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5.xml" ContentType="application/vnd.openxmlformats-officedocument.customXmlProperties+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27.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0.xml" ContentType="application/vnd.openxmlformats-officedocument.customXmlProperties+xml"/>
  <Override PartName="/customXml/itemProps150.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6.xml" ContentType="application/vnd.openxmlformats-officedocument.customXmlProperties+xml"/>
  <Override PartName="/customXml/itemProps145.xml" ContentType="application/vnd.openxmlformats-officedocument.customXmlProperties+xml"/>
  <Override PartName="/customXml/itemProps124.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5.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100.xml" ContentType="application/vnd.openxmlformats-officedocument.customXmlProperties+xml"/>
  <Override PartName="/customXml/itemProps99.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3.xml" ContentType="application/vnd.openxmlformats-officedocument.customXmlProperties+xml"/>
  <Override PartName="/customXml/itemProps122.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2F5E1" w14:textId="77777777" w:rsidR="00EC4E08" w:rsidRDefault="00EC4E08" w:rsidP="00B96015">
      <w:pPr>
        <w:suppressAutoHyphens/>
        <w:spacing w:before="0"/>
        <w:jc w:val="center"/>
        <w:rPr>
          <w:rFonts w:eastAsia="Arial Unicode MS" w:cs="Arial"/>
          <w:b/>
          <w:color w:val="000000"/>
          <w:kern w:val="1"/>
          <w:lang w:eastAsia="ar-SA"/>
        </w:rPr>
      </w:pPr>
    </w:p>
    <w:p w14:paraId="436F7907" w14:textId="77777777" w:rsidR="00EC4E08" w:rsidRDefault="00EC4E08" w:rsidP="00B96015">
      <w:pPr>
        <w:suppressAutoHyphens/>
        <w:spacing w:before="0"/>
        <w:jc w:val="center"/>
        <w:rPr>
          <w:rFonts w:eastAsia="Arial Unicode MS" w:cs="Arial"/>
          <w:b/>
          <w:color w:val="000000"/>
          <w:kern w:val="1"/>
          <w:lang w:eastAsia="ar-SA"/>
        </w:rPr>
      </w:pPr>
    </w:p>
    <w:p w14:paraId="2682D58A" w14:textId="77777777" w:rsidR="00EC4E08" w:rsidRDefault="00EC4E08" w:rsidP="00B96015">
      <w:pPr>
        <w:suppressAutoHyphens/>
        <w:spacing w:before="0"/>
        <w:jc w:val="center"/>
        <w:rPr>
          <w:rFonts w:eastAsia="Arial Unicode MS" w:cs="Arial"/>
          <w:b/>
          <w:color w:val="000000"/>
          <w:kern w:val="1"/>
          <w:lang w:eastAsia="ar-SA"/>
        </w:rPr>
      </w:pPr>
    </w:p>
    <w:p w14:paraId="0446DA5D" w14:textId="77777777" w:rsidR="00EC4E08" w:rsidRDefault="00EC4E08" w:rsidP="00B96015">
      <w:pPr>
        <w:suppressAutoHyphens/>
        <w:spacing w:before="0"/>
        <w:jc w:val="center"/>
        <w:rPr>
          <w:rFonts w:eastAsia="Arial Unicode MS" w:cs="Arial"/>
          <w:b/>
          <w:color w:val="000000"/>
          <w:kern w:val="1"/>
          <w:lang w:eastAsia="ar-SA"/>
        </w:rPr>
      </w:pPr>
    </w:p>
    <w:p w14:paraId="2D33E359" w14:textId="77777777" w:rsidR="00EC4E08" w:rsidRDefault="00EC4E08" w:rsidP="00B96015">
      <w:pPr>
        <w:suppressAutoHyphens/>
        <w:spacing w:before="0"/>
        <w:jc w:val="center"/>
        <w:rPr>
          <w:rFonts w:eastAsia="Arial Unicode MS" w:cs="Arial"/>
          <w:b/>
          <w:color w:val="000000"/>
          <w:kern w:val="1"/>
          <w:lang w:eastAsia="ar-SA"/>
        </w:rPr>
      </w:pPr>
    </w:p>
    <w:p w14:paraId="4FDC976B" w14:textId="7AAA8748" w:rsidR="00113B84" w:rsidRPr="003852C1" w:rsidRDefault="00113B84" w:rsidP="00B96015">
      <w:pPr>
        <w:suppressAutoHyphens/>
        <w:spacing w:before="0"/>
        <w:jc w:val="center"/>
        <w:rPr>
          <w:rFonts w:eastAsia="Arial Unicode MS" w:cs="Arial"/>
          <w:b/>
          <w:color w:val="000000"/>
          <w:kern w:val="1"/>
          <w:sz w:val="24"/>
          <w:szCs w:val="24"/>
          <w:lang w:eastAsia="ar-SA"/>
        </w:rPr>
      </w:pPr>
      <w:r w:rsidRPr="003852C1">
        <w:rPr>
          <w:rFonts w:eastAsia="Arial Unicode MS" w:cs="Arial"/>
          <w:b/>
          <w:color w:val="000000"/>
          <w:kern w:val="1"/>
          <w:sz w:val="24"/>
          <w:szCs w:val="24"/>
          <w:lang w:eastAsia="ar-SA"/>
        </w:rPr>
        <w:t>ЈАВНО ПРЕДУЗЕЋЕ «ЕЛЕКТРОПРИВРЕДА СРБИЈЕ»</w:t>
      </w:r>
      <w:r w:rsidRPr="003852C1">
        <w:rPr>
          <w:rFonts w:eastAsia="Arial Unicode MS" w:cs="Arial"/>
          <w:b/>
          <w:color w:val="000000"/>
          <w:kern w:val="1"/>
          <w:sz w:val="24"/>
          <w:szCs w:val="24"/>
          <w:lang w:val="sr-Cyrl-RS" w:eastAsia="ar-SA"/>
        </w:rPr>
        <w:t xml:space="preserve"> БЕОГРАД</w:t>
      </w:r>
    </w:p>
    <w:p w14:paraId="5CA9CEDE" w14:textId="77777777" w:rsidR="00210557" w:rsidRPr="00EB74E5" w:rsidRDefault="00210557" w:rsidP="00B96015">
      <w:pPr>
        <w:spacing w:before="0"/>
        <w:jc w:val="center"/>
        <w:rPr>
          <w:rFonts w:cs="Arial"/>
        </w:rPr>
      </w:pPr>
    </w:p>
    <w:p w14:paraId="7972032C" w14:textId="77777777" w:rsidR="00360631" w:rsidRPr="00EB74E5" w:rsidRDefault="00360631" w:rsidP="00B96015">
      <w:pPr>
        <w:spacing w:before="0"/>
        <w:jc w:val="center"/>
        <w:rPr>
          <w:rFonts w:cs="Arial"/>
        </w:rPr>
      </w:pPr>
    </w:p>
    <w:p w14:paraId="25F097BC" w14:textId="77777777" w:rsidR="00360631" w:rsidRPr="00EB74E5" w:rsidRDefault="00360631" w:rsidP="00B96015">
      <w:pPr>
        <w:spacing w:before="0"/>
        <w:jc w:val="center"/>
        <w:rPr>
          <w:rFonts w:cs="Arial"/>
        </w:rPr>
      </w:pPr>
    </w:p>
    <w:p w14:paraId="19F9DEBE" w14:textId="77777777" w:rsidR="00360631" w:rsidRPr="00EB74E5" w:rsidRDefault="00360631" w:rsidP="00B96015">
      <w:pPr>
        <w:spacing w:before="0"/>
        <w:jc w:val="center"/>
        <w:rPr>
          <w:rFonts w:cs="Arial"/>
        </w:rPr>
      </w:pPr>
    </w:p>
    <w:p w14:paraId="21E2D187" w14:textId="77777777" w:rsidR="00360631" w:rsidRPr="00EB74E5" w:rsidRDefault="00360631" w:rsidP="00B96015">
      <w:pPr>
        <w:spacing w:before="0"/>
        <w:jc w:val="center"/>
        <w:rPr>
          <w:rFonts w:cs="Arial"/>
        </w:rPr>
      </w:pPr>
    </w:p>
    <w:p w14:paraId="158CEBDB" w14:textId="77777777" w:rsidR="00210557" w:rsidRPr="00EB74E5" w:rsidRDefault="00B67C02" w:rsidP="00B96015">
      <w:pPr>
        <w:spacing w:before="0"/>
        <w:jc w:val="center"/>
        <w:rPr>
          <w:rFonts w:cs="Arial"/>
          <w:lang w:val="sr-Latn-CS"/>
        </w:rPr>
      </w:pPr>
      <w:r w:rsidRPr="00EB74E5">
        <w:rPr>
          <w:rFonts w:cs="Arial"/>
          <w:noProof/>
        </w:rPr>
        <w:drawing>
          <wp:inline distT="0" distB="0" distL="0" distR="0" wp14:anchorId="0720F8FF" wp14:editId="16FD0DBB">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5A40F2CB" w14:textId="77777777" w:rsidR="00210557" w:rsidRPr="00EB74E5" w:rsidRDefault="00210557" w:rsidP="00B96015">
      <w:pPr>
        <w:spacing w:before="0"/>
        <w:jc w:val="center"/>
        <w:rPr>
          <w:rFonts w:cs="Arial"/>
          <w:lang w:val="sr-Latn-CS"/>
        </w:rPr>
      </w:pPr>
    </w:p>
    <w:p w14:paraId="08AF4578" w14:textId="77777777" w:rsidR="00210557" w:rsidRDefault="00210557" w:rsidP="00B96015">
      <w:pPr>
        <w:spacing w:before="0"/>
        <w:jc w:val="center"/>
        <w:rPr>
          <w:rFonts w:cs="Arial"/>
          <w:b/>
          <w:lang w:val="sr-Latn-CS"/>
        </w:rPr>
      </w:pPr>
    </w:p>
    <w:p w14:paraId="3AA5A4B3" w14:textId="77777777" w:rsidR="00EC4E08" w:rsidRPr="00EB74E5" w:rsidRDefault="00EC4E08" w:rsidP="00B96015">
      <w:pPr>
        <w:spacing w:before="0"/>
        <w:jc w:val="center"/>
        <w:rPr>
          <w:rFonts w:cs="Arial"/>
          <w:b/>
          <w:lang w:val="sr-Latn-CS"/>
        </w:rPr>
      </w:pPr>
    </w:p>
    <w:p w14:paraId="4708B967" w14:textId="77777777" w:rsidR="00210557" w:rsidRPr="003852C1" w:rsidRDefault="00210557" w:rsidP="00B96015">
      <w:pPr>
        <w:spacing w:before="0"/>
        <w:jc w:val="center"/>
        <w:rPr>
          <w:rFonts w:cs="Arial"/>
          <w:b/>
          <w:sz w:val="24"/>
          <w:szCs w:val="24"/>
        </w:rPr>
      </w:pPr>
      <w:bookmarkStart w:id="0" w:name="_Toc441215596"/>
      <w:bookmarkStart w:id="1" w:name="_Toc441651535"/>
      <w:bookmarkStart w:id="2" w:name="_Toc442559872"/>
      <w:r w:rsidRPr="003852C1">
        <w:rPr>
          <w:rFonts w:cs="Arial"/>
          <w:b/>
          <w:sz w:val="24"/>
          <w:szCs w:val="24"/>
        </w:rPr>
        <w:t>КОНКУРСНА ДОКУМЕНТАЦИЈА</w:t>
      </w:r>
      <w:bookmarkEnd w:id="0"/>
      <w:bookmarkEnd w:id="1"/>
      <w:bookmarkEnd w:id="2"/>
    </w:p>
    <w:p w14:paraId="34BD6FB9" w14:textId="77777777" w:rsidR="00210557" w:rsidRPr="003852C1" w:rsidRDefault="00D516F7" w:rsidP="00B96015">
      <w:pPr>
        <w:spacing w:before="0"/>
        <w:jc w:val="center"/>
        <w:rPr>
          <w:rFonts w:cs="Arial"/>
          <w:sz w:val="24"/>
          <w:szCs w:val="24"/>
        </w:rPr>
      </w:pPr>
      <w:r w:rsidRPr="003852C1">
        <w:rPr>
          <w:rFonts w:cs="Arial"/>
          <w:sz w:val="24"/>
          <w:szCs w:val="24"/>
          <w:lang w:val="sr-Cyrl-CS"/>
        </w:rPr>
        <w:t xml:space="preserve">за подношење понуда </w:t>
      </w:r>
      <w:r w:rsidR="00210557" w:rsidRPr="003852C1">
        <w:rPr>
          <w:rFonts w:cs="Arial"/>
          <w:sz w:val="24"/>
          <w:szCs w:val="24"/>
        </w:rPr>
        <w:t xml:space="preserve">у </w:t>
      </w:r>
      <w:r w:rsidR="00D34466" w:rsidRPr="003852C1">
        <w:rPr>
          <w:rFonts w:cs="Arial"/>
          <w:sz w:val="24"/>
          <w:szCs w:val="24"/>
          <w:lang w:val="sr-Latn-RS"/>
        </w:rPr>
        <w:t>o</w:t>
      </w:r>
      <w:r w:rsidR="00D34466" w:rsidRPr="003852C1">
        <w:rPr>
          <w:rFonts w:cs="Arial"/>
          <w:sz w:val="24"/>
          <w:szCs w:val="24"/>
          <w:lang w:val="sr-Cyrl-RS"/>
        </w:rPr>
        <w:t xml:space="preserve">твореном </w:t>
      </w:r>
      <w:r w:rsidR="00210557" w:rsidRPr="003852C1">
        <w:rPr>
          <w:rFonts w:cs="Arial"/>
          <w:sz w:val="24"/>
          <w:szCs w:val="24"/>
        </w:rPr>
        <w:t xml:space="preserve">поступку </w:t>
      </w:r>
    </w:p>
    <w:p w14:paraId="6273D4BC" w14:textId="77777777" w:rsidR="00210557" w:rsidRPr="003852C1" w:rsidRDefault="00210557" w:rsidP="00B96015">
      <w:pPr>
        <w:spacing w:before="0"/>
        <w:jc w:val="center"/>
        <w:rPr>
          <w:rFonts w:cs="Arial"/>
          <w:sz w:val="24"/>
          <w:szCs w:val="24"/>
          <w:lang w:val="sr-Latn-RS"/>
        </w:rPr>
      </w:pPr>
      <w:bookmarkStart w:id="3" w:name="_Toc441215597"/>
      <w:bookmarkStart w:id="4" w:name="_Toc441651536"/>
      <w:bookmarkStart w:id="5" w:name="_Toc442559873"/>
      <w:proofErr w:type="gramStart"/>
      <w:r w:rsidRPr="003852C1">
        <w:rPr>
          <w:rFonts w:cs="Arial"/>
          <w:sz w:val="24"/>
          <w:szCs w:val="24"/>
        </w:rPr>
        <w:t>за</w:t>
      </w:r>
      <w:proofErr w:type="gramEnd"/>
      <w:r w:rsidRPr="003852C1">
        <w:rPr>
          <w:rFonts w:cs="Arial"/>
          <w:sz w:val="24"/>
          <w:szCs w:val="24"/>
        </w:rPr>
        <w:t xml:space="preserve"> јавну набавку добара бр</w:t>
      </w:r>
      <w:bookmarkEnd w:id="3"/>
      <w:bookmarkEnd w:id="4"/>
      <w:bookmarkEnd w:id="5"/>
      <w:r w:rsidR="00113B84" w:rsidRPr="003852C1">
        <w:rPr>
          <w:rFonts w:cs="Arial"/>
          <w:sz w:val="24"/>
          <w:szCs w:val="24"/>
        </w:rPr>
        <w:t>.</w:t>
      </w:r>
      <w:r w:rsidR="00360631" w:rsidRPr="003852C1">
        <w:rPr>
          <w:rFonts w:cs="Arial"/>
          <w:sz w:val="24"/>
          <w:szCs w:val="24"/>
          <w:lang w:val="sr-Cyrl-RS"/>
        </w:rPr>
        <w:t xml:space="preserve"> ЈН/1000/0477/2016</w:t>
      </w:r>
    </w:p>
    <w:p w14:paraId="10B529E9" w14:textId="77777777" w:rsidR="00210557" w:rsidRPr="003852C1" w:rsidRDefault="00210557" w:rsidP="00B96015">
      <w:pPr>
        <w:spacing w:before="0"/>
        <w:rPr>
          <w:rFonts w:cs="Arial"/>
          <w:sz w:val="24"/>
          <w:szCs w:val="24"/>
        </w:rPr>
      </w:pPr>
    </w:p>
    <w:p w14:paraId="7FAC38EC" w14:textId="77777777" w:rsidR="00EC4E08" w:rsidRPr="003852C1" w:rsidRDefault="00EC4E08" w:rsidP="00B96015">
      <w:pPr>
        <w:spacing w:before="0"/>
        <w:rPr>
          <w:rFonts w:cs="Arial"/>
          <w:sz w:val="24"/>
          <w:szCs w:val="24"/>
        </w:rPr>
      </w:pPr>
    </w:p>
    <w:p w14:paraId="2FFBA6C3" w14:textId="77777777" w:rsidR="003852C1" w:rsidRDefault="003852C1" w:rsidP="00B96015">
      <w:pPr>
        <w:spacing w:before="0"/>
        <w:rPr>
          <w:rFonts w:cs="Arial"/>
        </w:rPr>
      </w:pPr>
    </w:p>
    <w:p w14:paraId="64396360" w14:textId="77777777" w:rsidR="003852C1" w:rsidRDefault="003852C1" w:rsidP="00B96015">
      <w:pPr>
        <w:spacing w:before="0"/>
        <w:rPr>
          <w:rFonts w:cs="Arial"/>
        </w:rPr>
      </w:pPr>
    </w:p>
    <w:p w14:paraId="6898BA71" w14:textId="77777777" w:rsidR="00EC4E08" w:rsidRPr="00EB74E5" w:rsidRDefault="00EC4E08" w:rsidP="00B96015">
      <w:pPr>
        <w:spacing w:before="0"/>
        <w:rPr>
          <w:rFonts w:cs="Arial"/>
        </w:rPr>
      </w:pPr>
    </w:p>
    <w:p w14:paraId="11157B8E" w14:textId="77777777" w:rsidR="00210557" w:rsidRPr="00EB74E5" w:rsidRDefault="00210557" w:rsidP="00B96015">
      <w:pPr>
        <w:spacing w:before="0"/>
        <w:jc w:val="center"/>
        <w:rPr>
          <w:rFonts w:cs="Arial"/>
        </w:rPr>
      </w:pPr>
    </w:p>
    <w:p w14:paraId="0031BB00" w14:textId="77777777" w:rsidR="00360631" w:rsidRPr="003852C1" w:rsidRDefault="00360631" w:rsidP="00B96015">
      <w:pPr>
        <w:spacing w:before="0"/>
        <w:jc w:val="center"/>
        <w:rPr>
          <w:rFonts w:cs="Arial"/>
          <w:b/>
          <w:bCs/>
          <w:sz w:val="28"/>
          <w:szCs w:val="28"/>
          <w:lang w:val="sr-Cyrl-RS"/>
        </w:rPr>
      </w:pPr>
      <w:r w:rsidRPr="003852C1">
        <w:rPr>
          <w:rFonts w:cs="Arial"/>
          <w:b/>
          <w:bCs/>
          <w:sz w:val="28"/>
          <w:szCs w:val="28"/>
          <w:lang w:val="sr-Cyrl-RS"/>
        </w:rPr>
        <w:t>“</w:t>
      </w:r>
      <w:r w:rsidRPr="003852C1">
        <w:rPr>
          <w:rFonts w:cs="Arial"/>
          <w:b/>
          <w:caps/>
          <w:sz w:val="28"/>
          <w:szCs w:val="28"/>
          <w:lang w:val="sr-Cyrl-RS"/>
        </w:rPr>
        <w:t>Мобилни телефони ван уговора са мобилним оператером</w:t>
      </w:r>
      <w:r w:rsidRPr="003852C1">
        <w:rPr>
          <w:rFonts w:cs="Arial"/>
          <w:b/>
          <w:bCs/>
          <w:sz w:val="28"/>
          <w:szCs w:val="28"/>
          <w:lang w:val="sr-Cyrl-RS"/>
        </w:rPr>
        <w:t xml:space="preserve">” </w:t>
      </w:r>
    </w:p>
    <w:p w14:paraId="0EDF9C43" w14:textId="77777777" w:rsidR="00210557" w:rsidRPr="003852C1" w:rsidRDefault="00210557" w:rsidP="00B96015">
      <w:pPr>
        <w:pStyle w:val="Title"/>
        <w:spacing w:before="0"/>
        <w:rPr>
          <w:rFonts w:cs="Arial"/>
          <w:sz w:val="28"/>
          <w:szCs w:val="28"/>
        </w:rPr>
      </w:pPr>
    </w:p>
    <w:p w14:paraId="7890EA1A" w14:textId="6CFACF8D" w:rsidR="00210557" w:rsidRPr="00EB74E5" w:rsidRDefault="009642F1" w:rsidP="00B96015">
      <w:pPr>
        <w:spacing w:before="0"/>
        <w:rPr>
          <w:rFonts w:eastAsia="Arial Unicode MS" w:cs="Arial"/>
          <w:b/>
          <w:kern w:val="2"/>
          <w:lang w:val="ru-RU"/>
        </w:rPr>
      </w:pPr>
      <w:r w:rsidRPr="00EB74E5">
        <w:rPr>
          <w:rFonts w:eastAsia="Arial Unicode MS" w:cs="Arial"/>
          <w:b/>
          <w:kern w:val="2"/>
          <w:lang w:val="ru-RU"/>
        </w:rPr>
        <w:t xml:space="preserve">                                                                                </w:t>
      </w:r>
      <w:r w:rsidR="00360631" w:rsidRPr="00EB74E5">
        <w:rPr>
          <w:rFonts w:eastAsia="Arial Unicode MS" w:cs="Arial"/>
          <w:b/>
          <w:kern w:val="2"/>
          <w:lang w:val="ru-RU"/>
        </w:rPr>
        <w:t xml:space="preserve">  </w:t>
      </w:r>
      <w:r w:rsidRPr="00EB74E5">
        <w:rPr>
          <w:rFonts w:eastAsia="Arial Unicode MS" w:cs="Arial"/>
          <w:b/>
          <w:kern w:val="2"/>
          <w:lang w:val="ru-RU"/>
        </w:rPr>
        <w:t xml:space="preserve">  </w:t>
      </w:r>
    </w:p>
    <w:p w14:paraId="6A71E65F" w14:textId="77777777" w:rsidR="00360631" w:rsidRPr="00EB74E5" w:rsidRDefault="00360631" w:rsidP="00B96015">
      <w:pPr>
        <w:spacing w:before="0"/>
        <w:rPr>
          <w:rFonts w:eastAsia="Arial Unicode MS" w:cs="Arial"/>
          <w:b/>
          <w:kern w:val="2"/>
          <w:lang w:val="ru-RU"/>
        </w:rPr>
      </w:pPr>
    </w:p>
    <w:p w14:paraId="2E9FBF54" w14:textId="77777777" w:rsidR="00360631" w:rsidRPr="00EB74E5" w:rsidRDefault="00360631" w:rsidP="00B96015">
      <w:pPr>
        <w:spacing w:before="0"/>
        <w:rPr>
          <w:rFonts w:eastAsia="Arial Unicode MS" w:cs="Arial"/>
          <w:b/>
          <w:kern w:val="2"/>
          <w:lang w:val="ru-RU"/>
        </w:rPr>
      </w:pPr>
    </w:p>
    <w:p w14:paraId="417BB3CF" w14:textId="77777777" w:rsidR="00360631" w:rsidRPr="00EB74E5" w:rsidRDefault="00360631" w:rsidP="00B96015">
      <w:pPr>
        <w:spacing w:before="0"/>
        <w:rPr>
          <w:rFonts w:eastAsia="Arial Unicode MS" w:cs="Arial"/>
          <w:b/>
          <w:kern w:val="2"/>
          <w:lang w:val="ru-RU"/>
        </w:rPr>
      </w:pPr>
    </w:p>
    <w:p w14:paraId="41ADF22D" w14:textId="77777777" w:rsidR="00360631" w:rsidRPr="00EB74E5" w:rsidRDefault="00360631" w:rsidP="00B96015">
      <w:pPr>
        <w:spacing w:before="0"/>
        <w:rPr>
          <w:rFonts w:eastAsia="Arial Unicode MS" w:cs="Arial"/>
          <w:b/>
          <w:kern w:val="2"/>
          <w:lang w:val="ru-RU"/>
        </w:rPr>
      </w:pPr>
    </w:p>
    <w:p w14:paraId="22D34AA5" w14:textId="77777777" w:rsidR="00150FCE" w:rsidRPr="00EB74E5" w:rsidRDefault="00150FCE" w:rsidP="00B96015">
      <w:pPr>
        <w:pStyle w:val="BodyText"/>
        <w:spacing w:before="0"/>
        <w:jc w:val="center"/>
        <w:rPr>
          <w:rFonts w:cs="Arial"/>
          <w:sz w:val="22"/>
          <w:szCs w:val="22"/>
          <w:lang w:val="ru-RU"/>
        </w:rPr>
      </w:pPr>
    </w:p>
    <w:p w14:paraId="1EE36CA4" w14:textId="77777777" w:rsidR="00150FCE" w:rsidRPr="00EB74E5" w:rsidRDefault="00150FCE" w:rsidP="00B96015">
      <w:pPr>
        <w:pStyle w:val="BodyText"/>
        <w:spacing w:before="0"/>
        <w:jc w:val="center"/>
        <w:rPr>
          <w:rFonts w:cs="Arial"/>
          <w:sz w:val="22"/>
          <w:szCs w:val="22"/>
          <w:lang w:val="ru-RU"/>
        </w:rPr>
      </w:pPr>
    </w:p>
    <w:p w14:paraId="15CB9B1C" w14:textId="35E01A12" w:rsidR="00EB2C6E" w:rsidRPr="003852C1" w:rsidRDefault="00EB2C6E" w:rsidP="00B96015">
      <w:pPr>
        <w:spacing w:before="0"/>
        <w:jc w:val="center"/>
        <w:rPr>
          <w:rFonts w:eastAsia="Arial Unicode MS" w:cs="Arial"/>
          <w:kern w:val="2"/>
          <w:sz w:val="24"/>
          <w:szCs w:val="24"/>
          <w:lang w:val="ru-RU"/>
        </w:rPr>
      </w:pPr>
      <w:r w:rsidRPr="003852C1">
        <w:rPr>
          <w:rFonts w:eastAsia="Arial Unicode MS" w:cs="Arial"/>
          <w:kern w:val="2"/>
          <w:sz w:val="24"/>
          <w:szCs w:val="24"/>
          <w:lang w:val="ru-RU"/>
        </w:rPr>
        <w:t xml:space="preserve">(заведено у ЈП ЕПС број </w:t>
      </w:r>
      <w:r w:rsidR="00360631" w:rsidRPr="003852C1">
        <w:rPr>
          <w:rFonts w:eastAsia="Arial Unicode MS" w:cs="Arial"/>
          <w:kern w:val="2"/>
          <w:sz w:val="24"/>
          <w:szCs w:val="24"/>
          <w:lang w:val="ru-RU"/>
        </w:rPr>
        <w:t>12.01. 371180</w:t>
      </w:r>
      <w:r w:rsidR="00EC4E08" w:rsidRPr="003852C1">
        <w:rPr>
          <w:rFonts w:eastAsia="Arial Unicode MS" w:cs="Arial"/>
          <w:kern w:val="2"/>
          <w:sz w:val="24"/>
          <w:szCs w:val="24"/>
          <w:lang w:val="ru-RU"/>
        </w:rPr>
        <w:t>/</w:t>
      </w:r>
      <w:r w:rsidR="00EC4E08" w:rsidRPr="003852C1">
        <w:rPr>
          <w:rFonts w:eastAsia="Arial Unicode MS" w:cs="Arial"/>
          <w:kern w:val="2"/>
          <w:sz w:val="24"/>
          <w:szCs w:val="24"/>
        </w:rPr>
        <w:t>10</w:t>
      </w:r>
      <w:r w:rsidR="00EC4E08" w:rsidRPr="003852C1">
        <w:rPr>
          <w:rFonts w:eastAsia="Arial Unicode MS" w:cs="Arial"/>
          <w:kern w:val="2"/>
          <w:sz w:val="24"/>
          <w:szCs w:val="24"/>
          <w:lang w:val="ru-RU"/>
        </w:rPr>
        <w:t>-</w:t>
      </w:r>
      <w:r w:rsidRPr="003852C1">
        <w:rPr>
          <w:rFonts w:eastAsia="Arial Unicode MS" w:cs="Arial"/>
          <w:kern w:val="2"/>
          <w:sz w:val="24"/>
          <w:szCs w:val="24"/>
          <w:lang w:val="ru-RU"/>
        </w:rPr>
        <w:t>1</w:t>
      </w:r>
      <w:r w:rsidR="00210557" w:rsidRPr="003852C1">
        <w:rPr>
          <w:rFonts w:eastAsia="Arial Unicode MS" w:cs="Arial"/>
          <w:kern w:val="2"/>
          <w:sz w:val="24"/>
          <w:szCs w:val="24"/>
          <w:lang w:val="ru-RU"/>
        </w:rPr>
        <w:t>6</w:t>
      </w:r>
      <w:r w:rsidRPr="003852C1">
        <w:rPr>
          <w:rFonts w:eastAsia="Arial Unicode MS" w:cs="Arial"/>
          <w:kern w:val="2"/>
          <w:sz w:val="24"/>
          <w:szCs w:val="24"/>
          <w:lang w:val="ru-RU"/>
        </w:rPr>
        <w:t xml:space="preserve"> од </w:t>
      </w:r>
      <w:r w:rsidR="00EC4E08" w:rsidRPr="003852C1">
        <w:rPr>
          <w:rFonts w:eastAsia="Arial Unicode MS" w:cs="Arial"/>
          <w:kern w:val="2"/>
          <w:sz w:val="24"/>
          <w:szCs w:val="24"/>
        </w:rPr>
        <w:t>14.11</w:t>
      </w:r>
      <w:r w:rsidR="00EC4E08" w:rsidRPr="003852C1">
        <w:rPr>
          <w:rFonts w:eastAsia="Arial Unicode MS" w:cs="Arial"/>
          <w:kern w:val="2"/>
          <w:sz w:val="24"/>
          <w:szCs w:val="24"/>
          <w:lang w:val="ru-RU"/>
        </w:rPr>
        <w:t>.</w:t>
      </w:r>
      <w:r w:rsidR="00413BCE" w:rsidRPr="003852C1">
        <w:rPr>
          <w:rFonts w:eastAsia="Arial Unicode MS" w:cs="Arial"/>
          <w:kern w:val="2"/>
          <w:sz w:val="24"/>
          <w:szCs w:val="24"/>
          <w:lang w:val="ru-RU"/>
        </w:rPr>
        <w:t>201</w:t>
      </w:r>
      <w:r w:rsidR="00210557" w:rsidRPr="003852C1">
        <w:rPr>
          <w:rFonts w:eastAsia="Arial Unicode MS" w:cs="Arial"/>
          <w:kern w:val="2"/>
          <w:sz w:val="24"/>
          <w:szCs w:val="24"/>
          <w:lang w:val="ru-RU"/>
        </w:rPr>
        <w:t>6</w:t>
      </w:r>
      <w:r w:rsidR="00413BCE" w:rsidRPr="003852C1">
        <w:rPr>
          <w:rFonts w:eastAsia="Arial Unicode MS" w:cs="Arial"/>
          <w:kern w:val="2"/>
          <w:sz w:val="24"/>
          <w:szCs w:val="24"/>
          <w:lang w:val="ru-RU"/>
        </w:rPr>
        <w:t>.</w:t>
      </w:r>
      <w:r w:rsidRPr="003852C1">
        <w:rPr>
          <w:rFonts w:eastAsia="Arial Unicode MS" w:cs="Arial"/>
          <w:kern w:val="2"/>
          <w:sz w:val="24"/>
          <w:szCs w:val="24"/>
          <w:lang w:val="ru-RU"/>
        </w:rPr>
        <w:t xml:space="preserve"> године)</w:t>
      </w:r>
    </w:p>
    <w:p w14:paraId="3F0A383F" w14:textId="77777777" w:rsidR="000C50A0" w:rsidRPr="00EB74E5" w:rsidRDefault="000C50A0" w:rsidP="00B96015">
      <w:pPr>
        <w:spacing w:before="0"/>
        <w:jc w:val="center"/>
        <w:rPr>
          <w:rFonts w:eastAsia="Arial Unicode MS" w:cs="Arial"/>
          <w:kern w:val="2"/>
          <w:lang w:val="ru-RU"/>
        </w:rPr>
      </w:pPr>
    </w:p>
    <w:p w14:paraId="061C8FC6" w14:textId="77777777" w:rsidR="00A3774E" w:rsidRPr="00EB74E5" w:rsidRDefault="00A3774E" w:rsidP="00B96015">
      <w:pPr>
        <w:pStyle w:val="BodyText"/>
        <w:spacing w:before="0"/>
        <w:jc w:val="center"/>
        <w:rPr>
          <w:rFonts w:cs="Arial"/>
          <w:sz w:val="22"/>
          <w:szCs w:val="22"/>
        </w:rPr>
      </w:pPr>
    </w:p>
    <w:p w14:paraId="10C44BF7" w14:textId="77777777" w:rsidR="00C53AC6" w:rsidRPr="00EB74E5" w:rsidRDefault="00C53AC6" w:rsidP="00B96015">
      <w:pPr>
        <w:pStyle w:val="BodyText"/>
        <w:spacing w:before="0"/>
        <w:jc w:val="center"/>
        <w:rPr>
          <w:rFonts w:cs="Arial"/>
          <w:sz w:val="22"/>
          <w:szCs w:val="22"/>
        </w:rPr>
      </w:pPr>
    </w:p>
    <w:p w14:paraId="55A2FC93" w14:textId="77777777" w:rsidR="00C53AC6" w:rsidRPr="00EB74E5" w:rsidRDefault="00C53AC6" w:rsidP="00B96015">
      <w:pPr>
        <w:pStyle w:val="BodyText"/>
        <w:spacing w:before="0"/>
        <w:jc w:val="center"/>
        <w:rPr>
          <w:rFonts w:cs="Arial"/>
          <w:sz w:val="22"/>
          <w:szCs w:val="22"/>
        </w:rPr>
      </w:pPr>
    </w:p>
    <w:p w14:paraId="68C075EE" w14:textId="77777777" w:rsidR="00C53AC6" w:rsidRPr="00EB74E5" w:rsidRDefault="00C53AC6" w:rsidP="00B96015">
      <w:pPr>
        <w:pStyle w:val="BodyText"/>
        <w:spacing w:before="0"/>
        <w:jc w:val="center"/>
        <w:rPr>
          <w:rFonts w:cs="Arial"/>
          <w:sz w:val="22"/>
          <w:szCs w:val="22"/>
          <w:lang w:val="en-US"/>
        </w:rPr>
      </w:pPr>
    </w:p>
    <w:p w14:paraId="3A792632" w14:textId="77777777" w:rsidR="000C50A0" w:rsidRPr="00EB74E5" w:rsidRDefault="000C50A0" w:rsidP="00B96015">
      <w:pPr>
        <w:pStyle w:val="BodyText"/>
        <w:spacing w:before="0"/>
        <w:jc w:val="center"/>
        <w:rPr>
          <w:rFonts w:cs="Arial"/>
          <w:sz w:val="22"/>
          <w:szCs w:val="22"/>
          <w:lang w:val="ru-RU"/>
        </w:rPr>
      </w:pPr>
    </w:p>
    <w:p w14:paraId="54BB13DF" w14:textId="28F5D0CD" w:rsidR="00B37917" w:rsidRPr="003852C1" w:rsidRDefault="00360631" w:rsidP="00B96015">
      <w:pPr>
        <w:spacing w:before="0"/>
        <w:jc w:val="center"/>
        <w:rPr>
          <w:rFonts w:cs="Arial"/>
          <w:sz w:val="24"/>
          <w:szCs w:val="24"/>
          <w:lang w:val="ru-RU"/>
        </w:rPr>
      </w:pPr>
      <w:r w:rsidRPr="003852C1">
        <w:rPr>
          <w:rFonts w:cs="Arial"/>
          <w:sz w:val="24"/>
          <w:szCs w:val="24"/>
          <w:lang w:val="ru-RU"/>
        </w:rPr>
        <w:t>Београд</w:t>
      </w:r>
      <w:r w:rsidR="00EB2566" w:rsidRPr="003852C1">
        <w:rPr>
          <w:rFonts w:cs="Arial"/>
          <w:sz w:val="24"/>
          <w:szCs w:val="24"/>
          <w:lang w:val="ru-RU"/>
        </w:rPr>
        <w:t>,</w:t>
      </w:r>
      <w:r w:rsidRPr="003852C1">
        <w:rPr>
          <w:rFonts w:cs="Arial"/>
          <w:sz w:val="24"/>
          <w:szCs w:val="24"/>
          <w:lang w:val="ru-RU"/>
        </w:rPr>
        <w:t xml:space="preserve"> </w:t>
      </w:r>
      <w:r w:rsidR="0010583F" w:rsidRPr="003852C1">
        <w:rPr>
          <w:rFonts w:cs="Arial"/>
          <w:sz w:val="24"/>
          <w:szCs w:val="24"/>
          <w:lang w:val="ru-RU"/>
        </w:rPr>
        <w:t>новембар</w:t>
      </w:r>
      <w:r w:rsidR="0010583F" w:rsidRPr="003852C1">
        <w:rPr>
          <w:rFonts w:cs="Arial"/>
          <w:i/>
          <w:color w:val="00B0F0"/>
          <w:sz w:val="24"/>
          <w:szCs w:val="24"/>
        </w:rPr>
        <w:t xml:space="preserve"> </w:t>
      </w:r>
      <w:r w:rsidR="001F62BF" w:rsidRPr="003852C1">
        <w:rPr>
          <w:rFonts w:cs="Arial"/>
          <w:sz w:val="24"/>
          <w:szCs w:val="24"/>
          <w:lang w:val="ru-RU"/>
        </w:rPr>
        <w:t>201</w:t>
      </w:r>
      <w:r w:rsidR="00210557" w:rsidRPr="003852C1">
        <w:rPr>
          <w:rFonts w:cs="Arial"/>
          <w:sz w:val="24"/>
          <w:szCs w:val="24"/>
          <w:lang w:val="ru-RU"/>
        </w:rPr>
        <w:t>6</w:t>
      </w:r>
      <w:r w:rsidR="001F62BF" w:rsidRPr="003852C1">
        <w:rPr>
          <w:rFonts w:cs="Arial"/>
          <w:sz w:val="24"/>
          <w:szCs w:val="24"/>
          <w:lang w:val="ru-RU"/>
        </w:rPr>
        <w:t xml:space="preserve">. </w:t>
      </w:r>
      <w:r w:rsidR="00210557" w:rsidRPr="003852C1">
        <w:rPr>
          <w:rFonts w:cs="Arial"/>
          <w:sz w:val="24"/>
          <w:szCs w:val="24"/>
          <w:lang w:val="ru-RU"/>
        </w:rPr>
        <w:t>г</w:t>
      </w:r>
      <w:r w:rsidR="001F62BF" w:rsidRPr="003852C1">
        <w:rPr>
          <w:rFonts w:cs="Arial"/>
          <w:sz w:val="24"/>
          <w:szCs w:val="24"/>
          <w:lang w:val="ru-RU"/>
        </w:rPr>
        <w:t>одине</w:t>
      </w:r>
    </w:p>
    <w:p w14:paraId="27F62555" w14:textId="77777777" w:rsidR="000C50A0" w:rsidRPr="003852C1" w:rsidRDefault="000C50A0" w:rsidP="00B96015">
      <w:pPr>
        <w:spacing w:before="0"/>
        <w:jc w:val="center"/>
        <w:rPr>
          <w:rFonts w:cs="Arial"/>
          <w:b/>
          <w:sz w:val="24"/>
          <w:szCs w:val="24"/>
          <w:lang w:val="ru-RU"/>
        </w:rPr>
      </w:pPr>
    </w:p>
    <w:p w14:paraId="2903071F" w14:textId="77777777" w:rsidR="00261778" w:rsidRPr="00EB74E5" w:rsidRDefault="000C50A0" w:rsidP="00B96015">
      <w:pPr>
        <w:spacing w:before="0"/>
        <w:rPr>
          <w:rFonts w:eastAsia="TimesNewRomanPSMT" w:cs="Arial"/>
          <w:color w:val="000000"/>
          <w:kern w:val="2"/>
          <w:lang w:val="ru-RU"/>
        </w:rPr>
      </w:pPr>
      <w:r w:rsidRPr="00EB74E5">
        <w:rPr>
          <w:rFonts w:eastAsia="TimesNewRomanPSMT" w:cs="Arial"/>
          <w:color w:val="000000"/>
          <w:kern w:val="2"/>
          <w:lang w:val="ru-RU"/>
        </w:rPr>
        <w:br w:type="page"/>
      </w:r>
      <w:r w:rsidR="00261778" w:rsidRPr="00EB74E5">
        <w:rPr>
          <w:rFonts w:eastAsia="TimesNewRomanPSMT" w:cs="Arial"/>
          <w:color w:val="000000"/>
          <w:kern w:val="2"/>
          <w:lang w:val="ru-RU"/>
        </w:rPr>
        <w:lastRenderedPageBreak/>
        <w:t>На основу чл</w:t>
      </w:r>
      <w:r w:rsidR="00CA6556">
        <w:rPr>
          <w:rFonts w:eastAsia="TimesNewRomanPSMT" w:cs="Arial"/>
          <w:color w:val="000000"/>
          <w:kern w:val="2"/>
          <w:lang w:val="ru-RU"/>
        </w:rPr>
        <w:t xml:space="preserve">. </w:t>
      </w:r>
      <w:r w:rsidR="00261778" w:rsidRPr="00EB74E5">
        <w:rPr>
          <w:rFonts w:eastAsia="TimesNewRomanPSMT" w:cs="Arial"/>
          <w:color w:val="000000"/>
          <w:kern w:val="2"/>
          <w:lang w:val="ru-RU"/>
        </w:rPr>
        <w:t>3</w:t>
      </w:r>
      <w:r w:rsidR="00D34466" w:rsidRPr="00EB74E5">
        <w:rPr>
          <w:rFonts w:eastAsia="TimesNewRomanPSMT" w:cs="Arial"/>
          <w:color w:val="000000"/>
          <w:kern w:val="2"/>
          <w:lang w:val="ru-RU"/>
        </w:rPr>
        <w:t>2</w:t>
      </w:r>
      <w:r w:rsidR="00CA6556">
        <w:rPr>
          <w:rFonts w:eastAsia="TimesNewRomanPSMT" w:cs="Arial"/>
          <w:color w:val="000000"/>
          <w:kern w:val="2"/>
          <w:lang w:val="ru-RU"/>
        </w:rPr>
        <w:t xml:space="preserve"> и 61</w:t>
      </w:r>
      <w:r w:rsidR="00360631" w:rsidRPr="00EB74E5">
        <w:rPr>
          <w:rFonts w:eastAsia="TimesNewRomanPSMT" w:cs="Arial"/>
          <w:color w:val="000000"/>
          <w:kern w:val="2"/>
          <w:lang w:val="ru-RU"/>
        </w:rPr>
        <w:t>.</w:t>
      </w:r>
      <w:r w:rsidR="009D3699" w:rsidRPr="00EB74E5">
        <w:rPr>
          <w:rFonts w:eastAsia="TimesNewRomanPSMT" w:cs="Arial"/>
          <w:color w:val="000000"/>
          <w:kern w:val="2"/>
          <w:lang w:val="ru-RU"/>
        </w:rPr>
        <w:t xml:space="preserve"> </w:t>
      </w:r>
      <w:r w:rsidR="00261778" w:rsidRPr="00EB74E5">
        <w:rPr>
          <w:rFonts w:eastAsia="TimesNewRomanPSMT" w:cs="Arial"/>
          <w:color w:val="000000"/>
          <w:kern w:val="2"/>
          <w:lang w:val="ru-RU"/>
        </w:rPr>
        <w:t xml:space="preserve">Закона о јавним набавкама („Сл. гласник РС” бр. </w:t>
      </w:r>
      <w:r w:rsidR="00750519" w:rsidRPr="00EB74E5">
        <w:rPr>
          <w:rFonts w:eastAsia="TimesNewRomanPSMT" w:cs="Arial"/>
          <w:color w:val="000000"/>
          <w:kern w:val="2"/>
          <w:lang w:val="ru-RU"/>
        </w:rPr>
        <w:t>124/</w:t>
      </w:r>
      <w:r w:rsidR="009060E7" w:rsidRPr="00EB74E5">
        <w:rPr>
          <w:rFonts w:eastAsia="TimesNewRomanPSMT" w:cs="Arial"/>
          <w:color w:val="000000"/>
          <w:kern w:val="2"/>
          <w:lang w:val="ru-RU"/>
        </w:rPr>
        <w:t>12, 14/15 и 68/15</w:t>
      </w:r>
      <w:r w:rsidR="000F57ED" w:rsidRPr="00EB74E5">
        <w:rPr>
          <w:rFonts w:eastAsia="TimesNewRomanPSMT" w:cs="Arial"/>
          <w:color w:val="000000"/>
          <w:kern w:val="2"/>
          <w:lang w:val="ru-RU"/>
        </w:rPr>
        <w:t>, у даљем тексту</w:t>
      </w:r>
      <w:r w:rsidR="005C7CDE" w:rsidRPr="00EB74E5">
        <w:rPr>
          <w:rFonts w:eastAsia="TimesNewRomanPSMT" w:cs="Arial"/>
          <w:color w:val="000000"/>
          <w:kern w:val="2"/>
          <w:lang w:val="ru-RU"/>
        </w:rPr>
        <w:t xml:space="preserve"> </w:t>
      </w:r>
      <w:r w:rsidR="00BA1E63" w:rsidRPr="00EB74E5">
        <w:rPr>
          <w:rFonts w:eastAsia="Calibri" w:cs="Arial"/>
          <w:bCs/>
        </w:rPr>
        <w:t>Закон</w:t>
      </w:r>
      <w:r w:rsidR="00261778" w:rsidRPr="00EB74E5">
        <w:rPr>
          <w:rFonts w:eastAsia="TimesNewRomanPSMT" w:cs="Arial"/>
          <w:color w:val="000000"/>
          <w:kern w:val="2"/>
          <w:lang w:val="ru-RU"/>
        </w:rPr>
        <w:t>),</w:t>
      </w:r>
      <w:r w:rsidR="00360631" w:rsidRPr="00EB74E5">
        <w:rPr>
          <w:rFonts w:eastAsia="TimesNewRomanPSMT" w:cs="Arial"/>
          <w:color w:val="000000"/>
          <w:kern w:val="2"/>
          <w:lang w:val="ru-RU"/>
        </w:rPr>
        <w:t xml:space="preserve"> </w:t>
      </w:r>
      <w:r w:rsidR="00261778" w:rsidRPr="00EB74E5">
        <w:rPr>
          <w:rFonts w:eastAsia="TimesNewRomanPSMT" w:cs="Arial"/>
          <w:color w:val="000000"/>
          <w:kern w:val="2"/>
          <w:lang w:val="ru-RU"/>
        </w:rPr>
        <w:t>чл</w:t>
      </w:r>
      <w:r w:rsidR="00472BF8" w:rsidRPr="00EB74E5">
        <w:rPr>
          <w:rFonts w:eastAsia="TimesNewRomanPSMT" w:cs="Arial"/>
          <w:color w:val="000000"/>
          <w:kern w:val="2"/>
          <w:lang w:val="ru-RU"/>
        </w:rPr>
        <w:t>ана</w:t>
      </w:r>
      <w:r w:rsidR="00EC5BB4" w:rsidRPr="00EB74E5">
        <w:rPr>
          <w:rFonts w:eastAsia="TimesNewRomanPSMT" w:cs="Arial"/>
          <w:color w:val="000000"/>
          <w:kern w:val="2"/>
          <w:lang w:val="ru-RU"/>
        </w:rPr>
        <w:t xml:space="preserve"> </w:t>
      </w:r>
      <w:r w:rsidR="00D34466" w:rsidRPr="00EB74E5">
        <w:rPr>
          <w:rFonts w:eastAsia="TimesNewRomanPSMT" w:cs="Arial"/>
          <w:color w:val="000000"/>
          <w:kern w:val="2"/>
          <w:lang w:val="ru-RU"/>
        </w:rPr>
        <w:t>2</w:t>
      </w:r>
      <w:r w:rsidR="00261778" w:rsidRPr="00EB74E5">
        <w:rPr>
          <w:rFonts w:eastAsia="TimesNewRomanPSMT" w:cs="Arial"/>
          <w:color w:val="000000"/>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EB74E5">
        <w:rPr>
          <w:rFonts w:eastAsia="TimesNewRomanPSMT" w:cs="Arial"/>
          <w:color w:val="000000"/>
          <w:kern w:val="2"/>
          <w:lang w:val="ru-RU"/>
        </w:rPr>
        <w:t xml:space="preserve">лова („Сл. гласник РС” бр. </w:t>
      </w:r>
      <w:r w:rsidR="00DB369C" w:rsidRPr="00EB74E5">
        <w:rPr>
          <w:rFonts w:eastAsia="TimesNewRomanPSMT" w:cs="Arial"/>
          <w:color w:val="000000"/>
          <w:kern w:val="2"/>
        </w:rPr>
        <w:t>86/15</w:t>
      </w:r>
      <w:r w:rsidR="00261778" w:rsidRPr="00EB74E5">
        <w:rPr>
          <w:rFonts w:eastAsia="TimesNewRomanPSMT" w:cs="Arial"/>
          <w:color w:val="000000"/>
          <w:kern w:val="2"/>
          <w:lang w:val="ru-RU"/>
        </w:rPr>
        <w:t xml:space="preserve">), </w:t>
      </w:r>
      <w:r w:rsidR="00261778" w:rsidRPr="00EB74E5">
        <w:rPr>
          <w:rFonts w:eastAsia="Arial Unicode MS" w:cs="Arial"/>
          <w:color w:val="000000"/>
          <w:kern w:val="2"/>
          <w:lang w:val="ru-RU"/>
        </w:rPr>
        <w:t xml:space="preserve">Одлуке о покретању поступка јавне набавке број </w:t>
      </w:r>
      <w:r w:rsidR="00360631" w:rsidRPr="00EB74E5">
        <w:rPr>
          <w:rFonts w:eastAsia="Arial Unicode MS" w:cs="Arial"/>
          <w:color w:val="000000"/>
          <w:kern w:val="2"/>
          <w:lang w:val="ru-RU"/>
        </w:rPr>
        <w:t>12.01. 371180/2-16 од 21.09.2016</w:t>
      </w:r>
      <w:r w:rsidR="00413BCE" w:rsidRPr="00EB74E5">
        <w:rPr>
          <w:rFonts w:eastAsia="Arial Unicode MS" w:cs="Arial"/>
          <w:color w:val="000000"/>
          <w:kern w:val="2"/>
          <w:lang w:val="ru-RU"/>
        </w:rPr>
        <w:t>.</w:t>
      </w:r>
      <w:r w:rsidR="00261778" w:rsidRPr="00EB74E5">
        <w:rPr>
          <w:rFonts w:eastAsia="Arial Unicode MS" w:cs="Arial"/>
          <w:color w:val="000000"/>
          <w:kern w:val="2"/>
          <w:lang w:val="ru-RU"/>
        </w:rPr>
        <w:t xml:space="preserve"> године и Решења о образовању комисије за јавну набавку број </w:t>
      </w:r>
      <w:r w:rsidR="00360631" w:rsidRPr="00EB74E5">
        <w:rPr>
          <w:rFonts w:eastAsia="Arial Unicode MS" w:cs="Arial"/>
          <w:color w:val="000000"/>
          <w:kern w:val="2"/>
          <w:lang w:val="ru-RU"/>
        </w:rPr>
        <w:t>12.01. 371180/3-16 од 21.09.2016. године</w:t>
      </w:r>
      <w:r w:rsidR="00261778" w:rsidRPr="00EB74E5">
        <w:rPr>
          <w:rFonts w:eastAsia="Arial Unicode MS" w:cs="Arial"/>
          <w:color w:val="000000"/>
          <w:kern w:val="2"/>
          <w:lang w:val="ru-RU"/>
        </w:rPr>
        <w:t xml:space="preserve"> припремљена је:</w:t>
      </w:r>
    </w:p>
    <w:p w14:paraId="7434F08C" w14:textId="77777777" w:rsidR="00261778" w:rsidRPr="00EB74E5" w:rsidRDefault="00261778" w:rsidP="00B96015">
      <w:pPr>
        <w:pStyle w:val="BodyText"/>
        <w:spacing w:before="0"/>
        <w:rPr>
          <w:rFonts w:cs="Arial"/>
          <w:b/>
          <w:spacing w:val="80"/>
          <w:sz w:val="22"/>
          <w:szCs w:val="22"/>
          <w:lang w:val="ru-RU"/>
        </w:rPr>
      </w:pPr>
    </w:p>
    <w:p w14:paraId="2DFD2538" w14:textId="77777777" w:rsidR="000C50A0" w:rsidRPr="00EB74E5" w:rsidRDefault="000C50A0" w:rsidP="00B96015">
      <w:pPr>
        <w:pStyle w:val="BodyText"/>
        <w:spacing w:before="0"/>
        <w:rPr>
          <w:rFonts w:cs="Arial"/>
          <w:b/>
          <w:spacing w:val="80"/>
          <w:sz w:val="22"/>
          <w:szCs w:val="22"/>
          <w:lang w:val="ru-RU"/>
        </w:rPr>
      </w:pPr>
    </w:p>
    <w:p w14:paraId="6389A0A5" w14:textId="77777777" w:rsidR="00210557" w:rsidRPr="00EB74E5" w:rsidRDefault="00210557" w:rsidP="00B96015">
      <w:pPr>
        <w:spacing w:before="0"/>
        <w:jc w:val="center"/>
        <w:rPr>
          <w:rFonts w:cs="Arial"/>
          <w:b/>
        </w:rPr>
      </w:pPr>
      <w:bookmarkStart w:id="6" w:name="_Toc441215598"/>
      <w:bookmarkStart w:id="7" w:name="_Toc441651537"/>
      <w:bookmarkStart w:id="8" w:name="_Toc442559874"/>
      <w:r w:rsidRPr="00EB74E5">
        <w:rPr>
          <w:rFonts w:cs="Arial"/>
          <w:b/>
        </w:rPr>
        <w:t>КОНКУРСНА ДОКУМЕНТАЦИЈА</w:t>
      </w:r>
      <w:bookmarkEnd w:id="6"/>
      <w:bookmarkEnd w:id="7"/>
      <w:bookmarkEnd w:id="8"/>
    </w:p>
    <w:p w14:paraId="31E4C8D6" w14:textId="77777777" w:rsidR="00210557" w:rsidRPr="00EB74E5" w:rsidRDefault="00210557" w:rsidP="00B96015">
      <w:pPr>
        <w:spacing w:before="0"/>
        <w:jc w:val="center"/>
        <w:rPr>
          <w:rFonts w:cs="Arial"/>
        </w:rPr>
      </w:pPr>
      <w:proofErr w:type="gramStart"/>
      <w:r w:rsidRPr="00EB74E5">
        <w:rPr>
          <w:rFonts w:cs="Arial"/>
        </w:rPr>
        <w:t>у</w:t>
      </w:r>
      <w:proofErr w:type="gramEnd"/>
      <w:r w:rsidRPr="00EB74E5">
        <w:rPr>
          <w:rFonts w:cs="Arial"/>
        </w:rPr>
        <w:t xml:space="preserve"> </w:t>
      </w:r>
      <w:r w:rsidR="00D34466" w:rsidRPr="00EB74E5">
        <w:rPr>
          <w:rFonts w:cs="Arial"/>
          <w:lang w:val="sr-Cyrl-RS"/>
        </w:rPr>
        <w:t xml:space="preserve">отвореном </w:t>
      </w:r>
      <w:r w:rsidRPr="00EB74E5">
        <w:rPr>
          <w:rFonts w:cs="Arial"/>
        </w:rPr>
        <w:t>посту</w:t>
      </w:r>
      <w:r w:rsidR="00D34466" w:rsidRPr="00EB74E5">
        <w:rPr>
          <w:rFonts w:cs="Arial"/>
        </w:rPr>
        <w:t xml:space="preserve">пку </w:t>
      </w:r>
    </w:p>
    <w:p w14:paraId="30F98CFD" w14:textId="77777777" w:rsidR="00210557" w:rsidRPr="00EB74E5" w:rsidRDefault="00210557" w:rsidP="00B96015">
      <w:pPr>
        <w:spacing w:before="0"/>
        <w:jc w:val="center"/>
        <w:rPr>
          <w:rFonts w:cs="Arial"/>
          <w:b/>
          <w:lang w:val="sr-Cyrl-RS"/>
        </w:rPr>
      </w:pPr>
      <w:bookmarkStart w:id="9" w:name="_Toc441215599"/>
      <w:bookmarkStart w:id="10" w:name="_Toc441651538"/>
      <w:bookmarkStart w:id="11" w:name="_Toc442559875"/>
      <w:proofErr w:type="gramStart"/>
      <w:r w:rsidRPr="00EB74E5">
        <w:rPr>
          <w:rFonts w:cs="Arial"/>
          <w:b/>
        </w:rPr>
        <w:t>за</w:t>
      </w:r>
      <w:proofErr w:type="gramEnd"/>
      <w:r w:rsidRPr="00EB74E5">
        <w:rPr>
          <w:rFonts w:cs="Arial"/>
          <w:b/>
        </w:rPr>
        <w:t xml:space="preserve"> јавну набавку добара бр.</w:t>
      </w:r>
      <w:bookmarkEnd w:id="9"/>
      <w:bookmarkEnd w:id="10"/>
      <w:bookmarkEnd w:id="11"/>
      <w:r w:rsidR="00360631" w:rsidRPr="00EB74E5">
        <w:rPr>
          <w:rFonts w:cs="Arial"/>
          <w:b/>
          <w:lang w:val="sr-Cyrl-RS"/>
        </w:rPr>
        <w:t xml:space="preserve"> ЈН/1000/0477/2016</w:t>
      </w:r>
    </w:p>
    <w:p w14:paraId="70A2982E" w14:textId="77777777" w:rsidR="009D3699" w:rsidRPr="00EB74E5" w:rsidRDefault="009D3699" w:rsidP="00B96015">
      <w:pPr>
        <w:pStyle w:val="BodyText"/>
        <w:spacing w:before="0"/>
        <w:rPr>
          <w:rFonts w:cs="Arial"/>
          <w:i/>
          <w:color w:val="00B0F0"/>
          <w:sz w:val="22"/>
          <w:szCs w:val="22"/>
          <w:lang w:val="sr-Latn-CS"/>
        </w:rPr>
      </w:pPr>
    </w:p>
    <w:p w14:paraId="28B5077C" w14:textId="77777777" w:rsidR="009D3699" w:rsidRPr="00EB74E5" w:rsidRDefault="009D3699" w:rsidP="00B96015">
      <w:pPr>
        <w:pStyle w:val="BodyText"/>
        <w:spacing w:before="0"/>
        <w:rPr>
          <w:rFonts w:cs="Arial"/>
          <w:i/>
          <w:color w:val="00B0F0"/>
          <w:sz w:val="22"/>
          <w:szCs w:val="22"/>
          <w:lang w:val="sr-Latn-CS"/>
        </w:rPr>
      </w:pPr>
    </w:p>
    <w:p w14:paraId="43ECF3BE" w14:textId="77777777" w:rsidR="009D3699" w:rsidRPr="00EB74E5" w:rsidRDefault="009D3699" w:rsidP="00B96015">
      <w:pPr>
        <w:pStyle w:val="BodyText"/>
        <w:spacing w:before="0"/>
        <w:rPr>
          <w:rFonts w:cs="Arial"/>
          <w:i/>
          <w:color w:val="00B0F0"/>
          <w:sz w:val="22"/>
          <w:szCs w:val="22"/>
          <w:lang w:val="sr-Latn-CS"/>
        </w:rPr>
      </w:pPr>
    </w:p>
    <w:p w14:paraId="744F95BD" w14:textId="77777777" w:rsidR="00C62AA7" w:rsidRPr="00EB74E5" w:rsidRDefault="00C62AA7" w:rsidP="00B96015">
      <w:pPr>
        <w:pStyle w:val="Title"/>
        <w:spacing w:before="0"/>
        <w:rPr>
          <w:rFonts w:cs="Arial"/>
          <w:sz w:val="22"/>
          <w:szCs w:val="22"/>
          <w:lang w:val="de-DE"/>
        </w:rPr>
      </w:pPr>
      <w:r w:rsidRPr="00EB74E5">
        <w:rPr>
          <w:rFonts w:cs="Arial"/>
          <w:sz w:val="22"/>
          <w:szCs w:val="22"/>
          <w:lang w:val="de-DE"/>
        </w:rPr>
        <w:t>Садр</w:t>
      </w:r>
      <w:r w:rsidRPr="00EB74E5">
        <w:rPr>
          <w:rFonts w:cs="Arial"/>
          <w:sz w:val="22"/>
          <w:szCs w:val="22"/>
          <w:lang w:val="ru-RU"/>
        </w:rPr>
        <w:t>ж</w:t>
      </w:r>
      <w:r w:rsidRPr="00EB74E5">
        <w:rPr>
          <w:rFonts w:cs="Arial"/>
          <w:sz w:val="22"/>
          <w:szCs w:val="22"/>
          <w:lang w:val="de-DE"/>
        </w:rPr>
        <w:t>ај</w:t>
      </w:r>
      <w:r w:rsidRPr="00EB74E5">
        <w:rPr>
          <w:rFonts w:cs="Arial"/>
          <w:sz w:val="22"/>
          <w:szCs w:val="22"/>
          <w:lang w:val="ru-RU"/>
        </w:rPr>
        <w:t xml:space="preserve"> к</w:t>
      </w:r>
      <w:r w:rsidRPr="00EB74E5">
        <w:rPr>
          <w:rFonts w:cs="Arial"/>
          <w:sz w:val="22"/>
          <w:szCs w:val="22"/>
          <w:lang w:val="de-DE"/>
        </w:rPr>
        <w:t>онкурсне</w:t>
      </w:r>
      <w:r w:rsidRPr="00EB74E5">
        <w:rPr>
          <w:rFonts w:cs="Arial"/>
          <w:sz w:val="22"/>
          <w:szCs w:val="22"/>
          <w:lang w:val="ru-RU"/>
        </w:rPr>
        <w:t xml:space="preserve"> </w:t>
      </w:r>
      <w:r w:rsidRPr="00EB74E5">
        <w:rPr>
          <w:rFonts w:cs="Arial"/>
          <w:sz w:val="22"/>
          <w:szCs w:val="22"/>
          <w:lang w:val="de-DE"/>
        </w:rPr>
        <w:t>документације:</w:t>
      </w:r>
    </w:p>
    <w:p w14:paraId="2C306C12" w14:textId="2F864C98" w:rsidR="00C62AA7" w:rsidRPr="00EB74E5" w:rsidRDefault="00C62AA7" w:rsidP="003852C1">
      <w:pPr>
        <w:pStyle w:val="Title"/>
        <w:spacing w:before="0"/>
        <w:ind w:right="-109"/>
        <w:rPr>
          <w:rFonts w:cs="Arial"/>
          <w:b w:val="0"/>
          <w:sz w:val="22"/>
          <w:szCs w:val="22"/>
          <w:lang w:val="ru-RU"/>
        </w:rPr>
      </w:pPr>
      <w:r w:rsidRPr="00EB74E5">
        <w:rPr>
          <w:rFonts w:cs="Arial"/>
          <w:sz w:val="22"/>
          <w:szCs w:val="22"/>
          <w:lang w:val="ru-RU"/>
        </w:rPr>
        <w:tab/>
      </w:r>
      <w:r w:rsidRPr="00EB74E5">
        <w:rPr>
          <w:rFonts w:cs="Arial"/>
          <w:sz w:val="22"/>
          <w:szCs w:val="22"/>
          <w:lang w:val="ru-RU"/>
        </w:rPr>
        <w:tab/>
      </w:r>
      <w:r w:rsidRPr="00EB74E5">
        <w:rPr>
          <w:rFonts w:cs="Arial"/>
          <w:sz w:val="22"/>
          <w:szCs w:val="22"/>
          <w:lang w:val="ru-RU"/>
        </w:rPr>
        <w:tab/>
      </w:r>
      <w:r w:rsidRPr="00EB74E5">
        <w:rPr>
          <w:rFonts w:cs="Arial"/>
          <w:sz w:val="22"/>
          <w:szCs w:val="22"/>
          <w:lang w:val="ru-RU"/>
        </w:rPr>
        <w:tab/>
      </w:r>
      <w:r w:rsidRPr="00EB74E5">
        <w:rPr>
          <w:rFonts w:cs="Arial"/>
          <w:sz w:val="22"/>
          <w:szCs w:val="22"/>
          <w:lang w:val="ru-RU"/>
        </w:rPr>
        <w:tab/>
      </w:r>
      <w:r w:rsidRPr="00EB74E5">
        <w:rPr>
          <w:rFonts w:cs="Arial"/>
          <w:sz w:val="22"/>
          <w:szCs w:val="22"/>
          <w:lang w:val="ru-RU"/>
        </w:rPr>
        <w:tab/>
      </w:r>
      <w:r w:rsidRPr="00EB74E5">
        <w:rPr>
          <w:rFonts w:cs="Arial"/>
          <w:sz w:val="22"/>
          <w:szCs w:val="22"/>
          <w:lang w:val="ru-RU"/>
        </w:rPr>
        <w:tab/>
      </w:r>
      <w:r w:rsidRPr="00EB74E5">
        <w:rPr>
          <w:rFonts w:cs="Arial"/>
          <w:sz w:val="22"/>
          <w:szCs w:val="22"/>
          <w:lang w:val="ru-RU"/>
        </w:rPr>
        <w:tab/>
      </w:r>
      <w:r w:rsidRPr="00EB74E5">
        <w:rPr>
          <w:rFonts w:cs="Arial"/>
          <w:sz w:val="22"/>
          <w:szCs w:val="22"/>
          <w:lang w:val="ru-RU"/>
        </w:rPr>
        <w:tab/>
      </w:r>
      <w:r w:rsidRPr="00EB74E5">
        <w:rPr>
          <w:rFonts w:cs="Arial"/>
          <w:sz w:val="22"/>
          <w:szCs w:val="22"/>
          <w:lang w:val="ru-RU"/>
        </w:rPr>
        <w:tab/>
      </w:r>
      <w:r w:rsidRPr="00EB74E5">
        <w:rPr>
          <w:rFonts w:cs="Arial"/>
          <w:sz w:val="22"/>
          <w:szCs w:val="22"/>
          <w:lang w:val="ru-RU"/>
        </w:rPr>
        <w:tab/>
        <w:t xml:space="preserve">    </w:t>
      </w:r>
      <w:r w:rsidR="003852C1">
        <w:rPr>
          <w:rFonts w:cs="Arial"/>
          <w:sz w:val="22"/>
          <w:szCs w:val="22"/>
          <w:lang w:val="ru-RU"/>
        </w:rPr>
        <w:t xml:space="preserve">   </w:t>
      </w:r>
      <w:r w:rsidRPr="00EB74E5">
        <w:rPr>
          <w:rFonts w:cs="Arial"/>
          <w:b w:val="0"/>
          <w:sz w:val="22"/>
          <w:szCs w:val="22"/>
          <w:lang w:val="ru-RU"/>
        </w:rPr>
        <w:t>страна</w:t>
      </w:r>
      <w:r w:rsidRPr="00EB74E5">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C62AA7" w:rsidRPr="00EB74E5" w14:paraId="2695A2F4" w14:textId="77777777" w:rsidTr="00C62AA7">
        <w:tc>
          <w:tcPr>
            <w:tcW w:w="564" w:type="dxa"/>
          </w:tcPr>
          <w:p w14:paraId="58AEC47B" w14:textId="77777777" w:rsidR="00C62AA7" w:rsidRPr="00EB74E5" w:rsidRDefault="00C62AA7" w:rsidP="00B96015">
            <w:pPr>
              <w:tabs>
                <w:tab w:val="left" w:pos="360"/>
                <w:tab w:val="left" w:pos="567"/>
                <w:tab w:val="right" w:leader="dot" w:pos="9639"/>
              </w:tabs>
              <w:spacing w:before="0"/>
              <w:jc w:val="center"/>
              <w:rPr>
                <w:rFonts w:cs="Arial"/>
              </w:rPr>
            </w:pPr>
            <w:r w:rsidRPr="00EB74E5">
              <w:rPr>
                <w:rFonts w:cs="Arial"/>
              </w:rPr>
              <w:t>1.</w:t>
            </w:r>
          </w:p>
        </w:tc>
        <w:tc>
          <w:tcPr>
            <w:tcW w:w="7574" w:type="dxa"/>
          </w:tcPr>
          <w:p w14:paraId="43B489A3" w14:textId="77777777" w:rsidR="00C62AA7" w:rsidRPr="00EB74E5" w:rsidRDefault="00C62AA7" w:rsidP="00B96015">
            <w:pPr>
              <w:tabs>
                <w:tab w:val="left" w:pos="360"/>
                <w:tab w:val="left" w:pos="567"/>
                <w:tab w:val="right" w:leader="dot" w:pos="9639"/>
              </w:tabs>
              <w:spacing w:before="0"/>
              <w:rPr>
                <w:rFonts w:cs="Arial"/>
                <w:lang w:val="sr-Cyrl-RS"/>
              </w:rPr>
            </w:pPr>
            <w:r w:rsidRPr="00EB74E5">
              <w:rPr>
                <w:rFonts w:cs="Arial"/>
                <w:lang w:val="sr-Cyrl-RS"/>
              </w:rPr>
              <w:t>Општи подаци о јавној набавци</w:t>
            </w:r>
          </w:p>
        </w:tc>
        <w:tc>
          <w:tcPr>
            <w:tcW w:w="810" w:type="dxa"/>
          </w:tcPr>
          <w:p w14:paraId="0010FBB9" w14:textId="1DB1FDE1" w:rsidR="00C62AA7" w:rsidRPr="00EC4E08" w:rsidRDefault="00EC4E08" w:rsidP="00B96015">
            <w:pPr>
              <w:tabs>
                <w:tab w:val="left" w:pos="360"/>
                <w:tab w:val="left" w:pos="567"/>
                <w:tab w:val="right" w:leader="dot" w:pos="9639"/>
              </w:tabs>
              <w:spacing w:before="0"/>
              <w:jc w:val="center"/>
              <w:rPr>
                <w:rFonts w:cs="Arial"/>
              </w:rPr>
            </w:pPr>
            <w:r>
              <w:rPr>
                <w:rFonts w:cs="Arial"/>
              </w:rPr>
              <w:t>3</w:t>
            </w:r>
          </w:p>
        </w:tc>
      </w:tr>
      <w:tr w:rsidR="00C62AA7" w:rsidRPr="00EB74E5" w14:paraId="707CB489" w14:textId="77777777" w:rsidTr="00C62AA7">
        <w:tc>
          <w:tcPr>
            <w:tcW w:w="564" w:type="dxa"/>
          </w:tcPr>
          <w:p w14:paraId="55992DB4" w14:textId="77777777" w:rsidR="00C62AA7" w:rsidRPr="00EB74E5" w:rsidRDefault="00C62AA7" w:rsidP="00B96015">
            <w:pPr>
              <w:tabs>
                <w:tab w:val="left" w:pos="360"/>
                <w:tab w:val="left" w:pos="567"/>
                <w:tab w:val="right" w:leader="dot" w:pos="9639"/>
              </w:tabs>
              <w:spacing w:before="0"/>
              <w:jc w:val="center"/>
              <w:rPr>
                <w:rFonts w:cs="Arial"/>
                <w:lang w:val="sr-Cyrl-RS"/>
              </w:rPr>
            </w:pPr>
            <w:r w:rsidRPr="00EB74E5">
              <w:rPr>
                <w:rFonts w:cs="Arial"/>
                <w:lang w:val="sr-Cyrl-RS"/>
              </w:rPr>
              <w:t>2.</w:t>
            </w:r>
          </w:p>
        </w:tc>
        <w:tc>
          <w:tcPr>
            <w:tcW w:w="7574" w:type="dxa"/>
          </w:tcPr>
          <w:p w14:paraId="707B294E" w14:textId="77777777" w:rsidR="00C62AA7" w:rsidRPr="00EB74E5" w:rsidRDefault="00C62AA7" w:rsidP="00B96015">
            <w:pPr>
              <w:tabs>
                <w:tab w:val="left" w:pos="317"/>
                <w:tab w:val="left" w:pos="360"/>
                <w:tab w:val="right" w:leader="dot" w:pos="9639"/>
              </w:tabs>
              <w:spacing w:before="0"/>
              <w:rPr>
                <w:rFonts w:cs="Arial"/>
                <w:lang w:val="sr-Cyrl-RS"/>
              </w:rPr>
            </w:pPr>
            <w:r w:rsidRPr="00EB74E5">
              <w:rPr>
                <w:rFonts w:cs="Arial"/>
                <w:lang w:val="sr-Cyrl-RS"/>
              </w:rPr>
              <w:t>Подаци о предмету набавке</w:t>
            </w:r>
          </w:p>
        </w:tc>
        <w:tc>
          <w:tcPr>
            <w:tcW w:w="810" w:type="dxa"/>
          </w:tcPr>
          <w:p w14:paraId="3FEC8A26" w14:textId="50657123" w:rsidR="00C62AA7" w:rsidRPr="00EC4E08" w:rsidRDefault="00EC4E08" w:rsidP="00B96015">
            <w:pPr>
              <w:tabs>
                <w:tab w:val="left" w:pos="360"/>
                <w:tab w:val="left" w:pos="567"/>
                <w:tab w:val="right" w:leader="dot" w:pos="9639"/>
              </w:tabs>
              <w:spacing w:before="0"/>
              <w:jc w:val="center"/>
              <w:rPr>
                <w:rFonts w:cs="Arial"/>
              </w:rPr>
            </w:pPr>
            <w:r>
              <w:rPr>
                <w:rFonts w:cs="Arial"/>
              </w:rPr>
              <w:t>4</w:t>
            </w:r>
          </w:p>
        </w:tc>
      </w:tr>
      <w:tr w:rsidR="00C62AA7" w:rsidRPr="00EB74E5" w14:paraId="5D788F01" w14:textId="77777777" w:rsidTr="00C62AA7">
        <w:tc>
          <w:tcPr>
            <w:tcW w:w="564" w:type="dxa"/>
          </w:tcPr>
          <w:p w14:paraId="7B26D8B6" w14:textId="77777777" w:rsidR="00C62AA7" w:rsidRPr="00EB74E5" w:rsidRDefault="00C62AA7" w:rsidP="00B96015">
            <w:pPr>
              <w:tabs>
                <w:tab w:val="left" w:pos="360"/>
                <w:tab w:val="left" w:pos="567"/>
                <w:tab w:val="right" w:leader="dot" w:pos="9639"/>
              </w:tabs>
              <w:spacing w:before="0"/>
              <w:jc w:val="center"/>
              <w:rPr>
                <w:rFonts w:cs="Arial"/>
                <w:lang w:val="sr-Cyrl-RS"/>
              </w:rPr>
            </w:pPr>
            <w:r w:rsidRPr="00EB74E5">
              <w:rPr>
                <w:rFonts w:cs="Arial"/>
                <w:lang w:val="sr-Cyrl-RS"/>
              </w:rPr>
              <w:t>3.</w:t>
            </w:r>
          </w:p>
        </w:tc>
        <w:tc>
          <w:tcPr>
            <w:tcW w:w="7574" w:type="dxa"/>
          </w:tcPr>
          <w:p w14:paraId="1C54C285" w14:textId="77777777" w:rsidR="00C62AA7" w:rsidRPr="00EB74E5" w:rsidRDefault="00C62AA7" w:rsidP="00B96015">
            <w:pPr>
              <w:tabs>
                <w:tab w:val="left" w:pos="317"/>
                <w:tab w:val="left" w:pos="360"/>
                <w:tab w:val="right" w:leader="dot" w:pos="9639"/>
              </w:tabs>
              <w:spacing w:before="0"/>
              <w:rPr>
                <w:rFonts w:cs="Arial"/>
                <w:lang w:val="sr-Cyrl-RS"/>
              </w:rPr>
            </w:pPr>
            <w:r w:rsidRPr="00EB74E5">
              <w:rPr>
                <w:rFonts w:cs="Arial"/>
                <w:lang w:val="sr-Cyrl-RS"/>
              </w:rPr>
              <w:t>Техничка спецификација (врста, техничке карактеристике, квалитет, количина и опис добара...)</w:t>
            </w:r>
          </w:p>
        </w:tc>
        <w:tc>
          <w:tcPr>
            <w:tcW w:w="810" w:type="dxa"/>
          </w:tcPr>
          <w:p w14:paraId="7AB71A4A" w14:textId="7C56DEE9" w:rsidR="00C62AA7" w:rsidRPr="00EC4E08" w:rsidRDefault="00EC4E08" w:rsidP="00B96015">
            <w:pPr>
              <w:tabs>
                <w:tab w:val="left" w:pos="360"/>
                <w:tab w:val="left" w:pos="567"/>
                <w:tab w:val="right" w:leader="dot" w:pos="9639"/>
              </w:tabs>
              <w:spacing w:before="0"/>
              <w:jc w:val="center"/>
              <w:rPr>
                <w:rFonts w:cs="Arial"/>
              </w:rPr>
            </w:pPr>
            <w:r>
              <w:rPr>
                <w:rFonts w:cs="Arial"/>
              </w:rPr>
              <w:t>5</w:t>
            </w:r>
          </w:p>
        </w:tc>
      </w:tr>
      <w:tr w:rsidR="00C62AA7" w:rsidRPr="00EB74E5" w14:paraId="3EE4EA08" w14:textId="77777777" w:rsidTr="00C62AA7">
        <w:tc>
          <w:tcPr>
            <w:tcW w:w="564" w:type="dxa"/>
          </w:tcPr>
          <w:p w14:paraId="7512F898" w14:textId="77777777" w:rsidR="00C62AA7" w:rsidRPr="00EB74E5" w:rsidRDefault="00C62AA7" w:rsidP="00B96015">
            <w:pPr>
              <w:tabs>
                <w:tab w:val="left" w:pos="360"/>
                <w:tab w:val="left" w:pos="567"/>
                <w:tab w:val="right" w:leader="dot" w:pos="9639"/>
              </w:tabs>
              <w:spacing w:before="0"/>
              <w:jc w:val="center"/>
              <w:rPr>
                <w:rFonts w:cs="Arial"/>
                <w:lang w:val="sr-Cyrl-RS"/>
              </w:rPr>
            </w:pPr>
            <w:r w:rsidRPr="00EB74E5">
              <w:rPr>
                <w:rFonts w:cs="Arial"/>
              </w:rPr>
              <w:t>4</w:t>
            </w:r>
            <w:r w:rsidRPr="00EB74E5">
              <w:rPr>
                <w:rFonts w:cs="Arial"/>
                <w:lang w:val="sr-Cyrl-RS"/>
              </w:rPr>
              <w:t>.</w:t>
            </w:r>
          </w:p>
        </w:tc>
        <w:tc>
          <w:tcPr>
            <w:tcW w:w="7574" w:type="dxa"/>
          </w:tcPr>
          <w:p w14:paraId="73D7DA40" w14:textId="77777777" w:rsidR="00C62AA7" w:rsidRPr="00EB74E5" w:rsidRDefault="00C62AA7" w:rsidP="00B96015">
            <w:pPr>
              <w:tabs>
                <w:tab w:val="left" w:pos="317"/>
                <w:tab w:val="left" w:pos="360"/>
                <w:tab w:val="right" w:leader="dot" w:pos="9639"/>
              </w:tabs>
              <w:spacing w:before="0"/>
              <w:rPr>
                <w:rFonts w:cs="Arial"/>
              </w:rPr>
            </w:pPr>
            <w:r w:rsidRPr="00EB74E5">
              <w:rPr>
                <w:rFonts w:cs="Arial"/>
                <w:lang w:val="sr-Cyrl-RS"/>
              </w:rPr>
              <w:t>Услови за учешће у поступку ЈН и упутство како се доказује испуњеност услова</w:t>
            </w:r>
          </w:p>
        </w:tc>
        <w:tc>
          <w:tcPr>
            <w:tcW w:w="810" w:type="dxa"/>
          </w:tcPr>
          <w:p w14:paraId="3ADCACFB" w14:textId="50D4ED2F" w:rsidR="00C62AA7" w:rsidRPr="00EB74E5" w:rsidRDefault="00EC4E08" w:rsidP="00B96015">
            <w:pPr>
              <w:tabs>
                <w:tab w:val="left" w:pos="360"/>
                <w:tab w:val="left" w:pos="567"/>
                <w:tab w:val="right" w:leader="dot" w:pos="9639"/>
              </w:tabs>
              <w:spacing w:before="0"/>
              <w:jc w:val="center"/>
              <w:rPr>
                <w:rFonts w:cs="Arial"/>
                <w:lang w:val="sr-Latn-RS"/>
              </w:rPr>
            </w:pPr>
            <w:r>
              <w:rPr>
                <w:rFonts w:cs="Arial"/>
                <w:lang w:val="sr-Latn-RS"/>
              </w:rPr>
              <w:t>10</w:t>
            </w:r>
          </w:p>
        </w:tc>
      </w:tr>
      <w:tr w:rsidR="00C62AA7" w:rsidRPr="00EB74E5" w14:paraId="6F640C43" w14:textId="77777777" w:rsidTr="00C62AA7">
        <w:tc>
          <w:tcPr>
            <w:tcW w:w="564" w:type="dxa"/>
          </w:tcPr>
          <w:p w14:paraId="6EF30E5E" w14:textId="77777777" w:rsidR="00C62AA7" w:rsidRPr="00EB74E5" w:rsidRDefault="00C62AA7" w:rsidP="00B96015">
            <w:pPr>
              <w:tabs>
                <w:tab w:val="left" w:pos="360"/>
                <w:tab w:val="left" w:pos="567"/>
                <w:tab w:val="right" w:leader="dot" w:pos="9639"/>
              </w:tabs>
              <w:spacing w:before="0"/>
              <w:jc w:val="center"/>
              <w:rPr>
                <w:rFonts w:cs="Arial"/>
                <w:lang w:val="sr-Cyrl-RS"/>
              </w:rPr>
            </w:pPr>
            <w:r w:rsidRPr="00EB74E5">
              <w:rPr>
                <w:rFonts w:cs="Arial"/>
                <w:lang w:val="sr-Cyrl-RS"/>
              </w:rPr>
              <w:t>5.</w:t>
            </w:r>
          </w:p>
        </w:tc>
        <w:tc>
          <w:tcPr>
            <w:tcW w:w="7574" w:type="dxa"/>
          </w:tcPr>
          <w:p w14:paraId="7D7B27B4" w14:textId="77777777" w:rsidR="00C62AA7" w:rsidRPr="00EB74E5" w:rsidRDefault="00C62AA7" w:rsidP="00B96015">
            <w:pPr>
              <w:tabs>
                <w:tab w:val="left" w:pos="317"/>
                <w:tab w:val="left" w:pos="360"/>
                <w:tab w:val="right" w:leader="dot" w:pos="9639"/>
              </w:tabs>
              <w:spacing w:before="0"/>
              <w:rPr>
                <w:rFonts w:cs="Arial"/>
                <w:lang w:val="sr-Cyrl-RS"/>
              </w:rPr>
            </w:pPr>
            <w:r w:rsidRPr="00EB74E5">
              <w:rPr>
                <w:rFonts w:cs="Arial"/>
                <w:lang w:val="sr-Cyrl-RS"/>
              </w:rPr>
              <w:t>Критеријум за доделу уговора</w:t>
            </w:r>
          </w:p>
        </w:tc>
        <w:tc>
          <w:tcPr>
            <w:tcW w:w="810" w:type="dxa"/>
          </w:tcPr>
          <w:p w14:paraId="78AF1275" w14:textId="51F772B6" w:rsidR="00C62AA7" w:rsidRPr="00EB74E5" w:rsidRDefault="00EC4E08" w:rsidP="00B96015">
            <w:pPr>
              <w:tabs>
                <w:tab w:val="left" w:pos="360"/>
                <w:tab w:val="left" w:pos="567"/>
                <w:tab w:val="right" w:leader="dot" w:pos="9639"/>
              </w:tabs>
              <w:spacing w:before="0"/>
              <w:jc w:val="center"/>
              <w:rPr>
                <w:rFonts w:cs="Arial"/>
                <w:lang w:val="sr-Latn-RS"/>
              </w:rPr>
            </w:pPr>
            <w:r>
              <w:rPr>
                <w:rFonts w:cs="Arial"/>
                <w:lang w:val="sr-Latn-RS"/>
              </w:rPr>
              <w:t>1</w:t>
            </w:r>
            <w:r w:rsidR="003852C1">
              <w:rPr>
                <w:rFonts w:cs="Arial"/>
                <w:lang w:val="sr-Latn-RS"/>
              </w:rPr>
              <w:t>4</w:t>
            </w:r>
          </w:p>
        </w:tc>
      </w:tr>
      <w:tr w:rsidR="00C62AA7" w:rsidRPr="00EB74E5" w14:paraId="353BA7B3" w14:textId="77777777" w:rsidTr="00C62AA7">
        <w:tc>
          <w:tcPr>
            <w:tcW w:w="564" w:type="dxa"/>
          </w:tcPr>
          <w:p w14:paraId="6C37469F" w14:textId="77777777" w:rsidR="00C62AA7" w:rsidRPr="00EB74E5" w:rsidRDefault="00C62AA7" w:rsidP="00B96015">
            <w:pPr>
              <w:tabs>
                <w:tab w:val="left" w:pos="360"/>
                <w:tab w:val="left" w:pos="567"/>
                <w:tab w:val="right" w:leader="dot" w:pos="9639"/>
              </w:tabs>
              <w:spacing w:before="0"/>
              <w:jc w:val="center"/>
              <w:rPr>
                <w:rFonts w:cs="Arial"/>
              </w:rPr>
            </w:pPr>
            <w:r w:rsidRPr="00EB74E5">
              <w:rPr>
                <w:rFonts w:cs="Arial"/>
                <w:lang w:val="sr-Cyrl-RS"/>
              </w:rPr>
              <w:t>6</w:t>
            </w:r>
            <w:r w:rsidRPr="00EB74E5">
              <w:rPr>
                <w:rFonts w:cs="Arial"/>
              </w:rPr>
              <w:t>.</w:t>
            </w:r>
          </w:p>
        </w:tc>
        <w:tc>
          <w:tcPr>
            <w:tcW w:w="7574" w:type="dxa"/>
          </w:tcPr>
          <w:p w14:paraId="1F9D2B57" w14:textId="77777777" w:rsidR="00C62AA7" w:rsidRPr="00EB74E5" w:rsidRDefault="00C62AA7" w:rsidP="00B96015">
            <w:pPr>
              <w:tabs>
                <w:tab w:val="left" w:pos="360"/>
                <w:tab w:val="left" w:pos="567"/>
                <w:tab w:val="right" w:leader="dot" w:pos="9639"/>
              </w:tabs>
              <w:spacing w:before="0"/>
              <w:rPr>
                <w:rFonts w:cs="Arial"/>
                <w:lang w:val="sr-Cyrl-RS"/>
              </w:rPr>
            </w:pPr>
            <w:r w:rsidRPr="00EB74E5">
              <w:rPr>
                <w:rFonts w:cs="Arial"/>
                <w:lang w:val="sr-Cyrl-RS"/>
              </w:rPr>
              <w:t>Упутство понуђачима како да сачине понуду</w:t>
            </w:r>
          </w:p>
        </w:tc>
        <w:tc>
          <w:tcPr>
            <w:tcW w:w="810" w:type="dxa"/>
          </w:tcPr>
          <w:p w14:paraId="6B945988" w14:textId="072A3E29" w:rsidR="00C62AA7" w:rsidRPr="00EB74E5" w:rsidRDefault="00EC4E08" w:rsidP="00B96015">
            <w:pPr>
              <w:tabs>
                <w:tab w:val="left" w:pos="360"/>
                <w:tab w:val="left" w:pos="567"/>
                <w:tab w:val="right" w:leader="dot" w:pos="9639"/>
              </w:tabs>
              <w:spacing w:before="0"/>
              <w:jc w:val="center"/>
              <w:rPr>
                <w:rFonts w:cs="Arial"/>
                <w:lang w:val="sr-Latn-RS"/>
              </w:rPr>
            </w:pPr>
            <w:r>
              <w:rPr>
                <w:rFonts w:cs="Arial"/>
                <w:lang w:val="sr-Latn-RS"/>
              </w:rPr>
              <w:t>1</w:t>
            </w:r>
            <w:r w:rsidR="003852C1">
              <w:rPr>
                <w:rFonts w:cs="Arial"/>
                <w:lang w:val="sr-Latn-RS"/>
              </w:rPr>
              <w:t>5</w:t>
            </w:r>
          </w:p>
        </w:tc>
      </w:tr>
      <w:tr w:rsidR="00C62AA7" w:rsidRPr="00EB74E5" w14:paraId="3705BDA1" w14:textId="77777777" w:rsidTr="00C62AA7">
        <w:tc>
          <w:tcPr>
            <w:tcW w:w="564" w:type="dxa"/>
          </w:tcPr>
          <w:p w14:paraId="4C9D4A14" w14:textId="77777777" w:rsidR="00C62AA7" w:rsidRPr="00EB74E5" w:rsidRDefault="00C62AA7" w:rsidP="00B96015">
            <w:pPr>
              <w:tabs>
                <w:tab w:val="left" w:pos="360"/>
                <w:tab w:val="left" w:pos="567"/>
                <w:tab w:val="right" w:leader="dot" w:pos="9639"/>
              </w:tabs>
              <w:spacing w:before="0"/>
              <w:jc w:val="center"/>
              <w:rPr>
                <w:rFonts w:cs="Arial"/>
              </w:rPr>
            </w:pPr>
            <w:r w:rsidRPr="00EB74E5">
              <w:rPr>
                <w:rFonts w:cs="Arial"/>
                <w:lang w:val="sr-Cyrl-RS"/>
              </w:rPr>
              <w:t>7</w:t>
            </w:r>
            <w:r w:rsidRPr="00EB74E5">
              <w:rPr>
                <w:rFonts w:cs="Arial"/>
              </w:rPr>
              <w:t>.</w:t>
            </w:r>
          </w:p>
        </w:tc>
        <w:tc>
          <w:tcPr>
            <w:tcW w:w="7574" w:type="dxa"/>
          </w:tcPr>
          <w:p w14:paraId="492FC91E" w14:textId="7EBE43B2" w:rsidR="00C62AA7" w:rsidRPr="00EB74E5" w:rsidRDefault="00C62AA7" w:rsidP="00EC4E08">
            <w:pPr>
              <w:tabs>
                <w:tab w:val="left" w:pos="360"/>
                <w:tab w:val="left" w:pos="567"/>
                <w:tab w:val="right" w:leader="dot" w:pos="9639"/>
              </w:tabs>
              <w:spacing w:before="0"/>
              <w:rPr>
                <w:rFonts w:cs="Arial"/>
                <w:lang w:val="sr-Cyrl-RS"/>
              </w:rPr>
            </w:pPr>
            <w:r w:rsidRPr="00EB74E5">
              <w:rPr>
                <w:rFonts w:cs="Arial"/>
                <w:lang w:val="sr-Cyrl-RS"/>
              </w:rPr>
              <w:t xml:space="preserve">Обрасци </w:t>
            </w:r>
          </w:p>
        </w:tc>
        <w:tc>
          <w:tcPr>
            <w:tcW w:w="810" w:type="dxa"/>
          </w:tcPr>
          <w:p w14:paraId="4943544C" w14:textId="13437700" w:rsidR="00C62AA7" w:rsidRPr="00EB74E5" w:rsidRDefault="00EC4E08" w:rsidP="00B96015">
            <w:pPr>
              <w:tabs>
                <w:tab w:val="left" w:pos="360"/>
                <w:tab w:val="left" w:pos="567"/>
                <w:tab w:val="right" w:leader="dot" w:pos="9639"/>
              </w:tabs>
              <w:spacing w:before="0"/>
              <w:jc w:val="center"/>
              <w:rPr>
                <w:rFonts w:cs="Arial"/>
              </w:rPr>
            </w:pPr>
            <w:r>
              <w:rPr>
                <w:rFonts w:cs="Arial"/>
              </w:rPr>
              <w:t>3</w:t>
            </w:r>
            <w:r w:rsidR="003852C1">
              <w:rPr>
                <w:rFonts w:cs="Arial"/>
              </w:rPr>
              <w:t>0</w:t>
            </w:r>
          </w:p>
        </w:tc>
      </w:tr>
      <w:tr w:rsidR="00C62AA7" w:rsidRPr="00EB74E5" w14:paraId="3AB75A82" w14:textId="77777777" w:rsidTr="00C62AA7">
        <w:tc>
          <w:tcPr>
            <w:tcW w:w="564" w:type="dxa"/>
          </w:tcPr>
          <w:p w14:paraId="7248910B" w14:textId="77777777" w:rsidR="00C62AA7" w:rsidRPr="00EB74E5" w:rsidRDefault="00C62AA7" w:rsidP="00B96015">
            <w:pPr>
              <w:tabs>
                <w:tab w:val="left" w:pos="360"/>
                <w:tab w:val="left" w:pos="567"/>
                <w:tab w:val="right" w:leader="dot" w:pos="9639"/>
              </w:tabs>
              <w:spacing w:before="0"/>
              <w:jc w:val="center"/>
              <w:rPr>
                <w:rFonts w:cs="Arial"/>
                <w:lang w:val="sr-Cyrl-RS"/>
              </w:rPr>
            </w:pPr>
            <w:r w:rsidRPr="00EB74E5">
              <w:rPr>
                <w:rFonts w:cs="Arial"/>
                <w:lang w:val="sr-Cyrl-RS"/>
              </w:rPr>
              <w:t>8.</w:t>
            </w:r>
          </w:p>
        </w:tc>
        <w:tc>
          <w:tcPr>
            <w:tcW w:w="7574" w:type="dxa"/>
          </w:tcPr>
          <w:p w14:paraId="64F13EBE" w14:textId="77777777" w:rsidR="00C62AA7" w:rsidRPr="00EB74E5" w:rsidRDefault="00C62AA7" w:rsidP="00B96015">
            <w:pPr>
              <w:tabs>
                <w:tab w:val="left" w:pos="360"/>
                <w:tab w:val="left" w:pos="567"/>
                <w:tab w:val="right" w:leader="dot" w:pos="9639"/>
              </w:tabs>
              <w:spacing w:before="0"/>
              <w:rPr>
                <w:rFonts w:cs="Arial"/>
                <w:lang w:val="sr-Cyrl-RS"/>
              </w:rPr>
            </w:pPr>
            <w:r w:rsidRPr="00EB74E5">
              <w:rPr>
                <w:rFonts w:cs="Arial"/>
                <w:lang w:val="sr-Cyrl-RS"/>
              </w:rPr>
              <w:t>Модел уговора</w:t>
            </w:r>
          </w:p>
        </w:tc>
        <w:tc>
          <w:tcPr>
            <w:tcW w:w="810" w:type="dxa"/>
          </w:tcPr>
          <w:p w14:paraId="1600E0A8" w14:textId="6B8DA61F" w:rsidR="00C62AA7" w:rsidRPr="003852C1" w:rsidRDefault="00EC4E08" w:rsidP="00B96015">
            <w:pPr>
              <w:tabs>
                <w:tab w:val="left" w:pos="360"/>
                <w:tab w:val="left" w:pos="567"/>
                <w:tab w:val="right" w:leader="dot" w:pos="9639"/>
              </w:tabs>
              <w:spacing w:before="0"/>
              <w:jc w:val="center"/>
              <w:rPr>
                <w:rFonts w:cs="Arial"/>
                <w:lang w:val="sr-Cyrl-RS"/>
              </w:rPr>
            </w:pPr>
            <w:r>
              <w:rPr>
                <w:rFonts w:cs="Arial"/>
              </w:rPr>
              <w:t>4</w:t>
            </w:r>
            <w:r w:rsidR="003852C1">
              <w:rPr>
                <w:rFonts w:cs="Arial"/>
                <w:lang w:val="sr-Cyrl-RS"/>
              </w:rPr>
              <w:t>7</w:t>
            </w:r>
          </w:p>
        </w:tc>
      </w:tr>
    </w:tbl>
    <w:p w14:paraId="27180006" w14:textId="77777777" w:rsidR="009D3699" w:rsidRPr="00EB74E5" w:rsidRDefault="009D3699" w:rsidP="00B96015">
      <w:pPr>
        <w:pStyle w:val="BodyText"/>
        <w:spacing w:before="0"/>
        <w:rPr>
          <w:rFonts w:cs="Arial"/>
          <w:b/>
          <w:spacing w:val="80"/>
          <w:sz w:val="22"/>
          <w:szCs w:val="22"/>
          <w:highlight w:val="yellow"/>
        </w:rPr>
      </w:pPr>
    </w:p>
    <w:p w14:paraId="5EC5B501" w14:textId="3D0CE029" w:rsidR="00F5264D" w:rsidRPr="003852C1" w:rsidRDefault="00C53AC6" w:rsidP="00B96015">
      <w:pPr>
        <w:spacing w:before="0"/>
        <w:jc w:val="right"/>
        <w:rPr>
          <w:rFonts w:cs="Arial"/>
          <w:color w:val="548DD4" w:themeColor="text2" w:themeTint="99"/>
          <w:lang w:val="sr-Cyrl-RS"/>
        </w:rPr>
      </w:pPr>
      <w:r w:rsidRPr="00EB74E5">
        <w:rPr>
          <w:rFonts w:cs="Arial"/>
          <w:bCs/>
          <w:noProof/>
          <w:lang w:val="sr-Cyrl-CS"/>
        </w:rPr>
        <w:t xml:space="preserve">Укупан број страна документације: </w:t>
      </w:r>
      <w:r w:rsidR="00EC4E08">
        <w:rPr>
          <w:rFonts w:cs="Arial"/>
          <w:bCs/>
          <w:noProof/>
        </w:rPr>
        <w:t>5</w:t>
      </w:r>
      <w:r w:rsidR="003852C1">
        <w:rPr>
          <w:rFonts w:cs="Arial"/>
          <w:bCs/>
          <w:noProof/>
          <w:lang w:val="sr-Cyrl-RS"/>
        </w:rPr>
        <w:t>4</w:t>
      </w:r>
    </w:p>
    <w:p w14:paraId="61BDC47F" w14:textId="77777777" w:rsidR="001853E1" w:rsidRPr="00EB74E5" w:rsidRDefault="001853E1" w:rsidP="00B96015">
      <w:pPr>
        <w:pStyle w:val="BodyText"/>
        <w:spacing w:before="0"/>
        <w:rPr>
          <w:rFonts w:cs="Arial"/>
          <w:sz w:val="22"/>
          <w:szCs w:val="22"/>
        </w:rPr>
      </w:pPr>
    </w:p>
    <w:p w14:paraId="482833DF" w14:textId="77777777" w:rsidR="00FA0E61" w:rsidRPr="00EB74E5" w:rsidRDefault="00473AD5" w:rsidP="00B96015">
      <w:pPr>
        <w:pStyle w:val="Heading1"/>
        <w:numPr>
          <w:ilvl w:val="0"/>
          <w:numId w:val="20"/>
        </w:numPr>
        <w:spacing w:before="0"/>
        <w:rPr>
          <w:rFonts w:cs="Arial"/>
          <w:lang w:val="en-US"/>
        </w:rPr>
      </w:pPr>
      <w:r w:rsidRPr="00EB74E5">
        <w:rPr>
          <w:rFonts w:cs="Arial"/>
          <w:lang w:val="ru-RU"/>
        </w:rPr>
        <w:br w:type="page"/>
      </w:r>
      <w:bookmarkStart w:id="12" w:name="_Toc430335136"/>
      <w:bookmarkStart w:id="13" w:name="_Toc442559876"/>
      <w:bookmarkStart w:id="14" w:name="_Toc427817447"/>
      <w:r w:rsidR="00FA0E61" w:rsidRPr="00EB74E5">
        <w:rPr>
          <w:rFonts w:cs="Arial"/>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334"/>
      </w:tblGrid>
      <w:tr w:rsidR="004276AD" w:rsidRPr="00EB74E5" w14:paraId="318F3170" w14:textId="77777777" w:rsidTr="00EB74E5">
        <w:tc>
          <w:tcPr>
            <w:tcW w:w="3685" w:type="dxa"/>
            <w:shd w:val="clear" w:color="auto" w:fill="auto"/>
          </w:tcPr>
          <w:p w14:paraId="495AD5E4" w14:textId="77777777" w:rsidR="004276AD" w:rsidRDefault="004276AD" w:rsidP="00B96015">
            <w:pPr>
              <w:autoSpaceDE w:val="0"/>
              <w:autoSpaceDN w:val="0"/>
              <w:adjustRightInd w:val="0"/>
              <w:spacing w:before="0"/>
              <w:jc w:val="center"/>
              <w:rPr>
                <w:rFonts w:eastAsia="TimesNewRomanPSMT" w:cs="Arial"/>
                <w:bCs/>
              </w:rPr>
            </w:pPr>
            <w:r w:rsidRPr="00EB74E5">
              <w:rPr>
                <w:rFonts w:eastAsia="TimesNewRomanPSMT" w:cs="Arial"/>
                <w:bCs/>
              </w:rPr>
              <w:t>Назив и адреса Наручиоца</w:t>
            </w:r>
          </w:p>
          <w:p w14:paraId="3CCC6A8A" w14:textId="77777777" w:rsidR="00FD6288" w:rsidRDefault="00FD6288" w:rsidP="00B96015">
            <w:pPr>
              <w:autoSpaceDE w:val="0"/>
              <w:autoSpaceDN w:val="0"/>
              <w:adjustRightInd w:val="0"/>
              <w:spacing w:before="0"/>
              <w:jc w:val="center"/>
              <w:rPr>
                <w:rFonts w:eastAsia="TimesNewRomanPSMT" w:cs="Arial"/>
                <w:bCs/>
              </w:rPr>
            </w:pPr>
          </w:p>
          <w:p w14:paraId="091FFA64" w14:textId="77777777" w:rsidR="00FD6288" w:rsidRDefault="00FD6288" w:rsidP="00B96015">
            <w:pPr>
              <w:autoSpaceDE w:val="0"/>
              <w:autoSpaceDN w:val="0"/>
              <w:adjustRightInd w:val="0"/>
              <w:spacing w:before="0"/>
              <w:jc w:val="center"/>
              <w:rPr>
                <w:rFonts w:eastAsia="TimesNewRomanPSMT" w:cs="Arial"/>
                <w:bCs/>
              </w:rPr>
            </w:pPr>
          </w:p>
          <w:p w14:paraId="5BEA2D1E" w14:textId="77777777" w:rsidR="00FD6288" w:rsidRPr="0076327A" w:rsidRDefault="00FD6288" w:rsidP="00B96015">
            <w:pPr>
              <w:autoSpaceDE w:val="0"/>
              <w:autoSpaceDN w:val="0"/>
              <w:adjustRightInd w:val="0"/>
              <w:spacing w:before="0"/>
              <w:jc w:val="center"/>
              <w:rPr>
                <w:rFonts w:eastAsia="TimesNewRomanPSMT" w:cs="Arial"/>
                <w:bCs/>
                <w:lang w:val="sr-Cyrl-RS"/>
              </w:rPr>
            </w:pPr>
            <w:r>
              <w:rPr>
                <w:rFonts w:eastAsia="TimesNewRomanPSMT" w:cs="Arial"/>
                <w:bCs/>
                <w:lang w:val="sr-Cyrl-RS"/>
              </w:rPr>
              <w:t>Скраћени назив</w:t>
            </w:r>
          </w:p>
        </w:tc>
        <w:tc>
          <w:tcPr>
            <w:tcW w:w="5334" w:type="dxa"/>
            <w:shd w:val="clear" w:color="auto" w:fill="auto"/>
          </w:tcPr>
          <w:p w14:paraId="41D1CB4A" w14:textId="77777777" w:rsidR="004276AD" w:rsidRPr="00EB74E5" w:rsidRDefault="004276AD" w:rsidP="00B96015">
            <w:pPr>
              <w:suppressAutoHyphens/>
              <w:spacing w:before="0"/>
              <w:jc w:val="center"/>
              <w:rPr>
                <w:rFonts w:cs="Arial"/>
              </w:rPr>
            </w:pPr>
            <w:r w:rsidRPr="00EB74E5">
              <w:rPr>
                <w:rFonts w:cs="Arial"/>
              </w:rPr>
              <w:t>Јавно предузеће „Електропривреда Србије“ Београд,</w:t>
            </w:r>
          </w:p>
          <w:p w14:paraId="2870A53C" w14:textId="77777777" w:rsidR="002E12CC" w:rsidRDefault="004276AD" w:rsidP="00B96015">
            <w:pPr>
              <w:suppressAutoHyphens/>
              <w:spacing w:before="0"/>
              <w:jc w:val="center"/>
              <w:rPr>
                <w:rFonts w:cs="Arial"/>
              </w:rPr>
            </w:pPr>
            <w:r w:rsidRPr="00EB74E5">
              <w:rPr>
                <w:rFonts w:cs="Arial"/>
              </w:rPr>
              <w:t>Улица царице Милице бр.2, 11000 Београд</w:t>
            </w:r>
          </w:p>
          <w:p w14:paraId="047FAFFD" w14:textId="77777777" w:rsidR="00FD6288" w:rsidRPr="00FD6288" w:rsidRDefault="00FD6288" w:rsidP="00B96015">
            <w:pPr>
              <w:suppressAutoHyphens/>
              <w:spacing w:before="0"/>
              <w:jc w:val="center"/>
              <w:rPr>
                <w:rFonts w:cs="Arial"/>
                <w:lang w:val="sr-Cyrl-RS"/>
              </w:rPr>
            </w:pPr>
            <w:r>
              <w:rPr>
                <w:rFonts w:cs="Arial"/>
                <w:lang w:val="sr-Cyrl-RS"/>
              </w:rPr>
              <w:t>ЈП ЕПС</w:t>
            </w:r>
          </w:p>
        </w:tc>
      </w:tr>
      <w:tr w:rsidR="004276AD" w:rsidRPr="00EB74E5" w14:paraId="155E6BB1" w14:textId="77777777" w:rsidTr="00EB74E5">
        <w:tc>
          <w:tcPr>
            <w:tcW w:w="3685" w:type="dxa"/>
            <w:shd w:val="clear" w:color="auto" w:fill="auto"/>
          </w:tcPr>
          <w:p w14:paraId="5D6855D3" w14:textId="77777777" w:rsidR="004276AD" w:rsidRPr="00EB74E5" w:rsidRDefault="004276AD" w:rsidP="00B96015">
            <w:pPr>
              <w:autoSpaceDE w:val="0"/>
              <w:autoSpaceDN w:val="0"/>
              <w:adjustRightInd w:val="0"/>
              <w:spacing w:before="0"/>
              <w:jc w:val="center"/>
              <w:rPr>
                <w:rFonts w:eastAsia="TimesNewRomanPSMT" w:cs="Arial"/>
                <w:bCs/>
              </w:rPr>
            </w:pPr>
            <w:r w:rsidRPr="00EB74E5">
              <w:rPr>
                <w:rFonts w:eastAsia="TimesNewRomanPSMT" w:cs="Arial"/>
                <w:bCs/>
              </w:rPr>
              <w:t>Интернет страница Наручиоца</w:t>
            </w:r>
          </w:p>
        </w:tc>
        <w:tc>
          <w:tcPr>
            <w:tcW w:w="5334" w:type="dxa"/>
            <w:shd w:val="clear" w:color="auto" w:fill="auto"/>
          </w:tcPr>
          <w:p w14:paraId="06B16C14" w14:textId="77777777" w:rsidR="004276AD" w:rsidRPr="00EB74E5" w:rsidRDefault="00A53662" w:rsidP="00B96015">
            <w:pPr>
              <w:autoSpaceDE w:val="0"/>
              <w:autoSpaceDN w:val="0"/>
              <w:adjustRightInd w:val="0"/>
              <w:spacing w:before="0"/>
              <w:jc w:val="center"/>
              <w:rPr>
                <w:rStyle w:val="Hyperlink"/>
                <w:rFonts w:eastAsia="Arial Unicode MS" w:cs="Arial"/>
                <w:color w:val="auto"/>
                <w:kern w:val="1"/>
                <w:lang w:eastAsia="ar-SA"/>
              </w:rPr>
            </w:pPr>
            <w:hyperlink r:id="rId165" w:history="1">
              <w:r w:rsidR="004276AD" w:rsidRPr="00EB74E5">
                <w:rPr>
                  <w:rStyle w:val="Hyperlink"/>
                  <w:rFonts w:eastAsia="Arial Unicode MS" w:cs="Arial"/>
                  <w:color w:val="auto"/>
                  <w:kern w:val="1"/>
                  <w:lang w:eastAsia="ar-SA"/>
                </w:rPr>
                <w:t>www.eps.rs</w:t>
              </w:r>
            </w:hyperlink>
          </w:p>
          <w:p w14:paraId="5F8BE85F" w14:textId="77777777" w:rsidR="002E12CC" w:rsidRPr="00EB74E5" w:rsidRDefault="002E12CC" w:rsidP="00B96015">
            <w:pPr>
              <w:autoSpaceDE w:val="0"/>
              <w:autoSpaceDN w:val="0"/>
              <w:adjustRightInd w:val="0"/>
              <w:spacing w:before="0"/>
              <w:jc w:val="center"/>
              <w:rPr>
                <w:rFonts w:eastAsia="TimesNewRomanPSMT" w:cs="Arial"/>
                <w:bCs/>
              </w:rPr>
            </w:pPr>
          </w:p>
        </w:tc>
      </w:tr>
      <w:tr w:rsidR="004276AD" w:rsidRPr="00EB74E5" w14:paraId="41F92773" w14:textId="77777777" w:rsidTr="00EB74E5">
        <w:tc>
          <w:tcPr>
            <w:tcW w:w="3685" w:type="dxa"/>
            <w:shd w:val="clear" w:color="auto" w:fill="auto"/>
          </w:tcPr>
          <w:p w14:paraId="62561D58" w14:textId="77777777" w:rsidR="004276AD" w:rsidRPr="00EB74E5" w:rsidRDefault="004276AD" w:rsidP="00B96015">
            <w:pPr>
              <w:autoSpaceDE w:val="0"/>
              <w:autoSpaceDN w:val="0"/>
              <w:adjustRightInd w:val="0"/>
              <w:spacing w:before="0"/>
              <w:jc w:val="center"/>
              <w:rPr>
                <w:rFonts w:eastAsia="TimesNewRomanPSMT" w:cs="Arial"/>
                <w:bCs/>
              </w:rPr>
            </w:pPr>
            <w:r w:rsidRPr="00EB74E5">
              <w:rPr>
                <w:rFonts w:eastAsia="TimesNewRomanPSMT" w:cs="Arial"/>
                <w:bCs/>
              </w:rPr>
              <w:t>Врста поступка</w:t>
            </w:r>
          </w:p>
        </w:tc>
        <w:tc>
          <w:tcPr>
            <w:tcW w:w="5334" w:type="dxa"/>
            <w:shd w:val="clear" w:color="auto" w:fill="auto"/>
            <w:vAlign w:val="center"/>
          </w:tcPr>
          <w:p w14:paraId="1CB0B414" w14:textId="77777777" w:rsidR="004276AD" w:rsidRPr="00EB74E5" w:rsidRDefault="004276AD" w:rsidP="00B96015">
            <w:pPr>
              <w:autoSpaceDE w:val="0"/>
              <w:autoSpaceDN w:val="0"/>
              <w:adjustRightInd w:val="0"/>
              <w:spacing w:before="0"/>
              <w:jc w:val="center"/>
              <w:rPr>
                <w:rFonts w:eastAsia="TimesNewRomanPSMT" w:cs="Arial"/>
                <w:bCs/>
                <w:lang w:val="sr-Cyrl-RS"/>
              </w:rPr>
            </w:pPr>
            <w:r w:rsidRPr="00EB74E5">
              <w:rPr>
                <w:rFonts w:eastAsia="TimesNewRomanPSMT" w:cs="Arial"/>
                <w:bCs/>
              </w:rPr>
              <w:t xml:space="preserve">   </w:t>
            </w:r>
            <w:r w:rsidR="00D34466" w:rsidRPr="00EB74E5">
              <w:rPr>
                <w:rFonts w:eastAsia="TimesNewRomanPSMT" w:cs="Arial"/>
                <w:bCs/>
                <w:lang w:val="sr-Cyrl-RS"/>
              </w:rPr>
              <w:t>Отворени поступак</w:t>
            </w:r>
          </w:p>
        </w:tc>
      </w:tr>
      <w:tr w:rsidR="004276AD" w:rsidRPr="00EB74E5" w14:paraId="3FE2FA87" w14:textId="77777777" w:rsidTr="00EB74E5">
        <w:trPr>
          <w:trHeight w:val="575"/>
        </w:trPr>
        <w:tc>
          <w:tcPr>
            <w:tcW w:w="3685" w:type="dxa"/>
            <w:shd w:val="clear" w:color="auto" w:fill="auto"/>
          </w:tcPr>
          <w:p w14:paraId="0E6B4BDC" w14:textId="77777777" w:rsidR="004276AD" w:rsidRPr="00EB74E5" w:rsidRDefault="004276AD" w:rsidP="00B96015">
            <w:pPr>
              <w:autoSpaceDE w:val="0"/>
              <w:autoSpaceDN w:val="0"/>
              <w:adjustRightInd w:val="0"/>
              <w:spacing w:before="0"/>
              <w:jc w:val="center"/>
              <w:rPr>
                <w:rFonts w:eastAsia="TimesNewRomanPSMT" w:cs="Arial"/>
                <w:bCs/>
              </w:rPr>
            </w:pPr>
            <w:r w:rsidRPr="00EB74E5">
              <w:rPr>
                <w:rFonts w:eastAsia="TimesNewRomanPSMT" w:cs="Arial"/>
                <w:bCs/>
              </w:rPr>
              <w:t>Предмет јавне набавке</w:t>
            </w:r>
          </w:p>
        </w:tc>
        <w:tc>
          <w:tcPr>
            <w:tcW w:w="5334" w:type="dxa"/>
            <w:shd w:val="clear" w:color="auto" w:fill="auto"/>
          </w:tcPr>
          <w:p w14:paraId="4549EBAC" w14:textId="77777777" w:rsidR="004276AD" w:rsidRPr="00EB74E5" w:rsidRDefault="004276AD" w:rsidP="00B96015">
            <w:pPr>
              <w:pStyle w:val="Heading1"/>
              <w:numPr>
                <w:ilvl w:val="0"/>
                <w:numId w:val="0"/>
              </w:numPr>
              <w:spacing w:before="0"/>
              <w:ind w:left="432"/>
              <w:rPr>
                <w:rFonts w:cs="Arial"/>
              </w:rPr>
            </w:pPr>
            <w:bookmarkStart w:id="15" w:name="_Toc442559877"/>
            <w:r w:rsidRPr="00EB74E5">
              <w:rPr>
                <w:rFonts w:cs="Arial"/>
                <w:b w:val="0"/>
              </w:rPr>
              <w:t xml:space="preserve">Набавка добара: </w:t>
            </w:r>
            <w:bookmarkEnd w:id="15"/>
            <w:r w:rsidR="00360631" w:rsidRPr="00EB74E5">
              <w:rPr>
                <w:rFonts w:cs="Arial"/>
                <w:b w:val="0"/>
                <w:lang w:val="sr-Cyrl-RS"/>
              </w:rPr>
              <w:t>Мобилни телефони ван уговора са мобилним оператером</w:t>
            </w:r>
          </w:p>
        </w:tc>
      </w:tr>
      <w:tr w:rsidR="002E12CC" w:rsidRPr="00EB74E5" w14:paraId="6F6A033E" w14:textId="77777777" w:rsidTr="00EB74E5">
        <w:trPr>
          <w:trHeight w:val="278"/>
        </w:trPr>
        <w:tc>
          <w:tcPr>
            <w:tcW w:w="3685" w:type="dxa"/>
            <w:shd w:val="clear" w:color="auto" w:fill="auto"/>
          </w:tcPr>
          <w:p w14:paraId="01B1ED1B" w14:textId="77777777" w:rsidR="002E12CC" w:rsidRPr="00EB74E5" w:rsidRDefault="002E12CC" w:rsidP="00B96015">
            <w:pPr>
              <w:autoSpaceDE w:val="0"/>
              <w:autoSpaceDN w:val="0"/>
              <w:adjustRightInd w:val="0"/>
              <w:spacing w:before="0"/>
              <w:jc w:val="center"/>
              <w:rPr>
                <w:rFonts w:eastAsia="TimesNewRomanPSMT" w:cs="Arial"/>
                <w:bCs/>
              </w:rPr>
            </w:pPr>
            <w:r w:rsidRPr="00EB74E5">
              <w:rPr>
                <w:rFonts w:cs="Arial"/>
              </w:rPr>
              <w:t>Опис сваке партије</w:t>
            </w:r>
          </w:p>
        </w:tc>
        <w:tc>
          <w:tcPr>
            <w:tcW w:w="5334" w:type="dxa"/>
            <w:shd w:val="clear" w:color="auto" w:fill="auto"/>
            <w:vAlign w:val="center"/>
          </w:tcPr>
          <w:p w14:paraId="21E1D30B" w14:textId="77777777" w:rsidR="002E12CC" w:rsidRPr="00EB74E5" w:rsidRDefault="002E12CC" w:rsidP="00B96015">
            <w:pPr>
              <w:pStyle w:val="ListParagraph"/>
              <w:widowControl w:val="0"/>
              <w:spacing w:before="0" w:after="0" w:line="240" w:lineRule="auto"/>
              <w:ind w:left="0"/>
              <w:rPr>
                <w:rFonts w:ascii="Arial" w:hAnsi="Arial" w:cs="Arial"/>
              </w:rPr>
            </w:pPr>
            <w:r w:rsidRPr="00EB74E5">
              <w:rPr>
                <w:rFonts w:ascii="Arial" w:hAnsi="Arial" w:cs="Arial"/>
              </w:rPr>
              <w:t>Jавна набавка није обликована по партијама</w:t>
            </w:r>
          </w:p>
        </w:tc>
      </w:tr>
      <w:tr w:rsidR="004276AD" w:rsidRPr="00EB74E5" w14:paraId="1BD719A5" w14:textId="77777777" w:rsidTr="00EB74E5">
        <w:trPr>
          <w:trHeight w:val="269"/>
        </w:trPr>
        <w:tc>
          <w:tcPr>
            <w:tcW w:w="3685" w:type="dxa"/>
            <w:shd w:val="clear" w:color="auto" w:fill="auto"/>
          </w:tcPr>
          <w:p w14:paraId="510B65D9" w14:textId="77777777" w:rsidR="004276AD" w:rsidRPr="00EB74E5" w:rsidRDefault="004276AD" w:rsidP="00B96015">
            <w:pPr>
              <w:autoSpaceDE w:val="0"/>
              <w:autoSpaceDN w:val="0"/>
              <w:adjustRightInd w:val="0"/>
              <w:spacing w:before="0"/>
              <w:jc w:val="center"/>
              <w:rPr>
                <w:rFonts w:eastAsia="TimesNewRomanPSMT" w:cs="Arial"/>
                <w:bCs/>
              </w:rPr>
            </w:pPr>
            <w:r w:rsidRPr="00EB74E5">
              <w:rPr>
                <w:rFonts w:eastAsia="TimesNewRomanPSMT" w:cs="Arial"/>
                <w:bCs/>
              </w:rPr>
              <w:t>Циљ поступка</w:t>
            </w:r>
          </w:p>
        </w:tc>
        <w:tc>
          <w:tcPr>
            <w:tcW w:w="5334" w:type="dxa"/>
            <w:shd w:val="clear" w:color="auto" w:fill="auto"/>
          </w:tcPr>
          <w:p w14:paraId="3D4F0748" w14:textId="77777777" w:rsidR="002E12CC" w:rsidRPr="00EB74E5" w:rsidRDefault="004276AD" w:rsidP="00B96015">
            <w:pPr>
              <w:autoSpaceDE w:val="0"/>
              <w:autoSpaceDN w:val="0"/>
              <w:adjustRightInd w:val="0"/>
              <w:spacing w:before="0"/>
              <w:jc w:val="center"/>
              <w:rPr>
                <w:rFonts w:eastAsia="TimesNewRomanPSMT" w:cs="Arial"/>
                <w:b/>
                <w:bCs/>
              </w:rPr>
            </w:pPr>
            <w:r w:rsidRPr="00EB74E5">
              <w:rPr>
                <w:rFonts w:eastAsia="TimesNewRomanPSMT" w:cs="Arial"/>
                <w:bCs/>
              </w:rPr>
              <w:t xml:space="preserve"> Закључење Уговора о јавној набавци </w:t>
            </w:r>
          </w:p>
        </w:tc>
      </w:tr>
      <w:tr w:rsidR="004276AD" w:rsidRPr="00EB74E5" w14:paraId="5396AE89" w14:textId="77777777" w:rsidTr="00EB74E5">
        <w:trPr>
          <w:trHeight w:val="710"/>
        </w:trPr>
        <w:tc>
          <w:tcPr>
            <w:tcW w:w="3685" w:type="dxa"/>
            <w:shd w:val="clear" w:color="auto" w:fill="auto"/>
          </w:tcPr>
          <w:p w14:paraId="25FF832B" w14:textId="77777777" w:rsidR="00360631" w:rsidRPr="00EB74E5" w:rsidRDefault="00360631" w:rsidP="00B96015">
            <w:pPr>
              <w:autoSpaceDE w:val="0"/>
              <w:autoSpaceDN w:val="0"/>
              <w:adjustRightInd w:val="0"/>
              <w:spacing w:before="0"/>
              <w:jc w:val="center"/>
              <w:rPr>
                <w:rFonts w:eastAsia="TimesNewRomanPSMT" w:cs="Arial"/>
                <w:bCs/>
              </w:rPr>
            </w:pPr>
          </w:p>
          <w:p w14:paraId="5657D340" w14:textId="77777777" w:rsidR="004276AD" w:rsidRPr="00EB74E5" w:rsidRDefault="004276AD" w:rsidP="00B96015">
            <w:pPr>
              <w:autoSpaceDE w:val="0"/>
              <w:autoSpaceDN w:val="0"/>
              <w:adjustRightInd w:val="0"/>
              <w:spacing w:before="0"/>
              <w:jc w:val="center"/>
              <w:rPr>
                <w:rFonts w:eastAsia="TimesNewRomanPSMT" w:cs="Arial"/>
                <w:bCs/>
              </w:rPr>
            </w:pPr>
            <w:r w:rsidRPr="00EB74E5">
              <w:rPr>
                <w:rFonts w:eastAsia="TimesNewRomanPSMT" w:cs="Arial"/>
                <w:bCs/>
              </w:rPr>
              <w:t>Контакт</w:t>
            </w:r>
          </w:p>
        </w:tc>
        <w:tc>
          <w:tcPr>
            <w:tcW w:w="5334" w:type="dxa"/>
            <w:shd w:val="clear" w:color="auto" w:fill="auto"/>
            <w:vAlign w:val="center"/>
          </w:tcPr>
          <w:p w14:paraId="025014CC" w14:textId="77777777" w:rsidR="004276AD" w:rsidRPr="00EB74E5" w:rsidRDefault="00360631" w:rsidP="00B96015">
            <w:pPr>
              <w:spacing w:before="0"/>
              <w:jc w:val="center"/>
              <w:rPr>
                <w:rFonts w:cs="Arial"/>
                <w:i/>
                <w:lang w:val="sr-Cyrl-RS"/>
              </w:rPr>
            </w:pPr>
            <w:r w:rsidRPr="00EB74E5">
              <w:rPr>
                <w:rFonts w:cs="Arial"/>
                <w:lang w:val="sr-Cyrl-RS"/>
              </w:rPr>
              <w:t>Сања Аликалфић</w:t>
            </w:r>
          </w:p>
          <w:p w14:paraId="553A81B7" w14:textId="77777777" w:rsidR="004276AD" w:rsidRDefault="004276AD" w:rsidP="00B96015">
            <w:pPr>
              <w:spacing w:before="0"/>
              <w:jc w:val="center"/>
              <w:rPr>
                <w:rStyle w:val="Hyperlink"/>
                <w:rFonts w:cs="Arial"/>
                <w:color w:val="auto"/>
                <w:u w:val="none"/>
              </w:rPr>
            </w:pPr>
            <w:r w:rsidRPr="00CA6556">
              <w:rPr>
                <w:rStyle w:val="Hyperlink"/>
              </w:rPr>
              <w:t xml:space="preserve">e-mail: </w:t>
            </w:r>
            <w:r w:rsidR="00360631" w:rsidRPr="00CA6556">
              <w:rPr>
                <w:rStyle w:val="Hyperlink"/>
              </w:rPr>
              <w:t>sanja.alikalfic</w:t>
            </w:r>
            <w:hyperlink r:id="rId166" w:history="1">
              <w:r w:rsidR="00360631" w:rsidRPr="00CA6556">
                <w:rPr>
                  <w:rStyle w:val="Hyperlink"/>
                </w:rPr>
                <w:t>@eps.rs</w:t>
              </w:r>
            </w:hyperlink>
          </w:p>
          <w:p w14:paraId="408F3EBF" w14:textId="77777777" w:rsidR="00CA6556" w:rsidRDefault="00CA6556" w:rsidP="00B96015">
            <w:pPr>
              <w:spacing w:before="0"/>
              <w:jc w:val="center"/>
              <w:rPr>
                <w:rStyle w:val="Hyperlink"/>
                <w:rFonts w:cs="Arial"/>
                <w:color w:val="auto"/>
                <w:u w:val="none"/>
                <w:lang w:val="sr-Cyrl-RS"/>
              </w:rPr>
            </w:pPr>
            <w:r>
              <w:rPr>
                <w:rStyle w:val="Hyperlink"/>
                <w:rFonts w:cs="Arial"/>
                <w:color w:val="auto"/>
                <w:u w:val="none"/>
                <w:lang w:val="sr-Cyrl-RS"/>
              </w:rPr>
              <w:t>Ана Драшковић</w:t>
            </w:r>
          </w:p>
          <w:p w14:paraId="5266FA21" w14:textId="77777777" w:rsidR="00CA6556" w:rsidRPr="00CA6556" w:rsidRDefault="00CA6556" w:rsidP="00B96015">
            <w:pPr>
              <w:spacing w:before="0"/>
              <w:jc w:val="center"/>
              <w:rPr>
                <w:rFonts w:cs="Arial"/>
                <w:lang w:val="sr-Cyrl-RS"/>
              </w:rPr>
            </w:pPr>
            <w:r>
              <w:rPr>
                <w:rStyle w:val="Hyperlink"/>
              </w:rPr>
              <w:t>e-mail: ana.draskovic@eps.rs</w:t>
            </w:r>
          </w:p>
        </w:tc>
      </w:tr>
    </w:tbl>
    <w:p w14:paraId="56B2A2D9" w14:textId="77777777" w:rsidR="00FA0E61" w:rsidRPr="00EB74E5" w:rsidRDefault="00FA0E61" w:rsidP="00B96015">
      <w:pPr>
        <w:spacing w:before="0"/>
        <w:rPr>
          <w:rFonts w:cs="Arial"/>
        </w:rPr>
      </w:pPr>
    </w:p>
    <w:p w14:paraId="1E1E39F2" w14:textId="77777777" w:rsidR="002E12CC" w:rsidRPr="00EB74E5" w:rsidRDefault="002E12CC" w:rsidP="00B96015">
      <w:pPr>
        <w:spacing w:before="0"/>
        <w:rPr>
          <w:rFonts w:cs="Arial"/>
        </w:rPr>
      </w:pPr>
    </w:p>
    <w:p w14:paraId="08A1CDF6" w14:textId="77777777" w:rsidR="002E12CC" w:rsidRPr="00EB74E5" w:rsidRDefault="002E12CC" w:rsidP="00B96015">
      <w:pPr>
        <w:spacing w:before="0"/>
        <w:rPr>
          <w:rFonts w:cs="Arial"/>
        </w:rPr>
      </w:pPr>
    </w:p>
    <w:p w14:paraId="42671010" w14:textId="77777777" w:rsidR="002E12CC" w:rsidRPr="00EB74E5" w:rsidRDefault="002E12CC" w:rsidP="00B96015">
      <w:pPr>
        <w:spacing w:before="0"/>
        <w:rPr>
          <w:rFonts w:cs="Arial"/>
        </w:rPr>
      </w:pPr>
    </w:p>
    <w:p w14:paraId="06E00A69" w14:textId="77777777" w:rsidR="002E12CC" w:rsidRPr="00EB74E5" w:rsidRDefault="002E12CC" w:rsidP="00B96015">
      <w:pPr>
        <w:spacing w:before="0"/>
        <w:rPr>
          <w:rFonts w:cs="Arial"/>
        </w:rPr>
      </w:pPr>
    </w:p>
    <w:p w14:paraId="5BFC1464" w14:textId="77777777" w:rsidR="002E12CC" w:rsidRPr="00EB74E5" w:rsidRDefault="002E12CC" w:rsidP="00B96015">
      <w:pPr>
        <w:spacing w:before="0"/>
        <w:rPr>
          <w:rFonts w:cs="Arial"/>
        </w:rPr>
      </w:pPr>
    </w:p>
    <w:p w14:paraId="70A72DA5" w14:textId="77777777" w:rsidR="00360631" w:rsidRPr="00EB74E5" w:rsidRDefault="00360631" w:rsidP="00B96015">
      <w:pPr>
        <w:spacing w:before="0"/>
        <w:jc w:val="left"/>
        <w:rPr>
          <w:rFonts w:cs="Arial"/>
        </w:rPr>
      </w:pPr>
      <w:r w:rsidRPr="00EB74E5">
        <w:rPr>
          <w:rFonts w:cs="Arial"/>
        </w:rPr>
        <w:br w:type="page"/>
      </w:r>
    </w:p>
    <w:p w14:paraId="588F13AB" w14:textId="77777777" w:rsidR="002E12CC" w:rsidRDefault="002E12CC" w:rsidP="00B96015">
      <w:pPr>
        <w:pStyle w:val="Heading1"/>
        <w:numPr>
          <w:ilvl w:val="0"/>
          <w:numId w:val="20"/>
        </w:numPr>
        <w:spacing w:before="0"/>
        <w:jc w:val="both"/>
        <w:rPr>
          <w:rFonts w:cs="Arial"/>
          <w:lang w:val="sr-Cyrl-RS"/>
        </w:rPr>
      </w:pPr>
      <w:bookmarkStart w:id="16" w:name="_Toc442559878"/>
      <w:bookmarkStart w:id="17" w:name="_Toc427817448"/>
      <w:r w:rsidRPr="00EB74E5">
        <w:rPr>
          <w:rFonts w:cs="Arial"/>
          <w:lang w:val="sr-Cyrl-RS"/>
        </w:rPr>
        <w:lastRenderedPageBreak/>
        <w:t>ПОДАЦИ О ПРЕДМЕТУ ЈАВНЕ НАБАВКЕ</w:t>
      </w:r>
    </w:p>
    <w:p w14:paraId="03F2635D" w14:textId="77777777" w:rsidR="00EB74E5" w:rsidRPr="00EB74E5" w:rsidRDefault="00EB74E5" w:rsidP="00B96015">
      <w:pPr>
        <w:spacing w:before="0"/>
        <w:rPr>
          <w:lang w:val="sr-Cyrl-RS" w:eastAsia="ar-SA"/>
        </w:rPr>
      </w:pPr>
    </w:p>
    <w:p w14:paraId="04DA8AE8" w14:textId="77777777" w:rsidR="002E12CC" w:rsidRPr="00EB74E5" w:rsidRDefault="002E12CC" w:rsidP="00B96015">
      <w:pPr>
        <w:pStyle w:val="Heading1"/>
        <w:numPr>
          <w:ilvl w:val="0"/>
          <w:numId w:val="0"/>
        </w:numPr>
        <w:spacing w:before="0"/>
        <w:jc w:val="both"/>
        <w:rPr>
          <w:rFonts w:cs="Arial"/>
          <w:lang w:val="sr-Cyrl-RS"/>
        </w:rPr>
      </w:pPr>
      <w:r w:rsidRPr="00EB74E5">
        <w:rPr>
          <w:rFonts w:cs="Arial"/>
          <w:lang w:val="sr-Cyrl-RS"/>
        </w:rPr>
        <w:t xml:space="preserve">2.1 Опис предмета јавне набавке, назив и ознака из општег речника </w:t>
      </w:r>
      <w:r w:rsidR="0032186E" w:rsidRPr="00EB74E5">
        <w:rPr>
          <w:rFonts w:cs="Arial"/>
          <w:lang w:val="sr-Cyrl-RS"/>
        </w:rPr>
        <w:t xml:space="preserve"> </w:t>
      </w:r>
      <w:r w:rsidRPr="00EB74E5">
        <w:rPr>
          <w:rFonts w:cs="Arial"/>
          <w:lang w:val="sr-Cyrl-RS"/>
        </w:rPr>
        <w:t>набавке</w:t>
      </w:r>
    </w:p>
    <w:p w14:paraId="4F0F8886" w14:textId="77777777" w:rsidR="002E12CC" w:rsidRPr="00EB74E5" w:rsidRDefault="002E12CC" w:rsidP="00B96015">
      <w:pPr>
        <w:spacing w:before="0"/>
        <w:rPr>
          <w:rFonts w:cs="Arial"/>
          <w:lang w:val="sr-Cyrl-RS" w:eastAsia="zh-CN"/>
        </w:rPr>
      </w:pPr>
      <w:r w:rsidRPr="00EB74E5">
        <w:rPr>
          <w:rFonts w:cs="Arial"/>
          <w:lang w:eastAsia="zh-CN"/>
        </w:rPr>
        <w:t xml:space="preserve">Опис предмета јавне набавке: </w:t>
      </w:r>
      <w:r w:rsidR="00360631" w:rsidRPr="00EB74E5">
        <w:rPr>
          <w:rFonts w:cs="Arial"/>
          <w:lang w:eastAsia="zh-CN"/>
        </w:rPr>
        <w:t>Мобилни телефони ван уговора са мобилним оператером</w:t>
      </w:r>
    </w:p>
    <w:p w14:paraId="21F556E5" w14:textId="77777777" w:rsidR="002E12CC" w:rsidRPr="00EB74E5" w:rsidRDefault="002E12CC" w:rsidP="00B96015">
      <w:pPr>
        <w:spacing w:before="0"/>
        <w:rPr>
          <w:rFonts w:cs="Arial"/>
          <w:lang w:eastAsia="zh-CN"/>
        </w:rPr>
      </w:pPr>
      <w:r w:rsidRPr="00EB74E5">
        <w:rPr>
          <w:rFonts w:cs="Arial"/>
          <w:lang w:eastAsia="zh-CN"/>
        </w:rPr>
        <w:t>Назив из општег речника набавке:</w:t>
      </w:r>
      <w:r w:rsidR="00360631" w:rsidRPr="00EB74E5">
        <w:rPr>
          <w:rFonts w:cs="Arial"/>
          <w:lang w:eastAsia="zh-CN"/>
        </w:rPr>
        <w:t xml:space="preserve"> телекомуникациона опрема </w:t>
      </w:r>
    </w:p>
    <w:p w14:paraId="5C135D57" w14:textId="77777777" w:rsidR="002E12CC" w:rsidRPr="00EB74E5" w:rsidRDefault="002E12CC" w:rsidP="00B96015">
      <w:pPr>
        <w:spacing w:before="0"/>
        <w:rPr>
          <w:rFonts w:cs="Arial"/>
          <w:lang w:val="sr-Cyrl-RS" w:eastAsia="zh-CN"/>
        </w:rPr>
      </w:pPr>
      <w:r w:rsidRPr="00EB74E5">
        <w:rPr>
          <w:rFonts w:cs="Arial"/>
          <w:lang w:eastAsia="zh-CN"/>
        </w:rPr>
        <w:t xml:space="preserve">Ознака из општег речника набавке: </w:t>
      </w:r>
      <w:r w:rsidR="00360631" w:rsidRPr="00EB74E5">
        <w:rPr>
          <w:rFonts w:cs="Arial"/>
          <w:lang w:eastAsia="zh-CN"/>
        </w:rPr>
        <w:t>32522000</w:t>
      </w:r>
    </w:p>
    <w:p w14:paraId="6DF0BDC0" w14:textId="77777777" w:rsidR="0032186E" w:rsidRPr="00EB74E5" w:rsidRDefault="0032186E" w:rsidP="00B96015">
      <w:pPr>
        <w:spacing w:before="0"/>
        <w:rPr>
          <w:rFonts w:cs="Arial"/>
          <w:lang w:val="sr-Cyrl-RS" w:eastAsia="zh-CN"/>
        </w:rPr>
      </w:pPr>
    </w:p>
    <w:p w14:paraId="47AC6536" w14:textId="77777777" w:rsidR="002E12CC" w:rsidRPr="00EB74E5" w:rsidRDefault="002E12CC" w:rsidP="00B96015">
      <w:pPr>
        <w:spacing w:before="0"/>
        <w:rPr>
          <w:rFonts w:cs="Arial"/>
          <w:lang w:eastAsia="zh-CN"/>
        </w:rPr>
      </w:pPr>
      <w:r w:rsidRPr="00EB74E5">
        <w:rPr>
          <w:rFonts w:cs="Arial"/>
          <w:lang w:eastAsia="zh-CN"/>
        </w:rPr>
        <w:t>Детаљани подаци о предмету набавке наведени су у техничкој спецификацији (поглавље 3. Конкурсне документације)</w:t>
      </w:r>
    </w:p>
    <w:p w14:paraId="3BB3A933" w14:textId="77777777" w:rsidR="00360631" w:rsidRPr="00EB74E5" w:rsidRDefault="00360631" w:rsidP="00B96015">
      <w:pPr>
        <w:spacing w:before="0"/>
        <w:jc w:val="left"/>
        <w:rPr>
          <w:rFonts w:cs="Arial"/>
          <w:lang w:val="sr-Cyrl-RS"/>
        </w:rPr>
      </w:pPr>
      <w:r w:rsidRPr="00EB74E5">
        <w:rPr>
          <w:rFonts w:cs="Arial"/>
          <w:lang w:val="sr-Cyrl-RS"/>
        </w:rPr>
        <w:br w:type="page"/>
      </w:r>
    </w:p>
    <w:p w14:paraId="766EE889" w14:textId="77777777" w:rsidR="0032186E" w:rsidRDefault="00DB369C" w:rsidP="00B96015">
      <w:pPr>
        <w:pStyle w:val="Heading1"/>
        <w:numPr>
          <w:ilvl w:val="0"/>
          <w:numId w:val="20"/>
        </w:numPr>
        <w:spacing w:before="0"/>
        <w:jc w:val="both"/>
        <w:rPr>
          <w:rFonts w:cs="Arial"/>
        </w:rPr>
      </w:pPr>
      <w:r w:rsidRPr="00EB74E5">
        <w:rPr>
          <w:rFonts w:cs="Arial"/>
        </w:rPr>
        <w:lastRenderedPageBreak/>
        <w:t>ТЕХНИЧК</w:t>
      </w:r>
      <w:r w:rsidR="0032186E" w:rsidRPr="00EB74E5">
        <w:rPr>
          <w:rFonts w:cs="Arial"/>
          <w:lang w:val="sr-Cyrl-RS"/>
        </w:rPr>
        <w:t>А</w:t>
      </w:r>
      <w:r w:rsidRPr="00EB74E5">
        <w:rPr>
          <w:rFonts w:cs="Arial"/>
        </w:rPr>
        <w:t xml:space="preserve"> </w:t>
      </w:r>
      <w:r w:rsidR="0032186E" w:rsidRPr="00EB74E5">
        <w:rPr>
          <w:rFonts w:cs="Arial"/>
          <w:lang w:val="sr-Cyrl-RS"/>
        </w:rPr>
        <w:t>СПЕЦИФИКАЦИЈА</w:t>
      </w:r>
      <w:r w:rsidRPr="00EB74E5">
        <w:rPr>
          <w:rFonts w:cs="Arial"/>
        </w:rPr>
        <w:t xml:space="preserve"> </w:t>
      </w:r>
    </w:p>
    <w:p w14:paraId="17DBB5E6" w14:textId="77777777" w:rsidR="00EB74E5" w:rsidRPr="00EB74E5" w:rsidRDefault="00EB74E5" w:rsidP="00B96015">
      <w:pPr>
        <w:spacing w:before="0"/>
        <w:rPr>
          <w:lang w:val="sr-Cyrl-CS" w:eastAsia="ar-SA"/>
        </w:rPr>
      </w:pPr>
    </w:p>
    <w:p w14:paraId="62DE0235" w14:textId="77777777" w:rsidR="00DB369C" w:rsidRDefault="0032186E" w:rsidP="00B96015">
      <w:pPr>
        <w:spacing w:before="0"/>
        <w:rPr>
          <w:rFonts w:cs="Arial"/>
          <w:lang w:val="sr-Cyrl-RS"/>
        </w:rPr>
      </w:pPr>
      <w:r w:rsidRPr="00EB74E5">
        <w:rPr>
          <w:rFonts w:cs="Arial"/>
          <w:lang w:val="sr-Cyrl-RS"/>
        </w:rPr>
        <w:t>(Врста, техничке карактеристике, квалитет, количина и опис добара,техничка документација и планови, начин спровођења контроле и обезбеђивања гаранције квалитета, рок испоруке, место испоруке добара, гарантни рок, евентуалне додатне услуге и сл</w:t>
      </w:r>
      <w:r w:rsidR="00DB369C" w:rsidRPr="00EB74E5">
        <w:rPr>
          <w:rFonts w:cs="Arial"/>
          <w:lang w:val="sr-Cyrl-RS"/>
        </w:rPr>
        <w:t>.</w:t>
      </w:r>
      <w:bookmarkEnd w:id="16"/>
      <w:r w:rsidRPr="00EB74E5">
        <w:rPr>
          <w:rFonts w:cs="Arial"/>
          <w:lang w:val="sr-Cyrl-RS"/>
        </w:rPr>
        <w:t>)</w:t>
      </w:r>
    </w:p>
    <w:p w14:paraId="7A079A4B" w14:textId="77777777" w:rsidR="00EB74E5" w:rsidRPr="00EB74E5" w:rsidRDefault="00EB74E5" w:rsidP="00B96015">
      <w:pPr>
        <w:spacing w:before="0"/>
        <w:rPr>
          <w:rFonts w:cs="Arial"/>
          <w:b/>
          <w:lang w:val="sr-Cyrl-RS"/>
        </w:rPr>
      </w:pPr>
    </w:p>
    <w:p w14:paraId="10B736CB" w14:textId="77777777" w:rsidR="00DB369C" w:rsidRPr="00EB74E5" w:rsidRDefault="0032186E" w:rsidP="00B96015">
      <w:pPr>
        <w:pStyle w:val="Heading1"/>
        <w:numPr>
          <w:ilvl w:val="0"/>
          <w:numId w:val="0"/>
        </w:numPr>
        <w:spacing w:before="0"/>
        <w:jc w:val="both"/>
        <w:rPr>
          <w:rFonts w:cs="Arial"/>
          <w:lang w:val="sr-Cyrl-RS"/>
        </w:rPr>
      </w:pPr>
      <w:bookmarkStart w:id="18" w:name="_Toc441651541"/>
      <w:bookmarkStart w:id="19" w:name="_Toc442559879"/>
      <w:r w:rsidRPr="00EB74E5">
        <w:rPr>
          <w:rFonts w:cs="Arial"/>
          <w:lang w:val="sr-Cyrl-RS"/>
        </w:rPr>
        <w:t>3.1</w:t>
      </w:r>
      <w:r w:rsidR="00B02E86" w:rsidRPr="00EB74E5">
        <w:rPr>
          <w:rFonts w:cs="Arial"/>
          <w:lang w:val="sr-Cyrl-RS"/>
        </w:rPr>
        <w:t>.</w:t>
      </w:r>
      <w:r w:rsidRPr="00EB74E5">
        <w:rPr>
          <w:rFonts w:cs="Arial"/>
          <w:lang w:val="sr-Cyrl-RS"/>
        </w:rPr>
        <w:t xml:space="preserve"> </w:t>
      </w:r>
      <w:r w:rsidR="00DB369C" w:rsidRPr="00EB74E5">
        <w:rPr>
          <w:rFonts w:cs="Arial"/>
          <w:lang w:val="sr-Cyrl-RS"/>
        </w:rPr>
        <w:t>Врста</w:t>
      </w:r>
      <w:r w:rsidR="00360631" w:rsidRPr="00EB74E5">
        <w:rPr>
          <w:rFonts w:cs="Arial"/>
          <w:lang w:val="sr-Cyrl-RS"/>
        </w:rPr>
        <w:t xml:space="preserve">, </w:t>
      </w:r>
      <w:r w:rsidR="005551C2" w:rsidRPr="00EB74E5">
        <w:rPr>
          <w:rFonts w:cs="Arial"/>
          <w:lang w:val="sr-Cyrl-RS"/>
        </w:rPr>
        <w:t xml:space="preserve"> </w:t>
      </w:r>
      <w:r w:rsidR="00360631" w:rsidRPr="00EB74E5">
        <w:rPr>
          <w:rFonts w:cs="Arial"/>
          <w:lang w:val="sr-Cyrl-RS"/>
        </w:rPr>
        <w:t xml:space="preserve">квалитет, техничке карактеристике </w:t>
      </w:r>
      <w:r w:rsidR="005551C2" w:rsidRPr="00EB74E5">
        <w:rPr>
          <w:rFonts w:cs="Arial"/>
          <w:lang w:val="sr-Cyrl-RS"/>
        </w:rPr>
        <w:t xml:space="preserve">и </w:t>
      </w:r>
      <w:r w:rsidR="00DB369C" w:rsidRPr="00EB74E5">
        <w:rPr>
          <w:rFonts w:cs="Arial"/>
          <w:lang w:val="sr-Cyrl-RS"/>
        </w:rPr>
        <w:t>количина добара</w:t>
      </w:r>
      <w:bookmarkEnd w:id="18"/>
      <w:bookmarkEnd w:id="19"/>
    </w:p>
    <w:tbl>
      <w:tblPr>
        <w:tblW w:w="4915" w:type="pct"/>
        <w:tblCellMar>
          <w:left w:w="0" w:type="dxa"/>
          <w:right w:w="0" w:type="dxa"/>
        </w:tblCellMar>
        <w:tblLook w:val="04A0" w:firstRow="1" w:lastRow="0" w:firstColumn="1" w:lastColumn="0" w:noHBand="0" w:noVBand="1"/>
      </w:tblPr>
      <w:tblGrid>
        <w:gridCol w:w="351"/>
        <w:gridCol w:w="8546"/>
      </w:tblGrid>
      <w:tr w:rsidR="00C73941" w:rsidRPr="00AE728A" w14:paraId="10751E53" w14:textId="77777777" w:rsidTr="00C73941">
        <w:trPr>
          <w:trHeight w:val="570"/>
        </w:trPr>
        <w:tc>
          <w:tcPr>
            <w:tcW w:w="5000" w:type="pct"/>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center"/>
            <w:hideMark/>
          </w:tcPr>
          <w:p w14:paraId="5FBDD3D9" w14:textId="77777777" w:rsidR="00C73941" w:rsidRPr="00AE728A" w:rsidRDefault="00C73941" w:rsidP="00B96015">
            <w:pPr>
              <w:spacing w:before="0"/>
              <w:jc w:val="left"/>
              <w:rPr>
                <w:rFonts w:cs="Arial"/>
                <w:b/>
                <w:bCs/>
                <w:lang w:val="sr-Cyrl-RS" w:eastAsia="sr-Latn-CS"/>
              </w:rPr>
            </w:pPr>
            <w:r w:rsidRPr="00AE728A">
              <w:rPr>
                <w:rFonts w:cs="Arial"/>
                <w:b/>
                <w:bCs/>
                <w:lang w:val="sr-Cyrl-RS" w:eastAsia="sr-Latn-CS"/>
              </w:rPr>
              <w:t>Мобилни телефон Тип 1</w:t>
            </w:r>
            <w:r w:rsidRPr="00AE728A">
              <w:rPr>
                <w:rFonts w:cs="Arial"/>
                <w:b/>
                <w:bCs/>
                <w:lang w:val="sr-Cyrl-RS" w:eastAsia="sr-Latn-CS"/>
              </w:rPr>
              <w:br/>
            </w:r>
            <w:r>
              <w:rPr>
                <w:rFonts w:cs="Arial"/>
                <w:b/>
                <w:bCs/>
                <w:lang w:val="sr-Latn-RS" w:eastAsia="sr-Latn-CS"/>
              </w:rPr>
              <w:t>60</w:t>
            </w:r>
            <w:r w:rsidRPr="00AE728A">
              <w:rPr>
                <w:rFonts w:cs="Arial"/>
                <w:b/>
                <w:bCs/>
                <w:lang w:val="sr-Cyrl-RS" w:eastAsia="sr-Latn-CS"/>
              </w:rPr>
              <w:t xml:space="preserve"> комада</w:t>
            </w:r>
          </w:p>
        </w:tc>
      </w:tr>
      <w:tr w:rsidR="00C73941" w:rsidRPr="00AE728A" w14:paraId="76B812F2" w14:textId="77777777" w:rsidTr="00C73941">
        <w:trPr>
          <w:trHeight w:val="504"/>
        </w:trPr>
        <w:tc>
          <w:tcPr>
            <w:tcW w:w="5000" w:type="pct"/>
            <w:gridSpan w:val="2"/>
            <w:tcBorders>
              <w:top w:val="nil"/>
              <w:left w:val="single" w:sz="8" w:space="0" w:color="auto"/>
              <w:bottom w:val="single" w:sz="8" w:space="0" w:color="auto"/>
              <w:right w:val="single" w:sz="8" w:space="0" w:color="000000"/>
            </w:tcBorders>
            <w:noWrap/>
            <w:tcMar>
              <w:top w:w="15" w:type="dxa"/>
              <w:left w:w="15" w:type="dxa"/>
              <w:bottom w:w="0" w:type="dxa"/>
              <w:right w:w="15" w:type="dxa"/>
            </w:tcMar>
            <w:vAlign w:val="center"/>
            <w:hideMark/>
          </w:tcPr>
          <w:p w14:paraId="78191E9B" w14:textId="77777777" w:rsidR="00C73941" w:rsidRPr="00AE728A" w:rsidRDefault="00C73941" w:rsidP="00B96015">
            <w:pPr>
              <w:spacing w:before="0"/>
              <w:rPr>
                <w:rFonts w:cs="Arial"/>
                <w:b/>
                <w:bCs/>
                <w:lang w:val="sr-Cyrl-RS" w:eastAsia="sr-Latn-CS"/>
              </w:rPr>
            </w:pPr>
            <w:r w:rsidRPr="00AE728A">
              <w:rPr>
                <w:rFonts w:cs="Arial"/>
                <w:b/>
                <w:bCs/>
                <w:lang w:val="sr-Cyrl-RS" w:eastAsia="sr-Latn-CS"/>
              </w:rPr>
              <w:t>Техничке карактеристике</w:t>
            </w:r>
          </w:p>
        </w:tc>
      </w:tr>
      <w:tr w:rsidR="00C73941" w:rsidRPr="00AE728A" w14:paraId="78C0351B"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0EBBCAD3" w14:textId="77777777" w:rsidR="00C73941" w:rsidRPr="002D2A96" w:rsidRDefault="00C73941" w:rsidP="00B96015">
            <w:pPr>
              <w:spacing w:before="0"/>
              <w:rPr>
                <w:rFonts w:cs="Arial"/>
                <w:szCs w:val="20"/>
              </w:rPr>
            </w:pPr>
            <w:r w:rsidRPr="002D2A96">
              <w:rPr>
                <w:rFonts w:cs="Arial"/>
                <w:szCs w:val="20"/>
              </w:rPr>
              <w:t>1.</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5560AC56" w14:textId="77777777" w:rsidR="00C73941" w:rsidRPr="00AE728A" w:rsidRDefault="00C73941" w:rsidP="00B96015">
            <w:pPr>
              <w:spacing w:before="0"/>
              <w:rPr>
                <w:rFonts w:cs="Arial"/>
                <w:lang w:val="sr-Cyrl-RS" w:eastAsia="sr-Latn-CS"/>
              </w:rPr>
            </w:pPr>
            <w:r w:rsidRPr="00AE728A">
              <w:rPr>
                <w:rFonts w:cs="Arial"/>
                <w:lang w:val="sr-Latn-RS" w:eastAsia="sr-Latn-CS"/>
              </w:rPr>
              <w:t>Мре</w:t>
            </w:r>
            <w:r>
              <w:rPr>
                <w:rFonts w:cs="Arial"/>
                <w:lang w:val="sr-Latn-RS" w:eastAsia="sr-Latn-CS"/>
              </w:rPr>
              <w:t>же 850Mhz, 900Mhz, 1800Mhz, LTE</w:t>
            </w:r>
          </w:p>
        </w:tc>
      </w:tr>
      <w:tr w:rsidR="00C73941" w:rsidRPr="00AE728A" w14:paraId="380C0623"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00C25329" w14:textId="77777777" w:rsidR="00C73941" w:rsidRPr="002D2A96" w:rsidRDefault="00C73941" w:rsidP="00B96015">
            <w:pPr>
              <w:spacing w:before="0"/>
              <w:rPr>
                <w:rFonts w:cs="Arial"/>
                <w:szCs w:val="20"/>
              </w:rPr>
            </w:pPr>
            <w:r w:rsidRPr="002D2A96">
              <w:rPr>
                <w:rFonts w:cs="Arial"/>
                <w:szCs w:val="20"/>
              </w:rPr>
              <w:t>2.</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39FCF33C"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Процесор </w:t>
            </w:r>
            <w:r w:rsidRPr="00AE728A">
              <w:rPr>
                <w:rFonts w:cs="Arial"/>
                <w:lang w:val="sr-Latn-RS" w:eastAsia="sr-Latn-CS"/>
              </w:rPr>
              <w:t xml:space="preserve">Quad-core </w:t>
            </w:r>
          </w:p>
        </w:tc>
      </w:tr>
      <w:tr w:rsidR="00C73941" w:rsidRPr="00AE728A" w14:paraId="7C4D03BF"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40543AA4" w14:textId="77777777" w:rsidR="00C73941" w:rsidRPr="00AE728A" w:rsidRDefault="00C73941" w:rsidP="00B96015">
            <w:pPr>
              <w:spacing w:before="0"/>
              <w:rPr>
                <w:rFonts w:cs="Arial"/>
                <w:lang w:eastAsia="sr-Latn-CS"/>
              </w:rPr>
            </w:pPr>
            <w:r>
              <w:rPr>
                <w:rFonts w:cs="Arial"/>
                <w:lang w:eastAsia="sr-Latn-CS"/>
              </w:rPr>
              <w:t>3.</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7A5A7BD1"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Такт </w:t>
            </w:r>
            <w:r>
              <w:rPr>
                <w:rFonts w:cs="Arial"/>
                <w:lang w:val="sr-Cyrl-RS" w:eastAsia="sr-Latn-CS"/>
              </w:rPr>
              <w:t xml:space="preserve">минимум </w:t>
            </w:r>
            <w:r w:rsidRPr="00AE728A">
              <w:rPr>
                <w:rFonts w:cs="Arial"/>
                <w:lang w:val="sr-Latn-RS" w:eastAsia="sr-Latn-CS"/>
              </w:rPr>
              <w:t>1200 MHz</w:t>
            </w:r>
          </w:p>
        </w:tc>
      </w:tr>
      <w:tr w:rsidR="00C73941" w:rsidRPr="00AE728A" w14:paraId="36C1B3FF"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3195BC49" w14:textId="77777777" w:rsidR="00C73941" w:rsidRPr="00AE728A" w:rsidRDefault="00C73941" w:rsidP="00B96015">
            <w:pPr>
              <w:spacing w:before="0"/>
              <w:rPr>
                <w:rFonts w:cs="Arial"/>
                <w:lang w:eastAsia="sr-Latn-CS"/>
              </w:rPr>
            </w:pPr>
            <w:r>
              <w:rPr>
                <w:rFonts w:cs="Arial"/>
                <w:lang w:eastAsia="sr-Latn-CS"/>
              </w:rPr>
              <w:t>4.</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586506C6"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Батерија </w:t>
            </w:r>
            <w:r w:rsidRPr="00AE728A">
              <w:rPr>
                <w:rFonts w:cs="Arial"/>
                <w:lang w:val="sr-Latn-RS" w:eastAsia="sr-Latn-CS"/>
              </w:rPr>
              <w:t>Li-Ion</w:t>
            </w:r>
            <w:r w:rsidRPr="00AE728A">
              <w:rPr>
                <w:rFonts w:cs="Arial"/>
                <w:lang w:val="sr-Cyrl-RS" w:eastAsia="sr-Latn-CS"/>
              </w:rPr>
              <w:t>,</w:t>
            </w:r>
            <w:r w:rsidRPr="00AE728A">
              <w:rPr>
                <w:rFonts w:cs="Arial"/>
                <w:lang w:val="sr-Latn-RS" w:eastAsia="sr-Latn-CS"/>
              </w:rPr>
              <w:t xml:space="preserve"> </w:t>
            </w:r>
            <w:r>
              <w:rPr>
                <w:rFonts w:cs="Arial"/>
                <w:lang w:val="sr-Cyrl-RS" w:eastAsia="sr-Latn-CS"/>
              </w:rPr>
              <w:t xml:space="preserve">минимум </w:t>
            </w:r>
            <w:r w:rsidRPr="00AE728A">
              <w:rPr>
                <w:rFonts w:cs="Arial"/>
                <w:lang w:val="sr-Latn-RS" w:eastAsia="sr-Latn-CS"/>
              </w:rPr>
              <w:t>3100 mAh</w:t>
            </w:r>
          </w:p>
        </w:tc>
      </w:tr>
      <w:tr w:rsidR="00C73941" w:rsidRPr="00AE728A" w14:paraId="2DAB970F" w14:textId="77777777" w:rsidTr="00AA6069">
        <w:trPr>
          <w:trHeight w:val="24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4022FDDA" w14:textId="77777777" w:rsidR="00C73941" w:rsidRPr="00AE728A" w:rsidRDefault="00C73941" w:rsidP="00B96015">
            <w:pPr>
              <w:spacing w:before="0"/>
              <w:rPr>
                <w:rFonts w:cs="Arial"/>
                <w:lang w:eastAsia="sr-Latn-CS"/>
              </w:rPr>
            </w:pPr>
            <w:r>
              <w:rPr>
                <w:rFonts w:cs="Arial"/>
                <w:lang w:eastAsia="sr-Latn-CS"/>
              </w:rPr>
              <w:t>5.</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19716139" w14:textId="77777777" w:rsidR="00C73941" w:rsidRPr="00AE728A" w:rsidRDefault="00C73941" w:rsidP="00B96015">
            <w:pPr>
              <w:spacing w:before="0"/>
              <w:rPr>
                <w:rFonts w:cs="Arial"/>
                <w:lang w:val="sr-Cyrl-RS" w:eastAsia="sr-Latn-CS"/>
              </w:rPr>
            </w:pPr>
            <w:r w:rsidRPr="00AE728A">
              <w:rPr>
                <w:rFonts w:cs="Arial"/>
                <w:lang w:val="sr-Cyrl-RS" w:eastAsia="sr-Latn-CS"/>
              </w:rPr>
              <w:t>Екран,</w:t>
            </w:r>
            <w:r>
              <w:rPr>
                <w:rFonts w:cs="Arial"/>
                <w:lang w:val="sr-Latn-RS" w:eastAsia="sr-Latn-CS"/>
              </w:rPr>
              <w:t xml:space="preserve"> </w:t>
            </w:r>
            <w:r>
              <w:rPr>
                <w:rFonts w:cs="Arial"/>
                <w:lang w:val="sr-Cyrl-RS" w:eastAsia="sr-Latn-CS"/>
              </w:rPr>
              <w:t xml:space="preserve">максимум </w:t>
            </w:r>
            <w:r>
              <w:rPr>
                <w:rFonts w:cs="Arial"/>
                <w:lang w:val="sr-Latn-RS" w:eastAsia="sr-Latn-CS"/>
              </w:rPr>
              <w:t xml:space="preserve">5.2 </w:t>
            </w:r>
            <w:r>
              <w:rPr>
                <w:rFonts w:cs="Arial"/>
                <w:lang w:val="sr-Cyrl-RS" w:eastAsia="sr-Latn-CS"/>
              </w:rPr>
              <w:t>инча</w:t>
            </w:r>
            <w:r w:rsidRPr="00AE728A">
              <w:rPr>
                <w:rFonts w:cs="Arial"/>
                <w:lang w:val="sr-Cyrl-RS" w:eastAsia="sr-Latn-CS"/>
              </w:rPr>
              <w:t>,</w:t>
            </w:r>
            <w:r>
              <w:rPr>
                <w:rFonts w:cs="Arial"/>
                <w:lang w:val="sr-Cyrl-RS" w:eastAsia="sr-Latn-CS"/>
              </w:rPr>
              <w:t xml:space="preserve"> </w:t>
            </w:r>
            <w:r w:rsidRPr="00AE728A">
              <w:rPr>
                <w:rFonts w:cs="Arial"/>
                <w:lang w:val="sr-Cyrl-RS" w:eastAsia="sr-Latn-CS"/>
              </w:rPr>
              <w:t xml:space="preserve">резолуција </w:t>
            </w:r>
            <w:r>
              <w:rPr>
                <w:rFonts w:cs="Arial"/>
                <w:lang w:val="sr-Cyrl-RS" w:eastAsia="sr-Latn-CS"/>
              </w:rPr>
              <w:t xml:space="preserve">минимум </w:t>
            </w:r>
            <w:r w:rsidRPr="00AE728A">
              <w:rPr>
                <w:rFonts w:cs="Arial"/>
                <w:lang w:val="sr-Latn-RS" w:eastAsia="sr-Latn-CS"/>
              </w:rPr>
              <w:t xml:space="preserve">720x1280 </w:t>
            </w:r>
            <w:r>
              <w:rPr>
                <w:rFonts w:cs="Arial"/>
                <w:lang w:val="sr-Cyrl-RS" w:eastAsia="sr-Latn-CS"/>
              </w:rPr>
              <w:t>пиксела</w:t>
            </w:r>
            <w:r w:rsidRPr="00AE728A">
              <w:rPr>
                <w:rFonts w:cs="Arial"/>
                <w:lang w:val="sr-Cyrl-RS" w:eastAsia="sr-Latn-CS"/>
              </w:rPr>
              <w:t>,</w:t>
            </w:r>
            <w:r>
              <w:rPr>
                <w:rFonts w:cs="Arial"/>
                <w:lang w:val="sr-Cyrl-RS" w:eastAsia="sr-Latn-CS"/>
              </w:rPr>
              <w:t xml:space="preserve"> </w:t>
            </w:r>
            <w:r w:rsidRPr="00AE728A">
              <w:rPr>
                <w:rFonts w:cs="Arial"/>
                <w:lang w:val="sr-Cyrl-RS" w:eastAsia="sr-Latn-CS"/>
              </w:rPr>
              <w:t>осетљив на додир</w:t>
            </w:r>
          </w:p>
        </w:tc>
      </w:tr>
      <w:tr w:rsidR="00C73941" w:rsidRPr="00AE728A" w14:paraId="3964E6F3" w14:textId="77777777" w:rsidTr="00AA6069">
        <w:trPr>
          <w:trHeight w:val="221"/>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ACEDBA3" w14:textId="77777777" w:rsidR="00C73941" w:rsidRPr="00AE728A" w:rsidRDefault="00C73941" w:rsidP="00B96015">
            <w:pPr>
              <w:spacing w:before="0"/>
              <w:rPr>
                <w:rFonts w:cs="Arial"/>
                <w:lang w:eastAsia="sr-Latn-CS"/>
              </w:rPr>
            </w:pPr>
            <w:r>
              <w:rPr>
                <w:rFonts w:cs="Arial"/>
                <w:lang w:eastAsia="sr-Latn-CS"/>
              </w:rPr>
              <w:t>6.</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5CCCD71A" w14:textId="77777777" w:rsidR="00C73941" w:rsidRPr="00AE728A" w:rsidRDefault="00C73941" w:rsidP="00B96015">
            <w:pPr>
              <w:spacing w:before="0"/>
              <w:rPr>
                <w:rFonts w:cs="Arial"/>
                <w:lang w:eastAsia="sr-Latn-CS"/>
              </w:rPr>
            </w:pPr>
            <w:r w:rsidRPr="00AE728A">
              <w:rPr>
                <w:rFonts w:cs="Arial"/>
                <w:lang w:val="sr-Cyrl-RS" w:eastAsia="sr-Latn-CS"/>
              </w:rPr>
              <w:t xml:space="preserve">Главна камера </w:t>
            </w:r>
            <w:r>
              <w:rPr>
                <w:rFonts w:cs="Arial"/>
                <w:lang w:val="sr-Cyrl-RS" w:eastAsia="sr-Latn-CS"/>
              </w:rPr>
              <w:t xml:space="preserve">минимум </w:t>
            </w:r>
            <w:r w:rsidRPr="00AE728A">
              <w:rPr>
                <w:rFonts w:cs="Arial"/>
                <w:lang w:val="sr-Latn-RS" w:eastAsia="sr-Latn-CS"/>
              </w:rPr>
              <w:t>13.0 megapiksela</w:t>
            </w:r>
          </w:p>
        </w:tc>
      </w:tr>
      <w:tr w:rsidR="00C73941" w:rsidRPr="00AE728A" w14:paraId="433A7972"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6EFCBE55" w14:textId="77777777" w:rsidR="00C73941" w:rsidRPr="00AE728A" w:rsidRDefault="00C73941" w:rsidP="00B96015">
            <w:pPr>
              <w:spacing w:before="0"/>
              <w:rPr>
                <w:rFonts w:cs="Arial"/>
                <w:lang w:eastAsia="sr-Latn-CS"/>
              </w:rPr>
            </w:pPr>
            <w:r>
              <w:rPr>
                <w:rFonts w:cs="Arial"/>
                <w:lang w:eastAsia="sr-Latn-CS"/>
              </w:rPr>
              <w:t>7.</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711EBCB6"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Помоћна камера </w:t>
            </w:r>
            <w:r>
              <w:rPr>
                <w:rFonts w:cs="Arial"/>
                <w:lang w:val="sr-Cyrl-RS" w:eastAsia="sr-Latn-CS"/>
              </w:rPr>
              <w:t xml:space="preserve">минимум </w:t>
            </w:r>
            <w:r w:rsidRPr="00AE728A">
              <w:rPr>
                <w:rFonts w:cs="Arial"/>
                <w:lang w:val="sr-Latn-RS" w:eastAsia="sr-Latn-CS"/>
              </w:rPr>
              <w:t>5.0 megapiksela</w:t>
            </w:r>
          </w:p>
        </w:tc>
      </w:tr>
      <w:tr w:rsidR="00C73941" w:rsidRPr="00AE728A" w14:paraId="01868DC7"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3551D079" w14:textId="77777777" w:rsidR="00C73941" w:rsidRPr="00AE728A" w:rsidRDefault="00C73941" w:rsidP="00B96015">
            <w:pPr>
              <w:spacing w:before="0"/>
              <w:rPr>
                <w:rFonts w:cs="Arial"/>
                <w:lang w:eastAsia="sr-Latn-CS"/>
              </w:rPr>
            </w:pPr>
            <w:r>
              <w:rPr>
                <w:rFonts w:cs="Arial"/>
                <w:lang w:eastAsia="sr-Latn-CS"/>
              </w:rPr>
              <w:t>8.</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1EB7856E"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Меморија оперативна </w:t>
            </w:r>
            <w:r>
              <w:rPr>
                <w:rFonts w:cs="Arial"/>
                <w:lang w:val="sr-Cyrl-RS" w:eastAsia="sr-Latn-CS"/>
              </w:rPr>
              <w:t xml:space="preserve">минимум </w:t>
            </w:r>
            <w:r w:rsidRPr="00AE728A">
              <w:rPr>
                <w:rFonts w:cs="Arial"/>
                <w:lang w:val="sr-Latn-RS" w:eastAsia="sr-Latn-CS"/>
              </w:rPr>
              <w:t>2GB</w:t>
            </w:r>
          </w:p>
        </w:tc>
      </w:tr>
      <w:tr w:rsidR="00C73941" w:rsidRPr="00AE728A" w14:paraId="59850D61"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1F9C357" w14:textId="77777777" w:rsidR="00C73941" w:rsidRPr="00AE728A" w:rsidRDefault="00C73941" w:rsidP="00B96015">
            <w:pPr>
              <w:spacing w:before="0"/>
              <w:rPr>
                <w:rFonts w:cs="Arial"/>
                <w:lang w:eastAsia="sr-Latn-CS"/>
              </w:rPr>
            </w:pPr>
            <w:r>
              <w:rPr>
                <w:rFonts w:cs="Arial"/>
                <w:lang w:eastAsia="sr-Latn-CS"/>
              </w:rPr>
              <w:t>9.</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05C7B55B"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Меморија интерна </w:t>
            </w:r>
            <w:r>
              <w:rPr>
                <w:rFonts w:cs="Arial"/>
                <w:lang w:val="sr-Cyrl-RS" w:eastAsia="sr-Latn-CS"/>
              </w:rPr>
              <w:t xml:space="preserve">минимум </w:t>
            </w:r>
            <w:r w:rsidRPr="00AE728A">
              <w:rPr>
                <w:rFonts w:cs="Arial"/>
                <w:lang w:val="sr-Latn-RS" w:eastAsia="sr-Latn-CS"/>
              </w:rPr>
              <w:t>16GB</w:t>
            </w:r>
          </w:p>
        </w:tc>
      </w:tr>
      <w:tr w:rsidR="00C73941" w:rsidRPr="00AE728A" w14:paraId="6331B5BC"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605F35F7" w14:textId="77777777" w:rsidR="00C73941" w:rsidRPr="00AE728A" w:rsidRDefault="00C73941" w:rsidP="00B96015">
            <w:pPr>
              <w:spacing w:before="0"/>
              <w:rPr>
                <w:rFonts w:cs="Arial"/>
                <w:lang w:eastAsia="sr-Latn-CS"/>
              </w:rPr>
            </w:pPr>
            <w:r>
              <w:rPr>
                <w:rFonts w:cs="Arial"/>
                <w:lang w:eastAsia="sr-Latn-CS"/>
              </w:rPr>
              <w:t>10.</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3FA6204B" w14:textId="77777777" w:rsidR="00C73941" w:rsidRPr="00AE728A" w:rsidRDefault="00C73941" w:rsidP="00B96015">
            <w:pPr>
              <w:spacing w:before="0"/>
              <w:rPr>
                <w:rFonts w:cs="Arial"/>
                <w:lang w:val="sr-Cyrl-RS" w:eastAsia="sr-Latn-CS"/>
              </w:rPr>
            </w:pPr>
            <w:r w:rsidRPr="00AE728A">
              <w:rPr>
                <w:rFonts w:cs="Arial"/>
                <w:lang w:val="sr-Cyrl-RS" w:eastAsia="sr-Latn-CS"/>
              </w:rPr>
              <w:t>Повезивање</w:t>
            </w:r>
            <w:r>
              <w:rPr>
                <w:rFonts w:cs="Arial"/>
                <w:lang w:val="sr-Latn-RS" w:eastAsia="sr-Latn-CS"/>
              </w:rPr>
              <w:t>, 3.5mm</w:t>
            </w:r>
            <w:r w:rsidRPr="00AE728A">
              <w:rPr>
                <w:rFonts w:cs="Arial"/>
                <w:lang w:val="sr-Latn-RS" w:eastAsia="sr-Latn-CS"/>
              </w:rPr>
              <w:t xml:space="preserve"> audio, bluetooth</w:t>
            </w:r>
          </w:p>
        </w:tc>
      </w:tr>
      <w:tr w:rsidR="00C73941" w:rsidRPr="00AE728A" w14:paraId="50F35B61"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515DAFF" w14:textId="77777777" w:rsidR="00C73941" w:rsidRPr="00AE728A" w:rsidRDefault="00C73941" w:rsidP="00B96015">
            <w:pPr>
              <w:spacing w:before="0"/>
              <w:rPr>
                <w:rFonts w:cs="Arial"/>
                <w:lang w:eastAsia="sr-Latn-CS"/>
              </w:rPr>
            </w:pPr>
            <w:r>
              <w:rPr>
                <w:rFonts w:cs="Arial"/>
                <w:lang w:eastAsia="sr-Latn-CS"/>
              </w:rPr>
              <w:t>11.</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327F191E"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Пренос података </w:t>
            </w:r>
            <w:r w:rsidRPr="00AE728A">
              <w:rPr>
                <w:rFonts w:cs="Arial"/>
                <w:lang w:val="sr-Latn-RS" w:eastAsia="sr-Latn-CS"/>
              </w:rPr>
              <w:t>GSM (9,6 Kb/s), GPRS (115 Kb/s), EDGE (236 Kb/s),</w:t>
            </w:r>
          </w:p>
        </w:tc>
      </w:tr>
      <w:tr w:rsidR="00C73941" w:rsidRPr="00AE728A" w14:paraId="3F68469D"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3057D05" w14:textId="77777777" w:rsidR="00C73941" w:rsidRPr="00AE728A" w:rsidRDefault="00C73941" w:rsidP="00B96015">
            <w:pPr>
              <w:spacing w:before="0"/>
              <w:rPr>
                <w:rFonts w:cs="Arial"/>
                <w:lang w:eastAsia="sr-Latn-CS"/>
              </w:rPr>
            </w:pPr>
            <w:r>
              <w:rPr>
                <w:rFonts w:cs="Arial"/>
                <w:lang w:eastAsia="sr-Latn-CS"/>
              </w:rPr>
              <w:t>12.</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2499E80F"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Подржане технологије </w:t>
            </w:r>
            <w:r w:rsidRPr="00AE728A">
              <w:rPr>
                <w:rFonts w:cs="Arial"/>
                <w:lang w:val="sr-Latn-RS" w:eastAsia="sr-Latn-CS"/>
              </w:rPr>
              <w:t>SMS, EMS, MMS, WiFi, GPS</w:t>
            </w:r>
          </w:p>
        </w:tc>
      </w:tr>
      <w:tr w:rsidR="00C73941" w:rsidRPr="00AE728A" w14:paraId="311769DD"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E69D399" w14:textId="77777777" w:rsidR="00C73941" w:rsidRPr="00AE728A" w:rsidRDefault="00C73941" w:rsidP="00B96015">
            <w:pPr>
              <w:spacing w:before="0"/>
              <w:rPr>
                <w:rFonts w:cs="Arial"/>
                <w:lang w:eastAsia="sr-Latn-CS"/>
              </w:rPr>
            </w:pPr>
            <w:r>
              <w:rPr>
                <w:rFonts w:cs="Arial"/>
                <w:lang w:eastAsia="sr-Latn-CS"/>
              </w:rPr>
              <w:t>13.</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5CE750E6" w14:textId="77777777" w:rsidR="00C73941" w:rsidRPr="00AE728A" w:rsidRDefault="00C73941" w:rsidP="00B96015">
            <w:pPr>
              <w:spacing w:before="0"/>
              <w:rPr>
                <w:rFonts w:cs="Arial"/>
                <w:lang w:val="sr-Cyrl-RS" w:eastAsia="sr-Latn-CS"/>
              </w:rPr>
            </w:pPr>
            <w:r w:rsidRPr="00AE728A">
              <w:rPr>
                <w:rFonts w:cs="Arial"/>
                <w:lang w:val="sr-Cyrl-RS" w:eastAsia="sr-Latn-CS"/>
              </w:rPr>
              <w:t>Оперативни систем Андроид 5.1</w:t>
            </w:r>
          </w:p>
        </w:tc>
      </w:tr>
    </w:tbl>
    <w:p w14:paraId="6A4502BF" w14:textId="77777777" w:rsidR="00360631" w:rsidRDefault="00360631" w:rsidP="00B96015">
      <w:pPr>
        <w:pStyle w:val="ListParagraph"/>
        <w:autoSpaceDE w:val="0"/>
        <w:autoSpaceDN w:val="0"/>
        <w:adjustRightInd w:val="0"/>
        <w:spacing w:before="0" w:after="0" w:line="240" w:lineRule="auto"/>
        <w:ind w:left="0"/>
        <w:contextualSpacing w:val="0"/>
        <w:jc w:val="left"/>
        <w:rPr>
          <w:rFonts w:ascii="Arial" w:hAnsi="Arial" w:cs="Arial"/>
          <w:i/>
          <w:color w:val="00B0F0"/>
          <w:lang w:val="sr-Cyrl-RS"/>
        </w:rPr>
      </w:pPr>
    </w:p>
    <w:p w14:paraId="748753D1" w14:textId="77777777" w:rsidR="00C73941" w:rsidRDefault="00C73941" w:rsidP="00B96015">
      <w:pPr>
        <w:pStyle w:val="ListParagraph"/>
        <w:autoSpaceDE w:val="0"/>
        <w:autoSpaceDN w:val="0"/>
        <w:adjustRightInd w:val="0"/>
        <w:spacing w:before="0" w:after="0" w:line="240" w:lineRule="auto"/>
        <w:ind w:left="0"/>
        <w:contextualSpacing w:val="0"/>
        <w:jc w:val="left"/>
        <w:rPr>
          <w:rFonts w:ascii="Arial" w:hAnsi="Arial" w:cs="Arial"/>
          <w:i/>
          <w:color w:val="00B0F0"/>
          <w:lang w:val="sr-Cyrl-RS"/>
        </w:rPr>
      </w:pPr>
    </w:p>
    <w:tbl>
      <w:tblPr>
        <w:tblW w:w="4917" w:type="pct"/>
        <w:tblCellMar>
          <w:left w:w="0" w:type="dxa"/>
          <w:right w:w="0" w:type="dxa"/>
        </w:tblCellMar>
        <w:tblLook w:val="04A0" w:firstRow="1" w:lastRow="0" w:firstColumn="1" w:lastColumn="0" w:noHBand="0" w:noVBand="1"/>
      </w:tblPr>
      <w:tblGrid>
        <w:gridCol w:w="351"/>
        <w:gridCol w:w="8550"/>
      </w:tblGrid>
      <w:tr w:rsidR="00C73941" w:rsidRPr="00AE728A" w14:paraId="60B985ED" w14:textId="77777777" w:rsidTr="00AA6069">
        <w:trPr>
          <w:trHeight w:val="585"/>
        </w:trPr>
        <w:tc>
          <w:tcPr>
            <w:tcW w:w="5000" w:type="pct"/>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center"/>
            <w:hideMark/>
          </w:tcPr>
          <w:p w14:paraId="06A7717D" w14:textId="77777777" w:rsidR="00C73941" w:rsidRPr="00AE728A" w:rsidRDefault="00C73941" w:rsidP="00B96015">
            <w:pPr>
              <w:spacing w:before="0"/>
              <w:jc w:val="left"/>
              <w:rPr>
                <w:rFonts w:cs="Arial"/>
                <w:b/>
                <w:bCs/>
                <w:lang w:val="sr-Cyrl-RS" w:eastAsia="sr-Latn-CS"/>
              </w:rPr>
            </w:pPr>
            <w:r w:rsidRPr="00AE728A">
              <w:rPr>
                <w:rFonts w:cs="Arial"/>
                <w:b/>
                <w:bCs/>
                <w:lang w:val="sr-Cyrl-RS" w:eastAsia="sr-Latn-CS"/>
              </w:rPr>
              <w:t>Мобилни телефон Тип 2</w:t>
            </w:r>
            <w:r w:rsidRPr="00AE728A">
              <w:rPr>
                <w:rFonts w:cs="Arial"/>
                <w:b/>
                <w:bCs/>
                <w:lang w:val="sr-Cyrl-RS" w:eastAsia="sr-Latn-CS"/>
              </w:rPr>
              <w:br/>
            </w:r>
            <w:r>
              <w:rPr>
                <w:rFonts w:cs="Arial"/>
                <w:b/>
                <w:bCs/>
                <w:lang w:val="sr-Latn-RS" w:eastAsia="sr-Latn-CS"/>
              </w:rPr>
              <w:t>60</w:t>
            </w:r>
            <w:r w:rsidRPr="00AE728A">
              <w:rPr>
                <w:rFonts w:cs="Arial"/>
                <w:b/>
                <w:bCs/>
                <w:lang w:val="sr-Cyrl-RS" w:eastAsia="sr-Latn-CS"/>
              </w:rPr>
              <w:t xml:space="preserve"> комада</w:t>
            </w:r>
          </w:p>
        </w:tc>
      </w:tr>
      <w:tr w:rsidR="00C73941" w:rsidRPr="00AE728A" w14:paraId="4E25D674" w14:textId="77777777" w:rsidTr="00AA6069">
        <w:trPr>
          <w:trHeight w:val="504"/>
        </w:trPr>
        <w:tc>
          <w:tcPr>
            <w:tcW w:w="5000" w:type="pct"/>
            <w:gridSpan w:val="2"/>
            <w:tcBorders>
              <w:top w:val="nil"/>
              <w:left w:val="single" w:sz="8" w:space="0" w:color="auto"/>
              <w:bottom w:val="single" w:sz="8" w:space="0" w:color="auto"/>
              <w:right w:val="single" w:sz="8" w:space="0" w:color="000000"/>
            </w:tcBorders>
            <w:noWrap/>
            <w:tcMar>
              <w:top w:w="15" w:type="dxa"/>
              <w:left w:w="15" w:type="dxa"/>
              <w:bottom w:w="0" w:type="dxa"/>
              <w:right w:w="15" w:type="dxa"/>
            </w:tcMar>
            <w:vAlign w:val="center"/>
            <w:hideMark/>
          </w:tcPr>
          <w:p w14:paraId="4853B3CF" w14:textId="77777777" w:rsidR="00C73941" w:rsidRPr="00AE728A" w:rsidRDefault="00C73941" w:rsidP="00B96015">
            <w:pPr>
              <w:spacing w:before="0"/>
              <w:rPr>
                <w:rFonts w:cs="Arial"/>
                <w:b/>
                <w:bCs/>
                <w:lang w:val="sr-Cyrl-RS" w:eastAsia="sr-Latn-CS"/>
              </w:rPr>
            </w:pPr>
            <w:r w:rsidRPr="00AE728A">
              <w:rPr>
                <w:rFonts w:cs="Arial"/>
                <w:b/>
                <w:bCs/>
                <w:lang w:val="sr-Cyrl-RS" w:eastAsia="sr-Latn-CS"/>
              </w:rPr>
              <w:t>Техничке карактеристике</w:t>
            </w:r>
          </w:p>
        </w:tc>
      </w:tr>
      <w:tr w:rsidR="00C73941" w:rsidRPr="00AE728A" w14:paraId="5CDF5F9E"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CA0FA35" w14:textId="77777777" w:rsidR="00C73941" w:rsidRPr="00AE728A" w:rsidRDefault="00C73941" w:rsidP="00B96015">
            <w:pPr>
              <w:spacing w:before="0"/>
              <w:rPr>
                <w:rFonts w:cs="Arial"/>
                <w:lang w:eastAsia="sr-Latn-CS"/>
              </w:rPr>
            </w:pPr>
            <w:r>
              <w:rPr>
                <w:rFonts w:cs="Arial"/>
                <w:lang w:eastAsia="sr-Latn-CS"/>
              </w:rPr>
              <w:t>1.</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66AB8377" w14:textId="77777777" w:rsidR="00C73941" w:rsidRPr="00AE728A" w:rsidRDefault="00C73941" w:rsidP="00B96015">
            <w:pPr>
              <w:spacing w:before="0"/>
              <w:rPr>
                <w:rFonts w:cs="Arial"/>
                <w:lang w:val="sr-Cyrl-RS" w:eastAsia="sr-Latn-CS"/>
              </w:rPr>
            </w:pPr>
            <w:r w:rsidRPr="00AE728A">
              <w:rPr>
                <w:rFonts w:cs="Arial"/>
                <w:lang w:val="sr-Latn-RS" w:eastAsia="sr-Latn-CS"/>
              </w:rPr>
              <w:t>Мрежа 850Mhz, 900Mhz, 1800Mh</w:t>
            </w:r>
            <w:r>
              <w:rPr>
                <w:rFonts w:cs="Arial"/>
                <w:lang w:val="sr-Latn-RS" w:eastAsia="sr-Latn-CS"/>
              </w:rPr>
              <w:t>z, 1900Mhz, 2100Mhz, HSDPA, LTE</w:t>
            </w:r>
          </w:p>
        </w:tc>
      </w:tr>
      <w:tr w:rsidR="00C73941" w:rsidRPr="00AE728A" w14:paraId="12C47F19"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064261D" w14:textId="77777777" w:rsidR="00C73941" w:rsidRPr="00AE728A" w:rsidRDefault="00C73941" w:rsidP="00B96015">
            <w:pPr>
              <w:spacing w:before="0"/>
              <w:rPr>
                <w:rFonts w:cs="Arial"/>
                <w:lang w:eastAsia="sr-Latn-CS"/>
              </w:rPr>
            </w:pPr>
            <w:r>
              <w:rPr>
                <w:rFonts w:cs="Arial"/>
                <w:lang w:eastAsia="sr-Latn-CS"/>
              </w:rPr>
              <w:t>2.</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1D16E7BA"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Процесор </w:t>
            </w:r>
            <w:r w:rsidRPr="00AE728A">
              <w:rPr>
                <w:rFonts w:cs="Arial"/>
                <w:lang w:val="sr-Latn-RS" w:eastAsia="sr-Latn-CS"/>
              </w:rPr>
              <w:t xml:space="preserve">Quad-core </w:t>
            </w:r>
          </w:p>
        </w:tc>
      </w:tr>
      <w:tr w:rsidR="00C73941" w:rsidRPr="00AE728A" w14:paraId="0D5CDFAF"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74CB09C" w14:textId="77777777" w:rsidR="00C73941" w:rsidRPr="00AE728A" w:rsidRDefault="00C73941" w:rsidP="00B96015">
            <w:pPr>
              <w:spacing w:before="0"/>
              <w:rPr>
                <w:rFonts w:cs="Arial"/>
                <w:lang w:eastAsia="sr-Latn-CS"/>
              </w:rPr>
            </w:pPr>
            <w:r>
              <w:rPr>
                <w:rFonts w:cs="Arial"/>
                <w:lang w:eastAsia="sr-Latn-CS"/>
              </w:rPr>
              <w:t>3.</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742011EE"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Такт </w:t>
            </w:r>
            <w:r>
              <w:rPr>
                <w:rFonts w:cs="Arial"/>
                <w:lang w:val="sr-Cyrl-RS" w:eastAsia="sr-Latn-CS"/>
              </w:rPr>
              <w:t xml:space="preserve">минимум </w:t>
            </w:r>
            <w:r w:rsidRPr="00AE728A">
              <w:rPr>
                <w:rFonts w:cs="Arial"/>
                <w:lang w:val="sr-Latn-RS" w:eastAsia="sr-Latn-CS"/>
              </w:rPr>
              <w:t>1500 MHz</w:t>
            </w:r>
          </w:p>
        </w:tc>
      </w:tr>
      <w:tr w:rsidR="00C73941" w:rsidRPr="00AE728A" w14:paraId="180A9B67"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3EFDF8BE" w14:textId="77777777" w:rsidR="00C73941" w:rsidRPr="00AE728A" w:rsidRDefault="00C73941" w:rsidP="00B96015">
            <w:pPr>
              <w:spacing w:before="0"/>
              <w:rPr>
                <w:rFonts w:cs="Arial"/>
                <w:lang w:eastAsia="sr-Latn-CS"/>
              </w:rPr>
            </w:pPr>
            <w:r>
              <w:rPr>
                <w:rFonts w:cs="Arial"/>
                <w:lang w:eastAsia="sr-Latn-CS"/>
              </w:rPr>
              <w:t>4.</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303C6565"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Батерија </w:t>
            </w:r>
            <w:r w:rsidRPr="00AE728A">
              <w:rPr>
                <w:rFonts w:cs="Arial"/>
                <w:lang w:val="sr-Latn-RS" w:eastAsia="sr-Latn-CS"/>
              </w:rPr>
              <w:t>Li-Ion</w:t>
            </w:r>
            <w:r w:rsidRPr="00AE728A">
              <w:rPr>
                <w:rFonts w:cs="Arial"/>
                <w:lang w:val="sr-Cyrl-RS" w:eastAsia="sr-Latn-CS"/>
              </w:rPr>
              <w:t>,</w:t>
            </w:r>
            <w:r w:rsidRPr="00AE728A">
              <w:rPr>
                <w:rFonts w:cs="Arial"/>
                <w:lang w:val="sr-Latn-RS" w:eastAsia="sr-Latn-CS"/>
              </w:rPr>
              <w:t xml:space="preserve"> </w:t>
            </w:r>
            <w:r>
              <w:rPr>
                <w:rFonts w:cs="Arial"/>
                <w:lang w:val="sr-Cyrl-RS" w:eastAsia="sr-Latn-CS"/>
              </w:rPr>
              <w:t xml:space="preserve">минимум </w:t>
            </w:r>
            <w:r w:rsidRPr="00AE728A">
              <w:rPr>
                <w:rFonts w:cs="Arial"/>
                <w:lang w:val="sr-Latn-RS" w:eastAsia="sr-Latn-CS"/>
              </w:rPr>
              <w:t>2300 mAh</w:t>
            </w:r>
          </w:p>
        </w:tc>
      </w:tr>
      <w:tr w:rsidR="00C73941" w:rsidRPr="00AE728A" w14:paraId="6EE90E2F" w14:textId="77777777" w:rsidTr="00AA6069">
        <w:trPr>
          <w:trHeight w:val="211"/>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69F86B5F" w14:textId="77777777" w:rsidR="00C73941" w:rsidRPr="00AE728A" w:rsidRDefault="00C73941" w:rsidP="00B96015">
            <w:pPr>
              <w:spacing w:before="0"/>
              <w:rPr>
                <w:rFonts w:cs="Arial"/>
                <w:lang w:eastAsia="sr-Latn-CS"/>
              </w:rPr>
            </w:pPr>
            <w:r>
              <w:rPr>
                <w:rFonts w:cs="Arial"/>
                <w:lang w:eastAsia="sr-Latn-CS"/>
              </w:rPr>
              <w:t>5.</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7A3C1B1D"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Екран </w:t>
            </w:r>
            <w:r>
              <w:rPr>
                <w:rFonts w:cs="Arial"/>
                <w:lang w:val="sr-Cyrl-RS" w:eastAsia="sr-Latn-CS"/>
              </w:rPr>
              <w:t xml:space="preserve">максимум </w:t>
            </w:r>
            <w:r w:rsidRPr="00AE728A">
              <w:rPr>
                <w:rFonts w:cs="Arial"/>
                <w:lang w:val="sr-Latn-RS" w:eastAsia="sr-Latn-CS"/>
              </w:rPr>
              <w:t>4.7 inča</w:t>
            </w:r>
            <w:r w:rsidRPr="00AE728A">
              <w:rPr>
                <w:rFonts w:cs="Arial"/>
                <w:lang w:val="sr-Cyrl-RS" w:eastAsia="sr-Latn-CS"/>
              </w:rPr>
              <w:t>,резолуција</w:t>
            </w:r>
            <w:r>
              <w:rPr>
                <w:rFonts w:cs="Arial"/>
                <w:lang w:val="sr-Cyrl-RS" w:eastAsia="sr-Latn-CS"/>
              </w:rPr>
              <w:t xml:space="preserve"> минимум </w:t>
            </w:r>
            <w:r w:rsidRPr="00AE728A">
              <w:rPr>
                <w:rFonts w:cs="Arial"/>
                <w:lang w:val="sr-Latn-RS" w:eastAsia="sr-Latn-CS"/>
              </w:rPr>
              <w:t>720x1280 piksela</w:t>
            </w:r>
            <w:r w:rsidRPr="00AE728A">
              <w:rPr>
                <w:rFonts w:cs="Arial"/>
                <w:lang w:val="sr-Cyrl-RS" w:eastAsia="sr-Latn-CS"/>
              </w:rPr>
              <w:t>,осетљив на додир</w:t>
            </w:r>
          </w:p>
        </w:tc>
      </w:tr>
      <w:tr w:rsidR="00C73941" w:rsidRPr="00AE728A" w14:paraId="3C7688E0" w14:textId="77777777" w:rsidTr="00AA6069">
        <w:trPr>
          <w:trHeight w:val="187"/>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7DD21B94" w14:textId="77777777" w:rsidR="00C73941" w:rsidRPr="00AE728A" w:rsidRDefault="00C73941" w:rsidP="00B96015">
            <w:pPr>
              <w:spacing w:before="0"/>
              <w:rPr>
                <w:rFonts w:cs="Arial"/>
                <w:lang w:eastAsia="sr-Latn-CS"/>
              </w:rPr>
            </w:pPr>
            <w:r>
              <w:rPr>
                <w:rFonts w:cs="Arial"/>
                <w:lang w:eastAsia="sr-Latn-CS"/>
              </w:rPr>
              <w:t>6.</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0078FC5F" w14:textId="77777777" w:rsidR="00C73941" w:rsidRPr="00AE728A" w:rsidRDefault="00C73941" w:rsidP="00B96015">
            <w:pPr>
              <w:spacing w:before="0"/>
              <w:rPr>
                <w:rFonts w:cs="Arial"/>
                <w:lang w:eastAsia="sr-Latn-CS"/>
              </w:rPr>
            </w:pPr>
            <w:r w:rsidRPr="00AE728A">
              <w:rPr>
                <w:rFonts w:cs="Arial"/>
                <w:lang w:val="sr-Cyrl-RS" w:eastAsia="sr-Latn-CS"/>
              </w:rPr>
              <w:t xml:space="preserve">Главна камера </w:t>
            </w:r>
            <w:r>
              <w:rPr>
                <w:rFonts w:cs="Arial"/>
                <w:lang w:val="sr-Cyrl-RS" w:eastAsia="sr-Latn-CS"/>
              </w:rPr>
              <w:t xml:space="preserve">минимум </w:t>
            </w:r>
            <w:r w:rsidRPr="00AE728A">
              <w:rPr>
                <w:rFonts w:cs="Arial"/>
                <w:lang w:val="sr-Latn-RS" w:eastAsia="sr-Latn-CS"/>
              </w:rPr>
              <w:t>13 megapiksela</w:t>
            </w:r>
          </w:p>
        </w:tc>
      </w:tr>
      <w:tr w:rsidR="00C73941" w:rsidRPr="00AE728A" w14:paraId="5BDFFEA1"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A6DD457" w14:textId="77777777" w:rsidR="00C73941" w:rsidRPr="00AE728A" w:rsidRDefault="00C73941" w:rsidP="00B96015">
            <w:pPr>
              <w:spacing w:before="0"/>
              <w:rPr>
                <w:rFonts w:cs="Arial"/>
                <w:lang w:eastAsia="sr-Latn-CS"/>
              </w:rPr>
            </w:pPr>
            <w:r>
              <w:rPr>
                <w:rFonts w:cs="Arial"/>
                <w:lang w:eastAsia="sr-Latn-CS"/>
              </w:rPr>
              <w:t>7.</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5277E02D"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Помоћна камера </w:t>
            </w:r>
            <w:r>
              <w:rPr>
                <w:rFonts w:cs="Arial"/>
                <w:lang w:val="sr-Cyrl-RS" w:eastAsia="sr-Latn-CS"/>
              </w:rPr>
              <w:t xml:space="preserve">минимум </w:t>
            </w:r>
            <w:r w:rsidRPr="00AE728A">
              <w:rPr>
                <w:rFonts w:cs="Arial"/>
                <w:lang w:val="sr-Latn-RS" w:eastAsia="sr-Latn-CS"/>
              </w:rPr>
              <w:t>5 megapiksela</w:t>
            </w:r>
          </w:p>
        </w:tc>
      </w:tr>
      <w:tr w:rsidR="00C73941" w:rsidRPr="00AE728A" w14:paraId="06A585FB"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3B384FFD" w14:textId="77777777" w:rsidR="00C73941" w:rsidRPr="00AE728A" w:rsidRDefault="00C73941" w:rsidP="00B96015">
            <w:pPr>
              <w:spacing w:before="0"/>
              <w:rPr>
                <w:rFonts w:cs="Arial"/>
                <w:lang w:eastAsia="sr-Latn-CS"/>
              </w:rPr>
            </w:pPr>
            <w:r>
              <w:rPr>
                <w:rFonts w:cs="Arial"/>
                <w:lang w:eastAsia="sr-Latn-CS"/>
              </w:rPr>
              <w:t>8.</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7A616D28"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Меморија оперативна </w:t>
            </w:r>
            <w:r>
              <w:rPr>
                <w:rFonts w:cs="Arial"/>
                <w:lang w:val="sr-Cyrl-RS" w:eastAsia="sr-Latn-CS"/>
              </w:rPr>
              <w:t xml:space="preserve">минимум </w:t>
            </w:r>
            <w:r w:rsidRPr="00AE728A">
              <w:rPr>
                <w:rFonts w:cs="Arial"/>
                <w:lang w:val="sr-Latn-RS" w:eastAsia="sr-Latn-CS"/>
              </w:rPr>
              <w:t>1.5GB</w:t>
            </w:r>
          </w:p>
        </w:tc>
      </w:tr>
      <w:tr w:rsidR="00C73941" w:rsidRPr="00AE728A" w14:paraId="04CEA600"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71197C6" w14:textId="77777777" w:rsidR="00C73941" w:rsidRPr="00AE728A" w:rsidRDefault="00C73941" w:rsidP="00B96015">
            <w:pPr>
              <w:spacing w:before="0"/>
              <w:rPr>
                <w:rFonts w:cs="Arial"/>
                <w:lang w:eastAsia="sr-Latn-CS"/>
              </w:rPr>
            </w:pPr>
            <w:r>
              <w:rPr>
                <w:rFonts w:cs="Arial"/>
                <w:lang w:eastAsia="sr-Latn-CS"/>
              </w:rPr>
              <w:t>9.</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18F83324"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Меморија интерна </w:t>
            </w:r>
            <w:r>
              <w:rPr>
                <w:rFonts w:cs="Arial"/>
                <w:lang w:val="sr-Cyrl-RS" w:eastAsia="sr-Latn-CS"/>
              </w:rPr>
              <w:t xml:space="preserve">минимум </w:t>
            </w:r>
            <w:r w:rsidRPr="00AE728A">
              <w:rPr>
                <w:rFonts w:cs="Arial"/>
                <w:lang w:val="sr-Latn-RS" w:eastAsia="sr-Latn-CS"/>
              </w:rPr>
              <w:t>16 GB</w:t>
            </w:r>
          </w:p>
        </w:tc>
      </w:tr>
      <w:tr w:rsidR="00C73941" w:rsidRPr="00AE728A" w14:paraId="208A3AD0"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6C31124" w14:textId="77777777" w:rsidR="00C73941" w:rsidRPr="00AE728A" w:rsidRDefault="00C73941" w:rsidP="00B96015">
            <w:pPr>
              <w:spacing w:before="0"/>
              <w:rPr>
                <w:rFonts w:cs="Arial"/>
                <w:lang w:eastAsia="sr-Latn-CS"/>
              </w:rPr>
            </w:pPr>
            <w:r>
              <w:rPr>
                <w:rFonts w:cs="Arial"/>
                <w:lang w:eastAsia="sr-Latn-CS"/>
              </w:rPr>
              <w:t>10.</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04753BF8" w14:textId="77777777" w:rsidR="00C73941" w:rsidRPr="00AE728A" w:rsidRDefault="00C73941" w:rsidP="00B96015">
            <w:pPr>
              <w:spacing w:before="0"/>
              <w:rPr>
                <w:rFonts w:cs="Arial"/>
                <w:lang w:val="sr-Cyrl-RS" w:eastAsia="sr-Latn-CS"/>
              </w:rPr>
            </w:pPr>
            <w:r w:rsidRPr="00AE728A">
              <w:rPr>
                <w:rFonts w:cs="Arial"/>
                <w:lang w:val="sr-Cyrl-RS" w:eastAsia="sr-Latn-CS"/>
              </w:rPr>
              <w:t>Повезивањ</w:t>
            </w:r>
            <w:r w:rsidRPr="00AE728A">
              <w:rPr>
                <w:rFonts w:cs="Arial"/>
                <w:lang w:val="sr-Latn-RS" w:eastAsia="sr-Latn-CS"/>
              </w:rPr>
              <w:t>, 3.5</w:t>
            </w:r>
            <w:r>
              <w:rPr>
                <w:rFonts w:cs="Arial"/>
                <w:lang w:eastAsia="sr-Latn-CS"/>
              </w:rPr>
              <w:t>mm</w:t>
            </w:r>
            <w:r w:rsidRPr="00AE728A">
              <w:rPr>
                <w:rFonts w:cs="Arial"/>
                <w:lang w:val="sr-Latn-RS" w:eastAsia="sr-Latn-CS"/>
              </w:rPr>
              <w:t xml:space="preserve"> audio, bluetooth </w:t>
            </w:r>
          </w:p>
        </w:tc>
      </w:tr>
      <w:tr w:rsidR="00C73941" w:rsidRPr="00AE728A" w14:paraId="6B628A65" w14:textId="77777777" w:rsidTr="00AA6069">
        <w:trPr>
          <w:trHeight w:val="23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71FF0D5C" w14:textId="77777777" w:rsidR="00C73941" w:rsidRPr="00AE728A" w:rsidRDefault="00C73941" w:rsidP="00B96015">
            <w:pPr>
              <w:spacing w:before="0"/>
              <w:rPr>
                <w:rFonts w:cs="Arial"/>
                <w:lang w:eastAsia="sr-Latn-CS"/>
              </w:rPr>
            </w:pPr>
            <w:r>
              <w:rPr>
                <w:rFonts w:cs="Arial"/>
                <w:lang w:eastAsia="sr-Latn-CS"/>
              </w:rPr>
              <w:t>11.</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60B06D6B"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Пренос података </w:t>
            </w:r>
            <w:r w:rsidRPr="00AE728A">
              <w:rPr>
                <w:rFonts w:cs="Arial"/>
                <w:lang w:val="sr-Latn-RS" w:eastAsia="sr-Latn-CS"/>
              </w:rPr>
              <w:t>GSM (9,6 Kb/s), GPRS (115 Kb/</w:t>
            </w:r>
            <w:r>
              <w:rPr>
                <w:rFonts w:cs="Arial"/>
                <w:lang w:val="sr-Latn-RS" w:eastAsia="sr-Latn-CS"/>
              </w:rPr>
              <w:t>s), EDGE (236 Kb/s), HSDPA, LTE</w:t>
            </w:r>
          </w:p>
        </w:tc>
      </w:tr>
      <w:tr w:rsidR="00C73941" w:rsidRPr="00AE728A" w14:paraId="6534FDA3"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3E642D71" w14:textId="77777777" w:rsidR="00C73941" w:rsidRPr="00AE728A" w:rsidRDefault="00C73941" w:rsidP="00B96015">
            <w:pPr>
              <w:spacing w:before="0"/>
              <w:rPr>
                <w:rFonts w:cs="Arial"/>
                <w:lang w:eastAsia="sr-Latn-CS"/>
              </w:rPr>
            </w:pPr>
            <w:r>
              <w:rPr>
                <w:rFonts w:cs="Arial"/>
                <w:lang w:eastAsia="sr-Latn-CS"/>
              </w:rPr>
              <w:t>12.</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24301F7E" w14:textId="77777777" w:rsidR="00C73941" w:rsidRPr="00AE728A" w:rsidRDefault="00C73941" w:rsidP="00B96015">
            <w:pPr>
              <w:spacing w:before="0"/>
              <w:rPr>
                <w:rFonts w:cs="Arial"/>
                <w:lang w:val="sr-Cyrl-RS" w:eastAsia="sr-Latn-CS"/>
              </w:rPr>
            </w:pPr>
            <w:r>
              <w:rPr>
                <w:rFonts w:cs="Arial"/>
                <w:lang w:val="sr-Cyrl-RS" w:eastAsia="sr-Latn-CS"/>
              </w:rPr>
              <w:t>Подр</w:t>
            </w:r>
            <w:r w:rsidRPr="00AE728A">
              <w:rPr>
                <w:rFonts w:cs="Arial"/>
                <w:lang w:val="sr-Cyrl-RS" w:eastAsia="sr-Latn-CS"/>
              </w:rPr>
              <w:t xml:space="preserve">жане технологије </w:t>
            </w:r>
            <w:r w:rsidRPr="00AE728A">
              <w:rPr>
                <w:rFonts w:cs="Arial"/>
                <w:lang w:val="sr-Latn-RS" w:eastAsia="sr-Latn-CS"/>
              </w:rPr>
              <w:t>SMS, EMS, MMS, WiFi, GPS</w:t>
            </w:r>
          </w:p>
        </w:tc>
      </w:tr>
      <w:tr w:rsidR="00C73941" w:rsidRPr="00AE728A" w14:paraId="43A7CA08"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3CF34064" w14:textId="77777777" w:rsidR="00C73941" w:rsidRPr="00AE728A" w:rsidRDefault="00C73941" w:rsidP="00B96015">
            <w:pPr>
              <w:spacing w:before="0"/>
              <w:rPr>
                <w:rFonts w:cs="Arial"/>
                <w:lang w:eastAsia="sr-Latn-CS"/>
              </w:rPr>
            </w:pPr>
            <w:r>
              <w:rPr>
                <w:rFonts w:cs="Arial"/>
                <w:lang w:eastAsia="sr-Latn-CS"/>
              </w:rPr>
              <w:t>13.</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5AF9FE90" w14:textId="77777777" w:rsidR="00C73941" w:rsidRPr="00AE728A" w:rsidRDefault="00C73941" w:rsidP="00B96015">
            <w:pPr>
              <w:spacing w:before="0"/>
              <w:rPr>
                <w:rFonts w:cs="Arial"/>
                <w:lang w:val="sr-Latn-RS" w:eastAsia="sr-Latn-CS"/>
              </w:rPr>
            </w:pPr>
            <w:r>
              <w:rPr>
                <w:rFonts w:cs="Arial"/>
                <w:lang w:val="sr-Cyrl-RS" w:eastAsia="sr-Latn-CS"/>
              </w:rPr>
              <w:t xml:space="preserve">Оперативни систем Андроид </w:t>
            </w:r>
            <w:r>
              <w:rPr>
                <w:rFonts w:cs="Arial"/>
                <w:lang w:eastAsia="sr-Latn-CS"/>
              </w:rPr>
              <w:t>v</w:t>
            </w:r>
            <w:r w:rsidRPr="00AE728A">
              <w:rPr>
                <w:rFonts w:cs="Arial"/>
                <w:lang w:val="sr-Cyrl-RS" w:eastAsia="sr-Latn-CS"/>
              </w:rPr>
              <w:t>5.1</w:t>
            </w:r>
          </w:p>
        </w:tc>
      </w:tr>
    </w:tbl>
    <w:p w14:paraId="16FE6814" w14:textId="77777777" w:rsidR="00C73941" w:rsidRDefault="00C73941" w:rsidP="00B96015">
      <w:pPr>
        <w:pStyle w:val="ListParagraph"/>
        <w:autoSpaceDE w:val="0"/>
        <w:autoSpaceDN w:val="0"/>
        <w:adjustRightInd w:val="0"/>
        <w:spacing w:before="0" w:after="0" w:line="240" w:lineRule="auto"/>
        <w:ind w:left="0"/>
        <w:contextualSpacing w:val="0"/>
        <w:jc w:val="left"/>
        <w:rPr>
          <w:rFonts w:ascii="Arial" w:hAnsi="Arial" w:cs="Arial"/>
          <w:i/>
          <w:color w:val="00B0F0"/>
          <w:lang w:val="sr-Cyrl-RS"/>
        </w:rPr>
      </w:pPr>
    </w:p>
    <w:p w14:paraId="38EB9292" w14:textId="77777777" w:rsidR="00C73941" w:rsidRDefault="00C73941" w:rsidP="00B96015">
      <w:pPr>
        <w:pStyle w:val="ListParagraph"/>
        <w:autoSpaceDE w:val="0"/>
        <w:autoSpaceDN w:val="0"/>
        <w:adjustRightInd w:val="0"/>
        <w:spacing w:before="0" w:after="0" w:line="240" w:lineRule="auto"/>
        <w:ind w:left="0"/>
        <w:contextualSpacing w:val="0"/>
        <w:jc w:val="left"/>
        <w:rPr>
          <w:rFonts w:ascii="Arial" w:hAnsi="Arial" w:cs="Arial"/>
          <w:i/>
          <w:color w:val="00B0F0"/>
          <w:lang w:val="sr-Cyrl-RS"/>
        </w:rPr>
      </w:pPr>
    </w:p>
    <w:tbl>
      <w:tblPr>
        <w:tblW w:w="4950" w:type="pct"/>
        <w:tblCellMar>
          <w:left w:w="0" w:type="dxa"/>
          <w:right w:w="0" w:type="dxa"/>
        </w:tblCellMar>
        <w:tblLook w:val="04A0" w:firstRow="1" w:lastRow="0" w:firstColumn="1" w:lastColumn="0" w:noHBand="0" w:noVBand="1"/>
      </w:tblPr>
      <w:tblGrid>
        <w:gridCol w:w="349"/>
        <w:gridCol w:w="8611"/>
      </w:tblGrid>
      <w:tr w:rsidR="00C73941" w:rsidRPr="00AE728A" w14:paraId="258FBB49" w14:textId="77777777" w:rsidTr="00C73941">
        <w:trPr>
          <w:trHeight w:val="585"/>
        </w:trPr>
        <w:tc>
          <w:tcPr>
            <w:tcW w:w="5000" w:type="pct"/>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center"/>
            <w:hideMark/>
          </w:tcPr>
          <w:p w14:paraId="4062B392" w14:textId="77777777" w:rsidR="00C73941" w:rsidRPr="00AE728A" w:rsidRDefault="00C73941" w:rsidP="00B96015">
            <w:pPr>
              <w:spacing w:before="0"/>
              <w:jc w:val="left"/>
              <w:rPr>
                <w:rFonts w:cs="Arial"/>
                <w:b/>
                <w:bCs/>
                <w:lang w:val="sr-Cyrl-RS" w:eastAsia="sr-Latn-CS"/>
              </w:rPr>
            </w:pPr>
            <w:r w:rsidRPr="00AE728A">
              <w:rPr>
                <w:rFonts w:cs="Arial"/>
                <w:b/>
                <w:bCs/>
                <w:lang w:val="sr-Cyrl-RS" w:eastAsia="sr-Latn-CS"/>
              </w:rPr>
              <w:t>Мобилни телефон Тип 3</w:t>
            </w:r>
            <w:r w:rsidRPr="00AE728A">
              <w:rPr>
                <w:rFonts w:cs="Arial"/>
                <w:b/>
                <w:bCs/>
                <w:lang w:val="sr-Cyrl-RS" w:eastAsia="sr-Latn-CS"/>
              </w:rPr>
              <w:br/>
            </w:r>
            <w:r>
              <w:rPr>
                <w:rFonts w:cs="Arial"/>
                <w:b/>
                <w:bCs/>
                <w:lang w:val="sr-Latn-RS" w:eastAsia="sr-Latn-CS"/>
              </w:rPr>
              <w:t>70</w:t>
            </w:r>
            <w:r w:rsidRPr="00AE728A">
              <w:rPr>
                <w:rFonts w:cs="Arial"/>
                <w:b/>
                <w:bCs/>
                <w:lang w:val="sr-Cyrl-RS" w:eastAsia="sr-Latn-CS"/>
              </w:rPr>
              <w:t xml:space="preserve"> комада</w:t>
            </w:r>
          </w:p>
        </w:tc>
      </w:tr>
      <w:tr w:rsidR="00C73941" w:rsidRPr="00AE728A" w14:paraId="19817D29" w14:textId="77777777" w:rsidTr="00C73941">
        <w:trPr>
          <w:trHeight w:val="504"/>
        </w:trPr>
        <w:tc>
          <w:tcPr>
            <w:tcW w:w="5000" w:type="pct"/>
            <w:gridSpan w:val="2"/>
            <w:tcBorders>
              <w:top w:val="nil"/>
              <w:left w:val="single" w:sz="8" w:space="0" w:color="auto"/>
              <w:bottom w:val="single" w:sz="8" w:space="0" w:color="auto"/>
              <w:right w:val="single" w:sz="8" w:space="0" w:color="000000"/>
            </w:tcBorders>
            <w:noWrap/>
            <w:tcMar>
              <w:top w:w="15" w:type="dxa"/>
              <w:left w:w="15" w:type="dxa"/>
              <w:bottom w:w="0" w:type="dxa"/>
              <w:right w:w="15" w:type="dxa"/>
            </w:tcMar>
            <w:vAlign w:val="center"/>
            <w:hideMark/>
          </w:tcPr>
          <w:p w14:paraId="1610B1CB" w14:textId="77777777" w:rsidR="00C73941" w:rsidRPr="00AE728A" w:rsidRDefault="00C73941" w:rsidP="00B96015">
            <w:pPr>
              <w:spacing w:before="0"/>
              <w:rPr>
                <w:rFonts w:cs="Arial"/>
                <w:b/>
                <w:bCs/>
                <w:lang w:val="sr-Cyrl-RS" w:eastAsia="sr-Latn-CS"/>
              </w:rPr>
            </w:pPr>
            <w:r w:rsidRPr="00AE728A">
              <w:rPr>
                <w:rFonts w:cs="Arial"/>
                <w:b/>
                <w:bCs/>
                <w:lang w:val="sr-Cyrl-RS" w:eastAsia="sr-Latn-CS"/>
              </w:rPr>
              <w:t>Техничке карактеристике</w:t>
            </w:r>
          </w:p>
        </w:tc>
      </w:tr>
      <w:tr w:rsidR="00C73941" w:rsidRPr="00AE728A" w14:paraId="3A9AAE8A" w14:textId="77777777" w:rsidTr="00AA6069">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14:paraId="17AB3B27" w14:textId="77777777" w:rsidR="00C73941" w:rsidRPr="00AE728A" w:rsidRDefault="00C73941" w:rsidP="00B96015">
            <w:pPr>
              <w:spacing w:before="0"/>
              <w:rPr>
                <w:rFonts w:cs="Arial"/>
                <w:lang w:val="sr-Cyrl-RS" w:eastAsia="sr-Latn-CS"/>
              </w:rPr>
            </w:pPr>
            <w:r w:rsidRPr="00AE728A">
              <w:rPr>
                <w:rFonts w:cs="Arial"/>
                <w:lang w:val="sr-Cyrl-RS" w:eastAsia="sr-Latn-CS"/>
              </w:rPr>
              <w:lastRenderedPageBreak/>
              <w:t>1.</w:t>
            </w:r>
          </w:p>
        </w:tc>
        <w:tc>
          <w:tcPr>
            <w:tcW w:w="4805"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1F0915EC"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Мрежа: </w:t>
            </w:r>
            <w:r w:rsidRPr="00AE728A">
              <w:rPr>
                <w:rFonts w:cs="Arial"/>
                <w:lang w:val="sr-Latn-RS" w:eastAsia="sr-Latn-CS"/>
              </w:rPr>
              <w:t>850Mhz, 900Mhz, 1800Mh</w:t>
            </w:r>
            <w:r>
              <w:rPr>
                <w:rFonts w:cs="Arial"/>
                <w:lang w:val="sr-Latn-RS" w:eastAsia="sr-Latn-CS"/>
              </w:rPr>
              <w:t>z, 1900Mhz, 2100Mhz, HSDPA, LTE</w:t>
            </w:r>
          </w:p>
        </w:tc>
      </w:tr>
      <w:tr w:rsidR="00C73941" w:rsidRPr="00AE728A" w14:paraId="1F538CB9" w14:textId="77777777" w:rsidTr="00AA6069">
        <w:trPr>
          <w:trHeight w:val="255"/>
        </w:trPr>
        <w:tc>
          <w:tcPr>
            <w:tcW w:w="195" w:type="pct"/>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5B26B9A0" w14:textId="77777777" w:rsidR="00C73941" w:rsidRPr="00AE728A" w:rsidRDefault="00C73941" w:rsidP="00B96015">
            <w:pPr>
              <w:spacing w:before="0"/>
              <w:rPr>
                <w:rFonts w:cs="Arial"/>
                <w:lang w:eastAsia="sr-Latn-CS"/>
              </w:rPr>
            </w:pPr>
            <w:r>
              <w:rPr>
                <w:rFonts w:cs="Arial"/>
                <w:lang w:eastAsia="sr-Latn-CS"/>
              </w:rPr>
              <w:t>2.</w:t>
            </w:r>
          </w:p>
        </w:tc>
        <w:tc>
          <w:tcPr>
            <w:tcW w:w="4805" w:type="pct"/>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bottom"/>
            <w:hideMark/>
          </w:tcPr>
          <w:p w14:paraId="77AC12A0" w14:textId="77777777" w:rsidR="00C73941" w:rsidRPr="00AE728A" w:rsidRDefault="00C73941" w:rsidP="00B96015">
            <w:pPr>
              <w:spacing w:before="0"/>
              <w:rPr>
                <w:rFonts w:cs="Arial"/>
                <w:lang w:val="sr-Cyrl-RS" w:eastAsia="sr-Latn-CS"/>
              </w:rPr>
            </w:pPr>
            <w:r w:rsidRPr="00AE728A">
              <w:rPr>
                <w:rFonts w:cs="Arial"/>
                <w:lang w:val="sr-Cyrl-RS" w:eastAsia="sr-Latn-CS"/>
              </w:rPr>
              <w:t>Процесор:</w:t>
            </w:r>
            <w:r w:rsidRPr="00AE728A">
              <w:rPr>
                <w:rFonts w:cs="Arial"/>
                <w:lang w:val="sr-Latn-RS" w:eastAsia="sr-Latn-CS"/>
              </w:rPr>
              <w:t xml:space="preserve"> Octa-core</w:t>
            </w:r>
          </w:p>
        </w:tc>
      </w:tr>
      <w:tr w:rsidR="00C73941" w:rsidRPr="00AE728A" w14:paraId="1315F1D8" w14:textId="77777777" w:rsidTr="00AA6069">
        <w:trPr>
          <w:trHeight w:val="255"/>
        </w:trPr>
        <w:tc>
          <w:tcPr>
            <w:tcW w:w="195" w:type="pct"/>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634A4DC7" w14:textId="77777777" w:rsidR="00C73941" w:rsidRPr="00AE728A" w:rsidRDefault="00C73941" w:rsidP="00B96015">
            <w:pPr>
              <w:spacing w:before="0"/>
              <w:rPr>
                <w:rFonts w:cs="Arial"/>
                <w:lang w:eastAsia="sr-Latn-CS"/>
              </w:rPr>
            </w:pPr>
            <w:r>
              <w:rPr>
                <w:rFonts w:cs="Arial"/>
                <w:lang w:eastAsia="sr-Latn-CS"/>
              </w:rPr>
              <w:t>3.</w:t>
            </w:r>
          </w:p>
        </w:tc>
        <w:tc>
          <w:tcPr>
            <w:tcW w:w="4805" w:type="pct"/>
            <w:tcBorders>
              <w:top w:val="single" w:sz="4" w:space="0" w:color="auto"/>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3496AA74"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Такт: </w:t>
            </w:r>
            <w:r>
              <w:rPr>
                <w:rFonts w:cs="Arial"/>
                <w:lang w:val="sr-Cyrl-RS" w:eastAsia="sr-Latn-CS"/>
              </w:rPr>
              <w:t xml:space="preserve">минимум </w:t>
            </w:r>
            <w:r w:rsidRPr="00AE728A">
              <w:rPr>
                <w:rFonts w:cs="Arial"/>
                <w:lang w:val="sr-Latn-RS" w:eastAsia="sr-Latn-CS"/>
              </w:rPr>
              <w:t>1600 MHz</w:t>
            </w:r>
          </w:p>
        </w:tc>
      </w:tr>
      <w:tr w:rsidR="00C73941" w:rsidRPr="00AE728A" w14:paraId="679D88A7" w14:textId="77777777" w:rsidTr="00AA6069">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4BEBACCE" w14:textId="77777777" w:rsidR="00C73941" w:rsidRPr="00AE728A" w:rsidRDefault="00C73941" w:rsidP="00B96015">
            <w:pPr>
              <w:spacing w:before="0"/>
              <w:rPr>
                <w:rFonts w:cs="Arial"/>
                <w:lang w:eastAsia="sr-Latn-CS"/>
              </w:rPr>
            </w:pPr>
            <w:r>
              <w:rPr>
                <w:rFonts w:cs="Arial"/>
                <w:lang w:eastAsia="sr-Latn-CS"/>
              </w:rPr>
              <w:t>4.</w:t>
            </w:r>
          </w:p>
        </w:tc>
        <w:tc>
          <w:tcPr>
            <w:tcW w:w="4805"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2B5143AA"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Батерија: </w:t>
            </w:r>
            <w:r w:rsidRPr="00AE728A">
              <w:rPr>
                <w:rFonts w:cs="Arial"/>
                <w:lang w:val="sr-Latn-RS" w:eastAsia="sr-Latn-CS"/>
              </w:rPr>
              <w:t>Li-Ion</w:t>
            </w:r>
            <w:r w:rsidRPr="00AE728A">
              <w:rPr>
                <w:rFonts w:cs="Arial"/>
                <w:lang w:val="sr-Cyrl-RS" w:eastAsia="sr-Latn-CS"/>
              </w:rPr>
              <w:t>,</w:t>
            </w:r>
            <w:r w:rsidRPr="00AE728A">
              <w:rPr>
                <w:rFonts w:cs="Arial"/>
                <w:lang w:val="sr-Latn-RS" w:eastAsia="sr-Latn-CS"/>
              </w:rPr>
              <w:t xml:space="preserve"> </w:t>
            </w:r>
            <w:r>
              <w:rPr>
                <w:rFonts w:cs="Arial"/>
                <w:lang w:val="sr-Cyrl-RS" w:eastAsia="sr-Latn-CS"/>
              </w:rPr>
              <w:t xml:space="preserve">минимум </w:t>
            </w:r>
            <w:r w:rsidRPr="00AE728A">
              <w:rPr>
                <w:rFonts w:cs="Arial"/>
                <w:lang w:val="sr-Latn-RS" w:eastAsia="sr-Latn-CS"/>
              </w:rPr>
              <w:t>2900 mAh</w:t>
            </w:r>
          </w:p>
        </w:tc>
      </w:tr>
      <w:tr w:rsidR="00C73941" w:rsidRPr="00AE728A" w14:paraId="7B9A2CBB" w14:textId="77777777" w:rsidTr="00AA6069">
        <w:trPr>
          <w:trHeight w:val="510"/>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1905BD7" w14:textId="77777777" w:rsidR="00C73941" w:rsidRPr="00AE728A" w:rsidRDefault="00C73941" w:rsidP="00B96015">
            <w:pPr>
              <w:spacing w:before="0"/>
              <w:rPr>
                <w:rFonts w:cs="Arial"/>
                <w:lang w:eastAsia="sr-Latn-CS"/>
              </w:rPr>
            </w:pPr>
            <w:r>
              <w:rPr>
                <w:rFonts w:cs="Arial"/>
                <w:lang w:eastAsia="sr-Latn-CS"/>
              </w:rPr>
              <w:t>5.</w:t>
            </w:r>
          </w:p>
        </w:tc>
        <w:tc>
          <w:tcPr>
            <w:tcW w:w="4805"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3A201388" w14:textId="77777777" w:rsidR="00C73941" w:rsidRPr="00AE728A" w:rsidRDefault="00C73941" w:rsidP="00B96015">
            <w:pPr>
              <w:spacing w:before="0"/>
              <w:rPr>
                <w:rFonts w:cs="Arial"/>
                <w:lang w:val="sr-Cyrl-RS" w:eastAsia="sr-Latn-CS"/>
              </w:rPr>
            </w:pPr>
            <w:r w:rsidRPr="00AE728A">
              <w:rPr>
                <w:rFonts w:cs="Arial"/>
                <w:lang w:val="sr-Cyrl-RS" w:eastAsia="sr-Latn-CS"/>
              </w:rPr>
              <w:t>Екран:</w:t>
            </w:r>
            <w:r w:rsidRPr="00AE728A">
              <w:rPr>
                <w:rFonts w:cs="Arial"/>
                <w:lang w:val="sr-Latn-RS" w:eastAsia="sr-Latn-CS"/>
              </w:rPr>
              <w:t xml:space="preserve"> Super AMOLED</w:t>
            </w:r>
            <w:r w:rsidRPr="00AE728A">
              <w:rPr>
                <w:rFonts w:cs="Arial"/>
                <w:lang w:val="sr-Cyrl-RS" w:eastAsia="sr-Latn-CS"/>
              </w:rPr>
              <w:t>,</w:t>
            </w:r>
            <w:r w:rsidRPr="00AE728A">
              <w:rPr>
                <w:rFonts w:cs="Arial"/>
                <w:lang w:val="sr-Latn-RS" w:eastAsia="sr-Latn-CS"/>
              </w:rPr>
              <w:t xml:space="preserve"> </w:t>
            </w:r>
            <w:r>
              <w:rPr>
                <w:rFonts w:cs="Arial"/>
                <w:lang w:val="sr-Cyrl-RS" w:eastAsia="sr-Latn-CS"/>
              </w:rPr>
              <w:t xml:space="preserve">максимум </w:t>
            </w:r>
            <w:r w:rsidRPr="00AE728A">
              <w:rPr>
                <w:rFonts w:cs="Arial"/>
                <w:lang w:val="sr-Latn-RS" w:eastAsia="sr-Latn-CS"/>
              </w:rPr>
              <w:t xml:space="preserve">5.2 </w:t>
            </w:r>
            <w:r>
              <w:rPr>
                <w:rFonts w:cs="Arial"/>
                <w:lang w:val="sr-Cyrl-RS" w:eastAsia="sr-Latn-CS"/>
              </w:rPr>
              <w:t>инча</w:t>
            </w:r>
            <w:r w:rsidRPr="00AE728A">
              <w:rPr>
                <w:rFonts w:cs="Arial"/>
                <w:lang w:val="sr-Cyrl-RS" w:eastAsia="sr-Latn-CS"/>
              </w:rPr>
              <w:t>,</w:t>
            </w:r>
            <w:r>
              <w:rPr>
                <w:rFonts w:cs="Arial"/>
                <w:lang w:val="sr-Cyrl-RS" w:eastAsia="sr-Latn-CS"/>
              </w:rPr>
              <w:t xml:space="preserve"> </w:t>
            </w:r>
            <w:r w:rsidRPr="00AE728A">
              <w:rPr>
                <w:rStyle w:val="Strong"/>
                <w:rFonts w:cs="Arial"/>
                <w:lang w:val="sr-Latn-RS" w:eastAsia="sr-Latn-CS"/>
              </w:rPr>
              <w:t>резолуција</w:t>
            </w:r>
            <w:r w:rsidRPr="00AE728A">
              <w:rPr>
                <w:rFonts w:cs="Arial"/>
                <w:lang w:val="sr-Latn-RS" w:eastAsia="sr-Latn-CS"/>
              </w:rPr>
              <w:t xml:space="preserve">: </w:t>
            </w:r>
            <w:r>
              <w:rPr>
                <w:rFonts w:cs="Arial"/>
                <w:lang w:val="sr-Cyrl-RS" w:eastAsia="sr-Latn-CS"/>
              </w:rPr>
              <w:t xml:space="preserve">минимум </w:t>
            </w:r>
            <w:r w:rsidRPr="00AE728A">
              <w:rPr>
                <w:rFonts w:cs="Arial"/>
                <w:lang w:val="sr-Latn-RS" w:eastAsia="sr-Latn-CS"/>
              </w:rPr>
              <w:t>1080x1920 piksela</w:t>
            </w:r>
            <w:r w:rsidRPr="00AE728A">
              <w:rPr>
                <w:rFonts w:cs="Arial"/>
                <w:lang w:val="sr-Cyrl-RS" w:eastAsia="sr-Latn-CS"/>
              </w:rPr>
              <w:t>,</w:t>
            </w:r>
            <w:r w:rsidRPr="00AE728A">
              <w:rPr>
                <w:rFonts w:cs="Arial"/>
                <w:lang w:val="sr-Latn-RS" w:eastAsia="sr-Latn-CS"/>
              </w:rPr>
              <w:t xml:space="preserve"> осетљив на додир</w:t>
            </w:r>
          </w:p>
        </w:tc>
      </w:tr>
      <w:tr w:rsidR="00C73941" w:rsidRPr="00AE728A" w14:paraId="269FBAF6" w14:textId="77777777" w:rsidTr="00AA6069">
        <w:trPr>
          <w:trHeight w:val="360"/>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64B30A73" w14:textId="77777777" w:rsidR="00C73941" w:rsidRPr="00AE728A" w:rsidRDefault="00C73941" w:rsidP="00B96015">
            <w:pPr>
              <w:spacing w:before="0"/>
              <w:rPr>
                <w:rFonts w:cs="Arial"/>
                <w:lang w:eastAsia="sr-Latn-CS"/>
              </w:rPr>
            </w:pPr>
            <w:r>
              <w:rPr>
                <w:rFonts w:cs="Arial"/>
                <w:lang w:eastAsia="sr-Latn-CS"/>
              </w:rPr>
              <w:t>6.</w:t>
            </w:r>
          </w:p>
        </w:tc>
        <w:tc>
          <w:tcPr>
            <w:tcW w:w="4805"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43A4DC2E"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Камера главна </w:t>
            </w:r>
            <w:r>
              <w:rPr>
                <w:rFonts w:cs="Arial"/>
                <w:lang w:val="sr-Cyrl-RS" w:eastAsia="sr-Latn-CS"/>
              </w:rPr>
              <w:t xml:space="preserve">минимум </w:t>
            </w:r>
            <w:r w:rsidRPr="00AE728A">
              <w:rPr>
                <w:rFonts w:cs="Arial"/>
                <w:lang w:val="sr-Latn-RS" w:eastAsia="sr-Latn-CS"/>
              </w:rPr>
              <w:t>13 megapiksela</w:t>
            </w:r>
            <w:r w:rsidRPr="00AE728A">
              <w:rPr>
                <w:rFonts w:cs="Arial"/>
                <w:lang w:val="sr-Cyrl-RS" w:eastAsia="sr-Latn-CS"/>
              </w:rPr>
              <w:t xml:space="preserve">,резолуција фотографија </w:t>
            </w:r>
            <w:r>
              <w:rPr>
                <w:rFonts w:cs="Arial"/>
                <w:lang w:val="sr-Cyrl-RS" w:eastAsia="sr-Latn-CS"/>
              </w:rPr>
              <w:t xml:space="preserve">минимум </w:t>
            </w:r>
            <w:r w:rsidRPr="00AE728A">
              <w:rPr>
                <w:rFonts w:cs="Arial"/>
                <w:lang w:val="sr-Latn-RS" w:eastAsia="sr-Latn-CS"/>
              </w:rPr>
              <w:t>4128x3096 piksela,</w:t>
            </w:r>
          </w:p>
        </w:tc>
      </w:tr>
      <w:tr w:rsidR="00C73941" w:rsidRPr="00AE728A" w14:paraId="550954C2" w14:textId="77777777" w:rsidTr="00AA6069">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58D43892" w14:textId="77777777" w:rsidR="00C73941" w:rsidRPr="00AE728A" w:rsidRDefault="00C73941" w:rsidP="00B96015">
            <w:pPr>
              <w:spacing w:before="0"/>
              <w:rPr>
                <w:rFonts w:cs="Arial"/>
                <w:lang w:eastAsia="sr-Latn-CS"/>
              </w:rPr>
            </w:pPr>
            <w:r>
              <w:rPr>
                <w:rFonts w:cs="Arial"/>
                <w:lang w:eastAsia="sr-Latn-CS"/>
              </w:rPr>
              <w:t>7.</w:t>
            </w:r>
          </w:p>
        </w:tc>
        <w:tc>
          <w:tcPr>
            <w:tcW w:w="4805"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608B24A2"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Камера помоћна </w:t>
            </w:r>
            <w:r>
              <w:rPr>
                <w:rFonts w:cs="Arial"/>
                <w:lang w:val="sr-Cyrl-RS" w:eastAsia="sr-Latn-CS"/>
              </w:rPr>
              <w:t xml:space="preserve">минимум </w:t>
            </w:r>
            <w:r w:rsidRPr="00AE728A">
              <w:rPr>
                <w:rFonts w:cs="Arial"/>
                <w:lang w:val="sr-Latn-RS" w:eastAsia="sr-Latn-CS"/>
              </w:rPr>
              <w:t>5 megapiksela</w:t>
            </w:r>
          </w:p>
        </w:tc>
      </w:tr>
      <w:tr w:rsidR="00C73941" w:rsidRPr="00AE728A" w14:paraId="6DFEA1D7" w14:textId="77777777" w:rsidTr="00AA6069">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6205849F" w14:textId="77777777" w:rsidR="00C73941" w:rsidRPr="00AE728A" w:rsidRDefault="00C73941" w:rsidP="00B96015">
            <w:pPr>
              <w:spacing w:before="0"/>
              <w:rPr>
                <w:rFonts w:cs="Arial"/>
                <w:lang w:eastAsia="sr-Latn-CS"/>
              </w:rPr>
            </w:pPr>
            <w:r>
              <w:rPr>
                <w:rFonts w:cs="Arial"/>
                <w:lang w:eastAsia="sr-Latn-CS"/>
              </w:rPr>
              <w:t>8.</w:t>
            </w:r>
          </w:p>
        </w:tc>
        <w:tc>
          <w:tcPr>
            <w:tcW w:w="4805"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08BDA20E"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Меморија оперативна </w:t>
            </w:r>
            <w:r>
              <w:rPr>
                <w:rFonts w:cs="Arial"/>
                <w:lang w:val="sr-Cyrl-RS" w:eastAsia="sr-Latn-CS"/>
              </w:rPr>
              <w:t xml:space="preserve">минимум </w:t>
            </w:r>
            <w:r w:rsidRPr="00AE728A">
              <w:rPr>
                <w:rFonts w:cs="Arial"/>
                <w:lang w:val="sr-Latn-RS" w:eastAsia="sr-Latn-CS"/>
              </w:rPr>
              <w:t>2GB</w:t>
            </w:r>
          </w:p>
        </w:tc>
      </w:tr>
      <w:tr w:rsidR="00C73941" w:rsidRPr="00AE728A" w14:paraId="27321F83" w14:textId="77777777" w:rsidTr="00AA6069">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5C939C21" w14:textId="77777777" w:rsidR="00C73941" w:rsidRPr="00AE728A" w:rsidRDefault="00C73941" w:rsidP="00B96015">
            <w:pPr>
              <w:spacing w:before="0"/>
              <w:rPr>
                <w:rFonts w:cs="Arial"/>
                <w:lang w:eastAsia="sr-Latn-CS"/>
              </w:rPr>
            </w:pPr>
            <w:r>
              <w:rPr>
                <w:rFonts w:cs="Arial"/>
                <w:lang w:eastAsia="sr-Latn-CS"/>
              </w:rPr>
              <w:t>9.</w:t>
            </w:r>
          </w:p>
        </w:tc>
        <w:tc>
          <w:tcPr>
            <w:tcW w:w="4805"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25D994E7"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Меморија интерна </w:t>
            </w:r>
            <w:r>
              <w:rPr>
                <w:rFonts w:cs="Arial"/>
                <w:lang w:val="sr-Cyrl-RS" w:eastAsia="sr-Latn-CS"/>
              </w:rPr>
              <w:t xml:space="preserve">минимум </w:t>
            </w:r>
            <w:r w:rsidRPr="00AE728A">
              <w:rPr>
                <w:rFonts w:cs="Arial"/>
                <w:lang w:val="sr-Latn-RS" w:eastAsia="sr-Latn-CS"/>
              </w:rPr>
              <w:t>16GB</w:t>
            </w:r>
          </w:p>
        </w:tc>
      </w:tr>
      <w:tr w:rsidR="00C73941" w:rsidRPr="00AE728A" w14:paraId="565BD9F2" w14:textId="77777777" w:rsidTr="00AA6069">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48EFA3E7" w14:textId="77777777" w:rsidR="00C73941" w:rsidRPr="00AE728A" w:rsidRDefault="00C73941" w:rsidP="00B96015">
            <w:pPr>
              <w:spacing w:before="0"/>
              <w:rPr>
                <w:rFonts w:cs="Arial"/>
                <w:lang w:eastAsia="sr-Latn-CS"/>
              </w:rPr>
            </w:pPr>
            <w:r>
              <w:rPr>
                <w:rFonts w:cs="Arial"/>
                <w:lang w:eastAsia="sr-Latn-CS"/>
              </w:rPr>
              <w:t>10.</w:t>
            </w:r>
          </w:p>
        </w:tc>
        <w:tc>
          <w:tcPr>
            <w:tcW w:w="4805"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2C6FC16A"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Повезивање </w:t>
            </w:r>
            <w:r w:rsidRPr="00AE728A">
              <w:rPr>
                <w:rFonts w:cs="Arial"/>
                <w:lang w:val="sr-Latn-RS" w:eastAsia="sr-Latn-CS"/>
              </w:rPr>
              <w:t>3.5</w:t>
            </w:r>
            <w:r>
              <w:rPr>
                <w:rFonts w:cs="Arial"/>
                <w:lang w:eastAsia="sr-Latn-CS"/>
              </w:rPr>
              <w:t>mm</w:t>
            </w:r>
            <w:r w:rsidRPr="00AE728A">
              <w:rPr>
                <w:rFonts w:cs="Arial"/>
                <w:lang w:val="sr-Latn-RS" w:eastAsia="sr-Latn-CS"/>
              </w:rPr>
              <w:t xml:space="preserve"> audio, bluetooth </w:t>
            </w:r>
          </w:p>
        </w:tc>
      </w:tr>
      <w:tr w:rsidR="00C73941" w:rsidRPr="00AE728A" w14:paraId="328383F6" w14:textId="77777777" w:rsidTr="00AA6069">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CC4FBF9" w14:textId="77777777" w:rsidR="00C73941" w:rsidRPr="00AE728A" w:rsidRDefault="00C73941" w:rsidP="00B96015">
            <w:pPr>
              <w:spacing w:before="0"/>
              <w:rPr>
                <w:rFonts w:cs="Arial"/>
                <w:lang w:eastAsia="sr-Latn-CS"/>
              </w:rPr>
            </w:pPr>
            <w:r>
              <w:rPr>
                <w:rFonts w:cs="Arial"/>
                <w:lang w:eastAsia="sr-Latn-CS"/>
              </w:rPr>
              <w:t>11.</w:t>
            </w:r>
          </w:p>
        </w:tc>
        <w:tc>
          <w:tcPr>
            <w:tcW w:w="4805"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4C0337E1"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Пренос података </w:t>
            </w:r>
            <w:r w:rsidRPr="00AE728A">
              <w:rPr>
                <w:rFonts w:cs="Arial"/>
                <w:lang w:val="sr-Latn-RS" w:eastAsia="sr-Latn-CS"/>
              </w:rPr>
              <w:t>SM (9,6 Kb/s), GPRS (115 Kb/</w:t>
            </w:r>
            <w:r>
              <w:rPr>
                <w:rFonts w:cs="Arial"/>
                <w:lang w:val="sr-Latn-RS" w:eastAsia="sr-Latn-CS"/>
              </w:rPr>
              <w:t>s), EDGE (236 Kb/s), HSDPA, LTE</w:t>
            </w:r>
          </w:p>
        </w:tc>
      </w:tr>
      <w:tr w:rsidR="00C73941" w:rsidRPr="00AE728A" w14:paraId="6B469352" w14:textId="77777777" w:rsidTr="00AA6069">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7A6A4A4F" w14:textId="77777777" w:rsidR="00C73941" w:rsidRPr="00AE728A" w:rsidRDefault="00C73941" w:rsidP="00B96015">
            <w:pPr>
              <w:spacing w:before="0"/>
              <w:rPr>
                <w:rFonts w:cs="Arial"/>
                <w:lang w:eastAsia="sr-Latn-CS"/>
              </w:rPr>
            </w:pPr>
            <w:r>
              <w:rPr>
                <w:rFonts w:cs="Arial"/>
                <w:lang w:eastAsia="sr-Latn-CS"/>
              </w:rPr>
              <w:t>12.</w:t>
            </w:r>
          </w:p>
        </w:tc>
        <w:tc>
          <w:tcPr>
            <w:tcW w:w="4805"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5AB19FA6"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Подржане технологије </w:t>
            </w:r>
            <w:r w:rsidRPr="00AE728A">
              <w:rPr>
                <w:rFonts w:cs="Arial"/>
                <w:lang w:val="sr-Latn-RS" w:eastAsia="sr-Latn-CS"/>
              </w:rPr>
              <w:t>SMS, EM</w:t>
            </w:r>
            <w:r>
              <w:rPr>
                <w:rFonts w:cs="Arial"/>
                <w:lang w:val="sr-Latn-RS" w:eastAsia="sr-Latn-CS"/>
              </w:rPr>
              <w:t>S, MMS, WiFi, GPS, GLONASS, NFC</w:t>
            </w:r>
          </w:p>
        </w:tc>
      </w:tr>
      <w:tr w:rsidR="00C73941" w:rsidRPr="00AE728A" w14:paraId="32141116" w14:textId="77777777" w:rsidTr="00AA6069">
        <w:trPr>
          <w:trHeight w:val="255"/>
        </w:trPr>
        <w:tc>
          <w:tcPr>
            <w:tcW w:w="195"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D8E9FD6" w14:textId="77777777" w:rsidR="00C73941" w:rsidRPr="00AE728A" w:rsidRDefault="00C73941" w:rsidP="00B96015">
            <w:pPr>
              <w:spacing w:before="0"/>
              <w:rPr>
                <w:rFonts w:cs="Arial"/>
                <w:lang w:eastAsia="sr-Latn-CS"/>
              </w:rPr>
            </w:pPr>
            <w:r>
              <w:rPr>
                <w:rFonts w:cs="Arial"/>
                <w:lang w:eastAsia="sr-Latn-CS"/>
              </w:rPr>
              <w:t>13.</w:t>
            </w:r>
          </w:p>
        </w:tc>
        <w:tc>
          <w:tcPr>
            <w:tcW w:w="4805"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33968FB6"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Оперативни систем Андроид </w:t>
            </w:r>
            <w:r>
              <w:rPr>
                <w:rFonts w:cs="Arial"/>
                <w:lang w:eastAsia="sr-Latn-CS"/>
              </w:rPr>
              <w:t>v</w:t>
            </w:r>
            <w:r w:rsidRPr="00AE728A">
              <w:rPr>
                <w:rFonts w:cs="Arial"/>
                <w:lang w:val="sr-Cyrl-RS" w:eastAsia="sr-Latn-CS"/>
              </w:rPr>
              <w:t>5.1</w:t>
            </w:r>
          </w:p>
        </w:tc>
      </w:tr>
    </w:tbl>
    <w:p w14:paraId="46E035E9" w14:textId="77777777" w:rsidR="00C73941" w:rsidRDefault="00C73941" w:rsidP="00B96015">
      <w:pPr>
        <w:pStyle w:val="ListParagraph"/>
        <w:autoSpaceDE w:val="0"/>
        <w:autoSpaceDN w:val="0"/>
        <w:adjustRightInd w:val="0"/>
        <w:spacing w:before="0" w:after="0" w:line="240" w:lineRule="auto"/>
        <w:ind w:left="0"/>
        <w:contextualSpacing w:val="0"/>
        <w:jc w:val="left"/>
        <w:rPr>
          <w:rFonts w:ascii="Arial" w:hAnsi="Arial" w:cs="Arial"/>
          <w:i/>
          <w:color w:val="00B0F0"/>
          <w:lang w:val="sr-Cyrl-RS"/>
        </w:rPr>
      </w:pPr>
    </w:p>
    <w:p w14:paraId="2280F8F9" w14:textId="77777777" w:rsidR="00C73941" w:rsidRDefault="00C73941" w:rsidP="00B96015">
      <w:pPr>
        <w:pStyle w:val="ListParagraph"/>
        <w:autoSpaceDE w:val="0"/>
        <w:autoSpaceDN w:val="0"/>
        <w:adjustRightInd w:val="0"/>
        <w:spacing w:before="0" w:after="0" w:line="240" w:lineRule="auto"/>
        <w:ind w:left="0"/>
        <w:contextualSpacing w:val="0"/>
        <w:jc w:val="left"/>
        <w:rPr>
          <w:rFonts w:ascii="Arial" w:hAnsi="Arial" w:cs="Arial"/>
          <w:i/>
          <w:color w:val="00B0F0"/>
          <w:lang w:val="sr-Cyrl-RS"/>
        </w:rPr>
      </w:pPr>
    </w:p>
    <w:tbl>
      <w:tblPr>
        <w:tblW w:w="4915" w:type="pct"/>
        <w:tblLayout w:type="fixed"/>
        <w:tblCellMar>
          <w:left w:w="0" w:type="dxa"/>
          <w:right w:w="0" w:type="dxa"/>
        </w:tblCellMar>
        <w:tblLook w:val="04A0" w:firstRow="1" w:lastRow="0" w:firstColumn="1" w:lastColumn="0" w:noHBand="0" w:noVBand="1"/>
      </w:tblPr>
      <w:tblGrid>
        <w:gridCol w:w="351"/>
        <w:gridCol w:w="8546"/>
      </w:tblGrid>
      <w:tr w:rsidR="00C73941" w:rsidRPr="00AE728A" w14:paraId="41C3537E" w14:textId="77777777" w:rsidTr="00C73941">
        <w:trPr>
          <w:trHeight w:val="585"/>
        </w:trPr>
        <w:tc>
          <w:tcPr>
            <w:tcW w:w="5000" w:type="pct"/>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center"/>
            <w:hideMark/>
          </w:tcPr>
          <w:p w14:paraId="48DC2D51" w14:textId="77777777" w:rsidR="00C73941" w:rsidRPr="00AE728A" w:rsidRDefault="00C73941" w:rsidP="00B96015">
            <w:pPr>
              <w:spacing w:before="0"/>
              <w:jc w:val="left"/>
              <w:rPr>
                <w:rFonts w:cs="Arial"/>
                <w:b/>
                <w:bCs/>
                <w:lang w:val="sr-Cyrl-RS" w:eastAsia="sr-Latn-CS"/>
              </w:rPr>
            </w:pPr>
            <w:r w:rsidRPr="00AE728A">
              <w:rPr>
                <w:rFonts w:cs="Arial"/>
                <w:b/>
                <w:bCs/>
                <w:lang w:val="sr-Cyrl-RS" w:eastAsia="sr-Latn-CS"/>
              </w:rPr>
              <w:t>Мобилни телефон Тип 4</w:t>
            </w:r>
            <w:r w:rsidRPr="00AE728A">
              <w:rPr>
                <w:rFonts w:cs="Arial"/>
                <w:b/>
                <w:bCs/>
                <w:lang w:val="sr-Cyrl-RS" w:eastAsia="sr-Latn-CS"/>
              </w:rPr>
              <w:br/>
            </w:r>
            <w:r>
              <w:rPr>
                <w:rFonts w:cs="Arial"/>
                <w:b/>
                <w:bCs/>
                <w:lang w:val="sr-Latn-RS" w:eastAsia="sr-Latn-CS"/>
              </w:rPr>
              <w:t xml:space="preserve">7 </w:t>
            </w:r>
            <w:r w:rsidRPr="00AE728A">
              <w:rPr>
                <w:rFonts w:cs="Arial"/>
                <w:b/>
                <w:bCs/>
                <w:lang w:val="sr-Cyrl-RS" w:eastAsia="sr-Latn-CS"/>
              </w:rPr>
              <w:t>комада</w:t>
            </w:r>
          </w:p>
        </w:tc>
      </w:tr>
      <w:tr w:rsidR="00C73941" w:rsidRPr="00AE728A" w14:paraId="6F722E4F" w14:textId="77777777" w:rsidTr="00C73941">
        <w:trPr>
          <w:trHeight w:val="504"/>
        </w:trPr>
        <w:tc>
          <w:tcPr>
            <w:tcW w:w="5000" w:type="pct"/>
            <w:gridSpan w:val="2"/>
            <w:tcBorders>
              <w:top w:val="nil"/>
              <w:left w:val="single" w:sz="8" w:space="0" w:color="auto"/>
              <w:bottom w:val="single" w:sz="8" w:space="0" w:color="auto"/>
              <w:right w:val="single" w:sz="8" w:space="0" w:color="000000"/>
            </w:tcBorders>
            <w:noWrap/>
            <w:tcMar>
              <w:top w:w="15" w:type="dxa"/>
              <w:left w:w="15" w:type="dxa"/>
              <w:bottom w:w="0" w:type="dxa"/>
              <w:right w:w="15" w:type="dxa"/>
            </w:tcMar>
            <w:vAlign w:val="center"/>
            <w:hideMark/>
          </w:tcPr>
          <w:p w14:paraId="7D66E528" w14:textId="77777777" w:rsidR="00C73941" w:rsidRPr="00AE728A" w:rsidRDefault="00C73941" w:rsidP="00B96015">
            <w:pPr>
              <w:spacing w:before="0"/>
              <w:rPr>
                <w:rFonts w:cs="Arial"/>
                <w:b/>
                <w:bCs/>
                <w:lang w:val="sr-Cyrl-RS" w:eastAsia="sr-Latn-CS"/>
              </w:rPr>
            </w:pPr>
            <w:r w:rsidRPr="00AE728A">
              <w:rPr>
                <w:rFonts w:cs="Arial"/>
                <w:b/>
                <w:bCs/>
                <w:lang w:val="sr-Cyrl-RS" w:eastAsia="sr-Latn-CS"/>
              </w:rPr>
              <w:t>Техничке карактеристике</w:t>
            </w:r>
          </w:p>
        </w:tc>
      </w:tr>
      <w:tr w:rsidR="00C73941" w:rsidRPr="00AE728A" w14:paraId="21FFF64B"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A67736E" w14:textId="77777777" w:rsidR="00C73941" w:rsidRPr="00AE728A" w:rsidRDefault="00C73941" w:rsidP="00B96015">
            <w:pPr>
              <w:spacing w:before="0"/>
              <w:rPr>
                <w:rFonts w:cs="Arial"/>
                <w:lang w:val="sr-Cyrl-RS" w:eastAsia="sr-Latn-CS"/>
              </w:rPr>
            </w:pPr>
            <w:r>
              <w:rPr>
                <w:rFonts w:cs="Arial"/>
                <w:lang w:val="sr-Cyrl-RS" w:eastAsia="sr-Latn-CS"/>
              </w:rPr>
              <w:t>1.</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3DC3F7A3"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Мрежа </w:t>
            </w:r>
            <w:r w:rsidRPr="00AE728A">
              <w:rPr>
                <w:rFonts w:cs="Arial"/>
                <w:lang w:val="sr-Latn-RS" w:eastAsia="sr-Latn-CS"/>
              </w:rPr>
              <w:t>850Mhz, 900Mhz, 1800Mh</w:t>
            </w:r>
            <w:r>
              <w:rPr>
                <w:rFonts w:cs="Arial"/>
                <w:lang w:val="sr-Latn-RS" w:eastAsia="sr-Latn-CS"/>
              </w:rPr>
              <w:t>z, 1900Mhz, 2100Mhz, HSDPA, LTE</w:t>
            </w:r>
          </w:p>
        </w:tc>
      </w:tr>
      <w:tr w:rsidR="00C73941" w:rsidRPr="00AE728A" w14:paraId="5585060A"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7398590F" w14:textId="77777777" w:rsidR="00C73941" w:rsidRPr="00AE728A" w:rsidRDefault="00C73941" w:rsidP="00B96015">
            <w:pPr>
              <w:spacing w:before="0"/>
              <w:rPr>
                <w:rFonts w:cs="Arial"/>
                <w:lang w:val="sr-Cyrl-RS" w:eastAsia="sr-Latn-CS"/>
              </w:rPr>
            </w:pPr>
            <w:r>
              <w:rPr>
                <w:rFonts w:cs="Arial"/>
                <w:lang w:val="sr-Cyrl-RS" w:eastAsia="sr-Latn-CS"/>
              </w:rPr>
              <w:t>2.</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369D8F08"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Процесор </w:t>
            </w:r>
            <w:r w:rsidRPr="00AE728A">
              <w:rPr>
                <w:rFonts w:cs="Arial"/>
                <w:lang w:val="sr-Latn-RS" w:eastAsia="sr-Latn-CS"/>
              </w:rPr>
              <w:t>Quad-core Mongoose + quad-core Cortex-A53</w:t>
            </w:r>
          </w:p>
        </w:tc>
      </w:tr>
      <w:tr w:rsidR="00C73941" w:rsidRPr="00AE728A" w14:paraId="3D0AC370"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6B458931" w14:textId="77777777" w:rsidR="00C73941" w:rsidRPr="00AE728A" w:rsidRDefault="00C73941" w:rsidP="00B96015">
            <w:pPr>
              <w:spacing w:before="0"/>
              <w:rPr>
                <w:rFonts w:cs="Arial"/>
                <w:lang w:val="sr-Cyrl-RS" w:eastAsia="sr-Latn-CS"/>
              </w:rPr>
            </w:pPr>
            <w:r>
              <w:rPr>
                <w:rFonts w:cs="Arial"/>
                <w:lang w:val="sr-Cyrl-RS" w:eastAsia="sr-Latn-CS"/>
              </w:rPr>
              <w:t>3.</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65AD1BA7"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Такт </w:t>
            </w:r>
            <w:r>
              <w:rPr>
                <w:rFonts w:cs="Arial"/>
                <w:lang w:val="sr-Cyrl-RS" w:eastAsia="sr-Latn-CS"/>
              </w:rPr>
              <w:t xml:space="preserve">минимум </w:t>
            </w:r>
            <w:r w:rsidRPr="00AE728A">
              <w:rPr>
                <w:rFonts w:cs="Arial"/>
                <w:lang w:val="sr-Latn-RS" w:eastAsia="sr-Latn-CS"/>
              </w:rPr>
              <w:t>2300/1600 MHz</w:t>
            </w:r>
          </w:p>
        </w:tc>
      </w:tr>
      <w:tr w:rsidR="00C73941" w:rsidRPr="00AE728A" w14:paraId="0DF18F14"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60F87D7F" w14:textId="77777777" w:rsidR="00C73941" w:rsidRPr="00AE728A" w:rsidRDefault="00C73941" w:rsidP="00B96015">
            <w:pPr>
              <w:spacing w:before="0"/>
              <w:rPr>
                <w:rFonts w:cs="Arial"/>
                <w:lang w:val="sr-Cyrl-RS" w:eastAsia="sr-Latn-CS"/>
              </w:rPr>
            </w:pPr>
            <w:r>
              <w:rPr>
                <w:rFonts w:cs="Arial"/>
                <w:lang w:val="sr-Cyrl-RS" w:eastAsia="sr-Latn-CS"/>
              </w:rPr>
              <w:t>4.</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37F35ADD"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Батерија </w:t>
            </w:r>
            <w:r w:rsidRPr="00AE728A">
              <w:rPr>
                <w:rFonts w:cs="Arial"/>
                <w:lang w:val="sr-Latn-RS" w:eastAsia="sr-Latn-CS"/>
              </w:rPr>
              <w:t>Li-Ion</w:t>
            </w:r>
            <w:r w:rsidRPr="00AE728A">
              <w:rPr>
                <w:rFonts w:cs="Arial"/>
                <w:lang w:val="sr-Cyrl-RS" w:eastAsia="sr-Latn-CS"/>
              </w:rPr>
              <w:t>,</w:t>
            </w:r>
            <w:r w:rsidRPr="00AE728A">
              <w:rPr>
                <w:rFonts w:cs="Arial"/>
                <w:lang w:val="sr-Latn-RS" w:eastAsia="sr-Latn-CS"/>
              </w:rPr>
              <w:t xml:space="preserve"> </w:t>
            </w:r>
            <w:r>
              <w:rPr>
                <w:rFonts w:cs="Arial"/>
                <w:lang w:val="sr-Cyrl-RS" w:eastAsia="sr-Latn-CS"/>
              </w:rPr>
              <w:t xml:space="preserve">минимум </w:t>
            </w:r>
            <w:r w:rsidRPr="00AE728A">
              <w:rPr>
                <w:rFonts w:cs="Arial"/>
                <w:lang w:val="sr-Latn-RS" w:eastAsia="sr-Latn-CS"/>
              </w:rPr>
              <w:t>3600 mAh</w:t>
            </w:r>
          </w:p>
        </w:tc>
      </w:tr>
      <w:tr w:rsidR="00C73941" w:rsidRPr="00AE728A" w14:paraId="7A917506" w14:textId="77777777" w:rsidTr="00AA6069">
        <w:trPr>
          <w:trHeight w:val="253"/>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70AADFD" w14:textId="77777777" w:rsidR="00C73941" w:rsidRPr="00AE728A" w:rsidRDefault="00C73941" w:rsidP="00B96015">
            <w:pPr>
              <w:spacing w:before="0"/>
              <w:rPr>
                <w:rFonts w:cs="Arial"/>
                <w:lang w:val="sr-Cyrl-RS" w:eastAsia="sr-Latn-CS"/>
              </w:rPr>
            </w:pPr>
            <w:r>
              <w:rPr>
                <w:rFonts w:cs="Arial"/>
                <w:lang w:val="sr-Cyrl-RS" w:eastAsia="sr-Latn-CS"/>
              </w:rPr>
              <w:t>5.</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3FC16D78"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Екран </w:t>
            </w:r>
            <w:r w:rsidRPr="00AE728A">
              <w:rPr>
                <w:rFonts w:cs="Arial"/>
                <w:lang w:val="sr-Latn-RS" w:eastAsia="sr-Latn-CS"/>
              </w:rPr>
              <w:t>Super AMOLED</w:t>
            </w:r>
            <w:r w:rsidRPr="00AE728A">
              <w:rPr>
                <w:rFonts w:cs="Arial"/>
                <w:lang w:val="sr-Cyrl-RS" w:eastAsia="sr-Latn-CS"/>
              </w:rPr>
              <w:t>,</w:t>
            </w:r>
            <w:r w:rsidRPr="00AE728A">
              <w:rPr>
                <w:rFonts w:cs="Arial"/>
                <w:lang w:val="sr-Latn-RS" w:eastAsia="sr-Latn-CS"/>
              </w:rPr>
              <w:t xml:space="preserve"> </w:t>
            </w:r>
            <w:r>
              <w:rPr>
                <w:rFonts w:cs="Arial"/>
                <w:lang w:val="sr-Cyrl-RS" w:eastAsia="sr-Latn-CS"/>
              </w:rPr>
              <w:t xml:space="preserve">максимум </w:t>
            </w:r>
            <w:r w:rsidRPr="00AE728A">
              <w:rPr>
                <w:rFonts w:cs="Arial"/>
                <w:lang w:val="sr-Latn-RS" w:eastAsia="sr-Latn-CS"/>
              </w:rPr>
              <w:t xml:space="preserve">5.5 </w:t>
            </w:r>
            <w:r>
              <w:rPr>
                <w:rFonts w:cs="Arial"/>
                <w:lang w:val="sr-Cyrl-RS" w:eastAsia="sr-Latn-CS"/>
              </w:rPr>
              <w:t>инча</w:t>
            </w:r>
            <w:r w:rsidRPr="00AE728A">
              <w:rPr>
                <w:rFonts w:cs="Arial"/>
                <w:lang w:val="sr-Cyrl-RS" w:eastAsia="sr-Latn-CS"/>
              </w:rPr>
              <w:t>,</w:t>
            </w:r>
            <w:r w:rsidRPr="00AE728A">
              <w:rPr>
                <w:rFonts w:cs="Arial"/>
                <w:lang w:val="sr-Latn-RS" w:eastAsia="sr-Latn-CS"/>
              </w:rPr>
              <w:t xml:space="preserve"> осетљив на</w:t>
            </w:r>
            <w:r>
              <w:rPr>
                <w:rFonts w:cs="Arial"/>
                <w:lang w:val="sr-Cyrl-RS" w:eastAsia="sr-Latn-CS"/>
              </w:rPr>
              <w:t xml:space="preserve"> </w:t>
            </w:r>
            <w:r w:rsidRPr="00AE728A">
              <w:rPr>
                <w:rFonts w:cs="Arial"/>
                <w:lang w:val="sr-Latn-RS" w:eastAsia="sr-Latn-CS"/>
              </w:rPr>
              <w:t xml:space="preserve">додир,резолуција </w:t>
            </w:r>
            <w:r>
              <w:rPr>
                <w:rFonts w:cs="Arial"/>
                <w:lang w:val="sr-Cyrl-RS" w:eastAsia="sr-Latn-CS"/>
              </w:rPr>
              <w:t xml:space="preserve">минимум </w:t>
            </w:r>
            <w:r w:rsidRPr="00AE728A">
              <w:rPr>
                <w:rFonts w:cs="Arial"/>
                <w:lang w:val="sr-Latn-RS" w:eastAsia="sr-Latn-CS"/>
              </w:rPr>
              <w:t>1440x</w:t>
            </w:r>
            <w:r w:rsidRPr="00AE728A">
              <w:rPr>
                <w:rFonts w:cs="Arial"/>
                <w:lang w:val="sr-Cyrl-RS" w:eastAsia="sr-Latn-CS"/>
              </w:rPr>
              <w:t>2560</w:t>
            </w:r>
          </w:p>
        </w:tc>
      </w:tr>
      <w:tr w:rsidR="00C73941" w:rsidRPr="00AE728A" w14:paraId="35096D5B" w14:textId="77777777" w:rsidTr="00AA6069">
        <w:trPr>
          <w:trHeight w:val="243"/>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39435E9E" w14:textId="77777777" w:rsidR="00C73941" w:rsidRPr="00AE728A" w:rsidRDefault="00C73941" w:rsidP="00B96015">
            <w:pPr>
              <w:spacing w:before="0"/>
              <w:rPr>
                <w:rFonts w:cs="Arial"/>
                <w:lang w:val="sr-Cyrl-RS" w:eastAsia="sr-Latn-CS"/>
              </w:rPr>
            </w:pPr>
            <w:r>
              <w:rPr>
                <w:rFonts w:cs="Arial"/>
                <w:lang w:val="sr-Cyrl-RS" w:eastAsia="sr-Latn-CS"/>
              </w:rPr>
              <w:t>6.</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68919B8D"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Камера главна </w:t>
            </w:r>
            <w:r>
              <w:rPr>
                <w:rFonts w:cs="Arial"/>
                <w:lang w:val="sr-Cyrl-RS" w:eastAsia="sr-Latn-CS"/>
              </w:rPr>
              <w:t xml:space="preserve">минимум </w:t>
            </w:r>
            <w:r w:rsidRPr="00AE728A">
              <w:rPr>
                <w:rFonts w:cs="Arial"/>
                <w:lang w:val="sr-Latn-RS" w:eastAsia="sr-Latn-CS"/>
              </w:rPr>
              <w:t>12 megapiksela</w:t>
            </w:r>
          </w:p>
        </w:tc>
      </w:tr>
      <w:tr w:rsidR="00C73941" w:rsidRPr="00AE728A" w14:paraId="7DCFBD6A"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45B4FC92" w14:textId="77777777" w:rsidR="00C73941" w:rsidRPr="00AE728A" w:rsidRDefault="00C73941" w:rsidP="00B96015">
            <w:pPr>
              <w:spacing w:before="0"/>
              <w:rPr>
                <w:rFonts w:cs="Arial"/>
                <w:lang w:val="sr-Cyrl-RS" w:eastAsia="sr-Latn-CS"/>
              </w:rPr>
            </w:pPr>
            <w:r>
              <w:rPr>
                <w:rFonts w:cs="Arial"/>
                <w:lang w:val="sr-Cyrl-RS" w:eastAsia="sr-Latn-CS"/>
              </w:rPr>
              <w:t>7.</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4B4A55F0"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Камера помоћна </w:t>
            </w:r>
            <w:r>
              <w:rPr>
                <w:rFonts w:cs="Arial"/>
                <w:lang w:val="sr-Cyrl-RS" w:eastAsia="sr-Latn-CS"/>
              </w:rPr>
              <w:t xml:space="preserve">минимум </w:t>
            </w:r>
            <w:r w:rsidRPr="00AE728A">
              <w:rPr>
                <w:rFonts w:cs="Arial"/>
                <w:lang w:val="sr-Latn-RS" w:eastAsia="sr-Latn-CS"/>
              </w:rPr>
              <w:t>5 megapiksela</w:t>
            </w:r>
          </w:p>
        </w:tc>
      </w:tr>
      <w:tr w:rsidR="00C73941" w:rsidRPr="00AE728A" w14:paraId="136B8C4D"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5A2748F" w14:textId="77777777" w:rsidR="00C73941" w:rsidRPr="00AE728A" w:rsidRDefault="00C73941" w:rsidP="00B96015">
            <w:pPr>
              <w:spacing w:before="0"/>
              <w:rPr>
                <w:rFonts w:cs="Arial"/>
                <w:lang w:val="sr-Cyrl-RS" w:eastAsia="sr-Latn-CS"/>
              </w:rPr>
            </w:pPr>
            <w:r>
              <w:rPr>
                <w:rFonts w:cs="Arial"/>
                <w:lang w:val="sr-Cyrl-RS" w:eastAsia="sr-Latn-CS"/>
              </w:rPr>
              <w:t>8.</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645E5EE6"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Меморија оперативна </w:t>
            </w:r>
            <w:r>
              <w:rPr>
                <w:rFonts w:cs="Arial"/>
                <w:lang w:val="sr-Cyrl-RS" w:eastAsia="sr-Latn-CS"/>
              </w:rPr>
              <w:t xml:space="preserve">минимум </w:t>
            </w:r>
            <w:r w:rsidRPr="00AE728A">
              <w:rPr>
                <w:rFonts w:cs="Arial"/>
                <w:lang w:val="sr-Latn-RS" w:eastAsia="sr-Latn-CS"/>
              </w:rPr>
              <w:t>4GB</w:t>
            </w:r>
          </w:p>
        </w:tc>
      </w:tr>
      <w:tr w:rsidR="00C73941" w:rsidRPr="00AE728A" w14:paraId="68F7E124"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FF22B49" w14:textId="77777777" w:rsidR="00C73941" w:rsidRPr="00AE728A" w:rsidRDefault="00C73941" w:rsidP="00B96015">
            <w:pPr>
              <w:spacing w:before="0"/>
              <w:rPr>
                <w:rFonts w:cs="Arial"/>
                <w:lang w:val="sr-Cyrl-RS" w:eastAsia="sr-Latn-CS"/>
              </w:rPr>
            </w:pPr>
            <w:r>
              <w:rPr>
                <w:rFonts w:cs="Arial"/>
                <w:lang w:val="sr-Cyrl-RS" w:eastAsia="sr-Latn-CS"/>
              </w:rPr>
              <w:t>9.</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287343AC" w14:textId="77777777" w:rsidR="00C73941" w:rsidRPr="00AE728A" w:rsidRDefault="00C73941" w:rsidP="00B96015">
            <w:pPr>
              <w:spacing w:before="0"/>
              <w:rPr>
                <w:rFonts w:cs="Arial"/>
                <w:lang w:eastAsia="sr-Latn-CS"/>
              </w:rPr>
            </w:pPr>
            <w:r w:rsidRPr="00AE728A">
              <w:rPr>
                <w:rFonts w:cs="Arial"/>
                <w:lang w:val="sr-Cyrl-RS" w:eastAsia="sr-Latn-CS"/>
              </w:rPr>
              <w:t xml:space="preserve">Меморија </w:t>
            </w:r>
            <w:r>
              <w:rPr>
                <w:rFonts w:cs="Arial"/>
                <w:lang w:val="sr-Cyrl-RS" w:eastAsia="sr-Latn-CS"/>
              </w:rPr>
              <w:t xml:space="preserve">минимум </w:t>
            </w:r>
            <w:r w:rsidRPr="00AE728A">
              <w:rPr>
                <w:rFonts w:cs="Arial"/>
                <w:lang w:eastAsia="sr-Latn-CS"/>
              </w:rPr>
              <w:t>32GB</w:t>
            </w:r>
          </w:p>
        </w:tc>
      </w:tr>
      <w:tr w:rsidR="00C73941" w:rsidRPr="00AE728A" w14:paraId="096A2C35"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885231C" w14:textId="77777777" w:rsidR="00C73941" w:rsidRPr="00AE728A" w:rsidRDefault="00C73941" w:rsidP="00B96015">
            <w:pPr>
              <w:spacing w:before="0"/>
              <w:rPr>
                <w:rFonts w:cs="Arial"/>
                <w:lang w:val="sr-Cyrl-RS" w:eastAsia="sr-Latn-CS"/>
              </w:rPr>
            </w:pPr>
            <w:r>
              <w:rPr>
                <w:rFonts w:cs="Arial"/>
                <w:lang w:val="sr-Cyrl-RS" w:eastAsia="sr-Latn-CS"/>
              </w:rPr>
              <w:t>10.</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76A09467"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Повезивање </w:t>
            </w:r>
            <w:r w:rsidRPr="00AE728A">
              <w:rPr>
                <w:rFonts w:cs="Arial"/>
                <w:lang w:val="sr-Latn-RS" w:eastAsia="sr-Latn-CS"/>
              </w:rPr>
              <w:t>3.5</w:t>
            </w:r>
            <w:r>
              <w:rPr>
                <w:rFonts w:cs="Arial"/>
                <w:lang w:val="sr-Latn-RS" w:eastAsia="sr-Latn-CS"/>
              </w:rPr>
              <w:t>mm</w:t>
            </w:r>
            <w:r w:rsidRPr="00AE728A">
              <w:rPr>
                <w:rFonts w:cs="Arial"/>
                <w:lang w:val="sr-Latn-RS" w:eastAsia="sr-Latn-CS"/>
              </w:rPr>
              <w:t xml:space="preserve"> audio, </w:t>
            </w:r>
            <w:r>
              <w:rPr>
                <w:rFonts w:cs="Arial"/>
                <w:lang w:val="sr-Cyrl-RS" w:eastAsia="sr-Latn-CS"/>
              </w:rPr>
              <w:t>инфрацрвени порт</w:t>
            </w:r>
            <w:r w:rsidRPr="00AE728A">
              <w:rPr>
                <w:rFonts w:cs="Arial"/>
                <w:lang w:val="sr-Latn-RS" w:eastAsia="sr-Latn-CS"/>
              </w:rPr>
              <w:t xml:space="preserve">, bluetooth </w:t>
            </w:r>
          </w:p>
        </w:tc>
      </w:tr>
      <w:tr w:rsidR="00C73941" w:rsidRPr="00AE728A" w14:paraId="371E71A2"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492E993D" w14:textId="77777777" w:rsidR="00C73941" w:rsidRPr="00AE728A" w:rsidRDefault="00C73941" w:rsidP="00B96015">
            <w:pPr>
              <w:spacing w:before="0"/>
              <w:rPr>
                <w:rFonts w:cs="Arial"/>
                <w:lang w:val="sr-Cyrl-RS" w:eastAsia="sr-Latn-CS"/>
              </w:rPr>
            </w:pPr>
            <w:r>
              <w:rPr>
                <w:rFonts w:cs="Arial"/>
                <w:lang w:val="sr-Cyrl-RS" w:eastAsia="sr-Latn-CS"/>
              </w:rPr>
              <w:t>11.</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1BB9848A" w14:textId="77777777" w:rsidR="00C73941" w:rsidRPr="00C61BFA" w:rsidRDefault="00C73941" w:rsidP="00B96015">
            <w:pPr>
              <w:spacing w:before="0"/>
              <w:rPr>
                <w:rFonts w:cs="Arial"/>
                <w:lang w:val="sr-Cyrl-RS" w:eastAsia="sr-Latn-CS"/>
              </w:rPr>
            </w:pPr>
            <w:r w:rsidRPr="00AE728A">
              <w:rPr>
                <w:rFonts w:cs="Arial"/>
                <w:lang w:val="sr-Cyrl-RS" w:eastAsia="sr-Latn-CS"/>
              </w:rPr>
              <w:t xml:space="preserve">Пренос података </w:t>
            </w:r>
            <w:r w:rsidRPr="00AE728A">
              <w:rPr>
                <w:rFonts w:cs="Arial"/>
                <w:lang w:val="sr-Latn-RS" w:eastAsia="sr-Latn-CS"/>
              </w:rPr>
              <w:t>GSM (9,6 Kb/s), GPRS (115 Kb/</w:t>
            </w:r>
            <w:r>
              <w:rPr>
                <w:rFonts w:cs="Arial"/>
                <w:lang w:val="sr-Latn-RS" w:eastAsia="sr-Latn-CS"/>
              </w:rPr>
              <w:t>s), EDGE (236 Kb/s), HSDPA, LTE</w:t>
            </w:r>
          </w:p>
        </w:tc>
      </w:tr>
      <w:tr w:rsidR="00C73941" w:rsidRPr="00AE728A" w14:paraId="4DB7F37B"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5FA22FA" w14:textId="77777777" w:rsidR="00C73941" w:rsidRPr="00AE728A" w:rsidRDefault="00C73941" w:rsidP="00B96015">
            <w:pPr>
              <w:spacing w:before="0"/>
              <w:rPr>
                <w:rFonts w:cs="Arial"/>
                <w:lang w:val="sr-Cyrl-RS" w:eastAsia="sr-Latn-CS"/>
              </w:rPr>
            </w:pPr>
            <w:r>
              <w:rPr>
                <w:rFonts w:cs="Arial"/>
                <w:lang w:val="sr-Cyrl-RS" w:eastAsia="sr-Latn-CS"/>
              </w:rPr>
              <w:t>12.</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081CA378" w14:textId="77777777" w:rsidR="00C73941" w:rsidRPr="00C61BFA" w:rsidRDefault="00C73941" w:rsidP="00B96015">
            <w:pPr>
              <w:spacing w:before="0"/>
              <w:rPr>
                <w:rFonts w:cs="Arial"/>
                <w:lang w:val="sr-Cyrl-RS" w:eastAsia="sr-Latn-CS"/>
              </w:rPr>
            </w:pPr>
            <w:r w:rsidRPr="00AE728A">
              <w:rPr>
                <w:rFonts w:cs="Arial"/>
                <w:lang w:val="sr-Cyrl-RS" w:eastAsia="sr-Latn-CS"/>
              </w:rPr>
              <w:t xml:space="preserve">Подржане технологије </w:t>
            </w:r>
            <w:r w:rsidRPr="00AE728A">
              <w:rPr>
                <w:rFonts w:cs="Arial"/>
                <w:lang w:val="sr-Latn-RS" w:eastAsia="sr-Latn-CS"/>
              </w:rPr>
              <w:t xml:space="preserve">SMS, EMS, MMS, </w:t>
            </w:r>
            <w:r>
              <w:rPr>
                <w:rFonts w:cs="Arial"/>
                <w:lang w:val="sr-Latn-RS" w:eastAsia="sr-Latn-CS"/>
              </w:rPr>
              <w:t>WiFi, GPS, GLONASS, BeiDou, NFC</w:t>
            </w:r>
          </w:p>
        </w:tc>
      </w:tr>
      <w:tr w:rsidR="00C73941" w:rsidRPr="00AE728A" w14:paraId="4DB4DE3F"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5049B10" w14:textId="77777777" w:rsidR="00C73941" w:rsidRPr="00AE728A" w:rsidRDefault="00C73941" w:rsidP="00B96015">
            <w:pPr>
              <w:spacing w:before="0"/>
              <w:rPr>
                <w:rFonts w:cs="Arial"/>
                <w:lang w:val="sr-Cyrl-RS" w:eastAsia="sr-Latn-CS"/>
              </w:rPr>
            </w:pPr>
            <w:r>
              <w:rPr>
                <w:rFonts w:cs="Arial"/>
                <w:lang w:val="sr-Cyrl-RS" w:eastAsia="sr-Latn-CS"/>
              </w:rPr>
              <w:t>13.</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3CBD8570" w14:textId="77777777" w:rsidR="00C73941" w:rsidRPr="00AE728A" w:rsidRDefault="00C73941" w:rsidP="00B96015">
            <w:pPr>
              <w:spacing w:before="0"/>
              <w:rPr>
                <w:rFonts w:cs="Arial"/>
                <w:lang w:val="sr-Latn-RS" w:eastAsia="sr-Latn-CS"/>
              </w:rPr>
            </w:pPr>
            <w:r w:rsidRPr="00AE728A">
              <w:rPr>
                <w:rFonts w:cs="Arial"/>
                <w:lang w:val="sr-Cyrl-RS" w:eastAsia="sr-Latn-CS"/>
              </w:rPr>
              <w:t xml:space="preserve">Оперативни систем Андроид </w:t>
            </w:r>
            <w:r>
              <w:rPr>
                <w:rFonts w:cs="Arial"/>
                <w:lang w:eastAsia="sr-Latn-CS"/>
              </w:rPr>
              <w:t>v</w:t>
            </w:r>
            <w:r w:rsidRPr="00AE728A">
              <w:rPr>
                <w:rFonts w:cs="Arial"/>
                <w:lang w:val="sr-Cyrl-RS" w:eastAsia="sr-Latn-CS"/>
              </w:rPr>
              <w:t>6.0</w:t>
            </w:r>
          </w:p>
        </w:tc>
      </w:tr>
    </w:tbl>
    <w:p w14:paraId="2EBEF872" w14:textId="77777777" w:rsidR="00C73941" w:rsidRDefault="00C73941" w:rsidP="00B96015">
      <w:pPr>
        <w:pStyle w:val="ListParagraph"/>
        <w:autoSpaceDE w:val="0"/>
        <w:autoSpaceDN w:val="0"/>
        <w:adjustRightInd w:val="0"/>
        <w:spacing w:before="0" w:after="0" w:line="240" w:lineRule="auto"/>
        <w:ind w:left="0"/>
        <w:contextualSpacing w:val="0"/>
        <w:jc w:val="left"/>
        <w:rPr>
          <w:rFonts w:ascii="Arial" w:hAnsi="Arial" w:cs="Arial"/>
          <w:i/>
          <w:color w:val="00B0F0"/>
          <w:lang w:val="sr-Cyrl-RS"/>
        </w:rPr>
      </w:pPr>
    </w:p>
    <w:p w14:paraId="6F4DF3EB" w14:textId="77777777" w:rsidR="00C73941" w:rsidRDefault="00C73941" w:rsidP="00B96015">
      <w:pPr>
        <w:pStyle w:val="ListParagraph"/>
        <w:autoSpaceDE w:val="0"/>
        <w:autoSpaceDN w:val="0"/>
        <w:adjustRightInd w:val="0"/>
        <w:spacing w:before="0" w:after="0" w:line="240" w:lineRule="auto"/>
        <w:ind w:left="0"/>
        <w:contextualSpacing w:val="0"/>
        <w:jc w:val="left"/>
        <w:rPr>
          <w:rFonts w:ascii="Arial" w:hAnsi="Arial" w:cs="Arial"/>
          <w:i/>
          <w:color w:val="00B0F0"/>
          <w:lang w:val="sr-Cyrl-RS"/>
        </w:rPr>
      </w:pPr>
    </w:p>
    <w:tbl>
      <w:tblPr>
        <w:tblW w:w="4915" w:type="pct"/>
        <w:tblLayout w:type="fixed"/>
        <w:tblCellMar>
          <w:left w:w="0" w:type="dxa"/>
          <w:right w:w="0" w:type="dxa"/>
        </w:tblCellMar>
        <w:tblLook w:val="04A0" w:firstRow="1" w:lastRow="0" w:firstColumn="1" w:lastColumn="0" w:noHBand="0" w:noVBand="1"/>
      </w:tblPr>
      <w:tblGrid>
        <w:gridCol w:w="351"/>
        <w:gridCol w:w="8546"/>
      </w:tblGrid>
      <w:tr w:rsidR="00C73941" w:rsidRPr="00AE728A" w14:paraId="60FB841E" w14:textId="77777777" w:rsidTr="00C73941">
        <w:trPr>
          <w:trHeight w:val="585"/>
        </w:trPr>
        <w:tc>
          <w:tcPr>
            <w:tcW w:w="5000" w:type="pct"/>
            <w:gridSpan w:val="2"/>
            <w:tcBorders>
              <w:top w:val="single" w:sz="8" w:space="0" w:color="auto"/>
              <w:left w:val="single" w:sz="8" w:space="0" w:color="auto"/>
              <w:bottom w:val="single" w:sz="8" w:space="0" w:color="auto"/>
              <w:right w:val="single" w:sz="8" w:space="0" w:color="000000"/>
            </w:tcBorders>
            <w:tcMar>
              <w:top w:w="15" w:type="dxa"/>
              <w:left w:w="15" w:type="dxa"/>
              <w:bottom w:w="0" w:type="dxa"/>
              <w:right w:w="15" w:type="dxa"/>
            </w:tcMar>
            <w:vAlign w:val="center"/>
            <w:hideMark/>
          </w:tcPr>
          <w:p w14:paraId="1C937BA7" w14:textId="77777777" w:rsidR="00C73941" w:rsidRPr="00AE728A" w:rsidRDefault="00C73941" w:rsidP="00B96015">
            <w:pPr>
              <w:spacing w:before="0"/>
              <w:jc w:val="left"/>
              <w:rPr>
                <w:rFonts w:cs="Arial"/>
                <w:b/>
                <w:bCs/>
                <w:lang w:val="sr-Cyrl-RS" w:eastAsia="sr-Latn-CS"/>
              </w:rPr>
            </w:pPr>
            <w:r w:rsidRPr="00AE728A">
              <w:rPr>
                <w:rFonts w:cs="Arial"/>
                <w:b/>
                <w:bCs/>
                <w:lang w:val="sr-Cyrl-RS" w:eastAsia="sr-Latn-CS"/>
              </w:rPr>
              <w:t>Мобилни телефон Тип 5</w:t>
            </w:r>
            <w:r w:rsidRPr="00AE728A">
              <w:rPr>
                <w:rFonts w:cs="Arial"/>
                <w:b/>
                <w:bCs/>
                <w:lang w:val="sr-Cyrl-RS" w:eastAsia="sr-Latn-CS"/>
              </w:rPr>
              <w:br/>
            </w:r>
            <w:r>
              <w:rPr>
                <w:rFonts w:cs="Arial"/>
                <w:b/>
                <w:bCs/>
                <w:lang w:val="sr-Latn-RS" w:eastAsia="sr-Latn-CS"/>
              </w:rPr>
              <w:t>30</w:t>
            </w:r>
            <w:r w:rsidRPr="00AE728A">
              <w:rPr>
                <w:rFonts w:cs="Arial"/>
                <w:b/>
                <w:bCs/>
                <w:lang w:val="sr-Cyrl-RS" w:eastAsia="sr-Latn-CS"/>
              </w:rPr>
              <w:t xml:space="preserve"> комада</w:t>
            </w:r>
          </w:p>
        </w:tc>
      </w:tr>
      <w:tr w:rsidR="00C73941" w:rsidRPr="00AE728A" w14:paraId="567A5490" w14:textId="77777777" w:rsidTr="00C73941">
        <w:trPr>
          <w:trHeight w:val="504"/>
        </w:trPr>
        <w:tc>
          <w:tcPr>
            <w:tcW w:w="5000" w:type="pct"/>
            <w:gridSpan w:val="2"/>
            <w:tcBorders>
              <w:top w:val="nil"/>
              <w:left w:val="single" w:sz="8" w:space="0" w:color="auto"/>
              <w:bottom w:val="single" w:sz="8" w:space="0" w:color="auto"/>
              <w:right w:val="single" w:sz="8" w:space="0" w:color="000000"/>
            </w:tcBorders>
            <w:noWrap/>
            <w:tcMar>
              <w:top w:w="15" w:type="dxa"/>
              <w:left w:w="15" w:type="dxa"/>
              <w:bottom w:w="0" w:type="dxa"/>
              <w:right w:w="15" w:type="dxa"/>
            </w:tcMar>
            <w:vAlign w:val="center"/>
            <w:hideMark/>
          </w:tcPr>
          <w:p w14:paraId="2C08538F" w14:textId="77777777" w:rsidR="00C73941" w:rsidRPr="00AE728A" w:rsidRDefault="00C73941" w:rsidP="00B96015">
            <w:pPr>
              <w:spacing w:before="0"/>
              <w:rPr>
                <w:rFonts w:cs="Arial"/>
                <w:b/>
                <w:bCs/>
                <w:lang w:val="sr-Cyrl-RS" w:eastAsia="sr-Latn-CS"/>
              </w:rPr>
            </w:pPr>
            <w:r w:rsidRPr="00AE728A">
              <w:rPr>
                <w:rFonts w:cs="Arial"/>
                <w:b/>
                <w:bCs/>
                <w:lang w:val="sr-Cyrl-RS" w:eastAsia="sr-Latn-CS"/>
              </w:rPr>
              <w:t>Техничке карактеристике</w:t>
            </w:r>
          </w:p>
        </w:tc>
      </w:tr>
      <w:tr w:rsidR="00C73941" w:rsidRPr="00AE728A" w14:paraId="73478E93"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E0AFA52" w14:textId="77777777" w:rsidR="00C73941" w:rsidRPr="00AE728A" w:rsidRDefault="00C73941" w:rsidP="00B96015">
            <w:pPr>
              <w:spacing w:before="0"/>
              <w:rPr>
                <w:rFonts w:cs="Arial"/>
                <w:lang w:val="sr-Cyrl-RS" w:eastAsia="sr-Latn-CS"/>
              </w:rPr>
            </w:pPr>
            <w:r>
              <w:rPr>
                <w:rFonts w:cs="Arial"/>
                <w:lang w:val="sr-Cyrl-RS" w:eastAsia="sr-Latn-CS"/>
              </w:rPr>
              <w:t>1.</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7631E5BE" w14:textId="77777777" w:rsidR="00C73941" w:rsidRPr="00C61BFA" w:rsidRDefault="00C73941" w:rsidP="00B96015">
            <w:pPr>
              <w:spacing w:before="0"/>
              <w:rPr>
                <w:rFonts w:cs="Arial"/>
                <w:lang w:val="sr-Cyrl-RS" w:eastAsia="sr-Latn-CS"/>
              </w:rPr>
            </w:pPr>
            <w:r w:rsidRPr="00AE728A">
              <w:rPr>
                <w:rFonts w:cs="Arial"/>
                <w:lang w:val="sr-Cyrl-RS" w:eastAsia="sr-Latn-CS"/>
              </w:rPr>
              <w:t xml:space="preserve">Мрежа </w:t>
            </w:r>
            <w:r w:rsidRPr="00AE728A">
              <w:rPr>
                <w:rFonts w:cs="Arial"/>
                <w:lang w:val="sr-Latn-RS" w:eastAsia="sr-Latn-CS"/>
              </w:rPr>
              <w:t xml:space="preserve">800MHz, 850Mhz, 900Mhz, 1800Mhz, 1900Mhz, 2100Mhz, HSDPA, LTE, </w:t>
            </w:r>
            <w:r>
              <w:rPr>
                <w:rFonts w:cs="Arial"/>
                <w:lang w:val="sr-Latn-RS" w:eastAsia="sr-Latn-CS"/>
              </w:rPr>
              <w:t>CDMA2000 1xEV-DO</w:t>
            </w:r>
          </w:p>
        </w:tc>
      </w:tr>
      <w:tr w:rsidR="00C73941" w:rsidRPr="00AE728A" w14:paraId="34EEF791"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B35949E" w14:textId="77777777" w:rsidR="00C73941" w:rsidRPr="00AE728A" w:rsidRDefault="00C73941" w:rsidP="00B96015">
            <w:pPr>
              <w:spacing w:before="0"/>
              <w:rPr>
                <w:rFonts w:cs="Arial"/>
                <w:lang w:val="sr-Cyrl-RS" w:eastAsia="sr-Latn-CS"/>
              </w:rPr>
            </w:pPr>
            <w:r>
              <w:rPr>
                <w:rFonts w:cs="Arial"/>
                <w:lang w:val="sr-Cyrl-RS" w:eastAsia="sr-Latn-CS"/>
              </w:rPr>
              <w:t>2.</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71932492"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Процесор </w:t>
            </w:r>
            <w:r w:rsidRPr="00AE728A">
              <w:rPr>
                <w:rFonts w:cs="Arial"/>
                <w:lang w:val="sr-Latn-RS" w:eastAsia="sr-Latn-CS"/>
              </w:rPr>
              <w:t>A9 Dual-core</w:t>
            </w:r>
          </w:p>
        </w:tc>
      </w:tr>
      <w:tr w:rsidR="00C73941" w:rsidRPr="00AE728A" w14:paraId="5B54FFE0" w14:textId="77777777" w:rsidTr="00AA6069">
        <w:trPr>
          <w:trHeight w:val="255"/>
        </w:trPr>
        <w:tc>
          <w:tcPr>
            <w:tcW w:w="197" w:type="pct"/>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4E9C3956" w14:textId="77777777" w:rsidR="00C73941" w:rsidRPr="00AE728A" w:rsidRDefault="00C73941" w:rsidP="00B96015">
            <w:pPr>
              <w:spacing w:before="0"/>
              <w:rPr>
                <w:rFonts w:cs="Arial"/>
                <w:lang w:val="sr-Cyrl-RS" w:eastAsia="sr-Latn-CS"/>
              </w:rPr>
            </w:pPr>
            <w:r>
              <w:rPr>
                <w:rFonts w:cs="Arial"/>
                <w:lang w:val="sr-Cyrl-RS" w:eastAsia="sr-Latn-CS"/>
              </w:rPr>
              <w:t>3.</w:t>
            </w:r>
          </w:p>
        </w:tc>
        <w:tc>
          <w:tcPr>
            <w:tcW w:w="4803" w:type="pct"/>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bottom"/>
            <w:hideMark/>
          </w:tcPr>
          <w:p w14:paraId="5A5072E7"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Такт </w:t>
            </w:r>
            <w:r>
              <w:rPr>
                <w:rFonts w:cs="Arial"/>
                <w:lang w:val="sr-Cyrl-RS" w:eastAsia="sr-Latn-CS"/>
              </w:rPr>
              <w:t xml:space="preserve">минимум </w:t>
            </w:r>
            <w:r w:rsidRPr="00AE728A">
              <w:rPr>
                <w:rFonts w:cs="Arial"/>
                <w:lang w:val="sr-Latn-RS" w:eastAsia="sr-Latn-CS"/>
              </w:rPr>
              <w:t>1800 MHz</w:t>
            </w:r>
          </w:p>
        </w:tc>
      </w:tr>
      <w:tr w:rsidR="00C73941" w:rsidRPr="00AE728A" w14:paraId="47F125E7" w14:textId="77777777" w:rsidTr="00AA6069">
        <w:trPr>
          <w:trHeight w:val="255"/>
        </w:trPr>
        <w:tc>
          <w:tcPr>
            <w:tcW w:w="197" w:type="pct"/>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66E92D28" w14:textId="77777777" w:rsidR="00C73941" w:rsidRPr="00AE728A" w:rsidRDefault="00C73941" w:rsidP="00B96015">
            <w:pPr>
              <w:spacing w:before="0"/>
              <w:rPr>
                <w:rFonts w:cs="Arial"/>
                <w:lang w:val="sr-Cyrl-RS" w:eastAsia="sr-Latn-CS"/>
              </w:rPr>
            </w:pPr>
            <w:r>
              <w:rPr>
                <w:rFonts w:cs="Arial"/>
                <w:lang w:val="sr-Cyrl-RS" w:eastAsia="sr-Latn-CS"/>
              </w:rPr>
              <w:t>4.</w:t>
            </w:r>
          </w:p>
        </w:tc>
        <w:tc>
          <w:tcPr>
            <w:tcW w:w="4803" w:type="pct"/>
            <w:tcBorders>
              <w:top w:val="single" w:sz="4" w:space="0" w:color="auto"/>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1A76503E"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Батерија </w:t>
            </w:r>
            <w:r w:rsidRPr="00AE728A">
              <w:rPr>
                <w:rFonts w:cs="Arial"/>
                <w:lang w:val="sr-Latn-RS" w:eastAsia="sr-Latn-CS"/>
              </w:rPr>
              <w:t>Li-Polymer</w:t>
            </w:r>
            <w:r w:rsidRPr="00AE728A">
              <w:rPr>
                <w:rFonts w:cs="Arial"/>
                <w:lang w:val="sr-Cyrl-RS" w:eastAsia="sr-Latn-CS"/>
              </w:rPr>
              <w:t>,</w:t>
            </w:r>
            <w:r w:rsidRPr="00AE728A">
              <w:rPr>
                <w:rFonts w:cs="Arial"/>
                <w:lang w:val="sr-Latn-RS" w:eastAsia="sr-Latn-CS"/>
              </w:rPr>
              <w:t xml:space="preserve"> </w:t>
            </w:r>
            <w:r>
              <w:rPr>
                <w:rFonts w:cs="Arial"/>
                <w:lang w:val="sr-Cyrl-RS" w:eastAsia="sr-Latn-CS"/>
              </w:rPr>
              <w:t xml:space="preserve">минимум </w:t>
            </w:r>
            <w:r w:rsidRPr="00AE728A">
              <w:rPr>
                <w:rFonts w:cs="Arial"/>
                <w:lang w:val="sr-Latn-RS" w:eastAsia="sr-Latn-CS"/>
              </w:rPr>
              <w:t>17</w:t>
            </w:r>
            <w:r>
              <w:rPr>
                <w:rFonts w:cs="Arial"/>
                <w:lang w:val="sr-Cyrl-RS" w:eastAsia="sr-Latn-CS"/>
              </w:rPr>
              <w:t>00</w:t>
            </w:r>
            <w:r w:rsidRPr="00AE728A">
              <w:rPr>
                <w:rFonts w:cs="Arial"/>
                <w:lang w:val="sr-Latn-RS" w:eastAsia="sr-Latn-CS"/>
              </w:rPr>
              <w:t xml:space="preserve"> mAh</w:t>
            </w:r>
          </w:p>
        </w:tc>
      </w:tr>
      <w:tr w:rsidR="00C73941" w:rsidRPr="00AE728A" w14:paraId="36EA7249" w14:textId="77777777" w:rsidTr="00AA6069">
        <w:trPr>
          <w:trHeight w:val="262"/>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0947DE6C" w14:textId="77777777" w:rsidR="00C73941" w:rsidRPr="00AE728A" w:rsidRDefault="00C73941" w:rsidP="00B96015">
            <w:pPr>
              <w:spacing w:before="0"/>
              <w:rPr>
                <w:rFonts w:cs="Arial"/>
                <w:lang w:val="sr-Cyrl-RS" w:eastAsia="sr-Latn-CS"/>
              </w:rPr>
            </w:pPr>
            <w:r>
              <w:rPr>
                <w:rFonts w:cs="Arial"/>
                <w:lang w:val="sr-Cyrl-RS" w:eastAsia="sr-Latn-CS"/>
              </w:rPr>
              <w:t>5.</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252C7DFF"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Екран </w:t>
            </w:r>
            <w:r w:rsidRPr="00AE728A">
              <w:rPr>
                <w:rFonts w:cs="Arial"/>
                <w:lang w:val="sr-Latn-RS" w:eastAsia="sr-Latn-CS"/>
              </w:rPr>
              <w:t>IPS LCD</w:t>
            </w:r>
            <w:r w:rsidRPr="00AE728A">
              <w:rPr>
                <w:rFonts w:cs="Arial"/>
                <w:lang w:val="sr-Cyrl-RS" w:eastAsia="sr-Latn-CS"/>
              </w:rPr>
              <w:t>,</w:t>
            </w:r>
            <w:r w:rsidRPr="00AE728A">
              <w:rPr>
                <w:rFonts w:cs="Arial"/>
                <w:lang w:val="sr-Latn-RS" w:eastAsia="sr-Latn-CS"/>
              </w:rPr>
              <w:t xml:space="preserve"> </w:t>
            </w:r>
            <w:r>
              <w:rPr>
                <w:rFonts w:cs="Arial"/>
                <w:lang w:val="sr-Cyrl-RS" w:eastAsia="sr-Latn-CS"/>
              </w:rPr>
              <w:t xml:space="preserve">максимум </w:t>
            </w:r>
            <w:r w:rsidRPr="00AE728A">
              <w:rPr>
                <w:rFonts w:cs="Arial"/>
                <w:lang w:val="sr-Latn-RS" w:eastAsia="sr-Latn-CS"/>
              </w:rPr>
              <w:t xml:space="preserve">4.7 </w:t>
            </w:r>
            <w:r>
              <w:rPr>
                <w:rFonts w:cs="Arial"/>
                <w:lang w:val="sr-Cyrl-RS" w:eastAsia="sr-Latn-CS"/>
              </w:rPr>
              <w:t>инча</w:t>
            </w:r>
            <w:r w:rsidRPr="00AE728A">
              <w:rPr>
                <w:rFonts w:cs="Arial"/>
                <w:lang w:val="sr-Cyrl-RS" w:eastAsia="sr-Latn-CS"/>
              </w:rPr>
              <w:t>,</w:t>
            </w:r>
            <w:r>
              <w:rPr>
                <w:rFonts w:cs="Arial"/>
                <w:lang w:val="sr-Cyrl-RS" w:eastAsia="sr-Latn-CS"/>
              </w:rPr>
              <w:t xml:space="preserve"> </w:t>
            </w:r>
            <w:r w:rsidRPr="00AE728A">
              <w:rPr>
                <w:rFonts w:cs="Arial"/>
                <w:lang w:val="sr-Cyrl-RS" w:eastAsia="sr-Latn-CS"/>
              </w:rPr>
              <w:t>осетљив на додир</w:t>
            </w:r>
          </w:p>
        </w:tc>
      </w:tr>
      <w:tr w:rsidR="00C73941" w:rsidRPr="00AE728A" w14:paraId="3298D785" w14:textId="77777777" w:rsidTr="00AA6069">
        <w:trPr>
          <w:trHeight w:val="297"/>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5B2F1B68" w14:textId="77777777" w:rsidR="00C73941" w:rsidRPr="00AE728A" w:rsidRDefault="00C73941" w:rsidP="00B96015">
            <w:pPr>
              <w:spacing w:before="0"/>
              <w:rPr>
                <w:rFonts w:cs="Arial"/>
                <w:lang w:val="sr-Cyrl-RS" w:eastAsia="sr-Latn-CS"/>
              </w:rPr>
            </w:pPr>
            <w:r>
              <w:rPr>
                <w:rFonts w:cs="Arial"/>
                <w:lang w:val="sr-Cyrl-RS" w:eastAsia="sr-Latn-CS"/>
              </w:rPr>
              <w:t>6.</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393B4A29" w14:textId="77777777" w:rsidR="00C73941" w:rsidRPr="00C61BFA" w:rsidRDefault="00C73941" w:rsidP="00B96015">
            <w:pPr>
              <w:spacing w:before="0"/>
              <w:rPr>
                <w:rFonts w:cs="Arial"/>
                <w:lang w:val="sr-Cyrl-RS" w:eastAsia="sr-Latn-CS"/>
              </w:rPr>
            </w:pPr>
            <w:r w:rsidRPr="00AE728A">
              <w:rPr>
                <w:rFonts w:cs="Arial"/>
                <w:lang w:val="sr-Cyrl-RS" w:eastAsia="sr-Latn-CS"/>
              </w:rPr>
              <w:t xml:space="preserve">Камера главна </w:t>
            </w:r>
            <w:r>
              <w:rPr>
                <w:rFonts w:cs="Arial"/>
                <w:lang w:val="sr-Cyrl-RS" w:eastAsia="sr-Latn-CS"/>
              </w:rPr>
              <w:t xml:space="preserve">минимум </w:t>
            </w:r>
            <w:r w:rsidRPr="00AE728A">
              <w:rPr>
                <w:rFonts w:cs="Arial"/>
                <w:lang w:val="sr-Latn-RS" w:eastAsia="sr-Latn-CS"/>
              </w:rPr>
              <w:t>12 megapiksela</w:t>
            </w:r>
            <w:r w:rsidRPr="00AE728A">
              <w:rPr>
                <w:rFonts w:cs="Arial"/>
                <w:lang w:val="sr-Cyrl-RS" w:eastAsia="sr-Latn-CS"/>
              </w:rPr>
              <w:t>,</w:t>
            </w:r>
            <w:r>
              <w:rPr>
                <w:rFonts w:cs="Arial"/>
                <w:lang w:val="sr-Cyrl-RS" w:eastAsia="sr-Latn-CS"/>
              </w:rPr>
              <w:t xml:space="preserve"> </w:t>
            </w:r>
            <w:r w:rsidRPr="00AE728A">
              <w:rPr>
                <w:rFonts w:cs="Arial"/>
                <w:lang w:val="sr-Cyrl-RS" w:eastAsia="sr-Latn-CS"/>
              </w:rPr>
              <w:t xml:space="preserve">резолуција </w:t>
            </w:r>
            <w:r>
              <w:rPr>
                <w:rFonts w:cs="Arial"/>
                <w:lang w:val="sr-Cyrl-RS" w:eastAsia="sr-Latn-CS"/>
              </w:rPr>
              <w:t xml:space="preserve">минимум </w:t>
            </w:r>
            <w:r>
              <w:rPr>
                <w:rFonts w:cs="Arial"/>
                <w:lang w:val="sr-Latn-RS" w:eastAsia="sr-Latn-CS"/>
              </w:rPr>
              <w:t>4608x2592 piksela</w:t>
            </w:r>
          </w:p>
        </w:tc>
      </w:tr>
      <w:tr w:rsidR="00C73941" w:rsidRPr="00AE728A" w14:paraId="3805F655" w14:textId="77777777" w:rsidTr="00AA6069">
        <w:trPr>
          <w:trHeight w:val="255"/>
        </w:trPr>
        <w:tc>
          <w:tcPr>
            <w:tcW w:w="197" w:type="pct"/>
            <w:tcBorders>
              <w:top w:val="nil"/>
              <w:left w:val="single" w:sz="8" w:space="0" w:color="auto"/>
              <w:bottom w:val="single" w:sz="4" w:space="0" w:color="auto"/>
              <w:right w:val="single" w:sz="8" w:space="0" w:color="auto"/>
            </w:tcBorders>
            <w:noWrap/>
            <w:tcMar>
              <w:top w:w="15" w:type="dxa"/>
              <w:left w:w="15" w:type="dxa"/>
              <w:bottom w:w="0" w:type="dxa"/>
              <w:right w:w="15" w:type="dxa"/>
            </w:tcMar>
            <w:vAlign w:val="bottom"/>
          </w:tcPr>
          <w:p w14:paraId="2C90CDE1" w14:textId="77777777" w:rsidR="00C73941" w:rsidRPr="00AE728A" w:rsidRDefault="00C73941" w:rsidP="00B96015">
            <w:pPr>
              <w:spacing w:before="0"/>
              <w:rPr>
                <w:rFonts w:cs="Arial"/>
                <w:lang w:val="sr-Cyrl-RS" w:eastAsia="sr-Latn-CS"/>
              </w:rPr>
            </w:pPr>
            <w:r>
              <w:rPr>
                <w:rFonts w:cs="Arial"/>
                <w:lang w:val="sr-Cyrl-RS" w:eastAsia="sr-Latn-CS"/>
              </w:rPr>
              <w:t>7.</w:t>
            </w:r>
          </w:p>
        </w:tc>
        <w:tc>
          <w:tcPr>
            <w:tcW w:w="4803" w:type="pct"/>
            <w:tcBorders>
              <w:top w:val="nil"/>
              <w:left w:val="nil"/>
              <w:bottom w:val="single" w:sz="4" w:space="0" w:color="auto"/>
              <w:right w:val="single" w:sz="8" w:space="0" w:color="auto"/>
            </w:tcBorders>
            <w:shd w:val="clear" w:color="auto" w:fill="FFFFFF"/>
            <w:noWrap/>
            <w:tcMar>
              <w:top w:w="15" w:type="dxa"/>
              <w:left w:w="15" w:type="dxa"/>
              <w:bottom w:w="0" w:type="dxa"/>
              <w:right w:w="15" w:type="dxa"/>
            </w:tcMar>
            <w:vAlign w:val="bottom"/>
            <w:hideMark/>
          </w:tcPr>
          <w:p w14:paraId="4A36EBEE"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Камера помоћна </w:t>
            </w:r>
            <w:r>
              <w:rPr>
                <w:rFonts w:cs="Arial"/>
                <w:lang w:val="sr-Cyrl-RS" w:eastAsia="sr-Latn-CS"/>
              </w:rPr>
              <w:t xml:space="preserve">минимум </w:t>
            </w:r>
            <w:r w:rsidRPr="00AE728A">
              <w:rPr>
                <w:rFonts w:cs="Arial"/>
                <w:lang w:val="sr-Latn-RS" w:eastAsia="sr-Latn-CS"/>
              </w:rPr>
              <w:t>5 megapiksela</w:t>
            </w:r>
            <w:r w:rsidRPr="00AE728A">
              <w:rPr>
                <w:rFonts w:cs="Arial"/>
                <w:lang w:val="sr-Cyrl-RS" w:eastAsia="sr-Latn-CS"/>
              </w:rPr>
              <w:t>,</w:t>
            </w:r>
            <w:r>
              <w:rPr>
                <w:rFonts w:cs="Arial"/>
                <w:lang w:val="sr-Cyrl-RS" w:eastAsia="sr-Latn-CS"/>
              </w:rPr>
              <w:t xml:space="preserve"> </w:t>
            </w:r>
            <w:r w:rsidRPr="00AE728A">
              <w:rPr>
                <w:rFonts w:cs="Arial"/>
                <w:lang w:val="sr-Cyrl-RS" w:eastAsia="sr-Latn-CS"/>
              </w:rPr>
              <w:t xml:space="preserve">резолуција </w:t>
            </w:r>
            <w:r>
              <w:rPr>
                <w:rFonts w:cs="Arial"/>
                <w:lang w:val="sr-Cyrl-RS" w:eastAsia="sr-Latn-CS"/>
              </w:rPr>
              <w:t xml:space="preserve">минимум </w:t>
            </w:r>
            <w:r w:rsidRPr="00AE728A">
              <w:rPr>
                <w:rFonts w:cs="Arial"/>
                <w:lang w:val="sr-Latn-RS" w:eastAsia="sr-Latn-CS"/>
              </w:rPr>
              <w:t>5 megapiksela</w:t>
            </w:r>
          </w:p>
        </w:tc>
      </w:tr>
      <w:tr w:rsidR="00C73941" w:rsidRPr="00AE728A" w14:paraId="420D679B" w14:textId="77777777" w:rsidTr="00AA6069">
        <w:trPr>
          <w:trHeight w:val="255"/>
        </w:trPr>
        <w:tc>
          <w:tcPr>
            <w:tcW w:w="197" w:type="pct"/>
            <w:tcBorders>
              <w:top w:val="single" w:sz="4"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14:paraId="57C7F1CB" w14:textId="77777777" w:rsidR="00C73941" w:rsidRPr="00AE728A" w:rsidRDefault="00C73941" w:rsidP="00B96015">
            <w:pPr>
              <w:spacing w:before="0"/>
              <w:rPr>
                <w:rFonts w:cs="Arial"/>
                <w:lang w:val="sr-Cyrl-RS" w:eastAsia="sr-Latn-CS"/>
              </w:rPr>
            </w:pPr>
            <w:r>
              <w:rPr>
                <w:rFonts w:cs="Arial"/>
                <w:lang w:val="sr-Cyrl-RS" w:eastAsia="sr-Latn-CS"/>
              </w:rPr>
              <w:t>8.</w:t>
            </w:r>
          </w:p>
        </w:tc>
        <w:tc>
          <w:tcPr>
            <w:tcW w:w="4803" w:type="pct"/>
            <w:tcBorders>
              <w:top w:val="single" w:sz="4" w:space="0" w:color="auto"/>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2C93ED90"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Меморија оперативна </w:t>
            </w:r>
            <w:r>
              <w:rPr>
                <w:rFonts w:cs="Arial"/>
                <w:lang w:val="sr-Cyrl-RS" w:eastAsia="sr-Latn-CS"/>
              </w:rPr>
              <w:t xml:space="preserve">минимум </w:t>
            </w:r>
            <w:r>
              <w:rPr>
                <w:rFonts w:cs="Arial"/>
                <w:lang w:val="sr-Latn-RS" w:eastAsia="sr-Latn-CS"/>
              </w:rPr>
              <w:t>2ГБ</w:t>
            </w:r>
          </w:p>
        </w:tc>
      </w:tr>
      <w:tr w:rsidR="00C73941" w:rsidRPr="00AE728A" w14:paraId="7EAC71FE"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174C8B4A" w14:textId="77777777" w:rsidR="00C73941" w:rsidRPr="00AE728A" w:rsidRDefault="00C73941" w:rsidP="00B96015">
            <w:pPr>
              <w:spacing w:before="0"/>
              <w:rPr>
                <w:rFonts w:cs="Arial"/>
                <w:lang w:val="sr-Cyrl-RS" w:eastAsia="sr-Latn-CS"/>
              </w:rPr>
            </w:pPr>
            <w:r>
              <w:rPr>
                <w:rFonts w:cs="Arial"/>
                <w:lang w:val="sr-Cyrl-RS" w:eastAsia="sr-Latn-CS"/>
              </w:rPr>
              <w:lastRenderedPageBreak/>
              <w:t>9.</w:t>
            </w:r>
          </w:p>
        </w:tc>
        <w:tc>
          <w:tcPr>
            <w:tcW w:w="4803" w:type="pct"/>
            <w:tcBorders>
              <w:top w:val="nil"/>
              <w:left w:val="nil"/>
              <w:bottom w:val="single" w:sz="8" w:space="0" w:color="auto"/>
              <w:right w:val="single" w:sz="8" w:space="0" w:color="auto"/>
            </w:tcBorders>
            <w:shd w:val="clear" w:color="auto" w:fill="FFFFFF"/>
            <w:noWrap/>
            <w:tcMar>
              <w:top w:w="15" w:type="dxa"/>
              <w:left w:w="15" w:type="dxa"/>
              <w:bottom w:w="0" w:type="dxa"/>
              <w:right w:w="15" w:type="dxa"/>
            </w:tcMar>
            <w:vAlign w:val="bottom"/>
            <w:hideMark/>
          </w:tcPr>
          <w:p w14:paraId="6E885186" w14:textId="77777777" w:rsidR="00C73941" w:rsidRPr="00AE728A" w:rsidRDefault="00C73941" w:rsidP="00B96015">
            <w:pPr>
              <w:spacing w:before="0"/>
              <w:rPr>
                <w:rFonts w:cs="Arial"/>
                <w:lang w:val="sr-Cyrl-RS" w:eastAsia="sr-Latn-CS"/>
              </w:rPr>
            </w:pPr>
            <w:r w:rsidRPr="00AE728A">
              <w:rPr>
                <w:rFonts w:cs="Arial"/>
                <w:lang w:val="sr-Cyrl-RS" w:eastAsia="sr-Latn-CS"/>
              </w:rPr>
              <w:t>Меморија интерна</w:t>
            </w:r>
            <w:r>
              <w:rPr>
                <w:rFonts w:cs="Arial"/>
                <w:lang w:val="sr-Cyrl-RS" w:eastAsia="sr-Latn-CS"/>
              </w:rPr>
              <w:t xml:space="preserve"> </w:t>
            </w:r>
            <w:r>
              <w:rPr>
                <w:rFonts w:cs="Arial"/>
                <w:lang w:val="sr-Latn-RS" w:eastAsia="sr-Latn-CS"/>
              </w:rPr>
              <w:t>65ГБ</w:t>
            </w:r>
          </w:p>
        </w:tc>
      </w:tr>
      <w:tr w:rsidR="00C73941" w:rsidRPr="00AE728A" w14:paraId="6D6133C9"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389E2844" w14:textId="77777777" w:rsidR="00C73941" w:rsidRPr="00AE728A" w:rsidRDefault="00C73941" w:rsidP="00B96015">
            <w:pPr>
              <w:spacing w:before="0"/>
              <w:rPr>
                <w:rFonts w:cs="Arial"/>
                <w:lang w:val="sr-Cyrl-RS" w:eastAsia="sr-Latn-CS"/>
              </w:rPr>
            </w:pPr>
            <w:r>
              <w:rPr>
                <w:rFonts w:cs="Arial"/>
                <w:lang w:val="sr-Cyrl-RS" w:eastAsia="sr-Latn-CS"/>
              </w:rPr>
              <w:t>10.</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267B9072"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Оперативни систем </w:t>
            </w:r>
            <w:r w:rsidRPr="00AE728A">
              <w:rPr>
                <w:rFonts w:cs="Arial"/>
                <w:lang w:val="sr-Latn-RS" w:eastAsia="sr-Latn-CS"/>
              </w:rPr>
              <w:t>iOS</w:t>
            </w:r>
          </w:p>
        </w:tc>
      </w:tr>
      <w:tr w:rsidR="00C73941" w:rsidRPr="00AE728A" w14:paraId="287830B8"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450CA612" w14:textId="77777777" w:rsidR="00C73941" w:rsidRPr="00AE728A" w:rsidRDefault="00C73941" w:rsidP="00B96015">
            <w:pPr>
              <w:spacing w:before="0"/>
              <w:rPr>
                <w:rFonts w:cs="Arial"/>
                <w:lang w:val="sr-Cyrl-RS" w:eastAsia="sr-Latn-CS"/>
              </w:rPr>
            </w:pPr>
            <w:r>
              <w:rPr>
                <w:rFonts w:cs="Arial"/>
                <w:lang w:val="sr-Cyrl-RS" w:eastAsia="sr-Latn-CS"/>
              </w:rPr>
              <w:t>11.</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114BEAB7" w14:textId="77777777" w:rsidR="00C73941" w:rsidRPr="00AE728A" w:rsidRDefault="00C73941" w:rsidP="00B96015">
            <w:pPr>
              <w:spacing w:before="0"/>
              <w:rPr>
                <w:rFonts w:cs="Arial"/>
                <w:lang w:val="sr-Cyrl-RS" w:eastAsia="sr-Latn-CS"/>
              </w:rPr>
            </w:pPr>
            <w:r w:rsidRPr="00AE728A">
              <w:rPr>
                <w:rFonts w:cs="Arial"/>
                <w:lang w:val="sr-Cyrl-RS" w:eastAsia="sr-Latn-CS"/>
              </w:rPr>
              <w:t xml:space="preserve">Повезивање </w:t>
            </w:r>
            <w:r w:rsidRPr="00AE728A">
              <w:rPr>
                <w:rFonts w:cs="Arial"/>
                <w:lang w:val="sr-Latn-RS" w:eastAsia="sr-Latn-CS"/>
              </w:rPr>
              <w:t>USB 2.0 port, 3.5</w:t>
            </w:r>
            <w:r>
              <w:rPr>
                <w:rFonts w:cs="Arial"/>
                <w:lang w:val="sr-Latn-RS" w:eastAsia="sr-Latn-CS"/>
              </w:rPr>
              <w:t>mm</w:t>
            </w:r>
            <w:r w:rsidRPr="00AE728A">
              <w:rPr>
                <w:rFonts w:cs="Arial"/>
                <w:lang w:val="sr-Latn-RS" w:eastAsia="sr-Latn-CS"/>
              </w:rPr>
              <w:t xml:space="preserve"> audio, bluetooth 4.2,</w:t>
            </w:r>
          </w:p>
        </w:tc>
      </w:tr>
      <w:tr w:rsidR="00C73941" w:rsidRPr="00AE728A" w14:paraId="7DB60554"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25F1CC33" w14:textId="77777777" w:rsidR="00C73941" w:rsidRPr="00AE728A" w:rsidRDefault="00C73941" w:rsidP="00B96015">
            <w:pPr>
              <w:spacing w:before="0"/>
              <w:rPr>
                <w:rFonts w:cs="Arial"/>
                <w:lang w:val="sr-Cyrl-RS" w:eastAsia="sr-Latn-CS"/>
              </w:rPr>
            </w:pPr>
            <w:r>
              <w:rPr>
                <w:rFonts w:cs="Arial"/>
                <w:lang w:val="sr-Cyrl-RS" w:eastAsia="sr-Latn-CS"/>
              </w:rPr>
              <w:t>12.</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483393B3" w14:textId="77777777" w:rsidR="00C73941" w:rsidRPr="00C61BFA" w:rsidRDefault="00C73941" w:rsidP="00B96015">
            <w:pPr>
              <w:spacing w:before="0"/>
              <w:rPr>
                <w:rFonts w:cs="Arial"/>
                <w:lang w:val="sr-Cyrl-RS" w:eastAsia="sr-Latn-CS"/>
              </w:rPr>
            </w:pPr>
            <w:r w:rsidRPr="00AE728A">
              <w:rPr>
                <w:rFonts w:cs="Arial"/>
                <w:lang w:val="sr-Cyrl-RS" w:eastAsia="sr-Latn-CS"/>
              </w:rPr>
              <w:t xml:space="preserve">Пренос података </w:t>
            </w:r>
            <w:r w:rsidRPr="00AE728A">
              <w:rPr>
                <w:rFonts w:cs="Arial"/>
                <w:lang w:val="sr-Latn-RS" w:eastAsia="sr-Latn-CS"/>
              </w:rPr>
              <w:t>GSM (9,6 Kb/s), GPRS (115 Kb/</w:t>
            </w:r>
            <w:r>
              <w:rPr>
                <w:rFonts w:cs="Arial"/>
                <w:lang w:val="sr-Latn-RS" w:eastAsia="sr-Latn-CS"/>
              </w:rPr>
              <w:t>s), EDGE (236 Kb/s), HSDPA, LTE</w:t>
            </w:r>
          </w:p>
        </w:tc>
      </w:tr>
      <w:tr w:rsidR="00C73941" w:rsidRPr="00AE728A" w14:paraId="52664799" w14:textId="77777777" w:rsidTr="00AA6069">
        <w:trPr>
          <w:trHeight w:val="255"/>
        </w:trPr>
        <w:tc>
          <w:tcPr>
            <w:tcW w:w="197" w:type="pct"/>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14:paraId="4AF75669" w14:textId="77777777" w:rsidR="00C73941" w:rsidRPr="00AE728A" w:rsidRDefault="00C73941" w:rsidP="00B96015">
            <w:pPr>
              <w:spacing w:before="0"/>
              <w:rPr>
                <w:rFonts w:cs="Arial"/>
                <w:lang w:val="sr-Cyrl-RS" w:eastAsia="sr-Latn-CS"/>
              </w:rPr>
            </w:pPr>
            <w:r>
              <w:rPr>
                <w:rFonts w:cs="Arial"/>
                <w:lang w:val="sr-Cyrl-RS" w:eastAsia="sr-Latn-CS"/>
              </w:rPr>
              <w:t>13.</w:t>
            </w:r>
          </w:p>
        </w:tc>
        <w:tc>
          <w:tcPr>
            <w:tcW w:w="4803" w:type="pct"/>
            <w:tcBorders>
              <w:top w:val="nil"/>
              <w:left w:val="nil"/>
              <w:bottom w:val="single" w:sz="8" w:space="0" w:color="auto"/>
              <w:right w:val="single" w:sz="8" w:space="0" w:color="auto"/>
            </w:tcBorders>
            <w:shd w:val="clear" w:color="auto" w:fill="FFFFFF"/>
            <w:tcMar>
              <w:top w:w="15" w:type="dxa"/>
              <w:left w:w="15" w:type="dxa"/>
              <w:bottom w:w="0" w:type="dxa"/>
              <w:right w:w="15" w:type="dxa"/>
            </w:tcMar>
            <w:vAlign w:val="bottom"/>
            <w:hideMark/>
          </w:tcPr>
          <w:p w14:paraId="0DBACD65" w14:textId="77777777" w:rsidR="00C73941" w:rsidRPr="00C61BFA" w:rsidRDefault="00C73941" w:rsidP="00B96015">
            <w:pPr>
              <w:spacing w:before="0"/>
              <w:rPr>
                <w:rFonts w:cs="Arial"/>
                <w:lang w:val="sr-Cyrl-RS" w:eastAsia="sr-Latn-CS"/>
              </w:rPr>
            </w:pPr>
            <w:r w:rsidRPr="00AE728A">
              <w:rPr>
                <w:rFonts w:cs="Arial"/>
                <w:lang w:val="sr-Cyrl-RS" w:eastAsia="sr-Latn-CS"/>
              </w:rPr>
              <w:t xml:space="preserve">Подржане технологије </w:t>
            </w:r>
            <w:r w:rsidRPr="00AE728A">
              <w:rPr>
                <w:rFonts w:cs="Arial"/>
                <w:lang w:val="sr-Latn-RS" w:eastAsia="sr-Latn-CS"/>
              </w:rPr>
              <w:t>SMS, EM</w:t>
            </w:r>
            <w:r>
              <w:rPr>
                <w:rFonts w:cs="Arial"/>
                <w:lang w:val="sr-Latn-RS" w:eastAsia="sr-Latn-CS"/>
              </w:rPr>
              <w:t>S, MMS, WiFi, GPS, GLONASS, NFC</w:t>
            </w:r>
          </w:p>
        </w:tc>
      </w:tr>
    </w:tbl>
    <w:p w14:paraId="38D5A35B" w14:textId="77777777" w:rsidR="00C73941" w:rsidRDefault="00C73941" w:rsidP="00B96015">
      <w:pPr>
        <w:spacing w:before="0"/>
        <w:rPr>
          <w:rFonts w:cs="Arial"/>
          <w:lang w:val="sr-Latn-RS"/>
        </w:rPr>
      </w:pPr>
    </w:p>
    <w:p w14:paraId="76E8ADAD" w14:textId="77777777" w:rsidR="00C73941" w:rsidRDefault="00C73941" w:rsidP="00B96015">
      <w:pPr>
        <w:spacing w:before="0"/>
        <w:rPr>
          <w:rFonts w:cs="Arial"/>
          <w:lang w:val="sr-Cyrl-RS"/>
        </w:rPr>
      </w:pPr>
      <w:r w:rsidRPr="00C61BFA">
        <w:rPr>
          <w:rFonts w:cs="Arial"/>
          <w:lang w:val="sr-Latn-RS"/>
        </w:rPr>
        <w:t>За теле</w:t>
      </w:r>
      <w:r>
        <w:rPr>
          <w:rFonts w:cs="Arial"/>
          <w:lang w:val="sr-Cyrl-RS"/>
        </w:rPr>
        <w:t>ф</w:t>
      </w:r>
      <w:r>
        <w:rPr>
          <w:rFonts w:cs="Arial"/>
          <w:lang w:val="sr-Latn-RS"/>
        </w:rPr>
        <w:t>оне т</w:t>
      </w:r>
      <w:r>
        <w:rPr>
          <w:rFonts w:cs="Arial"/>
          <w:lang w:val="sr-Cyrl-RS"/>
        </w:rPr>
        <w:t>ип</w:t>
      </w:r>
      <w:r w:rsidRPr="00C61BFA">
        <w:rPr>
          <w:rFonts w:cs="Arial"/>
          <w:lang w:val="sr-Latn-RS"/>
        </w:rPr>
        <w:t xml:space="preserve"> 1,</w:t>
      </w:r>
      <w:r>
        <w:rPr>
          <w:rFonts w:cs="Arial"/>
          <w:lang w:val="sr-Cyrl-RS"/>
        </w:rPr>
        <w:t xml:space="preserve"> </w:t>
      </w:r>
      <w:r w:rsidRPr="00C61BFA">
        <w:rPr>
          <w:rFonts w:cs="Arial"/>
          <w:lang w:val="sr-Latn-RS"/>
        </w:rPr>
        <w:t>тип 2,</w:t>
      </w:r>
      <w:r>
        <w:rPr>
          <w:rFonts w:cs="Arial"/>
          <w:lang w:val="sr-Cyrl-RS"/>
        </w:rPr>
        <w:t xml:space="preserve"> </w:t>
      </w:r>
      <w:r w:rsidRPr="00C61BFA">
        <w:rPr>
          <w:rFonts w:cs="Arial"/>
          <w:lang w:val="sr-Latn-RS"/>
        </w:rPr>
        <w:t xml:space="preserve">тип 3 </w:t>
      </w:r>
      <w:r>
        <w:rPr>
          <w:rFonts w:cs="Arial"/>
          <w:lang w:val="sr-Cyrl-RS"/>
        </w:rPr>
        <w:t>и</w:t>
      </w:r>
      <w:r w:rsidRPr="00C61BFA">
        <w:rPr>
          <w:rFonts w:cs="Arial"/>
          <w:lang w:val="sr-Latn-RS"/>
        </w:rPr>
        <w:t xml:space="preserve"> ти</w:t>
      </w:r>
      <w:r>
        <w:rPr>
          <w:rFonts w:cs="Arial"/>
          <w:lang w:val="sr-Latn-RS"/>
        </w:rPr>
        <w:t>п 4 потребно је да имају следе</w:t>
      </w:r>
      <w:r>
        <w:rPr>
          <w:rFonts w:cs="Arial"/>
          <w:lang w:val="sr-Cyrl-RS"/>
        </w:rPr>
        <w:t>ћ</w:t>
      </w:r>
      <w:r w:rsidRPr="00C61BFA">
        <w:rPr>
          <w:rFonts w:cs="Arial"/>
          <w:lang w:val="sr-Latn-RS"/>
        </w:rPr>
        <w:t>е</w:t>
      </w:r>
      <w:r>
        <w:rPr>
          <w:rFonts w:cs="Arial"/>
          <w:lang w:val="sr-Cyrl-RS"/>
        </w:rPr>
        <w:t xml:space="preserve"> </w:t>
      </w:r>
      <w:r>
        <w:rPr>
          <w:rFonts w:cs="Arial"/>
          <w:lang w:val="sr-Latn-RS"/>
        </w:rPr>
        <w:t>могу</w:t>
      </w:r>
      <w:r>
        <w:rPr>
          <w:rFonts w:cs="Arial"/>
          <w:lang w:val="sr-Cyrl-RS"/>
        </w:rPr>
        <w:t>ћ</w:t>
      </w:r>
      <w:r w:rsidRPr="00C61BFA">
        <w:rPr>
          <w:rFonts w:cs="Arial"/>
          <w:lang w:val="sr-Latn-RS"/>
        </w:rPr>
        <w:t>ности:</w:t>
      </w:r>
    </w:p>
    <w:p w14:paraId="575BBAF6" w14:textId="77777777" w:rsidR="00C73941" w:rsidRPr="00C61BFA" w:rsidRDefault="00C73941" w:rsidP="00B96015">
      <w:pPr>
        <w:pStyle w:val="Bulit03"/>
        <w:numPr>
          <w:ilvl w:val="0"/>
          <w:numId w:val="55"/>
        </w:numPr>
        <w:suppressAutoHyphens/>
        <w:spacing w:before="0" w:after="0"/>
        <w:ind w:left="720"/>
      </w:pPr>
      <w:r w:rsidRPr="00C61BFA">
        <w:t>Управљање путем администраторског портала.</w:t>
      </w:r>
    </w:p>
    <w:p w14:paraId="7520459B" w14:textId="77777777" w:rsidR="00C73941" w:rsidRPr="00C61BFA" w:rsidRDefault="00C73941" w:rsidP="00B96015">
      <w:pPr>
        <w:pStyle w:val="Bulit03"/>
        <w:numPr>
          <w:ilvl w:val="0"/>
          <w:numId w:val="55"/>
        </w:numPr>
        <w:suppressAutoHyphens/>
        <w:spacing w:before="0" w:after="0"/>
        <w:ind w:left="720"/>
      </w:pPr>
      <w:r w:rsidRPr="00C61BFA">
        <w:t>Немогућност корисничке деинсталације апликација на уређају.</w:t>
      </w:r>
    </w:p>
    <w:p w14:paraId="721B4E21" w14:textId="77777777" w:rsidR="00C73941" w:rsidRPr="00C61BFA" w:rsidRDefault="00C73941" w:rsidP="00B96015">
      <w:pPr>
        <w:pStyle w:val="Bulit03"/>
        <w:numPr>
          <w:ilvl w:val="0"/>
          <w:numId w:val="55"/>
        </w:numPr>
        <w:suppressAutoHyphens/>
        <w:spacing w:before="0" w:after="0"/>
        <w:ind w:left="720"/>
      </w:pPr>
      <w:r w:rsidRPr="00C61BFA">
        <w:t>Слање датотека на уређај од стране администратор</w:t>
      </w:r>
      <w:r>
        <w:rPr>
          <w:lang w:val="sr-Cyrl-RS"/>
        </w:rPr>
        <w:t>а</w:t>
      </w:r>
      <w:r w:rsidRPr="00C61BFA">
        <w:t xml:space="preserve"> без обзира на тип датотеке.</w:t>
      </w:r>
    </w:p>
    <w:p w14:paraId="1C914DE3" w14:textId="77777777" w:rsidR="00C73941" w:rsidRPr="00C61BFA" w:rsidRDefault="00C73941" w:rsidP="00B96015">
      <w:pPr>
        <w:pStyle w:val="Bulit03"/>
        <w:numPr>
          <w:ilvl w:val="0"/>
          <w:numId w:val="55"/>
        </w:numPr>
        <w:suppressAutoHyphens/>
        <w:spacing w:before="0" w:after="0"/>
        <w:ind w:left="720"/>
      </w:pPr>
      <w:r w:rsidRPr="00C61BFA">
        <w:t xml:space="preserve">Могућност искључивања </w:t>
      </w:r>
      <w:r>
        <w:t>Wi-Fi</w:t>
      </w:r>
      <w:r w:rsidRPr="00C61BFA">
        <w:t>,</w:t>
      </w:r>
      <w:r>
        <w:t xml:space="preserve"> Bluetooth</w:t>
      </w:r>
      <w:r w:rsidRPr="00C61BFA">
        <w:t xml:space="preserve">-а, </w:t>
      </w:r>
      <w:r>
        <w:t>GPS</w:t>
      </w:r>
      <w:r w:rsidRPr="00C61BFA">
        <w:t xml:space="preserve">-а, </w:t>
      </w:r>
      <w:r>
        <w:t>NFC</w:t>
      </w:r>
      <w:r w:rsidRPr="00C61BFA">
        <w:t>-а путем администраторске конзоле.</w:t>
      </w:r>
    </w:p>
    <w:p w14:paraId="0D65C7B9" w14:textId="77777777" w:rsidR="00C73941" w:rsidRPr="00C61BFA" w:rsidRDefault="00C73941" w:rsidP="00B96015">
      <w:pPr>
        <w:pStyle w:val="Bulit03"/>
        <w:numPr>
          <w:ilvl w:val="0"/>
          <w:numId w:val="55"/>
        </w:numPr>
        <w:suppressAutoHyphens/>
        <w:spacing w:before="0" w:after="0"/>
        <w:ind w:left="720"/>
      </w:pPr>
      <w:r w:rsidRPr="00C61BFA">
        <w:t>Укључивање и искључивање мобилних података.</w:t>
      </w:r>
    </w:p>
    <w:p w14:paraId="14ABB7E9" w14:textId="77777777" w:rsidR="00C73941" w:rsidRPr="00C61BFA" w:rsidRDefault="00C73941" w:rsidP="00B96015">
      <w:pPr>
        <w:pStyle w:val="Bulit03"/>
        <w:numPr>
          <w:ilvl w:val="0"/>
          <w:numId w:val="55"/>
        </w:numPr>
        <w:suppressAutoHyphens/>
        <w:spacing w:before="0" w:after="0"/>
        <w:ind w:left="720"/>
      </w:pPr>
      <w:r w:rsidRPr="00C61BFA">
        <w:t>Онемогућ</w:t>
      </w:r>
      <w:r>
        <w:rPr>
          <w:lang w:val="sr-Cyrl-RS"/>
        </w:rPr>
        <w:t>авање</w:t>
      </w:r>
      <w:r>
        <w:t xml:space="preserve"> системске </w:t>
      </w:r>
      <w:r>
        <w:rPr>
          <w:lang w:val="sr-Cyrl-RS"/>
        </w:rPr>
        <w:t>а</w:t>
      </w:r>
      <w:r w:rsidRPr="00C61BFA">
        <w:t>пликације путем администраторске конзоле.</w:t>
      </w:r>
    </w:p>
    <w:p w14:paraId="1ABB25DC" w14:textId="77777777" w:rsidR="00C73941" w:rsidRPr="00C61BFA" w:rsidRDefault="00C73941" w:rsidP="00B96015">
      <w:pPr>
        <w:pStyle w:val="Bulit03"/>
        <w:numPr>
          <w:ilvl w:val="0"/>
          <w:numId w:val="55"/>
        </w:numPr>
        <w:suppressAutoHyphens/>
        <w:spacing w:before="0" w:after="0"/>
        <w:ind w:left="720"/>
      </w:pPr>
      <w:r w:rsidRPr="00C61BFA">
        <w:t>Блокира</w:t>
      </w:r>
      <w:r>
        <w:rPr>
          <w:lang w:val="sr-Cyrl-RS"/>
        </w:rPr>
        <w:t>ње</w:t>
      </w:r>
      <w:r w:rsidRPr="00C61BFA">
        <w:t xml:space="preserve"> апликациј</w:t>
      </w:r>
      <w:r>
        <w:rPr>
          <w:lang w:val="sr-Cyrl-RS"/>
        </w:rPr>
        <w:t>а</w:t>
      </w:r>
      <w:r w:rsidRPr="00C61BFA">
        <w:t xml:space="preserve"> </w:t>
      </w:r>
      <w:r>
        <w:rPr>
          <w:lang w:val="sr-Cyrl-RS"/>
        </w:rPr>
        <w:t>од</w:t>
      </w:r>
      <w:r w:rsidRPr="00C61BFA">
        <w:t xml:space="preserve"> неауторизираног произвођача.</w:t>
      </w:r>
    </w:p>
    <w:p w14:paraId="18A835F3" w14:textId="77777777" w:rsidR="00C73941" w:rsidRPr="00C61BFA" w:rsidRDefault="00C73941" w:rsidP="00B96015">
      <w:pPr>
        <w:pStyle w:val="Bulit03"/>
        <w:numPr>
          <w:ilvl w:val="0"/>
          <w:numId w:val="55"/>
        </w:numPr>
        <w:suppressAutoHyphens/>
        <w:spacing w:before="0" w:after="0"/>
        <w:ind w:left="720"/>
      </w:pPr>
      <w:r w:rsidRPr="00C61BFA">
        <w:t>Блокира</w:t>
      </w:r>
      <w:r>
        <w:rPr>
          <w:lang w:val="sr-Cyrl-RS"/>
        </w:rPr>
        <w:t>ње</w:t>
      </w:r>
      <w:r w:rsidRPr="00C61BFA">
        <w:t xml:space="preserve"> могућност</w:t>
      </w:r>
      <w:r>
        <w:rPr>
          <w:lang w:val="sr-Cyrl-RS"/>
        </w:rPr>
        <w:t>и</w:t>
      </w:r>
      <w:r w:rsidRPr="00C61BFA">
        <w:t xml:space="preserve"> </w:t>
      </w:r>
      <w:r>
        <w:rPr>
          <w:lang w:val="sr-Latn-RS"/>
        </w:rPr>
        <w:t>download-</w:t>
      </w:r>
      <w:r>
        <w:rPr>
          <w:lang w:val="sr-Cyrl-RS"/>
        </w:rPr>
        <w:t>а</w:t>
      </w:r>
      <w:r w:rsidRPr="00C61BFA">
        <w:t xml:space="preserve"> системских надоградњи на уређајима.</w:t>
      </w:r>
    </w:p>
    <w:p w14:paraId="082A7AA1" w14:textId="77777777" w:rsidR="00C73941" w:rsidRDefault="00C73941" w:rsidP="00B96015">
      <w:pPr>
        <w:pStyle w:val="Bulit03"/>
        <w:numPr>
          <w:ilvl w:val="0"/>
          <w:numId w:val="55"/>
        </w:numPr>
        <w:suppressAutoHyphens/>
        <w:spacing w:before="0" w:after="0"/>
        <w:ind w:left="720"/>
      </w:pPr>
      <w:r w:rsidRPr="00C61BFA">
        <w:t>Онемогућ</w:t>
      </w:r>
      <w:r>
        <w:rPr>
          <w:lang w:val="sr-Cyrl-RS"/>
        </w:rPr>
        <w:t>авање</w:t>
      </w:r>
      <w:r w:rsidRPr="00C61BFA">
        <w:t xml:space="preserve"> корисник</w:t>
      </w:r>
      <w:r>
        <w:rPr>
          <w:lang w:val="sr-Cyrl-RS"/>
        </w:rPr>
        <w:t>а</w:t>
      </w:r>
      <w:r w:rsidRPr="00C61BFA">
        <w:t xml:space="preserve"> </w:t>
      </w:r>
      <w:r>
        <w:rPr>
          <w:lang w:val="sr-Cyrl-RS"/>
        </w:rPr>
        <w:t>да</w:t>
      </w:r>
      <w:r w:rsidRPr="00C61BFA">
        <w:t xml:space="preserve"> мења </w:t>
      </w:r>
      <w:r>
        <w:t>USB</w:t>
      </w:r>
      <w:r w:rsidRPr="00C61BFA">
        <w:t xml:space="preserve"> поставк</w:t>
      </w:r>
      <w:r>
        <w:rPr>
          <w:lang w:val="sr-Cyrl-RS"/>
        </w:rPr>
        <w:t>е</w:t>
      </w:r>
      <w:r w:rsidRPr="00C61BFA">
        <w:t xml:space="preserve"> на уређају.</w:t>
      </w:r>
    </w:p>
    <w:p w14:paraId="60AF33AD" w14:textId="77777777" w:rsidR="00C73941" w:rsidRDefault="00C73941" w:rsidP="00B96015">
      <w:pPr>
        <w:spacing w:before="0"/>
      </w:pPr>
    </w:p>
    <w:p w14:paraId="3C5E4EBC" w14:textId="77777777" w:rsidR="00DB369C" w:rsidRPr="00EB74E5" w:rsidRDefault="000628D0" w:rsidP="00B96015">
      <w:pPr>
        <w:pStyle w:val="Heading1"/>
        <w:numPr>
          <w:ilvl w:val="0"/>
          <w:numId w:val="0"/>
        </w:numPr>
        <w:spacing w:before="0"/>
        <w:jc w:val="both"/>
        <w:rPr>
          <w:rFonts w:cs="Arial"/>
          <w:lang w:val="sr-Cyrl-RS"/>
        </w:rPr>
      </w:pPr>
      <w:r w:rsidRPr="00EB74E5">
        <w:rPr>
          <w:rFonts w:cs="Arial"/>
          <w:lang w:val="sr-Cyrl-RS"/>
        </w:rPr>
        <w:t>3.</w:t>
      </w:r>
      <w:r w:rsidR="00C73941">
        <w:rPr>
          <w:rFonts w:cs="Arial"/>
          <w:lang w:val="en-US"/>
        </w:rPr>
        <w:t>2</w:t>
      </w:r>
      <w:r w:rsidRPr="00EB74E5">
        <w:rPr>
          <w:rFonts w:cs="Arial"/>
          <w:lang w:val="sr-Cyrl-RS"/>
        </w:rPr>
        <w:t xml:space="preserve"> </w:t>
      </w:r>
      <w:r w:rsidR="00DB369C" w:rsidRPr="00EB74E5">
        <w:rPr>
          <w:rFonts w:cs="Arial"/>
          <w:lang w:val="sr-Cyrl-RS"/>
        </w:rPr>
        <w:t xml:space="preserve">Рок </w:t>
      </w:r>
      <w:r w:rsidR="005E7DDA" w:rsidRPr="00EB74E5">
        <w:rPr>
          <w:rFonts w:cs="Arial"/>
          <w:lang w:val="sr-Cyrl-RS"/>
        </w:rPr>
        <w:t xml:space="preserve">и место </w:t>
      </w:r>
      <w:r w:rsidR="00DB369C" w:rsidRPr="00EB74E5">
        <w:rPr>
          <w:rFonts w:cs="Arial"/>
          <w:lang w:val="sr-Cyrl-RS"/>
        </w:rPr>
        <w:t>испоруке доб</w:t>
      </w:r>
      <w:r w:rsidR="005551C2" w:rsidRPr="00EB74E5">
        <w:rPr>
          <w:rFonts w:cs="Arial"/>
          <w:lang w:val="sr-Cyrl-RS"/>
        </w:rPr>
        <w:t>ара</w:t>
      </w:r>
    </w:p>
    <w:p w14:paraId="08FF68CD" w14:textId="77777777" w:rsidR="00D155A7" w:rsidRPr="00EB74E5" w:rsidRDefault="00D155A7" w:rsidP="00B96015">
      <w:pPr>
        <w:spacing w:before="0"/>
        <w:ind w:firstLine="720"/>
        <w:rPr>
          <w:rFonts w:cs="Arial"/>
          <w:color w:val="000000"/>
          <w:lang w:val="sr-Cyrl-RS"/>
        </w:rPr>
      </w:pPr>
      <w:r w:rsidRPr="00EB74E5">
        <w:rPr>
          <w:rFonts w:cs="Arial"/>
          <w:color w:val="000000"/>
          <w:lang w:val="sr-Cyrl-RS"/>
        </w:rPr>
        <w:t xml:space="preserve">У предметној јавној набавци рок испоруке је предвиђен као услов за учествовање у поступку и подразумева да испорука добара и пратеће услуге </w:t>
      </w:r>
      <w:r w:rsidR="004D0877">
        <w:rPr>
          <w:rFonts w:cs="Arial"/>
          <w:color w:val="000000"/>
          <w:lang w:val="sr-Cyrl-RS"/>
        </w:rPr>
        <w:t xml:space="preserve">- бесплатан сервис у гарантном року, </w:t>
      </w:r>
      <w:r w:rsidRPr="00EB74E5">
        <w:rPr>
          <w:rFonts w:cs="Arial"/>
          <w:color w:val="000000"/>
          <w:lang w:val="sr-Cyrl-RS"/>
        </w:rPr>
        <w:t>морају бити извршене на следећи начин:</w:t>
      </w:r>
    </w:p>
    <w:p w14:paraId="49644688" w14:textId="77777777" w:rsidR="005E7DDA" w:rsidRPr="00EB74E5" w:rsidRDefault="005E7DDA" w:rsidP="00926A92">
      <w:pPr>
        <w:pStyle w:val="ListParagraph"/>
        <w:numPr>
          <w:ilvl w:val="0"/>
          <w:numId w:val="43"/>
        </w:numPr>
        <w:tabs>
          <w:tab w:val="clear" w:pos="810"/>
          <w:tab w:val="num" w:pos="720"/>
        </w:tabs>
        <w:autoSpaceDE w:val="0"/>
        <w:autoSpaceDN w:val="0"/>
        <w:adjustRightInd w:val="0"/>
        <w:spacing w:before="0" w:after="0" w:line="240" w:lineRule="auto"/>
        <w:ind w:left="720"/>
        <w:contextualSpacing w:val="0"/>
        <w:rPr>
          <w:rFonts w:ascii="Arial" w:hAnsi="Arial" w:cs="Arial"/>
          <w:lang w:val="sr-Cyrl-RS"/>
        </w:rPr>
      </w:pPr>
      <w:r w:rsidRPr="00EB74E5">
        <w:rPr>
          <w:rFonts w:ascii="Arial" w:hAnsi="Arial" w:cs="Arial"/>
          <w:lang w:val="sr-Cyrl-RS"/>
        </w:rPr>
        <w:t xml:space="preserve">Изабрани понуђач је обавезан да испоруку добара изврши у року који не може бити дужи </w:t>
      </w:r>
      <w:r w:rsidRPr="00703B42">
        <w:rPr>
          <w:rFonts w:ascii="Arial" w:hAnsi="Arial" w:cs="Arial"/>
          <w:lang w:val="sr-Cyrl-RS"/>
        </w:rPr>
        <w:t>од 45 (</w:t>
      </w:r>
      <w:r w:rsidR="00306C04" w:rsidRPr="00703B42">
        <w:rPr>
          <w:rFonts w:ascii="Arial" w:hAnsi="Arial" w:cs="Arial"/>
          <w:lang w:val="sr-Cyrl-RS"/>
        </w:rPr>
        <w:t>словима: четрдесетпет</w:t>
      </w:r>
      <w:r w:rsidRPr="00703B42">
        <w:rPr>
          <w:rFonts w:ascii="Arial" w:hAnsi="Arial" w:cs="Arial"/>
          <w:lang w:val="sr-Cyrl-RS"/>
        </w:rPr>
        <w:t>)</w:t>
      </w:r>
      <w:r w:rsidRPr="00EB74E5">
        <w:rPr>
          <w:rFonts w:ascii="Arial" w:hAnsi="Arial" w:cs="Arial"/>
          <w:lang w:val="sr-Cyrl-RS"/>
        </w:rPr>
        <w:t xml:space="preserve"> од дана ступања Уговора на снагу. </w:t>
      </w:r>
    </w:p>
    <w:p w14:paraId="26F2A2E1" w14:textId="77777777" w:rsidR="00D155A7" w:rsidRPr="00EB74E5" w:rsidRDefault="00D155A7" w:rsidP="00B96015">
      <w:pPr>
        <w:spacing w:before="0"/>
        <w:ind w:firstLine="720"/>
        <w:rPr>
          <w:rFonts w:cs="Arial"/>
          <w:lang w:val="sr-Cyrl-RS"/>
        </w:rPr>
      </w:pPr>
      <w:r w:rsidRPr="00EB74E5">
        <w:rPr>
          <w:rFonts w:cs="Arial"/>
          <w:lang w:val="sr-Cyrl-RS"/>
        </w:rPr>
        <w:t>Понуђач је обавезан да изврши испоруку предметних добара, без додатних трошкова, на локацији Наручиоца – Београд, Улица царице Милице бр. 2.</w:t>
      </w:r>
    </w:p>
    <w:p w14:paraId="455F528D" w14:textId="77777777" w:rsidR="00D155A7" w:rsidRPr="00EB74E5" w:rsidRDefault="00D155A7" w:rsidP="00B96015">
      <w:pPr>
        <w:spacing w:before="0"/>
        <w:ind w:firstLine="720"/>
        <w:rPr>
          <w:rFonts w:cs="Arial"/>
          <w:lang w:val="sr-Cyrl-RS"/>
        </w:rPr>
      </w:pPr>
      <w:r w:rsidRPr="00EB74E5">
        <w:rPr>
          <w:rFonts w:cs="Arial"/>
          <w:lang w:val="sr-Cyrl-RS"/>
        </w:rPr>
        <w:t>Услове у вези рока за испоруку предметних добара понуђач даје у облику изјаве која мора да садржи тражене податке, а према обрасцу Изјаве понуђача гарантном року и року испоруке предметних добара (</w:t>
      </w:r>
      <w:r w:rsidR="0062343B" w:rsidRPr="0062343B">
        <w:rPr>
          <w:rFonts w:cs="Arial"/>
          <w:lang w:val="sr-Cyrl-RS"/>
        </w:rPr>
        <w:t>О</w:t>
      </w:r>
      <w:r w:rsidRPr="0062343B">
        <w:rPr>
          <w:rFonts w:cs="Arial"/>
          <w:lang w:val="sr-Cyrl-RS"/>
        </w:rPr>
        <w:t xml:space="preserve">бразац </w:t>
      </w:r>
      <w:r w:rsidR="0062343B" w:rsidRPr="0062343B">
        <w:rPr>
          <w:rFonts w:cs="Arial"/>
          <w:lang w:val="sr-Cyrl-RS"/>
        </w:rPr>
        <w:t>7</w:t>
      </w:r>
      <w:r w:rsidRPr="0062343B">
        <w:rPr>
          <w:rFonts w:cs="Arial"/>
          <w:lang w:val="sr-Cyrl-RS"/>
        </w:rPr>
        <w:t>. у</w:t>
      </w:r>
      <w:r w:rsidRPr="00EB74E5">
        <w:rPr>
          <w:rFonts w:cs="Arial"/>
          <w:lang w:val="sr-Cyrl-RS"/>
        </w:rPr>
        <w:t xml:space="preserve"> конкурсној документацији). </w:t>
      </w:r>
    </w:p>
    <w:p w14:paraId="74EEC9A1" w14:textId="77777777" w:rsidR="00D155A7" w:rsidRPr="00EB74E5" w:rsidRDefault="00D155A7" w:rsidP="00B96015">
      <w:pPr>
        <w:spacing w:before="0"/>
        <w:ind w:firstLine="720"/>
        <w:rPr>
          <w:rFonts w:cs="Arial"/>
          <w:lang w:val="sr-Cyrl-RS"/>
        </w:rPr>
      </w:pPr>
      <w:r w:rsidRPr="00EB74E5">
        <w:rPr>
          <w:rFonts w:cs="Arial"/>
          <w:lang w:val="sr-Cyrl-RS"/>
        </w:rPr>
        <w:t>Уколико понуђач понуди дужи рок од наведеног понуда ће бити одбијена као неприхватљива.</w:t>
      </w:r>
    </w:p>
    <w:p w14:paraId="07BA2099" w14:textId="77777777" w:rsidR="00D155A7" w:rsidRDefault="00D155A7" w:rsidP="00B96015">
      <w:pPr>
        <w:spacing w:before="0"/>
        <w:ind w:firstLine="720"/>
        <w:rPr>
          <w:rFonts w:cs="Arial"/>
          <w:lang w:val="sr-Cyrl-RS"/>
        </w:rPr>
      </w:pPr>
      <w:r w:rsidRPr="00EB74E5">
        <w:rPr>
          <w:rFonts w:cs="Arial"/>
          <w:lang w:val="sr-Cyrl-RS"/>
        </w:rPr>
        <w:t>Ако понуђач понуди испоруку на другом месту, и уз додатне трошкове, понуда ће бити одбијена, као неприхватљива.</w:t>
      </w:r>
    </w:p>
    <w:p w14:paraId="0A8151D8" w14:textId="77777777" w:rsidR="004D0877" w:rsidRPr="00EB74E5" w:rsidRDefault="004D0877" w:rsidP="00B96015">
      <w:pPr>
        <w:spacing w:before="0"/>
        <w:ind w:firstLine="720"/>
        <w:rPr>
          <w:rFonts w:cs="Arial"/>
          <w:lang w:val="sr-Cyrl-RS"/>
        </w:rPr>
      </w:pPr>
      <w:r>
        <w:rPr>
          <w:rFonts w:cs="Arial"/>
          <w:lang w:val="sr-Cyrl-RS"/>
        </w:rPr>
        <w:t>Понуђач обезбеђује бесплатан сервис мобилних телефона у гарантном року.</w:t>
      </w:r>
    </w:p>
    <w:p w14:paraId="1E2D9128" w14:textId="77777777" w:rsidR="004276AD" w:rsidRPr="00EB74E5" w:rsidRDefault="004276AD" w:rsidP="00B96015">
      <w:pPr>
        <w:spacing w:before="0"/>
        <w:rPr>
          <w:rFonts w:cs="Arial"/>
          <w:color w:val="00B0F0"/>
          <w:lang w:eastAsia="zh-CN"/>
        </w:rPr>
      </w:pPr>
    </w:p>
    <w:p w14:paraId="55265C29" w14:textId="77777777" w:rsidR="008112A2" w:rsidRPr="00EB74E5" w:rsidRDefault="008112A2" w:rsidP="00B96015">
      <w:pPr>
        <w:pStyle w:val="Heading1"/>
        <w:numPr>
          <w:ilvl w:val="1"/>
          <w:numId w:val="31"/>
        </w:numPr>
        <w:spacing w:before="0"/>
        <w:rPr>
          <w:rFonts w:cs="Arial"/>
        </w:rPr>
      </w:pPr>
      <w:r w:rsidRPr="00EB74E5">
        <w:rPr>
          <w:rFonts w:cs="Arial"/>
        </w:rPr>
        <w:t>Квалитативни и квантитативни пријем</w:t>
      </w:r>
    </w:p>
    <w:p w14:paraId="3BAA6650" w14:textId="77777777" w:rsidR="00C8125C" w:rsidRPr="00EB74E5" w:rsidRDefault="00C8125C" w:rsidP="00C8125C">
      <w:pPr>
        <w:pStyle w:val="KDParagraf"/>
        <w:spacing w:before="0"/>
        <w:rPr>
          <w:rFonts w:cs="Arial"/>
          <w:lang w:val="ru-RU"/>
        </w:rPr>
      </w:pPr>
      <w:r w:rsidRPr="00EB74E5">
        <w:rPr>
          <w:rFonts w:cs="Arial"/>
          <w:lang w:val="ru-RU"/>
        </w:rPr>
        <w:t>Продавац се обавезује да писаним путем обавести Купца о тачном датуму испоруке најмање</w:t>
      </w:r>
      <w:r w:rsidR="00600CDE">
        <w:rPr>
          <w:rFonts w:cs="Arial"/>
          <w:lang w:val="ru-RU"/>
        </w:rPr>
        <w:t xml:space="preserve"> 5 (</w:t>
      </w:r>
      <w:r w:rsidR="00FF55DC">
        <w:rPr>
          <w:rFonts w:cs="Arial"/>
          <w:lang w:val="sr-Cyrl-RS"/>
        </w:rPr>
        <w:t xml:space="preserve">словима: </w:t>
      </w:r>
      <w:r w:rsidR="00600CDE">
        <w:rPr>
          <w:rFonts w:cs="Arial"/>
          <w:lang w:val="ru-RU"/>
        </w:rPr>
        <w:t>пет)</w:t>
      </w:r>
      <w:r w:rsidRPr="00EB74E5">
        <w:rPr>
          <w:rFonts w:cs="Arial"/>
          <w:lang w:val="ru-RU"/>
        </w:rPr>
        <w:t xml:space="preserve"> </w:t>
      </w:r>
      <w:r w:rsidR="00FF55DC" w:rsidRPr="00EB74E5">
        <w:rPr>
          <w:rFonts w:cs="Arial"/>
          <w:lang w:val="ru-RU"/>
        </w:rPr>
        <w:t>радн</w:t>
      </w:r>
      <w:r w:rsidR="00FF55DC">
        <w:rPr>
          <w:rFonts w:cs="Arial"/>
          <w:lang w:val="ru-RU"/>
        </w:rPr>
        <w:t>их</w:t>
      </w:r>
      <w:r w:rsidR="00FF55DC" w:rsidRPr="00EB74E5">
        <w:rPr>
          <w:rFonts w:cs="Arial"/>
          <w:lang w:val="ru-RU"/>
        </w:rPr>
        <w:t xml:space="preserve"> </w:t>
      </w:r>
      <w:r w:rsidRPr="00EB74E5">
        <w:rPr>
          <w:rFonts w:cs="Arial"/>
          <w:lang w:val="ru-RU"/>
        </w:rPr>
        <w:t>дана пре планираног датума испоруке.</w:t>
      </w:r>
    </w:p>
    <w:p w14:paraId="1323E79A" w14:textId="77777777" w:rsidR="00C8125C" w:rsidRPr="00EB74E5" w:rsidRDefault="00C8125C" w:rsidP="00C8125C">
      <w:pPr>
        <w:pStyle w:val="KDParagraf"/>
        <w:spacing w:before="0"/>
        <w:rPr>
          <w:rFonts w:cs="Arial"/>
        </w:rPr>
      </w:pPr>
      <w:r w:rsidRPr="00EB74E5">
        <w:rPr>
          <w:rFonts w:cs="Arial"/>
        </w:rPr>
        <w:t>Купац је дужан да, у складу са обавештењем Продавца, организује благовремено преузимање добра у времену од 08</w:t>
      </w:r>
      <w:proofErr w:type="gramStart"/>
      <w:r w:rsidRPr="00EB74E5">
        <w:rPr>
          <w:rFonts w:cs="Arial"/>
        </w:rPr>
        <w:t>,00</w:t>
      </w:r>
      <w:proofErr w:type="gramEnd"/>
      <w:r w:rsidRPr="00EB74E5">
        <w:rPr>
          <w:rFonts w:cs="Arial"/>
        </w:rPr>
        <w:t xml:space="preserve"> до 14,00 часова.</w:t>
      </w:r>
    </w:p>
    <w:p w14:paraId="6378BEEF" w14:textId="77777777" w:rsidR="00C8125C" w:rsidRPr="00EB74E5" w:rsidRDefault="00C8125C" w:rsidP="00C8125C">
      <w:pPr>
        <w:pStyle w:val="KDParagraf"/>
        <w:spacing w:before="0"/>
        <w:rPr>
          <w:rFonts w:cs="Arial"/>
        </w:rPr>
      </w:pPr>
      <w:r w:rsidRPr="00EB74E5">
        <w:rPr>
          <w:rFonts w:cs="Arial"/>
        </w:rPr>
        <w:t>Пријем предмета уговора констатоваће се потписивањем Записника о квантитативном пријему – без примедби и/или Отпремнице</w:t>
      </w:r>
      <w:r w:rsidRPr="00EB74E5">
        <w:rPr>
          <w:rFonts w:cs="Arial"/>
          <w:lang w:val="sr-Cyrl-RS"/>
        </w:rPr>
        <w:t xml:space="preserve"> </w:t>
      </w:r>
      <w:r w:rsidRPr="00EB74E5">
        <w:rPr>
          <w:rFonts w:cs="Arial"/>
        </w:rPr>
        <w:t>и</w:t>
      </w:r>
      <w:r w:rsidRPr="00EB74E5">
        <w:rPr>
          <w:rFonts w:cs="Arial"/>
          <w:lang w:val="sr-Cyrl-RS"/>
        </w:rPr>
        <w:t xml:space="preserve"> </w:t>
      </w:r>
      <w:r w:rsidRPr="00EB74E5">
        <w:rPr>
          <w:rFonts w:cs="Arial"/>
        </w:rPr>
        <w:t>провером</w:t>
      </w:r>
      <w:r w:rsidRPr="00EB74E5">
        <w:rPr>
          <w:rFonts w:cs="Arial"/>
          <w:lang w:val="sr-Latn-CS"/>
        </w:rPr>
        <w:t>:</w:t>
      </w:r>
    </w:p>
    <w:p w14:paraId="2A41B54F" w14:textId="77777777" w:rsidR="00C8125C" w:rsidRPr="00EB74E5" w:rsidRDefault="00C8125C" w:rsidP="00C8125C">
      <w:pPr>
        <w:pStyle w:val="KDNabrajanje"/>
        <w:spacing w:before="0"/>
        <w:rPr>
          <w:rFonts w:cs="Arial"/>
        </w:rPr>
      </w:pPr>
      <w:r w:rsidRPr="00EB74E5">
        <w:rPr>
          <w:rFonts w:cs="Arial"/>
        </w:rPr>
        <w:t>да ли је испоручена уговорена  количина</w:t>
      </w:r>
    </w:p>
    <w:p w14:paraId="35D5736A" w14:textId="77777777" w:rsidR="00C8125C" w:rsidRPr="00EB74E5" w:rsidRDefault="00C8125C" w:rsidP="00C8125C">
      <w:pPr>
        <w:pStyle w:val="KDNabrajanje"/>
        <w:spacing w:before="0"/>
        <w:rPr>
          <w:rFonts w:cs="Arial"/>
        </w:rPr>
      </w:pPr>
      <w:r w:rsidRPr="00EB74E5">
        <w:rPr>
          <w:rFonts w:cs="Arial"/>
        </w:rPr>
        <w:t>да ли су добра испоручена у оригиналном паковању</w:t>
      </w:r>
    </w:p>
    <w:p w14:paraId="58B96992" w14:textId="77777777" w:rsidR="00C8125C" w:rsidRPr="00EB74E5" w:rsidRDefault="00C8125C" w:rsidP="00C8125C">
      <w:pPr>
        <w:pStyle w:val="KDNabrajanje"/>
        <w:spacing w:before="0"/>
        <w:rPr>
          <w:rFonts w:cs="Arial"/>
        </w:rPr>
      </w:pPr>
      <w:r w:rsidRPr="00EB74E5">
        <w:rPr>
          <w:rFonts w:cs="Arial"/>
        </w:rPr>
        <w:t>да ли су добра без видљивог оштећења</w:t>
      </w:r>
    </w:p>
    <w:p w14:paraId="5C13EB7E" w14:textId="77777777" w:rsidR="00C8125C" w:rsidRPr="00EB74E5" w:rsidRDefault="00C8125C" w:rsidP="00C8125C">
      <w:pPr>
        <w:pStyle w:val="KDNabrajanje"/>
        <w:spacing w:before="0"/>
        <w:rPr>
          <w:rFonts w:cs="Arial"/>
        </w:rPr>
      </w:pPr>
      <w:r w:rsidRPr="00EB74E5">
        <w:rPr>
          <w:rFonts w:cs="Arial"/>
        </w:rPr>
        <w:t>да ли је уз испоручена добра достављена комплетна пратећа документација наведена у конкурсној документацији.</w:t>
      </w:r>
    </w:p>
    <w:p w14:paraId="033E185E" w14:textId="77777777" w:rsidR="00C8125C" w:rsidRPr="00EB74E5" w:rsidRDefault="00C8125C" w:rsidP="00C8125C">
      <w:pPr>
        <w:pStyle w:val="KDParagraf"/>
        <w:spacing w:before="0"/>
        <w:rPr>
          <w:rFonts w:cs="Arial"/>
          <w:lang w:val="sr-Cyrl-BA"/>
        </w:rPr>
      </w:pPr>
      <w:r w:rsidRPr="00EB74E5">
        <w:rPr>
          <w:rFonts w:cs="Arial"/>
          <w:lang w:val="ru-RU"/>
        </w:rPr>
        <w:t xml:space="preserve">У случају да дође до одступања од уговореног, </w:t>
      </w:r>
      <w:r>
        <w:rPr>
          <w:rFonts w:cs="Arial"/>
          <w:lang w:val="ru-RU"/>
        </w:rPr>
        <w:t>Понуђач</w:t>
      </w:r>
      <w:r w:rsidRPr="00EB74E5">
        <w:rPr>
          <w:rFonts w:cs="Arial"/>
          <w:lang w:val="ru-RU"/>
        </w:rPr>
        <w:t xml:space="preserve"> је дужан да до краја уговореног рока испоруке отклони све недостатке</w:t>
      </w:r>
      <w:r w:rsidRPr="00EB74E5">
        <w:rPr>
          <w:rFonts w:cs="Arial"/>
        </w:rPr>
        <w:t xml:space="preserve"> а</w:t>
      </w:r>
      <w:r w:rsidRPr="00EB74E5">
        <w:rPr>
          <w:rFonts w:cs="Arial"/>
          <w:lang w:val="ru-RU"/>
        </w:rPr>
        <w:t xml:space="preserve"> док се </w:t>
      </w:r>
      <w:r w:rsidRPr="00EB74E5">
        <w:rPr>
          <w:rFonts w:cs="Arial"/>
        </w:rPr>
        <w:t xml:space="preserve">ти недостаци не </w:t>
      </w:r>
      <w:r w:rsidRPr="00EB74E5">
        <w:rPr>
          <w:rFonts w:cs="Arial"/>
          <w:lang w:val="ru-RU"/>
        </w:rPr>
        <w:t>отклон</w:t>
      </w:r>
      <w:r w:rsidRPr="00EB74E5">
        <w:rPr>
          <w:rFonts w:cs="Arial"/>
        </w:rPr>
        <w:t>е</w:t>
      </w:r>
      <w:r w:rsidRPr="00EB74E5">
        <w:rPr>
          <w:rFonts w:cs="Arial"/>
          <w:lang w:val="ru-RU"/>
        </w:rPr>
        <w:t xml:space="preserve">, </w:t>
      </w:r>
      <w:r w:rsidRPr="00EB74E5">
        <w:rPr>
          <w:rFonts w:cs="Arial"/>
        </w:rPr>
        <w:t xml:space="preserve">сматраће се да </w:t>
      </w:r>
      <w:r w:rsidRPr="00EB74E5">
        <w:rPr>
          <w:rFonts w:cs="Arial"/>
          <w:lang w:val="ru-RU"/>
        </w:rPr>
        <w:t>испорук</w:t>
      </w:r>
      <w:r w:rsidRPr="00EB74E5">
        <w:rPr>
          <w:rFonts w:cs="Arial"/>
        </w:rPr>
        <w:t>а</w:t>
      </w:r>
      <w:r w:rsidRPr="00EB74E5">
        <w:rPr>
          <w:rFonts w:cs="Arial"/>
          <w:lang w:val="ru-RU"/>
        </w:rPr>
        <w:t xml:space="preserve"> није </w:t>
      </w:r>
      <w:r w:rsidRPr="00EB74E5">
        <w:rPr>
          <w:rFonts w:cs="Arial"/>
        </w:rPr>
        <w:t>извршена у року</w:t>
      </w:r>
      <w:r w:rsidRPr="00EB74E5">
        <w:rPr>
          <w:rFonts w:cs="Arial"/>
          <w:lang w:val="ru-RU"/>
        </w:rPr>
        <w:t xml:space="preserve">. </w:t>
      </w:r>
    </w:p>
    <w:p w14:paraId="00398E97" w14:textId="76194ED3" w:rsidR="00AA6069" w:rsidRDefault="00AA6069">
      <w:pPr>
        <w:spacing w:before="0"/>
        <w:jc w:val="left"/>
        <w:rPr>
          <w:rFonts w:cs="Arial"/>
          <w:b/>
        </w:rPr>
      </w:pPr>
      <w:r>
        <w:rPr>
          <w:rFonts w:cs="Arial"/>
          <w:b/>
        </w:rPr>
        <w:br w:type="page"/>
      </w:r>
    </w:p>
    <w:p w14:paraId="43F1F59B" w14:textId="77777777" w:rsidR="00C8125C" w:rsidRPr="00EB74E5" w:rsidRDefault="00C8125C" w:rsidP="00C8125C">
      <w:pPr>
        <w:spacing w:before="0"/>
        <w:rPr>
          <w:rFonts w:cs="Arial"/>
          <w:b/>
        </w:rPr>
      </w:pPr>
      <w:bookmarkStart w:id="20" w:name="_GoBack"/>
      <w:bookmarkEnd w:id="20"/>
    </w:p>
    <w:p w14:paraId="3B1FF26D" w14:textId="77777777" w:rsidR="00C8125C" w:rsidRPr="00EB74E5" w:rsidRDefault="00C8125C" w:rsidP="00C8125C">
      <w:pPr>
        <w:spacing w:before="0"/>
        <w:rPr>
          <w:rFonts w:cs="Arial"/>
          <w:b/>
        </w:rPr>
      </w:pPr>
      <w:r w:rsidRPr="00EB74E5">
        <w:rPr>
          <w:rFonts w:cs="Arial"/>
          <w:b/>
        </w:rPr>
        <w:t>Квалитативни пријем</w:t>
      </w:r>
    </w:p>
    <w:p w14:paraId="53A41995" w14:textId="77777777" w:rsidR="00C8125C" w:rsidRDefault="00C8125C" w:rsidP="00C8125C">
      <w:pPr>
        <w:tabs>
          <w:tab w:val="left" w:pos="9090"/>
        </w:tabs>
        <w:spacing w:before="0"/>
        <w:rPr>
          <w:rFonts w:cs="Arial"/>
          <w:lang w:val="sr-Cyrl-CS"/>
        </w:rPr>
      </w:pPr>
      <w:r>
        <w:rPr>
          <w:rFonts w:cs="Arial"/>
          <w:lang w:val="sr-Cyrl-RS"/>
        </w:rPr>
        <w:t>Наручилац</w:t>
      </w:r>
      <w:r w:rsidRPr="00EB74E5">
        <w:rPr>
          <w:rFonts w:cs="Arial"/>
          <w:lang w:val="sr-Cyrl-RS"/>
        </w:rPr>
        <w:t xml:space="preserve"> </w:t>
      </w:r>
      <w:r w:rsidRPr="00EB74E5">
        <w:rPr>
          <w:rFonts w:cs="Arial"/>
          <w:lang w:val="sr-Cyrl-CS"/>
        </w:rPr>
        <w:t>је обавез</w:t>
      </w:r>
      <w:r w:rsidRPr="00EB74E5">
        <w:rPr>
          <w:rFonts w:cs="Arial"/>
        </w:rPr>
        <w:t>ан</w:t>
      </w:r>
      <w:r w:rsidRPr="00EB74E5">
        <w:rPr>
          <w:rFonts w:cs="Arial"/>
          <w:lang w:val="sr-Cyrl-CS"/>
        </w:rPr>
        <w:t xml:space="preserve"> да по квантитативном пријему испоруке</w:t>
      </w:r>
      <w:r>
        <w:rPr>
          <w:rFonts w:cs="Arial"/>
          <w:lang w:val="sr-Cyrl-CS"/>
        </w:rPr>
        <w:t xml:space="preserve"> </w:t>
      </w:r>
      <w:r w:rsidRPr="00EB74E5">
        <w:rPr>
          <w:rFonts w:cs="Arial"/>
          <w:bCs/>
          <w:lang w:val="sr-Cyrl-CS"/>
        </w:rPr>
        <w:t>добара</w:t>
      </w:r>
      <w:r w:rsidRPr="00EB74E5">
        <w:rPr>
          <w:rFonts w:cs="Arial"/>
          <w:lang w:val="sr-Cyrl-CS"/>
        </w:rPr>
        <w:t>,</w:t>
      </w:r>
      <w:r>
        <w:rPr>
          <w:rFonts w:cs="Arial"/>
          <w:lang w:val="sr-Cyrl-CS"/>
        </w:rPr>
        <w:t xml:space="preserve"> </w:t>
      </w:r>
      <w:r w:rsidRPr="00EB74E5">
        <w:rPr>
          <w:rFonts w:cs="Arial"/>
          <w:lang w:val="sr-Cyrl-CS"/>
        </w:rPr>
        <w:t>без одлагања, утврди квалитет испорученог добра чим је то према редовном току ствари и околностима могуће, а најкасније у року од 8 (</w:t>
      </w:r>
      <w:r>
        <w:rPr>
          <w:rFonts w:cs="Arial"/>
          <w:lang w:val="sr-Cyrl-CS"/>
        </w:rPr>
        <w:t xml:space="preserve">словима: </w:t>
      </w:r>
      <w:r w:rsidRPr="00EB74E5">
        <w:rPr>
          <w:rFonts w:cs="Arial"/>
          <w:lang w:val="sr-Cyrl-CS"/>
        </w:rPr>
        <w:t>осам) дана.</w:t>
      </w:r>
    </w:p>
    <w:p w14:paraId="5976387A" w14:textId="77777777" w:rsidR="00C8125C" w:rsidRPr="00537677" w:rsidRDefault="00C8125C" w:rsidP="00C8125C">
      <w:pPr>
        <w:spacing w:before="0"/>
        <w:rPr>
          <w:rFonts w:cs="Arial"/>
          <w:lang w:eastAsia="zh-CN"/>
        </w:rPr>
      </w:pPr>
      <w:r w:rsidRPr="00537677">
        <w:rPr>
          <w:rFonts w:cs="Arial"/>
          <w:lang w:val="sr-Cyrl-RS" w:eastAsia="zh-CN"/>
        </w:rPr>
        <w:t>Квалитет испоручених мобилних телефона се врши и тестирањем по једног узорка мобилних телефона. Тестирање се врши у периоду између квантитативног и квалитативног пријема, и период тестирања не може бити краћи од 8 (словима: осам) дана и дужи од 30 (словима: тридесет) дана.</w:t>
      </w:r>
    </w:p>
    <w:p w14:paraId="276187DF" w14:textId="77777777" w:rsidR="0020002F" w:rsidRDefault="0020002F" w:rsidP="0020002F">
      <w:pPr>
        <w:tabs>
          <w:tab w:val="left" w:pos="9090"/>
        </w:tabs>
        <w:spacing w:before="0"/>
        <w:rPr>
          <w:rFonts w:cs="Arial"/>
          <w:lang w:val="sr-Cyrl-RS" w:eastAsia="sr-Latn-CS"/>
        </w:rPr>
      </w:pPr>
      <w:r>
        <w:rPr>
          <w:rFonts w:cs="Arial"/>
          <w:lang w:val="sr-Cyrl-RS" w:eastAsia="sr-Latn-CS"/>
        </w:rPr>
        <w:t xml:space="preserve">Квалитативни пријем ће се </w:t>
      </w:r>
      <w:r w:rsidRPr="00EB74E5">
        <w:rPr>
          <w:rFonts w:cs="Arial"/>
        </w:rPr>
        <w:t xml:space="preserve">констатоваће потписивањем Записника о </w:t>
      </w:r>
      <w:r>
        <w:rPr>
          <w:rFonts w:cs="Arial"/>
          <w:lang w:val="sr-Cyrl-RS"/>
        </w:rPr>
        <w:t xml:space="preserve">квантитативном и </w:t>
      </w:r>
      <w:r w:rsidRPr="00EB74E5">
        <w:rPr>
          <w:rFonts w:cs="Arial"/>
        </w:rPr>
        <w:t>ква</w:t>
      </w:r>
      <w:r>
        <w:rPr>
          <w:rFonts w:cs="Arial"/>
          <w:lang w:val="sr-Cyrl-RS"/>
        </w:rPr>
        <w:t>литативном п</w:t>
      </w:r>
      <w:r w:rsidRPr="00EB74E5">
        <w:rPr>
          <w:rFonts w:cs="Arial"/>
        </w:rPr>
        <w:t xml:space="preserve">ријему </w:t>
      </w:r>
      <w:r w:rsidRPr="003616EA">
        <w:rPr>
          <w:rFonts w:cs="Arial"/>
          <w:lang w:val="sr-Cyrl-RS" w:eastAsia="sr-Latn-CS"/>
        </w:rPr>
        <w:t>свих добара (без примедби)</w:t>
      </w:r>
      <w:r>
        <w:rPr>
          <w:rFonts w:cs="Arial"/>
          <w:lang w:val="sr-Cyrl-RS" w:eastAsia="sr-Latn-CS"/>
        </w:rPr>
        <w:t>, најкасније у року од 30 дана од датума квантитативног пријема.</w:t>
      </w:r>
    </w:p>
    <w:p w14:paraId="63A650E6" w14:textId="77777777" w:rsidR="00C8125C" w:rsidRPr="00EB74E5" w:rsidRDefault="00C8125C" w:rsidP="00C8125C">
      <w:pPr>
        <w:tabs>
          <w:tab w:val="left" w:pos="9090"/>
        </w:tabs>
        <w:spacing w:before="0"/>
        <w:rPr>
          <w:rFonts w:cs="Arial"/>
          <w:lang w:val="sr-Cyrl-CS"/>
        </w:rPr>
      </w:pPr>
    </w:p>
    <w:p w14:paraId="7E7A6E0E" w14:textId="77777777" w:rsidR="00C8125C" w:rsidRPr="00EB74E5" w:rsidRDefault="00C8125C" w:rsidP="00C8125C">
      <w:pPr>
        <w:tabs>
          <w:tab w:val="left" w:pos="9090"/>
        </w:tabs>
        <w:spacing w:before="0"/>
        <w:rPr>
          <w:rFonts w:cs="Arial"/>
        </w:rPr>
      </w:pPr>
      <w:r>
        <w:rPr>
          <w:rFonts w:cs="Arial"/>
          <w:lang w:val="sr-Cyrl-RS"/>
        </w:rPr>
        <w:t>Наручилац</w:t>
      </w:r>
      <w:r w:rsidRPr="00EB74E5">
        <w:rPr>
          <w:rFonts w:cs="Arial"/>
          <w:lang w:val="sr-Cyrl-RS"/>
        </w:rPr>
        <w:t xml:space="preserve"> </w:t>
      </w:r>
      <w:r w:rsidRPr="00EB74E5">
        <w:rPr>
          <w:rFonts w:cs="Arial"/>
        </w:rPr>
        <w:t>може одложити утврђивање квалитета испорученог добра док му П</w:t>
      </w:r>
      <w:r>
        <w:rPr>
          <w:rFonts w:cs="Arial"/>
          <w:lang w:val="sr-Cyrl-RS"/>
        </w:rPr>
        <w:t>онуђач</w:t>
      </w:r>
      <w:r w:rsidRPr="00EB74E5">
        <w:rPr>
          <w:rFonts w:cs="Arial"/>
        </w:rPr>
        <w:t xml:space="preserve"> не достави исправе које су за ту сврху неопходне, али је дужно да опомене П</w:t>
      </w:r>
      <w:r>
        <w:rPr>
          <w:rFonts w:cs="Arial"/>
          <w:lang w:val="sr-Cyrl-RS"/>
        </w:rPr>
        <w:t>онуђач</w:t>
      </w:r>
      <w:r w:rsidRPr="00EB74E5">
        <w:rPr>
          <w:rFonts w:cs="Arial"/>
        </w:rPr>
        <w:t xml:space="preserve"> да му их без одлагања достави. </w:t>
      </w:r>
    </w:p>
    <w:p w14:paraId="39DCFB82" w14:textId="77777777" w:rsidR="00C8125C" w:rsidRPr="00EB74E5" w:rsidRDefault="00C8125C" w:rsidP="00C8125C">
      <w:pPr>
        <w:tabs>
          <w:tab w:val="left" w:pos="9090"/>
        </w:tabs>
        <w:spacing w:before="0"/>
        <w:rPr>
          <w:rFonts w:cs="Arial"/>
        </w:rPr>
      </w:pPr>
      <w:r w:rsidRPr="00EB74E5">
        <w:rPr>
          <w:rFonts w:cs="Arial"/>
        </w:rPr>
        <w:t xml:space="preserve">Уколико се утврди да квалитет испорученог добра не одговара уговореном, </w:t>
      </w:r>
      <w:r>
        <w:rPr>
          <w:rFonts w:cs="Arial"/>
          <w:lang w:val="sr-Cyrl-RS"/>
        </w:rPr>
        <w:t>Наручилац</w:t>
      </w:r>
      <w:r w:rsidRPr="00EB74E5">
        <w:rPr>
          <w:rFonts w:cs="Arial"/>
        </w:rPr>
        <w:t xml:space="preserve"> је обавезан да П</w:t>
      </w:r>
      <w:r>
        <w:rPr>
          <w:rFonts w:cs="Arial"/>
          <w:lang w:val="sr-Cyrl-RS"/>
        </w:rPr>
        <w:t>онуђач</w:t>
      </w:r>
      <w:r w:rsidRPr="00EB74E5">
        <w:rPr>
          <w:rFonts w:cs="Arial"/>
        </w:rPr>
        <w:t xml:space="preserve"> стави писмени приговор на квалитет, без одлагања, а најкасније у року од 3 (</w:t>
      </w:r>
      <w:r>
        <w:rPr>
          <w:rFonts w:cs="Arial"/>
          <w:lang w:val="sr-Cyrl-RS"/>
        </w:rPr>
        <w:t xml:space="preserve">словима: </w:t>
      </w:r>
      <w:r w:rsidRPr="00EB74E5">
        <w:rPr>
          <w:rFonts w:cs="Arial"/>
        </w:rPr>
        <w:t>три) дана од дана кадa је утврдио да квалитет испорученог добра не одговара уговореном.</w:t>
      </w:r>
    </w:p>
    <w:p w14:paraId="6DA97DC5" w14:textId="77777777" w:rsidR="00C8125C" w:rsidRPr="00EB74E5" w:rsidRDefault="00C8125C" w:rsidP="00C8125C">
      <w:pPr>
        <w:tabs>
          <w:tab w:val="left" w:pos="9090"/>
        </w:tabs>
        <w:spacing w:before="0"/>
        <w:rPr>
          <w:rFonts w:cs="Arial"/>
        </w:rPr>
      </w:pPr>
      <w:r w:rsidRPr="00EB74E5">
        <w:rPr>
          <w:rFonts w:cs="Arial"/>
        </w:rPr>
        <w:t xml:space="preserve">Када се, </w:t>
      </w:r>
      <w:proofErr w:type="gramStart"/>
      <w:r w:rsidRPr="00EB74E5">
        <w:rPr>
          <w:rFonts w:cs="Arial"/>
        </w:rPr>
        <w:t>после  извршеног</w:t>
      </w:r>
      <w:proofErr w:type="gramEnd"/>
      <w:r w:rsidRPr="00EB74E5">
        <w:rPr>
          <w:rFonts w:cs="Arial"/>
        </w:rPr>
        <w:t xml:space="preserve"> квалитативног пријема, покаже да испоручено добро има неки скривени недостатак,</w:t>
      </w:r>
      <w:r w:rsidRPr="00C8125C">
        <w:rPr>
          <w:rFonts w:cs="Arial"/>
          <w:lang w:val="sr-Cyrl-RS"/>
        </w:rPr>
        <w:t xml:space="preserve"> </w:t>
      </w:r>
      <w:r>
        <w:rPr>
          <w:rFonts w:cs="Arial"/>
          <w:lang w:val="sr-Cyrl-RS"/>
        </w:rPr>
        <w:t>Наручилац</w:t>
      </w:r>
      <w:r w:rsidRPr="00EB74E5">
        <w:rPr>
          <w:rFonts w:cs="Arial"/>
        </w:rPr>
        <w:t xml:space="preserve"> је обавезан да П</w:t>
      </w:r>
      <w:r>
        <w:rPr>
          <w:rFonts w:cs="Arial"/>
          <w:lang w:val="sr-Cyrl-RS"/>
        </w:rPr>
        <w:t>онуђач</w:t>
      </w:r>
      <w:r w:rsidRPr="00EB74E5">
        <w:rPr>
          <w:rFonts w:cs="Arial"/>
        </w:rPr>
        <w:t xml:space="preserve"> стави приговор на квалитет без одлагања, чим утврди недостатак. </w:t>
      </w:r>
    </w:p>
    <w:p w14:paraId="1A4ADCB7" w14:textId="77777777" w:rsidR="00C8125C" w:rsidRPr="00EB74E5" w:rsidRDefault="00C8125C" w:rsidP="00C8125C">
      <w:pPr>
        <w:tabs>
          <w:tab w:val="left" w:pos="9090"/>
        </w:tabs>
        <w:spacing w:before="0"/>
        <w:rPr>
          <w:rFonts w:cs="Arial"/>
        </w:rPr>
      </w:pPr>
      <w:r w:rsidRPr="00EB74E5">
        <w:rPr>
          <w:rFonts w:cs="Arial"/>
        </w:rPr>
        <w:t>Продавац је обавезан да у року од 7 (</w:t>
      </w:r>
      <w:r w:rsidR="00926A92">
        <w:rPr>
          <w:rFonts w:cs="Arial"/>
          <w:lang w:val="sr-Cyrl-RS"/>
        </w:rPr>
        <w:t xml:space="preserve">словима: </w:t>
      </w:r>
      <w:r w:rsidRPr="00EB74E5">
        <w:rPr>
          <w:rFonts w:cs="Arial"/>
        </w:rPr>
        <w:t xml:space="preserve">седам) дана од дана пријема приговора из става 3. </w:t>
      </w:r>
      <w:proofErr w:type="gramStart"/>
      <w:r w:rsidRPr="00EB74E5">
        <w:rPr>
          <w:rFonts w:cs="Arial"/>
        </w:rPr>
        <w:t>и</w:t>
      </w:r>
      <w:proofErr w:type="gramEnd"/>
      <w:r w:rsidRPr="00EB74E5">
        <w:rPr>
          <w:rFonts w:cs="Arial"/>
        </w:rPr>
        <w:t xml:space="preserve"> става 4. </w:t>
      </w:r>
      <w:proofErr w:type="gramStart"/>
      <w:r w:rsidRPr="00EB74E5">
        <w:rPr>
          <w:rFonts w:cs="Arial"/>
        </w:rPr>
        <w:t>овог</w:t>
      </w:r>
      <w:proofErr w:type="gramEnd"/>
      <w:r w:rsidRPr="00EB74E5">
        <w:rPr>
          <w:rFonts w:cs="Arial"/>
        </w:rPr>
        <w:t xml:space="preserve"> члана, писмено обавести </w:t>
      </w:r>
      <w:r>
        <w:rPr>
          <w:rFonts w:cs="Arial"/>
          <w:lang w:val="sr-Cyrl-RS"/>
        </w:rPr>
        <w:t>Наручилац</w:t>
      </w:r>
      <w:r w:rsidRPr="00EB74E5">
        <w:rPr>
          <w:rFonts w:cs="Arial"/>
        </w:rPr>
        <w:t xml:space="preserve"> о исходу рекламације.</w:t>
      </w:r>
    </w:p>
    <w:p w14:paraId="45020C8E" w14:textId="77777777" w:rsidR="00C8125C" w:rsidRPr="00EB74E5" w:rsidRDefault="00C8125C" w:rsidP="00C8125C">
      <w:pPr>
        <w:tabs>
          <w:tab w:val="left" w:pos="9090"/>
        </w:tabs>
        <w:spacing w:before="0"/>
        <w:rPr>
          <w:rFonts w:cs="Arial"/>
        </w:rPr>
      </w:pPr>
      <w:r>
        <w:rPr>
          <w:rFonts w:cs="Arial"/>
          <w:lang w:val="sr-Cyrl-RS"/>
        </w:rPr>
        <w:t>Наручилац</w:t>
      </w:r>
      <w:r w:rsidRPr="00EB74E5">
        <w:rPr>
          <w:rFonts w:cs="Arial"/>
        </w:rPr>
        <w:t>, који је П</w:t>
      </w:r>
      <w:r>
        <w:rPr>
          <w:rFonts w:cs="Arial"/>
          <w:lang w:val="sr-Cyrl-RS"/>
        </w:rPr>
        <w:t>онуђач</w:t>
      </w:r>
      <w:r w:rsidRPr="00EB74E5">
        <w:rPr>
          <w:rFonts w:cs="Arial"/>
        </w:rPr>
        <w:t xml:space="preserve">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7AA886A3" w14:textId="77777777" w:rsidR="00C8125C" w:rsidRPr="00EB74E5" w:rsidRDefault="00C8125C" w:rsidP="00C8125C">
      <w:pPr>
        <w:pStyle w:val="KDNabrajanje"/>
        <w:spacing w:before="0"/>
        <w:rPr>
          <w:rFonts w:cs="Arial"/>
        </w:rPr>
      </w:pPr>
      <w:r w:rsidRPr="00EB74E5">
        <w:rPr>
          <w:rFonts w:cs="Arial"/>
        </w:rPr>
        <w:t xml:space="preserve">да отклони недостатке о свом трошку, ако су мане на добрима отклоњиве, или </w:t>
      </w:r>
    </w:p>
    <w:p w14:paraId="2E42205D" w14:textId="77777777" w:rsidR="00C8125C" w:rsidRPr="00EB74E5" w:rsidRDefault="00C8125C" w:rsidP="00C8125C">
      <w:pPr>
        <w:pStyle w:val="KDNabrajanje"/>
        <w:spacing w:before="0"/>
        <w:rPr>
          <w:rFonts w:cs="Arial"/>
        </w:rPr>
      </w:pPr>
      <w:r w:rsidRPr="00EB74E5">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39E06115" w14:textId="77777777" w:rsidR="00C8125C" w:rsidRPr="00EB74E5" w:rsidRDefault="00C8125C" w:rsidP="00C8125C">
      <w:pPr>
        <w:pStyle w:val="KDNabrajanje"/>
        <w:spacing w:before="0"/>
        <w:rPr>
          <w:rFonts w:cs="Arial"/>
        </w:rPr>
      </w:pPr>
      <w:r w:rsidRPr="00EB74E5">
        <w:rPr>
          <w:rFonts w:cs="Arial"/>
        </w:rPr>
        <w:t>да одбије пријем добра са недостацима.</w:t>
      </w:r>
    </w:p>
    <w:p w14:paraId="6FF93F8A" w14:textId="77777777" w:rsidR="00C8125C" w:rsidRPr="00EB74E5" w:rsidRDefault="00C8125C" w:rsidP="00C8125C">
      <w:pPr>
        <w:tabs>
          <w:tab w:val="left" w:pos="9090"/>
        </w:tabs>
        <w:spacing w:before="0"/>
        <w:rPr>
          <w:rFonts w:cs="Arial"/>
        </w:rPr>
      </w:pPr>
      <w:r w:rsidRPr="00EB74E5">
        <w:rPr>
          <w:rFonts w:cs="Arial"/>
        </w:rPr>
        <w:t xml:space="preserve">У сваком од ових случајева, </w:t>
      </w:r>
      <w:r>
        <w:rPr>
          <w:rFonts w:cs="Arial"/>
          <w:lang w:val="sr-Cyrl-RS"/>
        </w:rPr>
        <w:t>Наручилац</w:t>
      </w:r>
      <w:r w:rsidRPr="00EB74E5">
        <w:rPr>
          <w:rFonts w:cs="Arial"/>
        </w:rPr>
        <w:t xml:space="preserve"> има право и на накнаду штете. Поред тога, и независно од тога, П</w:t>
      </w:r>
      <w:r>
        <w:rPr>
          <w:rFonts w:cs="Arial"/>
          <w:lang w:val="sr-Cyrl-RS"/>
        </w:rPr>
        <w:t>онуђач</w:t>
      </w:r>
      <w:r w:rsidRPr="00EB74E5">
        <w:rPr>
          <w:rFonts w:cs="Arial"/>
        </w:rPr>
        <w:t xml:space="preserve">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80773F7" w14:textId="77777777" w:rsidR="00C8125C" w:rsidRPr="00EB74E5" w:rsidRDefault="00C8125C" w:rsidP="00C8125C">
      <w:pPr>
        <w:tabs>
          <w:tab w:val="left" w:pos="9090"/>
        </w:tabs>
        <w:spacing w:before="0"/>
        <w:rPr>
          <w:rFonts w:cs="Arial"/>
        </w:rPr>
      </w:pPr>
      <w:r>
        <w:rPr>
          <w:rFonts w:cs="Arial"/>
          <w:lang w:val="sr-Cyrl-RS"/>
        </w:rPr>
        <w:t>Наручилац</w:t>
      </w:r>
      <w:r w:rsidRPr="00EB74E5">
        <w:rPr>
          <w:rFonts w:cs="Arial"/>
        </w:rPr>
        <w:t xml:space="preserve"> је одговоран за све недостатке и оштећења на добрима, која су настала и после преузимања истих од стране </w:t>
      </w:r>
      <w:r>
        <w:rPr>
          <w:rFonts w:cs="Arial"/>
          <w:lang w:val="sr-Cyrl-RS"/>
        </w:rPr>
        <w:t>Понуђач</w:t>
      </w:r>
      <w:r w:rsidR="00AE3424">
        <w:rPr>
          <w:rFonts w:cs="Arial"/>
          <w:lang w:val="sr-Cyrl-RS"/>
        </w:rPr>
        <w:t>а</w:t>
      </w:r>
      <w:r w:rsidRPr="00EB74E5">
        <w:rPr>
          <w:rFonts w:cs="Arial"/>
        </w:rPr>
        <w:t>, чији је узрок постојао пре преузимања (скривене мане).</w:t>
      </w:r>
    </w:p>
    <w:p w14:paraId="60F894AF" w14:textId="77777777" w:rsidR="00EB74E5" w:rsidRPr="00EB74E5" w:rsidRDefault="00EB74E5" w:rsidP="00C8125C">
      <w:pPr>
        <w:pStyle w:val="ListParagraph"/>
        <w:autoSpaceDE w:val="0"/>
        <w:autoSpaceDN w:val="0"/>
        <w:adjustRightInd w:val="0"/>
        <w:spacing w:before="0" w:after="0" w:line="240" w:lineRule="auto"/>
        <w:ind w:left="0"/>
        <w:contextualSpacing w:val="0"/>
        <w:rPr>
          <w:rFonts w:ascii="Arial" w:hAnsi="Arial" w:cs="Arial"/>
          <w:i/>
          <w:color w:val="00B0F0"/>
          <w:lang w:val="sr-Cyrl-RS"/>
        </w:rPr>
      </w:pPr>
    </w:p>
    <w:p w14:paraId="3B6CE221" w14:textId="77777777" w:rsidR="004D14FC" w:rsidRPr="00EB74E5" w:rsidRDefault="004D14FC" w:rsidP="00B96015">
      <w:pPr>
        <w:pStyle w:val="Heading1"/>
        <w:numPr>
          <w:ilvl w:val="1"/>
          <w:numId w:val="31"/>
        </w:numPr>
        <w:spacing w:before="0"/>
        <w:rPr>
          <w:rFonts w:cs="Arial"/>
        </w:rPr>
      </w:pPr>
      <w:bookmarkStart w:id="21" w:name="_Toc441651543"/>
      <w:bookmarkStart w:id="22" w:name="_Toc442559881"/>
      <w:r w:rsidRPr="00EB74E5">
        <w:rPr>
          <w:rFonts w:cs="Arial"/>
        </w:rPr>
        <w:t>Гарантни рок</w:t>
      </w:r>
      <w:bookmarkEnd w:id="21"/>
      <w:bookmarkEnd w:id="22"/>
    </w:p>
    <w:p w14:paraId="5B2BDCAF" w14:textId="77777777" w:rsidR="00EB74E5" w:rsidRPr="00EB74E5" w:rsidRDefault="00EB74E5" w:rsidP="00926A92">
      <w:pPr>
        <w:spacing w:before="0"/>
        <w:rPr>
          <w:rFonts w:cs="Arial"/>
          <w:lang w:val="sr-Cyrl-RS"/>
        </w:rPr>
      </w:pPr>
      <w:r w:rsidRPr="00EB74E5">
        <w:rPr>
          <w:rFonts w:cs="Arial"/>
          <w:lang w:val="sr-Cyrl-RS"/>
        </w:rPr>
        <w:t>У предметној јавној набавци гарантни рок је услов за учествовање у поступку.</w:t>
      </w:r>
    </w:p>
    <w:p w14:paraId="3CBE1777" w14:textId="661D3DCC" w:rsidR="00EB74E5" w:rsidRPr="00EB74E5" w:rsidRDefault="00EB74E5" w:rsidP="00926A92">
      <w:pPr>
        <w:spacing w:before="0"/>
        <w:rPr>
          <w:rFonts w:cs="Arial"/>
          <w:lang w:val="sr-Cyrl-RS"/>
        </w:rPr>
      </w:pPr>
      <w:r w:rsidRPr="00EB74E5">
        <w:rPr>
          <w:rFonts w:cs="Arial"/>
          <w:lang w:val="sr-Cyrl-RS"/>
        </w:rPr>
        <w:t xml:space="preserve">Гарантни рок не може бити краћи од </w:t>
      </w:r>
      <w:r w:rsidRPr="00CA6556">
        <w:rPr>
          <w:rFonts w:cs="Arial"/>
          <w:lang w:val="sr-Cyrl-RS"/>
        </w:rPr>
        <w:t xml:space="preserve">24 </w:t>
      </w:r>
      <w:r w:rsidR="002C596B" w:rsidRPr="00CA6556">
        <w:rPr>
          <w:rFonts w:cs="Arial"/>
          <w:lang w:val="sr-Cyrl-RS"/>
        </w:rPr>
        <w:t>(</w:t>
      </w:r>
      <w:r w:rsidR="002C596B">
        <w:rPr>
          <w:rFonts w:cs="Arial"/>
          <w:lang w:val="sr-Cyrl-RS"/>
        </w:rPr>
        <w:t xml:space="preserve">словима: двадесетчетири) </w:t>
      </w:r>
      <w:r w:rsidRPr="00EB74E5">
        <w:rPr>
          <w:rFonts w:cs="Arial"/>
          <w:lang w:val="sr-Cyrl-RS"/>
        </w:rPr>
        <w:t>месец</w:t>
      </w:r>
      <w:r w:rsidR="002C596B">
        <w:rPr>
          <w:rFonts w:cs="Arial"/>
          <w:lang w:val="sr-Cyrl-RS"/>
        </w:rPr>
        <w:t>а</w:t>
      </w:r>
      <w:r w:rsidRPr="00EB74E5">
        <w:rPr>
          <w:rFonts w:cs="Arial"/>
          <w:lang w:val="sr-Cyrl-RS"/>
        </w:rPr>
        <w:t xml:space="preserve"> за испоручена добра од дана извршеног </w:t>
      </w:r>
      <w:r w:rsidRPr="00EB74E5">
        <w:rPr>
          <w:rFonts w:cs="Arial"/>
          <w:spacing w:val="4"/>
          <w:lang w:val="sr-Cyrl-RS"/>
        </w:rPr>
        <w:t>ква</w:t>
      </w:r>
      <w:r w:rsidR="00171EE4">
        <w:rPr>
          <w:rFonts w:cs="Arial"/>
          <w:spacing w:val="4"/>
          <w:lang w:val="sr-Cyrl-RS"/>
        </w:rPr>
        <w:t>литативног</w:t>
      </w:r>
      <w:r w:rsidRPr="00EB74E5">
        <w:rPr>
          <w:rFonts w:cs="Arial"/>
          <w:spacing w:val="4"/>
          <w:lang w:val="sr-Cyrl-RS"/>
        </w:rPr>
        <w:t xml:space="preserve"> пријема </w:t>
      </w:r>
      <w:r w:rsidRPr="00EB74E5">
        <w:rPr>
          <w:rFonts w:cs="Arial"/>
          <w:lang w:val="sr-Cyrl-RS"/>
        </w:rPr>
        <w:t>и потписивања Записника о квантитативном и квалитативном пријему свих добара.</w:t>
      </w:r>
    </w:p>
    <w:p w14:paraId="63970DAA" w14:textId="77777777" w:rsidR="00EB74E5" w:rsidRPr="00CA6556" w:rsidRDefault="00EB74E5" w:rsidP="00B96015">
      <w:pPr>
        <w:pStyle w:val="ListParagraph"/>
        <w:spacing w:before="0" w:after="0" w:line="240" w:lineRule="auto"/>
        <w:ind w:left="0" w:firstLine="720"/>
        <w:rPr>
          <w:rFonts w:ascii="Arial" w:hAnsi="Arial" w:cs="Arial"/>
          <w:lang w:val="sr-Cyrl-RS"/>
        </w:rPr>
      </w:pPr>
      <w:r w:rsidRPr="00EB74E5">
        <w:rPr>
          <w:rFonts w:ascii="Arial" w:hAnsi="Arial" w:cs="Arial"/>
          <w:lang w:val="sr-Cyrl-RS"/>
        </w:rPr>
        <w:t>Услове у вези трајања гарантног рока предметних добара понуђач даје у облику изјаве која мора да садржи тражене податке, а према обрасцу Изјаве понуђача о гарантном року и року испоруке предметних добара (</w:t>
      </w:r>
      <w:r w:rsidRPr="00CA6556">
        <w:rPr>
          <w:rFonts w:ascii="Arial" w:hAnsi="Arial" w:cs="Arial"/>
          <w:lang w:val="sr-Cyrl-RS"/>
        </w:rPr>
        <w:t xml:space="preserve">образац </w:t>
      </w:r>
      <w:r w:rsidR="00C8125C" w:rsidRPr="00CA6556">
        <w:rPr>
          <w:rFonts w:ascii="Arial" w:hAnsi="Arial" w:cs="Arial"/>
          <w:lang w:val="sr-Cyrl-RS"/>
        </w:rPr>
        <w:t>7</w:t>
      </w:r>
      <w:r w:rsidRPr="00CA6556">
        <w:rPr>
          <w:rFonts w:ascii="Arial" w:hAnsi="Arial" w:cs="Arial"/>
          <w:lang w:val="sr-Cyrl-RS"/>
        </w:rPr>
        <w:t xml:space="preserve">. у конкурсној документацији). </w:t>
      </w:r>
    </w:p>
    <w:p w14:paraId="34F42001" w14:textId="77777777" w:rsidR="00EB74E5" w:rsidRPr="00EB74E5" w:rsidRDefault="00EB74E5" w:rsidP="00B96015">
      <w:pPr>
        <w:spacing w:before="0"/>
        <w:ind w:firstLine="720"/>
        <w:rPr>
          <w:rFonts w:cs="Arial"/>
          <w:lang w:val="sr-Cyrl-RS"/>
        </w:rPr>
      </w:pPr>
      <w:r w:rsidRPr="00CA6556">
        <w:rPr>
          <w:rFonts w:cs="Arial"/>
          <w:lang w:val="sr-Cyrl-RS"/>
        </w:rPr>
        <w:t>Ако понуђач у понуди наведе краћи рок од захтеваног гарантног</w:t>
      </w:r>
      <w:r w:rsidRPr="00EB74E5">
        <w:rPr>
          <w:rFonts w:cs="Arial"/>
          <w:lang w:val="sr-Cyrl-RS"/>
        </w:rPr>
        <w:t xml:space="preserve"> рока, понуда ће бити одбијена као неприхватљива.</w:t>
      </w:r>
    </w:p>
    <w:p w14:paraId="147C99C3" w14:textId="77777777" w:rsidR="004D14FC" w:rsidRPr="00CA6556" w:rsidRDefault="004D14FC" w:rsidP="00B96015">
      <w:pPr>
        <w:spacing w:before="0"/>
        <w:rPr>
          <w:rFonts w:cs="Arial"/>
          <w:lang w:eastAsia="zh-CN"/>
        </w:rPr>
      </w:pPr>
    </w:p>
    <w:p w14:paraId="0B2387B0" w14:textId="77777777" w:rsidR="004D14FC" w:rsidRPr="00CA6556" w:rsidRDefault="004D14FC" w:rsidP="00B96015">
      <w:pPr>
        <w:spacing w:before="0"/>
        <w:rPr>
          <w:rFonts w:cs="Arial"/>
          <w:lang w:eastAsia="zh-CN"/>
        </w:rPr>
      </w:pPr>
      <w:r w:rsidRPr="00CA6556">
        <w:rPr>
          <w:rFonts w:cs="Arial"/>
          <w:lang w:val="sr-Cyrl-CS" w:eastAsia="zh-CN"/>
        </w:rPr>
        <w:t xml:space="preserve">Изабрани </w:t>
      </w:r>
      <w:r w:rsidRPr="00CA6556">
        <w:rPr>
          <w:rFonts w:cs="Arial"/>
          <w:lang w:eastAsia="zh-CN"/>
        </w:rPr>
        <w:t xml:space="preserve">Понуђач је дужан да </w:t>
      </w:r>
      <w:r w:rsidR="005D5D19" w:rsidRPr="00CA6556">
        <w:rPr>
          <w:rFonts w:cs="Arial"/>
          <w:lang w:val="sr-Cyrl-RS" w:eastAsia="zh-CN"/>
        </w:rPr>
        <w:t xml:space="preserve">кроз услугу сервиса у гарантном року </w:t>
      </w:r>
      <w:r w:rsidRPr="00CA6556">
        <w:rPr>
          <w:rFonts w:cs="Arial"/>
          <w:lang w:eastAsia="zh-CN"/>
        </w:rPr>
        <w:t xml:space="preserve">о свом трошку отклони све евентуалне недостатке у току трајања гарантног рока. </w:t>
      </w:r>
    </w:p>
    <w:p w14:paraId="6D19271A" w14:textId="77777777" w:rsidR="00EB74E5" w:rsidRPr="00CA6556" w:rsidRDefault="00EB74E5" w:rsidP="00B96015">
      <w:pPr>
        <w:spacing w:before="0"/>
        <w:rPr>
          <w:rFonts w:cs="Arial"/>
          <w:lang w:eastAsia="zh-CN"/>
        </w:rPr>
      </w:pPr>
    </w:p>
    <w:p w14:paraId="78FE0B2D" w14:textId="77777777" w:rsidR="00742486" w:rsidRPr="00CA6556" w:rsidRDefault="00742486" w:rsidP="00B96015">
      <w:pPr>
        <w:spacing w:before="0"/>
        <w:ind w:firstLine="720"/>
        <w:rPr>
          <w:rFonts w:cs="Arial"/>
        </w:rPr>
      </w:pPr>
      <w:r w:rsidRPr="00CA6556">
        <w:rPr>
          <w:rFonts w:cs="Arial"/>
        </w:rPr>
        <w:lastRenderedPageBreak/>
        <w:t xml:space="preserve">За испуњеност по питању одржавања </w:t>
      </w:r>
      <w:r w:rsidRPr="00CA6556">
        <w:rPr>
          <w:rFonts w:cs="Arial"/>
          <w:lang w:val="sr-Cyrl-RS"/>
        </w:rPr>
        <w:t>мобилних телефона</w:t>
      </w:r>
      <w:r w:rsidRPr="00CA6556">
        <w:rPr>
          <w:rFonts w:cs="Arial"/>
        </w:rPr>
        <w:t xml:space="preserve"> у гарантном року, понуђач мора да обезбеди:</w:t>
      </w:r>
    </w:p>
    <w:p w14:paraId="44FFAB91" w14:textId="77777777" w:rsidR="00742486" w:rsidRPr="00CA6556" w:rsidRDefault="00742486" w:rsidP="00B96015">
      <w:pPr>
        <w:pStyle w:val="ListParagraph"/>
        <w:numPr>
          <w:ilvl w:val="1"/>
          <w:numId w:val="50"/>
        </w:numPr>
        <w:spacing w:before="0" w:after="0" w:line="240" w:lineRule="auto"/>
        <w:ind w:left="1080" w:hanging="360"/>
        <w:rPr>
          <w:rFonts w:ascii="Arial" w:hAnsi="Arial" w:cs="Arial"/>
        </w:rPr>
      </w:pPr>
      <w:r w:rsidRPr="00CA6556">
        <w:rPr>
          <w:rFonts w:ascii="Arial" w:hAnsi="Arial" w:cs="Arial"/>
        </w:rPr>
        <w:t>Максимално време одзива (response time) је следећег радног дана од пријаве квара на локацији Наручиоца.</w:t>
      </w:r>
    </w:p>
    <w:p w14:paraId="1F65BB03" w14:textId="77777777" w:rsidR="00742486" w:rsidRPr="00CA6556" w:rsidRDefault="00742486" w:rsidP="00B96015">
      <w:pPr>
        <w:pStyle w:val="ListParagraph"/>
        <w:numPr>
          <w:ilvl w:val="1"/>
          <w:numId w:val="50"/>
        </w:numPr>
        <w:spacing w:before="0" w:after="0" w:line="240" w:lineRule="auto"/>
        <w:ind w:left="1080" w:hanging="360"/>
        <w:rPr>
          <w:rFonts w:ascii="Arial" w:hAnsi="Arial" w:cs="Arial"/>
        </w:rPr>
      </w:pPr>
      <w:r w:rsidRPr="00CA6556">
        <w:rPr>
          <w:rFonts w:ascii="Arial" w:hAnsi="Arial" w:cs="Arial"/>
        </w:rPr>
        <w:t xml:space="preserve">Максимално време отклањања уоченог недостатка (repair time) је </w:t>
      </w:r>
      <w:r w:rsidR="00A84EC3" w:rsidRPr="00CA6556">
        <w:rPr>
          <w:rFonts w:ascii="Arial" w:hAnsi="Arial" w:cs="Arial"/>
          <w:lang w:val="sr-Cyrl-RS"/>
        </w:rPr>
        <w:t>3</w:t>
      </w:r>
      <w:r w:rsidRPr="00CA6556">
        <w:rPr>
          <w:rFonts w:ascii="Arial" w:hAnsi="Arial" w:cs="Arial"/>
        </w:rPr>
        <w:t xml:space="preserve"> (</w:t>
      </w:r>
      <w:r w:rsidR="00A84EC3" w:rsidRPr="00CA6556">
        <w:rPr>
          <w:rFonts w:ascii="Arial" w:hAnsi="Arial" w:cs="Arial"/>
          <w:lang w:val="sr-Cyrl-RS"/>
        </w:rPr>
        <w:t>три</w:t>
      </w:r>
      <w:r w:rsidRPr="00CA6556">
        <w:rPr>
          <w:rFonts w:ascii="Arial" w:hAnsi="Arial" w:cs="Arial"/>
        </w:rPr>
        <w:t xml:space="preserve">) </w:t>
      </w:r>
      <w:r w:rsidR="00A84EC3" w:rsidRPr="00CA6556">
        <w:rPr>
          <w:rFonts w:ascii="Arial" w:hAnsi="Arial" w:cs="Arial"/>
          <w:lang w:val="sr-Cyrl-RS"/>
        </w:rPr>
        <w:t xml:space="preserve">радна </w:t>
      </w:r>
      <w:r w:rsidRPr="00CA6556">
        <w:rPr>
          <w:rFonts w:ascii="Arial" w:hAnsi="Arial" w:cs="Arial"/>
        </w:rPr>
        <w:t>дана од пријаве квара.</w:t>
      </w:r>
    </w:p>
    <w:p w14:paraId="1CC413B2" w14:textId="77777777" w:rsidR="00742486" w:rsidRPr="00CA6556" w:rsidRDefault="00742486" w:rsidP="00B96015">
      <w:pPr>
        <w:pStyle w:val="ListParagraph"/>
        <w:numPr>
          <w:ilvl w:val="1"/>
          <w:numId w:val="50"/>
        </w:numPr>
        <w:spacing w:before="0" w:after="0" w:line="240" w:lineRule="auto"/>
        <w:ind w:left="1080" w:hanging="360"/>
        <w:rPr>
          <w:rFonts w:ascii="Arial" w:hAnsi="Arial" w:cs="Arial"/>
        </w:rPr>
      </w:pPr>
      <w:r w:rsidRPr="00CA6556">
        <w:rPr>
          <w:rFonts w:ascii="Arial" w:hAnsi="Arial" w:cs="Arial"/>
        </w:rPr>
        <w:t>Понуђач у прописаним роковима долази по опрему, односи је уз реверс и накoн сервисирања опрему враћа на локацију Наручиоца без икакве накнаде.</w:t>
      </w:r>
    </w:p>
    <w:p w14:paraId="29345095" w14:textId="77777777" w:rsidR="00742486" w:rsidRPr="00CA6556" w:rsidRDefault="00742486" w:rsidP="00B96015">
      <w:pPr>
        <w:pStyle w:val="ListParagraph"/>
        <w:numPr>
          <w:ilvl w:val="1"/>
          <w:numId w:val="50"/>
        </w:numPr>
        <w:spacing w:before="0" w:after="0" w:line="240" w:lineRule="auto"/>
        <w:ind w:left="1080" w:hanging="360"/>
        <w:rPr>
          <w:rFonts w:cs="Arial"/>
        </w:rPr>
      </w:pPr>
      <w:r w:rsidRPr="00CA6556">
        <w:rPr>
          <w:rFonts w:ascii="Arial" w:hAnsi="Arial" w:cs="Arial"/>
        </w:rPr>
        <w:t xml:space="preserve">У случају да отклањање уоченог недостатка захтева период дужи од </w:t>
      </w:r>
      <w:r w:rsidR="00A84EC3" w:rsidRPr="00CA6556">
        <w:rPr>
          <w:rFonts w:ascii="Arial" w:hAnsi="Arial" w:cs="Arial"/>
          <w:lang w:val="sr-Cyrl-RS"/>
        </w:rPr>
        <w:t>3</w:t>
      </w:r>
      <w:r w:rsidRPr="00CA6556">
        <w:rPr>
          <w:rFonts w:ascii="Arial" w:hAnsi="Arial" w:cs="Arial"/>
        </w:rPr>
        <w:t xml:space="preserve"> (</w:t>
      </w:r>
      <w:r w:rsidR="00A84EC3" w:rsidRPr="00CA6556">
        <w:rPr>
          <w:rFonts w:ascii="Arial" w:hAnsi="Arial" w:cs="Arial"/>
          <w:lang w:val="sr-Cyrl-RS"/>
        </w:rPr>
        <w:t>три</w:t>
      </w:r>
      <w:r w:rsidRPr="00CA6556">
        <w:rPr>
          <w:rFonts w:ascii="Arial" w:hAnsi="Arial" w:cs="Arial"/>
        </w:rPr>
        <w:t xml:space="preserve">) радна дана, понуђач је обавезан да током целокупног трајања сервисирања опреме Наручиоцу уступи на коришћење </w:t>
      </w:r>
      <w:r w:rsidR="00A84EC3" w:rsidRPr="00CA6556">
        <w:rPr>
          <w:rFonts w:ascii="Arial" w:hAnsi="Arial" w:cs="Arial"/>
          <w:lang w:val="sr-Cyrl-RS"/>
        </w:rPr>
        <w:t>мобилни телефон</w:t>
      </w:r>
      <w:r w:rsidRPr="00CA6556">
        <w:rPr>
          <w:rFonts w:ascii="Arial" w:hAnsi="Arial" w:cs="Arial"/>
        </w:rPr>
        <w:t xml:space="preserve"> истих или бољих перформанси, до коначног отклањања уоченог недостатка.</w:t>
      </w:r>
    </w:p>
    <w:p w14:paraId="57043174" w14:textId="77777777" w:rsidR="00742486" w:rsidRPr="00EB74E5" w:rsidRDefault="00742486" w:rsidP="00B96015">
      <w:pPr>
        <w:spacing w:before="0"/>
        <w:rPr>
          <w:rFonts w:cs="Arial"/>
          <w:lang w:eastAsia="zh-CN"/>
        </w:rPr>
      </w:pPr>
    </w:p>
    <w:p w14:paraId="56EA1A5D" w14:textId="77777777" w:rsidR="00DB369C" w:rsidRPr="00EB74E5" w:rsidRDefault="00D45DAA" w:rsidP="00B96015">
      <w:pPr>
        <w:pStyle w:val="Heading1"/>
        <w:numPr>
          <w:ilvl w:val="1"/>
          <w:numId w:val="31"/>
        </w:numPr>
        <w:spacing w:before="0"/>
        <w:rPr>
          <w:rFonts w:cs="Arial"/>
        </w:rPr>
      </w:pPr>
      <w:bookmarkStart w:id="23" w:name="_Toc441651544"/>
      <w:bookmarkStart w:id="24" w:name="_Toc442559882"/>
      <w:r w:rsidRPr="00EB74E5">
        <w:rPr>
          <w:rFonts w:cs="Arial"/>
        </w:rPr>
        <w:t>Евентуалне додатне услуге</w:t>
      </w:r>
      <w:bookmarkEnd w:id="23"/>
      <w:bookmarkEnd w:id="24"/>
    </w:p>
    <w:p w14:paraId="6E0238D9" w14:textId="77777777" w:rsidR="008E0895" w:rsidRPr="002C596B" w:rsidRDefault="005D5D19" w:rsidP="00B96015">
      <w:pPr>
        <w:spacing w:before="0"/>
        <w:rPr>
          <w:rFonts w:cs="Arial"/>
          <w:lang w:eastAsia="zh-CN"/>
        </w:rPr>
      </w:pPr>
      <w:r w:rsidRPr="002C596B">
        <w:rPr>
          <w:rFonts w:cs="Arial"/>
          <w:lang w:val="sr-Cyrl-RS" w:eastAsia="zh-CN"/>
        </w:rPr>
        <w:t xml:space="preserve">Тестирање по једног узорка мобилних телефона </w:t>
      </w:r>
      <w:r w:rsidR="00B40713" w:rsidRPr="002C596B">
        <w:rPr>
          <w:rFonts w:cs="Arial"/>
          <w:lang w:val="sr-Cyrl-RS" w:eastAsia="zh-CN"/>
        </w:rPr>
        <w:t xml:space="preserve">вршиће се </w:t>
      </w:r>
      <w:r w:rsidRPr="002C596B">
        <w:rPr>
          <w:rFonts w:cs="Arial"/>
          <w:lang w:val="sr-Cyrl-RS" w:eastAsia="zh-CN"/>
        </w:rPr>
        <w:t xml:space="preserve">у периоду између квантитативног и квалитативног пријема. Период тестирања не може бити краћи од </w:t>
      </w:r>
      <w:r w:rsidR="00675D41" w:rsidRPr="002C596B">
        <w:rPr>
          <w:rFonts w:cs="Arial"/>
          <w:lang w:val="sr-Cyrl-RS" w:eastAsia="zh-CN"/>
        </w:rPr>
        <w:t>8</w:t>
      </w:r>
      <w:r w:rsidR="002C596B" w:rsidRPr="002C596B">
        <w:rPr>
          <w:rFonts w:cs="Arial"/>
          <w:lang w:val="sr-Cyrl-RS" w:eastAsia="zh-CN"/>
        </w:rPr>
        <w:t xml:space="preserve"> (словима: осам)</w:t>
      </w:r>
      <w:r w:rsidRPr="002C596B">
        <w:rPr>
          <w:rFonts w:cs="Arial"/>
          <w:lang w:val="sr-Cyrl-RS" w:eastAsia="zh-CN"/>
        </w:rPr>
        <w:t xml:space="preserve"> дана и дужи од 30 </w:t>
      </w:r>
      <w:r w:rsidR="002C596B" w:rsidRPr="002C596B">
        <w:rPr>
          <w:rFonts w:cs="Arial"/>
          <w:lang w:val="sr-Cyrl-RS" w:eastAsia="zh-CN"/>
        </w:rPr>
        <w:t xml:space="preserve">(словима: тридесет) </w:t>
      </w:r>
      <w:r w:rsidRPr="002C596B">
        <w:rPr>
          <w:rFonts w:cs="Arial"/>
          <w:lang w:val="sr-Cyrl-RS" w:eastAsia="zh-CN"/>
        </w:rPr>
        <w:t>дана.</w:t>
      </w:r>
    </w:p>
    <w:p w14:paraId="664BDF94" w14:textId="77777777" w:rsidR="008E0895" w:rsidRPr="00EB74E5" w:rsidRDefault="008E0895" w:rsidP="00B96015">
      <w:pPr>
        <w:spacing w:before="0"/>
        <w:rPr>
          <w:rFonts w:cs="Arial"/>
          <w:i/>
          <w:color w:val="00B0F0"/>
          <w:lang w:eastAsia="zh-CN"/>
        </w:rPr>
      </w:pPr>
    </w:p>
    <w:p w14:paraId="07CD2F9F" w14:textId="77777777" w:rsidR="008E0895" w:rsidRPr="00EB74E5" w:rsidRDefault="008E0895" w:rsidP="00B96015">
      <w:pPr>
        <w:spacing w:before="0"/>
        <w:rPr>
          <w:rFonts w:cs="Arial"/>
          <w:i/>
          <w:color w:val="00B0F0"/>
          <w:lang w:eastAsia="zh-CN"/>
        </w:rPr>
      </w:pPr>
    </w:p>
    <w:p w14:paraId="65A8AE17" w14:textId="77777777" w:rsidR="008E0895" w:rsidRPr="00EB74E5" w:rsidRDefault="008E0895" w:rsidP="00B96015">
      <w:pPr>
        <w:spacing w:before="0"/>
        <w:rPr>
          <w:rFonts w:cs="Arial"/>
          <w:i/>
          <w:color w:val="00B0F0"/>
          <w:lang w:eastAsia="zh-CN"/>
        </w:rPr>
      </w:pPr>
    </w:p>
    <w:p w14:paraId="132BA590" w14:textId="77777777" w:rsidR="002C596B" w:rsidRDefault="002C596B" w:rsidP="00B96015">
      <w:pPr>
        <w:spacing w:before="0"/>
        <w:jc w:val="left"/>
        <w:rPr>
          <w:rFonts w:cs="Arial"/>
          <w:i/>
          <w:color w:val="00B0F0"/>
          <w:lang w:eastAsia="zh-CN"/>
        </w:rPr>
      </w:pPr>
      <w:r>
        <w:rPr>
          <w:rFonts w:cs="Arial"/>
          <w:i/>
          <w:color w:val="00B0F0"/>
          <w:lang w:eastAsia="zh-CN"/>
        </w:rPr>
        <w:br w:type="page"/>
      </w:r>
    </w:p>
    <w:p w14:paraId="0C7B4CCC" w14:textId="77777777" w:rsidR="00756A02" w:rsidRPr="00EB74E5" w:rsidRDefault="00756A02" w:rsidP="00B96015">
      <w:pPr>
        <w:pStyle w:val="Heading1"/>
        <w:numPr>
          <w:ilvl w:val="0"/>
          <w:numId w:val="31"/>
        </w:numPr>
        <w:spacing w:before="0"/>
        <w:rPr>
          <w:rFonts w:cs="Arial"/>
          <w:lang w:val="sr-Cyrl-RS"/>
        </w:rPr>
      </w:pPr>
      <w:bookmarkStart w:id="25" w:name="_Toc442559884"/>
      <w:r w:rsidRPr="00EB74E5">
        <w:rPr>
          <w:rFonts w:cs="Arial"/>
          <w:lang w:val="sr-Cyrl-RS"/>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D84EFA" w14:paraId="4F1A87E7" w14:textId="77777777" w:rsidTr="008112A2">
        <w:trPr>
          <w:trHeight w:val="524"/>
          <w:jc w:val="center"/>
        </w:trPr>
        <w:tc>
          <w:tcPr>
            <w:tcW w:w="729" w:type="dxa"/>
            <w:vAlign w:val="center"/>
          </w:tcPr>
          <w:p w14:paraId="713DEC86" w14:textId="77777777" w:rsidR="00175774" w:rsidRPr="00D84EFA" w:rsidRDefault="00175774" w:rsidP="00B96015">
            <w:pPr>
              <w:spacing w:before="0"/>
              <w:jc w:val="center"/>
              <w:rPr>
                <w:rFonts w:cs="Arial"/>
                <w:b/>
              </w:rPr>
            </w:pPr>
            <w:r w:rsidRPr="00D84EFA">
              <w:rPr>
                <w:rFonts w:cs="Arial"/>
                <w:b/>
              </w:rPr>
              <w:t>Ред. бр.</w:t>
            </w:r>
          </w:p>
        </w:tc>
        <w:tc>
          <w:tcPr>
            <w:tcW w:w="8430" w:type="dxa"/>
            <w:vAlign w:val="center"/>
          </w:tcPr>
          <w:p w14:paraId="6FA7B648" w14:textId="77777777" w:rsidR="00175774" w:rsidRPr="00D84EFA" w:rsidRDefault="00175774" w:rsidP="00B96015">
            <w:pPr>
              <w:spacing w:before="0"/>
              <w:ind w:right="-180"/>
              <w:jc w:val="center"/>
              <w:rPr>
                <w:rFonts w:cs="Arial"/>
                <w:b/>
              </w:rPr>
            </w:pPr>
            <w:r w:rsidRPr="00D84EFA">
              <w:rPr>
                <w:rStyle w:val="Heading1Char"/>
              </w:rPr>
              <w:t>4.1</w:t>
            </w:r>
            <w:r w:rsidRPr="00D84EFA">
              <w:rPr>
                <w:rFonts w:cs="Arial"/>
                <w:b/>
              </w:rPr>
              <w:t xml:space="preserve">  ОБАВЕЗНИ УСЛОВИ </w:t>
            </w:r>
          </w:p>
          <w:p w14:paraId="1008CDB0" w14:textId="77777777" w:rsidR="00175774" w:rsidRPr="00D84EFA" w:rsidRDefault="00175774" w:rsidP="00B96015">
            <w:pPr>
              <w:spacing w:before="0"/>
              <w:jc w:val="center"/>
              <w:rPr>
                <w:rFonts w:cs="Arial"/>
                <w:b/>
                <w:color w:val="FF0000"/>
                <w:lang w:val="sr-Cyrl-RS"/>
              </w:rPr>
            </w:pPr>
            <w:r w:rsidRPr="00D84EFA">
              <w:rPr>
                <w:rFonts w:cs="Arial"/>
                <w:b/>
              </w:rPr>
              <w:t>ЗА УЧЕШЋЕ У ПОСТУПКУ ЈАВНЕ НАБАВКЕ ИЗ ЧЛАНА 75. З</w:t>
            </w:r>
            <w:r w:rsidR="005C7CDE" w:rsidRPr="00D84EFA">
              <w:rPr>
                <w:rFonts w:cs="Arial"/>
                <w:b/>
                <w:lang w:val="sr-Cyrl-RS"/>
              </w:rPr>
              <w:t>АКОНА</w:t>
            </w:r>
          </w:p>
          <w:p w14:paraId="3CC79136" w14:textId="77777777" w:rsidR="00175774" w:rsidRPr="00D84EFA" w:rsidRDefault="00175774" w:rsidP="00B96015">
            <w:pPr>
              <w:spacing w:before="0"/>
              <w:jc w:val="center"/>
              <w:rPr>
                <w:rFonts w:cs="Arial"/>
                <w:b/>
                <w:color w:val="FF0000"/>
              </w:rPr>
            </w:pPr>
          </w:p>
        </w:tc>
      </w:tr>
      <w:tr w:rsidR="00175774" w:rsidRPr="00D84EFA" w14:paraId="5D376D80" w14:textId="77777777" w:rsidTr="008112A2">
        <w:trPr>
          <w:jc w:val="center"/>
        </w:trPr>
        <w:tc>
          <w:tcPr>
            <w:tcW w:w="729" w:type="dxa"/>
            <w:vAlign w:val="center"/>
          </w:tcPr>
          <w:p w14:paraId="47DC871A" w14:textId="77777777" w:rsidR="00175774" w:rsidRPr="00D84EFA" w:rsidRDefault="00175774" w:rsidP="00B96015">
            <w:pPr>
              <w:spacing w:before="0"/>
              <w:jc w:val="center"/>
              <w:rPr>
                <w:rFonts w:cs="Arial"/>
              </w:rPr>
            </w:pPr>
            <w:r w:rsidRPr="00D84EFA">
              <w:rPr>
                <w:rFonts w:cs="Arial"/>
              </w:rPr>
              <w:t>1.</w:t>
            </w:r>
          </w:p>
        </w:tc>
        <w:tc>
          <w:tcPr>
            <w:tcW w:w="8430" w:type="dxa"/>
            <w:vAlign w:val="center"/>
          </w:tcPr>
          <w:p w14:paraId="7237D6A5" w14:textId="77777777" w:rsidR="00175774" w:rsidRPr="00D84EFA" w:rsidRDefault="00175774" w:rsidP="00B96015">
            <w:pPr>
              <w:autoSpaceDE w:val="0"/>
              <w:autoSpaceDN w:val="0"/>
              <w:adjustRightInd w:val="0"/>
              <w:spacing w:before="0"/>
              <w:rPr>
                <w:rFonts w:cs="Arial"/>
              </w:rPr>
            </w:pPr>
            <w:r w:rsidRPr="00D84EFA">
              <w:rPr>
                <w:rFonts w:cs="Arial"/>
                <w:b/>
                <w:u w:val="single"/>
              </w:rPr>
              <w:t>Услов:</w:t>
            </w:r>
            <w:r w:rsidR="00D84EFA" w:rsidRPr="00D84EFA">
              <w:rPr>
                <w:rFonts w:cs="Arial"/>
                <w:b/>
                <w:lang w:val="sr-Cyrl-RS"/>
              </w:rPr>
              <w:t xml:space="preserve"> </w:t>
            </w:r>
            <w:r w:rsidRPr="00D84EFA">
              <w:rPr>
                <w:rFonts w:cs="Arial"/>
                <w:lang w:val="pl-PL"/>
              </w:rPr>
              <w:t>Да је понуђач регистрован код надлежног органа, односно уписан у одговарајући регистар;</w:t>
            </w:r>
          </w:p>
          <w:p w14:paraId="63326EDA" w14:textId="77777777" w:rsidR="00175774" w:rsidRPr="00D84EFA" w:rsidRDefault="00175774" w:rsidP="00B96015">
            <w:pPr>
              <w:autoSpaceDE w:val="0"/>
              <w:autoSpaceDN w:val="0"/>
              <w:adjustRightInd w:val="0"/>
              <w:spacing w:before="0"/>
              <w:rPr>
                <w:rFonts w:cs="Arial"/>
                <w:b/>
                <w:u w:val="single"/>
              </w:rPr>
            </w:pPr>
            <w:r w:rsidRPr="00D84EFA">
              <w:rPr>
                <w:rFonts w:cs="Arial"/>
                <w:b/>
                <w:u w:val="single"/>
              </w:rPr>
              <w:t xml:space="preserve">Доказ: </w:t>
            </w:r>
          </w:p>
          <w:p w14:paraId="20D3853A" w14:textId="79581725" w:rsidR="00175774" w:rsidRPr="00D84EFA" w:rsidRDefault="00175774" w:rsidP="00B96015">
            <w:pPr>
              <w:tabs>
                <w:tab w:val="left" w:pos="680"/>
              </w:tabs>
              <w:snapToGrid w:val="0"/>
              <w:spacing w:before="0"/>
              <w:rPr>
                <w:rFonts w:eastAsia="Calibri" w:cs="Arial"/>
              </w:rPr>
            </w:pPr>
            <w:r w:rsidRPr="00D84EFA">
              <w:rPr>
                <w:rFonts w:eastAsia="Calibri" w:cs="Arial"/>
                <w:lang w:val="ru-RU"/>
              </w:rPr>
              <w:t xml:space="preserve">- </w:t>
            </w:r>
            <w:r w:rsidRPr="00D84EFA">
              <w:rPr>
                <w:rFonts w:eastAsia="Calibri" w:cs="Arial"/>
                <w:b/>
              </w:rPr>
              <w:t>за правно лице:</w:t>
            </w:r>
            <w:r w:rsidR="0010583F">
              <w:rPr>
                <w:rFonts w:eastAsia="Calibri" w:cs="Arial"/>
                <w:b/>
                <w:lang w:val="sr-Cyrl-RS"/>
              </w:rPr>
              <w:t xml:space="preserve"> </w:t>
            </w:r>
            <w:r w:rsidRPr="00D84EFA">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6DAAC85A" w14:textId="77777777" w:rsidR="00175774" w:rsidRPr="00D84EFA" w:rsidRDefault="00175774" w:rsidP="00B96015">
            <w:pPr>
              <w:tabs>
                <w:tab w:val="left" w:pos="680"/>
              </w:tabs>
              <w:snapToGrid w:val="0"/>
              <w:spacing w:before="0"/>
              <w:rPr>
                <w:rFonts w:eastAsia="Calibri" w:cs="Arial"/>
              </w:rPr>
            </w:pPr>
            <w:r w:rsidRPr="00D84EFA">
              <w:rPr>
                <w:rFonts w:eastAsia="Calibri" w:cs="Arial"/>
              </w:rPr>
              <w:t xml:space="preserve">- </w:t>
            </w:r>
            <w:r w:rsidRPr="00D84EFA">
              <w:rPr>
                <w:rFonts w:eastAsia="Calibri" w:cs="Arial"/>
                <w:b/>
              </w:rPr>
              <w:t xml:space="preserve">за предузетнике: </w:t>
            </w:r>
            <w:r w:rsidRPr="00D84EFA">
              <w:rPr>
                <w:rFonts w:eastAsia="Calibri" w:cs="Arial"/>
              </w:rPr>
              <w:t>И</w:t>
            </w:r>
            <w:r w:rsidRPr="00D84EFA">
              <w:rPr>
                <w:rFonts w:eastAsia="Calibri" w:cs="Arial"/>
                <w:lang w:val="ru-RU"/>
              </w:rPr>
              <w:t xml:space="preserve">звод из регистра Агенције за привредне регистре, односно извод из одговарајућег регистра </w:t>
            </w:r>
          </w:p>
          <w:p w14:paraId="4BD50D12" w14:textId="77777777" w:rsidR="00175774" w:rsidRPr="00D84EFA" w:rsidRDefault="00175774" w:rsidP="00B96015">
            <w:pPr>
              <w:autoSpaceDE w:val="0"/>
              <w:autoSpaceDN w:val="0"/>
              <w:adjustRightInd w:val="0"/>
              <w:spacing w:before="0"/>
              <w:rPr>
                <w:rFonts w:eastAsia="Calibri" w:cs="Arial"/>
              </w:rPr>
            </w:pPr>
            <w:r w:rsidRPr="00D84EFA">
              <w:rPr>
                <w:rFonts w:eastAsia="Calibri" w:cs="Arial"/>
              </w:rPr>
              <w:t xml:space="preserve">Напомена: </w:t>
            </w:r>
          </w:p>
          <w:p w14:paraId="4763466D" w14:textId="77777777" w:rsidR="00175774" w:rsidRPr="00D84EFA" w:rsidRDefault="00175774" w:rsidP="00B96015">
            <w:pPr>
              <w:numPr>
                <w:ilvl w:val="0"/>
                <w:numId w:val="21"/>
              </w:numPr>
              <w:tabs>
                <w:tab w:val="left" w:pos="680"/>
              </w:tabs>
              <w:snapToGrid w:val="0"/>
              <w:spacing w:before="0"/>
              <w:ind w:left="714" w:hanging="357"/>
              <w:contextualSpacing/>
              <w:jc w:val="left"/>
              <w:rPr>
                <w:rFonts w:eastAsia="Calibri" w:cs="Arial"/>
              </w:rPr>
            </w:pPr>
            <w:r w:rsidRPr="00D84EFA">
              <w:rPr>
                <w:rFonts w:eastAsia="Calibri" w:cs="Arial"/>
              </w:rPr>
              <w:t xml:space="preserve">У случају да понуду подноси група понуђача, овај доказ доставити за сваког </w:t>
            </w:r>
            <w:r w:rsidR="00B46D29" w:rsidRPr="00D84EFA">
              <w:rPr>
                <w:rFonts w:eastAsia="Calibri" w:cs="Arial"/>
                <w:lang w:val="sr-Cyrl-CS"/>
              </w:rPr>
              <w:t>члана групе понуђача</w:t>
            </w:r>
          </w:p>
          <w:p w14:paraId="4691AA19" w14:textId="77777777" w:rsidR="00175774" w:rsidRPr="00D84EFA" w:rsidRDefault="00175774" w:rsidP="00B96015">
            <w:pPr>
              <w:numPr>
                <w:ilvl w:val="0"/>
                <w:numId w:val="21"/>
              </w:numPr>
              <w:tabs>
                <w:tab w:val="left" w:pos="680"/>
              </w:tabs>
              <w:snapToGrid w:val="0"/>
              <w:spacing w:before="0"/>
              <w:ind w:left="714" w:hanging="357"/>
              <w:contextualSpacing/>
              <w:jc w:val="left"/>
              <w:rPr>
                <w:rFonts w:cs="Arial"/>
              </w:rPr>
            </w:pPr>
            <w:r w:rsidRPr="00D84EFA">
              <w:rPr>
                <w:rFonts w:eastAsia="Calibri" w:cs="Arial"/>
              </w:rPr>
              <w:t xml:space="preserve">У случају да понуђач подноси понуду са подизвођачем, овај доказ доставити и за сваког подизвођача </w:t>
            </w:r>
          </w:p>
        </w:tc>
      </w:tr>
      <w:tr w:rsidR="00175774" w:rsidRPr="00D84EFA" w14:paraId="7FC39265" w14:textId="77777777" w:rsidTr="00F06037">
        <w:trPr>
          <w:trHeight w:val="2510"/>
          <w:jc w:val="center"/>
        </w:trPr>
        <w:tc>
          <w:tcPr>
            <w:tcW w:w="729" w:type="dxa"/>
            <w:vAlign w:val="center"/>
          </w:tcPr>
          <w:p w14:paraId="3270C156" w14:textId="77777777" w:rsidR="00175774" w:rsidRPr="00D84EFA" w:rsidRDefault="00175774" w:rsidP="00B96015">
            <w:pPr>
              <w:spacing w:before="0"/>
              <w:jc w:val="center"/>
              <w:rPr>
                <w:rFonts w:cs="Arial"/>
              </w:rPr>
            </w:pPr>
            <w:r w:rsidRPr="00D84EFA">
              <w:rPr>
                <w:rFonts w:cs="Arial"/>
              </w:rPr>
              <w:t>2.</w:t>
            </w:r>
          </w:p>
        </w:tc>
        <w:tc>
          <w:tcPr>
            <w:tcW w:w="8430" w:type="dxa"/>
            <w:vAlign w:val="center"/>
          </w:tcPr>
          <w:p w14:paraId="2AB5C10F" w14:textId="77777777" w:rsidR="00175774" w:rsidRPr="00D84EFA" w:rsidRDefault="00175774" w:rsidP="00B96015">
            <w:pPr>
              <w:autoSpaceDE w:val="0"/>
              <w:autoSpaceDN w:val="0"/>
              <w:adjustRightInd w:val="0"/>
              <w:spacing w:before="0"/>
              <w:rPr>
                <w:rFonts w:cs="Arial"/>
              </w:rPr>
            </w:pPr>
            <w:r w:rsidRPr="00D84EFA">
              <w:rPr>
                <w:rFonts w:cs="Arial"/>
                <w:b/>
                <w:u w:val="single"/>
              </w:rPr>
              <w:t>Услов:</w:t>
            </w:r>
            <w:r w:rsidRPr="00D84EFA">
              <w:rPr>
                <w:rFonts w:cs="Arial"/>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9BC1480" w14:textId="77777777" w:rsidR="00175774" w:rsidRPr="00D84EFA" w:rsidRDefault="00175774" w:rsidP="00B96015">
            <w:pPr>
              <w:autoSpaceDE w:val="0"/>
              <w:autoSpaceDN w:val="0"/>
              <w:adjustRightInd w:val="0"/>
              <w:spacing w:before="0"/>
              <w:rPr>
                <w:rFonts w:cs="Arial"/>
                <w:b/>
                <w:u w:val="single"/>
              </w:rPr>
            </w:pPr>
            <w:r w:rsidRPr="00D84EFA">
              <w:rPr>
                <w:rFonts w:cs="Arial"/>
                <w:b/>
                <w:u w:val="single"/>
              </w:rPr>
              <w:t>Доказ:</w:t>
            </w:r>
          </w:p>
          <w:p w14:paraId="5F6B20E1" w14:textId="77777777" w:rsidR="00175774" w:rsidRPr="00D84EFA" w:rsidRDefault="00175774" w:rsidP="00B96015">
            <w:pPr>
              <w:autoSpaceDE w:val="0"/>
              <w:autoSpaceDN w:val="0"/>
              <w:adjustRightInd w:val="0"/>
              <w:spacing w:before="0"/>
              <w:rPr>
                <w:rFonts w:cs="Arial"/>
                <w:b/>
                <w:u w:val="single"/>
              </w:rPr>
            </w:pPr>
            <w:r w:rsidRPr="00D84EFA">
              <w:rPr>
                <w:rFonts w:eastAsia="Calibri" w:cs="Arial"/>
                <w:lang w:val="ru-RU"/>
              </w:rPr>
              <w:t xml:space="preserve">- </w:t>
            </w:r>
            <w:r w:rsidRPr="00D84EFA">
              <w:rPr>
                <w:rFonts w:eastAsia="Calibri" w:cs="Arial"/>
                <w:b/>
              </w:rPr>
              <w:t>за правно лице:</w:t>
            </w:r>
          </w:p>
          <w:p w14:paraId="2BD9424A" w14:textId="77777777" w:rsidR="00175774" w:rsidRPr="00D84EFA" w:rsidRDefault="00175774" w:rsidP="00B96015">
            <w:pPr>
              <w:spacing w:before="0"/>
              <w:rPr>
                <w:rFonts w:cs="Arial"/>
              </w:rPr>
            </w:pPr>
            <w:r w:rsidRPr="00D84EFA">
              <w:rPr>
                <w:rFonts w:cs="Arial"/>
              </w:rPr>
              <w:t>1) ЗА ЗАКОНСКОГ ЗАСТУПНИКА</w:t>
            </w:r>
            <w:r w:rsidRPr="00D84EFA">
              <w:rPr>
                <w:rFonts w:cs="Arial"/>
                <w:b/>
              </w:rPr>
              <w:t xml:space="preserve"> – уверење из казнене евиденције надлежне полицијске управе Министарства унутрашњих послова</w:t>
            </w:r>
            <w:r w:rsidRPr="00D84EFA">
              <w:rPr>
                <w:rFonts w:cs="Arial"/>
              </w:rPr>
              <w:t xml:space="preserve"> – захтев за издавање овог уверења може се поднети према </w:t>
            </w:r>
            <w:r w:rsidRPr="00D84EFA">
              <w:rPr>
                <w:rFonts w:cs="Arial"/>
                <w:b/>
              </w:rPr>
              <w:t>месту рођења</w:t>
            </w:r>
            <w:r w:rsidRPr="00D84EFA">
              <w:rPr>
                <w:rFonts w:cs="Arial"/>
              </w:rPr>
              <w:t xml:space="preserve"> или према </w:t>
            </w:r>
            <w:r w:rsidRPr="00D84EFA">
              <w:rPr>
                <w:rFonts w:cs="Arial"/>
                <w:b/>
              </w:rPr>
              <w:t>месту пребивалишта</w:t>
            </w:r>
            <w:r w:rsidRPr="00D84EFA">
              <w:rPr>
                <w:rFonts w:cs="Arial"/>
              </w:rPr>
              <w:t>.</w:t>
            </w:r>
          </w:p>
          <w:p w14:paraId="48D0CF99" w14:textId="77777777" w:rsidR="00175774" w:rsidRPr="00D84EFA" w:rsidRDefault="00175774" w:rsidP="00B96015">
            <w:pPr>
              <w:spacing w:before="0"/>
              <w:rPr>
                <w:rFonts w:cs="Arial"/>
              </w:rPr>
            </w:pPr>
            <w:r w:rsidRPr="00D84EFA">
              <w:rPr>
                <w:rFonts w:cs="Arial"/>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D84EFA">
                <w:rPr>
                  <w:rStyle w:val="Hyperlink"/>
                  <w:rFonts w:cs="Arial"/>
                  <w:color w:val="auto"/>
                </w:rPr>
                <w:t>http://www.bg.vi.sud.rs/lt/articles/o-visem-sudu/obavestenje-ke-za-pravna-lica.html</w:t>
              </w:r>
            </w:hyperlink>
          </w:p>
          <w:p w14:paraId="0DB8FBB3" w14:textId="77777777" w:rsidR="00175774" w:rsidRPr="00D84EFA" w:rsidRDefault="00175774" w:rsidP="00B96015">
            <w:pPr>
              <w:spacing w:before="0"/>
              <w:rPr>
                <w:rFonts w:cs="Arial"/>
              </w:rPr>
            </w:pPr>
            <w:r w:rsidRPr="00D84EFA">
              <w:rPr>
                <w:rFonts w:cs="Arial"/>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D84EFA">
              <w:rPr>
                <w:rFonts w:cs="Arial"/>
                <w:b/>
              </w:rPr>
              <w:t xml:space="preserve">Уверење Основног суда  </w:t>
            </w:r>
            <w:r w:rsidRPr="00D84EFA">
              <w:rPr>
                <w:rFonts w:cs="Arial"/>
              </w:rPr>
              <w:t>(</w:t>
            </w:r>
            <w:r w:rsidRPr="00D84EFA">
              <w:rPr>
                <w:rFonts w:cs="Arial"/>
                <w:b/>
              </w:rPr>
              <w:t>које обухвата и податке из казнене евиденције за кривична дела која су у надлежности редовног кривичног одељења Вишег суда</w:t>
            </w:r>
            <w:r w:rsidRPr="00D84EFA">
              <w:rPr>
                <w:rFonts w:cs="Arial"/>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C9CB0B6" w14:textId="77777777" w:rsidR="00175774" w:rsidRPr="00D84EFA" w:rsidRDefault="00175774" w:rsidP="00B96015">
            <w:pPr>
              <w:spacing w:before="0"/>
              <w:rPr>
                <w:rFonts w:cs="Arial"/>
                <w:b/>
              </w:rPr>
            </w:pPr>
            <w:r w:rsidRPr="00D84EFA">
              <w:rPr>
                <w:rFonts w:cs="Arial"/>
              </w:rPr>
              <w:t>Посебна напомена:</w:t>
            </w:r>
            <w:r w:rsidR="00B46D29" w:rsidRPr="00D84EFA">
              <w:rPr>
                <w:rFonts w:cs="Arial"/>
              </w:rPr>
              <w:t xml:space="preserve"> Уколико уверење </w:t>
            </w:r>
            <w:r w:rsidR="00B46D29" w:rsidRPr="00D84EFA">
              <w:rPr>
                <w:rFonts w:cs="Arial"/>
                <w:lang w:val="sr-Cyrl-CS"/>
              </w:rPr>
              <w:t>О</w:t>
            </w:r>
            <w:r w:rsidRPr="00D84EFA">
              <w:rPr>
                <w:rFonts w:cs="Arial"/>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D84EFA">
              <w:rPr>
                <w:rFonts w:cs="Arial"/>
                <w:u w:val="single"/>
              </w:rPr>
              <w:t>и</w:t>
            </w:r>
            <w:r w:rsidRPr="00D84EFA">
              <w:rPr>
                <w:rFonts w:cs="Arial"/>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D84EFA">
              <w:rPr>
                <w:rFonts w:cs="Arial"/>
                <w:b/>
              </w:rPr>
              <w:t>кривична дела против привреде и кривично дело примања мита.</w:t>
            </w:r>
          </w:p>
          <w:p w14:paraId="7233EFCF" w14:textId="77777777" w:rsidR="00175774" w:rsidRPr="00D84EFA" w:rsidRDefault="00175774" w:rsidP="00B96015">
            <w:pPr>
              <w:spacing w:before="0"/>
              <w:rPr>
                <w:rFonts w:cs="Arial"/>
              </w:rPr>
            </w:pPr>
            <w:r w:rsidRPr="00D84EFA">
              <w:rPr>
                <w:rFonts w:cs="Arial"/>
                <w:b/>
              </w:rPr>
              <w:t xml:space="preserve">- </w:t>
            </w:r>
            <w:proofErr w:type="gramStart"/>
            <w:r w:rsidRPr="00D84EFA">
              <w:rPr>
                <w:rFonts w:cs="Arial"/>
                <w:b/>
              </w:rPr>
              <w:t>за</w:t>
            </w:r>
            <w:proofErr w:type="gramEnd"/>
            <w:r w:rsidRPr="00D84EFA">
              <w:rPr>
                <w:rFonts w:cs="Arial"/>
                <w:b/>
              </w:rPr>
              <w:t xml:space="preserve"> физичко лице и предузетника: Уверење из казнене евиденције надлежне полицијске управе Министарства унутрашњих послова</w:t>
            </w:r>
            <w:r w:rsidRPr="00D84EFA">
              <w:rPr>
                <w:rFonts w:cs="Arial"/>
              </w:rPr>
              <w:t xml:space="preserve"> – захтев за издавање овог уверења може се поднети према </w:t>
            </w:r>
            <w:r w:rsidRPr="00D84EFA">
              <w:rPr>
                <w:rFonts w:cs="Arial"/>
                <w:b/>
              </w:rPr>
              <w:t>месту рођења</w:t>
            </w:r>
            <w:r w:rsidRPr="00D84EFA">
              <w:rPr>
                <w:rFonts w:cs="Arial"/>
              </w:rPr>
              <w:t xml:space="preserve"> или према </w:t>
            </w:r>
            <w:r w:rsidRPr="00D84EFA">
              <w:rPr>
                <w:rFonts w:cs="Arial"/>
                <w:b/>
              </w:rPr>
              <w:t>месту пребивалишта</w:t>
            </w:r>
            <w:r w:rsidRPr="00D84EFA">
              <w:rPr>
                <w:rFonts w:cs="Arial"/>
              </w:rPr>
              <w:t>.</w:t>
            </w:r>
          </w:p>
          <w:p w14:paraId="4D83D328" w14:textId="77777777" w:rsidR="00175774" w:rsidRPr="00D84EFA" w:rsidRDefault="00175774" w:rsidP="00B96015">
            <w:pPr>
              <w:autoSpaceDE w:val="0"/>
              <w:autoSpaceDN w:val="0"/>
              <w:adjustRightInd w:val="0"/>
              <w:spacing w:before="0"/>
              <w:rPr>
                <w:rFonts w:eastAsia="Calibri" w:cs="Arial"/>
              </w:rPr>
            </w:pPr>
            <w:r w:rsidRPr="00D84EFA">
              <w:rPr>
                <w:rFonts w:eastAsia="Calibri" w:cs="Arial"/>
              </w:rPr>
              <w:lastRenderedPageBreak/>
              <w:t xml:space="preserve">Напомена: </w:t>
            </w:r>
          </w:p>
          <w:p w14:paraId="55488237" w14:textId="77777777" w:rsidR="00175774" w:rsidRPr="00D84EFA" w:rsidRDefault="00175774" w:rsidP="00B96015">
            <w:pPr>
              <w:numPr>
                <w:ilvl w:val="0"/>
                <w:numId w:val="23"/>
              </w:numPr>
              <w:tabs>
                <w:tab w:val="left" w:pos="680"/>
              </w:tabs>
              <w:snapToGrid w:val="0"/>
              <w:spacing w:before="0"/>
              <w:ind w:left="714" w:hanging="357"/>
              <w:contextualSpacing/>
              <w:jc w:val="left"/>
              <w:rPr>
                <w:rFonts w:eastAsia="Calibri" w:cs="Arial"/>
              </w:rPr>
            </w:pPr>
            <w:r w:rsidRPr="00D84EFA">
              <w:rPr>
                <w:rFonts w:eastAsia="Calibri" w:cs="Arial"/>
              </w:rPr>
              <w:t>У случају да понуду подноси правно лице потребно је доставити овај доказ и за правно лице и за законског заступника</w:t>
            </w:r>
          </w:p>
          <w:p w14:paraId="59B86C45" w14:textId="77777777" w:rsidR="00175774" w:rsidRPr="00D84EFA" w:rsidRDefault="00175774" w:rsidP="00B96015">
            <w:pPr>
              <w:numPr>
                <w:ilvl w:val="0"/>
                <w:numId w:val="23"/>
              </w:numPr>
              <w:tabs>
                <w:tab w:val="left" w:pos="680"/>
              </w:tabs>
              <w:snapToGrid w:val="0"/>
              <w:spacing w:before="0"/>
              <w:ind w:left="714" w:hanging="357"/>
              <w:contextualSpacing/>
              <w:jc w:val="left"/>
              <w:rPr>
                <w:rFonts w:eastAsia="Calibri" w:cs="Arial"/>
              </w:rPr>
            </w:pPr>
            <w:r w:rsidRPr="00D84EFA">
              <w:rPr>
                <w:rFonts w:eastAsia="Calibri" w:cs="Arial"/>
              </w:rPr>
              <w:t>У случају да правно лице има више законских заступника, ове доказе доставити за сваког од њих</w:t>
            </w:r>
          </w:p>
          <w:p w14:paraId="131E6950" w14:textId="77777777" w:rsidR="00175774" w:rsidRPr="00D84EFA" w:rsidRDefault="00175774" w:rsidP="00B96015">
            <w:pPr>
              <w:numPr>
                <w:ilvl w:val="0"/>
                <w:numId w:val="23"/>
              </w:numPr>
              <w:tabs>
                <w:tab w:val="left" w:pos="680"/>
              </w:tabs>
              <w:snapToGrid w:val="0"/>
              <w:spacing w:before="0"/>
              <w:ind w:left="714" w:hanging="357"/>
              <w:contextualSpacing/>
              <w:jc w:val="left"/>
              <w:rPr>
                <w:rFonts w:eastAsia="Calibri" w:cs="Arial"/>
              </w:rPr>
            </w:pPr>
            <w:r w:rsidRPr="00D84EFA">
              <w:rPr>
                <w:rFonts w:eastAsia="Calibri" w:cs="Arial"/>
              </w:rPr>
              <w:t xml:space="preserve">У случају да понуду подноси група понуђача, ове доказе доставити за сваког </w:t>
            </w:r>
            <w:r w:rsidR="00B46D29" w:rsidRPr="00D84EFA">
              <w:rPr>
                <w:rFonts w:eastAsia="Calibri" w:cs="Arial"/>
                <w:lang w:val="sr-Cyrl-CS"/>
              </w:rPr>
              <w:t>члана групе понуђача</w:t>
            </w:r>
          </w:p>
          <w:p w14:paraId="10BAD82A" w14:textId="77777777" w:rsidR="00B46D29" w:rsidRPr="00D84EFA" w:rsidRDefault="00175774" w:rsidP="00B96015">
            <w:pPr>
              <w:numPr>
                <w:ilvl w:val="0"/>
                <w:numId w:val="23"/>
              </w:numPr>
              <w:tabs>
                <w:tab w:val="left" w:pos="680"/>
              </w:tabs>
              <w:snapToGrid w:val="0"/>
              <w:spacing w:before="0"/>
              <w:ind w:left="714" w:hanging="357"/>
              <w:contextualSpacing/>
              <w:jc w:val="left"/>
              <w:rPr>
                <w:rFonts w:cs="Arial"/>
              </w:rPr>
            </w:pPr>
            <w:r w:rsidRPr="00D84EFA">
              <w:rPr>
                <w:rFonts w:eastAsia="Calibri" w:cs="Arial"/>
              </w:rPr>
              <w:t xml:space="preserve">У случају да понуђач подноси понуду са подизвођачем, ове доказе доставити и за </w:t>
            </w:r>
            <w:r w:rsidR="00B46D29" w:rsidRPr="00D84EFA">
              <w:rPr>
                <w:rFonts w:eastAsia="Calibri" w:cs="Arial"/>
                <w:lang w:val="sr-Cyrl-CS"/>
              </w:rPr>
              <w:t xml:space="preserve">сваког </w:t>
            </w:r>
            <w:r w:rsidRPr="00D84EFA">
              <w:rPr>
                <w:rFonts w:eastAsia="Calibri" w:cs="Arial"/>
              </w:rPr>
              <w:t xml:space="preserve">подизвођача </w:t>
            </w:r>
          </w:p>
          <w:p w14:paraId="6B037C47" w14:textId="77777777" w:rsidR="00B46D29" w:rsidRPr="00D84EFA" w:rsidRDefault="00175774" w:rsidP="00B96015">
            <w:pPr>
              <w:tabs>
                <w:tab w:val="left" w:pos="680"/>
              </w:tabs>
              <w:snapToGrid w:val="0"/>
              <w:spacing w:before="0"/>
              <w:contextualSpacing/>
              <w:jc w:val="left"/>
              <w:rPr>
                <w:rFonts w:cs="Arial"/>
                <w:lang w:val="sr-Cyrl-CS"/>
              </w:rPr>
            </w:pPr>
            <w:r w:rsidRPr="00D84EFA">
              <w:rPr>
                <w:rFonts w:eastAsia="Calibri" w:cs="Arial"/>
                <w:b/>
              </w:rPr>
              <w:t>Ови докази не могу бити старији од два месеца пре отварања понуда</w:t>
            </w:r>
            <w:r w:rsidRPr="00D84EFA">
              <w:rPr>
                <w:rFonts w:eastAsia="Calibri" w:cs="Arial"/>
              </w:rPr>
              <w:t>.</w:t>
            </w:r>
          </w:p>
        </w:tc>
      </w:tr>
      <w:tr w:rsidR="00175774" w:rsidRPr="00D84EFA" w14:paraId="2FA03319" w14:textId="77777777" w:rsidTr="00F06037">
        <w:trPr>
          <w:trHeight w:val="6893"/>
          <w:jc w:val="center"/>
        </w:trPr>
        <w:tc>
          <w:tcPr>
            <w:tcW w:w="729" w:type="dxa"/>
            <w:vAlign w:val="center"/>
          </w:tcPr>
          <w:p w14:paraId="0CD42E65" w14:textId="77777777" w:rsidR="00175774" w:rsidRPr="00D84EFA" w:rsidRDefault="00175774" w:rsidP="00B96015">
            <w:pPr>
              <w:spacing w:before="0"/>
              <w:jc w:val="center"/>
              <w:rPr>
                <w:rFonts w:cs="Arial"/>
              </w:rPr>
            </w:pPr>
            <w:r w:rsidRPr="00D84EFA">
              <w:rPr>
                <w:rFonts w:cs="Arial"/>
              </w:rPr>
              <w:lastRenderedPageBreak/>
              <w:t>3.</w:t>
            </w:r>
          </w:p>
        </w:tc>
        <w:tc>
          <w:tcPr>
            <w:tcW w:w="8430" w:type="dxa"/>
            <w:vAlign w:val="center"/>
          </w:tcPr>
          <w:p w14:paraId="43049C5A" w14:textId="77777777" w:rsidR="00175774" w:rsidRPr="00D84EFA" w:rsidRDefault="00175774" w:rsidP="00B96015">
            <w:pPr>
              <w:snapToGrid w:val="0"/>
              <w:spacing w:before="0"/>
              <w:rPr>
                <w:rFonts w:cs="Arial"/>
              </w:rPr>
            </w:pPr>
            <w:r w:rsidRPr="00D84EFA">
              <w:rPr>
                <w:rFonts w:cs="Arial"/>
                <w:b/>
                <w:u w:val="single"/>
              </w:rPr>
              <w:t>Услов</w:t>
            </w:r>
            <w:r w:rsidRPr="00D84EFA">
              <w:rPr>
                <w:rFonts w:cs="Arial"/>
                <w:u w:val="single"/>
              </w:rPr>
              <w:t>:</w:t>
            </w:r>
            <w:r w:rsidRPr="00D84EFA">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2EF035C" w14:textId="77777777" w:rsidR="00175774" w:rsidRPr="00D84EFA" w:rsidRDefault="00175774" w:rsidP="00B96015">
            <w:pPr>
              <w:autoSpaceDE w:val="0"/>
              <w:autoSpaceDN w:val="0"/>
              <w:adjustRightInd w:val="0"/>
              <w:spacing w:before="0"/>
              <w:rPr>
                <w:rFonts w:cs="Arial"/>
                <w:b/>
                <w:u w:val="single"/>
              </w:rPr>
            </w:pPr>
            <w:r w:rsidRPr="00D84EFA">
              <w:rPr>
                <w:rFonts w:cs="Arial"/>
                <w:b/>
                <w:u w:val="single"/>
              </w:rPr>
              <w:t>Доказ:</w:t>
            </w:r>
          </w:p>
          <w:p w14:paraId="4660B205" w14:textId="77777777" w:rsidR="00175774" w:rsidRPr="00D84EFA" w:rsidRDefault="00175774" w:rsidP="00B96015">
            <w:pPr>
              <w:snapToGrid w:val="0"/>
              <w:spacing w:before="0"/>
              <w:rPr>
                <w:rFonts w:eastAsia="Calibri" w:cs="Arial"/>
                <w:lang w:val="ru-RU"/>
              </w:rPr>
            </w:pPr>
            <w:r w:rsidRPr="00D84EFA">
              <w:rPr>
                <w:rFonts w:eastAsia="Calibri" w:cs="Arial"/>
                <w:lang w:val="ru-RU"/>
              </w:rPr>
              <w:t xml:space="preserve">- </w:t>
            </w:r>
            <w:r w:rsidRPr="00D84EFA">
              <w:rPr>
                <w:rFonts w:eastAsia="Calibri" w:cs="Arial"/>
                <w:b/>
                <w:lang w:val="ru-RU"/>
              </w:rPr>
              <w:t xml:space="preserve">за правно лице, предузетнике и физичка лица: </w:t>
            </w:r>
          </w:p>
          <w:p w14:paraId="069A3C3E" w14:textId="77777777" w:rsidR="00175774" w:rsidRPr="00D84EFA" w:rsidRDefault="00175774" w:rsidP="00B96015">
            <w:pPr>
              <w:snapToGrid w:val="0"/>
              <w:spacing w:before="0"/>
              <w:rPr>
                <w:rFonts w:eastAsia="Calibri" w:cs="Arial"/>
                <w:lang w:val="ru-RU"/>
              </w:rPr>
            </w:pPr>
            <w:r w:rsidRPr="00D84EFA">
              <w:rPr>
                <w:rFonts w:eastAsia="Calibri" w:cs="Arial"/>
                <w:b/>
                <w:lang w:val="ru-RU"/>
              </w:rPr>
              <w:t>1.Уверење Пореске управе</w:t>
            </w:r>
            <w:r w:rsidRPr="00D84EFA">
              <w:rPr>
                <w:rFonts w:eastAsia="Calibri" w:cs="Arial"/>
                <w:lang w:val="ru-RU"/>
              </w:rPr>
              <w:t xml:space="preserve"> Министарства финансија да је измирио доспеле </w:t>
            </w:r>
            <w:r w:rsidRPr="00D84EFA">
              <w:rPr>
                <w:rFonts w:cs="Arial"/>
                <w:lang w:val="ru-RU"/>
              </w:rPr>
              <w:t xml:space="preserve">порезе и доприносе </w:t>
            </w:r>
            <w:r w:rsidRPr="00D84EFA">
              <w:rPr>
                <w:rFonts w:eastAsia="Calibri" w:cs="Arial"/>
                <w:b/>
                <w:u w:val="single"/>
                <w:lang w:val="ru-RU"/>
              </w:rPr>
              <w:t>и</w:t>
            </w:r>
          </w:p>
          <w:p w14:paraId="6605C281" w14:textId="77777777" w:rsidR="00175774" w:rsidRPr="00D84EFA" w:rsidRDefault="00175774" w:rsidP="00B96015">
            <w:pPr>
              <w:spacing w:before="0"/>
              <w:rPr>
                <w:rFonts w:cs="Arial"/>
                <w:lang w:val="ru-RU"/>
              </w:rPr>
            </w:pPr>
            <w:r w:rsidRPr="00D84EFA">
              <w:rPr>
                <w:rFonts w:eastAsia="Calibri" w:cs="Arial"/>
                <w:b/>
                <w:lang w:val="ru-RU"/>
              </w:rPr>
              <w:t xml:space="preserve">2.Уверење Управе јавних прихода </w:t>
            </w:r>
            <w:r w:rsidR="00B24BAB" w:rsidRPr="00D84EFA">
              <w:rPr>
                <w:rFonts w:eastAsia="Calibri" w:cs="Arial"/>
                <w:b/>
                <w:lang w:val="ru-RU"/>
              </w:rPr>
              <w:t>локалне самоуправе (</w:t>
            </w:r>
            <w:r w:rsidRPr="00D84EFA">
              <w:rPr>
                <w:rFonts w:eastAsia="Calibri" w:cs="Arial"/>
                <w:b/>
                <w:lang w:val="ru-RU"/>
              </w:rPr>
              <w:t>града, односно општине</w:t>
            </w:r>
            <w:r w:rsidR="00B24BAB" w:rsidRPr="00D84EFA">
              <w:rPr>
                <w:rFonts w:cs="Arial"/>
                <w:lang w:val="ru-RU"/>
              </w:rPr>
              <w:t xml:space="preserve">) </w:t>
            </w:r>
            <w:r w:rsidRPr="00D84EFA">
              <w:rPr>
                <w:rFonts w:cs="Arial"/>
                <w:lang w:val="ru-RU"/>
              </w:rPr>
              <w:t>према месту седишта пореског обвезника правног лица</w:t>
            </w:r>
            <w:r w:rsidR="00B24BAB" w:rsidRPr="00D84EFA">
              <w:rPr>
                <w:rFonts w:cs="Arial"/>
                <w:lang w:val="ru-RU"/>
              </w:rPr>
              <w:t xml:space="preserve"> и предузетника</w:t>
            </w:r>
            <w:r w:rsidRPr="00D84EFA">
              <w:rPr>
                <w:rFonts w:cs="Arial"/>
                <w:lang w:val="ru-RU"/>
              </w:rPr>
              <w:t xml:space="preserve">, односно према пребивалишту физичког лица, </w:t>
            </w:r>
            <w:r w:rsidRPr="00D84EFA">
              <w:rPr>
                <w:rFonts w:eastAsia="Calibri" w:cs="Arial"/>
                <w:lang w:val="ru-RU"/>
              </w:rPr>
              <w:t xml:space="preserve">да је измирио обавезе по основу изворних локалних јавних прихода </w:t>
            </w:r>
          </w:p>
          <w:p w14:paraId="0603C09C" w14:textId="77777777" w:rsidR="00175774" w:rsidRPr="00D84EFA" w:rsidRDefault="00175774" w:rsidP="00B96015">
            <w:pPr>
              <w:spacing w:before="0"/>
              <w:ind w:right="122"/>
              <w:rPr>
                <w:rFonts w:cs="Arial"/>
                <w:lang w:val="ru-RU"/>
              </w:rPr>
            </w:pPr>
            <w:r w:rsidRPr="00D84EFA">
              <w:rPr>
                <w:rFonts w:cs="Arial"/>
                <w:lang w:val="ru-RU"/>
              </w:rPr>
              <w:t>Напомена:</w:t>
            </w:r>
          </w:p>
          <w:p w14:paraId="5900C9CE" w14:textId="77777777" w:rsidR="00175774" w:rsidRPr="00D84EFA" w:rsidRDefault="00B24BAB" w:rsidP="00B96015">
            <w:pPr>
              <w:numPr>
                <w:ilvl w:val="0"/>
                <w:numId w:val="16"/>
              </w:numPr>
              <w:autoSpaceDE w:val="0"/>
              <w:autoSpaceDN w:val="0"/>
              <w:adjustRightInd w:val="0"/>
              <w:snapToGrid w:val="0"/>
              <w:spacing w:before="0"/>
              <w:ind w:hanging="357"/>
              <w:contextualSpacing/>
              <w:jc w:val="left"/>
              <w:rPr>
                <w:rFonts w:eastAsia="TimesNewRomanPSMT" w:cs="Arial"/>
                <w:b/>
                <w:u w:val="single"/>
              </w:rPr>
            </w:pPr>
            <w:r w:rsidRPr="00D84EFA">
              <w:rPr>
                <w:rFonts w:eastAsia="TimesNewRomanPSMT" w:cs="Arial"/>
              </w:rPr>
              <w:t>Уколико локална (општи</w:t>
            </w:r>
            <w:r w:rsidR="00175774" w:rsidRPr="00D84EFA">
              <w:rPr>
                <w:rFonts w:eastAsia="TimesNewRomanPSMT" w:cs="Arial"/>
              </w:rPr>
              <w:t>н</w:t>
            </w:r>
            <w:r w:rsidRPr="00D84EFA">
              <w:rPr>
                <w:rFonts w:eastAsia="TimesNewRomanPSMT" w:cs="Arial"/>
                <w:lang w:val="sr-Cyrl-CS"/>
              </w:rPr>
              <w:t>с</w:t>
            </w:r>
            <w:r w:rsidR="00175774" w:rsidRPr="00D84EFA">
              <w:rPr>
                <w:rFonts w:eastAsia="TimesNewRomanPSMT" w:cs="Arial"/>
              </w:rPr>
              <w:t>ка) управа</w:t>
            </w:r>
            <w:r w:rsidRPr="00D84EFA">
              <w:rPr>
                <w:rFonts w:eastAsia="TimesNewRomanPSMT" w:cs="Arial"/>
                <w:lang w:val="sr-Cyrl-CS"/>
              </w:rPr>
              <w:t xml:space="preserve"> јавних приход</w:t>
            </w:r>
            <w:r w:rsidR="00175774" w:rsidRPr="00D84EFA">
              <w:rPr>
                <w:rFonts w:eastAsia="TimesNewRomanPSMT" w:cs="Arial"/>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D84EFA">
              <w:rPr>
                <w:rFonts w:eastAsia="TimesNewRomanPSMT" w:cs="Arial"/>
                <w:lang w:val="sr-Cyrl-CS"/>
              </w:rPr>
              <w:t xml:space="preserve">јавних прихода </w:t>
            </w:r>
            <w:r w:rsidR="00175774" w:rsidRPr="00D84EFA">
              <w:rPr>
                <w:rFonts w:eastAsia="TimesNewRomanPSMT" w:cs="Arial"/>
              </w:rPr>
              <w:t xml:space="preserve">приложи и потврде </w:t>
            </w:r>
            <w:r w:rsidRPr="00D84EFA">
              <w:rPr>
                <w:rFonts w:eastAsia="TimesNewRomanPSMT" w:cs="Arial"/>
                <w:lang w:val="sr-Cyrl-CS"/>
              </w:rPr>
              <w:t xml:space="preserve">тих </w:t>
            </w:r>
            <w:r w:rsidR="00175774" w:rsidRPr="00D84EFA">
              <w:rPr>
                <w:rFonts w:eastAsia="TimesNewRomanPSMT" w:cs="Arial"/>
              </w:rPr>
              <w:t>осталих лок</w:t>
            </w:r>
            <w:r w:rsidRPr="00D84EFA">
              <w:rPr>
                <w:rFonts w:eastAsia="TimesNewRomanPSMT" w:cs="Arial"/>
                <w:lang w:val="sr-Cyrl-CS"/>
              </w:rPr>
              <w:t>а</w:t>
            </w:r>
            <w:r w:rsidR="00175774" w:rsidRPr="00D84EFA">
              <w:rPr>
                <w:rFonts w:eastAsia="TimesNewRomanPSMT" w:cs="Arial"/>
              </w:rPr>
              <w:t xml:space="preserve">лних органа/организација/установа </w:t>
            </w:r>
          </w:p>
          <w:p w14:paraId="0E4AD954" w14:textId="77777777" w:rsidR="00175774" w:rsidRPr="00D84EFA" w:rsidRDefault="00175774" w:rsidP="00B96015">
            <w:pPr>
              <w:numPr>
                <w:ilvl w:val="0"/>
                <w:numId w:val="16"/>
              </w:numPr>
              <w:autoSpaceDE w:val="0"/>
              <w:autoSpaceDN w:val="0"/>
              <w:adjustRightInd w:val="0"/>
              <w:snapToGrid w:val="0"/>
              <w:spacing w:before="0"/>
              <w:ind w:hanging="357"/>
              <w:contextualSpacing/>
              <w:jc w:val="left"/>
              <w:rPr>
                <w:rFonts w:eastAsia="Calibri" w:cs="Arial"/>
              </w:rPr>
            </w:pPr>
            <w:r w:rsidRPr="00D84EFA">
              <w:rPr>
                <w:rFonts w:eastAsia="TimesNewRomanPSMT" w:cs="Arial"/>
              </w:rPr>
              <w:t xml:space="preserve">Уколико је понуђач у поступку приватизације, уместо горе наведена два доказа, потребно је доставити </w:t>
            </w:r>
            <w:r w:rsidRPr="00D84EFA">
              <w:rPr>
                <w:rFonts w:eastAsia="TimesNewRomanPSMT" w:cs="Arial"/>
                <w:b/>
              </w:rPr>
              <w:t>у</w:t>
            </w:r>
            <w:r w:rsidRPr="00D84EFA">
              <w:rPr>
                <w:rFonts w:eastAsia="Calibri" w:cs="Arial"/>
                <w:b/>
                <w:lang w:val="ru-RU"/>
              </w:rPr>
              <w:t>верење Агенције за приватизацију да се налази у поступку приватизације</w:t>
            </w:r>
          </w:p>
          <w:p w14:paraId="688017CC" w14:textId="77777777" w:rsidR="00175774" w:rsidRPr="00D84EFA" w:rsidRDefault="00175774" w:rsidP="00B96015">
            <w:pPr>
              <w:numPr>
                <w:ilvl w:val="0"/>
                <w:numId w:val="16"/>
              </w:numPr>
              <w:tabs>
                <w:tab w:val="left" w:pos="680"/>
              </w:tabs>
              <w:snapToGrid w:val="0"/>
              <w:spacing w:before="0"/>
              <w:ind w:hanging="357"/>
              <w:contextualSpacing/>
              <w:jc w:val="left"/>
              <w:rPr>
                <w:rFonts w:eastAsia="Calibri" w:cs="Arial"/>
              </w:rPr>
            </w:pPr>
            <w:r w:rsidRPr="00D84EFA">
              <w:rPr>
                <w:rFonts w:eastAsia="Calibri" w:cs="Arial"/>
              </w:rPr>
              <w:t>У случају да понуду подноси група понуђача, ове доказе доставити за сваког учесника из групе</w:t>
            </w:r>
          </w:p>
          <w:p w14:paraId="151DD45D" w14:textId="77777777" w:rsidR="00175774" w:rsidRPr="00D84EFA" w:rsidRDefault="00175774" w:rsidP="00B96015">
            <w:pPr>
              <w:numPr>
                <w:ilvl w:val="0"/>
                <w:numId w:val="22"/>
              </w:numPr>
              <w:tabs>
                <w:tab w:val="left" w:pos="680"/>
              </w:tabs>
              <w:snapToGrid w:val="0"/>
              <w:spacing w:before="0"/>
              <w:contextualSpacing/>
              <w:jc w:val="left"/>
              <w:rPr>
                <w:rFonts w:cs="Arial"/>
              </w:rPr>
            </w:pPr>
            <w:r w:rsidRPr="00D84EFA">
              <w:rPr>
                <w:rFonts w:eastAsia="Calibri" w:cs="Arial"/>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468B2CD" w14:textId="77777777" w:rsidR="00175774" w:rsidRPr="00D84EFA" w:rsidRDefault="00175774" w:rsidP="00B96015">
            <w:pPr>
              <w:tabs>
                <w:tab w:val="left" w:pos="680"/>
              </w:tabs>
              <w:snapToGrid w:val="0"/>
              <w:spacing w:before="0"/>
              <w:contextualSpacing/>
              <w:rPr>
                <w:rFonts w:cs="Arial"/>
              </w:rPr>
            </w:pPr>
            <w:r w:rsidRPr="00D84EFA">
              <w:rPr>
                <w:rFonts w:eastAsia="Calibri" w:cs="Arial"/>
                <w:b/>
              </w:rPr>
              <w:t xml:space="preserve">Ови докази не могу бити старији од два месеца </w:t>
            </w:r>
            <w:r w:rsidR="00B24BAB" w:rsidRPr="00D84EFA">
              <w:rPr>
                <w:rFonts w:eastAsia="Calibri" w:cs="Arial"/>
                <w:b/>
                <w:lang w:val="sr-Cyrl-CS"/>
              </w:rPr>
              <w:t>пре</w:t>
            </w:r>
            <w:r w:rsidRPr="00D84EFA">
              <w:rPr>
                <w:rFonts w:eastAsia="Calibri" w:cs="Arial"/>
                <w:b/>
              </w:rPr>
              <w:t xml:space="preserve"> отварања понуда</w:t>
            </w:r>
            <w:r w:rsidRPr="00D84EFA">
              <w:rPr>
                <w:rFonts w:eastAsia="Calibri" w:cs="Arial"/>
              </w:rPr>
              <w:t>.</w:t>
            </w:r>
          </w:p>
        </w:tc>
      </w:tr>
      <w:tr w:rsidR="00175774" w:rsidRPr="00D84EFA" w14:paraId="762833A4" w14:textId="77777777" w:rsidTr="008112A2">
        <w:trPr>
          <w:jc w:val="center"/>
        </w:trPr>
        <w:tc>
          <w:tcPr>
            <w:tcW w:w="729" w:type="dxa"/>
            <w:vAlign w:val="center"/>
          </w:tcPr>
          <w:p w14:paraId="2FD50AA5" w14:textId="77777777" w:rsidR="00175774" w:rsidRPr="00D84EFA" w:rsidRDefault="00175774" w:rsidP="00B96015">
            <w:pPr>
              <w:spacing w:before="0"/>
              <w:jc w:val="center"/>
              <w:rPr>
                <w:rFonts w:cs="Arial"/>
              </w:rPr>
            </w:pPr>
            <w:r w:rsidRPr="00D84EFA">
              <w:rPr>
                <w:rFonts w:cs="Arial"/>
              </w:rPr>
              <w:t xml:space="preserve">4. </w:t>
            </w:r>
          </w:p>
        </w:tc>
        <w:tc>
          <w:tcPr>
            <w:tcW w:w="8430" w:type="dxa"/>
          </w:tcPr>
          <w:p w14:paraId="1B061723" w14:textId="77777777" w:rsidR="00175774" w:rsidRPr="00D84EFA" w:rsidRDefault="00175774" w:rsidP="00B96015">
            <w:pPr>
              <w:snapToGrid w:val="0"/>
              <w:spacing w:before="0"/>
              <w:rPr>
                <w:rFonts w:cs="Arial"/>
              </w:rPr>
            </w:pPr>
            <w:r w:rsidRPr="00D84EFA">
              <w:rPr>
                <w:rFonts w:cs="Arial"/>
                <w:b/>
                <w:u w:val="single"/>
              </w:rPr>
              <w:t>Услов:</w:t>
            </w:r>
            <w:r w:rsidRPr="00D84EFA">
              <w:rPr>
                <w:rFonts w:cs="Arial"/>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53B26039" w14:textId="77777777" w:rsidR="00175774" w:rsidRPr="00D84EFA" w:rsidRDefault="00175774" w:rsidP="00B96015">
            <w:pPr>
              <w:autoSpaceDE w:val="0"/>
              <w:autoSpaceDN w:val="0"/>
              <w:adjustRightInd w:val="0"/>
              <w:spacing w:before="0"/>
              <w:rPr>
                <w:rFonts w:cs="Arial"/>
                <w:b/>
                <w:u w:val="single"/>
              </w:rPr>
            </w:pPr>
            <w:r w:rsidRPr="00D84EFA">
              <w:rPr>
                <w:rFonts w:cs="Arial"/>
                <w:b/>
                <w:u w:val="single"/>
              </w:rPr>
              <w:t>Доказ:</w:t>
            </w:r>
          </w:p>
          <w:p w14:paraId="7D22419F" w14:textId="011EC2AA" w:rsidR="00175774" w:rsidRPr="00D84EFA" w:rsidRDefault="00175774" w:rsidP="00B96015">
            <w:pPr>
              <w:spacing w:before="0"/>
              <w:rPr>
                <w:rFonts w:cs="Arial"/>
                <w:b/>
              </w:rPr>
            </w:pPr>
            <w:r w:rsidRPr="00D84EFA">
              <w:rPr>
                <w:rFonts w:cs="Arial"/>
              </w:rPr>
              <w:t xml:space="preserve">Потписан и оверен Образац изјаве на основу члана 75. </w:t>
            </w:r>
            <w:proofErr w:type="gramStart"/>
            <w:r w:rsidRPr="00D84EFA">
              <w:rPr>
                <w:rFonts w:cs="Arial"/>
              </w:rPr>
              <w:t>став</w:t>
            </w:r>
            <w:proofErr w:type="gramEnd"/>
            <w:r w:rsidRPr="00D84EFA">
              <w:rPr>
                <w:rFonts w:cs="Arial"/>
              </w:rPr>
              <w:t xml:space="preserve"> 2. </w:t>
            </w:r>
            <w:r w:rsidR="0076327A" w:rsidRPr="0076327A">
              <w:rPr>
                <w:rFonts w:cs="Arial"/>
              </w:rPr>
              <w:t>З</w:t>
            </w:r>
            <w:r w:rsidR="0076327A">
              <w:rPr>
                <w:rFonts w:cs="Arial"/>
                <w:lang w:val="sr-Cyrl-RS"/>
              </w:rPr>
              <w:t>акон</w:t>
            </w:r>
            <w:r w:rsidR="0076327A" w:rsidRPr="00D84EFA">
              <w:rPr>
                <w:rFonts w:cs="Arial"/>
                <w:lang w:val="sr-Cyrl-RS"/>
              </w:rPr>
              <w:t xml:space="preserve"> </w:t>
            </w:r>
            <w:r w:rsidRPr="00D84EFA">
              <w:rPr>
                <w:rFonts w:cs="Arial"/>
              </w:rPr>
              <w:t>(Образац бр</w:t>
            </w:r>
            <w:r w:rsidR="00FF55DC" w:rsidRPr="00D84EFA">
              <w:rPr>
                <w:rFonts w:cs="Arial"/>
              </w:rPr>
              <w:t>.</w:t>
            </w:r>
            <w:r w:rsidR="00FF55DC">
              <w:rPr>
                <w:rFonts w:cs="Arial"/>
                <w:lang w:val="sr-Cyrl-RS"/>
              </w:rPr>
              <w:t xml:space="preserve"> 4</w:t>
            </w:r>
            <w:r w:rsidR="00FF55DC" w:rsidRPr="00D84EFA">
              <w:rPr>
                <w:rFonts w:cs="Arial"/>
              </w:rPr>
              <w:t>)</w:t>
            </w:r>
          </w:p>
          <w:p w14:paraId="263C6594" w14:textId="77777777" w:rsidR="005E487E" w:rsidRPr="00D84EFA" w:rsidRDefault="00175774" w:rsidP="00B96015">
            <w:pPr>
              <w:snapToGrid w:val="0"/>
              <w:spacing w:before="0"/>
              <w:rPr>
                <w:rFonts w:cs="Arial"/>
                <w:lang w:val="sr-Cyrl-CS"/>
              </w:rPr>
            </w:pPr>
            <w:r w:rsidRPr="00D84EFA">
              <w:rPr>
                <w:rFonts w:cs="Arial"/>
              </w:rPr>
              <w:t>Напомена:</w:t>
            </w:r>
          </w:p>
          <w:p w14:paraId="76119922" w14:textId="77777777" w:rsidR="005E487E" w:rsidRPr="00D84EFA" w:rsidRDefault="00175774" w:rsidP="00B96015">
            <w:pPr>
              <w:numPr>
                <w:ilvl w:val="0"/>
                <w:numId w:val="24"/>
              </w:numPr>
              <w:snapToGrid w:val="0"/>
              <w:spacing w:before="0"/>
              <w:rPr>
                <w:rFonts w:cs="Arial"/>
                <w:lang w:val="sr-Cyrl-CS"/>
              </w:rPr>
            </w:pPr>
            <w:r w:rsidRPr="00D84EFA">
              <w:rPr>
                <w:rFonts w:cs="Arial"/>
              </w:rPr>
              <w:t xml:space="preserve">Изјава мора да буде потписана од стране овалшћеног лица </w:t>
            </w:r>
            <w:r w:rsidR="005E487E" w:rsidRPr="00D84EFA">
              <w:rPr>
                <w:rFonts w:cs="Arial"/>
                <w:lang w:val="sr-Cyrl-CS"/>
              </w:rPr>
              <w:t>за заступање понуђача</w:t>
            </w:r>
            <w:r w:rsidRPr="00D84EFA">
              <w:rPr>
                <w:rFonts w:cs="Arial"/>
              </w:rPr>
              <w:t xml:space="preserve"> и оверена печатом. </w:t>
            </w:r>
          </w:p>
          <w:p w14:paraId="1C2C9A4D" w14:textId="77777777" w:rsidR="005E487E" w:rsidRPr="00D84EFA" w:rsidRDefault="00175774" w:rsidP="00B96015">
            <w:pPr>
              <w:numPr>
                <w:ilvl w:val="0"/>
                <w:numId w:val="24"/>
              </w:numPr>
              <w:snapToGrid w:val="0"/>
              <w:spacing w:before="0"/>
              <w:rPr>
                <w:rFonts w:cs="Arial"/>
              </w:rPr>
            </w:pPr>
            <w:r w:rsidRPr="00D84EFA">
              <w:rPr>
                <w:rFonts w:cs="Arial"/>
              </w:rPr>
              <w:t xml:space="preserve">Уколико понуду подноси група понуђача Изјава мора бити </w:t>
            </w:r>
            <w:r w:rsidR="005E487E" w:rsidRPr="00D84EFA">
              <w:rPr>
                <w:rFonts w:cs="Arial"/>
                <w:lang w:val="sr-Cyrl-CS"/>
              </w:rPr>
              <w:t>достављена за сваког члана групе понуђача. Изјава мора бити</w:t>
            </w:r>
            <w:r w:rsidRPr="00D84EFA">
              <w:rPr>
                <w:rFonts w:cs="Arial"/>
              </w:rPr>
              <w:t xml:space="preserve"> потписана од стране овлашћеног лица </w:t>
            </w:r>
            <w:r w:rsidR="005E487E" w:rsidRPr="00D84EFA">
              <w:rPr>
                <w:rFonts w:cs="Arial"/>
                <w:lang w:val="sr-Cyrl-CS"/>
              </w:rPr>
              <w:t xml:space="preserve">за заступање </w:t>
            </w:r>
            <w:r w:rsidRPr="00D84EFA">
              <w:rPr>
                <w:rFonts w:cs="Arial"/>
              </w:rPr>
              <w:t xml:space="preserve">понуђача из групе понуђача и оверена печатом. </w:t>
            </w:r>
            <w:r w:rsidRPr="00D84EFA">
              <w:rPr>
                <w:rFonts w:cs="Arial"/>
                <w:b/>
              </w:rPr>
              <w:t xml:space="preserve"> </w:t>
            </w:r>
          </w:p>
        </w:tc>
      </w:tr>
      <w:tr w:rsidR="00175774" w:rsidRPr="00D84EFA" w14:paraId="01D920E8" w14:textId="77777777" w:rsidTr="008112A2">
        <w:trPr>
          <w:jc w:val="center"/>
        </w:trPr>
        <w:tc>
          <w:tcPr>
            <w:tcW w:w="729" w:type="dxa"/>
            <w:vAlign w:val="center"/>
          </w:tcPr>
          <w:p w14:paraId="7F521934" w14:textId="77777777" w:rsidR="00175774" w:rsidRPr="00D84EFA" w:rsidRDefault="00175774" w:rsidP="00B96015">
            <w:pPr>
              <w:spacing w:before="0"/>
              <w:jc w:val="center"/>
              <w:rPr>
                <w:rFonts w:cs="Arial"/>
              </w:rPr>
            </w:pPr>
          </w:p>
        </w:tc>
        <w:tc>
          <w:tcPr>
            <w:tcW w:w="8430" w:type="dxa"/>
          </w:tcPr>
          <w:p w14:paraId="0B9DDF33" w14:textId="77777777" w:rsidR="00175774" w:rsidRPr="00D84EFA" w:rsidRDefault="00175774" w:rsidP="00B96015">
            <w:pPr>
              <w:spacing w:before="0"/>
              <w:ind w:right="-180"/>
              <w:jc w:val="center"/>
              <w:rPr>
                <w:rFonts w:cs="Arial"/>
                <w:b/>
              </w:rPr>
            </w:pPr>
            <w:r w:rsidRPr="00D84EFA">
              <w:rPr>
                <w:rFonts w:cs="Arial"/>
                <w:b/>
              </w:rPr>
              <w:t xml:space="preserve">4.2  ДОДАТНИ УСЛОВИ </w:t>
            </w:r>
          </w:p>
          <w:p w14:paraId="42884C05" w14:textId="77777777" w:rsidR="00175774" w:rsidRPr="00D84EFA" w:rsidRDefault="00175774" w:rsidP="00B96015">
            <w:pPr>
              <w:snapToGrid w:val="0"/>
              <w:spacing w:before="0"/>
              <w:jc w:val="center"/>
              <w:rPr>
                <w:rFonts w:eastAsia="Calibri" w:cs="Arial"/>
              </w:rPr>
            </w:pPr>
            <w:r w:rsidRPr="00D84EFA">
              <w:rPr>
                <w:rFonts w:cs="Arial"/>
                <w:b/>
              </w:rPr>
              <w:t>ЗА УЧЕШЋЕ У ПОСТУПКУ ЈАВНЕ НАБАВКЕ ИЗ ЧЛАНА 76. З</w:t>
            </w:r>
            <w:r w:rsidR="005C7CDE" w:rsidRPr="00D84EFA">
              <w:rPr>
                <w:rFonts w:cs="Arial"/>
                <w:b/>
                <w:lang w:val="sr-Cyrl-RS"/>
              </w:rPr>
              <w:t>АКОНА</w:t>
            </w:r>
          </w:p>
        </w:tc>
      </w:tr>
      <w:tr w:rsidR="00175774" w:rsidRPr="00D84EFA" w14:paraId="657ED407" w14:textId="77777777" w:rsidTr="008112A2">
        <w:trPr>
          <w:jc w:val="center"/>
        </w:trPr>
        <w:tc>
          <w:tcPr>
            <w:tcW w:w="729" w:type="dxa"/>
            <w:vAlign w:val="center"/>
          </w:tcPr>
          <w:p w14:paraId="01D00388" w14:textId="77777777" w:rsidR="00175774" w:rsidRPr="00D84EFA" w:rsidRDefault="00D84EFA" w:rsidP="00B96015">
            <w:pPr>
              <w:spacing w:before="0"/>
              <w:jc w:val="center"/>
              <w:rPr>
                <w:rFonts w:cs="Arial"/>
              </w:rPr>
            </w:pPr>
            <w:r>
              <w:rPr>
                <w:rFonts w:cs="Arial"/>
              </w:rPr>
              <w:t>5</w:t>
            </w:r>
            <w:r w:rsidR="00175774" w:rsidRPr="00D84EFA">
              <w:rPr>
                <w:rFonts w:cs="Arial"/>
              </w:rPr>
              <w:t>.</w:t>
            </w:r>
          </w:p>
        </w:tc>
        <w:tc>
          <w:tcPr>
            <w:tcW w:w="8430" w:type="dxa"/>
          </w:tcPr>
          <w:p w14:paraId="24242212" w14:textId="77777777" w:rsidR="00175774" w:rsidRPr="00D84EFA" w:rsidRDefault="00175774" w:rsidP="00B96015">
            <w:pPr>
              <w:autoSpaceDE w:val="0"/>
              <w:autoSpaceDN w:val="0"/>
              <w:adjustRightInd w:val="0"/>
              <w:spacing w:before="0"/>
              <w:rPr>
                <w:rFonts w:cs="Arial"/>
                <w:b/>
                <w:u w:val="single"/>
              </w:rPr>
            </w:pPr>
            <w:r w:rsidRPr="00D84EFA">
              <w:rPr>
                <w:rFonts w:cs="Arial"/>
                <w:b/>
                <w:u w:val="single"/>
              </w:rPr>
              <w:t>Услов:</w:t>
            </w:r>
          </w:p>
          <w:p w14:paraId="193BD6B7" w14:textId="77777777" w:rsidR="00175774" w:rsidRPr="00D84EFA" w:rsidRDefault="00175774" w:rsidP="00B96015">
            <w:pPr>
              <w:autoSpaceDE w:val="0"/>
              <w:autoSpaceDN w:val="0"/>
              <w:adjustRightInd w:val="0"/>
              <w:spacing w:before="0"/>
              <w:rPr>
                <w:rFonts w:cs="Arial"/>
              </w:rPr>
            </w:pPr>
            <w:r w:rsidRPr="00D84EFA">
              <w:rPr>
                <w:rFonts w:cs="Arial"/>
              </w:rPr>
              <w:lastRenderedPageBreak/>
              <w:t>Финансијски капацитет</w:t>
            </w:r>
          </w:p>
          <w:p w14:paraId="27A8F5EF" w14:textId="77777777" w:rsidR="0061219A" w:rsidRPr="00F4456B" w:rsidRDefault="0061219A" w:rsidP="00B96015">
            <w:pPr>
              <w:pStyle w:val="ListParagraph"/>
              <w:numPr>
                <w:ilvl w:val="0"/>
                <w:numId w:val="57"/>
              </w:numPr>
              <w:autoSpaceDE w:val="0"/>
              <w:autoSpaceDN w:val="0"/>
              <w:adjustRightInd w:val="0"/>
              <w:spacing w:before="0" w:after="0" w:line="240" w:lineRule="auto"/>
              <w:ind w:left="598"/>
              <w:rPr>
                <w:rFonts w:ascii="Arial" w:hAnsi="Arial" w:cs="Arial"/>
                <w:color w:val="000000"/>
                <w:lang w:val="sr-Cyrl-RS"/>
              </w:rPr>
            </w:pPr>
            <w:r w:rsidRPr="00F4456B">
              <w:rPr>
                <w:rFonts w:ascii="Arial" w:hAnsi="Arial" w:cs="Arial"/>
                <w:lang w:val="sr-Cyrl-RS"/>
              </w:rPr>
              <w:t>да у  последње 3 (</w:t>
            </w:r>
            <w:r w:rsidR="00856EAB">
              <w:rPr>
                <w:rFonts w:ascii="Arial" w:hAnsi="Arial" w:cs="Arial"/>
                <w:lang w:val="sr-Cyrl-RS"/>
              </w:rPr>
              <w:t xml:space="preserve">словима: </w:t>
            </w:r>
            <w:r w:rsidRPr="00F4456B">
              <w:rPr>
                <w:rFonts w:ascii="Arial" w:hAnsi="Arial" w:cs="Arial"/>
                <w:lang w:val="sr-Cyrl-RS"/>
              </w:rPr>
              <w:t>три) обрачунске године (2013, 2014 и 2015) н</w:t>
            </w:r>
            <w:r>
              <w:rPr>
                <w:rFonts w:ascii="Arial" w:hAnsi="Arial" w:cs="Arial"/>
                <w:lang w:val="sr-Cyrl-RS"/>
              </w:rPr>
              <w:t>ије исказао губитак у пословању;</w:t>
            </w:r>
          </w:p>
          <w:p w14:paraId="17EFA84B" w14:textId="77777777" w:rsidR="0061219A" w:rsidRPr="00F4456B" w:rsidRDefault="0061219A" w:rsidP="00B96015">
            <w:pPr>
              <w:pStyle w:val="ListParagraph"/>
              <w:numPr>
                <w:ilvl w:val="0"/>
                <w:numId w:val="57"/>
              </w:numPr>
              <w:autoSpaceDE w:val="0"/>
              <w:autoSpaceDN w:val="0"/>
              <w:adjustRightInd w:val="0"/>
              <w:spacing w:before="0" w:after="0" w:line="240" w:lineRule="auto"/>
              <w:ind w:left="598"/>
              <w:rPr>
                <w:rFonts w:ascii="Arial" w:hAnsi="Arial" w:cs="Arial"/>
                <w:color w:val="000000"/>
                <w:lang w:val="sr-Cyrl-RS"/>
              </w:rPr>
            </w:pPr>
            <w:r w:rsidRPr="00F4456B">
              <w:rPr>
                <w:rFonts w:ascii="Arial" w:hAnsi="Arial" w:cs="Arial"/>
                <w:color w:val="000000"/>
                <w:lang w:val="sr-Cyrl-RS"/>
              </w:rPr>
              <w:t>да у последњих три године пре дана објављивања позива није имао блокаду на својим текућим рачунима</w:t>
            </w:r>
            <w:r>
              <w:rPr>
                <w:rFonts w:ascii="Arial" w:hAnsi="Arial" w:cs="Arial"/>
                <w:color w:val="000000"/>
                <w:lang w:val="sr-Cyrl-RS"/>
              </w:rPr>
              <w:t>.</w:t>
            </w:r>
          </w:p>
          <w:p w14:paraId="6018103F" w14:textId="77777777" w:rsidR="00175774" w:rsidRPr="00D84EFA" w:rsidRDefault="00175774" w:rsidP="00B96015">
            <w:pPr>
              <w:autoSpaceDE w:val="0"/>
              <w:autoSpaceDN w:val="0"/>
              <w:adjustRightInd w:val="0"/>
              <w:spacing w:before="0"/>
              <w:rPr>
                <w:rFonts w:cs="Arial"/>
                <w:b/>
                <w:u w:val="single"/>
              </w:rPr>
            </w:pPr>
            <w:r w:rsidRPr="00D84EFA">
              <w:rPr>
                <w:rFonts w:cs="Arial"/>
                <w:b/>
                <w:u w:val="single"/>
              </w:rPr>
              <w:t xml:space="preserve">Доказ: </w:t>
            </w:r>
          </w:p>
          <w:p w14:paraId="16343A46" w14:textId="77777777" w:rsidR="00175774" w:rsidRPr="00D84EFA" w:rsidRDefault="00175774" w:rsidP="00B96015">
            <w:pPr>
              <w:autoSpaceDE w:val="0"/>
              <w:autoSpaceDN w:val="0"/>
              <w:adjustRightInd w:val="0"/>
              <w:spacing w:before="0"/>
              <w:rPr>
                <w:rFonts w:cs="Arial"/>
              </w:rPr>
            </w:pPr>
            <w:r w:rsidRPr="00D84EFA">
              <w:rPr>
                <w:rFonts w:cs="Arial"/>
              </w:rPr>
              <w:t>Доказ за фин</w:t>
            </w:r>
            <w:r w:rsidR="005606F8" w:rsidRPr="00D84EFA">
              <w:rPr>
                <w:rFonts w:cs="Arial"/>
                <w:lang w:val="sr-Cyrl-CS"/>
              </w:rPr>
              <w:t xml:space="preserve">ансијски </w:t>
            </w:r>
            <w:r w:rsidRPr="00D84EFA">
              <w:rPr>
                <w:rFonts w:cs="Arial"/>
              </w:rPr>
              <w:t>капацитет</w:t>
            </w:r>
          </w:p>
          <w:p w14:paraId="6CAC4CCB" w14:textId="77777777" w:rsidR="0061219A" w:rsidRPr="00F4456B" w:rsidRDefault="0061219A" w:rsidP="00B96015">
            <w:pPr>
              <w:numPr>
                <w:ilvl w:val="1"/>
                <w:numId w:val="46"/>
              </w:numPr>
              <w:spacing w:before="0"/>
              <w:ind w:left="598"/>
              <w:rPr>
                <w:rFonts w:cs="Arial"/>
                <w:lang w:val="sr-Cyrl-RS"/>
              </w:rPr>
            </w:pPr>
            <w:r w:rsidRPr="00F4456B">
              <w:rPr>
                <w:rFonts w:cs="Arial"/>
                <w:lang w:val="sr-Cyrl-RS"/>
              </w:rPr>
              <w:t>Биланс стања и Биланс успеха за претходне три обрачунске године (2013, 2014. и 2015. годину), са мишљењем овлашћеног ревизора, ако такво мишљење постоји. Ако понуђач није субјект ревизије у складу са Законом о рачу</w:t>
            </w:r>
            <w:r>
              <w:rPr>
                <w:rFonts w:cs="Arial"/>
                <w:lang w:val="sr-Cyrl-RS"/>
              </w:rPr>
              <w:t>новодству и Законом о ревизији</w:t>
            </w:r>
            <w:r w:rsidRPr="00F4456B">
              <w:rPr>
                <w:rFonts w:cs="Arial"/>
                <w:lang w:val="sr-Cyrl-RS"/>
              </w:rPr>
              <w:t xml:space="preserve"> дужан је да уз билансе достави одговарајући акт – обавештење у смислу законских прописа за сваку од наведених година – Обавештење о разврставању правног лица. </w:t>
            </w:r>
          </w:p>
          <w:p w14:paraId="290AFEE2" w14:textId="77777777" w:rsidR="0061219A" w:rsidRPr="00F4456B" w:rsidRDefault="0061219A" w:rsidP="00B96015">
            <w:pPr>
              <w:spacing w:before="0"/>
              <w:ind w:left="598"/>
              <w:rPr>
                <w:rFonts w:cs="Arial"/>
                <w:lang w:val="sr-Cyrl-RS"/>
              </w:rPr>
            </w:pPr>
            <w:r w:rsidRPr="00F4456B">
              <w:rPr>
                <w:rFonts w:cs="Arial"/>
                <w:lang w:val="sr-Cyrl-RS"/>
              </w:rPr>
              <w:t>За 2015. годину прихватљиви су биланси из Извештаја за статистичке потребе, ако Редован финансијски годишњи извештај за 2015. годину није још предат Агенцији за привредне регистре. У овом случају уз билансe за 2015. годину сe достављају и одштампан</w:t>
            </w:r>
            <w:r w:rsidR="00856EAB">
              <w:rPr>
                <w:rFonts w:cs="Arial"/>
                <w:lang w:val="sr-Cyrl-RS"/>
              </w:rPr>
              <w:t xml:space="preserve">и детаљи о обрађеном предмету - </w:t>
            </w:r>
            <w:r w:rsidRPr="00F4456B">
              <w:rPr>
                <w:rFonts w:cs="Arial"/>
                <w:lang w:val="sr-Cyrl-RS"/>
              </w:rPr>
              <w:t>Извештају за статистичке потребе преузети са сајта Агенције за привредне регистре.</w:t>
            </w:r>
          </w:p>
          <w:p w14:paraId="25E0F6C0" w14:textId="77777777" w:rsidR="0061219A" w:rsidRPr="00F4456B" w:rsidRDefault="0061219A" w:rsidP="00B96015">
            <w:pPr>
              <w:spacing w:before="0"/>
              <w:ind w:left="598"/>
              <w:rPr>
                <w:rFonts w:cs="Arial"/>
                <w:lang w:val="sr-Cyrl-RS"/>
              </w:rPr>
            </w:pPr>
            <w:r w:rsidRPr="00F4456B">
              <w:rPr>
                <w:rFonts w:cs="Arial"/>
                <w:lang w:val="sr-Cyrl-RS"/>
              </w:rPr>
              <w:t>ИЛИ</w:t>
            </w:r>
          </w:p>
          <w:p w14:paraId="4266E4A3" w14:textId="77777777" w:rsidR="0061219A" w:rsidRPr="00F4456B" w:rsidRDefault="0061219A" w:rsidP="00B96015">
            <w:pPr>
              <w:spacing w:before="0"/>
              <w:ind w:left="598"/>
              <w:rPr>
                <w:rFonts w:cs="Arial"/>
                <w:lang w:val="sr-Cyrl-RS"/>
              </w:rPr>
            </w:pPr>
            <w:r w:rsidRPr="00F4456B">
              <w:rPr>
                <w:rFonts w:cs="Arial"/>
                <w:lang w:val="sr-Cyrl-RS"/>
              </w:rPr>
              <w:t>Извештај о бонитету, образац БОН ЈН за претходне три обрачунске године (2013, 2014 и 2015 годину) издат од стране Агенције за привредне регистре, ако постоји;</w:t>
            </w:r>
          </w:p>
          <w:p w14:paraId="005E2699" w14:textId="77777777" w:rsidR="0061219A" w:rsidRPr="00F4456B" w:rsidRDefault="0061219A" w:rsidP="00B96015">
            <w:pPr>
              <w:spacing w:before="0"/>
              <w:ind w:left="598"/>
              <w:rPr>
                <w:rFonts w:cs="Arial"/>
                <w:lang w:val="sr-Cyrl-RS"/>
              </w:rPr>
            </w:pPr>
            <w:r w:rsidRPr="00F4456B">
              <w:rPr>
                <w:rFonts w:cs="Arial"/>
                <w:lang w:val="sr-Cyrl-RS"/>
              </w:rPr>
              <w:t xml:space="preserve">И </w:t>
            </w:r>
          </w:p>
          <w:p w14:paraId="36FB65D8" w14:textId="77777777" w:rsidR="00175774" w:rsidRPr="00D84EFA" w:rsidRDefault="0061219A" w:rsidP="00B96015">
            <w:pPr>
              <w:numPr>
                <w:ilvl w:val="1"/>
                <w:numId w:val="46"/>
              </w:numPr>
              <w:spacing w:before="0"/>
              <w:ind w:left="598" w:hanging="357"/>
              <w:rPr>
                <w:rFonts w:eastAsia="Calibri" w:cs="Arial"/>
                <w:lang w:val="ru-RU"/>
              </w:rPr>
            </w:pPr>
            <w:r w:rsidRPr="00F4456B">
              <w:rPr>
                <w:rFonts w:cs="Arial"/>
                <w:lang w:val="sr-Cyrl-RS"/>
              </w:rPr>
              <w:t xml:space="preserve">потврда о подацима о </w:t>
            </w:r>
            <w:r>
              <w:rPr>
                <w:rFonts w:cs="Arial"/>
                <w:lang w:val="sr-Cyrl-RS"/>
              </w:rPr>
              <w:t xml:space="preserve">броју дана </w:t>
            </w:r>
            <w:r w:rsidRPr="00F4456B">
              <w:rPr>
                <w:rFonts w:cs="Arial"/>
                <w:lang w:val="sr-Cyrl-RS"/>
              </w:rPr>
              <w:t xml:space="preserve">ликвидности издата од стране Народне банке Србије - Одсек принудне наплате, за период од претходне три године пре дана објављивања позива. </w:t>
            </w:r>
          </w:p>
        </w:tc>
      </w:tr>
      <w:tr w:rsidR="00175774" w:rsidRPr="00D84EFA" w14:paraId="60AC14A0" w14:textId="77777777" w:rsidTr="008112A2">
        <w:trPr>
          <w:jc w:val="center"/>
        </w:trPr>
        <w:tc>
          <w:tcPr>
            <w:tcW w:w="729" w:type="dxa"/>
            <w:vAlign w:val="center"/>
          </w:tcPr>
          <w:p w14:paraId="4D99007C" w14:textId="77777777" w:rsidR="00175774" w:rsidRPr="00D84EFA" w:rsidRDefault="00D84EFA" w:rsidP="00B96015">
            <w:pPr>
              <w:spacing w:before="0"/>
              <w:jc w:val="center"/>
              <w:rPr>
                <w:rFonts w:cs="Arial"/>
              </w:rPr>
            </w:pPr>
            <w:r>
              <w:rPr>
                <w:rFonts w:cs="Arial"/>
                <w:lang w:val="sr-Cyrl-RS"/>
              </w:rPr>
              <w:lastRenderedPageBreak/>
              <w:t>6</w:t>
            </w:r>
            <w:r w:rsidR="00175774" w:rsidRPr="00D84EFA">
              <w:rPr>
                <w:rFonts w:cs="Arial"/>
              </w:rPr>
              <w:t>.</w:t>
            </w:r>
          </w:p>
        </w:tc>
        <w:tc>
          <w:tcPr>
            <w:tcW w:w="8430" w:type="dxa"/>
          </w:tcPr>
          <w:p w14:paraId="01B47D20" w14:textId="77777777" w:rsidR="00175774" w:rsidRPr="00D84EFA" w:rsidRDefault="00175774" w:rsidP="00B96015">
            <w:pPr>
              <w:autoSpaceDE w:val="0"/>
              <w:autoSpaceDN w:val="0"/>
              <w:adjustRightInd w:val="0"/>
              <w:spacing w:before="0"/>
              <w:rPr>
                <w:rFonts w:cs="Arial"/>
                <w:b/>
              </w:rPr>
            </w:pPr>
            <w:r w:rsidRPr="00D84EFA">
              <w:rPr>
                <w:rFonts w:cs="Arial"/>
                <w:b/>
                <w:u w:val="single"/>
              </w:rPr>
              <w:t>Услов:</w:t>
            </w:r>
          </w:p>
          <w:p w14:paraId="0430F392" w14:textId="77777777" w:rsidR="00175774" w:rsidRPr="003B6ACD" w:rsidRDefault="00856EAB" w:rsidP="00B96015">
            <w:pPr>
              <w:autoSpaceDE w:val="0"/>
              <w:autoSpaceDN w:val="0"/>
              <w:adjustRightInd w:val="0"/>
              <w:spacing w:before="0"/>
              <w:rPr>
                <w:rFonts w:cs="Arial"/>
                <w:lang w:val="sr-Cyrl-RS"/>
              </w:rPr>
            </w:pPr>
            <w:r>
              <w:rPr>
                <w:rFonts w:cs="Arial"/>
                <w:lang w:val="sr-Cyrl-RS"/>
              </w:rPr>
              <w:t>Пословни капацитет</w:t>
            </w:r>
          </w:p>
          <w:p w14:paraId="64FCCB55" w14:textId="77777777" w:rsidR="0061219A" w:rsidRPr="003B6ACD" w:rsidRDefault="0061219A" w:rsidP="00B96015">
            <w:pPr>
              <w:pStyle w:val="ListParagraph"/>
              <w:numPr>
                <w:ilvl w:val="0"/>
                <w:numId w:val="45"/>
              </w:numPr>
              <w:autoSpaceDE w:val="0"/>
              <w:autoSpaceDN w:val="0"/>
              <w:adjustRightInd w:val="0"/>
              <w:spacing w:before="0" w:after="0" w:line="240" w:lineRule="auto"/>
              <w:rPr>
                <w:rFonts w:ascii="Arial" w:eastAsia="Times New Roman" w:hAnsi="Arial" w:cs="Arial"/>
                <w:lang w:val="sr-Cyrl-RS"/>
              </w:rPr>
            </w:pPr>
            <w:r w:rsidRPr="003B6ACD">
              <w:rPr>
                <w:rFonts w:ascii="Arial" w:eastAsia="Times New Roman" w:hAnsi="Arial" w:cs="Arial"/>
                <w:lang w:val="sr-Cyrl-RS"/>
              </w:rPr>
              <w:t xml:space="preserve">понуђач има најмање 1 референцу у последњих 36 </w:t>
            </w:r>
            <w:r w:rsidR="00856EAB">
              <w:rPr>
                <w:rFonts w:ascii="Arial" w:eastAsia="Times New Roman" w:hAnsi="Arial" w:cs="Arial"/>
                <w:lang w:val="sr-Cyrl-RS"/>
              </w:rPr>
              <w:t xml:space="preserve">(словима: тридесетшест) </w:t>
            </w:r>
            <w:r w:rsidRPr="003B6ACD">
              <w:rPr>
                <w:rFonts w:ascii="Arial" w:eastAsia="Times New Roman" w:hAnsi="Arial" w:cs="Arial"/>
                <w:lang w:val="sr-Cyrl-RS"/>
              </w:rPr>
              <w:t>месеци до дана за подношење понуда, за опрему коју нуди у предметној набавци, која не може бити у вредности мањој од 7.000.000,00 РСД без ПДВ.</w:t>
            </w:r>
          </w:p>
          <w:p w14:paraId="51115B8D" w14:textId="77777777" w:rsidR="0061219A" w:rsidRPr="0061219A" w:rsidRDefault="0061219A" w:rsidP="00B96015">
            <w:pPr>
              <w:autoSpaceDE w:val="0"/>
              <w:autoSpaceDN w:val="0"/>
              <w:adjustRightInd w:val="0"/>
              <w:spacing w:before="0"/>
              <w:rPr>
                <w:rFonts w:cs="Arial"/>
                <w:b/>
                <w:u w:val="single"/>
                <w:lang w:val="sr-Cyrl-RS"/>
              </w:rPr>
            </w:pPr>
            <w:r w:rsidRPr="0061219A">
              <w:rPr>
                <w:rFonts w:cs="Arial"/>
                <w:b/>
                <w:u w:val="single"/>
                <w:lang w:val="sr-Cyrl-RS"/>
              </w:rPr>
              <w:t>Доказ:</w:t>
            </w:r>
          </w:p>
          <w:p w14:paraId="21F21F6B" w14:textId="77777777" w:rsidR="00175774" w:rsidRPr="0061219A" w:rsidRDefault="0061219A" w:rsidP="00FF55DC">
            <w:pPr>
              <w:pStyle w:val="ListParagraph"/>
              <w:numPr>
                <w:ilvl w:val="0"/>
                <w:numId w:val="45"/>
              </w:numPr>
              <w:autoSpaceDE w:val="0"/>
              <w:autoSpaceDN w:val="0"/>
              <w:adjustRightInd w:val="0"/>
              <w:spacing w:before="0" w:after="0" w:line="240" w:lineRule="auto"/>
              <w:rPr>
                <w:rFonts w:ascii="Arial" w:hAnsi="Arial" w:cs="Arial"/>
                <w:lang w:val="ru-RU"/>
              </w:rPr>
            </w:pPr>
            <w:r w:rsidRPr="003B6ACD">
              <w:rPr>
                <w:rFonts w:ascii="Arial" w:eastAsia="Times New Roman" w:hAnsi="Arial" w:cs="Arial"/>
                <w:lang w:val="sr-Cyrl-RS"/>
              </w:rPr>
              <w:t>Оверена и потписана потврда издата од стране претходног наручиоца/купца (</w:t>
            </w:r>
            <w:r w:rsidRPr="00FF55DC">
              <w:rPr>
                <w:rFonts w:ascii="Arial" w:eastAsia="Times New Roman" w:hAnsi="Arial" w:cs="Arial"/>
                <w:lang w:val="sr-Cyrl-RS"/>
              </w:rPr>
              <w:t xml:space="preserve">образац </w:t>
            </w:r>
            <w:r w:rsidR="00FF55DC" w:rsidRPr="00FF55DC">
              <w:rPr>
                <w:rFonts w:ascii="Arial" w:eastAsia="Times New Roman" w:hAnsi="Arial" w:cs="Arial"/>
                <w:lang w:val="sr-Cyrl-RS"/>
              </w:rPr>
              <w:t>6</w:t>
            </w:r>
            <w:r w:rsidRPr="00FF55DC">
              <w:rPr>
                <w:rFonts w:ascii="Arial" w:eastAsia="Times New Roman" w:hAnsi="Arial" w:cs="Arial"/>
                <w:lang w:val="sr-Cyrl-RS"/>
              </w:rPr>
              <w:t>.</w:t>
            </w:r>
            <w:r w:rsidRPr="003B6ACD">
              <w:rPr>
                <w:rFonts w:ascii="Arial" w:eastAsia="Times New Roman" w:hAnsi="Arial" w:cs="Arial"/>
                <w:lang w:val="sr-Cyrl-RS"/>
              </w:rPr>
              <w:t xml:space="preserve"> конкурсне документације)</w:t>
            </w:r>
          </w:p>
        </w:tc>
      </w:tr>
      <w:tr w:rsidR="00175774" w:rsidRPr="00D84EFA" w14:paraId="6DA961FA" w14:textId="77777777" w:rsidTr="008112A2">
        <w:trPr>
          <w:jc w:val="center"/>
        </w:trPr>
        <w:tc>
          <w:tcPr>
            <w:tcW w:w="729" w:type="dxa"/>
            <w:vAlign w:val="center"/>
          </w:tcPr>
          <w:p w14:paraId="44A02646" w14:textId="77777777" w:rsidR="00175774" w:rsidRPr="00D84EFA" w:rsidRDefault="00D84EFA" w:rsidP="00B96015">
            <w:pPr>
              <w:spacing w:before="0"/>
              <w:jc w:val="center"/>
              <w:rPr>
                <w:rFonts w:cs="Arial"/>
              </w:rPr>
            </w:pPr>
            <w:r>
              <w:rPr>
                <w:rFonts w:cs="Arial"/>
                <w:lang w:val="sr-Cyrl-RS"/>
              </w:rPr>
              <w:t>7</w:t>
            </w:r>
            <w:r w:rsidR="00175774" w:rsidRPr="00D84EFA">
              <w:rPr>
                <w:rFonts w:cs="Arial"/>
              </w:rPr>
              <w:t>.</w:t>
            </w:r>
          </w:p>
        </w:tc>
        <w:tc>
          <w:tcPr>
            <w:tcW w:w="8430" w:type="dxa"/>
          </w:tcPr>
          <w:p w14:paraId="4EE937B3" w14:textId="77777777" w:rsidR="00175774" w:rsidRPr="00D84EFA" w:rsidRDefault="00175774" w:rsidP="00B96015">
            <w:pPr>
              <w:autoSpaceDE w:val="0"/>
              <w:autoSpaceDN w:val="0"/>
              <w:adjustRightInd w:val="0"/>
              <w:spacing w:before="0"/>
              <w:rPr>
                <w:rFonts w:cs="Arial"/>
                <w:b/>
                <w:u w:val="single"/>
              </w:rPr>
            </w:pPr>
            <w:r w:rsidRPr="00D84EFA">
              <w:rPr>
                <w:rFonts w:cs="Arial"/>
                <w:b/>
                <w:u w:val="single"/>
              </w:rPr>
              <w:t>Услов:</w:t>
            </w:r>
          </w:p>
          <w:p w14:paraId="640AB9EC" w14:textId="77777777" w:rsidR="00175774" w:rsidRPr="00D84EFA" w:rsidRDefault="00175774" w:rsidP="00B96015">
            <w:pPr>
              <w:autoSpaceDE w:val="0"/>
              <w:autoSpaceDN w:val="0"/>
              <w:adjustRightInd w:val="0"/>
              <w:spacing w:before="0"/>
              <w:rPr>
                <w:rFonts w:cs="Arial"/>
              </w:rPr>
            </w:pPr>
            <w:r w:rsidRPr="00D84EFA">
              <w:rPr>
                <w:rFonts w:cs="Arial"/>
              </w:rPr>
              <w:t>Кадровски капацитет</w:t>
            </w:r>
          </w:p>
          <w:p w14:paraId="0A8B8228" w14:textId="77777777" w:rsidR="00EB2D7C" w:rsidRPr="003B6ACD" w:rsidRDefault="0061219A" w:rsidP="00B96015">
            <w:pPr>
              <w:pStyle w:val="ListParagraph"/>
              <w:numPr>
                <w:ilvl w:val="0"/>
                <w:numId w:val="45"/>
              </w:numPr>
              <w:autoSpaceDE w:val="0"/>
              <w:autoSpaceDN w:val="0"/>
              <w:adjustRightInd w:val="0"/>
              <w:spacing w:before="0" w:after="0" w:line="240" w:lineRule="auto"/>
              <w:rPr>
                <w:rFonts w:ascii="Arial" w:eastAsia="Times New Roman" w:hAnsi="Arial" w:cs="Arial"/>
              </w:rPr>
            </w:pPr>
            <w:proofErr w:type="gramStart"/>
            <w:r w:rsidRPr="003B6ACD">
              <w:rPr>
                <w:rFonts w:ascii="Arial" w:eastAsia="Times New Roman" w:hAnsi="Arial" w:cs="Arial"/>
              </w:rPr>
              <w:t>понуђач</w:t>
            </w:r>
            <w:proofErr w:type="gramEnd"/>
            <w:r w:rsidRPr="003B6ACD">
              <w:rPr>
                <w:rFonts w:ascii="Arial" w:eastAsia="Times New Roman" w:hAnsi="Arial" w:cs="Arial"/>
              </w:rPr>
              <w:t xml:space="preserve"> има минимално 2 запослена/ангажована запослена која ће бити ангажована на  овој набавци.</w:t>
            </w:r>
          </w:p>
          <w:p w14:paraId="250CEFD5" w14:textId="77777777" w:rsidR="00175774" w:rsidRPr="00D84EFA" w:rsidRDefault="00175774" w:rsidP="00B96015">
            <w:pPr>
              <w:autoSpaceDE w:val="0"/>
              <w:autoSpaceDN w:val="0"/>
              <w:adjustRightInd w:val="0"/>
              <w:spacing w:before="0"/>
              <w:rPr>
                <w:rFonts w:cs="Arial"/>
                <w:b/>
                <w:u w:val="single"/>
              </w:rPr>
            </w:pPr>
            <w:r w:rsidRPr="00D84EFA">
              <w:rPr>
                <w:rFonts w:cs="Arial"/>
                <w:b/>
                <w:u w:val="single"/>
              </w:rPr>
              <w:t xml:space="preserve">Доказ: </w:t>
            </w:r>
          </w:p>
          <w:p w14:paraId="7C5973CD" w14:textId="77777777" w:rsidR="0061219A" w:rsidRPr="003B6ACD" w:rsidRDefault="0061219A" w:rsidP="00B96015">
            <w:pPr>
              <w:pStyle w:val="ListParagraph"/>
              <w:numPr>
                <w:ilvl w:val="0"/>
                <w:numId w:val="45"/>
              </w:numPr>
              <w:autoSpaceDE w:val="0"/>
              <w:autoSpaceDN w:val="0"/>
              <w:adjustRightInd w:val="0"/>
              <w:spacing w:before="0" w:after="0" w:line="240" w:lineRule="auto"/>
              <w:rPr>
                <w:rFonts w:ascii="Arial" w:eastAsia="Times New Roman" w:hAnsi="Arial" w:cs="Arial"/>
              </w:rPr>
            </w:pPr>
            <w:r w:rsidRPr="003B6ACD">
              <w:rPr>
                <w:rFonts w:ascii="Arial" w:eastAsia="Times New Roman" w:hAnsi="Arial" w:cs="Arial"/>
              </w:rPr>
              <w:t>Копије одговарајућих појединачних М образаца или уговора о раду за запослена лица код понуђача или другог одговарајућег документа из којег се експлицитно види да су запослена лица пријављена на пензијско осигурање у Републици Србији (копије радне књижице, копије уговора о раду)</w:t>
            </w:r>
          </w:p>
          <w:p w14:paraId="0EBC6CDF" w14:textId="77777777" w:rsidR="00175774" w:rsidRPr="0061219A" w:rsidRDefault="0061219A" w:rsidP="00B96015">
            <w:pPr>
              <w:pStyle w:val="ListParagraph"/>
              <w:numPr>
                <w:ilvl w:val="0"/>
                <w:numId w:val="45"/>
              </w:numPr>
              <w:autoSpaceDE w:val="0"/>
              <w:autoSpaceDN w:val="0"/>
              <w:adjustRightInd w:val="0"/>
              <w:spacing w:before="0" w:after="0" w:line="240" w:lineRule="auto"/>
              <w:rPr>
                <w:rFonts w:ascii="Arial" w:hAnsi="Arial" w:cs="Arial"/>
                <w:sz w:val="24"/>
                <w:lang w:val="sr-Cyrl-RS"/>
              </w:rPr>
            </w:pPr>
            <w:r w:rsidRPr="003B6ACD">
              <w:rPr>
                <w:rFonts w:ascii="Arial" w:eastAsia="Times New Roman" w:hAnsi="Arial" w:cs="Arial"/>
              </w:rPr>
              <w:t>Копије уговора о радном ангажовању лица код понуђача ван радног односа (уговор о делу или уговор о повременим и привременим пословима).</w:t>
            </w:r>
          </w:p>
        </w:tc>
      </w:tr>
      <w:tr w:rsidR="0061219A" w:rsidRPr="00D84EFA" w14:paraId="17BD006C" w14:textId="77777777" w:rsidTr="008112A2">
        <w:trPr>
          <w:jc w:val="center"/>
        </w:trPr>
        <w:tc>
          <w:tcPr>
            <w:tcW w:w="729" w:type="dxa"/>
            <w:vAlign w:val="center"/>
          </w:tcPr>
          <w:p w14:paraId="1620B227" w14:textId="77777777" w:rsidR="0061219A" w:rsidRDefault="00856EAB" w:rsidP="00B96015">
            <w:pPr>
              <w:spacing w:before="0"/>
              <w:jc w:val="center"/>
              <w:rPr>
                <w:rFonts w:cs="Arial"/>
                <w:lang w:val="sr-Cyrl-RS"/>
              </w:rPr>
            </w:pPr>
            <w:r>
              <w:rPr>
                <w:rFonts w:cs="Arial"/>
                <w:lang w:val="sr-Cyrl-RS"/>
              </w:rPr>
              <w:t>8.</w:t>
            </w:r>
          </w:p>
        </w:tc>
        <w:tc>
          <w:tcPr>
            <w:tcW w:w="8430" w:type="dxa"/>
          </w:tcPr>
          <w:p w14:paraId="7F5F3F3B" w14:textId="77777777" w:rsidR="003B6ACD" w:rsidRPr="00D84EFA" w:rsidRDefault="003B6ACD" w:rsidP="00B96015">
            <w:pPr>
              <w:autoSpaceDE w:val="0"/>
              <w:autoSpaceDN w:val="0"/>
              <w:adjustRightInd w:val="0"/>
              <w:spacing w:before="0"/>
              <w:rPr>
                <w:rFonts w:cs="Arial"/>
                <w:b/>
                <w:u w:val="single"/>
              </w:rPr>
            </w:pPr>
            <w:r w:rsidRPr="00D84EFA">
              <w:rPr>
                <w:rFonts w:cs="Arial"/>
                <w:b/>
                <w:u w:val="single"/>
              </w:rPr>
              <w:t>Услов:</w:t>
            </w:r>
          </w:p>
          <w:p w14:paraId="0409BC10" w14:textId="77777777" w:rsidR="003B6ACD" w:rsidRPr="003B6ACD" w:rsidRDefault="003B6ACD" w:rsidP="00B96015">
            <w:pPr>
              <w:pStyle w:val="ListParagraph"/>
              <w:numPr>
                <w:ilvl w:val="0"/>
                <w:numId w:val="45"/>
              </w:numPr>
              <w:autoSpaceDE w:val="0"/>
              <w:autoSpaceDN w:val="0"/>
              <w:adjustRightInd w:val="0"/>
              <w:spacing w:before="0" w:after="0" w:line="240" w:lineRule="auto"/>
              <w:rPr>
                <w:rFonts w:ascii="Arial" w:eastAsia="Times New Roman" w:hAnsi="Arial" w:cs="Arial"/>
              </w:rPr>
            </w:pPr>
            <w:r w:rsidRPr="003B6ACD">
              <w:rPr>
                <w:rFonts w:ascii="Arial" w:eastAsia="Times New Roman" w:hAnsi="Arial" w:cs="Arial"/>
              </w:rPr>
              <w:t>над понуђачем није покренут поступак стечаја или ликвидације, односно претходни стечајни поступак</w:t>
            </w:r>
          </w:p>
          <w:p w14:paraId="04806E95" w14:textId="77777777" w:rsidR="003B6ACD" w:rsidRPr="00D84EFA" w:rsidRDefault="003B6ACD" w:rsidP="00B96015">
            <w:pPr>
              <w:autoSpaceDE w:val="0"/>
              <w:autoSpaceDN w:val="0"/>
              <w:adjustRightInd w:val="0"/>
              <w:spacing w:before="0"/>
              <w:rPr>
                <w:rFonts w:cs="Arial"/>
                <w:b/>
                <w:u w:val="single"/>
              </w:rPr>
            </w:pPr>
            <w:r w:rsidRPr="00D84EFA">
              <w:rPr>
                <w:rFonts w:cs="Arial"/>
                <w:b/>
                <w:u w:val="single"/>
              </w:rPr>
              <w:t xml:space="preserve">Доказ: </w:t>
            </w:r>
          </w:p>
          <w:p w14:paraId="4E1F0985" w14:textId="77777777" w:rsidR="0061219A" w:rsidRPr="003B6ACD" w:rsidRDefault="0061219A" w:rsidP="00B96015">
            <w:pPr>
              <w:pStyle w:val="ListParagraph"/>
              <w:numPr>
                <w:ilvl w:val="0"/>
                <w:numId w:val="45"/>
              </w:numPr>
              <w:autoSpaceDE w:val="0"/>
              <w:autoSpaceDN w:val="0"/>
              <w:adjustRightInd w:val="0"/>
              <w:spacing w:before="0" w:after="0" w:line="240" w:lineRule="auto"/>
              <w:rPr>
                <w:rFonts w:cs="Arial"/>
                <w:b/>
                <w:u w:val="single"/>
              </w:rPr>
            </w:pPr>
            <w:r w:rsidRPr="003B6ACD">
              <w:rPr>
                <w:rFonts w:ascii="Arial" w:eastAsia="Times New Roman" w:hAnsi="Arial" w:cs="Arial"/>
              </w:rPr>
              <w:t>потврда Агенције за привредне регистре</w:t>
            </w:r>
          </w:p>
        </w:tc>
      </w:tr>
    </w:tbl>
    <w:p w14:paraId="48C5DF30" w14:textId="77777777" w:rsidR="00F06037" w:rsidRDefault="00F06037" w:rsidP="00B96015">
      <w:pPr>
        <w:spacing w:before="0"/>
        <w:rPr>
          <w:rFonts w:cs="Arial"/>
          <w:lang w:eastAsia="zh-CN"/>
        </w:rPr>
      </w:pPr>
    </w:p>
    <w:p w14:paraId="6A1017DD" w14:textId="77777777" w:rsidR="00B13CD3" w:rsidRPr="00EB74E5" w:rsidRDefault="00B13CD3" w:rsidP="00B96015">
      <w:pPr>
        <w:spacing w:before="0"/>
        <w:rPr>
          <w:rFonts w:cs="Arial"/>
          <w:lang w:eastAsia="zh-CN"/>
        </w:rPr>
      </w:pPr>
      <w:r w:rsidRPr="00EB74E5">
        <w:rPr>
          <w:rFonts w:cs="Arial"/>
          <w:lang w:eastAsia="zh-CN"/>
        </w:rPr>
        <w:t xml:space="preserve">Понуда понуђача који не докаже да испуњава наведене обавезне и додатне услове из тачака 1. </w:t>
      </w:r>
      <w:proofErr w:type="gramStart"/>
      <w:r w:rsidR="007F582B" w:rsidRPr="00EB74E5">
        <w:rPr>
          <w:rFonts w:cs="Arial"/>
          <w:lang w:eastAsia="zh-CN"/>
        </w:rPr>
        <w:t>д</w:t>
      </w:r>
      <w:r w:rsidRPr="00EB74E5">
        <w:rPr>
          <w:rFonts w:cs="Arial"/>
          <w:lang w:eastAsia="zh-CN"/>
        </w:rPr>
        <w:t>о</w:t>
      </w:r>
      <w:proofErr w:type="gramEnd"/>
      <w:r w:rsidR="007F582B" w:rsidRPr="00EB74E5">
        <w:rPr>
          <w:rFonts w:cs="Arial"/>
          <w:lang w:val="sr-Cyrl-RS" w:eastAsia="zh-CN"/>
        </w:rPr>
        <w:t xml:space="preserve"> </w:t>
      </w:r>
      <w:r w:rsidR="00856EAB">
        <w:rPr>
          <w:rFonts w:cs="Arial"/>
          <w:lang w:val="sr-Cyrl-RS" w:eastAsia="zh-CN"/>
        </w:rPr>
        <w:t>8</w:t>
      </w:r>
      <w:r w:rsidR="00D84EFA">
        <w:rPr>
          <w:rFonts w:cs="Arial"/>
          <w:lang w:val="sr-Cyrl-RS" w:eastAsia="zh-CN"/>
        </w:rPr>
        <w:t>.</w:t>
      </w:r>
      <w:r w:rsidRPr="00EB74E5">
        <w:rPr>
          <w:rFonts w:cs="Arial"/>
          <w:lang w:eastAsia="zh-CN"/>
        </w:rPr>
        <w:t xml:space="preserve"> </w:t>
      </w:r>
      <w:proofErr w:type="gramStart"/>
      <w:r w:rsidRPr="00EB74E5">
        <w:rPr>
          <w:rFonts w:cs="Arial"/>
          <w:lang w:eastAsia="zh-CN"/>
        </w:rPr>
        <w:t>овог</w:t>
      </w:r>
      <w:proofErr w:type="gramEnd"/>
      <w:r w:rsidRPr="00EB74E5">
        <w:rPr>
          <w:rFonts w:cs="Arial"/>
          <w:lang w:eastAsia="zh-CN"/>
        </w:rPr>
        <w:t xml:space="preserve"> обрасца, биће одбијена као неприхватљива.</w:t>
      </w:r>
    </w:p>
    <w:p w14:paraId="06707AEA" w14:textId="77777777" w:rsidR="00C10575" w:rsidRPr="00EB74E5" w:rsidRDefault="007F582B" w:rsidP="00B96015">
      <w:pPr>
        <w:spacing w:before="0"/>
        <w:rPr>
          <w:rFonts w:cs="Arial"/>
        </w:rPr>
      </w:pPr>
      <w:r w:rsidRPr="00EB74E5">
        <w:rPr>
          <w:rFonts w:cs="Arial"/>
          <w:lang w:val="sr-Cyrl-RS"/>
        </w:rPr>
        <w:t xml:space="preserve">1. </w:t>
      </w:r>
      <w:r w:rsidR="00C10575" w:rsidRPr="00EB74E5">
        <w:rPr>
          <w:rFonts w:cs="Arial"/>
        </w:rPr>
        <w:t xml:space="preserve">Сваки подизвођач мора да испуњава услове из члана 75. </w:t>
      </w:r>
      <w:proofErr w:type="gramStart"/>
      <w:r w:rsidR="00C10575" w:rsidRPr="00EB74E5">
        <w:rPr>
          <w:rFonts w:cs="Arial"/>
        </w:rPr>
        <w:t>став</w:t>
      </w:r>
      <w:proofErr w:type="gramEnd"/>
      <w:r w:rsidR="00C10575" w:rsidRPr="00EB74E5">
        <w:rPr>
          <w:rFonts w:cs="Arial"/>
        </w:rPr>
        <w:t xml:space="preserve"> 1. </w:t>
      </w:r>
      <w:proofErr w:type="gramStart"/>
      <w:r w:rsidR="00C10575" w:rsidRPr="00EB74E5">
        <w:rPr>
          <w:rFonts w:cs="Arial"/>
        </w:rPr>
        <w:t>тачка</w:t>
      </w:r>
      <w:proofErr w:type="gramEnd"/>
      <w:r w:rsidR="00C10575" w:rsidRPr="00EB74E5">
        <w:rPr>
          <w:rFonts w:cs="Arial"/>
        </w:rPr>
        <w:t xml:space="preserve"> 1), 2)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24281FA0" w14:textId="77777777" w:rsidR="00C10575" w:rsidRPr="00EB74E5" w:rsidRDefault="007F582B" w:rsidP="00B96015">
      <w:pPr>
        <w:spacing w:before="0"/>
        <w:rPr>
          <w:rFonts w:cs="Arial"/>
          <w:lang w:eastAsia="zh-CN"/>
        </w:rPr>
      </w:pPr>
      <w:r w:rsidRPr="00EB74E5">
        <w:rPr>
          <w:rFonts w:cs="Arial"/>
          <w:lang w:val="sr-Cyrl-RS" w:eastAsia="zh-CN"/>
        </w:rPr>
        <w:t xml:space="preserve">2. </w:t>
      </w:r>
      <w:r w:rsidR="00C10575" w:rsidRPr="00EB74E5">
        <w:rPr>
          <w:rFonts w:cs="Arial"/>
          <w:lang w:eastAsia="zh-CN"/>
        </w:rPr>
        <w:t xml:space="preserve">Сваки понуђач из групе понуђача која подноси заједничку понуду мора да испуњава услове из члана 75. </w:t>
      </w:r>
      <w:proofErr w:type="gramStart"/>
      <w:r w:rsidR="00C10575" w:rsidRPr="00EB74E5">
        <w:rPr>
          <w:rFonts w:cs="Arial"/>
          <w:lang w:eastAsia="zh-CN"/>
        </w:rPr>
        <w:t>став</w:t>
      </w:r>
      <w:proofErr w:type="gramEnd"/>
      <w:r w:rsidR="00C10575" w:rsidRPr="00EB74E5">
        <w:rPr>
          <w:rFonts w:cs="Arial"/>
          <w:lang w:eastAsia="zh-CN"/>
        </w:rPr>
        <w:t xml:space="preserve"> 1. </w:t>
      </w:r>
      <w:proofErr w:type="gramStart"/>
      <w:r w:rsidR="00C10575" w:rsidRPr="00EB74E5">
        <w:rPr>
          <w:rFonts w:cs="Arial"/>
          <w:lang w:eastAsia="zh-CN"/>
        </w:rPr>
        <w:t>тачка</w:t>
      </w:r>
      <w:proofErr w:type="gramEnd"/>
      <w:r w:rsidR="00C10575" w:rsidRPr="00EB74E5">
        <w:rPr>
          <w:rFonts w:cs="Arial"/>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325214F1" w14:textId="77777777" w:rsidR="00B13CD3" w:rsidRPr="00EB74E5" w:rsidRDefault="007F582B" w:rsidP="00B96015">
      <w:pPr>
        <w:spacing w:before="0"/>
        <w:rPr>
          <w:rFonts w:cs="Arial"/>
          <w:lang w:eastAsia="zh-CN"/>
        </w:rPr>
      </w:pPr>
      <w:r w:rsidRPr="00EB74E5">
        <w:rPr>
          <w:rFonts w:cs="Arial"/>
          <w:lang w:val="sr-Cyrl-RS" w:eastAsia="zh-CN"/>
        </w:rPr>
        <w:t xml:space="preserve">3. </w:t>
      </w:r>
      <w:r w:rsidR="00B13CD3" w:rsidRPr="00EB74E5">
        <w:rPr>
          <w:rFonts w:cs="Arial"/>
          <w:lang w:eastAsia="zh-CN"/>
        </w:rPr>
        <w:t>Докази о испуњености услова из члана 77. З</w:t>
      </w:r>
      <w:r w:rsidRPr="00EB74E5">
        <w:rPr>
          <w:rFonts w:cs="Arial"/>
          <w:lang w:val="sr-Cyrl-RS" w:eastAsia="zh-CN"/>
        </w:rPr>
        <w:t>акона</w:t>
      </w:r>
      <w:r w:rsidR="00B13CD3" w:rsidRPr="00EB74E5">
        <w:rPr>
          <w:rFonts w:cs="Arial"/>
          <w:lang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11FA36E6" w14:textId="77777777" w:rsidR="00B13CD3" w:rsidRPr="00EB74E5" w:rsidRDefault="00B13CD3" w:rsidP="00B96015">
      <w:pPr>
        <w:spacing w:before="0"/>
        <w:rPr>
          <w:rFonts w:cs="Arial"/>
          <w:lang w:eastAsia="zh-CN"/>
        </w:rPr>
      </w:pPr>
      <w:r w:rsidRPr="00EB74E5">
        <w:rPr>
          <w:rFonts w:cs="Arial"/>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718C4C2" w14:textId="77777777" w:rsidR="007F582B" w:rsidRPr="00EB74E5" w:rsidRDefault="007F582B" w:rsidP="00B96015">
      <w:pPr>
        <w:spacing w:before="0"/>
        <w:rPr>
          <w:rFonts w:cs="Arial"/>
          <w:lang w:val="sr-Cyrl-RS" w:eastAsia="zh-CN"/>
        </w:rPr>
      </w:pPr>
      <w:r w:rsidRPr="00EB74E5">
        <w:rPr>
          <w:rFonts w:cs="Arial"/>
          <w:lang w:val="sr-Cyrl-RS" w:eastAsia="zh-CN"/>
        </w:rPr>
        <w:t>4.</w:t>
      </w:r>
      <w:r w:rsidR="00B13CD3" w:rsidRPr="00EB74E5">
        <w:rPr>
          <w:rFonts w:cs="Arial"/>
          <w:lang w:val="sr-Cyrl-RS" w:eastAsia="zh-CN"/>
        </w:rPr>
        <w:t xml:space="preserve"> </w:t>
      </w:r>
      <w:r w:rsidRPr="00EB74E5">
        <w:rPr>
          <w:rFonts w:cs="Arial"/>
          <w:lang w:val="sr-Cyrl-RS" w:eastAsia="zh-CN"/>
        </w:rPr>
        <w:t>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sidRPr="00EB74E5">
        <w:rPr>
          <w:rFonts w:cs="Arial"/>
          <w:lang w:val="sr-Cyrl-RS" w:eastAsia="zh-CN"/>
        </w:rPr>
        <w:t xml:space="preserve">пожељно на меморандуму, </w:t>
      </w:r>
      <w:r w:rsidRPr="00EB74E5">
        <w:rPr>
          <w:rFonts w:cs="Arial"/>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C4130F4" w14:textId="77777777" w:rsidR="00D96616" w:rsidRPr="00EB74E5" w:rsidRDefault="00D96616" w:rsidP="00B96015">
      <w:pPr>
        <w:spacing w:before="0"/>
        <w:rPr>
          <w:rFonts w:cs="Arial"/>
          <w:lang w:eastAsia="zh-CN"/>
        </w:rPr>
      </w:pPr>
      <w:r w:rsidRPr="00EB74E5">
        <w:rPr>
          <w:rFonts w:cs="Arial"/>
          <w:lang w:eastAsia="zh-CN"/>
        </w:rPr>
        <w:t xml:space="preserve">На основу члана 79. </w:t>
      </w:r>
      <w:proofErr w:type="gramStart"/>
      <w:r w:rsidRPr="00EB74E5">
        <w:rPr>
          <w:rFonts w:cs="Arial"/>
          <w:lang w:eastAsia="zh-CN"/>
        </w:rPr>
        <w:t>став</w:t>
      </w:r>
      <w:proofErr w:type="gramEnd"/>
      <w:r w:rsidRPr="00EB74E5">
        <w:rPr>
          <w:rFonts w:cs="Arial"/>
          <w:lang w:eastAsia="zh-CN"/>
        </w:rPr>
        <w:t xml:space="preserve"> 5. З</w:t>
      </w:r>
      <w:r w:rsidR="007F582B" w:rsidRPr="00EB74E5">
        <w:rPr>
          <w:rFonts w:cs="Arial"/>
          <w:lang w:val="sr-Cyrl-RS" w:eastAsia="zh-CN"/>
        </w:rPr>
        <w:t>акона</w:t>
      </w:r>
      <w:r w:rsidRPr="00EB74E5">
        <w:rPr>
          <w:rFonts w:cs="Arial"/>
          <w:lang w:eastAsia="zh-CN"/>
        </w:rPr>
        <w:t xml:space="preserve"> понуђач није дужан да доставља следеће доказе који су јавно доступни на интернет страницама надлежних органа, и то:</w:t>
      </w:r>
    </w:p>
    <w:p w14:paraId="0BFFB864" w14:textId="77777777" w:rsidR="00D96616" w:rsidRPr="00EB74E5" w:rsidRDefault="00D96616" w:rsidP="00B96015">
      <w:pPr>
        <w:spacing w:before="0"/>
        <w:ind w:firstLine="720"/>
        <w:rPr>
          <w:rFonts w:cs="Arial"/>
          <w:lang w:eastAsia="zh-CN"/>
        </w:rPr>
      </w:pPr>
      <w:proofErr w:type="gramStart"/>
      <w:r w:rsidRPr="00EB74E5">
        <w:rPr>
          <w:rFonts w:cs="Arial"/>
          <w:lang w:eastAsia="zh-CN"/>
        </w:rPr>
        <w:t>1)извод</w:t>
      </w:r>
      <w:proofErr w:type="gramEnd"/>
      <w:r w:rsidRPr="00EB74E5">
        <w:rPr>
          <w:rFonts w:cs="Arial"/>
          <w:lang w:eastAsia="zh-CN"/>
        </w:rPr>
        <w:t xml:space="preserve"> из регистра надлежног органа:</w:t>
      </w:r>
    </w:p>
    <w:p w14:paraId="6C518D32" w14:textId="77777777" w:rsidR="00D96616" w:rsidRPr="00EB74E5" w:rsidRDefault="00D96616" w:rsidP="00B96015">
      <w:pPr>
        <w:spacing w:before="0"/>
        <w:ind w:firstLine="720"/>
        <w:rPr>
          <w:rFonts w:cs="Arial"/>
          <w:lang w:eastAsia="zh-CN"/>
        </w:rPr>
      </w:pPr>
      <w:r w:rsidRPr="00EB74E5">
        <w:rPr>
          <w:rFonts w:cs="Arial"/>
          <w:lang w:eastAsia="zh-CN"/>
        </w:rPr>
        <w:t xml:space="preserve">-извод из регистра АПР: </w:t>
      </w:r>
      <w:hyperlink r:id="rId168" w:history="1">
        <w:r w:rsidRPr="00EB74E5">
          <w:rPr>
            <w:rFonts w:cs="Arial"/>
            <w:lang w:eastAsia="zh-CN"/>
          </w:rPr>
          <w:t>www.apr.gov.rs</w:t>
        </w:r>
      </w:hyperlink>
    </w:p>
    <w:p w14:paraId="0FA2B233" w14:textId="77777777" w:rsidR="007F582B" w:rsidRPr="00EB74E5" w:rsidRDefault="007F582B" w:rsidP="00B96015">
      <w:pPr>
        <w:spacing w:before="0"/>
        <w:ind w:firstLine="720"/>
        <w:rPr>
          <w:rFonts w:cs="Arial"/>
          <w:lang w:val="sr-Cyrl-RS" w:eastAsia="zh-CN"/>
        </w:rPr>
      </w:pPr>
      <w:proofErr w:type="gramStart"/>
      <w:r w:rsidRPr="00EB74E5">
        <w:rPr>
          <w:rFonts w:cs="Arial"/>
          <w:lang w:eastAsia="zh-CN"/>
        </w:rPr>
        <w:t>2)докази</w:t>
      </w:r>
      <w:proofErr w:type="gramEnd"/>
      <w:r w:rsidRPr="00EB74E5">
        <w:rPr>
          <w:rFonts w:cs="Arial"/>
          <w:lang w:eastAsia="zh-CN"/>
        </w:rPr>
        <w:t xml:space="preserve"> из члана 75. </w:t>
      </w:r>
      <w:proofErr w:type="gramStart"/>
      <w:r w:rsidRPr="00EB74E5">
        <w:rPr>
          <w:rFonts w:cs="Arial"/>
          <w:lang w:eastAsia="zh-CN"/>
        </w:rPr>
        <w:t>став</w:t>
      </w:r>
      <w:proofErr w:type="gramEnd"/>
      <w:r w:rsidRPr="00EB74E5">
        <w:rPr>
          <w:rFonts w:cs="Arial"/>
          <w:lang w:eastAsia="zh-CN"/>
        </w:rPr>
        <w:t xml:space="preserve"> 1. </w:t>
      </w:r>
      <w:proofErr w:type="gramStart"/>
      <w:r w:rsidRPr="00EB74E5">
        <w:rPr>
          <w:rFonts w:cs="Arial"/>
          <w:lang w:eastAsia="zh-CN"/>
        </w:rPr>
        <w:t>тачка</w:t>
      </w:r>
      <w:proofErr w:type="gramEnd"/>
      <w:r w:rsidRPr="00EB74E5">
        <w:rPr>
          <w:rFonts w:cs="Arial"/>
          <w:lang w:eastAsia="zh-CN"/>
        </w:rPr>
        <w:t xml:space="preserve"> 1) ,2) и 4) З</w:t>
      </w:r>
      <w:r w:rsidR="00D16608" w:rsidRPr="00EB74E5">
        <w:rPr>
          <w:rFonts w:cs="Arial"/>
          <w:lang w:val="sr-Cyrl-RS" w:eastAsia="zh-CN"/>
        </w:rPr>
        <w:t>акона</w:t>
      </w:r>
    </w:p>
    <w:p w14:paraId="6F9B0BE4" w14:textId="77777777" w:rsidR="007F582B" w:rsidRPr="00EB74E5" w:rsidRDefault="007F582B" w:rsidP="00B96015">
      <w:pPr>
        <w:spacing w:before="0"/>
        <w:ind w:firstLine="720"/>
        <w:rPr>
          <w:rFonts w:cs="Arial"/>
          <w:lang w:eastAsia="zh-CN"/>
        </w:rPr>
      </w:pPr>
      <w:r w:rsidRPr="00EB74E5">
        <w:rPr>
          <w:rFonts w:cs="Arial"/>
          <w:lang w:eastAsia="zh-CN"/>
        </w:rPr>
        <w:t xml:space="preserve">-регистар понуђача: </w:t>
      </w:r>
      <w:hyperlink r:id="rId169" w:history="1">
        <w:r w:rsidRPr="00EB74E5">
          <w:rPr>
            <w:rFonts w:cs="Arial"/>
            <w:lang w:eastAsia="zh-CN"/>
          </w:rPr>
          <w:t>www.apr.gov.rs</w:t>
        </w:r>
      </w:hyperlink>
    </w:p>
    <w:p w14:paraId="2A2420F7" w14:textId="77777777" w:rsidR="00B13CD3" w:rsidRPr="00EB74E5" w:rsidRDefault="00C10575" w:rsidP="00B96015">
      <w:pPr>
        <w:spacing w:before="0"/>
        <w:rPr>
          <w:rFonts w:cs="Arial"/>
          <w:lang w:val="sr-Cyrl-CS" w:eastAsia="zh-CN"/>
        </w:rPr>
      </w:pPr>
      <w:r w:rsidRPr="00EB74E5">
        <w:rPr>
          <w:rFonts w:cs="Arial"/>
          <w:lang w:val="sr-Cyrl-CS" w:eastAsia="zh-CN"/>
        </w:rPr>
        <w:t>5</w:t>
      </w:r>
      <w:r w:rsidR="00B13CD3" w:rsidRPr="00EB74E5">
        <w:rPr>
          <w:rFonts w:cs="Arial"/>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B74E5">
        <w:rPr>
          <w:rFonts w:cs="Arial"/>
          <w:lang w:eastAsia="zh-CN"/>
        </w:rPr>
        <w:t>е уређује електронски документ</w:t>
      </w:r>
      <w:r w:rsidRPr="00EB74E5">
        <w:rPr>
          <w:rFonts w:cs="Arial"/>
          <w:lang w:val="sr-Cyrl-CS" w:eastAsia="zh-CN"/>
        </w:rPr>
        <w:t>.</w:t>
      </w:r>
    </w:p>
    <w:p w14:paraId="47117660" w14:textId="77777777" w:rsidR="00B13CD3" w:rsidRPr="00EB74E5" w:rsidRDefault="00C10575" w:rsidP="00B96015">
      <w:pPr>
        <w:spacing w:before="0"/>
        <w:rPr>
          <w:rFonts w:cs="Arial"/>
          <w:lang w:eastAsia="zh-CN"/>
        </w:rPr>
      </w:pPr>
      <w:r w:rsidRPr="00EB74E5">
        <w:rPr>
          <w:rFonts w:cs="Arial"/>
          <w:lang w:val="sr-Cyrl-CS" w:eastAsia="zh-CN"/>
        </w:rPr>
        <w:t>6</w:t>
      </w:r>
      <w:r w:rsidR="00B13CD3" w:rsidRPr="00EB74E5">
        <w:rPr>
          <w:rFonts w:cs="Arial"/>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03F72821" w14:textId="77777777" w:rsidR="00B13CD3" w:rsidRPr="00EB74E5" w:rsidRDefault="00C10575" w:rsidP="00B96015">
      <w:pPr>
        <w:spacing w:before="0"/>
        <w:rPr>
          <w:rFonts w:cs="Arial"/>
          <w:lang w:val="sr-Cyrl-CS" w:eastAsia="zh-CN"/>
        </w:rPr>
      </w:pPr>
      <w:r w:rsidRPr="00EB74E5">
        <w:rPr>
          <w:rFonts w:cs="Arial"/>
          <w:lang w:val="sr-Cyrl-CS" w:eastAsia="zh-CN"/>
        </w:rPr>
        <w:t>7</w:t>
      </w:r>
      <w:r w:rsidR="00B13CD3" w:rsidRPr="00EB74E5">
        <w:rPr>
          <w:rFonts w:cs="Arial"/>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3BCB3901" w14:textId="77777777" w:rsidR="00B13CD3" w:rsidRPr="00EB74E5" w:rsidRDefault="00A50A82" w:rsidP="00B96015">
      <w:pPr>
        <w:spacing w:before="0"/>
        <w:rPr>
          <w:rFonts w:cs="Arial"/>
          <w:lang w:val="sr-Cyrl-CS" w:eastAsia="zh-CN"/>
        </w:rPr>
      </w:pPr>
      <w:r w:rsidRPr="00EB74E5">
        <w:rPr>
          <w:rFonts w:cs="Arial"/>
          <w:lang w:eastAsia="zh-CN"/>
        </w:rPr>
        <w:t>8</w:t>
      </w:r>
      <w:r w:rsidR="00B13CD3" w:rsidRPr="00EB74E5">
        <w:rPr>
          <w:rFonts w:cs="Arial"/>
          <w:lang w:eastAsia="zh-CN"/>
        </w:rPr>
        <w:t xml:space="preserve">. Ако се у држави у којој понуђач има седиште не издају докази из члана 77. </w:t>
      </w:r>
      <w:r w:rsidR="00C10575" w:rsidRPr="00EB74E5">
        <w:rPr>
          <w:rFonts w:cs="Arial"/>
          <w:lang w:val="sr-Cyrl-CS" w:eastAsia="zh-CN"/>
        </w:rPr>
        <w:t xml:space="preserve">став 1. </w:t>
      </w:r>
      <w:r w:rsidR="00B13CD3" w:rsidRPr="00EB74E5">
        <w:rPr>
          <w:rFonts w:cs="Arial"/>
          <w:lang w:eastAsia="zh-CN"/>
        </w:rPr>
        <w:t>З</w:t>
      </w:r>
      <w:r w:rsidR="007F582B" w:rsidRPr="00EB74E5">
        <w:rPr>
          <w:rFonts w:cs="Arial"/>
          <w:lang w:val="sr-Cyrl-RS" w:eastAsia="zh-CN"/>
        </w:rPr>
        <w:t>акона</w:t>
      </w:r>
      <w:r w:rsidR="00B13CD3" w:rsidRPr="00EB74E5">
        <w:rPr>
          <w:rFonts w:cs="Arial"/>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7E56ABFC" w14:textId="77777777" w:rsidR="00B13CD3" w:rsidRPr="00EB74E5" w:rsidRDefault="00A50A82" w:rsidP="00B96015">
      <w:pPr>
        <w:spacing w:before="0"/>
        <w:rPr>
          <w:rFonts w:cs="Arial"/>
          <w:lang w:val="sr-Cyrl-CS" w:eastAsia="zh-CN"/>
        </w:rPr>
      </w:pPr>
      <w:r w:rsidRPr="00EB74E5">
        <w:rPr>
          <w:rFonts w:cs="Arial"/>
          <w:lang w:eastAsia="zh-CN"/>
        </w:rPr>
        <w:t>9</w:t>
      </w:r>
      <w:r w:rsidR="00B13CD3" w:rsidRPr="00EB74E5">
        <w:rPr>
          <w:rFonts w:cs="Arial"/>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5E10CD78" w14:textId="77777777" w:rsidR="00D84EFA" w:rsidRDefault="00D84EFA" w:rsidP="00B96015">
      <w:pPr>
        <w:spacing w:before="0"/>
        <w:jc w:val="left"/>
        <w:rPr>
          <w:rFonts w:cs="Arial"/>
          <w:color w:val="00B0F0"/>
          <w:lang w:eastAsia="zh-CN"/>
        </w:rPr>
      </w:pPr>
      <w:r>
        <w:rPr>
          <w:rFonts w:cs="Arial"/>
          <w:color w:val="00B0F0"/>
          <w:lang w:eastAsia="zh-CN"/>
        </w:rPr>
        <w:br w:type="page"/>
      </w:r>
    </w:p>
    <w:p w14:paraId="45A7563A" w14:textId="77777777" w:rsidR="00322313" w:rsidRPr="00EB74E5" w:rsidRDefault="008D2B23" w:rsidP="00B96015">
      <w:pPr>
        <w:pStyle w:val="KDPodnaslov1"/>
        <w:spacing w:before="0"/>
        <w:rPr>
          <w:rFonts w:cs="Arial"/>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442559885"/>
      <w:bookmarkStart w:id="195" w:name="_Toc297798704"/>
      <w:bookmarkStart w:id="196" w:name="_Toc310433002"/>
      <w:bookmarkStart w:id="197" w:name="_Toc374917437"/>
      <w:bookmarkStart w:id="198" w:name="_Toc415142477"/>
      <w:bookmarkStart w:id="199" w:name="_Toc430335150"/>
      <w:bookmarkEnd w:id="14"/>
      <w:bookmarkEnd w:id="17"/>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EB74E5">
        <w:rPr>
          <w:rFonts w:cs="Arial"/>
        </w:rPr>
        <w:lastRenderedPageBreak/>
        <w:t xml:space="preserve">5. </w:t>
      </w:r>
      <w:r w:rsidR="00322313" w:rsidRPr="00EB74E5">
        <w:rPr>
          <w:rFonts w:cs="Arial"/>
        </w:rPr>
        <w:t>КРИТЕРИЈУМ ЗА ДОДЕЛУ УГОВОРА</w:t>
      </w:r>
      <w:bookmarkEnd w:id="194"/>
    </w:p>
    <w:p w14:paraId="3FA3BC8C" w14:textId="77777777" w:rsidR="00D84EFA" w:rsidRPr="008C2328" w:rsidRDefault="00D84EFA" w:rsidP="00B96015">
      <w:pPr>
        <w:spacing w:before="0"/>
        <w:ind w:firstLine="708"/>
        <w:rPr>
          <w:rFonts w:cs="Arial"/>
          <w:lang w:val="sr-Cyrl-RS"/>
        </w:rPr>
      </w:pPr>
      <w:r w:rsidRPr="008C2328">
        <w:rPr>
          <w:rFonts w:cs="Arial"/>
          <w:lang w:val="sr-Cyrl-RS"/>
        </w:rPr>
        <w:t>Одлуку о додели уговора, Наручилац ће донети применом критеријума „најнижа понуђена цена“.</w:t>
      </w:r>
    </w:p>
    <w:p w14:paraId="078519A9" w14:textId="77777777" w:rsidR="00874F5B" w:rsidRPr="00EB74E5" w:rsidRDefault="00874F5B" w:rsidP="00B96015">
      <w:pPr>
        <w:pStyle w:val="KDParagraf"/>
        <w:spacing w:before="0"/>
        <w:rPr>
          <w:rFonts w:cs="Arial"/>
          <w:color w:val="00B0F0"/>
        </w:rPr>
      </w:pPr>
    </w:p>
    <w:p w14:paraId="183610DC" w14:textId="77777777" w:rsidR="00621752" w:rsidRPr="00EB74E5" w:rsidRDefault="00874F5B" w:rsidP="00B96015">
      <w:pPr>
        <w:pStyle w:val="Heading1"/>
        <w:numPr>
          <w:ilvl w:val="0"/>
          <w:numId w:val="0"/>
        </w:numPr>
        <w:spacing w:before="0"/>
        <w:ind w:left="432" w:hanging="432"/>
        <w:rPr>
          <w:rFonts w:cs="Arial"/>
        </w:rPr>
      </w:pPr>
      <w:bookmarkStart w:id="200" w:name="_Toc441651548"/>
      <w:bookmarkStart w:id="201" w:name="_Toc442559886"/>
      <w:r w:rsidRPr="00EB74E5">
        <w:rPr>
          <w:rFonts w:cs="Arial"/>
          <w:lang w:val="en-US"/>
        </w:rPr>
        <w:t xml:space="preserve">5.1. </w:t>
      </w:r>
      <w:r w:rsidR="00621752" w:rsidRPr="00EB74E5">
        <w:rPr>
          <w:rFonts w:cs="Arial"/>
        </w:rPr>
        <w:t>Резервни критеријум</w:t>
      </w:r>
      <w:bookmarkEnd w:id="200"/>
      <w:bookmarkEnd w:id="201"/>
    </w:p>
    <w:p w14:paraId="6D317EB1" w14:textId="77777777" w:rsidR="00FF55DC" w:rsidRPr="00FF55DC" w:rsidRDefault="00D84EFA" w:rsidP="00B96015">
      <w:pPr>
        <w:spacing w:before="0"/>
        <w:ind w:firstLine="708"/>
        <w:rPr>
          <w:rFonts w:cs="Arial"/>
          <w:lang w:val="sr-Cyrl-RS"/>
        </w:rPr>
      </w:pPr>
      <w:r w:rsidRPr="00FF55DC">
        <w:rPr>
          <w:rFonts w:cs="Arial"/>
          <w:lang w:val="sr-Cyrl-RS"/>
        </w:rPr>
        <w:t xml:space="preserve">Уколико две или више понуда имају једнаку понуђену цену која је и најнижа, као најповољнија ће бити изабрана понуда понуђача који је понудио </w:t>
      </w:r>
      <w:r w:rsidR="00FF55DC" w:rsidRPr="00FF55DC">
        <w:rPr>
          <w:rFonts w:cs="Arial"/>
          <w:lang w:val="sr-Cyrl-RS"/>
        </w:rPr>
        <w:t>нижу укупну цену без ПДВ за мобилни телефон Тип 1 (колона 9. Обрасца структуре цене).</w:t>
      </w:r>
    </w:p>
    <w:p w14:paraId="1ED6440A" w14:textId="77777777" w:rsidR="001945FA" w:rsidRPr="00EB74E5" w:rsidRDefault="001945FA" w:rsidP="00B96015">
      <w:pPr>
        <w:spacing w:before="0"/>
        <w:rPr>
          <w:rFonts w:cs="Arial"/>
          <w:b/>
          <w:lang w:val="ru-RU"/>
        </w:rPr>
      </w:pPr>
    </w:p>
    <w:p w14:paraId="1CFCF14D" w14:textId="77777777" w:rsidR="00BE7496" w:rsidRPr="00EB74E5" w:rsidRDefault="008512C6" w:rsidP="00B96015">
      <w:pPr>
        <w:autoSpaceDE w:val="0"/>
        <w:autoSpaceDN w:val="0"/>
        <w:adjustRightInd w:val="0"/>
        <w:spacing w:before="0"/>
        <w:rPr>
          <w:rFonts w:eastAsia="TimesNewRomanPSMT" w:cs="Arial"/>
          <w:bCs/>
          <w:color w:val="00B0F0"/>
        </w:rPr>
      </w:pPr>
      <w:r w:rsidRPr="00EB74E5">
        <w:rPr>
          <w:rFonts w:eastAsia="TimesNewRomanPSMT" w:cs="Arial"/>
          <w:bCs/>
          <w:color w:val="00B0F0"/>
        </w:rPr>
        <w:br w:type="page"/>
      </w:r>
    </w:p>
    <w:p w14:paraId="2EC1DD42" w14:textId="77777777" w:rsidR="008D2B23" w:rsidRPr="00EB74E5" w:rsidRDefault="003C4E60" w:rsidP="00B96015">
      <w:pPr>
        <w:pStyle w:val="KDPodnaslov1"/>
        <w:numPr>
          <w:ilvl w:val="0"/>
          <w:numId w:val="17"/>
        </w:numPr>
        <w:spacing w:before="0"/>
        <w:rPr>
          <w:rFonts w:cs="Arial"/>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5"/>
      <w:bookmarkEnd w:id="196"/>
      <w:bookmarkEnd w:id="197"/>
      <w:bookmarkEnd w:id="198"/>
      <w:bookmarkEnd w:id="199"/>
      <w:bookmarkEnd w:id="202"/>
      <w:bookmarkEnd w:id="203"/>
      <w:bookmarkEnd w:id="204"/>
      <w:bookmarkEnd w:id="205"/>
      <w:bookmarkEnd w:id="206"/>
      <w:bookmarkEnd w:id="207"/>
      <w:r w:rsidRPr="00EB74E5">
        <w:rPr>
          <w:rFonts w:cs="Arial"/>
          <w:lang w:val="sr-Cyrl-RS"/>
        </w:rPr>
        <w:lastRenderedPageBreak/>
        <w:t xml:space="preserve">  </w:t>
      </w:r>
      <w:r w:rsidR="008D2B23" w:rsidRPr="00EB74E5">
        <w:rPr>
          <w:rFonts w:cs="Arial"/>
        </w:rPr>
        <w:t>УПУТСТВО ПОНУЂАЧИМА КАКО ДА САЧИНЕ ПОНУДУ</w:t>
      </w:r>
      <w:bookmarkEnd w:id="208"/>
    </w:p>
    <w:p w14:paraId="5E51EEFD" w14:textId="77777777" w:rsidR="00645F72" w:rsidRPr="00EB74E5" w:rsidRDefault="00645F72" w:rsidP="00B96015">
      <w:pPr>
        <w:spacing w:before="0"/>
        <w:rPr>
          <w:rFonts w:cs="Arial"/>
        </w:rPr>
      </w:pPr>
    </w:p>
    <w:p w14:paraId="084A3ABA" w14:textId="77777777" w:rsidR="008D2B23" w:rsidRPr="00EB74E5" w:rsidRDefault="008D2B23" w:rsidP="00B96015">
      <w:pPr>
        <w:pStyle w:val="KDParagraf"/>
        <w:spacing w:before="0"/>
        <w:rPr>
          <w:rFonts w:cs="Arial"/>
          <w:lang w:val="ru-RU"/>
        </w:rPr>
      </w:pPr>
      <w:r w:rsidRPr="00EB74E5">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22BBAABE" w14:textId="77777777" w:rsidR="008D2B23" w:rsidRPr="00EB74E5" w:rsidRDefault="008D2B23" w:rsidP="00B96015">
      <w:pPr>
        <w:pStyle w:val="KDParagraf"/>
        <w:spacing w:before="0"/>
        <w:rPr>
          <w:rFonts w:cs="Arial"/>
        </w:rPr>
      </w:pPr>
      <w:r w:rsidRPr="00EB74E5">
        <w:rPr>
          <w:rFonts w:cs="Arial"/>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14920535" w14:textId="77777777" w:rsidR="008D2B23" w:rsidRPr="00EB74E5" w:rsidRDefault="008D2B23" w:rsidP="00B96015">
      <w:pPr>
        <w:pStyle w:val="KDParagraf"/>
        <w:spacing w:before="0"/>
        <w:rPr>
          <w:rFonts w:cs="Arial"/>
        </w:rPr>
      </w:pPr>
    </w:p>
    <w:p w14:paraId="40DE6EFD" w14:textId="77777777" w:rsidR="008D2B23" w:rsidRPr="00EB74E5" w:rsidRDefault="008D2B23" w:rsidP="00B96015">
      <w:pPr>
        <w:pStyle w:val="KDPodnaslov2"/>
        <w:numPr>
          <w:ilvl w:val="1"/>
          <w:numId w:val="28"/>
        </w:numPr>
        <w:spacing w:before="0"/>
        <w:jc w:val="both"/>
        <w:rPr>
          <w:rFonts w:cs="Arial"/>
        </w:rPr>
      </w:pPr>
      <w:bookmarkStart w:id="209" w:name="_Toc441651577"/>
      <w:bookmarkStart w:id="210" w:name="_Toc442559888"/>
      <w:r w:rsidRPr="00EB74E5">
        <w:rPr>
          <w:rFonts w:cs="Arial"/>
        </w:rPr>
        <w:t>Језик на којем понуда мора бити састављена</w:t>
      </w:r>
      <w:bookmarkEnd w:id="209"/>
      <w:bookmarkEnd w:id="210"/>
    </w:p>
    <w:p w14:paraId="3054A43F" w14:textId="77777777" w:rsidR="00D84EFA" w:rsidRPr="00D84EFA" w:rsidRDefault="00D84EFA" w:rsidP="00B96015">
      <w:pPr>
        <w:pStyle w:val="KDParagraf"/>
        <w:spacing w:before="0"/>
        <w:rPr>
          <w:rFonts w:cs="Arial"/>
        </w:rPr>
      </w:pPr>
      <w:r w:rsidRPr="00D84EFA">
        <w:rPr>
          <w:rFonts w:cs="Arial"/>
        </w:rPr>
        <w:t xml:space="preserve">Наручилац је припремио конкурсну документацију на српском језику и водиће поступак јавне набавке на српском језику. </w:t>
      </w:r>
    </w:p>
    <w:p w14:paraId="3A2DD18A" w14:textId="77777777" w:rsidR="00D84EFA" w:rsidRPr="00D84EFA" w:rsidRDefault="00D84EFA" w:rsidP="00B96015">
      <w:pPr>
        <w:pStyle w:val="KDParagraf"/>
        <w:spacing w:before="0"/>
        <w:rPr>
          <w:rFonts w:cs="Arial"/>
        </w:rPr>
      </w:pPr>
      <w:r w:rsidRPr="00D84EFA">
        <w:rPr>
          <w:rFonts w:cs="Arial"/>
        </w:rPr>
        <w:t>Понуда са свим прилозима мора бити сачињена на српском језику.</w:t>
      </w:r>
    </w:p>
    <w:p w14:paraId="0ACC6E02" w14:textId="77777777" w:rsidR="00D84EFA" w:rsidRPr="00D84EFA" w:rsidRDefault="00D84EFA" w:rsidP="00B96015">
      <w:pPr>
        <w:pStyle w:val="KDParagraf"/>
        <w:spacing w:before="0"/>
        <w:rPr>
          <w:rFonts w:cs="Arial"/>
        </w:rPr>
      </w:pPr>
      <w:r w:rsidRPr="00D84EFA">
        <w:rPr>
          <w:rFonts w:cs="Arial"/>
        </w:rPr>
        <w:t xml:space="preserve">Ако је неки доказ или документ на страном језику, исти мора бити преведен на српски језик и оверен од стране овлашћеног преводиоца. </w:t>
      </w:r>
    </w:p>
    <w:p w14:paraId="5FA4F228" w14:textId="77777777" w:rsidR="00D84EFA" w:rsidRPr="00D84EFA" w:rsidRDefault="00D84EFA" w:rsidP="00B96015">
      <w:pPr>
        <w:pStyle w:val="KDParagraf"/>
        <w:spacing w:before="0"/>
        <w:rPr>
          <w:rFonts w:cs="Arial"/>
        </w:rPr>
      </w:pPr>
      <w:r w:rsidRPr="00D84EFA">
        <w:rPr>
          <w:rFonts w:cs="Arial"/>
        </w:rPr>
        <w:t>Изузетак представља техничкa документација понуђених добара као и докази који су оригинално на енглеском језику, који не морају бити преведени на српски језик, већ могу бити достављени на енглеском језику.</w:t>
      </w:r>
    </w:p>
    <w:p w14:paraId="55EAC18C" w14:textId="77777777" w:rsidR="008D2B23" w:rsidRDefault="00D84EFA" w:rsidP="00B96015">
      <w:pPr>
        <w:pStyle w:val="KDParagraf"/>
        <w:spacing w:before="0"/>
        <w:rPr>
          <w:rFonts w:cs="Arial"/>
        </w:rPr>
      </w:pPr>
      <w:r w:rsidRPr="00D84EFA">
        <w:rPr>
          <w:rFonts w:cs="Arial"/>
        </w:rPr>
        <w:t>Ако понуда са свим прилозима не задовољава захтеве у погледу језика, понуда ће бити одбијена, као неприхватљива.</w:t>
      </w:r>
    </w:p>
    <w:p w14:paraId="2A0FE99C" w14:textId="77777777" w:rsidR="00D84EFA" w:rsidRPr="00EB74E5" w:rsidRDefault="00D84EFA" w:rsidP="00B96015">
      <w:pPr>
        <w:pStyle w:val="KDParagraf"/>
        <w:spacing w:before="0"/>
        <w:rPr>
          <w:rFonts w:cs="Arial"/>
          <w:lang w:val="ru-RU" w:eastAsia="sr-Latn-CS"/>
        </w:rPr>
      </w:pPr>
    </w:p>
    <w:p w14:paraId="3F81BFAB" w14:textId="77777777" w:rsidR="008D2B23" w:rsidRPr="00EB74E5" w:rsidRDefault="008D2B23" w:rsidP="00B96015">
      <w:pPr>
        <w:pStyle w:val="KDPodnaslov2"/>
        <w:numPr>
          <w:ilvl w:val="1"/>
          <w:numId w:val="28"/>
        </w:numPr>
        <w:spacing w:before="0"/>
        <w:jc w:val="both"/>
        <w:rPr>
          <w:rFonts w:cs="Arial"/>
        </w:rPr>
      </w:pPr>
      <w:bookmarkStart w:id="211" w:name="_Toc441651578"/>
      <w:bookmarkStart w:id="212" w:name="_Toc442559889"/>
      <w:r w:rsidRPr="00EB74E5">
        <w:rPr>
          <w:rFonts w:cs="Arial"/>
        </w:rPr>
        <w:t xml:space="preserve">Начин састављања </w:t>
      </w:r>
      <w:r w:rsidR="00FC355A" w:rsidRPr="00EB74E5">
        <w:rPr>
          <w:rFonts w:cs="Arial"/>
        </w:rPr>
        <w:t xml:space="preserve">и подношења </w:t>
      </w:r>
      <w:r w:rsidRPr="00EB74E5">
        <w:rPr>
          <w:rFonts w:cs="Arial"/>
        </w:rPr>
        <w:t>понуде</w:t>
      </w:r>
      <w:bookmarkEnd w:id="211"/>
      <w:bookmarkEnd w:id="212"/>
    </w:p>
    <w:p w14:paraId="6FA2CD39" w14:textId="77777777" w:rsidR="008D2B23" w:rsidRPr="00EB74E5" w:rsidRDefault="008D2B23" w:rsidP="00B96015">
      <w:pPr>
        <w:pStyle w:val="KDParagraf"/>
        <w:spacing w:before="0"/>
        <w:rPr>
          <w:rFonts w:cs="Arial"/>
          <w:lang w:val="ru-RU"/>
        </w:rPr>
      </w:pPr>
      <w:r w:rsidRPr="00EB74E5">
        <w:rPr>
          <w:rFonts w:cs="Arial"/>
          <w:lang w:val="ru-RU"/>
        </w:rPr>
        <w:t>Понуђач је обавезан да сачини понуду тако што</w:t>
      </w:r>
      <w:r w:rsidR="00613B13" w:rsidRPr="00EB74E5">
        <w:rPr>
          <w:rFonts w:cs="Arial"/>
          <w:lang w:val="ru-RU"/>
        </w:rPr>
        <w:t xml:space="preserve"> Понуђач </w:t>
      </w:r>
      <w:r w:rsidRPr="00EB74E5">
        <w:rPr>
          <w:rFonts w:cs="Arial"/>
          <w:lang w:val="ru-RU"/>
        </w:rPr>
        <w:t>уписује тражене податке у обрасце који су саста</w:t>
      </w:r>
      <w:r w:rsidR="00613B13" w:rsidRPr="00EB74E5">
        <w:rPr>
          <w:rFonts w:cs="Arial"/>
          <w:lang w:val="ru-RU"/>
        </w:rPr>
        <w:t xml:space="preserve">вни део конкурсне документације </w:t>
      </w:r>
      <w:r w:rsidRPr="00EB74E5">
        <w:rPr>
          <w:rFonts w:cs="Arial"/>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EB74E5">
        <w:rPr>
          <w:rFonts w:cs="Arial"/>
          <w:lang w:val="ru-RU"/>
        </w:rPr>
        <w:t xml:space="preserve"> Доставља их заједно са осталим документима који представљају обавезну садржину понуде.</w:t>
      </w:r>
    </w:p>
    <w:p w14:paraId="53A7F632" w14:textId="77777777" w:rsidR="008D2B23" w:rsidRPr="00EB74E5" w:rsidRDefault="008D2B23" w:rsidP="00B96015">
      <w:pPr>
        <w:pStyle w:val="KDParagraf"/>
        <w:spacing w:before="0"/>
        <w:rPr>
          <w:rFonts w:cs="Arial"/>
        </w:rPr>
      </w:pPr>
      <w:r w:rsidRPr="00EB74E5">
        <w:rPr>
          <w:rFonts w:cs="Arial"/>
        </w:rPr>
        <w:t xml:space="preserve">Препоручује се да сви документи поднети у </w:t>
      </w:r>
      <w:proofErr w:type="gramStart"/>
      <w:r w:rsidRPr="00EB74E5">
        <w:rPr>
          <w:rFonts w:cs="Arial"/>
        </w:rPr>
        <w:t>понуди  буду</w:t>
      </w:r>
      <w:proofErr w:type="gramEnd"/>
      <w:r w:rsidRPr="00EB74E5">
        <w:rPr>
          <w:rFonts w:cs="Arial"/>
        </w:rPr>
        <w:t xml:space="preserve"> нумерисани</w:t>
      </w:r>
      <w:r w:rsidRPr="00EB74E5">
        <w:rPr>
          <w:rFonts w:cs="Arial"/>
          <w:lang w:val="sr-Latn-CS"/>
        </w:rPr>
        <w:t xml:space="preserve"> и</w:t>
      </w:r>
      <w:r w:rsidRPr="00EB74E5">
        <w:rPr>
          <w:rFonts w:cs="Arial"/>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D9CCAFB" w14:textId="77777777" w:rsidR="008D2B23" w:rsidRPr="00EB74E5" w:rsidRDefault="008D2B23" w:rsidP="00B96015">
      <w:pPr>
        <w:pStyle w:val="KDParagraf"/>
        <w:spacing w:before="0"/>
        <w:rPr>
          <w:rFonts w:cs="Arial"/>
          <w:lang w:val="ru-RU"/>
        </w:rPr>
      </w:pPr>
      <w:r w:rsidRPr="00EB74E5">
        <w:rPr>
          <w:rFonts w:cs="Arial"/>
          <w:lang w:val="ru-RU"/>
        </w:rPr>
        <w:t xml:space="preserve">Препоручује се да се нумерација поднете документације </w:t>
      </w:r>
      <w:r w:rsidR="00FC355A" w:rsidRPr="00EB74E5">
        <w:rPr>
          <w:rFonts w:cs="Arial"/>
          <w:lang w:val="ru-RU"/>
        </w:rPr>
        <w:t>и образац</w:t>
      </w:r>
      <w:r w:rsidR="00962DFB" w:rsidRPr="00EB74E5">
        <w:rPr>
          <w:rFonts w:cs="Arial"/>
          <w:lang w:val="ru-RU"/>
        </w:rPr>
        <w:t>а</w:t>
      </w:r>
      <w:r w:rsidR="00FC355A" w:rsidRPr="00EB74E5">
        <w:rPr>
          <w:rFonts w:cs="Arial"/>
          <w:lang w:val="ru-RU"/>
        </w:rPr>
        <w:t xml:space="preserve"> у понуди </w:t>
      </w:r>
      <w:r w:rsidRPr="00EB74E5">
        <w:rPr>
          <w:rFonts w:cs="Arial"/>
          <w:lang w:val="ru-RU"/>
        </w:rPr>
        <w:t>изврши на свако</w:t>
      </w:r>
      <w:r w:rsidRPr="00EB74E5">
        <w:rPr>
          <w:rFonts w:cs="Arial"/>
        </w:rPr>
        <w:t>j</w:t>
      </w:r>
      <w:r w:rsidRPr="00EB74E5">
        <w:rPr>
          <w:rFonts w:cs="Arial"/>
          <w:lang w:val="ru-RU"/>
        </w:rPr>
        <w:t xml:space="preserve"> страни на којој има текста, исписивањем </w:t>
      </w:r>
      <w:r w:rsidRPr="00EB74E5">
        <w:rPr>
          <w:rFonts w:cs="Arial"/>
          <w:i/>
          <w:lang w:val="ru-RU"/>
        </w:rPr>
        <w:t xml:space="preserve">“1 од </w:t>
      </w:r>
      <w:r w:rsidRPr="00EB74E5">
        <w:rPr>
          <w:rFonts w:cs="Arial"/>
          <w:i/>
        </w:rPr>
        <w:t>н</w:t>
      </w:r>
      <w:r w:rsidRPr="00EB74E5">
        <w:rPr>
          <w:rFonts w:cs="Arial"/>
          <w:i/>
          <w:lang w:val="ru-RU"/>
        </w:rPr>
        <w:t>“, „2 од н“</w:t>
      </w:r>
      <w:r w:rsidRPr="00EB74E5">
        <w:rPr>
          <w:rFonts w:cs="Arial"/>
          <w:lang w:val="ru-RU"/>
        </w:rPr>
        <w:t xml:space="preserve"> и тако све до </w:t>
      </w:r>
      <w:r w:rsidRPr="00EB74E5">
        <w:rPr>
          <w:rFonts w:cs="Arial"/>
          <w:i/>
          <w:lang w:val="ru-RU"/>
        </w:rPr>
        <w:t>„н од н“</w:t>
      </w:r>
      <w:r w:rsidRPr="00EB74E5">
        <w:rPr>
          <w:rFonts w:cs="Arial"/>
          <w:lang w:val="ru-RU"/>
        </w:rPr>
        <w:t xml:space="preserve">, с тим да </w:t>
      </w:r>
      <w:r w:rsidRPr="00EB74E5">
        <w:rPr>
          <w:rFonts w:cs="Arial"/>
          <w:i/>
          <w:lang w:val="ru-RU"/>
        </w:rPr>
        <w:t>„н“</w:t>
      </w:r>
      <w:r w:rsidRPr="00EB74E5">
        <w:rPr>
          <w:rFonts w:cs="Arial"/>
          <w:lang w:val="ru-RU"/>
        </w:rPr>
        <w:t xml:space="preserve"> представља укупан број страна понуде.</w:t>
      </w:r>
    </w:p>
    <w:p w14:paraId="3323F1D3" w14:textId="77777777" w:rsidR="008D2B23" w:rsidRPr="00D84EFA" w:rsidRDefault="008D2B23" w:rsidP="00B96015">
      <w:pPr>
        <w:pStyle w:val="KDKomentar"/>
        <w:spacing w:before="0"/>
        <w:rPr>
          <w:rFonts w:cs="Arial"/>
          <w:i w:val="0"/>
          <w:color w:val="auto"/>
          <w:sz w:val="22"/>
          <w:szCs w:val="22"/>
        </w:rPr>
      </w:pPr>
      <w:r w:rsidRPr="00D84EF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5010233" w14:textId="77777777" w:rsidR="008D2B23" w:rsidRPr="00EB74E5" w:rsidRDefault="008D2B23" w:rsidP="00B96015">
      <w:pPr>
        <w:pStyle w:val="KDParagraf"/>
        <w:spacing w:before="0"/>
        <w:rPr>
          <w:rFonts w:cs="Arial"/>
          <w:lang w:val="ru-RU"/>
        </w:rPr>
      </w:pPr>
      <w:r w:rsidRPr="00EB74E5">
        <w:rPr>
          <w:rFonts w:cs="Arial"/>
          <w:lang w:val="ru-RU"/>
        </w:rPr>
        <w:t xml:space="preserve">Понуђач подноси понуду у затвореној коверти </w:t>
      </w:r>
      <w:r w:rsidRPr="00EB74E5">
        <w:rPr>
          <w:rFonts w:cs="Arial"/>
        </w:rPr>
        <w:t>или кутији</w:t>
      </w:r>
      <w:r w:rsidRPr="00EB74E5">
        <w:rPr>
          <w:rFonts w:cs="Arial"/>
          <w:lang w:val="ru-RU"/>
        </w:rPr>
        <w:t xml:space="preserve">, тако да се </w:t>
      </w:r>
      <w:r w:rsidR="00613B13" w:rsidRPr="00EB74E5">
        <w:rPr>
          <w:rFonts w:cs="Arial"/>
          <w:lang w:val="ru-RU"/>
        </w:rPr>
        <w:t>при отварању може проверити да ли је затворена, као и када</w:t>
      </w:r>
      <w:r w:rsidRPr="00EB74E5">
        <w:rPr>
          <w:rFonts w:cs="Arial"/>
          <w:lang w:val="ru-RU"/>
        </w:rPr>
        <w:t xml:space="preserve">, на адресу: Јавно предузеће „Електропривреда Србије“, ПАК </w:t>
      </w:r>
      <w:r w:rsidRPr="00EB74E5">
        <w:rPr>
          <w:rFonts w:cs="Arial"/>
          <w:lang w:val="sr-Latn-CS"/>
        </w:rPr>
        <w:t>_________</w:t>
      </w:r>
      <w:r w:rsidRPr="00EB74E5">
        <w:rPr>
          <w:rFonts w:cs="Arial"/>
          <w:lang w:val="ru-RU"/>
        </w:rPr>
        <w:t xml:space="preserve"> писарница - са назнаком: „Понуда за јавну набавку </w:t>
      </w:r>
      <w:r w:rsidR="00D84EFA">
        <w:rPr>
          <w:rFonts w:cs="Arial"/>
          <w:lang w:val="ru-RU"/>
        </w:rPr>
        <w:t xml:space="preserve">добара мобилни телефони ван уговора са мобилним оператером </w:t>
      </w:r>
      <w:r w:rsidRPr="00EB74E5">
        <w:rPr>
          <w:rFonts w:cs="Arial"/>
          <w:lang w:val="ru-RU"/>
        </w:rPr>
        <w:t xml:space="preserve">- Јавна набавка број </w:t>
      </w:r>
      <w:r w:rsidR="00D84EFA" w:rsidRPr="00D84EFA">
        <w:rPr>
          <w:rFonts w:cs="Arial"/>
          <w:lang w:val="sr-Cyrl-RS"/>
        </w:rPr>
        <w:t>ЈН/1000/0477/2016</w:t>
      </w:r>
      <w:r w:rsidRPr="00EB74E5">
        <w:rPr>
          <w:rFonts w:cs="Arial"/>
          <w:lang w:val="ru-RU"/>
        </w:rPr>
        <w:t xml:space="preserve"> - НЕ ОТВАРАТИ“. </w:t>
      </w:r>
    </w:p>
    <w:p w14:paraId="12BE0A24" w14:textId="77777777" w:rsidR="008D2B23" w:rsidRPr="00EB74E5" w:rsidRDefault="008D2B23" w:rsidP="00B96015">
      <w:pPr>
        <w:pStyle w:val="KDParagraf"/>
        <w:spacing w:before="0"/>
        <w:rPr>
          <w:rFonts w:cs="Arial"/>
        </w:rPr>
      </w:pPr>
      <w:r w:rsidRPr="00EB74E5">
        <w:rPr>
          <w:rFonts w:cs="Arial"/>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F97AF9E" w14:textId="77777777" w:rsidR="008D2B23" w:rsidRPr="00EB74E5" w:rsidRDefault="008D2B23" w:rsidP="00B96015">
      <w:pPr>
        <w:pStyle w:val="KDParagraf"/>
        <w:spacing w:before="0"/>
        <w:rPr>
          <w:rFonts w:cs="Arial"/>
        </w:rPr>
      </w:pPr>
      <w:r w:rsidRPr="00EB74E5">
        <w:rPr>
          <w:rFonts w:eastAsia="TimesNewRomanPSMT" w:cs="Arial"/>
          <w:bCs/>
        </w:rPr>
        <w:t>У случају да понуду подноси група п</w:t>
      </w:r>
      <w:r w:rsidR="009B3371" w:rsidRPr="00EB74E5">
        <w:rPr>
          <w:rFonts w:eastAsia="TimesNewRomanPSMT" w:cs="Arial"/>
          <w:bCs/>
        </w:rPr>
        <w:t xml:space="preserve">онуђача, на полеђини </w:t>
      </w:r>
      <w:proofErr w:type="gramStart"/>
      <w:r w:rsidR="009B3371" w:rsidRPr="00EB74E5">
        <w:rPr>
          <w:rFonts w:eastAsia="TimesNewRomanPSMT" w:cs="Arial"/>
          <w:bCs/>
        </w:rPr>
        <w:t xml:space="preserve">коверте </w:t>
      </w:r>
      <w:r w:rsidRPr="00EB74E5">
        <w:rPr>
          <w:rFonts w:eastAsia="TimesNewRomanPSMT" w:cs="Arial"/>
          <w:bCs/>
        </w:rPr>
        <w:t xml:space="preserve"> назначити</w:t>
      </w:r>
      <w:proofErr w:type="gramEnd"/>
      <w:r w:rsidRPr="00EB74E5">
        <w:rPr>
          <w:rFonts w:eastAsia="TimesNewRomanPSMT" w:cs="Arial"/>
          <w:bCs/>
        </w:rPr>
        <w:t xml:space="preserve"> да се ради о групи понуђача и навести називе и адресу свих чланова групе понуђача</w:t>
      </w:r>
      <w:r w:rsidRPr="00EB74E5">
        <w:rPr>
          <w:rFonts w:cs="Arial"/>
        </w:rPr>
        <w:t>.</w:t>
      </w:r>
    </w:p>
    <w:p w14:paraId="1938FE24" w14:textId="77777777" w:rsidR="00613B13" w:rsidRPr="00EB74E5" w:rsidRDefault="00613B13" w:rsidP="00B96015">
      <w:pPr>
        <w:pStyle w:val="KDParagraf"/>
        <w:spacing w:before="0"/>
        <w:rPr>
          <w:rFonts w:cs="Arial"/>
        </w:rPr>
      </w:pPr>
      <w:r w:rsidRPr="00EB74E5">
        <w:rPr>
          <w:rFonts w:cs="Arial"/>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3A7A7854" w14:textId="77777777" w:rsidR="00613B13" w:rsidRPr="00EB74E5" w:rsidRDefault="00613B13" w:rsidP="00B96015">
      <w:pPr>
        <w:pStyle w:val="KDParagraf"/>
        <w:spacing w:before="0"/>
        <w:rPr>
          <w:rFonts w:cs="Arial"/>
        </w:rPr>
      </w:pPr>
      <w:r w:rsidRPr="00EB74E5">
        <w:rPr>
          <w:rFonts w:cs="Arial"/>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B74E5">
        <w:rPr>
          <w:rFonts w:cs="Arial"/>
          <w:lang w:val="sr-Cyrl-RS"/>
        </w:rPr>
        <w:t>акона</w:t>
      </w:r>
      <w:r w:rsidRPr="00EB74E5">
        <w:rPr>
          <w:rFonts w:cs="Arial"/>
        </w:rPr>
        <w:t xml:space="preserve">. </w:t>
      </w:r>
    </w:p>
    <w:p w14:paraId="076712C6" w14:textId="77777777" w:rsidR="00F56E45" w:rsidRDefault="00613B13" w:rsidP="00B96015">
      <w:pPr>
        <w:pStyle w:val="KDParagraf"/>
        <w:spacing w:before="0"/>
        <w:rPr>
          <w:rFonts w:cs="Arial"/>
        </w:rPr>
      </w:pPr>
      <w:r w:rsidRPr="00EB74E5">
        <w:rPr>
          <w:rFonts w:cs="Arial"/>
        </w:rPr>
        <w:t>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w:t>
      </w:r>
    </w:p>
    <w:p w14:paraId="1847EAC2" w14:textId="77777777" w:rsidR="00F56E45" w:rsidRPr="008C2328" w:rsidRDefault="00F56E45" w:rsidP="00F56E45">
      <w:pPr>
        <w:rPr>
          <w:rFonts w:cs="Arial"/>
          <w:u w:val="single"/>
          <w:lang w:val="sr-Cyrl-RS"/>
        </w:rPr>
      </w:pPr>
      <w:r w:rsidRPr="008C2328">
        <w:rPr>
          <w:rFonts w:cs="Arial"/>
          <w:lang w:val="sr-Cyrl-RS"/>
        </w:rPr>
        <w:t>Понуђач у затвореној и запечаћеној коверти, уз писану понуду, доставља и CD или USB са понудом у pdf формату.</w:t>
      </w:r>
    </w:p>
    <w:p w14:paraId="1A05CA21" w14:textId="77777777" w:rsidR="00613B13" w:rsidRPr="00EB74E5" w:rsidRDefault="00613B13" w:rsidP="00B96015">
      <w:pPr>
        <w:pStyle w:val="KDParagraf"/>
        <w:spacing w:before="0"/>
        <w:rPr>
          <w:rFonts w:cs="Arial"/>
        </w:rPr>
      </w:pPr>
      <w:r w:rsidRPr="00EB74E5">
        <w:rPr>
          <w:rFonts w:cs="Arial"/>
        </w:rPr>
        <w:t xml:space="preserve"> </w:t>
      </w:r>
    </w:p>
    <w:p w14:paraId="6B28098F" w14:textId="77777777" w:rsidR="008D2B23" w:rsidRPr="00EB74E5" w:rsidRDefault="008D2B23" w:rsidP="00B96015">
      <w:pPr>
        <w:pStyle w:val="KDPodnaslov2"/>
        <w:numPr>
          <w:ilvl w:val="1"/>
          <w:numId w:val="28"/>
        </w:numPr>
        <w:spacing w:before="0"/>
        <w:jc w:val="both"/>
        <w:rPr>
          <w:rFonts w:cs="Arial"/>
        </w:rPr>
      </w:pPr>
      <w:bookmarkStart w:id="213" w:name="_Toc441651579"/>
      <w:bookmarkStart w:id="214" w:name="_Toc442559890"/>
      <w:r w:rsidRPr="00EB74E5">
        <w:rPr>
          <w:rFonts w:cs="Arial"/>
        </w:rPr>
        <w:t>Обавезна садржина понуде</w:t>
      </w:r>
      <w:bookmarkEnd w:id="213"/>
      <w:bookmarkEnd w:id="214"/>
    </w:p>
    <w:p w14:paraId="7A03AE47" w14:textId="33282E50" w:rsidR="008D2B23" w:rsidRPr="00FF55DC" w:rsidRDefault="008D2B23" w:rsidP="00B96015">
      <w:pPr>
        <w:pStyle w:val="KDParagraf"/>
        <w:spacing w:before="0"/>
        <w:rPr>
          <w:rFonts w:cs="Arial"/>
        </w:rPr>
      </w:pPr>
      <w:r w:rsidRPr="00EB74E5">
        <w:rPr>
          <w:rFonts w:cs="Arial"/>
          <w:lang w:val="ru-RU" w:bidi="en-US"/>
        </w:rPr>
        <w:t xml:space="preserve">Садржину понуде, поред Обрасца понуде, чине и сви остали докази о испуњености услова из </w:t>
      </w:r>
      <w:r w:rsidRPr="00FF55DC">
        <w:rPr>
          <w:rFonts w:cs="Arial"/>
          <w:lang w:val="ru-RU" w:bidi="en-US"/>
        </w:rPr>
        <w:t>чл. 75.</w:t>
      </w:r>
      <w:r w:rsidR="00856EAB" w:rsidRPr="00FF55DC">
        <w:rPr>
          <w:rFonts w:cs="Arial"/>
          <w:lang w:val="ru-RU" w:bidi="en-US"/>
        </w:rPr>
        <w:t xml:space="preserve"> </w:t>
      </w:r>
      <w:r w:rsidRPr="00FF55DC">
        <w:rPr>
          <w:rFonts w:cs="Arial"/>
          <w:lang w:val="ru-RU" w:bidi="en-US"/>
        </w:rPr>
        <w:t>и 76.</w:t>
      </w:r>
      <w:r w:rsidR="00856EAB" w:rsidRPr="00FF55DC">
        <w:rPr>
          <w:rFonts w:cs="Arial"/>
          <w:lang w:val="ru-RU" w:bidi="en-US"/>
        </w:rPr>
        <w:t xml:space="preserve"> </w:t>
      </w:r>
      <w:r w:rsidRPr="00FF55DC">
        <w:rPr>
          <w:rFonts w:cs="Arial"/>
        </w:rPr>
        <w:t>Закона</w:t>
      </w:r>
      <w:r w:rsidRPr="00FF55DC">
        <w:rPr>
          <w:rFonts w:cs="Arial"/>
          <w:lang w:bidi="en-US"/>
        </w:rPr>
        <w:t>, предвиђени чл</w:t>
      </w:r>
      <w:r w:rsidR="00856EAB" w:rsidRPr="00FF55DC">
        <w:rPr>
          <w:rFonts w:cs="Arial"/>
          <w:lang w:val="sr-Cyrl-RS" w:bidi="en-US"/>
        </w:rPr>
        <w:t>аном</w:t>
      </w:r>
      <w:r w:rsidRPr="00FF55DC">
        <w:rPr>
          <w:rFonts w:cs="Arial"/>
          <w:lang w:bidi="en-US"/>
        </w:rPr>
        <w:t xml:space="preserve"> 77. Закона, који су наведени у конкурсној документацији, као и сви тражени прилози и изјаве</w:t>
      </w:r>
      <w:r w:rsidR="001945FA" w:rsidRPr="00FF55DC">
        <w:rPr>
          <w:rFonts w:cs="Arial"/>
          <w:lang w:val="sr-Cyrl-RS" w:bidi="en-US"/>
        </w:rPr>
        <w:t xml:space="preserve"> (попуњени, потписани и печатом оверени)</w:t>
      </w:r>
      <w:r w:rsidRPr="00FF55DC">
        <w:rPr>
          <w:rFonts w:cs="Arial"/>
          <w:lang w:bidi="en-US"/>
        </w:rPr>
        <w:t xml:space="preserve"> на начин предвиђен следећим ставом ове тачке</w:t>
      </w:r>
      <w:r w:rsidRPr="00FF55DC">
        <w:rPr>
          <w:rFonts w:cs="Arial"/>
        </w:rPr>
        <w:t>:</w:t>
      </w:r>
    </w:p>
    <w:p w14:paraId="7A41D965" w14:textId="77777777" w:rsidR="00645F72" w:rsidRPr="00FF55DC" w:rsidRDefault="00645F72" w:rsidP="00B96015">
      <w:pPr>
        <w:pStyle w:val="KDNabrajanje"/>
        <w:spacing w:before="0"/>
        <w:rPr>
          <w:rFonts w:cs="Arial"/>
        </w:rPr>
      </w:pPr>
      <w:r w:rsidRPr="00FF55DC">
        <w:rPr>
          <w:rFonts w:cs="Arial"/>
        </w:rPr>
        <w:t xml:space="preserve">Образац понуде </w:t>
      </w:r>
    </w:p>
    <w:p w14:paraId="4B3DDE6B" w14:textId="77777777" w:rsidR="00645F72" w:rsidRPr="00FF55DC" w:rsidRDefault="00645F72" w:rsidP="00B96015">
      <w:pPr>
        <w:pStyle w:val="KDNabrajanje"/>
        <w:spacing w:before="0"/>
        <w:rPr>
          <w:rFonts w:cs="Arial"/>
        </w:rPr>
      </w:pPr>
      <w:r w:rsidRPr="00FF55DC">
        <w:rPr>
          <w:rFonts w:cs="Arial"/>
        </w:rPr>
        <w:t xml:space="preserve">Структура цене </w:t>
      </w:r>
    </w:p>
    <w:p w14:paraId="1F8A89E9" w14:textId="77777777" w:rsidR="00645F72" w:rsidRPr="00FF55DC" w:rsidRDefault="00645F72" w:rsidP="00B96015">
      <w:pPr>
        <w:pStyle w:val="KDNabrajanje"/>
        <w:spacing w:before="0"/>
        <w:rPr>
          <w:rFonts w:cs="Arial"/>
        </w:rPr>
      </w:pPr>
      <w:r w:rsidRPr="00FF55DC">
        <w:rPr>
          <w:rFonts w:cs="Arial"/>
        </w:rPr>
        <w:t xml:space="preserve">Образац трошкова припреме понуде, </w:t>
      </w:r>
      <w:r w:rsidR="0056571E" w:rsidRPr="00FF55DC">
        <w:rPr>
          <w:rFonts w:cs="Arial"/>
        </w:rPr>
        <w:t>ако понуђач захтева надокнаду трошкова у складу са чл.88 Закона</w:t>
      </w:r>
    </w:p>
    <w:p w14:paraId="20D97DB9" w14:textId="77777777" w:rsidR="008D2B23" w:rsidRPr="00FF55DC" w:rsidRDefault="008D2B23" w:rsidP="00B96015">
      <w:pPr>
        <w:pStyle w:val="KDNabrajanje"/>
        <w:spacing w:before="0"/>
        <w:rPr>
          <w:rFonts w:cs="Arial"/>
        </w:rPr>
      </w:pPr>
      <w:r w:rsidRPr="00FF55DC">
        <w:rPr>
          <w:rFonts w:cs="Arial"/>
        </w:rPr>
        <w:t xml:space="preserve">Изјава о независној понуди </w:t>
      </w:r>
    </w:p>
    <w:p w14:paraId="52B8E006" w14:textId="77777777" w:rsidR="00645F72" w:rsidRPr="00FF55DC" w:rsidRDefault="00645F72" w:rsidP="00B96015">
      <w:pPr>
        <w:pStyle w:val="KDNabrajanje"/>
        <w:spacing w:before="0"/>
        <w:rPr>
          <w:rFonts w:cs="Arial"/>
        </w:rPr>
      </w:pPr>
      <w:r w:rsidRPr="00FF55DC">
        <w:rPr>
          <w:rFonts w:cs="Arial"/>
        </w:rPr>
        <w:t>Изјав</w:t>
      </w:r>
      <w:r w:rsidR="001945FA" w:rsidRPr="00FF55DC">
        <w:rPr>
          <w:rFonts w:cs="Arial"/>
          <w:lang w:val="sr-Cyrl-RS"/>
        </w:rPr>
        <w:t>а</w:t>
      </w:r>
      <w:r w:rsidRPr="00FF55DC">
        <w:rPr>
          <w:rFonts w:cs="Arial"/>
        </w:rPr>
        <w:t xml:space="preserve"> у складу са чланом 75. став 2. Закона </w:t>
      </w:r>
    </w:p>
    <w:p w14:paraId="19771A67" w14:textId="77777777" w:rsidR="00645F72" w:rsidRPr="00FF55DC" w:rsidRDefault="00856EAB" w:rsidP="00B96015">
      <w:pPr>
        <w:pStyle w:val="KDNabrajanje"/>
        <w:spacing w:before="0"/>
        <w:rPr>
          <w:rFonts w:cs="Arial"/>
        </w:rPr>
      </w:pPr>
      <w:r w:rsidRPr="00FF55DC">
        <w:rPr>
          <w:rFonts w:cs="Arial"/>
          <w:lang w:val="sr-Cyrl-RS"/>
        </w:rPr>
        <w:t>С</w:t>
      </w:r>
      <w:r w:rsidR="00645F72" w:rsidRPr="00FF55DC">
        <w:rPr>
          <w:rFonts w:cs="Arial"/>
        </w:rPr>
        <w:t xml:space="preserve">редства финансијског обезбеђења </w:t>
      </w:r>
    </w:p>
    <w:p w14:paraId="093C9B31" w14:textId="77777777" w:rsidR="0056571E" w:rsidRPr="0010583F" w:rsidRDefault="007267FC" w:rsidP="0010583F">
      <w:pPr>
        <w:pStyle w:val="KDNabrajanje"/>
        <w:spacing w:before="0"/>
        <w:ind w:left="576" w:hanging="288"/>
        <w:rPr>
          <w:rFonts w:cs="Arial"/>
        </w:rPr>
      </w:pPr>
      <w:r w:rsidRPr="00FF55DC">
        <w:rPr>
          <w:rFonts w:cs="Arial"/>
          <w:lang w:val="sr-Cyrl-CS"/>
        </w:rPr>
        <w:t>Списак испоручених добара</w:t>
      </w:r>
    </w:p>
    <w:p w14:paraId="6F4DD835" w14:textId="48ADB8CC" w:rsidR="0010583F" w:rsidRPr="008C2328" w:rsidRDefault="0010583F" w:rsidP="0010583F">
      <w:pPr>
        <w:pStyle w:val="KDNabrajanje"/>
        <w:spacing w:before="0"/>
        <w:ind w:left="576" w:hanging="288"/>
        <w:rPr>
          <w:u w:val="single"/>
        </w:rPr>
      </w:pPr>
      <w:r w:rsidRPr="008C2328">
        <w:t>CD или USB са понудом у pdf формату</w:t>
      </w:r>
    </w:p>
    <w:p w14:paraId="751A5BFF" w14:textId="77777777" w:rsidR="0056571E" w:rsidRPr="00FF55DC" w:rsidRDefault="007267FC" w:rsidP="0010583F">
      <w:pPr>
        <w:pStyle w:val="KDNabrajanje"/>
        <w:spacing w:before="0"/>
        <w:ind w:left="576" w:hanging="288"/>
        <w:rPr>
          <w:rFonts w:cs="Arial"/>
        </w:rPr>
      </w:pPr>
      <w:r w:rsidRPr="00FF55DC">
        <w:rPr>
          <w:rFonts w:cs="Arial"/>
          <w:lang w:val="sr-Cyrl-CS"/>
        </w:rPr>
        <w:t>Потврда о референтним набавкама</w:t>
      </w:r>
      <w:r w:rsidR="003C4E60" w:rsidRPr="00FF55DC">
        <w:rPr>
          <w:rFonts w:cs="Arial"/>
          <w:lang w:val="sr-Cyrl-CS"/>
        </w:rPr>
        <w:t xml:space="preserve"> </w:t>
      </w:r>
    </w:p>
    <w:p w14:paraId="0F48447E" w14:textId="77777777" w:rsidR="00FF55DC" w:rsidRPr="00FF55DC" w:rsidRDefault="00FF55DC" w:rsidP="00FF55DC">
      <w:pPr>
        <w:pStyle w:val="KDNabrajanje"/>
        <w:spacing w:before="0"/>
        <w:ind w:left="576" w:hanging="288"/>
      </w:pPr>
      <w:r w:rsidRPr="00FF55DC">
        <w:t>Изјава</w:t>
      </w:r>
      <w:r w:rsidRPr="00FF55DC">
        <w:rPr>
          <w:lang w:val="sr-Cyrl-RS"/>
        </w:rPr>
        <w:t xml:space="preserve"> </w:t>
      </w:r>
      <w:r w:rsidRPr="00FF55DC">
        <w:t>о условима одржавања, гарантном року и року испоруке</w:t>
      </w:r>
    </w:p>
    <w:p w14:paraId="62785D2E" w14:textId="77777777" w:rsidR="00EA6178" w:rsidRPr="00FF55DC" w:rsidRDefault="007267FC" w:rsidP="00B96015">
      <w:pPr>
        <w:pStyle w:val="KDNabrajanje"/>
        <w:spacing w:before="0"/>
        <w:rPr>
          <w:rFonts w:cs="Arial"/>
        </w:rPr>
      </w:pPr>
      <w:r w:rsidRPr="00FF55DC">
        <w:rPr>
          <w:rFonts w:cs="Arial"/>
        </w:rPr>
        <w:t>обрасц</w:t>
      </w:r>
      <w:r w:rsidRPr="00FF55DC">
        <w:rPr>
          <w:rFonts w:cs="Arial"/>
          <w:lang w:val="sr-Cyrl-CS"/>
        </w:rPr>
        <w:t>и</w:t>
      </w:r>
      <w:r w:rsidR="00EA6178" w:rsidRPr="00FF55DC">
        <w:rPr>
          <w:rFonts w:cs="Arial"/>
        </w:rPr>
        <w:t>, изјаве и доказ</w:t>
      </w:r>
      <w:r w:rsidRPr="00FF55DC">
        <w:rPr>
          <w:rFonts w:cs="Arial"/>
          <w:lang w:val="sr-Cyrl-CS"/>
        </w:rPr>
        <w:t>и</w:t>
      </w:r>
      <w:r w:rsidRPr="00FF55DC">
        <w:rPr>
          <w:rFonts w:cs="Arial"/>
        </w:rPr>
        <w:t xml:space="preserve"> одређене тачком </w:t>
      </w:r>
      <w:r w:rsidR="003C4E60" w:rsidRPr="00FF55DC">
        <w:rPr>
          <w:rFonts w:cs="Arial"/>
          <w:lang w:val="sr-Cyrl-RS"/>
        </w:rPr>
        <w:t>6</w:t>
      </w:r>
      <w:r w:rsidRPr="00FF55DC">
        <w:rPr>
          <w:rFonts w:cs="Arial"/>
        </w:rPr>
        <w:t>.</w:t>
      </w:r>
      <w:r w:rsidRPr="00FF55DC">
        <w:rPr>
          <w:rFonts w:cs="Arial"/>
          <w:lang w:val="sr-Cyrl-CS"/>
        </w:rPr>
        <w:t>9</w:t>
      </w:r>
      <w:r w:rsidRPr="00FF55DC">
        <w:rPr>
          <w:rFonts w:cs="Arial"/>
        </w:rPr>
        <w:t xml:space="preserve"> или </w:t>
      </w:r>
      <w:r w:rsidR="003C4E60" w:rsidRPr="00FF55DC">
        <w:rPr>
          <w:rFonts w:cs="Arial"/>
          <w:lang w:val="sr-Cyrl-RS"/>
        </w:rPr>
        <w:t>6</w:t>
      </w:r>
      <w:r w:rsidRPr="00FF55DC">
        <w:rPr>
          <w:rFonts w:cs="Arial"/>
        </w:rPr>
        <w:t>.1</w:t>
      </w:r>
      <w:r w:rsidRPr="00FF55DC">
        <w:rPr>
          <w:rFonts w:cs="Arial"/>
          <w:lang w:val="sr-Cyrl-CS"/>
        </w:rPr>
        <w:t>0</w:t>
      </w:r>
      <w:r w:rsidR="00EA6178" w:rsidRPr="00FF55DC">
        <w:rPr>
          <w:rFonts w:cs="Arial"/>
        </w:rPr>
        <w:t xml:space="preserve"> овог упутства у случају да понуђач подноси понуду са подизвођачем или заједничку понуду подноси група понуђача</w:t>
      </w:r>
    </w:p>
    <w:p w14:paraId="3E9B8B86" w14:textId="77777777" w:rsidR="008D2B23" w:rsidRPr="00FF55DC" w:rsidRDefault="008D2B23" w:rsidP="00B96015">
      <w:pPr>
        <w:pStyle w:val="KDNabrajanje"/>
        <w:spacing w:before="0"/>
        <w:rPr>
          <w:rFonts w:cs="Arial"/>
        </w:rPr>
      </w:pPr>
      <w:r w:rsidRPr="00FF55DC">
        <w:rPr>
          <w:rFonts w:cs="Arial"/>
        </w:rPr>
        <w:t xml:space="preserve">потписан и печатом оверен образац „Модел уговора“ </w:t>
      </w:r>
      <w:r w:rsidR="003C4E60" w:rsidRPr="00FF55DC">
        <w:rPr>
          <w:rFonts w:cs="Arial"/>
          <w:lang w:val="sr-Cyrl-RS"/>
        </w:rPr>
        <w:t>(пожељно је да буде попуњен)</w:t>
      </w:r>
    </w:p>
    <w:p w14:paraId="7044570A" w14:textId="77777777" w:rsidR="008D2B23" w:rsidRPr="00FF55DC" w:rsidRDefault="008D2B23" w:rsidP="00B96015">
      <w:pPr>
        <w:pStyle w:val="KDNabrajanje"/>
        <w:spacing w:before="0"/>
        <w:rPr>
          <w:rFonts w:cs="Arial"/>
        </w:rPr>
      </w:pPr>
      <w:r w:rsidRPr="00FF55DC">
        <w:rPr>
          <w:rFonts w:cs="Arial"/>
        </w:rPr>
        <w:t xml:space="preserve">докази о испуњености услова </w:t>
      </w:r>
      <w:r w:rsidRPr="00FF55DC">
        <w:rPr>
          <w:rFonts w:cs="Arial"/>
          <w:lang w:bidi="en-US"/>
        </w:rPr>
        <w:t>из чл. 76.</w:t>
      </w:r>
      <w:r w:rsidRPr="00FF55DC">
        <w:rPr>
          <w:rFonts w:cs="Arial"/>
        </w:rPr>
        <w:t xml:space="preserve"> Закона у складу са чланом 77. Закон и Одељком 4. конкурсне документације </w:t>
      </w:r>
    </w:p>
    <w:p w14:paraId="08CBFFCA" w14:textId="77777777" w:rsidR="009B3371" w:rsidRPr="00FF55DC" w:rsidRDefault="009B3371" w:rsidP="00B96015">
      <w:pPr>
        <w:pStyle w:val="KDNabrajanje"/>
        <w:spacing w:before="0"/>
        <w:rPr>
          <w:rFonts w:cs="Arial"/>
        </w:rPr>
      </w:pPr>
      <w:r w:rsidRPr="00FF55DC">
        <w:rPr>
          <w:rFonts w:cs="Arial"/>
          <w:lang w:val="sr-Cyrl-RS"/>
        </w:rPr>
        <w:t>Овлашћење за потписника (ако не потписује заступник)</w:t>
      </w:r>
    </w:p>
    <w:p w14:paraId="1520A441" w14:textId="77777777" w:rsidR="00EE070C" w:rsidRPr="00EB74E5" w:rsidRDefault="00EE070C" w:rsidP="00B96015">
      <w:pPr>
        <w:pStyle w:val="KDNabrajanje"/>
        <w:numPr>
          <w:ilvl w:val="0"/>
          <w:numId w:val="0"/>
        </w:numPr>
        <w:spacing w:before="0"/>
        <w:ind w:left="270"/>
        <w:rPr>
          <w:rFonts w:cs="Arial"/>
          <w:color w:val="00B0F0"/>
        </w:rPr>
      </w:pPr>
    </w:p>
    <w:p w14:paraId="204A0A1D" w14:textId="77777777" w:rsidR="008D2B23" w:rsidRPr="00EB74E5" w:rsidRDefault="008D2B23" w:rsidP="00B96015">
      <w:pPr>
        <w:pStyle w:val="KDParagraf"/>
        <w:spacing w:before="0"/>
        <w:rPr>
          <w:rFonts w:cs="Arial"/>
          <w:lang w:val="ru-RU"/>
        </w:rPr>
      </w:pPr>
      <w:r w:rsidRPr="00EB74E5">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5372AC5D" w14:textId="77777777" w:rsidR="008D2B23" w:rsidRPr="00EB74E5" w:rsidRDefault="008D2B23" w:rsidP="00B96015">
      <w:pPr>
        <w:pStyle w:val="KDParagraf"/>
        <w:spacing w:before="0"/>
        <w:rPr>
          <w:rFonts w:cs="Arial"/>
          <w:lang w:val="ru-RU"/>
        </w:rPr>
      </w:pPr>
      <w:r w:rsidRPr="00EB74E5">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714B3D9B" w14:textId="77777777" w:rsidR="008D2B23" w:rsidRPr="00EB74E5" w:rsidRDefault="008D2B23" w:rsidP="00B96015">
      <w:pPr>
        <w:pStyle w:val="KDParagraf"/>
        <w:spacing w:before="0"/>
        <w:rPr>
          <w:rFonts w:eastAsia="TimesNewRomanPS-BoldMT" w:cs="Arial"/>
          <w:bCs/>
          <w:color w:val="000000"/>
          <w:lang w:val="ru-RU"/>
        </w:rPr>
      </w:pPr>
    </w:p>
    <w:p w14:paraId="6E874AA2" w14:textId="77777777" w:rsidR="008D2B23" w:rsidRPr="00EB74E5" w:rsidRDefault="003C4E60" w:rsidP="00B96015">
      <w:pPr>
        <w:pStyle w:val="KDPodnaslov2"/>
        <w:numPr>
          <w:ilvl w:val="1"/>
          <w:numId w:val="28"/>
        </w:numPr>
        <w:spacing w:before="0"/>
        <w:jc w:val="both"/>
        <w:rPr>
          <w:rFonts w:cs="Arial"/>
        </w:rPr>
      </w:pPr>
      <w:bookmarkStart w:id="215" w:name="_Toc441651580"/>
      <w:bookmarkStart w:id="216" w:name="_Toc442559891"/>
      <w:r w:rsidRPr="00EB74E5">
        <w:rPr>
          <w:rFonts w:cs="Arial"/>
          <w:lang w:val="sr-Cyrl-RS"/>
        </w:rPr>
        <w:t>П</w:t>
      </w:r>
      <w:r w:rsidRPr="00EB74E5">
        <w:rPr>
          <w:rFonts w:cs="Arial"/>
        </w:rPr>
        <w:t>одношење и</w:t>
      </w:r>
      <w:r w:rsidR="008D2B23" w:rsidRPr="00EB74E5">
        <w:rPr>
          <w:rFonts w:cs="Arial"/>
        </w:rPr>
        <w:t xml:space="preserve"> отварање понуда</w:t>
      </w:r>
      <w:bookmarkEnd w:id="215"/>
      <w:bookmarkEnd w:id="216"/>
    </w:p>
    <w:p w14:paraId="57471546" w14:textId="77777777" w:rsidR="00FC355A" w:rsidRPr="00EB74E5" w:rsidRDefault="00FC355A" w:rsidP="00B96015">
      <w:pPr>
        <w:pStyle w:val="KDParagraf"/>
        <w:spacing w:before="0"/>
        <w:rPr>
          <w:rFonts w:cs="Arial"/>
          <w:lang w:val="sr-Cyrl-CS"/>
        </w:rPr>
      </w:pPr>
      <w:r w:rsidRPr="00EB74E5">
        <w:rPr>
          <w:rFonts w:cs="Arial"/>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B74E5">
        <w:rPr>
          <w:rFonts w:cs="Arial"/>
          <w:lang w:val="sr-Cyrl-RS"/>
        </w:rPr>
        <w:t>е</w:t>
      </w:r>
      <w:r w:rsidRPr="00EB74E5">
        <w:rPr>
          <w:rFonts w:cs="Arial"/>
          <w:lang w:val="sr-Cyrl-CS"/>
        </w:rPr>
        <w:t>.</w:t>
      </w:r>
    </w:p>
    <w:p w14:paraId="5D07F1F9" w14:textId="77777777" w:rsidR="00FC355A" w:rsidRPr="00EB74E5" w:rsidRDefault="008D2B23" w:rsidP="00B96015">
      <w:pPr>
        <w:pStyle w:val="KDParagraf"/>
        <w:spacing w:before="0"/>
        <w:rPr>
          <w:rFonts w:cs="Arial"/>
          <w:lang w:val="sr-Cyrl-CS"/>
        </w:rPr>
      </w:pPr>
      <w:r w:rsidRPr="00EB74E5">
        <w:rPr>
          <w:rFonts w:cs="Arial"/>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4DACB9B" w14:textId="77777777" w:rsidR="00FC355A" w:rsidRPr="00EB74E5" w:rsidRDefault="00FC355A" w:rsidP="00B96015">
      <w:pPr>
        <w:pStyle w:val="KDParagraf"/>
        <w:spacing w:before="0"/>
        <w:rPr>
          <w:rFonts w:cs="Arial"/>
          <w:lang w:val="sr-Cyrl-RS"/>
        </w:rPr>
      </w:pPr>
      <w:r w:rsidRPr="00EB74E5">
        <w:rPr>
          <w:rFonts w:cs="Arial"/>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EB74E5">
        <w:rPr>
          <w:rFonts w:cs="Arial"/>
        </w:rPr>
        <w:t>“ Београд</w:t>
      </w:r>
      <w:proofErr w:type="gramEnd"/>
      <w:r w:rsidRPr="00EB74E5">
        <w:rPr>
          <w:rFonts w:cs="Arial"/>
        </w:rPr>
        <w:t xml:space="preserve">, </w:t>
      </w:r>
      <w:r w:rsidRPr="00EB74E5">
        <w:rPr>
          <w:rFonts w:cs="Arial"/>
          <w:lang w:val="ru-RU"/>
        </w:rPr>
        <w:t xml:space="preserve">ул. </w:t>
      </w:r>
      <w:r w:rsidR="00D84EFA">
        <w:rPr>
          <w:rFonts w:cs="Arial"/>
          <w:lang w:val="sr-Cyrl-RS"/>
        </w:rPr>
        <w:t>Балканска број 13</w:t>
      </w:r>
      <w:r w:rsidR="003C4E60" w:rsidRPr="00EB74E5">
        <w:rPr>
          <w:rFonts w:cs="Arial"/>
          <w:lang w:val="sr-Cyrl-RS"/>
        </w:rPr>
        <w:t>.</w:t>
      </w:r>
    </w:p>
    <w:p w14:paraId="28C1AD3C" w14:textId="77777777" w:rsidR="008D2B23" w:rsidRPr="00EB74E5" w:rsidRDefault="008D2B23" w:rsidP="00B96015">
      <w:pPr>
        <w:pStyle w:val="KDParagraf"/>
        <w:spacing w:before="0"/>
        <w:rPr>
          <w:rFonts w:cs="Arial"/>
        </w:rPr>
      </w:pPr>
      <w:r w:rsidRPr="00EB74E5">
        <w:rPr>
          <w:rFonts w:cs="Arial"/>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sidRPr="00EB74E5">
        <w:rPr>
          <w:rFonts w:cs="Arial"/>
        </w:rPr>
        <w:t>за учествовање у овом поступку (пожељно да буде издато на меморандуму понуђача)</w:t>
      </w:r>
      <w:r w:rsidRPr="00EB74E5">
        <w:rPr>
          <w:rFonts w:cs="Arial"/>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291FABEB" w14:textId="77777777" w:rsidR="008D2B23" w:rsidRPr="00EB74E5" w:rsidRDefault="008D2B23" w:rsidP="00B96015">
      <w:pPr>
        <w:pStyle w:val="KDParagraf"/>
        <w:spacing w:before="0"/>
        <w:rPr>
          <w:rFonts w:cs="Arial"/>
        </w:rPr>
      </w:pPr>
      <w:r w:rsidRPr="00EB74E5">
        <w:rPr>
          <w:rFonts w:cs="Arial"/>
        </w:rPr>
        <w:t>Комисија за јавну набавку води записник о отварању понуда у који се уносе подаци у складу са Законом.</w:t>
      </w:r>
    </w:p>
    <w:p w14:paraId="3F131709" w14:textId="77777777" w:rsidR="008D2B23" w:rsidRPr="00EB74E5" w:rsidRDefault="008D2B23" w:rsidP="00B96015">
      <w:pPr>
        <w:pStyle w:val="KDParagraf"/>
        <w:spacing w:before="0"/>
        <w:rPr>
          <w:rFonts w:cs="Arial"/>
        </w:rPr>
      </w:pPr>
      <w:r w:rsidRPr="00EB74E5">
        <w:rPr>
          <w:rFonts w:cs="Arial"/>
        </w:rPr>
        <w:t>Записник о отварању понуда потписују чланови комисије и присутни овлашћени представници понуђача, који преузимају примерак записника.</w:t>
      </w:r>
    </w:p>
    <w:p w14:paraId="5A6784BE" w14:textId="668EC4CE" w:rsidR="008D2B23" w:rsidRPr="00EB74E5" w:rsidRDefault="008D2B23" w:rsidP="00B96015">
      <w:pPr>
        <w:pStyle w:val="KDParagraf"/>
        <w:spacing w:before="0"/>
        <w:rPr>
          <w:rFonts w:cs="Arial"/>
        </w:rPr>
      </w:pPr>
      <w:r w:rsidRPr="00EB74E5">
        <w:rPr>
          <w:rFonts w:cs="Arial"/>
        </w:rPr>
        <w:t xml:space="preserve">Наручилац ће у року од </w:t>
      </w:r>
      <w:r w:rsidR="0010583F" w:rsidRPr="00EB74E5">
        <w:rPr>
          <w:rFonts w:cs="Arial"/>
        </w:rPr>
        <w:t xml:space="preserve">3 </w:t>
      </w:r>
      <w:r w:rsidRPr="00EB74E5">
        <w:rPr>
          <w:rFonts w:cs="Arial"/>
        </w:rPr>
        <w:t>(</w:t>
      </w:r>
      <w:r w:rsidR="0010583F">
        <w:rPr>
          <w:rFonts w:cs="Arial"/>
          <w:lang w:val="sr-Cyrl-RS"/>
        </w:rPr>
        <w:t xml:space="preserve">словима: </w:t>
      </w:r>
      <w:r w:rsidR="0010583F" w:rsidRPr="00EB74E5">
        <w:rPr>
          <w:rFonts w:cs="Arial"/>
        </w:rPr>
        <w:t>три</w:t>
      </w:r>
      <w:r w:rsidRPr="00EB74E5">
        <w:rPr>
          <w:rFonts w:cs="Arial"/>
        </w:rPr>
        <w:t>)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505C4A02" w14:textId="77777777" w:rsidR="008D2B23" w:rsidRPr="00EB74E5" w:rsidRDefault="008D2B23" w:rsidP="00B96015">
      <w:pPr>
        <w:pStyle w:val="KDParagraf"/>
        <w:spacing w:before="0"/>
        <w:rPr>
          <w:rFonts w:cs="Arial"/>
        </w:rPr>
      </w:pPr>
    </w:p>
    <w:p w14:paraId="7F901886" w14:textId="77777777" w:rsidR="008D2B23" w:rsidRPr="00EB74E5" w:rsidRDefault="008D2B23" w:rsidP="00B96015">
      <w:pPr>
        <w:pStyle w:val="KDPodnaslov2"/>
        <w:numPr>
          <w:ilvl w:val="1"/>
          <w:numId w:val="28"/>
        </w:numPr>
        <w:spacing w:before="0"/>
        <w:jc w:val="both"/>
        <w:rPr>
          <w:rFonts w:cs="Arial"/>
        </w:rPr>
      </w:pPr>
      <w:bookmarkStart w:id="217" w:name="_Toc441651581"/>
      <w:bookmarkStart w:id="218" w:name="_Toc442559892"/>
      <w:r w:rsidRPr="00EB74E5">
        <w:rPr>
          <w:rFonts w:cs="Arial"/>
        </w:rPr>
        <w:t>Начин подношења понуде</w:t>
      </w:r>
      <w:bookmarkEnd w:id="217"/>
      <w:bookmarkEnd w:id="218"/>
    </w:p>
    <w:p w14:paraId="5609B8CD" w14:textId="77777777" w:rsidR="008D2B23" w:rsidRPr="00EB74E5" w:rsidRDefault="008D2B23" w:rsidP="00B96015">
      <w:pPr>
        <w:pStyle w:val="KDParagraf"/>
        <w:spacing w:before="0"/>
        <w:rPr>
          <w:rFonts w:cs="Arial"/>
          <w:lang w:val="ru-RU"/>
        </w:rPr>
      </w:pPr>
      <w:r w:rsidRPr="00EB74E5">
        <w:rPr>
          <w:rFonts w:cs="Arial"/>
          <w:lang w:val="ru-RU"/>
        </w:rPr>
        <w:t>Понуђач може поднети само једну понуду.</w:t>
      </w:r>
    </w:p>
    <w:p w14:paraId="4E036E82" w14:textId="77777777" w:rsidR="008D2B23" w:rsidRPr="00EB74E5" w:rsidRDefault="008D2B23" w:rsidP="00B96015">
      <w:pPr>
        <w:pStyle w:val="KDParagraf"/>
        <w:spacing w:before="0"/>
        <w:rPr>
          <w:rFonts w:cs="Arial"/>
          <w:lang w:val="ru-RU"/>
        </w:rPr>
      </w:pPr>
      <w:r w:rsidRPr="00EB74E5">
        <w:rPr>
          <w:rFonts w:cs="Arial"/>
          <w:lang w:val="ru-RU"/>
        </w:rPr>
        <w:t>Понуду може поднети понуђач самостално, група понуђача, као и понуђач са подизвођачем.</w:t>
      </w:r>
    </w:p>
    <w:p w14:paraId="74B3497D" w14:textId="77777777" w:rsidR="008D2B23" w:rsidRPr="00EB74E5" w:rsidRDefault="008D2B23" w:rsidP="00B96015">
      <w:pPr>
        <w:pStyle w:val="KDParagraf"/>
        <w:spacing w:before="0"/>
        <w:rPr>
          <w:rFonts w:cs="Arial"/>
        </w:rPr>
      </w:pPr>
      <w:r w:rsidRPr="00EB74E5">
        <w:rPr>
          <w:rFonts w:cs="Arial"/>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1D173F91" w14:textId="77777777" w:rsidR="008D2B23" w:rsidRPr="00EB74E5" w:rsidRDefault="008D2B23" w:rsidP="00B96015">
      <w:pPr>
        <w:pStyle w:val="KDParagraf"/>
        <w:spacing w:before="0"/>
        <w:rPr>
          <w:rFonts w:cs="Arial"/>
        </w:rPr>
      </w:pPr>
      <w:r w:rsidRPr="00EB74E5">
        <w:rPr>
          <w:rFonts w:cs="Arial"/>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1FEE5A98" w14:textId="77777777" w:rsidR="008D2B23" w:rsidRPr="00EB74E5" w:rsidRDefault="008D2B23" w:rsidP="00B96015">
      <w:pPr>
        <w:pStyle w:val="KDParagraf"/>
        <w:spacing w:before="0"/>
        <w:rPr>
          <w:rFonts w:cs="Arial"/>
        </w:rPr>
      </w:pPr>
      <w:r w:rsidRPr="00EB74E5">
        <w:rPr>
          <w:rFonts w:cs="Arial"/>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1616468C" w14:textId="77777777" w:rsidR="008D2B23" w:rsidRPr="00EB74E5" w:rsidRDefault="008D2B23" w:rsidP="00B96015">
      <w:pPr>
        <w:pStyle w:val="KDParagraf"/>
        <w:spacing w:before="0"/>
        <w:rPr>
          <w:rFonts w:cs="Arial"/>
        </w:rPr>
      </w:pPr>
    </w:p>
    <w:p w14:paraId="6F9D2DB7" w14:textId="77777777" w:rsidR="008D2B23" w:rsidRPr="00EB74E5" w:rsidRDefault="008D2B23" w:rsidP="00B96015">
      <w:pPr>
        <w:pStyle w:val="KDPodnaslov2"/>
        <w:numPr>
          <w:ilvl w:val="1"/>
          <w:numId w:val="28"/>
        </w:numPr>
        <w:spacing w:before="0"/>
        <w:jc w:val="both"/>
        <w:rPr>
          <w:rFonts w:cs="Arial"/>
        </w:rPr>
      </w:pPr>
      <w:bookmarkStart w:id="219" w:name="_Toc441651582"/>
      <w:bookmarkStart w:id="220" w:name="_Toc442559893"/>
      <w:r w:rsidRPr="00EB74E5">
        <w:rPr>
          <w:rFonts w:cs="Arial"/>
        </w:rPr>
        <w:t>Измена, допуна и опозив понуде</w:t>
      </w:r>
      <w:bookmarkEnd w:id="219"/>
      <w:bookmarkEnd w:id="220"/>
    </w:p>
    <w:p w14:paraId="7BEFC2E8" w14:textId="77777777" w:rsidR="008D2B23" w:rsidRPr="00EB74E5" w:rsidRDefault="008D2B23" w:rsidP="00B96015">
      <w:pPr>
        <w:pStyle w:val="KDParagraf"/>
        <w:spacing w:before="0"/>
        <w:rPr>
          <w:rFonts w:cs="Arial"/>
          <w:lang w:val="ru-RU"/>
        </w:rPr>
      </w:pPr>
      <w:r w:rsidRPr="00EB74E5">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D84EFA">
        <w:rPr>
          <w:rFonts w:cs="Arial"/>
          <w:lang w:val="ru-RU"/>
        </w:rPr>
        <w:t>добара – Мобилни телефони ван уговора са мобилним оператером</w:t>
      </w:r>
      <w:r w:rsidRPr="00EB74E5">
        <w:rPr>
          <w:rFonts w:cs="Arial"/>
          <w:lang w:val="ru-RU"/>
        </w:rPr>
        <w:t xml:space="preserve"> - Јавна набавка број </w:t>
      </w:r>
      <w:r w:rsidR="00D84EFA">
        <w:rPr>
          <w:rFonts w:cs="Arial"/>
          <w:lang w:val="ru-RU"/>
        </w:rPr>
        <w:t>ЈН/1000/0477/2016</w:t>
      </w:r>
      <w:r w:rsidRPr="00EB74E5">
        <w:rPr>
          <w:rFonts w:cs="Arial"/>
          <w:lang w:val="ru-RU"/>
        </w:rPr>
        <w:t xml:space="preserve"> – НЕ ОТВАРАТИ“.</w:t>
      </w:r>
    </w:p>
    <w:p w14:paraId="3815412F" w14:textId="77777777" w:rsidR="008D2B23" w:rsidRPr="00EB74E5" w:rsidRDefault="008D2B23" w:rsidP="00B96015">
      <w:pPr>
        <w:pStyle w:val="KDParagraf"/>
        <w:spacing w:before="0"/>
        <w:rPr>
          <w:rFonts w:cs="Arial"/>
        </w:rPr>
      </w:pPr>
      <w:r w:rsidRPr="00EB74E5">
        <w:rPr>
          <w:rFonts w:cs="Arial"/>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EB74E5">
        <w:rPr>
          <w:rFonts w:cs="Arial"/>
        </w:rPr>
        <w:t>,измена</w:t>
      </w:r>
      <w:proofErr w:type="gramEnd"/>
      <w:r w:rsidRPr="00EB74E5">
        <w:rPr>
          <w:rFonts w:cs="Arial"/>
        </w:rPr>
        <w:t xml:space="preserve"> или допуна односи.</w:t>
      </w:r>
    </w:p>
    <w:p w14:paraId="22726824" w14:textId="77777777" w:rsidR="008D2B23" w:rsidRPr="00EB74E5" w:rsidRDefault="008D2B23" w:rsidP="00B96015">
      <w:pPr>
        <w:pStyle w:val="KDParagraf"/>
        <w:spacing w:before="0"/>
        <w:rPr>
          <w:rFonts w:cs="Arial"/>
        </w:rPr>
      </w:pPr>
      <w:r w:rsidRPr="00EB74E5">
        <w:rPr>
          <w:rFonts w:cs="Arial"/>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D84EFA">
        <w:rPr>
          <w:rFonts w:cs="Arial"/>
          <w:lang w:val="ru-RU"/>
        </w:rPr>
        <w:t>добара – Мобилни телефони ван уговора са мобилним оператером</w:t>
      </w:r>
      <w:r w:rsidR="00D84EFA" w:rsidRPr="00EB74E5">
        <w:rPr>
          <w:rFonts w:cs="Arial"/>
          <w:lang w:val="ru-RU"/>
        </w:rPr>
        <w:t xml:space="preserve"> - Јавна набавка број </w:t>
      </w:r>
      <w:r w:rsidR="00D84EFA">
        <w:rPr>
          <w:rFonts w:cs="Arial"/>
          <w:lang w:val="ru-RU"/>
        </w:rPr>
        <w:t>ЈН/1000/0477/2016</w:t>
      </w:r>
      <w:r w:rsidR="00D84EFA" w:rsidRPr="00EB74E5">
        <w:rPr>
          <w:rFonts w:cs="Arial"/>
          <w:lang w:val="ru-RU"/>
        </w:rPr>
        <w:t xml:space="preserve"> – </w:t>
      </w:r>
      <w:r w:rsidRPr="00EB74E5">
        <w:rPr>
          <w:rFonts w:cs="Arial"/>
        </w:rPr>
        <w:t>НЕ ОТВАРАТИ“.</w:t>
      </w:r>
    </w:p>
    <w:p w14:paraId="1A11EC2C" w14:textId="77777777" w:rsidR="008D2B23" w:rsidRPr="00EB74E5" w:rsidRDefault="008D2B23" w:rsidP="00B96015">
      <w:pPr>
        <w:pStyle w:val="KDParagraf"/>
        <w:spacing w:before="0"/>
        <w:rPr>
          <w:rFonts w:cs="Arial"/>
        </w:rPr>
      </w:pPr>
      <w:r w:rsidRPr="00EB74E5">
        <w:rPr>
          <w:rFonts w:cs="Arial"/>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C9E0536" w14:textId="77777777" w:rsidR="008D2B23" w:rsidRPr="00D84EFA" w:rsidRDefault="008D2B23" w:rsidP="00B96015">
      <w:pPr>
        <w:pStyle w:val="KDKomentar"/>
        <w:spacing w:before="0"/>
        <w:rPr>
          <w:rFonts w:cs="Arial"/>
          <w:i w:val="0"/>
          <w:color w:val="auto"/>
          <w:sz w:val="22"/>
          <w:szCs w:val="22"/>
        </w:rPr>
      </w:pPr>
      <w:r w:rsidRPr="00D84EF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w:t>
      </w:r>
      <w:r w:rsidR="00D84EFA" w:rsidRPr="00D84EFA">
        <w:rPr>
          <w:rFonts w:cs="Arial"/>
          <w:i w:val="0"/>
          <w:color w:val="auto"/>
          <w:sz w:val="22"/>
          <w:szCs w:val="22"/>
        </w:rPr>
        <w:t>а дато на име озбиљности понуде.</w:t>
      </w:r>
    </w:p>
    <w:p w14:paraId="153ACF6C" w14:textId="77777777" w:rsidR="00EA6178" w:rsidRPr="00EB74E5" w:rsidRDefault="00EA6178" w:rsidP="00B96015">
      <w:pPr>
        <w:pStyle w:val="KDKomentar"/>
        <w:spacing w:before="0"/>
        <w:rPr>
          <w:rFonts w:cs="Arial"/>
          <w:i w:val="0"/>
          <w:sz w:val="22"/>
          <w:szCs w:val="22"/>
        </w:rPr>
      </w:pPr>
    </w:p>
    <w:p w14:paraId="0C341DCE" w14:textId="77777777" w:rsidR="008D2B23" w:rsidRPr="00EB74E5" w:rsidRDefault="008D2B23" w:rsidP="00B96015">
      <w:pPr>
        <w:pStyle w:val="KDPodnaslov2"/>
        <w:numPr>
          <w:ilvl w:val="1"/>
          <w:numId w:val="28"/>
        </w:numPr>
        <w:spacing w:before="0"/>
        <w:jc w:val="both"/>
        <w:rPr>
          <w:rFonts w:cs="Arial"/>
        </w:rPr>
      </w:pPr>
      <w:bookmarkStart w:id="221" w:name="_Toc441651583"/>
      <w:bookmarkStart w:id="222" w:name="_Toc442559894"/>
      <w:r w:rsidRPr="00EB74E5">
        <w:rPr>
          <w:rFonts w:cs="Arial"/>
          <w:lang w:val="ru-RU"/>
        </w:rPr>
        <w:t>П</w:t>
      </w:r>
      <w:r w:rsidRPr="00EB74E5">
        <w:rPr>
          <w:rFonts w:cs="Arial"/>
        </w:rPr>
        <w:t>артије</w:t>
      </w:r>
      <w:bookmarkEnd w:id="221"/>
      <w:bookmarkEnd w:id="222"/>
    </w:p>
    <w:p w14:paraId="46682AD2" w14:textId="77777777" w:rsidR="00FC355A" w:rsidRPr="00EB74E5" w:rsidRDefault="00FC355A" w:rsidP="00B96015">
      <w:pPr>
        <w:pStyle w:val="KDParagraf"/>
        <w:spacing w:before="0"/>
        <w:rPr>
          <w:rFonts w:cs="Arial"/>
        </w:rPr>
      </w:pPr>
      <w:r w:rsidRPr="00EB74E5">
        <w:rPr>
          <w:rFonts w:cs="Arial"/>
        </w:rPr>
        <w:t>Набавка није обликована по партијама.</w:t>
      </w:r>
    </w:p>
    <w:p w14:paraId="253FA2F7" w14:textId="77777777" w:rsidR="00660E4F" w:rsidRPr="00EB74E5" w:rsidRDefault="00660E4F" w:rsidP="00B96015">
      <w:pPr>
        <w:spacing w:before="0"/>
        <w:rPr>
          <w:rFonts w:cs="Arial"/>
          <w:color w:val="00B0F0"/>
        </w:rPr>
      </w:pPr>
    </w:p>
    <w:p w14:paraId="155BAE0E" w14:textId="77777777" w:rsidR="008D2B23" w:rsidRPr="00EB74E5" w:rsidRDefault="00011DCA" w:rsidP="00B96015">
      <w:pPr>
        <w:pStyle w:val="KDPodnaslov2"/>
        <w:numPr>
          <w:ilvl w:val="1"/>
          <w:numId w:val="28"/>
        </w:numPr>
        <w:spacing w:before="0"/>
        <w:jc w:val="both"/>
        <w:rPr>
          <w:rFonts w:cs="Arial"/>
        </w:rPr>
      </w:pPr>
      <w:bookmarkStart w:id="223" w:name="_Toc441651584"/>
      <w:bookmarkStart w:id="224" w:name="_Toc442559895"/>
      <w:r w:rsidRPr="00EB74E5">
        <w:rPr>
          <w:rFonts w:cs="Arial"/>
          <w:lang w:val="sr-Cyrl-RS"/>
        </w:rPr>
        <w:t xml:space="preserve"> </w:t>
      </w:r>
      <w:r w:rsidR="008D2B23" w:rsidRPr="00EB74E5">
        <w:rPr>
          <w:rFonts w:cs="Arial"/>
        </w:rPr>
        <w:t>Понуда са варијантама</w:t>
      </w:r>
      <w:bookmarkEnd w:id="223"/>
      <w:bookmarkEnd w:id="224"/>
    </w:p>
    <w:p w14:paraId="79311E22" w14:textId="77777777" w:rsidR="008D2B23" w:rsidRPr="00EB74E5" w:rsidRDefault="008D2B23" w:rsidP="00B96015">
      <w:pPr>
        <w:tabs>
          <w:tab w:val="num" w:pos="993"/>
        </w:tabs>
        <w:spacing w:before="0"/>
        <w:rPr>
          <w:rFonts w:cs="Arial"/>
          <w:lang w:val="ru-RU"/>
        </w:rPr>
      </w:pPr>
      <w:r w:rsidRPr="00EB74E5">
        <w:rPr>
          <w:rFonts w:cs="Arial"/>
          <w:lang w:val="ru-RU"/>
        </w:rPr>
        <w:t>Понуда са варијантама није дозвољена.</w:t>
      </w:r>
    </w:p>
    <w:p w14:paraId="6C5DF064" w14:textId="77777777" w:rsidR="008D2B23" w:rsidRPr="00EB74E5" w:rsidRDefault="008D2B23" w:rsidP="00B96015">
      <w:pPr>
        <w:tabs>
          <w:tab w:val="num" w:pos="993"/>
        </w:tabs>
        <w:spacing w:before="0"/>
        <w:rPr>
          <w:rFonts w:cs="Arial"/>
          <w:lang w:val="ru-RU"/>
        </w:rPr>
      </w:pPr>
    </w:p>
    <w:p w14:paraId="6ADC17D9" w14:textId="77777777" w:rsidR="008D2B23" w:rsidRPr="00EB74E5" w:rsidRDefault="00011DCA" w:rsidP="00B96015">
      <w:pPr>
        <w:pStyle w:val="KDPodnaslov2"/>
        <w:numPr>
          <w:ilvl w:val="1"/>
          <w:numId w:val="28"/>
        </w:numPr>
        <w:spacing w:before="0"/>
        <w:jc w:val="both"/>
        <w:rPr>
          <w:rFonts w:cs="Arial"/>
        </w:rPr>
      </w:pPr>
      <w:bookmarkStart w:id="225" w:name="_Toc441651585"/>
      <w:bookmarkStart w:id="226" w:name="_Toc442559896"/>
      <w:r w:rsidRPr="00EB74E5">
        <w:rPr>
          <w:rFonts w:cs="Arial"/>
          <w:lang w:val="sr-Cyrl-RS"/>
        </w:rPr>
        <w:lastRenderedPageBreak/>
        <w:t xml:space="preserve"> </w:t>
      </w:r>
      <w:r w:rsidR="008D2B23" w:rsidRPr="00EB74E5">
        <w:rPr>
          <w:rFonts w:cs="Arial"/>
        </w:rPr>
        <w:t>Подношење понуде са подизвођачима</w:t>
      </w:r>
      <w:bookmarkEnd w:id="225"/>
      <w:bookmarkEnd w:id="226"/>
    </w:p>
    <w:p w14:paraId="188BD2DA" w14:textId="77777777" w:rsidR="00EE070C" w:rsidRPr="00EB74E5" w:rsidRDefault="00EE070C" w:rsidP="00B96015">
      <w:pPr>
        <w:pStyle w:val="KDParagraf"/>
        <w:spacing w:before="0"/>
        <w:rPr>
          <w:rFonts w:cs="Arial"/>
        </w:rPr>
      </w:pPr>
      <w:r w:rsidRPr="00EB74E5">
        <w:rPr>
          <w:rFonts w:cs="Arial"/>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4724A1C7" w14:textId="77777777" w:rsidR="00EE070C" w:rsidRPr="00EB74E5" w:rsidRDefault="00EE070C" w:rsidP="00B96015">
      <w:pPr>
        <w:pStyle w:val="KDParagraf"/>
        <w:spacing w:before="0"/>
        <w:rPr>
          <w:rFonts w:cs="Arial"/>
        </w:rPr>
      </w:pPr>
      <w:r w:rsidRPr="00EB74E5">
        <w:rPr>
          <w:rFonts w:cs="Arial"/>
        </w:rPr>
        <w:t xml:space="preserve">- </w:t>
      </w:r>
      <w:proofErr w:type="gramStart"/>
      <w:r w:rsidRPr="00EB74E5">
        <w:rPr>
          <w:rFonts w:cs="Arial"/>
        </w:rPr>
        <w:t>назив</w:t>
      </w:r>
      <w:proofErr w:type="gramEnd"/>
      <w:r w:rsidRPr="00EB74E5">
        <w:rPr>
          <w:rFonts w:cs="Arial"/>
        </w:rPr>
        <w:t xml:space="preserve"> подизвођача, а уколико уговор између наручиоца и понуђача буде закључен, тај подизвођач ће бити наведен у уговору;</w:t>
      </w:r>
    </w:p>
    <w:p w14:paraId="635F2C0D" w14:textId="77777777" w:rsidR="00EE070C" w:rsidRPr="00EB74E5" w:rsidRDefault="00EE070C" w:rsidP="00B96015">
      <w:pPr>
        <w:pStyle w:val="KDParagraf"/>
        <w:spacing w:before="0"/>
        <w:rPr>
          <w:rFonts w:cs="Arial"/>
        </w:rPr>
      </w:pPr>
      <w:r w:rsidRPr="00EB74E5">
        <w:rPr>
          <w:rFonts w:cs="Arial"/>
        </w:rPr>
        <w:t xml:space="preserve">- </w:t>
      </w:r>
      <w:proofErr w:type="gramStart"/>
      <w:r w:rsidRPr="00EB74E5">
        <w:rPr>
          <w:rFonts w:cs="Arial"/>
        </w:rPr>
        <w:t>проценат</w:t>
      </w:r>
      <w:proofErr w:type="gramEnd"/>
      <w:r w:rsidRPr="00EB74E5">
        <w:rPr>
          <w:rFonts w:cs="Arial"/>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529E9FB" w14:textId="77777777" w:rsidR="00EE070C" w:rsidRPr="00EB74E5" w:rsidRDefault="00EE070C" w:rsidP="00B96015">
      <w:pPr>
        <w:pStyle w:val="KDParagraf"/>
        <w:spacing w:before="0"/>
        <w:rPr>
          <w:rFonts w:cs="Arial"/>
        </w:rPr>
      </w:pPr>
      <w:r w:rsidRPr="00EB74E5">
        <w:rPr>
          <w:rFonts w:cs="Arial"/>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4402144E" w14:textId="77777777" w:rsidR="008D2B23" w:rsidRPr="00EB74E5" w:rsidRDefault="00EE070C" w:rsidP="00B96015">
      <w:pPr>
        <w:pStyle w:val="KDParagraf"/>
        <w:spacing w:before="0"/>
        <w:rPr>
          <w:rFonts w:cs="Arial"/>
          <w:lang w:val="sr-Cyrl-RS"/>
        </w:rPr>
      </w:pPr>
      <w:r w:rsidRPr="00EB74E5">
        <w:rPr>
          <w:rFonts w:cs="Arial"/>
          <w:lang w:val="sr-Cyrl-RS"/>
        </w:rPr>
        <w:t xml:space="preserve">Обавеза понуђача је да за </w:t>
      </w:r>
      <w:r w:rsidR="008D2B23" w:rsidRPr="00EB74E5">
        <w:rPr>
          <w:rFonts w:cs="Arial"/>
        </w:rPr>
        <w:t>подизвођач</w:t>
      </w:r>
      <w:r w:rsidRPr="00EB74E5">
        <w:rPr>
          <w:rFonts w:cs="Arial"/>
          <w:lang w:val="sr-Cyrl-RS"/>
        </w:rPr>
        <w:t>а достави доказе о испуњености</w:t>
      </w:r>
      <w:r w:rsidR="008D2B23" w:rsidRPr="00EB74E5">
        <w:rPr>
          <w:rFonts w:cs="Arial"/>
        </w:rPr>
        <w:t xml:space="preserve"> обавезн</w:t>
      </w:r>
      <w:r w:rsidRPr="00EB74E5">
        <w:rPr>
          <w:rFonts w:cs="Arial"/>
          <w:lang w:val="sr-Cyrl-RS"/>
        </w:rPr>
        <w:t>их</w:t>
      </w:r>
      <w:r w:rsidR="008D2B23" w:rsidRPr="00EB74E5">
        <w:rPr>
          <w:rFonts w:cs="Arial"/>
        </w:rPr>
        <w:t xml:space="preserve"> услов</w:t>
      </w:r>
      <w:r w:rsidRPr="00EB74E5">
        <w:rPr>
          <w:rFonts w:cs="Arial"/>
          <w:lang w:val="sr-Cyrl-RS"/>
        </w:rPr>
        <w:t>а</w:t>
      </w:r>
      <w:r w:rsidR="008D2B23" w:rsidRPr="00EB74E5">
        <w:rPr>
          <w:rFonts w:cs="Arial"/>
        </w:rPr>
        <w:t xml:space="preserve"> из члана 75. </w:t>
      </w:r>
      <w:proofErr w:type="gramStart"/>
      <w:r w:rsidR="008D2B23" w:rsidRPr="00EB74E5">
        <w:rPr>
          <w:rFonts w:cs="Arial"/>
        </w:rPr>
        <w:t>став</w:t>
      </w:r>
      <w:proofErr w:type="gramEnd"/>
      <w:r w:rsidR="008D2B23" w:rsidRPr="00EB74E5">
        <w:rPr>
          <w:rFonts w:cs="Arial"/>
        </w:rPr>
        <w:t xml:space="preserve"> 1. </w:t>
      </w:r>
      <w:proofErr w:type="gramStart"/>
      <w:r w:rsidR="008D2B23" w:rsidRPr="00EB74E5">
        <w:rPr>
          <w:rFonts w:cs="Arial"/>
        </w:rPr>
        <w:t>тачка</w:t>
      </w:r>
      <w:proofErr w:type="gramEnd"/>
      <w:r w:rsidR="008D2B23" w:rsidRPr="00EB74E5">
        <w:rPr>
          <w:rFonts w:cs="Arial"/>
        </w:rPr>
        <w:t xml:space="preserve"> 1), 2) и 4) Закона</w:t>
      </w:r>
      <w:r w:rsidRPr="00EB74E5">
        <w:rPr>
          <w:rFonts w:cs="Arial"/>
        </w:rPr>
        <w:t xml:space="preserve"> </w:t>
      </w:r>
      <w:r w:rsidR="008D2B23" w:rsidRPr="00EB74E5">
        <w:rPr>
          <w:rFonts w:cs="Arial"/>
        </w:rPr>
        <w:t>наведен</w:t>
      </w:r>
      <w:r w:rsidRPr="00EB74E5">
        <w:rPr>
          <w:rFonts w:cs="Arial"/>
          <w:lang w:val="sr-Cyrl-RS"/>
        </w:rPr>
        <w:t>их</w:t>
      </w:r>
      <w:r w:rsidR="008D2B23" w:rsidRPr="00EB74E5">
        <w:rPr>
          <w:rFonts w:cs="Arial"/>
        </w:rPr>
        <w:t xml:space="preserve"> у одељку Услови за учешће из члана 75. </w:t>
      </w:r>
      <w:proofErr w:type="gramStart"/>
      <w:r w:rsidR="008D2B23" w:rsidRPr="00EB74E5">
        <w:rPr>
          <w:rFonts w:cs="Arial"/>
        </w:rPr>
        <w:t>и</w:t>
      </w:r>
      <w:proofErr w:type="gramEnd"/>
      <w:r w:rsidR="008D2B23" w:rsidRPr="00EB74E5">
        <w:rPr>
          <w:rFonts w:cs="Arial"/>
        </w:rPr>
        <w:t xml:space="preserve"> 76. Закона и Упутство како се доказује испуњеност тих услова</w:t>
      </w:r>
      <w:r w:rsidR="00D84EFA">
        <w:rPr>
          <w:rFonts w:cs="Arial"/>
          <w:lang w:val="sr-Cyrl-RS"/>
        </w:rPr>
        <w:t>.</w:t>
      </w:r>
    </w:p>
    <w:p w14:paraId="1ED1D12D" w14:textId="77777777" w:rsidR="008D2B23" w:rsidRPr="00EB74E5" w:rsidRDefault="008D2B23" w:rsidP="00B96015">
      <w:pPr>
        <w:pStyle w:val="KDParagraf"/>
        <w:spacing w:before="0"/>
        <w:rPr>
          <w:rFonts w:cs="Arial"/>
        </w:rPr>
      </w:pPr>
      <w:r w:rsidRPr="00EB74E5">
        <w:rPr>
          <w:rFonts w:cs="Arial"/>
        </w:rPr>
        <w:t>Додатне услове понуђач испуњава самостално, без обзира на агажовање подизвођача.</w:t>
      </w:r>
    </w:p>
    <w:p w14:paraId="725260D8" w14:textId="77777777" w:rsidR="008D2B23" w:rsidRPr="00EB74E5" w:rsidRDefault="008D2B23" w:rsidP="00B96015">
      <w:pPr>
        <w:pStyle w:val="KDParagraf"/>
        <w:spacing w:before="0"/>
        <w:rPr>
          <w:rFonts w:cs="Arial"/>
        </w:rPr>
      </w:pPr>
      <w:r w:rsidRPr="00EB74E5">
        <w:rPr>
          <w:rFonts w:cs="Arial"/>
        </w:rPr>
        <w:t xml:space="preserve">Све обрасце у понуди потписује и оверава понуђач, изузев </w:t>
      </w:r>
      <w:r w:rsidR="00EE070C" w:rsidRPr="00EB74E5">
        <w:rPr>
          <w:rFonts w:cs="Arial"/>
          <w:lang w:val="sr-Cyrl-RS"/>
        </w:rPr>
        <w:t>образаца под пуном материјалном и кривичном одговорношћу</w:t>
      </w:r>
      <w:proofErr w:type="gramStart"/>
      <w:r w:rsidR="00EE070C" w:rsidRPr="00EB74E5">
        <w:rPr>
          <w:rFonts w:cs="Arial"/>
          <w:lang w:val="sr-Cyrl-RS"/>
        </w:rPr>
        <w:t>,</w:t>
      </w:r>
      <w:r w:rsidRPr="00EB74E5">
        <w:rPr>
          <w:rFonts w:cs="Arial"/>
        </w:rPr>
        <w:t>које</w:t>
      </w:r>
      <w:proofErr w:type="gramEnd"/>
      <w:r w:rsidRPr="00EB74E5">
        <w:rPr>
          <w:rFonts w:cs="Arial"/>
        </w:rPr>
        <w:t xml:space="preserve"> попуњава, потписује и оверава сваки подизвођач у своје име.</w:t>
      </w:r>
    </w:p>
    <w:p w14:paraId="5D5A32D5" w14:textId="77777777" w:rsidR="008D2B23" w:rsidRPr="00EB74E5" w:rsidRDefault="008D2B23" w:rsidP="00B96015">
      <w:pPr>
        <w:pStyle w:val="KDParagraf"/>
        <w:spacing w:before="0"/>
        <w:rPr>
          <w:rFonts w:cs="Arial"/>
        </w:rPr>
      </w:pPr>
      <w:r w:rsidRPr="00EB74E5">
        <w:rPr>
          <w:rFonts w:cs="Arial"/>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85CF2AA" w14:textId="77777777" w:rsidR="00011DCA" w:rsidRPr="00EB74E5" w:rsidRDefault="00011DCA" w:rsidP="00B96015">
      <w:pPr>
        <w:pStyle w:val="KDParagraf"/>
        <w:spacing w:before="0"/>
        <w:rPr>
          <w:rFonts w:cs="Arial"/>
        </w:rPr>
      </w:pPr>
      <w:r w:rsidRPr="00EB74E5">
        <w:rPr>
          <w:rFonts w:cs="Arial"/>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EB74E5">
        <w:rPr>
          <w:rFonts w:cs="Arial"/>
        </w:rPr>
        <w:t>одлуке  о</w:t>
      </w:r>
      <w:proofErr w:type="gramEnd"/>
      <w:r w:rsidRPr="00EB74E5">
        <w:rPr>
          <w:rFonts w:cs="Arial"/>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w:t>
      </w:r>
      <w:r w:rsidR="00B96015">
        <w:rPr>
          <w:rFonts w:cs="Arial"/>
        </w:rPr>
        <w:t>о за извршење уговорних обавеза</w:t>
      </w:r>
      <w:r w:rsidRPr="00EB74E5">
        <w:rPr>
          <w:rFonts w:cs="Arial"/>
        </w:rPr>
        <w:t>, без обзира на број подизвођача.</w:t>
      </w:r>
    </w:p>
    <w:p w14:paraId="50D64311" w14:textId="77777777" w:rsidR="008D2B23" w:rsidRPr="00EB74E5" w:rsidRDefault="008D2B23" w:rsidP="00B96015">
      <w:pPr>
        <w:pStyle w:val="KDParagraf"/>
        <w:spacing w:before="0"/>
        <w:rPr>
          <w:rFonts w:cs="Arial"/>
          <w:color w:val="00B0F0"/>
          <w:lang w:bidi="en-US"/>
        </w:rPr>
      </w:pPr>
    </w:p>
    <w:p w14:paraId="46D7BED0" w14:textId="77777777" w:rsidR="008D2B23" w:rsidRPr="00EB74E5" w:rsidRDefault="008D2B23" w:rsidP="00B96015">
      <w:pPr>
        <w:pStyle w:val="KDPodnaslov2"/>
        <w:numPr>
          <w:ilvl w:val="1"/>
          <w:numId w:val="28"/>
        </w:numPr>
        <w:spacing w:before="0"/>
        <w:jc w:val="both"/>
        <w:rPr>
          <w:rFonts w:cs="Arial"/>
        </w:rPr>
      </w:pPr>
      <w:bookmarkStart w:id="227" w:name="_Toc441651586"/>
      <w:bookmarkStart w:id="228" w:name="_Toc442559897"/>
      <w:r w:rsidRPr="00EB74E5">
        <w:rPr>
          <w:rFonts w:cs="Arial"/>
        </w:rPr>
        <w:t>Подношење заједничке понуде</w:t>
      </w:r>
      <w:bookmarkEnd w:id="227"/>
      <w:bookmarkEnd w:id="228"/>
    </w:p>
    <w:p w14:paraId="5DC01105" w14:textId="43C033D5" w:rsidR="008D2B23" w:rsidRPr="00EB74E5" w:rsidRDefault="008D2B23" w:rsidP="00B96015">
      <w:pPr>
        <w:pStyle w:val="KDParagraf"/>
        <w:spacing w:before="0"/>
        <w:rPr>
          <w:rFonts w:cs="Arial"/>
        </w:rPr>
      </w:pPr>
      <w:r w:rsidRPr="00EB74E5">
        <w:rPr>
          <w:rFonts w:cs="Arial"/>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EB74E5">
        <w:rPr>
          <w:rFonts w:cs="Arial"/>
        </w:rPr>
        <w:t>ст</w:t>
      </w:r>
      <w:r w:rsidR="00B96015">
        <w:rPr>
          <w:rFonts w:cs="Arial"/>
          <w:lang w:val="sr-Cyrl-RS"/>
        </w:rPr>
        <w:t>ав</w:t>
      </w:r>
      <w:proofErr w:type="gramEnd"/>
      <w:r w:rsidRPr="00EB74E5">
        <w:rPr>
          <w:rFonts w:cs="Arial"/>
        </w:rPr>
        <w:t xml:space="preserve"> 4. </w:t>
      </w:r>
      <w:proofErr w:type="gramStart"/>
      <w:r w:rsidRPr="00EB74E5">
        <w:rPr>
          <w:rFonts w:cs="Arial"/>
        </w:rPr>
        <w:t>и</w:t>
      </w:r>
      <w:proofErr w:type="gramEnd"/>
      <w:r w:rsidRPr="00EB74E5">
        <w:rPr>
          <w:rFonts w:cs="Arial"/>
        </w:rPr>
        <w:t xml:space="preserve"> 5.</w:t>
      </w:r>
      <w:r w:rsidR="0076327A">
        <w:rPr>
          <w:rFonts w:cs="Arial"/>
          <w:lang w:val="sr-Cyrl-RS"/>
        </w:rPr>
        <w:t xml:space="preserve"> </w:t>
      </w:r>
      <w:r w:rsidRPr="00EB74E5">
        <w:rPr>
          <w:rFonts w:cs="Arial"/>
        </w:rPr>
        <w:t>Закона</w:t>
      </w:r>
      <w:r w:rsidR="00FD6288">
        <w:rPr>
          <w:rFonts w:cs="Arial"/>
          <w:lang w:val="sr-Cyrl-RS"/>
        </w:rPr>
        <w:t>,</w:t>
      </w:r>
      <w:r w:rsidRPr="00EB74E5">
        <w:rPr>
          <w:rFonts w:cs="Arial"/>
        </w:rPr>
        <w:t xml:space="preserve"> и то: </w:t>
      </w:r>
    </w:p>
    <w:p w14:paraId="2C59D664" w14:textId="77777777" w:rsidR="008D2B23" w:rsidRPr="00EB74E5" w:rsidRDefault="008D2B23" w:rsidP="00B96015">
      <w:pPr>
        <w:pStyle w:val="KDNabrajanje"/>
        <w:spacing w:before="0"/>
        <w:rPr>
          <w:rFonts w:cs="Arial"/>
        </w:rPr>
      </w:pPr>
      <w:r w:rsidRPr="00EB74E5">
        <w:rPr>
          <w:rFonts w:cs="Arial"/>
          <w:lang w:val="sr-Cyrl-CS"/>
        </w:rPr>
        <w:t xml:space="preserve">податке о </w:t>
      </w:r>
      <w:r w:rsidRPr="00EB74E5">
        <w:rPr>
          <w:rFonts w:cs="Arial"/>
        </w:rPr>
        <w:t xml:space="preserve">члану групе који ће бити </w:t>
      </w:r>
      <w:r w:rsidRPr="00EB74E5">
        <w:rPr>
          <w:rFonts w:cs="Arial"/>
          <w:lang w:val="sr-Cyrl-CS"/>
        </w:rPr>
        <w:t>Н</w:t>
      </w:r>
      <w:r w:rsidRPr="00EB74E5">
        <w:rPr>
          <w:rFonts w:cs="Arial"/>
        </w:rPr>
        <w:t xml:space="preserve">осилац посла, односно који ће поднети понуду и који ће заступати групу понуђача пред </w:t>
      </w:r>
      <w:r w:rsidRPr="00EB74E5">
        <w:rPr>
          <w:rFonts w:cs="Arial"/>
          <w:lang w:val="sr-Cyrl-CS"/>
        </w:rPr>
        <w:t>Н</w:t>
      </w:r>
      <w:r w:rsidRPr="00EB74E5">
        <w:rPr>
          <w:rFonts w:cs="Arial"/>
        </w:rPr>
        <w:t>аручиоцем;</w:t>
      </w:r>
    </w:p>
    <w:p w14:paraId="0D82918C" w14:textId="77777777" w:rsidR="008D2B23" w:rsidRPr="00EB74E5" w:rsidRDefault="008D2B23" w:rsidP="00B96015">
      <w:pPr>
        <w:pStyle w:val="KDNabrajanje"/>
        <w:spacing w:before="0"/>
        <w:rPr>
          <w:rFonts w:cs="Arial"/>
        </w:rPr>
      </w:pPr>
      <w:r w:rsidRPr="00EB74E5">
        <w:rPr>
          <w:rFonts w:cs="Arial"/>
        </w:rPr>
        <w:t>опис послова сваког од понуђача из групе понуђача у извршењу уговора.</w:t>
      </w:r>
    </w:p>
    <w:p w14:paraId="65166BD1" w14:textId="77777777" w:rsidR="00011DCA" w:rsidRPr="00EB74E5" w:rsidRDefault="008D2B23" w:rsidP="00B96015">
      <w:pPr>
        <w:pStyle w:val="KDParagraf"/>
        <w:spacing w:before="0"/>
        <w:rPr>
          <w:rFonts w:cs="Arial"/>
          <w:color w:val="00B0F0"/>
          <w:lang w:val="sr-Cyrl-RS"/>
        </w:rPr>
      </w:pPr>
      <w:r w:rsidRPr="00EB74E5">
        <w:rPr>
          <w:rFonts w:cs="Arial"/>
          <w:lang w:val="ru-RU"/>
        </w:rPr>
        <w:t xml:space="preserve">Сваки понуђач из групе понуђача  која подноси заједничку понуду мора да испуњава услове из члана 75.  </w:t>
      </w:r>
      <w:proofErr w:type="gramStart"/>
      <w:r w:rsidRPr="00EB74E5">
        <w:rPr>
          <w:rFonts w:cs="Arial"/>
        </w:rPr>
        <w:t>став</w:t>
      </w:r>
      <w:proofErr w:type="gramEnd"/>
      <w:r w:rsidRPr="00EB74E5">
        <w:rPr>
          <w:rFonts w:cs="Arial"/>
        </w:rPr>
        <w:t xml:space="preserve"> 1. </w:t>
      </w:r>
      <w:proofErr w:type="gramStart"/>
      <w:r w:rsidRPr="00EB74E5">
        <w:rPr>
          <w:rFonts w:cs="Arial"/>
        </w:rPr>
        <w:t>тачка</w:t>
      </w:r>
      <w:proofErr w:type="gramEnd"/>
      <w:r w:rsidRPr="00EB74E5">
        <w:rPr>
          <w:rFonts w:cs="Arial"/>
        </w:rPr>
        <w:t xml:space="preserve"> 1), 2) и 4) Закона, наведене у одељку Услови за учешће из члана 75. </w:t>
      </w:r>
      <w:proofErr w:type="gramStart"/>
      <w:r w:rsidRPr="00EB74E5">
        <w:rPr>
          <w:rFonts w:cs="Arial"/>
        </w:rPr>
        <w:t>и</w:t>
      </w:r>
      <w:proofErr w:type="gramEnd"/>
      <w:r w:rsidRPr="00EB74E5">
        <w:rPr>
          <w:rFonts w:cs="Arial"/>
        </w:rPr>
        <w:t xml:space="preserve"> 76. Закона и Упутство како се доказује испуњеност тих услова</w:t>
      </w:r>
      <w:r w:rsidR="00D84EFA">
        <w:rPr>
          <w:rFonts w:cs="Arial"/>
        </w:rPr>
        <w:t xml:space="preserve">. </w:t>
      </w:r>
      <w:r w:rsidRPr="00EB74E5">
        <w:rPr>
          <w:rFonts w:cs="Arial"/>
        </w:rPr>
        <w:t xml:space="preserve">Услове у вези са капацитетима, у складу са чланом 76. Закона, понуђачи из групе испуњавају заједно, на </w:t>
      </w:r>
      <w:r w:rsidRPr="00D84EFA">
        <w:rPr>
          <w:rFonts w:cs="Arial"/>
        </w:rPr>
        <w:t>основу достављених доказа дефинисаних конкурсном документацијом</w:t>
      </w:r>
      <w:r w:rsidR="00D84EFA" w:rsidRPr="00D84EFA">
        <w:rPr>
          <w:rFonts w:cs="Arial"/>
          <w:lang w:val="sr-Cyrl-RS"/>
        </w:rPr>
        <w:t>.</w:t>
      </w:r>
    </w:p>
    <w:p w14:paraId="28332777" w14:textId="77777777" w:rsidR="00011DCA" w:rsidRPr="00EB74E5" w:rsidRDefault="00011DCA" w:rsidP="00B96015">
      <w:pPr>
        <w:pStyle w:val="KDParagraf"/>
        <w:spacing w:before="0"/>
        <w:rPr>
          <w:rFonts w:cs="Arial"/>
          <w:lang w:val="sr-Cyrl-RS"/>
        </w:rPr>
      </w:pPr>
      <w:r w:rsidRPr="00EB74E5">
        <w:rPr>
          <w:rFonts w:cs="Arial"/>
          <w:lang w:val="sr-Cyrl-RS"/>
        </w:rPr>
        <w:t>Услов из члана 75.</w:t>
      </w:r>
      <w:r w:rsidR="00B96015">
        <w:rPr>
          <w:rFonts w:cs="Arial"/>
          <w:lang w:val="sr-Cyrl-RS"/>
        </w:rPr>
        <w:t xml:space="preserve"> </w:t>
      </w:r>
      <w:r w:rsidRPr="00EB74E5">
        <w:rPr>
          <w:rFonts w:cs="Arial"/>
          <w:lang w:val="sr-Cyrl-RS"/>
        </w:rPr>
        <w:t>став 1.</w:t>
      </w:r>
      <w:r w:rsidR="00B96015">
        <w:rPr>
          <w:rFonts w:cs="Arial"/>
          <w:lang w:val="sr-Cyrl-RS"/>
        </w:rPr>
        <w:t xml:space="preserve"> </w:t>
      </w:r>
      <w:r w:rsidRPr="00EB74E5">
        <w:rPr>
          <w:rFonts w:cs="Arial"/>
          <w:lang w:val="sr-Cyrl-RS"/>
        </w:rPr>
        <w:t>тачка 5.</w:t>
      </w:r>
      <w:r w:rsidR="00B96015">
        <w:rPr>
          <w:rFonts w:cs="Arial"/>
          <w:lang w:val="sr-Cyrl-RS"/>
        </w:rPr>
        <w:t xml:space="preserve"> </w:t>
      </w:r>
      <w:r w:rsidRPr="00EB74E5">
        <w:rPr>
          <w:rFonts w:cs="Arial"/>
          <w:lang w:val="sr-Cyrl-RS"/>
        </w:rPr>
        <w:t>Закона, обавезан је да испуни понуђач из групе понуђача којем је поверено извршење дела набавке за које је неопходна испуњеност тог услова.</w:t>
      </w:r>
    </w:p>
    <w:p w14:paraId="4D7DC158" w14:textId="77777777" w:rsidR="00FD7543" w:rsidRPr="00EB74E5" w:rsidRDefault="008D2B23" w:rsidP="00B96015">
      <w:pPr>
        <w:pStyle w:val="KDParagraf"/>
        <w:spacing w:before="0"/>
        <w:rPr>
          <w:rFonts w:cs="Arial"/>
          <w:color w:val="00B0F0"/>
          <w:lang w:val="sr-Cyrl-RS" w:bidi="en-US"/>
        </w:rPr>
      </w:pPr>
      <w:r w:rsidRPr="00EB74E5">
        <w:rPr>
          <w:rFonts w:cs="Arial"/>
          <w:lang w:bidi="en-US"/>
        </w:rPr>
        <w:t xml:space="preserve">У случају заједничке понуде групе понуђача </w:t>
      </w:r>
      <w:r w:rsidR="00011DCA" w:rsidRPr="00EB74E5">
        <w:rPr>
          <w:rFonts w:cs="Arial"/>
          <w:lang w:val="sr-Cyrl-CS" w:bidi="en-US"/>
        </w:rPr>
        <w:t xml:space="preserve">обрасце под пуном материјалном и кривичном одговорношћу </w:t>
      </w:r>
      <w:r w:rsidRPr="00EB74E5">
        <w:rPr>
          <w:rFonts w:cs="Arial"/>
          <w:lang w:bidi="en-US"/>
        </w:rPr>
        <w:t>попуњава, потписује и оверава сваки члан групе понуђача у своје име</w:t>
      </w:r>
      <w:proofErr w:type="gramStart"/>
      <w:r w:rsidRPr="00EB74E5">
        <w:rPr>
          <w:rFonts w:cs="Arial"/>
          <w:lang w:bidi="en-US"/>
        </w:rPr>
        <w:t>.</w:t>
      </w:r>
      <w:r w:rsidR="00B20A6C" w:rsidRPr="00EB74E5">
        <w:rPr>
          <w:rFonts w:cs="Arial"/>
          <w:lang w:val="sr-Cyrl-RS" w:bidi="en-US"/>
        </w:rPr>
        <w:t>(</w:t>
      </w:r>
      <w:proofErr w:type="gramEnd"/>
      <w:r w:rsidR="00B20A6C" w:rsidRPr="00EB74E5">
        <w:rPr>
          <w:rFonts w:cs="Arial"/>
          <w:lang w:val="sr-Cyrl-RS" w:bidi="en-US"/>
        </w:rPr>
        <w:t xml:space="preserve"> Образац Изјаве о независној понуди и Образац изјаве у складу са чланом 75. став 2. Закона)</w:t>
      </w:r>
    </w:p>
    <w:p w14:paraId="6C6F20E3" w14:textId="77777777" w:rsidR="008D2B23" w:rsidRDefault="00011DCA" w:rsidP="00B96015">
      <w:pPr>
        <w:pStyle w:val="KDParagraf"/>
        <w:spacing w:before="0"/>
        <w:rPr>
          <w:rFonts w:cs="Arial"/>
          <w:lang w:val="sr-Cyrl-RS" w:bidi="en-US"/>
        </w:rPr>
      </w:pPr>
      <w:r w:rsidRPr="00EB74E5">
        <w:rPr>
          <w:rFonts w:cs="Arial"/>
          <w:lang w:val="sr-Cyrl-RS" w:bidi="en-US"/>
        </w:rPr>
        <w:t>Понуђачи из групе понуђача одговорају неограничено солидарно према наручиоцу.</w:t>
      </w:r>
    </w:p>
    <w:p w14:paraId="7E4D8F16" w14:textId="77777777" w:rsidR="006770A5" w:rsidRPr="00EB74E5" w:rsidRDefault="006770A5" w:rsidP="00B96015">
      <w:pPr>
        <w:pStyle w:val="KDParagraf"/>
        <w:spacing w:before="0"/>
        <w:rPr>
          <w:rFonts w:cs="Arial"/>
          <w:lang w:val="sr-Cyrl-RS" w:bidi="en-US"/>
        </w:rPr>
      </w:pPr>
    </w:p>
    <w:p w14:paraId="00772B1E" w14:textId="77777777" w:rsidR="008D2B23" w:rsidRDefault="008D0AFD" w:rsidP="00B96015">
      <w:pPr>
        <w:pStyle w:val="KDParagraf"/>
        <w:spacing w:before="0"/>
        <w:ind w:left="360"/>
      </w:pPr>
      <w:r>
        <w:rPr>
          <w:b/>
          <w:lang w:val="sr-Cyrl-RS"/>
        </w:rPr>
        <w:lastRenderedPageBreak/>
        <w:t>6.1</w:t>
      </w:r>
      <w:r w:rsidR="006770A5">
        <w:rPr>
          <w:b/>
          <w:lang w:val="sr-Cyrl-RS"/>
        </w:rPr>
        <w:t>1</w:t>
      </w:r>
      <w:r>
        <w:rPr>
          <w:b/>
          <w:lang w:val="sr-Cyrl-RS"/>
        </w:rPr>
        <w:t xml:space="preserve">. </w:t>
      </w:r>
      <w:bookmarkStart w:id="229" w:name="_Toc441651587"/>
      <w:bookmarkStart w:id="230" w:name="_Toc442559898"/>
      <w:r w:rsidR="008D2B23" w:rsidRPr="00E32391">
        <w:rPr>
          <w:b/>
        </w:rPr>
        <w:t>Понуђена цена</w:t>
      </w:r>
      <w:bookmarkEnd w:id="229"/>
      <w:bookmarkEnd w:id="230"/>
    </w:p>
    <w:p w14:paraId="76BDD591" w14:textId="77777777" w:rsidR="00D84EFA" w:rsidRPr="00133048" w:rsidRDefault="00D84EFA" w:rsidP="00B96015">
      <w:pPr>
        <w:spacing w:before="0"/>
        <w:rPr>
          <w:rFonts w:cs="Arial"/>
          <w:lang w:val="sr-Cyrl-RS"/>
        </w:rPr>
      </w:pPr>
      <w:r w:rsidRPr="00133048">
        <w:rPr>
          <w:rFonts w:cs="Arial"/>
        </w:rPr>
        <w:t>Цена се исказује у динарима, без пореза на додату вредност</w:t>
      </w:r>
      <w:r w:rsidRPr="00133048">
        <w:rPr>
          <w:rFonts w:cs="Arial"/>
          <w:lang w:val="sr-Cyrl-RS"/>
        </w:rPr>
        <w:t>.</w:t>
      </w:r>
    </w:p>
    <w:p w14:paraId="6BB71A4E" w14:textId="77777777" w:rsidR="00D84EFA" w:rsidRPr="008C2328" w:rsidRDefault="00D84EFA" w:rsidP="00B96015">
      <w:pPr>
        <w:spacing w:before="0"/>
        <w:rPr>
          <w:rFonts w:cs="Arial"/>
          <w:lang w:val="sr-Cyrl-RS"/>
        </w:rPr>
      </w:pPr>
      <w:r w:rsidRPr="008C2328">
        <w:rPr>
          <w:rFonts w:cs="Arial"/>
          <w:lang w:val="sr-Cyrl-RS"/>
        </w:rPr>
        <w:t xml:space="preserve">У случају да у достављеној понуди није назначено да ли је понуђена цена са или без пореза на додату вредност, сматраће се сагласно Закону, да је иста без ПДВ. </w:t>
      </w:r>
    </w:p>
    <w:p w14:paraId="6A7906AA" w14:textId="66B07647" w:rsidR="00D84EFA" w:rsidRPr="008C2328" w:rsidRDefault="00D84EFA" w:rsidP="00B96015">
      <w:pPr>
        <w:spacing w:before="0"/>
        <w:rPr>
          <w:rFonts w:cs="Arial"/>
          <w:lang w:val="sr-Cyrl-RS"/>
        </w:rPr>
      </w:pPr>
      <w:r w:rsidRPr="008C2328">
        <w:rPr>
          <w:rFonts w:cs="Arial"/>
          <w:lang w:val="sr-Cyrl-RS"/>
        </w:rPr>
        <w:t xml:space="preserve">Цена </w:t>
      </w:r>
      <w:r w:rsidR="00576D13">
        <w:rPr>
          <w:rFonts w:cs="Arial"/>
          <w:lang w:val="sr-Cyrl-RS"/>
        </w:rPr>
        <w:t>је</w:t>
      </w:r>
      <w:r w:rsidRPr="008C2328">
        <w:rPr>
          <w:rFonts w:cs="Arial"/>
          <w:lang w:val="sr-Cyrl-RS"/>
        </w:rPr>
        <w:t xml:space="preserve"> фиксна </w:t>
      </w:r>
      <w:r w:rsidR="00576D13">
        <w:rPr>
          <w:rFonts w:cs="Arial"/>
          <w:lang w:val="sr-Cyrl-RS"/>
        </w:rPr>
        <w:t>за цео уговорени рок.</w:t>
      </w:r>
    </w:p>
    <w:p w14:paraId="400189FD" w14:textId="77777777" w:rsidR="00D84EFA" w:rsidRPr="008C2328" w:rsidRDefault="00D84EFA" w:rsidP="00B96015">
      <w:pPr>
        <w:spacing w:before="0"/>
        <w:rPr>
          <w:rFonts w:cs="Arial"/>
          <w:lang w:val="sr-Cyrl-RS"/>
        </w:rPr>
      </w:pPr>
      <w:r w:rsidRPr="008C2328">
        <w:rPr>
          <w:rFonts w:cs="Arial"/>
          <w:lang w:val="sr-Cyrl-RS"/>
        </w:rPr>
        <w:t>Цена се даје на основу захтева датих у обрасцу Врста, техничке карактеристике и спецификација добара мобилних телефона, а на начин како је дато у обрасцу Структура цене.</w:t>
      </w:r>
    </w:p>
    <w:p w14:paraId="16178DC6" w14:textId="77777777" w:rsidR="00D84EFA" w:rsidRPr="00F10192" w:rsidRDefault="00D84EFA" w:rsidP="00B96015">
      <w:pPr>
        <w:spacing w:before="0"/>
        <w:rPr>
          <w:rFonts w:cs="Arial"/>
          <w:lang w:val="sr-Cyrl-RS"/>
        </w:rPr>
      </w:pPr>
      <w:r w:rsidRPr="00F10192">
        <w:rPr>
          <w:rFonts w:cs="Arial"/>
          <w:lang w:val="sr-Cyrl-RS"/>
        </w:rPr>
        <w:t xml:space="preserve">У Обрасцу понуде треба исказати укупно понуђену цену. </w:t>
      </w:r>
    </w:p>
    <w:p w14:paraId="20A696C2" w14:textId="77777777" w:rsidR="00D84EFA" w:rsidRPr="00F10192" w:rsidRDefault="00D84EFA" w:rsidP="00B96015">
      <w:pPr>
        <w:spacing w:before="0"/>
        <w:rPr>
          <w:rFonts w:cs="Arial"/>
          <w:lang w:val="sr-Cyrl-RS"/>
        </w:rPr>
      </w:pPr>
      <w:r w:rsidRPr="00F10192">
        <w:rPr>
          <w:rFonts w:cs="Arial"/>
          <w:lang w:val="sr-Cyrl-RS"/>
        </w:rPr>
        <w:t>Ако је у понуди исказана неуобичајено ниска цена, Наручилац ће поступити у складу са чланом 92. Закона.</w:t>
      </w:r>
    </w:p>
    <w:p w14:paraId="31F2624D" w14:textId="77777777" w:rsidR="00D84EFA" w:rsidRPr="00F10192" w:rsidRDefault="00D84EFA" w:rsidP="00B96015">
      <w:pPr>
        <w:spacing w:before="0"/>
        <w:rPr>
          <w:rFonts w:cs="Arial"/>
          <w:lang w:val="sr-Cyrl-RS"/>
        </w:rPr>
      </w:pPr>
      <w:r w:rsidRPr="00F10192">
        <w:rPr>
          <w:rFonts w:cs="Arial"/>
          <w:lang w:val="sr-Cyrl-RS"/>
        </w:rPr>
        <w:t>У предметној јавној набавци цена је предвиђена као критеријум за оцењивање понуда.</w:t>
      </w:r>
    </w:p>
    <w:p w14:paraId="3AB1E4F0" w14:textId="77777777" w:rsidR="00133048" w:rsidRPr="00F10192" w:rsidRDefault="00133048" w:rsidP="00B96015">
      <w:pPr>
        <w:spacing w:before="0"/>
        <w:ind w:firstLine="720"/>
        <w:rPr>
          <w:rFonts w:cs="Arial"/>
          <w:lang w:val="sr-Cyrl-RS"/>
        </w:rPr>
      </w:pPr>
    </w:p>
    <w:p w14:paraId="55A8912B" w14:textId="77777777" w:rsidR="006770A5" w:rsidRPr="006770A5" w:rsidRDefault="006770A5" w:rsidP="00B96015">
      <w:pPr>
        <w:pStyle w:val="ListParagraph"/>
        <w:numPr>
          <w:ilvl w:val="0"/>
          <w:numId w:val="48"/>
        </w:numPr>
        <w:spacing w:before="0" w:after="0" w:line="240" w:lineRule="auto"/>
        <w:contextualSpacing w:val="0"/>
        <w:jc w:val="left"/>
        <w:outlineLvl w:val="0"/>
        <w:rPr>
          <w:rFonts w:ascii="Arial" w:eastAsia="Times New Roman" w:hAnsi="Arial"/>
          <w:b/>
          <w:vanish/>
          <w:lang w:val="sr-Cyrl-CS" w:eastAsia="ar-SA"/>
        </w:rPr>
      </w:pPr>
      <w:bookmarkStart w:id="231" w:name="_Toc441651588"/>
      <w:bookmarkStart w:id="232" w:name="_Toc442559899"/>
    </w:p>
    <w:p w14:paraId="3ED6117D" w14:textId="77777777" w:rsidR="006770A5" w:rsidRPr="006770A5" w:rsidRDefault="006770A5" w:rsidP="00B96015">
      <w:pPr>
        <w:pStyle w:val="ListParagraph"/>
        <w:numPr>
          <w:ilvl w:val="1"/>
          <w:numId w:val="48"/>
        </w:numPr>
        <w:spacing w:before="0" w:after="0" w:line="240" w:lineRule="auto"/>
        <w:contextualSpacing w:val="0"/>
        <w:outlineLvl w:val="1"/>
        <w:rPr>
          <w:rFonts w:ascii="Arial" w:eastAsia="Times New Roman" w:hAnsi="Arial"/>
          <w:b/>
          <w:vanish/>
          <w:lang w:eastAsia="ar-SA"/>
        </w:rPr>
      </w:pPr>
    </w:p>
    <w:p w14:paraId="3569AD58" w14:textId="77777777" w:rsidR="006770A5" w:rsidRPr="006770A5" w:rsidRDefault="006770A5" w:rsidP="00B96015">
      <w:pPr>
        <w:pStyle w:val="ListParagraph"/>
        <w:numPr>
          <w:ilvl w:val="1"/>
          <w:numId w:val="48"/>
        </w:numPr>
        <w:spacing w:before="0" w:after="0" w:line="240" w:lineRule="auto"/>
        <w:contextualSpacing w:val="0"/>
        <w:outlineLvl w:val="1"/>
        <w:rPr>
          <w:rFonts w:ascii="Arial" w:eastAsia="Times New Roman" w:hAnsi="Arial"/>
          <w:b/>
          <w:vanish/>
          <w:lang w:eastAsia="ar-SA"/>
        </w:rPr>
      </w:pPr>
    </w:p>
    <w:p w14:paraId="322BE701" w14:textId="77777777" w:rsidR="006770A5" w:rsidRPr="006770A5" w:rsidRDefault="006770A5" w:rsidP="00B96015">
      <w:pPr>
        <w:pStyle w:val="ListParagraph"/>
        <w:numPr>
          <w:ilvl w:val="1"/>
          <w:numId w:val="48"/>
        </w:numPr>
        <w:spacing w:before="0" w:after="0" w:line="240" w:lineRule="auto"/>
        <w:contextualSpacing w:val="0"/>
        <w:outlineLvl w:val="1"/>
        <w:rPr>
          <w:rFonts w:ascii="Arial" w:eastAsia="Times New Roman" w:hAnsi="Arial"/>
          <w:b/>
          <w:vanish/>
          <w:lang w:eastAsia="ar-SA"/>
        </w:rPr>
      </w:pPr>
    </w:p>
    <w:p w14:paraId="5949E9A1" w14:textId="77777777" w:rsidR="006770A5" w:rsidRPr="006770A5" w:rsidRDefault="006770A5" w:rsidP="00B96015">
      <w:pPr>
        <w:pStyle w:val="ListParagraph"/>
        <w:numPr>
          <w:ilvl w:val="1"/>
          <w:numId w:val="48"/>
        </w:numPr>
        <w:spacing w:before="0" w:after="0" w:line="240" w:lineRule="auto"/>
        <w:contextualSpacing w:val="0"/>
        <w:outlineLvl w:val="1"/>
        <w:rPr>
          <w:rFonts w:ascii="Arial" w:eastAsia="Times New Roman" w:hAnsi="Arial"/>
          <w:b/>
          <w:vanish/>
          <w:lang w:eastAsia="ar-SA"/>
        </w:rPr>
      </w:pPr>
    </w:p>
    <w:p w14:paraId="03949E48" w14:textId="77777777" w:rsidR="006770A5" w:rsidRPr="006770A5" w:rsidRDefault="006770A5" w:rsidP="00B96015">
      <w:pPr>
        <w:pStyle w:val="ListParagraph"/>
        <w:numPr>
          <w:ilvl w:val="1"/>
          <w:numId w:val="48"/>
        </w:numPr>
        <w:spacing w:before="0" w:after="0" w:line="240" w:lineRule="auto"/>
        <w:contextualSpacing w:val="0"/>
        <w:outlineLvl w:val="1"/>
        <w:rPr>
          <w:rFonts w:ascii="Arial" w:eastAsia="Times New Roman" w:hAnsi="Arial"/>
          <w:b/>
          <w:vanish/>
          <w:lang w:eastAsia="ar-SA"/>
        </w:rPr>
      </w:pPr>
    </w:p>
    <w:p w14:paraId="7788ECFF" w14:textId="77777777" w:rsidR="006770A5" w:rsidRPr="006770A5" w:rsidRDefault="006770A5" w:rsidP="00B96015">
      <w:pPr>
        <w:pStyle w:val="ListParagraph"/>
        <w:numPr>
          <w:ilvl w:val="1"/>
          <w:numId w:val="48"/>
        </w:numPr>
        <w:spacing w:before="0" w:after="0" w:line="240" w:lineRule="auto"/>
        <w:contextualSpacing w:val="0"/>
        <w:outlineLvl w:val="1"/>
        <w:rPr>
          <w:rFonts w:ascii="Arial" w:eastAsia="Times New Roman" w:hAnsi="Arial"/>
          <w:b/>
          <w:vanish/>
          <w:lang w:eastAsia="ar-SA"/>
        </w:rPr>
      </w:pPr>
    </w:p>
    <w:p w14:paraId="5AF8DF5B" w14:textId="77777777" w:rsidR="006770A5" w:rsidRPr="006770A5" w:rsidRDefault="006770A5" w:rsidP="00B96015">
      <w:pPr>
        <w:pStyle w:val="ListParagraph"/>
        <w:numPr>
          <w:ilvl w:val="1"/>
          <w:numId w:val="48"/>
        </w:numPr>
        <w:spacing w:before="0" w:after="0" w:line="240" w:lineRule="auto"/>
        <w:contextualSpacing w:val="0"/>
        <w:outlineLvl w:val="1"/>
        <w:rPr>
          <w:rFonts w:ascii="Arial" w:eastAsia="Times New Roman" w:hAnsi="Arial"/>
          <w:b/>
          <w:vanish/>
          <w:lang w:eastAsia="ar-SA"/>
        </w:rPr>
      </w:pPr>
    </w:p>
    <w:p w14:paraId="189D957B" w14:textId="77777777" w:rsidR="006770A5" w:rsidRPr="006770A5" w:rsidRDefault="006770A5" w:rsidP="00B96015">
      <w:pPr>
        <w:pStyle w:val="ListParagraph"/>
        <w:numPr>
          <w:ilvl w:val="1"/>
          <w:numId w:val="48"/>
        </w:numPr>
        <w:spacing w:before="0" w:after="0" w:line="240" w:lineRule="auto"/>
        <w:contextualSpacing w:val="0"/>
        <w:outlineLvl w:val="1"/>
        <w:rPr>
          <w:rFonts w:ascii="Arial" w:eastAsia="Times New Roman" w:hAnsi="Arial"/>
          <w:b/>
          <w:vanish/>
          <w:lang w:eastAsia="ar-SA"/>
        </w:rPr>
      </w:pPr>
    </w:p>
    <w:p w14:paraId="707C46FA" w14:textId="77777777" w:rsidR="006770A5" w:rsidRPr="006770A5" w:rsidRDefault="006770A5" w:rsidP="00EA1600">
      <w:pPr>
        <w:pStyle w:val="ListParagraph"/>
        <w:numPr>
          <w:ilvl w:val="1"/>
          <w:numId w:val="48"/>
        </w:numPr>
        <w:spacing w:before="0" w:after="0" w:line="240" w:lineRule="auto"/>
        <w:ind w:hanging="36"/>
        <w:contextualSpacing w:val="0"/>
        <w:outlineLvl w:val="1"/>
        <w:rPr>
          <w:rFonts w:ascii="Arial" w:eastAsia="Times New Roman" w:hAnsi="Arial"/>
          <w:b/>
          <w:vanish/>
          <w:lang w:eastAsia="ar-SA"/>
        </w:rPr>
      </w:pPr>
    </w:p>
    <w:p w14:paraId="6ABBE6F8" w14:textId="77777777" w:rsidR="006C6FDF" w:rsidRPr="00F10192" w:rsidRDefault="006770A5" w:rsidP="00EA1600">
      <w:pPr>
        <w:pStyle w:val="Heading2"/>
        <w:numPr>
          <w:ilvl w:val="0"/>
          <w:numId w:val="0"/>
        </w:numPr>
        <w:spacing w:before="0"/>
        <w:ind w:left="576" w:hanging="36"/>
      </w:pPr>
      <w:r>
        <w:rPr>
          <w:lang w:val="sr-Cyrl-RS"/>
        </w:rPr>
        <w:t>6.1</w:t>
      </w:r>
      <w:r w:rsidR="00963C7B">
        <w:rPr>
          <w:lang w:val="sr-Cyrl-RS"/>
        </w:rPr>
        <w:t>2</w:t>
      </w:r>
      <w:r>
        <w:rPr>
          <w:lang w:val="sr-Cyrl-RS"/>
        </w:rPr>
        <w:t xml:space="preserve">. </w:t>
      </w:r>
      <w:r w:rsidR="006C6FDF" w:rsidRPr="00F10192">
        <w:t>Рок испоруке добара</w:t>
      </w:r>
    </w:p>
    <w:p w14:paraId="4598A590" w14:textId="467DA9D8" w:rsidR="006C6FDF" w:rsidRPr="00F10192" w:rsidRDefault="006C6FDF" w:rsidP="00B96015">
      <w:pPr>
        <w:pStyle w:val="ListParagraph"/>
        <w:autoSpaceDE w:val="0"/>
        <w:autoSpaceDN w:val="0"/>
        <w:adjustRightInd w:val="0"/>
        <w:spacing w:before="0" w:after="0" w:line="240" w:lineRule="auto"/>
        <w:ind w:left="0"/>
        <w:contextualSpacing w:val="0"/>
        <w:rPr>
          <w:rFonts w:ascii="Arial" w:hAnsi="Arial" w:cs="Arial"/>
          <w:lang w:val="sr-Cyrl-RS"/>
        </w:rPr>
      </w:pPr>
      <w:r w:rsidRPr="00F10192">
        <w:rPr>
          <w:rFonts w:ascii="Arial" w:hAnsi="Arial" w:cs="Arial"/>
          <w:lang w:val="sr-Cyrl-RS"/>
        </w:rPr>
        <w:t xml:space="preserve">Изабрани понуђач је обавезан да испоруку добар изврши у року који не може бити дужи од </w:t>
      </w:r>
      <w:r w:rsidR="00133048" w:rsidRPr="00F10192">
        <w:rPr>
          <w:rFonts w:ascii="Arial" w:hAnsi="Arial" w:cs="Arial"/>
          <w:lang w:val="sr-Cyrl-RS"/>
        </w:rPr>
        <w:t>45</w:t>
      </w:r>
      <w:r w:rsidR="00AF1EF1">
        <w:rPr>
          <w:rFonts w:ascii="Arial" w:hAnsi="Arial" w:cs="Arial"/>
          <w:lang w:val="sr-Cyrl-RS"/>
        </w:rPr>
        <w:t xml:space="preserve"> (словима: четрдесетпет)</w:t>
      </w:r>
      <w:r w:rsidR="00133048" w:rsidRPr="00F10192">
        <w:rPr>
          <w:rFonts w:ascii="Arial" w:hAnsi="Arial" w:cs="Arial"/>
          <w:lang w:val="sr-Cyrl-RS"/>
        </w:rPr>
        <w:t xml:space="preserve"> </w:t>
      </w:r>
      <w:r w:rsidRPr="00F10192">
        <w:rPr>
          <w:rFonts w:ascii="Arial" w:hAnsi="Arial" w:cs="Arial"/>
          <w:lang w:val="sr-Cyrl-RS"/>
        </w:rPr>
        <w:t>календарских дана</w:t>
      </w:r>
      <w:r w:rsidR="00133048" w:rsidRPr="00F10192">
        <w:rPr>
          <w:rFonts w:ascii="Arial" w:hAnsi="Arial" w:cs="Arial"/>
          <w:lang w:val="sr-Cyrl-RS"/>
        </w:rPr>
        <w:t xml:space="preserve"> </w:t>
      </w:r>
      <w:r w:rsidRPr="00F10192">
        <w:rPr>
          <w:rFonts w:ascii="Arial" w:hAnsi="Arial" w:cs="Arial"/>
          <w:lang w:val="sr-Cyrl-RS"/>
        </w:rPr>
        <w:t>од дана ступања Уговора на снагу</w:t>
      </w:r>
    </w:p>
    <w:p w14:paraId="0C146D9E" w14:textId="77777777" w:rsidR="009B3371" w:rsidRPr="00F10192" w:rsidRDefault="009B3371" w:rsidP="00B96015">
      <w:pPr>
        <w:pStyle w:val="ListParagraph"/>
        <w:autoSpaceDE w:val="0"/>
        <w:autoSpaceDN w:val="0"/>
        <w:adjustRightInd w:val="0"/>
        <w:spacing w:before="0" w:after="0" w:line="240" w:lineRule="auto"/>
        <w:ind w:left="0"/>
        <w:contextualSpacing w:val="0"/>
        <w:rPr>
          <w:rFonts w:ascii="Arial" w:hAnsi="Arial" w:cs="Arial"/>
          <w:lang w:val="sr-Cyrl-RS"/>
        </w:rPr>
      </w:pPr>
    </w:p>
    <w:p w14:paraId="06BDF3E2" w14:textId="77777777" w:rsidR="006C6FDF" w:rsidRPr="00F10192" w:rsidRDefault="006770A5" w:rsidP="00B96015">
      <w:pPr>
        <w:pStyle w:val="Heading2"/>
        <w:numPr>
          <w:ilvl w:val="0"/>
          <w:numId w:val="0"/>
        </w:numPr>
        <w:spacing w:before="0"/>
        <w:ind w:left="540"/>
      </w:pPr>
      <w:r>
        <w:rPr>
          <w:lang w:val="sr-Cyrl-RS"/>
        </w:rPr>
        <w:t>6.1</w:t>
      </w:r>
      <w:r w:rsidR="00963C7B">
        <w:rPr>
          <w:lang w:val="sr-Cyrl-RS"/>
        </w:rPr>
        <w:t>3</w:t>
      </w:r>
      <w:r>
        <w:rPr>
          <w:lang w:val="sr-Cyrl-RS"/>
        </w:rPr>
        <w:t xml:space="preserve">.  </w:t>
      </w:r>
      <w:r w:rsidR="006C6FDF" w:rsidRPr="00F10192">
        <w:t>Гарантни рок, постгарантни период, резервни делови</w:t>
      </w:r>
    </w:p>
    <w:p w14:paraId="4041E265" w14:textId="77777777" w:rsidR="00133048" w:rsidRPr="00F10192" w:rsidRDefault="00133048" w:rsidP="00B96015">
      <w:pPr>
        <w:spacing w:before="0"/>
        <w:rPr>
          <w:rFonts w:cs="Arial"/>
          <w:lang w:eastAsia="zh-CN"/>
        </w:rPr>
      </w:pPr>
      <w:r w:rsidRPr="00F10192">
        <w:rPr>
          <w:rFonts w:cs="Arial"/>
          <w:lang w:eastAsia="zh-CN"/>
        </w:rPr>
        <w:t>У предметној јавној набавци гарантни рок је услов за учествовање у поступку.</w:t>
      </w:r>
    </w:p>
    <w:p w14:paraId="3A97067F" w14:textId="66450137" w:rsidR="00133048" w:rsidRPr="00F10192" w:rsidRDefault="00133048" w:rsidP="00B96015">
      <w:pPr>
        <w:spacing w:before="0"/>
        <w:rPr>
          <w:rFonts w:cs="Arial"/>
          <w:lang w:eastAsia="zh-CN"/>
        </w:rPr>
      </w:pPr>
      <w:r w:rsidRPr="00F10192">
        <w:rPr>
          <w:rFonts w:cs="Arial"/>
          <w:lang w:eastAsia="zh-CN"/>
        </w:rPr>
        <w:t>Гарантни рок не може бити краћи од 24</w:t>
      </w:r>
      <w:r w:rsidR="00AF1EF1">
        <w:rPr>
          <w:rFonts w:cs="Arial"/>
          <w:lang w:val="sr-Cyrl-RS" w:eastAsia="zh-CN"/>
        </w:rPr>
        <w:t xml:space="preserve"> (словима: двадесетчетири)</w:t>
      </w:r>
      <w:r w:rsidR="00AF1EF1">
        <w:rPr>
          <w:rFonts w:cs="Arial"/>
          <w:lang w:eastAsia="zh-CN"/>
        </w:rPr>
        <w:t xml:space="preserve"> месеца</w:t>
      </w:r>
      <w:r w:rsidRPr="00F10192">
        <w:rPr>
          <w:rFonts w:cs="Arial"/>
          <w:lang w:eastAsia="zh-CN"/>
        </w:rPr>
        <w:t xml:space="preserve"> за испоручена добра од дана извршеног ква</w:t>
      </w:r>
      <w:r w:rsidR="00171EE4">
        <w:rPr>
          <w:rFonts w:cs="Arial"/>
          <w:lang w:val="sr-Cyrl-RS" w:eastAsia="zh-CN"/>
        </w:rPr>
        <w:t>лита</w:t>
      </w:r>
      <w:r w:rsidRPr="00F10192">
        <w:rPr>
          <w:rFonts w:cs="Arial"/>
          <w:lang w:eastAsia="zh-CN"/>
        </w:rPr>
        <w:t>тивног пријема и потписивања Записника о квантитативном и квалитативном пријему свих добара.</w:t>
      </w:r>
    </w:p>
    <w:p w14:paraId="4EE10CC1" w14:textId="77777777" w:rsidR="00133048" w:rsidRPr="00F10192" w:rsidRDefault="00133048" w:rsidP="00B96015">
      <w:pPr>
        <w:spacing w:before="0"/>
        <w:rPr>
          <w:rFonts w:cs="Arial"/>
          <w:lang w:eastAsia="zh-CN"/>
        </w:rPr>
      </w:pPr>
      <w:r w:rsidRPr="00F10192">
        <w:rPr>
          <w:rFonts w:cs="Arial"/>
          <w:lang w:eastAsia="zh-CN"/>
        </w:rPr>
        <w:t xml:space="preserve">Услове у вези трајања гарантног рока предметних добара понуђач даје у облику изјаве која мора да садржи тражене податке, а према обрасцу Изјаве понуђача о гарантном року и року испоруке предметних добара (образац </w:t>
      </w:r>
      <w:r w:rsidR="00926A92" w:rsidRPr="00926A92">
        <w:rPr>
          <w:rFonts w:cs="Arial"/>
          <w:lang w:val="sr-Cyrl-RS" w:eastAsia="zh-CN"/>
        </w:rPr>
        <w:t>7</w:t>
      </w:r>
      <w:r w:rsidR="00926A92" w:rsidRPr="00926A92">
        <w:rPr>
          <w:rFonts w:cs="Arial"/>
          <w:lang w:eastAsia="zh-CN"/>
        </w:rPr>
        <w:t>.</w:t>
      </w:r>
      <w:r w:rsidR="00926A92" w:rsidRPr="00F10192">
        <w:rPr>
          <w:rFonts w:cs="Arial"/>
          <w:lang w:eastAsia="zh-CN"/>
        </w:rPr>
        <w:t xml:space="preserve"> </w:t>
      </w:r>
      <w:r w:rsidRPr="00F10192">
        <w:rPr>
          <w:rFonts w:cs="Arial"/>
          <w:lang w:eastAsia="zh-CN"/>
        </w:rPr>
        <w:t xml:space="preserve">у конкурсној документацији). </w:t>
      </w:r>
    </w:p>
    <w:p w14:paraId="2AB3210E" w14:textId="77777777" w:rsidR="00133048" w:rsidRPr="00F10192" w:rsidRDefault="00133048" w:rsidP="00B96015">
      <w:pPr>
        <w:spacing w:before="0"/>
        <w:rPr>
          <w:rFonts w:cs="Arial"/>
          <w:lang w:eastAsia="zh-CN"/>
        </w:rPr>
      </w:pPr>
      <w:r w:rsidRPr="00F10192">
        <w:rPr>
          <w:rFonts w:cs="Arial"/>
          <w:lang w:eastAsia="zh-CN"/>
        </w:rPr>
        <w:t>Ако понуђач у понуди наведе краћи рок од захтеваног гарантног рока, понуда ће бити одбијена као неприхватљива.</w:t>
      </w:r>
    </w:p>
    <w:p w14:paraId="3507E0DE" w14:textId="77777777" w:rsidR="00133048" w:rsidRPr="00F10192" w:rsidRDefault="00133048" w:rsidP="00B96015">
      <w:pPr>
        <w:spacing w:before="0"/>
        <w:rPr>
          <w:rFonts w:cs="Arial"/>
          <w:lang w:eastAsia="zh-CN"/>
        </w:rPr>
      </w:pPr>
    </w:p>
    <w:p w14:paraId="0A4A62C5" w14:textId="77777777" w:rsidR="009B3371" w:rsidRDefault="00133048" w:rsidP="00B96015">
      <w:pPr>
        <w:spacing w:before="0"/>
        <w:rPr>
          <w:rFonts w:cs="Arial"/>
          <w:i/>
          <w:color w:val="00B0F0"/>
          <w:lang w:eastAsia="zh-CN"/>
        </w:rPr>
      </w:pPr>
      <w:r w:rsidRPr="00F10192">
        <w:rPr>
          <w:rFonts w:cs="Arial"/>
          <w:lang w:eastAsia="zh-CN"/>
        </w:rPr>
        <w:t xml:space="preserve">Изабрани Понуђач је дужан да </w:t>
      </w:r>
      <w:r w:rsidR="00492B3B" w:rsidRPr="00F10192">
        <w:rPr>
          <w:rFonts w:cs="Arial"/>
          <w:lang w:val="sr-Cyrl-RS" w:eastAsia="zh-CN"/>
        </w:rPr>
        <w:t xml:space="preserve">кроз услугу сервиса у гарантном року </w:t>
      </w:r>
      <w:r w:rsidRPr="00F10192">
        <w:rPr>
          <w:rFonts w:cs="Arial"/>
          <w:lang w:eastAsia="zh-CN"/>
        </w:rPr>
        <w:t>о свом трошку отклони све евентуалне недостатке у току трајања гарантног рока.</w:t>
      </w:r>
    </w:p>
    <w:p w14:paraId="62BBC2EE" w14:textId="77777777" w:rsidR="00133048" w:rsidRPr="00EB74E5" w:rsidRDefault="00133048" w:rsidP="00B96015">
      <w:pPr>
        <w:spacing w:before="0"/>
        <w:rPr>
          <w:rFonts w:cs="Arial"/>
          <w:i/>
          <w:color w:val="00B0F0"/>
          <w:lang w:eastAsia="zh-CN"/>
        </w:rPr>
      </w:pPr>
    </w:p>
    <w:p w14:paraId="58321A79" w14:textId="77777777" w:rsidR="008D2B23" w:rsidRPr="00EB74E5" w:rsidRDefault="006770A5" w:rsidP="00B96015">
      <w:pPr>
        <w:pStyle w:val="Heading2"/>
        <w:numPr>
          <w:ilvl w:val="0"/>
          <w:numId w:val="0"/>
        </w:numPr>
        <w:spacing w:before="0"/>
        <w:ind w:left="360"/>
      </w:pPr>
      <w:r>
        <w:rPr>
          <w:lang w:val="sr-Cyrl-RS"/>
        </w:rPr>
        <w:t>6.1</w:t>
      </w:r>
      <w:r w:rsidR="00963C7B">
        <w:rPr>
          <w:lang w:val="sr-Cyrl-RS"/>
        </w:rPr>
        <w:t>4</w:t>
      </w:r>
      <w:r>
        <w:rPr>
          <w:lang w:val="sr-Cyrl-RS"/>
        </w:rPr>
        <w:t xml:space="preserve">. </w:t>
      </w:r>
      <w:r w:rsidR="008D2B23" w:rsidRPr="00EB74E5">
        <w:t>Начин и услови плаћања</w:t>
      </w:r>
      <w:bookmarkEnd w:id="231"/>
      <w:bookmarkEnd w:id="232"/>
    </w:p>
    <w:p w14:paraId="152E7105" w14:textId="77777777" w:rsidR="00133048" w:rsidRPr="008C2328" w:rsidRDefault="00133048" w:rsidP="00B96015">
      <w:pPr>
        <w:spacing w:before="0"/>
        <w:ind w:firstLine="709"/>
        <w:rPr>
          <w:rFonts w:cs="Arial"/>
          <w:lang w:val="sr-Cyrl-RS"/>
        </w:rPr>
      </w:pPr>
      <w:r w:rsidRPr="008C2328">
        <w:rPr>
          <w:rFonts w:cs="Arial"/>
          <w:lang w:val="sr-Cyrl-RS"/>
        </w:rPr>
        <w:t>У предметној јавној набавци начин плаћања је услов за учестовање у поступку и подразумева следеће плаћање:</w:t>
      </w:r>
    </w:p>
    <w:p w14:paraId="31B29739" w14:textId="77777777" w:rsidR="00133048" w:rsidRPr="00AF1EF1" w:rsidRDefault="00133048" w:rsidP="00B96015">
      <w:pPr>
        <w:pStyle w:val="Header"/>
        <w:tabs>
          <w:tab w:val="left" w:pos="709"/>
        </w:tabs>
        <w:spacing w:before="0"/>
        <w:rPr>
          <w:rFonts w:cs="Arial"/>
          <w:sz w:val="22"/>
          <w:szCs w:val="22"/>
          <w:u w:val="single"/>
          <w:lang w:val="sr-Cyrl-RS"/>
        </w:rPr>
      </w:pPr>
      <w:r w:rsidRPr="008C2328">
        <w:rPr>
          <w:rFonts w:cs="Arial"/>
          <w:lang w:val="sr-Cyrl-RS"/>
        </w:rPr>
        <w:tab/>
      </w:r>
      <w:r w:rsidRPr="00AF1EF1">
        <w:rPr>
          <w:rFonts w:cs="Arial"/>
          <w:sz w:val="22"/>
          <w:szCs w:val="22"/>
          <w:u w:val="single"/>
          <w:lang w:val="sr-Cyrl-RS"/>
        </w:rPr>
        <w:t>Укупна вредност вредност испоручених добара - мобилних телефона биће плаћена на следећи начин:</w:t>
      </w:r>
    </w:p>
    <w:p w14:paraId="2B602759" w14:textId="54198C34" w:rsidR="00133048" w:rsidRPr="00963C7B" w:rsidRDefault="00133048" w:rsidP="00B96015">
      <w:pPr>
        <w:keepLines/>
        <w:numPr>
          <w:ilvl w:val="0"/>
          <w:numId w:val="49"/>
        </w:numPr>
        <w:spacing w:before="0"/>
        <w:rPr>
          <w:rFonts w:cs="Arial"/>
          <w:lang w:val="sr-Cyrl-RS"/>
        </w:rPr>
      </w:pPr>
      <w:r w:rsidRPr="00963C7B">
        <w:rPr>
          <w:rFonts w:cs="Arial"/>
          <w:lang w:val="sr-Cyrl-RS" w:eastAsia="sr-Latn-CS"/>
        </w:rPr>
        <w:t xml:space="preserve">100% укупне вредности </w:t>
      </w:r>
      <w:r w:rsidRPr="00963C7B">
        <w:rPr>
          <w:rFonts w:cs="Arial"/>
          <w:lang w:val="sr-Cyrl-RS"/>
        </w:rPr>
        <w:t>добара</w:t>
      </w:r>
      <w:r w:rsidRPr="00963C7B">
        <w:rPr>
          <w:rFonts w:cs="Arial"/>
          <w:lang w:val="sr-Cyrl-RS" w:eastAsia="sr-Latn-CS"/>
        </w:rPr>
        <w:t xml:space="preserve"> </w:t>
      </w:r>
      <w:r w:rsidRPr="00963C7B">
        <w:rPr>
          <w:rFonts w:cs="Arial"/>
          <w:lang w:val="sr-Cyrl-RS"/>
        </w:rPr>
        <w:t xml:space="preserve">са припадајућим ПДВ-ом у року до </w:t>
      </w:r>
      <w:r w:rsidR="003616EA" w:rsidRPr="00963C7B">
        <w:rPr>
          <w:rFonts w:cs="Arial"/>
          <w:lang w:val="sr-Cyrl-RS"/>
        </w:rPr>
        <w:t>45</w:t>
      </w:r>
      <w:r w:rsidRPr="00963C7B">
        <w:rPr>
          <w:rFonts w:cs="Arial"/>
          <w:lang w:val="sr-Cyrl-RS"/>
        </w:rPr>
        <w:t xml:space="preserve"> (</w:t>
      </w:r>
      <w:r w:rsidR="00AF1EF1" w:rsidRPr="00963C7B">
        <w:rPr>
          <w:rFonts w:cs="Arial"/>
          <w:lang w:val="sr-Cyrl-RS"/>
        </w:rPr>
        <w:t xml:space="preserve">словима: </w:t>
      </w:r>
      <w:r w:rsidR="003616EA" w:rsidRPr="00963C7B">
        <w:rPr>
          <w:rFonts w:cs="Arial"/>
          <w:lang w:val="sr-Cyrl-RS"/>
        </w:rPr>
        <w:t>четрдесетпет</w:t>
      </w:r>
      <w:r w:rsidRPr="00963C7B">
        <w:rPr>
          <w:rFonts w:cs="Arial"/>
          <w:lang w:val="sr-Cyrl-RS"/>
        </w:rPr>
        <w:t xml:space="preserve">) дана од дана пријема </w:t>
      </w:r>
      <w:r w:rsidR="00576D13">
        <w:rPr>
          <w:rFonts w:cs="Arial"/>
          <w:lang w:val="sr-Cyrl-RS"/>
        </w:rPr>
        <w:t xml:space="preserve">исправног </w:t>
      </w:r>
      <w:r w:rsidR="00576D13" w:rsidRPr="00963C7B">
        <w:rPr>
          <w:rFonts w:cs="Arial"/>
          <w:lang w:val="sr-Cyrl-RS"/>
        </w:rPr>
        <w:t xml:space="preserve"> </w:t>
      </w:r>
      <w:r w:rsidRPr="00963C7B">
        <w:rPr>
          <w:rFonts w:cs="Arial"/>
          <w:lang w:val="sr-Cyrl-RS"/>
        </w:rPr>
        <w:t xml:space="preserve">рачуна, </w:t>
      </w:r>
      <w:r w:rsidRPr="00963C7B">
        <w:rPr>
          <w:rFonts w:cs="Arial"/>
          <w:lang w:val="sr-Cyrl-RS" w:eastAsia="sr-Latn-CS"/>
        </w:rPr>
        <w:t>након обострано потписаног Записника о квантитативном и квалитативном пријему свих добара (без примедби)</w:t>
      </w:r>
      <w:r w:rsidRPr="00963C7B">
        <w:rPr>
          <w:rFonts w:cs="Arial"/>
          <w:lang w:val="sr-Cyrl-RS"/>
        </w:rPr>
        <w:t xml:space="preserve"> и пријема одговарајућег рачуна понуђача овереног од стране овлашћеног лица Наручиоца</w:t>
      </w:r>
      <w:r w:rsidRPr="00963C7B">
        <w:rPr>
          <w:rFonts w:cs="Arial"/>
          <w:lang w:val="sr-Cyrl-RS" w:eastAsia="sr-Latn-CS"/>
        </w:rPr>
        <w:t>.</w:t>
      </w:r>
      <w:r w:rsidRPr="00963C7B">
        <w:rPr>
          <w:rFonts w:cs="Arial"/>
          <w:lang w:val="sr-Cyrl-RS"/>
        </w:rPr>
        <w:t xml:space="preserve"> </w:t>
      </w:r>
    </w:p>
    <w:p w14:paraId="22D2394E" w14:textId="77777777" w:rsidR="008D2B23" w:rsidRPr="00EB74E5" w:rsidRDefault="008D2B23" w:rsidP="00B96015">
      <w:pPr>
        <w:autoSpaceDE w:val="0"/>
        <w:autoSpaceDN w:val="0"/>
        <w:adjustRightInd w:val="0"/>
        <w:spacing w:before="0"/>
        <w:ind w:right="-426"/>
        <w:rPr>
          <w:rFonts w:eastAsia="Calibri" w:cs="Arial"/>
          <w:i/>
        </w:rPr>
      </w:pPr>
    </w:p>
    <w:p w14:paraId="75ED331C" w14:textId="77777777" w:rsidR="008D2B23" w:rsidRPr="00EB74E5" w:rsidRDefault="006770A5" w:rsidP="00B96015">
      <w:pPr>
        <w:pStyle w:val="KDPodnaslov2"/>
        <w:spacing w:before="0"/>
        <w:ind w:left="450"/>
        <w:jc w:val="both"/>
        <w:rPr>
          <w:rFonts w:cs="Arial"/>
          <w:lang w:val="ru-RU"/>
        </w:rPr>
      </w:pPr>
      <w:bookmarkStart w:id="233" w:name="_Toc441651589"/>
      <w:bookmarkStart w:id="234" w:name="_Toc442559900"/>
      <w:r>
        <w:rPr>
          <w:rFonts w:cs="Arial"/>
          <w:lang w:val="sr-Cyrl-RS"/>
        </w:rPr>
        <w:t>6.1</w:t>
      </w:r>
      <w:r w:rsidR="00963C7B">
        <w:rPr>
          <w:rFonts w:cs="Arial"/>
          <w:lang w:val="sr-Cyrl-RS"/>
        </w:rPr>
        <w:t>5</w:t>
      </w:r>
      <w:r>
        <w:rPr>
          <w:rFonts w:cs="Arial"/>
          <w:lang w:val="sr-Cyrl-RS"/>
        </w:rPr>
        <w:t xml:space="preserve">. </w:t>
      </w:r>
      <w:r w:rsidR="008D2B23" w:rsidRPr="00EB74E5">
        <w:rPr>
          <w:rFonts w:cs="Arial"/>
        </w:rPr>
        <w:t>Рок важења понуде</w:t>
      </w:r>
      <w:bookmarkEnd w:id="233"/>
      <w:bookmarkEnd w:id="234"/>
    </w:p>
    <w:p w14:paraId="27CEA7D8" w14:textId="77777777" w:rsidR="008D2B23" w:rsidRPr="00EB74E5" w:rsidRDefault="008D2B23" w:rsidP="00B96015">
      <w:pPr>
        <w:spacing w:before="0"/>
        <w:rPr>
          <w:rFonts w:cs="Arial"/>
          <w:lang w:val="ru-RU"/>
        </w:rPr>
      </w:pPr>
      <w:r w:rsidRPr="00EB74E5">
        <w:rPr>
          <w:rFonts w:cs="Arial"/>
          <w:lang w:val="ru-RU"/>
        </w:rPr>
        <w:t xml:space="preserve">Понуда мора да важи најмање </w:t>
      </w:r>
      <w:r w:rsidR="00133048" w:rsidRPr="00133048">
        <w:rPr>
          <w:rFonts w:cs="Arial"/>
          <w:lang w:val="sr-Cyrl-RS"/>
        </w:rPr>
        <w:t>60</w:t>
      </w:r>
      <w:r w:rsidRPr="00133048">
        <w:rPr>
          <w:rFonts w:cs="Arial"/>
          <w:lang w:val="ru-RU"/>
        </w:rPr>
        <w:t xml:space="preserve"> (словима:</w:t>
      </w:r>
      <w:r w:rsidR="00133048" w:rsidRPr="00133048">
        <w:rPr>
          <w:rFonts w:cs="Arial"/>
          <w:lang w:val="sr-Cyrl-RS"/>
        </w:rPr>
        <w:t xml:space="preserve"> шездесет) д</w:t>
      </w:r>
      <w:r w:rsidRPr="00133048">
        <w:rPr>
          <w:rFonts w:cs="Arial"/>
          <w:lang w:val="ru-RU"/>
        </w:rPr>
        <w:t xml:space="preserve">ана </w:t>
      </w:r>
      <w:r w:rsidRPr="00EB74E5">
        <w:rPr>
          <w:rFonts w:cs="Arial"/>
          <w:lang w:val="ru-RU"/>
        </w:rPr>
        <w:t xml:space="preserve">од дана отварања понуда. </w:t>
      </w:r>
    </w:p>
    <w:p w14:paraId="3E09C7E2" w14:textId="77777777" w:rsidR="008D2B23" w:rsidRPr="00EB74E5" w:rsidRDefault="008D2B23" w:rsidP="00B96015">
      <w:pPr>
        <w:spacing w:before="0"/>
        <w:rPr>
          <w:rFonts w:cs="Arial"/>
        </w:rPr>
      </w:pPr>
      <w:r w:rsidRPr="00EB74E5">
        <w:rPr>
          <w:rFonts w:cs="Arial"/>
        </w:rPr>
        <w:t xml:space="preserve">У случају да понуђач наведе краћи рок важења понуде, понуда ће бити одбијена, као неприхватљива. </w:t>
      </w:r>
    </w:p>
    <w:p w14:paraId="18460EB5" w14:textId="77777777" w:rsidR="005A3029" w:rsidRPr="00EB74E5" w:rsidRDefault="005A3029" w:rsidP="00B96015">
      <w:pPr>
        <w:spacing w:before="0"/>
        <w:rPr>
          <w:rFonts w:cs="Arial"/>
        </w:rPr>
      </w:pPr>
    </w:p>
    <w:p w14:paraId="52AEF4EB" w14:textId="77777777" w:rsidR="008D2B23" w:rsidRPr="00EB74E5" w:rsidRDefault="006770A5" w:rsidP="00B96015">
      <w:pPr>
        <w:pStyle w:val="KDPodnaslov2"/>
        <w:spacing w:before="0"/>
        <w:ind w:left="450"/>
        <w:jc w:val="both"/>
        <w:rPr>
          <w:rFonts w:cs="Arial"/>
        </w:rPr>
      </w:pPr>
      <w:bookmarkStart w:id="235" w:name="_Toc441651593"/>
      <w:bookmarkStart w:id="236" w:name="_Toc442559904"/>
      <w:r>
        <w:rPr>
          <w:rFonts w:cs="Arial"/>
          <w:lang w:val="sr-Cyrl-RS"/>
        </w:rPr>
        <w:t>6.1</w:t>
      </w:r>
      <w:r w:rsidR="00963C7B">
        <w:rPr>
          <w:rFonts w:cs="Arial"/>
          <w:lang w:val="sr-Cyrl-RS"/>
        </w:rPr>
        <w:t>6</w:t>
      </w:r>
      <w:r>
        <w:rPr>
          <w:rFonts w:cs="Arial"/>
          <w:lang w:val="sr-Cyrl-RS"/>
        </w:rPr>
        <w:t xml:space="preserve">. </w:t>
      </w:r>
      <w:r w:rsidR="008D2B23" w:rsidRPr="00EB74E5">
        <w:rPr>
          <w:rFonts w:cs="Arial"/>
        </w:rPr>
        <w:t>Средства финансијског обезбеђења</w:t>
      </w:r>
      <w:bookmarkEnd w:id="235"/>
      <w:bookmarkEnd w:id="236"/>
    </w:p>
    <w:p w14:paraId="1CF6B9EF" w14:textId="77777777" w:rsidR="008D2B23" w:rsidRPr="00EB74E5" w:rsidRDefault="008D2B23" w:rsidP="00B96015">
      <w:pPr>
        <w:pStyle w:val="KDParagraf"/>
        <w:spacing w:before="0"/>
        <w:rPr>
          <w:rFonts w:cs="Arial"/>
        </w:rPr>
      </w:pPr>
      <w:r w:rsidRPr="00EB74E5">
        <w:rPr>
          <w:rFonts w:cs="Arial"/>
          <w:bCs/>
        </w:rPr>
        <w:t xml:space="preserve">Наручилац користи право да захтева средстава финансијског обезбеђења (у даљем тексу СФО) </w:t>
      </w:r>
      <w:r w:rsidRPr="00EB74E5">
        <w:rPr>
          <w:rFonts w:cs="Arial"/>
        </w:rPr>
        <w:t xml:space="preserve">којим понуђачи обезбеђују испуњење својих обавеза у </w:t>
      </w:r>
      <w:r w:rsidR="00B02E86" w:rsidRPr="00EB74E5">
        <w:rPr>
          <w:rFonts w:cs="Arial"/>
          <w:lang w:val="sr-Cyrl-RS"/>
        </w:rPr>
        <w:t xml:space="preserve">отвореном поступку </w:t>
      </w:r>
      <w:r w:rsidRPr="00EB74E5">
        <w:rPr>
          <w:rFonts w:cs="Arial"/>
        </w:rPr>
        <w:t xml:space="preserve">(достављају се уз понуду), као и испуњење својих уговорних обавеза (достављају се </w:t>
      </w:r>
      <w:r w:rsidR="008F18BC" w:rsidRPr="00EB74E5">
        <w:rPr>
          <w:rFonts w:cs="Arial"/>
          <w:lang w:val="sr-Cyrl-RS"/>
        </w:rPr>
        <w:t>по</w:t>
      </w:r>
      <w:r w:rsidRPr="00EB74E5">
        <w:rPr>
          <w:rFonts w:cs="Arial"/>
        </w:rPr>
        <w:t xml:space="preserve"> закључењ</w:t>
      </w:r>
      <w:r w:rsidR="008F18BC" w:rsidRPr="00EB74E5">
        <w:rPr>
          <w:rFonts w:cs="Arial"/>
          <w:lang w:val="sr-Cyrl-RS"/>
        </w:rPr>
        <w:t>у</w:t>
      </w:r>
      <w:r w:rsidRPr="00EB74E5">
        <w:rPr>
          <w:rFonts w:cs="Arial"/>
        </w:rPr>
        <w:t xml:space="preserve"> уговора</w:t>
      </w:r>
      <w:r w:rsidR="001861CC" w:rsidRPr="00EB74E5">
        <w:rPr>
          <w:rFonts w:cs="Arial"/>
        </w:rPr>
        <w:t xml:space="preserve"> или по испоруци</w:t>
      </w:r>
      <w:r w:rsidRPr="00EB74E5">
        <w:rPr>
          <w:rFonts w:cs="Arial"/>
        </w:rPr>
        <w:t>)</w:t>
      </w:r>
      <w:r w:rsidR="001861CC" w:rsidRPr="00EB74E5">
        <w:rPr>
          <w:rFonts w:cs="Arial"/>
        </w:rPr>
        <w:t>.</w:t>
      </w:r>
    </w:p>
    <w:p w14:paraId="4047C224" w14:textId="77777777" w:rsidR="00541E19" w:rsidRPr="00EB74E5" w:rsidRDefault="00541E19" w:rsidP="00B96015">
      <w:pPr>
        <w:spacing w:before="0"/>
        <w:rPr>
          <w:rFonts w:eastAsia="TimesNewRomanPSMT" w:cs="Arial"/>
          <w:bCs/>
          <w:iCs/>
        </w:rPr>
      </w:pPr>
      <w:r w:rsidRPr="00EB74E5">
        <w:rPr>
          <w:rFonts w:eastAsia="TimesNewRomanPSMT" w:cs="Arial"/>
          <w:bCs/>
          <w:iCs/>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1BEFC163" w14:textId="77777777" w:rsidR="001A72BF" w:rsidRPr="00EB74E5" w:rsidRDefault="001A72BF" w:rsidP="00B96015">
      <w:pPr>
        <w:spacing w:before="0"/>
        <w:rPr>
          <w:rFonts w:eastAsia="TimesNewRomanPSMT" w:cs="Arial"/>
          <w:bCs/>
          <w:iCs/>
          <w:lang w:val="sr-Cyrl-RS"/>
        </w:rPr>
      </w:pPr>
      <w:r w:rsidRPr="00EB74E5">
        <w:rPr>
          <w:rFonts w:eastAsia="TimesNewRomanPSMT" w:cs="Arial"/>
          <w:bCs/>
          <w:iCs/>
          <w:lang w:val="sr-Cyrl-RS"/>
        </w:rPr>
        <w:t>Члан групе понуђача може бити налогодавац средства финансијског обезбеђења.</w:t>
      </w:r>
    </w:p>
    <w:p w14:paraId="57DAB26E" w14:textId="77777777" w:rsidR="00541E19" w:rsidRPr="00EB74E5" w:rsidRDefault="001A72BF" w:rsidP="00B96015">
      <w:pPr>
        <w:spacing w:before="0"/>
        <w:rPr>
          <w:rFonts w:eastAsia="TimesNewRomanPSMT" w:cs="Arial"/>
          <w:bCs/>
          <w:iCs/>
        </w:rPr>
      </w:pPr>
      <w:r w:rsidRPr="00EB74E5">
        <w:rPr>
          <w:rFonts w:eastAsia="TimesNewRomanPSMT" w:cs="Arial"/>
          <w:bCs/>
          <w:iCs/>
        </w:rPr>
        <w:lastRenderedPageBreak/>
        <w:t>Средства финансијског обезбеђења морају да буду у валути у којој је и понуда.</w:t>
      </w:r>
    </w:p>
    <w:p w14:paraId="7BFBFA07" w14:textId="77777777" w:rsidR="00541E19" w:rsidRPr="00EB74E5" w:rsidRDefault="008F18BC" w:rsidP="00B96015">
      <w:pPr>
        <w:spacing w:before="0"/>
        <w:rPr>
          <w:rFonts w:eastAsia="TimesNewRomanPSMT" w:cs="Arial"/>
          <w:bCs/>
          <w:iCs/>
          <w:color w:val="00B0F0"/>
        </w:rPr>
      </w:pPr>
      <w:r w:rsidRPr="00EB74E5">
        <w:rPr>
          <w:rFonts w:eastAsia="TimesNewRomanPSMT" w:cs="Arial"/>
          <w:bCs/>
          <w:iCs/>
        </w:rPr>
        <w:t>Ако се за време трајања у</w:t>
      </w:r>
      <w:r w:rsidR="00541E19" w:rsidRPr="00EB74E5">
        <w:rPr>
          <w:rFonts w:eastAsia="TimesNewRomanPSMT" w:cs="Arial"/>
          <w:bCs/>
          <w:iCs/>
        </w:rPr>
        <w:t xml:space="preserve">говора промене рокови за извршење уговорне обавезе, </w:t>
      </w:r>
      <w:proofErr w:type="gramStart"/>
      <w:r w:rsidR="00541E19" w:rsidRPr="00EB74E5">
        <w:rPr>
          <w:rFonts w:eastAsia="TimesNewRomanPSMT" w:cs="Arial"/>
          <w:bCs/>
          <w:iCs/>
        </w:rPr>
        <w:t>важност  СФО</w:t>
      </w:r>
      <w:proofErr w:type="gramEnd"/>
      <w:r w:rsidR="00541E19" w:rsidRPr="00EB74E5">
        <w:rPr>
          <w:rFonts w:eastAsia="TimesNewRomanPSMT" w:cs="Arial"/>
          <w:bCs/>
          <w:iCs/>
        </w:rPr>
        <w:t xml:space="preserve"> мора се продужити</w:t>
      </w:r>
      <w:r w:rsidR="00541E19" w:rsidRPr="00EB74E5">
        <w:rPr>
          <w:rFonts w:eastAsia="TimesNewRomanPSMT" w:cs="Arial"/>
          <w:bCs/>
          <w:iCs/>
          <w:color w:val="00B0F0"/>
        </w:rPr>
        <w:t xml:space="preserve">. </w:t>
      </w:r>
    </w:p>
    <w:p w14:paraId="0CB3D71B" w14:textId="77777777" w:rsidR="00041105" w:rsidRPr="00EB74E5" w:rsidRDefault="00041105" w:rsidP="00B96015">
      <w:pPr>
        <w:spacing w:before="0"/>
        <w:rPr>
          <w:rFonts w:eastAsia="TimesNewRomanPSMT" w:cs="Arial"/>
          <w:b/>
          <w:bCs/>
          <w:i/>
          <w:iCs/>
          <w:color w:val="00B0F0"/>
          <w:lang w:val="sr-Cyrl-RS"/>
        </w:rPr>
      </w:pPr>
    </w:p>
    <w:p w14:paraId="6A4FE453" w14:textId="77777777" w:rsidR="00634C74" w:rsidRPr="008D0AFD" w:rsidRDefault="00343A18" w:rsidP="00926A92">
      <w:pPr>
        <w:spacing w:before="0"/>
        <w:ind w:firstLine="720"/>
        <w:rPr>
          <w:rFonts w:cs="Arial"/>
          <w:b/>
        </w:rPr>
      </w:pPr>
      <w:r w:rsidRPr="008D0AFD">
        <w:rPr>
          <w:rFonts w:cs="Arial"/>
          <w:b/>
        </w:rPr>
        <w:t>6</w:t>
      </w:r>
      <w:r w:rsidR="00210FF3" w:rsidRPr="008D0AFD">
        <w:rPr>
          <w:rFonts w:cs="Arial"/>
          <w:b/>
        </w:rPr>
        <w:t>.1</w:t>
      </w:r>
      <w:r w:rsidR="00963C7B">
        <w:rPr>
          <w:rFonts w:cs="Arial"/>
          <w:b/>
          <w:lang w:val="sr-Cyrl-RS"/>
        </w:rPr>
        <w:t>6</w:t>
      </w:r>
      <w:r w:rsidR="00210FF3" w:rsidRPr="008D0AFD">
        <w:rPr>
          <w:rFonts w:cs="Arial"/>
          <w:b/>
        </w:rPr>
        <w:t>.1.</w:t>
      </w:r>
      <w:r w:rsidR="00634C74" w:rsidRPr="008D0AFD">
        <w:rPr>
          <w:rFonts w:cs="Arial"/>
          <w:b/>
        </w:rPr>
        <w:t xml:space="preserve"> Средство обезбеђења за озбиљност понуде</w:t>
      </w:r>
    </w:p>
    <w:p w14:paraId="15F722DD" w14:textId="0507C9DD" w:rsidR="00634C74" w:rsidRPr="008D0AFD" w:rsidRDefault="00634C74" w:rsidP="00B96015">
      <w:pPr>
        <w:spacing w:before="0"/>
        <w:rPr>
          <w:rFonts w:cs="Arial"/>
          <w:lang w:val="sr-Cyrl-RS"/>
        </w:rPr>
      </w:pPr>
      <w:r w:rsidRPr="008D0AFD">
        <w:rPr>
          <w:rFonts w:cs="Arial"/>
          <w:lang w:val="sr-Cyrl-RS"/>
        </w:rPr>
        <w:t xml:space="preserve">Рок важења средства обезбеђења за озбиљност понуде мора да буде </w:t>
      </w:r>
      <w:r w:rsidR="00D16608" w:rsidRPr="008D0AFD">
        <w:rPr>
          <w:rFonts w:cs="Arial"/>
          <w:lang w:val="sr-Cyrl-RS"/>
        </w:rPr>
        <w:t>30</w:t>
      </w:r>
      <w:r w:rsidR="00AF1EF1">
        <w:rPr>
          <w:rFonts w:cs="Arial"/>
          <w:lang w:val="sr-Cyrl-RS"/>
        </w:rPr>
        <w:t xml:space="preserve"> (словима: тридесет)</w:t>
      </w:r>
      <w:r w:rsidR="00D16608" w:rsidRPr="008D0AFD">
        <w:rPr>
          <w:rFonts w:cs="Arial"/>
          <w:lang w:val="sr-Cyrl-RS"/>
        </w:rPr>
        <w:t xml:space="preserve"> </w:t>
      </w:r>
      <w:r w:rsidRPr="008D0AFD">
        <w:rPr>
          <w:rFonts w:cs="Arial"/>
          <w:lang w:val="sr-Cyrl-RS"/>
        </w:rPr>
        <w:t xml:space="preserve">календарских дана дужи од рока важења понуде (опција </w:t>
      </w:r>
      <w:r w:rsidR="00B00642" w:rsidRPr="008D0AFD">
        <w:rPr>
          <w:rFonts w:cs="Arial"/>
          <w:lang w:val="sr-Cyrl-RS"/>
        </w:rPr>
        <w:t>понуде</w:t>
      </w:r>
      <w:r w:rsidRPr="008D0AFD">
        <w:rPr>
          <w:rFonts w:cs="Arial"/>
          <w:lang w:val="sr-Cyrl-RS"/>
        </w:rPr>
        <w:t>).</w:t>
      </w:r>
    </w:p>
    <w:p w14:paraId="4501428A" w14:textId="77777777" w:rsidR="00634C74" w:rsidRPr="008D0AFD" w:rsidRDefault="00634C74" w:rsidP="00B96015">
      <w:pPr>
        <w:spacing w:before="0"/>
        <w:rPr>
          <w:rFonts w:cs="Arial"/>
          <w:lang w:val="sr-Cyrl-RS"/>
        </w:rPr>
      </w:pPr>
      <w:r w:rsidRPr="008D0AFD">
        <w:rPr>
          <w:rFonts w:cs="Arial"/>
          <w:lang w:val="sr-Cyrl-RS"/>
        </w:rPr>
        <w:t xml:space="preserve">Износ средства обезбеђења за озбиљност понуде је </w:t>
      </w:r>
      <w:r w:rsidR="00133048" w:rsidRPr="008D0AFD">
        <w:rPr>
          <w:rFonts w:cs="Arial"/>
          <w:lang w:val="sr-Cyrl-RS"/>
        </w:rPr>
        <w:t>5</w:t>
      </w:r>
      <w:r w:rsidR="00B00642" w:rsidRPr="008D0AFD">
        <w:rPr>
          <w:rFonts w:cs="Arial"/>
          <w:lang w:val="sr-Cyrl-RS"/>
        </w:rPr>
        <w:t>%</w:t>
      </w:r>
      <w:r w:rsidR="001A72BF" w:rsidRPr="008D0AFD">
        <w:rPr>
          <w:rFonts w:cs="Arial"/>
          <w:lang w:val="sr-Cyrl-RS"/>
        </w:rPr>
        <w:t xml:space="preserve"> </w:t>
      </w:r>
      <w:r w:rsidRPr="008D0AFD">
        <w:rPr>
          <w:rFonts w:cs="Arial"/>
          <w:lang w:val="sr-Cyrl-RS"/>
        </w:rPr>
        <w:t>вредности понуде без ПДВ.</w:t>
      </w:r>
    </w:p>
    <w:p w14:paraId="5C628232" w14:textId="77777777" w:rsidR="00634C74" w:rsidRPr="008D0AFD" w:rsidRDefault="00634C74" w:rsidP="00B96015">
      <w:pPr>
        <w:spacing w:before="0"/>
        <w:rPr>
          <w:rFonts w:cs="Arial"/>
        </w:rPr>
      </w:pPr>
      <w:r w:rsidRPr="008D0AFD">
        <w:rPr>
          <w:rFonts w:cs="Arial"/>
        </w:rPr>
        <w:t>Основи за наплату средства обезбеђења за озбиљност понуде су:</w:t>
      </w:r>
    </w:p>
    <w:p w14:paraId="4A299EBE" w14:textId="77777777" w:rsidR="00634C74" w:rsidRPr="008D0AFD" w:rsidRDefault="00634C74" w:rsidP="00B96015">
      <w:pPr>
        <w:spacing w:before="0"/>
        <w:rPr>
          <w:rFonts w:cs="Arial"/>
        </w:rPr>
      </w:pPr>
      <w:r w:rsidRPr="008D0AFD">
        <w:rPr>
          <w:rFonts w:cs="Arial"/>
        </w:rPr>
        <w:t xml:space="preserve">- </w:t>
      </w:r>
      <w:proofErr w:type="gramStart"/>
      <w:r w:rsidRPr="008D0AFD">
        <w:rPr>
          <w:rFonts w:cs="Arial"/>
        </w:rPr>
        <w:t>уколико</w:t>
      </w:r>
      <w:proofErr w:type="gramEnd"/>
      <w:r w:rsidRPr="008D0AFD">
        <w:rPr>
          <w:rFonts w:cs="Arial"/>
        </w:rPr>
        <w:t xml:space="preserve"> понуђач након истека рока за подношење понуда повуче, опозове или измени своју понуду;</w:t>
      </w:r>
    </w:p>
    <w:p w14:paraId="39BBAC0D" w14:textId="77777777" w:rsidR="00634C74" w:rsidRPr="008D0AFD" w:rsidRDefault="00634C74" w:rsidP="00B96015">
      <w:pPr>
        <w:spacing w:before="0"/>
        <w:rPr>
          <w:rFonts w:cs="Arial"/>
        </w:rPr>
      </w:pPr>
      <w:r w:rsidRPr="008D0AFD">
        <w:rPr>
          <w:rFonts w:cs="Arial"/>
        </w:rPr>
        <w:t xml:space="preserve">- </w:t>
      </w:r>
      <w:proofErr w:type="gramStart"/>
      <w:r w:rsidRPr="008D0AFD">
        <w:rPr>
          <w:rFonts w:cs="Arial"/>
        </w:rPr>
        <w:t>уколико</w:t>
      </w:r>
      <w:proofErr w:type="gramEnd"/>
      <w:r w:rsidRPr="008D0AFD">
        <w:rPr>
          <w:rFonts w:cs="Arial"/>
        </w:rPr>
        <w:t xml:space="preserve"> понуђач коме је додељен уговор благовремено не потпише уговор о јавној набавци;</w:t>
      </w:r>
    </w:p>
    <w:p w14:paraId="6FC43E12" w14:textId="77777777" w:rsidR="00634C74" w:rsidRPr="008D0AFD" w:rsidRDefault="00634C74" w:rsidP="00B96015">
      <w:pPr>
        <w:spacing w:before="0"/>
        <w:rPr>
          <w:rFonts w:cs="Arial"/>
        </w:rPr>
      </w:pPr>
      <w:r w:rsidRPr="008D0AFD">
        <w:rPr>
          <w:rFonts w:cs="Arial"/>
        </w:rPr>
        <w:t xml:space="preserve">- </w:t>
      </w:r>
      <w:proofErr w:type="gramStart"/>
      <w:r w:rsidRPr="008D0AFD">
        <w:rPr>
          <w:rFonts w:cs="Arial"/>
        </w:rPr>
        <w:t>уколико</w:t>
      </w:r>
      <w:proofErr w:type="gramEnd"/>
      <w:r w:rsidRPr="008D0AFD">
        <w:rPr>
          <w:rFonts w:cs="Arial"/>
        </w:rPr>
        <w:t xml:space="preserve"> понуђач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568E2017" w14:textId="77777777" w:rsidR="008F18BC" w:rsidRPr="008D0AFD" w:rsidRDefault="008F18BC" w:rsidP="00B96015">
      <w:pPr>
        <w:spacing w:before="0"/>
        <w:rPr>
          <w:rFonts w:cs="Arial"/>
        </w:rPr>
      </w:pPr>
    </w:p>
    <w:p w14:paraId="2571ED65" w14:textId="77777777" w:rsidR="00634C74" w:rsidRPr="008D0AFD" w:rsidRDefault="00343A18" w:rsidP="00926A92">
      <w:pPr>
        <w:spacing w:before="0"/>
        <w:ind w:firstLine="720"/>
        <w:rPr>
          <w:rFonts w:cs="Arial"/>
          <w:b/>
        </w:rPr>
      </w:pPr>
      <w:r w:rsidRPr="008D0AFD">
        <w:rPr>
          <w:rFonts w:cs="Arial"/>
          <w:b/>
        </w:rPr>
        <w:t>6</w:t>
      </w:r>
      <w:r w:rsidR="00210FF3" w:rsidRPr="008D0AFD">
        <w:rPr>
          <w:rFonts w:cs="Arial"/>
          <w:b/>
        </w:rPr>
        <w:t>.1</w:t>
      </w:r>
      <w:r w:rsidR="00963C7B">
        <w:rPr>
          <w:rFonts w:cs="Arial"/>
          <w:b/>
          <w:lang w:val="sr-Cyrl-RS"/>
        </w:rPr>
        <w:t>6</w:t>
      </w:r>
      <w:r w:rsidR="00210FF3" w:rsidRPr="008D0AFD">
        <w:rPr>
          <w:rFonts w:cs="Arial"/>
          <w:b/>
        </w:rPr>
        <w:t>.2</w:t>
      </w:r>
      <w:r w:rsidR="00634C74" w:rsidRPr="008D0AFD">
        <w:rPr>
          <w:rFonts w:cs="Arial"/>
          <w:b/>
        </w:rPr>
        <w:t>. Средство обезбеђења за добро извршење посла</w:t>
      </w:r>
    </w:p>
    <w:p w14:paraId="1EAD09C5" w14:textId="77777777" w:rsidR="00634C74" w:rsidRPr="008D0AFD" w:rsidRDefault="00634C74" w:rsidP="00B96015">
      <w:pPr>
        <w:spacing w:before="0"/>
        <w:rPr>
          <w:rFonts w:cs="Arial"/>
        </w:rPr>
      </w:pPr>
      <w:r w:rsidRPr="008D0AFD">
        <w:rPr>
          <w:rFonts w:cs="Arial"/>
        </w:rPr>
        <w:t xml:space="preserve">Рок важења средства обезбеђења за добро извршење посла мора да буде минимум </w:t>
      </w:r>
      <w:r w:rsidR="00D16608" w:rsidRPr="008D0AFD">
        <w:rPr>
          <w:rFonts w:cs="Arial"/>
          <w:lang w:val="sr-Cyrl-RS"/>
        </w:rPr>
        <w:t>30</w:t>
      </w:r>
      <w:r w:rsidRPr="008D0AFD">
        <w:rPr>
          <w:rFonts w:cs="Arial"/>
        </w:rPr>
        <w:t xml:space="preserve"> </w:t>
      </w:r>
      <w:r w:rsidR="00AF1EF1">
        <w:rPr>
          <w:rFonts w:cs="Arial"/>
          <w:lang w:val="sr-Cyrl-RS"/>
        </w:rPr>
        <w:t xml:space="preserve">(словима: тридесет) </w:t>
      </w:r>
      <w:r w:rsidRPr="008D0AFD">
        <w:rPr>
          <w:rFonts w:cs="Arial"/>
        </w:rPr>
        <w:t xml:space="preserve">календарских дана дужи од </w:t>
      </w:r>
      <w:r w:rsidR="00CC2D01" w:rsidRPr="008D0AFD">
        <w:rPr>
          <w:rFonts w:cs="Arial"/>
          <w:lang w:val="sr-Cyrl-CS"/>
        </w:rPr>
        <w:t>рока одређеног за коначно извршење посла</w:t>
      </w:r>
      <w:r w:rsidR="00CB5FC4">
        <w:rPr>
          <w:rFonts w:cs="Arial"/>
          <w:lang w:val="sr-Cyrl-CS"/>
        </w:rPr>
        <w:t xml:space="preserve"> </w:t>
      </w:r>
      <w:r w:rsidR="00CB5FC4">
        <w:rPr>
          <w:rFonts w:cs="Arial"/>
          <w:lang w:val="sr-Cyrl-RS"/>
        </w:rPr>
        <w:t>(истека гарантног рока)</w:t>
      </w:r>
      <w:r w:rsidRPr="008D0AFD">
        <w:rPr>
          <w:rFonts w:cs="Arial"/>
        </w:rPr>
        <w:t>.</w:t>
      </w:r>
    </w:p>
    <w:p w14:paraId="6F5C8861" w14:textId="77777777" w:rsidR="00634C74" w:rsidRPr="008D0AFD" w:rsidRDefault="00634C74" w:rsidP="00B96015">
      <w:pPr>
        <w:spacing w:before="0"/>
        <w:rPr>
          <w:rFonts w:cs="Arial"/>
        </w:rPr>
      </w:pPr>
      <w:r w:rsidRPr="008D0AFD">
        <w:rPr>
          <w:rFonts w:cs="Arial"/>
        </w:rPr>
        <w:t xml:space="preserve">Износ средства обезбеђења за добро извршење посла је 10% од вредности </w:t>
      </w:r>
      <w:r w:rsidR="00EF0AF3" w:rsidRPr="008D0AFD">
        <w:rPr>
          <w:rFonts w:cs="Arial"/>
          <w:lang w:val="sr-Cyrl-RS"/>
        </w:rPr>
        <w:t>уговора</w:t>
      </w:r>
      <w:r w:rsidRPr="008D0AFD">
        <w:rPr>
          <w:rFonts w:cs="Arial"/>
        </w:rPr>
        <w:t xml:space="preserve"> без ПДВ.</w:t>
      </w:r>
    </w:p>
    <w:p w14:paraId="4BE8EBD2" w14:textId="77777777" w:rsidR="00634C74" w:rsidRPr="008D0AFD" w:rsidRDefault="00634C74" w:rsidP="00B96015">
      <w:pPr>
        <w:spacing w:before="0"/>
        <w:rPr>
          <w:rFonts w:cs="Arial"/>
        </w:rPr>
      </w:pPr>
      <w:r w:rsidRPr="008D0AFD">
        <w:rPr>
          <w:rFonts w:cs="Arial"/>
        </w:rPr>
        <w:t>Основ за наплату средства обезбеђења за добро извршење посла је: случај да друга уговорна страна</w:t>
      </w:r>
      <w:r w:rsidR="008D0AFD" w:rsidRPr="008D0AFD">
        <w:rPr>
          <w:rFonts w:cs="Arial"/>
          <w:lang w:val="sr-Cyrl-RS"/>
        </w:rPr>
        <w:t xml:space="preserve"> </w:t>
      </w:r>
      <w:r w:rsidRPr="008D0AFD">
        <w:rPr>
          <w:rFonts w:cs="Arial"/>
        </w:rPr>
        <w:t>не испуни било коју уговорну обавезу.</w:t>
      </w:r>
    </w:p>
    <w:p w14:paraId="41ABB76C" w14:textId="77777777" w:rsidR="008D2B23" w:rsidRPr="00EB74E5" w:rsidRDefault="008D2B23" w:rsidP="00B96015">
      <w:pPr>
        <w:spacing w:before="0"/>
        <w:rPr>
          <w:rFonts w:cs="Arial"/>
          <w:lang w:val="ru-RU"/>
        </w:rPr>
      </w:pPr>
      <w:r w:rsidRPr="00EB74E5">
        <w:rPr>
          <w:rFonts w:cs="Arial"/>
          <w:lang w:val="ru-RU"/>
        </w:rPr>
        <w:t>Понуђач је дужан да достави следећа средства финансијског обезбеђења:</w:t>
      </w:r>
    </w:p>
    <w:p w14:paraId="73A885CB" w14:textId="77777777" w:rsidR="008D2B23" w:rsidRPr="00EB74E5" w:rsidRDefault="008D2B23" w:rsidP="00B96015">
      <w:pPr>
        <w:spacing w:before="0"/>
        <w:rPr>
          <w:rFonts w:cs="Arial"/>
          <w:color w:val="00B0F0"/>
          <w:lang w:val="ru-RU"/>
        </w:rPr>
      </w:pPr>
    </w:p>
    <w:p w14:paraId="2321BB9A" w14:textId="77777777" w:rsidR="008D2B23" w:rsidRPr="00EB74E5" w:rsidRDefault="008D2B23" w:rsidP="00B96015">
      <w:pPr>
        <w:pStyle w:val="ListParagraph"/>
        <w:spacing w:before="0" w:after="0" w:line="240" w:lineRule="auto"/>
        <w:ind w:left="0"/>
        <w:rPr>
          <w:rFonts w:ascii="Arial" w:hAnsi="Arial" w:cs="Arial"/>
          <w:b/>
          <w:u w:val="single"/>
        </w:rPr>
      </w:pPr>
      <w:r w:rsidRPr="00EB74E5">
        <w:rPr>
          <w:rFonts w:ascii="Arial" w:hAnsi="Arial" w:cs="Arial"/>
          <w:b/>
          <w:u w:val="single"/>
        </w:rPr>
        <w:t>У понуди:</w:t>
      </w:r>
    </w:p>
    <w:p w14:paraId="6026CA5A" w14:textId="77777777" w:rsidR="008D2B23" w:rsidRPr="00EB74E5" w:rsidRDefault="008D2B23" w:rsidP="00B96015">
      <w:pPr>
        <w:pStyle w:val="ListParagraph"/>
        <w:spacing w:before="0" w:after="0" w:line="240" w:lineRule="auto"/>
        <w:ind w:left="0"/>
        <w:rPr>
          <w:rFonts w:ascii="Arial" w:hAnsi="Arial" w:cs="Arial"/>
          <w:b/>
          <w:u w:val="single"/>
        </w:rPr>
      </w:pPr>
    </w:p>
    <w:p w14:paraId="4B2DBC81" w14:textId="77777777" w:rsidR="008D2B23" w:rsidRPr="008D0AFD" w:rsidRDefault="008D2B23" w:rsidP="00B96015">
      <w:pPr>
        <w:pStyle w:val="KDPodnaslov3"/>
        <w:keepNext w:val="0"/>
        <w:spacing w:before="0"/>
        <w:ind w:left="851"/>
        <w:rPr>
          <w:rFonts w:cs="Arial"/>
          <w:b/>
        </w:rPr>
      </w:pPr>
      <w:bookmarkStart w:id="237" w:name="_Toc441651595"/>
      <w:bookmarkStart w:id="238" w:name="_Toc442559906"/>
      <w:r w:rsidRPr="008D0AFD">
        <w:rPr>
          <w:rFonts w:cs="Arial"/>
          <w:b/>
        </w:rPr>
        <w:t>Меница за озбиљност понуде</w:t>
      </w:r>
      <w:bookmarkEnd w:id="237"/>
      <w:bookmarkEnd w:id="238"/>
    </w:p>
    <w:p w14:paraId="34A58A97" w14:textId="77777777" w:rsidR="00435443" w:rsidRPr="008D0AFD" w:rsidRDefault="00435443" w:rsidP="00B96015">
      <w:pPr>
        <w:spacing w:before="0"/>
        <w:rPr>
          <w:rFonts w:cs="Arial"/>
        </w:rPr>
      </w:pPr>
      <w:r w:rsidRPr="008D0AFD">
        <w:rPr>
          <w:rFonts w:cs="Arial"/>
        </w:rPr>
        <w:t>Понуђач је обавезан да уз понуду Наручиоцу достави:</w:t>
      </w:r>
    </w:p>
    <w:p w14:paraId="4DC281A5" w14:textId="77777777" w:rsidR="00435443" w:rsidRPr="008D0AFD" w:rsidRDefault="00435443" w:rsidP="00B96015">
      <w:pPr>
        <w:pStyle w:val="ListParagraph"/>
        <w:numPr>
          <w:ilvl w:val="0"/>
          <w:numId w:val="36"/>
        </w:numPr>
        <w:spacing w:before="0" w:after="0" w:line="240" w:lineRule="auto"/>
        <w:rPr>
          <w:rFonts w:ascii="Arial" w:hAnsi="Arial" w:cs="Arial"/>
        </w:rPr>
      </w:pPr>
      <w:r w:rsidRPr="008D0AFD">
        <w:rPr>
          <w:rFonts w:ascii="Arial" w:hAnsi="Arial" w:cs="Arial"/>
        </w:rPr>
        <w:t xml:space="preserve">бланко сопствену меницу за озбиљност понуде која </w:t>
      </w:r>
      <w:r w:rsidRPr="008D0AFD">
        <w:rPr>
          <w:rFonts w:ascii="Arial" w:hAnsi="Arial" w:cs="Arial"/>
          <w:lang w:val="sr-Cyrl-RS"/>
        </w:rPr>
        <w:t>је</w:t>
      </w:r>
      <w:r w:rsidR="008F18BC" w:rsidRPr="008D0AFD">
        <w:rPr>
          <w:rFonts w:ascii="Arial" w:hAnsi="Arial" w:cs="Arial"/>
          <w:lang w:val="sr-Cyrl-RS"/>
        </w:rPr>
        <w:t>:</w:t>
      </w:r>
    </w:p>
    <w:p w14:paraId="39F47906" w14:textId="7324952A" w:rsidR="00435443" w:rsidRPr="008D0AFD" w:rsidRDefault="00435443" w:rsidP="00B96015">
      <w:pPr>
        <w:numPr>
          <w:ilvl w:val="0"/>
          <w:numId w:val="14"/>
        </w:numPr>
        <w:spacing w:before="0"/>
        <w:ind w:left="1710"/>
        <w:rPr>
          <w:rFonts w:cs="Arial"/>
        </w:rPr>
      </w:pPr>
      <w:r w:rsidRPr="008D0AFD">
        <w:rPr>
          <w:rFonts w:cs="Arial"/>
        </w:rPr>
        <w:t>издата са клаузулом „без протеста“ и „без извештаја“</w:t>
      </w:r>
      <w:r w:rsidRPr="008D0AFD">
        <w:rPr>
          <w:rFonts w:cs="Arial"/>
          <w:lang w:val="sr-Cyrl-RS"/>
        </w:rPr>
        <w:t xml:space="preserve"> </w:t>
      </w:r>
      <w:r w:rsidRPr="008D0AFD">
        <w:rPr>
          <w:rFonts w:cs="Arial"/>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8D0AFD" w:rsidRPr="008D0AFD">
        <w:rPr>
          <w:rFonts w:cs="Arial"/>
          <w:lang w:val="sr-Cyrl-RS"/>
        </w:rPr>
        <w:t>,</w:t>
      </w:r>
      <w:r w:rsidR="0076327A">
        <w:rPr>
          <w:rFonts w:cs="Arial"/>
          <w:lang w:val="sr-Cyrl-RS"/>
        </w:rPr>
        <w:t xml:space="preserve"> </w:t>
      </w:r>
      <w:r w:rsidR="00A17D8C">
        <w:rPr>
          <w:rFonts w:cs="Arial"/>
          <w:lang w:val="sr-Cyrl-RS"/>
        </w:rPr>
        <w:t>Закона о платним услугама</w:t>
      </w:r>
      <w:r w:rsidR="008D0AFD" w:rsidRPr="008D0AFD">
        <w:rPr>
          <w:rFonts w:cs="Arial"/>
          <w:lang w:val="sr-Cyrl-RS"/>
        </w:rPr>
        <w:t xml:space="preserve"> у износу од 5% од вредности понуђене цене</w:t>
      </w:r>
    </w:p>
    <w:p w14:paraId="72D3AC19" w14:textId="77777777" w:rsidR="00435443" w:rsidRPr="008D0AFD" w:rsidRDefault="00435443" w:rsidP="00B96015">
      <w:pPr>
        <w:numPr>
          <w:ilvl w:val="0"/>
          <w:numId w:val="14"/>
        </w:numPr>
        <w:spacing w:before="0"/>
        <w:ind w:left="1710"/>
        <w:rPr>
          <w:rFonts w:cs="Arial"/>
        </w:rPr>
      </w:pPr>
      <w:r w:rsidRPr="008D0AFD">
        <w:rPr>
          <w:rFonts w:cs="Arial"/>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8D0AFD">
        <w:rPr>
          <w:rFonts w:cs="Arial"/>
        </w:rPr>
        <w:t>“ бр</w:t>
      </w:r>
      <w:proofErr w:type="gramEnd"/>
      <w:r w:rsidRPr="008D0AFD">
        <w:rPr>
          <w:rFonts w:cs="Arial"/>
        </w:rPr>
        <w:t>. 56/11</w:t>
      </w:r>
      <w:r w:rsidRPr="008D0AFD">
        <w:rPr>
          <w:rFonts w:cs="Arial"/>
          <w:lang w:val="sr-Cyrl-RS"/>
        </w:rPr>
        <w:t xml:space="preserve"> и 80/15</w:t>
      </w:r>
      <w:r w:rsidRPr="008D0AFD">
        <w:rPr>
          <w:rFonts w:cs="Arial"/>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3D7E41E1" w14:textId="6092B858" w:rsidR="00435443" w:rsidRPr="008D0AFD" w:rsidRDefault="00435443" w:rsidP="00B96015">
      <w:pPr>
        <w:numPr>
          <w:ilvl w:val="0"/>
          <w:numId w:val="14"/>
        </w:numPr>
        <w:spacing w:before="0"/>
        <w:ind w:left="1710"/>
        <w:rPr>
          <w:rFonts w:cs="Arial"/>
        </w:rPr>
      </w:pPr>
      <w:r w:rsidRPr="008D0AFD">
        <w:rPr>
          <w:rFonts w:cs="Arial"/>
        </w:rPr>
        <w:t xml:space="preserve">Менично писмо – овлашћење којим понуђач овлашћује наручиоца да може наплатити меницу  на износ од </w:t>
      </w:r>
      <w:r w:rsidR="00A07826" w:rsidRPr="008D0AFD">
        <w:rPr>
          <w:rFonts w:cs="Arial"/>
          <w:lang w:val="sr-Cyrl-RS"/>
        </w:rPr>
        <w:t>5</w:t>
      </w:r>
      <w:r w:rsidRPr="008D0AFD">
        <w:rPr>
          <w:rFonts w:cs="Arial"/>
        </w:rPr>
        <w:t xml:space="preserve">% од вредности понуде (без ПДВ-а) са роком важења минимално </w:t>
      </w:r>
      <w:r w:rsidRPr="008D0AFD">
        <w:rPr>
          <w:rFonts w:cs="Arial"/>
          <w:lang w:val="sr-Cyrl-RS"/>
        </w:rPr>
        <w:t>30</w:t>
      </w:r>
      <w:r w:rsidRPr="008D0AFD">
        <w:rPr>
          <w:rFonts w:cs="Arial"/>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8D0AFD">
        <w:rPr>
          <w:rFonts w:cs="Arial"/>
          <w:lang w:val="sr-Cyrl-RS"/>
        </w:rPr>
        <w:t>.</w:t>
      </w:r>
      <w:r w:rsidRPr="008D0AFD">
        <w:rPr>
          <w:rFonts w:cs="Arial"/>
        </w:rPr>
        <w:t xml:space="preserve"> </w:t>
      </w:r>
    </w:p>
    <w:p w14:paraId="2FB225E3" w14:textId="77777777" w:rsidR="00435443" w:rsidRPr="008D0AFD" w:rsidRDefault="00435443" w:rsidP="00B96015">
      <w:pPr>
        <w:numPr>
          <w:ilvl w:val="0"/>
          <w:numId w:val="14"/>
        </w:numPr>
        <w:spacing w:before="0"/>
        <w:ind w:left="1710"/>
        <w:rPr>
          <w:rFonts w:cs="Arial"/>
        </w:rPr>
      </w:pPr>
      <w:r w:rsidRPr="008D0AFD">
        <w:rPr>
          <w:rFonts w:cs="Arial"/>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60644470" w14:textId="77777777" w:rsidR="004D4636" w:rsidRPr="008D0AFD" w:rsidRDefault="004D4636" w:rsidP="00B96015">
      <w:pPr>
        <w:pStyle w:val="ListParagraph"/>
        <w:numPr>
          <w:ilvl w:val="0"/>
          <w:numId w:val="36"/>
        </w:numPr>
        <w:spacing w:before="0" w:after="0" w:line="240" w:lineRule="auto"/>
        <w:rPr>
          <w:rFonts w:ascii="Arial" w:hAnsi="Arial" w:cs="Arial"/>
        </w:rPr>
      </w:pPr>
      <w:r w:rsidRPr="008D0AFD">
        <w:rPr>
          <w:rFonts w:ascii="Arial" w:hAnsi="Arial" w:cs="Arial"/>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w:t>
      </w:r>
      <w:r w:rsidRPr="008D0AFD">
        <w:rPr>
          <w:rFonts w:ascii="Arial" w:hAnsi="Arial" w:cs="Arial"/>
        </w:rPr>
        <w:lastRenderedPageBreak/>
        <w:t>издавања менице и меничног овлашћења (потребно је да се поклапају датум са меничног овлашћења и датум овере банке на фотокопији депо картона),</w:t>
      </w:r>
    </w:p>
    <w:p w14:paraId="01A267C4" w14:textId="77777777" w:rsidR="004D4636" w:rsidRPr="008D0AFD" w:rsidRDefault="004D4636" w:rsidP="00B96015">
      <w:pPr>
        <w:pStyle w:val="ListParagraph"/>
        <w:numPr>
          <w:ilvl w:val="0"/>
          <w:numId w:val="36"/>
        </w:numPr>
        <w:spacing w:before="0" w:after="0" w:line="240" w:lineRule="auto"/>
        <w:rPr>
          <w:rFonts w:ascii="Arial" w:hAnsi="Arial" w:cs="Arial"/>
        </w:rPr>
      </w:pPr>
      <w:proofErr w:type="gramStart"/>
      <w:r w:rsidRPr="008D0AFD">
        <w:rPr>
          <w:rFonts w:ascii="Arial" w:hAnsi="Arial" w:cs="Arial"/>
        </w:rPr>
        <w:t>фотокопију</w:t>
      </w:r>
      <w:proofErr w:type="gramEnd"/>
      <w:r w:rsidRPr="008D0AFD">
        <w:rPr>
          <w:rFonts w:ascii="Arial" w:hAnsi="Arial" w:cs="Arial"/>
        </w:rPr>
        <w:t xml:space="preserve"> ОП обрасца.</w:t>
      </w:r>
    </w:p>
    <w:p w14:paraId="4E736CF8" w14:textId="77777777" w:rsidR="004D4636" w:rsidRPr="008D0AFD" w:rsidRDefault="004D4636" w:rsidP="00B96015">
      <w:pPr>
        <w:pStyle w:val="ListParagraph"/>
        <w:numPr>
          <w:ilvl w:val="0"/>
          <w:numId w:val="36"/>
        </w:numPr>
        <w:spacing w:before="0" w:after="0" w:line="240" w:lineRule="auto"/>
        <w:rPr>
          <w:rFonts w:ascii="Arial" w:hAnsi="Arial" w:cs="Arial"/>
        </w:rPr>
      </w:pPr>
      <w:r w:rsidRPr="008D0AFD">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D284AB9" w14:textId="77777777" w:rsidR="004D4636" w:rsidRPr="008D0AFD" w:rsidRDefault="004D4636" w:rsidP="00B96015">
      <w:pPr>
        <w:spacing w:before="0"/>
        <w:rPr>
          <w:rFonts w:cs="Arial"/>
        </w:rPr>
      </w:pPr>
      <w:r w:rsidRPr="008D0AFD">
        <w:rPr>
          <w:rFonts w:cs="Arial"/>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w:t>
      </w:r>
      <w:r w:rsidR="00AF1EF1">
        <w:rPr>
          <w:rFonts w:cs="Arial"/>
          <w:lang w:val="sr-Cyrl-RS"/>
        </w:rPr>
        <w:t xml:space="preserve"> </w:t>
      </w:r>
      <w:r w:rsidRPr="008D0AFD">
        <w:rPr>
          <w:rFonts w:cs="Arial"/>
        </w:rPr>
        <w:t>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4DC77E56" w14:textId="77777777" w:rsidR="004D4636" w:rsidRPr="008D0AFD" w:rsidRDefault="004D4636" w:rsidP="00B96015">
      <w:pPr>
        <w:spacing w:before="0"/>
        <w:rPr>
          <w:rFonts w:cs="Arial"/>
        </w:rPr>
      </w:pPr>
      <w:r w:rsidRPr="008D0AFD">
        <w:rPr>
          <w:rFonts w:cs="Arial"/>
        </w:rPr>
        <w:t xml:space="preserve">Меница ће бити враћена </w:t>
      </w:r>
      <w:r w:rsidR="008F18BC" w:rsidRPr="008D0AFD">
        <w:rPr>
          <w:rFonts w:cs="Arial"/>
          <w:lang w:val="sr-Cyrl-RS"/>
        </w:rPr>
        <w:t>Понуђачу</w:t>
      </w:r>
      <w:r w:rsidRPr="008D0AFD">
        <w:rPr>
          <w:rFonts w:cs="Arial"/>
        </w:rPr>
        <w:t xml:space="preserve"> у року од осам дана од дана предаје </w:t>
      </w:r>
      <w:r w:rsidR="008F18BC" w:rsidRPr="008D0AFD">
        <w:rPr>
          <w:rFonts w:cs="Arial"/>
          <w:lang w:val="sr-Cyrl-RS"/>
        </w:rPr>
        <w:t>наручиоцу</w:t>
      </w:r>
      <w:r w:rsidRPr="008D0AFD">
        <w:rPr>
          <w:rFonts w:cs="Arial"/>
        </w:rPr>
        <w:t xml:space="preserve"> средства финансијског обезбеђења која су захтевана у закљученом уговору.</w:t>
      </w:r>
    </w:p>
    <w:p w14:paraId="79468EFE" w14:textId="77777777" w:rsidR="004D4636" w:rsidRPr="008D0AFD" w:rsidRDefault="004D4636" w:rsidP="00B96015">
      <w:pPr>
        <w:spacing w:before="0"/>
        <w:rPr>
          <w:rFonts w:cs="Arial"/>
        </w:rPr>
      </w:pPr>
      <w:r w:rsidRPr="008D0AFD">
        <w:rPr>
          <w:rFonts w:cs="Arial"/>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22E899BD" w14:textId="77777777" w:rsidR="004D4636" w:rsidRPr="008D0AFD" w:rsidRDefault="004D4636" w:rsidP="00B96015">
      <w:pPr>
        <w:spacing w:before="0"/>
        <w:rPr>
          <w:rFonts w:cs="Arial"/>
        </w:rPr>
      </w:pPr>
      <w:r w:rsidRPr="008D0AFD">
        <w:rPr>
          <w:rFonts w:cs="Arial"/>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05EBE0D" w14:textId="77777777" w:rsidR="00AF1EF1" w:rsidRDefault="00AF1EF1" w:rsidP="00B96015">
      <w:pPr>
        <w:pStyle w:val="ListParagraph"/>
        <w:spacing w:before="0" w:after="0" w:line="240" w:lineRule="auto"/>
        <w:ind w:left="0"/>
        <w:rPr>
          <w:rFonts w:ascii="Arial" w:hAnsi="Arial" w:cs="Arial"/>
          <w:b/>
          <w:u w:val="single"/>
        </w:rPr>
      </w:pPr>
    </w:p>
    <w:p w14:paraId="5DADE31F" w14:textId="77777777" w:rsidR="008D2B23" w:rsidRPr="008D0AFD" w:rsidRDefault="00572146" w:rsidP="00B96015">
      <w:pPr>
        <w:pStyle w:val="ListParagraph"/>
        <w:spacing w:before="0" w:after="0" w:line="240" w:lineRule="auto"/>
        <w:ind w:left="0"/>
        <w:rPr>
          <w:rFonts w:ascii="Arial" w:hAnsi="Arial" w:cs="Arial"/>
          <w:b/>
          <w:u w:val="single"/>
        </w:rPr>
      </w:pPr>
      <w:r w:rsidRPr="008D0AFD">
        <w:rPr>
          <w:rFonts w:ascii="Arial" w:hAnsi="Arial" w:cs="Arial"/>
          <w:b/>
          <w:u w:val="single"/>
        </w:rPr>
        <w:t xml:space="preserve">У року од </w:t>
      </w:r>
      <w:r w:rsidR="00BE2EA9" w:rsidRPr="008D0AFD">
        <w:rPr>
          <w:rFonts w:ascii="Arial" w:hAnsi="Arial" w:cs="Arial"/>
          <w:b/>
          <w:u w:val="single"/>
          <w:lang w:val="sr-Cyrl-RS"/>
        </w:rPr>
        <w:t>10</w:t>
      </w:r>
      <w:r w:rsidRPr="008D0AFD">
        <w:rPr>
          <w:rFonts w:ascii="Arial" w:hAnsi="Arial" w:cs="Arial"/>
          <w:b/>
          <w:u w:val="single"/>
        </w:rPr>
        <w:t xml:space="preserve"> дана од</w:t>
      </w:r>
      <w:r w:rsidR="008D2B23" w:rsidRPr="008D0AFD">
        <w:rPr>
          <w:rFonts w:ascii="Arial" w:hAnsi="Arial" w:cs="Arial"/>
          <w:b/>
          <w:u w:val="single"/>
        </w:rPr>
        <w:t xml:space="preserve"> закључења Уговора</w:t>
      </w:r>
    </w:p>
    <w:p w14:paraId="72EEF367" w14:textId="77777777" w:rsidR="008D2B23" w:rsidRPr="008D0AFD" w:rsidRDefault="008D2B23" w:rsidP="00B96015">
      <w:pPr>
        <w:pStyle w:val="ListParagraph"/>
        <w:spacing w:before="0" w:after="0" w:line="240" w:lineRule="auto"/>
        <w:ind w:left="0"/>
        <w:rPr>
          <w:rFonts w:ascii="Arial" w:hAnsi="Arial" w:cs="Arial"/>
          <w:b/>
          <w:u w:val="single"/>
        </w:rPr>
      </w:pPr>
    </w:p>
    <w:p w14:paraId="53FC99C6" w14:textId="77777777" w:rsidR="008D2B23" w:rsidRPr="008D0AFD" w:rsidRDefault="008D2B23" w:rsidP="00B96015">
      <w:pPr>
        <w:pStyle w:val="KDPodnaslov3"/>
        <w:keepNext w:val="0"/>
        <w:spacing w:before="0"/>
        <w:ind w:left="1530"/>
        <w:rPr>
          <w:rFonts w:cs="Arial"/>
          <w:b/>
        </w:rPr>
      </w:pPr>
      <w:bookmarkStart w:id="239" w:name="_Toc441651598"/>
      <w:bookmarkStart w:id="240" w:name="_Toc442559909"/>
      <w:r w:rsidRPr="008D0AFD">
        <w:rPr>
          <w:rFonts w:cs="Arial"/>
          <w:b/>
        </w:rPr>
        <w:t>Банкарска гаранција за добро извршење посла</w:t>
      </w:r>
      <w:bookmarkEnd w:id="239"/>
      <w:bookmarkEnd w:id="240"/>
    </w:p>
    <w:p w14:paraId="1CA41560" w14:textId="77777777" w:rsidR="00884F52" w:rsidRPr="008D0AFD" w:rsidRDefault="00884F52" w:rsidP="00B96015">
      <w:pPr>
        <w:spacing w:before="0"/>
        <w:rPr>
          <w:rFonts w:cs="Arial"/>
        </w:rPr>
      </w:pPr>
      <w:r w:rsidRPr="008D0AFD">
        <w:rPr>
          <w:rFonts w:cs="Arial"/>
        </w:rPr>
        <w:t xml:space="preserve">Изабрани понуђач је дужан да у тренутку закључења Уговора а најкасније у року од </w:t>
      </w:r>
      <w:r w:rsidR="00EA6A03" w:rsidRPr="008D0AFD">
        <w:rPr>
          <w:rFonts w:cs="Arial"/>
          <w:lang w:val="sr-Cyrl-RS"/>
        </w:rPr>
        <w:t>10</w:t>
      </w:r>
      <w:r w:rsidRPr="008D0AFD">
        <w:rPr>
          <w:rFonts w:cs="Arial"/>
        </w:rPr>
        <w:t xml:space="preserve"> (</w:t>
      </w:r>
      <w:r w:rsidR="00AF1EF1">
        <w:rPr>
          <w:rFonts w:cs="Arial"/>
          <w:lang w:val="sr-Cyrl-RS"/>
        </w:rPr>
        <w:t xml:space="preserve">словима: </w:t>
      </w:r>
      <w:r w:rsidR="00EA6A03" w:rsidRPr="008D0AFD">
        <w:rPr>
          <w:rFonts w:cs="Arial"/>
          <w:lang w:val="sr-Cyrl-RS"/>
        </w:rPr>
        <w:t>десет</w:t>
      </w:r>
      <w:r w:rsidRPr="008D0AFD">
        <w:rPr>
          <w:rFonts w:cs="Arial"/>
        </w:rPr>
        <w:t>) дана од дана обостраног потписивања Уговора од законских заступника уговорних страна</w:t>
      </w:r>
      <w:proofErr w:type="gramStart"/>
      <w:r w:rsidRPr="008D0AFD">
        <w:rPr>
          <w:rFonts w:cs="Arial"/>
        </w:rPr>
        <w:t>,а</w:t>
      </w:r>
      <w:proofErr w:type="gramEnd"/>
      <w:r w:rsidRPr="008D0AFD">
        <w:rPr>
          <w:rFonts w:cs="Arial"/>
        </w:rPr>
        <w:t xml:space="preserve"> пре испоруке, као одложни услов из члана 74. </w:t>
      </w:r>
      <w:proofErr w:type="gramStart"/>
      <w:r w:rsidRPr="008D0AFD">
        <w:rPr>
          <w:rFonts w:cs="Arial"/>
        </w:rPr>
        <w:t>став</w:t>
      </w:r>
      <w:proofErr w:type="gramEnd"/>
      <w:r w:rsidRPr="008D0AFD">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8F18BC" w:rsidRPr="008D0AFD">
        <w:rPr>
          <w:rFonts w:cs="Arial"/>
        </w:rPr>
        <w:t xml:space="preserve"> извршење посла преда Наручиоцу банкарску гаранцију за добро извршење посла.</w:t>
      </w:r>
    </w:p>
    <w:p w14:paraId="5DD4D28C" w14:textId="77777777" w:rsidR="008D2B23" w:rsidRPr="008D0AFD" w:rsidRDefault="008D2B23" w:rsidP="00B96015">
      <w:pPr>
        <w:spacing w:before="0"/>
        <w:rPr>
          <w:rFonts w:cs="Arial"/>
        </w:rPr>
      </w:pPr>
      <w:r w:rsidRPr="008D0AFD">
        <w:rPr>
          <w:rFonts w:cs="Arial"/>
        </w:rPr>
        <w:t>Изабрани понуђач је дужан да Наручиоцу достави неопозиву</w:t>
      </w:r>
      <w:proofErr w:type="gramStart"/>
      <w:r w:rsidRPr="008D0AFD">
        <w:rPr>
          <w:rFonts w:cs="Arial"/>
        </w:rPr>
        <w:t>,  безусловну</w:t>
      </w:r>
      <w:proofErr w:type="gramEnd"/>
      <w:r w:rsidRPr="008D0AFD">
        <w:rPr>
          <w:rFonts w:cs="Arial"/>
        </w:rPr>
        <w:t xml:space="preserve"> (без права на приговор) и на први писани позив наплативу банкарску гаранцију за добро извршење посла у износу од 10% вредности уговора без ПДВ. </w:t>
      </w:r>
    </w:p>
    <w:p w14:paraId="489E3A6C" w14:textId="2C8F8DC2" w:rsidR="00EA1600" w:rsidRPr="00787168" w:rsidRDefault="00EA1600" w:rsidP="00EA1600">
      <w:pPr>
        <w:spacing w:before="0"/>
        <w:rPr>
          <w:rFonts w:cs="Arial"/>
        </w:rPr>
      </w:pPr>
      <w:r w:rsidRPr="00787168">
        <w:rPr>
          <w:rFonts w:cs="Arial"/>
        </w:rPr>
        <w:t xml:space="preserve">Банкарска гаранција мора трајати </w:t>
      </w:r>
      <w:r w:rsidRPr="00787168">
        <w:rPr>
          <w:rFonts w:cs="Arial"/>
          <w:lang w:val="sr-Cyrl-RS"/>
        </w:rPr>
        <w:t>3</w:t>
      </w:r>
      <w:r w:rsidRPr="00787168">
        <w:rPr>
          <w:rFonts w:cs="Arial"/>
        </w:rPr>
        <w:t>0 (словима</w:t>
      </w:r>
      <w:proofErr w:type="gramStart"/>
      <w:r w:rsidRPr="00787168">
        <w:rPr>
          <w:rFonts w:cs="Arial"/>
        </w:rPr>
        <w:t>:</w:t>
      </w:r>
      <w:r w:rsidRPr="00787168">
        <w:rPr>
          <w:rFonts w:cs="Arial"/>
          <w:lang w:val="sr-Cyrl-RS"/>
        </w:rPr>
        <w:t>три</w:t>
      </w:r>
      <w:r w:rsidRPr="00787168">
        <w:rPr>
          <w:rFonts w:cs="Arial"/>
        </w:rPr>
        <w:t>десет</w:t>
      </w:r>
      <w:proofErr w:type="gramEnd"/>
      <w:r w:rsidRPr="00787168">
        <w:rPr>
          <w:rFonts w:cs="Arial"/>
        </w:rPr>
        <w:t xml:space="preserve">) календарских дана </w:t>
      </w:r>
      <w:r w:rsidR="0076327A">
        <w:rPr>
          <w:rFonts w:cs="Arial"/>
          <w:lang w:val="sr-Cyrl-RS"/>
        </w:rPr>
        <w:t xml:space="preserve">дуже од </w:t>
      </w:r>
      <w:r w:rsidR="00A17D8C">
        <w:rPr>
          <w:rFonts w:cs="Arial"/>
          <w:lang w:val="sr-Cyrl-RS"/>
        </w:rPr>
        <w:t>-</w:t>
      </w:r>
      <w:r>
        <w:rPr>
          <w:rFonts w:cs="Arial"/>
          <w:lang w:val="sr-Cyrl-RS"/>
        </w:rPr>
        <w:t xml:space="preserve"> (истека гарантног рока)</w:t>
      </w:r>
      <w:r w:rsidRPr="00787168">
        <w:rPr>
          <w:rFonts w:cs="Arial"/>
        </w:rPr>
        <w:t>.</w:t>
      </w:r>
    </w:p>
    <w:p w14:paraId="79341AD8" w14:textId="77777777" w:rsidR="008D2B23" w:rsidRPr="008D0AFD" w:rsidRDefault="008D2B23" w:rsidP="00B96015">
      <w:pPr>
        <w:spacing w:before="0"/>
        <w:rPr>
          <w:rFonts w:cs="Arial"/>
        </w:rPr>
      </w:pPr>
    </w:p>
    <w:p w14:paraId="5EF6D9F6" w14:textId="77777777" w:rsidR="008D2B23" w:rsidRPr="008D0AFD" w:rsidRDefault="008D2B23" w:rsidP="00B96015">
      <w:pPr>
        <w:spacing w:before="0"/>
        <w:rPr>
          <w:rFonts w:cs="Arial"/>
        </w:rPr>
      </w:pPr>
      <w:r w:rsidRPr="008D0AFD">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F149832" w14:textId="77777777" w:rsidR="008D2B23" w:rsidRPr="008D0AFD" w:rsidRDefault="008D2B23" w:rsidP="00B96015">
      <w:pPr>
        <w:spacing w:before="0"/>
        <w:rPr>
          <w:rFonts w:cs="Arial"/>
        </w:rPr>
      </w:pPr>
      <w:r w:rsidRPr="008D0AFD">
        <w:rPr>
          <w:rFonts w:cs="Arial"/>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141F8A3D" w14:textId="77777777" w:rsidR="008D2B23" w:rsidRPr="008D0AFD" w:rsidRDefault="008D2B23" w:rsidP="00B96015">
      <w:pPr>
        <w:spacing w:before="0"/>
        <w:rPr>
          <w:rFonts w:cs="Arial"/>
        </w:rPr>
      </w:pPr>
      <w:r w:rsidRPr="008D0AFD">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906F1FF" w14:textId="77777777" w:rsidR="008D2B23" w:rsidRPr="008D0AFD" w:rsidRDefault="008D2B23" w:rsidP="00B96015">
      <w:pPr>
        <w:spacing w:before="0"/>
        <w:rPr>
          <w:rFonts w:cs="Arial"/>
        </w:rPr>
      </w:pPr>
      <w:r w:rsidRPr="008D0AFD">
        <w:rPr>
          <w:rFonts w:cs="Arial"/>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222AB402" w14:textId="72528038" w:rsidR="00294AFA" w:rsidRDefault="008D2B23" w:rsidP="00294AFA">
      <w:pPr>
        <w:spacing w:before="0"/>
        <w:rPr>
          <w:rFonts w:cs="Arial"/>
          <w:lang w:val="sr-Cyrl-RS"/>
        </w:rPr>
      </w:pPr>
      <w:r w:rsidRPr="008D0AFD">
        <w:rPr>
          <w:rFonts w:cs="Arial"/>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w:t>
      </w:r>
      <w:r w:rsidR="0076327A">
        <w:rPr>
          <w:rFonts w:cs="Arial"/>
          <w:lang w:val="sr-Cyrl-RS"/>
        </w:rPr>
        <w:t xml:space="preserve">. </w:t>
      </w:r>
      <w:r w:rsidR="00294AFA">
        <w:rPr>
          <w:rFonts w:cs="Arial"/>
          <w:lang w:val="sr-Cyrl-RS"/>
        </w:rPr>
        <w:t>Банкарска гаранција се не може уступити и није преносива без сагласности уговорних страна и емисионе банке.</w:t>
      </w:r>
    </w:p>
    <w:p w14:paraId="5B487F1A" w14:textId="29F6B323" w:rsidR="00294AFA" w:rsidRDefault="00294AFA" w:rsidP="00294AFA">
      <w:pPr>
        <w:spacing w:before="0"/>
        <w:rPr>
          <w:rFonts w:cs="Arial"/>
          <w:lang w:val="sr-Cyrl-RS"/>
        </w:rPr>
      </w:pPr>
      <w:r>
        <w:rPr>
          <w:rFonts w:cs="Arial"/>
          <w:lang w:val="sr-Cyrl-RS"/>
        </w:rPr>
        <w:t>На ову  банкарску гарнцију примењују се Једнообразна правила за гаранције на позив (</w:t>
      </w:r>
      <w:r>
        <w:rPr>
          <w:rFonts w:cs="Arial"/>
        </w:rPr>
        <w:t>URDG</w:t>
      </w:r>
      <w:r>
        <w:rPr>
          <w:rFonts w:cs="Arial"/>
          <w:lang w:val="sr-Cyrl-RS"/>
        </w:rPr>
        <w:t xml:space="preserve"> 758) Међународне трговинске коморе у Паризу.</w:t>
      </w:r>
    </w:p>
    <w:p w14:paraId="0740E223" w14:textId="77777777" w:rsidR="00294AFA" w:rsidRDefault="00294AFA" w:rsidP="00294AFA">
      <w:pPr>
        <w:spacing w:before="0"/>
        <w:rPr>
          <w:rFonts w:cs="Arial"/>
          <w:lang w:val="sr-Cyrl-RS"/>
        </w:rPr>
      </w:pPr>
      <w:r>
        <w:rPr>
          <w:rFonts w:cs="Arial"/>
          <w:lang w:val="sr-Cyrl-RS"/>
        </w:rPr>
        <w:lastRenderedPageBreak/>
        <w:t>Ова гаранција истиче на наведени  датум ,без обзира да ли је овај документ враћен или није.</w:t>
      </w:r>
    </w:p>
    <w:p w14:paraId="5F301C73" w14:textId="77777777" w:rsidR="00294AFA" w:rsidRDefault="00294AFA" w:rsidP="00294AFA">
      <w:pPr>
        <w:spacing w:before="0"/>
        <w:rPr>
          <w:rFonts w:cs="Arial"/>
        </w:rPr>
      </w:pPr>
    </w:p>
    <w:p w14:paraId="53C04968" w14:textId="77777777" w:rsidR="008D2B23" w:rsidRPr="00EB74E5" w:rsidRDefault="008D2B23" w:rsidP="0076327A">
      <w:pPr>
        <w:spacing w:before="0"/>
        <w:rPr>
          <w:rFonts w:cs="Arial"/>
          <w:color w:val="00B0F0"/>
        </w:rPr>
      </w:pPr>
    </w:p>
    <w:p w14:paraId="12CD0EA0" w14:textId="77777777" w:rsidR="004C3B38" w:rsidRPr="008D0AFD" w:rsidRDefault="004C3B38" w:rsidP="00B96015">
      <w:pPr>
        <w:pStyle w:val="KDPodnaslov3"/>
        <w:keepNext w:val="0"/>
        <w:spacing w:before="0"/>
        <w:jc w:val="center"/>
        <w:rPr>
          <w:rFonts w:eastAsia="TimesNewRomanPSMT" w:cs="Arial"/>
          <w:b/>
          <w:bCs/>
          <w:iCs/>
          <w:lang w:val="sr-Cyrl-RS"/>
        </w:rPr>
      </w:pPr>
      <w:r w:rsidRPr="008D0AFD">
        <w:rPr>
          <w:rFonts w:eastAsia="TimesNewRomanPSMT" w:cs="Arial"/>
          <w:b/>
          <w:bCs/>
          <w:iCs/>
          <w:lang w:val="sr-Cyrl-RS"/>
        </w:rPr>
        <w:t>Достављање средстава финансијског обезбеђења</w:t>
      </w:r>
    </w:p>
    <w:p w14:paraId="5FB6BC8E" w14:textId="77777777" w:rsidR="00F066DE" w:rsidRPr="008D0AFD" w:rsidRDefault="00F066DE" w:rsidP="00B96015">
      <w:pPr>
        <w:tabs>
          <w:tab w:val="left" w:pos="567"/>
          <w:tab w:val="left" w:pos="709"/>
        </w:tabs>
        <w:spacing w:before="0"/>
        <w:rPr>
          <w:rFonts w:eastAsia="TimesNewRomanPSMT" w:cs="Arial"/>
          <w:bCs/>
          <w:lang w:val="sr-Cyrl-RS"/>
        </w:rPr>
      </w:pPr>
      <w:r w:rsidRPr="008D0AFD">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Улица </w:t>
      </w:r>
      <w:r w:rsidR="008A037C" w:rsidRPr="008D0AFD">
        <w:rPr>
          <w:rFonts w:eastAsia="TimesNewRomanPSMT" w:cs="Arial"/>
          <w:bCs/>
          <w:lang w:val="sr-Cyrl-RS"/>
        </w:rPr>
        <w:t xml:space="preserve">Балканска број 13, 11000 </w:t>
      </w:r>
      <w:r w:rsidRPr="008D0AFD">
        <w:rPr>
          <w:rFonts w:eastAsia="TimesNewRomanPSMT" w:cs="Arial"/>
          <w:bCs/>
          <w:lang w:val="sr-Cyrl-RS"/>
        </w:rPr>
        <w:t>Београд</w:t>
      </w:r>
    </w:p>
    <w:p w14:paraId="006C88C7" w14:textId="77777777" w:rsidR="00F066DE" w:rsidRPr="008D0AFD" w:rsidRDefault="00F066DE" w:rsidP="00B96015">
      <w:pPr>
        <w:tabs>
          <w:tab w:val="left" w:pos="567"/>
          <w:tab w:val="left" w:pos="709"/>
        </w:tabs>
        <w:spacing w:before="0"/>
        <w:rPr>
          <w:rFonts w:eastAsia="TimesNewRomanPSMT" w:cs="Arial"/>
          <w:bCs/>
          <w:lang w:val="sr-Cyrl-RS"/>
        </w:rPr>
      </w:pPr>
    </w:p>
    <w:p w14:paraId="5EC7F110" w14:textId="77777777" w:rsidR="008A037C" w:rsidRPr="008D0AFD" w:rsidRDefault="00F066DE" w:rsidP="00B96015">
      <w:pPr>
        <w:tabs>
          <w:tab w:val="left" w:pos="567"/>
          <w:tab w:val="left" w:pos="709"/>
        </w:tabs>
        <w:spacing w:before="0"/>
        <w:rPr>
          <w:rFonts w:eastAsia="TimesNewRomanPSMT" w:cs="Arial"/>
          <w:bCs/>
          <w:lang w:val="sr-Cyrl-RS"/>
        </w:rPr>
      </w:pPr>
      <w:r w:rsidRPr="008D0AFD">
        <w:rPr>
          <w:rFonts w:eastAsia="TimesNewRomanPSMT" w:cs="Arial"/>
          <w:bCs/>
          <w:lang w:val="sr-Cyrl-RS"/>
        </w:rPr>
        <w:t xml:space="preserve">Средство финансијског обезбеђења за добро извршење посла гласи на </w:t>
      </w:r>
      <w:r w:rsidR="008A037C" w:rsidRPr="008D0AFD">
        <w:rPr>
          <w:rFonts w:eastAsia="TimesNewRomanPSMT" w:cs="Arial"/>
          <w:bCs/>
          <w:lang w:val="sr-Cyrl-RS"/>
        </w:rPr>
        <w:t>Јавно предузеће „Електропривреда Србије“ Београд, Улица Балканска број 13, 11000 Београд</w:t>
      </w:r>
    </w:p>
    <w:p w14:paraId="3777EA8D" w14:textId="77777777" w:rsidR="00F066DE" w:rsidRPr="008D0AFD" w:rsidRDefault="00F066DE" w:rsidP="00B162F3">
      <w:pPr>
        <w:tabs>
          <w:tab w:val="left" w:pos="567"/>
          <w:tab w:val="left" w:pos="709"/>
        </w:tabs>
        <w:spacing w:before="0"/>
        <w:jc w:val="center"/>
        <w:rPr>
          <w:rFonts w:cs="Arial"/>
          <w:b/>
          <w:lang w:val="sr-Cyrl-RS"/>
        </w:rPr>
      </w:pPr>
      <w:r w:rsidRPr="008D0AFD">
        <w:rPr>
          <w:rFonts w:cs="Arial"/>
          <w:b/>
          <w:lang w:val="sr-Cyrl-RS"/>
        </w:rPr>
        <w:t xml:space="preserve">и доставља се лично или поштом на адресу: </w:t>
      </w:r>
      <w:r w:rsidR="008A037C" w:rsidRPr="008D0AFD">
        <w:rPr>
          <w:rFonts w:cs="Arial"/>
          <w:b/>
          <w:lang w:val="sr-Cyrl-RS"/>
        </w:rPr>
        <w:t>Балканска број 13</w:t>
      </w:r>
      <w:r w:rsidR="00AF1EF1">
        <w:rPr>
          <w:rFonts w:cs="Arial"/>
          <w:b/>
          <w:lang w:val="sr-Cyrl-RS"/>
        </w:rPr>
        <w:t>, 11000 Београд</w:t>
      </w:r>
    </w:p>
    <w:p w14:paraId="0E6DEC35" w14:textId="77777777" w:rsidR="00F066DE" w:rsidRPr="008D0AFD" w:rsidRDefault="00F066DE" w:rsidP="00B162F3">
      <w:pPr>
        <w:tabs>
          <w:tab w:val="left" w:pos="1134"/>
        </w:tabs>
        <w:spacing w:before="0"/>
        <w:jc w:val="center"/>
        <w:rPr>
          <w:rFonts w:cs="Arial"/>
          <w:b/>
          <w:lang w:val="sr-Cyrl-RS"/>
        </w:rPr>
      </w:pPr>
      <w:r w:rsidRPr="008D0AFD">
        <w:rPr>
          <w:rFonts w:cs="Arial"/>
          <w:i/>
          <w:lang w:val="sr-Cyrl-RS"/>
        </w:rPr>
        <w:t>са назнаком:</w:t>
      </w:r>
      <w:r w:rsidRPr="008D0AFD">
        <w:rPr>
          <w:rFonts w:cs="Arial"/>
          <w:b/>
          <w:lang w:val="sr-Cyrl-RS"/>
        </w:rPr>
        <w:t xml:space="preserve"> Средство финансијског обезбеђења за ЈН бр.</w:t>
      </w:r>
      <w:r w:rsidR="008A037C" w:rsidRPr="008D0AFD">
        <w:rPr>
          <w:rFonts w:cs="Arial"/>
          <w:b/>
          <w:lang w:val="sr-Cyrl-RS"/>
        </w:rPr>
        <w:t xml:space="preserve"> ЈН/1000/0477/2016</w:t>
      </w:r>
    </w:p>
    <w:p w14:paraId="2A0B5D96" w14:textId="77777777" w:rsidR="00F066DE" w:rsidRPr="00EB74E5" w:rsidRDefault="00F066DE" w:rsidP="00B96015">
      <w:pPr>
        <w:tabs>
          <w:tab w:val="left" w:pos="567"/>
          <w:tab w:val="left" w:pos="709"/>
        </w:tabs>
        <w:spacing w:before="0"/>
        <w:rPr>
          <w:rFonts w:cs="Arial"/>
          <w:b/>
          <w:color w:val="00B0F0"/>
          <w:lang w:val="sr-Cyrl-RS"/>
        </w:rPr>
      </w:pPr>
      <w:r w:rsidRPr="00EB74E5">
        <w:rPr>
          <w:rFonts w:cs="Arial"/>
          <w:b/>
          <w:color w:val="00B0F0"/>
          <w:lang w:val="sr-Cyrl-RS"/>
        </w:rPr>
        <w:t xml:space="preserve"> </w:t>
      </w:r>
    </w:p>
    <w:p w14:paraId="1111FD0A" w14:textId="77777777" w:rsidR="0085348E" w:rsidRPr="00EB74E5" w:rsidRDefault="006770A5" w:rsidP="00B96015">
      <w:pPr>
        <w:pStyle w:val="KDPodnaslov2"/>
        <w:spacing w:before="0"/>
        <w:ind w:left="450"/>
        <w:jc w:val="both"/>
        <w:rPr>
          <w:rFonts w:cs="Arial"/>
        </w:rPr>
      </w:pPr>
      <w:r>
        <w:rPr>
          <w:rFonts w:cs="Arial"/>
          <w:lang w:val="sr-Cyrl-RS"/>
        </w:rPr>
        <w:t>6.1</w:t>
      </w:r>
      <w:r w:rsidR="00963C7B">
        <w:rPr>
          <w:rFonts w:cs="Arial"/>
          <w:lang w:val="sr-Cyrl-RS"/>
        </w:rPr>
        <w:t>7</w:t>
      </w:r>
      <w:r>
        <w:rPr>
          <w:rFonts w:cs="Arial"/>
          <w:lang w:val="sr-Cyrl-RS"/>
        </w:rPr>
        <w:t xml:space="preserve">. </w:t>
      </w:r>
      <w:r w:rsidR="0085348E" w:rsidRPr="00EB74E5">
        <w:rPr>
          <w:rFonts w:cs="Arial"/>
        </w:rPr>
        <w:t>Начин означавања поверљивих података у понуди</w:t>
      </w:r>
    </w:p>
    <w:p w14:paraId="7A252F49" w14:textId="77777777" w:rsidR="0085348E" w:rsidRPr="00EB74E5" w:rsidRDefault="0085348E" w:rsidP="00B96015">
      <w:pPr>
        <w:pStyle w:val="KDParagraf"/>
        <w:spacing w:before="0"/>
        <w:rPr>
          <w:rFonts w:cs="Arial"/>
        </w:rPr>
      </w:pPr>
      <w:r w:rsidRPr="00EB74E5">
        <w:rPr>
          <w:rFonts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7F940EBC" w14:textId="77777777" w:rsidR="0085348E" w:rsidRPr="00EB74E5" w:rsidRDefault="0085348E" w:rsidP="00B96015">
      <w:pPr>
        <w:pStyle w:val="KDParagraf"/>
        <w:spacing w:before="0"/>
        <w:rPr>
          <w:rFonts w:cs="Arial"/>
        </w:rPr>
      </w:pPr>
      <w:r w:rsidRPr="00EB74E5">
        <w:rPr>
          <w:rFonts w:cs="Arial"/>
        </w:rPr>
        <w:t xml:space="preserve">Наручилац може да одбије да пружи информацију која би значила повреду поверљивости података добијених у понуди. </w:t>
      </w:r>
    </w:p>
    <w:p w14:paraId="6E062F04" w14:textId="77777777" w:rsidR="0085348E" w:rsidRPr="00EB74E5" w:rsidRDefault="0085348E" w:rsidP="00B96015">
      <w:pPr>
        <w:pStyle w:val="KDParagraf"/>
        <w:spacing w:before="0"/>
        <w:rPr>
          <w:rFonts w:cs="Arial"/>
        </w:rPr>
      </w:pPr>
      <w:r w:rsidRPr="00EB74E5">
        <w:rPr>
          <w:rFonts w:cs="Arial"/>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7E469BDE" w14:textId="77777777" w:rsidR="0085348E" w:rsidRPr="00EB74E5" w:rsidRDefault="0085348E" w:rsidP="00B96015">
      <w:pPr>
        <w:pStyle w:val="KDParagraf"/>
        <w:spacing w:before="0"/>
        <w:rPr>
          <w:rFonts w:cs="Arial"/>
        </w:rPr>
      </w:pPr>
      <w:r w:rsidRPr="00EB74E5">
        <w:rPr>
          <w:rFonts w:cs="Arial"/>
        </w:rPr>
        <w:t>Наручилац ће као поверљива третирати она документа која у десном горњем углу великим словима имају исписано „ПОВЕРЉИВО“.</w:t>
      </w:r>
    </w:p>
    <w:p w14:paraId="75D697BE" w14:textId="77777777" w:rsidR="0085348E" w:rsidRPr="00EB74E5" w:rsidRDefault="0085348E" w:rsidP="00B96015">
      <w:pPr>
        <w:pStyle w:val="KDParagraf"/>
        <w:spacing w:before="0"/>
        <w:rPr>
          <w:rFonts w:cs="Arial"/>
        </w:rPr>
      </w:pPr>
      <w:r w:rsidRPr="00EB74E5">
        <w:rPr>
          <w:rFonts w:cs="Arial"/>
        </w:rPr>
        <w:t>Наручилац не одговара за поверљивост података који нису означени на горе наведени начин.</w:t>
      </w:r>
    </w:p>
    <w:p w14:paraId="44885D38" w14:textId="77777777" w:rsidR="0085348E" w:rsidRPr="00EB74E5" w:rsidRDefault="0085348E" w:rsidP="00B96015">
      <w:pPr>
        <w:pStyle w:val="KDParagraf"/>
        <w:spacing w:before="0"/>
        <w:rPr>
          <w:rFonts w:cs="Arial"/>
        </w:rPr>
      </w:pPr>
      <w:r w:rsidRPr="00EB74E5">
        <w:rPr>
          <w:rFonts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E6CF74C" w14:textId="77777777" w:rsidR="0085348E" w:rsidRPr="00EB74E5" w:rsidRDefault="0085348E" w:rsidP="00B96015">
      <w:pPr>
        <w:pStyle w:val="KDParagraf"/>
        <w:spacing w:before="0"/>
        <w:rPr>
          <w:rFonts w:cs="Arial"/>
          <w:lang w:val="ru-RU"/>
        </w:rPr>
      </w:pPr>
      <w:r w:rsidRPr="00EB74E5">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5580329" w14:textId="77777777" w:rsidR="0085348E" w:rsidRPr="00EB74E5" w:rsidRDefault="0085348E" w:rsidP="00B96015">
      <w:pPr>
        <w:pStyle w:val="KDParagraf"/>
        <w:spacing w:before="0"/>
        <w:rPr>
          <w:rFonts w:cs="Arial"/>
        </w:rPr>
      </w:pPr>
      <w:r w:rsidRPr="00EB74E5">
        <w:rPr>
          <w:rFonts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4C7E32F5" w14:textId="77777777" w:rsidR="0085348E" w:rsidRPr="00EB74E5" w:rsidRDefault="0085348E" w:rsidP="00B96015">
      <w:pPr>
        <w:pStyle w:val="KDParagraf"/>
        <w:spacing w:before="0"/>
        <w:rPr>
          <w:rFonts w:cs="Arial"/>
        </w:rPr>
      </w:pPr>
      <w:r w:rsidRPr="00EB74E5">
        <w:rPr>
          <w:rFonts w:cs="Arial"/>
        </w:rPr>
        <w:t>Неће се сматрати поверљивим докази о испуњености обавезних услова,</w:t>
      </w:r>
      <w:r w:rsidR="008A037C">
        <w:rPr>
          <w:rFonts w:cs="Arial"/>
          <w:lang w:val="sr-Cyrl-RS"/>
        </w:rPr>
        <w:t xml:space="preserve"> </w:t>
      </w:r>
      <w:r w:rsidRPr="00EB74E5">
        <w:rPr>
          <w:rFonts w:cs="Arial"/>
        </w:rPr>
        <w:t xml:space="preserve">цена и други подаци из понуде који су од значаја за примену критеријума и рангирање понуде. </w:t>
      </w:r>
    </w:p>
    <w:p w14:paraId="2075AC9C" w14:textId="77777777" w:rsidR="0085348E" w:rsidRPr="00EB74E5" w:rsidRDefault="0085348E" w:rsidP="00B96015">
      <w:pPr>
        <w:autoSpaceDE w:val="0"/>
        <w:autoSpaceDN w:val="0"/>
        <w:adjustRightInd w:val="0"/>
        <w:spacing w:before="0"/>
        <w:rPr>
          <w:rFonts w:eastAsia="TimesNewRomanPSMT" w:cs="Arial"/>
          <w:bCs/>
          <w:color w:val="00B0F0"/>
        </w:rPr>
      </w:pPr>
    </w:p>
    <w:p w14:paraId="5D6B9AB6" w14:textId="77777777" w:rsidR="0085348E" w:rsidRPr="00EB74E5" w:rsidRDefault="006770A5" w:rsidP="00B96015">
      <w:pPr>
        <w:pStyle w:val="KDPodnaslov2"/>
        <w:spacing w:before="0"/>
        <w:ind w:left="450"/>
        <w:jc w:val="both"/>
        <w:rPr>
          <w:rFonts w:cs="Arial"/>
        </w:rPr>
      </w:pPr>
      <w:r>
        <w:rPr>
          <w:rFonts w:cs="Arial"/>
          <w:lang w:val="sr-Cyrl-RS"/>
        </w:rPr>
        <w:t>6.1</w:t>
      </w:r>
      <w:r w:rsidR="00963C7B">
        <w:rPr>
          <w:rFonts w:cs="Arial"/>
          <w:lang w:val="sr-Cyrl-RS"/>
        </w:rPr>
        <w:t>8</w:t>
      </w:r>
      <w:r>
        <w:rPr>
          <w:rFonts w:cs="Arial"/>
          <w:lang w:val="sr-Cyrl-RS"/>
        </w:rPr>
        <w:t xml:space="preserve">. </w:t>
      </w:r>
      <w:r w:rsidR="0085348E" w:rsidRPr="00EB74E5">
        <w:rPr>
          <w:rFonts w:cs="Arial"/>
        </w:rPr>
        <w:t>Поштовање обавеза које произлазе из прописа о заштити на раду и других прописа</w:t>
      </w:r>
    </w:p>
    <w:p w14:paraId="041B213F" w14:textId="77777777" w:rsidR="0085348E" w:rsidRPr="00EB74E5" w:rsidRDefault="0085348E" w:rsidP="00B96015">
      <w:pPr>
        <w:pStyle w:val="KDParagraf"/>
        <w:spacing w:before="0"/>
        <w:rPr>
          <w:rFonts w:cs="Arial"/>
          <w:lang w:val="ru-RU"/>
        </w:rPr>
      </w:pPr>
      <w:r w:rsidRPr="00EB74E5">
        <w:rPr>
          <w:rFonts w:cs="Arial"/>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963C7B">
        <w:rPr>
          <w:rFonts w:cs="Arial"/>
          <w:lang w:val="ru-RU"/>
        </w:rPr>
        <w:t xml:space="preserve">4. </w:t>
      </w:r>
      <w:r w:rsidRPr="00EB74E5">
        <w:rPr>
          <w:rFonts w:cs="Arial"/>
          <w:lang w:val="ru-RU"/>
        </w:rPr>
        <w:t>из конкурсне документације).</w:t>
      </w:r>
    </w:p>
    <w:p w14:paraId="1FD71B4C" w14:textId="77777777" w:rsidR="0085348E" w:rsidRPr="00EB74E5" w:rsidRDefault="0085348E" w:rsidP="00B96015">
      <w:pPr>
        <w:pStyle w:val="KDParagraf"/>
        <w:spacing w:before="0"/>
        <w:rPr>
          <w:rFonts w:cs="Arial"/>
          <w:lang w:val="ru-RU"/>
        </w:rPr>
      </w:pPr>
    </w:p>
    <w:p w14:paraId="1A3EE8EF" w14:textId="77777777" w:rsidR="0085348E" w:rsidRPr="00EB74E5" w:rsidRDefault="006770A5" w:rsidP="00B96015">
      <w:pPr>
        <w:pStyle w:val="KDPodnaslov2"/>
        <w:spacing w:before="0"/>
        <w:ind w:left="450"/>
        <w:jc w:val="both"/>
        <w:rPr>
          <w:rFonts w:cs="Arial"/>
        </w:rPr>
      </w:pPr>
      <w:r>
        <w:rPr>
          <w:rFonts w:cs="Arial"/>
          <w:lang w:val="sr-Cyrl-RS"/>
        </w:rPr>
        <w:t>6.1</w:t>
      </w:r>
      <w:r w:rsidR="00963C7B">
        <w:rPr>
          <w:rFonts w:cs="Arial"/>
          <w:lang w:val="sr-Cyrl-RS"/>
        </w:rPr>
        <w:t>9</w:t>
      </w:r>
      <w:r>
        <w:rPr>
          <w:rFonts w:cs="Arial"/>
          <w:lang w:val="sr-Cyrl-RS"/>
        </w:rPr>
        <w:t xml:space="preserve"> </w:t>
      </w:r>
      <w:r w:rsidR="0085348E" w:rsidRPr="00EB74E5">
        <w:rPr>
          <w:rFonts w:cs="Arial"/>
        </w:rPr>
        <w:t>Накнада за коришћење патената</w:t>
      </w:r>
    </w:p>
    <w:p w14:paraId="7A7AE6BF" w14:textId="3CEB44B1" w:rsidR="0085348E" w:rsidRPr="00EB74E5" w:rsidRDefault="0076327A" w:rsidP="00B96015">
      <w:pPr>
        <w:pStyle w:val="KDParagraf"/>
        <w:spacing w:before="0"/>
        <w:rPr>
          <w:rFonts w:cs="Arial"/>
          <w:lang w:val="ru-RU" w:eastAsia="sr-Latn-CS"/>
        </w:rPr>
      </w:pPr>
      <w:r>
        <w:rPr>
          <w:rFonts w:cs="Arial"/>
          <w:lang w:val="ru-RU" w:eastAsia="sr-Latn-CS"/>
        </w:rPr>
        <w:t>О</w:t>
      </w:r>
      <w:r w:rsidRPr="00EB74E5">
        <w:rPr>
          <w:rFonts w:cs="Arial"/>
          <w:lang w:val="ru-RU" w:eastAsia="sr-Latn-CS"/>
        </w:rPr>
        <w:t xml:space="preserve">дговорност </w:t>
      </w:r>
      <w:r w:rsidR="0085348E" w:rsidRPr="00EB74E5">
        <w:rPr>
          <w:rFonts w:cs="Arial"/>
          <w:lang w:val="ru-RU" w:eastAsia="sr-Latn-CS"/>
        </w:rPr>
        <w:t>за повреду заштићених права интелектуалне својине трећих лица сноси понуђач.</w:t>
      </w:r>
    </w:p>
    <w:p w14:paraId="57F329FE" w14:textId="77777777" w:rsidR="008F774C" w:rsidRPr="00EB74E5" w:rsidRDefault="008F774C" w:rsidP="00B96015">
      <w:pPr>
        <w:pStyle w:val="KDParagraf"/>
        <w:spacing w:before="0"/>
        <w:rPr>
          <w:rFonts w:cs="Arial"/>
          <w:lang w:val="ru-RU" w:eastAsia="sr-Latn-CS"/>
        </w:rPr>
      </w:pPr>
    </w:p>
    <w:p w14:paraId="269ED1D0" w14:textId="77777777" w:rsidR="0085348E" w:rsidRPr="00EB74E5" w:rsidRDefault="006770A5" w:rsidP="00B96015">
      <w:pPr>
        <w:pStyle w:val="KDPodnaslov2"/>
        <w:spacing w:before="0"/>
        <w:ind w:left="450"/>
        <w:jc w:val="both"/>
        <w:rPr>
          <w:rFonts w:cs="Arial"/>
        </w:rPr>
      </w:pPr>
      <w:r>
        <w:rPr>
          <w:rFonts w:cs="Arial"/>
          <w:lang w:val="sr-Cyrl-RS"/>
        </w:rPr>
        <w:t>6.</w:t>
      </w:r>
      <w:r w:rsidR="00963C7B">
        <w:rPr>
          <w:rFonts w:cs="Arial"/>
          <w:lang w:val="sr-Cyrl-RS"/>
        </w:rPr>
        <w:t>20</w:t>
      </w:r>
      <w:r>
        <w:rPr>
          <w:rFonts w:cs="Arial"/>
          <w:lang w:val="sr-Cyrl-RS"/>
        </w:rPr>
        <w:t xml:space="preserve">. </w:t>
      </w:r>
      <w:r w:rsidR="008F774C" w:rsidRPr="00EB74E5">
        <w:rPr>
          <w:rFonts w:cs="Arial"/>
        </w:rPr>
        <w:t>Начело заштите животне средине и обезбеђивања енергетске ефикасности</w:t>
      </w:r>
    </w:p>
    <w:p w14:paraId="35E3D88D" w14:textId="77777777" w:rsidR="008F774C" w:rsidRPr="00EB74E5" w:rsidRDefault="008F774C" w:rsidP="00B96015">
      <w:pPr>
        <w:pStyle w:val="KDParagraf"/>
        <w:spacing w:before="0"/>
        <w:rPr>
          <w:rFonts w:cs="Arial"/>
          <w:lang w:val="ru-RU" w:eastAsia="sr-Latn-CS"/>
        </w:rPr>
      </w:pPr>
      <w:r w:rsidRPr="00EB74E5">
        <w:rPr>
          <w:rFonts w:cs="Arial"/>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0F777B6" w14:textId="77777777" w:rsidR="008D2B23" w:rsidRPr="00EB74E5" w:rsidRDefault="008D2B23" w:rsidP="00B96015">
      <w:pPr>
        <w:spacing w:before="0"/>
        <w:ind w:left="851"/>
        <w:rPr>
          <w:rFonts w:eastAsia="TimesNewRomanPSMT" w:cs="Arial"/>
          <w:bCs/>
          <w:iCs/>
          <w:color w:val="00B0F0"/>
        </w:rPr>
      </w:pPr>
    </w:p>
    <w:p w14:paraId="30B83678" w14:textId="77777777" w:rsidR="008D2B23" w:rsidRPr="00EB74E5" w:rsidRDefault="008D2B23" w:rsidP="00EA1600">
      <w:pPr>
        <w:pStyle w:val="KDPodnaslov2"/>
        <w:numPr>
          <w:ilvl w:val="1"/>
          <w:numId w:val="33"/>
        </w:numPr>
        <w:spacing w:before="0"/>
        <w:jc w:val="both"/>
        <w:rPr>
          <w:rFonts w:cs="Arial"/>
        </w:rPr>
      </w:pPr>
      <w:bookmarkStart w:id="241" w:name="_Toc441651602"/>
      <w:bookmarkStart w:id="242" w:name="_Toc442559913"/>
      <w:r w:rsidRPr="00EB74E5">
        <w:rPr>
          <w:rFonts w:cs="Arial"/>
        </w:rPr>
        <w:t>Додатне информације и објашњења</w:t>
      </w:r>
      <w:bookmarkEnd w:id="241"/>
      <w:bookmarkEnd w:id="242"/>
    </w:p>
    <w:p w14:paraId="260E59A9" w14:textId="77777777" w:rsidR="008D2B23" w:rsidRPr="00EB74E5" w:rsidRDefault="008D2B23" w:rsidP="00B96015">
      <w:pPr>
        <w:widowControl w:val="0"/>
        <w:spacing w:before="0"/>
        <w:rPr>
          <w:rFonts w:cs="Arial"/>
        </w:rPr>
      </w:pPr>
      <w:r w:rsidRPr="00EB74E5">
        <w:rPr>
          <w:rFonts w:cs="Arial"/>
          <w:lang w:val="ru-RU"/>
        </w:rPr>
        <w:t xml:space="preserve">Заинтерсовано лице може, у писаном облику, тражити </w:t>
      </w:r>
      <w:r w:rsidR="00B505E8" w:rsidRPr="00EB74E5">
        <w:rPr>
          <w:rFonts w:cs="Arial"/>
          <w:lang w:val="ru-RU"/>
        </w:rPr>
        <w:t xml:space="preserve">од Наручиоца </w:t>
      </w:r>
      <w:r w:rsidRPr="00EB74E5">
        <w:rPr>
          <w:rFonts w:cs="Arial"/>
          <w:lang w:val="ru-RU"/>
        </w:rPr>
        <w:t>додатне информације или појашњења у вези са припрем</w:t>
      </w:r>
      <w:r w:rsidR="00B505E8" w:rsidRPr="00EB74E5">
        <w:rPr>
          <w:rFonts w:cs="Arial"/>
          <w:lang w:val="ru-RU"/>
        </w:rPr>
        <w:t>ањем</w:t>
      </w:r>
      <w:r w:rsidRPr="00EB74E5">
        <w:rPr>
          <w:rFonts w:cs="Arial"/>
          <w:lang w:val="ru-RU"/>
        </w:rPr>
        <w:t xml:space="preserve"> понуде,</w:t>
      </w:r>
      <w:r w:rsidR="00B505E8" w:rsidRPr="00EB74E5">
        <w:rPr>
          <w:rFonts w:cs="Arial"/>
          <w:lang w:val="ru-RU"/>
        </w:rPr>
        <w:t>при чему може да укаже Наручиоцу и на евентуално уочене недостатке и неправилности у конкурсној документацији,</w:t>
      </w:r>
      <w:r w:rsidRPr="00EB74E5">
        <w:rPr>
          <w:rFonts w:cs="Arial"/>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8A037C">
        <w:rPr>
          <w:rFonts w:cs="Arial"/>
          <w:lang w:val="ru-RU"/>
        </w:rPr>
        <w:t>ЈН/1000/0477/2016</w:t>
      </w:r>
      <w:r w:rsidRPr="00EB74E5">
        <w:rPr>
          <w:rFonts w:cs="Arial"/>
          <w:lang w:val="ru-RU"/>
        </w:rPr>
        <w:t>“ или електронским путем на е-</w:t>
      </w:r>
      <w:r w:rsidRPr="00EB74E5">
        <w:rPr>
          <w:rFonts w:cs="Arial"/>
        </w:rPr>
        <w:t>mail</w:t>
      </w:r>
      <w:r w:rsidRPr="00EB74E5">
        <w:rPr>
          <w:rFonts w:cs="Arial"/>
          <w:lang w:val="ru-RU"/>
        </w:rPr>
        <w:t xml:space="preserve"> адресу:</w:t>
      </w:r>
      <w:r w:rsidR="008A037C">
        <w:rPr>
          <w:rFonts w:cs="Arial"/>
          <w:lang w:val="ru-RU"/>
        </w:rPr>
        <w:t xml:space="preserve"> </w:t>
      </w:r>
      <w:r w:rsidR="00B162F3">
        <w:rPr>
          <w:rFonts w:cs="Arial"/>
        </w:rPr>
        <w:t>s</w:t>
      </w:r>
      <w:r w:rsidR="008A037C">
        <w:rPr>
          <w:rFonts w:cs="Arial"/>
        </w:rPr>
        <w:t>anja.alikalfic@eps.rs</w:t>
      </w:r>
      <w:r w:rsidRPr="00EB74E5">
        <w:rPr>
          <w:rFonts w:cs="Arial"/>
          <w:lang w:val="ru-RU"/>
        </w:rPr>
        <w:t>,</w:t>
      </w:r>
      <w:r w:rsidR="00B162F3">
        <w:rPr>
          <w:rFonts w:cs="Arial"/>
        </w:rPr>
        <w:t xml:space="preserve"> ana.draskovic@eps.rs</w:t>
      </w:r>
      <w:r w:rsidR="008A037C">
        <w:rPr>
          <w:rFonts w:cs="Arial"/>
        </w:rPr>
        <w:t xml:space="preserve"> </w:t>
      </w:r>
      <w:r w:rsidRPr="00EB74E5">
        <w:rPr>
          <w:rFonts w:cs="Arial"/>
          <w:lang w:val="ru-RU"/>
        </w:rPr>
        <w:t xml:space="preserve">радним данима (понедељак – петак) у времену од </w:t>
      </w:r>
      <w:r w:rsidRPr="008A037C">
        <w:rPr>
          <w:rFonts w:cs="Arial"/>
          <w:lang w:val="ru-RU"/>
        </w:rPr>
        <w:t>08 до 1</w:t>
      </w:r>
      <w:r w:rsidR="00B162F3">
        <w:rPr>
          <w:rFonts w:cs="Arial"/>
        </w:rPr>
        <w:t>6</w:t>
      </w:r>
      <w:r w:rsidRPr="008A037C">
        <w:rPr>
          <w:rFonts w:cs="Arial"/>
          <w:lang w:val="ru-RU"/>
        </w:rPr>
        <w:t xml:space="preserve"> </w:t>
      </w:r>
      <w:r w:rsidRPr="00EB74E5">
        <w:rPr>
          <w:rFonts w:cs="Arial"/>
          <w:lang w:val="ru-RU"/>
        </w:rPr>
        <w:t xml:space="preserve">часова. </w:t>
      </w:r>
      <w:r w:rsidRPr="00EB74E5">
        <w:rPr>
          <w:rFonts w:cs="Arial"/>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F9272FD" w14:textId="77777777" w:rsidR="008D2B23" w:rsidRPr="00EB74E5" w:rsidRDefault="008D2B23" w:rsidP="00B96015">
      <w:pPr>
        <w:spacing w:before="0"/>
        <w:rPr>
          <w:rFonts w:cs="Arial"/>
          <w:lang w:val="ru-RU"/>
        </w:rPr>
      </w:pPr>
      <w:r w:rsidRPr="00EB74E5">
        <w:rPr>
          <w:rFonts w:cs="Arial"/>
          <w:lang w:val="ru-RU"/>
        </w:rPr>
        <w:t xml:space="preserve">Наручилац ће у року од три дана по пријему захтева објавити </w:t>
      </w:r>
      <w:r w:rsidRPr="00EB74E5">
        <w:rPr>
          <w:rFonts w:cs="Arial"/>
        </w:rPr>
        <w:t>Одговор на захтев</w:t>
      </w:r>
      <w:r w:rsidRPr="00EB74E5">
        <w:rPr>
          <w:rFonts w:cs="Arial"/>
          <w:lang w:val="ru-RU"/>
        </w:rPr>
        <w:t xml:space="preserve"> на Порталу јавних набавки и својој интернет страници.</w:t>
      </w:r>
    </w:p>
    <w:p w14:paraId="005213CA" w14:textId="77777777" w:rsidR="008D2B23" w:rsidRPr="00EB74E5" w:rsidRDefault="008D2B23" w:rsidP="00B96015">
      <w:pPr>
        <w:pStyle w:val="KDMojTekst"/>
        <w:spacing w:before="0"/>
        <w:rPr>
          <w:rFonts w:cs="Arial"/>
          <w:i w:val="0"/>
          <w:color w:val="auto"/>
          <w:sz w:val="22"/>
          <w:szCs w:val="22"/>
        </w:rPr>
      </w:pPr>
      <w:r w:rsidRPr="00EB74E5">
        <w:rPr>
          <w:rFonts w:cs="Arial"/>
          <w:i w:val="0"/>
          <w:color w:val="auto"/>
          <w:sz w:val="22"/>
          <w:szCs w:val="22"/>
        </w:rPr>
        <w:t>Тражење додатних информација и појашњења телефоном није дозвољено.</w:t>
      </w:r>
    </w:p>
    <w:p w14:paraId="67CDED3B" w14:textId="77777777" w:rsidR="00C14152" w:rsidRPr="00EB74E5" w:rsidRDefault="00C14152" w:rsidP="00B96015">
      <w:pPr>
        <w:spacing w:before="0"/>
        <w:rPr>
          <w:rFonts w:cs="Arial"/>
          <w:lang w:val="ru-RU"/>
        </w:rPr>
      </w:pPr>
      <w:r w:rsidRPr="00EB74E5">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6212E582" w14:textId="28B70EBF" w:rsidR="00C14152" w:rsidRPr="00EB74E5" w:rsidRDefault="00C14152" w:rsidP="00B96015">
      <w:pPr>
        <w:spacing w:before="0"/>
        <w:rPr>
          <w:rFonts w:cs="Arial"/>
          <w:lang w:val="ru-RU"/>
        </w:rPr>
      </w:pPr>
      <w:r w:rsidRPr="00EB74E5">
        <w:rPr>
          <w:rFonts w:cs="Arial"/>
          <w:lang w:val="ru-RU"/>
        </w:rPr>
        <w:t xml:space="preserve">Ако </w:t>
      </w:r>
      <w:r w:rsidR="00FD6288">
        <w:rPr>
          <w:rFonts w:cs="Arial"/>
          <w:lang w:val="ru-RU"/>
        </w:rPr>
        <w:t>Н</w:t>
      </w:r>
      <w:r w:rsidR="00FD6288" w:rsidRPr="00EB74E5">
        <w:rPr>
          <w:rFonts w:cs="Arial"/>
          <w:lang w:val="ru-RU"/>
        </w:rPr>
        <w:t xml:space="preserve">аручилац </w:t>
      </w:r>
      <w:r w:rsidRPr="00EB74E5">
        <w:rPr>
          <w:rFonts w:cs="Arial"/>
          <w:lang w:val="ru-RU"/>
        </w:rPr>
        <w:t>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09FBA072" w14:textId="77777777" w:rsidR="00C14152" w:rsidRPr="00EB74E5" w:rsidRDefault="00C14152" w:rsidP="00B96015">
      <w:pPr>
        <w:spacing w:before="0"/>
        <w:rPr>
          <w:rFonts w:cs="Arial"/>
          <w:lang w:val="ru-RU"/>
        </w:rPr>
      </w:pPr>
      <w:r w:rsidRPr="00EB74E5">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546DE54" w14:textId="77777777" w:rsidR="00C14152" w:rsidRPr="00EB74E5" w:rsidRDefault="00C14152" w:rsidP="00B96015">
      <w:pPr>
        <w:spacing w:before="0"/>
        <w:rPr>
          <w:rFonts w:cs="Arial"/>
          <w:lang w:val="ru-RU"/>
        </w:rPr>
      </w:pPr>
      <w:r w:rsidRPr="00EB74E5">
        <w:rPr>
          <w:rFonts w:cs="Arial"/>
          <w:lang w:val="ru-RU"/>
        </w:rPr>
        <w:t>По истеку рока предвиђеног за подношење понуда наручилац не може да мења нити да допуњује конкурсну документацију.</w:t>
      </w:r>
    </w:p>
    <w:p w14:paraId="5ACBF6BC" w14:textId="77777777" w:rsidR="00D31828" w:rsidRPr="00EB74E5" w:rsidRDefault="008D2B23" w:rsidP="00B96015">
      <w:pPr>
        <w:pStyle w:val="KDMojTekst"/>
        <w:spacing w:before="0"/>
        <w:rPr>
          <w:rFonts w:cs="Arial"/>
          <w:i w:val="0"/>
          <w:color w:val="auto"/>
          <w:sz w:val="22"/>
          <w:szCs w:val="22"/>
          <w:lang w:val="sr-Cyrl-CS"/>
        </w:rPr>
      </w:pPr>
      <w:r w:rsidRPr="00EB74E5">
        <w:rPr>
          <w:rFonts w:cs="Arial"/>
          <w:i w:val="0"/>
          <w:color w:val="auto"/>
          <w:sz w:val="22"/>
          <w:szCs w:val="22"/>
        </w:rPr>
        <w:t>Комуникација у поступку јавне н</w:t>
      </w:r>
      <w:r w:rsidR="00EA1925" w:rsidRPr="00EB74E5">
        <w:rPr>
          <w:rFonts w:cs="Arial"/>
          <w:i w:val="0"/>
          <w:color w:val="auto"/>
          <w:sz w:val="22"/>
          <w:szCs w:val="22"/>
        </w:rPr>
        <w:t xml:space="preserve">абавке се врши на начин </w:t>
      </w:r>
      <w:r w:rsidRPr="00EB74E5">
        <w:rPr>
          <w:rFonts w:cs="Arial"/>
          <w:i w:val="0"/>
          <w:color w:val="auto"/>
          <w:sz w:val="22"/>
          <w:szCs w:val="22"/>
        </w:rPr>
        <w:t>чланом 20. Закона.</w:t>
      </w:r>
    </w:p>
    <w:p w14:paraId="5DC5694E" w14:textId="77777777" w:rsidR="00D31828" w:rsidRDefault="00D31828" w:rsidP="00B96015">
      <w:pPr>
        <w:pStyle w:val="KDParagraf"/>
        <w:spacing w:before="0"/>
        <w:rPr>
          <w:rFonts w:cs="Arial"/>
          <w:lang w:val="ru-RU"/>
        </w:rPr>
      </w:pPr>
      <w:r w:rsidRPr="00EB74E5">
        <w:rPr>
          <w:rFonts w:cs="Arial"/>
          <w:lang w:val="ru-RU"/>
        </w:rPr>
        <w:t xml:space="preserve">У зависности од изабраног вида комуникације, </w:t>
      </w:r>
      <w:r w:rsidRPr="0076327A">
        <w:rPr>
          <w:rFonts w:cs="Arial"/>
          <w:lang w:val="ru-RU"/>
        </w:rPr>
        <w:t>Наручилац</w:t>
      </w:r>
      <w:r w:rsidRPr="00EB74E5">
        <w:rPr>
          <w:rFonts w:cs="Arial"/>
          <w:lang w:val="ru-RU"/>
        </w:rPr>
        <w:t xml:space="preserve">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0" w:history="1">
        <w:r w:rsidR="000B45FD" w:rsidRPr="00EB74E5">
          <w:rPr>
            <w:rStyle w:val="Hyperlink"/>
            <w:rFonts w:cs="Arial"/>
          </w:rPr>
          <w:t>www.</w:t>
        </w:r>
        <w:r w:rsidR="000B45FD" w:rsidRPr="00EB74E5">
          <w:rPr>
            <w:rStyle w:val="Hyperlink"/>
            <w:rFonts w:cs="Arial"/>
            <w:lang w:val="sr-Cyrl-CS"/>
          </w:rPr>
          <w:t>к</w:t>
        </w:r>
        <w:r w:rsidR="000B45FD" w:rsidRPr="00EB74E5">
          <w:rPr>
            <w:rStyle w:val="Hyperlink"/>
            <w:rFonts w:cs="Arial"/>
          </w:rPr>
          <w:t>jn.gov.rs</w:t>
        </w:r>
      </w:hyperlink>
      <w:r w:rsidRPr="00EB74E5">
        <w:rPr>
          <w:rFonts w:cs="Arial"/>
          <w:lang w:val="ru-RU"/>
        </w:rPr>
        <w:t>).</w:t>
      </w:r>
    </w:p>
    <w:p w14:paraId="7965BB76" w14:textId="77777777" w:rsidR="00963C7B" w:rsidRPr="00EB74E5" w:rsidRDefault="00963C7B" w:rsidP="00B96015">
      <w:pPr>
        <w:pStyle w:val="KDParagraf"/>
        <w:spacing w:before="0"/>
        <w:rPr>
          <w:rFonts w:cs="Arial"/>
          <w:lang w:val="ru-RU"/>
        </w:rPr>
      </w:pPr>
    </w:p>
    <w:p w14:paraId="4ED58DCF" w14:textId="77777777" w:rsidR="008D2B23" w:rsidRPr="00EB74E5" w:rsidRDefault="008D2B23" w:rsidP="00B96015">
      <w:pPr>
        <w:pStyle w:val="KDPodnaslov2"/>
        <w:numPr>
          <w:ilvl w:val="1"/>
          <w:numId w:val="33"/>
        </w:numPr>
        <w:spacing w:before="0"/>
        <w:jc w:val="both"/>
        <w:rPr>
          <w:rFonts w:cs="Arial"/>
        </w:rPr>
      </w:pPr>
      <w:bookmarkStart w:id="243" w:name="_Toc441651603"/>
      <w:bookmarkStart w:id="244" w:name="_Toc442559914"/>
      <w:r w:rsidRPr="00EB74E5">
        <w:rPr>
          <w:rFonts w:cs="Arial"/>
        </w:rPr>
        <w:t>Трошкови понуде</w:t>
      </w:r>
      <w:bookmarkEnd w:id="243"/>
      <w:bookmarkEnd w:id="244"/>
    </w:p>
    <w:p w14:paraId="71AE266C" w14:textId="77777777" w:rsidR="008D2B23" w:rsidRPr="00EB74E5" w:rsidRDefault="008D2B23" w:rsidP="00B96015">
      <w:pPr>
        <w:pStyle w:val="KDParagraf"/>
        <w:spacing w:before="0"/>
        <w:rPr>
          <w:rFonts w:cs="Arial"/>
          <w:lang w:val="ru-RU"/>
        </w:rPr>
      </w:pPr>
      <w:r w:rsidRPr="00EB74E5">
        <w:rPr>
          <w:rFonts w:cs="Arial"/>
          <w:lang w:val="ru-RU"/>
        </w:rPr>
        <w:t>Трошкове припреме и подношења понуде сноси искључив</w:t>
      </w:r>
      <w:r w:rsidR="002479F9" w:rsidRPr="00EB74E5">
        <w:rPr>
          <w:rFonts w:cs="Arial"/>
          <w:lang w:val="ru-RU"/>
        </w:rPr>
        <w:t>о Понуђач и не може тражити од Н</w:t>
      </w:r>
      <w:r w:rsidRPr="00EB74E5">
        <w:rPr>
          <w:rFonts w:cs="Arial"/>
          <w:lang w:val="ru-RU"/>
        </w:rPr>
        <w:t>аручиоца накнаду трошкова.</w:t>
      </w:r>
    </w:p>
    <w:p w14:paraId="4104F079" w14:textId="77777777" w:rsidR="008D2B23" w:rsidRPr="00EB74E5" w:rsidRDefault="008D2B23" w:rsidP="00B96015">
      <w:pPr>
        <w:pStyle w:val="KDParagraf"/>
        <w:spacing w:before="0"/>
        <w:rPr>
          <w:rFonts w:cs="Arial"/>
        </w:rPr>
      </w:pPr>
      <w:r w:rsidRPr="00EB74E5">
        <w:rPr>
          <w:rFonts w:cs="Arial"/>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758A39E1" w14:textId="77777777" w:rsidR="008D2B23" w:rsidRPr="00EB74E5" w:rsidRDefault="008D2B23" w:rsidP="00B96015">
      <w:pPr>
        <w:pStyle w:val="KDParagraf"/>
        <w:spacing w:before="0"/>
        <w:rPr>
          <w:rFonts w:cs="Arial"/>
        </w:rPr>
      </w:pPr>
      <w:r w:rsidRPr="00EB74E5">
        <w:rPr>
          <w:rFonts w:cs="Arial"/>
        </w:rPr>
        <w:t xml:space="preserve">Ако је поступак јавне набавке обустављен из разлога који су на страни </w:t>
      </w:r>
      <w:r w:rsidR="002479F9" w:rsidRPr="00EB74E5">
        <w:rPr>
          <w:rFonts w:cs="Arial"/>
          <w:lang w:val="sr-Cyrl-RS"/>
        </w:rPr>
        <w:t>Н</w:t>
      </w:r>
      <w:r w:rsidR="002479F9" w:rsidRPr="00EB74E5">
        <w:rPr>
          <w:rFonts w:cs="Arial"/>
        </w:rPr>
        <w:t>аручиоца, Наручилац је дужан да П</w:t>
      </w:r>
      <w:r w:rsidRPr="00EB74E5">
        <w:rPr>
          <w:rFonts w:cs="Arial"/>
        </w:rPr>
        <w:t>онуђачу надокнади трошкове израде узорка или модела, ако су израђени у склад</w:t>
      </w:r>
      <w:r w:rsidR="002479F9" w:rsidRPr="00EB74E5">
        <w:rPr>
          <w:rFonts w:cs="Arial"/>
        </w:rPr>
        <w:t>у са техничким спецификацијама Н</w:t>
      </w:r>
      <w:r w:rsidRPr="00EB74E5">
        <w:rPr>
          <w:rFonts w:cs="Arial"/>
        </w:rPr>
        <w:t>аручиоца и трошкове прибављања средства</w:t>
      </w:r>
      <w:r w:rsidR="002479F9" w:rsidRPr="00EB74E5">
        <w:rPr>
          <w:rFonts w:cs="Arial"/>
        </w:rPr>
        <w:t xml:space="preserve"> обезбеђења, под условом да је П</w:t>
      </w:r>
      <w:r w:rsidRPr="00EB74E5">
        <w:rPr>
          <w:rFonts w:cs="Arial"/>
        </w:rPr>
        <w:t>онуђач тражио накнаду тих трошкова у својој понуди.</w:t>
      </w:r>
    </w:p>
    <w:p w14:paraId="52DB6A78" w14:textId="77777777" w:rsidR="008D2B23" w:rsidRPr="00EB74E5" w:rsidRDefault="008D2B23" w:rsidP="00B96015">
      <w:pPr>
        <w:pStyle w:val="KDParagraf"/>
        <w:spacing w:before="0"/>
        <w:rPr>
          <w:rFonts w:cs="Arial"/>
        </w:rPr>
      </w:pPr>
    </w:p>
    <w:p w14:paraId="46904FA4" w14:textId="77777777" w:rsidR="00C14152" w:rsidRPr="00EB74E5" w:rsidRDefault="00C14152" w:rsidP="00B96015">
      <w:pPr>
        <w:pStyle w:val="KDPodnaslov2"/>
        <w:numPr>
          <w:ilvl w:val="1"/>
          <w:numId w:val="33"/>
        </w:numPr>
        <w:spacing w:before="0"/>
        <w:jc w:val="both"/>
        <w:rPr>
          <w:rFonts w:cs="Arial"/>
        </w:rPr>
      </w:pPr>
      <w:r w:rsidRPr="00EB74E5">
        <w:rPr>
          <w:rFonts w:cs="Arial"/>
        </w:rPr>
        <w:t>Д</w:t>
      </w:r>
      <w:r w:rsidRPr="00EB74E5">
        <w:rPr>
          <w:rFonts w:cs="Arial"/>
          <w:lang w:val="sr-Latn-CS"/>
        </w:rPr>
        <w:t>одатн</w:t>
      </w:r>
      <w:r w:rsidRPr="00EB74E5">
        <w:rPr>
          <w:rFonts w:cs="Arial"/>
        </w:rPr>
        <w:t>а</w:t>
      </w:r>
      <w:r w:rsidRPr="00EB74E5">
        <w:rPr>
          <w:rFonts w:cs="Arial"/>
          <w:lang w:val="sr-Latn-CS"/>
        </w:rPr>
        <w:t xml:space="preserve"> објашњења</w:t>
      </w:r>
      <w:r w:rsidRPr="00EB74E5">
        <w:rPr>
          <w:rFonts w:cs="Arial"/>
        </w:rPr>
        <w:t>, контрола и допуштене исправке</w:t>
      </w:r>
    </w:p>
    <w:p w14:paraId="294C1C73" w14:textId="77777777" w:rsidR="00C14152" w:rsidRPr="00EB74E5" w:rsidRDefault="00C14152" w:rsidP="00B96015">
      <w:pPr>
        <w:pStyle w:val="KDParagraf"/>
        <w:spacing w:before="0"/>
        <w:rPr>
          <w:rFonts w:eastAsia="TimesNewRomanPSMT" w:cs="Arial"/>
        </w:rPr>
      </w:pPr>
      <w:r w:rsidRPr="00EB74E5">
        <w:rPr>
          <w:rFonts w:eastAsia="TimesNewRomanPSMT" w:cs="Arial"/>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7EC2165" w14:textId="77777777" w:rsidR="00C14152" w:rsidRPr="00EB74E5" w:rsidRDefault="00C14152" w:rsidP="00B96015">
      <w:pPr>
        <w:pStyle w:val="KDParagraf"/>
        <w:spacing w:before="0"/>
        <w:rPr>
          <w:rFonts w:eastAsia="TimesNewRomanPSMT" w:cs="Arial"/>
          <w:lang w:val="ru-RU"/>
        </w:rPr>
      </w:pPr>
      <w:r w:rsidRPr="00EB74E5">
        <w:rPr>
          <w:rFonts w:eastAsia="TimesNewRomanPSMT" w:cs="Arial"/>
          <w:lang w:val="ru-RU"/>
        </w:rPr>
        <w:t>Уколико је потр</w:t>
      </w:r>
      <w:r w:rsidR="002479F9" w:rsidRPr="00EB74E5">
        <w:rPr>
          <w:rFonts w:eastAsia="TimesNewRomanPSMT" w:cs="Arial"/>
          <w:lang w:val="ru-RU"/>
        </w:rPr>
        <w:t>ебно вршити додатна објашњења, Наручилац ће П</w:t>
      </w:r>
      <w:r w:rsidRPr="00EB74E5">
        <w:rPr>
          <w:rFonts w:eastAsia="TimesNewRomanPSMT" w:cs="Arial"/>
          <w:lang w:val="ru-RU"/>
        </w:rPr>
        <w:t>онуђачу оставити прим</w:t>
      </w:r>
      <w:r w:rsidR="002479F9" w:rsidRPr="00EB74E5">
        <w:rPr>
          <w:rFonts w:eastAsia="TimesNewRomanPSMT" w:cs="Arial"/>
          <w:lang w:val="ru-RU"/>
        </w:rPr>
        <w:t>ерени рок да поступи по позиву Наручиоца, односно да омогући Наручиоцу контролу (увид) код Понуђача, као и код његовог П</w:t>
      </w:r>
      <w:r w:rsidRPr="00EB74E5">
        <w:rPr>
          <w:rFonts w:eastAsia="TimesNewRomanPSMT" w:cs="Arial"/>
          <w:lang w:val="ru-RU"/>
        </w:rPr>
        <w:t>одизвођача.</w:t>
      </w:r>
    </w:p>
    <w:p w14:paraId="68CA13AE" w14:textId="77777777" w:rsidR="00C14152" w:rsidRPr="00EB74E5" w:rsidRDefault="002479F9" w:rsidP="00B96015">
      <w:pPr>
        <w:pStyle w:val="KDParagraf"/>
        <w:spacing w:before="0"/>
        <w:rPr>
          <w:rFonts w:eastAsia="TimesNewRomanPSMT" w:cs="Arial"/>
        </w:rPr>
      </w:pPr>
      <w:r w:rsidRPr="00EB74E5">
        <w:rPr>
          <w:rFonts w:eastAsia="TimesNewRomanPSMT" w:cs="Arial"/>
        </w:rPr>
        <w:t>Наручилац може, уз сагласност П</w:t>
      </w:r>
      <w:r w:rsidR="00C14152" w:rsidRPr="00EB74E5">
        <w:rPr>
          <w:rFonts w:eastAsia="TimesNewRomanPSMT" w:cs="Arial"/>
        </w:rPr>
        <w:t>онуђача, да изврши исправке рачунских грешака уочених приликом разматрања понуде по окончаном поступку отварања понуда.</w:t>
      </w:r>
    </w:p>
    <w:p w14:paraId="2B61DAF2" w14:textId="77777777" w:rsidR="00C14152" w:rsidRPr="00EB74E5" w:rsidRDefault="00C14152" w:rsidP="00B96015">
      <w:pPr>
        <w:pStyle w:val="KDParagraf"/>
        <w:spacing w:before="0"/>
        <w:rPr>
          <w:rFonts w:eastAsia="TimesNewRomanPSMT" w:cs="Arial"/>
        </w:rPr>
      </w:pPr>
      <w:r w:rsidRPr="00EB74E5">
        <w:rPr>
          <w:rFonts w:eastAsia="TimesNewRomanPSMT" w:cs="Arial"/>
        </w:rPr>
        <w:lastRenderedPageBreak/>
        <w:t>У случају разлике између јединичне цене и укупне цене, мерод</w:t>
      </w:r>
      <w:r w:rsidR="002479F9" w:rsidRPr="00EB74E5">
        <w:rPr>
          <w:rFonts w:eastAsia="TimesNewRomanPSMT" w:cs="Arial"/>
        </w:rPr>
        <w:t>авна је јединична цена. Ако се П</w:t>
      </w:r>
      <w:r w:rsidRPr="00EB74E5">
        <w:rPr>
          <w:rFonts w:eastAsia="TimesNewRomanPSMT" w:cs="Arial"/>
        </w:rPr>
        <w:t>онуђач не сагласи са исправком рачунских грешака, Наручилац ће његову понуду одбити као неприхватљиву.</w:t>
      </w:r>
    </w:p>
    <w:p w14:paraId="64193C7F" w14:textId="77777777" w:rsidR="008D2B23" w:rsidRPr="00EB74E5" w:rsidRDefault="008D2B23" w:rsidP="00B96015">
      <w:pPr>
        <w:spacing w:before="0"/>
        <w:rPr>
          <w:rFonts w:cs="Arial"/>
        </w:rPr>
      </w:pPr>
    </w:p>
    <w:p w14:paraId="3732B206" w14:textId="77777777" w:rsidR="00B20A6C" w:rsidRPr="00EB74E5" w:rsidRDefault="00B20A6C" w:rsidP="00B96015">
      <w:pPr>
        <w:pStyle w:val="KDPodnaslov2"/>
        <w:numPr>
          <w:ilvl w:val="1"/>
          <w:numId w:val="33"/>
        </w:numPr>
        <w:spacing w:before="0"/>
        <w:jc w:val="both"/>
        <w:rPr>
          <w:rFonts w:cs="Arial"/>
        </w:rPr>
      </w:pPr>
      <w:bookmarkStart w:id="245" w:name="_Toc442559917"/>
      <w:bookmarkStart w:id="246" w:name="_Toc441651606"/>
      <w:r w:rsidRPr="00EB74E5">
        <w:rPr>
          <w:rFonts w:cs="Arial"/>
        </w:rPr>
        <w:t>Разлози за одбијање понуде</w:t>
      </w:r>
      <w:bookmarkEnd w:id="245"/>
      <w:r w:rsidRPr="00EB74E5">
        <w:rPr>
          <w:rFonts w:cs="Arial"/>
        </w:rPr>
        <w:t xml:space="preserve"> </w:t>
      </w:r>
      <w:bookmarkEnd w:id="246"/>
    </w:p>
    <w:p w14:paraId="2EE45A83" w14:textId="77777777" w:rsidR="00B20A6C" w:rsidRPr="00EB74E5" w:rsidRDefault="00B20A6C" w:rsidP="00B96015">
      <w:pPr>
        <w:autoSpaceDE w:val="0"/>
        <w:autoSpaceDN w:val="0"/>
        <w:adjustRightInd w:val="0"/>
        <w:spacing w:before="0"/>
        <w:rPr>
          <w:rFonts w:eastAsia="TimesNewRomanPSMT" w:cs="Arial"/>
          <w:bCs/>
          <w:iCs/>
          <w:lang w:val="ru-RU"/>
        </w:rPr>
      </w:pPr>
      <w:r w:rsidRPr="00EB74E5">
        <w:rPr>
          <w:rFonts w:eastAsia="TimesNewRomanPSMT" w:cs="Arial"/>
          <w:bCs/>
          <w:iCs/>
        </w:rPr>
        <w:t>Понуда ће бити одбијена ако:</w:t>
      </w:r>
    </w:p>
    <w:p w14:paraId="09710E43" w14:textId="77777777" w:rsidR="00B20A6C" w:rsidRPr="00EB74E5" w:rsidRDefault="00B20A6C" w:rsidP="00B96015">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EB74E5">
        <w:rPr>
          <w:rFonts w:ascii="Arial" w:eastAsia="TimesNewRomanPSMT" w:hAnsi="Arial" w:cs="Arial"/>
          <w:bCs/>
          <w:iCs/>
        </w:rPr>
        <w:t>је неблаговремена, неприхватљива или неодговарајућа;</w:t>
      </w:r>
    </w:p>
    <w:p w14:paraId="513CDC6E" w14:textId="77777777" w:rsidR="00B20A6C" w:rsidRPr="00EB74E5" w:rsidRDefault="00B20A6C" w:rsidP="00B96015">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r w:rsidRPr="00EB74E5">
        <w:rPr>
          <w:rFonts w:ascii="Arial" w:eastAsia="TimesNewRomanPSMT" w:hAnsi="Arial" w:cs="Arial"/>
          <w:bCs/>
          <w:iCs/>
        </w:rPr>
        <w:t>ако се понуђач не сагласи са исправком рачунских грешака;</w:t>
      </w:r>
    </w:p>
    <w:p w14:paraId="26E15BBA" w14:textId="7B14D37B" w:rsidR="00B20A6C" w:rsidRPr="00EB74E5" w:rsidRDefault="00B20A6C" w:rsidP="00B96015">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rPr>
      </w:pPr>
      <w:proofErr w:type="gramStart"/>
      <w:r w:rsidRPr="00EB74E5">
        <w:rPr>
          <w:rFonts w:ascii="Arial" w:eastAsia="TimesNewRomanPSMT" w:hAnsi="Arial" w:cs="Arial"/>
          <w:bCs/>
          <w:iCs/>
        </w:rPr>
        <w:t>ако</w:t>
      </w:r>
      <w:proofErr w:type="gramEnd"/>
      <w:r w:rsidRPr="00EB74E5">
        <w:rPr>
          <w:rFonts w:ascii="Arial" w:eastAsia="TimesNewRomanPSMT" w:hAnsi="Arial" w:cs="Arial"/>
          <w:bCs/>
          <w:iCs/>
        </w:rPr>
        <w:t xml:space="preserve"> има битне недостатке сходно члану 106. </w:t>
      </w:r>
      <w:r w:rsidR="008C57F1">
        <w:rPr>
          <w:rFonts w:ascii="Arial" w:eastAsia="TimesNewRomanPSMT" w:hAnsi="Arial" w:cs="Arial"/>
          <w:bCs/>
          <w:iCs/>
          <w:lang w:val="sr-Cyrl-RS"/>
        </w:rPr>
        <w:t>З</w:t>
      </w:r>
      <w:r w:rsidR="00294AFA">
        <w:rPr>
          <w:rFonts w:ascii="Arial" w:eastAsia="TimesNewRomanPSMT" w:hAnsi="Arial" w:cs="Arial"/>
          <w:bCs/>
          <w:iCs/>
          <w:lang w:val="sr-Cyrl-RS"/>
        </w:rPr>
        <w:t>акона</w:t>
      </w:r>
    </w:p>
    <w:p w14:paraId="23911173" w14:textId="77777777" w:rsidR="0076327A" w:rsidRDefault="0076327A" w:rsidP="00B96015">
      <w:pPr>
        <w:spacing w:before="0"/>
        <w:rPr>
          <w:rFonts w:eastAsia="TimesNewRomanPSMT" w:cs="Arial"/>
          <w:lang w:val="sr-Latn-RS"/>
        </w:rPr>
      </w:pPr>
    </w:p>
    <w:p w14:paraId="120DB467" w14:textId="0F5732F6" w:rsidR="00B20A6C" w:rsidRPr="00EB74E5" w:rsidRDefault="00B20A6C" w:rsidP="00B96015">
      <w:pPr>
        <w:spacing w:before="0"/>
        <w:rPr>
          <w:rFonts w:cs="Arial"/>
        </w:rPr>
      </w:pPr>
      <w:r w:rsidRPr="00EB74E5">
        <w:rPr>
          <w:rFonts w:cs="Arial"/>
        </w:rPr>
        <w:t>Наручилац ће донети одлуку о обустави поступка јавне набавке у складу са чланом 109. Закона.</w:t>
      </w:r>
    </w:p>
    <w:p w14:paraId="32CE8A44" w14:textId="77777777" w:rsidR="00B20A6C" w:rsidRPr="00EB74E5" w:rsidRDefault="00B20A6C" w:rsidP="00B96015">
      <w:pPr>
        <w:pStyle w:val="ListParagraph"/>
        <w:autoSpaceDE w:val="0"/>
        <w:autoSpaceDN w:val="0"/>
        <w:adjustRightInd w:val="0"/>
        <w:spacing w:before="0" w:after="0" w:line="240" w:lineRule="auto"/>
        <w:ind w:left="0"/>
        <w:rPr>
          <w:rFonts w:ascii="Arial" w:eastAsia="TimesNewRomanPSMT" w:hAnsi="Arial" w:cs="Arial"/>
          <w:bCs/>
          <w:iCs/>
        </w:rPr>
      </w:pPr>
    </w:p>
    <w:p w14:paraId="389B2B0B" w14:textId="77777777" w:rsidR="008D2B23" w:rsidRPr="00EB74E5" w:rsidRDefault="00C14152" w:rsidP="00B96015">
      <w:pPr>
        <w:pStyle w:val="KDPodnaslov2"/>
        <w:numPr>
          <w:ilvl w:val="1"/>
          <w:numId w:val="33"/>
        </w:numPr>
        <w:spacing w:before="0"/>
        <w:jc w:val="both"/>
        <w:rPr>
          <w:rFonts w:cs="Arial"/>
        </w:rPr>
      </w:pPr>
      <w:r w:rsidRPr="00EB74E5">
        <w:rPr>
          <w:rFonts w:cs="Arial"/>
        </w:rPr>
        <w:t>Рок за доношење Одлуке о додели уговора/обустави</w:t>
      </w:r>
    </w:p>
    <w:p w14:paraId="33CF24C1" w14:textId="77777777" w:rsidR="00C14152" w:rsidRPr="00EB74E5" w:rsidRDefault="00C14152" w:rsidP="00B96015">
      <w:pPr>
        <w:pStyle w:val="KDParagraf"/>
        <w:spacing w:before="0"/>
        <w:rPr>
          <w:rFonts w:eastAsia="TimesNewRomanPSMT" w:cs="Arial"/>
        </w:rPr>
      </w:pPr>
      <w:r w:rsidRPr="00EB74E5">
        <w:rPr>
          <w:rFonts w:eastAsia="TimesNewRomanPSMT" w:cs="Arial"/>
        </w:rPr>
        <w:t>Наручилац ће одлуку о додели уговора</w:t>
      </w:r>
      <w:r w:rsidRPr="00EB74E5">
        <w:rPr>
          <w:rFonts w:eastAsia="TimesNewRomanPSMT" w:cs="Arial"/>
          <w:i/>
        </w:rPr>
        <w:t>/обустави поступка</w:t>
      </w:r>
      <w:r w:rsidRPr="00EB74E5">
        <w:rPr>
          <w:rFonts w:eastAsia="TimesNewRomanPSMT" w:cs="Arial"/>
        </w:rPr>
        <w:t xml:space="preserve"> донети у року од максимално </w:t>
      </w:r>
      <w:r w:rsidR="0008263C" w:rsidRPr="00EB74E5">
        <w:rPr>
          <w:rFonts w:eastAsia="TimesNewRomanPSMT" w:cs="Arial"/>
          <w:lang w:val="sr-Cyrl-RS"/>
        </w:rPr>
        <w:t>25</w:t>
      </w:r>
      <w:r w:rsidRPr="00EB74E5">
        <w:rPr>
          <w:rFonts w:eastAsia="TimesNewRomanPSMT" w:cs="Arial"/>
        </w:rPr>
        <w:t xml:space="preserve"> (</w:t>
      </w:r>
      <w:r w:rsidR="00B162F3">
        <w:rPr>
          <w:rFonts w:eastAsia="TimesNewRomanPSMT" w:cs="Arial"/>
          <w:lang w:val="sr-Cyrl-RS"/>
        </w:rPr>
        <w:t xml:space="preserve">словима: </w:t>
      </w:r>
      <w:r w:rsidR="0008263C" w:rsidRPr="00EB74E5">
        <w:rPr>
          <w:rFonts w:eastAsia="TimesNewRomanPSMT" w:cs="Arial"/>
          <w:lang w:val="sr-Cyrl-RS"/>
        </w:rPr>
        <w:t>два</w:t>
      </w:r>
      <w:r w:rsidRPr="00EB74E5">
        <w:rPr>
          <w:rFonts w:eastAsia="TimesNewRomanPSMT" w:cs="Arial"/>
        </w:rPr>
        <w:t>десет</w:t>
      </w:r>
      <w:r w:rsidR="0008263C" w:rsidRPr="00EB74E5">
        <w:rPr>
          <w:rFonts w:eastAsia="TimesNewRomanPSMT" w:cs="Arial"/>
          <w:lang w:val="sr-Cyrl-RS"/>
        </w:rPr>
        <w:t>пет</w:t>
      </w:r>
      <w:r w:rsidRPr="00EB74E5">
        <w:rPr>
          <w:rFonts w:eastAsia="TimesNewRomanPSMT" w:cs="Arial"/>
        </w:rPr>
        <w:t>) дана од дана јавног отварања понуда.</w:t>
      </w:r>
    </w:p>
    <w:p w14:paraId="2CC1DF33" w14:textId="77777777" w:rsidR="00C14152" w:rsidRPr="00EB74E5" w:rsidRDefault="00C14152" w:rsidP="00B96015">
      <w:pPr>
        <w:pStyle w:val="KDParagraf"/>
        <w:spacing w:before="0"/>
        <w:rPr>
          <w:rFonts w:eastAsia="TimesNewRomanPSMT" w:cs="Arial"/>
        </w:rPr>
      </w:pPr>
      <w:r w:rsidRPr="00EB74E5">
        <w:rPr>
          <w:rFonts w:eastAsia="TimesNewRomanPSMT" w:cs="Arial"/>
        </w:rPr>
        <w:t xml:space="preserve">Одлуку о додели уговора/обустави </w:t>
      </w:r>
      <w:proofErr w:type="gramStart"/>
      <w:r w:rsidRPr="00EB74E5">
        <w:rPr>
          <w:rFonts w:eastAsia="TimesNewRomanPSMT" w:cs="Arial"/>
        </w:rPr>
        <w:t>поступка  Наручилац</w:t>
      </w:r>
      <w:proofErr w:type="gramEnd"/>
      <w:r w:rsidRPr="00EB74E5">
        <w:rPr>
          <w:rFonts w:eastAsia="TimesNewRomanPSMT" w:cs="Arial"/>
        </w:rPr>
        <w:t xml:space="preserve"> ће објавити на Порталу јавних набавки и на својој интернет страници у року од 3 (</w:t>
      </w:r>
      <w:r w:rsidR="00B162F3">
        <w:rPr>
          <w:rFonts w:eastAsia="TimesNewRomanPSMT" w:cs="Arial"/>
          <w:lang w:val="sr-Cyrl-RS"/>
        </w:rPr>
        <w:t xml:space="preserve">словима: </w:t>
      </w:r>
      <w:r w:rsidRPr="00EB74E5">
        <w:rPr>
          <w:rFonts w:eastAsia="TimesNewRomanPSMT" w:cs="Arial"/>
        </w:rPr>
        <w:t>три) дана од дана доношења.</w:t>
      </w:r>
    </w:p>
    <w:p w14:paraId="249C6E43" w14:textId="77777777" w:rsidR="008D2B23" w:rsidRPr="00EB74E5" w:rsidRDefault="008D2B23" w:rsidP="00B96015">
      <w:pPr>
        <w:pStyle w:val="KDParagraf"/>
        <w:spacing w:before="0"/>
        <w:rPr>
          <w:rFonts w:eastAsia="TimesNewRomanPSMT" w:cs="Arial"/>
        </w:rPr>
      </w:pPr>
    </w:p>
    <w:p w14:paraId="203EC5CD" w14:textId="77777777" w:rsidR="008D2B23" w:rsidRPr="00EB74E5" w:rsidRDefault="008D2B23" w:rsidP="00B96015">
      <w:pPr>
        <w:pStyle w:val="KDPodnaslov2"/>
        <w:numPr>
          <w:ilvl w:val="1"/>
          <w:numId w:val="33"/>
        </w:numPr>
        <w:spacing w:before="0"/>
        <w:jc w:val="both"/>
        <w:rPr>
          <w:rFonts w:cs="Arial"/>
          <w:lang w:val="ru-RU"/>
        </w:rPr>
      </w:pPr>
      <w:bookmarkStart w:id="247" w:name="_Toc441651607"/>
      <w:bookmarkStart w:id="248" w:name="_Toc442559918"/>
      <w:r w:rsidRPr="00EB74E5">
        <w:rPr>
          <w:rFonts w:cs="Arial"/>
          <w:lang w:val="ru-RU"/>
        </w:rPr>
        <w:t>Н</w:t>
      </w:r>
      <w:r w:rsidRPr="00EB74E5">
        <w:rPr>
          <w:rFonts w:cs="Arial"/>
        </w:rPr>
        <w:t>егативне референце</w:t>
      </w:r>
      <w:bookmarkEnd w:id="247"/>
      <w:bookmarkEnd w:id="248"/>
    </w:p>
    <w:p w14:paraId="23370B90" w14:textId="77777777" w:rsidR="008D2B23" w:rsidRPr="00EB74E5" w:rsidRDefault="008D2B23" w:rsidP="00B96015">
      <w:pPr>
        <w:spacing w:before="0"/>
        <w:rPr>
          <w:rFonts w:cs="Arial"/>
          <w:lang w:val="ru-RU"/>
        </w:rPr>
      </w:pPr>
      <w:r w:rsidRPr="00EB74E5">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1C34EBC" w14:textId="77777777" w:rsidR="008D2B23" w:rsidRPr="00EB74E5" w:rsidRDefault="008D2B23" w:rsidP="00B96015">
      <w:pPr>
        <w:pStyle w:val="KDNabrajanje"/>
        <w:spacing w:before="0"/>
        <w:rPr>
          <w:rFonts w:cs="Arial"/>
        </w:rPr>
      </w:pPr>
      <w:r w:rsidRPr="00EB74E5">
        <w:rPr>
          <w:rFonts w:cs="Arial"/>
        </w:rPr>
        <w:t>поступао супротно забрани из чл. 23. и 25. Закона;</w:t>
      </w:r>
    </w:p>
    <w:p w14:paraId="0CB03759" w14:textId="77777777" w:rsidR="008D2B23" w:rsidRPr="00EB74E5" w:rsidRDefault="008D2B23" w:rsidP="00B96015">
      <w:pPr>
        <w:pStyle w:val="KDNabrajanje"/>
        <w:spacing w:before="0"/>
        <w:rPr>
          <w:rFonts w:cs="Arial"/>
        </w:rPr>
      </w:pPr>
      <w:r w:rsidRPr="00EB74E5">
        <w:rPr>
          <w:rFonts w:cs="Arial"/>
        </w:rPr>
        <w:t>учинио повреду конкуренције;</w:t>
      </w:r>
    </w:p>
    <w:p w14:paraId="5F481BE2" w14:textId="77777777" w:rsidR="008D2B23" w:rsidRPr="00EB74E5" w:rsidRDefault="008D2B23" w:rsidP="00B96015">
      <w:pPr>
        <w:pStyle w:val="KDNabrajanje"/>
        <w:spacing w:before="0"/>
        <w:rPr>
          <w:rFonts w:cs="Arial"/>
        </w:rPr>
      </w:pPr>
      <w:r w:rsidRPr="00EB74E5">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6C62A309" w14:textId="77777777" w:rsidR="008D2B23" w:rsidRPr="00EB74E5" w:rsidRDefault="008D2B23" w:rsidP="00B96015">
      <w:pPr>
        <w:pStyle w:val="KDNabrajanje"/>
        <w:spacing w:before="0"/>
        <w:rPr>
          <w:rFonts w:cs="Arial"/>
        </w:rPr>
      </w:pPr>
      <w:r w:rsidRPr="00EB74E5">
        <w:rPr>
          <w:rFonts w:cs="Arial"/>
        </w:rPr>
        <w:t>одбио да достави доказе и средства обезбеђења на шта се у понуди обавезао.</w:t>
      </w:r>
    </w:p>
    <w:p w14:paraId="1F158CBA" w14:textId="77777777" w:rsidR="008D2B23" w:rsidRPr="00EB74E5" w:rsidRDefault="008D2B23" w:rsidP="00B96015">
      <w:pPr>
        <w:pStyle w:val="KDParagraf"/>
        <w:spacing w:before="0"/>
        <w:rPr>
          <w:rFonts w:cs="Arial"/>
          <w:lang w:val="ru-RU"/>
        </w:rPr>
      </w:pPr>
      <w:r w:rsidRPr="00EB74E5">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8C48A2C" w14:textId="77777777" w:rsidR="008D2B23" w:rsidRPr="00EB74E5" w:rsidRDefault="008D2B23" w:rsidP="00B96015">
      <w:pPr>
        <w:pStyle w:val="KDParagraf"/>
        <w:spacing w:before="0"/>
        <w:rPr>
          <w:rFonts w:cs="Arial"/>
        </w:rPr>
      </w:pPr>
      <w:r w:rsidRPr="00EB74E5">
        <w:rPr>
          <w:rFonts w:cs="Arial"/>
        </w:rPr>
        <w:t>Доказ наведеног може бити:</w:t>
      </w:r>
    </w:p>
    <w:p w14:paraId="46F58237" w14:textId="77777777" w:rsidR="008D2B23" w:rsidRPr="00EB74E5" w:rsidRDefault="008D2B23" w:rsidP="00B96015">
      <w:pPr>
        <w:pStyle w:val="KDNabrajanje"/>
        <w:spacing w:before="0"/>
        <w:rPr>
          <w:rFonts w:cs="Arial"/>
        </w:rPr>
      </w:pPr>
      <w:r w:rsidRPr="00EB74E5">
        <w:rPr>
          <w:rFonts w:cs="Arial"/>
        </w:rPr>
        <w:t>правоснажна судска одлука или коначна одлука другог надлежног органа;</w:t>
      </w:r>
    </w:p>
    <w:p w14:paraId="539155B7" w14:textId="77777777" w:rsidR="008D2B23" w:rsidRPr="00EB74E5" w:rsidRDefault="008D2B23" w:rsidP="00B96015">
      <w:pPr>
        <w:pStyle w:val="KDNabrajanje"/>
        <w:spacing w:before="0"/>
        <w:rPr>
          <w:rFonts w:cs="Arial"/>
        </w:rPr>
      </w:pPr>
      <w:r w:rsidRPr="00EB74E5">
        <w:rPr>
          <w:rFonts w:cs="Arial"/>
        </w:rPr>
        <w:t>исправа о реализованом средству обезбеђења испуњења обавеза у поступку јавне набавке или испуњења уговорних обавеза;</w:t>
      </w:r>
    </w:p>
    <w:p w14:paraId="0992303D" w14:textId="77777777" w:rsidR="008D2B23" w:rsidRPr="00EB74E5" w:rsidRDefault="008D2B23" w:rsidP="00B96015">
      <w:pPr>
        <w:pStyle w:val="KDNabrajanje"/>
        <w:spacing w:before="0"/>
        <w:rPr>
          <w:rFonts w:cs="Arial"/>
        </w:rPr>
      </w:pPr>
      <w:r w:rsidRPr="00EB74E5">
        <w:rPr>
          <w:rFonts w:cs="Arial"/>
        </w:rPr>
        <w:t>исправа о наплаћеној уговорној казни;</w:t>
      </w:r>
    </w:p>
    <w:p w14:paraId="48515712" w14:textId="77777777" w:rsidR="008D2B23" w:rsidRPr="00EB74E5" w:rsidRDefault="008D2B23" w:rsidP="00B96015">
      <w:pPr>
        <w:pStyle w:val="KDNabrajanje"/>
        <w:spacing w:before="0"/>
        <w:rPr>
          <w:rFonts w:cs="Arial"/>
        </w:rPr>
      </w:pPr>
      <w:r w:rsidRPr="00EB74E5">
        <w:rPr>
          <w:rFonts w:cs="Arial"/>
        </w:rPr>
        <w:t>рекламације потрошача, односно корисника, ако нису отклоњене у уговореном року;</w:t>
      </w:r>
    </w:p>
    <w:p w14:paraId="73862F3E" w14:textId="77777777" w:rsidR="008D2B23" w:rsidRPr="00EB74E5" w:rsidRDefault="008D2B23" w:rsidP="00B96015">
      <w:pPr>
        <w:pStyle w:val="KDNabrajanje"/>
        <w:spacing w:before="0"/>
        <w:rPr>
          <w:rFonts w:cs="Arial"/>
        </w:rPr>
      </w:pPr>
      <w:r w:rsidRPr="00EB74E5">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7DCF5854" w14:textId="77777777" w:rsidR="008D2B23" w:rsidRPr="00EB74E5" w:rsidRDefault="008D2B23" w:rsidP="00B96015">
      <w:pPr>
        <w:pStyle w:val="KDNabrajanje"/>
        <w:spacing w:before="0"/>
        <w:rPr>
          <w:rFonts w:cs="Arial"/>
        </w:rPr>
      </w:pPr>
      <w:r w:rsidRPr="00EB74E5">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167C83A2" w14:textId="77777777" w:rsidR="008D2B23" w:rsidRPr="00EB74E5" w:rsidRDefault="008D2B23" w:rsidP="00B96015">
      <w:pPr>
        <w:pStyle w:val="KDNabrajanje"/>
        <w:spacing w:before="0"/>
        <w:rPr>
          <w:rFonts w:cs="Arial"/>
        </w:rPr>
      </w:pPr>
      <w:r w:rsidRPr="00EB74E5">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1D28DBB" w14:textId="77777777" w:rsidR="008D2B23" w:rsidRPr="00EB74E5" w:rsidRDefault="008D2B23" w:rsidP="00B96015">
      <w:pPr>
        <w:pStyle w:val="KDParagraf"/>
        <w:spacing w:before="0"/>
        <w:rPr>
          <w:rFonts w:cs="Arial"/>
        </w:rPr>
      </w:pPr>
      <w:r w:rsidRPr="00EB74E5">
        <w:rPr>
          <w:rFonts w:cs="Arial"/>
          <w:lang w:val="ru-RU"/>
        </w:rPr>
        <w:t xml:space="preserve">Наручилац може одбити понуду ако поседује доказ из става 3. тачка 1) члана 82. </w:t>
      </w:r>
      <w:r w:rsidRPr="00EB74E5">
        <w:rPr>
          <w:rFonts w:cs="Arial"/>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5941B65" w14:textId="77777777" w:rsidR="008D2B23" w:rsidRPr="00EB74E5" w:rsidRDefault="008D2B23" w:rsidP="00B96015">
      <w:pPr>
        <w:pStyle w:val="KDParagraf"/>
        <w:spacing w:before="0"/>
        <w:rPr>
          <w:rFonts w:cs="Arial"/>
          <w:lang w:bidi="en-US"/>
        </w:rPr>
      </w:pPr>
      <w:r w:rsidRPr="00EB74E5">
        <w:rPr>
          <w:rFonts w:cs="Arial"/>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5DEBD113" w14:textId="77777777" w:rsidR="008D2B23" w:rsidRPr="00EB74E5" w:rsidRDefault="008D2B23" w:rsidP="00B96015">
      <w:pPr>
        <w:pStyle w:val="KDParagraf"/>
        <w:spacing w:before="0"/>
        <w:rPr>
          <w:rFonts w:cs="Arial"/>
          <w:lang w:bidi="en-US"/>
        </w:rPr>
      </w:pPr>
    </w:p>
    <w:p w14:paraId="3AC0A882" w14:textId="77777777" w:rsidR="008D2B23" w:rsidRPr="00EB74E5" w:rsidRDefault="008D2B23" w:rsidP="00B96015">
      <w:pPr>
        <w:pStyle w:val="KDPodnaslov2"/>
        <w:numPr>
          <w:ilvl w:val="1"/>
          <w:numId w:val="33"/>
        </w:numPr>
        <w:spacing w:before="0"/>
        <w:jc w:val="both"/>
        <w:rPr>
          <w:rFonts w:cs="Arial"/>
        </w:rPr>
      </w:pPr>
      <w:bookmarkStart w:id="249" w:name="_Toc441651608"/>
      <w:bookmarkStart w:id="250" w:name="_Toc442559919"/>
      <w:r w:rsidRPr="00EB74E5">
        <w:rPr>
          <w:rFonts w:cs="Arial"/>
        </w:rPr>
        <w:lastRenderedPageBreak/>
        <w:t>Увид у документацију</w:t>
      </w:r>
      <w:bookmarkEnd w:id="249"/>
      <w:bookmarkEnd w:id="250"/>
    </w:p>
    <w:p w14:paraId="0C0D5E91" w14:textId="77777777" w:rsidR="008D2B23" w:rsidRPr="00EB74E5" w:rsidRDefault="008D2B23" w:rsidP="00B96015">
      <w:pPr>
        <w:pStyle w:val="KDParagraf"/>
        <w:spacing w:before="0"/>
        <w:rPr>
          <w:rFonts w:cs="Arial"/>
          <w:lang w:bidi="en-US"/>
        </w:rPr>
      </w:pPr>
      <w:r w:rsidRPr="00EB74E5">
        <w:rPr>
          <w:rFonts w:cs="Arial"/>
          <w:lang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77F1A442" w14:textId="77777777" w:rsidR="008D2B23" w:rsidRPr="00EB74E5" w:rsidRDefault="008D2B23" w:rsidP="00B96015">
      <w:pPr>
        <w:pStyle w:val="KDParagraf"/>
        <w:spacing w:before="0"/>
        <w:rPr>
          <w:rFonts w:cs="Arial"/>
          <w:lang w:bidi="en-US"/>
        </w:rPr>
      </w:pPr>
      <w:r w:rsidRPr="00EB74E5">
        <w:rPr>
          <w:rFonts w:cs="Arial"/>
          <w:lang w:bidi="en-US"/>
        </w:rPr>
        <w:t xml:space="preserve">Наручилац је дужан да лицу из става 1. </w:t>
      </w:r>
      <w:proofErr w:type="gramStart"/>
      <w:r w:rsidRPr="00EB74E5">
        <w:rPr>
          <w:rFonts w:cs="Arial"/>
          <w:lang w:bidi="en-US"/>
        </w:rPr>
        <w:t>омогући</w:t>
      </w:r>
      <w:proofErr w:type="gramEnd"/>
      <w:r w:rsidRPr="00EB74E5">
        <w:rPr>
          <w:rFonts w:cs="Arial"/>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0C37720A" w14:textId="77777777" w:rsidR="008D2B23" w:rsidRPr="00EB74E5" w:rsidRDefault="008D2B23" w:rsidP="00B96015">
      <w:pPr>
        <w:pStyle w:val="KDParagraf"/>
        <w:spacing w:before="0"/>
        <w:rPr>
          <w:rFonts w:cs="Arial"/>
          <w:lang w:bidi="en-US"/>
        </w:rPr>
      </w:pPr>
    </w:p>
    <w:p w14:paraId="461E9910" w14:textId="77777777" w:rsidR="008D2B23" w:rsidRPr="00EB74E5" w:rsidRDefault="008D2B23" w:rsidP="00B96015">
      <w:pPr>
        <w:pStyle w:val="KDPodnaslov2"/>
        <w:numPr>
          <w:ilvl w:val="1"/>
          <w:numId w:val="33"/>
        </w:numPr>
        <w:spacing w:before="0"/>
        <w:jc w:val="both"/>
        <w:rPr>
          <w:rFonts w:cs="Arial"/>
        </w:rPr>
      </w:pPr>
      <w:bookmarkStart w:id="251" w:name="_Toc441651609"/>
      <w:bookmarkStart w:id="252" w:name="_Toc442559920"/>
      <w:r w:rsidRPr="00EB74E5">
        <w:rPr>
          <w:rFonts w:cs="Arial"/>
          <w:lang w:val="ru-RU"/>
        </w:rPr>
        <w:t>З</w:t>
      </w:r>
      <w:r w:rsidRPr="00EB74E5">
        <w:rPr>
          <w:rFonts w:cs="Arial"/>
        </w:rPr>
        <w:t>аштита права понуђача</w:t>
      </w:r>
      <w:bookmarkEnd w:id="251"/>
      <w:bookmarkEnd w:id="252"/>
    </w:p>
    <w:p w14:paraId="1EE2D3D4" w14:textId="77777777" w:rsidR="00886827" w:rsidRPr="00EB74E5" w:rsidRDefault="00886827" w:rsidP="00B96015">
      <w:pPr>
        <w:pStyle w:val="KDParagraf"/>
        <w:spacing w:before="0"/>
        <w:rPr>
          <w:rFonts w:cs="Arial"/>
          <w:lang w:bidi="en-US"/>
        </w:rPr>
      </w:pPr>
      <w:r w:rsidRPr="00EB74E5">
        <w:rPr>
          <w:rFonts w:cs="Arial"/>
          <w:lang w:bidi="en-US"/>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EB74E5">
        <w:rPr>
          <w:rFonts w:cs="Arial"/>
          <w:lang w:bidi="en-US"/>
        </w:rPr>
        <w:t>став</w:t>
      </w:r>
      <w:proofErr w:type="gramEnd"/>
      <w:r w:rsidRPr="00EB74E5">
        <w:rPr>
          <w:rFonts w:cs="Arial"/>
          <w:lang w:bidi="en-US"/>
        </w:rPr>
        <w:t xml:space="preserve"> 1. </w:t>
      </w:r>
      <w:proofErr w:type="gramStart"/>
      <w:r w:rsidRPr="00EB74E5">
        <w:rPr>
          <w:rFonts w:cs="Arial"/>
          <w:lang w:bidi="en-US"/>
        </w:rPr>
        <w:t>тач</w:t>
      </w:r>
      <w:proofErr w:type="gramEnd"/>
      <w:r w:rsidRPr="00EB74E5">
        <w:rPr>
          <w:rFonts w:cs="Arial"/>
          <w:lang w:bidi="en-US"/>
        </w:rPr>
        <w:t xml:space="preserve">. 1)–7) Закона, као и износом таксе из члана 156. </w:t>
      </w:r>
      <w:proofErr w:type="gramStart"/>
      <w:r w:rsidRPr="00EB74E5">
        <w:rPr>
          <w:rFonts w:cs="Arial"/>
          <w:lang w:bidi="en-US"/>
        </w:rPr>
        <w:t>став</w:t>
      </w:r>
      <w:proofErr w:type="gramEnd"/>
      <w:r w:rsidRPr="00EB74E5">
        <w:rPr>
          <w:rFonts w:cs="Arial"/>
          <w:lang w:bidi="en-US"/>
        </w:rPr>
        <w:t xml:space="preserve"> 1. </w:t>
      </w:r>
      <w:proofErr w:type="gramStart"/>
      <w:r w:rsidRPr="00EB74E5">
        <w:rPr>
          <w:rFonts w:cs="Arial"/>
          <w:lang w:bidi="en-US"/>
        </w:rPr>
        <w:t>тач</w:t>
      </w:r>
      <w:proofErr w:type="gramEnd"/>
      <w:r w:rsidRPr="00EB74E5">
        <w:rPr>
          <w:rFonts w:cs="Arial"/>
          <w:lang w:bidi="en-US"/>
        </w:rPr>
        <w:t xml:space="preserve">. 1)–3) Закона и детаљним упутством о потврди из члана 151. </w:t>
      </w:r>
      <w:proofErr w:type="gramStart"/>
      <w:r w:rsidRPr="00EB74E5">
        <w:rPr>
          <w:rFonts w:cs="Arial"/>
          <w:lang w:bidi="en-US"/>
        </w:rPr>
        <w:t>став</w:t>
      </w:r>
      <w:proofErr w:type="gramEnd"/>
      <w:r w:rsidRPr="00EB74E5">
        <w:rPr>
          <w:rFonts w:cs="Arial"/>
          <w:lang w:bidi="en-US"/>
        </w:rPr>
        <w:t xml:space="preserve"> 1. </w:t>
      </w:r>
      <w:proofErr w:type="gramStart"/>
      <w:r w:rsidRPr="00EB74E5">
        <w:rPr>
          <w:rFonts w:cs="Arial"/>
          <w:lang w:bidi="en-US"/>
        </w:rPr>
        <w:t>тачка</w:t>
      </w:r>
      <w:proofErr w:type="gramEnd"/>
      <w:r w:rsidRPr="00EB74E5">
        <w:rPr>
          <w:rFonts w:cs="Arial"/>
          <w:lang w:bidi="en-US"/>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EE53DC2" w14:textId="77777777" w:rsidR="00886827" w:rsidRPr="00EB74E5" w:rsidRDefault="00886827" w:rsidP="00B96015">
      <w:pPr>
        <w:pStyle w:val="KDParagraf"/>
        <w:spacing w:before="0"/>
        <w:rPr>
          <w:rFonts w:cs="Arial"/>
          <w:lang w:bidi="en-US"/>
        </w:rPr>
      </w:pPr>
    </w:p>
    <w:p w14:paraId="3B7F4233" w14:textId="77777777" w:rsidR="00886827" w:rsidRPr="00EB74E5" w:rsidRDefault="00886827" w:rsidP="00B96015">
      <w:pPr>
        <w:pStyle w:val="KDParagraf"/>
        <w:spacing w:before="0"/>
        <w:rPr>
          <w:rFonts w:cs="Arial"/>
          <w:b/>
          <w:lang w:bidi="en-US"/>
        </w:rPr>
      </w:pPr>
      <w:r w:rsidRPr="00EB74E5">
        <w:rPr>
          <w:rFonts w:cs="Arial"/>
          <w:b/>
          <w:lang w:bidi="en-US"/>
        </w:rPr>
        <w:t>Рокови и начин подношења захтева за заштиту права:</w:t>
      </w:r>
    </w:p>
    <w:p w14:paraId="1C1B68C9" w14:textId="77777777" w:rsidR="00886827" w:rsidRPr="00EB74E5" w:rsidRDefault="00886827" w:rsidP="00B96015">
      <w:pPr>
        <w:pStyle w:val="KDParagraf"/>
        <w:spacing w:before="0"/>
        <w:rPr>
          <w:rFonts w:cs="Arial"/>
          <w:lang w:bidi="en-US"/>
        </w:rPr>
      </w:pPr>
      <w:r w:rsidRPr="00EB74E5">
        <w:rPr>
          <w:rFonts w:cs="Arial"/>
          <w:lang w:bidi="en-US"/>
        </w:rPr>
        <w:t>Захтев за заштиту права подноси се лично или путем поште на адресу: ЈП „Електропривреда Србије</w:t>
      </w:r>
      <w:proofErr w:type="gramStart"/>
      <w:r w:rsidRPr="00EB74E5">
        <w:rPr>
          <w:rFonts w:cs="Arial"/>
          <w:lang w:bidi="en-US"/>
        </w:rPr>
        <w:t>“ Београд</w:t>
      </w:r>
      <w:proofErr w:type="gramEnd"/>
      <w:r w:rsidRPr="00EB74E5">
        <w:rPr>
          <w:rFonts w:cs="Arial"/>
          <w:lang w:bidi="en-US"/>
        </w:rPr>
        <w:t>,</w:t>
      </w:r>
      <w:r w:rsidR="008A037C">
        <w:rPr>
          <w:rFonts w:cs="Arial"/>
          <w:lang w:bidi="en-US"/>
        </w:rPr>
        <w:t xml:space="preserve"> </w:t>
      </w:r>
      <w:r w:rsidR="008A037C">
        <w:rPr>
          <w:rFonts w:cs="Arial"/>
          <w:lang w:val="sr-Cyrl-RS" w:bidi="en-US"/>
        </w:rPr>
        <w:t>Балканска број 13</w:t>
      </w:r>
      <w:r w:rsidR="00C14152" w:rsidRPr="00EB74E5">
        <w:rPr>
          <w:rFonts w:cs="Arial"/>
          <w:lang w:val="sr-Cyrl-RS" w:bidi="en-US"/>
        </w:rPr>
        <w:t>,</w:t>
      </w:r>
      <w:r w:rsidR="008A037C">
        <w:rPr>
          <w:rFonts w:cs="Arial"/>
          <w:lang w:val="sr-Cyrl-RS" w:bidi="en-US"/>
        </w:rPr>
        <w:t xml:space="preserve"> </w:t>
      </w:r>
      <w:r w:rsidRPr="00EB74E5">
        <w:rPr>
          <w:rFonts w:cs="Arial"/>
          <w:lang w:bidi="en-US"/>
        </w:rPr>
        <w:t>са назнаком Захтев за заштиту права за ЈН добара</w:t>
      </w:r>
      <w:r w:rsidR="008A037C">
        <w:rPr>
          <w:rFonts w:cs="Arial"/>
          <w:lang w:val="sr-Cyrl-RS" w:bidi="en-US"/>
        </w:rPr>
        <w:t xml:space="preserve"> – мобилни телефони ван уговора са мобилним оператером,</w:t>
      </w:r>
      <w:r w:rsidRPr="00EB74E5">
        <w:rPr>
          <w:rFonts w:cs="Arial"/>
          <w:lang w:bidi="en-US"/>
        </w:rPr>
        <w:t xml:space="preserve"> бр.</w:t>
      </w:r>
      <w:r w:rsidR="008A037C">
        <w:rPr>
          <w:rFonts w:cs="Arial"/>
          <w:lang w:val="sr-Cyrl-RS" w:bidi="en-US"/>
        </w:rPr>
        <w:t xml:space="preserve"> </w:t>
      </w:r>
      <w:r w:rsidRPr="00EB74E5">
        <w:rPr>
          <w:rFonts w:cs="Arial"/>
          <w:lang w:bidi="en-US"/>
        </w:rPr>
        <w:t>ЈН</w:t>
      </w:r>
      <w:r w:rsidR="008A037C">
        <w:rPr>
          <w:rFonts w:cs="Arial"/>
          <w:lang w:val="sr-Cyrl-RS" w:bidi="en-US"/>
        </w:rPr>
        <w:t>/1000/0477/2016</w:t>
      </w:r>
      <w:r w:rsidRPr="00EB74E5">
        <w:rPr>
          <w:rFonts w:cs="Arial"/>
          <w:lang w:bidi="en-US"/>
        </w:rPr>
        <w:t>, а копија се истовремено доставља Републичкој комисији.</w:t>
      </w:r>
    </w:p>
    <w:p w14:paraId="628F9AB8" w14:textId="77777777" w:rsidR="00886827" w:rsidRPr="00EB74E5" w:rsidRDefault="00886827" w:rsidP="00B96015">
      <w:pPr>
        <w:pStyle w:val="KDParagraf"/>
        <w:spacing w:before="0"/>
        <w:rPr>
          <w:rFonts w:cs="Arial"/>
          <w:lang w:bidi="en-US"/>
        </w:rPr>
      </w:pPr>
      <w:r w:rsidRPr="00EB74E5">
        <w:rPr>
          <w:rFonts w:cs="Arial"/>
          <w:lang w:bidi="en-US"/>
        </w:rPr>
        <w:t>Захтев за заштиту права се може доставити и пут</w:t>
      </w:r>
      <w:r w:rsidR="00B162F3">
        <w:rPr>
          <w:rFonts w:cs="Arial"/>
          <w:lang w:bidi="en-US"/>
        </w:rPr>
        <w:t xml:space="preserve">ем електронске поште на e-mail: </w:t>
      </w:r>
      <w:r w:rsidR="008A037C">
        <w:rPr>
          <w:rFonts w:cs="Arial"/>
          <w:lang w:bidi="en-US"/>
        </w:rPr>
        <w:t>sanja.alikalfic@eps.rs</w:t>
      </w:r>
      <w:r w:rsidR="00B162F3">
        <w:rPr>
          <w:rFonts w:cs="Arial"/>
          <w:lang w:val="sr-Cyrl-RS" w:bidi="en-US"/>
        </w:rPr>
        <w:t xml:space="preserve">, </w:t>
      </w:r>
      <w:r w:rsidR="00B162F3">
        <w:rPr>
          <w:rFonts w:cs="Arial"/>
          <w:lang w:bidi="en-US"/>
        </w:rPr>
        <w:t>ana.draskovic@eps.rs</w:t>
      </w:r>
      <w:r w:rsidRPr="00EB74E5">
        <w:rPr>
          <w:rFonts w:cs="Arial"/>
          <w:lang w:bidi="en-US"/>
        </w:rPr>
        <w:t>.</w:t>
      </w:r>
    </w:p>
    <w:p w14:paraId="3A2F6B6C" w14:textId="77777777" w:rsidR="00886827" w:rsidRPr="00EB74E5" w:rsidRDefault="00886827" w:rsidP="00B96015">
      <w:pPr>
        <w:pStyle w:val="KDParagraf"/>
        <w:spacing w:before="0"/>
        <w:rPr>
          <w:rFonts w:cs="Arial"/>
          <w:lang w:bidi="en-US"/>
        </w:rPr>
      </w:pPr>
      <w:r w:rsidRPr="00EB74E5">
        <w:rPr>
          <w:rFonts w:cs="Arial"/>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838DB43" w14:textId="77777777" w:rsidR="00886827" w:rsidRPr="00EB74E5" w:rsidRDefault="00886827" w:rsidP="00B96015">
      <w:pPr>
        <w:pStyle w:val="KDParagraf"/>
        <w:spacing w:before="0"/>
        <w:rPr>
          <w:rFonts w:cs="Arial"/>
          <w:lang w:bidi="en-US"/>
        </w:rPr>
      </w:pPr>
      <w:r w:rsidRPr="00EB74E5">
        <w:rPr>
          <w:rFonts w:cs="Arial"/>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EB74E5">
        <w:rPr>
          <w:rFonts w:cs="Arial"/>
          <w:b/>
          <w:color w:val="0D0D0D" w:themeColor="text1" w:themeTint="F2"/>
          <w:lang w:bidi="en-US"/>
        </w:rPr>
        <w:t>7 (</w:t>
      </w:r>
      <w:r w:rsidR="00B162F3">
        <w:rPr>
          <w:rFonts w:cs="Arial"/>
          <w:b/>
          <w:color w:val="0D0D0D" w:themeColor="text1" w:themeTint="F2"/>
          <w:lang w:val="sr-Cyrl-RS" w:bidi="en-US"/>
        </w:rPr>
        <w:t xml:space="preserve">словима: </w:t>
      </w:r>
      <w:r w:rsidR="00660E4F" w:rsidRPr="00EB74E5">
        <w:rPr>
          <w:rFonts w:cs="Arial"/>
          <w:b/>
          <w:color w:val="0D0D0D" w:themeColor="text1" w:themeTint="F2"/>
          <w:lang w:bidi="en-US"/>
        </w:rPr>
        <w:t>седам</w:t>
      </w:r>
      <w:r w:rsidR="007C43F5" w:rsidRPr="00EB74E5">
        <w:rPr>
          <w:rFonts w:cs="Arial"/>
          <w:b/>
          <w:color w:val="0D0D0D" w:themeColor="text1" w:themeTint="F2"/>
          <w:lang w:bidi="en-US"/>
        </w:rPr>
        <w:t xml:space="preserve">) </w:t>
      </w:r>
      <w:r w:rsidRPr="00EB74E5">
        <w:rPr>
          <w:rFonts w:cs="Arial"/>
          <w:b/>
          <w:color w:val="0D0D0D" w:themeColor="text1" w:themeTint="F2"/>
          <w:lang w:bidi="en-US"/>
        </w:rPr>
        <w:t>дана</w:t>
      </w:r>
      <w:r w:rsidRPr="00EB74E5">
        <w:rPr>
          <w:rFonts w:cs="Arial"/>
          <w:color w:val="0D0D0D" w:themeColor="text1" w:themeTint="F2"/>
          <w:lang w:bidi="en-US"/>
        </w:rPr>
        <w:t xml:space="preserve"> </w:t>
      </w:r>
      <w:r w:rsidRPr="00EB74E5">
        <w:rPr>
          <w:rFonts w:cs="Arial"/>
          <w:lang w:bidi="en-US"/>
        </w:rPr>
        <w:t xml:space="preserve">пре истека рока за подношење понуда, без обзира на начин достављања и уколико је подносилац захтева у складу са чланом 63. </w:t>
      </w:r>
      <w:proofErr w:type="gramStart"/>
      <w:r w:rsidRPr="00EB74E5">
        <w:rPr>
          <w:rFonts w:cs="Arial"/>
          <w:lang w:bidi="en-US"/>
        </w:rPr>
        <w:t>став</w:t>
      </w:r>
      <w:proofErr w:type="gramEnd"/>
      <w:r w:rsidRPr="00EB74E5">
        <w:rPr>
          <w:rFonts w:cs="Arial"/>
          <w:lang w:bidi="en-US"/>
        </w:rPr>
        <w:t xml:space="preserve"> 2. </w:t>
      </w:r>
      <w:proofErr w:type="gramStart"/>
      <w:r w:rsidRPr="00EB74E5">
        <w:rPr>
          <w:rFonts w:cs="Arial"/>
          <w:lang w:bidi="en-US"/>
        </w:rPr>
        <w:t>овог</w:t>
      </w:r>
      <w:proofErr w:type="gramEnd"/>
      <w:r w:rsidRPr="00EB74E5">
        <w:rPr>
          <w:rFonts w:cs="Arial"/>
          <w:lang w:bidi="en-US"/>
        </w:rPr>
        <w:t xml:space="preserve"> закона указао наручиоцу на евентуалне недостатке и неправилности, а наручилац исте није отклонио. </w:t>
      </w:r>
    </w:p>
    <w:p w14:paraId="484068B0" w14:textId="77777777" w:rsidR="00886827" w:rsidRPr="00EB74E5" w:rsidRDefault="00886827" w:rsidP="00B96015">
      <w:pPr>
        <w:pStyle w:val="KDParagraf"/>
        <w:spacing w:before="0"/>
        <w:rPr>
          <w:rFonts w:cs="Arial"/>
          <w:lang w:bidi="en-US"/>
        </w:rPr>
      </w:pPr>
      <w:r w:rsidRPr="00EB74E5">
        <w:rPr>
          <w:rFonts w:cs="Arial"/>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EB74E5">
        <w:rPr>
          <w:rFonts w:cs="Arial"/>
          <w:lang w:bidi="en-US"/>
        </w:rPr>
        <w:t>ове</w:t>
      </w:r>
      <w:proofErr w:type="gramEnd"/>
      <w:r w:rsidRPr="00EB74E5">
        <w:rPr>
          <w:rFonts w:cs="Arial"/>
          <w:lang w:bidi="en-US"/>
        </w:rPr>
        <w:t xml:space="preserve"> тачке, сматраће се благовременим уколико је поднет најкасније до истека рока за подношење понуда. </w:t>
      </w:r>
    </w:p>
    <w:p w14:paraId="69FD0F7C" w14:textId="77777777" w:rsidR="00886827" w:rsidRPr="00EB74E5" w:rsidRDefault="00886827" w:rsidP="00B96015">
      <w:pPr>
        <w:pStyle w:val="KDParagraf"/>
        <w:spacing w:before="0"/>
        <w:rPr>
          <w:rFonts w:cs="Arial"/>
          <w:lang w:bidi="en-US"/>
        </w:rPr>
      </w:pPr>
      <w:r w:rsidRPr="00EB74E5">
        <w:rPr>
          <w:rFonts w:cs="Arial"/>
          <w:lang w:bidi="en-US"/>
        </w:rPr>
        <w:t xml:space="preserve">После доношења одлуке о додели </w:t>
      </w:r>
      <w:proofErr w:type="gramStart"/>
      <w:r w:rsidRPr="00EB74E5">
        <w:rPr>
          <w:rFonts w:cs="Arial"/>
          <w:lang w:bidi="en-US"/>
        </w:rPr>
        <w:t>уговора</w:t>
      </w:r>
      <w:r w:rsidR="008F7F28" w:rsidRPr="00EB74E5">
        <w:rPr>
          <w:rFonts w:cs="Arial"/>
          <w:color w:val="00B0F0"/>
          <w:lang w:bidi="en-US"/>
        </w:rPr>
        <w:t xml:space="preserve">  </w:t>
      </w:r>
      <w:r w:rsidR="008F7F28" w:rsidRPr="00EB74E5">
        <w:rPr>
          <w:rFonts w:cs="Arial"/>
          <w:lang w:bidi="en-US"/>
        </w:rPr>
        <w:t>и</w:t>
      </w:r>
      <w:proofErr w:type="gramEnd"/>
      <w:r w:rsidRPr="00EB74E5">
        <w:rPr>
          <w:rFonts w:cs="Arial"/>
          <w:lang w:bidi="en-US"/>
        </w:rPr>
        <w:t xml:space="preserve"> одлуке о обустави поступка, рок за подношење захтева за заштиту права је </w:t>
      </w:r>
      <w:r w:rsidR="0008263C" w:rsidRPr="00EB74E5">
        <w:rPr>
          <w:rFonts w:cs="Arial"/>
          <w:lang w:val="sr-Cyrl-RS" w:bidi="en-US"/>
        </w:rPr>
        <w:t>10</w:t>
      </w:r>
      <w:r w:rsidR="008F7F28" w:rsidRPr="00EB74E5">
        <w:rPr>
          <w:rFonts w:cs="Arial"/>
          <w:lang w:bidi="en-US"/>
        </w:rPr>
        <w:t xml:space="preserve"> (</w:t>
      </w:r>
      <w:r w:rsidR="0008263C" w:rsidRPr="00EB74E5">
        <w:rPr>
          <w:rFonts w:cs="Arial"/>
          <w:lang w:val="sr-Cyrl-RS" w:bidi="en-US"/>
        </w:rPr>
        <w:t>десет</w:t>
      </w:r>
      <w:r w:rsidR="008F7F28" w:rsidRPr="00EB74E5">
        <w:rPr>
          <w:rFonts w:cs="Arial"/>
          <w:lang w:bidi="en-US"/>
        </w:rPr>
        <w:t>)</w:t>
      </w:r>
      <w:r w:rsidRPr="00EB74E5">
        <w:rPr>
          <w:rFonts w:cs="Arial"/>
          <w:lang w:bidi="en-US"/>
        </w:rPr>
        <w:t xml:space="preserve"> дана од дана објављивања одлуке на Порталу јавних набавки. </w:t>
      </w:r>
    </w:p>
    <w:p w14:paraId="2C48094D" w14:textId="51E0A6B4" w:rsidR="00886827" w:rsidRPr="00EB74E5" w:rsidRDefault="00886827" w:rsidP="00B96015">
      <w:pPr>
        <w:pStyle w:val="KDParagraf"/>
        <w:spacing w:before="0"/>
        <w:rPr>
          <w:rFonts w:cs="Arial"/>
          <w:lang w:bidi="en-US"/>
        </w:rPr>
      </w:pPr>
      <w:r w:rsidRPr="00EB74E5">
        <w:rPr>
          <w:rFonts w:cs="Arial"/>
          <w:lang w:bidi="en-US"/>
        </w:rPr>
        <w:t xml:space="preserve">Захтев за заштиту права не задржава даље активности наручиоца у поступку јавне набавке у складу са одредбама члана 150. </w:t>
      </w:r>
      <w:r w:rsidR="0010583F">
        <w:rPr>
          <w:lang w:val="sr-Cyrl-RS"/>
        </w:rPr>
        <w:t>Закона</w:t>
      </w:r>
      <w:r w:rsidRPr="00EB74E5">
        <w:rPr>
          <w:rFonts w:cs="Arial"/>
          <w:lang w:bidi="en-US"/>
        </w:rPr>
        <w:t xml:space="preserve">. </w:t>
      </w:r>
    </w:p>
    <w:p w14:paraId="62998F1C" w14:textId="77777777" w:rsidR="008824F8" w:rsidRPr="00EB74E5" w:rsidRDefault="00886827" w:rsidP="00B96015">
      <w:pPr>
        <w:pStyle w:val="KDParagraf"/>
        <w:spacing w:before="0"/>
        <w:rPr>
          <w:rFonts w:cs="Arial"/>
          <w:lang w:val="sr-Cyrl-CS" w:bidi="en-US"/>
        </w:rPr>
      </w:pPr>
      <w:r w:rsidRPr="00EB74E5">
        <w:rPr>
          <w:rFonts w:cs="Arial"/>
          <w:lang w:bidi="en-U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38141198" w14:textId="77777777" w:rsidR="008824F8" w:rsidRPr="00EB74E5" w:rsidRDefault="008824F8" w:rsidP="00B96015">
      <w:pPr>
        <w:pStyle w:val="KDParagraf"/>
        <w:spacing w:before="0"/>
        <w:rPr>
          <w:rFonts w:cs="Arial"/>
          <w:lang w:bidi="en-US"/>
        </w:rPr>
      </w:pPr>
      <w:r w:rsidRPr="00EB74E5">
        <w:rPr>
          <w:rFonts w:cs="Arial"/>
          <w:lang w:val="sr-Cyrl-CS" w:bidi="en-US"/>
        </w:rPr>
        <w:t>Н</w:t>
      </w:r>
      <w:r w:rsidRPr="00EB74E5">
        <w:rPr>
          <w:rFonts w:cs="Arial"/>
          <w:lang w:val="sr-Latn-CS" w:eastAsia="sr-Latn-CS"/>
        </w:rPr>
        <w:t>аручилац може да одлучи да заустави даље активности у случају подношења захтева за заштиту права, при чему је</w:t>
      </w:r>
      <w:r w:rsidRPr="00EB74E5">
        <w:rPr>
          <w:rFonts w:cs="Arial"/>
          <w:lang w:eastAsia="sr-Latn-CS"/>
        </w:rPr>
        <w:t xml:space="preserve"> тад</w:t>
      </w:r>
      <w:r w:rsidRPr="00EB74E5">
        <w:rPr>
          <w:rFonts w:cs="Arial"/>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74F3C7B0" w14:textId="77777777" w:rsidR="00886827" w:rsidRPr="00EB74E5" w:rsidRDefault="00886827" w:rsidP="00B96015">
      <w:pPr>
        <w:pStyle w:val="KDParagraf"/>
        <w:spacing w:before="0"/>
        <w:rPr>
          <w:rFonts w:cs="Arial"/>
          <w:lang w:bidi="en-US"/>
        </w:rPr>
      </w:pPr>
    </w:p>
    <w:p w14:paraId="4740921D" w14:textId="55F91DFC" w:rsidR="00886827" w:rsidRPr="00EB74E5" w:rsidRDefault="00886827" w:rsidP="00B96015">
      <w:pPr>
        <w:pStyle w:val="KDParagraf"/>
        <w:spacing w:before="0"/>
        <w:rPr>
          <w:rFonts w:cs="Arial"/>
          <w:lang w:bidi="en-US"/>
        </w:rPr>
      </w:pPr>
      <w:r w:rsidRPr="00EB74E5">
        <w:rPr>
          <w:rFonts w:cs="Arial"/>
          <w:b/>
          <w:lang w:bidi="en-US"/>
        </w:rPr>
        <w:t>Детаљно упутство о садржини потпуног захтева за заштиту права</w:t>
      </w:r>
      <w:r w:rsidRPr="00EB74E5">
        <w:rPr>
          <w:rFonts w:cs="Arial"/>
          <w:lang w:bidi="en-US"/>
        </w:rPr>
        <w:t xml:space="preserve"> у складу са чланом   151. </w:t>
      </w:r>
      <w:proofErr w:type="gramStart"/>
      <w:r w:rsidRPr="00EB74E5">
        <w:rPr>
          <w:rFonts w:cs="Arial"/>
          <w:lang w:bidi="en-US"/>
        </w:rPr>
        <w:t>став</w:t>
      </w:r>
      <w:proofErr w:type="gramEnd"/>
      <w:r w:rsidRPr="00EB74E5">
        <w:rPr>
          <w:rFonts w:cs="Arial"/>
          <w:lang w:bidi="en-US"/>
        </w:rPr>
        <w:t xml:space="preserve"> 1. </w:t>
      </w:r>
      <w:proofErr w:type="gramStart"/>
      <w:r w:rsidRPr="00EB74E5">
        <w:rPr>
          <w:rFonts w:cs="Arial"/>
          <w:lang w:bidi="en-US"/>
        </w:rPr>
        <w:t>тач</w:t>
      </w:r>
      <w:proofErr w:type="gramEnd"/>
      <w:r w:rsidRPr="00EB74E5">
        <w:rPr>
          <w:rFonts w:cs="Arial"/>
          <w:lang w:bidi="en-US"/>
        </w:rPr>
        <w:t xml:space="preserve">. 1) – 7) </w:t>
      </w:r>
      <w:r w:rsidR="0010583F">
        <w:rPr>
          <w:rFonts w:cs="Arial"/>
          <w:lang w:val="sr-Cyrl-RS" w:bidi="en-US"/>
        </w:rPr>
        <w:t>Закона</w:t>
      </w:r>
      <w:r w:rsidRPr="00EB74E5">
        <w:rPr>
          <w:rFonts w:cs="Arial"/>
          <w:lang w:bidi="en-US"/>
        </w:rPr>
        <w:t>:</w:t>
      </w:r>
    </w:p>
    <w:p w14:paraId="13324106" w14:textId="77777777" w:rsidR="00886827" w:rsidRPr="00EB74E5" w:rsidRDefault="00886827" w:rsidP="00B96015">
      <w:pPr>
        <w:pStyle w:val="KDParagraf"/>
        <w:spacing w:before="0"/>
        <w:rPr>
          <w:rFonts w:cs="Arial"/>
          <w:lang w:bidi="en-US"/>
        </w:rPr>
      </w:pPr>
      <w:r w:rsidRPr="00EB74E5">
        <w:rPr>
          <w:rFonts w:cs="Arial"/>
          <w:lang w:bidi="en-US"/>
        </w:rPr>
        <w:t>Захтев за заштиту права садржи:</w:t>
      </w:r>
    </w:p>
    <w:p w14:paraId="09F53888" w14:textId="77777777" w:rsidR="00886827" w:rsidRPr="00EB74E5" w:rsidRDefault="00886827" w:rsidP="00B96015">
      <w:pPr>
        <w:pStyle w:val="KDParagraf"/>
        <w:spacing w:before="0"/>
        <w:rPr>
          <w:rFonts w:cs="Arial"/>
          <w:lang w:bidi="en-US"/>
        </w:rPr>
      </w:pPr>
      <w:r w:rsidRPr="00EB74E5">
        <w:rPr>
          <w:rFonts w:cs="Arial"/>
          <w:lang w:bidi="en-US"/>
        </w:rPr>
        <w:t xml:space="preserve">1) </w:t>
      </w:r>
      <w:proofErr w:type="gramStart"/>
      <w:r w:rsidRPr="00EB74E5">
        <w:rPr>
          <w:rFonts w:cs="Arial"/>
          <w:lang w:bidi="en-US"/>
        </w:rPr>
        <w:t>назив</w:t>
      </w:r>
      <w:proofErr w:type="gramEnd"/>
      <w:r w:rsidRPr="00EB74E5">
        <w:rPr>
          <w:rFonts w:cs="Arial"/>
          <w:lang w:bidi="en-US"/>
        </w:rPr>
        <w:t xml:space="preserve"> и адресу подносиоца захтева и лице за контакт</w:t>
      </w:r>
    </w:p>
    <w:p w14:paraId="1F867979" w14:textId="77777777" w:rsidR="00886827" w:rsidRPr="00EB74E5" w:rsidRDefault="00886827" w:rsidP="00B96015">
      <w:pPr>
        <w:pStyle w:val="KDParagraf"/>
        <w:spacing w:before="0"/>
        <w:rPr>
          <w:rFonts w:cs="Arial"/>
          <w:lang w:bidi="en-US"/>
        </w:rPr>
      </w:pPr>
      <w:r w:rsidRPr="00EB74E5">
        <w:rPr>
          <w:rFonts w:cs="Arial"/>
          <w:lang w:bidi="en-US"/>
        </w:rPr>
        <w:t xml:space="preserve">2) </w:t>
      </w:r>
      <w:proofErr w:type="gramStart"/>
      <w:r w:rsidRPr="00EB74E5">
        <w:rPr>
          <w:rFonts w:cs="Arial"/>
          <w:lang w:bidi="en-US"/>
        </w:rPr>
        <w:t>назив</w:t>
      </w:r>
      <w:proofErr w:type="gramEnd"/>
      <w:r w:rsidRPr="00EB74E5">
        <w:rPr>
          <w:rFonts w:cs="Arial"/>
          <w:lang w:bidi="en-US"/>
        </w:rPr>
        <w:t xml:space="preserve"> и адресу наручиоца</w:t>
      </w:r>
    </w:p>
    <w:p w14:paraId="04EED60D" w14:textId="77777777" w:rsidR="00886827" w:rsidRPr="00EB74E5" w:rsidRDefault="00886827" w:rsidP="00B96015">
      <w:pPr>
        <w:pStyle w:val="KDParagraf"/>
        <w:spacing w:before="0"/>
        <w:rPr>
          <w:rFonts w:cs="Arial"/>
          <w:lang w:bidi="en-US"/>
        </w:rPr>
      </w:pPr>
      <w:r w:rsidRPr="00EB74E5">
        <w:rPr>
          <w:rFonts w:cs="Arial"/>
          <w:lang w:bidi="en-US"/>
        </w:rPr>
        <w:t xml:space="preserve">3) </w:t>
      </w:r>
      <w:proofErr w:type="gramStart"/>
      <w:r w:rsidRPr="00EB74E5">
        <w:rPr>
          <w:rFonts w:cs="Arial"/>
          <w:lang w:bidi="en-US"/>
        </w:rPr>
        <w:t>податке</w:t>
      </w:r>
      <w:proofErr w:type="gramEnd"/>
      <w:r w:rsidRPr="00EB74E5">
        <w:rPr>
          <w:rFonts w:cs="Arial"/>
          <w:lang w:bidi="en-US"/>
        </w:rPr>
        <w:t xml:space="preserve"> о јавној набавци која је предмет захтева, односно о одлуци наручиоца</w:t>
      </w:r>
    </w:p>
    <w:p w14:paraId="599661F3" w14:textId="77777777" w:rsidR="00886827" w:rsidRPr="00EB74E5" w:rsidRDefault="00886827" w:rsidP="00B96015">
      <w:pPr>
        <w:pStyle w:val="KDParagraf"/>
        <w:spacing w:before="0"/>
        <w:rPr>
          <w:rFonts w:cs="Arial"/>
          <w:lang w:bidi="en-US"/>
        </w:rPr>
      </w:pPr>
      <w:r w:rsidRPr="00EB74E5">
        <w:rPr>
          <w:rFonts w:cs="Arial"/>
          <w:lang w:bidi="en-US"/>
        </w:rPr>
        <w:t xml:space="preserve">4) </w:t>
      </w:r>
      <w:proofErr w:type="gramStart"/>
      <w:r w:rsidRPr="00EB74E5">
        <w:rPr>
          <w:rFonts w:cs="Arial"/>
          <w:lang w:bidi="en-US"/>
        </w:rPr>
        <w:t>повреде</w:t>
      </w:r>
      <w:proofErr w:type="gramEnd"/>
      <w:r w:rsidRPr="00EB74E5">
        <w:rPr>
          <w:rFonts w:cs="Arial"/>
          <w:lang w:bidi="en-US"/>
        </w:rPr>
        <w:t xml:space="preserve"> прописа којима се уређује поступак јавне набавке</w:t>
      </w:r>
    </w:p>
    <w:p w14:paraId="79388E13" w14:textId="77777777" w:rsidR="00886827" w:rsidRPr="00EB74E5" w:rsidRDefault="00886827" w:rsidP="00B96015">
      <w:pPr>
        <w:pStyle w:val="KDParagraf"/>
        <w:spacing w:before="0"/>
        <w:rPr>
          <w:rFonts w:cs="Arial"/>
          <w:lang w:bidi="en-US"/>
        </w:rPr>
      </w:pPr>
      <w:r w:rsidRPr="00EB74E5">
        <w:rPr>
          <w:rFonts w:cs="Arial"/>
          <w:lang w:bidi="en-US"/>
        </w:rPr>
        <w:t xml:space="preserve">5) </w:t>
      </w:r>
      <w:proofErr w:type="gramStart"/>
      <w:r w:rsidRPr="00EB74E5">
        <w:rPr>
          <w:rFonts w:cs="Arial"/>
          <w:lang w:bidi="en-US"/>
        </w:rPr>
        <w:t>чињенице</w:t>
      </w:r>
      <w:proofErr w:type="gramEnd"/>
      <w:r w:rsidRPr="00EB74E5">
        <w:rPr>
          <w:rFonts w:cs="Arial"/>
          <w:lang w:bidi="en-US"/>
        </w:rPr>
        <w:t xml:space="preserve"> и доказе којима се повреде доказују</w:t>
      </w:r>
    </w:p>
    <w:p w14:paraId="09AF7733" w14:textId="51002ABB" w:rsidR="00886827" w:rsidRPr="0010583F" w:rsidRDefault="00886827" w:rsidP="00B96015">
      <w:pPr>
        <w:pStyle w:val="KDParagraf"/>
        <w:spacing w:before="0"/>
        <w:rPr>
          <w:rFonts w:cs="Arial"/>
          <w:lang w:val="sr-Cyrl-RS" w:bidi="en-US"/>
        </w:rPr>
      </w:pPr>
      <w:r w:rsidRPr="00EB74E5">
        <w:rPr>
          <w:rFonts w:cs="Arial"/>
          <w:lang w:bidi="en-US"/>
        </w:rPr>
        <w:t xml:space="preserve">6) </w:t>
      </w:r>
      <w:proofErr w:type="gramStart"/>
      <w:r w:rsidRPr="00EB74E5">
        <w:rPr>
          <w:rFonts w:cs="Arial"/>
          <w:lang w:bidi="en-US"/>
        </w:rPr>
        <w:t>потврду</w:t>
      </w:r>
      <w:proofErr w:type="gramEnd"/>
      <w:r w:rsidRPr="00EB74E5">
        <w:rPr>
          <w:rFonts w:cs="Arial"/>
          <w:lang w:bidi="en-US"/>
        </w:rPr>
        <w:t xml:space="preserve"> о уплати таксе из члана 156. </w:t>
      </w:r>
      <w:r w:rsidR="0010583F">
        <w:rPr>
          <w:rFonts w:cs="Arial"/>
          <w:lang w:val="sr-Cyrl-RS" w:bidi="en-US"/>
        </w:rPr>
        <w:t>Закона</w:t>
      </w:r>
    </w:p>
    <w:p w14:paraId="2B7CA297" w14:textId="77777777" w:rsidR="00886827" w:rsidRPr="00EB74E5" w:rsidRDefault="00886827" w:rsidP="00B96015">
      <w:pPr>
        <w:pStyle w:val="KDParagraf"/>
        <w:spacing w:before="0"/>
        <w:rPr>
          <w:rFonts w:cs="Arial"/>
          <w:lang w:bidi="en-US"/>
        </w:rPr>
      </w:pPr>
      <w:r w:rsidRPr="00EB74E5">
        <w:rPr>
          <w:rFonts w:cs="Arial"/>
          <w:lang w:bidi="en-US"/>
        </w:rPr>
        <w:lastRenderedPageBreak/>
        <w:t xml:space="preserve">7) </w:t>
      </w:r>
      <w:proofErr w:type="gramStart"/>
      <w:r w:rsidRPr="00EB74E5">
        <w:rPr>
          <w:rFonts w:cs="Arial"/>
          <w:lang w:bidi="en-US"/>
        </w:rPr>
        <w:t>потпис</w:t>
      </w:r>
      <w:proofErr w:type="gramEnd"/>
      <w:r w:rsidRPr="00EB74E5">
        <w:rPr>
          <w:rFonts w:cs="Arial"/>
          <w:lang w:bidi="en-US"/>
        </w:rPr>
        <w:t xml:space="preserve"> подносиоца.</w:t>
      </w:r>
    </w:p>
    <w:p w14:paraId="67764422" w14:textId="77777777" w:rsidR="008824F8" w:rsidRPr="00EB74E5" w:rsidRDefault="008824F8" w:rsidP="00B96015">
      <w:pPr>
        <w:pStyle w:val="KDParagraf"/>
        <w:spacing w:before="0"/>
        <w:rPr>
          <w:rFonts w:cs="Arial"/>
          <w:b/>
          <w:lang w:val="sr-Cyrl-CS" w:bidi="en-US"/>
        </w:rPr>
      </w:pPr>
    </w:p>
    <w:p w14:paraId="3F20BEEB" w14:textId="77777777" w:rsidR="00886827" w:rsidRPr="00EB74E5" w:rsidRDefault="00886827" w:rsidP="00B96015">
      <w:pPr>
        <w:pStyle w:val="KDParagraf"/>
        <w:spacing w:before="0"/>
        <w:rPr>
          <w:rFonts w:cs="Arial"/>
          <w:b/>
          <w:lang w:bidi="en-US"/>
        </w:rPr>
      </w:pPr>
      <w:r w:rsidRPr="00EB74E5">
        <w:rPr>
          <w:rFonts w:cs="Arial"/>
          <w:b/>
          <w:lang w:bidi="en-US"/>
        </w:rPr>
        <w:t xml:space="preserve">Ако поднети захтев за заштиту права не садржи све обавезне елементе   наручилац ће такав захтев одбацити закључком. </w:t>
      </w:r>
    </w:p>
    <w:p w14:paraId="66490CCB" w14:textId="77777777" w:rsidR="00886827" w:rsidRPr="00EB74E5" w:rsidRDefault="00886827" w:rsidP="00B96015">
      <w:pPr>
        <w:pStyle w:val="KDParagraf"/>
        <w:spacing w:before="0"/>
        <w:rPr>
          <w:rFonts w:cs="Arial"/>
          <w:lang w:bidi="en-US"/>
        </w:rPr>
      </w:pPr>
      <w:r w:rsidRPr="00EB74E5">
        <w:rPr>
          <w:rFonts w:cs="Arial"/>
          <w:lang w:bidi="en-US"/>
        </w:rPr>
        <w:t xml:space="preserve">Закључак   наручилац доставља подносиоцу захтева и Републичкој комисији у року од </w:t>
      </w:r>
      <w:r w:rsidR="00FD6288" w:rsidRPr="0010583F">
        <w:rPr>
          <w:rFonts w:cs="Arial"/>
          <w:lang w:val="sr-Cyrl-RS" w:bidi="en-US"/>
        </w:rPr>
        <w:t>3 (словима</w:t>
      </w:r>
      <w:proofErr w:type="gramStart"/>
      <w:r w:rsidR="00FD6288" w:rsidRPr="0010583F">
        <w:rPr>
          <w:rFonts w:cs="Arial"/>
          <w:lang w:val="sr-Cyrl-RS" w:bidi="en-US"/>
        </w:rPr>
        <w:t>:</w:t>
      </w:r>
      <w:r w:rsidRPr="0010583F">
        <w:rPr>
          <w:rFonts w:cs="Arial"/>
          <w:lang w:bidi="en-US"/>
        </w:rPr>
        <w:t>три</w:t>
      </w:r>
      <w:proofErr w:type="gramEnd"/>
      <w:r w:rsidR="00FD6288" w:rsidRPr="0010583F">
        <w:rPr>
          <w:rFonts w:cs="Arial"/>
          <w:lang w:val="sr-Cyrl-RS" w:bidi="en-US"/>
        </w:rPr>
        <w:t>)</w:t>
      </w:r>
      <w:r w:rsidRPr="0010583F">
        <w:rPr>
          <w:rFonts w:cs="Arial"/>
          <w:lang w:bidi="en-US"/>
        </w:rPr>
        <w:t xml:space="preserve"> дана</w:t>
      </w:r>
      <w:r w:rsidRPr="00EB74E5">
        <w:rPr>
          <w:rFonts w:cs="Arial"/>
          <w:lang w:bidi="en-US"/>
        </w:rPr>
        <w:t xml:space="preserve"> од дана доношења. </w:t>
      </w:r>
    </w:p>
    <w:p w14:paraId="1B7CB645" w14:textId="77777777" w:rsidR="00886827" w:rsidRPr="00EB74E5" w:rsidRDefault="00886827" w:rsidP="00B96015">
      <w:pPr>
        <w:pStyle w:val="KDParagraf"/>
        <w:spacing w:before="0"/>
        <w:rPr>
          <w:rFonts w:cs="Arial"/>
          <w:lang w:bidi="en-US"/>
        </w:rPr>
      </w:pPr>
      <w:r w:rsidRPr="00EB74E5">
        <w:rPr>
          <w:rFonts w:cs="Arial"/>
          <w:lang w:bidi="en-US"/>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1A692579" w14:textId="77777777" w:rsidR="00886827" w:rsidRPr="00EB74E5" w:rsidRDefault="00886827" w:rsidP="00B96015">
      <w:pPr>
        <w:pStyle w:val="KDParagraf"/>
        <w:spacing w:before="0"/>
        <w:rPr>
          <w:rFonts w:cs="Arial"/>
          <w:lang w:bidi="en-US"/>
        </w:rPr>
      </w:pPr>
    </w:p>
    <w:p w14:paraId="4ECF5378" w14:textId="77777777" w:rsidR="00886827" w:rsidRPr="00EB74E5" w:rsidRDefault="00886827" w:rsidP="00B96015">
      <w:pPr>
        <w:pStyle w:val="KDParagraf"/>
        <w:spacing w:before="0"/>
        <w:rPr>
          <w:rFonts w:cs="Arial"/>
          <w:b/>
          <w:lang w:bidi="en-US"/>
        </w:rPr>
      </w:pPr>
      <w:r w:rsidRPr="00EB74E5">
        <w:rPr>
          <w:rFonts w:cs="Arial"/>
          <w:b/>
          <w:lang w:bidi="en-US"/>
        </w:rPr>
        <w:t xml:space="preserve">Износ таксе из члана 156. </w:t>
      </w:r>
      <w:proofErr w:type="gramStart"/>
      <w:r w:rsidRPr="00EB74E5">
        <w:rPr>
          <w:rFonts w:cs="Arial"/>
          <w:b/>
          <w:lang w:bidi="en-US"/>
        </w:rPr>
        <w:t>став</w:t>
      </w:r>
      <w:proofErr w:type="gramEnd"/>
      <w:r w:rsidRPr="00EB74E5">
        <w:rPr>
          <w:rFonts w:cs="Arial"/>
          <w:b/>
          <w:lang w:bidi="en-US"/>
        </w:rPr>
        <w:t xml:space="preserve"> 1. </w:t>
      </w:r>
      <w:proofErr w:type="gramStart"/>
      <w:r w:rsidRPr="00EB74E5">
        <w:rPr>
          <w:rFonts w:cs="Arial"/>
          <w:b/>
          <w:lang w:bidi="en-US"/>
        </w:rPr>
        <w:t>тач</w:t>
      </w:r>
      <w:proofErr w:type="gramEnd"/>
      <w:r w:rsidRPr="00EB74E5">
        <w:rPr>
          <w:rFonts w:cs="Arial"/>
          <w:b/>
          <w:lang w:bidi="en-US"/>
        </w:rPr>
        <w:t xml:space="preserve">. </w:t>
      </w:r>
      <w:proofErr w:type="gramStart"/>
      <w:r w:rsidRPr="00EB74E5">
        <w:rPr>
          <w:rFonts w:cs="Arial"/>
          <w:b/>
          <w:lang w:bidi="en-US"/>
        </w:rPr>
        <w:t>1)-</w:t>
      </w:r>
      <w:proofErr w:type="gramEnd"/>
      <w:r w:rsidRPr="00EB74E5">
        <w:rPr>
          <w:rFonts w:cs="Arial"/>
          <w:b/>
          <w:lang w:bidi="en-US"/>
        </w:rPr>
        <w:t xml:space="preserve"> 3) ЗЈН:</w:t>
      </w:r>
    </w:p>
    <w:p w14:paraId="02C20B7F" w14:textId="77777777" w:rsidR="0008263C" w:rsidRPr="008A037C" w:rsidRDefault="008824F8" w:rsidP="00B96015">
      <w:pPr>
        <w:pStyle w:val="KDParagraf"/>
        <w:spacing w:before="0"/>
        <w:rPr>
          <w:rFonts w:cs="Arial"/>
          <w:lang w:bidi="en-US"/>
        </w:rPr>
      </w:pPr>
      <w:r w:rsidRPr="00EB74E5">
        <w:rPr>
          <w:rFonts w:cs="Arial"/>
        </w:rPr>
        <w:t>Подносилац захтева за заштиту права дужан је да на рачун буџета Републике Србије (</w:t>
      </w:r>
      <w:r w:rsidRPr="008A037C">
        <w:rPr>
          <w:rFonts w:cs="Arial"/>
        </w:rPr>
        <w:t xml:space="preserve">број рачуна: </w:t>
      </w:r>
      <w:r w:rsidRPr="008A037C">
        <w:rPr>
          <w:rFonts w:cs="Arial"/>
          <w:lang w:val="ru-RU"/>
        </w:rPr>
        <w:t>840-</w:t>
      </w:r>
      <w:r w:rsidRPr="008A037C">
        <w:rPr>
          <w:rFonts w:cs="Arial"/>
          <w:bCs/>
          <w:iCs/>
        </w:rPr>
        <w:t>30678845-06</w:t>
      </w:r>
      <w:r w:rsidRPr="008A037C">
        <w:rPr>
          <w:rFonts w:cs="Arial"/>
        </w:rPr>
        <w:t xml:space="preserve">, шифра плаћања 153 или 253, позив на број </w:t>
      </w:r>
      <w:r w:rsidR="008A037C" w:rsidRPr="008A037C">
        <w:rPr>
          <w:rFonts w:cs="Arial"/>
          <w:lang w:val="sr-Cyrl-RS"/>
        </w:rPr>
        <w:t>ЈН100004772016</w:t>
      </w:r>
      <w:r w:rsidRPr="008A037C">
        <w:rPr>
          <w:rFonts w:cs="Arial"/>
        </w:rPr>
        <w:t>, сврха: ЗЗП, ЈП ЕПС</w:t>
      </w:r>
      <w:r w:rsidRPr="008A037C">
        <w:rPr>
          <w:rFonts w:cs="Arial"/>
          <w:lang w:val="sr-Cyrl-CS"/>
        </w:rPr>
        <w:t xml:space="preserve"> _________</w:t>
      </w:r>
      <w:r w:rsidRPr="008A037C">
        <w:rPr>
          <w:rFonts w:cs="Arial"/>
        </w:rPr>
        <w:t xml:space="preserve">, јн. бр. </w:t>
      </w:r>
      <w:r w:rsidR="008A037C" w:rsidRPr="008A037C">
        <w:rPr>
          <w:rFonts w:cs="Arial"/>
          <w:lang w:val="sr-Cyrl-RS"/>
        </w:rPr>
        <w:t>ЈН100004772016</w:t>
      </w:r>
      <w:r w:rsidRPr="008A037C">
        <w:rPr>
          <w:rFonts w:cs="Arial"/>
        </w:rPr>
        <w:t>, прималац уплате: буџет Републике Србије) уплати таксу</w:t>
      </w:r>
      <w:r w:rsidR="00886827" w:rsidRPr="008A037C">
        <w:rPr>
          <w:rFonts w:cs="Arial"/>
          <w:lang w:bidi="en-US"/>
        </w:rPr>
        <w:t xml:space="preserve"> од: </w:t>
      </w:r>
    </w:p>
    <w:p w14:paraId="693FC600" w14:textId="77777777" w:rsidR="0008263C" w:rsidRPr="008A037C" w:rsidRDefault="0008263C" w:rsidP="00B96015">
      <w:pPr>
        <w:pStyle w:val="KDParagraf"/>
        <w:spacing w:before="0"/>
        <w:rPr>
          <w:rFonts w:cs="Arial"/>
          <w:lang w:bidi="en-US"/>
        </w:rPr>
      </w:pPr>
    </w:p>
    <w:p w14:paraId="4E9BD70D" w14:textId="77777777" w:rsidR="0008263C" w:rsidRPr="008A037C" w:rsidRDefault="0008263C" w:rsidP="00B96015">
      <w:pPr>
        <w:pStyle w:val="KDParagraf"/>
        <w:spacing w:before="0"/>
        <w:rPr>
          <w:rFonts w:cs="Arial"/>
          <w:lang w:bidi="en-US"/>
        </w:rPr>
      </w:pPr>
      <w:r w:rsidRPr="008A037C">
        <w:rPr>
          <w:rFonts w:cs="Arial"/>
          <w:lang w:val="sr-Cyrl-RS" w:bidi="en-US"/>
        </w:rPr>
        <w:t>1</w:t>
      </w:r>
      <w:r w:rsidRPr="008A037C">
        <w:rPr>
          <w:rFonts w:cs="Arial"/>
          <w:lang w:bidi="en-US"/>
        </w:rPr>
        <w:t xml:space="preserve">) 120.000 динара ако се захтев за заштиту права подноси пре отварања понуда и ако процењена вредност није већа од 120.000.000 динара </w:t>
      </w:r>
    </w:p>
    <w:p w14:paraId="4B95F187" w14:textId="77777777" w:rsidR="0008263C" w:rsidRPr="008A037C" w:rsidRDefault="008A037C" w:rsidP="00B96015">
      <w:pPr>
        <w:pStyle w:val="KDParagraf"/>
        <w:spacing w:before="0"/>
        <w:rPr>
          <w:rFonts w:cs="Arial"/>
          <w:lang w:bidi="en-US"/>
        </w:rPr>
      </w:pPr>
      <w:r w:rsidRPr="008A037C">
        <w:rPr>
          <w:rFonts w:cs="Arial"/>
          <w:lang w:val="sr-Cyrl-RS" w:bidi="en-US"/>
        </w:rPr>
        <w:t>2</w:t>
      </w:r>
      <w:r w:rsidR="0008263C" w:rsidRPr="008A037C">
        <w:rPr>
          <w:rFonts w:cs="Arial"/>
          <w:lang w:bidi="en-US"/>
        </w:rPr>
        <w:t xml:space="preserve">) 120.000 динара ако се захтев за заштиту права подноси након отварања понуда и ако процењена вредност није већа од 120.000.000 динара </w:t>
      </w:r>
    </w:p>
    <w:p w14:paraId="525F9FC9" w14:textId="77777777" w:rsidR="0008263C" w:rsidRPr="00EB74E5" w:rsidRDefault="0008263C" w:rsidP="00B96015">
      <w:pPr>
        <w:pStyle w:val="KDParagraf"/>
        <w:spacing w:before="0"/>
        <w:rPr>
          <w:rFonts w:cs="Arial"/>
          <w:lang w:bidi="en-US"/>
        </w:rPr>
      </w:pPr>
    </w:p>
    <w:p w14:paraId="3981B065" w14:textId="77777777" w:rsidR="00886827" w:rsidRPr="00EB74E5" w:rsidRDefault="00886827" w:rsidP="00B96015">
      <w:pPr>
        <w:pStyle w:val="KDParagraf"/>
        <w:spacing w:before="0"/>
        <w:rPr>
          <w:rFonts w:cs="Arial"/>
          <w:lang w:bidi="en-US"/>
        </w:rPr>
      </w:pPr>
      <w:r w:rsidRPr="00EB74E5">
        <w:rPr>
          <w:rFonts w:cs="Arial"/>
          <w:lang w:bidi="en-US"/>
        </w:rPr>
        <w:t>Свака странка у поступку сноси трошкове које проузрокује својим радњама.</w:t>
      </w:r>
    </w:p>
    <w:p w14:paraId="3F58EC62" w14:textId="77777777" w:rsidR="00886827" w:rsidRPr="00EB74E5" w:rsidRDefault="00886827" w:rsidP="00B96015">
      <w:pPr>
        <w:pStyle w:val="KDParagraf"/>
        <w:spacing w:before="0"/>
        <w:rPr>
          <w:rFonts w:cs="Arial"/>
          <w:lang w:bidi="en-US"/>
        </w:rPr>
      </w:pPr>
      <w:r w:rsidRPr="00EB74E5">
        <w:rPr>
          <w:rFonts w:cs="Arial"/>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1712F56" w14:textId="77777777" w:rsidR="00886827" w:rsidRPr="00EB74E5" w:rsidRDefault="00886827" w:rsidP="00B96015">
      <w:pPr>
        <w:pStyle w:val="KDParagraf"/>
        <w:spacing w:before="0"/>
        <w:rPr>
          <w:rFonts w:cs="Arial"/>
          <w:lang w:bidi="en-US"/>
        </w:rPr>
      </w:pPr>
      <w:r w:rsidRPr="00EB74E5">
        <w:rPr>
          <w:rFonts w:cs="Arial"/>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7E31D7DF" w14:textId="77777777" w:rsidR="00886827" w:rsidRPr="00EB74E5" w:rsidRDefault="00886827" w:rsidP="00B96015">
      <w:pPr>
        <w:pStyle w:val="KDParagraf"/>
        <w:spacing w:before="0"/>
        <w:rPr>
          <w:rFonts w:cs="Arial"/>
          <w:lang w:bidi="en-US"/>
        </w:rPr>
      </w:pPr>
      <w:r w:rsidRPr="00EB74E5">
        <w:rPr>
          <w:rFonts w:cs="Arial"/>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93379DA" w14:textId="77777777" w:rsidR="00886827" w:rsidRPr="00EB74E5" w:rsidRDefault="00886827" w:rsidP="00B96015">
      <w:pPr>
        <w:pStyle w:val="KDParagraf"/>
        <w:spacing w:before="0"/>
        <w:rPr>
          <w:rFonts w:cs="Arial"/>
          <w:lang w:bidi="en-US"/>
        </w:rPr>
      </w:pPr>
      <w:r w:rsidRPr="00EB74E5">
        <w:rPr>
          <w:rFonts w:cs="Arial"/>
          <w:lang w:bidi="en-US"/>
        </w:rPr>
        <w:t>Странке у захтеву морају прецизно да наведу трошкове за које траже накнаду.</w:t>
      </w:r>
    </w:p>
    <w:p w14:paraId="26D67325" w14:textId="77777777" w:rsidR="00886827" w:rsidRPr="00EB74E5" w:rsidRDefault="00886827" w:rsidP="00B96015">
      <w:pPr>
        <w:pStyle w:val="KDParagraf"/>
        <w:spacing w:before="0"/>
        <w:rPr>
          <w:rFonts w:cs="Arial"/>
          <w:lang w:bidi="en-US"/>
        </w:rPr>
      </w:pPr>
      <w:r w:rsidRPr="00EB74E5">
        <w:rPr>
          <w:rFonts w:cs="Arial"/>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0C0C08D8" w14:textId="77777777" w:rsidR="00886827" w:rsidRPr="00EB74E5" w:rsidRDefault="00886827" w:rsidP="00B96015">
      <w:pPr>
        <w:pStyle w:val="KDParagraf"/>
        <w:spacing w:before="0"/>
        <w:rPr>
          <w:rFonts w:cs="Arial"/>
          <w:lang w:bidi="en-US"/>
        </w:rPr>
      </w:pPr>
      <w:r w:rsidRPr="00EB74E5">
        <w:rPr>
          <w:rFonts w:cs="Arial"/>
          <w:lang w:bidi="en-US"/>
        </w:rPr>
        <w:t>О трошковима одлучује Републичка комисија. Одлука Републичке комисије је извршни наслов.</w:t>
      </w:r>
    </w:p>
    <w:p w14:paraId="44BBF500" w14:textId="77777777" w:rsidR="00886827" w:rsidRPr="00EB74E5" w:rsidRDefault="00886827" w:rsidP="00B96015">
      <w:pPr>
        <w:pStyle w:val="KDParagraf"/>
        <w:spacing w:before="0"/>
        <w:rPr>
          <w:rFonts w:cs="Arial"/>
          <w:lang w:bidi="en-US"/>
        </w:rPr>
      </w:pPr>
    </w:p>
    <w:p w14:paraId="79B2D31E" w14:textId="77777777" w:rsidR="00886827" w:rsidRPr="00EB74E5" w:rsidRDefault="00886827" w:rsidP="00B96015">
      <w:pPr>
        <w:pStyle w:val="KDParagraf"/>
        <w:spacing w:before="0"/>
        <w:rPr>
          <w:rFonts w:cs="Arial"/>
          <w:b/>
          <w:lang w:bidi="en-US"/>
        </w:rPr>
      </w:pPr>
      <w:r w:rsidRPr="00EB74E5">
        <w:rPr>
          <w:rFonts w:cs="Arial"/>
          <w:b/>
          <w:lang w:bidi="en-US"/>
        </w:rPr>
        <w:t xml:space="preserve">Детаљно упутство о потврди из члана 151. </w:t>
      </w:r>
      <w:proofErr w:type="gramStart"/>
      <w:r w:rsidRPr="00EB74E5">
        <w:rPr>
          <w:rFonts w:cs="Arial"/>
          <w:b/>
          <w:lang w:bidi="en-US"/>
        </w:rPr>
        <w:t>став</w:t>
      </w:r>
      <w:proofErr w:type="gramEnd"/>
      <w:r w:rsidRPr="00EB74E5">
        <w:rPr>
          <w:rFonts w:cs="Arial"/>
          <w:b/>
          <w:lang w:bidi="en-US"/>
        </w:rPr>
        <w:t xml:space="preserve"> 1. </w:t>
      </w:r>
      <w:proofErr w:type="gramStart"/>
      <w:r w:rsidRPr="00EB74E5">
        <w:rPr>
          <w:rFonts w:cs="Arial"/>
          <w:b/>
          <w:lang w:bidi="en-US"/>
        </w:rPr>
        <w:t>тачка</w:t>
      </w:r>
      <w:proofErr w:type="gramEnd"/>
      <w:r w:rsidRPr="00EB74E5">
        <w:rPr>
          <w:rFonts w:cs="Arial"/>
          <w:b/>
          <w:lang w:bidi="en-US"/>
        </w:rPr>
        <w:t xml:space="preserve"> 6) ЗЈН</w:t>
      </w:r>
    </w:p>
    <w:p w14:paraId="5C5A2919" w14:textId="77777777" w:rsidR="00886827" w:rsidRPr="00EB74E5" w:rsidRDefault="008824F8" w:rsidP="00B96015">
      <w:pPr>
        <w:pStyle w:val="KDParagraf"/>
        <w:spacing w:before="0"/>
        <w:rPr>
          <w:rFonts w:cs="Arial"/>
          <w:lang w:bidi="en-US"/>
        </w:rPr>
      </w:pPr>
      <w:r w:rsidRPr="00EB74E5">
        <w:rPr>
          <w:rFonts w:cs="Arial"/>
          <w:lang w:val="sr-Cyrl-CS" w:bidi="en-US"/>
        </w:rPr>
        <w:t xml:space="preserve">Потврда </w:t>
      </w:r>
      <w:r w:rsidR="00886827" w:rsidRPr="00EB74E5">
        <w:rPr>
          <w:rFonts w:cs="Arial"/>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09E78006" w14:textId="6895158A" w:rsidR="00886827" w:rsidRPr="0010583F" w:rsidRDefault="00886827" w:rsidP="00B96015">
      <w:pPr>
        <w:pStyle w:val="KDParagraf"/>
        <w:spacing w:before="0"/>
        <w:rPr>
          <w:rFonts w:cs="Arial"/>
          <w:lang w:bidi="en-US"/>
        </w:rPr>
      </w:pPr>
      <w:r w:rsidRPr="0010583F">
        <w:rPr>
          <w:rFonts w:cs="Arial"/>
          <w:lang w:bidi="en-US"/>
        </w:rPr>
        <w:t>Чланом 151. Закона о јавним набавкама („</w:t>
      </w:r>
      <w:proofErr w:type="gramStart"/>
      <w:r w:rsidRPr="0010583F">
        <w:rPr>
          <w:rFonts w:cs="Arial"/>
          <w:lang w:bidi="en-US"/>
        </w:rPr>
        <w:t>Службени  гласник</w:t>
      </w:r>
      <w:proofErr w:type="gramEnd"/>
      <w:r w:rsidRPr="0010583F">
        <w:rPr>
          <w:rFonts w:cs="Arial"/>
          <w:lang w:bidi="en-US"/>
        </w:rPr>
        <w:t xml:space="preserve"> РС“, број 124/12, 14/15 и 68/15) је прописано да захтев за заштиту права </w:t>
      </w:r>
      <w:r w:rsidRPr="006F2137">
        <w:rPr>
          <w:rFonts w:cs="Arial"/>
          <w:lang w:bidi="en-US"/>
        </w:rPr>
        <w:t xml:space="preserve">мора да садржи, између осталог, и потврду о уплати таксе из члана 156. </w:t>
      </w:r>
      <w:r w:rsidR="0010583F" w:rsidRPr="0010583F">
        <w:rPr>
          <w:rFonts w:cs="Arial"/>
          <w:lang w:bidi="en-US"/>
        </w:rPr>
        <w:t>З</w:t>
      </w:r>
      <w:r w:rsidR="0010583F" w:rsidRPr="0010583F">
        <w:rPr>
          <w:rFonts w:cs="Arial"/>
          <w:lang w:val="sr-Cyrl-RS" w:bidi="en-US"/>
        </w:rPr>
        <w:t>акона</w:t>
      </w:r>
      <w:r w:rsidRPr="0010583F">
        <w:rPr>
          <w:rFonts w:cs="Arial"/>
          <w:lang w:bidi="en-US"/>
        </w:rPr>
        <w:t>.</w:t>
      </w:r>
    </w:p>
    <w:p w14:paraId="112714CA" w14:textId="48C47E95" w:rsidR="00886827" w:rsidRPr="00487005" w:rsidRDefault="00886827" w:rsidP="00B96015">
      <w:pPr>
        <w:pStyle w:val="KDParagraf"/>
        <w:spacing w:before="0"/>
        <w:rPr>
          <w:rFonts w:cs="Arial"/>
          <w:lang w:bidi="en-US"/>
        </w:rPr>
      </w:pPr>
      <w:r w:rsidRPr="006F2137">
        <w:rPr>
          <w:rFonts w:cs="Arial"/>
          <w:lang w:bidi="en-US"/>
        </w:rPr>
        <w:t xml:space="preserve">Подносилац захтева за заштиту права је дужан да на одређени рачун буџета Републике Србије уплати таксу у износу прописаном чланом 156. </w:t>
      </w:r>
      <w:r w:rsidR="0010583F" w:rsidRPr="00487005">
        <w:rPr>
          <w:rFonts w:cs="Arial"/>
          <w:lang w:bidi="en-US"/>
        </w:rPr>
        <w:t>Закона</w:t>
      </w:r>
      <w:r w:rsidRPr="00487005">
        <w:rPr>
          <w:rFonts w:cs="Arial"/>
          <w:lang w:bidi="en-US"/>
        </w:rPr>
        <w:t>.</w:t>
      </w:r>
    </w:p>
    <w:p w14:paraId="23553C1D" w14:textId="3538FE16" w:rsidR="00886827" w:rsidRPr="00487005" w:rsidRDefault="00886827" w:rsidP="00B96015">
      <w:pPr>
        <w:pStyle w:val="KDParagraf"/>
        <w:spacing w:before="0"/>
        <w:rPr>
          <w:rFonts w:cs="Arial"/>
          <w:lang w:bidi="en-US"/>
        </w:rPr>
      </w:pPr>
      <w:r w:rsidRPr="00487005">
        <w:rPr>
          <w:rFonts w:cs="Arial"/>
          <w:lang w:bidi="en-US"/>
        </w:rPr>
        <w:t xml:space="preserve">Као доказ о уплати таксе, у смислу члана 151. </w:t>
      </w:r>
      <w:proofErr w:type="gramStart"/>
      <w:r w:rsidRPr="00487005">
        <w:rPr>
          <w:rFonts w:cs="Arial"/>
          <w:lang w:bidi="en-US"/>
        </w:rPr>
        <w:t>став</w:t>
      </w:r>
      <w:proofErr w:type="gramEnd"/>
      <w:r w:rsidRPr="00487005">
        <w:rPr>
          <w:rFonts w:cs="Arial"/>
          <w:lang w:bidi="en-US"/>
        </w:rPr>
        <w:t xml:space="preserve"> 1. </w:t>
      </w:r>
      <w:proofErr w:type="gramStart"/>
      <w:r w:rsidRPr="00487005">
        <w:rPr>
          <w:rFonts w:cs="Arial"/>
          <w:lang w:bidi="en-US"/>
        </w:rPr>
        <w:t>тачка</w:t>
      </w:r>
      <w:proofErr w:type="gramEnd"/>
      <w:r w:rsidRPr="00487005">
        <w:rPr>
          <w:rFonts w:cs="Arial"/>
          <w:lang w:bidi="en-US"/>
        </w:rPr>
        <w:t xml:space="preserve"> 6) </w:t>
      </w:r>
      <w:r w:rsidR="0010583F" w:rsidRPr="00487005">
        <w:rPr>
          <w:rFonts w:cs="Arial"/>
          <w:lang w:bidi="en-US"/>
        </w:rPr>
        <w:t>Закона</w:t>
      </w:r>
      <w:r w:rsidRPr="00487005">
        <w:rPr>
          <w:rFonts w:cs="Arial"/>
          <w:lang w:bidi="en-US"/>
        </w:rPr>
        <w:t>, прихватиће се:</w:t>
      </w:r>
    </w:p>
    <w:p w14:paraId="17EFD6E4" w14:textId="77777777" w:rsidR="00886827" w:rsidRPr="00487005" w:rsidRDefault="00886827" w:rsidP="00B96015">
      <w:pPr>
        <w:pStyle w:val="KDParagraf"/>
        <w:spacing w:before="0"/>
        <w:rPr>
          <w:rFonts w:cs="Arial"/>
          <w:lang w:bidi="en-US"/>
        </w:rPr>
      </w:pPr>
    </w:p>
    <w:p w14:paraId="67139EB3" w14:textId="6678514E" w:rsidR="00886827" w:rsidRPr="00487005" w:rsidRDefault="00886827" w:rsidP="00B96015">
      <w:pPr>
        <w:pStyle w:val="KDParagraf"/>
        <w:spacing w:before="0"/>
        <w:rPr>
          <w:rFonts w:cs="Arial"/>
          <w:lang w:bidi="en-US"/>
        </w:rPr>
      </w:pPr>
      <w:r w:rsidRPr="00487005">
        <w:rPr>
          <w:rFonts w:cs="Arial"/>
          <w:lang w:bidi="en-US"/>
        </w:rPr>
        <w:t xml:space="preserve">1. Потврда о извршеној уплати таксе из члана 156. </w:t>
      </w:r>
      <w:r w:rsidR="0010583F" w:rsidRPr="00487005">
        <w:rPr>
          <w:rFonts w:cs="Arial"/>
          <w:lang w:bidi="en-US"/>
        </w:rPr>
        <w:t>Закона</w:t>
      </w:r>
      <w:r w:rsidRPr="00487005">
        <w:rPr>
          <w:rFonts w:cs="Arial"/>
          <w:lang w:bidi="en-US"/>
        </w:rPr>
        <w:t xml:space="preserve"> која садржи следеће елементе:</w:t>
      </w:r>
    </w:p>
    <w:p w14:paraId="76BC29DE" w14:textId="77777777" w:rsidR="00886827" w:rsidRPr="00487005" w:rsidRDefault="00886827" w:rsidP="00B96015">
      <w:pPr>
        <w:pStyle w:val="KDParagraf"/>
        <w:spacing w:before="0"/>
        <w:rPr>
          <w:rFonts w:cs="Arial"/>
          <w:lang w:bidi="en-US"/>
        </w:rPr>
      </w:pPr>
      <w:r w:rsidRPr="00487005">
        <w:rPr>
          <w:rFonts w:cs="Arial"/>
          <w:lang w:bidi="en-US"/>
        </w:rPr>
        <w:t xml:space="preserve">(1) </w:t>
      </w:r>
      <w:proofErr w:type="gramStart"/>
      <w:r w:rsidRPr="00487005">
        <w:rPr>
          <w:rFonts w:cs="Arial"/>
          <w:lang w:bidi="en-US"/>
        </w:rPr>
        <w:t>да</w:t>
      </w:r>
      <w:proofErr w:type="gramEnd"/>
      <w:r w:rsidRPr="00487005">
        <w:rPr>
          <w:rFonts w:cs="Arial"/>
          <w:lang w:bidi="en-US"/>
        </w:rPr>
        <w:t xml:space="preserve"> буде издата од стране банке и да садржи печат банке;</w:t>
      </w:r>
    </w:p>
    <w:p w14:paraId="2B9F189E" w14:textId="77777777" w:rsidR="00886827" w:rsidRPr="00487005" w:rsidRDefault="00886827" w:rsidP="00B96015">
      <w:pPr>
        <w:pStyle w:val="KDParagraf"/>
        <w:spacing w:before="0"/>
        <w:rPr>
          <w:rFonts w:cs="Arial"/>
          <w:lang w:bidi="en-US"/>
        </w:rPr>
      </w:pPr>
      <w:r w:rsidRPr="00487005">
        <w:rPr>
          <w:rFonts w:cs="Arial"/>
          <w:lang w:bidi="en-US"/>
        </w:rPr>
        <w:t xml:space="preserve">(2) </w:t>
      </w:r>
      <w:proofErr w:type="gramStart"/>
      <w:r w:rsidRPr="00487005">
        <w:rPr>
          <w:rFonts w:cs="Arial"/>
          <w:lang w:bidi="en-US"/>
        </w:rPr>
        <w:t>да</w:t>
      </w:r>
      <w:proofErr w:type="gramEnd"/>
      <w:r w:rsidRPr="00487005">
        <w:rPr>
          <w:rFonts w:cs="Arial"/>
          <w:lang w:bidi="en-US"/>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11803FB1" w14:textId="30D409D5" w:rsidR="00886827" w:rsidRPr="00487005" w:rsidRDefault="00886827" w:rsidP="00B96015">
      <w:pPr>
        <w:pStyle w:val="KDParagraf"/>
        <w:spacing w:before="0"/>
        <w:rPr>
          <w:rFonts w:cs="Arial"/>
          <w:lang w:bidi="en-US"/>
        </w:rPr>
      </w:pPr>
      <w:r w:rsidRPr="00487005">
        <w:rPr>
          <w:rFonts w:cs="Arial"/>
          <w:lang w:bidi="en-US"/>
        </w:rPr>
        <w:lastRenderedPageBreak/>
        <w:t xml:space="preserve">(3) </w:t>
      </w:r>
      <w:proofErr w:type="gramStart"/>
      <w:r w:rsidRPr="00487005">
        <w:rPr>
          <w:rFonts w:cs="Arial"/>
          <w:lang w:bidi="en-US"/>
        </w:rPr>
        <w:t>износ</w:t>
      </w:r>
      <w:proofErr w:type="gramEnd"/>
      <w:r w:rsidRPr="00487005">
        <w:rPr>
          <w:rFonts w:cs="Arial"/>
          <w:lang w:bidi="en-US"/>
        </w:rPr>
        <w:t xml:space="preserve"> таксе из члана 156. </w:t>
      </w:r>
      <w:r w:rsidR="0010583F" w:rsidRPr="00487005">
        <w:rPr>
          <w:rFonts w:cs="Arial"/>
          <w:lang w:bidi="en-US"/>
        </w:rPr>
        <w:t>Закона</w:t>
      </w:r>
      <w:r w:rsidRPr="00487005">
        <w:rPr>
          <w:rFonts w:cs="Arial"/>
          <w:lang w:bidi="en-US"/>
        </w:rPr>
        <w:t xml:space="preserve"> чија се уплата врши;</w:t>
      </w:r>
    </w:p>
    <w:p w14:paraId="0018180F" w14:textId="77777777" w:rsidR="00886827" w:rsidRPr="00EB74E5" w:rsidRDefault="00886827" w:rsidP="00B96015">
      <w:pPr>
        <w:pStyle w:val="KDParagraf"/>
        <w:spacing w:before="0"/>
        <w:rPr>
          <w:rFonts w:cs="Arial"/>
          <w:lang w:bidi="en-US"/>
        </w:rPr>
      </w:pPr>
      <w:r w:rsidRPr="00487005">
        <w:rPr>
          <w:rFonts w:cs="Arial"/>
          <w:lang w:bidi="en-US"/>
        </w:rPr>
        <w:t xml:space="preserve">(4) </w:t>
      </w:r>
      <w:proofErr w:type="gramStart"/>
      <w:r w:rsidRPr="00487005">
        <w:rPr>
          <w:rFonts w:cs="Arial"/>
          <w:lang w:bidi="en-US"/>
        </w:rPr>
        <w:t>број</w:t>
      </w:r>
      <w:proofErr w:type="gramEnd"/>
      <w:r w:rsidRPr="00487005">
        <w:rPr>
          <w:rFonts w:cs="Arial"/>
          <w:lang w:bidi="en-US"/>
        </w:rPr>
        <w:t xml:space="preserve"> рачуна: 840-30678845-06;</w:t>
      </w:r>
    </w:p>
    <w:p w14:paraId="375FB81D" w14:textId="77777777" w:rsidR="00886827" w:rsidRPr="00EB74E5" w:rsidRDefault="00886827" w:rsidP="00B96015">
      <w:pPr>
        <w:pStyle w:val="KDParagraf"/>
        <w:spacing w:before="0"/>
        <w:rPr>
          <w:rFonts w:cs="Arial"/>
          <w:lang w:bidi="en-US"/>
        </w:rPr>
      </w:pPr>
      <w:r w:rsidRPr="00EB74E5">
        <w:rPr>
          <w:rFonts w:cs="Arial"/>
          <w:lang w:bidi="en-US"/>
        </w:rPr>
        <w:t xml:space="preserve">(5) </w:t>
      </w:r>
      <w:proofErr w:type="gramStart"/>
      <w:r w:rsidRPr="00EB74E5">
        <w:rPr>
          <w:rFonts w:cs="Arial"/>
          <w:lang w:bidi="en-US"/>
        </w:rPr>
        <w:t>шифру</w:t>
      </w:r>
      <w:proofErr w:type="gramEnd"/>
      <w:r w:rsidRPr="00EB74E5">
        <w:rPr>
          <w:rFonts w:cs="Arial"/>
          <w:lang w:bidi="en-US"/>
        </w:rPr>
        <w:t xml:space="preserve"> плаћања: 153 или 253;</w:t>
      </w:r>
    </w:p>
    <w:p w14:paraId="6E270102" w14:textId="77777777" w:rsidR="00886827" w:rsidRPr="00EB74E5" w:rsidRDefault="00886827" w:rsidP="00B96015">
      <w:pPr>
        <w:pStyle w:val="KDParagraf"/>
        <w:spacing w:before="0"/>
        <w:rPr>
          <w:rFonts w:cs="Arial"/>
          <w:lang w:bidi="en-US"/>
        </w:rPr>
      </w:pPr>
      <w:r w:rsidRPr="00EB74E5">
        <w:rPr>
          <w:rFonts w:cs="Arial"/>
          <w:lang w:bidi="en-US"/>
        </w:rPr>
        <w:t xml:space="preserve">(6) </w:t>
      </w:r>
      <w:proofErr w:type="gramStart"/>
      <w:r w:rsidRPr="00EB74E5">
        <w:rPr>
          <w:rFonts w:cs="Arial"/>
          <w:lang w:bidi="en-US"/>
        </w:rPr>
        <w:t>позив</w:t>
      </w:r>
      <w:proofErr w:type="gramEnd"/>
      <w:r w:rsidRPr="00EB74E5">
        <w:rPr>
          <w:rFonts w:cs="Arial"/>
          <w:lang w:bidi="en-US"/>
        </w:rPr>
        <w:t xml:space="preserve"> на број: подаци о броју или ознаци јавне набавке поводом које се подноси захтев за заштиту права;</w:t>
      </w:r>
    </w:p>
    <w:p w14:paraId="695E9459" w14:textId="77777777" w:rsidR="00886827" w:rsidRPr="00EB74E5" w:rsidRDefault="00886827" w:rsidP="00B96015">
      <w:pPr>
        <w:pStyle w:val="KDParagraf"/>
        <w:spacing w:before="0"/>
        <w:rPr>
          <w:rFonts w:cs="Arial"/>
          <w:lang w:bidi="en-US"/>
        </w:rPr>
      </w:pPr>
      <w:r w:rsidRPr="00EB74E5">
        <w:rPr>
          <w:rFonts w:cs="Arial"/>
          <w:lang w:bidi="en-US"/>
        </w:rPr>
        <w:t xml:space="preserve">(7) </w:t>
      </w:r>
      <w:proofErr w:type="gramStart"/>
      <w:r w:rsidRPr="00EB74E5">
        <w:rPr>
          <w:rFonts w:cs="Arial"/>
          <w:lang w:bidi="en-US"/>
        </w:rPr>
        <w:t>сврха</w:t>
      </w:r>
      <w:proofErr w:type="gramEnd"/>
      <w:r w:rsidRPr="00EB74E5">
        <w:rPr>
          <w:rFonts w:cs="Arial"/>
          <w:lang w:bidi="en-US"/>
        </w:rPr>
        <w:t>: ЗЗП; назив наручиоца; број или ознака јавне набавке поводом које се подноси захтев за заштиту права;</w:t>
      </w:r>
    </w:p>
    <w:p w14:paraId="6C6E0673" w14:textId="77777777" w:rsidR="00886827" w:rsidRPr="00EB74E5" w:rsidRDefault="00886827" w:rsidP="00B96015">
      <w:pPr>
        <w:pStyle w:val="KDParagraf"/>
        <w:spacing w:before="0"/>
        <w:rPr>
          <w:rFonts w:cs="Arial"/>
          <w:lang w:bidi="en-US"/>
        </w:rPr>
      </w:pPr>
      <w:r w:rsidRPr="00EB74E5">
        <w:rPr>
          <w:rFonts w:cs="Arial"/>
          <w:lang w:bidi="en-US"/>
        </w:rPr>
        <w:t xml:space="preserve">(8) </w:t>
      </w:r>
      <w:proofErr w:type="gramStart"/>
      <w:r w:rsidRPr="00EB74E5">
        <w:rPr>
          <w:rFonts w:cs="Arial"/>
          <w:lang w:bidi="en-US"/>
        </w:rPr>
        <w:t>корисник</w:t>
      </w:r>
      <w:proofErr w:type="gramEnd"/>
      <w:r w:rsidRPr="00EB74E5">
        <w:rPr>
          <w:rFonts w:cs="Arial"/>
          <w:lang w:bidi="en-US"/>
        </w:rPr>
        <w:t>: буџет Републике Србије;</w:t>
      </w:r>
    </w:p>
    <w:p w14:paraId="53FA6E1A" w14:textId="77777777" w:rsidR="00886827" w:rsidRPr="00EB74E5" w:rsidRDefault="00886827" w:rsidP="00B96015">
      <w:pPr>
        <w:pStyle w:val="KDParagraf"/>
        <w:spacing w:before="0"/>
        <w:rPr>
          <w:rFonts w:cs="Arial"/>
          <w:lang w:bidi="en-US"/>
        </w:rPr>
      </w:pPr>
      <w:r w:rsidRPr="00EB74E5">
        <w:rPr>
          <w:rFonts w:cs="Arial"/>
          <w:lang w:bidi="en-US"/>
        </w:rPr>
        <w:t xml:space="preserve">(9) </w:t>
      </w:r>
      <w:proofErr w:type="gramStart"/>
      <w:r w:rsidRPr="00EB74E5">
        <w:rPr>
          <w:rFonts w:cs="Arial"/>
          <w:lang w:bidi="en-US"/>
        </w:rPr>
        <w:t>назив</w:t>
      </w:r>
      <w:proofErr w:type="gramEnd"/>
      <w:r w:rsidRPr="00EB74E5">
        <w:rPr>
          <w:rFonts w:cs="Arial"/>
          <w:lang w:bidi="en-US"/>
        </w:rPr>
        <w:t xml:space="preserve"> уплатиоца, односно назив подносиоца захтева за заштиту права за којег је извршена уплата таксе;</w:t>
      </w:r>
    </w:p>
    <w:p w14:paraId="495EACE4" w14:textId="77777777" w:rsidR="00886827" w:rsidRPr="00EB74E5" w:rsidRDefault="00886827" w:rsidP="00B96015">
      <w:pPr>
        <w:pStyle w:val="KDParagraf"/>
        <w:spacing w:before="0"/>
        <w:rPr>
          <w:rFonts w:cs="Arial"/>
          <w:lang w:bidi="en-US"/>
        </w:rPr>
      </w:pPr>
      <w:r w:rsidRPr="00EB74E5">
        <w:rPr>
          <w:rFonts w:cs="Arial"/>
          <w:lang w:bidi="en-US"/>
        </w:rPr>
        <w:t xml:space="preserve">(10) </w:t>
      </w:r>
      <w:proofErr w:type="gramStart"/>
      <w:r w:rsidRPr="00EB74E5">
        <w:rPr>
          <w:rFonts w:cs="Arial"/>
          <w:lang w:bidi="en-US"/>
        </w:rPr>
        <w:t>потпис</w:t>
      </w:r>
      <w:proofErr w:type="gramEnd"/>
      <w:r w:rsidRPr="00EB74E5">
        <w:rPr>
          <w:rFonts w:cs="Arial"/>
          <w:lang w:bidi="en-US"/>
        </w:rPr>
        <w:t xml:space="preserve"> овлашћеног лица банке.</w:t>
      </w:r>
    </w:p>
    <w:p w14:paraId="501B91AD" w14:textId="77777777" w:rsidR="00886827" w:rsidRPr="00EB74E5" w:rsidRDefault="00886827" w:rsidP="00B96015">
      <w:pPr>
        <w:pStyle w:val="KDParagraf"/>
        <w:spacing w:before="0"/>
        <w:rPr>
          <w:rFonts w:cs="Arial"/>
          <w:lang w:bidi="en-US"/>
        </w:rPr>
      </w:pPr>
      <w:r w:rsidRPr="00EB74E5">
        <w:rPr>
          <w:rFonts w:cs="Arial"/>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CB0746F" w14:textId="77777777" w:rsidR="00886827" w:rsidRPr="00EB74E5" w:rsidRDefault="00886827" w:rsidP="00B96015">
      <w:pPr>
        <w:pStyle w:val="KDParagraf"/>
        <w:spacing w:before="0"/>
        <w:rPr>
          <w:rFonts w:cs="Arial"/>
          <w:lang w:bidi="en-US"/>
        </w:rPr>
      </w:pPr>
      <w:r w:rsidRPr="00EB74E5">
        <w:rPr>
          <w:rFonts w:cs="Arial"/>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286FB751" w14:textId="77777777" w:rsidR="00886827" w:rsidRPr="00EB74E5" w:rsidRDefault="00886827" w:rsidP="00B96015">
      <w:pPr>
        <w:pStyle w:val="KDParagraf"/>
        <w:spacing w:before="0"/>
        <w:rPr>
          <w:rFonts w:cs="Arial"/>
          <w:lang w:bidi="en-US"/>
        </w:rPr>
      </w:pPr>
      <w:proofErr w:type="gramStart"/>
      <w:r w:rsidRPr="00EB74E5">
        <w:rPr>
          <w:rFonts w:cs="Arial"/>
          <w:lang w:bidi="en-US"/>
        </w:rPr>
        <w:t>извршеној</w:t>
      </w:r>
      <w:proofErr w:type="gramEnd"/>
      <w:r w:rsidRPr="00EB74E5">
        <w:rPr>
          <w:rFonts w:cs="Arial"/>
          <w:lang w:bidi="en-US"/>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60D874F7" w14:textId="77777777" w:rsidR="00886827" w:rsidRPr="00EB74E5" w:rsidRDefault="00886827" w:rsidP="00B96015">
      <w:pPr>
        <w:pStyle w:val="KDParagraf"/>
        <w:spacing w:before="0"/>
        <w:rPr>
          <w:rFonts w:cs="Arial"/>
          <w:lang w:bidi="en-US"/>
        </w:rPr>
      </w:pPr>
      <w:r w:rsidRPr="00EB74E5">
        <w:rPr>
          <w:rFonts w:cs="Arial"/>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6B0C2010" w14:textId="77777777" w:rsidR="00886827" w:rsidRPr="00EB74E5" w:rsidRDefault="00886827" w:rsidP="00B96015">
      <w:pPr>
        <w:pStyle w:val="KDParagraf"/>
        <w:spacing w:before="0"/>
        <w:rPr>
          <w:rFonts w:cs="Arial"/>
          <w:lang w:val="sr-Cyrl-CS" w:bidi="en-US"/>
        </w:rPr>
      </w:pPr>
      <w:r w:rsidRPr="00EB74E5">
        <w:rPr>
          <w:rFonts w:cs="Arial"/>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1" w:history="1">
        <w:r w:rsidRPr="00EB74E5">
          <w:rPr>
            <w:rFonts w:cs="Arial"/>
            <w:lang w:bidi="en-US"/>
          </w:rPr>
          <w:t>http://www.kjn.gov.rs/ci/uputstvo-o-uplati-republicke-administrativne-takse.html</w:t>
        </w:r>
      </w:hyperlink>
      <w:r w:rsidR="008824F8" w:rsidRPr="00EB74E5">
        <w:rPr>
          <w:rFonts w:cs="Arial"/>
          <w:lang w:val="sr-Cyrl-CS" w:bidi="en-US"/>
        </w:rPr>
        <w:t>и http://www.kjn.gov.rs/download/Taksa-popunjeni-nalozi-ci.pdf</w:t>
      </w:r>
    </w:p>
    <w:p w14:paraId="4B36FB13" w14:textId="77777777" w:rsidR="00886827" w:rsidRPr="00EB74E5" w:rsidRDefault="00886827" w:rsidP="00B96015">
      <w:pPr>
        <w:pStyle w:val="KDParagraf"/>
        <w:spacing w:before="0"/>
        <w:rPr>
          <w:rFonts w:cs="Arial"/>
          <w:lang w:bidi="en-US"/>
        </w:rPr>
      </w:pPr>
    </w:p>
    <w:p w14:paraId="174AEC16" w14:textId="77777777" w:rsidR="00886827" w:rsidRPr="00EB74E5" w:rsidRDefault="00886827" w:rsidP="00B96015">
      <w:pPr>
        <w:pStyle w:val="KDParagraf"/>
        <w:spacing w:before="0"/>
        <w:rPr>
          <w:rFonts w:cs="Arial"/>
          <w:lang w:bidi="en-US"/>
        </w:rPr>
      </w:pPr>
      <w:r w:rsidRPr="00EB74E5">
        <w:rPr>
          <w:rFonts w:cs="Arial"/>
          <w:lang w:bidi="en-US"/>
        </w:rPr>
        <w:t>УПЛАТА ИЗ ИНОСТРАНСТВА</w:t>
      </w:r>
    </w:p>
    <w:p w14:paraId="304FB5D9" w14:textId="77777777" w:rsidR="00886827" w:rsidRPr="00EB74E5" w:rsidRDefault="00886827" w:rsidP="00B96015">
      <w:pPr>
        <w:pStyle w:val="KDParagraf"/>
        <w:spacing w:before="0"/>
        <w:rPr>
          <w:rFonts w:cs="Arial"/>
          <w:lang w:bidi="en-US"/>
        </w:rPr>
      </w:pPr>
      <w:r w:rsidRPr="00EB74E5">
        <w:rPr>
          <w:rFonts w:cs="Arial"/>
          <w:lang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D0025F6" w14:textId="77777777" w:rsidR="00886827" w:rsidRPr="00EB74E5" w:rsidRDefault="00886827" w:rsidP="00B96015">
      <w:pPr>
        <w:pStyle w:val="KDParagraf"/>
        <w:spacing w:before="0"/>
        <w:rPr>
          <w:rFonts w:cs="Arial"/>
          <w:lang w:bidi="en-US"/>
        </w:rPr>
      </w:pPr>
    </w:p>
    <w:p w14:paraId="09BD504C" w14:textId="77777777" w:rsidR="00886827" w:rsidRPr="00EB74E5" w:rsidRDefault="00886827" w:rsidP="00B96015">
      <w:pPr>
        <w:pStyle w:val="KDParagraf"/>
        <w:spacing w:before="0"/>
        <w:rPr>
          <w:rFonts w:cs="Arial"/>
          <w:lang w:bidi="en-US"/>
        </w:rPr>
      </w:pPr>
      <w:r w:rsidRPr="00EB74E5">
        <w:rPr>
          <w:rFonts w:cs="Arial"/>
          <w:lang w:bidi="en-US"/>
        </w:rPr>
        <w:t>НАЗИВ И АДРЕСА БАНКЕ:</w:t>
      </w:r>
    </w:p>
    <w:p w14:paraId="3EBE25E3" w14:textId="77777777" w:rsidR="00886827" w:rsidRPr="00EB74E5" w:rsidRDefault="00886827" w:rsidP="00B96015">
      <w:pPr>
        <w:pStyle w:val="KDParagraf"/>
        <w:spacing w:before="0"/>
        <w:rPr>
          <w:rFonts w:cs="Arial"/>
          <w:lang w:bidi="en-US"/>
        </w:rPr>
      </w:pPr>
      <w:r w:rsidRPr="00EB74E5">
        <w:rPr>
          <w:rFonts w:cs="Arial"/>
          <w:lang w:bidi="en-US"/>
        </w:rPr>
        <w:t>Народна банка Србије (НБС)</w:t>
      </w:r>
    </w:p>
    <w:p w14:paraId="1FC04ABC" w14:textId="77777777" w:rsidR="00886827" w:rsidRPr="00EB74E5" w:rsidRDefault="00886827" w:rsidP="00B96015">
      <w:pPr>
        <w:pStyle w:val="KDParagraf"/>
        <w:spacing w:before="0"/>
        <w:rPr>
          <w:rFonts w:cs="Arial"/>
          <w:lang w:bidi="en-US"/>
        </w:rPr>
      </w:pPr>
      <w:r w:rsidRPr="00EB74E5">
        <w:rPr>
          <w:rFonts w:cs="Arial"/>
          <w:lang w:bidi="en-US"/>
        </w:rPr>
        <w:t>11000 Београд, ул. Немањина бр. 17</w:t>
      </w:r>
    </w:p>
    <w:p w14:paraId="2EFFDCE6" w14:textId="77777777" w:rsidR="00886827" w:rsidRPr="00EB74E5" w:rsidRDefault="00886827" w:rsidP="00B96015">
      <w:pPr>
        <w:pStyle w:val="KDParagraf"/>
        <w:spacing w:before="0"/>
        <w:rPr>
          <w:rFonts w:cs="Arial"/>
          <w:lang w:bidi="en-US"/>
        </w:rPr>
      </w:pPr>
      <w:r w:rsidRPr="00EB74E5">
        <w:rPr>
          <w:rFonts w:cs="Arial"/>
          <w:lang w:bidi="en-US"/>
        </w:rPr>
        <w:t>Србија</w:t>
      </w:r>
    </w:p>
    <w:p w14:paraId="28CA2BCA" w14:textId="77777777" w:rsidR="00886827" w:rsidRPr="00EB74E5" w:rsidRDefault="00886827" w:rsidP="00B96015">
      <w:pPr>
        <w:pStyle w:val="KDParagraf"/>
        <w:spacing w:before="0"/>
        <w:rPr>
          <w:rFonts w:cs="Arial"/>
          <w:lang w:bidi="en-US"/>
        </w:rPr>
      </w:pPr>
      <w:r w:rsidRPr="00EB74E5">
        <w:rPr>
          <w:rFonts w:cs="Arial"/>
          <w:lang w:bidi="en-US"/>
        </w:rPr>
        <w:t>SWIFT CODE: NBSRRSBGXXX</w:t>
      </w:r>
    </w:p>
    <w:p w14:paraId="6EFE9BC1" w14:textId="77777777" w:rsidR="00886827" w:rsidRPr="00EB74E5" w:rsidRDefault="00886827" w:rsidP="00B96015">
      <w:pPr>
        <w:pStyle w:val="KDParagraf"/>
        <w:spacing w:before="0"/>
        <w:rPr>
          <w:rFonts w:cs="Arial"/>
          <w:lang w:bidi="en-US"/>
        </w:rPr>
      </w:pPr>
    </w:p>
    <w:p w14:paraId="38AA1DDF" w14:textId="77777777" w:rsidR="00886827" w:rsidRPr="00EB74E5" w:rsidRDefault="00886827" w:rsidP="00B96015">
      <w:pPr>
        <w:pStyle w:val="KDParagraf"/>
        <w:spacing w:before="0"/>
        <w:rPr>
          <w:rFonts w:cs="Arial"/>
          <w:lang w:bidi="en-US"/>
        </w:rPr>
      </w:pPr>
      <w:r w:rsidRPr="00EB74E5">
        <w:rPr>
          <w:rFonts w:cs="Arial"/>
          <w:lang w:bidi="en-US"/>
        </w:rPr>
        <w:t>НАЗИВ И АДРЕСА ИНСТИТУЦИЈЕ:</w:t>
      </w:r>
    </w:p>
    <w:p w14:paraId="7148B712" w14:textId="77777777" w:rsidR="00886827" w:rsidRPr="00EB74E5" w:rsidRDefault="00886827" w:rsidP="00B96015">
      <w:pPr>
        <w:pStyle w:val="KDParagraf"/>
        <w:spacing w:before="0"/>
        <w:rPr>
          <w:rFonts w:cs="Arial"/>
          <w:lang w:bidi="en-US"/>
        </w:rPr>
      </w:pPr>
      <w:r w:rsidRPr="00EB74E5">
        <w:rPr>
          <w:rFonts w:cs="Arial"/>
          <w:lang w:bidi="en-US"/>
        </w:rPr>
        <w:t>Министарство финансија</w:t>
      </w:r>
    </w:p>
    <w:p w14:paraId="0DA41D30" w14:textId="77777777" w:rsidR="00886827" w:rsidRPr="00EB74E5" w:rsidRDefault="00886827" w:rsidP="00B96015">
      <w:pPr>
        <w:pStyle w:val="KDParagraf"/>
        <w:spacing w:before="0"/>
        <w:rPr>
          <w:rFonts w:cs="Arial"/>
          <w:lang w:bidi="en-US"/>
        </w:rPr>
      </w:pPr>
      <w:r w:rsidRPr="00EB74E5">
        <w:rPr>
          <w:rFonts w:cs="Arial"/>
          <w:lang w:bidi="en-US"/>
        </w:rPr>
        <w:t>Управа за трезор</w:t>
      </w:r>
    </w:p>
    <w:p w14:paraId="6C00606C" w14:textId="77777777" w:rsidR="00886827" w:rsidRPr="00EB74E5" w:rsidRDefault="00886827" w:rsidP="00B96015">
      <w:pPr>
        <w:pStyle w:val="KDParagraf"/>
        <w:spacing w:before="0"/>
        <w:rPr>
          <w:rFonts w:cs="Arial"/>
          <w:lang w:bidi="en-US"/>
        </w:rPr>
      </w:pPr>
      <w:proofErr w:type="gramStart"/>
      <w:r w:rsidRPr="00EB74E5">
        <w:rPr>
          <w:rFonts w:cs="Arial"/>
          <w:lang w:bidi="en-US"/>
        </w:rPr>
        <w:t>ул</w:t>
      </w:r>
      <w:proofErr w:type="gramEnd"/>
      <w:r w:rsidRPr="00EB74E5">
        <w:rPr>
          <w:rFonts w:cs="Arial"/>
          <w:lang w:bidi="en-US"/>
        </w:rPr>
        <w:t>. Поп Лукина бр. 7-9</w:t>
      </w:r>
    </w:p>
    <w:p w14:paraId="658012F5" w14:textId="77777777" w:rsidR="00886827" w:rsidRPr="00EB74E5" w:rsidRDefault="00886827" w:rsidP="00B96015">
      <w:pPr>
        <w:pStyle w:val="KDParagraf"/>
        <w:spacing w:before="0"/>
        <w:rPr>
          <w:rFonts w:cs="Arial"/>
          <w:lang w:bidi="en-US"/>
        </w:rPr>
      </w:pPr>
      <w:r w:rsidRPr="00EB74E5">
        <w:rPr>
          <w:rFonts w:cs="Arial"/>
          <w:lang w:bidi="en-US"/>
        </w:rPr>
        <w:t>11000 Београд</w:t>
      </w:r>
    </w:p>
    <w:p w14:paraId="7D64276D" w14:textId="77777777" w:rsidR="00886827" w:rsidRPr="00EB74E5" w:rsidRDefault="00886827" w:rsidP="00B96015">
      <w:pPr>
        <w:pStyle w:val="KDParagraf"/>
        <w:spacing w:before="0"/>
        <w:rPr>
          <w:rFonts w:cs="Arial"/>
          <w:lang w:bidi="en-US"/>
        </w:rPr>
      </w:pPr>
      <w:r w:rsidRPr="00EB74E5">
        <w:rPr>
          <w:rFonts w:cs="Arial"/>
          <w:lang w:bidi="en-US"/>
        </w:rPr>
        <w:t>IBAN: RS 35908500103019323073</w:t>
      </w:r>
    </w:p>
    <w:p w14:paraId="06498C6B" w14:textId="77777777" w:rsidR="00886827" w:rsidRPr="00EB74E5" w:rsidRDefault="00886827" w:rsidP="00B96015">
      <w:pPr>
        <w:pStyle w:val="KDParagraf"/>
        <w:spacing w:before="0"/>
        <w:rPr>
          <w:rFonts w:cs="Arial"/>
          <w:lang w:bidi="en-US"/>
        </w:rPr>
      </w:pPr>
    </w:p>
    <w:p w14:paraId="4E9C9640" w14:textId="77777777" w:rsidR="00886827" w:rsidRPr="00EB74E5" w:rsidRDefault="00886827" w:rsidP="00B96015">
      <w:pPr>
        <w:pStyle w:val="KDParagraf"/>
        <w:spacing w:before="0"/>
        <w:rPr>
          <w:rFonts w:cs="Arial"/>
          <w:lang w:bidi="en-US"/>
        </w:rPr>
      </w:pPr>
      <w:r w:rsidRPr="00EB74E5">
        <w:rPr>
          <w:rFonts w:cs="Arial"/>
          <w:lang w:bidi="en-US"/>
        </w:rPr>
        <w:t>НАПОМЕНА: Приликом уплата средстава потребно је навести следеће информације о плаћању - „детаљи плаћања</w:t>
      </w:r>
      <w:proofErr w:type="gramStart"/>
      <w:r w:rsidRPr="00EB74E5">
        <w:rPr>
          <w:rFonts w:cs="Arial"/>
          <w:lang w:bidi="en-US"/>
        </w:rPr>
        <w:t>“ (</w:t>
      </w:r>
      <w:proofErr w:type="gramEnd"/>
      <w:r w:rsidRPr="00EB74E5">
        <w:rPr>
          <w:rFonts w:cs="Arial"/>
          <w:lang w:bidi="en-US"/>
        </w:rPr>
        <w:t>FIELD 70: DETAILS OF PAYMENT):</w:t>
      </w:r>
    </w:p>
    <w:p w14:paraId="683CE39F" w14:textId="77777777" w:rsidR="00886827" w:rsidRPr="00EB74E5" w:rsidRDefault="00886827" w:rsidP="00B96015">
      <w:pPr>
        <w:pStyle w:val="KDParagraf"/>
        <w:spacing w:before="0"/>
        <w:rPr>
          <w:rFonts w:cs="Arial"/>
          <w:lang w:bidi="en-US"/>
        </w:rPr>
      </w:pPr>
      <w:r w:rsidRPr="00EB74E5">
        <w:rPr>
          <w:rFonts w:cs="Arial"/>
          <w:lang w:bidi="en-US"/>
        </w:rPr>
        <w:t xml:space="preserve">– </w:t>
      </w:r>
      <w:proofErr w:type="gramStart"/>
      <w:r w:rsidRPr="00EB74E5">
        <w:rPr>
          <w:rFonts w:cs="Arial"/>
          <w:lang w:bidi="en-US"/>
        </w:rPr>
        <w:t>број</w:t>
      </w:r>
      <w:proofErr w:type="gramEnd"/>
      <w:r w:rsidRPr="00EB74E5">
        <w:rPr>
          <w:rFonts w:cs="Arial"/>
          <w:lang w:bidi="en-US"/>
        </w:rPr>
        <w:t xml:space="preserve"> у поступку јавне набавке на које се захтев за заштиту права односи и</w:t>
      </w:r>
    </w:p>
    <w:p w14:paraId="02F54AD1" w14:textId="77777777" w:rsidR="00886827" w:rsidRPr="00EB74E5" w:rsidRDefault="00886827" w:rsidP="00B96015">
      <w:pPr>
        <w:pStyle w:val="KDParagraf"/>
        <w:spacing w:before="0"/>
        <w:rPr>
          <w:rFonts w:cs="Arial"/>
          <w:lang w:bidi="en-US"/>
        </w:rPr>
      </w:pPr>
      <w:proofErr w:type="gramStart"/>
      <w:r w:rsidRPr="00EB74E5">
        <w:rPr>
          <w:rFonts w:cs="Arial"/>
          <w:lang w:bidi="en-US"/>
        </w:rPr>
        <w:t>назив</w:t>
      </w:r>
      <w:proofErr w:type="gramEnd"/>
      <w:r w:rsidRPr="00EB74E5">
        <w:rPr>
          <w:rFonts w:cs="Arial"/>
          <w:lang w:bidi="en-US"/>
        </w:rPr>
        <w:t xml:space="preserve"> наручиоца у поступку јавне набавке.</w:t>
      </w:r>
    </w:p>
    <w:p w14:paraId="1743F7AA" w14:textId="77777777" w:rsidR="00886827" w:rsidRPr="00EB74E5" w:rsidRDefault="00886827" w:rsidP="00B96015">
      <w:pPr>
        <w:pStyle w:val="KDParagraf"/>
        <w:spacing w:before="0"/>
        <w:rPr>
          <w:rFonts w:cs="Arial"/>
          <w:lang w:bidi="en-US"/>
        </w:rPr>
      </w:pPr>
      <w:r w:rsidRPr="00EB74E5">
        <w:rPr>
          <w:rFonts w:cs="Arial"/>
          <w:lang w:bidi="en-US"/>
        </w:rPr>
        <w:t>У прилогу су инструкције за уплате у валутама: EUR и USD.</w:t>
      </w:r>
    </w:p>
    <w:p w14:paraId="2580F008" w14:textId="77777777" w:rsidR="00886827" w:rsidRPr="00EB74E5" w:rsidRDefault="00886827" w:rsidP="00B96015">
      <w:pPr>
        <w:pStyle w:val="KDParagraf"/>
        <w:spacing w:before="0"/>
        <w:rPr>
          <w:rFonts w:cs="Arial"/>
          <w:lang w:bidi="en-US"/>
        </w:rPr>
      </w:pPr>
    </w:p>
    <w:p w14:paraId="5E852105" w14:textId="77777777" w:rsidR="00886827" w:rsidRPr="00EB74E5" w:rsidRDefault="00886827" w:rsidP="00B96015">
      <w:pPr>
        <w:pStyle w:val="KDParagraf"/>
        <w:spacing w:before="0"/>
        <w:rPr>
          <w:rFonts w:cs="Arial"/>
          <w:lang w:bidi="en-US"/>
        </w:rPr>
      </w:pPr>
      <w:r w:rsidRPr="00EB74E5">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588"/>
      </w:tblGrid>
      <w:tr w:rsidR="00886827" w:rsidRPr="00EB74E5" w14:paraId="1606364C" w14:textId="77777777" w:rsidTr="005C0AF9">
        <w:trPr>
          <w:trHeight w:val="30"/>
        </w:trPr>
        <w:tc>
          <w:tcPr>
            <w:tcW w:w="9576" w:type="dxa"/>
            <w:gridSpan w:val="2"/>
            <w:shd w:val="clear" w:color="auto" w:fill="auto"/>
          </w:tcPr>
          <w:p w14:paraId="3450ACE9" w14:textId="77777777" w:rsidR="00886827" w:rsidRPr="00EB74E5" w:rsidRDefault="00886827" w:rsidP="00B96015">
            <w:pPr>
              <w:pStyle w:val="KDParagraf"/>
              <w:spacing w:before="0"/>
              <w:rPr>
                <w:rFonts w:cs="Arial"/>
                <w:lang w:bidi="en-US"/>
              </w:rPr>
            </w:pPr>
            <w:r w:rsidRPr="00EB74E5">
              <w:rPr>
                <w:rFonts w:cs="Arial"/>
                <w:lang w:bidi="en-US"/>
              </w:rPr>
              <w:t>SWIFT MESSAGE MT103 – EUR</w:t>
            </w:r>
          </w:p>
        </w:tc>
      </w:tr>
      <w:tr w:rsidR="00886827" w:rsidRPr="00EB74E5" w14:paraId="5C56C272" w14:textId="77777777" w:rsidTr="005C0AF9">
        <w:trPr>
          <w:trHeight w:val="20"/>
        </w:trPr>
        <w:tc>
          <w:tcPr>
            <w:tcW w:w="4788" w:type="dxa"/>
            <w:shd w:val="clear" w:color="auto" w:fill="auto"/>
          </w:tcPr>
          <w:p w14:paraId="075DB850" w14:textId="77777777" w:rsidR="00886827" w:rsidRPr="00EB74E5" w:rsidRDefault="00886827" w:rsidP="00B96015">
            <w:pPr>
              <w:pStyle w:val="KDParagraf"/>
              <w:spacing w:before="0"/>
              <w:rPr>
                <w:rFonts w:cs="Arial"/>
                <w:lang w:bidi="en-US"/>
              </w:rPr>
            </w:pPr>
            <w:r w:rsidRPr="00EB74E5">
              <w:rPr>
                <w:rFonts w:cs="Arial"/>
                <w:lang w:bidi="en-US"/>
              </w:rPr>
              <w:lastRenderedPageBreak/>
              <w:t xml:space="preserve">FIELD 32A: </w:t>
            </w:r>
          </w:p>
        </w:tc>
        <w:tc>
          <w:tcPr>
            <w:tcW w:w="4788" w:type="dxa"/>
            <w:shd w:val="clear" w:color="auto" w:fill="auto"/>
          </w:tcPr>
          <w:p w14:paraId="3174791B" w14:textId="77777777" w:rsidR="00886827" w:rsidRPr="00EB74E5" w:rsidRDefault="00886827" w:rsidP="00B96015">
            <w:pPr>
              <w:pStyle w:val="KDParagraf"/>
              <w:spacing w:before="0"/>
              <w:rPr>
                <w:rFonts w:cs="Arial"/>
                <w:lang w:bidi="en-US"/>
              </w:rPr>
            </w:pPr>
            <w:r w:rsidRPr="00EB74E5">
              <w:rPr>
                <w:rFonts w:cs="Arial"/>
                <w:lang w:bidi="en-US"/>
              </w:rPr>
              <w:t>VALUE DATE – EUR- AMOUNT</w:t>
            </w:r>
          </w:p>
        </w:tc>
      </w:tr>
      <w:tr w:rsidR="00886827" w:rsidRPr="00EB74E5" w14:paraId="5439FF59" w14:textId="77777777" w:rsidTr="005C0AF9">
        <w:trPr>
          <w:trHeight w:val="20"/>
        </w:trPr>
        <w:tc>
          <w:tcPr>
            <w:tcW w:w="4788" w:type="dxa"/>
            <w:shd w:val="clear" w:color="auto" w:fill="auto"/>
          </w:tcPr>
          <w:p w14:paraId="076E6DC1" w14:textId="77777777" w:rsidR="00886827" w:rsidRPr="00EB74E5" w:rsidRDefault="00886827" w:rsidP="00B96015">
            <w:pPr>
              <w:pStyle w:val="KDParagraf"/>
              <w:spacing w:before="0"/>
              <w:rPr>
                <w:rFonts w:cs="Arial"/>
                <w:lang w:bidi="en-US"/>
              </w:rPr>
            </w:pPr>
            <w:r w:rsidRPr="00EB74E5">
              <w:rPr>
                <w:rFonts w:cs="Arial"/>
                <w:lang w:bidi="en-US"/>
              </w:rPr>
              <w:t xml:space="preserve">FIELD 50K:  </w:t>
            </w:r>
          </w:p>
        </w:tc>
        <w:tc>
          <w:tcPr>
            <w:tcW w:w="4788" w:type="dxa"/>
            <w:shd w:val="clear" w:color="auto" w:fill="auto"/>
          </w:tcPr>
          <w:p w14:paraId="32752C87" w14:textId="77777777" w:rsidR="00886827" w:rsidRPr="00EB74E5" w:rsidRDefault="00886827" w:rsidP="00B96015">
            <w:pPr>
              <w:pStyle w:val="KDParagraf"/>
              <w:spacing w:before="0"/>
              <w:rPr>
                <w:rFonts w:cs="Arial"/>
                <w:lang w:bidi="en-US"/>
              </w:rPr>
            </w:pPr>
            <w:r w:rsidRPr="00EB74E5">
              <w:rPr>
                <w:rFonts w:cs="Arial"/>
                <w:lang w:bidi="en-US"/>
              </w:rPr>
              <w:t>ORDERING CUSTOMER</w:t>
            </w:r>
          </w:p>
        </w:tc>
      </w:tr>
      <w:tr w:rsidR="00886827" w:rsidRPr="00EB74E5" w14:paraId="5704D091" w14:textId="77777777" w:rsidTr="005C0AF9">
        <w:trPr>
          <w:trHeight w:val="20"/>
        </w:trPr>
        <w:tc>
          <w:tcPr>
            <w:tcW w:w="4788" w:type="dxa"/>
            <w:shd w:val="clear" w:color="auto" w:fill="auto"/>
          </w:tcPr>
          <w:p w14:paraId="5005DE09" w14:textId="77777777" w:rsidR="00886827" w:rsidRPr="00EB74E5" w:rsidRDefault="00886827" w:rsidP="00B96015">
            <w:pPr>
              <w:pStyle w:val="KDParagraf"/>
              <w:spacing w:before="0"/>
              <w:rPr>
                <w:rFonts w:cs="Arial"/>
                <w:lang w:bidi="en-US"/>
              </w:rPr>
            </w:pPr>
            <w:r w:rsidRPr="00EB74E5">
              <w:rPr>
                <w:rFonts w:cs="Arial"/>
                <w:lang w:bidi="en-US"/>
              </w:rPr>
              <w:t xml:space="preserve">FIELD 50K:  </w:t>
            </w:r>
          </w:p>
        </w:tc>
        <w:tc>
          <w:tcPr>
            <w:tcW w:w="4788" w:type="dxa"/>
            <w:shd w:val="clear" w:color="auto" w:fill="auto"/>
          </w:tcPr>
          <w:p w14:paraId="0C23DDE8" w14:textId="77777777" w:rsidR="00886827" w:rsidRPr="00EB74E5" w:rsidRDefault="00886827" w:rsidP="00B96015">
            <w:pPr>
              <w:pStyle w:val="KDParagraf"/>
              <w:spacing w:before="0"/>
              <w:rPr>
                <w:rFonts w:cs="Arial"/>
                <w:lang w:bidi="en-US"/>
              </w:rPr>
            </w:pPr>
            <w:r w:rsidRPr="00EB74E5">
              <w:rPr>
                <w:rFonts w:cs="Arial"/>
                <w:lang w:bidi="en-US"/>
              </w:rPr>
              <w:t>ORDERING CUSTOMER</w:t>
            </w:r>
          </w:p>
        </w:tc>
      </w:tr>
      <w:tr w:rsidR="00886827" w:rsidRPr="00EB74E5" w14:paraId="224835E1" w14:textId="77777777" w:rsidTr="005C0AF9">
        <w:trPr>
          <w:trHeight w:val="1113"/>
        </w:trPr>
        <w:tc>
          <w:tcPr>
            <w:tcW w:w="4788" w:type="dxa"/>
            <w:shd w:val="clear" w:color="auto" w:fill="auto"/>
          </w:tcPr>
          <w:p w14:paraId="6EC228DC" w14:textId="77777777" w:rsidR="00886827" w:rsidRPr="00EB74E5" w:rsidRDefault="00886827" w:rsidP="00B96015">
            <w:pPr>
              <w:pStyle w:val="KDParagraf"/>
              <w:spacing w:before="0"/>
              <w:rPr>
                <w:rFonts w:cs="Arial"/>
                <w:lang w:bidi="en-US"/>
              </w:rPr>
            </w:pPr>
            <w:r w:rsidRPr="00EB74E5">
              <w:rPr>
                <w:rFonts w:cs="Arial"/>
                <w:lang w:bidi="en-US"/>
              </w:rPr>
              <w:t>FIELD 56A:</w:t>
            </w:r>
          </w:p>
          <w:p w14:paraId="29A66620" w14:textId="77777777" w:rsidR="00886827" w:rsidRPr="00EB74E5" w:rsidRDefault="00886827" w:rsidP="00B96015">
            <w:pPr>
              <w:pStyle w:val="KDParagraf"/>
              <w:spacing w:before="0"/>
              <w:rPr>
                <w:rFonts w:cs="Arial"/>
                <w:lang w:bidi="en-US"/>
              </w:rPr>
            </w:pPr>
            <w:r w:rsidRPr="00EB74E5">
              <w:rPr>
                <w:rFonts w:cs="Arial"/>
                <w:lang w:bidi="en-US"/>
              </w:rPr>
              <w:t>(INTERMEDIARY)</w:t>
            </w:r>
          </w:p>
        </w:tc>
        <w:tc>
          <w:tcPr>
            <w:tcW w:w="4788" w:type="dxa"/>
            <w:shd w:val="clear" w:color="auto" w:fill="auto"/>
          </w:tcPr>
          <w:p w14:paraId="6FA8AA2C" w14:textId="77777777" w:rsidR="00886827" w:rsidRPr="00EB74E5" w:rsidRDefault="00886827" w:rsidP="00B96015">
            <w:pPr>
              <w:pStyle w:val="KDParagraf"/>
              <w:spacing w:before="0"/>
              <w:rPr>
                <w:rFonts w:cs="Arial"/>
                <w:lang w:bidi="en-US"/>
              </w:rPr>
            </w:pPr>
            <w:r w:rsidRPr="00EB74E5">
              <w:rPr>
                <w:rFonts w:cs="Arial"/>
                <w:lang w:bidi="en-US"/>
              </w:rPr>
              <w:t>DEUTDEFFXXX</w:t>
            </w:r>
          </w:p>
          <w:p w14:paraId="34953DF1" w14:textId="77777777" w:rsidR="00886827" w:rsidRPr="00EB74E5" w:rsidRDefault="00886827" w:rsidP="00B96015">
            <w:pPr>
              <w:pStyle w:val="KDParagraf"/>
              <w:spacing w:before="0"/>
              <w:rPr>
                <w:rFonts w:cs="Arial"/>
                <w:lang w:bidi="en-US"/>
              </w:rPr>
            </w:pPr>
            <w:r w:rsidRPr="00EB74E5">
              <w:rPr>
                <w:rFonts w:cs="Arial"/>
                <w:lang w:bidi="en-US"/>
              </w:rPr>
              <w:t>DEUTSCHE BANK AG, F/M</w:t>
            </w:r>
          </w:p>
          <w:p w14:paraId="5C760603" w14:textId="77777777" w:rsidR="00886827" w:rsidRPr="00EB74E5" w:rsidRDefault="00886827" w:rsidP="00B96015">
            <w:pPr>
              <w:pStyle w:val="KDParagraf"/>
              <w:spacing w:before="0"/>
              <w:rPr>
                <w:rFonts w:cs="Arial"/>
                <w:lang w:bidi="en-US"/>
              </w:rPr>
            </w:pPr>
            <w:r w:rsidRPr="00EB74E5">
              <w:rPr>
                <w:rFonts w:cs="Arial"/>
                <w:lang w:bidi="en-US"/>
              </w:rPr>
              <w:t>TAUNUSANLAGE 12</w:t>
            </w:r>
          </w:p>
          <w:p w14:paraId="36D19B86" w14:textId="77777777" w:rsidR="00886827" w:rsidRPr="00EB74E5" w:rsidRDefault="00886827" w:rsidP="00B96015">
            <w:pPr>
              <w:pStyle w:val="KDParagraf"/>
              <w:spacing w:before="0"/>
              <w:rPr>
                <w:rFonts w:cs="Arial"/>
                <w:lang w:bidi="en-US"/>
              </w:rPr>
            </w:pPr>
            <w:r w:rsidRPr="00EB74E5">
              <w:rPr>
                <w:rFonts w:cs="Arial"/>
                <w:lang w:bidi="en-US"/>
              </w:rPr>
              <w:t>GERMANY</w:t>
            </w:r>
          </w:p>
        </w:tc>
      </w:tr>
      <w:tr w:rsidR="00886827" w:rsidRPr="00EB74E5" w14:paraId="6BCEDE1F" w14:textId="77777777" w:rsidTr="005C0AF9">
        <w:trPr>
          <w:trHeight w:val="1689"/>
        </w:trPr>
        <w:tc>
          <w:tcPr>
            <w:tcW w:w="4788" w:type="dxa"/>
            <w:shd w:val="clear" w:color="auto" w:fill="auto"/>
          </w:tcPr>
          <w:p w14:paraId="4747B62E" w14:textId="77777777" w:rsidR="00886827" w:rsidRPr="00EB74E5" w:rsidRDefault="00886827" w:rsidP="00B96015">
            <w:pPr>
              <w:pStyle w:val="KDParagraf"/>
              <w:spacing w:before="0"/>
              <w:rPr>
                <w:rFonts w:cs="Arial"/>
                <w:lang w:bidi="en-US"/>
              </w:rPr>
            </w:pPr>
            <w:r w:rsidRPr="00EB74E5">
              <w:rPr>
                <w:rFonts w:cs="Arial"/>
                <w:lang w:bidi="en-US"/>
              </w:rPr>
              <w:t>FIELD 57A:</w:t>
            </w:r>
          </w:p>
          <w:p w14:paraId="2524DA74" w14:textId="77777777" w:rsidR="00886827" w:rsidRPr="00EB74E5" w:rsidRDefault="00886827" w:rsidP="00B96015">
            <w:pPr>
              <w:pStyle w:val="KDParagraf"/>
              <w:spacing w:before="0"/>
              <w:rPr>
                <w:rFonts w:cs="Arial"/>
                <w:lang w:bidi="en-US"/>
              </w:rPr>
            </w:pPr>
            <w:r w:rsidRPr="00EB74E5">
              <w:rPr>
                <w:rFonts w:cs="Arial"/>
                <w:lang w:bidi="en-US"/>
              </w:rPr>
              <w:t>(ACC. WITH BANK)</w:t>
            </w:r>
          </w:p>
        </w:tc>
        <w:tc>
          <w:tcPr>
            <w:tcW w:w="4788" w:type="dxa"/>
            <w:shd w:val="clear" w:color="auto" w:fill="auto"/>
          </w:tcPr>
          <w:p w14:paraId="11DD6285" w14:textId="77777777" w:rsidR="00886827" w:rsidRPr="00EB74E5" w:rsidRDefault="00886827" w:rsidP="00B96015">
            <w:pPr>
              <w:pStyle w:val="KDParagraf"/>
              <w:spacing w:before="0"/>
              <w:rPr>
                <w:rFonts w:cs="Arial"/>
                <w:lang w:bidi="en-US"/>
              </w:rPr>
            </w:pPr>
            <w:r w:rsidRPr="00EB74E5">
              <w:rPr>
                <w:rFonts w:cs="Arial"/>
                <w:lang w:bidi="en-US"/>
              </w:rPr>
              <w:t>/DE20500700100935930800</w:t>
            </w:r>
          </w:p>
          <w:p w14:paraId="75193BA4" w14:textId="77777777" w:rsidR="00886827" w:rsidRPr="00EB74E5" w:rsidRDefault="00886827" w:rsidP="00B96015">
            <w:pPr>
              <w:pStyle w:val="KDParagraf"/>
              <w:spacing w:before="0"/>
              <w:rPr>
                <w:rFonts w:cs="Arial"/>
                <w:lang w:bidi="en-US"/>
              </w:rPr>
            </w:pPr>
            <w:r w:rsidRPr="00EB74E5">
              <w:rPr>
                <w:rFonts w:cs="Arial"/>
                <w:lang w:bidi="en-US"/>
              </w:rPr>
              <w:t>NBSRRSBGXXX</w:t>
            </w:r>
          </w:p>
          <w:p w14:paraId="6411ECAD" w14:textId="77777777" w:rsidR="00886827" w:rsidRPr="00EB74E5" w:rsidRDefault="00886827" w:rsidP="00B96015">
            <w:pPr>
              <w:pStyle w:val="KDParagraf"/>
              <w:spacing w:before="0"/>
              <w:rPr>
                <w:rFonts w:cs="Arial"/>
                <w:lang w:bidi="en-US"/>
              </w:rPr>
            </w:pPr>
            <w:r w:rsidRPr="00EB74E5">
              <w:rPr>
                <w:rFonts w:cs="Arial"/>
                <w:lang w:bidi="en-US"/>
              </w:rPr>
              <w:t>NARODNA BANKA SRBIJE (NATIONAL</w:t>
            </w:r>
          </w:p>
          <w:p w14:paraId="1EB18A7B" w14:textId="77777777" w:rsidR="00886827" w:rsidRPr="00EB74E5" w:rsidRDefault="00886827" w:rsidP="00B96015">
            <w:pPr>
              <w:pStyle w:val="KDParagraf"/>
              <w:spacing w:before="0"/>
              <w:rPr>
                <w:rFonts w:cs="Arial"/>
                <w:lang w:bidi="en-US"/>
              </w:rPr>
            </w:pPr>
            <w:r w:rsidRPr="00EB74E5">
              <w:rPr>
                <w:rFonts w:cs="Arial"/>
                <w:lang w:bidi="en-US"/>
              </w:rPr>
              <w:t>BANK OF SERBIA – NBS BEOGRAD,</w:t>
            </w:r>
          </w:p>
          <w:p w14:paraId="1C1A5E29" w14:textId="77777777" w:rsidR="00886827" w:rsidRPr="00EB74E5" w:rsidRDefault="00886827" w:rsidP="00B96015">
            <w:pPr>
              <w:pStyle w:val="KDParagraf"/>
              <w:spacing w:before="0"/>
              <w:rPr>
                <w:rFonts w:cs="Arial"/>
                <w:lang w:bidi="en-US"/>
              </w:rPr>
            </w:pPr>
            <w:r w:rsidRPr="00EB74E5">
              <w:rPr>
                <w:rFonts w:cs="Arial"/>
                <w:lang w:bidi="en-US"/>
              </w:rPr>
              <w:t>NEMANJINA 17</w:t>
            </w:r>
          </w:p>
          <w:p w14:paraId="3A9B1DB1" w14:textId="77777777" w:rsidR="00886827" w:rsidRPr="00EB74E5" w:rsidRDefault="00886827" w:rsidP="00B96015">
            <w:pPr>
              <w:pStyle w:val="KDParagraf"/>
              <w:spacing w:before="0"/>
              <w:rPr>
                <w:rFonts w:cs="Arial"/>
                <w:lang w:bidi="en-US"/>
              </w:rPr>
            </w:pPr>
            <w:r w:rsidRPr="00EB74E5">
              <w:rPr>
                <w:rFonts w:cs="Arial"/>
                <w:lang w:bidi="en-US"/>
              </w:rPr>
              <w:t>SERBIA</w:t>
            </w:r>
          </w:p>
        </w:tc>
      </w:tr>
      <w:tr w:rsidR="00886827" w:rsidRPr="00EB74E5" w14:paraId="7F88D2EB" w14:textId="77777777" w:rsidTr="005C0AF9">
        <w:trPr>
          <w:trHeight w:val="20"/>
        </w:trPr>
        <w:tc>
          <w:tcPr>
            <w:tcW w:w="4788" w:type="dxa"/>
            <w:shd w:val="clear" w:color="auto" w:fill="auto"/>
          </w:tcPr>
          <w:p w14:paraId="7A2C4EC2" w14:textId="77777777" w:rsidR="00886827" w:rsidRPr="00EB74E5" w:rsidRDefault="00886827" w:rsidP="00B96015">
            <w:pPr>
              <w:pStyle w:val="KDParagraf"/>
              <w:spacing w:before="0"/>
              <w:rPr>
                <w:rFonts w:cs="Arial"/>
                <w:lang w:bidi="en-US"/>
              </w:rPr>
            </w:pPr>
            <w:r w:rsidRPr="00EB74E5">
              <w:rPr>
                <w:rFonts w:cs="Arial"/>
                <w:lang w:bidi="en-US"/>
              </w:rPr>
              <w:t>FIELD 59:</w:t>
            </w:r>
          </w:p>
          <w:p w14:paraId="10D6604A" w14:textId="77777777" w:rsidR="00886827" w:rsidRPr="00EB74E5" w:rsidRDefault="00886827" w:rsidP="00B96015">
            <w:pPr>
              <w:pStyle w:val="KDParagraf"/>
              <w:spacing w:before="0"/>
              <w:rPr>
                <w:rFonts w:cs="Arial"/>
                <w:lang w:bidi="en-US"/>
              </w:rPr>
            </w:pPr>
            <w:r w:rsidRPr="00EB74E5">
              <w:rPr>
                <w:rFonts w:cs="Arial"/>
                <w:lang w:bidi="en-US"/>
              </w:rPr>
              <w:t>(BENEFICIARY)</w:t>
            </w:r>
          </w:p>
        </w:tc>
        <w:tc>
          <w:tcPr>
            <w:tcW w:w="4788" w:type="dxa"/>
            <w:shd w:val="clear" w:color="auto" w:fill="auto"/>
          </w:tcPr>
          <w:p w14:paraId="0B38BB72" w14:textId="77777777" w:rsidR="00886827" w:rsidRPr="00EB74E5" w:rsidRDefault="00886827" w:rsidP="00B96015">
            <w:pPr>
              <w:pStyle w:val="KDParagraf"/>
              <w:spacing w:before="0"/>
              <w:rPr>
                <w:rFonts w:cs="Arial"/>
                <w:lang w:bidi="en-US"/>
              </w:rPr>
            </w:pPr>
            <w:r w:rsidRPr="00EB74E5">
              <w:rPr>
                <w:rFonts w:cs="Arial"/>
                <w:lang w:bidi="en-US"/>
              </w:rPr>
              <w:t>/RS35908500103019323073</w:t>
            </w:r>
          </w:p>
          <w:p w14:paraId="1A7BBF9C" w14:textId="77777777" w:rsidR="00886827" w:rsidRPr="00EB74E5" w:rsidRDefault="00886827" w:rsidP="00B96015">
            <w:pPr>
              <w:pStyle w:val="KDParagraf"/>
              <w:spacing w:before="0"/>
              <w:rPr>
                <w:rFonts w:cs="Arial"/>
                <w:lang w:bidi="en-US"/>
              </w:rPr>
            </w:pPr>
            <w:r w:rsidRPr="00EB74E5">
              <w:rPr>
                <w:rFonts w:cs="Arial"/>
                <w:lang w:bidi="en-US"/>
              </w:rPr>
              <w:t>MINISTARSTVO FINANSIJA</w:t>
            </w:r>
          </w:p>
          <w:p w14:paraId="18728A2F" w14:textId="77777777" w:rsidR="00886827" w:rsidRPr="00EB74E5" w:rsidRDefault="00886827" w:rsidP="00B96015">
            <w:pPr>
              <w:pStyle w:val="KDParagraf"/>
              <w:spacing w:before="0"/>
              <w:rPr>
                <w:rFonts w:cs="Arial"/>
                <w:lang w:bidi="en-US"/>
              </w:rPr>
            </w:pPr>
            <w:r w:rsidRPr="00EB74E5">
              <w:rPr>
                <w:rFonts w:cs="Arial"/>
                <w:lang w:bidi="en-US"/>
              </w:rPr>
              <w:t>UPRAVA ZA TREZOR</w:t>
            </w:r>
          </w:p>
          <w:p w14:paraId="7D2BDDA0" w14:textId="77777777" w:rsidR="00886827" w:rsidRPr="00EB74E5" w:rsidRDefault="00886827" w:rsidP="00B96015">
            <w:pPr>
              <w:pStyle w:val="KDParagraf"/>
              <w:spacing w:before="0"/>
              <w:rPr>
                <w:rFonts w:cs="Arial"/>
                <w:lang w:bidi="en-US"/>
              </w:rPr>
            </w:pPr>
            <w:r w:rsidRPr="00EB74E5">
              <w:rPr>
                <w:rFonts w:cs="Arial"/>
                <w:lang w:bidi="en-US"/>
              </w:rPr>
              <w:t>POP LUKINA7-9</w:t>
            </w:r>
          </w:p>
          <w:p w14:paraId="16E237F1" w14:textId="77777777" w:rsidR="00886827" w:rsidRPr="00EB74E5" w:rsidRDefault="00886827" w:rsidP="00B96015">
            <w:pPr>
              <w:pStyle w:val="KDParagraf"/>
              <w:spacing w:before="0"/>
              <w:rPr>
                <w:rFonts w:cs="Arial"/>
                <w:lang w:bidi="en-US"/>
              </w:rPr>
            </w:pPr>
            <w:r w:rsidRPr="00EB74E5">
              <w:rPr>
                <w:rFonts w:cs="Arial"/>
                <w:lang w:bidi="en-US"/>
              </w:rPr>
              <w:t>BEOGRAD</w:t>
            </w:r>
          </w:p>
        </w:tc>
      </w:tr>
      <w:tr w:rsidR="00886827" w:rsidRPr="00EB74E5" w14:paraId="60764222" w14:textId="77777777" w:rsidTr="005C0AF9">
        <w:trPr>
          <w:trHeight w:val="20"/>
        </w:trPr>
        <w:tc>
          <w:tcPr>
            <w:tcW w:w="4788" w:type="dxa"/>
            <w:shd w:val="clear" w:color="auto" w:fill="auto"/>
          </w:tcPr>
          <w:p w14:paraId="3F106E51" w14:textId="77777777" w:rsidR="00886827" w:rsidRPr="00EB74E5" w:rsidRDefault="00886827" w:rsidP="00B96015">
            <w:pPr>
              <w:pStyle w:val="KDParagraf"/>
              <w:spacing w:before="0"/>
              <w:rPr>
                <w:rFonts w:cs="Arial"/>
                <w:lang w:bidi="en-US"/>
              </w:rPr>
            </w:pPr>
            <w:r w:rsidRPr="00EB74E5">
              <w:rPr>
                <w:rFonts w:cs="Arial"/>
                <w:lang w:bidi="en-US"/>
              </w:rPr>
              <w:t xml:space="preserve">FIELD 70:  </w:t>
            </w:r>
          </w:p>
        </w:tc>
        <w:tc>
          <w:tcPr>
            <w:tcW w:w="4788" w:type="dxa"/>
            <w:shd w:val="clear" w:color="auto" w:fill="auto"/>
          </w:tcPr>
          <w:p w14:paraId="7464F775" w14:textId="77777777" w:rsidR="00886827" w:rsidRPr="00EB74E5" w:rsidRDefault="00886827" w:rsidP="00B96015">
            <w:pPr>
              <w:pStyle w:val="KDParagraf"/>
              <w:spacing w:before="0"/>
              <w:rPr>
                <w:rFonts w:cs="Arial"/>
                <w:lang w:bidi="en-US"/>
              </w:rPr>
            </w:pPr>
            <w:r w:rsidRPr="00EB74E5">
              <w:rPr>
                <w:rFonts w:cs="Arial"/>
                <w:lang w:bidi="en-US"/>
              </w:rPr>
              <w:t>DETAILS OF PAYMENT</w:t>
            </w:r>
          </w:p>
        </w:tc>
      </w:tr>
      <w:tr w:rsidR="00886827" w:rsidRPr="00EB74E5" w14:paraId="7EDB35A8" w14:textId="77777777" w:rsidTr="005C0AF9">
        <w:trPr>
          <w:trHeight w:val="20"/>
        </w:trPr>
        <w:tc>
          <w:tcPr>
            <w:tcW w:w="4788" w:type="dxa"/>
            <w:shd w:val="clear" w:color="auto" w:fill="auto"/>
          </w:tcPr>
          <w:p w14:paraId="33D3EB4B" w14:textId="77777777" w:rsidR="00886827" w:rsidRPr="00EB74E5" w:rsidRDefault="00886827" w:rsidP="00B96015">
            <w:pPr>
              <w:pStyle w:val="KDParagraf"/>
              <w:spacing w:before="0"/>
              <w:rPr>
                <w:rFonts w:cs="Arial"/>
                <w:lang w:bidi="en-US"/>
              </w:rPr>
            </w:pPr>
          </w:p>
        </w:tc>
        <w:tc>
          <w:tcPr>
            <w:tcW w:w="4788" w:type="dxa"/>
            <w:shd w:val="clear" w:color="auto" w:fill="auto"/>
          </w:tcPr>
          <w:p w14:paraId="63F66706" w14:textId="77777777" w:rsidR="00886827" w:rsidRPr="00EB74E5" w:rsidRDefault="00886827" w:rsidP="00B96015">
            <w:pPr>
              <w:pStyle w:val="KDParagraf"/>
              <w:spacing w:before="0"/>
              <w:rPr>
                <w:rFonts w:cs="Arial"/>
                <w:lang w:bidi="en-US"/>
              </w:rPr>
            </w:pPr>
          </w:p>
        </w:tc>
      </w:tr>
    </w:tbl>
    <w:p w14:paraId="3AA65E20" w14:textId="77777777" w:rsidR="00886827" w:rsidRPr="00EB74E5" w:rsidRDefault="00886827" w:rsidP="00B96015">
      <w:pPr>
        <w:pStyle w:val="KDParagraf"/>
        <w:spacing w:before="0"/>
        <w:rPr>
          <w:rFonts w:cs="Arial"/>
          <w:lang w:bidi="en-US"/>
        </w:rPr>
      </w:pPr>
    </w:p>
    <w:p w14:paraId="1B75C147" w14:textId="77777777" w:rsidR="00886827" w:rsidRPr="00EB74E5" w:rsidRDefault="00886827" w:rsidP="00B96015">
      <w:pPr>
        <w:pStyle w:val="KDParagraf"/>
        <w:spacing w:before="0"/>
        <w:rPr>
          <w:rFonts w:cs="Arial"/>
          <w:lang w:bidi="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4"/>
        <w:gridCol w:w="4547"/>
      </w:tblGrid>
      <w:tr w:rsidR="00886827" w:rsidRPr="00EB74E5" w14:paraId="6CF99159" w14:textId="77777777" w:rsidTr="008D0AFD">
        <w:tc>
          <w:tcPr>
            <w:tcW w:w="2491" w:type="pct"/>
            <w:shd w:val="clear" w:color="auto" w:fill="auto"/>
          </w:tcPr>
          <w:p w14:paraId="0F84777E" w14:textId="77777777" w:rsidR="00886827" w:rsidRPr="00EB74E5" w:rsidRDefault="00886827" w:rsidP="00B96015">
            <w:pPr>
              <w:pStyle w:val="KDParagraf"/>
              <w:spacing w:before="0"/>
              <w:rPr>
                <w:rFonts w:cs="Arial"/>
                <w:lang w:bidi="en-US"/>
              </w:rPr>
            </w:pPr>
            <w:r w:rsidRPr="00EB74E5">
              <w:rPr>
                <w:rFonts w:cs="Arial"/>
                <w:lang w:bidi="en-US"/>
              </w:rPr>
              <w:t>SWIFT MESSAGE MT103 – USD</w:t>
            </w:r>
          </w:p>
        </w:tc>
        <w:tc>
          <w:tcPr>
            <w:tcW w:w="2509" w:type="pct"/>
            <w:shd w:val="clear" w:color="auto" w:fill="auto"/>
          </w:tcPr>
          <w:p w14:paraId="67E8E72D" w14:textId="77777777" w:rsidR="00886827" w:rsidRPr="00EB74E5" w:rsidRDefault="00886827" w:rsidP="00B96015">
            <w:pPr>
              <w:pStyle w:val="KDParagraf"/>
              <w:spacing w:before="0"/>
              <w:rPr>
                <w:rFonts w:cs="Arial"/>
                <w:lang w:bidi="en-US"/>
              </w:rPr>
            </w:pPr>
          </w:p>
        </w:tc>
      </w:tr>
      <w:tr w:rsidR="00886827" w:rsidRPr="00EB74E5" w14:paraId="357461BB" w14:textId="77777777" w:rsidTr="008D0AFD">
        <w:tc>
          <w:tcPr>
            <w:tcW w:w="2491" w:type="pct"/>
            <w:shd w:val="clear" w:color="auto" w:fill="auto"/>
          </w:tcPr>
          <w:p w14:paraId="3D49E1AB" w14:textId="77777777" w:rsidR="00886827" w:rsidRPr="00EB74E5" w:rsidRDefault="00886827" w:rsidP="00B96015">
            <w:pPr>
              <w:pStyle w:val="KDParagraf"/>
              <w:spacing w:before="0"/>
              <w:rPr>
                <w:rFonts w:cs="Arial"/>
                <w:lang w:bidi="en-US"/>
              </w:rPr>
            </w:pPr>
            <w:r w:rsidRPr="00EB74E5">
              <w:rPr>
                <w:rFonts w:cs="Arial"/>
                <w:lang w:bidi="en-US"/>
              </w:rPr>
              <w:t xml:space="preserve">FIELD 32A: </w:t>
            </w:r>
          </w:p>
        </w:tc>
        <w:tc>
          <w:tcPr>
            <w:tcW w:w="2509" w:type="pct"/>
            <w:shd w:val="clear" w:color="auto" w:fill="auto"/>
          </w:tcPr>
          <w:p w14:paraId="56632AF8" w14:textId="77777777" w:rsidR="00886827" w:rsidRPr="00EB74E5" w:rsidRDefault="00886827" w:rsidP="00B96015">
            <w:pPr>
              <w:pStyle w:val="KDParagraf"/>
              <w:spacing w:before="0"/>
              <w:rPr>
                <w:rFonts w:cs="Arial"/>
                <w:lang w:bidi="en-US"/>
              </w:rPr>
            </w:pPr>
            <w:r w:rsidRPr="00EB74E5">
              <w:rPr>
                <w:rFonts w:cs="Arial"/>
                <w:lang w:bidi="en-US"/>
              </w:rPr>
              <w:t>VALUE DATE – USD- AMOUNT</w:t>
            </w:r>
          </w:p>
        </w:tc>
      </w:tr>
      <w:tr w:rsidR="00886827" w:rsidRPr="00EB74E5" w14:paraId="57AA8C7E" w14:textId="77777777" w:rsidTr="008D0AFD">
        <w:tc>
          <w:tcPr>
            <w:tcW w:w="2491" w:type="pct"/>
            <w:shd w:val="clear" w:color="auto" w:fill="auto"/>
          </w:tcPr>
          <w:p w14:paraId="4CD62384" w14:textId="77777777" w:rsidR="00886827" w:rsidRPr="00EB74E5" w:rsidRDefault="00886827" w:rsidP="00B96015">
            <w:pPr>
              <w:pStyle w:val="KDParagraf"/>
              <w:spacing w:before="0"/>
              <w:rPr>
                <w:rFonts w:cs="Arial"/>
                <w:lang w:bidi="en-US"/>
              </w:rPr>
            </w:pPr>
            <w:r w:rsidRPr="00EB74E5">
              <w:rPr>
                <w:rFonts w:cs="Arial"/>
                <w:lang w:bidi="en-US"/>
              </w:rPr>
              <w:t xml:space="preserve">FIELD 50K:  </w:t>
            </w:r>
          </w:p>
        </w:tc>
        <w:tc>
          <w:tcPr>
            <w:tcW w:w="2509" w:type="pct"/>
            <w:shd w:val="clear" w:color="auto" w:fill="auto"/>
          </w:tcPr>
          <w:p w14:paraId="4E1D5DF6" w14:textId="77777777" w:rsidR="00886827" w:rsidRPr="00EB74E5" w:rsidRDefault="00886827" w:rsidP="00B96015">
            <w:pPr>
              <w:pStyle w:val="KDParagraf"/>
              <w:spacing w:before="0"/>
              <w:rPr>
                <w:rFonts w:cs="Arial"/>
                <w:lang w:bidi="en-US"/>
              </w:rPr>
            </w:pPr>
            <w:r w:rsidRPr="00EB74E5">
              <w:rPr>
                <w:rFonts w:cs="Arial"/>
                <w:lang w:bidi="en-US"/>
              </w:rPr>
              <w:t>ORDERING CUSTOMER</w:t>
            </w:r>
          </w:p>
        </w:tc>
      </w:tr>
      <w:tr w:rsidR="00886827" w:rsidRPr="00EB74E5" w14:paraId="28546486" w14:textId="77777777" w:rsidTr="008D0AFD">
        <w:tc>
          <w:tcPr>
            <w:tcW w:w="2491" w:type="pct"/>
            <w:shd w:val="clear" w:color="auto" w:fill="auto"/>
          </w:tcPr>
          <w:p w14:paraId="44DCADB7" w14:textId="77777777" w:rsidR="00886827" w:rsidRPr="00EB74E5" w:rsidRDefault="00886827" w:rsidP="00B96015">
            <w:pPr>
              <w:pStyle w:val="KDParagraf"/>
              <w:spacing w:before="0"/>
              <w:rPr>
                <w:rFonts w:cs="Arial"/>
                <w:lang w:bidi="en-US"/>
              </w:rPr>
            </w:pPr>
            <w:r w:rsidRPr="00EB74E5">
              <w:rPr>
                <w:rFonts w:cs="Arial"/>
                <w:lang w:bidi="en-US"/>
              </w:rPr>
              <w:t>FIELD 56A:</w:t>
            </w:r>
          </w:p>
          <w:p w14:paraId="61012D8E" w14:textId="77777777" w:rsidR="00886827" w:rsidRPr="00EB74E5" w:rsidRDefault="00886827" w:rsidP="00B96015">
            <w:pPr>
              <w:pStyle w:val="KDParagraf"/>
              <w:spacing w:before="0"/>
              <w:rPr>
                <w:rFonts w:cs="Arial"/>
                <w:lang w:bidi="en-US"/>
              </w:rPr>
            </w:pPr>
            <w:r w:rsidRPr="00EB74E5">
              <w:rPr>
                <w:rFonts w:cs="Arial"/>
                <w:lang w:bidi="en-US"/>
              </w:rPr>
              <w:t>(INTERMEDIARY)</w:t>
            </w:r>
          </w:p>
          <w:p w14:paraId="053D85E5" w14:textId="77777777" w:rsidR="00886827" w:rsidRPr="00EB74E5" w:rsidRDefault="00886827" w:rsidP="00B96015">
            <w:pPr>
              <w:pStyle w:val="KDParagraf"/>
              <w:spacing w:before="0"/>
              <w:rPr>
                <w:rFonts w:cs="Arial"/>
                <w:lang w:bidi="en-US"/>
              </w:rPr>
            </w:pPr>
          </w:p>
        </w:tc>
        <w:tc>
          <w:tcPr>
            <w:tcW w:w="2509" w:type="pct"/>
            <w:shd w:val="clear" w:color="auto" w:fill="auto"/>
          </w:tcPr>
          <w:p w14:paraId="2446457C" w14:textId="77777777" w:rsidR="00886827" w:rsidRPr="00EB74E5" w:rsidRDefault="00886827" w:rsidP="00B96015">
            <w:pPr>
              <w:pStyle w:val="KDParagraf"/>
              <w:spacing w:before="0"/>
              <w:rPr>
                <w:rFonts w:cs="Arial"/>
                <w:lang w:bidi="en-US"/>
              </w:rPr>
            </w:pPr>
            <w:r w:rsidRPr="00EB74E5">
              <w:rPr>
                <w:rFonts w:cs="Arial"/>
                <w:lang w:bidi="en-US"/>
              </w:rPr>
              <w:t>BKTRUS33XXX</w:t>
            </w:r>
          </w:p>
          <w:p w14:paraId="36E46EBA" w14:textId="77777777" w:rsidR="00886827" w:rsidRPr="00EB74E5" w:rsidRDefault="00886827" w:rsidP="00B96015">
            <w:pPr>
              <w:pStyle w:val="KDParagraf"/>
              <w:spacing w:before="0"/>
              <w:rPr>
                <w:rFonts w:cs="Arial"/>
                <w:lang w:bidi="en-US"/>
              </w:rPr>
            </w:pPr>
            <w:r w:rsidRPr="00EB74E5">
              <w:rPr>
                <w:rFonts w:cs="Arial"/>
                <w:lang w:bidi="en-US"/>
              </w:rPr>
              <w:t>DEUTSCHE BANK TRUST COMPANIY</w:t>
            </w:r>
          </w:p>
          <w:p w14:paraId="7478B6C0" w14:textId="77777777" w:rsidR="00886827" w:rsidRPr="00EB74E5" w:rsidRDefault="00886827" w:rsidP="00B96015">
            <w:pPr>
              <w:pStyle w:val="KDParagraf"/>
              <w:spacing w:before="0"/>
              <w:rPr>
                <w:rFonts w:cs="Arial"/>
                <w:lang w:bidi="en-US"/>
              </w:rPr>
            </w:pPr>
            <w:r w:rsidRPr="00EB74E5">
              <w:rPr>
                <w:rFonts w:cs="Arial"/>
                <w:lang w:bidi="en-US"/>
              </w:rPr>
              <w:t>AMERICAS, NEW YORK</w:t>
            </w:r>
          </w:p>
          <w:p w14:paraId="5607D424" w14:textId="77777777" w:rsidR="00886827" w:rsidRPr="00EB74E5" w:rsidRDefault="00886827" w:rsidP="00B96015">
            <w:pPr>
              <w:pStyle w:val="KDParagraf"/>
              <w:spacing w:before="0"/>
              <w:rPr>
                <w:rFonts w:cs="Arial"/>
                <w:lang w:bidi="en-US"/>
              </w:rPr>
            </w:pPr>
            <w:r w:rsidRPr="00EB74E5">
              <w:rPr>
                <w:rFonts w:cs="Arial"/>
                <w:lang w:bidi="en-US"/>
              </w:rPr>
              <w:t>60 WALL STREET</w:t>
            </w:r>
          </w:p>
          <w:p w14:paraId="0562549B" w14:textId="77777777" w:rsidR="00886827" w:rsidRPr="00EB74E5" w:rsidRDefault="00886827" w:rsidP="00B96015">
            <w:pPr>
              <w:pStyle w:val="KDParagraf"/>
              <w:spacing w:before="0"/>
              <w:rPr>
                <w:rFonts w:cs="Arial"/>
                <w:lang w:bidi="en-US"/>
              </w:rPr>
            </w:pPr>
            <w:r w:rsidRPr="00EB74E5">
              <w:rPr>
                <w:rFonts w:cs="Arial"/>
                <w:lang w:bidi="en-US"/>
              </w:rPr>
              <w:t>UNITED STATES</w:t>
            </w:r>
          </w:p>
        </w:tc>
      </w:tr>
      <w:tr w:rsidR="00886827" w:rsidRPr="00EB74E5" w14:paraId="7BBA1EA7" w14:textId="77777777" w:rsidTr="008D0AFD">
        <w:tc>
          <w:tcPr>
            <w:tcW w:w="2491" w:type="pct"/>
            <w:shd w:val="clear" w:color="auto" w:fill="auto"/>
          </w:tcPr>
          <w:p w14:paraId="48A13495" w14:textId="77777777" w:rsidR="00886827" w:rsidRPr="00EB74E5" w:rsidRDefault="00886827" w:rsidP="00B96015">
            <w:pPr>
              <w:pStyle w:val="KDParagraf"/>
              <w:spacing w:before="0"/>
              <w:rPr>
                <w:rFonts w:cs="Arial"/>
                <w:lang w:bidi="en-US"/>
              </w:rPr>
            </w:pPr>
            <w:r w:rsidRPr="00EB74E5">
              <w:rPr>
                <w:rFonts w:cs="Arial"/>
                <w:lang w:bidi="en-US"/>
              </w:rPr>
              <w:t>FIELD 57A:</w:t>
            </w:r>
          </w:p>
          <w:p w14:paraId="6B6B120A" w14:textId="77777777" w:rsidR="00886827" w:rsidRPr="00EB74E5" w:rsidRDefault="00886827" w:rsidP="00B96015">
            <w:pPr>
              <w:pStyle w:val="KDParagraf"/>
              <w:spacing w:before="0"/>
              <w:rPr>
                <w:rFonts w:cs="Arial"/>
                <w:lang w:bidi="en-US"/>
              </w:rPr>
            </w:pPr>
            <w:r w:rsidRPr="00EB74E5">
              <w:rPr>
                <w:rFonts w:cs="Arial"/>
                <w:lang w:bidi="en-US"/>
              </w:rPr>
              <w:t>(ACC. WITH BANK)</w:t>
            </w:r>
          </w:p>
          <w:p w14:paraId="05A008A4" w14:textId="77777777" w:rsidR="00886827" w:rsidRPr="00EB74E5" w:rsidRDefault="00886827" w:rsidP="00B96015">
            <w:pPr>
              <w:pStyle w:val="KDParagraf"/>
              <w:spacing w:before="0"/>
              <w:rPr>
                <w:rFonts w:cs="Arial"/>
                <w:lang w:bidi="en-US"/>
              </w:rPr>
            </w:pPr>
          </w:p>
        </w:tc>
        <w:tc>
          <w:tcPr>
            <w:tcW w:w="2509" w:type="pct"/>
            <w:shd w:val="clear" w:color="auto" w:fill="auto"/>
          </w:tcPr>
          <w:p w14:paraId="67782A8E" w14:textId="77777777" w:rsidR="00886827" w:rsidRPr="00EB74E5" w:rsidRDefault="00886827" w:rsidP="00B96015">
            <w:pPr>
              <w:pStyle w:val="KDParagraf"/>
              <w:spacing w:before="0"/>
              <w:rPr>
                <w:rFonts w:cs="Arial"/>
                <w:lang w:bidi="en-US"/>
              </w:rPr>
            </w:pPr>
            <w:r w:rsidRPr="00EB74E5">
              <w:rPr>
                <w:rFonts w:cs="Arial"/>
                <w:lang w:bidi="en-US"/>
              </w:rPr>
              <w:t>NBSRRSBGXXX</w:t>
            </w:r>
          </w:p>
          <w:p w14:paraId="08058585" w14:textId="77777777" w:rsidR="00886827" w:rsidRPr="00EB74E5" w:rsidRDefault="00886827" w:rsidP="00B96015">
            <w:pPr>
              <w:pStyle w:val="KDParagraf"/>
              <w:spacing w:before="0"/>
              <w:rPr>
                <w:rFonts w:cs="Arial"/>
                <w:lang w:bidi="en-US"/>
              </w:rPr>
            </w:pPr>
            <w:r w:rsidRPr="00EB74E5">
              <w:rPr>
                <w:rFonts w:cs="Arial"/>
                <w:lang w:bidi="en-US"/>
              </w:rPr>
              <w:t>NARODNA BANKA SRBIJE (NATIONAL</w:t>
            </w:r>
          </w:p>
          <w:p w14:paraId="56E0036D" w14:textId="77777777" w:rsidR="00886827" w:rsidRPr="00EB74E5" w:rsidRDefault="00886827" w:rsidP="00B96015">
            <w:pPr>
              <w:pStyle w:val="KDParagraf"/>
              <w:spacing w:before="0"/>
              <w:rPr>
                <w:rFonts w:cs="Arial"/>
                <w:lang w:bidi="en-US"/>
              </w:rPr>
            </w:pPr>
            <w:r w:rsidRPr="00EB74E5">
              <w:rPr>
                <w:rFonts w:cs="Arial"/>
                <w:lang w:bidi="en-US"/>
              </w:rPr>
              <w:t>BANK OF SERBIA – NB BEOGRAD,</w:t>
            </w:r>
          </w:p>
          <w:p w14:paraId="6AF04AB5" w14:textId="77777777" w:rsidR="00886827" w:rsidRPr="00EB74E5" w:rsidRDefault="00886827" w:rsidP="00B96015">
            <w:pPr>
              <w:pStyle w:val="KDParagraf"/>
              <w:spacing w:before="0"/>
              <w:rPr>
                <w:rFonts w:cs="Arial"/>
                <w:lang w:bidi="en-US"/>
              </w:rPr>
            </w:pPr>
            <w:r w:rsidRPr="00EB74E5">
              <w:rPr>
                <w:rFonts w:cs="Arial"/>
                <w:lang w:bidi="en-US"/>
              </w:rPr>
              <w:t>NEMANJINA 17</w:t>
            </w:r>
          </w:p>
          <w:p w14:paraId="1F6EE0FD" w14:textId="77777777" w:rsidR="00886827" w:rsidRPr="00EB74E5" w:rsidRDefault="00886827" w:rsidP="00B96015">
            <w:pPr>
              <w:pStyle w:val="KDParagraf"/>
              <w:spacing w:before="0"/>
              <w:rPr>
                <w:rFonts w:cs="Arial"/>
                <w:lang w:bidi="en-US"/>
              </w:rPr>
            </w:pPr>
            <w:r w:rsidRPr="00EB74E5">
              <w:rPr>
                <w:rFonts w:cs="Arial"/>
                <w:lang w:bidi="en-US"/>
              </w:rPr>
              <w:t>SERBIA</w:t>
            </w:r>
          </w:p>
        </w:tc>
      </w:tr>
      <w:tr w:rsidR="00886827" w:rsidRPr="00EB74E5" w14:paraId="34821CB5" w14:textId="77777777" w:rsidTr="008D0AFD">
        <w:tc>
          <w:tcPr>
            <w:tcW w:w="2491" w:type="pct"/>
            <w:shd w:val="clear" w:color="auto" w:fill="auto"/>
          </w:tcPr>
          <w:p w14:paraId="2E36D738" w14:textId="77777777" w:rsidR="00886827" w:rsidRPr="00EB74E5" w:rsidRDefault="00886827" w:rsidP="00B96015">
            <w:pPr>
              <w:pStyle w:val="KDParagraf"/>
              <w:spacing w:before="0"/>
              <w:rPr>
                <w:rFonts w:cs="Arial"/>
                <w:lang w:bidi="en-US"/>
              </w:rPr>
            </w:pPr>
            <w:r w:rsidRPr="00EB74E5">
              <w:rPr>
                <w:rFonts w:cs="Arial"/>
                <w:lang w:bidi="en-US"/>
              </w:rPr>
              <w:t>FIELD 59:</w:t>
            </w:r>
          </w:p>
          <w:p w14:paraId="08EB3E36" w14:textId="77777777" w:rsidR="00886827" w:rsidRPr="00EB74E5" w:rsidRDefault="00886827" w:rsidP="00B96015">
            <w:pPr>
              <w:pStyle w:val="KDParagraf"/>
              <w:spacing w:before="0"/>
              <w:rPr>
                <w:rFonts w:cs="Arial"/>
                <w:lang w:bidi="en-US"/>
              </w:rPr>
            </w:pPr>
            <w:r w:rsidRPr="00EB74E5">
              <w:rPr>
                <w:rFonts w:cs="Arial"/>
                <w:lang w:bidi="en-US"/>
              </w:rPr>
              <w:t>(BENEFICIARY)</w:t>
            </w:r>
          </w:p>
          <w:p w14:paraId="43BE604E" w14:textId="77777777" w:rsidR="00886827" w:rsidRPr="00EB74E5" w:rsidRDefault="00886827" w:rsidP="00B96015">
            <w:pPr>
              <w:pStyle w:val="KDParagraf"/>
              <w:spacing w:before="0"/>
              <w:rPr>
                <w:rFonts w:cs="Arial"/>
                <w:lang w:bidi="en-US"/>
              </w:rPr>
            </w:pPr>
          </w:p>
        </w:tc>
        <w:tc>
          <w:tcPr>
            <w:tcW w:w="2509" w:type="pct"/>
            <w:shd w:val="clear" w:color="auto" w:fill="auto"/>
          </w:tcPr>
          <w:p w14:paraId="79815D22" w14:textId="77777777" w:rsidR="00886827" w:rsidRPr="00EB74E5" w:rsidRDefault="00886827" w:rsidP="00B96015">
            <w:pPr>
              <w:pStyle w:val="KDParagraf"/>
              <w:spacing w:before="0"/>
              <w:rPr>
                <w:rFonts w:cs="Arial"/>
                <w:lang w:bidi="en-US"/>
              </w:rPr>
            </w:pPr>
            <w:r w:rsidRPr="00EB74E5">
              <w:rPr>
                <w:rFonts w:cs="Arial"/>
                <w:lang w:bidi="en-US"/>
              </w:rPr>
              <w:t>/RS35908500103019323073</w:t>
            </w:r>
          </w:p>
          <w:p w14:paraId="72DEE885" w14:textId="77777777" w:rsidR="00886827" w:rsidRPr="00EB74E5" w:rsidRDefault="00886827" w:rsidP="00B96015">
            <w:pPr>
              <w:pStyle w:val="KDParagraf"/>
              <w:spacing w:before="0"/>
              <w:rPr>
                <w:rFonts w:cs="Arial"/>
                <w:lang w:bidi="en-US"/>
              </w:rPr>
            </w:pPr>
            <w:r w:rsidRPr="00EB74E5">
              <w:rPr>
                <w:rFonts w:cs="Arial"/>
                <w:lang w:bidi="en-US"/>
              </w:rPr>
              <w:t>MINISTARSTVO FINANSIJA</w:t>
            </w:r>
          </w:p>
          <w:p w14:paraId="6C8B2A3A" w14:textId="77777777" w:rsidR="00886827" w:rsidRPr="00EB74E5" w:rsidRDefault="00886827" w:rsidP="00B96015">
            <w:pPr>
              <w:pStyle w:val="KDParagraf"/>
              <w:spacing w:before="0"/>
              <w:rPr>
                <w:rFonts w:cs="Arial"/>
                <w:lang w:bidi="en-US"/>
              </w:rPr>
            </w:pPr>
            <w:r w:rsidRPr="00EB74E5">
              <w:rPr>
                <w:rFonts w:cs="Arial"/>
                <w:lang w:bidi="en-US"/>
              </w:rPr>
              <w:t>UPRAVA ZA TREZOR</w:t>
            </w:r>
          </w:p>
          <w:p w14:paraId="31DFF346" w14:textId="77777777" w:rsidR="00886827" w:rsidRPr="00EB74E5" w:rsidRDefault="00886827" w:rsidP="00B96015">
            <w:pPr>
              <w:pStyle w:val="KDParagraf"/>
              <w:spacing w:before="0"/>
              <w:rPr>
                <w:rFonts w:cs="Arial"/>
                <w:lang w:bidi="en-US"/>
              </w:rPr>
            </w:pPr>
            <w:r w:rsidRPr="00EB74E5">
              <w:rPr>
                <w:rFonts w:cs="Arial"/>
                <w:lang w:bidi="en-US"/>
              </w:rPr>
              <w:t>POP LUKINA7-9</w:t>
            </w:r>
          </w:p>
          <w:p w14:paraId="7784962C" w14:textId="77777777" w:rsidR="00886827" w:rsidRPr="00EB74E5" w:rsidRDefault="00886827" w:rsidP="00B96015">
            <w:pPr>
              <w:pStyle w:val="KDParagraf"/>
              <w:spacing w:before="0"/>
              <w:rPr>
                <w:rFonts w:cs="Arial"/>
                <w:lang w:bidi="en-US"/>
              </w:rPr>
            </w:pPr>
            <w:r w:rsidRPr="00EB74E5">
              <w:rPr>
                <w:rFonts w:cs="Arial"/>
                <w:lang w:bidi="en-US"/>
              </w:rPr>
              <w:t>BEOGRAD</w:t>
            </w:r>
          </w:p>
        </w:tc>
      </w:tr>
      <w:tr w:rsidR="00886827" w:rsidRPr="00EB74E5" w14:paraId="0319401D" w14:textId="77777777" w:rsidTr="008D0AFD">
        <w:tc>
          <w:tcPr>
            <w:tcW w:w="2491" w:type="pct"/>
            <w:shd w:val="clear" w:color="auto" w:fill="auto"/>
          </w:tcPr>
          <w:p w14:paraId="7E941601" w14:textId="77777777" w:rsidR="00886827" w:rsidRPr="00EB74E5" w:rsidRDefault="00886827" w:rsidP="00B96015">
            <w:pPr>
              <w:pStyle w:val="KDParagraf"/>
              <w:spacing w:before="0"/>
              <w:rPr>
                <w:rFonts w:cs="Arial"/>
                <w:lang w:bidi="en-US"/>
              </w:rPr>
            </w:pPr>
            <w:r w:rsidRPr="00EB74E5">
              <w:rPr>
                <w:rFonts w:cs="Arial"/>
                <w:lang w:bidi="en-US"/>
              </w:rPr>
              <w:t xml:space="preserve">FIELD 70:  </w:t>
            </w:r>
          </w:p>
        </w:tc>
        <w:tc>
          <w:tcPr>
            <w:tcW w:w="2509" w:type="pct"/>
            <w:shd w:val="clear" w:color="auto" w:fill="auto"/>
          </w:tcPr>
          <w:p w14:paraId="121D24CB" w14:textId="77777777" w:rsidR="00886827" w:rsidRPr="00EB74E5" w:rsidRDefault="00886827" w:rsidP="00B96015">
            <w:pPr>
              <w:pStyle w:val="KDParagraf"/>
              <w:spacing w:before="0"/>
              <w:rPr>
                <w:rFonts w:cs="Arial"/>
                <w:lang w:bidi="en-US"/>
              </w:rPr>
            </w:pPr>
            <w:r w:rsidRPr="00EB74E5">
              <w:rPr>
                <w:rFonts w:cs="Arial"/>
                <w:lang w:bidi="en-US"/>
              </w:rPr>
              <w:t>DETAILS OF PAYMENT</w:t>
            </w:r>
          </w:p>
        </w:tc>
      </w:tr>
    </w:tbl>
    <w:p w14:paraId="7ABD4D22" w14:textId="77777777" w:rsidR="00B162F3" w:rsidRPr="00B162F3" w:rsidRDefault="00B162F3" w:rsidP="00B162F3">
      <w:bookmarkStart w:id="253" w:name="_Toc441651610"/>
      <w:bookmarkStart w:id="254" w:name="_Toc442559921"/>
    </w:p>
    <w:p w14:paraId="4B44FED3" w14:textId="77777777" w:rsidR="008D2B23" w:rsidRPr="00EB74E5" w:rsidRDefault="008D2B23" w:rsidP="00B96015">
      <w:pPr>
        <w:pStyle w:val="KDPodnaslov2"/>
        <w:numPr>
          <w:ilvl w:val="1"/>
          <w:numId w:val="33"/>
        </w:numPr>
        <w:spacing w:before="0"/>
        <w:jc w:val="both"/>
        <w:rPr>
          <w:rFonts w:cs="Arial"/>
        </w:rPr>
      </w:pPr>
      <w:r w:rsidRPr="00EB74E5">
        <w:rPr>
          <w:rFonts w:cs="Arial"/>
        </w:rPr>
        <w:t>Закључивање уговора</w:t>
      </w:r>
      <w:bookmarkEnd w:id="253"/>
      <w:bookmarkEnd w:id="254"/>
    </w:p>
    <w:p w14:paraId="30F0BD98" w14:textId="70522AE8" w:rsidR="008D2B23" w:rsidRPr="00EB74E5" w:rsidRDefault="008D2B23" w:rsidP="00B96015">
      <w:pPr>
        <w:spacing w:before="0"/>
        <w:rPr>
          <w:rFonts w:cs="Arial"/>
        </w:rPr>
      </w:pPr>
      <w:r w:rsidRPr="00EB74E5">
        <w:rPr>
          <w:rFonts w:cs="Arial"/>
        </w:rPr>
        <w:t xml:space="preserve">Наручилац ће доставити уговор о јавној набавци понуђачу којем је додељен уговор у року од </w:t>
      </w:r>
      <w:r w:rsidR="002479F9" w:rsidRPr="00EB74E5">
        <w:rPr>
          <w:rFonts w:cs="Arial"/>
          <w:lang w:val="sr-Cyrl-RS"/>
        </w:rPr>
        <w:t>8</w:t>
      </w:r>
      <w:r w:rsidR="00A61350">
        <w:rPr>
          <w:rFonts w:cs="Arial"/>
          <w:lang w:val="sr-Latn-RS"/>
        </w:rPr>
        <w:t xml:space="preserve"> </w:t>
      </w:r>
      <w:r w:rsidR="002479F9" w:rsidRPr="00EB74E5">
        <w:rPr>
          <w:rFonts w:cs="Arial"/>
          <w:lang w:val="sr-Cyrl-RS"/>
        </w:rPr>
        <w:t>(</w:t>
      </w:r>
      <w:r w:rsidR="00FD6288">
        <w:rPr>
          <w:rFonts w:cs="Arial"/>
          <w:lang w:val="sr-Cyrl-RS"/>
        </w:rPr>
        <w:t xml:space="preserve">словима: </w:t>
      </w:r>
      <w:r w:rsidRPr="00EB74E5">
        <w:rPr>
          <w:rFonts w:cs="Arial"/>
        </w:rPr>
        <w:t>осам</w:t>
      </w:r>
      <w:r w:rsidR="002479F9" w:rsidRPr="00EB74E5">
        <w:rPr>
          <w:rFonts w:cs="Arial"/>
          <w:lang w:val="sr-Cyrl-RS"/>
        </w:rPr>
        <w:t>)</w:t>
      </w:r>
      <w:r w:rsidRPr="00EB74E5">
        <w:rPr>
          <w:rFonts w:cs="Arial"/>
        </w:rPr>
        <w:t xml:space="preserve"> дана од протека рока за под</w:t>
      </w:r>
      <w:r w:rsidR="007E3AF6" w:rsidRPr="00EB74E5">
        <w:rPr>
          <w:rFonts w:cs="Arial"/>
        </w:rPr>
        <w:t>ношење захтева за заштиту права.</w:t>
      </w:r>
    </w:p>
    <w:p w14:paraId="1EA63B00" w14:textId="77777777" w:rsidR="007E3AF6" w:rsidRPr="008A037C" w:rsidRDefault="007E3AF6" w:rsidP="00B96015">
      <w:pPr>
        <w:spacing w:before="0"/>
        <w:rPr>
          <w:rFonts w:cs="Arial"/>
          <w:lang w:val="sr-Cyrl-RS"/>
        </w:rPr>
      </w:pPr>
      <w:r w:rsidRPr="008A037C">
        <w:rPr>
          <w:rFonts w:cs="Arial"/>
        </w:rPr>
        <w:t>Понуђач којем буде додељен уговор, обавезан је да у року од највише 10</w:t>
      </w:r>
      <w:r w:rsidR="002479F9" w:rsidRPr="008A037C">
        <w:rPr>
          <w:rFonts w:cs="Arial"/>
          <w:lang w:val="sr-Cyrl-RS"/>
        </w:rPr>
        <w:t xml:space="preserve"> (десет</w:t>
      </w:r>
      <w:proofErr w:type="gramStart"/>
      <w:r w:rsidR="002479F9" w:rsidRPr="008A037C">
        <w:rPr>
          <w:rFonts w:cs="Arial"/>
          <w:lang w:val="sr-Cyrl-RS"/>
        </w:rPr>
        <w:t>)</w:t>
      </w:r>
      <w:r w:rsidRPr="008A037C">
        <w:rPr>
          <w:rFonts w:cs="Arial"/>
        </w:rPr>
        <w:t xml:space="preserve">  дана</w:t>
      </w:r>
      <w:proofErr w:type="gramEnd"/>
      <w:r w:rsidRPr="008A037C">
        <w:rPr>
          <w:rFonts w:cs="Arial"/>
        </w:rPr>
        <w:t xml:space="preserve">  од дана закључења уговора достави банкарску гаранцију за добро извршење посла</w:t>
      </w:r>
      <w:r w:rsidR="008A037C" w:rsidRPr="008A037C">
        <w:rPr>
          <w:rFonts w:cs="Arial"/>
          <w:lang w:val="sr-Cyrl-RS"/>
        </w:rPr>
        <w:t>.</w:t>
      </w:r>
    </w:p>
    <w:p w14:paraId="6A322D1D" w14:textId="77777777" w:rsidR="008D2B23" w:rsidRPr="00EB74E5" w:rsidRDefault="008D2B23" w:rsidP="00B96015">
      <w:pPr>
        <w:spacing w:before="0"/>
        <w:rPr>
          <w:rFonts w:cs="Arial"/>
          <w:lang w:val="ru-RU"/>
        </w:rPr>
      </w:pPr>
      <w:r w:rsidRPr="00EB74E5">
        <w:rPr>
          <w:rFonts w:cs="Arial"/>
          <w:lang w:val="ru-RU"/>
        </w:rPr>
        <w:t>Ако понуђач којем је додељен уговор одбије да потпише уговор или уговор не потпише у року</w:t>
      </w:r>
      <w:r w:rsidR="00F2311C" w:rsidRPr="00EB74E5">
        <w:rPr>
          <w:rFonts w:cs="Arial"/>
          <w:lang w:val="ru-RU"/>
        </w:rPr>
        <w:t xml:space="preserve"> од </w:t>
      </w:r>
      <w:r w:rsidR="008A037C">
        <w:rPr>
          <w:rFonts w:cs="Arial"/>
          <w:lang w:val="ru-RU"/>
        </w:rPr>
        <w:t>10</w:t>
      </w:r>
      <w:r w:rsidR="00F2311C" w:rsidRPr="00EB74E5">
        <w:rPr>
          <w:rFonts w:cs="Arial"/>
          <w:lang w:val="ru-RU"/>
        </w:rPr>
        <w:t xml:space="preserve"> дана</w:t>
      </w:r>
      <w:r w:rsidRPr="00EB74E5">
        <w:rPr>
          <w:rFonts w:cs="Arial"/>
          <w:lang w:val="ru-RU"/>
        </w:rPr>
        <w:t xml:space="preserve">, Наручилац </w:t>
      </w:r>
      <w:r w:rsidR="007E3AF6" w:rsidRPr="00EB74E5">
        <w:rPr>
          <w:rFonts w:cs="Arial"/>
          <w:lang w:val="ru-RU"/>
        </w:rPr>
        <w:t xml:space="preserve">може </w:t>
      </w:r>
      <w:r w:rsidRPr="00EB74E5">
        <w:rPr>
          <w:rFonts w:cs="Arial"/>
          <w:lang w:val="ru-RU"/>
        </w:rPr>
        <w:t>закључити са првим следећим најповољнијим понуђачем.</w:t>
      </w:r>
    </w:p>
    <w:p w14:paraId="21F9A1A1" w14:textId="77777777" w:rsidR="007E3AF6" w:rsidRDefault="007E3AF6" w:rsidP="00B96015">
      <w:pPr>
        <w:spacing w:before="0"/>
        <w:rPr>
          <w:rFonts w:cs="Arial"/>
          <w:lang w:val="ru-RU"/>
        </w:rPr>
      </w:pPr>
      <w:r w:rsidRPr="00EB74E5">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Pr="00A61350">
        <w:rPr>
          <w:rFonts w:cs="Arial"/>
          <w:lang w:val="ru-RU"/>
        </w:rPr>
        <w:t>ЗЈН-</w:t>
      </w:r>
      <w:r w:rsidRPr="00EB74E5">
        <w:rPr>
          <w:rFonts w:cs="Arial"/>
          <w:lang w:val="ru-RU"/>
        </w:rPr>
        <w:t xml:space="preserve">а закључити уговор са понуђачем и пре истека рока за подношење захтева за заштиту права. </w:t>
      </w:r>
    </w:p>
    <w:p w14:paraId="00BA6D24" w14:textId="77777777" w:rsidR="008A037C" w:rsidRPr="00EB74E5" w:rsidRDefault="008A037C" w:rsidP="00B96015">
      <w:pPr>
        <w:spacing w:before="0"/>
        <w:rPr>
          <w:rFonts w:cs="Arial"/>
          <w:lang w:val="ru-RU"/>
        </w:rPr>
      </w:pPr>
    </w:p>
    <w:p w14:paraId="0AF9B4C8" w14:textId="77777777" w:rsidR="008D2B23" w:rsidRPr="00EB74E5" w:rsidRDefault="008D2B23" w:rsidP="00B96015">
      <w:pPr>
        <w:pStyle w:val="KDPodnaslov2"/>
        <w:numPr>
          <w:ilvl w:val="1"/>
          <w:numId w:val="33"/>
        </w:numPr>
        <w:spacing w:before="0"/>
        <w:jc w:val="both"/>
        <w:rPr>
          <w:rFonts w:cs="Arial"/>
        </w:rPr>
      </w:pPr>
      <w:bookmarkStart w:id="255" w:name="_Toc441651611"/>
      <w:bookmarkStart w:id="256" w:name="_Toc442559922"/>
      <w:r w:rsidRPr="00EB74E5">
        <w:rPr>
          <w:rFonts w:cs="Arial"/>
        </w:rPr>
        <w:t>Измене током трајања уговора</w:t>
      </w:r>
      <w:bookmarkEnd w:id="255"/>
      <w:bookmarkEnd w:id="256"/>
    </w:p>
    <w:p w14:paraId="289900B3" w14:textId="4FA7B832" w:rsidR="008D2B23" w:rsidRPr="00EB74E5" w:rsidRDefault="008D2B23" w:rsidP="00B96015">
      <w:pPr>
        <w:spacing w:before="0"/>
        <w:rPr>
          <w:rFonts w:cs="Arial"/>
          <w:lang w:eastAsia="sr-Latn-CS"/>
        </w:rPr>
      </w:pPr>
      <w:r w:rsidRPr="00EB74E5">
        <w:rPr>
          <w:rFonts w:cs="Arial"/>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EB74E5">
        <w:rPr>
          <w:rFonts w:cs="Arial"/>
          <w:lang w:eastAsia="sr-Latn-CS"/>
        </w:rPr>
        <w:t>став</w:t>
      </w:r>
      <w:proofErr w:type="gramEnd"/>
      <w:r w:rsidRPr="00EB74E5">
        <w:rPr>
          <w:rFonts w:cs="Arial"/>
          <w:lang w:eastAsia="sr-Latn-CS"/>
        </w:rPr>
        <w:t xml:space="preserve"> 1. Закона.</w:t>
      </w:r>
    </w:p>
    <w:p w14:paraId="10BCA02B" w14:textId="77777777" w:rsidR="008D0AFD" w:rsidRDefault="008D0AFD" w:rsidP="00B96015">
      <w:pPr>
        <w:spacing w:before="0"/>
        <w:jc w:val="left"/>
        <w:rPr>
          <w:rFonts w:cs="Arial"/>
          <w:color w:val="00B0F0"/>
          <w:lang w:eastAsia="sr-Latn-CS"/>
        </w:rPr>
      </w:pPr>
      <w:r>
        <w:rPr>
          <w:rFonts w:cs="Arial"/>
          <w:color w:val="00B0F0"/>
          <w:lang w:eastAsia="sr-Latn-CS"/>
        </w:rPr>
        <w:br w:type="page"/>
      </w:r>
    </w:p>
    <w:p w14:paraId="2F59583E" w14:textId="77777777" w:rsidR="00465640" w:rsidRPr="00EB74E5" w:rsidRDefault="00465640" w:rsidP="00B96015">
      <w:pPr>
        <w:pStyle w:val="KDPodnaslov1"/>
        <w:numPr>
          <w:ilvl w:val="0"/>
          <w:numId w:val="33"/>
        </w:numPr>
        <w:spacing w:before="0"/>
        <w:rPr>
          <w:rFonts w:cs="Arial"/>
        </w:rPr>
      </w:pPr>
      <w:r w:rsidRPr="00EB74E5">
        <w:rPr>
          <w:rFonts w:cs="Arial"/>
        </w:rPr>
        <w:lastRenderedPageBreak/>
        <w:t>ОБРАСЦИ</w:t>
      </w:r>
    </w:p>
    <w:p w14:paraId="119B10B7" w14:textId="77777777" w:rsidR="00343A18" w:rsidRPr="00EB74E5" w:rsidRDefault="008D0AFD" w:rsidP="00B96015">
      <w:pPr>
        <w:pStyle w:val="KDObrazac"/>
        <w:spacing w:before="0"/>
        <w:rPr>
          <w:noProof/>
        </w:rPr>
      </w:pPr>
      <w:bookmarkStart w:id="257" w:name="_Toc442559924"/>
      <w:r>
        <w:rPr>
          <w:lang w:val="sr-Cyrl-RS"/>
        </w:rPr>
        <w:t>О</w:t>
      </w:r>
      <w:r w:rsidR="00343A18" w:rsidRPr="00EB74E5">
        <w:t xml:space="preserve">БРАЗАЦ </w:t>
      </w:r>
      <w:r w:rsidR="008A037C">
        <w:rPr>
          <w:lang w:val="sr-Cyrl-RS"/>
        </w:rPr>
        <w:t>1</w:t>
      </w:r>
      <w:r w:rsidR="00343A18" w:rsidRPr="00EB74E5">
        <w:rPr>
          <w:noProof/>
        </w:rPr>
        <w:t>.</w:t>
      </w:r>
      <w:bookmarkEnd w:id="257"/>
    </w:p>
    <w:p w14:paraId="04DCF192" w14:textId="77777777" w:rsidR="00343A18" w:rsidRPr="00EB74E5" w:rsidRDefault="00343A18" w:rsidP="00B96015">
      <w:pPr>
        <w:spacing w:before="0"/>
        <w:rPr>
          <w:rFonts w:cs="Arial"/>
        </w:rPr>
      </w:pPr>
    </w:p>
    <w:p w14:paraId="2B2C28E6" w14:textId="77777777" w:rsidR="00343A18" w:rsidRPr="00EB74E5" w:rsidRDefault="00343A18" w:rsidP="00B96015">
      <w:pPr>
        <w:spacing w:before="0"/>
        <w:jc w:val="center"/>
        <w:rPr>
          <w:rStyle w:val="BookTitle"/>
          <w:rFonts w:cs="Arial"/>
        </w:rPr>
      </w:pPr>
      <w:r w:rsidRPr="00EB74E5">
        <w:rPr>
          <w:rStyle w:val="BookTitle"/>
          <w:rFonts w:cs="Arial"/>
        </w:rPr>
        <w:t>ОБРАЗАЦ ПОНУДЕ</w:t>
      </w:r>
    </w:p>
    <w:p w14:paraId="5829B9E3" w14:textId="77777777" w:rsidR="00343A18" w:rsidRPr="00EB74E5" w:rsidRDefault="00343A18" w:rsidP="00B96015">
      <w:pPr>
        <w:spacing w:before="0"/>
        <w:rPr>
          <w:rStyle w:val="BookTitle"/>
          <w:rFonts w:cs="Arial"/>
        </w:rPr>
      </w:pPr>
    </w:p>
    <w:p w14:paraId="53CD0FBE" w14:textId="77777777" w:rsidR="00343A18" w:rsidRPr="00EB74E5" w:rsidRDefault="00343A18" w:rsidP="00B96015">
      <w:pPr>
        <w:spacing w:before="0"/>
        <w:rPr>
          <w:rStyle w:val="BookTitle"/>
          <w:rFonts w:cs="Arial"/>
        </w:rPr>
      </w:pPr>
    </w:p>
    <w:p w14:paraId="7CE1DF1C" w14:textId="77777777" w:rsidR="00343A18" w:rsidRPr="00EB74E5" w:rsidRDefault="00343A18" w:rsidP="00B96015">
      <w:pPr>
        <w:spacing w:before="0"/>
        <w:rPr>
          <w:rFonts w:eastAsia="TimesNewRomanPS-BoldMT" w:cs="Arial"/>
          <w:bCs/>
          <w:color w:val="000000" w:themeColor="text1"/>
        </w:rPr>
      </w:pPr>
      <w:r w:rsidRPr="00EB74E5">
        <w:rPr>
          <w:rFonts w:eastAsia="TimesNewRomanPS-BoldMT" w:cs="Arial"/>
          <w:bCs/>
          <w:color w:val="000000"/>
        </w:rPr>
        <w:t xml:space="preserve">Понуда бр._________ од _______________ </w:t>
      </w:r>
      <w:proofErr w:type="gramStart"/>
      <w:r w:rsidRPr="00EB74E5">
        <w:rPr>
          <w:rFonts w:eastAsia="TimesNewRomanPS-BoldMT" w:cs="Arial"/>
          <w:bCs/>
          <w:color w:val="000000"/>
        </w:rPr>
        <w:t xml:space="preserve">за  </w:t>
      </w:r>
      <w:r w:rsidR="0008263C" w:rsidRPr="00EB74E5">
        <w:rPr>
          <w:rFonts w:eastAsia="TimesNewRomanPS-BoldMT" w:cs="Arial"/>
          <w:bCs/>
          <w:color w:val="000000"/>
          <w:lang w:val="sr-Cyrl-RS"/>
        </w:rPr>
        <w:t>отворени</w:t>
      </w:r>
      <w:proofErr w:type="gramEnd"/>
      <w:r w:rsidR="0008263C" w:rsidRPr="00EB74E5">
        <w:rPr>
          <w:rFonts w:eastAsia="TimesNewRomanPS-BoldMT" w:cs="Arial"/>
          <w:bCs/>
          <w:color w:val="000000"/>
          <w:lang w:val="sr-Cyrl-RS"/>
        </w:rPr>
        <w:t xml:space="preserve"> </w:t>
      </w:r>
      <w:r w:rsidRPr="00EB74E5">
        <w:rPr>
          <w:rFonts w:eastAsia="TimesNewRomanPS-BoldMT" w:cs="Arial"/>
          <w:bCs/>
          <w:color w:val="000000"/>
        </w:rPr>
        <w:t>поступак јавне набавке</w:t>
      </w:r>
      <w:r w:rsidR="003616EA">
        <w:rPr>
          <w:rFonts w:eastAsia="TimesNewRomanPS-BoldMT" w:cs="Arial"/>
          <w:bCs/>
          <w:color w:val="000000"/>
        </w:rPr>
        <w:t xml:space="preserve"> </w:t>
      </w:r>
      <w:r w:rsidRPr="00EB74E5">
        <w:rPr>
          <w:rFonts w:eastAsia="TimesNewRomanPS-BoldMT" w:cs="Arial"/>
          <w:bCs/>
          <w:color w:val="000000"/>
        </w:rPr>
        <w:t xml:space="preserve">– </w:t>
      </w:r>
      <w:r w:rsidRPr="00EB74E5">
        <w:rPr>
          <w:rFonts w:eastAsia="TimesNewRomanPS-BoldMT" w:cs="Arial"/>
          <w:bCs/>
          <w:color w:val="000000" w:themeColor="text1"/>
        </w:rPr>
        <w:t xml:space="preserve">добра </w:t>
      </w:r>
      <w:r w:rsidR="003616EA">
        <w:rPr>
          <w:rFonts w:eastAsia="TimesNewRomanPS-BoldMT" w:cs="Arial"/>
          <w:bCs/>
          <w:color w:val="000000" w:themeColor="text1"/>
          <w:lang w:val="sr-Cyrl-RS"/>
        </w:rPr>
        <w:t xml:space="preserve">мобилни телефони ван уговора са мобилним опертатером, број </w:t>
      </w:r>
      <w:r w:rsidRPr="00EB74E5">
        <w:rPr>
          <w:rFonts w:eastAsia="TimesNewRomanPS-BoldMT" w:cs="Arial"/>
          <w:bCs/>
          <w:color w:val="000000" w:themeColor="text1"/>
        </w:rPr>
        <w:t>ЈН</w:t>
      </w:r>
      <w:r w:rsidR="003616EA">
        <w:rPr>
          <w:rFonts w:eastAsia="TimesNewRomanPS-BoldMT" w:cs="Arial"/>
          <w:bCs/>
          <w:color w:val="000000" w:themeColor="text1"/>
          <w:lang w:val="sr-Cyrl-RS"/>
        </w:rPr>
        <w:t>/1000/0477/2016</w:t>
      </w:r>
      <w:r w:rsidRPr="00EB74E5">
        <w:rPr>
          <w:rFonts w:eastAsia="TimesNewRomanPS-BoldMT" w:cs="Arial"/>
          <w:bCs/>
          <w:color w:val="000000" w:themeColor="text1"/>
        </w:rPr>
        <w:t xml:space="preserve"> </w:t>
      </w:r>
    </w:p>
    <w:p w14:paraId="00393561" w14:textId="77777777" w:rsidR="00343A18" w:rsidRDefault="00343A18" w:rsidP="00B96015">
      <w:pPr>
        <w:spacing w:before="0"/>
        <w:rPr>
          <w:rFonts w:eastAsia="TimesNewRomanPS-BoldMT" w:cs="Arial"/>
          <w:bCs/>
          <w:color w:val="00B0F0"/>
        </w:rPr>
      </w:pPr>
    </w:p>
    <w:p w14:paraId="71CA351E" w14:textId="77777777" w:rsidR="00343A18" w:rsidRPr="00EB74E5" w:rsidRDefault="00343A18" w:rsidP="00B96015">
      <w:pPr>
        <w:spacing w:before="0"/>
        <w:rPr>
          <w:rFonts w:cs="Arial"/>
          <w:b/>
          <w:bCs/>
          <w:i/>
          <w:iCs/>
        </w:rPr>
      </w:pPr>
      <w:proofErr w:type="gramStart"/>
      <w:r w:rsidRPr="00EB74E5">
        <w:rPr>
          <w:rFonts w:cs="Arial"/>
          <w:b/>
          <w:bCs/>
          <w:i/>
          <w:iCs/>
        </w:rPr>
        <w:t>1)ОПШТИ</w:t>
      </w:r>
      <w:proofErr w:type="gramEnd"/>
      <w:r w:rsidRPr="00EB74E5">
        <w:rPr>
          <w:rFonts w:cs="Arial"/>
          <w:b/>
          <w:bCs/>
          <w:i/>
          <w:iCs/>
        </w:rPr>
        <w:t xml:space="preserve"> ПОДАЦИ О ПОНУЂАЧУ</w:t>
      </w:r>
    </w:p>
    <w:tbl>
      <w:tblPr>
        <w:tblW w:w="9281" w:type="dxa"/>
        <w:tblInd w:w="-20" w:type="dxa"/>
        <w:tblLayout w:type="fixed"/>
        <w:tblLook w:val="0000" w:firstRow="0" w:lastRow="0" w:firstColumn="0" w:lastColumn="0" w:noHBand="0" w:noVBand="0"/>
      </w:tblPr>
      <w:tblGrid>
        <w:gridCol w:w="4621"/>
        <w:gridCol w:w="4660"/>
      </w:tblGrid>
      <w:tr w:rsidR="00343A18" w:rsidRPr="00EB74E5" w14:paraId="1792F239" w14:textId="77777777" w:rsidTr="00B162F3">
        <w:trPr>
          <w:trHeight w:val="620"/>
        </w:trPr>
        <w:tc>
          <w:tcPr>
            <w:tcW w:w="4621" w:type="dxa"/>
            <w:tcBorders>
              <w:top w:val="single" w:sz="4" w:space="0" w:color="000000"/>
              <w:left w:val="single" w:sz="4" w:space="0" w:color="000000"/>
              <w:bottom w:val="single" w:sz="4" w:space="0" w:color="000000"/>
            </w:tcBorders>
            <w:shd w:val="clear" w:color="auto" w:fill="auto"/>
          </w:tcPr>
          <w:p w14:paraId="7564BEC0" w14:textId="77777777" w:rsidR="00343A18" w:rsidRPr="00EB74E5" w:rsidRDefault="00343A18" w:rsidP="00B96015">
            <w:pPr>
              <w:spacing w:before="0"/>
              <w:rPr>
                <w:rFonts w:cs="Arial"/>
                <w:b/>
                <w:bCs/>
                <w:i/>
                <w:iCs/>
              </w:rPr>
            </w:pPr>
            <w:r w:rsidRPr="00EB74E5">
              <w:rPr>
                <w:rFonts w:cs="Arial"/>
                <w:i/>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4F6B985" w14:textId="77777777" w:rsidR="00343A18" w:rsidRPr="00EB74E5" w:rsidRDefault="00343A18" w:rsidP="00B96015">
            <w:pPr>
              <w:spacing w:before="0"/>
              <w:rPr>
                <w:rFonts w:cs="Arial"/>
                <w:b/>
                <w:bCs/>
                <w:i/>
                <w:iCs/>
              </w:rPr>
            </w:pPr>
          </w:p>
          <w:p w14:paraId="78380133" w14:textId="77777777" w:rsidR="00343A18" w:rsidRPr="00EB74E5" w:rsidRDefault="00343A18" w:rsidP="00B96015">
            <w:pPr>
              <w:spacing w:before="0"/>
              <w:rPr>
                <w:rFonts w:cs="Arial"/>
                <w:b/>
                <w:bCs/>
                <w:i/>
                <w:iCs/>
              </w:rPr>
            </w:pPr>
          </w:p>
        </w:tc>
      </w:tr>
      <w:tr w:rsidR="00343A18" w:rsidRPr="00EB74E5" w14:paraId="2BD2826E" w14:textId="77777777" w:rsidTr="00B162F3">
        <w:trPr>
          <w:trHeight w:val="683"/>
        </w:trPr>
        <w:tc>
          <w:tcPr>
            <w:tcW w:w="4621" w:type="dxa"/>
            <w:tcBorders>
              <w:top w:val="single" w:sz="4" w:space="0" w:color="000000"/>
              <w:left w:val="single" w:sz="4" w:space="0" w:color="000000"/>
              <w:bottom w:val="single" w:sz="4" w:space="0" w:color="000000"/>
            </w:tcBorders>
            <w:shd w:val="clear" w:color="auto" w:fill="auto"/>
          </w:tcPr>
          <w:p w14:paraId="7B632F5F" w14:textId="77777777" w:rsidR="00343A18" w:rsidRPr="00EB74E5" w:rsidRDefault="00343A18" w:rsidP="00B96015">
            <w:pPr>
              <w:spacing w:before="0"/>
              <w:rPr>
                <w:rFonts w:cs="Arial"/>
                <w:b/>
                <w:bCs/>
                <w:i/>
                <w:iCs/>
              </w:rPr>
            </w:pPr>
            <w:r w:rsidRPr="00EB74E5">
              <w:rPr>
                <w:rFonts w:cs="Arial"/>
                <w:i/>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1D5855" w14:textId="77777777" w:rsidR="00343A18" w:rsidRPr="00EB74E5" w:rsidRDefault="00343A18" w:rsidP="00B96015">
            <w:pPr>
              <w:spacing w:before="0"/>
              <w:rPr>
                <w:rFonts w:cs="Arial"/>
                <w:b/>
                <w:bCs/>
                <w:i/>
                <w:iCs/>
              </w:rPr>
            </w:pPr>
          </w:p>
        </w:tc>
      </w:tr>
      <w:tr w:rsidR="000B2EE9" w:rsidRPr="00EB74E5" w14:paraId="529CE267" w14:textId="77777777" w:rsidTr="00B162F3">
        <w:trPr>
          <w:trHeight w:val="440"/>
        </w:trPr>
        <w:tc>
          <w:tcPr>
            <w:tcW w:w="4621" w:type="dxa"/>
            <w:tcBorders>
              <w:top w:val="single" w:sz="4" w:space="0" w:color="000000"/>
              <w:left w:val="single" w:sz="4" w:space="0" w:color="000000"/>
              <w:bottom w:val="single" w:sz="4" w:space="0" w:color="000000"/>
            </w:tcBorders>
            <w:shd w:val="clear" w:color="auto" w:fill="auto"/>
          </w:tcPr>
          <w:p w14:paraId="45E28FBA" w14:textId="77777777" w:rsidR="000B2EE9" w:rsidRPr="00EB74E5" w:rsidRDefault="000B2EE9" w:rsidP="00B96015">
            <w:pPr>
              <w:spacing w:before="0"/>
              <w:rPr>
                <w:rFonts w:cs="Arial"/>
                <w:i/>
                <w:iCs/>
              </w:rPr>
            </w:pPr>
            <w:r w:rsidRPr="00EB74E5">
              <w:rPr>
                <w:rFonts w:cs="Arial"/>
                <w:i/>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FB09D47" w14:textId="77777777" w:rsidR="00B162F3" w:rsidRDefault="00B162F3" w:rsidP="00B96015">
            <w:pPr>
              <w:snapToGrid w:val="0"/>
              <w:spacing w:before="0"/>
              <w:rPr>
                <w:rFonts w:cs="Arial"/>
                <w:b/>
                <w:bCs/>
                <w:i/>
                <w:iCs/>
              </w:rPr>
            </w:pPr>
          </w:p>
          <w:p w14:paraId="558E63F0" w14:textId="77777777" w:rsidR="00B162F3" w:rsidRPr="00EB74E5" w:rsidRDefault="00B162F3" w:rsidP="00B96015">
            <w:pPr>
              <w:snapToGrid w:val="0"/>
              <w:spacing w:before="0"/>
              <w:rPr>
                <w:rFonts w:cs="Arial"/>
                <w:b/>
                <w:bCs/>
                <w:i/>
                <w:iCs/>
              </w:rPr>
            </w:pPr>
          </w:p>
        </w:tc>
      </w:tr>
      <w:tr w:rsidR="00343A18" w:rsidRPr="00EB74E5" w14:paraId="70568F4C" w14:textId="77777777" w:rsidTr="00B162F3">
        <w:trPr>
          <w:trHeight w:val="647"/>
        </w:trPr>
        <w:tc>
          <w:tcPr>
            <w:tcW w:w="4621" w:type="dxa"/>
            <w:tcBorders>
              <w:top w:val="single" w:sz="4" w:space="0" w:color="000000"/>
              <w:left w:val="single" w:sz="4" w:space="0" w:color="000000"/>
              <w:bottom w:val="single" w:sz="4" w:space="0" w:color="000000"/>
            </w:tcBorders>
            <w:shd w:val="clear" w:color="auto" w:fill="auto"/>
          </w:tcPr>
          <w:p w14:paraId="67A658B1" w14:textId="77777777" w:rsidR="00343A18" w:rsidRPr="00EB74E5" w:rsidRDefault="00343A18" w:rsidP="00B96015">
            <w:pPr>
              <w:spacing w:before="0"/>
              <w:rPr>
                <w:rFonts w:cs="Arial"/>
                <w:b/>
                <w:bCs/>
                <w:i/>
                <w:iCs/>
              </w:rPr>
            </w:pPr>
            <w:r w:rsidRPr="00EB74E5">
              <w:rPr>
                <w:rFonts w:cs="Arial"/>
                <w:i/>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3A55EE1" w14:textId="77777777" w:rsidR="00343A18" w:rsidRPr="00EB74E5" w:rsidRDefault="00343A18" w:rsidP="00B96015">
            <w:pPr>
              <w:snapToGrid w:val="0"/>
              <w:spacing w:before="0"/>
              <w:rPr>
                <w:rFonts w:cs="Arial"/>
                <w:b/>
                <w:bCs/>
                <w:i/>
                <w:iCs/>
              </w:rPr>
            </w:pPr>
          </w:p>
          <w:p w14:paraId="2A35E31D" w14:textId="77777777" w:rsidR="00343A18" w:rsidRPr="00EB74E5" w:rsidRDefault="00343A18" w:rsidP="00B96015">
            <w:pPr>
              <w:spacing w:before="0"/>
              <w:rPr>
                <w:rFonts w:cs="Arial"/>
                <w:b/>
                <w:bCs/>
                <w:i/>
                <w:iCs/>
              </w:rPr>
            </w:pPr>
          </w:p>
        </w:tc>
      </w:tr>
      <w:tr w:rsidR="00343A18" w:rsidRPr="00EB74E5" w14:paraId="5A9A43A7" w14:textId="77777777" w:rsidTr="00B162F3">
        <w:tc>
          <w:tcPr>
            <w:tcW w:w="4621" w:type="dxa"/>
            <w:tcBorders>
              <w:top w:val="single" w:sz="4" w:space="0" w:color="000000"/>
              <w:left w:val="single" w:sz="4" w:space="0" w:color="000000"/>
              <w:bottom w:val="single" w:sz="4" w:space="0" w:color="000000"/>
            </w:tcBorders>
            <w:shd w:val="clear" w:color="auto" w:fill="auto"/>
          </w:tcPr>
          <w:p w14:paraId="43C4468D" w14:textId="77777777" w:rsidR="00343A18" w:rsidRPr="00EB74E5" w:rsidRDefault="00343A18" w:rsidP="00B96015">
            <w:pPr>
              <w:spacing w:before="0"/>
              <w:rPr>
                <w:rFonts w:cs="Arial"/>
                <w:b/>
                <w:bCs/>
                <w:i/>
                <w:iCs/>
                <w:lang w:val="ru-RU"/>
              </w:rPr>
            </w:pPr>
            <w:r w:rsidRPr="00EB74E5">
              <w:rPr>
                <w:rFonts w:cs="Arial"/>
                <w:i/>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D37772" w14:textId="77777777" w:rsidR="00343A18" w:rsidRPr="00EB74E5" w:rsidRDefault="00343A18" w:rsidP="00B96015">
            <w:pPr>
              <w:snapToGrid w:val="0"/>
              <w:spacing w:before="0"/>
              <w:rPr>
                <w:rFonts w:cs="Arial"/>
                <w:b/>
                <w:bCs/>
                <w:i/>
                <w:iCs/>
                <w:lang w:val="ru-RU"/>
              </w:rPr>
            </w:pPr>
          </w:p>
        </w:tc>
      </w:tr>
      <w:tr w:rsidR="00343A18" w:rsidRPr="00EB74E5" w14:paraId="66CE26DA" w14:textId="77777777" w:rsidTr="00B162F3">
        <w:trPr>
          <w:trHeight w:val="512"/>
        </w:trPr>
        <w:tc>
          <w:tcPr>
            <w:tcW w:w="4621" w:type="dxa"/>
            <w:tcBorders>
              <w:top w:val="single" w:sz="4" w:space="0" w:color="000000"/>
              <w:left w:val="single" w:sz="4" w:space="0" w:color="000000"/>
              <w:bottom w:val="single" w:sz="4" w:space="0" w:color="000000"/>
            </w:tcBorders>
            <w:shd w:val="clear" w:color="auto" w:fill="auto"/>
          </w:tcPr>
          <w:p w14:paraId="6B224571" w14:textId="77777777" w:rsidR="00343A18" w:rsidRPr="00EB74E5" w:rsidRDefault="00343A18" w:rsidP="00B96015">
            <w:pPr>
              <w:spacing w:before="0"/>
              <w:rPr>
                <w:rFonts w:cs="Arial"/>
                <w:b/>
                <w:bCs/>
                <w:i/>
                <w:iCs/>
              </w:rPr>
            </w:pPr>
            <w:r w:rsidRPr="00EB74E5">
              <w:rPr>
                <w:rFonts w:cs="Arial"/>
                <w:i/>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CEEFD9" w14:textId="77777777" w:rsidR="00343A18" w:rsidRPr="00EB74E5" w:rsidRDefault="00343A18" w:rsidP="00B96015">
            <w:pPr>
              <w:spacing w:before="0"/>
              <w:rPr>
                <w:rFonts w:cs="Arial"/>
                <w:b/>
                <w:bCs/>
                <w:i/>
                <w:iCs/>
              </w:rPr>
            </w:pPr>
          </w:p>
          <w:p w14:paraId="49D40B9B" w14:textId="77777777" w:rsidR="00343A18" w:rsidRPr="00EB74E5" w:rsidRDefault="00343A18" w:rsidP="00B96015">
            <w:pPr>
              <w:spacing w:before="0"/>
              <w:rPr>
                <w:rFonts w:cs="Arial"/>
                <w:b/>
                <w:bCs/>
                <w:i/>
                <w:iCs/>
              </w:rPr>
            </w:pPr>
          </w:p>
        </w:tc>
      </w:tr>
      <w:tr w:rsidR="00343A18" w:rsidRPr="00EB74E5" w14:paraId="4F437CC4" w14:textId="77777777" w:rsidTr="00B162F3">
        <w:tc>
          <w:tcPr>
            <w:tcW w:w="4621" w:type="dxa"/>
            <w:tcBorders>
              <w:top w:val="single" w:sz="4" w:space="0" w:color="000000"/>
              <w:left w:val="single" w:sz="4" w:space="0" w:color="000000"/>
              <w:bottom w:val="single" w:sz="4" w:space="0" w:color="000000"/>
            </w:tcBorders>
            <w:shd w:val="clear" w:color="auto" w:fill="auto"/>
          </w:tcPr>
          <w:p w14:paraId="0DB56878" w14:textId="77777777" w:rsidR="00343A18" w:rsidRPr="00EB74E5" w:rsidRDefault="00343A18" w:rsidP="00B96015">
            <w:pPr>
              <w:spacing w:before="0"/>
              <w:rPr>
                <w:rFonts w:cs="Arial"/>
                <w:b/>
                <w:bCs/>
                <w:i/>
                <w:iCs/>
                <w:lang w:val="ru-RU"/>
              </w:rPr>
            </w:pPr>
            <w:r w:rsidRPr="00EB74E5">
              <w:rPr>
                <w:rFonts w:cs="Arial"/>
                <w:i/>
                <w:iCs/>
                <w:lang w:val="ru-RU"/>
              </w:rPr>
              <w:t>Електронска адреса понуђача (</w:t>
            </w:r>
            <w:r w:rsidRPr="00EB74E5">
              <w:rPr>
                <w:rFonts w:cs="Arial"/>
                <w:i/>
                <w:iCs/>
              </w:rPr>
              <w:t>e</w:t>
            </w:r>
            <w:r w:rsidRPr="00EB74E5">
              <w:rPr>
                <w:rFonts w:cs="Arial"/>
                <w:i/>
                <w:iCs/>
                <w:lang w:val="ru-RU"/>
              </w:rPr>
              <w:t>-</w:t>
            </w:r>
            <w:r w:rsidRPr="00EB74E5">
              <w:rPr>
                <w:rFonts w:cs="Arial"/>
                <w:i/>
                <w:iCs/>
              </w:rPr>
              <w:t>mail</w:t>
            </w:r>
            <w:r w:rsidRPr="00EB74E5">
              <w:rPr>
                <w:rFonts w:cs="Arial"/>
                <w:i/>
                <w:iCs/>
                <w:lang w:val="ru-RU"/>
              </w:rPr>
              <w:t>):</w:t>
            </w:r>
          </w:p>
          <w:p w14:paraId="03756CF5" w14:textId="77777777" w:rsidR="00343A18" w:rsidRPr="00EB74E5" w:rsidRDefault="00343A18" w:rsidP="00B96015">
            <w:pPr>
              <w:spacing w:before="0"/>
              <w:rPr>
                <w:rFonts w:cs="Arial"/>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AE1B0AB" w14:textId="77777777" w:rsidR="00343A18" w:rsidRPr="00EB74E5" w:rsidRDefault="00343A18" w:rsidP="00B96015">
            <w:pPr>
              <w:snapToGrid w:val="0"/>
              <w:spacing w:before="0"/>
              <w:rPr>
                <w:rFonts w:cs="Arial"/>
                <w:b/>
                <w:bCs/>
                <w:i/>
                <w:iCs/>
                <w:lang w:val="ru-RU"/>
              </w:rPr>
            </w:pPr>
          </w:p>
        </w:tc>
      </w:tr>
      <w:tr w:rsidR="00343A18" w:rsidRPr="00EB74E5" w14:paraId="3F72F427" w14:textId="77777777" w:rsidTr="00B162F3">
        <w:trPr>
          <w:trHeight w:val="557"/>
        </w:trPr>
        <w:tc>
          <w:tcPr>
            <w:tcW w:w="4621" w:type="dxa"/>
            <w:tcBorders>
              <w:top w:val="single" w:sz="4" w:space="0" w:color="000000"/>
              <w:left w:val="single" w:sz="4" w:space="0" w:color="000000"/>
              <w:bottom w:val="single" w:sz="4" w:space="0" w:color="000000"/>
            </w:tcBorders>
            <w:shd w:val="clear" w:color="auto" w:fill="auto"/>
          </w:tcPr>
          <w:p w14:paraId="6B165393" w14:textId="77777777" w:rsidR="00343A18" w:rsidRPr="00EB74E5" w:rsidRDefault="00343A18" w:rsidP="00B96015">
            <w:pPr>
              <w:spacing w:before="0"/>
              <w:rPr>
                <w:rFonts w:cs="Arial"/>
                <w:b/>
                <w:bCs/>
                <w:i/>
                <w:iCs/>
              </w:rPr>
            </w:pPr>
            <w:r w:rsidRPr="00EB74E5">
              <w:rPr>
                <w:rFonts w:cs="Arial"/>
                <w:i/>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912F94" w14:textId="77777777" w:rsidR="00343A18" w:rsidRPr="00EB74E5" w:rsidRDefault="00343A18" w:rsidP="00B96015">
            <w:pPr>
              <w:spacing w:before="0"/>
              <w:rPr>
                <w:rFonts w:cs="Arial"/>
                <w:b/>
                <w:bCs/>
                <w:i/>
                <w:iCs/>
              </w:rPr>
            </w:pPr>
          </w:p>
          <w:p w14:paraId="26DB204D" w14:textId="77777777" w:rsidR="00343A18" w:rsidRPr="00EB74E5" w:rsidRDefault="00343A18" w:rsidP="00B96015">
            <w:pPr>
              <w:spacing w:before="0"/>
              <w:rPr>
                <w:rFonts w:cs="Arial"/>
                <w:b/>
                <w:bCs/>
                <w:i/>
                <w:iCs/>
              </w:rPr>
            </w:pPr>
          </w:p>
        </w:tc>
      </w:tr>
      <w:tr w:rsidR="00343A18" w:rsidRPr="00EB74E5" w14:paraId="2C734777" w14:textId="77777777" w:rsidTr="00B162F3">
        <w:trPr>
          <w:trHeight w:val="530"/>
        </w:trPr>
        <w:tc>
          <w:tcPr>
            <w:tcW w:w="4621" w:type="dxa"/>
            <w:tcBorders>
              <w:top w:val="single" w:sz="4" w:space="0" w:color="000000"/>
              <w:left w:val="single" w:sz="4" w:space="0" w:color="000000"/>
              <w:bottom w:val="single" w:sz="4" w:space="0" w:color="000000"/>
            </w:tcBorders>
            <w:shd w:val="clear" w:color="auto" w:fill="auto"/>
          </w:tcPr>
          <w:p w14:paraId="380D4F44" w14:textId="77777777" w:rsidR="00343A18" w:rsidRPr="00EB74E5" w:rsidRDefault="00343A18" w:rsidP="00B96015">
            <w:pPr>
              <w:spacing w:before="0"/>
              <w:rPr>
                <w:rFonts w:cs="Arial"/>
                <w:b/>
                <w:bCs/>
                <w:i/>
                <w:iCs/>
              </w:rPr>
            </w:pPr>
            <w:r w:rsidRPr="00EB74E5">
              <w:rPr>
                <w:rFonts w:cs="Arial"/>
                <w:i/>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A6A809" w14:textId="77777777" w:rsidR="00343A18" w:rsidRPr="00EB74E5" w:rsidRDefault="00343A18" w:rsidP="00B96015">
            <w:pPr>
              <w:spacing w:before="0"/>
              <w:rPr>
                <w:rFonts w:cs="Arial"/>
                <w:b/>
                <w:bCs/>
                <w:i/>
                <w:iCs/>
              </w:rPr>
            </w:pPr>
          </w:p>
          <w:p w14:paraId="21895449" w14:textId="77777777" w:rsidR="00343A18" w:rsidRPr="00EB74E5" w:rsidRDefault="00343A18" w:rsidP="00B96015">
            <w:pPr>
              <w:spacing w:before="0"/>
              <w:rPr>
                <w:rFonts w:cs="Arial"/>
                <w:b/>
                <w:bCs/>
                <w:i/>
                <w:iCs/>
              </w:rPr>
            </w:pPr>
          </w:p>
        </w:tc>
      </w:tr>
      <w:tr w:rsidR="00343A18" w:rsidRPr="00EB74E5" w14:paraId="06B0E5DD" w14:textId="77777777" w:rsidTr="00B162F3">
        <w:trPr>
          <w:trHeight w:val="593"/>
        </w:trPr>
        <w:tc>
          <w:tcPr>
            <w:tcW w:w="4621" w:type="dxa"/>
            <w:tcBorders>
              <w:top w:val="single" w:sz="4" w:space="0" w:color="000000"/>
              <w:left w:val="single" w:sz="4" w:space="0" w:color="000000"/>
              <w:bottom w:val="single" w:sz="4" w:space="0" w:color="000000"/>
            </w:tcBorders>
            <w:shd w:val="clear" w:color="auto" w:fill="auto"/>
          </w:tcPr>
          <w:p w14:paraId="5D897CFD" w14:textId="77777777" w:rsidR="00343A18" w:rsidRPr="00EB74E5" w:rsidRDefault="00343A18" w:rsidP="00B96015">
            <w:pPr>
              <w:spacing w:before="0"/>
              <w:rPr>
                <w:rFonts w:cs="Arial"/>
                <w:b/>
                <w:bCs/>
                <w:i/>
                <w:iCs/>
                <w:lang w:val="ru-RU"/>
              </w:rPr>
            </w:pPr>
            <w:r w:rsidRPr="00EB74E5">
              <w:rPr>
                <w:rFonts w:cs="Arial"/>
                <w:i/>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E8CF12A" w14:textId="77777777" w:rsidR="00343A18" w:rsidRPr="00EB74E5" w:rsidRDefault="00343A18" w:rsidP="00B96015">
            <w:pPr>
              <w:spacing w:before="0"/>
              <w:rPr>
                <w:rFonts w:cs="Arial"/>
                <w:b/>
                <w:bCs/>
                <w:i/>
                <w:iCs/>
                <w:lang w:val="ru-RU"/>
              </w:rPr>
            </w:pPr>
          </w:p>
          <w:p w14:paraId="000CD0BF" w14:textId="77777777" w:rsidR="00343A18" w:rsidRPr="00EB74E5" w:rsidRDefault="00343A18" w:rsidP="00B96015">
            <w:pPr>
              <w:spacing w:before="0"/>
              <w:rPr>
                <w:rFonts w:cs="Arial"/>
                <w:b/>
                <w:bCs/>
                <w:i/>
                <w:iCs/>
                <w:lang w:val="ru-RU"/>
              </w:rPr>
            </w:pPr>
          </w:p>
        </w:tc>
      </w:tr>
      <w:tr w:rsidR="00343A18" w:rsidRPr="00EB74E5" w14:paraId="4EE64190" w14:textId="77777777" w:rsidTr="00B162F3">
        <w:trPr>
          <w:trHeight w:val="593"/>
        </w:trPr>
        <w:tc>
          <w:tcPr>
            <w:tcW w:w="4621" w:type="dxa"/>
            <w:tcBorders>
              <w:top w:val="single" w:sz="4" w:space="0" w:color="000000"/>
              <w:left w:val="single" w:sz="4" w:space="0" w:color="000000"/>
              <w:bottom w:val="single" w:sz="4" w:space="0" w:color="000000"/>
            </w:tcBorders>
            <w:shd w:val="clear" w:color="auto" w:fill="auto"/>
          </w:tcPr>
          <w:p w14:paraId="4B6F04C9" w14:textId="77777777" w:rsidR="00343A18" w:rsidRPr="00EB74E5" w:rsidRDefault="00343A18" w:rsidP="00B96015">
            <w:pPr>
              <w:spacing w:before="0"/>
              <w:rPr>
                <w:rFonts w:cs="Arial"/>
                <w:b/>
                <w:bCs/>
                <w:i/>
                <w:iCs/>
                <w:lang w:val="ru-RU"/>
              </w:rPr>
            </w:pPr>
            <w:r w:rsidRPr="00EB74E5">
              <w:rPr>
                <w:rFonts w:cs="Arial"/>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176EAC" w14:textId="77777777" w:rsidR="00343A18" w:rsidRPr="00EB74E5" w:rsidRDefault="00343A18" w:rsidP="00B96015">
            <w:pPr>
              <w:spacing w:before="0"/>
              <w:ind w:firstLine="708"/>
              <w:rPr>
                <w:rFonts w:cs="Arial"/>
                <w:b/>
                <w:bCs/>
                <w:i/>
                <w:iCs/>
                <w:lang w:val="ru-RU"/>
              </w:rPr>
            </w:pPr>
          </w:p>
          <w:p w14:paraId="06FDBA71" w14:textId="77777777" w:rsidR="00343A18" w:rsidRPr="00EB74E5" w:rsidRDefault="00343A18" w:rsidP="00B96015">
            <w:pPr>
              <w:spacing w:before="0"/>
              <w:ind w:firstLine="708"/>
              <w:rPr>
                <w:rFonts w:cs="Arial"/>
                <w:b/>
                <w:bCs/>
                <w:i/>
                <w:iCs/>
                <w:lang w:val="ru-RU"/>
              </w:rPr>
            </w:pPr>
          </w:p>
        </w:tc>
      </w:tr>
    </w:tbl>
    <w:p w14:paraId="04F06ED9" w14:textId="77777777" w:rsidR="00B162F3" w:rsidRPr="00EB74E5" w:rsidRDefault="00B162F3" w:rsidP="00B96015">
      <w:pPr>
        <w:spacing w:before="0"/>
        <w:rPr>
          <w:rFonts w:cs="Arial"/>
        </w:rPr>
      </w:pPr>
    </w:p>
    <w:p w14:paraId="16D93D99" w14:textId="77777777" w:rsidR="00343A18" w:rsidRPr="00EB74E5" w:rsidRDefault="00343A18" w:rsidP="00B96015">
      <w:pPr>
        <w:spacing w:before="0"/>
        <w:rPr>
          <w:rFonts w:eastAsia="TimesNewRomanPSMT" w:cs="Arial"/>
          <w:b/>
          <w:bCs/>
          <w:i/>
          <w:iCs/>
        </w:rPr>
      </w:pPr>
      <w:r w:rsidRPr="00EB74E5">
        <w:rPr>
          <w:rFonts w:eastAsia="TimesNewRomanPSMT" w:cs="Arial"/>
          <w:b/>
          <w:bCs/>
          <w:i/>
          <w:iCs/>
        </w:rPr>
        <w:t xml:space="preserve">2) ПОНУДУ ПОДНОСИ: </w:t>
      </w:r>
    </w:p>
    <w:tbl>
      <w:tblPr>
        <w:tblW w:w="9282" w:type="dxa"/>
        <w:tblInd w:w="-20" w:type="dxa"/>
        <w:tblLayout w:type="fixed"/>
        <w:tblLook w:val="0000" w:firstRow="0" w:lastRow="0" w:firstColumn="0" w:lastColumn="0" w:noHBand="0" w:noVBand="0"/>
      </w:tblPr>
      <w:tblGrid>
        <w:gridCol w:w="9282"/>
      </w:tblGrid>
      <w:tr w:rsidR="00343A18" w:rsidRPr="00EB74E5" w14:paraId="15979D99" w14:textId="77777777" w:rsidTr="00B162F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71CC3FE" w14:textId="77777777" w:rsidR="00343A18" w:rsidRPr="00EB74E5" w:rsidRDefault="00343A18" w:rsidP="00B96015">
            <w:pPr>
              <w:spacing w:before="0"/>
              <w:jc w:val="center"/>
              <w:rPr>
                <w:rFonts w:eastAsia="TimesNewRomanPSMT" w:cs="Arial"/>
                <w:b/>
                <w:bCs/>
              </w:rPr>
            </w:pPr>
            <w:r w:rsidRPr="00EB74E5">
              <w:rPr>
                <w:rFonts w:eastAsia="TimesNewRomanPSMT" w:cs="Arial"/>
                <w:b/>
                <w:bCs/>
              </w:rPr>
              <w:t xml:space="preserve">А) САМОСТАЛНО </w:t>
            </w:r>
          </w:p>
        </w:tc>
      </w:tr>
      <w:tr w:rsidR="00343A18" w:rsidRPr="00EB74E5" w14:paraId="4AD08578" w14:textId="77777777" w:rsidTr="00B162F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485C481" w14:textId="77777777" w:rsidR="00343A18" w:rsidRPr="00EB74E5" w:rsidRDefault="00343A18" w:rsidP="00B96015">
            <w:pPr>
              <w:spacing w:before="0"/>
              <w:jc w:val="center"/>
              <w:rPr>
                <w:rFonts w:eastAsia="TimesNewRomanPSMT" w:cs="Arial"/>
                <w:b/>
                <w:bCs/>
              </w:rPr>
            </w:pPr>
            <w:r w:rsidRPr="00EB74E5">
              <w:rPr>
                <w:rFonts w:eastAsia="TimesNewRomanPSMT" w:cs="Arial"/>
                <w:b/>
                <w:bCs/>
              </w:rPr>
              <w:t>Б) СА ПОДИЗВОЂАЧЕМ</w:t>
            </w:r>
          </w:p>
        </w:tc>
      </w:tr>
      <w:tr w:rsidR="00343A18" w:rsidRPr="00EB74E5" w14:paraId="743FBD56" w14:textId="77777777" w:rsidTr="00B162F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9D2921" w14:textId="77777777" w:rsidR="00343A18" w:rsidRPr="00EB74E5" w:rsidRDefault="00343A18" w:rsidP="00B96015">
            <w:pPr>
              <w:spacing w:before="0"/>
              <w:jc w:val="center"/>
              <w:rPr>
                <w:rFonts w:cs="Arial"/>
                <w:b/>
                <w:i/>
                <w:iCs/>
                <w:lang w:val="ru-RU"/>
              </w:rPr>
            </w:pPr>
            <w:r w:rsidRPr="00EB74E5">
              <w:rPr>
                <w:rFonts w:eastAsia="TimesNewRomanPSMT" w:cs="Arial"/>
                <w:b/>
                <w:bCs/>
              </w:rPr>
              <w:t>В) КАО ЗАЈЕДНИЧКУ ПОНУДУ</w:t>
            </w:r>
          </w:p>
        </w:tc>
      </w:tr>
    </w:tbl>
    <w:p w14:paraId="4C4F9117" w14:textId="77777777" w:rsidR="00343A18" w:rsidRPr="00EB74E5" w:rsidRDefault="00343A18" w:rsidP="00B96015">
      <w:pPr>
        <w:spacing w:before="0"/>
        <w:rPr>
          <w:rFonts w:cs="Arial"/>
          <w:b/>
          <w:i/>
          <w:iCs/>
          <w:lang w:val="ru-RU"/>
        </w:rPr>
      </w:pPr>
    </w:p>
    <w:p w14:paraId="237DFB25" w14:textId="77777777" w:rsidR="00343A18" w:rsidRPr="00EB74E5" w:rsidRDefault="00343A18" w:rsidP="00B96015">
      <w:pPr>
        <w:spacing w:before="0"/>
        <w:rPr>
          <w:rFonts w:eastAsia="TimesNewRomanPSMT" w:cs="Arial"/>
          <w:bCs/>
        </w:rPr>
      </w:pPr>
      <w:r w:rsidRPr="00EB74E5">
        <w:rPr>
          <w:rFonts w:cs="Arial"/>
          <w:b/>
          <w:i/>
          <w:iCs/>
          <w:lang w:val="ru-RU"/>
        </w:rPr>
        <w:t>Напомена:</w:t>
      </w:r>
      <w:r w:rsidRPr="00EB74E5">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33188179" w14:textId="77777777" w:rsidR="00343A18" w:rsidRDefault="00343A18" w:rsidP="00B96015">
      <w:pPr>
        <w:spacing w:before="0"/>
        <w:rPr>
          <w:rFonts w:eastAsia="TimesNewRomanPSMT" w:cs="Arial"/>
          <w:bCs/>
        </w:rPr>
      </w:pPr>
    </w:p>
    <w:p w14:paraId="5DC39C82" w14:textId="77777777" w:rsidR="00343A18" w:rsidRPr="00EB74E5" w:rsidRDefault="00343A18" w:rsidP="00B96015">
      <w:pPr>
        <w:spacing w:before="0"/>
        <w:rPr>
          <w:rFonts w:eastAsia="TimesNewRomanPSMT" w:cs="Arial"/>
          <w:b/>
          <w:bCs/>
          <w:i/>
        </w:rPr>
      </w:pPr>
      <w:r w:rsidRPr="00EB74E5">
        <w:rPr>
          <w:rFonts w:eastAsia="TimesNewRomanPSMT" w:cs="Arial"/>
          <w:b/>
          <w:bCs/>
          <w:i/>
          <w:lang w:val="sr-Cyrl-CS"/>
        </w:rPr>
        <w:t xml:space="preserve">3) </w:t>
      </w:r>
      <w:r w:rsidRPr="00EB74E5">
        <w:rPr>
          <w:rFonts w:eastAsia="TimesNewRomanPSMT" w:cs="Arial"/>
          <w:b/>
          <w:bCs/>
          <w:i/>
        </w:rPr>
        <w:t xml:space="preserve">ПОДАЦИ О ПОДИЗВОЂАЧУ </w:t>
      </w:r>
    </w:p>
    <w:tbl>
      <w:tblPr>
        <w:tblW w:w="9282" w:type="dxa"/>
        <w:tblInd w:w="-20" w:type="dxa"/>
        <w:tblLayout w:type="fixed"/>
        <w:tblLook w:val="0000" w:firstRow="0" w:lastRow="0" w:firstColumn="0" w:lastColumn="0" w:noHBand="0" w:noVBand="0"/>
      </w:tblPr>
      <w:tblGrid>
        <w:gridCol w:w="465"/>
        <w:gridCol w:w="4219"/>
        <w:gridCol w:w="4598"/>
      </w:tblGrid>
      <w:tr w:rsidR="00343A18" w:rsidRPr="00EB74E5" w14:paraId="68979F1F" w14:textId="77777777" w:rsidTr="00B162F3">
        <w:tc>
          <w:tcPr>
            <w:tcW w:w="465" w:type="dxa"/>
            <w:tcBorders>
              <w:top w:val="single" w:sz="4" w:space="0" w:color="000000"/>
              <w:left w:val="single" w:sz="4" w:space="0" w:color="000000"/>
              <w:bottom w:val="single" w:sz="4" w:space="0" w:color="000000"/>
            </w:tcBorders>
            <w:shd w:val="clear" w:color="auto" w:fill="auto"/>
          </w:tcPr>
          <w:p w14:paraId="3458039D" w14:textId="77777777" w:rsidR="00343A18" w:rsidRPr="00EB74E5" w:rsidRDefault="00343A18" w:rsidP="00B162F3">
            <w:pPr>
              <w:snapToGrid w:val="0"/>
              <w:spacing w:before="0"/>
              <w:rPr>
                <w:rFonts w:eastAsia="TimesNewRomanPSMT" w:cs="Arial"/>
                <w:bCs/>
                <w:i/>
              </w:rPr>
            </w:pPr>
            <w:r w:rsidRPr="00EB74E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2F8F7674" w14:textId="77777777" w:rsidR="00343A18" w:rsidRPr="00EB74E5" w:rsidRDefault="00343A18" w:rsidP="00B96015">
            <w:pPr>
              <w:spacing w:before="0"/>
              <w:rPr>
                <w:rFonts w:eastAsia="TimesNewRomanPSMT" w:cs="Arial"/>
                <w:b/>
                <w:bCs/>
              </w:rPr>
            </w:pPr>
            <w:r w:rsidRPr="00EB74E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C00081" w14:textId="77777777" w:rsidR="00343A18" w:rsidRDefault="00343A18" w:rsidP="00B96015">
            <w:pPr>
              <w:snapToGrid w:val="0"/>
              <w:spacing w:before="0"/>
              <w:rPr>
                <w:rFonts w:eastAsia="TimesNewRomanPSMT" w:cs="Arial"/>
                <w:b/>
                <w:bCs/>
              </w:rPr>
            </w:pPr>
          </w:p>
          <w:p w14:paraId="39E02FD4" w14:textId="77777777" w:rsidR="00B162F3" w:rsidRPr="00EB74E5" w:rsidRDefault="00B162F3" w:rsidP="00B96015">
            <w:pPr>
              <w:snapToGrid w:val="0"/>
              <w:spacing w:before="0"/>
              <w:rPr>
                <w:rFonts w:eastAsia="TimesNewRomanPSMT" w:cs="Arial"/>
                <w:b/>
                <w:bCs/>
              </w:rPr>
            </w:pPr>
          </w:p>
        </w:tc>
      </w:tr>
      <w:tr w:rsidR="00343A18" w:rsidRPr="00EB74E5" w14:paraId="62651A24" w14:textId="77777777" w:rsidTr="00B162F3">
        <w:tc>
          <w:tcPr>
            <w:tcW w:w="465" w:type="dxa"/>
            <w:tcBorders>
              <w:top w:val="single" w:sz="4" w:space="0" w:color="000000"/>
              <w:left w:val="single" w:sz="4" w:space="0" w:color="000000"/>
              <w:bottom w:val="single" w:sz="4" w:space="0" w:color="000000"/>
            </w:tcBorders>
            <w:shd w:val="clear" w:color="auto" w:fill="auto"/>
          </w:tcPr>
          <w:p w14:paraId="1BC05090" w14:textId="77777777" w:rsidR="00343A18" w:rsidRPr="00EB74E5" w:rsidRDefault="00343A18" w:rsidP="00B96015">
            <w:pPr>
              <w:snapToGrid w:val="0"/>
              <w:spacing w:before="0"/>
              <w:rPr>
                <w:rFonts w:eastAsia="TimesNewRomanPSMT" w:cs="Arial"/>
                <w:bCs/>
                <w:i/>
              </w:rPr>
            </w:pPr>
          </w:p>
          <w:p w14:paraId="3BDF7828"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7117A31" w14:textId="77777777" w:rsidR="00343A18" w:rsidRPr="00EB74E5" w:rsidRDefault="00343A18" w:rsidP="00B96015">
            <w:pPr>
              <w:spacing w:before="0"/>
              <w:rPr>
                <w:rFonts w:eastAsia="TimesNewRomanPSMT" w:cs="Arial"/>
                <w:b/>
                <w:bCs/>
              </w:rPr>
            </w:pPr>
            <w:r w:rsidRPr="00EB74E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894D3E" w14:textId="77777777" w:rsidR="00343A18" w:rsidRPr="00EB74E5" w:rsidRDefault="00343A18" w:rsidP="00B96015">
            <w:pPr>
              <w:snapToGrid w:val="0"/>
              <w:spacing w:before="0"/>
              <w:rPr>
                <w:rFonts w:eastAsia="TimesNewRomanPSMT" w:cs="Arial"/>
                <w:b/>
                <w:bCs/>
              </w:rPr>
            </w:pPr>
          </w:p>
        </w:tc>
      </w:tr>
      <w:tr w:rsidR="000B2EE9" w:rsidRPr="00EB74E5" w14:paraId="1F941300" w14:textId="77777777" w:rsidTr="00B162F3">
        <w:tc>
          <w:tcPr>
            <w:tcW w:w="465" w:type="dxa"/>
            <w:tcBorders>
              <w:top w:val="single" w:sz="4" w:space="0" w:color="000000"/>
              <w:left w:val="single" w:sz="4" w:space="0" w:color="000000"/>
              <w:bottom w:val="single" w:sz="4" w:space="0" w:color="000000"/>
            </w:tcBorders>
            <w:shd w:val="clear" w:color="auto" w:fill="auto"/>
          </w:tcPr>
          <w:p w14:paraId="5BA8B004" w14:textId="77777777" w:rsidR="000B2EE9" w:rsidRPr="00EB74E5" w:rsidRDefault="000B2EE9" w:rsidP="00B9601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757A98" w14:textId="77777777" w:rsidR="000B2EE9" w:rsidRPr="00EB74E5" w:rsidRDefault="000B2EE9" w:rsidP="00B96015">
            <w:pPr>
              <w:snapToGrid w:val="0"/>
              <w:spacing w:before="0"/>
              <w:rPr>
                <w:rFonts w:cs="Arial"/>
                <w:i/>
                <w:iCs/>
                <w:lang w:val="sr-Cyrl-RS"/>
              </w:rPr>
            </w:pPr>
            <w:r w:rsidRPr="00EB74E5">
              <w:rPr>
                <w:rFonts w:cs="Arial"/>
                <w:i/>
                <w:iCs/>
                <w:lang w:val="sr-Cyrl-RS"/>
              </w:rPr>
              <w:t>Врста правног лица:</w:t>
            </w:r>
          </w:p>
          <w:p w14:paraId="42ECFDB3" w14:textId="77777777" w:rsidR="000B2EE9" w:rsidRPr="00EB74E5" w:rsidRDefault="000B2EE9" w:rsidP="00B96015">
            <w:pPr>
              <w:snapToGrid w:val="0"/>
              <w:spacing w:before="0"/>
              <w:rPr>
                <w:rFonts w:eastAsia="TimesNewRomanPSMT" w:cs="Arial"/>
                <w:bCs/>
                <w:i/>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CD85D6" w14:textId="77777777" w:rsidR="000B2EE9" w:rsidRPr="00EB74E5" w:rsidRDefault="000B2EE9" w:rsidP="00B96015">
            <w:pPr>
              <w:snapToGrid w:val="0"/>
              <w:spacing w:before="0"/>
              <w:rPr>
                <w:rFonts w:eastAsia="TimesNewRomanPSMT" w:cs="Arial"/>
                <w:b/>
                <w:bCs/>
              </w:rPr>
            </w:pPr>
          </w:p>
        </w:tc>
      </w:tr>
      <w:tr w:rsidR="00343A18" w:rsidRPr="00EB74E5" w14:paraId="02A869E0" w14:textId="77777777" w:rsidTr="00B162F3">
        <w:tc>
          <w:tcPr>
            <w:tcW w:w="465" w:type="dxa"/>
            <w:tcBorders>
              <w:top w:val="single" w:sz="4" w:space="0" w:color="000000"/>
              <w:left w:val="single" w:sz="4" w:space="0" w:color="000000"/>
              <w:bottom w:val="single" w:sz="4" w:space="0" w:color="000000"/>
            </w:tcBorders>
            <w:shd w:val="clear" w:color="auto" w:fill="auto"/>
          </w:tcPr>
          <w:p w14:paraId="0EA99994" w14:textId="77777777" w:rsidR="00343A18" w:rsidRPr="00EB74E5" w:rsidRDefault="00343A18" w:rsidP="00B96015">
            <w:pPr>
              <w:snapToGrid w:val="0"/>
              <w:spacing w:before="0"/>
              <w:rPr>
                <w:rFonts w:eastAsia="TimesNewRomanPSMT" w:cs="Arial"/>
                <w:bCs/>
                <w:i/>
              </w:rPr>
            </w:pPr>
          </w:p>
          <w:p w14:paraId="1B758D8C"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7C3F1FB" w14:textId="77777777" w:rsidR="00343A18" w:rsidRPr="00EB74E5" w:rsidRDefault="00343A18" w:rsidP="00B96015">
            <w:pPr>
              <w:spacing w:before="0"/>
              <w:rPr>
                <w:rFonts w:eastAsia="TimesNewRomanPSMT" w:cs="Arial"/>
                <w:b/>
                <w:bCs/>
              </w:rPr>
            </w:pPr>
            <w:r w:rsidRPr="00EB74E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326CD8E" w14:textId="77777777" w:rsidR="00343A18" w:rsidRPr="00EB74E5" w:rsidRDefault="00343A18" w:rsidP="00B96015">
            <w:pPr>
              <w:snapToGrid w:val="0"/>
              <w:spacing w:before="0"/>
              <w:rPr>
                <w:rFonts w:eastAsia="TimesNewRomanPSMT" w:cs="Arial"/>
                <w:b/>
                <w:bCs/>
              </w:rPr>
            </w:pPr>
          </w:p>
        </w:tc>
      </w:tr>
      <w:tr w:rsidR="00343A18" w:rsidRPr="00EB74E5" w14:paraId="184AB46E" w14:textId="77777777" w:rsidTr="00B162F3">
        <w:tc>
          <w:tcPr>
            <w:tcW w:w="465" w:type="dxa"/>
            <w:tcBorders>
              <w:top w:val="single" w:sz="4" w:space="0" w:color="000000"/>
              <w:left w:val="single" w:sz="4" w:space="0" w:color="000000"/>
              <w:bottom w:val="single" w:sz="4" w:space="0" w:color="000000"/>
            </w:tcBorders>
            <w:shd w:val="clear" w:color="auto" w:fill="auto"/>
          </w:tcPr>
          <w:p w14:paraId="11F26D14" w14:textId="77777777" w:rsidR="00343A18" w:rsidRPr="00EB74E5" w:rsidRDefault="00343A18" w:rsidP="00B96015">
            <w:pPr>
              <w:snapToGrid w:val="0"/>
              <w:spacing w:before="0"/>
              <w:rPr>
                <w:rFonts w:eastAsia="TimesNewRomanPSMT" w:cs="Arial"/>
                <w:bCs/>
                <w:i/>
              </w:rPr>
            </w:pPr>
          </w:p>
          <w:p w14:paraId="1C4F534F"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A3BAEA6" w14:textId="77777777" w:rsidR="00343A18" w:rsidRPr="00EB74E5" w:rsidRDefault="00343A18" w:rsidP="00B96015">
            <w:pPr>
              <w:spacing w:before="0"/>
              <w:rPr>
                <w:rFonts w:eastAsia="TimesNewRomanPSMT" w:cs="Arial"/>
                <w:b/>
                <w:bCs/>
              </w:rPr>
            </w:pPr>
            <w:r w:rsidRPr="00EB74E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EA7D95D" w14:textId="77777777" w:rsidR="00343A18" w:rsidRPr="00EB74E5" w:rsidRDefault="00343A18" w:rsidP="00B96015">
            <w:pPr>
              <w:snapToGrid w:val="0"/>
              <w:spacing w:before="0"/>
              <w:rPr>
                <w:rFonts w:eastAsia="TimesNewRomanPSMT" w:cs="Arial"/>
                <w:b/>
                <w:bCs/>
              </w:rPr>
            </w:pPr>
          </w:p>
        </w:tc>
      </w:tr>
      <w:tr w:rsidR="00343A18" w:rsidRPr="00EB74E5" w14:paraId="63EC5CE7" w14:textId="77777777" w:rsidTr="00B162F3">
        <w:tc>
          <w:tcPr>
            <w:tcW w:w="465" w:type="dxa"/>
            <w:tcBorders>
              <w:top w:val="single" w:sz="4" w:space="0" w:color="000000"/>
              <w:left w:val="single" w:sz="4" w:space="0" w:color="000000"/>
              <w:bottom w:val="single" w:sz="4" w:space="0" w:color="000000"/>
            </w:tcBorders>
            <w:shd w:val="clear" w:color="auto" w:fill="auto"/>
          </w:tcPr>
          <w:p w14:paraId="04F8AC2B" w14:textId="77777777" w:rsidR="00343A18" w:rsidRPr="00EB74E5" w:rsidRDefault="00343A18" w:rsidP="00B9601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2F196AE" w14:textId="77777777" w:rsidR="00343A18" w:rsidRPr="00EB74E5" w:rsidRDefault="00343A18" w:rsidP="00B96015">
            <w:pPr>
              <w:spacing w:before="0"/>
              <w:rPr>
                <w:rFonts w:eastAsia="TimesNewRomanPSMT" w:cs="Arial"/>
                <w:b/>
                <w:bCs/>
              </w:rPr>
            </w:pPr>
            <w:r w:rsidRPr="00EB74E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2E7FBC" w14:textId="77777777" w:rsidR="00343A18" w:rsidRDefault="00343A18" w:rsidP="00B96015">
            <w:pPr>
              <w:snapToGrid w:val="0"/>
              <w:spacing w:before="0"/>
              <w:rPr>
                <w:rFonts w:eastAsia="TimesNewRomanPSMT" w:cs="Arial"/>
                <w:b/>
                <w:bCs/>
              </w:rPr>
            </w:pPr>
          </w:p>
          <w:p w14:paraId="27E6FFB4" w14:textId="77777777" w:rsidR="00B162F3" w:rsidRPr="00EB74E5" w:rsidRDefault="00B162F3" w:rsidP="00B96015">
            <w:pPr>
              <w:snapToGrid w:val="0"/>
              <w:spacing w:before="0"/>
              <w:rPr>
                <w:rFonts w:eastAsia="TimesNewRomanPSMT" w:cs="Arial"/>
                <w:b/>
                <w:bCs/>
              </w:rPr>
            </w:pPr>
          </w:p>
        </w:tc>
      </w:tr>
      <w:tr w:rsidR="00343A18" w:rsidRPr="00EB74E5" w14:paraId="04791705" w14:textId="77777777" w:rsidTr="00B162F3">
        <w:tc>
          <w:tcPr>
            <w:tcW w:w="465" w:type="dxa"/>
            <w:tcBorders>
              <w:top w:val="single" w:sz="4" w:space="0" w:color="000000"/>
              <w:left w:val="single" w:sz="4" w:space="0" w:color="000000"/>
              <w:bottom w:val="single" w:sz="4" w:space="0" w:color="000000"/>
            </w:tcBorders>
            <w:shd w:val="clear" w:color="auto" w:fill="auto"/>
          </w:tcPr>
          <w:p w14:paraId="7DB4F2D0" w14:textId="77777777" w:rsidR="00343A18" w:rsidRPr="00EB74E5" w:rsidRDefault="00343A18" w:rsidP="00B9601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1D42128" w14:textId="77777777" w:rsidR="00343A18" w:rsidRPr="00EB74E5" w:rsidRDefault="00343A18" w:rsidP="00B96015">
            <w:pPr>
              <w:spacing w:before="0"/>
              <w:rPr>
                <w:rFonts w:eastAsia="TimesNewRomanPSMT" w:cs="Arial"/>
                <w:b/>
                <w:bCs/>
                <w:lang w:val="ru-RU"/>
              </w:rPr>
            </w:pPr>
            <w:r w:rsidRPr="00EB74E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208BE4A" w14:textId="77777777" w:rsidR="00343A18" w:rsidRPr="00EB74E5" w:rsidRDefault="00343A18" w:rsidP="00B96015">
            <w:pPr>
              <w:snapToGrid w:val="0"/>
              <w:spacing w:before="0"/>
              <w:rPr>
                <w:rFonts w:eastAsia="TimesNewRomanPSMT" w:cs="Arial"/>
                <w:b/>
                <w:bCs/>
                <w:lang w:val="ru-RU"/>
              </w:rPr>
            </w:pPr>
          </w:p>
        </w:tc>
      </w:tr>
      <w:tr w:rsidR="00343A18" w:rsidRPr="00EB74E5" w14:paraId="26C4C2C6" w14:textId="77777777" w:rsidTr="00B162F3">
        <w:tc>
          <w:tcPr>
            <w:tcW w:w="465" w:type="dxa"/>
            <w:tcBorders>
              <w:top w:val="single" w:sz="4" w:space="0" w:color="000000"/>
              <w:left w:val="single" w:sz="4" w:space="0" w:color="000000"/>
              <w:bottom w:val="single" w:sz="4" w:space="0" w:color="000000"/>
            </w:tcBorders>
            <w:shd w:val="clear" w:color="auto" w:fill="auto"/>
          </w:tcPr>
          <w:p w14:paraId="3474D124" w14:textId="77777777" w:rsidR="00343A18" w:rsidRPr="00EB74E5" w:rsidRDefault="00343A18" w:rsidP="00B9601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0882002" w14:textId="77777777" w:rsidR="00343A18" w:rsidRPr="00EB74E5" w:rsidRDefault="00343A18" w:rsidP="00B96015">
            <w:pPr>
              <w:spacing w:before="0"/>
              <w:rPr>
                <w:rFonts w:eastAsia="TimesNewRomanPSMT" w:cs="Arial"/>
                <w:b/>
                <w:bCs/>
                <w:lang w:val="ru-RU"/>
              </w:rPr>
            </w:pPr>
            <w:r w:rsidRPr="00EB74E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1409C9C" w14:textId="77777777" w:rsidR="00343A18" w:rsidRPr="00EB74E5" w:rsidRDefault="00343A18" w:rsidP="00B96015">
            <w:pPr>
              <w:snapToGrid w:val="0"/>
              <w:spacing w:before="0"/>
              <w:rPr>
                <w:rFonts w:eastAsia="TimesNewRomanPSMT" w:cs="Arial"/>
                <w:b/>
                <w:bCs/>
                <w:lang w:val="ru-RU"/>
              </w:rPr>
            </w:pPr>
          </w:p>
        </w:tc>
      </w:tr>
      <w:tr w:rsidR="00343A18" w:rsidRPr="00EB74E5" w14:paraId="207D0FC0" w14:textId="77777777" w:rsidTr="00B162F3">
        <w:tc>
          <w:tcPr>
            <w:tcW w:w="465" w:type="dxa"/>
            <w:tcBorders>
              <w:top w:val="single" w:sz="4" w:space="0" w:color="000000"/>
              <w:left w:val="single" w:sz="4" w:space="0" w:color="000000"/>
              <w:bottom w:val="single" w:sz="4" w:space="0" w:color="000000"/>
            </w:tcBorders>
            <w:shd w:val="clear" w:color="auto" w:fill="auto"/>
          </w:tcPr>
          <w:p w14:paraId="6570EA73" w14:textId="77777777" w:rsidR="00343A18" w:rsidRPr="00EB74E5" w:rsidRDefault="00343A18" w:rsidP="00B96015">
            <w:pPr>
              <w:spacing w:before="0"/>
              <w:rPr>
                <w:rFonts w:eastAsia="TimesNewRomanPSMT" w:cs="Arial"/>
                <w:bCs/>
                <w:i/>
              </w:rPr>
            </w:pPr>
            <w:r w:rsidRPr="00EB74E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37DF1808" w14:textId="77777777" w:rsidR="00343A18" w:rsidRPr="00EB74E5" w:rsidRDefault="00343A18" w:rsidP="00B96015">
            <w:pPr>
              <w:spacing w:before="0"/>
              <w:rPr>
                <w:rFonts w:eastAsia="TimesNewRomanPSMT" w:cs="Arial"/>
                <w:b/>
                <w:bCs/>
              </w:rPr>
            </w:pPr>
            <w:r w:rsidRPr="00EB74E5">
              <w:rPr>
                <w:rFonts w:eastAsia="TimesNewRomanPSMT" w:cs="Arial"/>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A9A967" w14:textId="77777777" w:rsidR="00343A18" w:rsidRDefault="00343A18" w:rsidP="00B96015">
            <w:pPr>
              <w:snapToGrid w:val="0"/>
              <w:spacing w:before="0"/>
              <w:rPr>
                <w:rFonts w:eastAsia="TimesNewRomanPSMT" w:cs="Arial"/>
                <w:b/>
                <w:bCs/>
              </w:rPr>
            </w:pPr>
          </w:p>
          <w:p w14:paraId="7BD47442" w14:textId="77777777" w:rsidR="00B162F3" w:rsidRPr="00EB74E5" w:rsidRDefault="00B162F3" w:rsidP="00B96015">
            <w:pPr>
              <w:snapToGrid w:val="0"/>
              <w:spacing w:before="0"/>
              <w:rPr>
                <w:rFonts w:eastAsia="TimesNewRomanPSMT" w:cs="Arial"/>
                <w:b/>
                <w:bCs/>
              </w:rPr>
            </w:pPr>
          </w:p>
        </w:tc>
      </w:tr>
      <w:tr w:rsidR="00343A18" w:rsidRPr="00EB74E5" w14:paraId="6D4788EC" w14:textId="77777777" w:rsidTr="00B162F3">
        <w:tc>
          <w:tcPr>
            <w:tcW w:w="465" w:type="dxa"/>
            <w:tcBorders>
              <w:top w:val="single" w:sz="4" w:space="0" w:color="000000"/>
              <w:left w:val="single" w:sz="4" w:space="0" w:color="000000"/>
              <w:bottom w:val="single" w:sz="4" w:space="0" w:color="000000"/>
            </w:tcBorders>
            <w:shd w:val="clear" w:color="auto" w:fill="auto"/>
          </w:tcPr>
          <w:p w14:paraId="78D1F151" w14:textId="77777777" w:rsidR="00343A18" w:rsidRPr="00EB74E5" w:rsidRDefault="00343A18" w:rsidP="00B96015">
            <w:pPr>
              <w:snapToGrid w:val="0"/>
              <w:spacing w:before="0"/>
              <w:rPr>
                <w:rFonts w:eastAsia="TimesNewRomanPSMT" w:cs="Arial"/>
                <w:bCs/>
                <w:i/>
              </w:rPr>
            </w:pPr>
          </w:p>
          <w:p w14:paraId="2923B5F3"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A07F920" w14:textId="77777777" w:rsidR="00343A18" w:rsidRPr="00EB74E5" w:rsidRDefault="00343A18" w:rsidP="00B96015">
            <w:pPr>
              <w:spacing w:before="0"/>
              <w:rPr>
                <w:rFonts w:eastAsia="TimesNewRomanPSMT" w:cs="Arial"/>
                <w:b/>
                <w:bCs/>
              </w:rPr>
            </w:pPr>
            <w:r w:rsidRPr="00EB74E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ED3642" w14:textId="77777777" w:rsidR="00343A18" w:rsidRPr="00EB74E5" w:rsidRDefault="00343A18" w:rsidP="00B96015">
            <w:pPr>
              <w:snapToGrid w:val="0"/>
              <w:spacing w:before="0"/>
              <w:rPr>
                <w:rFonts w:eastAsia="TimesNewRomanPSMT" w:cs="Arial"/>
                <w:b/>
                <w:bCs/>
              </w:rPr>
            </w:pPr>
          </w:p>
        </w:tc>
      </w:tr>
      <w:tr w:rsidR="00343A18" w:rsidRPr="00EB74E5" w14:paraId="219458A3" w14:textId="77777777" w:rsidTr="00B162F3">
        <w:tc>
          <w:tcPr>
            <w:tcW w:w="465" w:type="dxa"/>
            <w:tcBorders>
              <w:top w:val="single" w:sz="4" w:space="0" w:color="000000"/>
              <w:left w:val="single" w:sz="4" w:space="0" w:color="000000"/>
              <w:bottom w:val="single" w:sz="4" w:space="0" w:color="000000"/>
            </w:tcBorders>
            <w:shd w:val="clear" w:color="auto" w:fill="auto"/>
          </w:tcPr>
          <w:p w14:paraId="6C5CA4D1" w14:textId="77777777" w:rsidR="00343A18" w:rsidRPr="00EB74E5" w:rsidRDefault="00343A18" w:rsidP="00B96015">
            <w:pPr>
              <w:snapToGrid w:val="0"/>
              <w:spacing w:before="0"/>
              <w:rPr>
                <w:rFonts w:eastAsia="TimesNewRomanPSMT" w:cs="Arial"/>
                <w:bCs/>
                <w:i/>
              </w:rPr>
            </w:pPr>
          </w:p>
          <w:p w14:paraId="392BD319"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14E3295" w14:textId="77777777" w:rsidR="00343A18" w:rsidRPr="00EB74E5" w:rsidRDefault="00343A18" w:rsidP="00B96015">
            <w:pPr>
              <w:spacing w:before="0"/>
              <w:rPr>
                <w:rFonts w:eastAsia="TimesNewRomanPSMT" w:cs="Arial"/>
                <w:b/>
                <w:bCs/>
              </w:rPr>
            </w:pPr>
            <w:r w:rsidRPr="00EB74E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F7696E" w14:textId="77777777" w:rsidR="00343A18" w:rsidRPr="00EB74E5" w:rsidRDefault="00343A18" w:rsidP="00B96015">
            <w:pPr>
              <w:snapToGrid w:val="0"/>
              <w:spacing w:before="0"/>
              <w:rPr>
                <w:rFonts w:eastAsia="TimesNewRomanPSMT" w:cs="Arial"/>
                <w:b/>
                <w:bCs/>
              </w:rPr>
            </w:pPr>
          </w:p>
        </w:tc>
      </w:tr>
      <w:tr w:rsidR="00343A18" w:rsidRPr="00EB74E5" w14:paraId="0C2F0388" w14:textId="77777777" w:rsidTr="00B162F3">
        <w:tc>
          <w:tcPr>
            <w:tcW w:w="465" w:type="dxa"/>
            <w:tcBorders>
              <w:top w:val="single" w:sz="4" w:space="0" w:color="000000"/>
              <w:left w:val="single" w:sz="4" w:space="0" w:color="000000"/>
              <w:bottom w:val="single" w:sz="4" w:space="0" w:color="000000"/>
            </w:tcBorders>
            <w:shd w:val="clear" w:color="auto" w:fill="auto"/>
          </w:tcPr>
          <w:p w14:paraId="5319171E" w14:textId="77777777" w:rsidR="00343A18" w:rsidRPr="00EB74E5" w:rsidRDefault="00343A18" w:rsidP="00B96015">
            <w:pPr>
              <w:snapToGrid w:val="0"/>
              <w:spacing w:before="0"/>
              <w:rPr>
                <w:rFonts w:eastAsia="TimesNewRomanPSMT" w:cs="Arial"/>
                <w:bCs/>
                <w:i/>
              </w:rPr>
            </w:pPr>
          </w:p>
          <w:p w14:paraId="0498B2B1"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10BED24" w14:textId="77777777" w:rsidR="00343A18" w:rsidRPr="00EB74E5" w:rsidRDefault="00343A18" w:rsidP="00B96015">
            <w:pPr>
              <w:spacing w:before="0"/>
              <w:rPr>
                <w:rFonts w:eastAsia="TimesNewRomanPSMT" w:cs="Arial"/>
                <w:b/>
                <w:bCs/>
              </w:rPr>
            </w:pPr>
            <w:r w:rsidRPr="00EB74E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956ACC" w14:textId="77777777" w:rsidR="00343A18" w:rsidRPr="00EB74E5" w:rsidRDefault="00343A18" w:rsidP="00B96015">
            <w:pPr>
              <w:snapToGrid w:val="0"/>
              <w:spacing w:before="0"/>
              <w:rPr>
                <w:rFonts w:eastAsia="TimesNewRomanPSMT" w:cs="Arial"/>
                <w:b/>
                <w:bCs/>
              </w:rPr>
            </w:pPr>
          </w:p>
        </w:tc>
      </w:tr>
      <w:tr w:rsidR="00343A18" w:rsidRPr="00EB74E5" w14:paraId="06D547B2" w14:textId="77777777" w:rsidTr="00B162F3">
        <w:tc>
          <w:tcPr>
            <w:tcW w:w="465" w:type="dxa"/>
            <w:tcBorders>
              <w:top w:val="single" w:sz="4" w:space="0" w:color="000000"/>
              <w:left w:val="single" w:sz="4" w:space="0" w:color="000000"/>
              <w:bottom w:val="single" w:sz="4" w:space="0" w:color="000000"/>
            </w:tcBorders>
            <w:shd w:val="clear" w:color="auto" w:fill="auto"/>
          </w:tcPr>
          <w:p w14:paraId="02A72FC8" w14:textId="77777777" w:rsidR="00343A18" w:rsidRPr="00EB74E5" w:rsidRDefault="00343A18" w:rsidP="00B9601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2E0C80C" w14:textId="77777777" w:rsidR="00343A18" w:rsidRPr="00EB74E5" w:rsidRDefault="00343A18" w:rsidP="00B96015">
            <w:pPr>
              <w:spacing w:before="0"/>
              <w:rPr>
                <w:rFonts w:eastAsia="TimesNewRomanPSMT" w:cs="Arial"/>
                <w:b/>
                <w:bCs/>
              </w:rPr>
            </w:pPr>
            <w:r w:rsidRPr="00EB74E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675DA2" w14:textId="77777777" w:rsidR="00343A18" w:rsidRDefault="00343A18" w:rsidP="00B96015">
            <w:pPr>
              <w:snapToGrid w:val="0"/>
              <w:spacing w:before="0"/>
              <w:rPr>
                <w:rFonts w:eastAsia="TimesNewRomanPSMT" w:cs="Arial"/>
                <w:b/>
                <w:bCs/>
              </w:rPr>
            </w:pPr>
          </w:p>
          <w:p w14:paraId="6C80088F" w14:textId="77777777" w:rsidR="00B162F3" w:rsidRPr="00EB74E5" w:rsidRDefault="00B162F3" w:rsidP="00B96015">
            <w:pPr>
              <w:snapToGrid w:val="0"/>
              <w:spacing w:before="0"/>
              <w:rPr>
                <w:rFonts w:eastAsia="TimesNewRomanPSMT" w:cs="Arial"/>
                <w:b/>
                <w:bCs/>
              </w:rPr>
            </w:pPr>
          </w:p>
        </w:tc>
      </w:tr>
      <w:tr w:rsidR="00343A18" w:rsidRPr="00EB74E5" w14:paraId="11DF97BB" w14:textId="77777777" w:rsidTr="00B162F3">
        <w:tc>
          <w:tcPr>
            <w:tcW w:w="465" w:type="dxa"/>
            <w:tcBorders>
              <w:top w:val="single" w:sz="4" w:space="0" w:color="000000"/>
              <w:left w:val="single" w:sz="4" w:space="0" w:color="000000"/>
              <w:bottom w:val="single" w:sz="4" w:space="0" w:color="000000"/>
            </w:tcBorders>
            <w:shd w:val="clear" w:color="auto" w:fill="auto"/>
          </w:tcPr>
          <w:p w14:paraId="3F2C20F3" w14:textId="77777777" w:rsidR="00343A18" w:rsidRPr="00EB74E5" w:rsidRDefault="00343A18" w:rsidP="00B9601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AF8E757" w14:textId="77777777" w:rsidR="00343A18" w:rsidRPr="00EB74E5" w:rsidRDefault="00343A18" w:rsidP="00B96015">
            <w:pPr>
              <w:spacing w:before="0"/>
              <w:rPr>
                <w:rFonts w:eastAsia="TimesNewRomanPSMT" w:cs="Arial"/>
                <w:b/>
                <w:bCs/>
                <w:lang w:val="ru-RU"/>
              </w:rPr>
            </w:pPr>
            <w:r w:rsidRPr="00EB74E5">
              <w:rPr>
                <w:rFonts w:eastAsia="TimesNewRomanPSMT" w:cs="Arial"/>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CFBF02" w14:textId="77777777" w:rsidR="00343A18" w:rsidRPr="00EB74E5" w:rsidRDefault="00343A18" w:rsidP="00B96015">
            <w:pPr>
              <w:snapToGrid w:val="0"/>
              <w:spacing w:before="0"/>
              <w:rPr>
                <w:rFonts w:eastAsia="TimesNewRomanPSMT" w:cs="Arial"/>
                <w:b/>
                <w:bCs/>
                <w:lang w:val="ru-RU"/>
              </w:rPr>
            </w:pPr>
          </w:p>
        </w:tc>
      </w:tr>
      <w:tr w:rsidR="00343A18" w:rsidRPr="00EB74E5" w14:paraId="1F8BF5D2" w14:textId="77777777" w:rsidTr="00B162F3">
        <w:tc>
          <w:tcPr>
            <w:tcW w:w="465" w:type="dxa"/>
            <w:tcBorders>
              <w:top w:val="single" w:sz="4" w:space="0" w:color="000000"/>
              <w:left w:val="single" w:sz="4" w:space="0" w:color="000000"/>
              <w:bottom w:val="single" w:sz="4" w:space="0" w:color="000000"/>
            </w:tcBorders>
            <w:shd w:val="clear" w:color="auto" w:fill="auto"/>
          </w:tcPr>
          <w:p w14:paraId="49CC98E8" w14:textId="77777777" w:rsidR="00343A18" w:rsidRPr="00EB74E5" w:rsidRDefault="00343A18" w:rsidP="00B9601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4912CA0E" w14:textId="77777777" w:rsidR="00343A18" w:rsidRPr="00EB74E5" w:rsidRDefault="00343A18" w:rsidP="00B96015">
            <w:pPr>
              <w:spacing w:before="0"/>
              <w:rPr>
                <w:rFonts w:eastAsia="TimesNewRomanPSMT" w:cs="Arial"/>
                <w:b/>
                <w:bCs/>
                <w:lang w:val="ru-RU"/>
              </w:rPr>
            </w:pPr>
            <w:r w:rsidRPr="00EB74E5">
              <w:rPr>
                <w:rFonts w:eastAsia="TimesNewRomanPSMT" w:cs="Arial"/>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DE69C1" w14:textId="77777777" w:rsidR="00343A18" w:rsidRPr="00EB74E5" w:rsidRDefault="00343A18" w:rsidP="00B96015">
            <w:pPr>
              <w:snapToGrid w:val="0"/>
              <w:spacing w:before="0"/>
              <w:rPr>
                <w:rFonts w:eastAsia="TimesNewRomanPSMT" w:cs="Arial"/>
                <w:b/>
                <w:bCs/>
                <w:lang w:val="ru-RU"/>
              </w:rPr>
            </w:pPr>
          </w:p>
        </w:tc>
      </w:tr>
    </w:tbl>
    <w:p w14:paraId="5762318F" w14:textId="77777777" w:rsidR="00343A18" w:rsidRPr="00EB74E5" w:rsidRDefault="00343A18" w:rsidP="00B96015">
      <w:pPr>
        <w:spacing w:before="0"/>
        <w:rPr>
          <w:rFonts w:cs="Arial"/>
          <w:b/>
          <w:bCs/>
          <w:i/>
          <w:iCs/>
          <w:u w:val="single"/>
          <w:lang w:val="ru-RU"/>
        </w:rPr>
      </w:pPr>
    </w:p>
    <w:p w14:paraId="6D142498" w14:textId="77777777" w:rsidR="00343A18" w:rsidRPr="00EB74E5" w:rsidRDefault="00343A18" w:rsidP="00B96015">
      <w:pPr>
        <w:spacing w:before="0"/>
        <w:rPr>
          <w:rFonts w:cs="Arial"/>
          <w:i/>
          <w:iCs/>
          <w:lang w:val="ru-RU"/>
        </w:rPr>
      </w:pPr>
      <w:r w:rsidRPr="00EB74E5">
        <w:rPr>
          <w:rFonts w:cs="Arial"/>
          <w:b/>
          <w:bCs/>
          <w:i/>
          <w:iCs/>
          <w:u w:val="single"/>
          <w:lang w:val="ru-RU"/>
        </w:rPr>
        <w:t>Напомена:</w:t>
      </w:r>
    </w:p>
    <w:p w14:paraId="38CCDFC5" w14:textId="77777777" w:rsidR="00343A18" w:rsidRPr="00EB74E5" w:rsidRDefault="00343A18" w:rsidP="00B96015">
      <w:pPr>
        <w:spacing w:before="0"/>
        <w:rPr>
          <w:rFonts w:eastAsia="TimesNewRomanPSMT" w:cs="Arial"/>
          <w:b/>
          <w:bCs/>
          <w:lang w:val="ru-RU"/>
        </w:rPr>
      </w:pPr>
      <w:r w:rsidRPr="00EB74E5">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6B1487B" w14:textId="77777777" w:rsidR="00343A18" w:rsidRPr="00EB74E5" w:rsidRDefault="00343A18" w:rsidP="00B96015">
      <w:pPr>
        <w:spacing w:before="0"/>
        <w:rPr>
          <w:rFonts w:eastAsia="TimesNewRomanPSMT" w:cs="Arial"/>
          <w:b/>
          <w:bCs/>
          <w:lang w:val="ru-RU"/>
        </w:rPr>
      </w:pPr>
    </w:p>
    <w:p w14:paraId="7A366E32" w14:textId="77777777" w:rsidR="00343A18" w:rsidRPr="00EB74E5" w:rsidRDefault="00343A18" w:rsidP="00B96015">
      <w:pPr>
        <w:spacing w:before="0"/>
        <w:rPr>
          <w:rFonts w:eastAsia="TimesNewRomanPSMT" w:cs="Arial"/>
          <w:b/>
          <w:bCs/>
          <w:i/>
          <w:lang w:val="ru-RU"/>
        </w:rPr>
      </w:pPr>
      <w:r w:rsidRPr="00EB74E5">
        <w:rPr>
          <w:rFonts w:eastAsia="TimesNewRomanPSMT" w:cs="Arial"/>
          <w:b/>
          <w:bCs/>
          <w:i/>
          <w:lang w:val="sr-Cyrl-CS"/>
        </w:rPr>
        <w:t xml:space="preserve">4) </w:t>
      </w:r>
      <w:r w:rsidRPr="00EB74E5">
        <w:rPr>
          <w:rFonts w:eastAsia="TimesNewRomanPSMT" w:cs="Arial"/>
          <w:b/>
          <w:bCs/>
          <w:i/>
          <w:lang w:val="ru-RU"/>
        </w:rPr>
        <w:t>ПОДАЦИ ЧЛАНУ ГРУПЕ ПОНУЂАЧА</w:t>
      </w:r>
    </w:p>
    <w:tbl>
      <w:tblPr>
        <w:tblW w:w="9282" w:type="dxa"/>
        <w:tblInd w:w="-20" w:type="dxa"/>
        <w:tblLayout w:type="fixed"/>
        <w:tblLook w:val="0000" w:firstRow="0" w:lastRow="0" w:firstColumn="0" w:lastColumn="0" w:noHBand="0" w:noVBand="0"/>
      </w:tblPr>
      <w:tblGrid>
        <w:gridCol w:w="465"/>
        <w:gridCol w:w="4219"/>
        <w:gridCol w:w="4598"/>
      </w:tblGrid>
      <w:tr w:rsidR="00343A18" w:rsidRPr="00EB74E5" w14:paraId="3C62BF2A" w14:textId="77777777" w:rsidTr="003616EA">
        <w:tc>
          <w:tcPr>
            <w:tcW w:w="465" w:type="dxa"/>
            <w:tcBorders>
              <w:top w:val="single" w:sz="4" w:space="0" w:color="000000"/>
              <w:left w:val="single" w:sz="4" w:space="0" w:color="000000"/>
              <w:bottom w:val="single" w:sz="4" w:space="0" w:color="000000"/>
            </w:tcBorders>
            <w:shd w:val="clear" w:color="auto" w:fill="auto"/>
          </w:tcPr>
          <w:p w14:paraId="152E7A5D" w14:textId="77777777" w:rsidR="00343A18" w:rsidRPr="00EB74E5" w:rsidRDefault="00343A18" w:rsidP="00B96015">
            <w:pPr>
              <w:spacing w:before="0"/>
              <w:rPr>
                <w:rFonts w:eastAsia="TimesNewRomanPSMT" w:cs="Arial"/>
                <w:bCs/>
                <w:i/>
                <w:lang w:val="ru-RU"/>
              </w:rPr>
            </w:pPr>
            <w:r w:rsidRPr="00EB74E5">
              <w:rPr>
                <w:rFonts w:eastAsia="TimesNewRomanPSMT" w:cs="Arial"/>
                <w:bCs/>
                <w:i/>
              </w:rPr>
              <w:t>1)</w:t>
            </w:r>
          </w:p>
        </w:tc>
        <w:tc>
          <w:tcPr>
            <w:tcW w:w="4219" w:type="dxa"/>
            <w:tcBorders>
              <w:top w:val="single" w:sz="4" w:space="0" w:color="000000"/>
              <w:left w:val="single" w:sz="4" w:space="0" w:color="000000"/>
              <w:bottom w:val="single" w:sz="4" w:space="0" w:color="000000"/>
            </w:tcBorders>
            <w:shd w:val="clear" w:color="auto" w:fill="auto"/>
          </w:tcPr>
          <w:p w14:paraId="3319018D" w14:textId="77777777" w:rsidR="00343A18" w:rsidRPr="00EB74E5" w:rsidRDefault="00343A18" w:rsidP="00B96015">
            <w:pPr>
              <w:spacing w:before="0"/>
              <w:rPr>
                <w:rFonts w:eastAsia="TimesNewRomanPSMT" w:cs="Arial"/>
                <w:b/>
                <w:bCs/>
                <w:lang w:val="ru-RU"/>
              </w:rPr>
            </w:pPr>
            <w:r w:rsidRPr="00EB74E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5D47CD" w14:textId="77777777" w:rsidR="00343A18" w:rsidRDefault="00343A18" w:rsidP="00B96015">
            <w:pPr>
              <w:snapToGrid w:val="0"/>
              <w:spacing w:before="0"/>
              <w:rPr>
                <w:rFonts w:eastAsia="TimesNewRomanPSMT" w:cs="Arial"/>
                <w:b/>
                <w:bCs/>
                <w:lang w:val="ru-RU"/>
              </w:rPr>
            </w:pPr>
          </w:p>
          <w:p w14:paraId="52986B8C" w14:textId="77777777" w:rsidR="00B162F3" w:rsidRPr="00EB74E5" w:rsidRDefault="00B162F3" w:rsidP="00B96015">
            <w:pPr>
              <w:snapToGrid w:val="0"/>
              <w:spacing w:before="0"/>
              <w:rPr>
                <w:rFonts w:eastAsia="TimesNewRomanPSMT" w:cs="Arial"/>
                <w:b/>
                <w:bCs/>
                <w:lang w:val="ru-RU"/>
              </w:rPr>
            </w:pPr>
          </w:p>
        </w:tc>
      </w:tr>
      <w:tr w:rsidR="00343A18" w:rsidRPr="00EB74E5" w14:paraId="1C7BC268" w14:textId="77777777" w:rsidTr="003616EA">
        <w:tc>
          <w:tcPr>
            <w:tcW w:w="465" w:type="dxa"/>
            <w:tcBorders>
              <w:top w:val="single" w:sz="4" w:space="0" w:color="000000"/>
              <w:left w:val="single" w:sz="4" w:space="0" w:color="000000"/>
              <w:bottom w:val="single" w:sz="4" w:space="0" w:color="000000"/>
            </w:tcBorders>
            <w:shd w:val="clear" w:color="auto" w:fill="auto"/>
          </w:tcPr>
          <w:p w14:paraId="334C77EA" w14:textId="77777777" w:rsidR="00343A18" w:rsidRPr="00EB74E5" w:rsidRDefault="00343A18" w:rsidP="00B96015">
            <w:pPr>
              <w:snapToGrid w:val="0"/>
              <w:spacing w:before="0"/>
              <w:rPr>
                <w:rFonts w:eastAsia="TimesNewRomanPSMT" w:cs="Arial"/>
                <w:bCs/>
                <w:i/>
                <w:lang w:val="ru-RU"/>
              </w:rPr>
            </w:pPr>
          </w:p>
          <w:p w14:paraId="17A114B1" w14:textId="77777777" w:rsidR="00343A18" w:rsidRPr="00EB74E5" w:rsidRDefault="00343A18" w:rsidP="00B9601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9A3851F" w14:textId="77777777" w:rsidR="00343A18" w:rsidRPr="00EB74E5" w:rsidRDefault="00343A18" w:rsidP="00B96015">
            <w:pPr>
              <w:spacing w:before="0"/>
              <w:rPr>
                <w:rFonts w:eastAsia="TimesNewRomanPSMT" w:cs="Arial"/>
                <w:b/>
                <w:bCs/>
              </w:rPr>
            </w:pPr>
            <w:r w:rsidRPr="00EB74E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36C04B" w14:textId="77777777" w:rsidR="00343A18" w:rsidRPr="00EB74E5" w:rsidRDefault="00343A18" w:rsidP="00B96015">
            <w:pPr>
              <w:snapToGrid w:val="0"/>
              <w:spacing w:before="0"/>
              <w:rPr>
                <w:rFonts w:eastAsia="TimesNewRomanPSMT" w:cs="Arial"/>
                <w:b/>
                <w:bCs/>
              </w:rPr>
            </w:pPr>
          </w:p>
        </w:tc>
      </w:tr>
      <w:tr w:rsidR="000B2EE9" w:rsidRPr="00EB74E5" w14:paraId="66AA1A31" w14:textId="77777777" w:rsidTr="003616EA">
        <w:tc>
          <w:tcPr>
            <w:tcW w:w="465" w:type="dxa"/>
            <w:tcBorders>
              <w:top w:val="single" w:sz="4" w:space="0" w:color="000000"/>
              <w:left w:val="single" w:sz="4" w:space="0" w:color="000000"/>
              <w:bottom w:val="single" w:sz="4" w:space="0" w:color="000000"/>
            </w:tcBorders>
            <w:shd w:val="clear" w:color="auto" w:fill="auto"/>
          </w:tcPr>
          <w:p w14:paraId="52DDDC5B" w14:textId="77777777" w:rsidR="000B2EE9" w:rsidRPr="00EB74E5" w:rsidRDefault="000B2EE9" w:rsidP="00B96015">
            <w:pPr>
              <w:snapToGrid w:val="0"/>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245B8154" w14:textId="77777777" w:rsidR="000B2EE9" w:rsidRPr="00EB74E5" w:rsidRDefault="000B2EE9" w:rsidP="00B96015">
            <w:pPr>
              <w:snapToGrid w:val="0"/>
              <w:spacing w:before="0"/>
              <w:rPr>
                <w:rFonts w:cs="Arial"/>
                <w:i/>
                <w:iCs/>
                <w:lang w:val="sr-Cyrl-RS"/>
              </w:rPr>
            </w:pPr>
            <w:r w:rsidRPr="00EB74E5">
              <w:rPr>
                <w:rFonts w:cs="Arial"/>
                <w:i/>
                <w:iCs/>
                <w:lang w:val="sr-Cyrl-RS"/>
              </w:rPr>
              <w:t>Врста правног лица:</w:t>
            </w:r>
          </w:p>
          <w:p w14:paraId="657D2710" w14:textId="77777777" w:rsidR="000B2EE9" w:rsidRPr="00EB74E5" w:rsidRDefault="000B2EE9" w:rsidP="00B96015">
            <w:pPr>
              <w:snapToGrid w:val="0"/>
              <w:spacing w:before="0"/>
              <w:rPr>
                <w:rFonts w:eastAsia="TimesNewRomanPSMT" w:cs="Arial"/>
                <w:bCs/>
                <w:i/>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508FD2" w14:textId="77777777" w:rsidR="000B2EE9" w:rsidRPr="00EB74E5" w:rsidRDefault="000B2EE9" w:rsidP="00B96015">
            <w:pPr>
              <w:snapToGrid w:val="0"/>
              <w:spacing w:before="0"/>
              <w:rPr>
                <w:rFonts w:eastAsia="TimesNewRomanPSMT" w:cs="Arial"/>
                <w:b/>
                <w:bCs/>
              </w:rPr>
            </w:pPr>
          </w:p>
        </w:tc>
      </w:tr>
      <w:tr w:rsidR="00343A18" w:rsidRPr="00EB74E5" w14:paraId="444C6F2B" w14:textId="77777777" w:rsidTr="003616EA">
        <w:tc>
          <w:tcPr>
            <w:tcW w:w="465" w:type="dxa"/>
            <w:tcBorders>
              <w:top w:val="single" w:sz="4" w:space="0" w:color="000000"/>
              <w:left w:val="single" w:sz="4" w:space="0" w:color="000000"/>
              <w:bottom w:val="single" w:sz="4" w:space="0" w:color="000000"/>
            </w:tcBorders>
            <w:shd w:val="clear" w:color="auto" w:fill="auto"/>
          </w:tcPr>
          <w:p w14:paraId="26BBBEC4" w14:textId="77777777" w:rsidR="00343A18" w:rsidRPr="00EB74E5" w:rsidRDefault="00343A18" w:rsidP="00B96015">
            <w:pPr>
              <w:snapToGrid w:val="0"/>
              <w:spacing w:before="0"/>
              <w:rPr>
                <w:rFonts w:eastAsia="TimesNewRomanPSMT" w:cs="Arial"/>
                <w:bCs/>
                <w:i/>
              </w:rPr>
            </w:pPr>
          </w:p>
          <w:p w14:paraId="0B922D70"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1E5D910" w14:textId="77777777" w:rsidR="00343A18" w:rsidRPr="00EB74E5" w:rsidRDefault="00343A18" w:rsidP="00B96015">
            <w:pPr>
              <w:spacing w:before="0"/>
              <w:rPr>
                <w:rFonts w:eastAsia="TimesNewRomanPSMT" w:cs="Arial"/>
                <w:b/>
                <w:bCs/>
              </w:rPr>
            </w:pPr>
            <w:r w:rsidRPr="00EB74E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C4F734" w14:textId="77777777" w:rsidR="00343A18" w:rsidRPr="00EB74E5" w:rsidRDefault="00343A18" w:rsidP="00B96015">
            <w:pPr>
              <w:snapToGrid w:val="0"/>
              <w:spacing w:before="0"/>
              <w:rPr>
                <w:rFonts w:eastAsia="TimesNewRomanPSMT" w:cs="Arial"/>
                <w:b/>
                <w:bCs/>
              </w:rPr>
            </w:pPr>
          </w:p>
        </w:tc>
      </w:tr>
      <w:tr w:rsidR="00343A18" w:rsidRPr="00EB74E5" w14:paraId="6FA40622" w14:textId="77777777" w:rsidTr="003616EA">
        <w:tc>
          <w:tcPr>
            <w:tcW w:w="465" w:type="dxa"/>
            <w:tcBorders>
              <w:top w:val="single" w:sz="4" w:space="0" w:color="000000"/>
              <w:left w:val="single" w:sz="4" w:space="0" w:color="000000"/>
              <w:bottom w:val="single" w:sz="4" w:space="0" w:color="000000"/>
            </w:tcBorders>
            <w:shd w:val="clear" w:color="auto" w:fill="auto"/>
          </w:tcPr>
          <w:p w14:paraId="435196F8" w14:textId="77777777" w:rsidR="00343A18" w:rsidRPr="00EB74E5" w:rsidRDefault="00343A18" w:rsidP="00B96015">
            <w:pPr>
              <w:snapToGrid w:val="0"/>
              <w:spacing w:before="0"/>
              <w:rPr>
                <w:rFonts w:eastAsia="TimesNewRomanPSMT" w:cs="Arial"/>
                <w:bCs/>
                <w:i/>
              </w:rPr>
            </w:pPr>
          </w:p>
          <w:p w14:paraId="2C197379"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676FB874" w14:textId="77777777" w:rsidR="00343A18" w:rsidRPr="00EB74E5" w:rsidRDefault="00343A18" w:rsidP="00B96015">
            <w:pPr>
              <w:spacing w:before="0"/>
              <w:rPr>
                <w:rFonts w:eastAsia="TimesNewRomanPSMT" w:cs="Arial"/>
                <w:b/>
                <w:bCs/>
              </w:rPr>
            </w:pPr>
            <w:r w:rsidRPr="00EB74E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042FA1" w14:textId="77777777" w:rsidR="00343A18" w:rsidRPr="00EB74E5" w:rsidRDefault="00343A18" w:rsidP="00B96015">
            <w:pPr>
              <w:snapToGrid w:val="0"/>
              <w:spacing w:before="0"/>
              <w:rPr>
                <w:rFonts w:eastAsia="TimesNewRomanPSMT" w:cs="Arial"/>
                <w:b/>
                <w:bCs/>
              </w:rPr>
            </w:pPr>
          </w:p>
        </w:tc>
      </w:tr>
      <w:tr w:rsidR="00343A18" w:rsidRPr="00EB74E5" w14:paraId="78CFFD74" w14:textId="77777777" w:rsidTr="003616EA">
        <w:tc>
          <w:tcPr>
            <w:tcW w:w="465" w:type="dxa"/>
            <w:tcBorders>
              <w:top w:val="single" w:sz="4" w:space="0" w:color="000000"/>
              <w:left w:val="single" w:sz="4" w:space="0" w:color="000000"/>
              <w:bottom w:val="single" w:sz="4" w:space="0" w:color="000000"/>
            </w:tcBorders>
            <w:shd w:val="clear" w:color="auto" w:fill="auto"/>
          </w:tcPr>
          <w:p w14:paraId="028C2D9B" w14:textId="77777777" w:rsidR="00343A18" w:rsidRPr="00EB74E5" w:rsidRDefault="00343A18" w:rsidP="00B9601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6BE5279" w14:textId="77777777" w:rsidR="00343A18" w:rsidRPr="00EB74E5" w:rsidRDefault="00343A18" w:rsidP="00B96015">
            <w:pPr>
              <w:spacing w:before="0"/>
              <w:rPr>
                <w:rFonts w:eastAsia="TimesNewRomanPSMT" w:cs="Arial"/>
                <w:b/>
                <w:bCs/>
              </w:rPr>
            </w:pPr>
            <w:r w:rsidRPr="00EB74E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6ECA84" w14:textId="77777777" w:rsidR="00343A18" w:rsidRDefault="00343A18" w:rsidP="00B96015">
            <w:pPr>
              <w:snapToGrid w:val="0"/>
              <w:spacing w:before="0"/>
              <w:rPr>
                <w:rFonts w:eastAsia="TimesNewRomanPSMT" w:cs="Arial"/>
                <w:b/>
                <w:bCs/>
              </w:rPr>
            </w:pPr>
          </w:p>
          <w:p w14:paraId="5B5C23A3" w14:textId="77777777" w:rsidR="00B162F3" w:rsidRPr="00EB74E5" w:rsidRDefault="00B162F3" w:rsidP="00B96015">
            <w:pPr>
              <w:snapToGrid w:val="0"/>
              <w:spacing w:before="0"/>
              <w:rPr>
                <w:rFonts w:eastAsia="TimesNewRomanPSMT" w:cs="Arial"/>
                <w:b/>
                <w:bCs/>
              </w:rPr>
            </w:pPr>
          </w:p>
        </w:tc>
      </w:tr>
      <w:tr w:rsidR="00343A18" w:rsidRPr="00EB74E5" w14:paraId="7366F91E" w14:textId="77777777" w:rsidTr="003616EA">
        <w:tc>
          <w:tcPr>
            <w:tcW w:w="465" w:type="dxa"/>
            <w:tcBorders>
              <w:top w:val="single" w:sz="4" w:space="0" w:color="000000"/>
              <w:left w:val="single" w:sz="4" w:space="0" w:color="000000"/>
              <w:bottom w:val="single" w:sz="4" w:space="0" w:color="000000"/>
            </w:tcBorders>
            <w:shd w:val="clear" w:color="auto" w:fill="auto"/>
          </w:tcPr>
          <w:p w14:paraId="5E3B31CA" w14:textId="77777777" w:rsidR="00343A18" w:rsidRPr="00EB74E5" w:rsidRDefault="00343A18" w:rsidP="00B96015">
            <w:pPr>
              <w:spacing w:before="0"/>
              <w:rPr>
                <w:rFonts w:eastAsia="TimesNewRomanPSMT" w:cs="Arial"/>
                <w:bCs/>
                <w:i/>
                <w:lang w:val="ru-RU"/>
              </w:rPr>
            </w:pPr>
            <w:r w:rsidRPr="00EB74E5">
              <w:rPr>
                <w:rFonts w:eastAsia="TimesNewRomanPSMT" w:cs="Arial"/>
                <w:bCs/>
                <w:i/>
              </w:rPr>
              <w:t>2)</w:t>
            </w:r>
          </w:p>
        </w:tc>
        <w:tc>
          <w:tcPr>
            <w:tcW w:w="4219" w:type="dxa"/>
            <w:tcBorders>
              <w:top w:val="single" w:sz="4" w:space="0" w:color="000000"/>
              <w:left w:val="single" w:sz="4" w:space="0" w:color="000000"/>
              <w:bottom w:val="single" w:sz="4" w:space="0" w:color="000000"/>
            </w:tcBorders>
            <w:shd w:val="clear" w:color="auto" w:fill="auto"/>
          </w:tcPr>
          <w:p w14:paraId="1FF20CE5" w14:textId="77777777" w:rsidR="00343A18" w:rsidRPr="00EB74E5" w:rsidRDefault="00343A18" w:rsidP="00B96015">
            <w:pPr>
              <w:spacing w:before="0"/>
              <w:rPr>
                <w:rFonts w:eastAsia="TimesNewRomanPSMT" w:cs="Arial"/>
                <w:b/>
                <w:bCs/>
                <w:lang w:val="ru-RU"/>
              </w:rPr>
            </w:pPr>
            <w:r w:rsidRPr="00EB74E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E55FFF" w14:textId="77777777" w:rsidR="00343A18" w:rsidRDefault="00343A18" w:rsidP="00B96015">
            <w:pPr>
              <w:snapToGrid w:val="0"/>
              <w:spacing w:before="0"/>
              <w:rPr>
                <w:rFonts w:eastAsia="TimesNewRomanPSMT" w:cs="Arial"/>
                <w:b/>
                <w:bCs/>
                <w:lang w:val="ru-RU"/>
              </w:rPr>
            </w:pPr>
          </w:p>
          <w:p w14:paraId="31A072F5" w14:textId="77777777" w:rsidR="00B162F3" w:rsidRPr="00EB74E5" w:rsidRDefault="00B162F3" w:rsidP="00B96015">
            <w:pPr>
              <w:snapToGrid w:val="0"/>
              <w:spacing w:before="0"/>
              <w:rPr>
                <w:rFonts w:eastAsia="TimesNewRomanPSMT" w:cs="Arial"/>
                <w:b/>
                <w:bCs/>
                <w:lang w:val="ru-RU"/>
              </w:rPr>
            </w:pPr>
          </w:p>
        </w:tc>
      </w:tr>
      <w:tr w:rsidR="00343A18" w:rsidRPr="00EB74E5" w14:paraId="2CDADC12" w14:textId="77777777" w:rsidTr="003616EA">
        <w:tc>
          <w:tcPr>
            <w:tcW w:w="465" w:type="dxa"/>
            <w:tcBorders>
              <w:top w:val="single" w:sz="4" w:space="0" w:color="000000"/>
              <w:left w:val="single" w:sz="4" w:space="0" w:color="000000"/>
              <w:bottom w:val="single" w:sz="4" w:space="0" w:color="000000"/>
            </w:tcBorders>
            <w:shd w:val="clear" w:color="auto" w:fill="auto"/>
          </w:tcPr>
          <w:p w14:paraId="506FE51D" w14:textId="77777777" w:rsidR="00343A18" w:rsidRPr="00EB74E5" w:rsidRDefault="00343A18" w:rsidP="00B96015">
            <w:pPr>
              <w:snapToGrid w:val="0"/>
              <w:spacing w:before="0"/>
              <w:rPr>
                <w:rFonts w:eastAsia="TimesNewRomanPSMT" w:cs="Arial"/>
                <w:bCs/>
                <w:i/>
                <w:lang w:val="ru-RU"/>
              </w:rPr>
            </w:pPr>
          </w:p>
          <w:p w14:paraId="6FB5750E" w14:textId="77777777" w:rsidR="00343A18" w:rsidRPr="00EB74E5" w:rsidRDefault="00343A18" w:rsidP="00B9601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1F588D07" w14:textId="77777777" w:rsidR="00343A18" w:rsidRPr="00EB74E5" w:rsidRDefault="00343A18" w:rsidP="00B96015">
            <w:pPr>
              <w:spacing w:before="0"/>
              <w:rPr>
                <w:rFonts w:eastAsia="TimesNewRomanPSMT" w:cs="Arial"/>
                <w:b/>
                <w:bCs/>
              </w:rPr>
            </w:pPr>
            <w:r w:rsidRPr="00EB74E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271199" w14:textId="77777777" w:rsidR="00343A18" w:rsidRPr="00EB74E5" w:rsidRDefault="00343A18" w:rsidP="00B96015">
            <w:pPr>
              <w:snapToGrid w:val="0"/>
              <w:spacing w:before="0"/>
              <w:rPr>
                <w:rFonts w:eastAsia="TimesNewRomanPSMT" w:cs="Arial"/>
                <w:b/>
                <w:bCs/>
              </w:rPr>
            </w:pPr>
          </w:p>
        </w:tc>
      </w:tr>
      <w:tr w:rsidR="00343A18" w:rsidRPr="00EB74E5" w14:paraId="53249C65" w14:textId="77777777" w:rsidTr="003616EA">
        <w:tc>
          <w:tcPr>
            <w:tcW w:w="465" w:type="dxa"/>
            <w:tcBorders>
              <w:top w:val="single" w:sz="4" w:space="0" w:color="000000"/>
              <w:left w:val="single" w:sz="4" w:space="0" w:color="000000"/>
              <w:bottom w:val="single" w:sz="4" w:space="0" w:color="000000"/>
            </w:tcBorders>
            <w:shd w:val="clear" w:color="auto" w:fill="auto"/>
          </w:tcPr>
          <w:p w14:paraId="63396EEF" w14:textId="77777777" w:rsidR="00343A18" w:rsidRPr="00EB74E5" w:rsidRDefault="00343A18" w:rsidP="00B96015">
            <w:pPr>
              <w:snapToGrid w:val="0"/>
              <w:spacing w:before="0"/>
              <w:rPr>
                <w:rFonts w:eastAsia="TimesNewRomanPSMT" w:cs="Arial"/>
                <w:bCs/>
                <w:i/>
              </w:rPr>
            </w:pPr>
          </w:p>
          <w:p w14:paraId="2D61C335"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1A8A8FD0" w14:textId="77777777" w:rsidR="00343A18" w:rsidRPr="00EB74E5" w:rsidRDefault="00343A18" w:rsidP="00B96015">
            <w:pPr>
              <w:spacing w:before="0"/>
              <w:rPr>
                <w:rFonts w:eastAsia="TimesNewRomanPSMT" w:cs="Arial"/>
                <w:b/>
                <w:bCs/>
              </w:rPr>
            </w:pPr>
            <w:r w:rsidRPr="00EB74E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BBE3F2" w14:textId="77777777" w:rsidR="00343A18" w:rsidRPr="00EB74E5" w:rsidRDefault="00343A18" w:rsidP="00B96015">
            <w:pPr>
              <w:snapToGrid w:val="0"/>
              <w:spacing w:before="0"/>
              <w:rPr>
                <w:rFonts w:eastAsia="TimesNewRomanPSMT" w:cs="Arial"/>
                <w:b/>
                <w:bCs/>
              </w:rPr>
            </w:pPr>
          </w:p>
        </w:tc>
      </w:tr>
      <w:tr w:rsidR="00343A18" w:rsidRPr="00EB74E5" w14:paraId="28641024" w14:textId="77777777" w:rsidTr="003616EA">
        <w:tc>
          <w:tcPr>
            <w:tcW w:w="465" w:type="dxa"/>
            <w:tcBorders>
              <w:top w:val="single" w:sz="4" w:space="0" w:color="000000"/>
              <w:left w:val="single" w:sz="4" w:space="0" w:color="000000"/>
              <w:bottom w:val="single" w:sz="4" w:space="0" w:color="000000"/>
            </w:tcBorders>
            <w:shd w:val="clear" w:color="auto" w:fill="auto"/>
          </w:tcPr>
          <w:p w14:paraId="3E90B498" w14:textId="77777777" w:rsidR="00343A18" w:rsidRPr="00EB74E5" w:rsidRDefault="00343A18" w:rsidP="00B96015">
            <w:pPr>
              <w:snapToGrid w:val="0"/>
              <w:spacing w:before="0"/>
              <w:rPr>
                <w:rFonts w:eastAsia="TimesNewRomanPSMT" w:cs="Arial"/>
                <w:bCs/>
                <w:i/>
              </w:rPr>
            </w:pPr>
          </w:p>
          <w:p w14:paraId="506D0642"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0195E00E" w14:textId="77777777" w:rsidR="00343A18" w:rsidRPr="00EB74E5" w:rsidRDefault="00343A18" w:rsidP="00B96015">
            <w:pPr>
              <w:spacing w:before="0"/>
              <w:rPr>
                <w:rFonts w:eastAsia="TimesNewRomanPSMT" w:cs="Arial"/>
                <w:b/>
                <w:bCs/>
              </w:rPr>
            </w:pPr>
            <w:r w:rsidRPr="00EB74E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C136E6" w14:textId="77777777" w:rsidR="00343A18" w:rsidRPr="00EB74E5" w:rsidRDefault="00343A18" w:rsidP="00B96015">
            <w:pPr>
              <w:snapToGrid w:val="0"/>
              <w:spacing w:before="0"/>
              <w:rPr>
                <w:rFonts w:eastAsia="TimesNewRomanPSMT" w:cs="Arial"/>
                <w:b/>
                <w:bCs/>
              </w:rPr>
            </w:pPr>
          </w:p>
        </w:tc>
      </w:tr>
      <w:tr w:rsidR="00343A18" w:rsidRPr="00EB74E5" w14:paraId="14A68674" w14:textId="77777777" w:rsidTr="003616EA">
        <w:tc>
          <w:tcPr>
            <w:tcW w:w="465" w:type="dxa"/>
            <w:tcBorders>
              <w:top w:val="single" w:sz="4" w:space="0" w:color="000000"/>
              <w:left w:val="single" w:sz="4" w:space="0" w:color="000000"/>
              <w:bottom w:val="single" w:sz="4" w:space="0" w:color="000000"/>
            </w:tcBorders>
            <w:shd w:val="clear" w:color="auto" w:fill="auto"/>
          </w:tcPr>
          <w:p w14:paraId="21CBFA64" w14:textId="77777777" w:rsidR="00343A18" w:rsidRPr="00EB74E5" w:rsidRDefault="00343A18" w:rsidP="00B9601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2951827B" w14:textId="77777777" w:rsidR="00343A18" w:rsidRPr="00EB74E5" w:rsidRDefault="00343A18" w:rsidP="00B96015">
            <w:pPr>
              <w:spacing w:before="0"/>
              <w:rPr>
                <w:rFonts w:eastAsia="TimesNewRomanPSMT" w:cs="Arial"/>
                <w:b/>
                <w:bCs/>
              </w:rPr>
            </w:pPr>
            <w:r w:rsidRPr="00EB74E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076C58" w14:textId="77777777" w:rsidR="00343A18" w:rsidRDefault="00343A18" w:rsidP="00B96015">
            <w:pPr>
              <w:snapToGrid w:val="0"/>
              <w:spacing w:before="0"/>
              <w:rPr>
                <w:rFonts w:eastAsia="TimesNewRomanPSMT" w:cs="Arial"/>
                <w:b/>
                <w:bCs/>
              </w:rPr>
            </w:pPr>
          </w:p>
          <w:p w14:paraId="32D446A2" w14:textId="77777777" w:rsidR="00B162F3" w:rsidRPr="00EB74E5" w:rsidRDefault="00B162F3" w:rsidP="00B96015">
            <w:pPr>
              <w:snapToGrid w:val="0"/>
              <w:spacing w:before="0"/>
              <w:rPr>
                <w:rFonts w:eastAsia="TimesNewRomanPSMT" w:cs="Arial"/>
                <w:b/>
                <w:bCs/>
              </w:rPr>
            </w:pPr>
          </w:p>
        </w:tc>
      </w:tr>
      <w:tr w:rsidR="00343A18" w:rsidRPr="00EB74E5" w14:paraId="1DB54B29" w14:textId="77777777" w:rsidTr="003616EA">
        <w:tc>
          <w:tcPr>
            <w:tcW w:w="465" w:type="dxa"/>
            <w:tcBorders>
              <w:top w:val="single" w:sz="4" w:space="0" w:color="000000"/>
              <w:left w:val="single" w:sz="4" w:space="0" w:color="000000"/>
              <w:bottom w:val="single" w:sz="4" w:space="0" w:color="000000"/>
            </w:tcBorders>
            <w:shd w:val="clear" w:color="auto" w:fill="auto"/>
          </w:tcPr>
          <w:p w14:paraId="5380BC33" w14:textId="77777777" w:rsidR="00343A18" w:rsidRPr="00EB74E5" w:rsidRDefault="00343A18" w:rsidP="00B96015">
            <w:pPr>
              <w:spacing w:before="0"/>
              <w:rPr>
                <w:rFonts w:eastAsia="TimesNewRomanPSMT" w:cs="Arial"/>
                <w:bCs/>
                <w:i/>
                <w:lang w:val="ru-RU"/>
              </w:rPr>
            </w:pPr>
            <w:r w:rsidRPr="00EB74E5">
              <w:rPr>
                <w:rFonts w:eastAsia="TimesNewRomanPSMT" w:cs="Arial"/>
                <w:bCs/>
                <w:i/>
              </w:rPr>
              <w:t>3)</w:t>
            </w:r>
          </w:p>
        </w:tc>
        <w:tc>
          <w:tcPr>
            <w:tcW w:w="4219" w:type="dxa"/>
            <w:tcBorders>
              <w:top w:val="single" w:sz="4" w:space="0" w:color="000000"/>
              <w:left w:val="single" w:sz="4" w:space="0" w:color="000000"/>
              <w:bottom w:val="single" w:sz="4" w:space="0" w:color="000000"/>
            </w:tcBorders>
            <w:shd w:val="clear" w:color="auto" w:fill="auto"/>
          </w:tcPr>
          <w:p w14:paraId="0CC0C2E1" w14:textId="77777777" w:rsidR="00343A18" w:rsidRPr="00EB74E5" w:rsidRDefault="00343A18" w:rsidP="00B96015">
            <w:pPr>
              <w:spacing w:before="0"/>
              <w:rPr>
                <w:rFonts w:eastAsia="TimesNewRomanPSMT" w:cs="Arial"/>
                <w:b/>
                <w:bCs/>
                <w:lang w:val="ru-RU"/>
              </w:rPr>
            </w:pPr>
            <w:r w:rsidRPr="00EB74E5">
              <w:rPr>
                <w:rFonts w:eastAsia="TimesNewRomanPSMT" w:cs="Arial"/>
                <w:bCs/>
                <w:i/>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00D6C0" w14:textId="77777777" w:rsidR="00343A18" w:rsidRDefault="00343A18" w:rsidP="00B96015">
            <w:pPr>
              <w:snapToGrid w:val="0"/>
              <w:spacing w:before="0"/>
              <w:rPr>
                <w:rFonts w:eastAsia="TimesNewRomanPSMT" w:cs="Arial"/>
                <w:b/>
                <w:bCs/>
                <w:lang w:val="ru-RU"/>
              </w:rPr>
            </w:pPr>
          </w:p>
          <w:p w14:paraId="6D3B799C" w14:textId="77777777" w:rsidR="00B162F3" w:rsidRPr="00EB74E5" w:rsidRDefault="00B162F3" w:rsidP="00B96015">
            <w:pPr>
              <w:snapToGrid w:val="0"/>
              <w:spacing w:before="0"/>
              <w:rPr>
                <w:rFonts w:eastAsia="TimesNewRomanPSMT" w:cs="Arial"/>
                <w:b/>
                <w:bCs/>
                <w:lang w:val="ru-RU"/>
              </w:rPr>
            </w:pPr>
          </w:p>
        </w:tc>
      </w:tr>
      <w:tr w:rsidR="00343A18" w:rsidRPr="00EB74E5" w14:paraId="566D95C2" w14:textId="77777777" w:rsidTr="003616EA">
        <w:tc>
          <w:tcPr>
            <w:tcW w:w="465" w:type="dxa"/>
            <w:tcBorders>
              <w:top w:val="single" w:sz="4" w:space="0" w:color="000000"/>
              <w:left w:val="single" w:sz="4" w:space="0" w:color="000000"/>
              <w:bottom w:val="single" w:sz="4" w:space="0" w:color="000000"/>
            </w:tcBorders>
            <w:shd w:val="clear" w:color="auto" w:fill="auto"/>
          </w:tcPr>
          <w:p w14:paraId="4F11368A" w14:textId="77777777" w:rsidR="00343A18" w:rsidRPr="00EB74E5" w:rsidRDefault="00343A18" w:rsidP="00B96015">
            <w:pPr>
              <w:snapToGrid w:val="0"/>
              <w:spacing w:before="0"/>
              <w:rPr>
                <w:rFonts w:eastAsia="TimesNewRomanPSMT" w:cs="Arial"/>
                <w:bCs/>
                <w:i/>
                <w:lang w:val="ru-RU"/>
              </w:rPr>
            </w:pPr>
          </w:p>
          <w:p w14:paraId="62663362" w14:textId="77777777" w:rsidR="00343A18" w:rsidRPr="00EB74E5" w:rsidRDefault="00343A18" w:rsidP="00B96015">
            <w:pPr>
              <w:spacing w:before="0"/>
              <w:rPr>
                <w:rFonts w:eastAsia="TimesNewRomanPSMT" w:cs="Arial"/>
                <w:bCs/>
                <w:i/>
                <w:lang w:val="ru-RU"/>
              </w:rPr>
            </w:pPr>
          </w:p>
        </w:tc>
        <w:tc>
          <w:tcPr>
            <w:tcW w:w="4219" w:type="dxa"/>
            <w:tcBorders>
              <w:top w:val="single" w:sz="4" w:space="0" w:color="000000"/>
              <w:left w:val="single" w:sz="4" w:space="0" w:color="000000"/>
              <w:bottom w:val="single" w:sz="4" w:space="0" w:color="000000"/>
            </w:tcBorders>
            <w:shd w:val="clear" w:color="auto" w:fill="auto"/>
          </w:tcPr>
          <w:p w14:paraId="05CE1BFC" w14:textId="77777777" w:rsidR="00343A18" w:rsidRPr="00EB74E5" w:rsidRDefault="00343A18" w:rsidP="00B96015">
            <w:pPr>
              <w:spacing w:before="0"/>
              <w:rPr>
                <w:rFonts w:eastAsia="TimesNewRomanPSMT" w:cs="Arial"/>
                <w:b/>
                <w:bCs/>
              </w:rPr>
            </w:pPr>
            <w:r w:rsidRPr="00EB74E5">
              <w:rPr>
                <w:rFonts w:eastAsia="TimesNewRomanPSMT" w:cs="Arial"/>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143CCE" w14:textId="77777777" w:rsidR="00343A18" w:rsidRPr="00EB74E5" w:rsidRDefault="00343A18" w:rsidP="00B96015">
            <w:pPr>
              <w:snapToGrid w:val="0"/>
              <w:spacing w:before="0"/>
              <w:rPr>
                <w:rFonts w:eastAsia="TimesNewRomanPSMT" w:cs="Arial"/>
                <w:b/>
                <w:bCs/>
              </w:rPr>
            </w:pPr>
          </w:p>
        </w:tc>
      </w:tr>
      <w:tr w:rsidR="00343A18" w:rsidRPr="00EB74E5" w14:paraId="63D86BE8" w14:textId="77777777" w:rsidTr="003616EA">
        <w:tc>
          <w:tcPr>
            <w:tcW w:w="465" w:type="dxa"/>
            <w:tcBorders>
              <w:top w:val="single" w:sz="4" w:space="0" w:color="000000"/>
              <w:left w:val="single" w:sz="4" w:space="0" w:color="000000"/>
              <w:bottom w:val="single" w:sz="4" w:space="0" w:color="000000"/>
            </w:tcBorders>
            <w:shd w:val="clear" w:color="auto" w:fill="auto"/>
          </w:tcPr>
          <w:p w14:paraId="45171509" w14:textId="77777777" w:rsidR="00343A18" w:rsidRPr="00EB74E5" w:rsidRDefault="00343A18" w:rsidP="00B96015">
            <w:pPr>
              <w:snapToGrid w:val="0"/>
              <w:spacing w:before="0"/>
              <w:rPr>
                <w:rFonts w:eastAsia="TimesNewRomanPSMT" w:cs="Arial"/>
                <w:bCs/>
                <w:i/>
              </w:rPr>
            </w:pPr>
          </w:p>
          <w:p w14:paraId="218EC0C7"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C866935" w14:textId="77777777" w:rsidR="00343A18" w:rsidRPr="00EB74E5" w:rsidRDefault="00343A18" w:rsidP="00B96015">
            <w:pPr>
              <w:spacing w:before="0"/>
              <w:rPr>
                <w:rFonts w:eastAsia="TimesNewRomanPSMT" w:cs="Arial"/>
                <w:b/>
                <w:bCs/>
              </w:rPr>
            </w:pPr>
            <w:r w:rsidRPr="00EB74E5">
              <w:rPr>
                <w:rFonts w:eastAsia="TimesNewRomanPSMT" w:cs="Arial"/>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7F0B11" w14:textId="77777777" w:rsidR="00343A18" w:rsidRPr="00EB74E5" w:rsidRDefault="00343A18" w:rsidP="00B96015">
            <w:pPr>
              <w:snapToGrid w:val="0"/>
              <w:spacing w:before="0"/>
              <w:rPr>
                <w:rFonts w:eastAsia="TimesNewRomanPSMT" w:cs="Arial"/>
                <w:b/>
                <w:bCs/>
              </w:rPr>
            </w:pPr>
          </w:p>
        </w:tc>
      </w:tr>
      <w:tr w:rsidR="00343A18" w:rsidRPr="00EB74E5" w14:paraId="6A11B15C" w14:textId="77777777" w:rsidTr="003616EA">
        <w:tc>
          <w:tcPr>
            <w:tcW w:w="465" w:type="dxa"/>
            <w:tcBorders>
              <w:top w:val="single" w:sz="4" w:space="0" w:color="000000"/>
              <w:left w:val="single" w:sz="4" w:space="0" w:color="000000"/>
              <w:bottom w:val="single" w:sz="4" w:space="0" w:color="000000"/>
            </w:tcBorders>
            <w:shd w:val="clear" w:color="auto" w:fill="auto"/>
          </w:tcPr>
          <w:p w14:paraId="00B0903B" w14:textId="77777777" w:rsidR="00343A18" w:rsidRPr="00EB74E5" w:rsidRDefault="00343A18" w:rsidP="00B96015">
            <w:pPr>
              <w:snapToGrid w:val="0"/>
              <w:spacing w:before="0"/>
              <w:rPr>
                <w:rFonts w:eastAsia="TimesNewRomanPSMT" w:cs="Arial"/>
                <w:bCs/>
                <w:i/>
              </w:rPr>
            </w:pPr>
          </w:p>
          <w:p w14:paraId="1099DEF5" w14:textId="77777777" w:rsidR="00343A18" w:rsidRPr="00EB74E5" w:rsidRDefault="00343A18" w:rsidP="00B96015">
            <w:pPr>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7A0B2755" w14:textId="77777777" w:rsidR="00343A18" w:rsidRPr="00EB74E5" w:rsidRDefault="00343A18" w:rsidP="00B96015">
            <w:pPr>
              <w:spacing w:before="0"/>
              <w:rPr>
                <w:rFonts w:eastAsia="TimesNewRomanPSMT" w:cs="Arial"/>
                <w:b/>
                <w:bCs/>
              </w:rPr>
            </w:pPr>
            <w:r w:rsidRPr="00EB74E5">
              <w:rPr>
                <w:rFonts w:eastAsia="TimesNewRomanPSMT" w:cs="Arial"/>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8F0D46A" w14:textId="77777777" w:rsidR="00343A18" w:rsidRPr="00EB74E5" w:rsidRDefault="00343A18" w:rsidP="00B96015">
            <w:pPr>
              <w:snapToGrid w:val="0"/>
              <w:spacing w:before="0"/>
              <w:rPr>
                <w:rFonts w:eastAsia="TimesNewRomanPSMT" w:cs="Arial"/>
                <w:b/>
                <w:bCs/>
              </w:rPr>
            </w:pPr>
          </w:p>
        </w:tc>
      </w:tr>
      <w:tr w:rsidR="00343A18" w:rsidRPr="00EB74E5" w14:paraId="5EA61E1C" w14:textId="77777777" w:rsidTr="003616EA">
        <w:tc>
          <w:tcPr>
            <w:tcW w:w="465" w:type="dxa"/>
            <w:tcBorders>
              <w:top w:val="single" w:sz="4" w:space="0" w:color="000000"/>
              <w:left w:val="single" w:sz="4" w:space="0" w:color="000000"/>
              <w:bottom w:val="single" w:sz="4" w:space="0" w:color="000000"/>
            </w:tcBorders>
            <w:shd w:val="clear" w:color="auto" w:fill="auto"/>
          </w:tcPr>
          <w:p w14:paraId="43CE01DE" w14:textId="77777777" w:rsidR="00343A18" w:rsidRPr="00EB74E5" w:rsidRDefault="00343A18" w:rsidP="00B96015">
            <w:pPr>
              <w:snapToGrid w:val="0"/>
              <w:spacing w:before="0"/>
              <w:rPr>
                <w:rFonts w:eastAsia="TimesNewRomanPSMT" w:cs="Arial"/>
                <w:bCs/>
                <w:i/>
              </w:rPr>
            </w:pPr>
          </w:p>
        </w:tc>
        <w:tc>
          <w:tcPr>
            <w:tcW w:w="4219" w:type="dxa"/>
            <w:tcBorders>
              <w:top w:val="single" w:sz="4" w:space="0" w:color="000000"/>
              <w:left w:val="single" w:sz="4" w:space="0" w:color="000000"/>
              <w:bottom w:val="single" w:sz="4" w:space="0" w:color="000000"/>
            </w:tcBorders>
            <w:shd w:val="clear" w:color="auto" w:fill="auto"/>
          </w:tcPr>
          <w:p w14:paraId="512A8D9F" w14:textId="77777777" w:rsidR="00343A18" w:rsidRPr="00EB74E5" w:rsidRDefault="00343A18" w:rsidP="00B96015">
            <w:pPr>
              <w:spacing w:before="0"/>
              <w:rPr>
                <w:rFonts w:eastAsia="TimesNewRomanPSMT" w:cs="Arial"/>
                <w:b/>
                <w:bCs/>
              </w:rPr>
            </w:pPr>
            <w:r w:rsidRPr="00EB74E5">
              <w:rPr>
                <w:rFonts w:eastAsia="TimesNewRomanPSMT" w:cs="Arial"/>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87DCC8" w14:textId="77777777" w:rsidR="00343A18" w:rsidRDefault="00343A18" w:rsidP="00B96015">
            <w:pPr>
              <w:snapToGrid w:val="0"/>
              <w:spacing w:before="0"/>
              <w:rPr>
                <w:rFonts w:eastAsia="TimesNewRomanPSMT" w:cs="Arial"/>
                <w:b/>
                <w:bCs/>
              </w:rPr>
            </w:pPr>
          </w:p>
          <w:p w14:paraId="3F2DE48F" w14:textId="77777777" w:rsidR="00B162F3" w:rsidRPr="00EB74E5" w:rsidRDefault="00B162F3" w:rsidP="00B96015">
            <w:pPr>
              <w:snapToGrid w:val="0"/>
              <w:spacing w:before="0"/>
              <w:rPr>
                <w:rFonts w:eastAsia="TimesNewRomanPSMT" w:cs="Arial"/>
                <w:b/>
                <w:bCs/>
              </w:rPr>
            </w:pPr>
          </w:p>
        </w:tc>
      </w:tr>
    </w:tbl>
    <w:p w14:paraId="25DE020C" w14:textId="77777777" w:rsidR="00343A18" w:rsidRPr="00EB74E5" w:rsidRDefault="00343A18" w:rsidP="00B96015">
      <w:pPr>
        <w:spacing w:before="0"/>
        <w:rPr>
          <w:rFonts w:cs="Arial"/>
          <w:b/>
          <w:bCs/>
          <w:i/>
          <w:iCs/>
          <w:u w:val="single"/>
        </w:rPr>
      </w:pPr>
    </w:p>
    <w:p w14:paraId="51015316" w14:textId="77777777" w:rsidR="00343A18" w:rsidRPr="00EB74E5" w:rsidRDefault="00343A18" w:rsidP="00B96015">
      <w:pPr>
        <w:spacing w:before="0"/>
        <w:rPr>
          <w:rFonts w:cs="Arial"/>
          <w:i/>
          <w:iCs/>
          <w:lang w:val="ru-RU"/>
        </w:rPr>
      </w:pPr>
      <w:r w:rsidRPr="00EB74E5">
        <w:rPr>
          <w:rFonts w:cs="Arial"/>
          <w:b/>
          <w:bCs/>
          <w:i/>
          <w:iCs/>
          <w:u w:val="single"/>
        </w:rPr>
        <w:t>Напомена:</w:t>
      </w:r>
    </w:p>
    <w:p w14:paraId="3ADD4CD5" w14:textId="77777777" w:rsidR="00343A18" w:rsidRPr="00EB74E5" w:rsidRDefault="00343A18" w:rsidP="00B96015">
      <w:pPr>
        <w:spacing w:before="0"/>
        <w:rPr>
          <w:rFonts w:cs="Arial"/>
          <w:i/>
          <w:iCs/>
          <w:lang w:val="ru-RU"/>
        </w:rPr>
      </w:pPr>
      <w:r w:rsidRPr="00EB74E5">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56D9590D" w14:textId="77777777" w:rsidR="00343A18" w:rsidRPr="00EB74E5" w:rsidRDefault="00343A18" w:rsidP="00B96015">
      <w:pPr>
        <w:spacing w:before="0"/>
        <w:rPr>
          <w:rFonts w:cs="Arial"/>
          <w:i/>
          <w:iCs/>
          <w:lang w:val="ru-RU"/>
        </w:rPr>
      </w:pPr>
    </w:p>
    <w:p w14:paraId="6B3A211C" w14:textId="77777777" w:rsidR="000E75A0" w:rsidRPr="00EB74E5" w:rsidRDefault="00BA2C2D" w:rsidP="00B96015">
      <w:pPr>
        <w:spacing w:before="0"/>
        <w:rPr>
          <w:rFonts w:eastAsia="TimesNewRomanPSMT" w:cs="Arial"/>
          <w:b/>
          <w:bCs/>
          <w:i/>
          <w:lang w:val="sr-Cyrl-CS"/>
        </w:rPr>
      </w:pPr>
      <w:r w:rsidRPr="00EB74E5">
        <w:rPr>
          <w:rFonts w:eastAsia="TimesNewRomanPSMT" w:cs="Arial"/>
          <w:b/>
          <w:bCs/>
          <w:i/>
          <w:lang w:val="sr-Cyrl-CS"/>
        </w:rPr>
        <w:t xml:space="preserve">5) </w:t>
      </w:r>
      <w:r w:rsidR="000E75A0" w:rsidRPr="00EB74E5">
        <w:rPr>
          <w:rFonts w:eastAsia="TimesNewRomanPSMT" w:cs="Arial"/>
          <w:b/>
          <w:bCs/>
          <w:i/>
          <w:lang w:val="sr-Cyrl-CS"/>
        </w:rPr>
        <w:t>ЦЕНА И КОМЕРЦИЈАЛНИ УСЛОВИ ПОНУДЕ</w:t>
      </w:r>
    </w:p>
    <w:p w14:paraId="301523C3" w14:textId="77777777" w:rsidR="000E75A0" w:rsidRPr="00EB74E5" w:rsidRDefault="000E75A0" w:rsidP="00B96015">
      <w:pPr>
        <w:spacing w:before="0"/>
        <w:jc w:val="center"/>
        <w:rPr>
          <w:rFonts w:cs="Arial"/>
          <w:bCs/>
          <w:i/>
          <w:iCs/>
          <w:lang w:val="sr-Cyrl-CS"/>
        </w:rPr>
      </w:pPr>
    </w:p>
    <w:p w14:paraId="3609BB98" w14:textId="77777777" w:rsidR="000E75A0" w:rsidRPr="00EB74E5" w:rsidRDefault="000E75A0" w:rsidP="00B96015">
      <w:pPr>
        <w:spacing w:before="0"/>
        <w:jc w:val="center"/>
        <w:rPr>
          <w:rFonts w:cs="Arial"/>
          <w:b/>
          <w:bCs/>
          <w:i/>
          <w:iCs/>
          <w:u w:val="single"/>
          <w:lang w:val="sr-Cyrl-CS"/>
        </w:rPr>
      </w:pPr>
      <w:r w:rsidRPr="00EB74E5">
        <w:rPr>
          <w:rFonts w:cs="Arial"/>
          <w:b/>
          <w:bCs/>
          <w:i/>
          <w:iCs/>
          <w:u w:val="single"/>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74"/>
      </w:tblGrid>
      <w:tr w:rsidR="000E75A0" w:rsidRPr="00EB74E5" w14:paraId="004D35E2" w14:textId="77777777" w:rsidTr="00922EDB">
        <w:trPr>
          <w:trHeight w:val="485"/>
        </w:trPr>
        <w:tc>
          <w:tcPr>
            <w:tcW w:w="5920" w:type="dxa"/>
            <w:shd w:val="clear" w:color="auto" w:fill="C6D9F1" w:themeFill="text2" w:themeFillTint="33"/>
            <w:vAlign w:val="center"/>
          </w:tcPr>
          <w:p w14:paraId="2E6E8233" w14:textId="77777777" w:rsidR="000E75A0" w:rsidRPr="00EB74E5" w:rsidRDefault="000E75A0" w:rsidP="00B96015">
            <w:pPr>
              <w:spacing w:before="0"/>
              <w:jc w:val="center"/>
              <w:rPr>
                <w:rFonts w:cs="Arial"/>
                <w:b/>
                <w:bCs/>
                <w:i/>
                <w:iCs/>
                <w:lang w:val="sr-Cyrl-CS"/>
              </w:rPr>
            </w:pPr>
            <w:r w:rsidRPr="00EB74E5">
              <w:rPr>
                <w:rFonts w:eastAsia="TimesNewRomanPSMT" w:cs="Arial"/>
                <w:b/>
                <w:bCs/>
              </w:rPr>
              <w:t xml:space="preserve">ПРЕДМЕТ </w:t>
            </w:r>
            <w:r w:rsidRPr="00EB74E5">
              <w:rPr>
                <w:rFonts w:eastAsia="TimesNewRomanPSMT" w:cs="Arial"/>
                <w:b/>
                <w:bCs/>
                <w:lang w:val="sr-Cyrl-CS"/>
              </w:rPr>
              <w:t xml:space="preserve">И БРОЈ </w:t>
            </w:r>
            <w:r w:rsidRPr="00EB74E5">
              <w:rPr>
                <w:rFonts w:eastAsia="TimesNewRomanPSMT" w:cs="Arial"/>
                <w:b/>
                <w:bCs/>
              </w:rPr>
              <w:t>НАБАВКЕ</w:t>
            </w:r>
          </w:p>
        </w:tc>
        <w:tc>
          <w:tcPr>
            <w:tcW w:w="4394" w:type="dxa"/>
            <w:shd w:val="clear" w:color="auto" w:fill="C6D9F1" w:themeFill="text2" w:themeFillTint="33"/>
            <w:vAlign w:val="center"/>
          </w:tcPr>
          <w:p w14:paraId="6085990B" w14:textId="77777777" w:rsidR="000E75A0" w:rsidRPr="00EB74E5" w:rsidRDefault="000E75A0" w:rsidP="00B96015">
            <w:pPr>
              <w:spacing w:before="0"/>
              <w:jc w:val="center"/>
              <w:rPr>
                <w:rFonts w:cs="Arial"/>
                <w:b/>
                <w:bCs/>
                <w:i/>
                <w:iCs/>
                <w:lang w:val="sr-Cyrl-CS"/>
              </w:rPr>
            </w:pPr>
            <w:r w:rsidRPr="00EB74E5">
              <w:rPr>
                <w:rFonts w:cs="Arial"/>
                <w:b/>
                <w:bCs/>
                <w:i/>
                <w:iCs/>
                <w:lang w:val="sr-Cyrl-CS"/>
              </w:rPr>
              <w:t xml:space="preserve">УКУПНА ЦЕНА </w:t>
            </w:r>
            <w:r w:rsidRPr="00EB74E5">
              <w:rPr>
                <w:rFonts w:eastAsia="Arial Unicode MS" w:cs="Arial"/>
                <w:b/>
                <w:bCs/>
                <w:i/>
                <w:iCs/>
                <w:kern w:val="1"/>
                <w:lang w:val="sr-Cyrl-CS" w:eastAsia="ar-SA"/>
              </w:rPr>
              <w:t>дин</w:t>
            </w:r>
            <w:r w:rsidR="003616EA">
              <w:rPr>
                <w:rFonts w:eastAsia="Arial Unicode MS" w:cs="Arial"/>
                <w:b/>
                <w:bCs/>
                <w:i/>
                <w:iCs/>
                <w:kern w:val="1"/>
                <w:lang w:val="sr-Cyrl-CS" w:eastAsia="ar-SA"/>
              </w:rPr>
              <w:t>ара</w:t>
            </w:r>
            <w:r w:rsidRPr="00EB74E5">
              <w:rPr>
                <w:rFonts w:eastAsia="Arial Unicode MS" w:cs="Arial"/>
                <w:b/>
                <w:bCs/>
                <w:i/>
                <w:iCs/>
                <w:kern w:val="1"/>
                <w:lang w:val="sr-Cyrl-CS" w:eastAsia="ar-SA"/>
              </w:rPr>
              <w:t xml:space="preserve"> </w:t>
            </w:r>
            <w:r w:rsidRPr="00EB74E5">
              <w:rPr>
                <w:rFonts w:cs="Arial"/>
                <w:b/>
                <w:bCs/>
                <w:i/>
                <w:iCs/>
                <w:lang w:val="sr-Cyrl-CS"/>
              </w:rPr>
              <w:t>без ПДВ-а</w:t>
            </w:r>
          </w:p>
        </w:tc>
      </w:tr>
      <w:tr w:rsidR="000E75A0" w:rsidRPr="00EB74E5" w14:paraId="659F544E" w14:textId="77777777" w:rsidTr="00AF3AF8">
        <w:trPr>
          <w:trHeight w:val="440"/>
        </w:trPr>
        <w:tc>
          <w:tcPr>
            <w:tcW w:w="5920" w:type="dxa"/>
            <w:vAlign w:val="center"/>
          </w:tcPr>
          <w:p w14:paraId="2D18CE62" w14:textId="77777777" w:rsidR="000E75A0" w:rsidRPr="00EB74E5" w:rsidRDefault="003616EA" w:rsidP="00B96015">
            <w:pPr>
              <w:spacing w:before="0"/>
              <w:ind w:left="1365"/>
              <w:jc w:val="center"/>
              <w:rPr>
                <w:rFonts w:cs="Arial"/>
                <w:b/>
                <w:i/>
                <w:lang w:val="sr-Cyrl-CS"/>
              </w:rPr>
            </w:pPr>
            <w:r w:rsidRPr="003616EA">
              <w:rPr>
                <w:rFonts w:cs="Arial"/>
                <w:lang w:val="sr-Cyrl-CS"/>
              </w:rPr>
              <w:t>ЈН/1000/0477/2016 – набавка добара -</w:t>
            </w:r>
            <w:r>
              <w:rPr>
                <w:rFonts w:cs="Arial"/>
                <w:b/>
                <w:i/>
                <w:lang w:val="sr-Cyrl-CS"/>
              </w:rPr>
              <w:t xml:space="preserve"> </w:t>
            </w:r>
            <w:r w:rsidRPr="00EB74E5">
              <w:rPr>
                <w:rFonts w:cs="Arial"/>
                <w:lang w:val="sr-Cyrl-RS"/>
              </w:rPr>
              <w:t>Мобилни телефони ван уговора са мобилним оператером</w:t>
            </w:r>
          </w:p>
        </w:tc>
        <w:tc>
          <w:tcPr>
            <w:tcW w:w="4394" w:type="dxa"/>
          </w:tcPr>
          <w:p w14:paraId="2BB250AF" w14:textId="77777777" w:rsidR="000E75A0" w:rsidRPr="00EB74E5" w:rsidRDefault="000E75A0" w:rsidP="00B96015">
            <w:pPr>
              <w:spacing w:before="0"/>
              <w:jc w:val="center"/>
              <w:rPr>
                <w:rFonts w:cs="Arial"/>
                <w:b/>
                <w:bCs/>
                <w:i/>
                <w:iCs/>
                <w:lang w:val="sr-Cyrl-CS"/>
              </w:rPr>
            </w:pPr>
          </w:p>
          <w:p w14:paraId="72CE0B95" w14:textId="77777777" w:rsidR="000E75A0" w:rsidRPr="00EB74E5" w:rsidRDefault="000E75A0" w:rsidP="00B96015">
            <w:pPr>
              <w:spacing w:before="0"/>
              <w:jc w:val="center"/>
              <w:rPr>
                <w:rFonts w:cs="Arial"/>
                <w:b/>
                <w:bCs/>
                <w:i/>
                <w:iCs/>
                <w:lang w:val="sr-Cyrl-CS"/>
              </w:rPr>
            </w:pPr>
          </w:p>
        </w:tc>
      </w:tr>
    </w:tbl>
    <w:p w14:paraId="2C7213DF" w14:textId="77777777" w:rsidR="00B162F3" w:rsidRDefault="00B162F3" w:rsidP="00B96015">
      <w:pPr>
        <w:spacing w:before="0"/>
        <w:jc w:val="center"/>
        <w:rPr>
          <w:rFonts w:cs="Arial"/>
          <w:b/>
          <w:bCs/>
          <w:i/>
          <w:iCs/>
          <w:u w:val="single"/>
          <w:lang w:val="sr-Cyrl-CS"/>
        </w:rPr>
      </w:pPr>
    </w:p>
    <w:p w14:paraId="2F711C31" w14:textId="77777777" w:rsidR="000E75A0" w:rsidRPr="00EB74E5" w:rsidRDefault="000E75A0" w:rsidP="00B96015">
      <w:pPr>
        <w:spacing w:before="0"/>
        <w:jc w:val="center"/>
        <w:rPr>
          <w:rFonts w:cs="Arial"/>
          <w:b/>
          <w:bCs/>
          <w:i/>
          <w:iCs/>
          <w:u w:val="single"/>
          <w:lang w:val="sr-Cyrl-CS"/>
        </w:rPr>
      </w:pPr>
      <w:r w:rsidRPr="00EB74E5">
        <w:rPr>
          <w:rFonts w:cs="Arial"/>
          <w:b/>
          <w:bCs/>
          <w:i/>
          <w:iCs/>
          <w:u w:val="single"/>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5"/>
        <w:gridCol w:w="3666"/>
      </w:tblGrid>
      <w:tr w:rsidR="000E75A0" w:rsidRPr="00EB74E5" w14:paraId="5905EC7B" w14:textId="77777777" w:rsidTr="00B162F3">
        <w:trPr>
          <w:trHeight w:val="647"/>
        </w:trPr>
        <w:tc>
          <w:tcPr>
            <w:tcW w:w="5395" w:type="dxa"/>
            <w:shd w:val="clear" w:color="auto" w:fill="C6D9F1" w:themeFill="text2" w:themeFillTint="33"/>
            <w:vAlign w:val="center"/>
          </w:tcPr>
          <w:p w14:paraId="215356E6" w14:textId="77777777" w:rsidR="000E75A0" w:rsidRPr="00EB74E5" w:rsidRDefault="000E75A0" w:rsidP="00B96015">
            <w:pPr>
              <w:spacing w:before="0"/>
              <w:jc w:val="center"/>
              <w:rPr>
                <w:rFonts w:cs="Arial"/>
                <w:b/>
                <w:bCs/>
                <w:i/>
                <w:iCs/>
                <w:lang w:val="sr-Cyrl-CS"/>
              </w:rPr>
            </w:pPr>
            <w:r w:rsidRPr="00EB74E5">
              <w:rPr>
                <w:rFonts w:cs="Arial"/>
                <w:b/>
                <w:bCs/>
                <w:i/>
                <w:iCs/>
                <w:lang w:val="sr-Cyrl-CS"/>
              </w:rPr>
              <w:t>УСЛОВ НАРУЧИОЦА</w:t>
            </w:r>
          </w:p>
        </w:tc>
        <w:tc>
          <w:tcPr>
            <w:tcW w:w="3666" w:type="dxa"/>
            <w:shd w:val="clear" w:color="auto" w:fill="C6D9F1" w:themeFill="text2" w:themeFillTint="33"/>
            <w:vAlign w:val="center"/>
          </w:tcPr>
          <w:p w14:paraId="153979E4" w14:textId="77777777" w:rsidR="000E75A0" w:rsidRPr="00EB74E5" w:rsidRDefault="000E75A0" w:rsidP="00B96015">
            <w:pPr>
              <w:spacing w:before="0"/>
              <w:jc w:val="center"/>
              <w:rPr>
                <w:rFonts w:cs="Arial"/>
                <w:b/>
                <w:bCs/>
                <w:i/>
                <w:iCs/>
                <w:lang w:val="sr-Cyrl-CS"/>
              </w:rPr>
            </w:pPr>
            <w:r w:rsidRPr="00EB74E5">
              <w:rPr>
                <w:rFonts w:cs="Arial"/>
                <w:b/>
                <w:bCs/>
                <w:i/>
                <w:iCs/>
                <w:lang w:val="sr-Cyrl-CS"/>
              </w:rPr>
              <w:t>ПОНУДА ПОНУЂАЧА</w:t>
            </w:r>
          </w:p>
        </w:tc>
      </w:tr>
      <w:tr w:rsidR="000E75A0" w:rsidRPr="00EB74E5" w14:paraId="13D63EC3" w14:textId="77777777" w:rsidTr="00B162F3">
        <w:tc>
          <w:tcPr>
            <w:tcW w:w="5395" w:type="dxa"/>
            <w:vAlign w:val="center"/>
          </w:tcPr>
          <w:p w14:paraId="534DFD8E" w14:textId="77777777" w:rsidR="000E75A0" w:rsidRPr="00306C04" w:rsidRDefault="000E75A0" w:rsidP="00B96015">
            <w:pPr>
              <w:spacing w:before="0"/>
              <w:jc w:val="center"/>
              <w:rPr>
                <w:rFonts w:cs="Arial"/>
                <w:b/>
                <w:bCs/>
                <w:iCs/>
                <w:lang w:val="sr-Cyrl-CS"/>
              </w:rPr>
            </w:pPr>
            <w:r w:rsidRPr="00306C04">
              <w:rPr>
                <w:rFonts w:cs="Arial"/>
                <w:b/>
                <w:bCs/>
                <w:iCs/>
                <w:lang w:val="sr-Cyrl-CS"/>
              </w:rPr>
              <w:t>РОК И НАЧИН ПЛАЋАЊА:</w:t>
            </w:r>
          </w:p>
          <w:p w14:paraId="72050660" w14:textId="3ED7DA3F" w:rsidR="000E75A0" w:rsidRPr="00EB74E5" w:rsidRDefault="003616EA" w:rsidP="00294AFA">
            <w:pPr>
              <w:keepLines/>
              <w:spacing w:before="0"/>
              <w:rPr>
                <w:rFonts w:cs="Arial"/>
                <w:b/>
                <w:bCs/>
                <w:i/>
                <w:iCs/>
                <w:lang w:val="sr-Cyrl-CS"/>
              </w:rPr>
            </w:pPr>
            <w:r w:rsidRPr="003616EA">
              <w:rPr>
                <w:rFonts w:cs="Arial"/>
                <w:lang w:val="sr-Cyrl-RS" w:eastAsia="sr-Latn-CS"/>
              </w:rPr>
              <w:t xml:space="preserve">100% укупне вредности </w:t>
            </w:r>
            <w:r w:rsidRPr="003616EA">
              <w:rPr>
                <w:rFonts w:cs="Arial"/>
                <w:lang w:val="sr-Cyrl-RS"/>
              </w:rPr>
              <w:t>добара</w:t>
            </w:r>
            <w:r w:rsidRPr="003616EA">
              <w:rPr>
                <w:rFonts w:cs="Arial"/>
                <w:lang w:val="sr-Cyrl-RS" w:eastAsia="sr-Latn-CS"/>
              </w:rPr>
              <w:t xml:space="preserve"> </w:t>
            </w:r>
            <w:r w:rsidRPr="003616EA">
              <w:rPr>
                <w:rFonts w:cs="Arial"/>
                <w:lang w:val="sr-Cyrl-RS"/>
              </w:rPr>
              <w:t xml:space="preserve">са припадајућим ПДВ-ом у </w:t>
            </w:r>
            <w:r w:rsidR="00294AFA">
              <w:rPr>
                <w:rFonts w:cs="Arial"/>
                <w:lang w:val="sr-Cyrl-RS"/>
              </w:rPr>
              <w:t>-</w:t>
            </w:r>
            <w:r w:rsidR="00294AFA" w:rsidRPr="003616EA">
              <w:rPr>
                <w:rFonts w:cs="Arial"/>
                <w:lang w:val="sr-Cyrl-RS"/>
              </w:rPr>
              <w:t xml:space="preserve"> </w:t>
            </w:r>
            <w:r w:rsidRPr="003616EA">
              <w:rPr>
                <w:rFonts w:cs="Arial"/>
                <w:lang w:val="sr-Cyrl-RS"/>
              </w:rPr>
              <w:t>року до 45 (</w:t>
            </w:r>
            <w:r w:rsidR="00B162F3">
              <w:rPr>
                <w:rFonts w:cs="Arial"/>
                <w:lang w:val="sr-Cyrl-RS"/>
              </w:rPr>
              <w:t xml:space="preserve">словима: </w:t>
            </w:r>
            <w:r w:rsidRPr="003616EA">
              <w:rPr>
                <w:rFonts w:cs="Arial"/>
                <w:lang w:val="sr-Cyrl-RS"/>
              </w:rPr>
              <w:t xml:space="preserve">четрдесетпет) дана од дана пријема одговарајућег рачуна, </w:t>
            </w:r>
            <w:r w:rsidRPr="003616EA">
              <w:rPr>
                <w:rFonts w:cs="Arial"/>
                <w:lang w:val="sr-Cyrl-RS" w:eastAsia="sr-Latn-CS"/>
              </w:rPr>
              <w:t>након обострано потписаног Записника о квантитативном и квалитативном пријему свих добара (без примедби)</w:t>
            </w:r>
            <w:r w:rsidRPr="003616EA">
              <w:rPr>
                <w:rFonts w:cs="Arial"/>
                <w:lang w:val="sr-Cyrl-RS"/>
              </w:rPr>
              <w:t xml:space="preserve"> и пријема одговарајућег рачуна понуђача овереног од стране овлашћеног лица Наручиоца</w:t>
            </w:r>
            <w:r w:rsidRPr="003616EA">
              <w:rPr>
                <w:rFonts w:cs="Arial"/>
                <w:lang w:val="sr-Cyrl-RS" w:eastAsia="sr-Latn-CS"/>
              </w:rPr>
              <w:t>.</w:t>
            </w:r>
            <w:r w:rsidRPr="003616EA">
              <w:rPr>
                <w:rFonts w:cs="Arial"/>
                <w:lang w:val="sr-Cyrl-RS"/>
              </w:rPr>
              <w:t xml:space="preserve"> </w:t>
            </w:r>
          </w:p>
        </w:tc>
        <w:tc>
          <w:tcPr>
            <w:tcW w:w="3666" w:type="dxa"/>
            <w:vAlign w:val="center"/>
          </w:tcPr>
          <w:p w14:paraId="45D29041" w14:textId="77777777" w:rsidR="000E75A0" w:rsidRPr="00306C04" w:rsidRDefault="000E75A0" w:rsidP="00B96015">
            <w:pPr>
              <w:spacing w:before="0"/>
              <w:jc w:val="center"/>
              <w:rPr>
                <w:rFonts w:cs="Arial"/>
                <w:b/>
                <w:bCs/>
                <w:i/>
                <w:iCs/>
                <w:lang w:val="sr-Cyrl-CS"/>
              </w:rPr>
            </w:pPr>
          </w:p>
          <w:p w14:paraId="39F4DF5C" w14:textId="77777777" w:rsidR="00922EDB" w:rsidRPr="00306C04" w:rsidRDefault="003616EA" w:rsidP="00B96015">
            <w:pPr>
              <w:spacing w:before="0"/>
              <w:jc w:val="center"/>
              <w:rPr>
                <w:rFonts w:cs="Arial"/>
                <w:bCs/>
                <w:i/>
                <w:iCs/>
                <w:lang w:val="sr-Cyrl-CS"/>
              </w:rPr>
            </w:pPr>
            <w:r w:rsidRPr="00306C04">
              <w:rPr>
                <w:rFonts w:cs="Arial"/>
                <w:bCs/>
                <w:i/>
                <w:iCs/>
                <w:lang w:val="sr-Cyrl-CS"/>
              </w:rPr>
              <w:t>Сагласан за захтевом Наручиоца ДА/НЕ</w:t>
            </w:r>
          </w:p>
          <w:p w14:paraId="0229ACC9" w14:textId="77777777" w:rsidR="000E75A0" w:rsidRPr="00306C04" w:rsidRDefault="000E75A0" w:rsidP="00B96015">
            <w:pPr>
              <w:spacing w:before="0"/>
              <w:jc w:val="center"/>
              <w:rPr>
                <w:rFonts w:cs="Arial"/>
                <w:b/>
                <w:bCs/>
                <w:i/>
                <w:iCs/>
                <w:lang w:val="sr-Cyrl-CS"/>
              </w:rPr>
            </w:pPr>
          </w:p>
        </w:tc>
      </w:tr>
      <w:tr w:rsidR="000E75A0" w:rsidRPr="00EB74E5" w14:paraId="465B307A" w14:textId="77777777" w:rsidTr="00B162F3">
        <w:tc>
          <w:tcPr>
            <w:tcW w:w="5395" w:type="dxa"/>
            <w:vAlign w:val="center"/>
          </w:tcPr>
          <w:p w14:paraId="1D328AF9" w14:textId="77777777" w:rsidR="000E75A0" w:rsidRPr="00306C04" w:rsidRDefault="000E75A0" w:rsidP="00B96015">
            <w:pPr>
              <w:spacing w:before="0"/>
              <w:jc w:val="center"/>
              <w:rPr>
                <w:rFonts w:cs="Arial"/>
                <w:b/>
                <w:bCs/>
                <w:iCs/>
                <w:lang w:val="sr-Cyrl-CS"/>
              </w:rPr>
            </w:pPr>
            <w:r w:rsidRPr="00306C04">
              <w:rPr>
                <w:rFonts w:cs="Arial"/>
                <w:b/>
                <w:bCs/>
                <w:iCs/>
                <w:lang w:val="sr-Cyrl-CS"/>
              </w:rPr>
              <w:t>РОК ИСПОРУКЕ:</w:t>
            </w:r>
          </w:p>
          <w:p w14:paraId="370A2B8E" w14:textId="77777777" w:rsidR="000E75A0" w:rsidRPr="00306C04" w:rsidRDefault="003616EA" w:rsidP="0005454B">
            <w:pPr>
              <w:pStyle w:val="ListParagraph"/>
              <w:autoSpaceDE w:val="0"/>
              <w:autoSpaceDN w:val="0"/>
              <w:adjustRightInd w:val="0"/>
              <w:spacing w:before="0" w:after="0" w:line="240" w:lineRule="auto"/>
              <w:ind w:left="0"/>
              <w:contextualSpacing w:val="0"/>
              <w:rPr>
                <w:rFonts w:ascii="Arial" w:hAnsi="Arial" w:cs="Arial"/>
                <w:lang w:val="sr-Cyrl-RS"/>
              </w:rPr>
            </w:pPr>
            <w:r w:rsidRPr="00306C04">
              <w:rPr>
                <w:rFonts w:ascii="Arial" w:hAnsi="Arial" w:cs="Arial"/>
                <w:lang w:val="sr-Cyrl-RS"/>
              </w:rPr>
              <w:t xml:space="preserve">Изабрани понуђач је обавезан да испоруку добар изврши у року који не може бити дужи од 45 </w:t>
            </w:r>
            <w:r w:rsidR="00306C04" w:rsidRPr="00306C04">
              <w:rPr>
                <w:rFonts w:ascii="Arial" w:hAnsi="Arial" w:cs="Arial"/>
                <w:lang w:val="sr-Cyrl-RS"/>
              </w:rPr>
              <w:t xml:space="preserve">(словима: четрдесетпет) </w:t>
            </w:r>
            <w:r w:rsidRPr="00306C04">
              <w:rPr>
                <w:rFonts w:ascii="Arial" w:hAnsi="Arial" w:cs="Arial"/>
                <w:lang w:val="sr-Cyrl-RS"/>
              </w:rPr>
              <w:t>дана од дана ступања Уговора на снагу</w:t>
            </w:r>
          </w:p>
        </w:tc>
        <w:tc>
          <w:tcPr>
            <w:tcW w:w="3666" w:type="dxa"/>
            <w:vAlign w:val="center"/>
          </w:tcPr>
          <w:p w14:paraId="1C35A9CD" w14:textId="77777777" w:rsidR="000E75A0" w:rsidRPr="00306C04" w:rsidRDefault="000E75A0" w:rsidP="00B96015">
            <w:pPr>
              <w:spacing w:before="0"/>
              <w:jc w:val="center"/>
              <w:rPr>
                <w:rFonts w:cs="Arial"/>
                <w:b/>
                <w:bCs/>
                <w:i/>
                <w:iCs/>
                <w:lang w:val="sr-Cyrl-CS"/>
              </w:rPr>
            </w:pPr>
          </w:p>
          <w:p w14:paraId="51BFCE53" w14:textId="77777777" w:rsidR="000E75A0" w:rsidRPr="00306C04" w:rsidRDefault="000E75A0" w:rsidP="00306C04">
            <w:pPr>
              <w:spacing w:before="0"/>
              <w:jc w:val="center"/>
              <w:rPr>
                <w:rFonts w:cs="Arial"/>
                <w:bCs/>
                <w:i/>
                <w:iCs/>
              </w:rPr>
            </w:pPr>
            <w:r w:rsidRPr="00306C04">
              <w:rPr>
                <w:rFonts w:cs="Arial"/>
                <w:bCs/>
                <w:i/>
                <w:iCs/>
                <w:lang w:val="sr-Cyrl-CS"/>
              </w:rPr>
              <w:t>____ дана од дана ступања уговора на снагу</w:t>
            </w:r>
          </w:p>
        </w:tc>
      </w:tr>
      <w:tr w:rsidR="000E75A0" w:rsidRPr="00EB74E5" w14:paraId="6182C108" w14:textId="77777777" w:rsidTr="00B162F3">
        <w:tc>
          <w:tcPr>
            <w:tcW w:w="5395" w:type="dxa"/>
            <w:vAlign w:val="center"/>
          </w:tcPr>
          <w:p w14:paraId="335F887F" w14:textId="77777777" w:rsidR="000E75A0" w:rsidRPr="00306C04" w:rsidRDefault="000E75A0" w:rsidP="00B96015">
            <w:pPr>
              <w:spacing w:before="0"/>
              <w:jc w:val="center"/>
              <w:rPr>
                <w:rFonts w:cs="Arial"/>
                <w:b/>
                <w:bCs/>
                <w:iCs/>
                <w:lang w:val="sr-Cyrl-CS"/>
              </w:rPr>
            </w:pPr>
            <w:r w:rsidRPr="00306C04">
              <w:rPr>
                <w:rFonts w:cs="Arial"/>
                <w:b/>
                <w:bCs/>
                <w:iCs/>
                <w:lang w:val="sr-Cyrl-CS"/>
              </w:rPr>
              <w:t>ГАРАНТНИ РОК:</w:t>
            </w:r>
          </w:p>
          <w:p w14:paraId="7304313F" w14:textId="61CFFCC5" w:rsidR="003616EA" w:rsidRPr="00306C04" w:rsidRDefault="003616EA" w:rsidP="00B96015">
            <w:pPr>
              <w:spacing w:before="0"/>
              <w:rPr>
                <w:rFonts w:cs="Arial"/>
                <w:lang w:eastAsia="zh-CN"/>
              </w:rPr>
            </w:pPr>
            <w:proofErr w:type="gramStart"/>
            <w:r w:rsidRPr="00306C04">
              <w:rPr>
                <w:rFonts w:cs="Arial"/>
                <w:lang w:eastAsia="zh-CN"/>
              </w:rPr>
              <w:t>не</w:t>
            </w:r>
            <w:proofErr w:type="gramEnd"/>
            <w:r w:rsidRPr="00306C04">
              <w:rPr>
                <w:rFonts w:cs="Arial"/>
                <w:lang w:eastAsia="zh-CN"/>
              </w:rPr>
              <w:t xml:space="preserve"> може бити краћи од 24 </w:t>
            </w:r>
            <w:r w:rsidR="00306C04" w:rsidRPr="00306C04">
              <w:rPr>
                <w:rFonts w:cs="Arial"/>
                <w:lang w:val="sr-Cyrl-RS" w:eastAsia="zh-CN"/>
              </w:rPr>
              <w:t xml:space="preserve">(словима: двадесетчетири) </w:t>
            </w:r>
            <w:r w:rsidRPr="00306C04">
              <w:rPr>
                <w:rFonts w:cs="Arial"/>
                <w:lang w:eastAsia="zh-CN"/>
              </w:rPr>
              <w:t>месец</w:t>
            </w:r>
            <w:r w:rsidR="00306C04" w:rsidRPr="00306C04">
              <w:rPr>
                <w:rFonts w:cs="Arial"/>
                <w:lang w:val="sr-Cyrl-RS" w:eastAsia="zh-CN"/>
              </w:rPr>
              <w:t>а</w:t>
            </w:r>
            <w:r w:rsidRPr="00306C04">
              <w:rPr>
                <w:rFonts w:cs="Arial"/>
                <w:lang w:eastAsia="zh-CN"/>
              </w:rPr>
              <w:t xml:space="preserve"> за испоручена добра од дана извршеног ква</w:t>
            </w:r>
            <w:r w:rsidR="00171EE4">
              <w:rPr>
                <w:rFonts w:cs="Arial"/>
                <w:lang w:val="sr-Cyrl-RS" w:eastAsia="zh-CN"/>
              </w:rPr>
              <w:t>литати</w:t>
            </w:r>
            <w:r w:rsidRPr="00306C04">
              <w:rPr>
                <w:rFonts w:cs="Arial"/>
                <w:lang w:eastAsia="zh-CN"/>
              </w:rPr>
              <w:t>вног пријема и потписивања Записника о квантитативном и квалитативном пријему свих добара.</w:t>
            </w:r>
          </w:p>
          <w:p w14:paraId="02E2382C" w14:textId="77777777" w:rsidR="000E75A0" w:rsidRPr="00306C04" w:rsidRDefault="000E75A0" w:rsidP="00B96015">
            <w:pPr>
              <w:spacing w:before="0"/>
              <w:jc w:val="center"/>
              <w:rPr>
                <w:rFonts w:cs="Arial"/>
                <w:b/>
                <w:bCs/>
                <w:iCs/>
                <w:lang w:val="sr-Cyrl-CS"/>
              </w:rPr>
            </w:pPr>
          </w:p>
        </w:tc>
        <w:tc>
          <w:tcPr>
            <w:tcW w:w="3666" w:type="dxa"/>
            <w:vAlign w:val="center"/>
          </w:tcPr>
          <w:p w14:paraId="3B91B43F" w14:textId="77777777" w:rsidR="000E75A0" w:rsidRPr="00306C04" w:rsidRDefault="000E75A0" w:rsidP="00B96015">
            <w:pPr>
              <w:spacing w:before="0"/>
              <w:jc w:val="center"/>
              <w:rPr>
                <w:rFonts w:cs="Arial"/>
                <w:b/>
                <w:bCs/>
                <w:i/>
                <w:iCs/>
                <w:lang w:val="sr-Cyrl-CS"/>
              </w:rPr>
            </w:pPr>
          </w:p>
          <w:p w14:paraId="5FBC9A92" w14:textId="77777777" w:rsidR="000E75A0" w:rsidRPr="00306C04" w:rsidRDefault="000E75A0" w:rsidP="00B96015">
            <w:pPr>
              <w:spacing w:before="0"/>
              <w:jc w:val="center"/>
              <w:rPr>
                <w:rFonts w:cs="Arial"/>
                <w:b/>
                <w:bCs/>
                <w:i/>
                <w:iCs/>
                <w:lang w:val="sr-Cyrl-CS"/>
              </w:rPr>
            </w:pPr>
            <w:r w:rsidRPr="00306C04">
              <w:rPr>
                <w:rFonts w:cs="Arial"/>
                <w:bCs/>
                <w:i/>
                <w:iCs/>
                <w:lang w:val="sr-Cyrl-CS"/>
              </w:rPr>
              <w:t>____ месеци од дана испоруке и потписивања Записника о квалитативном и квантитативном пријему добара</w:t>
            </w:r>
          </w:p>
        </w:tc>
      </w:tr>
      <w:tr w:rsidR="00111F0D" w:rsidRPr="00EB74E5" w14:paraId="386902F0" w14:textId="77777777" w:rsidTr="00B162F3">
        <w:tc>
          <w:tcPr>
            <w:tcW w:w="5395" w:type="dxa"/>
            <w:vAlign w:val="center"/>
          </w:tcPr>
          <w:p w14:paraId="7034429E" w14:textId="77777777" w:rsidR="00111F0D" w:rsidRPr="003852C1" w:rsidRDefault="00111F0D" w:rsidP="00B96015">
            <w:pPr>
              <w:spacing w:before="0"/>
              <w:jc w:val="center"/>
              <w:rPr>
                <w:rFonts w:cs="Arial"/>
                <w:b/>
                <w:lang w:val="sr-Cyrl-RS"/>
              </w:rPr>
            </w:pPr>
            <w:r w:rsidRPr="003852C1">
              <w:rPr>
                <w:rFonts w:cs="Arial"/>
                <w:b/>
                <w:bCs/>
                <w:iCs/>
                <w:lang w:val="sr-Cyrl-CS"/>
              </w:rPr>
              <w:t>ЗАХТЕВ</w:t>
            </w:r>
            <w:r w:rsidRPr="003852C1">
              <w:rPr>
                <w:rFonts w:cs="Arial"/>
                <w:b/>
              </w:rPr>
              <w:t xml:space="preserve"> ПО ПИТАЊУ ОДРЖАВАЊА ОПРЕМЕ У ГАРАНТНОМ РОКУ</w:t>
            </w:r>
            <w:r w:rsidRPr="003852C1">
              <w:rPr>
                <w:rFonts w:cs="Arial"/>
                <w:b/>
                <w:lang w:val="sr-Cyrl-RS"/>
              </w:rPr>
              <w:t>:</w:t>
            </w:r>
          </w:p>
          <w:p w14:paraId="1FECAB20" w14:textId="77777777" w:rsidR="00111F0D" w:rsidRPr="003852C1" w:rsidRDefault="00111F0D" w:rsidP="00B96015">
            <w:pPr>
              <w:spacing w:before="0"/>
              <w:jc w:val="center"/>
              <w:rPr>
                <w:rFonts w:cs="Arial"/>
                <w:b/>
                <w:lang w:val="sr-Cyrl-RS"/>
              </w:rPr>
            </w:pPr>
          </w:p>
          <w:p w14:paraId="556DAAB0" w14:textId="77777777" w:rsidR="00111F0D" w:rsidRPr="003852C1" w:rsidRDefault="00111F0D" w:rsidP="0010583F">
            <w:pPr>
              <w:pStyle w:val="ListParagraph"/>
              <w:numPr>
                <w:ilvl w:val="1"/>
                <w:numId w:val="51"/>
              </w:numPr>
              <w:spacing w:before="0" w:after="0" w:line="240" w:lineRule="auto"/>
              <w:ind w:left="427" w:hanging="360"/>
              <w:rPr>
                <w:rFonts w:ascii="Arial" w:hAnsi="Arial" w:cs="Arial"/>
              </w:rPr>
            </w:pPr>
            <w:r w:rsidRPr="003852C1">
              <w:rPr>
                <w:rFonts w:ascii="Arial" w:hAnsi="Arial" w:cs="Arial"/>
              </w:rPr>
              <w:lastRenderedPageBreak/>
              <w:t>Максимално време одзива (response time) је следећег радног дана од пријаве квара на локацији Купца.</w:t>
            </w:r>
          </w:p>
          <w:p w14:paraId="6B3A0763" w14:textId="77777777" w:rsidR="00111F0D" w:rsidRPr="003852C1" w:rsidRDefault="00111F0D" w:rsidP="0010583F">
            <w:pPr>
              <w:pStyle w:val="ListParagraph"/>
              <w:numPr>
                <w:ilvl w:val="1"/>
                <w:numId w:val="51"/>
              </w:numPr>
              <w:spacing w:before="0" w:after="0" w:line="240" w:lineRule="auto"/>
              <w:ind w:left="427" w:hanging="360"/>
              <w:rPr>
                <w:rFonts w:ascii="Arial" w:hAnsi="Arial" w:cs="Arial"/>
              </w:rPr>
            </w:pPr>
            <w:r w:rsidRPr="003852C1">
              <w:rPr>
                <w:rFonts w:ascii="Arial" w:hAnsi="Arial" w:cs="Arial"/>
              </w:rPr>
              <w:t xml:space="preserve">Максимално време отклањања уоченог недостатка (repair time) је </w:t>
            </w:r>
            <w:r w:rsidRPr="003852C1">
              <w:rPr>
                <w:rFonts w:ascii="Arial" w:hAnsi="Arial" w:cs="Arial"/>
                <w:lang w:val="sr-Cyrl-RS"/>
              </w:rPr>
              <w:t>3</w:t>
            </w:r>
            <w:r w:rsidRPr="003852C1">
              <w:rPr>
                <w:rFonts w:ascii="Arial" w:hAnsi="Arial" w:cs="Arial"/>
              </w:rPr>
              <w:t xml:space="preserve"> (</w:t>
            </w:r>
            <w:r w:rsidRPr="003852C1">
              <w:rPr>
                <w:rFonts w:ascii="Arial" w:hAnsi="Arial" w:cs="Arial"/>
                <w:lang w:val="sr-Cyrl-RS"/>
              </w:rPr>
              <w:t>три</w:t>
            </w:r>
            <w:r w:rsidRPr="003852C1">
              <w:rPr>
                <w:rFonts w:ascii="Arial" w:hAnsi="Arial" w:cs="Arial"/>
              </w:rPr>
              <w:t xml:space="preserve">) </w:t>
            </w:r>
            <w:r w:rsidRPr="003852C1">
              <w:rPr>
                <w:rFonts w:ascii="Arial" w:hAnsi="Arial" w:cs="Arial"/>
                <w:lang w:val="sr-Cyrl-RS"/>
              </w:rPr>
              <w:t xml:space="preserve">радна </w:t>
            </w:r>
            <w:r w:rsidRPr="003852C1">
              <w:rPr>
                <w:rFonts w:ascii="Arial" w:hAnsi="Arial" w:cs="Arial"/>
              </w:rPr>
              <w:t>дана од пријаве квара.</w:t>
            </w:r>
          </w:p>
          <w:p w14:paraId="2C3A5EEC" w14:textId="77777777" w:rsidR="00111F0D" w:rsidRPr="003852C1" w:rsidRDefault="00111F0D" w:rsidP="0010583F">
            <w:pPr>
              <w:pStyle w:val="ListParagraph"/>
              <w:numPr>
                <w:ilvl w:val="1"/>
                <w:numId w:val="51"/>
              </w:numPr>
              <w:spacing w:before="0" w:after="0" w:line="240" w:lineRule="auto"/>
              <w:ind w:left="427" w:hanging="360"/>
              <w:rPr>
                <w:rFonts w:ascii="Arial" w:hAnsi="Arial" w:cs="Arial"/>
              </w:rPr>
            </w:pPr>
            <w:r w:rsidRPr="003852C1">
              <w:rPr>
                <w:rFonts w:ascii="Arial" w:hAnsi="Arial" w:cs="Arial"/>
              </w:rPr>
              <w:t>Продавац у прописаним роковима долази по опрему и накoн сервисирања опрему враћа на локацију Купца без икакве накнаде.</w:t>
            </w:r>
          </w:p>
          <w:p w14:paraId="5658443F" w14:textId="77777777" w:rsidR="00111F0D" w:rsidRPr="00111F0D" w:rsidRDefault="00111F0D" w:rsidP="0010583F">
            <w:pPr>
              <w:pStyle w:val="ListParagraph"/>
              <w:numPr>
                <w:ilvl w:val="1"/>
                <w:numId w:val="51"/>
              </w:numPr>
              <w:spacing w:before="0" w:after="0" w:line="240" w:lineRule="auto"/>
              <w:ind w:left="427" w:hanging="360"/>
              <w:rPr>
                <w:rFonts w:cs="Arial"/>
                <w:b/>
                <w:bCs/>
                <w:iCs/>
                <w:lang w:val="sr-Cyrl-RS"/>
              </w:rPr>
            </w:pPr>
            <w:r w:rsidRPr="003852C1">
              <w:rPr>
                <w:rFonts w:ascii="Arial" w:hAnsi="Arial" w:cs="Arial"/>
              </w:rPr>
              <w:t xml:space="preserve">У случају да отклањање уоченог недостатка захтева период дужи од </w:t>
            </w:r>
            <w:r w:rsidRPr="003852C1">
              <w:rPr>
                <w:rFonts w:ascii="Arial" w:hAnsi="Arial" w:cs="Arial"/>
                <w:lang w:val="sr-Cyrl-RS"/>
              </w:rPr>
              <w:t>3</w:t>
            </w:r>
            <w:r w:rsidRPr="003852C1">
              <w:rPr>
                <w:rFonts w:ascii="Arial" w:hAnsi="Arial" w:cs="Arial"/>
              </w:rPr>
              <w:t xml:space="preserve"> (</w:t>
            </w:r>
            <w:r w:rsidRPr="003852C1">
              <w:rPr>
                <w:rFonts w:ascii="Arial" w:hAnsi="Arial" w:cs="Arial"/>
                <w:lang w:val="sr-Cyrl-RS"/>
              </w:rPr>
              <w:t>три</w:t>
            </w:r>
            <w:r w:rsidRPr="003852C1">
              <w:rPr>
                <w:rFonts w:ascii="Arial" w:hAnsi="Arial" w:cs="Arial"/>
              </w:rPr>
              <w:t xml:space="preserve">) радна дана, понуђач је обавезан да током целокупног трајања сервисирања опреме Купцу уступи на коришћење </w:t>
            </w:r>
            <w:r w:rsidRPr="003852C1">
              <w:rPr>
                <w:rFonts w:ascii="Arial" w:hAnsi="Arial" w:cs="Arial"/>
                <w:lang w:val="sr-Cyrl-RS"/>
              </w:rPr>
              <w:t xml:space="preserve">мобилни телефон </w:t>
            </w:r>
            <w:r w:rsidRPr="003852C1">
              <w:rPr>
                <w:rFonts w:ascii="Arial" w:hAnsi="Arial" w:cs="Arial"/>
              </w:rPr>
              <w:t>истих или бољих перформанси, до коначног</w:t>
            </w:r>
            <w:r>
              <w:rPr>
                <w:rFonts w:ascii="Arial" w:hAnsi="Arial" w:cs="Arial"/>
                <w:sz w:val="24"/>
                <w:szCs w:val="24"/>
              </w:rPr>
              <w:t xml:space="preserve"> </w:t>
            </w:r>
            <w:r w:rsidRPr="003852C1">
              <w:rPr>
                <w:rFonts w:ascii="Arial" w:hAnsi="Arial" w:cs="Arial"/>
              </w:rPr>
              <w:t>отклањања уоченог недостатка.</w:t>
            </w:r>
          </w:p>
        </w:tc>
        <w:tc>
          <w:tcPr>
            <w:tcW w:w="3666" w:type="dxa"/>
            <w:vAlign w:val="center"/>
          </w:tcPr>
          <w:p w14:paraId="133F0DCA" w14:textId="77777777" w:rsidR="00111F0D" w:rsidRPr="00306C04" w:rsidRDefault="00111F0D" w:rsidP="00111F0D">
            <w:pPr>
              <w:spacing w:before="0"/>
              <w:jc w:val="center"/>
              <w:rPr>
                <w:rFonts w:cs="Arial"/>
                <w:bCs/>
                <w:i/>
                <w:iCs/>
                <w:lang w:val="sr-Cyrl-CS"/>
              </w:rPr>
            </w:pPr>
            <w:r w:rsidRPr="00306C04">
              <w:rPr>
                <w:rFonts w:cs="Arial"/>
                <w:bCs/>
                <w:i/>
                <w:iCs/>
                <w:lang w:val="sr-Cyrl-CS"/>
              </w:rPr>
              <w:lastRenderedPageBreak/>
              <w:t>Сагласан за захтевом наручиоца</w:t>
            </w:r>
          </w:p>
          <w:p w14:paraId="7500BD3F" w14:textId="77777777" w:rsidR="00111F0D" w:rsidRPr="00306C04" w:rsidRDefault="00111F0D" w:rsidP="00111F0D">
            <w:pPr>
              <w:spacing w:before="0"/>
              <w:jc w:val="center"/>
              <w:rPr>
                <w:rFonts w:cs="Arial"/>
                <w:b/>
                <w:bCs/>
                <w:i/>
                <w:iCs/>
                <w:lang w:val="sr-Cyrl-CS"/>
              </w:rPr>
            </w:pPr>
            <w:r w:rsidRPr="00306C04">
              <w:rPr>
                <w:rFonts w:cs="Arial"/>
                <w:bCs/>
                <w:i/>
                <w:iCs/>
                <w:lang w:val="sr-Cyrl-CS"/>
              </w:rPr>
              <w:t>ДА/НЕ (заокружити</w:t>
            </w:r>
          </w:p>
        </w:tc>
      </w:tr>
      <w:tr w:rsidR="000E75A0" w:rsidRPr="00EB74E5" w14:paraId="75FCF194" w14:textId="77777777" w:rsidTr="00B162F3">
        <w:trPr>
          <w:trHeight w:val="818"/>
        </w:trPr>
        <w:tc>
          <w:tcPr>
            <w:tcW w:w="5395" w:type="dxa"/>
            <w:vAlign w:val="center"/>
          </w:tcPr>
          <w:p w14:paraId="2FA27E24" w14:textId="77777777" w:rsidR="000E75A0" w:rsidRPr="00306C04" w:rsidRDefault="000E75A0" w:rsidP="00B96015">
            <w:pPr>
              <w:spacing w:before="0"/>
              <w:jc w:val="center"/>
              <w:rPr>
                <w:rFonts w:cs="Arial"/>
                <w:bCs/>
                <w:iCs/>
                <w:lang w:val="sr-Cyrl-CS"/>
              </w:rPr>
            </w:pPr>
            <w:r w:rsidRPr="00306C04">
              <w:rPr>
                <w:rFonts w:cs="Arial"/>
                <w:b/>
                <w:bCs/>
                <w:iCs/>
                <w:lang w:val="sr-Cyrl-CS"/>
              </w:rPr>
              <w:t xml:space="preserve">МЕСТО ИСПОРУКЕ: </w:t>
            </w:r>
            <w:r w:rsidRPr="00306C04">
              <w:rPr>
                <w:rFonts w:cs="Arial"/>
                <w:bCs/>
                <w:iCs/>
                <w:lang w:val="sr-Cyrl-CS"/>
              </w:rPr>
              <w:t>локација наручиоца и</w:t>
            </w:r>
            <w:r w:rsidR="00306C04" w:rsidRPr="00306C04">
              <w:rPr>
                <w:rFonts w:cs="Arial"/>
                <w:bCs/>
                <w:iCs/>
                <w:lang w:val="sr-Cyrl-CS"/>
              </w:rPr>
              <w:t xml:space="preserve"> </w:t>
            </w:r>
            <w:r w:rsidRPr="00306C04">
              <w:rPr>
                <w:rFonts w:cs="Arial"/>
                <w:bCs/>
                <w:iCs/>
                <w:lang w:val="sr-Cyrl-CS"/>
              </w:rPr>
              <w:t>то:</w:t>
            </w:r>
          </w:p>
          <w:p w14:paraId="07CDF376" w14:textId="77777777" w:rsidR="003616EA" w:rsidRPr="00306C04" w:rsidRDefault="003616EA" w:rsidP="00B96015">
            <w:pPr>
              <w:spacing w:before="0"/>
              <w:ind w:firstLine="720"/>
              <w:rPr>
                <w:rFonts w:cs="Arial"/>
                <w:lang w:val="sr-Cyrl-RS"/>
              </w:rPr>
            </w:pPr>
            <w:r w:rsidRPr="00306C04">
              <w:rPr>
                <w:rFonts w:cs="Arial"/>
                <w:lang w:val="sr-Cyrl-RS"/>
              </w:rPr>
              <w:t>Улица царице Милице бр. 2.</w:t>
            </w:r>
          </w:p>
          <w:p w14:paraId="0301BB2E" w14:textId="77777777" w:rsidR="000E75A0" w:rsidRPr="00306C04" w:rsidRDefault="000E75A0" w:rsidP="00B96015">
            <w:pPr>
              <w:spacing w:before="0"/>
              <w:jc w:val="left"/>
              <w:rPr>
                <w:rFonts w:cs="Arial"/>
                <w:b/>
                <w:bCs/>
                <w:iCs/>
                <w:lang w:val="sr-Cyrl-CS"/>
              </w:rPr>
            </w:pPr>
          </w:p>
        </w:tc>
        <w:tc>
          <w:tcPr>
            <w:tcW w:w="3666" w:type="dxa"/>
            <w:vAlign w:val="center"/>
          </w:tcPr>
          <w:p w14:paraId="747687DC" w14:textId="77777777" w:rsidR="000E75A0" w:rsidRPr="00306C04" w:rsidRDefault="000E75A0" w:rsidP="00B96015">
            <w:pPr>
              <w:spacing w:before="0"/>
              <w:jc w:val="center"/>
              <w:rPr>
                <w:rFonts w:cs="Arial"/>
                <w:bCs/>
                <w:i/>
                <w:iCs/>
                <w:lang w:val="sr-Cyrl-CS"/>
              </w:rPr>
            </w:pPr>
            <w:r w:rsidRPr="00306C04">
              <w:rPr>
                <w:rFonts w:cs="Arial"/>
                <w:bCs/>
                <w:i/>
                <w:iCs/>
                <w:lang w:val="sr-Cyrl-CS"/>
              </w:rPr>
              <w:t>Сагласан за захтевом наручиоца</w:t>
            </w:r>
          </w:p>
          <w:p w14:paraId="0246ECF4" w14:textId="77777777" w:rsidR="000E75A0" w:rsidRPr="00306C04" w:rsidRDefault="000E75A0" w:rsidP="00B96015">
            <w:pPr>
              <w:spacing w:before="0"/>
              <w:jc w:val="center"/>
              <w:rPr>
                <w:rFonts w:cs="Arial"/>
                <w:b/>
                <w:bCs/>
                <w:i/>
                <w:iCs/>
                <w:lang w:val="sr-Cyrl-CS"/>
              </w:rPr>
            </w:pPr>
            <w:r w:rsidRPr="00306C04">
              <w:rPr>
                <w:rFonts w:cs="Arial"/>
                <w:bCs/>
                <w:i/>
                <w:iCs/>
                <w:lang w:val="sr-Cyrl-CS"/>
              </w:rPr>
              <w:t>ДА/НЕ (заокружити)</w:t>
            </w:r>
          </w:p>
        </w:tc>
      </w:tr>
      <w:tr w:rsidR="000E75A0" w:rsidRPr="00EB74E5" w14:paraId="3160E362" w14:textId="77777777" w:rsidTr="00B162F3">
        <w:trPr>
          <w:trHeight w:val="800"/>
        </w:trPr>
        <w:tc>
          <w:tcPr>
            <w:tcW w:w="5395" w:type="dxa"/>
            <w:vAlign w:val="center"/>
          </w:tcPr>
          <w:p w14:paraId="03CCA9AA" w14:textId="77777777" w:rsidR="000E75A0" w:rsidRPr="00306C04" w:rsidRDefault="000E75A0" w:rsidP="00B96015">
            <w:pPr>
              <w:spacing w:before="0"/>
              <w:jc w:val="center"/>
              <w:rPr>
                <w:rFonts w:cs="Arial"/>
                <w:b/>
                <w:bCs/>
                <w:iCs/>
                <w:lang w:val="sr-Cyrl-CS"/>
              </w:rPr>
            </w:pPr>
            <w:r w:rsidRPr="00306C04">
              <w:rPr>
                <w:rFonts w:cs="Arial"/>
                <w:b/>
                <w:bCs/>
                <w:iCs/>
                <w:lang w:val="sr-Cyrl-CS"/>
              </w:rPr>
              <w:t>РОК ВАЖЕЊА ПОНУДЕ:</w:t>
            </w:r>
          </w:p>
          <w:p w14:paraId="5D95A2B7" w14:textId="77777777" w:rsidR="000E75A0" w:rsidRPr="00306C04" w:rsidRDefault="000E75A0" w:rsidP="00B96015">
            <w:pPr>
              <w:spacing w:before="0"/>
              <w:jc w:val="center"/>
              <w:rPr>
                <w:rFonts w:cs="Arial"/>
                <w:b/>
                <w:bCs/>
                <w:iCs/>
                <w:lang w:val="sr-Cyrl-CS"/>
              </w:rPr>
            </w:pPr>
            <w:r w:rsidRPr="00306C04">
              <w:rPr>
                <w:rFonts w:cs="Arial"/>
                <w:bCs/>
                <w:iCs/>
                <w:lang w:val="sr-Cyrl-CS"/>
              </w:rPr>
              <w:t>не може бити краћ</w:t>
            </w:r>
            <w:r w:rsidRPr="00306C04">
              <w:rPr>
                <w:rFonts w:cs="Arial"/>
                <w:bCs/>
                <w:iCs/>
              </w:rPr>
              <w:t>и</w:t>
            </w:r>
            <w:r w:rsidRPr="00306C04">
              <w:rPr>
                <w:rFonts w:cs="Arial"/>
                <w:bCs/>
                <w:iCs/>
                <w:lang w:val="sr-Cyrl-CS"/>
              </w:rPr>
              <w:t xml:space="preserve"> од </w:t>
            </w:r>
            <w:r w:rsidR="003616EA" w:rsidRPr="00306C04">
              <w:rPr>
                <w:rFonts w:cs="Arial"/>
                <w:bCs/>
                <w:iCs/>
                <w:lang w:val="sr-Cyrl-CS"/>
              </w:rPr>
              <w:t xml:space="preserve">60 </w:t>
            </w:r>
            <w:r w:rsidR="00306C04" w:rsidRPr="00306C04">
              <w:rPr>
                <w:rFonts w:cs="Arial"/>
                <w:bCs/>
                <w:iCs/>
                <w:lang w:val="sr-Cyrl-CS"/>
              </w:rPr>
              <w:t xml:space="preserve">(словима: шездесет) </w:t>
            </w:r>
            <w:r w:rsidRPr="00306C04">
              <w:rPr>
                <w:rFonts w:cs="Arial"/>
                <w:bCs/>
                <w:iCs/>
                <w:lang w:val="sr-Cyrl-CS"/>
              </w:rPr>
              <w:t>дана од дана отварања понуда</w:t>
            </w:r>
          </w:p>
        </w:tc>
        <w:tc>
          <w:tcPr>
            <w:tcW w:w="3666" w:type="dxa"/>
            <w:vAlign w:val="center"/>
          </w:tcPr>
          <w:p w14:paraId="50903D04" w14:textId="77777777" w:rsidR="000E75A0" w:rsidRPr="00EB74E5" w:rsidRDefault="000E75A0" w:rsidP="00B96015">
            <w:pPr>
              <w:spacing w:before="0"/>
              <w:jc w:val="center"/>
              <w:rPr>
                <w:rFonts w:cs="Arial"/>
                <w:b/>
                <w:bCs/>
                <w:i/>
                <w:iCs/>
                <w:lang w:val="sr-Cyrl-CS"/>
              </w:rPr>
            </w:pPr>
          </w:p>
          <w:p w14:paraId="4881A9EE" w14:textId="77777777" w:rsidR="000E75A0" w:rsidRPr="00EB74E5" w:rsidRDefault="000E75A0" w:rsidP="00B96015">
            <w:pPr>
              <w:spacing w:before="0"/>
              <w:jc w:val="center"/>
              <w:rPr>
                <w:rFonts w:cs="Arial"/>
                <w:b/>
                <w:bCs/>
                <w:i/>
                <w:iCs/>
                <w:lang w:val="sr-Cyrl-CS"/>
              </w:rPr>
            </w:pPr>
            <w:r w:rsidRPr="00EB74E5">
              <w:rPr>
                <w:rFonts w:cs="Arial"/>
                <w:bCs/>
                <w:i/>
                <w:iCs/>
                <w:lang w:val="sr-Cyrl-CS"/>
              </w:rPr>
              <w:t>_____ дана од дана отварања понуда</w:t>
            </w:r>
          </w:p>
        </w:tc>
      </w:tr>
      <w:tr w:rsidR="000E75A0" w:rsidRPr="00EB74E5" w14:paraId="30E1E5F8" w14:textId="77777777" w:rsidTr="00B162F3">
        <w:tc>
          <w:tcPr>
            <w:tcW w:w="9061" w:type="dxa"/>
            <w:gridSpan w:val="2"/>
          </w:tcPr>
          <w:p w14:paraId="6CFFEADC" w14:textId="77777777" w:rsidR="000E75A0" w:rsidRPr="00EB74E5" w:rsidRDefault="000E75A0" w:rsidP="00B96015">
            <w:pPr>
              <w:spacing w:before="0"/>
              <w:rPr>
                <w:rFonts w:cs="Arial"/>
                <w:bCs/>
                <w:iCs/>
                <w:lang w:val="sr-Cyrl-CS"/>
              </w:rPr>
            </w:pPr>
            <w:r w:rsidRPr="00EB74E5">
              <w:rPr>
                <w:rFonts w:cs="Arial"/>
                <w:bCs/>
                <w:iCs/>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540323C" w14:textId="77777777" w:rsidR="00BA2C2D" w:rsidRPr="00EB74E5" w:rsidRDefault="00BA2C2D" w:rsidP="00B96015">
      <w:pPr>
        <w:spacing w:before="0"/>
        <w:rPr>
          <w:rFonts w:cs="Arial"/>
          <w:b/>
          <w:bCs/>
          <w:i/>
          <w:iCs/>
          <w:lang w:val="sr-Cyrl-CS"/>
        </w:rPr>
      </w:pPr>
    </w:p>
    <w:p w14:paraId="6AD40B26" w14:textId="77777777" w:rsidR="000E75A0" w:rsidRPr="00EB74E5" w:rsidRDefault="00BA2C2D" w:rsidP="00B96015">
      <w:pPr>
        <w:spacing w:before="0"/>
        <w:rPr>
          <w:rFonts w:eastAsia="TimesNewRomanPSMT" w:cs="Arial"/>
          <w:bCs/>
          <w:lang w:val="sr-Cyrl-CS"/>
        </w:rPr>
      </w:pPr>
      <w:r w:rsidRPr="00EB74E5">
        <w:rPr>
          <w:rFonts w:cs="Arial"/>
          <w:b/>
          <w:bCs/>
          <w:i/>
          <w:iCs/>
          <w:lang w:val="sr-Cyrl-CS"/>
        </w:rPr>
        <w:t xml:space="preserve">               </w:t>
      </w:r>
      <w:r w:rsidR="000E75A0" w:rsidRPr="00EB74E5">
        <w:rPr>
          <w:rFonts w:eastAsia="TimesNewRomanPSMT" w:cs="Arial"/>
          <w:bCs/>
        </w:rPr>
        <w:t xml:space="preserve">Датум </w:t>
      </w:r>
      <w:r w:rsidR="000E75A0" w:rsidRPr="00EB74E5">
        <w:rPr>
          <w:rFonts w:eastAsia="TimesNewRomanPSMT" w:cs="Arial"/>
          <w:bCs/>
        </w:rPr>
        <w:tab/>
      </w:r>
      <w:r w:rsidR="000E75A0" w:rsidRPr="00EB74E5">
        <w:rPr>
          <w:rFonts w:eastAsia="TimesNewRomanPSMT" w:cs="Arial"/>
          <w:bCs/>
        </w:rPr>
        <w:tab/>
      </w:r>
      <w:r w:rsidR="000E75A0" w:rsidRPr="00EB74E5">
        <w:rPr>
          <w:rFonts w:eastAsia="TimesNewRomanPSMT" w:cs="Arial"/>
          <w:bCs/>
        </w:rPr>
        <w:tab/>
      </w:r>
      <w:r w:rsidR="000E75A0" w:rsidRPr="00EB74E5">
        <w:rPr>
          <w:rFonts w:eastAsia="TimesNewRomanPSMT" w:cs="Arial"/>
          <w:bCs/>
        </w:rPr>
        <w:tab/>
        <w:t xml:space="preserve">             </w:t>
      </w:r>
      <w:r w:rsidRPr="00EB74E5">
        <w:rPr>
          <w:rFonts w:eastAsia="TimesNewRomanPSMT" w:cs="Arial"/>
          <w:bCs/>
          <w:lang w:val="sr-Cyrl-CS"/>
        </w:rPr>
        <w:t xml:space="preserve">                </w:t>
      </w:r>
      <w:r w:rsidR="000E75A0" w:rsidRPr="00EB74E5">
        <w:rPr>
          <w:rFonts w:eastAsia="TimesNewRomanPSMT" w:cs="Arial"/>
          <w:bCs/>
          <w:lang w:val="sr-Cyrl-CS"/>
        </w:rPr>
        <w:t xml:space="preserve"> </w:t>
      </w:r>
      <w:r w:rsidRPr="00EB74E5">
        <w:rPr>
          <w:rFonts w:eastAsia="TimesNewRomanPSMT" w:cs="Arial"/>
          <w:bCs/>
          <w:lang w:val="sr-Cyrl-CS"/>
        </w:rPr>
        <w:t xml:space="preserve">        </w:t>
      </w:r>
      <w:r w:rsidR="000E75A0" w:rsidRPr="00EB74E5">
        <w:rPr>
          <w:rFonts w:eastAsia="TimesNewRomanPSMT" w:cs="Arial"/>
          <w:bCs/>
        </w:rPr>
        <w:t>Понуђач</w:t>
      </w:r>
    </w:p>
    <w:p w14:paraId="63BCAB76" w14:textId="77777777" w:rsidR="000E75A0" w:rsidRPr="00EB74E5" w:rsidRDefault="000E75A0" w:rsidP="00B96015">
      <w:pPr>
        <w:spacing w:before="0"/>
        <w:ind w:left="720" w:firstLine="720"/>
        <w:rPr>
          <w:rFonts w:eastAsia="TimesNewRomanPSMT" w:cs="Arial"/>
          <w:bCs/>
          <w:lang w:val="sr-Cyrl-CS"/>
        </w:rPr>
      </w:pPr>
    </w:p>
    <w:p w14:paraId="580AB50B" w14:textId="77777777" w:rsidR="000E75A0" w:rsidRPr="00EB74E5" w:rsidRDefault="000E75A0" w:rsidP="00B96015">
      <w:pPr>
        <w:spacing w:before="0"/>
        <w:rPr>
          <w:rFonts w:eastAsia="TimesNewRomanPS-BoldMT" w:cs="Arial"/>
          <w:b/>
          <w:bCs/>
          <w:i/>
          <w:iCs/>
          <w:lang w:val="sr-Cyrl-CS"/>
        </w:rPr>
      </w:pPr>
      <w:r w:rsidRPr="00EB74E5">
        <w:rPr>
          <w:rFonts w:eastAsia="TimesNewRomanPS-BoldMT" w:cs="Arial"/>
          <w:b/>
          <w:bCs/>
          <w:i/>
          <w:iCs/>
        </w:rPr>
        <w:t>________________________</w:t>
      </w:r>
      <w:r w:rsidR="00BA2C2D" w:rsidRPr="00EB74E5">
        <w:rPr>
          <w:rFonts w:eastAsia="TimesNewRomanPS-BoldMT" w:cs="Arial"/>
          <w:b/>
          <w:bCs/>
          <w:i/>
          <w:iCs/>
          <w:lang w:val="sr-Cyrl-CS"/>
        </w:rPr>
        <w:t xml:space="preserve">          </w:t>
      </w:r>
      <w:r w:rsidRPr="00EB74E5">
        <w:rPr>
          <w:rFonts w:eastAsia="TimesNewRomanPS-BoldMT" w:cs="Arial"/>
          <w:b/>
          <w:bCs/>
          <w:i/>
          <w:iCs/>
          <w:lang w:val="sr-Cyrl-CS"/>
        </w:rPr>
        <w:t xml:space="preserve">        М.П.</w:t>
      </w:r>
      <w:r w:rsidRPr="00EB74E5">
        <w:rPr>
          <w:rFonts w:eastAsia="TimesNewRomanPS-BoldMT" w:cs="Arial"/>
          <w:b/>
          <w:bCs/>
          <w:i/>
          <w:iCs/>
        </w:rPr>
        <w:tab/>
      </w:r>
      <w:r w:rsidRPr="00EB74E5">
        <w:rPr>
          <w:rFonts w:eastAsia="TimesNewRomanPS-BoldMT" w:cs="Arial"/>
          <w:b/>
          <w:bCs/>
          <w:i/>
          <w:iCs/>
          <w:lang w:val="sr-Cyrl-CS"/>
        </w:rPr>
        <w:t xml:space="preserve">              </w:t>
      </w:r>
      <w:r w:rsidR="00BA2C2D" w:rsidRPr="00EB74E5">
        <w:rPr>
          <w:rFonts w:eastAsia="TimesNewRomanPS-BoldMT" w:cs="Arial"/>
          <w:b/>
          <w:bCs/>
          <w:i/>
          <w:iCs/>
          <w:lang w:val="sr-Cyrl-CS"/>
        </w:rPr>
        <w:t>___</w:t>
      </w:r>
      <w:r w:rsidRPr="00EB74E5">
        <w:rPr>
          <w:rFonts w:eastAsia="TimesNewRomanPS-BoldMT" w:cs="Arial"/>
          <w:b/>
          <w:bCs/>
          <w:i/>
          <w:iCs/>
          <w:lang w:val="sr-Cyrl-CS"/>
        </w:rPr>
        <w:t xml:space="preserve">__________________                                      </w:t>
      </w:r>
    </w:p>
    <w:p w14:paraId="2DD04568" w14:textId="77777777" w:rsidR="00BA2C2D" w:rsidRPr="00EB74E5" w:rsidRDefault="00BA2C2D" w:rsidP="00B96015">
      <w:pPr>
        <w:spacing w:before="0"/>
        <w:rPr>
          <w:rFonts w:cs="Arial"/>
          <w:b/>
          <w:bCs/>
          <w:i/>
          <w:iCs/>
          <w:u w:val="single"/>
        </w:rPr>
      </w:pPr>
    </w:p>
    <w:p w14:paraId="2A037B87" w14:textId="77777777" w:rsidR="000E75A0" w:rsidRPr="00EB74E5" w:rsidRDefault="000E75A0" w:rsidP="00B96015">
      <w:pPr>
        <w:spacing w:before="0"/>
        <w:rPr>
          <w:rFonts w:cs="Arial"/>
          <w:b/>
          <w:bCs/>
          <w:i/>
          <w:iCs/>
          <w:u w:val="single"/>
          <w:lang w:val="sr-Cyrl-RS"/>
        </w:rPr>
      </w:pPr>
      <w:r w:rsidRPr="00EB74E5">
        <w:rPr>
          <w:rFonts w:cs="Arial"/>
          <w:b/>
          <w:bCs/>
          <w:i/>
          <w:iCs/>
          <w:u w:val="single"/>
        </w:rPr>
        <w:t>Напомене:</w:t>
      </w:r>
    </w:p>
    <w:p w14:paraId="62A6AE3A" w14:textId="77777777" w:rsidR="00BA2C2D" w:rsidRPr="00EB74E5" w:rsidRDefault="00BA2C2D" w:rsidP="00B96015">
      <w:pPr>
        <w:autoSpaceDE w:val="0"/>
        <w:autoSpaceDN w:val="0"/>
        <w:adjustRightInd w:val="0"/>
        <w:spacing w:before="0"/>
        <w:rPr>
          <w:rFonts w:eastAsia="TimesNewRomanPS-BoldMT" w:cs="Arial"/>
          <w:bCs/>
          <w:i/>
          <w:iCs/>
          <w:lang w:val="sr-Cyrl-RS"/>
        </w:rPr>
      </w:pPr>
      <w:r w:rsidRPr="00EB74E5">
        <w:rPr>
          <w:rFonts w:eastAsia="TimesNewRomanPS-BoldMT" w:cs="Arial"/>
          <w:bCs/>
          <w:i/>
          <w:iCs/>
          <w:lang w:val="sr-Cyrl-RS"/>
        </w:rPr>
        <w:t>-  Понуђач је обавезан да у обрасцу понуде попуни све комерцијалне услове (сва празна поља).</w:t>
      </w:r>
    </w:p>
    <w:p w14:paraId="2F76CC26" w14:textId="77777777" w:rsidR="00BA2C2D" w:rsidRPr="00EB74E5" w:rsidRDefault="00BA2C2D" w:rsidP="00B96015">
      <w:pPr>
        <w:autoSpaceDE w:val="0"/>
        <w:autoSpaceDN w:val="0"/>
        <w:adjustRightInd w:val="0"/>
        <w:spacing w:before="0"/>
        <w:rPr>
          <w:rFonts w:eastAsia="TimesNewRomanPS-BoldMT" w:cs="Arial"/>
          <w:bCs/>
          <w:i/>
          <w:iCs/>
          <w:lang w:val="sr-Cyrl-RS"/>
        </w:rPr>
      </w:pPr>
      <w:r w:rsidRPr="00EB74E5">
        <w:rPr>
          <w:rFonts w:eastAsia="TimesNewRomanPS-BoldMT" w:cs="Arial"/>
          <w:bCs/>
          <w:i/>
          <w:iCs/>
          <w:lang w:val="sr-Cyrl-RS"/>
        </w:rPr>
        <w:t xml:space="preserve">- </w:t>
      </w:r>
      <w:r w:rsidRPr="00EB74E5">
        <w:rPr>
          <w:rFonts w:eastAsia="TimesNewRomanPS-BoldMT" w:cs="Arial"/>
          <w:bCs/>
          <w:i/>
          <w:iCs/>
          <w:lang w:val="ru-RU"/>
        </w:rPr>
        <w:t>Уколико понуђачи подносе заједничку понуду,</w:t>
      </w:r>
      <w:r w:rsidRPr="00EB74E5">
        <w:rPr>
          <w:rFonts w:eastAsia="TimesNewRomanPS-BoldMT" w:cs="Arial"/>
          <w:bCs/>
          <w:i/>
          <w:iCs/>
          <w:lang w:val="sr-Cyrl-RS"/>
        </w:rPr>
        <w:t xml:space="preserve"> </w:t>
      </w:r>
      <w:r w:rsidRPr="00EB74E5">
        <w:rPr>
          <w:rFonts w:eastAsia="TimesNewRomanPS-BoldMT" w:cs="Arial"/>
          <w:bCs/>
          <w:i/>
          <w:iCs/>
          <w:lang w:val="ru-RU"/>
        </w:rPr>
        <w:t>група понуђача може да о</w:t>
      </w:r>
      <w:r w:rsidRPr="00EB74E5">
        <w:rPr>
          <w:rFonts w:eastAsia="TimesNewRomanPS-BoldMT" w:cs="Arial"/>
          <w:bCs/>
          <w:i/>
          <w:iCs/>
          <w:lang w:val="sr-Cyrl-RS"/>
        </w:rPr>
        <w:t>власти</w:t>
      </w:r>
      <w:r w:rsidRPr="00EB74E5">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7B82A8EA" w14:textId="77777777" w:rsidR="00BA2C2D" w:rsidRPr="00EB74E5" w:rsidRDefault="00BA2C2D" w:rsidP="00B96015">
      <w:pPr>
        <w:tabs>
          <w:tab w:val="left" w:pos="360"/>
        </w:tabs>
        <w:autoSpaceDE w:val="0"/>
        <w:autoSpaceDN w:val="0"/>
        <w:adjustRightInd w:val="0"/>
        <w:spacing w:before="0"/>
        <w:contextualSpacing/>
        <w:rPr>
          <w:rFonts w:eastAsia="TimesNewRomanPS-BoldMT" w:cs="Arial"/>
          <w:bCs/>
          <w:i/>
          <w:iCs/>
          <w:lang w:val="sr-Cyrl-RS"/>
        </w:rPr>
      </w:pPr>
    </w:p>
    <w:p w14:paraId="5E97146A" w14:textId="77777777" w:rsidR="00290BFB" w:rsidRPr="00EB74E5" w:rsidRDefault="00290BFB" w:rsidP="00B96015">
      <w:pPr>
        <w:tabs>
          <w:tab w:val="left" w:pos="360"/>
        </w:tabs>
        <w:autoSpaceDE w:val="0"/>
        <w:autoSpaceDN w:val="0"/>
        <w:adjustRightInd w:val="0"/>
        <w:spacing w:before="0"/>
        <w:contextualSpacing/>
        <w:rPr>
          <w:rFonts w:eastAsia="TimesNewRomanPS-BoldMT" w:cs="Arial"/>
          <w:bCs/>
          <w:i/>
          <w:iCs/>
          <w:lang w:val="sr-Cyrl-RS"/>
        </w:rPr>
      </w:pPr>
    </w:p>
    <w:p w14:paraId="64F706A4" w14:textId="77777777" w:rsidR="008A037C" w:rsidRDefault="008A037C" w:rsidP="00B96015">
      <w:pPr>
        <w:spacing w:before="0"/>
        <w:jc w:val="left"/>
        <w:rPr>
          <w:rFonts w:cs="Arial"/>
        </w:rPr>
      </w:pPr>
      <w:bookmarkStart w:id="258" w:name="_Toc442559925"/>
      <w:r>
        <w:rPr>
          <w:rFonts w:cs="Arial"/>
        </w:rPr>
        <w:br w:type="page"/>
      </w:r>
    </w:p>
    <w:p w14:paraId="73C69D23" w14:textId="77777777" w:rsidR="00343A18" w:rsidRPr="00EB74E5" w:rsidRDefault="00343A18" w:rsidP="00B96015">
      <w:pPr>
        <w:pStyle w:val="KDObrazac"/>
        <w:spacing w:before="0"/>
      </w:pPr>
      <w:r w:rsidRPr="00EB74E5">
        <w:lastRenderedPageBreak/>
        <w:t xml:space="preserve">ОБРАЗАЦ </w:t>
      </w:r>
      <w:r w:rsidR="003616EA">
        <w:rPr>
          <w:lang w:val="sr-Cyrl-RS"/>
        </w:rPr>
        <w:t>2</w:t>
      </w:r>
      <w:r w:rsidRPr="00EB74E5">
        <w:t>.</w:t>
      </w:r>
      <w:bookmarkEnd w:id="258"/>
    </w:p>
    <w:p w14:paraId="25874692" w14:textId="77777777" w:rsidR="00343A18" w:rsidRPr="00EB74E5" w:rsidRDefault="00343A18" w:rsidP="00B96015">
      <w:pPr>
        <w:spacing w:before="0"/>
        <w:jc w:val="center"/>
        <w:rPr>
          <w:rFonts w:cs="Arial"/>
          <w:b/>
        </w:rPr>
      </w:pPr>
      <w:r w:rsidRPr="00EB74E5">
        <w:rPr>
          <w:rFonts w:cs="Arial"/>
          <w:b/>
        </w:rPr>
        <w:t>ОБРАЗАЦ СТРУКУТРЕ ЦЕНЕ</w:t>
      </w:r>
    </w:p>
    <w:p w14:paraId="51AB1672" w14:textId="77777777" w:rsidR="00343A18" w:rsidRPr="00EB74E5" w:rsidRDefault="00343A18" w:rsidP="00B96015">
      <w:pPr>
        <w:spacing w:before="0"/>
        <w:rPr>
          <w:rFonts w:cs="Arial"/>
        </w:rPr>
      </w:pPr>
    </w:p>
    <w:p w14:paraId="2B88F13A" w14:textId="77777777" w:rsidR="00343A18" w:rsidRPr="00EB74E5" w:rsidRDefault="00343A18" w:rsidP="00B96015">
      <w:pPr>
        <w:spacing w:before="0"/>
        <w:rPr>
          <w:rFonts w:cs="Arial"/>
        </w:rPr>
      </w:pPr>
      <w:r w:rsidRPr="00EB74E5">
        <w:rPr>
          <w:rFonts w:cs="Arial"/>
        </w:rPr>
        <w:t>Табела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1259"/>
        <w:gridCol w:w="632"/>
        <w:gridCol w:w="805"/>
        <w:gridCol w:w="817"/>
        <w:gridCol w:w="808"/>
        <w:gridCol w:w="799"/>
        <w:gridCol w:w="817"/>
        <w:gridCol w:w="814"/>
        <w:gridCol w:w="1774"/>
      </w:tblGrid>
      <w:tr w:rsidR="00306C04" w:rsidRPr="00306C04" w14:paraId="2708062A" w14:textId="77777777" w:rsidTr="008B47C5">
        <w:tc>
          <w:tcPr>
            <w:tcW w:w="295" w:type="pct"/>
            <w:shd w:val="clear" w:color="auto" w:fill="C6D9F1" w:themeFill="text2" w:themeFillTint="33"/>
            <w:vAlign w:val="center"/>
          </w:tcPr>
          <w:p w14:paraId="3F9B016E" w14:textId="77777777" w:rsidR="00306C04" w:rsidRPr="00306C04" w:rsidRDefault="00306C04" w:rsidP="00306C04">
            <w:pPr>
              <w:spacing w:before="0"/>
              <w:jc w:val="center"/>
              <w:rPr>
                <w:rFonts w:cs="Arial"/>
                <w:bCs/>
                <w:i/>
                <w:iCs/>
                <w:sz w:val="20"/>
                <w:szCs w:val="20"/>
                <w:lang w:val="sr-Cyrl-CS"/>
              </w:rPr>
            </w:pPr>
            <w:r w:rsidRPr="00306C04">
              <w:rPr>
                <w:rFonts w:cs="Arial"/>
                <w:bCs/>
                <w:i/>
                <w:iCs/>
                <w:sz w:val="20"/>
                <w:szCs w:val="20"/>
                <w:lang w:val="sr-Cyrl-CS"/>
              </w:rPr>
              <w:t>Р</w:t>
            </w:r>
            <w:r>
              <w:rPr>
                <w:rFonts w:cs="Arial"/>
                <w:bCs/>
                <w:i/>
                <w:iCs/>
                <w:sz w:val="20"/>
                <w:szCs w:val="20"/>
                <w:lang w:val="sr-Cyrl-CS"/>
              </w:rPr>
              <w:t xml:space="preserve">. </w:t>
            </w:r>
            <w:r w:rsidRPr="00306C04">
              <w:rPr>
                <w:rFonts w:cs="Arial"/>
                <w:bCs/>
                <w:i/>
                <w:iCs/>
                <w:sz w:val="20"/>
                <w:szCs w:val="20"/>
                <w:lang w:val="sr-Cyrl-CS"/>
              </w:rPr>
              <w:t>бр</w:t>
            </w:r>
          </w:p>
        </w:tc>
        <w:tc>
          <w:tcPr>
            <w:tcW w:w="695" w:type="pct"/>
            <w:shd w:val="clear" w:color="auto" w:fill="C6D9F1" w:themeFill="text2" w:themeFillTint="33"/>
            <w:vAlign w:val="center"/>
          </w:tcPr>
          <w:p w14:paraId="3892BE1D"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Назив добра</w:t>
            </w:r>
          </w:p>
        </w:tc>
        <w:tc>
          <w:tcPr>
            <w:tcW w:w="349" w:type="pct"/>
            <w:shd w:val="clear" w:color="auto" w:fill="C6D9F1" w:themeFill="text2" w:themeFillTint="33"/>
            <w:vAlign w:val="center"/>
          </w:tcPr>
          <w:p w14:paraId="7094409D"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Ком</w:t>
            </w:r>
          </w:p>
        </w:tc>
        <w:tc>
          <w:tcPr>
            <w:tcW w:w="444" w:type="pct"/>
            <w:shd w:val="clear" w:color="auto" w:fill="C6D9F1" w:themeFill="text2" w:themeFillTint="33"/>
            <w:vAlign w:val="center"/>
          </w:tcPr>
          <w:p w14:paraId="027FBE53"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Јед.</w:t>
            </w:r>
          </w:p>
          <w:p w14:paraId="79B53038"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цена без ПДВ</w:t>
            </w:r>
          </w:p>
          <w:p w14:paraId="3707CBC8"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 xml:space="preserve">дин. </w:t>
            </w:r>
          </w:p>
        </w:tc>
        <w:tc>
          <w:tcPr>
            <w:tcW w:w="451" w:type="pct"/>
            <w:shd w:val="clear" w:color="auto" w:fill="C6D9F1" w:themeFill="text2" w:themeFillTint="33"/>
            <w:vAlign w:val="center"/>
          </w:tcPr>
          <w:p w14:paraId="412196BE"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Износ ПДВ</w:t>
            </w:r>
          </w:p>
        </w:tc>
        <w:tc>
          <w:tcPr>
            <w:tcW w:w="446" w:type="pct"/>
            <w:shd w:val="clear" w:color="auto" w:fill="C6D9F1" w:themeFill="text2" w:themeFillTint="33"/>
            <w:vAlign w:val="center"/>
          </w:tcPr>
          <w:p w14:paraId="40A0BDC2"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Јед.</w:t>
            </w:r>
          </w:p>
          <w:p w14:paraId="719C80EF"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цена са ПДВ</w:t>
            </w:r>
          </w:p>
          <w:p w14:paraId="1C0B3947"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 xml:space="preserve">дин. </w:t>
            </w:r>
          </w:p>
        </w:tc>
        <w:tc>
          <w:tcPr>
            <w:tcW w:w="441" w:type="pct"/>
            <w:shd w:val="clear" w:color="auto" w:fill="C6D9F1" w:themeFill="text2" w:themeFillTint="33"/>
            <w:vAlign w:val="center"/>
          </w:tcPr>
          <w:p w14:paraId="75A1145C"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Укупна цена без ПДВ</w:t>
            </w:r>
          </w:p>
          <w:p w14:paraId="3F96F6C5"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 xml:space="preserve">дин. </w:t>
            </w:r>
          </w:p>
        </w:tc>
        <w:tc>
          <w:tcPr>
            <w:tcW w:w="451" w:type="pct"/>
            <w:shd w:val="clear" w:color="auto" w:fill="C6D9F1" w:themeFill="text2" w:themeFillTint="33"/>
            <w:vAlign w:val="center"/>
          </w:tcPr>
          <w:p w14:paraId="1D85CC65"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Износ ПДВ</w:t>
            </w:r>
          </w:p>
        </w:tc>
        <w:tc>
          <w:tcPr>
            <w:tcW w:w="449" w:type="pct"/>
            <w:shd w:val="clear" w:color="auto" w:fill="C6D9F1" w:themeFill="text2" w:themeFillTint="33"/>
            <w:vAlign w:val="center"/>
          </w:tcPr>
          <w:p w14:paraId="30FEF697"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Укупна цена са ПДВ</w:t>
            </w:r>
          </w:p>
          <w:p w14:paraId="4046C5AA"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 xml:space="preserve">дин. </w:t>
            </w:r>
          </w:p>
        </w:tc>
        <w:tc>
          <w:tcPr>
            <w:tcW w:w="979" w:type="pct"/>
            <w:shd w:val="clear" w:color="auto" w:fill="C6D9F1" w:themeFill="text2" w:themeFillTint="33"/>
            <w:vAlign w:val="center"/>
          </w:tcPr>
          <w:p w14:paraId="7619D72F"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Назив</w:t>
            </w:r>
          </w:p>
          <w:p w14:paraId="58610A67"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произвођача</w:t>
            </w:r>
          </w:p>
          <w:p w14:paraId="1DD8F3A7"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добара,модел, ознака добра</w:t>
            </w:r>
          </w:p>
        </w:tc>
      </w:tr>
      <w:tr w:rsidR="00306C04" w:rsidRPr="00306C04" w14:paraId="136054D4" w14:textId="77777777" w:rsidTr="008B47C5">
        <w:tc>
          <w:tcPr>
            <w:tcW w:w="295" w:type="pct"/>
            <w:shd w:val="clear" w:color="auto" w:fill="auto"/>
          </w:tcPr>
          <w:p w14:paraId="79E15172"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(1)</w:t>
            </w:r>
          </w:p>
        </w:tc>
        <w:tc>
          <w:tcPr>
            <w:tcW w:w="695" w:type="pct"/>
            <w:shd w:val="clear" w:color="auto" w:fill="auto"/>
          </w:tcPr>
          <w:p w14:paraId="53FE7A99"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(2)</w:t>
            </w:r>
          </w:p>
        </w:tc>
        <w:tc>
          <w:tcPr>
            <w:tcW w:w="349" w:type="pct"/>
            <w:shd w:val="clear" w:color="auto" w:fill="auto"/>
          </w:tcPr>
          <w:p w14:paraId="64B226E8"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(3)</w:t>
            </w:r>
          </w:p>
        </w:tc>
        <w:tc>
          <w:tcPr>
            <w:tcW w:w="444" w:type="pct"/>
            <w:shd w:val="clear" w:color="auto" w:fill="auto"/>
          </w:tcPr>
          <w:p w14:paraId="218B7EA1"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(4)</w:t>
            </w:r>
          </w:p>
        </w:tc>
        <w:tc>
          <w:tcPr>
            <w:tcW w:w="451" w:type="pct"/>
          </w:tcPr>
          <w:p w14:paraId="7F85B2FD"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(5)</w:t>
            </w:r>
          </w:p>
        </w:tc>
        <w:tc>
          <w:tcPr>
            <w:tcW w:w="446" w:type="pct"/>
            <w:shd w:val="clear" w:color="auto" w:fill="auto"/>
          </w:tcPr>
          <w:p w14:paraId="47307F35"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(6)</w:t>
            </w:r>
          </w:p>
        </w:tc>
        <w:tc>
          <w:tcPr>
            <w:tcW w:w="441" w:type="pct"/>
            <w:shd w:val="clear" w:color="auto" w:fill="auto"/>
          </w:tcPr>
          <w:p w14:paraId="2A8CF24A"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(7)</w:t>
            </w:r>
          </w:p>
        </w:tc>
        <w:tc>
          <w:tcPr>
            <w:tcW w:w="451" w:type="pct"/>
          </w:tcPr>
          <w:p w14:paraId="7C37D925"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(8)</w:t>
            </w:r>
          </w:p>
        </w:tc>
        <w:tc>
          <w:tcPr>
            <w:tcW w:w="449" w:type="pct"/>
            <w:shd w:val="clear" w:color="auto" w:fill="auto"/>
          </w:tcPr>
          <w:p w14:paraId="05925F99"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(9)</w:t>
            </w:r>
          </w:p>
        </w:tc>
        <w:tc>
          <w:tcPr>
            <w:tcW w:w="979" w:type="pct"/>
          </w:tcPr>
          <w:p w14:paraId="5B6A2D7F" w14:textId="77777777" w:rsidR="00306C04" w:rsidRPr="00306C04" w:rsidRDefault="00306C04" w:rsidP="00306C04">
            <w:pPr>
              <w:spacing w:before="0"/>
              <w:jc w:val="center"/>
              <w:rPr>
                <w:rFonts w:cs="Arial"/>
                <w:b/>
                <w:bCs/>
                <w:i/>
                <w:iCs/>
                <w:sz w:val="20"/>
                <w:szCs w:val="20"/>
                <w:lang w:val="sr-Cyrl-CS"/>
              </w:rPr>
            </w:pPr>
            <w:r w:rsidRPr="00306C04">
              <w:rPr>
                <w:rFonts w:cs="Arial"/>
                <w:b/>
                <w:bCs/>
                <w:i/>
                <w:iCs/>
                <w:sz w:val="20"/>
                <w:szCs w:val="20"/>
                <w:lang w:val="sr-Cyrl-CS"/>
              </w:rPr>
              <w:t>(10)</w:t>
            </w:r>
          </w:p>
        </w:tc>
      </w:tr>
      <w:tr w:rsidR="00306C04" w:rsidRPr="00306C04" w14:paraId="4A55F2A0" w14:textId="77777777" w:rsidTr="008B47C5">
        <w:tc>
          <w:tcPr>
            <w:tcW w:w="295" w:type="pct"/>
            <w:shd w:val="clear" w:color="auto" w:fill="auto"/>
            <w:vAlign w:val="center"/>
          </w:tcPr>
          <w:p w14:paraId="71A30DDF"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1.</w:t>
            </w:r>
          </w:p>
        </w:tc>
        <w:tc>
          <w:tcPr>
            <w:tcW w:w="695" w:type="pct"/>
            <w:shd w:val="clear" w:color="auto" w:fill="auto"/>
          </w:tcPr>
          <w:p w14:paraId="17582172" w14:textId="77777777" w:rsidR="00306C04" w:rsidRPr="00306C04" w:rsidRDefault="00306C04" w:rsidP="00B96015">
            <w:pPr>
              <w:spacing w:before="0"/>
              <w:jc w:val="center"/>
              <w:rPr>
                <w:rFonts w:cs="Arial"/>
                <w:bCs/>
                <w:i/>
                <w:iCs/>
                <w:sz w:val="20"/>
                <w:szCs w:val="20"/>
                <w:lang w:val="sr-Cyrl-CS"/>
              </w:rPr>
            </w:pPr>
            <w:r w:rsidRPr="00306C04">
              <w:rPr>
                <w:rFonts w:cs="Arial"/>
                <w:bCs/>
                <w:sz w:val="20"/>
                <w:szCs w:val="20"/>
                <w:lang w:val="sr-Cyrl-RS" w:eastAsia="sr-Latn-CS"/>
              </w:rPr>
              <w:t>Мобилни телефон Тип 1</w:t>
            </w:r>
          </w:p>
        </w:tc>
        <w:tc>
          <w:tcPr>
            <w:tcW w:w="349" w:type="pct"/>
            <w:shd w:val="clear" w:color="auto" w:fill="auto"/>
            <w:vAlign w:val="center"/>
          </w:tcPr>
          <w:p w14:paraId="2B07C897" w14:textId="77777777" w:rsidR="00306C04" w:rsidRPr="00306C04" w:rsidRDefault="00306C04" w:rsidP="00B96015">
            <w:pPr>
              <w:spacing w:before="0"/>
              <w:jc w:val="center"/>
              <w:rPr>
                <w:rFonts w:cs="Arial"/>
                <w:bCs/>
                <w:i/>
                <w:iCs/>
                <w:sz w:val="20"/>
                <w:szCs w:val="20"/>
                <w:lang w:val="sr-Cyrl-CS"/>
              </w:rPr>
            </w:pPr>
            <w:r w:rsidRPr="00306C04">
              <w:rPr>
                <w:rFonts w:cs="Arial"/>
                <w:bCs/>
                <w:i/>
                <w:iCs/>
                <w:sz w:val="20"/>
                <w:szCs w:val="20"/>
                <w:lang w:val="sr-Cyrl-CS"/>
              </w:rPr>
              <w:t>60</w:t>
            </w:r>
          </w:p>
        </w:tc>
        <w:tc>
          <w:tcPr>
            <w:tcW w:w="444" w:type="pct"/>
            <w:shd w:val="clear" w:color="auto" w:fill="auto"/>
            <w:vAlign w:val="center"/>
          </w:tcPr>
          <w:p w14:paraId="64A708D8" w14:textId="77777777" w:rsidR="00306C04" w:rsidRPr="00306C04" w:rsidRDefault="00306C04" w:rsidP="00B96015">
            <w:pPr>
              <w:spacing w:before="0"/>
              <w:jc w:val="center"/>
              <w:rPr>
                <w:rFonts w:cs="Arial"/>
                <w:b/>
                <w:bCs/>
                <w:i/>
                <w:iCs/>
                <w:sz w:val="20"/>
                <w:szCs w:val="20"/>
              </w:rPr>
            </w:pPr>
          </w:p>
        </w:tc>
        <w:tc>
          <w:tcPr>
            <w:tcW w:w="451" w:type="pct"/>
          </w:tcPr>
          <w:p w14:paraId="770B24F3" w14:textId="77777777" w:rsidR="00306C04" w:rsidRPr="00306C04" w:rsidRDefault="00306C04" w:rsidP="00B96015">
            <w:pPr>
              <w:spacing w:before="0"/>
              <w:jc w:val="center"/>
              <w:rPr>
                <w:rFonts w:cs="Arial"/>
                <w:b/>
                <w:bCs/>
                <w:i/>
                <w:iCs/>
                <w:sz w:val="20"/>
                <w:szCs w:val="20"/>
              </w:rPr>
            </w:pPr>
          </w:p>
        </w:tc>
        <w:tc>
          <w:tcPr>
            <w:tcW w:w="446" w:type="pct"/>
            <w:shd w:val="clear" w:color="auto" w:fill="auto"/>
            <w:vAlign w:val="center"/>
          </w:tcPr>
          <w:p w14:paraId="0195805B" w14:textId="77777777" w:rsidR="00306C04" w:rsidRPr="00306C04" w:rsidRDefault="00306C04" w:rsidP="00B96015">
            <w:pPr>
              <w:spacing w:before="0"/>
              <w:jc w:val="center"/>
              <w:rPr>
                <w:rFonts w:cs="Arial"/>
                <w:b/>
                <w:bCs/>
                <w:i/>
                <w:iCs/>
                <w:sz w:val="20"/>
                <w:szCs w:val="20"/>
              </w:rPr>
            </w:pPr>
          </w:p>
        </w:tc>
        <w:tc>
          <w:tcPr>
            <w:tcW w:w="441" w:type="pct"/>
            <w:shd w:val="clear" w:color="auto" w:fill="auto"/>
            <w:vAlign w:val="center"/>
          </w:tcPr>
          <w:p w14:paraId="5F69E31F" w14:textId="77777777" w:rsidR="00306C04" w:rsidRPr="00306C04" w:rsidRDefault="00306C04" w:rsidP="00B96015">
            <w:pPr>
              <w:spacing w:before="0"/>
              <w:jc w:val="center"/>
              <w:rPr>
                <w:rFonts w:cs="Arial"/>
                <w:b/>
                <w:bCs/>
                <w:i/>
                <w:iCs/>
                <w:sz w:val="20"/>
                <w:szCs w:val="20"/>
              </w:rPr>
            </w:pPr>
          </w:p>
        </w:tc>
        <w:tc>
          <w:tcPr>
            <w:tcW w:w="451" w:type="pct"/>
          </w:tcPr>
          <w:p w14:paraId="7C3B01B6" w14:textId="77777777" w:rsidR="00306C04" w:rsidRPr="00306C04" w:rsidRDefault="00306C04" w:rsidP="00B96015">
            <w:pPr>
              <w:spacing w:before="0"/>
              <w:jc w:val="center"/>
              <w:rPr>
                <w:rFonts w:cs="Arial"/>
                <w:b/>
                <w:bCs/>
                <w:i/>
                <w:iCs/>
                <w:sz w:val="20"/>
                <w:szCs w:val="20"/>
              </w:rPr>
            </w:pPr>
          </w:p>
        </w:tc>
        <w:tc>
          <w:tcPr>
            <w:tcW w:w="449" w:type="pct"/>
            <w:shd w:val="clear" w:color="auto" w:fill="auto"/>
            <w:vAlign w:val="center"/>
          </w:tcPr>
          <w:p w14:paraId="7EBDAC88" w14:textId="77777777" w:rsidR="00306C04" w:rsidRPr="00306C04" w:rsidRDefault="00306C04" w:rsidP="00B96015">
            <w:pPr>
              <w:spacing w:before="0"/>
              <w:jc w:val="center"/>
              <w:rPr>
                <w:rFonts w:cs="Arial"/>
                <w:b/>
                <w:bCs/>
                <w:i/>
                <w:iCs/>
                <w:sz w:val="20"/>
                <w:szCs w:val="20"/>
              </w:rPr>
            </w:pPr>
          </w:p>
        </w:tc>
        <w:tc>
          <w:tcPr>
            <w:tcW w:w="979" w:type="pct"/>
          </w:tcPr>
          <w:p w14:paraId="4D90E2B4" w14:textId="77777777" w:rsidR="00306C04" w:rsidRPr="00306C04" w:rsidRDefault="00306C04" w:rsidP="00B96015">
            <w:pPr>
              <w:spacing w:before="0"/>
              <w:jc w:val="center"/>
              <w:rPr>
                <w:rFonts w:cs="Arial"/>
                <w:b/>
                <w:bCs/>
                <w:i/>
                <w:iCs/>
                <w:sz w:val="20"/>
                <w:szCs w:val="20"/>
              </w:rPr>
            </w:pPr>
          </w:p>
        </w:tc>
      </w:tr>
      <w:tr w:rsidR="00306C04" w:rsidRPr="00306C04" w14:paraId="5304ACB8" w14:textId="77777777" w:rsidTr="008B47C5">
        <w:tc>
          <w:tcPr>
            <w:tcW w:w="295" w:type="pct"/>
            <w:shd w:val="clear" w:color="auto" w:fill="auto"/>
            <w:vAlign w:val="center"/>
          </w:tcPr>
          <w:p w14:paraId="5E49B8CB"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2.</w:t>
            </w:r>
          </w:p>
        </w:tc>
        <w:tc>
          <w:tcPr>
            <w:tcW w:w="695" w:type="pct"/>
            <w:shd w:val="clear" w:color="auto" w:fill="auto"/>
          </w:tcPr>
          <w:p w14:paraId="4D432753" w14:textId="77777777" w:rsidR="00306C04" w:rsidRPr="00306C04" w:rsidRDefault="00306C04" w:rsidP="00B96015">
            <w:pPr>
              <w:spacing w:before="0"/>
              <w:jc w:val="center"/>
              <w:rPr>
                <w:rFonts w:cs="Arial"/>
                <w:bCs/>
                <w:sz w:val="20"/>
                <w:szCs w:val="20"/>
                <w:lang w:val="sr-Cyrl-RS" w:eastAsia="sr-Latn-CS"/>
              </w:rPr>
            </w:pPr>
            <w:r w:rsidRPr="00306C04">
              <w:rPr>
                <w:rFonts w:cs="Arial"/>
                <w:bCs/>
                <w:sz w:val="20"/>
                <w:szCs w:val="20"/>
                <w:lang w:val="sr-Cyrl-RS" w:eastAsia="sr-Latn-CS"/>
              </w:rPr>
              <w:t>Мобилни телефон Тип 2</w:t>
            </w:r>
          </w:p>
        </w:tc>
        <w:tc>
          <w:tcPr>
            <w:tcW w:w="349" w:type="pct"/>
            <w:shd w:val="clear" w:color="auto" w:fill="auto"/>
            <w:vAlign w:val="center"/>
          </w:tcPr>
          <w:p w14:paraId="2448845B" w14:textId="77777777" w:rsidR="00306C04" w:rsidRPr="00306C04" w:rsidRDefault="00306C04" w:rsidP="00B96015">
            <w:pPr>
              <w:spacing w:before="0"/>
              <w:jc w:val="center"/>
              <w:rPr>
                <w:rFonts w:cs="Arial"/>
                <w:bCs/>
                <w:i/>
                <w:iCs/>
                <w:sz w:val="20"/>
                <w:szCs w:val="20"/>
                <w:lang w:val="sr-Cyrl-CS"/>
              </w:rPr>
            </w:pPr>
            <w:r w:rsidRPr="00306C04">
              <w:rPr>
                <w:rFonts w:cs="Arial"/>
                <w:bCs/>
                <w:i/>
                <w:iCs/>
                <w:sz w:val="20"/>
                <w:szCs w:val="20"/>
                <w:lang w:val="sr-Cyrl-CS"/>
              </w:rPr>
              <w:t>60</w:t>
            </w:r>
          </w:p>
        </w:tc>
        <w:tc>
          <w:tcPr>
            <w:tcW w:w="444" w:type="pct"/>
            <w:shd w:val="clear" w:color="auto" w:fill="auto"/>
            <w:vAlign w:val="center"/>
          </w:tcPr>
          <w:p w14:paraId="0D0A4B70" w14:textId="77777777" w:rsidR="00306C04" w:rsidRPr="00306C04" w:rsidRDefault="00306C04" w:rsidP="00B96015">
            <w:pPr>
              <w:spacing w:before="0"/>
              <w:jc w:val="center"/>
              <w:rPr>
                <w:rFonts w:cs="Arial"/>
                <w:b/>
                <w:bCs/>
                <w:i/>
                <w:iCs/>
                <w:sz w:val="20"/>
                <w:szCs w:val="20"/>
              </w:rPr>
            </w:pPr>
          </w:p>
        </w:tc>
        <w:tc>
          <w:tcPr>
            <w:tcW w:w="451" w:type="pct"/>
          </w:tcPr>
          <w:p w14:paraId="5EFCB9E3" w14:textId="77777777" w:rsidR="00306C04" w:rsidRPr="00306C04" w:rsidRDefault="00306C04" w:rsidP="00B96015">
            <w:pPr>
              <w:spacing w:before="0"/>
              <w:jc w:val="center"/>
              <w:rPr>
                <w:rFonts w:cs="Arial"/>
                <w:b/>
                <w:bCs/>
                <w:i/>
                <w:iCs/>
                <w:sz w:val="20"/>
                <w:szCs w:val="20"/>
              </w:rPr>
            </w:pPr>
          </w:p>
        </w:tc>
        <w:tc>
          <w:tcPr>
            <w:tcW w:w="446" w:type="pct"/>
            <w:shd w:val="clear" w:color="auto" w:fill="auto"/>
            <w:vAlign w:val="center"/>
          </w:tcPr>
          <w:p w14:paraId="20742E21" w14:textId="77777777" w:rsidR="00306C04" w:rsidRPr="00306C04" w:rsidRDefault="00306C04" w:rsidP="00B96015">
            <w:pPr>
              <w:spacing w:before="0"/>
              <w:jc w:val="center"/>
              <w:rPr>
                <w:rFonts w:cs="Arial"/>
                <w:b/>
                <w:bCs/>
                <w:i/>
                <w:iCs/>
                <w:sz w:val="20"/>
                <w:szCs w:val="20"/>
              </w:rPr>
            </w:pPr>
          </w:p>
        </w:tc>
        <w:tc>
          <w:tcPr>
            <w:tcW w:w="441" w:type="pct"/>
            <w:shd w:val="clear" w:color="auto" w:fill="auto"/>
            <w:vAlign w:val="center"/>
          </w:tcPr>
          <w:p w14:paraId="241A7AB6" w14:textId="77777777" w:rsidR="00306C04" w:rsidRPr="00306C04" w:rsidRDefault="00306C04" w:rsidP="00B96015">
            <w:pPr>
              <w:spacing w:before="0"/>
              <w:jc w:val="center"/>
              <w:rPr>
                <w:rFonts w:cs="Arial"/>
                <w:b/>
                <w:bCs/>
                <w:i/>
                <w:iCs/>
                <w:sz w:val="20"/>
                <w:szCs w:val="20"/>
              </w:rPr>
            </w:pPr>
          </w:p>
        </w:tc>
        <w:tc>
          <w:tcPr>
            <w:tcW w:w="451" w:type="pct"/>
          </w:tcPr>
          <w:p w14:paraId="26E25FFA" w14:textId="77777777" w:rsidR="00306C04" w:rsidRPr="00306C04" w:rsidRDefault="00306C04" w:rsidP="00B96015">
            <w:pPr>
              <w:spacing w:before="0"/>
              <w:jc w:val="center"/>
              <w:rPr>
                <w:rFonts w:cs="Arial"/>
                <w:b/>
                <w:bCs/>
                <w:i/>
                <w:iCs/>
                <w:sz w:val="20"/>
                <w:szCs w:val="20"/>
              </w:rPr>
            </w:pPr>
          </w:p>
        </w:tc>
        <w:tc>
          <w:tcPr>
            <w:tcW w:w="449" w:type="pct"/>
            <w:shd w:val="clear" w:color="auto" w:fill="auto"/>
            <w:vAlign w:val="center"/>
          </w:tcPr>
          <w:p w14:paraId="5588B4B7" w14:textId="77777777" w:rsidR="00306C04" w:rsidRPr="00306C04" w:rsidRDefault="00306C04" w:rsidP="00B96015">
            <w:pPr>
              <w:spacing w:before="0"/>
              <w:jc w:val="center"/>
              <w:rPr>
                <w:rFonts w:cs="Arial"/>
                <w:b/>
                <w:bCs/>
                <w:i/>
                <w:iCs/>
                <w:sz w:val="20"/>
                <w:szCs w:val="20"/>
              </w:rPr>
            </w:pPr>
          </w:p>
        </w:tc>
        <w:tc>
          <w:tcPr>
            <w:tcW w:w="979" w:type="pct"/>
          </w:tcPr>
          <w:p w14:paraId="7889A17A" w14:textId="77777777" w:rsidR="00306C04" w:rsidRPr="00306C04" w:rsidRDefault="00306C04" w:rsidP="00B96015">
            <w:pPr>
              <w:spacing w:before="0"/>
              <w:jc w:val="center"/>
              <w:rPr>
                <w:rFonts w:cs="Arial"/>
                <w:b/>
                <w:bCs/>
                <w:i/>
                <w:iCs/>
                <w:sz w:val="20"/>
                <w:szCs w:val="20"/>
              </w:rPr>
            </w:pPr>
          </w:p>
        </w:tc>
      </w:tr>
      <w:tr w:rsidR="00306C04" w:rsidRPr="00306C04" w14:paraId="771482E7" w14:textId="77777777" w:rsidTr="008B47C5">
        <w:tc>
          <w:tcPr>
            <w:tcW w:w="295" w:type="pct"/>
            <w:shd w:val="clear" w:color="auto" w:fill="auto"/>
            <w:vAlign w:val="center"/>
          </w:tcPr>
          <w:p w14:paraId="75630228"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3.</w:t>
            </w:r>
          </w:p>
        </w:tc>
        <w:tc>
          <w:tcPr>
            <w:tcW w:w="695" w:type="pct"/>
            <w:shd w:val="clear" w:color="auto" w:fill="auto"/>
          </w:tcPr>
          <w:p w14:paraId="7256A746" w14:textId="77777777" w:rsidR="00306C04" w:rsidRPr="00306C04" w:rsidRDefault="00306C04" w:rsidP="00B96015">
            <w:pPr>
              <w:spacing w:before="0"/>
              <w:jc w:val="center"/>
              <w:rPr>
                <w:rFonts w:cs="Arial"/>
                <w:bCs/>
                <w:sz w:val="20"/>
                <w:szCs w:val="20"/>
                <w:lang w:val="sr-Cyrl-RS" w:eastAsia="sr-Latn-CS"/>
              </w:rPr>
            </w:pPr>
            <w:r w:rsidRPr="00306C04">
              <w:rPr>
                <w:rFonts w:cs="Arial"/>
                <w:bCs/>
                <w:sz w:val="20"/>
                <w:szCs w:val="20"/>
                <w:lang w:val="sr-Cyrl-RS" w:eastAsia="sr-Latn-CS"/>
              </w:rPr>
              <w:t>Мобилни телефон Тип 3</w:t>
            </w:r>
          </w:p>
        </w:tc>
        <w:tc>
          <w:tcPr>
            <w:tcW w:w="349" w:type="pct"/>
            <w:shd w:val="clear" w:color="auto" w:fill="auto"/>
            <w:vAlign w:val="center"/>
          </w:tcPr>
          <w:p w14:paraId="015C1441" w14:textId="77777777" w:rsidR="00306C04" w:rsidRPr="00306C04" w:rsidRDefault="00306C04" w:rsidP="00B96015">
            <w:pPr>
              <w:spacing w:before="0"/>
              <w:jc w:val="center"/>
              <w:rPr>
                <w:rFonts w:cs="Arial"/>
                <w:bCs/>
                <w:i/>
                <w:iCs/>
                <w:sz w:val="20"/>
                <w:szCs w:val="20"/>
                <w:lang w:val="sr-Cyrl-CS"/>
              </w:rPr>
            </w:pPr>
            <w:r w:rsidRPr="00306C04">
              <w:rPr>
                <w:rFonts w:cs="Arial"/>
                <w:bCs/>
                <w:i/>
                <w:iCs/>
                <w:sz w:val="20"/>
                <w:szCs w:val="20"/>
                <w:lang w:val="sr-Cyrl-CS"/>
              </w:rPr>
              <w:t>70</w:t>
            </w:r>
          </w:p>
        </w:tc>
        <w:tc>
          <w:tcPr>
            <w:tcW w:w="444" w:type="pct"/>
            <w:shd w:val="clear" w:color="auto" w:fill="auto"/>
            <w:vAlign w:val="center"/>
          </w:tcPr>
          <w:p w14:paraId="4481C3C6" w14:textId="77777777" w:rsidR="00306C04" w:rsidRPr="00306C04" w:rsidRDefault="00306C04" w:rsidP="00B96015">
            <w:pPr>
              <w:spacing w:before="0"/>
              <w:jc w:val="center"/>
              <w:rPr>
                <w:rFonts w:cs="Arial"/>
                <w:b/>
                <w:bCs/>
                <w:i/>
                <w:iCs/>
                <w:sz w:val="20"/>
                <w:szCs w:val="20"/>
              </w:rPr>
            </w:pPr>
          </w:p>
        </w:tc>
        <w:tc>
          <w:tcPr>
            <w:tcW w:w="451" w:type="pct"/>
          </w:tcPr>
          <w:p w14:paraId="41406BAE" w14:textId="77777777" w:rsidR="00306C04" w:rsidRPr="00306C04" w:rsidRDefault="00306C04" w:rsidP="00B96015">
            <w:pPr>
              <w:spacing w:before="0"/>
              <w:jc w:val="center"/>
              <w:rPr>
                <w:rFonts w:cs="Arial"/>
                <w:b/>
                <w:bCs/>
                <w:i/>
                <w:iCs/>
                <w:sz w:val="20"/>
                <w:szCs w:val="20"/>
              </w:rPr>
            </w:pPr>
          </w:p>
        </w:tc>
        <w:tc>
          <w:tcPr>
            <w:tcW w:w="446" w:type="pct"/>
            <w:shd w:val="clear" w:color="auto" w:fill="auto"/>
            <w:vAlign w:val="center"/>
          </w:tcPr>
          <w:p w14:paraId="5F6FD4F7" w14:textId="77777777" w:rsidR="00306C04" w:rsidRPr="00306C04" w:rsidRDefault="00306C04" w:rsidP="00B96015">
            <w:pPr>
              <w:spacing w:before="0"/>
              <w:jc w:val="center"/>
              <w:rPr>
                <w:rFonts w:cs="Arial"/>
                <w:b/>
                <w:bCs/>
                <w:i/>
                <w:iCs/>
                <w:sz w:val="20"/>
                <w:szCs w:val="20"/>
              </w:rPr>
            </w:pPr>
          </w:p>
        </w:tc>
        <w:tc>
          <w:tcPr>
            <w:tcW w:w="441" w:type="pct"/>
            <w:shd w:val="clear" w:color="auto" w:fill="auto"/>
            <w:vAlign w:val="center"/>
          </w:tcPr>
          <w:p w14:paraId="6049F101" w14:textId="77777777" w:rsidR="00306C04" w:rsidRPr="00306C04" w:rsidRDefault="00306C04" w:rsidP="00B96015">
            <w:pPr>
              <w:spacing w:before="0"/>
              <w:jc w:val="center"/>
              <w:rPr>
                <w:rFonts w:cs="Arial"/>
                <w:b/>
                <w:bCs/>
                <w:i/>
                <w:iCs/>
                <w:sz w:val="20"/>
                <w:szCs w:val="20"/>
              </w:rPr>
            </w:pPr>
          </w:p>
        </w:tc>
        <w:tc>
          <w:tcPr>
            <w:tcW w:w="451" w:type="pct"/>
          </w:tcPr>
          <w:p w14:paraId="0FAF9513" w14:textId="77777777" w:rsidR="00306C04" w:rsidRPr="00306C04" w:rsidRDefault="00306C04" w:rsidP="00B96015">
            <w:pPr>
              <w:spacing w:before="0"/>
              <w:jc w:val="center"/>
              <w:rPr>
                <w:rFonts w:cs="Arial"/>
                <w:b/>
                <w:bCs/>
                <w:i/>
                <w:iCs/>
                <w:sz w:val="20"/>
                <w:szCs w:val="20"/>
              </w:rPr>
            </w:pPr>
          </w:p>
        </w:tc>
        <w:tc>
          <w:tcPr>
            <w:tcW w:w="449" w:type="pct"/>
            <w:shd w:val="clear" w:color="auto" w:fill="auto"/>
            <w:vAlign w:val="center"/>
          </w:tcPr>
          <w:p w14:paraId="5DF6A7FB" w14:textId="77777777" w:rsidR="00306C04" w:rsidRPr="00306C04" w:rsidRDefault="00306C04" w:rsidP="00B96015">
            <w:pPr>
              <w:spacing w:before="0"/>
              <w:jc w:val="center"/>
              <w:rPr>
                <w:rFonts w:cs="Arial"/>
                <w:b/>
                <w:bCs/>
                <w:i/>
                <w:iCs/>
                <w:sz w:val="20"/>
                <w:szCs w:val="20"/>
              </w:rPr>
            </w:pPr>
          </w:p>
        </w:tc>
        <w:tc>
          <w:tcPr>
            <w:tcW w:w="979" w:type="pct"/>
          </w:tcPr>
          <w:p w14:paraId="5A973D38" w14:textId="77777777" w:rsidR="00306C04" w:rsidRPr="00306C04" w:rsidRDefault="00306C04" w:rsidP="00B96015">
            <w:pPr>
              <w:spacing w:before="0"/>
              <w:jc w:val="center"/>
              <w:rPr>
                <w:rFonts w:cs="Arial"/>
                <w:b/>
                <w:bCs/>
                <w:i/>
                <w:iCs/>
                <w:sz w:val="20"/>
                <w:szCs w:val="20"/>
              </w:rPr>
            </w:pPr>
          </w:p>
        </w:tc>
      </w:tr>
      <w:tr w:rsidR="00306C04" w:rsidRPr="00306C04" w14:paraId="238D5189" w14:textId="77777777" w:rsidTr="008B47C5">
        <w:tc>
          <w:tcPr>
            <w:tcW w:w="295" w:type="pct"/>
            <w:shd w:val="clear" w:color="auto" w:fill="auto"/>
            <w:vAlign w:val="center"/>
          </w:tcPr>
          <w:p w14:paraId="68EED7E5"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4.</w:t>
            </w:r>
          </w:p>
        </w:tc>
        <w:tc>
          <w:tcPr>
            <w:tcW w:w="695" w:type="pct"/>
            <w:shd w:val="clear" w:color="auto" w:fill="auto"/>
          </w:tcPr>
          <w:p w14:paraId="2DDD4F53" w14:textId="77777777" w:rsidR="00306C04" w:rsidRPr="00306C04" w:rsidRDefault="00306C04" w:rsidP="00B96015">
            <w:pPr>
              <w:spacing w:before="0"/>
              <w:jc w:val="center"/>
              <w:rPr>
                <w:rFonts w:cs="Arial"/>
                <w:bCs/>
                <w:sz w:val="20"/>
                <w:szCs w:val="20"/>
                <w:lang w:val="sr-Cyrl-RS" w:eastAsia="sr-Latn-CS"/>
              </w:rPr>
            </w:pPr>
            <w:r w:rsidRPr="00306C04">
              <w:rPr>
                <w:rFonts w:cs="Arial"/>
                <w:bCs/>
                <w:sz w:val="20"/>
                <w:szCs w:val="20"/>
                <w:lang w:val="sr-Cyrl-RS" w:eastAsia="sr-Latn-CS"/>
              </w:rPr>
              <w:t>Мобилни телефон Тип 4</w:t>
            </w:r>
          </w:p>
        </w:tc>
        <w:tc>
          <w:tcPr>
            <w:tcW w:w="349" w:type="pct"/>
            <w:shd w:val="clear" w:color="auto" w:fill="auto"/>
            <w:vAlign w:val="center"/>
          </w:tcPr>
          <w:p w14:paraId="1E38E28B" w14:textId="77777777" w:rsidR="00306C04" w:rsidRPr="00306C04" w:rsidRDefault="00306C04" w:rsidP="00B96015">
            <w:pPr>
              <w:spacing w:before="0"/>
              <w:jc w:val="center"/>
              <w:rPr>
                <w:rFonts w:cs="Arial"/>
                <w:bCs/>
                <w:i/>
                <w:iCs/>
                <w:sz w:val="20"/>
                <w:szCs w:val="20"/>
                <w:lang w:val="sr-Cyrl-CS"/>
              </w:rPr>
            </w:pPr>
            <w:r w:rsidRPr="00306C04">
              <w:rPr>
                <w:rFonts w:cs="Arial"/>
                <w:bCs/>
                <w:i/>
                <w:iCs/>
                <w:sz w:val="20"/>
                <w:szCs w:val="20"/>
                <w:lang w:val="sr-Cyrl-CS"/>
              </w:rPr>
              <w:t>7</w:t>
            </w:r>
          </w:p>
        </w:tc>
        <w:tc>
          <w:tcPr>
            <w:tcW w:w="444" w:type="pct"/>
            <w:shd w:val="clear" w:color="auto" w:fill="auto"/>
            <w:vAlign w:val="center"/>
          </w:tcPr>
          <w:p w14:paraId="0757BB9A" w14:textId="77777777" w:rsidR="00306C04" w:rsidRPr="00306C04" w:rsidRDefault="00306C04" w:rsidP="00B96015">
            <w:pPr>
              <w:spacing w:before="0"/>
              <w:jc w:val="center"/>
              <w:rPr>
                <w:rFonts w:cs="Arial"/>
                <w:b/>
                <w:bCs/>
                <w:i/>
                <w:iCs/>
                <w:sz w:val="20"/>
                <w:szCs w:val="20"/>
              </w:rPr>
            </w:pPr>
          </w:p>
        </w:tc>
        <w:tc>
          <w:tcPr>
            <w:tcW w:w="451" w:type="pct"/>
          </w:tcPr>
          <w:p w14:paraId="4BC4B2E6" w14:textId="77777777" w:rsidR="00306C04" w:rsidRPr="00306C04" w:rsidRDefault="00306C04" w:rsidP="00B96015">
            <w:pPr>
              <w:spacing w:before="0"/>
              <w:jc w:val="center"/>
              <w:rPr>
                <w:rFonts w:cs="Arial"/>
                <w:b/>
                <w:bCs/>
                <w:i/>
                <w:iCs/>
                <w:sz w:val="20"/>
                <w:szCs w:val="20"/>
              </w:rPr>
            </w:pPr>
          </w:p>
        </w:tc>
        <w:tc>
          <w:tcPr>
            <w:tcW w:w="446" w:type="pct"/>
            <w:shd w:val="clear" w:color="auto" w:fill="auto"/>
            <w:vAlign w:val="center"/>
          </w:tcPr>
          <w:p w14:paraId="541004FC" w14:textId="77777777" w:rsidR="00306C04" w:rsidRPr="00306C04" w:rsidRDefault="00306C04" w:rsidP="00B96015">
            <w:pPr>
              <w:spacing w:before="0"/>
              <w:jc w:val="center"/>
              <w:rPr>
                <w:rFonts w:cs="Arial"/>
                <w:b/>
                <w:bCs/>
                <w:i/>
                <w:iCs/>
                <w:sz w:val="20"/>
                <w:szCs w:val="20"/>
              </w:rPr>
            </w:pPr>
          </w:p>
        </w:tc>
        <w:tc>
          <w:tcPr>
            <w:tcW w:w="441" w:type="pct"/>
            <w:shd w:val="clear" w:color="auto" w:fill="auto"/>
            <w:vAlign w:val="center"/>
          </w:tcPr>
          <w:p w14:paraId="059C12D0" w14:textId="77777777" w:rsidR="00306C04" w:rsidRPr="00306C04" w:rsidRDefault="00306C04" w:rsidP="00B96015">
            <w:pPr>
              <w:spacing w:before="0"/>
              <w:jc w:val="center"/>
              <w:rPr>
                <w:rFonts w:cs="Arial"/>
                <w:b/>
                <w:bCs/>
                <w:i/>
                <w:iCs/>
                <w:sz w:val="20"/>
                <w:szCs w:val="20"/>
              </w:rPr>
            </w:pPr>
          </w:p>
        </w:tc>
        <w:tc>
          <w:tcPr>
            <w:tcW w:w="451" w:type="pct"/>
          </w:tcPr>
          <w:p w14:paraId="4F8A722E" w14:textId="77777777" w:rsidR="00306C04" w:rsidRPr="00306C04" w:rsidRDefault="00306C04" w:rsidP="00B96015">
            <w:pPr>
              <w:spacing w:before="0"/>
              <w:jc w:val="center"/>
              <w:rPr>
                <w:rFonts w:cs="Arial"/>
                <w:b/>
                <w:bCs/>
                <w:i/>
                <w:iCs/>
                <w:sz w:val="20"/>
                <w:szCs w:val="20"/>
              </w:rPr>
            </w:pPr>
          </w:p>
        </w:tc>
        <w:tc>
          <w:tcPr>
            <w:tcW w:w="449" w:type="pct"/>
            <w:shd w:val="clear" w:color="auto" w:fill="auto"/>
            <w:vAlign w:val="center"/>
          </w:tcPr>
          <w:p w14:paraId="0D4B2688" w14:textId="77777777" w:rsidR="00306C04" w:rsidRPr="00306C04" w:rsidRDefault="00306C04" w:rsidP="00B96015">
            <w:pPr>
              <w:spacing w:before="0"/>
              <w:jc w:val="center"/>
              <w:rPr>
                <w:rFonts w:cs="Arial"/>
                <w:b/>
                <w:bCs/>
                <w:i/>
                <w:iCs/>
                <w:sz w:val="20"/>
                <w:szCs w:val="20"/>
              </w:rPr>
            </w:pPr>
          </w:p>
        </w:tc>
        <w:tc>
          <w:tcPr>
            <w:tcW w:w="979" w:type="pct"/>
          </w:tcPr>
          <w:p w14:paraId="1711DE64" w14:textId="77777777" w:rsidR="00306C04" w:rsidRPr="00306C04" w:rsidRDefault="00306C04" w:rsidP="00B96015">
            <w:pPr>
              <w:spacing w:before="0"/>
              <w:jc w:val="center"/>
              <w:rPr>
                <w:rFonts w:cs="Arial"/>
                <w:b/>
                <w:bCs/>
                <w:i/>
                <w:iCs/>
                <w:sz w:val="20"/>
                <w:szCs w:val="20"/>
              </w:rPr>
            </w:pPr>
          </w:p>
        </w:tc>
      </w:tr>
      <w:tr w:rsidR="00306C04" w:rsidRPr="00306C04" w14:paraId="23368BF3" w14:textId="77777777" w:rsidTr="008B47C5">
        <w:tc>
          <w:tcPr>
            <w:tcW w:w="295" w:type="pct"/>
            <w:shd w:val="clear" w:color="auto" w:fill="auto"/>
            <w:vAlign w:val="center"/>
          </w:tcPr>
          <w:p w14:paraId="7F7DB8E0" w14:textId="77777777" w:rsidR="00306C04" w:rsidRPr="00306C04" w:rsidRDefault="00306C04" w:rsidP="00B96015">
            <w:pPr>
              <w:spacing w:before="0"/>
              <w:jc w:val="center"/>
              <w:rPr>
                <w:rFonts w:cs="Arial"/>
                <w:b/>
                <w:bCs/>
                <w:i/>
                <w:iCs/>
                <w:sz w:val="20"/>
                <w:szCs w:val="20"/>
                <w:lang w:val="sr-Cyrl-CS"/>
              </w:rPr>
            </w:pPr>
            <w:r w:rsidRPr="00306C04">
              <w:rPr>
                <w:rFonts w:cs="Arial"/>
                <w:b/>
                <w:bCs/>
                <w:i/>
                <w:iCs/>
                <w:sz w:val="20"/>
                <w:szCs w:val="20"/>
                <w:lang w:val="sr-Cyrl-CS"/>
              </w:rPr>
              <w:t>5.</w:t>
            </w:r>
          </w:p>
        </w:tc>
        <w:tc>
          <w:tcPr>
            <w:tcW w:w="695" w:type="pct"/>
            <w:shd w:val="clear" w:color="auto" w:fill="auto"/>
          </w:tcPr>
          <w:p w14:paraId="152A6DDA" w14:textId="77777777" w:rsidR="00306C04" w:rsidRPr="00306C04" w:rsidRDefault="00306C04" w:rsidP="00B96015">
            <w:pPr>
              <w:spacing w:before="0"/>
              <w:jc w:val="center"/>
              <w:rPr>
                <w:rFonts w:cs="Arial"/>
                <w:bCs/>
                <w:sz w:val="20"/>
                <w:szCs w:val="20"/>
                <w:lang w:val="sr-Cyrl-RS" w:eastAsia="sr-Latn-CS"/>
              </w:rPr>
            </w:pPr>
            <w:r w:rsidRPr="00306C04">
              <w:rPr>
                <w:rFonts w:cs="Arial"/>
                <w:bCs/>
                <w:sz w:val="20"/>
                <w:szCs w:val="20"/>
                <w:lang w:val="sr-Cyrl-RS" w:eastAsia="sr-Latn-CS"/>
              </w:rPr>
              <w:t>Мобилни телефон Тип 5</w:t>
            </w:r>
          </w:p>
        </w:tc>
        <w:tc>
          <w:tcPr>
            <w:tcW w:w="349" w:type="pct"/>
            <w:shd w:val="clear" w:color="auto" w:fill="auto"/>
            <w:vAlign w:val="center"/>
          </w:tcPr>
          <w:p w14:paraId="17C4FD12" w14:textId="77777777" w:rsidR="00306C04" w:rsidRPr="00306C04" w:rsidRDefault="00306C04" w:rsidP="00B96015">
            <w:pPr>
              <w:spacing w:before="0"/>
              <w:jc w:val="center"/>
              <w:rPr>
                <w:rFonts w:cs="Arial"/>
                <w:bCs/>
                <w:i/>
                <w:iCs/>
                <w:sz w:val="20"/>
                <w:szCs w:val="20"/>
                <w:lang w:val="sr-Cyrl-CS"/>
              </w:rPr>
            </w:pPr>
            <w:r w:rsidRPr="00306C04">
              <w:rPr>
                <w:rFonts w:cs="Arial"/>
                <w:bCs/>
                <w:i/>
                <w:iCs/>
                <w:sz w:val="20"/>
                <w:szCs w:val="20"/>
                <w:lang w:val="sr-Cyrl-CS"/>
              </w:rPr>
              <w:t>30</w:t>
            </w:r>
          </w:p>
        </w:tc>
        <w:tc>
          <w:tcPr>
            <w:tcW w:w="444" w:type="pct"/>
            <w:shd w:val="clear" w:color="auto" w:fill="auto"/>
            <w:vAlign w:val="center"/>
          </w:tcPr>
          <w:p w14:paraId="7B2D49D7" w14:textId="77777777" w:rsidR="00306C04" w:rsidRPr="00306C04" w:rsidRDefault="00306C04" w:rsidP="00B96015">
            <w:pPr>
              <w:spacing w:before="0"/>
              <w:jc w:val="center"/>
              <w:rPr>
                <w:rFonts w:cs="Arial"/>
                <w:b/>
                <w:bCs/>
                <w:i/>
                <w:iCs/>
                <w:sz w:val="20"/>
                <w:szCs w:val="20"/>
              </w:rPr>
            </w:pPr>
          </w:p>
        </w:tc>
        <w:tc>
          <w:tcPr>
            <w:tcW w:w="451" w:type="pct"/>
          </w:tcPr>
          <w:p w14:paraId="1376C70D" w14:textId="77777777" w:rsidR="00306C04" w:rsidRPr="00306C04" w:rsidRDefault="00306C04" w:rsidP="00B96015">
            <w:pPr>
              <w:spacing w:before="0"/>
              <w:jc w:val="center"/>
              <w:rPr>
                <w:rFonts w:cs="Arial"/>
                <w:b/>
                <w:bCs/>
                <w:i/>
                <w:iCs/>
                <w:sz w:val="20"/>
                <w:szCs w:val="20"/>
              </w:rPr>
            </w:pPr>
          </w:p>
        </w:tc>
        <w:tc>
          <w:tcPr>
            <w:tcW w:w="446" w:type="pct"/>
            <w:shd w:val="clear" w:color="auto" w:fill="auto"/>
            <w:vAlign w:val="center"/>
          </w:tcPr>
          <w:p w14:paraId="4EBF00A2" w14:textId="77777777" w:rsidR="00306C04" w:rsidRPr="00306C04" w:rsidRDefault="00306C04" w:rsidP="00B96015">
            <w:pPr>
              <w:spacing w:before="0"/>
              <w:jc w:val="center"/>
              <w:rPr>
                <w:rFonts w:cs="Arial"/>
                <w:b/>
                <w:bCs/>
                <w:i/>
                <w:iCs/>
                <w:sz w:val="20"/>
                <w:szCs w:val="20"/>
              </w:rPr>
            </w:pPr>
          </w:p>
        </w:tc>
        <w:tc>
          <w:tcPr>
            <w:tcW w:w="441" w:type="pct"/>
            <w:shd w:val="clear" w:color="auto" w:fill="auto"/>
            <w:vAlign w:val="center"/>
          </w:tcPr>
          <w:p w14:paraId="10882890" w14:textId="77777777" w:rsidR="00306C04" w:rsidRPr="00306C04" w:rsidRDefault="00306C04" w:rsidP="00B96015">
            <w:pPr>
              <w:spacing w:before="0"/>
              <w:jc w:val="center"/>
              <w:rPr>
                <w:rFonts w:cs="Arial"/>
                <w:b/>
                <w:bCs/>
                <w:i/>
                <w:iCs/>
                <w:sz w:val="20"/>
                <w:szCs w:val="20"/>
              </w:rPr>
            </w:pPr>
          </w:p>
        </w:tc>
        <w:tc>
          <w:tcPr>
            <w:tcW w:w="451" w:type="pct"/>
          </w:tcPr>
          <w:p w14:paraId="5288CA65" w14:textId="77777777" w:rsidR="00306C04" w:rsidRPr="00306C04" w:rsidRDefault="00306C04" w:rsidP="00B96015">
            <w:pPr>
              <w:spacing w:before="0"/>
              <w:jc w:val="center"/>
              <w:rPr>
                <w:rFonts w:cs="Arial"/>
                <w:b/>
                <w:bCs/>
                <w:i/>
                <w:iCs/>
                <w:sz w:val="20"/>
                <w:szCs w:val="20"/>
              </w:rPr>
            </w:pPr>
          </w:p>
        </w:tc>
        <w:tc>
          <w:tcPr>
            <w:tcW w:w="449" w:type="pct"/>
            <w:shd w:val="clear" w:color="auto" w:fill="auto"/>
            <w:vAlign w:val="center"/>
          </w:tcPr>
          <w:p w14:paraId="64C9535D" w14:textId="77777777" w:rsidR="00306C04" w:rsidRPr="00306C04" w:rsidRDefault="00306C04" w:rsidP="00B96015">
            <w:pPr>
              <w:spacing w:before="0"/>
              <w:jc w:val="center"/>
              <w:rPr>
                <w:rFonts w:cs="Arial"/>
                <w:b/>
                <w:bCs/>
                <w:i/>
                <w:iCs/>
                <w:sz w:val="20"/>
                <w:szCs w:val="20"/>
              </w:rPr>
            </w:pPr>
          </w:p>
        </w:tc>
        <w:tc>
          <w:tcPr>
            <w:tcW w:w="979" w:type="pct"/>
          </w:tcPr>
          <w:p w14:paraId="1A900C5A" w14:textId="77777777" w:rsidR="00306C04" w:rsidRPr="00306C04" w:rsidRDefault="00306C04" w:rsidP="00B96015">
            <w:pPr>
              <w:spacing w:before="0"/>
              <w:jc w:val="center"/>
              <w:rPr>
                <w:rFonts w:cs="Arial"/>
                <w:b/>
                <w:bCs/>
                <w:i/>
                <w:iCs/>
                <w:sz w:val="20"/>
                <w:szCs w:val="20"/>
              </w:rPr>
            </w:pPr>
          </w:p>
        </w:tc>
      </w:tr>
      <w:tr w:rsidR="00306C04" w:rsidRPr="00306C04" w14:paraId="3207BB23" w14:textId="77777777" w:rsidTr="008B47C5">
        <w:tc>
          <w:tcPr>
            <w:tcW w:w="1339" w:type="pct"/>
            <w:gridSpan w:val="3"/>
            <w:shd w:val="clear" w:color="auto" w:fill="auto"/>
            <w:vAlign w:val="center"/>
          </w:tcPr>
          <w:p w14:paraId="7EA3A60A" w14:textId="77777777" w:rsidR="00306C04" w:rsidRPr="00306C04" w:rsidRDefault="00306C04" w:rsidP="00306C04">
            <w:pPr>
              <w:spacing w:before="0"/>
              <w:jc w:val="right"/>
              <w:rPr>
                <w:rFonts w:cs="Arial"/>
                <w:bCs/>
                <w:i/>
                <w:iCs/>
                <w:sz w:val="20"/>
                <w:szCs w:val="20"/>
                <w:lang w:val="sr-Cyrl-CS"/>
              </w:rPr>
            </w:pPr>
            <w:r>
              <w:rPr>
                <w:rFonts w:cs="Arial"/>
                <w:bCs/>
                <w:i/>
                <w:iCs/>
                <w:sz w:val="20"/>
                <w:szCs w:val="20"/>
                <w:lang w:val="sr-Cyrl-CS"/>
              </w:rPr>
              <w:t>Укупно:</w:t>
            </w:r>
          </w:p>
        </w:tc>
        <w:tc>
          <w:tcPr>
            <w:tcW w:w="444" w:type="pct"/>
            <w:shd w:val="clear" w:color="auto" w:fill="auto"/>
            <w:vAlign w:val="center"/>
          </w:tcPr>
          <w:p w14:paraId="6725D9BF" w14:textId="77777777" w:rsidR="00306C04" w:rsidRPr="00306C04" w:rsidRDefault="00306C04" w:rsidP="00B96015">
            <w:pPr>
              <w:spacing w:before="0"/>
              <w:jc w:val="center"/>
              <w:rPr>
                <w:rFonts w:cs="Arial"/>
                <w:b/>
                <w:bCs/>
                <w:i/>
                <w:iCs/>
                <w:sz w:val="20"/>
                <w:szCs w:val="20"/>
              </w:rPr>
            </w:pPr>
          </w:p>
        </w:tc>
        <w:tc>
          <w:tcPr>
            <w:tcW w:w="451" w:type="pct"/>
          </w:tcPr>
          <w:p w14:paraId="321F6801" w14:textId="77777777" w:rsidR="00306C04" w:rsidRPr="00306C04" w:rsidRDefault="00306C04" w:rsidP="00B96015">
            <w:pPr>
              <w:spacing w:before="0"/>
              <w:jc w:val="center"/>
              <w:rPr>
                <w:rFonts w:cs="Arial"/>
                <w:b/>
                <w:bCs/>
                <w:i/>
                <w:iCs/>
                <w:sz w:val="20"/>
                <w:szCs w:val="20"/>
              </w:rPr>
            </w:pPr>
          </w:p>
        </w:tc>
        <w:tc>
          <w:tcPr>
            <w:tcW w:w="446" w:type="pct"/>
            <w:shd w:val="clear" w:color="auto" w:fill="auto"/>
            <w:vAlign w:val="center"/>
          </w:tcPr>
          <w:p w14:paraId="79E5AC40" w14:textId="77777777" w:rsidR="00306C04" w:rsidRPr="00306C04" w:rsidRDefault="00306C04" w:rsidP="00B96015">
            <w:pPr>
              <w:spacing w:before="0"/>
              <w:jc w:val="center"/>
              <w:rPr>
                <w:rFonts w:cs="Arial"/>
                <w:b/>
                <w:bCs/>
                <w:i/>
                <w:iCs/>
                <w:sz w:val="20"/>
                <w:szCs w:val="20"/>
              </w:rPr>
            </w:pPr>
          </w:p>
        </w:tc>
        <w:tc>
          <w:tcPr>
            <w:tcW w:w="441" w:type="pct"/>
            <w:shd w:val="clear" w:color="auto" w:fill="auto"/>
            <w:vAlign w:val="center"/>
          </w:tcPr>
          <w:p w14:paraId="7B0E14CC" w14:textId="77777777" w:rsidR="00306C04" w:rsidRPr="00306C04" w:rsidRDefault="00306C04" w:rsidP="00B96015">
            <w:pPr>
              <w:spacing w:before="0"/>
              <w:jc w:val="center"/>
              <w:rPr>
                <w:rFonts w:cs="Arial"/>
                <w:b/>
                <w:bCs/>
                <w:i/>
                <w:iCs/>
                <w:sz w:val="20"/>
                <w:szCs w:val="20"/>
              </w:rPr>
            </w:pPr>
          </w:p>
        </w:tc>
        <w:tc>
          <w:tcPr>
            <w:tcW w:w="451" w:type="pct"/>
          </w:tcPr>
          <w:p w14:paraId="6640D88F" w14:textId="77777777" w:rsidR="00306C04" w:rsidRPr="00306C04" w:rsidRDefault="00306C04" w:rsidP="00B96015">
            <w:pPr>
              <w:spacing w:before="0"/>
              <w:jc w:val="center"/>
              <w:rPr>
                <w:rFonts w:cs="Arial"/>
                <w:b/>
                <w:bCs/>
                <w:i/>
                <w:iCs/>
                <w:sz w:val="20"/>
                <w:szCs w:val="20"/>
              </w:rPr>
            </w:pPr>
          </w:p>
        </w:tc>
        <w:tc>
          <w:tcPr>
            <w:tcW w:w="449" w:type="pct"/>
            <w:shd w:val="clear" w:color="auto" w:fill="auto"/>
            <w:vAlign w:val="center"/>
          </w:tcPr>
          <w:p w14:paraId="60C0C8EE" w14:textId="77777777" w:rsidR="00306C04" w:rsidRPr="00306C04" w:rsidRDefault="00306C04" w:rsidP="00B96015">
            <w:pPr>
              <w:spacing w:before="0"/>
              <w:jc w:val="center"/>
              <w:rPr>
                <w:rFonts w:cs="Arial"/>
                <w:b/>
                <w:bCs/>
                <w:i/>
                <w:iCs/>
                <w:sz w:val="20"/>
                <w:szCs w:val="20"/>
              </w:rPr>
            </w:pPr>
          </w:p>
        </w:tc>
        <w:tc>
          <w:tcPr>
            <w:tcW w:w="979" w:type="pct"/>
          </w:tcPr>
          <w:p w14:paraId="5EE92A46" w14:textId="77777777" w:rsidR="00306C04" w:rsidRPr="00306C04" w:rsidRDefault="00306C04" w:rsidP="00B96015">
            <w:pPr>
              <w:spacing w:before="0"/>
              <w:jc w:val="center"/>
              <w:rPr>
                <w:rFonts w:cs="Arial"/>
                <w:b/>
                <w:bCs/>
                <w:i/>
                <w:iCs/>
                <w:sz w:val="20"/>
                <w:szCs w:val="20"/>
              </w:rPr>
            </w:pPr>
          </w:p>
        </w:tc>
      </w:tr>
    </w:tbl>
    <w:tbl>
      <w:tblPr>
        <w:tblpPr w:leftFromText="141" w:rightFromText="141" w:vertAnchor="text" w:horzAnchor="margin" w:tblpY="2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6158"/>
        <w:gridCol w:w="2385"/>
      </w:tblGrid>
      <w:tr w:rsidR="007F7D7A" w:rsidRPr="00EB74E5" w14:paraId="37AE117C" w14:textId="77777777" w:rsidTr="00306C04">
        <w:trPr>
          <w:trHeight w:val="418"/>
        </w:trPr>
        <w:tc>
          <w:tcPr>
            <w:tcW w:w="286" w:type="pct"/>
            <w:vAlign w:val="center"/>
          </w:tcPr>
          <w:p w14:paraId="6DA30348" w14:textId="77777777" w:rsidR="007F7D7A" w:rsidRPr="00EB74E5" w:rsidRDefault="007F7D7A" w:rsidP="00B96015">
            <w:pPr>
              <w:spacing w:before="0"/>
              <w:jc w:val="center"/>
              <w:rPr>
                <w:rFonts w:cs="Arial"/>
                <w:b/>
                <w:lang w:val="sr-Latn-CS"/>
              </w:rPr>
            </w:pPr>
            <w:r w:rsidRPr="00EB74E5">
              <w:rPr>
                <w:rFonts w:cs="Arial"/>
                <w:b/>
              </w:rPr>
              <w:t>I</w:t>
            </w:r>
          </w:p>
        </w:tc>
        <w:tc>
          <w:tcPr>
            <w:tcW w:w="3398" w:type="pct"/>
          </w:tcPr>
          <w:p w14:paraId="21C1CBA2" w14:textId="77777777" w:rsidR="007F7D7A" w:rsidRPr="00EB74E5" w:rsidRDefault="007F7D7A" w:rsidP="00B96015">
            <w:pPr>
              <w:spacing w:before="0"/>
              <w:jc w:val="center"/>
              <w:rPr>
                <w:rFonts w:cs="Arial"/>
                <w:b/>
                <w:lang w:val="sr-Cyrl-RS"/>
              </w:rPr>
            </w:pPr>
            <w:r w:rsidRPr="00EB74E5">
              <w:rPr>
                <w:rFonts w:cs="Arial"/>
                <w:b/>
              </w:rPr>
              <w:t xml:space="preserve">УКУПНО ПОНУЂЕНА ЦЕНА без ПДВ </w:t>
            </w:r>
            <w:r w:rsidRPr="00EB74E5">
              <w:rPr>
                <w:rFonts w:cs="Arial"/>
                <w:b/>
                <w:color w:val="00B0F0"/>
              </w:rPr>
              <w:t>динара</w:t>
            </w:r>
          </w:p>
          <w:p w14:paraId="22ADBDAD" w14:textId="77777777" w:rsidR="007F7D7A" w:rsidRPr="00EB74E5" w:rsidRDefault="007F7D7A" w:rsidP="00B96015">
            <w:pPr>
              <w:spacing w:before="0"/>
              <w:jc w:val="center"/>
              <w:rPr>
                <w:rFonts w:cs="Arial"/>
                <w:b/>
              </w:rPr>
            </w:pPr>
            <w:r w:rsidRPr="00EB74E5">
              <w:rPr>
                <w:rFonts w:cs="Arial"/>
                <w:b/>
                <w:color w:val="000000"/>
              </w:rPr>
              <w:t xml:space="preserve">(збир колоне бр. </w:t>
            </w:r>
            <w:r w:rsidRPr="00EB74E5">
              <w:rPr>
                <w:rFonts w:cs="Arial"/>
                <w:b/>
                <w:color w:val="000000"/>
                <w:lang w:val="sr-Cyrl-CS"/>
              </w:rPr>
              <w:t>7</w:t>
            </w:r>
            <w:r w:rsidRPr="00EB74E5">
              <w:rPr>
                <w:rFonts w:cs="Arial"/>
                <w:b/>
                <w:color w:val="000000"/>
              </w:rPr>
              <w:t>)</w:t>
            </w:r>
          </w:p>
        </w:tc>
        <w:tc>
          <w:tcPr>
            <w:tcW w:w="1316" w:type="pct"/>
          </w:tcPr>
          <w:p w14:paraId="7E5255AF" w14:textId="77777777" w:rsidR="007F7D7A" w:rsidRPr="00EB74E5" w:rsidRDefault="007F7D7A" w:rsidP="00B96015">
            <w:pPr>
              <w:spacing w:before="0"/>
              <w:rPr>
                <w:rFonts w:cs="Arial"/>
                <w:color w:val="FF0000"/>
              </w:rPr>
            </w:pPr>
          </w:p>
        </w:tc>
      </w:tr>
      <w:tr w:rsidR="007F7D7A" w:rsidRPr="00EB74E5" w14:paraId="54023A9C" w14:textId="77777777" w:rsidTr="008B47C5">
        <w:trPr>
          <w:trHeight w:val="610"/>
        </w:trPr>
        <w:tc>
          <w:tcPr>
            <w:tcW w:w="286" w:type="pct"/>
            <w:tcBorders>
              <w:bottom w:val="single" w:sz="4" w:space="0" w:color="auto"/>
            </w:tcBorders>
            <w:vAlign w:val="center"/>
          </w:tcPr>
          <w:p w14:paraId="2BE1A614" w14:textId="77777777" w:rsidR="007F7D7A" w:rsidRPr="00EB74E5" w:rsidRDefault="007F7D7A" w:rsidP="00B96015">
            <w:pPr>
              <w:spacing w:before="0"/>
              <w:jc w:val="center"/>
              <w:rPr>
                <w:rFonts w:cs="Arial"/>
                <w:b/>
                <w:lang w:val="sr-Latn-CS"/>
              </w:rPr>
            </w:pPr>
            <w:r w:rsidRPr="00EB74E5">
              <w:rPr>
                <w:rFonts w:cs="Arial"/>
                <w:b/>
                <w:lang w:val="sr-Latn-CS"/>
              </w:rPr>
              <w:t>II</w:t>
            </w:r>
          </w:p>
        </w:tc>
        <w:tc>
          <w:tcPr>
            <w:tcW w:w="3398" w:type="pct"/>
            <w:tcBorders>
              <w:bottom w:val="single" w:sz="4" w:space="0" w:color="auto"/>
              <w:right w:val="single" w:sz="4" w:space="0" w:color="auto"/>
            </w:tcBorders>
            <w:vAlign w:val="center"/>
          </w:tcPr>
          <w:p w14:paraId="0AAD138D" w14:textId="77777777" w:rsidR="007F7D7A" w:rsidRPr="00EB74E5" w:rsidRDefault="007F7D7A" w:rsidP="008B47C5">
            <w:pPr>
              <w:spacing w:before="0"/>
              <w:jc w:val="center"/>
              <w:rPr>
                <w:rFonts w:cs="Arial"/>
                <w:b/>
                <w:color w:val="00B050"/>
                <w:lang w:val="sr-Cyrl-RS"/>
              </w:rPr>
            </w:pPr>
            <w:r w:rsidRPr="00EB74E5">
              <w:rPr>
                <w:rFonts w:cs="Arial"/>
                <w:b/>
              </w:rPr>
              <w:t xml:space="preserve">УКУПАН ИЗНОС ПДВ </w:t>
            </w:r>
            <w:r w:rsidRPr="00EB74E5">
              <w:rPr>
                <w:rFonts w:cs="Arial"/>
                <w:b/>
                <w:color w:val="00B0F0"/>
              </w:rPr>
              <w:t>динара</w:t>
            </w:r>
          </w:p>
        </w:tc>
        <w:tc>
          <w:tcPr>
            <w:tcW w:w="1316" w:type="pct"/>
            <w:tcBorders>
              <w:bottom w:val="single" w:sz="4" w:space="0" w:color="auto"/>
              <w:right w:val="single" w:sz="4" w:space="0" w:color="auto"/>
            </w:tcBorders>
          </w:tcPr>
          <w:p w14:paraId="2CD3CA3C" w14:textId="77777777" w:rsidR="007F7D7A" w:rsidRPr="00EB74E5" w:rsidRDefault="007F7D7A" w:rsidP="00B96015">
            <w:pPr>
              <w:spacing w:before="0"/>
              <w:rPr>
                <w:rFonts w:cs="Arial"/>
                <w:color w:val="FF0000"/>
              </w:rPr>
            </w:pPr>
          </w:p>
        </w:tc>
      </w:tr>
      <w:tr w:rsidR="007F7D7A" w:rsidRPr="00EB74E5" w14:paraId="5F473E78" w14:textId="77777777" w:rsidTr="00306C04">
        <w:trPr>
          <w:trHeight w:val="562"/>
        </w:trPr>
        <w:tc>
          <w:tcPr>
            <w:tcW w:w="286" w:type="pct"/>
            <w:tcBorders>
              <w:bottom w:val="single" w:sz="4" w:space="0" w:color="auto"/>
            </w:tcBorders>
            <w:vAlign w:val="center"/>
          </w:tcPr>
          <w:p w14:paraId="748F5234" w14:textId="77777777" w:rsidR="007F7D7A" w:rsidRPr="00EB74E5" w:rsidRDefault="007F7D7A" w:rsidP="00B96015">
            <w:pPr>
              <w:spacing w:before="0"/>
              <w:jc w:val="center"/>
              <w:rPr>
                <w:rFonts w:cs="Arial"/>
                <w:b/>
                <w:lang w:val="sr-Latn-CS"/>
              </w:rPr>
            </w:pPr>
            <w:r w:rsidRPr="00EB74E5">
              <w:rPr>
                <w:rFonts w:cs="Arial"/>
                <w:b/>
                <w:lang w:val="sr-Latn-CS"/>
              </w:rPr>
              <w:t>III</w:t>
            </w:r>
          </w:p>
        </w:tc>
        <w:tc>
          <w:tcPr>
            <w:tcW w:w="3398" w:type="pct"/>
            <w:tcBorders>
              <w:bottom w:val="single" w:sz="4" w:space="0" w:color="auto"/>
              <w:right w:val="single" w:sz="4" w:space="0" w:color="auto"/>
            </w:tcBorders>
          </w:tcPr>
          <w:p w14:paraId="3951856F" w14:textId="77777777" w:rsidR="007F7D7A" w:rsidRPr="00EB74E5" w:rsidRDefault="007F7D7A" w:rsidP="00B96015">
            <w:pPr>
              <w:spacing w:before="0"/>
              <w:jc w:val="center"/>
              <w:rPr>
                <w:rFonts w:cs="Arial"/>
                <w:b/>
              </w:rPr>
            </w:pPr>
            <w:r w:rsidRPr="00EB74E5">
              <w:rPr>
                <w:rFonts w:cs="Arial"/>
                <w:b/>
              </w:rPr>
              <w:t>УКУПНО ПОНУЂЕНА ЦЕНА са ПДВ</w:t>
            </w:r>
          </w:p>
          <w:p w14:paraId="0778C693" w14:textId="77777777" w:rsidR="007F7D7A" w:rsidRPr="00EB74E5" w:rsidRDefault="007F7D7A" w:rsidP="00306C04">
            <w:pPr>
              <w:spacing w:before="0"/>
              <w:jc w:val="center"/>
              <w:rPr>
                <w:rFonts w:cs="Arial"/>
                <w:b/>
                <w:lang w:val="sr-Cyrl-RS"/>
              </w:rPr>
            </w:pPr>
            <w:r w:rsidRPr="00EB74E5">
              <w:rPr>
                <w:rFonts w:cs="Arial"/>
                <w:b/>
              </w:rPr>
              <w:t>(ред. бр.</w:t>
            </w:r>
            <w:r w:rsidRPr="00EB74E5">
              <w:rPr>
                <w:rFonts w:cs="Arial"/>
                <w:b/>
                <w:lang w:val="sr-Latn-CS"/>
              </w:rPr>
              <w:t>I</w:t>
            </w:r>
            <w:r w:rsidRPr="00EB74E5">
              <w:rPr>
                <w:rFonts w:cs="Arial"/>
                <w:b/>
              </w:rPr>
              <w:t>+ред.бр.</w:t>
            </w:r>
            <w:r w:rsidRPr="00EB74E5">
              <w:rPr>
                <w:rFonts w:cs="Arial"/>
                <w:b/>
                <w:lang w:val="sr-Latn-CS"/>
              </w:rPr>
              <w:t>II</w:t>
            </w:r>
            <w:r w:rsidRPr="00EB74E5">
              <w:rPr>
                <w:rFonts w:cs="Arial"/>
                <w:b/>
              </w:rPr>
              <w:t xml:space="preserve">) </w:t>
            </w:r>
            <w:r w:rsidRPr="00EB74E5">
              <w:rPr>
                <w:rFonts w:cs="Arial"/>
                <w:b/>
                <w:color w:val="00B0F0"/>
              </w:rPr>
              <w:t>динара</w:t>
            </w:r>
          </w:p>
        </w:tc>
        <w:tc>
          <w:tcPr>
            <w:tcW w:w="1316" w:type="pct"/>
            <w:tcBorders>
              <w:bottom w:val="single" w:sz="4" w:space="0" w:color="auto"/>
              <w:right w:val="single" w:sz="4" w:space="0" w:color="auto"/>
            </w:tcBorders>
          </w:tcPr>
          <w:p w14:paraId="3F66A150" w14:textId="77777777" w:rsidR="007F7D7A" w:rsidRPr="00EB74E5" w:rsidRDefault="007F7D7A" w:rsidP="00B96015">
            <w:pPr>
              <w:spacing w:before="0"/>
              <w:rPr>
                <w:rFonts w:cs="Arial"/>
                <w:color w:val="FF0000"/>
              </w:rPr>
            </w:pPr>
          </w:p>
        </w:tc>
      </w:tr>
    </w:tbl>
    <w:p w14:paraId="4B347B94" w14:textId="77777777" w:rsidR="00343A18" w:rsidRPr="00EB74E5" w:rsidRDefault="00343A18" w:rsidP="00B96015">
      <w:pPr>
        <w:spacing w:before="0"/>
        <w:rPr>
          <w:rFonts w:cs="Arial"/>
        </w:rPr>
      </w:pPr>
    </w:p>
    <w:p w14:paraId="3775AB84" w14:textId="77777777" w:rsidR="00343A18" w:rsidRPr="00EB74E5" w:rsidRDefault="00343A18" w:rsidP="00B96015">
      <w:pPr>
        <w:widowControl w:val="0"/>
        <w:spacing w:before="0"/>
        <w:rPr>
          <w:rFonts w:eastAsia="Arial Unicode MS" w:cs="Arial"/>
        </w:rPr>
      </w:pPr>
    </w:p>
    <w:p w14:paraId="3841BD1F" w14:textId="77777777" w:rsidR="00343A18" w:rsidRPr="00EB74E5" w:rsidRDefault="00343A18" w:rsidP="00B96015">
      <w:pPr>
        <w:widowControl w:val="0"/>
        <w:spacing w:before="0"/>
        <w:rPr>
          <w:rFonts w:eastAsia="Arial Unicode MS" w:cs="Arial"/>
        </w:rPr>
      </w:pPr>
      <w:r w:rsidRPr="00EB74E5">
        <w:rPr>
          <w:rFonts w:eastAsia="Arial Unicode MS" w:cs="Arial"/>
        </w:rPr>
        <w:t>Табела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5"/>
        <w:gridCol w:w="3108"/>
        <w:gridCol w:w="2358"/>
      </w:tblGrid>
      <w:tr w:rsidR="00343A18" w:rsidRPr="00EB74E5" w14:paraId="7537B685" w14:textId="77777777" w:rsidTr="008B47C5">
        <w:trPr>
          <w:trHeight w:val="568"/>
        </w:trPr>
        <w:tc>
          <w:tcPr>
            <w:tcW w:w="1984" w:type="pct"/>
            <w:vMerge w:val="restart"/>
            <w:shd w:val="clear" w:color="auto" w:fill="auto"/>
            <w:vAlign w:val="center"/>
          </w:tcPr>
          <w:p w14:paraId="4D0123C1" w14:textId="3A5D9351" w:rsidR="00343A18" w:rsidRPr="00EB74E5" w:rsidRDefault="00343A18" w:rsidP="00B96015">
            <w:pPr>
              <w:spacing w:before="0"/>
              <w:rPr>
                <w:rFonts w:cs="Arial"/>
                <w:color w:val="00B0F0"/>
              </w:rPr>
            </w:pPr>
            <w:r w:rsidRPr="00EB74E5">
              <w:rPr>
                <w:rFonts w:cs="Arial"/>
                <w:color w:val="00B0F0"/>
              </w:rPr>
              <w:t xml:space="preserve">Посебно исказани трошкови који су укључени у укупно понуђену цену без </w:t>
            </w:r>
            <w:r w:rsidRPr="00A61350">
              <w:rPr>
                <w:rFonts w:cs="Arial"/>
                <w:color w:val="00B0F0"/>
              </w:rPr>
              <w:t>ПДВ</w:t>
            </w:r>
          </w:p>
          <w:p w14:paraId="3FC5869E" w14:textId="77777777" w:rsidR="00343A18" w:rsidRPr="00EB74E5" w:rsidRDefault="00343A18" w:rsidP="00B96015">
            <w:pPr>
              <w:spacing w:before="0"/>
              <w:rPr>
                <w:rFonts w:cs="Arial"/>
                <w:color w:val="00B0F0"/>
                <w:lang w:val="sr-Latn-CS"/>
              </w:rPr>
            </w:pPr>
            <w:r w:rsidRPr="00EB74E5">
              <w:rPr>
                <w:rFonts w:cs="Arial"/>
                <w:color w:val="00B0F0"/>
              </w:rPr>
              <w:t>(</w:t>
            </w:r>
            <w:proofErr w:type="gramStart"/>
            <w:r w:rsidRPr="00EB74E5">
              <w:rPr>
                <w:rFonts w:cs="Arial"/>
                <w:color w:val="00B0F0"/>
              </w:rPr>
              <w:t>цена</w:t>
            </w:r>
            <w:proofErr w:type="gramEnd"/>
            <w:r w:rsidRPr="00EB74E5">
              <w:rPr>
                <w:rFonts w:cs="Arial"/>
                <w:color w:val="00B0F0"/>
              </w:rPr>
              <w:t xml:space="preserve"> из реда бр. </w:t>
            </w:r>
            <w:r w:rsidRPr="00EB74E5">
              <w:rPr>
                <w:rFonts w:cs="Arial"/>
                <w:color w:val="00B0F0"/>
                <w:lang w:val="sr-Latn-CS"/>
              </w:rPr>
              <w:t>I</w:t>
            </w:r>
            <w:r w:rsidR="007F7D7A" w:rsidRPr="00EB74E5">
              <w:rPr>
                <w:rFonts w:cs="Arial"/>
                <w:color w:val="00B0F0"/>
                <w:lang w:val="sr-Cyrl-RS"/>
              </w:rPr>
              <w:t>)</w:t>
            </w:r>
            <w:r w:rsidR="007F7D7A" w:rsidRPr="00EB74E5">
              <w:rPr>
                <w:rFonts w:cs="Arial"/>
                <w:lang w:val="sr-Cyrl-RS"/>
              </w:rPr>
              <w:t xml:space="preserve"> </w:t>
            </w:r>
            <w:r w:rsidR="007F7D7A" w:rsidRPr="00EB74E5">
              <w:rPr>
                <w:rFonts w:cs="Arial"/>
                <w:color w:val="00B0F0"/>
                <w:lang w:val="sr-Cyrl-RS"/>
              </w:rPr>
              <w:t>уколико исти постоје као засебни трошкови</w:t>
            </w:r>
            <w:r w:rsidRPr="00EB74E5">
              <w:rPr>
                <w:rFonts w:cs="Arial"/>
                <w:color w:val="00B0F0"/>
                <w:lang w:val="sr-Latn-CS"/>
              </w:rPr>
              <w:t>)</w:t>
            </w:r>
          </w:p>
        </w:tc>
        <w:tc>
          <w:tcPr>
            <w:tcW w:w="1715" w:type="pct"/>
            <w:shd w:val="clear" w:color="auto" w:fill="auto"/>
            <w:vAlign w:val="center"/>
          </w:tcPr>
          <w:p w14:paraId="17CA3DA2" w14:textId="77777777" w:rsidR="00343A18" w:rsidRPr="00EB74E5" w:rsidRDefault="00343A18" w:rsidP="00B96015">
            <w:pPr>
              <w:spacing w:before="0"/>
              <w:rPr>
                <w:rFonts w:cs="Arial"/>
                <w:color w:val="00B0F0"/>
              </w:rPr>
            </w:pPr>
            <w:r w:rsidRPr="00EB74E5">
              <w:rPr>
                <w:rFonts w:cs="Arial"/>
                <w:color w:val="00B0F0"/>
              </w:rPr>
              <w:t>Трошкови царине</w:t>
            </w:r>
          </w:p>
        </w:tc>
        <w:tc>
          <w:tcPr>
            <w:tcW w:w="1301" w:type="pct"/>
          </w:tcPr>
          <w:p w14:paraId="44AB2859" w14:textId="77777777" w:rsidR="00343A18" w:rsidRPr="00EB74E5" w:rsidRDefault="00343A18" w:rsidP="008B47C5">
            <w:pPr>
              <w:spacing w:before="0"/>
              <w:jc w:val="center"/>
              <w:rPr>
                <w:rFonts w:cs="Arial"/>
                <w:color w:val="00B0F0"/>
                <w:lang w:val="sr-Cyrl-RS"/>
              </w:rPr>
            </w:pPr>
            <w:r w:rsidRPr="00EB74E5">
              <w:rPr>
                <w:rFonts w:cs="Arial"/>
                <w:color w:val="00B0F0"/>
              </w:rPr>
              <w:t>динара</w:t>
            </w:r>
          </w:p>
        </w:tc>
      </w:tr>
      <w:tr w:rsidR="007F7D7A" w:rsidRPr="00EB74E5" w14:paraId="679BBC5F" w14:textId="77777777" w:rsidTr="008B47C5">
        <w:trPr>
          <w:trHeight w:val="525"/>
        </w:trPr>
        <w:tc>
          <w:tcPr>
            <w:tcW w:w="1984" w:type="pct"/>
            <w:vMerge/>
            <w:shd w:val="clear" w:color="auto" w:fill="auto"/>
          </w:tcPr>
          <w:p w14:paraId="75620480" w14:textId="77777777" w:rsidR="007F7D7A" w:rsidRPr="00EB74E5" w:rsidRDefault="007F7D7A" w:rsidP="00B96015">
            <w:pPr>
              <w:spacing w:before="0"/>
              <w:rPr>
                <w:rFonts w:cs="Arial"/>
                <w:color w:val="00B0F0"/>
              </w:rPr>
            </w:pPr>
          </w:p>
        </w:tc>
        <w:tc>
          <w:tcPr>
            <w:tcW w:w="1715" w:type="pct"/>
            <w:shd w:val="clear" w:color="auto" w:fill="auto"/>
            <w:vAlign w:val="center"/>
          </w:tcPr>
          <w:p w14:paraId="4C5389D3" w14:textId="77777777" w:rsidR="007F7D7A" w:rsidRPr="00EB74E5" w:rsidRDefault="007F7D7A" w:rsidP="00B96015">
            <w:pPr>
              <w:spacing w:before="0"/>
              <w:rPr>
                <w:rFonts w:cs="Arial"/>
                <w:color w:val="00B0F0"/>
              </w:rPr>
            </w:pPr>
            <w:r w:rsidRPr="00EB74E5">
              <w:rPr>
                <w:rFonts w:cs="Arial"/>
                <w:color w:val="00B0F0"/>
              </w:rPr>
              <w:t>Трошкови превоза</w:t>
            </w:r>
          </w:p>
        </w:tc>
        <w:tc>
          <w:tcPr>
            <w:tcW w:w="1301" w:type="pct"/>
          </w:tcPr>
          <w:p w14:paraId="3BDB5013" w14:textId="77777777" w:rsidR="007F7D7A" w:rsidRPr="00EB74E5" w:rsidRDefault="007F7D7A" w:rsidP="008B47C5">
            <w:pPr>
              <w:spacing w:before="0"/>
              <w:jc w:val="center"/>
              <w:rPr>
                <w:rFonts w:cs="Arial"/>
                <w:color w:val="00B0F0"/>
              </w:rPr>
            </w:pPr>
            <w:r w:rsidRPr="00EB74E5">
              <w:rPr>
                <w:rFonts w:cs="Arial"/>
                <w:color w:val="00B0F0"/>
              </w:rPr>
              <w:t>динара</w:t>
            </w:r>
          </w:p>
        </w:tc>
      </w:tr>
      <w:tr w:rsidR="007F7D7A" w:rsidRPr="00EB74E5" w14:paraId="35313B74" w14:textId="77777777" w:rsidTr="008B47C5">
        <w:trPr>
          <w:trHeight w:val="534"/>
        </w:trPr>
        <w:tc>
          <w:tcPr>
            <w:tcW w:w="1984" w:type="pct"/>
            <w:vMerge/>
            <w:shd w:val="clear" w:color="auto" w:fill="auto"/>
          </w:tcPr>
          <w:p w14:paraId="5C966FB0" w14:textId="77777777" w:rsidR="007F7D7A" w:rsidRPr="00EB74E5" w:rsidRDefault="007F7D7A" w:rsidP="00B96015">
            <w:pPr>
              <w:spacing w:before="0"/>
              <w:rPr>
                <w:rFonts w:cs="Arial"/>
                <w:color w:val="00B0F0"/>
              </w:rPr>
            </w:pPr>
          </w:p>
        </w:tc>
        <w:tc>
          <w:tcPr>
            <w:tcW w:w="1715" w:type="pct"/>
            <w:shd w:val="clear" w:color="auto" w:fill="auto"/>
            <w:vAlign w:val="center"/>
          </w:tcPr>
          <w:p w14:paraId="1247915A" w14:textId="77777777" w:rsidR="007F7D7A" w:rsidRPr="00EB74E5" w:rsidRDefault="007F7D7A" w:rsidP="00B96015">
            <w:pPr>
              <w:spacing w:before="0"/>
              <w:rPr>
                <w:rFonts w:cs="Arial"/>
                <w:color w:val="00B0F0"/>
                <w:lang w:val="sr-Cyrl-CS"/>
              </w:rPr>
            </w:pPr>
            <w:r w:rsidRPr="00EB74E5">
              <w:rPr>
                <w:rFonts w:cs="Arial"/>
                <w:color w:val="00B0F0"/>
              </w:rPr>
              <w:t>Остали трошкови</w:t>
            </w:r>
            <w:r w:rsidRPr="00EB74E5">
              <w:rPr>
                <w:rFonts w:cs="Arial"/>
                <w:color w:val="00B0F0"/>
                <w:lang w:val="sr-Cyrl-CS"/>
              </w:rPr>
              <w:t xml:space="preserve"> (</w:t>
            </w:r>
            <w:r w:rsidRPr="00EB74E5">
              <w:rPr>
                <w:rFonts w:cs="Arial"/>
                <w:i/>
                <w:color w:val="00B0F0"/>
                <w:lang w:val="sr-Cyrl-CS"/>
              </w:rPr>
              <w:t>навести</w:t>
            </w:r>
            <w:r w:rsidRPr="00EB74E5">
              <w:rPr>
                <w:rFonts w:cs="Arial"/>
                <w:color w:val="00B0F0"/>
                <w:lang w:val="sr-Cyrl-CS"/>
              </w:rPr>
              <w:t>)</w:t>
            </w:r>
          </w:p>
        </w:tc>
        <w:tc>
          <w:tcPr>
            <w:tcW w:w="1301" w:type="pct"/>
          </w:tcPr>
          <w:p w14:paraId="5E9FD813" w14:textId="77777777" w:rsidR="007F7D7A" w:rsidRPr="00EB74E5" w:rsidRDefault="007F7D7A" w:rsidP="008B47C5">
            <w:pPr>
              <w:spacing w:before="0"/>
              <w:jc w:val="center"/>
              <w:rPr>
                <w:rFonts w:cs="Arial"/>
                <w:color w:val="00B0F0"/>
              </w:rPr>
            </w:pPr>
            <w:r w:rsidRPr="00EB74E5">
              <w:rPr>
                <w:rFonts w:cs="Arial"/>
                <w:color w:val="00B0F0"/>
              </w:rPr>
              <w:t>динара</w:t>
            </w:r>
          </w:p>
        </w:tc>
      </w:tr>
    </w:tbl>
    <w:p w14:paraId="3CC28FDB" w14:textId="77777777" w:rsidR="00343A18" w:rsidRPr="00EB74E5" w:rsidRDefault="00343A18" w:rsidP="00B96015">
      <w:pPr>
        <w:widowControl w:val="0"/>
        <w:spacing w:before="0"/>
        <w:rPr>
          <w:rFonts w:eastAsia="Arial Unicode MS" w:cs="Arial"/>
          <w:color w:val="00B0F0"/>
        </w:rPr>
      </w:pPr>
    </w:p>
    <w:p w14:paraId="0F159FAD" w14:textId="77777777" w:rsidR="00343A18" w:rsidRPr="00EB74E5" w:rsidRDefault="00343A18" w:rsidP="00B96015">
      <w:pPr>
        <w:widowControl w:val="0"/>
        <w:spacing w:before="0"/>
        <w:rPr>
          <w:rFonts w:eastAsia="Arial Unicode MS" w:cs="Arial"/>
          <w:color w:val="00B0F0"/>
        </w:rPr>
      </w:pPr>
    </w:p>
    <w:p w14:paraId="4B9B5E87" w14:textId="77777777" w:rsidR="00343A18" w:rsidRPr="00EB74E5" w:rsidRDefault="00343A18" w:rsidP="00B96015">
      <w:pPr>
        <w:widowControl w:val="0"/>
        <w:spacing w:before="0"/>
        <w:rPr>
          <w:rFonts w:eastAsia="Arial Unicode MS"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EB74E5" w14:paraId="12D0F2D9" w14:textId="77777777" w:rsidTr="00BC01DC">
        <w:trPr>
          <w:jc w:val="center"/>
        </w:trPr>
        <w:tc>
          <w:tcPr>
            <w:tcW w:w="3882" w:type="dxa"/>
          </w:tcPr>
          <w:p w14:paraId="2286411A" w14:textId="77777777" w:rsidR="00343A18" w:rsidRPr="00EB74E5" w:rsidRDefault="00343A18" w:rsidP="00B96015">
            <w:pPr>
              <w:spacing w:before="0"/>
              <w:jc w:val="center"/>
              <w:rPr>
                <w:rFonts w:cs="Arial"/>
              </w:rPr>
            </w:pPr>
            <w:r w:rsidRPr="00EB74E5">
              <w:rPr>
                <w:rFonts w:cs="Arial"/>
              </w:rPr>
              <w:t>Датум:</w:t>
            </w:r>
          </w:p>
        </w:tc>
        <w:tc>
          <w:tcPr>
            <w:tcW w:w="2127" w:type="dxa"/>
          </w:tcPr>
          <w:p w14:paraId="137C570B" w14:textId="77777777" w:rsidR="00343A18" w:rsidRPr="00EB74E5" w:rsidRDefault="00343A18" w:rsidP="00B96015">
            <w:pPr>
              <w:spacing w:before="0"/>
              <w:jc w:val="center"/>
              <w:rPr>
                <w:rFonts w:cs="Arial"/>
                <w:lang w:val="ru-RU"/>
              </w:rPr>
            </w:pPr>
          </w:p>
        </w:tc>
        <w:tc>
          <w:tcPr>
            <w:tcW w:w="4022" w:type="dxa"/>
          </w:tcPr>
          <w:p w14:paraId="2423F73F" w14:textId="77777777" w:rsidR="00343A18" w:rsidRPr="00EB74E5" w:rsidRDefault="00343A18" w:rsidP="00B96015">
            <w:pPr>
              <w:spacing w:before="0"/>
              <w:jc w:val="center"/>
              <w:rPr>
                <w:rFonts w:cs="Arial"/>
                <w:lang w:val="sr-Cyrl-CS"/>
              </w:rPr>
            </w:pPr>
            <w:r w:rsidRPr="00EB74E5">
              <w:rPr>
                <w:rFonts w:cs="Arial"/>
                <w:lang w:val="sr-Cyrl-CS"/>
              </w:rPr>
              <w:t>П</w:t>
            </w:r>
            <w:r w:rsidRPr="00EB74E5">
              <w:rPr>
                <w:rFonts w:cs="Arial"/>
              </w:rPr>
              <w:t>онуђач</w:t>
            </w:r>
          </w:p>
        </w:tc>
      </w:tr>
      <w:tr w:rsidR="00343A18" w:rsidRPr="00EB74E5" w14:paraId="1436B070" w14:textId="77777777" w:rsidTr="00BC01DC">
        <w:trPr>
          <w:jc w:val="center"/>
        </w:trPr>
        <w:tc>
          <w:tcPr>
            <w:tcW w:w="3882" w:type="dxa"/>
          </w:tcPr>
          <w:p w14:paraId="750122D4" w14:textId="77777777" w:rsidR="00343A18" w:rsidRPr="00EB74E5" w:rsidRDefault="00343A18" w:rsidP="00B96015">
            <w:pPr>
              <w:spacing w:before="0"/>
              <w:jc w:val="center"/>
              <w:rPr>
                <w:rFonts w:cs="Arial"/>
              </w:rPr>
            </w:pPr>
          </w:p>
        </w:tc>
        <w:tc>
          <w:tcPr>
            <w:tcW w:w="2127" w:type="dxa"/>
          </w:tcPr>
          <w:p w14:paraId="47A22177" w14:textId="77777777" w:rsidR="00343A18" w:rsidRPr="00EB74E5" w:rsidRDefault="00343A18" w:rsidP="00B96015">
            <w:pPr>
              <w:spacing w:before="0"/>
              <w:jc w:val="center"/>
              <w:rPr>
                <w:rFonts w:cs="Arial"/>
              </w:rPr>
            </w:pPr>
            <w:r w:rsidRPr="00EB74E5">
              <w:rPr>
                <w:rFonts w:cs="Arial"/>
              </w:rPr>
              <w:t>М.П.</w:t>
            </w:r>
          </w:p>
        </w:tc>
        <w:tc>
          <w:tcPr>
            <w:tcW w:w="4022" w:type="dxa"/>
          </w:tcPr>
          <w:p w14:paraId="31EAB536" w14:textId="77777777" w:rsidR="00343A18" w:rsidRPr="00EB74E5" w:rsidRDefault="00343A18" w:rsidP="00B96015">
            <w:pPr>
              <w:spacing w:before="0"/>
              <w:jc w:val="center"/>
              <w:rPr>
                <w:rFonts w:cs="Arial"/>
                <w:lang w:val="ru-RU"/>
              </w:rPr>
            </w:pPr>
          </w:p>
        </w:tc>
      </w:tr>
      <w:tr w:rsidR="00343A18" w:rsidRPr="00EB74E5" w14:paraId="70F25C40" w14:textId="77777777" w:rsidTr="00BC01DC">
        <w:trPr>
          <w:jc w:val="center"/>
        </w:trPr>
        <w:tc>
          <w:tcPr>
            <w:tcW w:w="3882" w:type="dxa"/>
            <w:tcBorders>
              <w:bottom w:val="single" w:sz="4" w:space="0" w:color="auto"/>
            </w:tcBorders>
          </w:tcPr>
          <w:p w14:paraId="111B67AC" w14:textId="77777777" w:rsidR="00343A18" w:rsidRPr="00EB74E5" w:rsidRDefault="00343A18" w:rsidP="00B96015">
            <w:pPr>
              <w:spacing w:before="0"/>
              <w:jc w:val="center"/>
              <w:rPr>
                <w:rFonts w:cs="Arial"/>
              </w:rPr>
            </w:pPr>
          </w:p>
        </w:tc>
        <w:tc>
          <w:tcPr>
            <w:tcW w:w="2127" w:type="dxa"/>
          </w:tcPr>
          <w:p w14:paraId="6364E0B0" w14:textId="77777777" w:rsidR="00343A18" w:rsidRPr="00EB74E5" w:rsidRDefault="00343A18" w:rsidP="00B96015">
            <w:pPr>
              <w:spacing w:before="0"/>
              <w:jc w:val="center"/>
              <w:rPr>
                <w:rFonts w:cs="Arial"/>
                <w:lang w:val="ru-RU"/>
              </w:rPr>
            </w:pPr>
          </w:p>
        </w:tc>
        <w:tc>
          <w:tcPr>
            <w:tcW w:w="4022" w:type="dxa"/>
            <w:tcBorders>
              <w:bottom w:val="single" w:sz="4" w:space="0" w:color="auto"/>
            </w:tcBorders>
          </w:tcPr>
          <w:p w14:paraId="300CAA69" w14:textId="77777777" w:rsidR="00343A18" w:rsidRPr="00EB74E5" w:rsidRDefault="00343A18" w:rsidP="00B96015">
            <w:pPr>
              <w:spacing w:before="0"/>
              <w:jc w:val="center"/>
              <w:rPr>
                <w:rFonts w:cs="Arial"/>
                <w:lang w:val="ru-RU"/>
              </w:rPr>
            </w:pPr>
          </w:p>
        </w:tc>
      </w:tr>
      <w:tr w:rsidR="00343A18" w:rsidRPr="00EB74E5" w14:paraId="5D2AE55B" w14:textId="77777777" w:rsidTr="00BC01DC">
        <w:trPr>
          <w:trHeight w:val="389"/>
          <w:jc w:val="center"/>
        </w:trPr>
        <w:tc>
          <w:tcPr>
            <w:tcW w:w="3882" w:type="dxa"/>
            <w:tcBorders>
              <w:top w:val="single" w:sz="4" w:space="0" w:color="auto"/>
            </w:tcBorders>
          </w:tcPr>
          <w:p w14:paraId="1CCA08DA" w14:textId="77777777" w:rsidR="00343A18" w:rsidRPr="00EB74E5" w:rsidRDefault="00343A18" w:rsidP="00B96015">
            <w:pPr>
              <w:spacing w:before="0"/>
              <w:jc w:val="center"/>
              <w:rPr>
                <w:rFonts w:cs="Arial"/>
              </w:rPr>
            </w:pPr>
          </w:p>
        </w:tc>
        <w:tc>
          <w:tcPr>
            <w:tcW w:w="2127" w:type="dxa"/>
          </w:tcPr>
          <w:p w14:paraId="0DC24194" w14:textId="77777777" w:rsidR="00343A18" w:rsidRPr="00EB74E5" w:rsidRDefault="00343A18" w:rsidP="00B96015">
            <w:pPr>
              <w:spacing w:before="0"/>
              <w:jc w:val="center"/>
              <w:rPr>
                <w:rFonts w:cs="Arial"/>
                <w:lang w:val="ru-RU"/>
              </w:rPr>
            </w:pPr>
          </w:p>
        </w:tc>
        <w:tc>
          <w:tcPr>
            <w:tcW w:w="4022" w:type="dxa"/>
            <w:tcBorders>
              <w:top w:val="single" w:sz="4" w:space="0" w:color="auto"/>
            </w:tcBorders>
          </w:tcPr>
          <w:p w14:paraId="705A8EF3" w14:textId="77777777" w:rsidR="00343A18" w:rsidRPr="00EB74E5" w:rsidRDefault="00343A18" w:rsidP="00B96015">
            <w:pPr>
              <w:spacing w:before="0"/>
              <w:jc w:val="center"/>
              <w:rPr>
                <w:rFonts w:cs="Arial"/>
                <w:lang w:val="ru-RU"/>
              </w:rPr>
            </w:pPr>
          </w:p>
        </w:tc>
      </w:tr>
    </w:tbl>
    <w:p w14:paraId="51ADAF3F" w14:textId="77777777" w:rsidR="00343A18" w:rsidRPr="00EB74E5" w:rsidRDefault="00343A18" w:rsidP="00B96015">
      <w:pPr>
        <w:spacing w:before="0"/>
        <w:rPr>
          <w:rFonts w:cs="Arial"/>
          <w:b/>
          <w:lang w:val="sr-Latn-CS"/>
        </w:rPr>
      </w:pPr>
    </w:p>
    <w:p w14:paraId="0F28DFE7" w14:textId="77777777" w:rsidR="00343A18" w:rsidRPr="00EB74E5" w:rsidRDefault="00343A18" w:rsidP="00B96015">
      <w:pPr>
        <w:spacing w:before="0"/>
        <w:rPr>
          <w:rFonts w:cs="Arial"/>
          <w:b/>
          <w:i/>
          <w:lang w:val="sr-Cyrl-CS"/>
        </w:rPr>
      </w:pPr>
      <w:r w:rsidRPr="00EB74E5">
        <w:rPr>
          <w:rFonts w:cs="Arial"/>
          <w:b/>
          <w:i/>
          <w:lang w:val="sr-Cyrl-CS"/>
        </w:rPr>
        <w:t>Напомена:</w:t>
      </w:r>
    </w:p>
    <w:p w14:paraId="2E22567E" w14:textId="77777777" w:rsidR="00343A18" w:rsidRPr="00EB74E5" w:rsidRDefault="00343A18" w:rsidP="00B96015">
      <w:pPr>
        <w:pStyle w:val="KDKomentar"/>
        <w:spacing w:before="0"/>
        <w:rPr>
          <w:rFonts w:eastAsia="TimesNewRomanPS-BoldMT" w:cs="Arial"/>
          <w:color w:val="auto"/>
          <w:sz w:val="22"/>
          <w:szCs w:val="22"/>
        </w:rPr>
      </w:pPr>
      <w:r w:rsidRPr="00EB74E5">
        <w:rPr>
          <w:rFonts w:eastAsia="TimesNewRomanPS-BoldMT" w:cs="Arial"/>
          <w:color w:val="auto"/>
          <w:sz w:val="22"/>
          <w:szCs w:val="22"/>
        </w:rPr>
        <w:t xml:space="preserve">-Уколико </w:t>
      </w:r>
      <w:r w:rsidRPr="00EB74E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B74E5">
        <w:rPr>
          <w:rFonts w:eastAsia="TimesNewRomanPS-BoldMT" w:cs="Arial"/>
          <w:color w:val="auto"/>
          <w:sz w:val="22"/>
          <w:szCs w:val="22"/>
        </w:rPr>
        <w:t>.</w:t>
      </w:r>
    </w:p>
    <w:p w14:paraId="765CF4BD" w14:textId="77777777" w:rsidR="00343A18" w:rsidRDefault="00343A18" w:rsidP="00B96015">
      <w:pPr>
        <w:pStyle w:val="KDKomentar"/>
        <w:spacing w:before="0"/>
        <w:rPr>
          <w:rFonts w:eastAsia="TimesNewRomanPS-BoldMT" w:cs="Arial"/>
          <w:color w:val="auto"/>
          <w:sz w:val="22"/>
          <w:szCs w:val="22"/>
        </w:rPr>
      </w:pPr>
      <w:r w:rsidRPr="00EB74E5">
        <w:rPr>
          <w:rFonts w:eastAsia="TimesNewRomanPS-BoldMT" w:cs="Arial"/>
          <w:color w:val="auto"/>
          <w:sz w:val="22"/>
          <w:szCs w:val="22"/>
          <w:lang w:val="sr-Cyrl-CS"/>
        </w:rPr>
        <w:t xml:space="preserve">- </w:t>
      </w:r>
      <w:r w:rsidRPr="00EB74E5">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6725F61C" w14:textId="77777777" w:rsidR="008B47C5" w:rsidRDefault="008B47C5" w:rsidP="00B96015">
      <w:pPr>
        <w:pStyle w:val="KDKomentar"/>
        <w:spacing w:before="0"/>
        <w:rPr>
          <w:rFonts w:eastAsia="TimesNewRomanPS-BoldMT" w:cs="Arial"/>
          <w:color w:val="auto"/>
          <w:sz w:val="22"/>
          <w:szCs w:val="22"/>
        </w:rPr>
      </w:pPr>
    </w:p>
    <w:p w14:paraId="365F8F53" w14:textId="77777777" w:rsidR="00343A18" w:rsidRPr="00EB74E5" w:rsidRDefault="00343A18" w:rsidP="00B96015">
      <w:pPr>
        <w:spacing w:before="0"/>
        <w:rPr>
          <w:rFonts w:cs="Arial"/>
          <w:b/>
          <w:lang w:val="ru-RU"/>
        </w:rPr>
      </w:pPr>
      <w:r w:rsidRPr="00EB74E5">
        <w:rPr>
          <w:rFonts w:cs="Arial"/>
          <w:b/>
          <w:lang w:val="sr-Latn-CS"/>
        </w:rPr>
        <w:t>Упутствоза попуњавањ</w:t>
      </w:r>
      <w:r w:rsidRPr="00EB74E5">
        <w:rPr>
          <w:rFonts w:cs="Arial"/>
          <w:b/>
          <w:lang w:val="ru-RU"/>
        </w:rPr>
        <w:t>е</w:t>
      </w:r>
      <w:r w:rsidR="007E7BB8" w:rsidRPr="00EB74E5">
        <w:rPr>
          <w:rFonts w:cs="Arial"/>
          <w:b/>
          <w:lang w:val="ru-RU"/>
        </w:rPr>
        <w:t xml:space="preserve"> О</w:t>
      </w:r>
      <w:r w:rsidRPr="00EB74E5">
        <w:rPr>
          <w:rFonts w:cs="Arial"/>
          <w:b/>
          <w:lang w:val="ru-RU"/>
        </w:rPr>
        <w:t>брасца структуре цене</w:t>
      </w:r>
    </w:p>
    <w:p w14:paraId="0B0A465C" w14:textId="77777777" w:rsidR="00343A18" w:rsidRPr="00EB74E5" w:rsidRDefault="00343A18" w:rsidP="00B96015">
      <w:pPr>
        <w:spacing w:before="0"/>
        <w:rPr>
          <w:rFonts w:cs="Arial"/>
          <w:b/>
        </w:rPr>
      </w:pPr>
    </w:p>
    <w:p w14:paraId="2439FDC8" w14:textId="77777777" w:rsidR="00343A18" w:rsidRPr="00EB74E5" w:rsidRDefault="00343A18" w:rsidP="00B96015">
      <w:pPr>
        <w:pStyle w:val="ListParagraph"/>
        <w:tabs>
          <w:tab w:val="left" w:pos="90"/>
        </w:tabs>
        <w:spacing w:before="0" w:after="0" w:line="240" w:lineRule="auto"/>
        <w:ind w:left="0"/>
        <w:rPr>
          <w:rFonts w:ascii="Arial" w:hAnsi="Arial" w:cs="Arial"/>
          <w:bCs/>
          <w:iCs/>
        </w:rPr>
      </w:pPr>
      <w:r w:rsidRPr="00EB74E5">
        <w:rPr>
          <w:rFonts w:ascii="Arial" w:hAnsi="Arial" w:cs="Arial"/>
          <w:bCs/>
          <w:iCs/>
        </w:rPr>
        <w:t>Понуђач треба да попун</w:t>
      </w:r>
      <w:r w:rsidRPr="00EB74E5">
        <w:rPr>
          <w:rFonts w:ascii="Arial" w:hAnsi="Arial" w:cs="Arial"/>
          <w:bCs/>
          <w:iCs/>
          <w:lang w:val="sr-Cyrl-CS"/>
        </w:rPr>
        <w:t>и</w:t>
      </w:r>
      <w:r w:rsidRPr="00EB74E5">
        <w:rPr>
          <w:rFonts w:ascii="Arial" w:hAnsi="Arial" w:cs="Arial"/>
          <w:bCs/>
          <w:iCs/>
        </w:rPr>
        <w:t xml:space="preserve"> образац структуре цене </w:t>
      </w:r>
      <w:r w:rsidRPr="00EB74E5">
        <w:rPr>
          <w:rFonts w:ascii="Arial" w:hAnsi="Arial" w:cs="Arial"/>
          <w:bCs/>
          <w:iCs/>
          <w:lang w:val="sr-Cyrl-CS"/>
        </w:rPr>
        <w:t>Табела 1. на следећи начин</w:t>
      </w:r>
      <w:r w:rsidRPr="00EB74E5">
        <w:rPr>
          <w:rFonts w:ascii="Arial" w:hAnsi="Arial" w:cs="Arial"/>
          <w:bCs/>
          <w:iCs/>
        </w:rPr>
        <w:t>:</w:t>
      </w:r>
    </w:p>
    <w:p w14:paraId="5FC9AAA3" w14:textId="77777777" w:rsidR="000F683D" w:rsidRDefault="000F683D" w:rsidP="00B96015">
      <w:pPr>
        <w:pStyle w:val="ListParagraph"/>
        <w:tabs>
          <w:tab w:val="left" w:pos="90"/>
        </w:tabs>
        <w:spacing w:before="0" w:after="0" w:line="240" w:lineRule="auto"/>
        <w:ind w:left="0"/>
        <w:rPr>
          <w:rFonts w:ascii="Arial" w:hAnsi="Arial" w:cs="Arial"/>
          <w:bCs/>
          <w:iCs/>
        </w:rPr>
      </w:pPr>
    </w:p>
    <w:p w14:paraId="56A405E8" w14:textId="77777777" w:rsidR="008B47C5" w:rsidRPr="008B47C5" w:rsidRDefault="008B47C5" w:rsidP="00B96015">
      <w:pPr>
        <w:pStyle w:val="ListParagraph"/>
        <w:tabs>
          <w:tab w:val="left" w:pos="90"/>
        </w:tabs>
        <w:spacing w:before="0" w:after="0" w:line="240" w:lineRule="auto"/>
        <w:ind w:left="0"/>
        <w:rPr>
          <w:rFonts w:ascii="Arial" w:hAnsi="Arial" w:cs="Arial"/>
          <w:bCs/>
          <w:iCs/>
          <w:lang w:val="sr-Cyrl-RS"/>
        </w:rPr>
      </w:pPr>
      <w:r>
        <w:rPr>
          <w:rFonts w:ascii="Arial" w:hAnsi="Arial" w:cs="Arial"/>
          <w:bCs/>
          <w:iCs/>
          <w:lang w:val="sr-Cyrl-RS"/>
        </w:rPr>
        <w:t>у колону 4. уписати колико износи јединична цена без ПДВ;</w:t>
      </w:r>
    </w:p>
    <w:p w14:paraId="6D837530" w14:textId="77777777" w:rsidR="008B47C5" w:rsidRDefault="00343A18" w:rsidP="00B96015">
      <w:pPr>
        <w:pStyle w:val="ListParagraph"/>
        <w:tabs>
          <w:tab w:val="left" w:pos="90"/>
        </w:tabs>
        <w:suppressAutoHyphens/>
        <w:spacing w:before="0" w:after="0" w:line="240" w:lineRule="auto"/>
        <w:ind w:left="0"/>
        <w:contextualSpacing w:val="0"/>
        <w:rPr>
          <w:rFonts w:ascii="Arial" w:hAnsi="Arial" w:cs="Arial"/>
          <w:bCs/>
          <w:iCs/>
          <w:lang w:val="sr-Cyrl-RS"/>
        </w:rPr>
      </w:pPr>
      <w:r w:rsidRPr="00EB74E5">
        <w:rPr>
          <w:rFonts w:ascii="Arial" w:hAnsi="Arial" w:cs="Arial"/>
          <w:bCs/>
          <w:iCs/>
          <w:lang w:val="sr-Cyrl-CS"/>
        </w:rPr>
        <w:t xml:space="preserve">у колону 5. </w:t>
      </w:r>
      <w:proofErr w:type="gramStart"/>
      <w:r w:rsidRPr="00EB74E5">
        <w:rPr>
          <w:rFonts w:ascii="Arial" w:hAnsi="Arial" w:cs="Arial"/>
          <w:bCs/>
          <w:iCs/>
        </w:rPr>
        <w:t>уписати</w:t>
      </w:r>
      <w:proofErr w:type="gramEnd"/>
      <w:r w:rsidRPr="00EB74E5">
        <w:rPr>
          <w:rFonts w:ascii="Arial" w:hAnsi="Arial" w:cs="Arial"/>
          <w:bCs/>
          <w:iCs/>
        </w:rPr>
        <w:t xml:space="preserve"> колико износи </w:t>
      </w:r>
      <w:r w:rsidR="008B47C5">
        <w:rPr>
          <w:rFonts w:ascii="Arial" w:hAnsi="Arial" w:cs="Arial"/>
          <w:bCs/>
          <w:iCs/>
          <w:lang w:val="sr-Cyrl-RS"/>
        </w:rPr>
        <w:t xml:space="preserve">ПДВ </w:t>
      </w:r>
    </w:p>
    <w:p w14:paraId="67339F75" w14:textId="77777777" w:rsidR="008B47C5" w:rsidRDefault="008B47C5" w:rsidP="00B96015">
      <w:pPr>
        <w:pStyle w:val="ListParagraph"/>
        <w:tabs>
          <w:tab w:val="left" w:pos="90"/>
        </w:tabs>
        <w:suppressAutoHyphens/>
        <w:spacing w:before="0" w:after="0" w:line="240" w:lineRule="auto"/>
        <w:ind w:left="0"/>
        <w:contextualSpacing w:val="0"/>
        <w:rPr>
          <w:rFonts w:ascii="Arial" w:hAnsi="Arial" w:cs="Arial"/>
          <w:bCs/>
          <w:iCs/>
          <w:lang w:val="sr-Cyrl-RS"/>
        </w:rPr>
      </w:pPr>
      <w:r>
        <w:rPr>
          <w:rFonts w:ascii="Arial" w:hAnsi="Arial" w:cs="Arial"/>
          <w:bCs/>
          <w:iCs/>
          <w:lang w:val="sr-Cyrl-RS"/>
        </w:rPr>
        <w:t>у колону 6. уписати колико износи јединична цена са ПДВ и то тако што ће сабрати колону (4) и колону (5);</w:t>
      </w:r>
    </w:p>
    <w:p w14:paraId="4279306F" w14:textId="77777777" w:rsidR="008B47C5" w:rsidRDefault="008B47C5" w:rsidP="00B96015">
      <w:pPr>
        <w:pStyle w:val="ListParagraph"/>
        <w:tabs>
          <w:tab w:val="left" w:pos="90"/>
        </w:tabs>
        <w:suppressAutoHyphens/>
        <w:spacing w:before="0" w:after="0" w:line="240" w:lineRule="auto"/>
        <w:ind w:left="0"/>
        <w:contextualSpacing w:val="0"/>
        <w:rPr>
          <w:rFonts w:ascii="Arial" w:hAnsi="Arial" w:cs="Arial"/>
          <w:bCs/>
          <w:iCs/>
          <w:lang w:val="sr-Cyrl-RS"/>
        </w:rPr>
      </w:pPr>
      <w:r>
        <w:rPr>
          <w:rFonts w:ascii="Arial" w:hAnsi="Arial" w:cs="Arial"/>
          <w:bCs/>
          <w:iCs/>
          <w:lang w:val="sr-Cyrl-RS"/>
        </w:rPr>
        <w:t>у колони 7. уписати колико износи укупна цена без ПДВ и то тако што ће помножити тражену количину (колона 3) са понуђеном јединичном ценом без ПДВ (наведену у колони 4);</w:t>
      </w:r>
    </w:p>
    <w:p w14:paraId="3E43DF80" w14:textId="77777777" w:rsidR="008B47C5" w:rsidRDefault="008B47C5" w:rsidP="00B96015">
      <w:pPr>
        <w:pStyle w:val="ListParagraph"/>
        <w:tabs>
          <w:tab w:val="left" w:pos="90"/>
        </w:tabs>
        <w:suppressAutoHyphens/>
        <w:spacing w:before="0" w:after="0" w:line="240" w:lineRule="auto"/>
        <w:ind w:left="0"/>
        <w:contextualSpacing w:val="0"/>
        <w:rPr>
          <w:rFonts w:ascii="Arial" w:hAnsi="Arial" w:cs="Arial"/>
          <w:bCs/>
          <w:iCs/>
          <w:lang w:val="sr-Cyrl-RS"/>
        </w:rPr>
      </w:pPr>
      <w:r>
        <w:rPr>
          <w:rFonts w:ascii="Arial" w:hAnsi="Arial" w:cs="Arial"/>
          <w:bCs/>
          <w:iCs/>
          <w:lang w:val="sr-Cyrl-RS"/>
        </w:rPr>
        <w:t>у колону 8. уписати износ ПДВ;</w:t>
      </w:r>
    </w:p>
    <w:p w14:paraId="4CE20EC9" w14:textId="77777777" w:rsidR="008B47C5" w:rsidRDefault="008B47C5" w:rsidP="00B96015">
      <w:pPr>
        <w:pStyle w:val="ListParagraph"/>
        <w:tabs>
          <w:tab w:val="left" w:pos="90"/>
        </w:tabs>
        <w:suppressAutoHyphens/>
        <w:spacing w:before="0" w:after="0" w:line="240" w:lineRule="auto"/>
        <w:ind w:left="0"/>
        <w:contextualSpacing w:val="0"/>
        <w:rPr>
          <w:rFonts w:ascii="Arial" w:hAnsi="Arial" w:cs="Arial"/>
          <w:bCs/>
          <w:iCs/>
          <w:lang w:val="sr-Cyrl-RS"/>
        </w:rPr>
      </w:pPr>
      <w:r>
        <w:rPr>
          <w:rFonts w:ascii="Arial" w:hAnsi="Arial" w:cs="Arial"/>
          <w:bCs/>
          <w:iCs/>
          <w:lang w:val="sr-Cyrl-RS"/>
        </w:rPr>
        <w:t>у колону 9. уписати укупну цену са ПДВ</w:t>
      </w:r>
      <w:r w:rsidR="00CC3D6C">
        <w:rPr>
          <w:rFonts w:ascii="Arial" w:hAnsi="Arial" w:cs="Arial"/>
          <w:bCs/>
          <w:iCs/>
          <w:lang w:val="sr-Cyrl-RS"/>
        </w:rPr>
        <w:t xml:space="preserve"> и то тако што ће сабратиу колону 7 – укупна цена без ПДВ са колоном 8 – износ ПДВ</w:t>
      </w:r>
      <w:r>
        <w:rPr>
          <w:rFonts w:ascii="Arial" w:hAnsi="Arial" w:cs="Arial"/>
          <w:bCs/>
          <w:iCs/>
          <w:lang w:val="sr-Cyrl-RS"/>
        </w:rPr>
        <w:t>;</w:t>
      </w:r>
    </w:p>
    <w:p w14:paraId="175E1455" w14:textId="77777777" w:rsidR="008B47C5" w:rsidRPr="00CC3D6C" w:rsidRDefault="008B47C5" w:rsidP="008B47C5">
      <w:pPr>
        <w:pStyle w:val="ListParagraph"/>
        <w:tabs>
          <w:tab w:val="left" w:pos="90"/>
        </w:tabs>
        <w:suppressAutoHyphens/>
        <w:spacing w:before="0" w:after="0" w:line="240" w:lineRule="auto"/>
        <w:ind w:left="0"/>
        <w:contextualSpacing w:val="0"/>
        <w:rPr>
          <w:rFonts w:ascii="Arial" w:hAnsi="Arial" w:cs="Arial"/>
          <w:bCs/>
          <w:iCs/>
        </w:rPr>
      </w:pPr>
      <w:r w:rsidRPr="00CC3D6C">
        <w:rPr>
          <w:rFonts w:ascii="Arial" w:hAnsi="Arial" w:cs="Arial"/>
          <w:bCs/>
          <w:iCs/>
          <w:lang w:val="sr-Cyrl-RS"/>
        </w:rPr>
        <w:t xml:space="preserve">у колону 10. </w:t>
      </w:r>
      <w:proofErr w:type="gramStart"/>
      <w:r w:rsidRPr="00CC3D6C">
        <w:rPr>
          <w:rFonts w:ascii="Arial" w:hAnsi="Arial" w:cs="Arial"/>
          <w:bCs/>
          <w:iCs/>
        </w:rPr>
        <w:t>уписати</w:t>
      </w:r>
      <w:proofErr w:type="gramEnd"/>
      <w:r w:rsidRPr="00CC3D6C">
        <w:rPr>
          <w:rFonts w:ascii="Arial" w:hAnsi="Arial" w:cs="Arial"/>
          <w:bCs/>
          <w:iCs/>
        </w:rPr>
        <w:t xml:space="preserve"> назив произвођача понуђених добара,назив модела/ознаку понуђених добара</w:t>
      </w:r>
    </w:p>
    <w:p w14:paraId="0F3EB628" w14:textId="77777777" w:rsidR="008B47C5" w:rsidRPr="00CC3D6C" w:rsidRDefault="008B47C5" w:rsidP="00B96015">
      <w:pPr>
        <w:pStyle w:val="ListParagraph"/>
        <w:tabs>
          <w:tab w:val="left" w:pos="90"/>
        </w:tabs>
        <w:suppressAutoHyphens/>
        <w:spacing w:before="0" w:after="0" w:line="240" w:lineRule="auto"/>
        <w:ind w:left="0"/>
        <w:contextualSpacing w:val="0"/>
        <w:rPr>
          <w:rFonts w:ascii="Arial" w:hAnsi="Arial" w:cs="Arial"/>
          <w:bCs/>
          <w:iCs/>
          <w:lang w:val="sr-Cyrl-RS"/>
        </w:rPr>
      </w:pPr>
    </w:p>
    <w:p w14:paraId="73DED5A0" w14:textId="77777777" w:rsidR="00343A18" w:rsidRPr="00CC3D6C" w:rsidRDefault="00343A18" w:rsidP="00B96015">
      <w:pPr>
        <w:tabs>
          <w:tab w:val="left" w:pos="992"/>
        </w:tabs>
        <w:spacing w:before="0"/>
        <w:rPr>
          <w:rFonts w:cs="Arial"/>
        </w:rPr>
      </w:pPr>
      <w:r w:rsidRPr="00CC3D6C">
        <w:rPr>
          <w:rFonts w:cs="Arial"/>
        </w:rPr>
        <w:t xml:space="preserve">- </w:t>
      </w:r>
      <w:proofErr w:type="gramStart"/>
      <w:r w:rsidRPr="00CC3D6C">
        <w:rPr>
          <w:rFonts w:cs="Arial"/>
        </w:rPr>
        <w:t>у</w:t>
      </w:r>
      <w:proofErr w:type="gramEnd"/>
      <w:r w:rsidRPr="00CC3D6C">
        <w:rPr>
          <w:rFonts w:cs="Arial"/>
        </w:rPr>
        <w:t xml:space="preserve"> Табелу 2. </w:t>
      </w:r>
      <w:proofErr w:type="gramStart"/>
      <w:r w:rsidRPr="00CC3D6C">
        <w:rPr>
          <w:rFonts w:cs="Arial"/>
        </w:rPr>
        <w:t>уписују</w:t>
      </w:r>
      <w:proofErr w:type="gramEnd"/>
      <w:r w:rsidRPr="00CC3D6C">
        <w:rPr>
          <w:rFonts w:cs="Arial"/>
        </w:rPr>
        <w:t xml:space="preserve"> се посебно исказани трошкови који су укључени у укупно</w:t>
      </w:r>
    </w:p>
    <w:p w14:paraId="46B644B3" w14:textId="77777777" w:rsidR="00343A18" w:rsidRPr="00CC3D6C" w:rsidRDefault="00343A18" w:rsidP="00B96015">
      <w:pPr>
        <w:tabs>
          <w:tab w:val="left" w:pos="992"/>
        </w:tabs>
        <w:spacing w:before="0"/>
        <w:rPr>
          <w:rFonts w:cs="Arial"/>
        </w:rPr>
      </w:pPr>
      <w:proofErr w:type="gramStart"/>
      <w:r w:rsidRPr="00CC3D6C">
        <w:rPr>
          <w:rFonts w:cs="Arial"/>
        </w:rPr>
        <w:t>понуђену</w:t>
      </w:r>
      <w:proofErr w:type="gramEnd"/>
      <w:r w:rsidRPr="00CC3D6C">
        <w:rPr>
          <w:rFonts w:cs="Arial"/>
        </w:rPr>
        <w:t xml:space="preserve"> цену без ПДВ (ред бр. I из табеле 1)</w:t>
      </w:r>
      <w:r w:rsidR="007F7D7A" w:rsidRPr="00CC3D6C">
        <w:rPr>
          <w:rFonts w:cs="Arial"/>
          <w:lang w:val="sr-Cyrl-RS"/>
        </w:rPr>
        <w:t xml:space="preserve"> уколико исти постоје као засебни трошкови</w:t>
      </w:r>
    </w:p>
    <w:p w14:paraId="59765E51" w14:textId="77777777" w:rsidR="00343A18" w:rsidRPr="00EB74E5" w:rsidRDefault="00343A18" w:rsidP="00B96015">
      <w:pPr>
        <w:tabs>
          <w:tab w:val="left" w:pos="992"/>
        </w:tabs>
        <w:spacing w:before="0"/>
        <w:rPr>
          <w:rFonts w:cs="Arial"/>
          <w:b/>
          <w:lang w:val="sr-Cyrl-BA"/>
        </w:rPr>
      </w:pPr>
    </w:p>
    <w:p w14:paraId="2D0D3AB8" w14:textId="77777777" w:rsidR="00343A18" w:rsidRPr="00EB74E5" w:rsidRDefault="00343A18" w:rsidP="00B96015">
      <w:pPr>
        <w:numPr>
          <w:ilvl w:val="0"/>
          <w:numId w:val="25"/>
        </w:numPr>
        <w:tabs>
          <w:tab w:val="left" w:pos="992"/>
        </w:tabs>
        <w:spacing w:before="0"/>
        <w:rPr>
          <w:rFonts w:cs="Arial"/>
        </w:rPr>
      </w:pPr>
      <w:proofErr w:type="gramStart"/>
      <w:r w:rsidRPr="00EB74E5">
        <w:rPr>
          <w:rFonts w:cs="Arial"/>
        </w:rPr>
        <w:t>у</w:t>
      </w:r>
      <w:proofErr w:type="gramEnd"/>
      <w:r w:rsidRPr="00EB74E5">
        <w:rPr>
          <w:rFonts w:cs="Arial"/>
        </w:rPr>
        <w:t xml:space="preserve"> ред бр. I – уписује се укупно понуђена цена за све позиције без ПДВ (збир</w:t>
      </w:r>
    </w:p>
    <w:p w14:paraId="6F9270E5" w14:textId="77777777" w:rsidR="00343A18" w:rsidRPr="00EB74E5" w:rsidRDefault="00CC3D6C" w:rsidP="00B96015">
      <w:pPr>
        <w:numPr>
          <w:ilvl w:val="0"/>
          <w:numId w:val="25"/>
        </w:numPr>
        <w:tabs>
          <w:tab w:val="left" w:pos="992"/>
        </w:tabs>
        <w:spacing w:before="0"/>
        <w:rPr>
          <w:rFonts w:cs="Arial"/>
        </w:rPr>
      </w:pPr>
      <w:proofErr w:type="gramStart"/>
      <w:r>
        <w:rPr>
          <w:rFonts w:cs="Arial"/>
        </w:rPr>
        <w:t>колоне</w:t>
      </w:r>
      <w:proofErr w:type="gramEnd"/>
      <w:r>
        <w:rPr>
          <w:rFonts w:cs="Arial"/>
        </w:rPr>
        <w:t xml:space="preserve"> бр. 7</w:t>
      </w:r>
      <w:r w:rsidR="00343A18" w:rsidRPr="00EB74E5">
        <w:rPr>
          <w:rFonts w:cs="Arial"/>
        </w:rPr>
        <w:t>)</w:t>
      </w:r>
    </w:p>
    <w:p w14:paraId="6001E90A" w14:textId="77777777" w:rsidR="00343A18" w:rsidRPr="00EB74E5" w:rsidRDefault="00343A18" w:rsidP="00B96015">
      <w:pPr>
        <w:numPr>
          <w:ilvl w:val="0"/>
          <w:numId w:val="25"/>
        </w:numPr>
        <w:tabs>
          <w:tab w:val="left" w:pos="992"/>
        </w:tabs>
        <w:spacing w:before="0"/>
        <w:rPr>
          <w:rFonts w:cs="Arial"/>
        </w:rPr>
      </w:pPr>
      <w:proofErr w:type="gramStart"/>
      <w:r w:rsidRPr="00EB74E5">
        <w:rPr>
          <w:rFonts w:cs="Arial"/>
        </w:rPr>
        <w:t>у</w:t>
      </w:r>
      <w:proofErr w:type="gramEnd"/>
      <w:r w:rsidRPr="00EB74E5">
        <w:rPr>
          <w:rFonts w:cs="Arial"/>
        </w:rPr>
        <w:t xml:space="preserve"> ред бр. II – уписује се укупан износ ПДВ </w:t>
      </w:r>
      <w:r w:rsidR="00CC3D6C">
        <w:rPr>
          <w:rFonts w:cs="Arial"/>
          <w:lang w:val="sr-Cyrl-RS"/>
        </w:rPr>
        <w:t>(колона 8)</w:t>
      </w:r>
    </w:p>
    <w:p w14:paraId="44561B8B" w14:textId="77777777" w:rsidR="00343A18" w:rsidRPr="00EB74E5" w:rsidRDefault="00343A18" w:rsidP="00B96015">
      <w:pPr>
        <w:numPr>
          <w:ilvl w:val="0"/>
          <w:numId w:val="25"/>
        </w:numPr>
        <w:tabs>
          <w:tab w:val="left" w:pos="992"/>
        </w:tabs>
        <w:spacing w:before="0"/>
        <w:rPr>
          <w:rFonts w:cs="Arial"/>
        </w:rPr>
      </w:pPr>
      <w:proofErr w:type="gramStart"/>
      <w:r w:rsidRPr="00EB74E5">
        <w:rPr>
          <w:rFonts w:cs="Arial"/>
        </w:rPr>
        <w:t>у</w:t>
      </w:r>
      <w:proofErr w:type="gramEnd"/>
      <w:r w:rsidRPr="00EB74E5">
        <w:rPr>
          <w:rFonts w:cs="Arial"/>
        </w:rPr>
        <w:t xml:space="preserve"> ред бр. III – уписује се укупно понуђена цена са ПДВ (ред бр. I + ред.</w:t>
      </w:r>
    </w:p>
    <w:p w14:paraId="366B8774" w14:textId="77777777" w:rsidR="00343A18" w:rsidRPr="00EB74E5" w:rsidRDefault="00343A18" w:rsidP="00B96015">
      <w:pPr>
        <w:numPr>
          <w:ilvl w:val="0"/>
          <w:numId w:val="25"/>
        </w:numPr>
        <w:tabs>
          <w:tab w:val="left" w:pos="992"/>
        </w:tabs>
        <w:spacing w:before="0"/>
        <w:rPr>
          <w:rFonts w:cs="Arial"/>
        </w:rPr>
      </w:pPr>
      <w:proofErr w:type="gramStart"/>
      <w:r w:rsidRPr="00EB74E5">
        <w:rPr>
          <w:rFonts w:cs="Arial"/>
        </w:rPr>
        <w:t>бр</w:t>
      </w:r>
      <w:proofErr w:type="gramEnd"/>
      <w:r w:rsidRPr="00EB74E5">
        <w:rPr>
          <w:rFonts w:cs="Arial"/>
        </w:rPr>
        <w:t>. II)</w:t>
      </w:r>
    </w:p>
    <w:p w14:paraId="56382C74" w14:textId="77777777" w:rsidR="00343A18" w:rsidRPr="00EB74E5" w:rsidRDefault="00343A18" w:rsidP="00B96015">
      <w:pPr>
        <w:tabs>
          <w:tab w:val="left" w:pos="992"/>
        </w:tabs>
        <w:spacing w:before="0"/>
        <w:rPr>
          <w:rFonts w:cs="Arial"/>
        </w:rPr>
      </w:pPr>
    </w:p>
    <w:p w14:paraId="440E4AA3" w14:textId="77777777" w:rsidR="00343A18" w:rsidRPr="00EB74E5" w:rsidRDefault="00343A18" w:rsidP="00B96015">
      <w:pPr>
        <w:numPr>
          <w:ilvl w:val="0"/>
          <w:numId w:val="26"/>
        </w:numPr>
        <w:tabs>
          <w:tab w:val="left" w:pos="992"/>
        </w:tabs>
        <w:spacing w:before="0"/>
        <w:rPr>
          <w:rFonts w:cs="Arial"/>
        </w:rPr>
      </w:pPr>
      <w:proofErr w:type="gramStart"/>
      <w:r w:rsidRPr="00EB74E5">
        <w:rPr>
          <w:rFonts w:cs="Arial"/>
        </w:rPr>
        <w:t>на</w:t>
      </w:r>
      <w:proofErr w:type="gramEnd"/>
      <w:r w:rsidRPr="00EB74E5">
        <w:rPr>
          <w:rFonts w:cs="Arial"/>
        </w:rPr>
        <w:t xml:space="preserve"> место предвиђено за место и датум уписује се место и датум попуњавања</w:t>
      </w:r>
      <w:r w:rsidR="00CC3D6C">
        <w:rPr>
          <w:rFonts w:cs="Arial"/>
          <w:lang w:val="sr-Cyrl-RS"/>
        </w:rPr>
        <w:t xml:space="preserve"> </w:t>
      </w:r>
      <w:r w:rsidRPr="00EB74E5">
        <w:rPr>
          <w:rFonts w:cs="Arial"/>
        </w:rPr>
        <w:t>обрасца структуре цене.</w:t>
      </w:r>
    </w:p>
    <w:p w14:paraId="735229A7" w14:textId="77777777" w:rsidR="00343A18" w:rsidRPr="00EB74E5" w:rsidRDefault="00343A18" w:rsidP="00B96015">
      <w:pPr>
        <w:numPr>
          <w:ilvl w:val="0"/>
          <w:numId w:val="26"/>
        </w:numPr>
        <w:tabs>
          <w:tab w:val="left" w:pos="992"/>
        </w:tabs>
        <w:spacing w:before="0"/>
        <w:rPr>
          <w:rFonts w:cs="Arial"/>
        </w:rPr>
      </w:pPr>
      <w:proofErr w:type="gramStart"/>
      <w:r w:rsidRPr="00EB74E5">
        <w:rPr>
          <w:rFonts w:cs="Arial"/>
        </w:rPr>
        <w:t>на  место</w:t>
      </w:r>
      <w:proofErr w:type="gramEnd"/>
      <w:r w:rsidRPr="00EB74E5">
        <w:rPr>
          <w:rFonts w:cs="Arial"/>
        </w:rPr>
        <w:t xml:space="preserve"> предвиђено за печат и потпис понуђач печатом оверава и потписује образац структуре цене.</w:t>
      </w:r>
    </w:p>
    <w:p w14:paraId="3214CEB9" w14:textId="77777777" w:rsidR="00537552" w:rsidRPr="00EB74E5" w:rsidRDefault="00537552" w:rsidP="00B96015">
      <w:pPr>
        <w:spacing w:before="0"/>
        <w:rPr>
          <w:rFonts w:eastAsia="TimesNewRomanPS-BoldMT" w:cs="Arial"/>
        </w:rPr>
      </w:pPr>
    </w:p>
    <w:p w14:paraId="634B6E24" w14:textId="77777777" w:rsidR="00537552" w:rsidRPr="00EB74E5" w:rsidRDefault="00537552" w:rsidP="00B96015">
      <w:pPr>
        <w:spacing w:before="0"/>
        <w:rPr>
          <w:rFonts w:eastAsia="TimesNewRomanPS-BoldMT" w:cs="Arial"/>
        </w:rPr>
      </w:pPr>
    </w:p>
    <w:p w14:paraId="5FCD3A3C" w14:textId="77777777" w:rsidR="007E7BB8" w:rsidRPr="00EB74E5" w:rsidRDefault="007E7BB8" w:rsidP="00B96015">
      <w:pPr>
        <w:spacing w:before="0"/>
        <w:rPr>
          <w:rFonts w:eastAsia="TimesNewRomanPS-BoldMT" w:cs="Arial"/>
        </w:rPr>
      </w:pPr>
    </w:p>
    <w:p w14:paraId="5F4003DC" w14:textId="77777777" w:rsidR="007E7BB8" w:rsidRPr="00EB74E5" w:rsidRDefault="007E7BB8" w:rsidP="00B96015">
      <w:pPr>
        <w:spacing w:before="0"/>
        <w:rPr>
          <w:rFonts w:eastAsia="TimesNewRomanPS-BoldMT" w:cs="Arial"/>
        </w:rPr>
      </w:pPr>
    </w:p>
    <w:p w14:paraId="35E0F6A0" w14:textId="77777777" w:rsidR="007E7BB8" w:rsidRPr="00EB74E5" w:rsidRDefault="007E7BB8" w:rsidP="00B96015">
      <w:pPr>
        <w:spacing w:before="0"/>
        <w:rPr>
          <w:rFonts w:eastAsia="TimesNewRomanPS-BoldMT" w:cs="Arial"/>
        </w:rPr>
      </w:pPr>
    </w:p>
    <w:p w14:paraId="12621A97" w14:textId="77777777" w:rsidR="007E7BB8" w:rsidRPr="00EB74E5" w:rsidRDefault="007E7BB8" w:rsidP="00B96015">
      <w:pPr>
        <w:spacing w:before="0"/>
        <w:rPr>
          <w:rFonts w:eastAsia="TimesNewRomanPS-BoldMT" w:cs="Arial"/>
        </w:rPr>
      </w:pPr>
    </w:p>
    <w:p w14:paraId="58A2CAC0" w14:textId="77777777" w:rsidR="007E7BB8" w:rsidRPr="00EB74E5" w:rsidRDefault="007E7BB8" w:rsidP="00B96015">
      <w:pPr>
        <w:spacing w:before="0"/>
        <w:rPr>
          <w:rFonts w:eastAsia="TimesNewRomanPS-BoldMT" w:cs="Arial"/>
        </w:rPr>
      </w:pPr>
    </w:p>
    <w:p w14:paraId="784914EB" w14:textId="77777777" w:rsidR="007E7BB8" w:rsidRPr="00EB74E5" w:rsidRDefault="007E7BB8" w:rsidP="00B96015">
      <w:pPr>
        <w:spacing w:before="0"/>
        <w:rPr>
          <w:rFonts w:eastAsia="TimesNewRomanPS-BoldMT" w:cs="Arial"/>
        </w:rPr>
      </w:pPr>
    </w:p>
    <w:p w14:paraId="26B46E2A" w14:textId="77777777" w:rsidR="007E7BB8" w:rsidRPr="00EB74E5" w:rsidRDefault="007E7BB8" w:rsidP="00B96015">
      <w:pPr>
        <w:spacing w:before="0"/>
        <w:rPr>
          <w:rFonts w:eastAsia="TimesNewRomanPS-BoldMT" w:cs="Arial"/>
        </w:rPr>
      </w:pPr>
    </w:p>
    <w:p w14:paraId="72F2FF39" w14:textId="77777777" w:rsidR="007E7BB8" w:rsidRPr="00EB74E5" w:rsidRDefault="007E7BB8" w:rsidP="00B96015">
      <w:pPr>
        <w:spacing w:before="0"/>
        <w:rPr>
          <w:rFonts w:eastAsia="TimesNewRomanPS-BoldMT" w:cs="Arial"/>
        </w:rPr>
      </w:pPr>
    </w:p>
    <w:p w14:paraId="6F360FDC" w14:textId="77777777" w:rsidR="007E7BB8" w:rsidRPr="00EB74E5" w:rsidRDefault="007E7BB8" w:rsidP="00B96015">
      <w:pPr>
        <w:spacing w:before="0"/>
        <w:rPr>
          <w:rFonts w:eastAsia="TimesNewRomanPS-BoldMT" w:cs="Arial"/>
        </w:rPr>
      </w:pPr>
    </w:p>
    <w:p w14:paraId="080B6954" w14:textId="77777777" w:rsidR="007E7BB8" w:rsidRPr="00EB74E5" w:rsidRDefault="007E7BB8" w:rsidP="00B96015">
      <w:pPr>
        <w:spacing w:before="0"/>
        <w:rPr>
          <w:rFonts w:eastAsia="TimesNewRomanPS-BoldMT" w:cs="Arial"/>
        </w:rPr>
      </w:pPr>
    </w:p>
    <w:p w14:paraId="38D47F7A" w14:textId="77777777" w:rsidR="007E7BB8" w:rsidRPr="00EB74E5" w:rsidRDefault="007E7BB8" w:rsidP="00B96015">
      <w:pPr>
        <w:spacing w:before="0"/>
        <w:rPr>
          <w:rFonts w:eastAsia="TimesNewRomanPS-BoldMT" w:cs="Arial"/>
        </w:rPr>
      </w:pPr>
    </w:p>
    <w:p w14:paraId="4B2B3B7E" w14:textId="77777777" w:rsidR="0008263C" w:rsidRPr="00EB74E5" w:rsidRDefault="0008263C" w:rsidP="00B96015">
      <w:pPr>
        <w:spacing w:before="0"/>
        <w:rPr>
          <w:rFonts w:eastAsia="TimesNewRomanPS-BoldMT" w:cs="Arial"/>
        </w:rPr>
      </w:pPr>
    </w:p>
    <w:p w14:paraId="54963840" w14:textId="77777777" w:rsidR="008A037C" w:rsidRDefault="008A037C" w:rsidP="00B96015">
      <w:pPr>
        <w:spacing w:before="0"/>
        <w:jc w:val="left"/>
        <w:rPr>
          <w:rFonts w:eastAsia="TimesNewRomanPS-BoldMT" w:cs="Arial"/>
        </w:rPr>
      </w:pPr>
      <w:r>
        <w:rPr>
          <w:rFonts w:eastAsia="TimesNewRomanPS-BoldMT" w:cs="Arial"/>
        </w:rPr>
        <w:br w:type="page"/>
      </w:r>
    </w:p>
    <w:p w14:paraId="21F8C32C" w14:textId="77777777" w:rsidR="00343A18" w:rsidRPr="00EB74E5" w:rsidRDefault="00343A18" w:rsidP="00B96015">
      <w:pPr>
        <w:pStyle w:val="KDObrazac"/>
        <w:spacing w:before="0"/>
      </w:pPr>
      <w:bookmarkStart w:id="259" w:name="_Toc442559926"/>
      <w:r w:rsidRPr="00EB74E5">
        <w:lastRenderedPageBreak/>
        <w:t xml:space="preserve">ОБРАЗАЦ </w:t>
      </w:r>
      <w:r w:rsidR="00A92BC2">
        <w:rPr>
          <w:lang w:val="sr-Cyrl-RS"/>
        </w:rPr>
        <w:t>3</w:t>
      </w:r>
      <w:r w:rsidRPr="00EB74E5">
        <w:t>.</w:t>
      </w:r>
      <w:bookmarkEnd w:id="259"/>
    </w:p>
    <w:p w14:paraId="5F64333E" w14:textId="77777777" w:rsidR="00343A18" w:rsidRPr="00EB74E5" w:rsidRDefault="00343A18" w:rsidP="00B96015">
      <w:pPr>
        <w:spacing w:before="0"/>
        <w:rPr>
          <w:rFonts w:cs="Arial"/>
          <w:lang w:val="sr-Cyrl-CS"/>
        </w:rPr>
      </w:pPr>
    </w:p>
    <w:p w14:paraId="220EBD92" w14:textId="77777777" w:rsidR="007E7BB8" w:rsidRPr="00EB74E5" w:rsidRDefault="007E7BB8" w:rsidP="00B96015">
      <w:pPr>
        <w:spacing w:before="0"/>
        <w:rPr>
          <w:rFonts w:cs="Arial"/>
          <w:lang w:val="sr-Latn-CS"/>
        </w:rPr>
      </w:pPr>
    </w:p>
    <w:p w14:paraId="2A8B6108" w14:textId="77777777" w:rsidR="00343A18" w:rsidRPr="00EB74E5" w:rsidRDefault="007E7BB8" w:rsidP="00B96015">
      <w:pPr>
        <w:tabs>
          <w:tab w:val="left" w:pos="6870"/>
        </w:tabs>
        <w:spacing w:before="0"/>
        <w:rPr>
          <w:rFonts w:cs="Arial"/>
        </w:rPr>
      </w:pPr>
      <w:r w:rsidRPr="00EB74E5">
        <w:rPr>
          <w:rFonts w:cs="Arial"/>
          <w:lang w:val="sr-Latn-CS"/>
        </w:rPr>
        <w:tab/>
      </w:r>
    </w:p>
    <w:p w14:paraId="40164553" w14:textId="77777777" w:rsidR="00343A18" w:rsidRPr="00EB74E5" w:rsidRDefault="00343A18" w:rsidP="00B96015">
      <w:pPr>
        <w:spacing w:before="0"/>
        <w:ind w:left="-180" w:right="-360" w:firstLine="720"/>
        <w:rPr>
          <w:rFonts w:cs="Arial"/>
          <w:lang w:val="ru-RU"/>
        </w:rPr>
      </w:pPr>
    </w:p>
    <w:p w14:paraId="316E5DB1" w14:textId="77777777" w:rsidR="00343A18" w:rsidRPr="00EB74E5" w:rsidRDefault="00343A18" w:rsidP="00B96015">
      <w:pPr>
        <w:spacing w:before="0"/>
        <w:ind w:right="-360"/>
        <w:rPr>
          <w:rFonts w:cs="Arial"/>
          <w:lang w:val="ru-RU"/>
        </w:rPr>
      </w:pPr>
      <w:r w:rsidRPr="00EB74E5">
        <w:rPr>
          <w:rFonts w:cs="Arial"/>
          <w:lang w:val="ru-RU"/>
        </w:rPr>
        <w:t xml:space="preserve">На основу члана 26. Закона о јавним набавкама ( „Службени гласник РС“, бр. 124/2012, 14/15 и 68/15), </w:t>
      </w:r>
      <w:r w:rsidR="00FD6288">
        <w:rPr>
          <w:rFonts w:cs="Arial"/>
          <w:lang w:val="ru-RU"/>
        </w:rPr>
        <w:t xml:space="preserve">(даље:Закон), </w:t>
      </w:r>
      <w:r w:rsidRPr="00EB74E5">
        <w:rPr>
          <w:rFonts w:cs="Arial"/>
          <w:lang w:val="ru-RU"/>
        </w:rPr>
        <w:t>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720D0F49" w14:textId="77777777" w:rsidR="00343A18" w:rsidRPr="00EB74E5" w:rsidRDefault="00343A18" w:rsidP="00B96015">
      <w:pPr>
        <w:spacing w:before="0"/>
        <w:rPr>
          <w:rFonts w:cs="Arial"/>
          <w:lang w:val="ru-RU"/>
        </w:rPr>
      </w:pPr>
    </w:p>
    <w:p w14:paraId="7A10685D" w14:textId="77777777" w:rsidR="00343A18" w:rsidRPr="00EB74E5" w:rsidRDefault="00343A18" w:rsidP="00B96015">
      <w:pPr>
        <w:spacing w:before="0"/>
        <w:jc w:val="center"/>
        <w:rPr>
          <w:rFonts w:cs="Arial"/>
          <w:b/>
          <w:lang w:val="ru-RU"/>
        </w:rPr>
      </w:pPr>
      <w:r w:rsidRPr="00EB74E5">
        <w:rPr>
          <w:rFonts w:cs="Arial"/>
          <w:b/>
          <w:lang w:val="ru-RU"/>
        </w:rPr>
        <w:t>ИЗЈАВУ О НЕЗАВИСНОЈ ПОНУДИ</w:t>
      </w:r>
    </w:p>
    <w:p w14:paraId="6280B9EF" w14:textId="77777777" w:rsidR="00343A18" w:rsidRPr="00EB74E5" w:rsidRDefault="00343A18" w:rsidP="00B96015">
      <w:pPr>
        <w:spacing w:before="0"/>
        <w:jc w:val="center"/>
        <w:rPr>
          <w:rFonts w:cs="Arial"/>
          <w:b/>
          <w:lang w:val="ru-RU"/>
        </w:rPr>
      </w:pPr>
    </w:p>
    <w:p w14:paraId="7F69F34A" w14:textId="77777777" w:rsidR="00343A18" w:rsidRPr="00EB74E5" w:rsidRDefault="00343A18" w:rsidP="00B96015">
      <w:pPr>
        <w:spacing w:before="0"/>
        <w:jc w:val="center"/>
        <w:rPr>
          <w:rFonts w:cs="Arial"/>
          <w:b/>
          <w:lang w:val="ru-RU"/>
        </w:rPr>
      </w:pPr>
    </w:p>
    <w:p w14:paraId="1EA76C8C" w14:textId="77777777" w:rsidR="00343A18" w:rsidRPr="00EB74E5" w:rsidRDefault="00343A18" w:rsidP="00B96015">
      <w:pPr>
        <w:spacing w:before="0"/>
        <w:rPr>
          <w:rFonts w:cs="Arial"/>
          <w:lang w:val="ru-RU"/>
        </w:rPr>
      </w:pPr>
      <w:r w:rsidRPr="00EB74E5">
        <w:rPr>
          <w:rFonts w:cs="Arial"/>
          <w:lang w:val="ru-RU"/>
        </w:rPr>
        <w:t>и под пуном материјалном и кривичном одговорношћу потврђује да је Понуду број:________ за јавну набавку добара</w:t>
      </w:r>
      <w:r w:rsidR="00A92BC2">
        <w:rPr>
          <w:rFonts w:cs="Arial"/>
          <w:lang w:val="ru-RU"/>
        </w:rPr>
        <w:t xml:space="preserve"> – мобилни телефони ван уговора са мобилним оператером </w:t>
      </w:r>
      <w:r w:rsidRPr="00EB74E5">
        <w:rPr>
          <w:rFonts w:cs="Arial"/>
          <w:lang w:val="ru-RU"/>
        </w:rPr>
        <w:t>ЈН бр.</w:t>
      </w:r>
      <w:r w:rsidR="00A92BC2">
        <w:rPr>
          <w:rFonts w:cs="Arial"/>
          <w:lang w:val="ru-RU"/>
        </w:rPr>
        <w:t xml:space="preserve"> ЈН/1000/0477/2016 </w:t>
      </w:r>
      <w:r w:rsidRPr="00EB74E5">
        <w:rPr>
          <w:rFonts w:cs="Arial"/>
          <w:lang w:val="ru-RU"/>
        </w:rPr>
        <w:t xml:space="preserve">Наручиоца </w:t>
      </w:r>
      <w:r w:rsidRPr="00EB74E5">
        <w:rPr>
          <w:rFonts w:eastAsia="Arial Unicode MS" w:cs="Arial"/>
          <w:color w:val="000000"/>
          <w:kern w:val="1"/>
          <w:lang w:eastAsia="ar-SA"/>
        </w:rPr>
        <w:t>Јавно предузеће „Електропривреда Србије“ Београд</w:t>
      </w:r>
      <w:r w:rsidR="002479F9" w:rsidRPr="00EB74E5">
        <w:rPr>
          <w:rFonts w:eastAsia="Arial Unicode MS" w:cs="Arial"/>
          <w:color w:val="000000"/>
          <w:kern w:val="1"/>
          <w:lang w:val="sr-Cyrl-RS" w:eastAsia="ar-SA"/>
        </w:rPr>
        <w:t xml:space="preserve"> </w:t>
      </w:r>
      <w:r w:rsidRPr="00EB74E5">
        <w:rPr>
          <w:rFonts w:cs="Arial"/>
          <w:lang w:val="ru-RU"/>
        </w:rPr>
        <w:t>по Позиву за подношење понуда објављеном на</w:t>
      </w:r>
      <w:r w:rsidR="000F683D" w:rsidRPr="00EB74E5">
        <w:rPr>
          <w:rFonts w:cs="Arial"/>
          <w:lang w:val="ru-RU"/>
        </w:rPr>
        <w:t xml:space="preserve"> </w:t>
      </w:r>
      <w:r w:rsidRPr="00EB74E5">
        <w:rPr>
          <w:rFonts w:cs="Arial"/>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17FC0AB5" w14:textId="77777777" w:rsidR="00343A18" w:rsidRPr="00EB74E5" w:rsidRDefault="00343A18" w:rsidP="00B96015">
      <w:pPr>
        <w:tabs>
          <w:tab w:val="left" w:pos="0"/>
        </w:tabs>
        <w:spacing w:before="0"/>
        <w:rPr>
          <w:rFonts w:cs="Arial"/>
          <w:lang w:val="ru-RU"/>
        </w:rPr>
      </w:pPr>
      <w:r w:rsidRPr="00EB74E5">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3B337F0C" w14:textId="77777777" w:rsidR="00343A18" w:rsidRPr="00EB74E5" w:rsidRDefault="00343A18" w:rsidP="00B96015">
      <w:pPr>
        <w:spacing w:before="0"/>
        <w:rPr>
          <w:rFonts w:cs="Arial"/>
          <w:b/>
          <w:lang w:val="ru-RU"/>
        </w:rPr>
      </w:pPr>
    </w:p>
    <w:p w14:paraId="419DB92A" w14:textId="77777777" w:rsidR="00343A18" w:rsidRPr="00EB74E5" w:rsidRDefault="00343A18" w:rsidP="00B96015">
      <w:pPr>
        <w:spacing w:before="0"/>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B74E5" w14:paraId="2B850D5F" w14:textId="77777777" w:rsidTr="00BC01DC">
        <w:trPr>
          <w:jc w:val="center"/>
        </w:trPr>
        <w:tc>
          <w:tcPr>
            <w:tcW w:w="3882" w:type="dxa"/>
          </w:tcPr>
          <w:p w14:paraId="5AD556E0" w14:textId="77777777" w:rsidR="00343A18" w:rsidRPr="00EB74E5" w:rsidRDefault="00343A18" w:rsidP="00B96015">
            <w:pPr>
              <w:spacing w:before="0"/>
              <w:jc w:val="center"/>
              <w:rPr>
                <w:rFonts w:cs="Arial"/>
              </w:rPr>
            </w:pPr>
            <w:r w:rsidRPr="00EB74E5">
              <w:rPr>
                <w:rFonts w:cs="Arial"/>
              </w:rPr>
              <w:t>Датум:</w:t>
            </w:r>
          </w:p>
        </w:tc>
        <w:tc>
          <w:tcPr>
            <w:tcW w:w="2127" w:type="dxa"/>
          </w:tcPr>
          <w:p w14:paraId="4572A851" w14:textId="77777777" w:rsidR="00343A18" w:rsidRPr="00EB74E5" w:rsidRDefault="00343A18" w:rsidP="00B96015">
            <w:pPr>
              <w:spacing w:before="0"/>
              <w:jc w:val="center"/>
              <w:rPr>
                <w:rFonts w:cs="Arial"/>
                <w:lang w:val="ru-RU"/>
              </w:rPr>
            </w:pPr>
          </w:p>
        </w:tc>
        <w:tc>
          <w:tcPr>
            <w:tcW w:w="4022" w:type="dxa"/>
          </w:tcPr>
          <w:p w14:paraId="5AAFF634" w14:textId="77777777" w:rsidR="00343A18" w:rsidRPr="00EB74E5" w:rsidRDefault="00343A18" w:rsidP="00B96015">
            <w:pPr>
              <w:spacing w:before="0"/>
              <w:jc w:val="center"/>
              <w:rPr>
                <w:rFonts w:cs="Arial"/>
              </w:rPr>
            </w:pPr>
            <w:r w:rsidRPr="00EB74E5">
              <w:rPr>
                <w:rFonts w:cs="Arial"/>
                <w:lang w:val="sr-Cyrl-CS"/>
              </w:rPr>
              <w:t>П</w:t>
            </w:r>
            <w:r w:rsidRPr="00EB74E5">
              <w:rPr>
                <w:rFonts w:cs="Arial"/>
              </w:rPr>
              <w:t>онуђач</w:t>
            </w:r>
          </w:p>
        </w:tc>
      </w:tr>
      <w:tr w:rsidR="00343A18" w:rsidRPr="00EB74E5" w14:paraId="161C3CC4" w14:textId="77777777" w:rsidTr="00BC01DC">
        <w:trPr>
          <w:jc w:val="center"/>
        </w:trPr>
        <w:tc>
          <w:tcPr>
            <w:tcW w:w="3882" w:type="dxa"/>
          </w:tcPr>
          <w:p w14:paraId="2A5EBF3E" w14:textId="77777777" w:rsidR="00343A18" w:rsidRPr="00EB74E5" w:rsidRDefault="00343A18" w:rsidP="00B96015">
            <w:pPr>
              <w:spacing w:before="0"/>
              <w:jc w:val="center"/>
              <w:rPr>
                <w:rFonts w:cs="Arial"/>
              </w:rPr>
            </w:pPr>
          </w:p>
        </w:tc>
        <w:tc>
          <w:tcPr>
            <w:tcW w:w="2127" w:type="dxa"/>
          </w:tcPr>
          <w:p w14:paraId="0FDB7D2D" w14:textId="77777777" w:rsidR="00343A18" w:rsidRPr="00EB74E5" w:rsidRDefault="00343A18" w:rsidP="00B96015">
            <w:pPr>
              <w:spacing w:before="0"/>
              <w:jc w:val="center"/>
              <w:rPr>
                <w:rFonts w:cs="Arial"/>
              </w:rPr>
            </w:pPr>
            <w:r w:rsidRPr="00EB74E5">
              <w:rPr>
                <w:rFonts w:cs="Arial"/>
              </w:rPr>
              <w:t>М.П.</w:t>
            </w:r>
          </w:p>
        </w:tc>
        <w:tc>
          <w:tcPr>
            <w:tcW w:w="4022" w:type="dxa"/>
          </w:tcPr>
          <w:p w14:paraId="725DDE0B" w14:textId="77777777" w:rsidR="00343A18" w:rsidRPr="00EB74E5" w:rsidRDefault="00343A18" w:rsidP="00B96015">
            <w:pPr>
              <w:spacing w:before="0"/>
              <w:jc w:val="center"/>
              <w:rPr>
                <w:rFonts w:cs="Arial"/>
                <w:lang w:val="ru-RU"/>
              </w:rPr>
            </w:pPr>
          </w:p>
        </w:tc>
      </w:tr>
      <w:tr w:rsidR="00343A18" w:rsidRPr="00EB74E5" w14:paraId="25D60B87" w14:textId="77777777" w:rsidTr="00BC01DC">
        <w:trPr>
          <w:jc w:val="center"/>
        </w:trPr>
        <w:tc>
          <w:tcPr>
            <w:tcW w:w="3882" w:type="dxa"/>
            <w:tcBorders>
              <w:bottom w:val="single" w:sz="4" w:space="0" w:color="auto"/>
            </w:tcBorders>
          </w:tcPr>
          <w:p w14:paraId="5453ECEA" w14:textId="77777777" w:rsidR="00343A18" w:rsidRPr="00EB74E5" w:rsidRDefault="00343A18" w:rsidP="00B96015">
            <w:pPr>
              <w:spacing w:before="0"/>
              <w:jc w:val="center"/>
              <w:rPr>
                <w:rFonts w:cs="Arial"/>
              </w:rPr>
            </w:pPr>
          </w:p>
        </w:tc>
        <w:tc>
          <w:tcPr>
            <w:tcW w:w="2127" w:type="dxa"/>
          </w:tcPr>
          <w:p w14:paraId="32B4B250" w14:textId="77777777" w:rsidR="00343A18" w:rsidRPr="00EB74E5" w:rsidRDefault="00343A18" w:rsidP="00B96015">
            <w:pPr>
              <w:spacing w:before="0"/>
              <w:jc w:val="center"/>
              <w:rPr>
                <w:rFonts w:cs="Arial"/>
                <w:lang w:val="ru-RU"/>
              </w:rPr>
            </w:pPr>
          </w:p>
        </w:tc>
        <w:tc>
          <w:tcPr>
            <w:tcW w:w="4022" w:type="dxa"/>
            <w:tcBorders>
              <w:bottom w:val="single" w:sz="4" w:space="0" w:color="auto"/>
            </w:tcBorders>
          </w:tcPr>
          <w:p w14:paraId="592970B7" w14:textId="77777777" w:rsidR="00343A18" w:rsidRPr="00EB74E5" w:rsidRDefault="00343A18" w:rsidP="00B96015">
            <w:pPr>
              <w:spacing w:before="0"/>
              <w:jc w:val="center"/>
              <w:rPr>
                <w:rFonts w:cs="Arial"/>
                <w:lang w:val="ru-RU"/>
              </w:rPr>
            </w:pPr>
          </w:p>
        </w:tc>
      </w:tr>
      <w:tr w:rsidR="00343A18" w:rsidRPr="00EB74E5" w14:paraId="4C1D2D71" w14:textId="77777777" w:rsidTr="00BC01DC">
        <w:trPr>
          <w:trHeight w:val="389"/>
          <w:jc w:val="center"/>
        </w:trPr>
        <w:tc>
          <w:tcPr>
            <w:tcW w:w="3882" w:type="dxa"/>
            <w:tcBorders>
              <w:top w:val="single" w:sz="4" w:space="0" w:color="auto"/>
            </w:tcBorders>
          </w:tcPr>
          <w:p w14:paraId="1F84F4DD" w14:textId="77777777" w:rsidR="00343A18" w:rsidRPr="00EB74E5" w:rsidRDefault="00343A18" w:rsidP="00B96015">
            <w:pPr>
              <w:spacing w:before="0"/>
              <w:jc w:val="center"/>
              <w:rPr>
                <w:rFonts w:cs="Arial"/>
              </w:rPr>
            </w:pPr>
          </w:p>
          <w:p w14:paraId="4AB28C50" w14:textId="77777777" w:rsidR="00343A18" w:rsidRPr="00EB74E5" w:rsidRDefault="00343A18" w:rsidP="00B96015">
            <w:pPr>
              <w:spacing w:before="0"/>
              <w:jc w:val="center"/>
              <w:rPr>
                <w:rFonts w:cs="Arial"/>
              </w:rPr>
            </w:pPr>
          </w:p>
        </w:tc>
        <w:tc>
          <w:tcPr>
            <w:tcW w:w="2127" w:type="dxa"/>
          </w:tcPr>
          <w:p w14:paraId="3EBDC496" w14:textId="77777777" w:rsidR="00343A18" w:rsidRPr="00EB74E5" w:rsidRDefault="00343A18" w:rsidP="00B96015">
            <w:pPr>
              <w:spacing w:before="0"/>
              <w:jc w:val="center"/>
              <w:rPr>
                <w:rFonts w:cs="Arial"/>
                <w:lang w:val="ru-RU"/>
              </w:rPr>
            </w:pPr>
          </w:p>
        </w:tc>
        <w:tc>
          <w:tcPr>
            <w:tcW w:w="4022" w:type="dxa"/>
            <w:tcBorders>
              <w:top w:val="single" w:sz="4" w:space="0" w:color="auto"/>
            </w:tcBorders>
          </w:tcPr>
          <w:p w14:paraId="112B7B12" w14:textId="77777777" w:rsidR="00343A18" w:rsidRPr="00EB74E5" w:rsidRDefault="00343A18" w:rsidP="00B96015">
            <w:pPr>
              <w:spacing w:before="0"/>
              <w:jc w:val="center"/>
              <w:rPr>
                <w:rFonts w:cs="Arial"/>
                <w:lang w:val="ru-RU"/>
              </w:rPr>
            </w:pPr>
          </w:p>
        </w:tc>
      </w:tr>
    </w:tbl>
    <w:p w14:paraId="166521F8" w14:textId="77777777" w:rsidR="00343A18" w:rsidRPr="00EB74E5" w:rsidRDefault="00343A18" w:rsidP="00B96015">
      <w:pPr>
        <w:tabs>
          <w:tab w:val="left" w:pos="6028"/>
        </w:tabs>
        <w:autoSpaceDE w:val="0"/>
        <w:autoSpaceDN w:val="0"/>
        <w:adjustRightInd w:val="0"/>
        <w:spacing w:before="0"/>
        <w:ind w:left="360"/>
        <w:rPr>
          <w:rFonts w:eastAsia="Calibri" w:cs="Arial"/>
          <w:bCs/>
          <w:iCs/>
        </w:rPr>
      </w:pPr>
    </w:p>
    <w:p w14:paraId="40D4D95F" w14:textId="77777777" w:rsidR="00343A18" w:rsidRPr="00EB74E5" w:rsidRDefault="00343A18" w:rsidP="00B96015">
      <w:pPr>
        <w:spacing w:before="0"/>
        <w:jc w:val="center"/>
        <w:rPr>
          <w:rFonts w:cs="Arial"/>
          <w:b/>
          <w:lang w:val="ru-RU"/>
        </w:rPr>
      </w:pPr>
    </w:p>
    <w:p w14:paraId="40A3E6C8" w14:textId="77777777" w:rsidR="00343A18" w:rsidRPr="00EB74E5" w:rsidRDefault="00343A18" w:rsidP="00B96015">
      <w:pPr>
        <w:spacing w:before="0"/>
        <w:jc w:val="center"/>
        <w:rPr>
          <w:rFonts w:cs="Arial"/>
          <w:b/>
          <w:lang w:val="ru-RU"/>
        </w:rPr>
      </w:pPr>
    </w:p>
    <w:p w14:paraId="6AD95541" w14:textId="77777777" w:rsidR="00343A18" w:rsidRPr="00EB74E5" w:rsidRDefault="00343A18" w:rsidP="00B96015">
      <w:pPr>
        <w:spacing w:before="0"/>
        <w:rPr>
          <w:rFonts w:cs="Arial"/>
          <w:i/>
          <w:lang w:val="sr-Cyrl-CS"/>
        </w:rPr>
      </w:pPr>
      <w:r w:rsidRPr="00EB74E5">
        <w:rPr>
          <w:rFonts w:cs="Arial"/>
          <w:b/>
          <w:i/>
          <w:lang w:val="ru-RU"/>
        </w:rPr>
        <w:t>Напомена:</w:t>
      </w:r>
      <w:r w:rsidRPr="00EB74E5">
        <w:rPr>
          <w:rFonts w:cs="Arial"/>
          <w:i/>
        </w:rPr>
        <w:t xml:space="preserve">Уколико </w:t>
      </w:r>
      <w:r w:rsidRPr="00EB74E5">
        <w:rPr>
          <w:rFonts w:cs="Arial"/>
          <w:i/>
          <w:lang w:val="sr-Cyrl-CS"/>
        </w:rPr>
        <w:t xml:space="preserve">заједничку </w:t>
      </w:r>
      <w:r w:rsidRPr="00EB74E5">
        <w:rPr>
          <w:rFonts w:cs="Arial"/>
          <w:i/>
        </w:rPr>
        <w:t xml:space="preserve">понуду подноси група понуђача Изјава </w:t>
      </w:r>
      <w:r w:rsidRPr="00EB74E5">
        <w:rPr>
          <w:rFonts w:cs="Arial"/>
          <w:i/>
          <w:lang w:val="sr-Cyrl-CS"/>
        </w:rPr>
        <w:t xml:space="preserve">се доставља за сваког члана групе понуђача. Изјава </w:t>
      </w:r>
      <w:r w:rsidRPr="00EB74E5">
        <w:rPr>
          <w:rFonts w:cs="Arial"/>
          <w:i/>
        </w:rPr>
        <w:t>мора бити попуњена, потписана од стране овлашћеног лица</w:t>
      </w:r>
      <w:r w:rsidRPr="00EB74E5">
        <w:rPr>
          <w:rFonts w:cs="Arial"/>
          <w:i/>
          <w:lang w:val="sr-Cyrl-CS"/>
        </w:rPr>
        <w:t xml:space="preserve"> за заступање</w:t>
      </w:r>
      <w:r w:rsidRPr="00EB74E5">
        <w:rPr>
          <w:rFonts w:cs="Arial"/>
          <w:i/>
        </w:rPr>
        <w:t xml:space="preserve"> понуђача из групе понуђача и оверена печатом. </w:t>
      </w:r>
    </w:p>
    <w:p w14:paraId="2EA88D35" w14:textId="77777777" w:rsidR="00343A18" w:rsidRPr="00EB74E5" w:rsidRDefault="00343A18" w:rsidP="00B96015">
      <w:pPr>
        <w:spacing w:before="0"/>
        <w:rPr>
          <w:rFonts w:cs="Arial"/>
          <w:i/>
        </w:rPr>
      </w:pPr>
      <w:r w:rsidRPr="00EB74E5">
        <w:rPr>
          <w:rFonts w:cs="Arial"/>
          <w:i/>
        </w:rPr>
        <w:t>Приликом подношења понуде овај образац копирати у потребном броју примерака.</w:t>
      </w:r>
    </w:p>
    <w:p w14:paraId="133E07FE" w14:textId="77777777" w:rsidR="00343A18" w:rsidRPr="00EB74E5" w:rsidRDefault="00343A18" w:rsidP="00B96015">
      <w:pPr>
        <w:spacing w:before="0"/>
        <w:rPr>
          <w:rFonts w:cs="Arial"/>
          <w:i/>
        </w:rPr>
      </w:pPr>
    </w:p>
    <w:p w14:paraId="4DC557AA" w14:textId="77777777" w:rsidR="00343A18" w:rsidRPr="00EB74E5" w:rsidRDefault="00343A18" w:rsidP="00B96015">
      <w:pPr>
        <w:spacing w:before="0"/>
        <w:rPr>
          <w:rFonts w:cs="Arial"/>
          <w:i/>
        </w:rPr>
      </w:pPr>
    </w:p>
    <w:p w14:paraId="26C0FE09" w14:textId="77777777" w:rsidR="00343A18" w:rsidRPr="00EB74E5" w:rsidRDefault="00343A18" w:rsidP="00B96015">
      <w:pPr>
        <w:spacing w:before="0"/>
        <w:rPr>
          <w:rFonts w:cs="Arial"/>
          <w:i/>
        </w:rPr>
      </w:pPr>
    </w:p>
    <w:p w14:paraId="54DE5A9D" w14:textId="77777777" w:rsidR="00343A18" w:rsidRPr="00EB74E5" w:rsidRDefault="00343A18" w:rsidP="00B96015">
      <w:pPr>
        <w:spacing w:before="0"/>
        <w:rPr>
          <w:rFonts w:cs="Arial"/>
          <w:i/>
        </w:rPr>
      </w:pPr>
    </w:p>
    <w:p w14:paraId="71470D7A" w14:textId="77777777" w:rsidR="008A037C" w:rsidRDefault="008A037C" w:rsidP="00B96015">
      <w:pPr>
        <w:spacing w:before="0"/>
        <w:jc w:val="left"/>
        <w:rPr>
          <w:rFonts w:cs="Arial"/>
          <w:i/>
          <w:lang w:val="ru-RU"/>
        </w:rPr>
      </w:pPr>
      <w:r>
        <w:rPr>
          <w:rFonts w:cs="Arial"/>
          <w:i/>
          <w:lang w:val="ru-RU"/>
        </w:rPr>
        <w:br w:type="page"/>
      </w:r>
    </w:p>
    <w:p w14:paraId="4DDCF65C" w14:textId="77777777" w:rsidR="00343A18" w:rsidRPr="00EB74E5" w:rsidRDefault="00343A18" w:rsidP="00B96015">
      <w:pPr>
        <w:pStyle w:val="KDObrazac"/>
        <w:spacing w:before="0"/>
      </w:pPr>
      <w:bookmarkStart w:id="260" w:name="_Toc442559928"/>
      <w:r w:rsidRPr="00EB74E5">
        <w:lastRenderedPageBreak/>
        <w:t xml:space="preserve">ОБРАЗАЦ </w:t>
      </w:r>
      <w:r w:rsidR="00A92BC2">
        <w:rPr>
          <w:lang w:val="sr-Cyrl-RS"/>
        </w:rPr>
        <w:t>4</w:t>
      </w:r>
      <w:r w:rsidRPr="00EB74E5">
        <w:t>.</w:t>
      </w:r>
      <w:bookmarkEnd w:id="260"/>
    </w:p>
    <w:p w14:paraId="30E3F6C6" w14:textId="77777777" w:rsidR="00343A18" w:rsidRPr="00EB74E5" w:rsidRDefault="00343A18" w:rsidP="00B96015">
      <w:pPr>
        <w:pStyle w:val="KDParagraf"/>
        <w:spacing w:before="0"/>
        <w:rPr>
          <w:rFonts w:cs="Arial"/>
        </w:rPr>
      </w:pPr>
    </w:p>
    <w:p w14:paraId="347ECB1E" w14:textId="77777777" w:rsidR="00343A18" w:rsidRPr="00EB74E5" w:rsidRDefault="00343A18" w:rsidP="00B96015">
      <w:pPr>
        <w:pStyle w:val="KDParagraf"/>
        <w:spacing w:before="0"/>
        <w:rPr>
          <w:rFonts w:cs="Arial"/>
        </w:rPr>
      </w:pPr>
    </w:p>
    <w:p w14:paraId="7F4318C8" w14:textId="77777777" w:rsidR="00343A18" w:rsidRPr="00EB74E5" w:rsidRDefault="00343A18" w:rsidP="00B96015">
      <w:pPr>
        <w:pStyle w:val="KDParagraf"/>
        <w:spacing w:before="0"/>
        <w:rPr>
          <w:rFonts w:cs="Arial"/>
        </w:rPr>
      </w:pPr>
    </w:p>
    <w:p w14:paraId="4C1ABD85" w14:textId="77777777" w:rsidR="00343A18" w:rsidRPr="00EB74E5" w:rsidRDefault="00343A18" w:rsidP="00B96015">
      <w:pPr>
        <w:pStyle w:val="Title"/>
        <w:spacing w:before="0"/>
        <w:jc w:val="right"/>
        <w:rPr>
          <w:rFonts w:cs="Arial"/>
          <w:b w:val="0"/>
          <w:caps/>
          <w:sz w:val="22"/>
          <w:szCs w:val="22"/>
        </w:rPr>
      </w:pPr>
    </w:p>
    <w:p w14:paraId="38E583BD" w14:textId="77777777" w:rsidR="00343A18" w:rsidRPr="00EB74E5" w:rsidRDefault="00343A18" w:rsidP="00B96015">
      <w:pPr>
        <w:spacing w:before="0"/>
        <w:rPr>
          <w:rFonts w:cs="Arial"/>
          <w:lang w:val="ru-RU"/>
        </w:rPr>
      </w:pPr>
      <w:r w:rsidRPr="00EB74E5">
        <w:rPr>
          <w:rFonts w:cs="Arial"/>
          <w:lang w:val="ru-RU"/>
        </w:rPr>
        <w:t>На основу члана 75. став 2. Закона о јавним набавкама („Службени гласник РС“ бр.124/2012, 14/15  и 68/15)</w:t>
      </w:r>
      <w:r w:rsidRPr="00EB74E5">
        <w:rPr>
          <w:rFonts w:cs="Arial"/>
        </w:rPr>
        <w:t xml:space="preserve"> као </w:t>
      </w:r>
      <w:r w:rsidRPr="00EB74E5">
        <w:rPr>
          <w:rFonts w:cs="Arial"/>
          <w:lang w:val="ru-RU"/>
        </w:rPr>
        <w:t>понуђач/подизвођач дајем:</w:t>
      </w:r>
    </w:p>
    <w:p w14:paraId="57FBBD21" w14:textId="77777777" w:rsidR="00343A18" w:rsidRPr="00EB74E5" w:rsidRDefault="00343A18" w:rsidP="00B96015">
      <w:pPr>
        <w:spacing w:before="0"/>
        <w:rPr>
          <w:rFonts w:cs="Arial"/>
          <w:lang w:val="ru-RU"/>
        </w:rPr>
      </w:pPr>
    </w:p>
    <w:p w14:paraId="6F938229" w14:textId="77777777" w:rsidR="00343A18" w:rsidRPr="00EB74E5" w:rsidRDefault="00343A18" w:rsidP="00B96015">
      <w:pPr>
        <w:spacing w:before="0"/>
        <w:rPr>
          <w:rFonts w:cs="Arial"/>
          <w:lang w:val="ru-RU"/>
        </w:rPr>
      </w:pPr>
    </w:p>
    <w:p w14:paraId="08F563AC" w14:textId="77777777" w:rsidR="00343A18" w:rsidRPr="00EB74E5" w:rsidRDefault="00343A18" w:rsidP="00B96015">
      <w:pPr>
        <w:spacing w:before="0"/>
        <w:jc w:val="center"/>
        <w:rPr>
          <w:rFonts w:cs="Arial"/>
          <w:b/>
          <w:lang w:val="ru-RU"/>
        </w:rPr>
      </w:pPr>
      <w:bookmarkStart w:id="261" w:name="_Toc442559929"/>
      <w:r w:rsidRPr="00EB74E5">
        <w:rPr>
          <w:rFonts w:cs="Arial"/>
          <w:b/>
          <w:lang w:val="ru-RU"/>
        </w:rPr>
        <w:t>И З Ј А В У</w:t>
      </w:r>
      <w:bookmarkEnd w:id="261"/>
    </w:p>
    <w:p w14:paraId="48FD6BDD" w14:textId="77777777" w:rsidR="00343A18" w:rsidRPr="00EB74E5" w:rsidRDefault="00343A18" w:rsidP="00B96015">
      <w:pPr>
        <w:spacing w:before="0"/>
        <w:rPr>
          <w:rFonts w:cs="Arial"/>
        </w:rPr>
      </w:pPr>
    </w:p>
    <w:p w14:paraId="3D1FE7D5" w14:textId="77777777" w:rsidR="00343A18" w:rsidRPr="00EB74E5" w:rsidRDefault="00343A18" w:rsidP="00B96015">
      <w:pPr>
        <w:spacing w:before="0"/>
        <w:rPr>
          <w:rFonts w:cs="Arial"/>
        </w:rPr>
      </w:pPr>
    </w:p>
    <w:p w14:paraId="0C0DBB76" w14:textId="77777777" w:rsidR="00343A18" w:rsidRPr="00EB74E5" w:rsidRDefault="00343A18" w:rsidP="00B96015">
      <w:pPr>
        <w:spacing w:before="0"/>
        <w:rPr>
          <w:rFonts w:cs="Arial"/>
          <w:lang w:val="ru-RU"/>
        </w:rPr>
      </w:pPr>
      <w:r w:rsidRPr="00EB74E5">
        <w:rPr>
          <w:rFonts w:cs="Arial"/>
          <w:lang w:val="ru-RU"/>
        </w:rPr>
        <w:t xml:space="preserve">којом изричито наводимо да </w:t>
      </w:r>
      <w:r w:rsidRPr="00EB74E5">
        <w:rPr>
          <w:rFonts w:cs="Arial"/>
        </w:rPr>
        <w:t>смо у свом досадашњем раду и</w:t>
      </w:r>
      <w:r w:rsidRPr="00EB74E5">
        <w:rPr>
          <w:rFonts w:cs="Arial"/>
          <w:lang w:val="ru-RU"/>
        </w:rPr>
        <w:t xml:space="preserve"> при састављању Понуде </w:t>
      </w:r>
      <w:r w:rsidRPr="00EB74E5">
        <w:rPr>
          <w:rFonts w:cs="Arial"/>
        </w:rPr>
        <w:t xml:space="preserve"> број: </w:t>
      </w:r>
      <w:r w:rsidR="007E7BB8" w:rsidRPr="00EB74E5">
        <w:rPr>
          <w:rFonts w:cs="Arial"/>
          <w:lang w:val="sr-Cyrl-RS"/>
        </w:rPr>
        <w:t>______________</w:t>
      </w:r>
      <w:r w:rsidRPr="00EB74E5">
        <w:rPr>
          <w:rFonts w:cs="Arial"/>
        </w:rPr>
        <w:t xml:space="preserve"> </w:t>
      </w:r>
      <w:r w:rsidRPr="00EB74E5">
        <w:rPr>
          <w:rFonts w:cs="Arial"/>
          <w:lang w:val="ru-RU"/>
        </w:rPr>
        <w:t xml:space="preserve">за јавну набавку добара </w:t>
      </w:r>
      <w:r w:rsidR="00604866">
        <w:rPr>
          <w:rFonts w:cs="Arial"/>
          <w:lang w:val="ru-RU"/>
        </w:rPr>
        <w:t>– мобилни телефони ван уговора са мобилним оператером</w:t>
      </w:r>
      <w:r w:rsidRPr="00EB74E5">
        <w:rPr>
          <w:rFonts w:cs="Arial"/>
        </w:rPr>
        <w:t xml:space="preserve"> у </w:t>
      </w:r>
      <w:r w:rsidR="0008263C" w:rsidRPr="00EB74E5">
        <w:rPr>
          <w:rFonts w:cs="Arial"/>
          <w:lang w:val="sr-Cyrl-RS"/>
        </w:rPr>
        <w:t xml:space="preserve">отвореном </w:t>
      </w:r>
      <w:r w:rsidRPr="00EB74E5">
        <w:rPr>
          <w:rFonts w:cs="Arial"/>
        </w:rPr>
        <w:t>поступку</w:t>
      </w:r>
      <w:r w:rsidR="000F683D" w:rsidRPr="00EB74E5">
        <w:rPr>
          <w:rFonts w:cs="Arial"/>
          <w:lang w:val="sr-Cyrl-RS"/>
        </w:rPr>
        <w:t xml:space="preserve"> </w:t>
      </w:r>
      <w:r w:rsidRPr="00EB74E5">
        <w:rPr>
          <w:rFonts w:cs="Arial"/>
          <w:lang w:val="ru-RU"/>
        </w:rPr>
        <w:t>јавне набавке ЈН бр.</w:t>
      </w:r>
      <w:r w:rsidR="00604866">
        <w:rPr>
          <w:rFonts w:cs="Arial"/>
          <w:lang w:val="ru-RU"/>
        </w:rPr>
        <w:t xml:space="preserve"> ЈН/1000/0477/2016</w:t>
      </w:r>
      <w:r w:rsidRPr="00EB74E5">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w:t>
      </w:r>
      <w:r w:rsidRPr="00EB74E5">
        <w:rPr>
          <w:rFonts w:cs="Arial"/>
        </w:rPr>
        <w:t>,</w:t>
      </w:r>
      <w:r w:rsidRPr="00EB74E5">
        <w:rPr>
          <w:rFonts w:cs="Arial"/>
          <w:lang w:val="ru-RU"/>
        </w:rPr>
        <w:t xml:space="preserve"> као и да </w:t>
      </w:r>
      <w:r w:rsidRPr="00EB74E5">
        <w:rPr>
          <w:rFonts w:cs="Arial"/>
        </w:rPr>
        <w:t>немамо забрану обављања делатности која је на снази у време подношења Понуде.</w:t>
      </w:r>
    </w:p>
    <w:p w14:paraId="05DD529F" w14:textId="77777777" w:rsidR="00343A18" w:rsidRPr="00EB74E5" w:rsidRDefault="00343A18" w:rsidP="00B96015">
      <w:pPr>
        <w:spacing w:before="0"/>
        <w:rPr>
          <w:rFonts w:cs="Arial"/>
        </w:rPr>
      </w:pPr>
    </w:p>
    <w:p w14:paraId="16B74C72" w14:textId="77777777" w:rsidR="00343A18" w:rsidRPr="00EB74E5" w:rsidRDefault="00343A18" w:rsidP="00B96015">
      <w:pPr>
        <w:tabs>
          <w:tab w:val="left" w:pos="6028"/>
        </w:tabs>
        <w:autoSpaceDE w:val="0"/>
        <w:autoSpaceDN w:val="0"/>
        <w:adjustRightInd w:val="0"/>
        <w:spacing w:before="0"/>
        <w:ind w:left="360"/>
        <w:rPr>
          <w:rFonts w:eastAsia="Calibri" w:cs="Arial"/>
          <w:bCs/>
          <w:iCs/>
        </w:rPr>
      </w:pPr>
    </w:p>
    <w:p w14:paraId="10FC6B1D" w14:textId="77777777" w:rsidR="00343A18" w:rsidRPr="00EB74E5" w:rsidRDefault="00343A18" w:rsidP="00B96015">
      <w:pPr>
        <w:tabs>
          <w:tab w:val="left" w:pos="6028"/>
        </w:tabs>
        <w:autoSpaceDE w:val="0"/>
        <w:autoSpaceDN w:val="0"/>
        <w:adjustRightInd w:val="0"/>
        <w:spacing w:before="0"/>
        <w:ind w:left="360"/>
        <w:rPr>
          <w:rFonts w:eastAsia="Calibri" w:cs="Arial"/>
          <w:bCs/>
          <w:iCs/>
        </w:rPr>
      </w:pPr>
    </w:p>
    <w:p w14:paraId="3EA5E5C4" w14:textId="77777777" w:rsidR="00343A18" w:rsidRPr="00EB74E5" w:rsidRDefault="00343A18" w:rsidP="00B96015">
      <w:pPr>
        <w:tabs>
          <w:tab w:val="left" w:pos="6028"/>
        </w:tabs>
        <w:autoSpaceDE w:val="0"/>
        <w:autoSpaceDN w:val="0"/>
        <w:adjustRightInd w:val="0"/>
        <w:spacing w:before="0"/>
        <w:ind w:left="360"/>
        <w:rPr>
          <w:rFonts w:eastAsia="Calibri" w:cs="Arial"/>
          <w:bCs/>
          <w:iCs/>
        </w:rPr>
      </w:pPr>
    </w:p>
    <w:tbl>
      <w:tblPr>
        <w:tblW w:w="10031" w:type="dxa"/>
        <w:jc w:val="center"/>
        <w:tblLayout w:type="fixed"/>
        <w:tblLook w:val="0000" w:firstRow="0" w:lastRow="0" w:firstColumn="0" w:lastColumn="0" w:noHBand="0" w:noVBand="0"/>
      </w:tblPr>
      <w:tblGrid>
        <w:gridCol w:w="3882"/>
        <w:gridCol w:w="2127"/>
        <w:gridCol w:w="4022"/>
      </w:tblGrid>
      <w:tr w:rsidR="00343A18" w:rsidRPr="00EB74E5" w14:paraId="613F5D30" w14:textId="77777777" w:rsidTr="00BC01DC">
        <w:trPr>
          <w:jc w:val="center"/>
        </w:trPr>
        <w:tc>
          <w:tcPr>
            <w:tcW w:w="3882" w:type="dxa"/>
          </w:tcPr>
          <w:p w14:paraId="7D6C6CD0" w14:textId="77777777" w:rsidR="00343A18" w:rsidRPr="00EB74E5" w:rsidRDefault="00343A18" w:rsidP="00B96015">
            <w:pPr>
              <w:spacing w:before="0"/>
              <w:jc w:val="center"/>
              <w:rPr>
                <w:rFonts w:cs="Arial"/>
              </w:rPr>
            </w:pPr>
            <w:r w:rsidRPr="00EB74E5">
              <w:rPr>
                <w:rFonts w:cs="Arial"/>
              </w:rPr>
              <w:t>Датум:</w:t>
            </w:r>
          </w:p>
        </w:tc>
        <w:tc>
          <w:tcPr>
            <w:tcW w:w="2127" w:type="dxa"/>
          </w:tcPr>
          <w:p w14:paraId="439754E2" w14:textId="77777777" w:rsidR="00343A18" w:rsidRPr="00EB74E5" w:rsidRDefault="00343A18" w:rsidP="00B96015">
            <w:pPr>
              <w:spacing w:before="0"/>
              <w:jc w:val="center"/>
              <w:rPr>
                <w:rFonts w:cs="Arial"/>
                <w:lang w:val="ru-RU"/>
              </w:rPr>
            </w:pPr>
          </w:p>
        </w:tc>
        <w:tc>
          <w:tcPr>
            <w:tcW w:w="4022" w:type="dxa"/>
          </w:tcPr>
          <w:p w14:paraId="1FA03C8B" w14:textId="77777777" w:rsidR="00343A18" w:rsidRPr="00EB74E5" w:rsidRDefault="00343A18" w:rsidP="00B96015">
            <w:pPr>
              <w:spacing w:before="0"/>
              <w:jc w:val="center"/>
              <w:rPr>
                <w:rFonts w:cs="Arial"/>
                <w:lang w:val="sr-Cyrl-CS"/>
              </w:rPr>
            </w:pPr>
            <w:r w:rsidRPr="00EB74E5">
              <w:rPr>
                <w:rFonts w:cs="Arial"/>
                <w:lang w:val="sr-Cyrl-CS"/>
              </w:rPr>
              <w:t>П</w:t>
            </w:r>
            <w:r w:rsidRPr="00EB74E5">
              <w:rPr>
                <w:rFonts w:cs="Arial"/>
              </w:rPr>
              <w:t>онуђач</w:t>
            </w:r>
            <w:r w:rsidRPr="00EB74E5">
              <w:rPr>
                <w:rFonts w:cs="Arial"/>
                <w:lang w:val="sr-Cyrl-CS"/>
              </w:rPr>
              <w:t>/члан групе</w:t>
            </w:r>
          </w:p>
        </w:tc>
      </w:tr>
      <w:tr w:rsidR="00343A18" w:rsidRPr="00EB74E5" w14:paraId="02B88673" w14:textId="77777777" w:rsidTr="00BC01DC">
        <w:trPr>
          <w:jc w:val="center"/>
        </w:trPr>
        <w:tc>
          <w:tcPr>
            <w:tcW w:w="3882" w:type="dxa"/>
          </w:tcPr>
          <w:p w14:paraId="56E6D939" w14:textId="77777777" w:rsidR="00343A18" w:rsidRPr="00EB74E5" w:rsidRDefault="00343A18" w:rsidP="00B96015">
            <w:pPr>
              <w:spacing w:before="0"/>
              <w:jc w:val="center"/>
              <w:rPr>
                <w:rFonts w:cs="Arial"/>
              </w:rPr>
            </w:pPr>
          </w:p>
        </w:tc>
        <w:tc>
          <w:tcPr>
            <w:tcW w:w="2127" w:type="dxa"/>
          </w:tcPr>
          <w:p w14:paraId="712830ED" w14:textId="77777777" w:rsidR="00343A18" w:rsidRPr="00EB74E5" w:rsidRDefault="00343A18" w:rsidP="00B96015">
            <w:pPr>
              <w:spacing w:before="0"/>
              <w:jc w:val="center"/>
              <w:rPr>
                <w:rFonts w:cs="Arial"/>
              </w:rPr>
            </w:pPr>
            <w:r w:rsidRPr="00EB74E5">
              <w:rPr>
                <w:rFonts w:cs="Arial"/>
              </w:rPr>
              <w:t>М.П.</w:t>
            </w:r>
          </w:p>
        </w:tc>
        <w:tc>
          <w:tcPr>
            <w:tcW w:w="4022" w:type="dxa"/>
          </w:tcPr>
          <w:p w14:paraId="2DE9F068" w14:textId="77777777" w:rsidR="00343A18" w:rsidRPr="00EB74E5" w:rsidRDefault="00343A18" w:rsidP="00B96015">
            <w:pPr>
              <w:spacing w:before="0"/>
              <w:jc w:val="center"/>
              <w:rPr>
                <w:rFonts w:cs="Arial"/>
                <w:lang w:val="ru-RU"/>
              </w:rPr>
            </w:pPr>
          </w:p>
        </w:tc>
      </w:tr>
      <w:tr w:rsidR="00343A18" w:rsidRPr="00EB74E5" w14:paraId="1CFF64D3" w14:textId="77777777" w:rsidTr="00BC01DC">
        <w:trPr>
          <w:jc w:val="center"/>
        </w:trPr>
        <w:tc>
          <w:tcPr>
            <w:tcW w:w="3882" w:type="dxa"/>
            <w:tcBorders>
              <w:bottom w:val="single" w:sz="4" w:space="0" w:color="auto"/>
            </w:tcBorders>
          </w:tcPr>
          <w:p w14:paraId="7C0A93E2" w14:textId="77777777" w:rsidR="00343A18" w:rsidRPr="00EB74E5" w:rsidRDefault="00343A18" w:rsidP="00B96015">
            <w:pPr>
              <w:spacing w:before="0"/>
              <w:jc w:val="center"/>
              <w:rPr>
                <w:rFonts w:cs="Arial"/>
              </w:rPr>
            </w:pPr>
          </w:p>
        </w:tc>
        <w:tc>
          <w:tcPr>
            <w:tcW w:w="2127" w:type="dxa"/>
          </w:tcPr>
          <w:p w14:paraId="3CD84874" w14:textId="77777777" w:rsidR="00343A18" w:rsidRPr="00EB74E5" w:rsidRDefault="00343A18" w:rsidP="00B96015">
            <w:pPr>
              <w:spacing w:before="0"/>
              <w:jc w:val="center"/>
              <w:rPr>
                <w:rFonts w:cs="Arial"/>
                <w:lang w:val="ru-RU"/>
              </w:rPr>
            </w:pPr>
          </w:p>
        </w:tc>
        <w:tc>
          <w:tcPr>
            <w:tcW w:w="4022" w:type="dxa"/>
            <w:tcBorders>
              <w:bottom w:val="single" w:sz="4" w:space="0" w:color="auto"/>
            </w:tcBorders>
          </w:tcPr>
          <w:p w14:paraId="50606494" w14:textId="77777777" w:rsidR="00343A18" w:rsidRPr="00EB74E5" w:rsidRDefault="00343A18" w:rsidP="00B96015">
            <w:pPr>
              <w:spacing w:before="0"/>
              <w:jc w:val="center"/>
              <w:rPr>
                <w:rFonts w:cs="Arial"/>
                <w:lang w:val="ru-RU"/>
              </w:rPr>
            </w:pPr>
          </w:p>
        </w:tc>
      </w:tr>
      <w:tr w:rsidR="00343A18" w:rsidRPr="00EB74E5" w14:paraId="24889CDE" w14:textId="77777777" w:rsidTr="00BC01DC">
        <w:trPr>
          <w:trHeight w:val="389"/>
          <w:jc w:val="center"/>
        </w:trPr>
        <w:tc>
          <w:tcPr>
            <w:tcW w:w="3882" w:type="dxa"/>
            <w:tcBorders>
              <w:top w:val="single" w:sz="4" w:space="0" w:color="auto"/>
            </w:tcBorders>
          </w:tcPr>
          <w:p w14:paraId="0CCBAB14" w14:textId="77777777" w:rsidR="00343A18" w:rsidRPr="00EB74E5" w:rsidRDefault="00343A18" w:rsidP="00B96015">
            <w:pPr>
              <w:spacing w:before="0"/>
              <w:jc w:val="center"/>
              <w:rPr>
                <w:rFonts w:cs="Arial"/>
              </w:rPr>
            </w:pPr>
          </w:p>
          <w:p w14:paraId="7C6EC91F" w14:textId="77777777" w:rsidR="00343A18" w:rsidRPr="00EB74E5" w:rsidRDefault="00343A18" w:rsidP="00B96015">
            <w:pPr>
              <w:spacing w:before="0"/>
              <w:jc w:val="center"/>
              <w:rPr>
                <w:rFonts w:cs="Arial"/>
              </w:rPr>
            </w:pPr>
          </w:p>
        </w:tc>
        <w:tc>
          <w:tcPr>
            <w:tcW w:w="2127" w:type="dxa"/>
          </w:tcPr>
          <w:p w14:paraId="4126A691" w14:textId="77777777" w:rsidR="00343A18" w:rsidRPr="00EB74E5" w:rsidRDefault="00343A18" w:rsidP="00B96015">
            <w:pPr>
              <w:spacing w:before="0"/>
              <w:jc w:val="center"/>
              <w:rPr>
                <w:rFonts w:cs="Arial"/>
                <w:lang w:val="ru-RU"/>
              </w:rPr>
            </w:pPr>
          </w:p>
        </w:tc>
        <w:tc>
          <w:tcPr>
            <w:tcW w:w="4022" w:type="dxa"/>
            <w:tcBorders>
              <w:top w:val="single" w:sz="4" w:space="0" w:color="auto"/>
            </w:tcBorders>
          </w:tcPr>
          <w:p w14:paraId="02D0EFB5" w14:textId="77777777" w:rsidR="00343A18" w:rsidRPr="00EB74E5" w:rsidRDefault="00343A18" w:rsidP="00B96015">
            <w:pPr>
              <w:spacing w:before="0"/>
              <w:jc w:val="center"/>
              <w:rPr>
                <w:rFonts w:cs="Arial"/>
                <w:lang w:val="ru-RU"/>
              </w:rPr>
            </w:pPr>
          </w:p>
        </w:tc>
      </w:tr>
    </w:tbl>
    <w:p w14:paraId="27F6A746" w14:textId="77777777" w:rsidR="00343A18" w:rsidRPr="00EB74E5" w:rsidRDefault="00343A18" w:rsidP="00B96015">
      <w:pPr>
        <w:spacing w:before="0"/>
        <w:rPr>
          <w:rFonts w:cs="Arial"/>
          <w:i/>
          <w:lang w:val="sr-Cyrl-CS"/>
        </w:rPr>
      </w:pPr>
      <w:r w:rsidRPr="00EB74E5">
        <w:rPr>
          <w:rFonts w:cs="Arial"/>
          <w:b/>
          <w:i/>
        </w:rPr>
        <w:t>Напомена:</w:t>
      </w:r>
      <w:r w:rsidRPr="00EB74E5">
        <w:rPr>
          <w:rFonts w:cs="Arial"/>
          <w:i/>
        </w:rPr>
        <w:t xml:space="preserve"> Уколико </w:t>
      </w:r>
      <w:r w:rsidRPr="00EB74E5">
        <w:rPr>
          <w:rFonts w:cs="Arial"/>
          <w:i/>
          <w:lang w:val="sr-Cyrl-CS"/>
        </w:rPr>
        <w:t xml:space="preserve">заједничку </w:t>
      </w:r>
      <w:r w:rsidRPr="00EB74E5">
        <w:rPr>
          <w:rFonts w:cs="Arial"/>
          <w:i/>
        </w:rPr>
        <w:t xml:space="preserve">понуду подноси група понуђача Изјава </w:t>
      </w:r>
      <w:r w:rsidRPr="00EB74E5">
        <w:rPr>
          <w:rFonts w:cs="Arial"/>
          <w:i/>
          <w:lang w:val="sr-Cyrl-CS"/>
        </w:rPr>
        <w:t xml:space="preserve">се доставља за сваког члана групе понуђача. Изјава </w:t>
      </w:r>
      <w:r w:rsidRPr="00EB74E5">
        <w:rPr>
          <w:rFonts w:cs="Arial"/>
          <w:i/>
        </w:rPr>
        <w:t>мора бити попуњена, потписана од стране овлашћеног лица</w:t>
      </w:r>
      <w:r w:rsidRPr="00EB74E5">
        <w:rPr>
          <w:rFonts w:cs="Arial"/>
          <w:i/>
          <w:lang w:val="sr-Cyrl-CS"/>
        </w:rPr>
        <w:t xml:space="preserve"> за заступање</w:t>
      </w:r>
      <w:r w:rsidRPr="00EB74E5">
        <w:rPr>
          <w:rFonts w:cs="Arial"/>
          <w:i/>
        </w:rPr>
        <w:t xml:space="preserve"> понуђача из групе понуђача и оверена печатом. </w:t>
      </w:r>
    </w:p>
    <w:p w14:paraId="3C7C02DE" w14:textId="77777777" w:rsidR="00343A18" w:rsidRPr="00EB74E5" w:rsidRDefault="00343A18" w:rsidP="00B96015">
      <w:pPr>
        <w:spacing w:before="0"/>
        <w:rPr>
          <w:rFonts w:cs="Arial"/>
          <w:i/>
        </w:rPr>
      </w:pPr>
      <w:r w:rsidRPr="00EB74E5">
        <w:rPr>
          <w:rFonts w:eastAsia="Calibri" w:cs="Arial"/>
          <w:i/>
        </w:rPr>
        <w:t xml:space="preserve">У случају да понуђач подноси понуду са подизвођачем, Изјава </w:t>
      </w:r>
      <w:r w:rsidRPr="00EB74E5">
        <w:rPr>
          <w:rFonts w:eastAsia="Calibri" w:cs="Arial"/>
          <w:i/>
          <w:lang w:val="sr-Cyrl-CS"/>
        </w:rPr>
        <w:t xml:space="preserve">се доставља за понуђача и сваког подизвођача. Изјава </w:t>
      </w:r>
      <w:r w:rsidRPr="00EB74E5">
        <w:rPr>
          <w:rFonts w:eastAsia="Calibri" w:cs="Arial"/>
          <w:i/>
        </w:rPr>
        <w:t xml:space="preserve">мора бити </w:t>
      </w:r>
      <w:r w:rsidRPr="00EB74E5">
        <w:rPr>
          <w:rFonts w:eastAsia="Calibri" w:cs="Arial"/>
          <w:i/>
          <w:lang w:val="sr-Cyrl-CS"/>
        </w:rPr>
        <w:t>попуњена,</w:t>
      </w:r>
      <w:r w:rsidRPr="00EB74E5">
        <w:rPr>
          <w:rFonts w:eastAsia="Calibri" w:cs="Arial"/>
          <w:i/>
        </w:rPr>
        <w:t xml:space="preserve"> потписана</w:t>
      </w:r>
      <w:r w:rsidRPr="00EB74E5">
        <w:rPr>
          <w:rFonts w:eastAsia="Calibri" w:cs="Arial"/>
          <w:i/>
          <w:lang w:val="sr-Cyrl-CS"/>
        </w:rPr>
        <w:t xml:space="preserve"> и оверена</w:t>
      </w:r>
      <w:r w:rsidRPr="00EB74E5">
        <w:rPr>
          <w:rFonts w:eastAsia="Calibri" w:cs="Arial"/>
          <w:i/>
        </w:rPr>
        <w:t xml:space="preserve"> од стране овлашћеног лица за заступање </w:t>
      </w:r>
      <w:r w:rsidRPr="00EB74E5">
        <w:rPr>
          <w:rFonts w:eastAsia="Calibri" w:cs="Arial"/>
          <w:i/>
          <w:lang w:val="sr-Cyrl-CS"/>
        </w:rPr>
        <w:t>понуђача/подизво</w:t>
      </w:r>
      <w:r w:rsidRPr="00EB74E5">
        <w:rPr>
          <w:rFonts w:eastAsia="Calibri" w:cs="Arial"/>
          <w:i/>
        </w:rPr>
        <w:t>ђача</w:t>
      </w:r>
      <w:r w:rsidRPr="00EB74E5">
        <w:rPr>
          <w:rFonts w:eastAsia="Calibri" w:cs="Arial"/>
          <w:i/>
          <w:lang w:val="sr-Cyrl-CS"/>
        </w:rPr>
        <w:t xml:space="preserve"> и оверена печатом.</w:t>
      </w:r>
    </w:p>
    <w:p w14:paraId="7C86E1B3" w14:textId="77777777" w:rsidR="00343A18" w:rsidRPr="00EB74E5" w:rsidRDefault="00343A18" w:rsidP="00B96015">
      <w:pPr>
        <w:spacing w:before="0"/>
        <w:rPr>
          <w:rFonts w:cs="Arial"/>
          <w:lang w:val="sr-Cyrl-CS"/>
        </w:rPr>
      </w:pPr>
      <w:r w:rsidRPr="00EB74E5">
        <w:rPr>
          <w:rFonts w:cs="Arial"/>
          <w:i/>
        </w:rPr>
        <w:t>Приликом подношења понуде овај образац копирати у потребном броју примерака.</w:t>
      </w:r>
    </w:p>
    <w:p w14:paraId="5D8D952C" w14:textId="77777777" w:rsidR="00343A18" w:rsidRPr="00EB74E5" w:rsidRDefault="00343A18" w:rsidP="00B96015">
      <w:pPr>
        <w:spacing w:before="0"/>
        <w:rPr>
          <w:rFonts w:cs="Arial"/>
        </w:rPr>
      </w:pPr>
    </w:p>
    <w:p w14:paraId="1BA0B0A6" w14:textId="77777777" w:rsidR="000F683D" w:rsidRPr="00EB74E5" w:rsidRDefault="000F683D" w:rsidP="00B96015">
      <w:pPr>
        <w:spacing w:before="0"/>
        <w:rPr>
          <w:rFonts w:cs="Arial"/>
        </w:rPr>
      </w:pPr>
    </w:p>
    <w:p w14:paraId="7EA586D9" w14:textId="77777777" w:rsidR="0042687E" w:rsidRPr="00EB74E5" w:rsidRDefault="0042687E" w:rsidP="00B96015">
      <w:pPr>
        <w:spacing w:before="0"/>
        <w:rPr>
          <w:rFonts w:cs="Arial"/>
        </w:rPr>
      </w:pPr>
    </w:p>
    <w:p w14:paraId="2F333C07" w14:textId="77777777" w:rsidR="0042687E" w:rsidRPr="00EB74E5" w:rsidRDefault="0042687E" w:rsidP="00B96015">
      <w:pPr>
        <w:spacing w:before="0"/>
        <w:rPr>
          <w:rFonts w:cs="Arial"/>
        </w:rPr>
      </w:pPr>
    </w:p>
    <w:p w14:paraId="5B92A27F" w14:textId="77777777" w:rsidR="0042687E" w:rsidRPr="00EB74E5" w:rsidRDefault="0042687E" w:rsidP="00B96015">
      <w:pPr>
        <w:spacing w:before="0"/>
        <w:rPr>
          <w:rFonts w:cs="Arial"/>
        </w:rPr>
      </w:pPr>
    </w:p>
    <w:p w14:paraId="2370C6B1" w14:textId="77777777" w:rsidR="0042687E" w:rsidRPr="00EB74E5" w:rsidRDefault="0042687E" w:rsidP="00B96015">
      <w:pPr>
        <w:spacing w:before="0"/>
        <w:rPr>
          <w:rFonts w:cs="Arial"/>
        </w:rPr>
      </w:pPr>
    </w:p>
    <w:p w14:paraId="38834500" w14:textId="77777777" w:rsidR="0042687E" w:rsidRPr="00EB74E5" w:rsidRDefault="0042687E" w:rsidP="00B96015">
      <w:pPr>
        <w:spacing w:before="0"/>
        <w:rPr>
          <w:rFonts w:cs="Arial"/>
        </w:rPr>
      </w:pPr>
    </w:p>
    <w:p w14:paraId="1EFADC88" w14:textId="77777777" w:rsidR="0042687E" w:rsidRPr="00EB74E5" w:rsidRDefault="0042687E" w:rsidP="00B96015">
      <w:pPr>
        <w:spacing w:before="0"/>
        <w:rPr>
          <w:rFonts w:cs="Arial"/>
        </w:rPr>
      </w:pPr>
    </w:p>
    <w:p w14:paraId="18EB047B" w14:textId="77777777" w:rsidR="000F683D" w:rsidRPr="00EB74E5" w:rsidRDefault="000F683D" w:rsidP="00B96015">
      <w:pPr>
        <w:spacing w:before="0"/>
        <w:rPr>
          <w:rFonts w:cs="Arial"/>
        </w:rPr>
      </w:pPr>
    </w:p>
    <w:p w14:paraId="0B17A992" w14:textId="77777777" w:rsidR="000F683D" w:rsidRPr="00EB74E5" w:rsidRDefault="000F683D" w:rsidP="00B96015">
      <w:pPr>
        <w:spacing w:before="0"/>
        <w:rPr>
          <w:rFonts w:cs="Arial"/>
        </w:rPr>
      </w:pPr>
    </w:p>
    <w:p w14:paraId="25D0F313" w14:textId="77777777" w:rsidR="008A037C" w:rsidRDefault="008A037C" w:rsidP="00B96015">
      <w:pPr>
        <w:spacing w:before="0"/>
        <w:jc w:val="left"/>
        <w:rPr>
          <w:rFonts w:cs="Arial"/>
        </w:rPr>
      </w:pPr>
      <w:r>
        <w:rPr>
          <w:rFonts w:cs="Arial"/>
        </w:rPr>
        <w:br w:type="page"/>
      </w:r>
    </w:p>
    <w:p w14:paraId="5C09D9BF" w14:textId="77777777" w:rsidR="00343A18" w:rsidRPr="00CC3D6C" w:rsidRDefault="00343A18" w:rsidP="00B96015">
      <w:pPr>
        <w:pStyle w:val="KDObrazac"/>
        <w:spacing w:before="0"/>
        <w:rPr>
          <w:lang w:val="sr-Cyrl-RS"/>
        </w:rPr>
      </w:pPr>
      <w:bookmarkStart w:id="262" w:name="_Toc442559940"/>
      <w:r w:rsidRPr="00CC3D6C">
        <w:lastRenderedPageBreak/>
        <w:t xml:space="preserve">ОБРАЗАЦ </w:t>
      </w:r>
      <w:bookmarkEnd w:id="262"/>
      <w:r w:rsidR="00604866" w:rsidRPr="00CC3D6C">
        <w:rPr>
          <w:lang w:val="sr-Cyrl-RS"/>
        </w:rPr>
        <w:t>5.</w:t>
      </w:r>
    </w:p>
    <w:p w14:paraId="00F356EC" w14:textId="77777777" w:rsidR="00343A18" w:rsidRPr="00CC3D6C" w:rsidRDefault="00343A18" w:rsidP="00B96015">
      <w:pPr>
        <w:spacing w:before="0"/>
        <w:rPr>
          <w:rFonts w:cs="Arial"/>
        </w:rPr>
      </w:pPr>
    </w:p>
    <w:p w14:paraId="125A49BE" w14:textId="77777777" w:rsidR="00343A18" w:rsidRPr="00CC3D6C" w:rsidRDefault="00343A18" w:rsidP="00B96015">
      <w:pPr>
        <w:spacing w:before="0"/>
        <w:jc w:val="center"/>
        <w:rPr>
          <w:rFonts w:cs="Arial"/>
          <w:b/>
        </w:rPr>
      </w:pPr>
    </w:p>
    <w:p w14:paraId="2CCBC5BC" w14:textId="77777777" w:rsidR="00343A18" w:rsidRPr="00CC3D6C" w:rsidRDefault="00343A18" w:rsidP="00B96015">
      <w:pPr>
        <w:spacing w:before="0"/>
        <w:jc w:val="center"/>
        <w:rPr>
          <w:rFonts w:cs="Arial"/>
          <w:b/>
        </w:rPr>
      </w:pPr>
      <w:r w:rsidRPr="00CC3D6C">
        <w:rPr>
          <w:rFonts w:cs="Arial"/>
          <w:b/>
        </w:rPr>
        <w:t>СПИСАК ИСПОРУЧЕНИХ ДОБАРА</w:t>
      </w:r>
      <w:r w:rsidR="00604866" w:rsidRPr="00CC3D6C">
        <w:rPr>
          <w:rFonts w:cs="Arial"/>
          <w:b/>
          <w:lang w:val="sr-Cyrl-RS"/>
        </w:rPr>
        <w:t xml:space="preserve"> </w:t>
      </w:r>
      <w:r w:rsidRPr="00CC3D6C">
        <w:rPr>
          <w:rFonts w:cs="Arial"/>
          <w:b/>
        </w:rPr>
        <w:t>– СТРУЧНЕ РЕФЕРЕНЦЕ</w:t>
      </w:r>
    </w:p>
    <w:p w14:paraId="206D75C2" w14:textId="77777777" w:rsidR="00343A18" w:rsidRPr="00CC3D6C" w:rsidRDefault="00343A18" w:rsidP="00B96015">
      <w:pPr>
        <w:spacing w:before="0"/>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1771"/>
        <w:gridCol w:w="1462"/>
        <w:gridCol w:w="1633"/>
        <w:gridCol w:w="1935"/>
        <w:gridCol w:w="1787"/>
      </w:tblGrid>
      <w:tr w:rsidR="00CC3D6C" w:rsidRPr="00CC3D6C" w14:paraId="797C9BB1" w14:textId="77777777" w:rsidTr="00CC3D6C">
        <w:tc>
          <w:tcPr>
            <w:tcW w:w="261" w:type="pct"/>
            <w:shd w:val="clear" w:color="auto" w:fill="auto"/>
          </w:tcPr>
          <w:p w14:paraId="224B5501" w14:textId="77777777" w:rsidR="00CC3D6C" w:rsidRPr="00CC3D6C" w:rsidRDefault="00CC3D6C" w:rsidP="00B96015">
            <w:pPr>
              <w:spacing w:before="0"/>
              <w:jc w:val="center"/>
              <w:rPr>
                <w:rFonts w:eastAsia="Calibri" w:cs="Arial"/>
                <w:b/>
                <w:bCs/>
                <w:iCs/>
              </w:rPr>
            </w:pPr>
          </w:p>
        </w:tc>
        <w:tc>
          <w:tcPr>
            <w:tcW w:w="977" w:type="pct"/>
            <w:shd w:val="clear" w:color="auto" w:fill="auto"/>
          </w:tcPr>
          <w:p w14:paraId="3F08C810" w14:textId="77777777" w:rsidR="00CC3D6C" w:rsidRPr="00CC3D6C" w:rsidRDefault="00CC3D6C" w:rsidP="00B96015">
            <w:pPr>
              <w:spacing w:before="0"/>
              <w:jc w:val="center"/>
              <w:rPr>
                <w:rFonts w:eastAsia="Calibri" w:cs="Arial"/>
                <w:bCs/>
                <w:iCs/>
              </w:rPr>
            </w:pPr>
          </w:p>
          <w:p w14:paraId="4EEFF4F3" w14:textId="77777777" w:rsidR="00CC3D6C" w:rsidRPr="00CC3D6C" w:rsidRDefault="00CC3D6C" w:rsidP="00B96015">
            <w:pPr>
              <w:spacing w:before="0"/>
              <w:jc w:val="center"/>
              <w:rPr>
                <w:rFonts w:eastAsia="Calibri" w:cs="Arial"/>
                <w:bCs/>
                <w:iCs/>
                <w:lang w:val="sr-Cyrl-RS"/>
              </w:rPr>
            </w:pPr>
            <w:r w:rsidRPr="00CC3D6C">
              <w:rPr>
                <w:rFonts w:eastAsia="Calibri" w:cs="Arial"/>
                <w:bCs/>
                <w:iCs/>
              </w:rPr>
              <w:t>Референтни наручилац</w:t>
            </w:r>
            <w:r w:rsidRPr="00CC3D6C">
              <w:rPr>
                <w:rFonts w:eastAsia="Calibri" w:cs="Arial"/>
                <w:bCs/>
                <w:iCs/>
                <w:lang w:val="sr-Cyrl-RS"/>
              </w:rPr>
              <w:t xml:space="preserve"> односно купац</w:t>
            </w:r>
          </w:p>
        </w:tc>
        <w:tc>
          <w:tcPr>
            <w:tcW w:w="807" w:type="pct"/>
            <w:shd w:val="clear" w:color="auto" w:fill="auto"/>
          </w:tcPr>
          <w:p w14:paraId="6694FC6B" w14:textId="77777777" w:rsidR="00CC3D6C" w:rsidRPr="00CC3D6C" w:rsidRDefault="00CC3D6C" w:rsidP="00B96015">
            <w:pPr>
              <w:spacing w:before="0"/>
              <w:jc w:val="center"/>
              <w:rPr>
                <w:rFonts w:eastAsia="Calibri" w:cs="Arial"/>
                <w:bCs/>
                <w:iCs/>
              </w:rPr>
            </w:pPr>
          </w:p>
          <w:p w14:paraId="7CA49585" w14:textId="77777777" w:rsidR="00CC3D6C" w:rsidRPr="00CC3D6C" w:rsidRDefault="00CC3D6C" w:rsidP="00B96015">
            <w:pPr>
              <w:spacing w:before="0"/>
              <w:jc w:val="center"/>
              <w:rPr>
                <w:rFonts w:eastAsia="Calibri" w:cs="Arial"/>
                <w:b/>
                <w:bCs/>
                <w:iCs/>
              </w:rPr>
            </w:pPr>
            <w:r w:rsidRPr="00CC3D6C">
              <w:rPr>
                <w:rFonts w:eastAsia="Calibri" w:cs="Arial"/>
                <w:bCs/>
                <w:iCs/>
                <w:lang w:val="ru-RU"/>
              </w:rPr>
              <w:t>Лице за контакт</w:t>
            </w:r>
            <w:r w:rsidRPr="00CC3D6C">
              <w:rPr>
                <w:rFonts w:eastAsia="Calibri" w:cs="Arial"/>
                <w:bCs/>
                <w:iCs/>
              </w:rPr>
              <w:t xml:space="preserve"> и број телефона</w:t>
            </w:r>
          </w:p>
        </w:tc>
        <w:tc>
          <w:tcPr>
            <w:tcW w:w="901" w:type="pct"/>
            <w:shd w:val="clear" w:color="auto" w:fill="auto"/>
          </w:tcPr>
          <w:p w14:paraId="51090ACC" w14:textId="77777777" w:rsidR="00CC3D6C" w:rsidRPr="00CC3D6C" w:rsidRDefault="00CC3D6C" w:rsidP="00B96015">
            <w:pPr>
              <w:spacing w:before="0"/>
              <w:jc w:val="center"/>
              <w:rPr>
                <w:rFonts w:eastAsia="Calibri" w:cs="Arial"/>
                <w:bCs/>
                <w:iCs/>
              </w:rPr>
            </w:pPr>
          </w:p>
          <w:p w14:paraId="62F01B22" w14:textId="77777777" w:rsidR="00CC3D6C" w:rsidRPr="00CC3D6C" w:rsidRDefault="00CC3D6C" w:rsidP="00B96015">
            <w:pPr>
              <w:spacing w:before="0"/>
              <w:jc w:val="center"/>
              <w:rPr>
                <w:rFonts w:eastAsia="Calibri" w:cs="Arial"/>
                <w:b/>
                <w:bCs/>
                <w:iCs/>
              </w:rPr>
            </w:pPr>
            <w:r w:rsidRPr="00CC3D6C">
              <w:rPr>
                <w:rFonts w:eastAsia="Calibri" w:cs="Arial"/>
                <w:bCs/>
                <w:iCs/>
              </w:rPr>
              <w:t>Број и датум закључења уговора</w:t>
            </w:r>
          </w:p>
        </w:tc>
        <w:tc>
          <w:tcPr>
            <w:tcW w:w="1068" w:type="pct"/>
            <w:shd w:val="clear" w:color="auto" w:fill="auto"/>
            <w:vAlign w:val="center"/>
          </w:tcPr>
          <w:p w14:paraId="304DDE30" w14:textId="77777777" w:rsidR="00CC3D6C" w:rsidRPr="00CC3D6C" w:rsidRDefault="00CC3D6C" w:rsidP="00B96015">
            <w:pPr>
              <w:spacing w:before="0"/>
              <w:jc w:val="center"/>
              <w:rPr>
                <w:rFonts w:eastAsia="Calibri" w:cs="Arial"/>
                <w:bCs/>
                <w:iCs/>
                <w:lang w:val="sr-Cyrl-CS"/>
              </w:rPr>
            </w:pPr>
          </w:p>
          <w:p w14:paraId="3651B46D" w14:textId="77777777" w:rsidR="00CC3D6C" w:rsidRPr="00CC3D6C" w:rsidRDefault="00CC3D6C" w:rsidP="00B96015">
            <w:pPr>
              <w:spacing w:before="0"/>
              <w:jc w:val="center"/>
              <w:rPr>
                <w:rFonts w:eastAsia="Calibri" w:cs="Arial"/>
                <w:bCs/>
                <w:iCs/>
              </w:rPr>
            </w:pPr>
            <w:r w:rsidRPr="00CC3D6C">
              <w:rPr>
                <w:rFonts w:eastAsia="Calibri" w:cs="Arial"/>
                <w:bCs/>
                <w:iCs/>
                <w:lang w:val="sr-Cyrl-CS"/>
              </w:rPr>
              <w:t xml:space="preserve">Датум </w:t>
            </w:r>
            <w:r w:rsidRPr="00CC3D6C">
              <w:rPr>
                <w:rFonts w:eastAsia="Calibri" w:cs="Arial"/>
                <w:bCs/>
                <w:iCs/>
              </w:rPr>
              <w:t>реализације уговора</w:t>
            </w:r>
          </w:p>
          <w:p w14:paraId="77837D08" w14:textId="77777777" w:rsidR="00CC3D6C" w:rsidRPr="00CC3D6C" w:rsidRDefault="00CC3D6C" w:rsidP="00B96015">
            <w:pPr>
              <w:spacing w:before="0"/>
              <w:jc w:val="center"/>
              <w:rPr>
                <w:rFonts w:eastAsia="Calibri" w:cs="Arial"/>
                <w:b/>
                <w:bCs/>
                <w:iCs/>
              </w:rPr>
            </w:pPr>
          </w:p>
        </w:tc>
        <w:tc>
          <w:tcPr>
            <w:tcW w:w="987" w:type="pct"/>
          </w:tcPr>
          <w:p w14:paraId="0A608808" w14:textId="77777777" w:rsidR="00CC3D6C" w:rsidRPr="00CC3D6C" w:rsidRDefault="00CC3D6C" w:rsidP="00B96015">
            <w:pPr>
              <w:spacing w:before="0"/>
              <w:jc w:val="center"/>
              <w:rPr>
                <w:rFonts w:eastAsia="Calibri" w:cs="Arial"/>
                <w:bCs/>
                <w:iCs/>
              </w:rPr>
            </w:pPr>
          </w:p>
          <w:p w14:paraId="344F5294" w14:textId="77777777" w:rsidR="00CC3D6C" w:rsidRPr="00CC3D6C" w:rsidRDefault="00CC3D6C" w:rsidP="00B96015">
            <w:pPr>
              <w:spacing w:before="0"/>
              <w:jc w:val="center"/>
              <w:rPr>
                <w:rFonts w:eastAsia="Calibri" w:cs="Arial"/>
                <w:bCs/>
                <w:iCs/>
              </w:rPr>
            </w:pPr>
            <w:r w:rsidRPr="00CC3D6C">
              <w:rPr>
                <w:rFonts w:eastAsia="Calibri" w:cs="Arial"/>
                <w:bCs/>
                <w:iCs/>
              </w:rPr>
              <w:t>Вредност испоручених добара без ПДВ</w:t>
            </w:r>
          </w:p>
          <w:p w14:paraId="621FD008" w14:textId="77777777" w:rsidR="00CC3D6C" w:rsidRPr="00CC3D6C" w:rsidRDefault="00CC3D6C" w:rsidP="00CC3D6C">
            <w:pPr>
              <w:spacing w:before="0"/>
              <w:jc w:val="center"/>
              <w:rPr>
                <w:rFonts w:eastAsia="Calibri" w:cs="Arial"/>
                <w:bCs/>
                <w:iCs/>
                <w:lang w:val="sr-Cyrl-RS"/>
              </w:rPr>
            </w:pPr>
            <w:r w:rsidRPr="00CC3D6C">
              <w:rPr>
                <w:rFonts w:eastAsia="Calibri" w:cs="Arial"/>
                <w:bCs/>
                <w:iCs/>
                <w:lang w:val="sr-Cyrl-RS"/>
              </w:rPr>
              <w:t>Дин</w:t>
            </w:r>
          </w:p>
        </w:tc>
      </w:tr>
      <w:tr w:rsidR="00CC3D6C" w:rsidRPr="00CC3D6C" w14:paraId="726E544A" w14:textId="77777777" w:rsidTr="00CC3D6C">
        <w:tc>
          <w:tcPr>
            <w:tcW w:w="261" w:type="pct"/>
            <w:shd w:val="clear" w:color="auto" w:fill="auto"/>
          </w:tcPr>
          <w:p w14:paraId="3C6DDEDF" w14:textId="77777777" w:rsidR="00CC3D6C" w:rsidRPr="00CC3D6C" w:rsidRDefault="00CC3D6C" w:rsidP="00B96015">
            <w:pPr>
              <w:spacing w:before="0"/>
              <w:jc w:val="center"/>
              <w:rPr>
                <w:rFonts w:eastAsia="Calibri" w:cs="Arial"/>
                <w:bCs/>
                <w:iCs/>
              </w:rPr>
            </w:pPr>
          </w:p>
          <w:p w14:paraId="5E0BD75E" w14:textId="77777777" w:rsidR="00CC3D6C" w:rsidRPr="00CC3D6C" w:rsidRDefault="00CC3D6C" w:rsidP="00B96015">
            <w:pPr>
              <w:spacing w:before="0"/>
              <w:jc w:val="center"/>
              <w:rPr>
                <w:rFonts w:eastAsia="Calibri" w:cs="Arial"/>
                <w:bCs/>
                <w:iCs/>
              </w:rPr>
            </w:pPr>
            <w:r w:rsidRPr="00CC3D6C">
              <w:rPr>
                <w:rFonts w:eastAsia="Calibri" w:cs="Arial"/>
                <w:bCs/>
                <w:iCs/>
              </w:rPr>
              <w:t>1.</w:t>
            </w:r>
          </w:p>
        </w:tc>
        <w:tc>
          <w:tcPr>
            <w:tcW w:w="977" w:type="pct"/>
            <w:shd w:val="clear" w:color="auto" w:fill="auto"/>
          </w:tcPr>
          <w:p w14:paraId="0752207F" w14:textId="77777777" w:rsidR="00CC3D6C" w:rsidRPr="00CC3D6C" w:rsidRDefault="00CC3D6C" w:rsidP="00B96015">
            <w:pPr>
              <w:spacing w:before="0"/>
              <w:jc w:val="center"/>
              <w:rPr>
                <w:rFonts w:eastAsia="Calibri" w:cs="Arial"/>
                <w:b/>
                <w:bCs/>
                <w:iCs/>
              </w:rPr>
            </w:pPr>
          </w:p>
          <w:p w14:paraId="74B55876" w14:textId="77777777" w:rsidR="00CC3D6C" w:rsidRPr="00CC3D6C" w:rsidRDefault="00CC3D6C" w:rsidP="00B96015">
            <w:pPr>
              <w:spacing w:before="0"/>
              <w:jc w:val="center"/>
              <w:rPr>
                <w:rFonts w:eastAsia="Calibri" w:cs="Arial"/>
                <w:b/>
                <w:bCs/>
                <w:iCs/>
              </w:rPr>
            </w:pPr>
          </w:p>
          <w:p w14:paraId="6C0FAD23" w14:textId="77777777" w:rsidR="00CC3D6C" w:rsidRPr="00CC3D6C" w:rsidRDefault="00CC3D6C" w:rsidP="00B96015">
            <w:pPr>
              <w:spacing w:before="0"/>
              <w:jc w:val="center"/>
              <w:rPr>
                <w:rFonts w:eastAsia="Calibri" w:cs="Arial"/>
                <w:b/>
                <w:bCs/>
                <w:iCs/>
              </w:rPr>
            </w:pPr>
          </w:p>
        </w:tc>
        <w:tc>
          <w:tcPr>
            <w:tcW w:w="807" w:type="pct"/>
            <w:shd w:val="clear" w:color="auto" w:fill="auto"/>
          </w:tcPr>
          <w:p w14:paraId="307204BD" w14:textId="77777777" w:rsidR="00CC3D6C" w:rsidRPr="00CC3D6C" w:rsidRDefault="00CC3D6C" w:rsidP="00B96015">
            <w:pPr>
              <w:spacing w:before="0"/>
              <w:jc w:val="center"/>
              <w:rPr>
                <w:rFonts w:eastAsia="Calibri" w:cs="Arial"/>
                <w:b/>
                <w:bCs/>
                <w:iCs/>
              </w:rPr>
            </w:pPr>
          </w:p>
        </w:tc>
        <w:tc>
          <w:tcPr>
            <w:tcW w:w="901" w:type="pct"/>
            <w:shd w:val="clear" w:color="auto" w:fill="auto"/>
          </w:tcPr>
          <w:p w14:paraId="212C853A" w14:textId="77777777" w:rsidR="00CC3D6C" w:rsidRPr="00CC3D6C" w:rsidRDefault="00CC3D6C" w:rsidP="00B96015">
            <w:pPr>
              <w:spacing w:before="0"/>
              <w:jc w:val="center"/>
              <w:rPr>
                <w:rFonts w:eastAsia="Calibri" w:cs="Arial"/>
                <w:b/>
                <w:bCs/>
                <w:iCs/>
              </w:rPr>
            </w:pPr>
          </w:p>
        </w:tc>
        <w:tc>
          <w:tcPr>
            <w:tcW w:w="1068" w:type="pct"/>
            <w:shd w:val="clear" w:color="auto" w:fill="auto"/>
          </w:tcPr>
          <w:p w14:paraId="43FFCF3F" w14:textId="77777777" w:rsidR="00CC3D6C" w:rsidRPr="00CC3D6C" w:rsidRDefault="00CC3D6C" w:rsidP="00B96015">
            <w:pPr>
              <w:spacing w:before="0"/>
              <w:jc w:val="center"/>
              <w:rPr>
                <w:rFonts w:eastAsia="Calibri" w:cs="Arial"/>
                <w:b/>
                <w:bCs/>
                <w:iCs/>
              </w:rPr>
            </w:pPr>
          </w:p>
        </w:tc>
        <w:tc>
          <w:tcPr>
            <w:tcW w:w="987" w:type="pct"/>
          </w:tcPr>
          <w:p w14:paraId="47BE812C" w14:textId="77777777" w:rsidR="00CC3D6C" w:rsidRPr="00CC3D6C" w:rsidRDefault="00CC3D6C" w:rsidP="00B96015">
            <w:pPr>
              <w:spacing w:before="0"/>
              <w:jc w:val="center"/>
              <w:rPr>
                <w:rFonts w:eastAsia="Calibri" w:cs="Arial"/>
                <w:b/>
                <w:bCs/>
                <w:iCs/>
              </w:rPr>
            </w:pPr>
          </w:p>
        </w:tc>
      </w:tr>
      <w:tr w:rsidR="00CC3D6C" w:rsidRPr="00CC3D6C" w14:paraId="5F26AFEF" w14:textId="77777777" w:rsidTr="00CC3D6C">
        <w:tc>
          <w:tcPr>
            <w:tcW w:w="261" w:type="pct"/>
            <w:shd w:val="clear" w:color="auto" w:fill="auto"/>
          </w:tcPr>
          <w:p w14:paraId="0DA49CE3" w14:textId="77777777" w:rsidR="00CC3D6C" w:rsidRPr="00CC3D6C" w:rsidRDefault="00CC3D6C" w:rsidP="00B96015">
            <w:pPr>
              <w:spacing w:before="0"/>
              <w:jc w:val="center"/>
              <w:rPr>
                <w:rFonts w:eastAsia="Calibri" w:cs="Arial"/>
                <w:bCs/>
                <w:iCs/>
              </w:rPr>
            </w:pPr>
          </w:p>
          <w:p w14:paraId="7F2369A2" w14:textId="77777777" w:rsidR="00CC3D6C" w:rsidRPr="00CC3D6C" w:rsidRDefault="00CC3D6C" w:rsidP="00B96015">
            <w:pPr>
              <w:spacing w:before="0"/>
              <w:jc w:val="center"/>
              <w:rPr>
                <w:rFonts w:eastAsia="Calibri" w:cs="Arial"/>
                <w:bCs/>
                <w:iCs/>
              </w:rPr>
            </w:pPr>
            <w:r w:rsidRPr="00CC3D6C">
              <w:rPr>
                <w:rFonts w:eastAsia="Calibri" w:cs="Arial"/>
                <w:bCs/>
                <w:iCs/>
              </w:rPr>
              <w:t>2.</w:t>
            </w:r>
          </w:p>
        </w:tc>
        <w:tc>
          <w:tcPr>
            <w:tcW w:w="977" w:type="pct"/>
            <w:shd w:val="clear" w:color="auto" w:fill="auto"/>
          </w:tcPr>
          <w:p w14:paraId="0C985C66" w14:textId="77777777" w:rsidR="00CC3D6C" w:rsidRPr="00CC3D6C" w:rsidRDefault="00CC3D6C" w:rsidP="00B96015">
            <w:pPr>
              <w:spacing w:before="0"/>
              <w:jc w:val="center"/>
              <w:rPr>
                <w:rFonts w:eastAsia="Calibri" w:cs="Arial"/>
                <w:b/>
                <w:bCs/>
                <w:iCs/>
              </w:rPr>
            </w:pPr>
          </w:p>
          <w:p w14:paraId="4C1D61F0" w14:textId="77777777" w:rsidR="00CC3D6C" w:rsidRPr="00CC3D6C" w:rsidRDefault="00CC3D6C" w:rsidP="00B96015">
            <w:pPr>
              <w:spacing w:before="0"/>
              <w:jc w:val="center"/>
              <w:rPr>
                <w:rFonts w:eastAsia="Calibri" w:cs="Arial"/>
                <w:b/>
                <w:bCs/>
                <w:iCs/>
              </w:rPr>
            </w:pPr>
          </w:p>
          <w:p w14:paraId="1E430676" w14:textId="77777777" w:rsidR="00CC3D6C" w:rsidRPr="00CC3D6C" w:rsidRDefault="00CC3D6C" w:rsidP="00B96015">
            <w:pPr>
              <w:spacing w:before="0"/>
              <w:jc w:val="center"/>
              <w:rPr>
                <w:rFonts w:eastAsia="Calibri" w:cs="Arial"/>
                <w:b/>
                <w:bCs/>
                <w:iCs/>
              </w:rPr>
            </w:pPr>
          </w:p>
        </w:tc>
        <w:tc>
          <w:tcPr>
            <w:tcW w:w="807" w:type="pct"/>
            <w:shd w:val="clear" w:color="auto" w:fill="auto"/>
          </w:tcPr>
          <w:p w14:paraId="0C5BA148" w14:textId="77777777" w:rsidR="00CC3D6C" w:rsidRPr="00CC3D6C" w:rsidRDefault="00CC3D6C" w:rsidP="00B96015">
            <w:pPr>
              <w:spacing w:before="0"/>
              <w:jc w:val="center"/>
              <w:rPr>
                <w:rFonts w:eastAsia="Calibri" w:cs="Arial"/>
                <w:b/>
                <w:bCs/>
                <w:iCs/>
              </w:rPr>
            </w:pPr>
          </w:p>
        </w:tc>
        <w:tc>
          <w:tcPr>
            <w:tcW w:w="901" w:type="pct"/>
            <w:shd w:val="clear" w:color="auto" w:fill="auto"/>
          </w:tcPr>
          <w:p w14:paraId="3246F46A" w14:textId="77777777" w:rsidR="00CC3D6C" w:rsidRPr="00CC3D6C" w:rsidRDefault="00CC3D6C" w:rsidP="00B96015">
            <w:pPr>
              <w:spacing w:before="0"/>
              <w:jc w:val="center"/>
              <w:rPr>
                <w:rFonts w:eastAsia="Calibri" w:cs="Arial"/>
                <w:b/>
                <w:bCs/>
                <w:iCs/>
              </w:rPr>
            </w:pPr>
          </w:p>
        </w:tc>
        <w:tc>
          <w:tcPr>
            <w:tcW w:w="1068" w:type="pct"/>
            <w:shd w:val="clear" w:color="auto" w:fill="auto"/>
          </w:tcPr>
          <w:p w14:paraId="671B5541" w14:textId="77777777" w:rsidR="00CC3D6C" w:rsidRPr="00CC3D6C" w:rsidRDefault="00CC3D6C" w:rsidP="00B96015">
            <w:pPr>
              <w:spacing w:before="0"/>
              <w:jc w:val="center"/>
              <w:rPr>
                <w:rFonts w:eastAsia="Calibri" w:cs="Arial"/>
                <w:b/>
                <w:bCs/>
                <w:iCs/>
              </w:rPr>
            </w:pPr>
          </w:p>
        </w:tc>
        <w:tc>
          <w:tcPr>
            <w:tcW w:w="987" w:type="pct"/>
          </w:tcPr>
          <w:p w14:paraId="1EA29B25" w14:textId="77777777" w:rsidR="00CC3D6C" w:rsidRPr="00CC3D6C" w:rsidRDefault="00CC3D6C" w:rsidP="00B96015">
            <w:pPr>
              <w:spacing w:before="0"/>
              <w:jc w:val="center"/>
              <w:rPr>
                <w:rFonts w:eastAsia="Calibri" w:cs="Arial"/>
                <w:b/>
                <w:bCs/>
                <w:iCs/>
              </w:rPr>
            </w:pPr>
          </w:p>
        </w:tc>
      </w:tr>
      <w:tr w:rsidR="00CC3D6C" w:rsidRPr="00CC3D6C" w14:paraId="41C16A03" w14:textId="77777777" w:rsidTr="00CC3D6C">
        <w:tc>
          <w:tcPr>
            <w:tcW w:w="261" w:type="pct"/>
            <w:shd w:val="clear" w:color="auto" w:fill="auto"/>
          </w:tcPr>
          <w:p w14:paraId="6A384754" w14:textId="77777777" w:rsidR="00CC3D6C" w:rsidRPr="00CC3D6C" w:rsidRDefault="00CC3D6C" w:rsidP="00B96015">
            <w:pPr>
              <w:spacing w:before="0"/>
              <w:jc w:val="center"/>
              <w:rPr>
                <w:rFonts w:eastAsia="Calibri" w:cs="Arial"/>
                <w:bCs/>
                <w:iCs/>
              </w:rPr>
            </w:pPr>
          </w:p>
          <w:p w14:paraId="0C1543C0" w14:textId="77777777" w:rsidR="00CC3D6C" w:rsidRPr="00CC3D6C" w:rsidRDefault="00CC3D6C" w:rsidP="00B96015">
            <w:pPr>
              <w:spacing w:before="0"/>
              <w:jc w:val="center"/>
              <w:rPr>
                <w:rFonts w:eastAsia="Calibri" w:cs="Arial"/>
                <w:bCs/>
                <w:iCs/>
              </w:rPr>
            </w:pPr>
            <w:r w:rsidRPr="00CC3D6C">
              <w:rPr>
                <w:rFonts w:eastAsia="Calibri" w:cs="Arial"/>
                <w:bCs/>
                <w:iCs/>
              </w:rPr>
              <w:t>3.</w:t>
            </w:r>
          </w:p>
        </w:tc>
        <w:tc>
          <w:tcPr>
            <w:tcW w:w="977" w:type="pct"/>
            <w:shd w:val="clear" w:color="auto" w:fill="auto"/>
          </w:tcPr>
          <w:p w14:paraId="26D4D53F" w14:textId="77777777" w:rsidR="00CC3D6C" w:rsidRPr="00CC3D6C" w:rsidRDefault="00CC3D6C" w:rsidP="00B96015">
            <w:pPr>
              <w:spacing w:before="0"/>
              <w:jc w:val="center"/>
              <w:rPr>
                <w:rFonts w:eastAsia="Calibri" w:cs="Arial"/>
                <w:b/>
                <w:bCs/>
                <w:iCs/>
              </w:rPr>
            </w:pPr>
          </w:p>
          <w:p w14:paraId="4E05AA14" w14:textId="77777777" w:rsidR="00CC3D6C" w:rsidRPr="00CC3D6C" w:rsidRDefault="00CC3D6C" w:rsidP="00B96015">
            <w:pPr>
              <w:spacing w:before="0"/>
              <w:jc w:val="center"/>
              <w:rPr>
                <w:rFonts w:eastAsia="Calibri" w:cs="Arial"/>
                <w:b/>
                <w:bCs/>
                <w:iCs/>
              </w:rPr>
            </w:pPr>
          </w:p>
          <w:p w14:paraId="4A5A9316" w14:textId="77777777" w:rsidR="00CC3D6C" w:rsidRPr="00CC3D6C" w:rsidRDefault="00CC3D6C" w:rsidP="00B96015">
            <w:pPr>
              <w:spacing w:before="0"/>
              <w:jc w:val="center"/>
              <w:rPr>
                <w:rFonts w:eastAsia="Calibri" w:cs="Arial"/>
                <w:b/>
                <w:bCs/>
                <w:iCs/>
              </w:rPr>
            </w:pPr>
          </w:p>
        </w:tc>
        <w:tc>
          <w:tcPr>
            <w:tcW w:w="807" w:type="pct"/>
            <w:shd w:val="clear" w:color="auto" w:fill="auto"/>
          </w:tcPr>
          <w:p w14:paraId="0FC99A52" w14:textId="77777777" w:rsidR="00CC3D6C" w:rsidRPr="00CC3D6C" w:rsidRDefault="00CC3D6C" w:rsidP="00B96015">
            <w:pPr>
              <w:spacing w:before="0"/>
              <w:jc w:val="center"/>
              <w:rPr>
                <w:rFonts w:eastAsia="Calibri" w:cs="Arial"/>
                <w:b/>
                <w:bCs/>
                <w:iCs/>
              </w:rPr>
            </w:pPr>
          </w:p>
        </w:tc>
        <w:tc>
          <w:tcPr>
            <w:tcW w:w="901" w:type="pct"/>
            <w:shd w:val="clear" w:color="auto" w:fill="auto"/>
          </w:tcPr>
          <w:p w14:paraId="443201C6" w14:textId="77777777" w:rsidR="00CC3D6C" w:rsidRPr="00CC3D6C" w:rsidRDefault="00CC3D6C" w:rsidP="00B96015">
            <w:pPr>
              <w:spacing w:before="0"/>
              <w:jc w:val="center"/>
              <w:rPr>
                <w:rFonts w:eastAsia="Calibri" w:cs="Arial"/>
                <w:b/>
                <w:bCs/>
                <w:iCs/>
              </w:rPr>
            </w:pPr>
          </w:p>
        </w:tc>
        <w:tc>
          <w:tcPr>
            <w:tcW w:w="1068" w:type="pct"/>
            <w:shd w:val="clear" w:color="auto" w:fill="auto"/>
          </w:tcPr>
          <w:p w14:paraId="4D7AD56E" w14:textId="77777777" w:rsidR="00CC3D6C" w:rsidRPr="00CC3D6C" w:rsidRDefault="00CC3D6C" w:rsidP="00B96015">
            <w:pPr>
              <w:spacing w:before="0"/>
              <w:jc w:val="center"/>
              <w:rPr>
                <w:rFonts w:eastAsia="Calibri" w:cs="Arial"/>
                <w:b/>
                <w:bCs/>
                <w:iCs/>
              </w:rPr>
            </w:pPr>
          </w:p>
        </w:tc>
        <w:tc>
          <w:tcPr>
            <w:tcW w:w="987" w:type="pct"/>
          </w:tcPr>
          <w:p w14:paraId="7C5AC841" w14:textId="77777777" w:rsidR="00CC3D6C" w:rsidRPr="00CC3D6C" w:rsidRDefault="00CC3D6C" w:rsidP="00B96015">
            <w:pPr>
              <w:spacing w:before="0"/>
              <w:jc w:val="center"/>
              <w:rPr>
                <w:rFonts w:eastAsia="Calibri" w:cs="Arial"/>
                <w:b/>
                <w:bCs/>
                <w:iCs/>
              </w:rPr>
            </w:pPr>
          </w:p>
        </w:tc>
      </w:tr>
      <w:tr w:rsidR="00CC3D6C" w:rsidRPr="00CC3D6C" w14:paraId="663A2D9F" w14:textId="77777777" w:rsidTr="00CC3D6C">
        <w:tblPrEx>
          <w:tblLook w:val="0000" w:firstRow="0" w:lastRow="0" w:firstColumn="0" w:lastColumn="0" w:noHBand="0" w:noVBand="0"/>
        </w:tblPrEx>
        <w:trPr>
          <w:gridBefore w:val="3"/>
          <w:wBefore w:w="2044" w:type="pct"/>
          <w:trHeight w:val="812"/>
        </w:trPr>
        <w:tc>
          <w:tcPr>
            <w:tcW w:w="901" w:type="pct"/>
            <w:tcBorders>
              <w:left w:val="nil"/>
              <w:bottom w:val="nil"/>
            </w:tcBorders>
            <w:shd w:val="clear" w:color="auto" w:fill="auto"/>
          </w:tcPr>
          <w:p w14:paraId="340CCD6E" w14:textId="77777777" w:rsidR="00CC3D6C" w:rsidRPr="00CC3D6C" w:rsidRDefault="00CC3D6C" w:rsidP="00B96015">
            <w:pPr>
              <w:spacing w:before="0"/>
              <w:jc w:val="center"/>
              <w:rPr>
                <w:rFonts w:eastAsia="Calibri" w:cs="Arial"/>
                <w:b/>
                <w:bCs/>
                <w:iCs/>
              </w:rPr>
            </w:pPr>
          </w:p>
        </w:tc>
        <w:tc>
          <w:tcPr>
            <w:tcW w:w="1068" w:type="pct"/>
            <w:shd w:val="clear" w:color="auto" w:fill="auto"/>
          </w:tcPr>
          <w:p w14:paraId="6A31D4B8" w14:textId="77777777" w:rsidR="00CC3D6C" w:rsidRPr="00CC3D6C" w:rsidRDefault="00CC3D6C" w:rsidP="00B96015">
            <w:pPr>
              <w:spacing w:before="0"/>
              <w:jc w:val="center"/>
              <w:rPr>
                <w:rFonts w:eastAsia="Calibri" w:cs="Arial"/>
                <w:b/>
                <w:bCs/>
                <w:iCs/>
              </w:rPr>
            </w:pPr>
            <w:r w:rsidRPr="00CC3D6C">
              <w:rPr>
                <w:rFonts w:eastAsia="Calibri" w:cs="Arial"/>
                <w:b/>
                <w:bCs/>
                <w:iCs/>
              </w:rPr>
              <w:t>Укупна вредност</w:t>
            </w:r>
          </w:p>
          <w:p w14:paraId="14BA75EE" w14:textId="77777777" w:rsidR="00CC3D6C" w:rsidRPr="00CC3D6C" w:rsidRDefault="00CC3D6C" w:rsidP="00CC3D6C">
            <w:pPr>
              <w:spacing w:before="0"/>
              <w:jc w:val="center"/>
              <w:rPr>
                <w:rFonts w:eastAsia="Calibri" w:cs="Arial"/>
                <w:b/>
                <w:bCs/>
                <w:iCs/>
              </w:rPr>
            </w:pPr>
            <w:r w:rsidRPr="00CC3D6C">
              <w:rPr>
                <w:rFonts w:eastAsia="Calibri" w:cs="Arial"/>
                <w:b/>
                <w:bCs/>
                <w:iCs/>
              </w:rPr>
              <w:t xml:space="preserve">испоручених добара </w:t>
            </w:r>
            <w:r w:rsidRPr="00CC3D6C">
              <w:rPr>
                <w:rFonts w:eastAsia="Calibri" w:cs="Arial"/>
                <w:b/>
                <w:bCs/>
                <w:iCs/>
                <w:lang w:val="sr-Cyrl-RS"/>
              </w:rPr>
              <w:t xml:space="preserve">у динарима </w:t>
            </w:r>
            <w:r w:rsidRPr="00CC3D6C">
              <w:rPr>
                <w:rFonts w:eastAsia="Calibri" w:cs="Arial"/>
                <w:b/>
                <w:bCs/>
                <w:iCs/>
              </w:rPr>
              <w:t>без</w:t>
            </w:r>
            <w:r w:rsidRPr="00CC3D6C">
              <w:rPr>
                <w:rFonts w:eastAsia="Calibri" w:cs="Arial"/>
                <w:b/>
                <w:bCs/>
                <w:iCs/>
                <w:lang w:val="sr-Cyrl-RS"/>
              </w:rPr>
              <w:t xml:space="preserve"> </w:t>
            </w:r>
            <w:r w:rsidRPr="00CC3D6C">
              <w:rPr>
                <w:rFonts w:eastAsia="Calibri" w:cs="Arial"/>
                <w:b/>
                <w:bCs/>
                <w:iCs/>
              </w:rPr>
              <w:t>ПДВ</w:t>
            </w:r>
            <w:r w:rsidRPr="00CC3D6C">
              <w:rPr>
                <w:rFonts w:eastAsia="Calibri" w:cs="Arial"/>
                <w:b/>
                <w:bCs/>
                <w:iCs/>
                <w:lang w:val="sr-Cyrl-RS"/>
              </w:rPr>
              <w:t xml:space="preserve">     </w:t>
            </w:r>
          </w:p>
        </w:tc>
        <w:tc>
          <w:tcPr>
            <w:tcW w:w="987" w:type="pct"/>
          </w:tcPr>
          <w:p w14:paraId="504AF231" w14:textId="77777777" w:rsidR="00CC3D6C" w:rsidRPr="00CC3D6C" w:rsidRDefault="00CC3D6C" w:rsidP="00B96015">
            <w:pPr>
              <w:spacing w:before="0"/>
              <w:ind w:left="720"/>
              <w:jc w:val="center"/>
              <w:rPr>
                <w:rFonts w:eastAsia="Calibri" w:cs="Arial"/>
                <w:b/>
                <w:bCs/>
                <w:iCs/>
              </w:rPr>
            </w:pPr>
          </w:p>
        </w:tc>
      </w:tr>
    </w:tbl>
    <w:p w14:paraId="60F51536" w14:textId="77777777" w:rsidR="00343A18" w:rsidRPr="00CC3D6C" w:rsidRDefault="00343A18" w:rsidP="00B96015">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343A18" w:rsidRPr="00CC3D6C" w14:paraId="7ACAB560" w14:textId="77777777" w:rsidTr="00BC01DC">
        <w:trPr>
          <w:jc w:val="center"/>
        </w:trPr>
        <w:tc>
          <w:tcPr>
            <w:tcW w:w="3882" w:type="dxa"/>
          </w:tcPr>
          <w:p w14:paraId="353B9A66" w14:textId="77777777" w:rsidR="00343A18" w:rsidRPr="00CC3D6C" w:rsidRDefault="00343A18" w:rsidP="00B96015">
            <w:pPr>
              <w:spacing w:before="0"/>
              <w:jc w:val="center"/>
              <w:rPr>
                <w:rFonts w:cs="Arial"/>
              </w:rPr>
            </w:pPr>
            <w:r w:rsidRPr="00CC3D6C">
              <w:rPr>
                <w:rFonts w:cs="Arial"/>
              </w:rPr>
              <w:t>Датум:</w:t>
            </w:r>
          </w:p>
        </w:tc>
        <w:tc>
          <w:tcPr>
            <w:tcW w:w="2127" w:type="dxa"/>
          </w:tcPr>
          <w:p w14:paraId="4A9F1678" w14:textId="77777777" w:rsidR="00343A18" w:rsidRPr="00CC3D6C" w:rsidRDefault="00343A18" w:rsidP="00B96015">
            <w:pPr>
              <w:spacing w:before="0"/>
              <w:jc w:val="center"/>
              <w:rPr>
                <w:rFonts w:cs="Arial"/>
                <w:lang w:val="ru-RU"/>
              </w:rPr>
            </w:pPr>
          </w:p>
        </w:tc>
        <w:tc>
          <w:tcPr>
            <w:tcW w:w="4022" w:type="dxa"/>
          </w:tcPr>
          <w:p w14:paraId="542DC426" w14:textId="77777777" w:rsidR="00343A18" w:rsidRPr="00CC3D6C" w:rsidRDefault="00343A18" w:rsidP="00B96015">
            <w:pPr>
              <w:spacing w:before="0"/>
              <w:jc w:val="center"/>
              <w:rPr>
                <w:rFonts w:cs="Arial"/>
                <w:lang w:val="ru-RU"/>
              </w:rPr>
            </w:pPr>
            <w:r w:rsidRPr="00CC3D6C">
              <w:rPr>
                <w:rFonts w:cs="Arial"/>
                <w:lang w:val="sr-Cyrl-CS"/>
              </w:rPr>
              <w:t>П</w:t>
            </w:r>
            <w:r w:rsidRPr="00CC3D6C">
              <w:rPr>
                <w:rFonts w:cs="Arial"/>
              </w:rPr>
              <w:t>онуђач</w:t>
            </w:r>
            <w:r w:rsidRPr="00CC3D6C">
              <w:rPr>
                <w:rFonts w:cs="Arial"/>
                <w:lang w:val="ru-RU"/>
              </w:rPr>
              <w:t>:</w:t>
            </w:r>
          </w:p>
        </w:tc>
      </w:tr>
      <w:tr w:rsidR="00343A18" w:rsidRPr="00CC3D6C" w14:paraId="14494FBF" w14:textId="77777777" w:rsidTr="00BC01DC">
        <w:trPr>
          <w:jc w:val="center"/>
        </w:trPr>
        <w:tc>
          <w:tcPr>
            <w:tcW w:w="3882" w:type="dxa"/>
          </w:tcPr>
          <w:p w14:paraId="4D9D2055" w14:textId="77777777" w:rsidR="00343A18" w:rsidRPr="00CC3D6C" w:rsidRDefault="00343A18" w:rsidP="00B96015">
            <w:pPr>
              <w:spacing w:before="0"/>
              <w:jc w:val="center"/>
              <w:rPr>
                <w:rFonts w:cs="Arial"/>
              </w:rPr>
            </w:pPr>
          </w:p>
        </w:tc>
        <w:tc>
          <w:tcPr>
            <w:tcW w:w="2127" w:type="dxa"/>
          </w:tcPr>
          <w:p w14:paraId="1FEE2B7B" w14:textId="77777777" w:rsidR="00343A18" w:rsidRPr="00CC3D6C" w:rsidRDefault="00343A18" w:rsidP="00B96015">
            <w:pPr>
              <w:spacing w:before="0"/>
              <w:jc w:val="center"/>
              <w:rPr>
                <w:rFonts w:cs="Arial"/>
              </w:rPr>
            </w:pPr>
            <w:r w:rsidRPr="00CC3D6C">
              <w:rPr>
                <w:rFonts w:cs="Arial"/>
              </w:rPr>
              <w:t>М.П.</w:t>
            </w:r>
          </w:p>
        </w:tc>
        <w:tc>
          <w:tcPr>
            <w:tcW w:w="4022" w:type="dxa"/>
          </w:tcPr>
          <w:p w14:paraId="0F06D5EB" w14:textId="77777777" w:rsidR="00343A18" w:rsidRPr="00CC3D6C" w:rsidRDefault="00343A18" w:rsidP="00B96015">
            <w:pPr>
              <w:spacing w:before="0"/>
              <w:jc w:val="center"/>
              <w:rPr>
                <w:rFonts w:cs="Arial"/>
                <w:lang w:val="ru-RU"/>
              </w:rPr>
            </w:pPr>
          </w:p>
        </w:tc>
      </w:tr>
      <w:tr w:rsidR="00343A18" w:rsidRPr="00CC3D6C" w14:paraId="45FB490C" w14:textId="77777777" w:rsidTr="00BC01DC">
        <w:trPr>
          <w:jc w:val="center"/>
        </w:trPr>
        <w:tc>
          <w:tcPr>
            <w:tcW w:w="3882" w:type="dxa"/>
            <w:tcBorders>
              <w:bottom w:val="single" w:sz="4" w:space="0" w:color="auto"/>
            </w:tcBorders>
          </w:tcPr>
          <w:p w14:paraId="5B850EC7" w14:textId="77777777" w:rsidR="00343A18" w:rsidRPr="00CC3D6C" w:rsidRDefault="00343A18" w:rsidP="00B96015">
            <w:pPr>
              <w:spacing w:before="0"/>
              <w:jc w:val="center"/>
              <w:rPr>
                <w:rFonts w:cs="Arial"/>
              </w:rPr>
            </w:pPr>
          </w:p>
        </w:tc>
        <w:tc>
          <w:tcPr>
            <w:tcW w:w="2127" w:type="dxa"/>
          </w:tcPr>
          <w:p w14:paraId="1A94D192" w14:textId="77777777" w:rsidR="00343A18" w:rsidRPr="00CC3D6C" w:rsidRDefault="00343A18" w:rsidP="00B96015">
            <w:pPr>
              <w:spacing w:before="0"/>
              <w:jc w:val="center"/>
              <w:rPr>
                <w:rFonts w:cs="Arial"/>
                <w:lang w:val="ru-RU"/>
              </w:rPr>
            </w:pPr>
          </w:p>
        </w:tc>
        <w:tc>
          <w:tcPr>
            <w:tcW w:w="4022" w:type="dxa"/>
            <w:tcBorders>
              <w:bottom w:val="single" w:sz="4" w:space="0" w:color="auto"/>
            </w:tcBorders>
          </w:tcPr>
          <w:p w14:paraId="5A388962" w14:textId="77777777" w:rsidR="00343A18" w:rsidRPr="00CC3D6C" w:rsidRDefault="00343A18" w:rsidP="00B96015">
            <w:pPr>
              <w:spacing w:before="0"/>
              <w:jc w:val="center"/>
              <w:rPr>
                <w:rFonts w:cs="Arial"/>
                <w:lang w:val="ru-RU"/>
              </w:rPr>
            </w:pPr>
          </w:p>
        </w:tc>
      </w:tr>
      <w:tr w:rsidR="00343A18" w:rsidRPr="00CC3D6C" w14:paraId="20723D63" w14:textId="77777777" w:rsidTr="00BC01DC">
        <w:trPr>
          <w:trHeight w:val="389"/>
          <w:jc w:val="center"/>
        </w:trPr>
        <w:tc>
          <w:tcPr>
            <w:tcW w:w="3882" w:type="dxa"/>
            <w:tcBorders>
              <w:top w:val="single" w:sz="4" w:space="0" w:color="auto"/>
            </w:tcBorders>
          </w:tcPr>
          <w:p w14:paraId="542E2008" w14:textId="77777777" w:rsidR="00343A18" w:rsidRPr="00CC3D6C" w:rsidRDefault="00343A18" w:rsidP="00B96015">
            <w:pPr>
              <w:spacing w:before="0"/>
              <w:jc w:val="center"/>
              <w:rPr>
                <w:rFonts w:cs="Arial"/>
              </w:rPr>
            </w:pPr>
          </w:p>
        </w:tc>
        <w:tc>
          <w:tcPr>
            <w:tcW w:w="2127" w:type="dxa"/>
          </w:tcPr>
          <w:p w14:paraId="088FC879" w14:textId="77777777" w:rsidR="00343A18" w:rsidRPr="00CC3D6C" w:rsidRDefault="00343A18" w:rsidP="00B96015">
            <w:pPr>
              <w:spacing w:before="0"/>
              <w:jc w:val="center"/>
              <w:rPr>
                <w:rFonts w:cs="Arial"/>
                <w:lang w:val="ru-RU"/>
              </w:rPr>
            </w:pPr>
          </w:p>
        </w:tc>
        <w:tc>
          <w:tcPr>
            <w:tcW w:w="4022" w:type="dxa"/>
            <w:tcBorders>
              <w:top w:val="single" w:sz="4" w:space="0" w:color="auto"/>
            </w:tcBorders>
          </w:tcPr>
          <w:p w14:paraId="0F0A7D36" w14:textId="77777777" w:rsidR="00343A18" w:rsidRPr="00CC3D6C" w:rsidRDefault="00343A18" w:rsidP="00B96015">
            <w:pPr>
              <w:spacing w:before="0"/>
              <w:jc w:val="center"/>
              <w:rPr>
                <w:rFonts w:cs="Arial"/>
                <w:lang w:val="ru-RU"/>
              </w:rPr>
            </w:pPr>
          </w:p>
        </w:tc>
      </w:tr>
    </w:tbl>
    <w:p w14:paraId="59A9BE5A" w14:textId="77777777" w:rsidR="00343A18" w:rsidRPr="00CC3D6C" w:rsidRDefault="00343A18" w:rsidP="00B96015">
      <w:pPr>
        <w:spacing w:before="0"/>
        <w:rPr>
          <w:rFonts w:eastAsia="Symbol" w:cs="Arial"/>
          <w:b/>
          <w:bCs/>
          <w:i/>
          <w:kern w:val="28"/>
        </w:rPr>
      </w:pPr>
      <w:r w:rsidRPr="00CC3D6C">
        <w:rPr>
          <w:rFonts w:eastAsia="Symbol" w:cs="Arial"/>
          <w:b/>
          <w:bCs/>
          <w:i/>
          <w:kern w:val="28"/>
        </w:rPr>
        <w:t xml:space="preserve">Напомена: </w:t>
      </w:r>
    </w:p>
    <w:p w14:paraId="5FF87628" w14:textId="77777777" w:rsidR="00343A18" w:rsidRPr="00CC3D6C" w:rsidRDefault="00343A18" w:rsidP="00B96015">
      <w:pPr>
        <w:spacing w:before="0"/>
        <w:rPr>
          <w:rFonts w:eastAsia="TimesNewRomanPS-BoldMT" w:cs="Arial"/>
          <w:i/>
          <w:lang w:val="sr-Cyrl-CS"/>
        </w:rPr>
      </w:pPr>
      <w:r w:rsidRPr="00CC3D6C">
        <w:rPr>
          <w:rFonts w:eastAsia="TimesNewRomanPS-BoldMT" w:cs="Arial"/>
          <w:i/>
        </w:rPr>
        <w:t xml:space="preserve">Уколико </w:t>
      </w:r>
      <w:r w:rsidRPr="00CC3D6C">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CC3D6C">
        <w:rPr>
          <w:rFonts w:eastAsia="TimesNewRomanPS-BoldMT" w:cs="Arial"/>
          <w:i/>
        </w:rPr>
        <w:t>.</w:t>
      </w:r>
    </w:p>
    <w:p w14:paraId="59D9D936" w14:textId="77777777" w:rsidR="00657291" w:rsidRPr="00CC3D6C" w:rsidRDefault="00657291" w:rsidP="00B96015">
      <w:pPr>
        <w:spacing w:before="0"/>
        <w:rPr>
          <w:rFonts w:cs="Arial"/>
          <w:lang w:val="sr-Cyrl-CS"/>
        </w:rPr>
      </w:pPr>
      <w:bookmarkStart w:id="263" w:name="_Toc442559941"/>
      <w:r w:rsidRPr="00CC3D6C">
        <w:rPr>
          <w:rFonts w:cs="Arial"/>
          <w:i/>
        </w:rPr>
        <w:t>Приликом подношења понуде овај образац копирати у потребном броју примерака.</w:t>
      </w:r>
    </w:p>
    <w:p w14:paraId="156ED00D" w14:textId="301453AB" w:rsidR="00657291" w:rsidRPr="0010583F" w:rsidRDefault="00657291" w:rsidP="00B96015">
      <w:pPr>
        <w:spacing w:before="0"/>
        <w:rPr>
          <w:rFonts w:cs="Arial"/>
          <w:b/>
          <w:bCs/>
          <w:kern w:val="28"/>
          <w:lang w:val="sr-Cyrl-RS" w:eastAsia="ar-SA"/>
        </w:rPr>
      </w:pPr>
      <w:r w:rsidRPr="00CC3D6C">
        <w:rPr>
          <w:rFonts w:eastAsia="TimesNewRomanPS-BoldMT" w:cs="Arial"/>
          <w:i/>
        </w:rPr>
        <w:t xml:space="preserve">Понуђач који даје нетачне податке у погледу стручних референци, чини прекршај по члану 170. </w:t>
      </w:r>
      <w:proofErr w:type="gramStart"/>
      <w:r w:rsidRPr="00CC3D6C">
        <w:rPr>
          <w:rFonts w:eastAsia="TimesNewRomanPS-BoldMT" w:cs="Arial"/>
          <w:i/>
        </w:rPr>
        <w:t>став</w:t>
      </w:r>
      <w:proofErr w:type="gramEnd"/>
      <w:r w:rsidRPr="00CC3D6C">
        <w:rPr>
          <w:rFonts w:eastAsia="TimesNewRomanPS-BoldMT" w:cs="Arial"/>
          <w:i/>
        </w:rPr>
        <w:t xml:space="preserve"> 1. </w:t>
      </w:r>
      <w:proofErr w:type="gramStart"/>
      <w:r w:rsidRPr="00CC3D6C">
        <w:rPr>
          <w:rFonts w:eastAsia="TimesNewRomanPS-BoldMT" w:cs="Arial"/>
          <w:i/>
        </w:rPr>
        <w:t>тачка</w:t>
      </w:r>
      <w:proofErr w:type="gramEnd"/>
      <w:r w:rsidRPr="00CC3D6C">
        <w:rPr>
          <w:rFonts w:eastAsia="TimesNewRomanPS-BoldMT" w:cs="Arial"/>
          <w:i/>
        </w:rPr>
        <w:t xml:space="preserve"> 3. Закона о јавним </w:t>
      </w:r>
      <w:proofErr w:type="gramStart"/>
      <w:r w:rsidRPr="00CC3D6C">
        <w:rPr>
          <w:rFonts w:eastAsia="TimesNewRomanPS-BoldMT" w:cs="Arial"/>
          <w:i/>
        </w:rPr>
        <w:t>набавкама</w:t>
      </w:r>
      <w:r w:rsidR="00666F7E" w:rsidRPr="00666F7E">
        <w:rPr>
          <w:rFonts w:eastAsia="TimesNewRomanPS-BoldMT" w:cs="Arial"/>
          <w:i/>
        </w:rPr>
        <w:t>(</w:t>
      </w:r>
      <w:proofErr w:type="gramEnd"/>
      <w:r w:rsidR="00666F7E" w:rsidRPr="00666F7E">
        <w:rPr>
          <w:rFonts w:eastAsia="TimesNewRomanPS-BoldMT" w:cs="Arial"/>
          <w:i/>
        </w:rPr>
        <w:t>„Службени гласник РС“ бр.124/2012, 14/15  и 68/15)</w:t>
      </w:r>
      <w:r w:rsidR="00666F7E">
        <w:rPr>
          <w:rFonts w:eastAsia="TimesNewRomanPS-BoldMT" w:cs="Arial"/>
          <w:i/>
          <w:lang w:val="sr-Cyrl-RS"/>
        </w:rPr>
        <w:t>, (даље:Закон)</w:t>
      </w:r>
      <w:r w:rsidRPr="00CC3D6C">
        <w:rPr>
          <w:rFonts w:eastAsia="TimesNewRomanPS-BoldMT" w:cs="Arial"/>
          <w:i/>
        </w:rPr>
        <w:t xml:space="preserve">. Давање неистинитих података у понуди је основ за негативну референцу у смислу члана 82. </w:t>
      </w:r>
      <w:proofErr w:type="gramStart"/>
      <w:r w:rsidRPr="00CC3D6C">
        <w:rPr>
          <w:rFonts w:eastAsia="TimesNewRomanPS-BoldMT" w:cs="Arial"/>
          <w:i/>
        </w:rPr>
        <w:t>став</w:t>
      </w:r>
      <w:proofErr w:type="gramEnd"/>
      <w:r w:rsidRPr="00CC3D6C">
        <w:rPr>
          <w:rFonts w:eastAsia="TimesNewRomanPS-BoldMT" w:cs="Arial"/>
          <w:i/>
        </w:rPr>
        <w:t xml:space="preserve"> 1. </w:t>
      </w:r>
      <w:proofErr w:type="gramStart"/>
      <w:r w:rsidRPr="00CC3D6C">
        <w:rPr>
          <w:rFonts w:eastAsia="TimesNewRomanPS-BoldMT" w:cs="Arial"/>
          <w:i/>
        </w:rPr>
        <w:t>тачка</w:t>
      </w:r>
      <w:proofErr w:type="gramEnd"/>
      <w:r w:rsidRPr="00CC3D6C">
        <w:rPr>
          <w:rFonts w:eastAsia="TimesNewRomanPS-BoldMT" w:cs="Arial"/>
          <w:i/>
        </w:rPr>
        <w:t xml:space="preserve"> 3) Закона</w:t>
      </w:r>
      <w:r w:rsidR="0010583F">
        <w:rPr>
          <w:rFonts w:eastAsia="TimesNewRomanPS-BoldMT" w:cs="Arial"/>
          <w:i/>
          <w:lang w:val="sr-Cyrl-RS"/>
        </w:rPr>
        <w:t>.</w:t>
      </w:r>
    </w:p>
    <w:p w14:paraId="5730379F" w14:textId="77777777" w:rsidR="0042687E" w:rsidRPr="00EB74E5" w:rsidRDefault="0042687E" w:rsidP="00B96015">
      <w:pPr>
        <w:spacing w:before="0"/>
        <w:rPr>
          <w:rFonts w:cs="Arial"/>
        </w:rPr>
      </w:pPr>
    </w:p>
    <w:p w14:paraId="6FD2B1BD" w14:textId="77777777" w:rsidR="008A037C" w:rsidRDefault="008A037C" w:rsidP="00B96015">
      <w:pPr>
        <w:spacing w:before="0"/>
        <w:jc w:val="left"/>
        <w:rPr>
          <w:rFonts w:cs="Arial"/>
        </w:rPr>
      </w:pPr>
      <w:r>
        <w:rPr>
          <w:rFonts w:cs="Arial"/>
        </w:rPr>
        <w:br w:type="page"/>
      </w:r>
    </w:p>
    <w:p w14:paraId="00F99DD8" w14:textId="77777777" w:rsidR="00343A18" w:rsidRPr="00CC3D6C" w:rsidRDefault="00343A18" w:rsidP="00B96015">
      <w:pPr>
        <w:pStyle w:val="KDObrazac"/>
        <w:spacing w:before="0"/>
        <w:rPr>
          <w:lang w:val="sr-Cyrl-RS"/>
        </w:rPr>
      </w:pPr>
      <w:r w:rsidRPr="00CC3D6C">
        <w:lastRenderedPageBreak/>
        <w:t xml:space="preserve">ОБРАЗАЦ </w:t>
      </w:r>
      <w:bookmarkEnd w:id="263"/>
      <w:r w:rsidR="00604866" w:rsidRPr="00CC3D6C">
        <w:rPr>
          <w:lang w:val="sr-Cyrl-RS"/>
        </w:rPr>
        <w:t>6.</w:t>
      </w:r>
    </w:p>
    <w:p w14:paraId="03291674" w14:textId="77777777" w:rsidR="00343A18" w:rsidRPr="00CC3D6C" w:rsidRDefault="00343A18" w:rsidP="00B96015">
      <w:pPr>
        <w:spacing w:before="0"/>
        <w:jc w:val="center"/>
        <w:rPr>
          <w:rFonts w:cs="Arial"/>
          <w:b/>
        </w:rPr>
      </w:pPr>
      <w:r w:rsidRPr="00CC3D6C">
        <w:rPr>
          <w:rFonts w:cs="Arial"/>
          <w:b/>
        </w:rPr>
        <w:t>ПОТВРДА О РЕФЕРЕНТНИМ НАБАВКАМА</w:t>
      </w:r>
    </w:p>
    <w:p w14:paraId="5A4F0F58" w14:textId="77777777" w:rsidR="0042687E" w:rsidRPr="00CC3D6C" w:rsidRDefault="0042687E" w:rsidP="00B96015">
      <w:pPr>
        <w:spacing w:before="0"/>
        <w:jc w:val="center"/>
        <w:rPr>
          <w:rFonts w:cs="Arial"/>
          <w:lang w:val="sr-Cyrl-RS"/>
        </w:rPr>
      </w:pPr>
    </w:p>
    <w:p w14:paraId="260C98F1" w14:textId="77777777" w:rsidR="00343A18" w:rsidRPr="00CC3D6C" w:rsidRDefault="00343A18" w:rsidP="00B96015">
      <w:pPr>
        <w:tabs>
          <w:tab w:val="left" w:pos="0"/>
          <w:tab w:val="left" w:pos="330"/>
          <w:tab w:val="left" w:pos="540"/>
        </w:tabs>
        <w:spacing w:before="0"/>
        <w:jc w:val="left"/>
        <w:rPr>
          <w:rFonts w:eastAsia="Calibri" w:cs="Arial"/>
        </w:rPr>
      </w:pPr>
      <w:r w:rsidRPr="00CC3D6C">
        <w:rPr>
          <w:rFonts w:eastAsia="Calibri" w:cs="Arial"/>
          <w:lang w:val="ru-RU"/>
        </w:rPr>
        <w:t>Наручилац</w:t>
      </w:r>
      <w:r w:rsidR="000C67B2" w:rsidRPr="00CC3D6C">
        <w:rPr>
          <w:rFonts w:eastAsia="Calibri" w:cs="Arial"/>
          <w:lang w:val="ru-RU"/>
        </w:rPr>
        <w:t xml:space="preserve"> односно купац</w:t>
      </w:r>
      <w:r w:rsidRPr="00CC3D6C">
        <w:rPr>
          <w:rFonts w:eastAsia="Calibri" w:cs="Arial"/>
          <w:lang w:val="ru-RU"/>
        </w:rPr>
        <w:t xml:space="preserve"> предметних добара: </w:t>
      </w:r>
    </w:p>
    <w:p w14:paraId="4C542B58" w14:textId="77777777" w:rsidR="00343A18" w:rsidRPr="00CC3D6C" w:rsidRDefault="00343A18" w:rsidP="00B96015">
      <w:pPr>
        <w:tabs>
          <w:tab w:val="left" w:pos="0"/>
          <w:tab w:val="left" w:pos="330"/>
          <w:tab w:val="left" w:pos="540"/>
        </w:tabs>
        <w:spacing w:before="0"/>
        <w:ind w:left="6"/>
        <w:rPr>
          <w:rFonts w:eastAsia="Calibri" w:cs="Arial"/>
        </w:rPr>
      </w:pPr>
      <w:r w:rsidRPr="00CC3D6C">
        <w:rPr>
          <w:rFonts w:eastAsia="Calibri" w:cs="Arial"/>
        </w:rPr>
        <w:t xml:space="preserve">                                                  _________________________________________</w:t>
      </w:r>
      <w:r w:rsidR="000F683D" w:rsidRPr="00CC3D6C">
        <w:rPr>
          <w:rFonts w:eastAsia="Calibri" w:cs="Arial"/>
        </w:rPr>
        <w:t>_________________________</w:t>
      </w:r>
    </w:p>
    <w:p w14:paraId="540FA7FC" w14:textId="77777777" w:rsidR="00343A18" w:rsidRPr="00CC3D6C" w:rsidRDefault="00343A18" w:rsidP="00B96015">
      <w:pPr>
        <w:tabs>
          <w:tab w:val="left" w:pos="0"/>
          <w:tab w:val="left" w:pos="330"/>
          <w:tab w:val="left" w:pos="540"/>
        </w:tabs>
        <w:spacing w:before="0"/>
        <w:ind w:left="6"/>
        <w:jc w:val="center"/>
        <w:rPr>
          <w:rFonts w:eastAsia="Calibri" w:cs="Arial"/>
        </w:rPr>
      </w:pPr>
      <w:r w:rsidRPr="00CC3D6C">
        <w:rPr>
          <w:rFonts w:cs="Arial"/>
          <w:bCs/>
          <w:kern w:val="28"/>
        </w:rPr>
        <w:t>(</w:t>
      </w:r>
      <w:proofErr w:type="gramStart"/>
      <w:r w:rsidRPr="00CC3D6C">
        <w:rPr>
          <w:rFonts w:cs="Arial"/>
          <w:bCs/>
          <w:kern w:val="28"/>
        </w:rPr>
        <w:t>назив</w:t>
      </w:r>
      <w:proofErr w:type="gramEnd"/>
      <w:r w:rsidRPr="00CC3D6C">
        <w:rPr>
          <w:rFonts w:cs="Arial"/>
          <w:bCs/>
          <w:kern w:val="28"/>
        </w:rPr>
        <w:t xml:space="preserve"> и седиште наручиоца)</w:t>
      </w:r>
    </w:p>
    <w:p w14:paraId="77AC404A" w14:textId="77777777" w:rsidR="00343A18" w:rsidRPr="00CC3D6C" w:rsidRDefault="00343A18" w:rsidP="00B96015">
      <w:pPr>
        <w:spacing w:before="0"/>
        <w:jc w:val="left"/>
        <w:rPr>
          <w:rFonts w:cs="Arial"/>
        </w:rPr>
      </w:pPr>
      <w:r w:rsidRPr="00CC3D6C">
        <w:rPr>
          <w:rFonts w:cs="Arial"/>
        </w:rPr>
        <w:t>Лице за контакт:      _________________________________________</w:t>
      </w:r>
      <w:r w:rsidR="000F683D" w:rsidRPr="00CC3D6C">
        <w:rPr>
          <w:rFonts w:cs="Arial"/>
        </w:rPr>
        <w:t>__________________________</w:t>
      </w:r>
    </w:p>
    <w:p w14:paraId="262B5D9B" w14:textId="77777777" w:rsidR="00343A18" w:rsidRPr="00CC3D6C" w:rsidRDefault="00343A18" w:rsidP="00B96015">
      <w:pPr>
        <w:spacing w:before="0"/>
        <w:jc w:val="center"/>
        <w:rPr>
          <w:rFonts w:cs="Arial"/>
        </w:rPr>
      </w:pPr>
      <w:r w:rsidRPr="00CC3D6C">
        <w:rPr>
          <w:rFonts w:cs="Arial"/>
        </w:rPr>
        <w:t>(</w:t>
      </w:r>
      <w:proofErr w:type="gramStart"/>
      <w:r w:rsidRPr="00CC3D6C">
        <w:rPr>
          <w:rFonts w:cs="Arial"/>
        </w:rPr>
        <w:t>име</w:t>
      </w:r>
      <w:proofErr w:type="gramEnd"/>
      <w:r w:rsidRPr="00CC3D6C">
        <w:rPr>
          <w:rFonts w:cs="Arial"/>
        </w:rPr>
        <w:t>, презиме,  контакт телефон)</w:t>
      </w:r>
    </w:p>
    <w:p w14:paraId="68B2CD8F" w14:textId="77777777" w:rsidR="00343A18" w:rsidRPr="00CC3D6C" w:rsidRDefault="00343A18" w:rsidP="00B96015">
      <w:pPr>
        <w:spacing w:before="0"/>
        <w:jc w:val="left"/>
        <w:rPr>
          <w:rFonts w:cs="Arial"/>
        </w:rPr>
      </w:pPr>
      <w:r w:rsidRPr="00CC3D6C">
        <w:rPr>
          <w:rFonts w:cs="Arial"/>
        </w:rPr>
        <w:t>Овим путем потврђујем да је _________________________________________</w:t>
      </w:r>
      <w:r w:rsidR="000F683D" w:rsidRPr="00CC3D6C">
        <w:rPr>
          <w:rFonts w:cs="Arial"/>
        </w:rPr>
        <w:t>_________________________</w:t>
      </w:r>
    </w:p>
    <w:p w14:paraId="2E84E761" w14:textId="77777777" w:rsidR="00343A18" w:rsidRPr="00CC3D6C" w:rsidRDefault="00343A18" w:rsidP="00B96015">
      <w:pPr>
        <w:spacing w:before="0"/>
        <w:jc w:val="center"/>
        <w:rPr>
          <w:rFonts w:cs="Arial"/>
        </w:rPr>
      </w:pPr>
      <w:r w:rsidRPr="00CC3D6C">
        <w:rPr>
          <w:rFonts w:cs="Arial"/>
        </w:rPr>
        <w:t>(</w:t>
      </w:r>
      <w:proofErr w:type="gramStart"/>
      <w:r w:rsidRPr="00CC3D6C">
        <w:rPr>
          <w:rFonts w:cs="Arial"/>
        </w:rPr>
        <w:t>навести</w:t>
      </w:r>
      <w:proofErr w:type="gramEnd"/>
      <w:r w:rsidRPr="00CC3D6C">
        <w:rPr>
          <w:rFonts w:cs="Arial"/>
        </w:rPr>
        <w:t xml:space="preserve"> назив седиште  понуђача)</w:t>
      </w:r>
    </w:p>
    <w:p w14:paraId="3BAD3474" w14:textId="77777777" w:rsidR="00343A18" w:rsidRPr="00CC3D6C" w:rsidRDefault="00343A18" w:rsidP="00B96015">
      <w:pPr>
        <w:spacing w:before="0"/>
        <w:rPr>
          <w:rFonts w:cs="Arial"/>
        </w:rPr>
      </w:pPr>
      <w:proofErr w:type="gramStart"/>
      <w:r w:rsidRPr="00CC3D6C">
        <w:rPr>
          <w:rFonts w:cs="Arial"/>
        </w:rPr>
        <w:t>за</w:t>
      </w:r>
      <w:proofErr w:type="gramEnd"/>
      <w:r w:rsidRPr="00CC3D6C">
        <w:rPr>
          <w:rFonts w:cs="Arial"/>
        </w:rPr>
        <w:t xml:space="preserve"> наше потребе </w:t>
      </w:r>
      <w:r w:rsidR="00DD7B26" w:rsidRPr="00CC3D6C">
        <w:rPr>
          <w:rFonts w:cs="Arial"/>
          <w:lang w:val="sr-Cyrl-RS"/>
        </w:rPr>
        <w:t>испоручио</w:t>
      </w:r>
      <w:r w:rsidRPr="00CC3D6C">
        <w:rPr>
          <w:rFonts w:cs="Arial"/>
        </w:rPr>
        <w:t xml:space="preserve">: </w:t>
      </w:r>
    </w:p>
    <w:p w14:paraId="7EC2132A" w14:textId="77777777" w:rsidR="00343A18" w:rsidRPr="00CC3D6C" w:rsidRDefault="00343A18" w:rsidP="00B96015">
      <w:pPr>
        <w:spacing w:before="0"/>
        <w:rPr>
          <w:rFonts w:cs="Arial"/>
        </w:rPr>
      </w:pPr>
      <w:r w:rsidRPr="00CC3D6C">
        <w:rPr>
          <w:rFonts w:cs="Arial"/>
        </w:rPr>
        <w:t>_________________________________________</w:t>
      </w:r>
      <w:r w:rsidR="000F683D" w:rsidRPr="00CC3D6C">
        <w:rPr>
          <w:rFonts w:cs="Arial"/>
        </w:rPr>
        <w:t>_________________________</w:t>
      </w:r>
    </w:p>
    <w:p w14:paraId="766627F8" w14:textId="77777777" w:rsidR="00343A18" w:rsidRPr="00CC3D6C" w:rsidRDefault="00343A18" w:rsidP="00B96015">
      <w:pPr>
        <w:spacing w:before="0"/>
        <w:rPr>
          <w:rFonts w:cs="Arial"/>
        </w:rPr>
      </w:pPr>
      <w:r w:rsidRPr="00CC3D6C">
        <w:rPr>
          <w:rFonts w:cs="Arial"/>
        </w:rPr>
        <w:t xml:space="preserve">                                                  (</w:t>
      </w:r>
      <w:proofErr w:type="gramStart"/>
      <w:r w:rsidRPr="00CC3D6C">
        <w:rPr>
          <w:rFonts w:cs="Arial"/>
        </w:rPr>
        <w:t>навести</w:t>
      </w:r>
      <w:proofErr w:type="gramEnd"/>
      <w:r w:rsidRPr="00CC3D6C">
        <w:rPr>
          <w:rFonts w:cs="Arial"/>
        </w:rPr>
        <w:t xml:space="preserve"> </w:t>
      </w:r>
      <w:r w:rsidR="000C67B2" w:rsidRPr="00CC3D6C">
        <w:rPr>
          <w:rFonts w:cs="Arial"/>
          <w:lang w:val="sr-Cyrl-RS"/>
        </w:rPr>
        <w:t>референтне испоруке/уговора</w:t>
      </w:r>
      <w:r w:rsidRPr="00CC3D6C">
        <w:rPr>
          <w:rFonts w:cs="Arial"/>
        </w:rPr>
        <w:t xml:space="preserve">) </w:t>
      </w:r>
    </w:p>
    <w:p w14:paraId="48183CB8" w14:textId="77777777" w:rsidR="00343A18" w:rsidRPr="00CC3D6C" w:rsidRDefault="00343A18" w:rsidP="00B96015">
      <w:pPr>
        <w:spacing w:before="0"/>
        <w:rPr>
          <w:rFonts w:cs="Arial"/>
          <w:lang w:val="sr-Cyrl-RS"/>
        </w:rPr>
      </w:pPr>
      <w:proofErr w:type="gramStart"/>
      <w:r w:rsidRPr="00CC3D6C">
        <w:rPr>
          <w:rFonts w:cs="Arial"/>
        </w:rPr>
        <w:t>у</w:t>
      </w:r>
      <w:proofErr w:type="gramEnd"/>
      <w:r w:rsidRPr="00CC3D6C">
        <w:rPr>
          <w:rFonts w:cs="Arial"/>
        </w:rPr>
        <w:t xml:space="preserve"> уговореном року, обиму и квалитету и да </w:t>
      </w:r>
      <w:r w:rsidR="000C67B2" w:rsidRPr="00CC3D6C">
        <w:rPr>
          <w:rFonts w:cs="Arial"/>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2156"/>
        <w:gridCol w:w="2378"/>
        <w:gridCol w:w="2385"/>
      </w:tblGrid>
      <w:tr w:rsidR="00111F0D" w:rsidRPr="00CC3D6C" w14:paraId="71CD2CE9"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64DE40C6" w14:textId="77777777" w:rsidR="00343A18" w:rsidRPr="00CC3D6C" w:rsidRDefault="00343A18" w:rsidP="00B96015">
            <w:pPr>
              <w:spacing w:before="0"/>
              <w:jc w:val="center"/>
              <w:rPr>
                <w:rFonts w:eastAsia="Calibri" w:cs="Arial"/>
              </w:rPr>
            </w:pPr>
            <w:r w:rsidRPr="00CC3D6C">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3D67D548" w14:textId="77777777" w:rsidR="00343A18" w:rsidRPr="00CC3D6C" w:rsidRDefault="00343A18" w:rsidP="00B96015">
            <w:pPr>
              <w:spacing w:before="0"/>
              <w:jc w:val="center"/>
              <w:rPr>
                <w:rFonts w:eastAsia="Calibri" w:cs="Arial"/>
              </w:rPr>
            </w:pPr>
            <w:r w:rsidRPr="00CC3D6C">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536DED78" w14:textId="77777777" w:rsidR="00343A18" w:rsidRPr="00CC3D6C" w:rsidRDefault="00343A18" w:rsidP="00B96015">
            <w:pPr>
              <w:spacing w:before="0"/>
              <w:jc w:val="center"/>
              <w:rPr>
                <w:rFonts w:eastAsia="Calibri" w:cs="Arial"/>
              </w:rPr>
            </w:pPr>
            <w:r w:rsidRPr="00CC3D6C">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B3BE4EB" w14:textId="77777777" w:rsidR="00343A18" w:rsidRPr="00CC3D6C" w:rsidRDefault="00343A18" w:rsidP="00B96015">
            <w:pPr>
              <w:spacing w:before="0"/>
              <w:jc w:val="center"/>
              <w:rPr>
                <w:rFonts w:eastAsia="Calibri" w:cs="Arial"/>
              </w:rPr>
            </w:pPr>
            <w:r w:rsidRPr="00CC3D6C">
              <w:rPr>
                <w:rFonts w:eastAsia="Calibri" w:cs="Arial"/>
              </w:rPr>
              <w:t>Вредност испоручених добара без ПДВ</w:t>
            </w:r>
          </w:p>
          <w:p w14:paraId="03C9DA6D" w14:textId="77777777" w:rsidR="00657291" w:rsidRPr="00CC3D6C" w:rsidRDefault="00657291" w:rsidP="00B96015">
            <w:pPr>
              <w:spacing w:before="0"/>
              <w:jc w:val="center"/>
              <w:rPr>
                <w:rFonts w:eastAsia="Calibri" w:cs="Arial"/>
                <w:lang w:val="sr-Cyrl-RS"/>
              </w:rPr>
            </w:pPr>
            <w:r w:rsidRPr="00CC3D6C">
              <w:rPr>
                <w:rFonts w:eastAsia="Calibri" w:cs="Arial"/>
                <w:lang w:val="sr-Cyrl-RS"/>
              </w:rPr>
              <w:t>Дин/</w:t>
            </w:r>
            <w:r w:rsidR="000C67B2" w:rsidRPr="00CC3D6C">
              <w:rPr>
                <w:rFonts w:eastAsia="Calibri" w:cs="Arial"/>
              </w:rPr>
              <w:t>EUR</w:t>
            </w:r>
          </w:p>
        </w:tc>
      </w:tr>
      <w:tr w:rsidR="00111F0D" w:rsidRPr="00CC3D6C" w14:paraId="7974847A"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740D204" w14:textId="77777777" w:rsidR="00343A18" w:rsidRPr="00CC3D6C" w:rsidRDefault="00343A18" w:rsidP="00B96015">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3CC5C888" w14:textId="77777777" w:rsidR="00343A18" w:rsidRPr="00CC3D6C" w:rsidRDefault="00343A18" w:rsidP="00B96015">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0AAAE486" w14:textId="77777777" w:rsidR="00343A18" w:rsidRPr="00CC3D6C" w:rsidRDefault="00343A18" w:rsidP="00B96015">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90D975C" w14:textId="77777777" w:rsidR="00343A18" w:rsidRPr="00CC3D6C" w:rsidRDefault="00343A18" w:rsidP="00B96015">
            <w:pPr>
              <w:spacing w:before="0"/>
              <w:rPr>
                <w:rFonts w:eastAsia="Calibri" w:cs="Arial"/>
              </w:rPr>
            </w:pPr>
          </w:p>
        </w:tc>
      </w:tr>
      <w:tr w:rsidR="00111F0D" w:rsidRPr="00CC3D6C" w14:paraId="2BEC0E8C"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060B3748" w14:textId="77777777" w:rsidR="00343A18" w:rsidRPr="00CC3D6C" w:rsidRDefault="00343A18" w:rsidP="00B96015">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77547B7A" w14:textId="77777777" w:rsidR="00343A18" w:rsidRPr="00CC3D6C" w:rsidRDefault="00343A18" w:rsidP="00B96015">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F11EB9B" w14:textId="77777777" w:rsidR="00343A18" w:rsidRPr="00CC3D6C" w:rsidRDefault="00343A18" w:rsidP="00B96015">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D8895E9" w14:textId="77777777" w:rsidR="00343A18" w:rsidRPr="00CC3D6C" w:rsidRDefault="00343A18" w:rsidP="00B96015">
            <w:pPr>
              <w:spacing w:before="0"/>
              <w:rPr>
                <w:rFonts w:eastAsia="Calibri" w:cs="Arial"/>
              </w:rPr>
            </w:pPr>
          </w:p>
        </w:tc>
      </w:tr>
      <w:tr w:rsidR="00111F0D" w:rsidRPr="00CC3D6C" w14:paraId="3B1688E7"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19F6D0ED" w14:textId="77777777" w:rsidR="00343A18" w:rsidRPr="00CC3D6C" w:rsidRDefault="00343A18" w:rsidP="00B96015">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2CB9D330" w14:textId="77777777" w:rsidR="00343A18" w:rsidRPr="00CC3D6C" w:rsidRDefault="00343A18" w:rsidP="00B96015">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FE7B007" w14:textId="77777777" w:rsidR="00343A18" w:rsidRPr="00CC3D6C" w:rsidRDefault="00343A18" w:rsidP="00B96015">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58E359" w14:textId="77777777" w:rsidR="00343A18" w:rsidRPr="00CC3D6C" w:rsidRDefault="00343A18" w:rsidP="00B96015">
            <w:pPr>
              <w:spacing w:before="0"/>
              <w:rPr>
                <w:rFonts w:eastAsia="Calibri" w:cs="Arial"/>
              </w:rPr>
            </w:pPr>
          </w:p>
        </w:tc>
      </w:tr>
      <w:tr w:rsidR="00111F0D" w:rsidRPr="00CC3D6C" w14:paraId="3E9F898A"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A8EC8E7" w14:textId="77777777" w:rsidR="00343A18" w:rsidRPr="00CC3D6C" w:rsidRDefault="00343A18" w:rsidP="00B96015">
            <w:pPr>
              <w:spacing w:before="0"/>
              <w:rPr>
                <w:rFonts w:eastAsia="Calibri" w:cs="Arial"/>
              </w:rPr>
            </w:pPr>
          </w:p>
        </w:tc>
        <w:tc>
          <w:tcPr>
            <w:tcW w:w="2308" w:type="dxa"/>
            <w:tcBorders>
              <w:top w:val="single" w:sz="4" w:space="0" w:color="auto"/>
              <w:left w:val="single" w:sz="4" w:space="0" w:color="auto"/>
              <w:bottom w:val="single" w:sz="4" w:space="0" w:color="auto"/>
              <w:right w:val="single" w:sz="4" w:space="0" w:color="auto"/>
            </w:tcBorders>
          </w:tcPr>
          <w:p w14:paraId="02BE2E99" w14:textId="77777777" w:rsidR="00343A18" w:rsidRPr="00CC3D6C" w:rsidRDefault="00343A18" w:rsidP="00B96015">
            <w:pPr>
              <w:spacing w:before="0"/>
              <w:rPr>
                <w:rFonts w:eastAsia="Calibri" w:cs="Arial"/>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50E4D8A" w14:textId="77777777" w:rsidR="00343A18" w:rsidRPr="00CC3D6C" w:rsidRDefault="00343A18" w:rsidP="00B96015">
            <w:pPr>
              <w:spacing w:before="0"/>
              <w:rPr>
                <w:rFonts w:eastAsia="Calibri"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0C19C8D" w14:textId="77777777" w:rsidR="00343A18" w:rsidRPr="00CC3D6C" w:rsidRDefault="00343A18" w:rsidP="00B96015">
            <w:pPr>
              <w:spacing w:before="0"/>
              <w:rPr>
                <w:rFonts w:eastAsia="Calibri" w:cs="Arial"/>
              </w:rPr>
            </w:pPr>
          </w:p>
        </w:tc>
      </w:tr>
    </w:tbl>
    <w:p w14:paraId="096C5571" w14:textId="77777777" w:rsidR="00343A18" w:rsidRPr="00CC3D6C" w:rsidRDefault="00343A18" w:rsidP="00B96015">
      <w:pPr>
        <w:spacing w:before="0"/>
        <w:rPr>
          <w:rFonts w:eastAsia="TimesNewRomanPS-BoldMT" w:cs="Arial"/>
          <w:b/>
          <w:bCs/>
          <w:i/>
          <w:iCs/>
        </w:rPr>
      </w:pPr>
      <w:r w:rsidRPr="00CC3D6C">
        <w:rPr>
          <w:rFonts w:cs="Arial"/>
        </w:rPr>
        <w:tab/>
      </w:r>
    </w:p>
    <w:tbl>
      <w:tblPr>
        <w:tblW w:w="10031" w:type="dxa"/>
        <w:jc w:val="center"/>
        <w:tblLayout w:type="fixed"/>
        <w:tblLook w:val="0000" w:firstRow="0" w:lastRow="0" w:firstColumn="0" w:lastColumn="0" w:noHBand="0" w:noVBand="0"/>
      </w:tblPr>
      <w:tblGrid>
        <w:gridCol w:w="3882"/>
        <w:gridCol w:w="2127"/>
        <w:gridCol w:w="4022"/>
      </w:tblGrid>
      <w:tr w:rsidR="00343A18" w:rsidRPr="00CC3D6C" w14:paraId="455665AE" w14:textId="77777777" w:rsidTr="00BC01DC">
        <w:trPr>
          <w:jc w:val="center"/>
        </w:trPr>
        <w:tc>
          <w:tcPr>
            <w:tcW w:w="3882" w:type="dxa"/>
          </w:tcPr>
          <w:p w14:paraId="1C168F84" w14:textId="77777777" w:rsidR="00343A18" w:rsidRPr="00CC3D6C" w:rsidRDefault="00343A18" w:rsidP="00B96015">
            <w:pPr>
              <w:spacing w:before="0"/>
              <w:jc w:val="center"/>
              <w:rPr>
                <w:rFonts w:cs="Arial"/>
              </w:rPr>
            </w:pPr>
            <w:r w:rsidRPr="00CC3D6C">
              <w:rPr>
                <w:rFonts w:cs="Arial"/>
              </w:rPr>
              <w:t>Датум:</w:t>
            </w:r>
          </w:p>
        </w:tc>
        <w:tc>
          <w:tcPr>
            <w:tcW w:w="2127" w:type="dxa"/>
          </w:tcPr>
          <w:p w14:paraId="288C8F06" w14:textId="77777777" w:rsidR="00343A18" w:rsidRPr="00CC3D6C" w:rsidRDefault="00343A18" w:rsidP="00B96015">
            <w:pPr>
              <w:spacing w:before="0"/>
              <w:jc w:val="center"/>
              <w:rPr>
                <w:rFonts w:cs="Arial"/>
                <w:lang w:val="ru-RU"/>
              </w:rPr>
            </w:pPr>
          </w:p>
        </w:tc>
        <w:tc>
          <w:tcPr>
            <w:tcW w:w="4022" w:type="dxa"/>
          </w:tcPr>
          <w:p w14:paraId="3357AB61" w14:textId="77777777" w:rsidR="00343A18" w:rsidRPr="00CC3D6C" w:rsidRDefault="00343A18" w:rsidP="00B96015">
            <w:pPr>
              <w:spacing w:before="0"/>
              <w:jc w:val="center"/>
              <w:rPr>
                <w:rFonts w:cs="Arial"/>
                <w:lang w:val="ru-RU"/>
              </w:rPr>
            </w:pPr>
            <w:r w:rsidRPr="00CC3D6C">
              <w:rPr>
                <w:rFonts w:cs="Arial"/>
                <w:lang w:val="sr-Cyrl-CS"/>
              </w:rPr>
              <w:t>Наручилац</w:t>
            </w:r>
            <w:r w:rsidR="000C67B2" w:rsidRPr="00CC3D6C">
              <w:rPr>
                <w:rFonts w:cs="Arial"/>
                <w:lang w:val="sr-Cyrl-CS"/>
              </w:rPr>
              <w:t>/купац</w:t>
            </w:r>
            <w:r w:rsidRPr="00CC3D6C">
              <w:rPr>
                <w:rFonts w:cs="Arial"/>
                <w:lang w:val="sr-Cyrl-CS"/>
              </w:rPr>
              <w:t xml:space="preserve"> добара:</w:t>
            </w:r>
          </w:p>
        </w:tc>
      </w:tr>
      <w:tr w:rsidR="00343A18" w:rsidRPr="00CC3D6C" w14:paraId="66ABB42D" w14:textId="77777777" w:rsidTr="00BC01DC">
        <w:trPr>
          <w:jc w:val="center"/>
        </w:trPr>
        <w:tc>
          <w:tcPr>
            <w:tcW w:w="3882" w:type="dxa"/>
          </w:tcPr>
          <w:p w14:paraId="1E879BF4" w14:textId="77777777" w:rsidR="00343A18" w:rsidRPr="00CC3D6C" w:rsidRDefault="00343A18" w:rsidP="00B96015">
            <w:pPr>
              <w:spacing w:before="0"/>
              <w:jc w:val="center"/>
              <w:rPr>
                <w:rFonts w:cs="Arial"/>
              </w:rPr>
            </w:pPr>
          </w:p>
        </w:tc>
        <w:tc>
          <w:tcPr>
            <w:tcW w:w="2127" w:type="dxa"/>
          </w:tcPr>
          <w:p w14:paraId="5376AE04" w14:textId="77777777" w:rsidR="00343A18" w:rsidRPr="00CC3D6C" w:rsidRDefault="00343A18" w:rsidP="00B96015">
            <w:pPr>
              <w:spacing w:before="0"/>
              <w:jc w:val="center"/>
              <w:rPr>
                <w:rFonts w:cs="Arial"/>
              </w:rPr>
            </w:pPr>
            <w:r w:rsidRPr="00CC3D6C">
              <w:rPr>
                <w:rFonts w:cs="Arial"/>
              </w:rPr>
              <w:t>М.П.</w:t>
            </w:r>
          </w:p>
        </w:tc>
        <w:tc>
          <w:tcPr>
            <w:tcW w:w="4022" w:type="dxa"/>
          </w:tcPr>
          <w:p w14:paraId="0AFEA925" w14:textId="77777777" w:rsidR="00343A18" w:rsidRPr="00CC3D6C" w:rsidRDefault="00343A18" w:rsidP="00B96015">
            <w:pPr>
              <w:spacing w:before="0"/>
              <w:jc w:val="center"/>
              <w:rPr>
                <w:rFonts w:cs="Arial"/>
                <w:lang w:val="ru-RU"/>
              </w:rPr>
            </w:pPr>
          </w:p>
        </w:tc>
      </w:tr>
      <w:tr w:rsidR="00343A18" w:rsidRPr="00CC3D6C" w14:paraId="1A9F3DA1" w14:textId="77777777" w:rsidTr="00BC01DC">
        <w:trPr>
          <w:jc w:val="center"/>
        </w:trPr>
        <w:tc>
          <w:tcPr>
            <w:tcW w:w="3882" w:type="dxa"/>
            <w:tcBorders>
              <w:bottom w:val="single" w:sz="4" w:space="0" w:color="auto"/>
            </w:tcBorders>
          </w:tcPr>
          <w:p w14:paraId="642C03FA" w14:textId="77777777" w:rsidR="00343A18" w:rsidRPr="00CC3D6C" w:rsidRDefault="00343A18" w:rsidP="00B96015">
            <w:pPr>
              <w:spacing w:before="0"/>
              <w:jc w:val="center"/>
              <w:rPr>
                <w:rFonts w:cs="Arial"/>
              </w:rPr>
            </w:pPr>
          </w:p>
        </w:tc>
        <w:tc>
          <w:tcPr>
            <w:tcW w:w="2127" w:type="dxa"/>
          </w:tcPr>
          <w:p w14:paraId="07A181AA" w14:textId="77777777" w:rsidR="00343A18" w:rsidRPr="00CC3D6C" w:rsidRDefault="00343A18" w:rsidP="00B96015">
            <w:pPr>
              <w:spacing w:before="0"/>
              <w:jc w:val="center"/>
              <w:rPr>
                <w:rFonts w:cs="Arial"/>
                <w:lang w:val="ru-RU"/>
              </w:rPr>
            </w:pPr>
          </w:p>
        </w:tc>
        <w:tc>
          <w:tcPr>
            <w:tcW w:w="4022" w:type="dxa"/>
            <w:tcBorders>
              <w:bottom w:val="single" w:sz="4" w:space="0" w:color="auto"/>
            </w:tcBorders>
          </w:tcPr>
          <w:p w14:paraId="59F80330" w14:textId="77777777" w:rsidR="00343A18" w:rsidRPr="00CC3D6C" w:rsidRDefault="00343A18" w:rsidP="00B96015">
            <w:pPr>
              <w:spacing w:before="0"/>
              <w:jc w:val="center"/>
              <w:rPr>
                <w:rFonts w:cs="Arial"/>
                <w:lang w:val="ru-RU"/>
              </w:rPr>
            </w:pPr>
          </w:p>
        </w:tc>
      </w:tr>
      <w:tr w:rsidR="00343A18" w:rsidRPr="00CC3D6C" w14:paraId="6ABCED58" w14:textId="77777777" w:rsidTr="00BC01DC">
        <w:trPr>
          <w:trHeight w:val="389"/>
          <w:jc w:val="center"/>
        </w:trPr>
        <w:tc>
          <w:tcPr>
            <w:tcW w:w="3882" w:type="dxa"/>
            <w:tcBorders>
              <w:top w:val="single" w:sz="4" w:space="0" w:color="auto"/>
            </w:tcBorders>
          </w:tcPr>
          <w:p w14:paraId="6A0C0042" w14:textId="77777777" w:rsidR="00343A18" w:rsidRPr="00CC3D6C" w:rsidRDefault="00343A18" w:rsidP="00B96015">
            <w:pPr>
              <w:spacing w:before="0"/>
              <w:jc w:val="center"/>
              <w:rPr>
                <w:rFonts w:cs="Arial"/>
              </w:rPr>
            </w:pPr>
          </w:p>
        </w:tc>
        <w:tc>
          <w:tcPr>
            <w:tcW w:w="2127" w:type="dxa"/>
          </w:tcPr>
          <w:p w14:paraId="6972DBB6" w14:textId="77777777" w:rsidR="00343A18" w:rsidRPr="00CC3D6C" w:rsidRDefault="00343A18" w:rsidP="00B96015">
            <w:pPr>
              <w:spacing w:before="0"/>
              <w:jc w:val="center"/>
              <w:rPr>
                <w:rFonts w:cs="Arial"/>
                <w:lang w:val="ru-RU"/>
              </w:rPr>
            </w:pPr>
          </w:p>
        </w:tc>
        <w:tc>
          <w:tcPr>
            <w:tcW w:w="4022" w:type="dxa"/>
            <w:tcBorders>
              <w:top w:val="single" w:sz="4" w:space="0" w:color="auto"/>
            </w:tcBorders>
          </w:tcPr>
          <w:p w14:paraId="7663B8FE" w14:textId="77777777" w:rsidR="00343A18" w:rsidRPr="00CC3D6C" w:rsidRDefault="00343A18" w:rsidP="00B96015">
            <w:pPr>
              <w:spacing w:before="0"/>
              <w:jc w:val="center"/>
              <w:rPr>
                <w:rFonts w:cs="Arial"/>
                <w:lang w:val="ru-RU"/>
              </w:rPr>
            </w:pPr>
          </w:p>
        </w:tc>
      </w:tr>
    </w:tbl>
    <w:p w14:paraId="6CEA3995" w14:textId="77777777" w:rsidR="00343A18" w:rsidRPr="00CC3D6C" w:rsidRDefault="00343A18" w:rsidP="00B96015">
      <w:pPr>
        <w:tabs>
          <w:tab w:val="left" w:pos="4999"/>
        </w:tabs>
        <w:spacing w:before="0"/>
        <w:rPr>
          <w:rFonts w:eastAsia="TimesNewRomanPS-BoldMT" w:cs="Arial"/>
          <w:b/>
          <w:bCs/>
          <w:i/>
          <w:iCs/>
        </w:rPr>
      </w:pPr>
    </w:p>
    <w:p w14:paraId="70B0098E" w14:textId="77777777" w:rsidR="00343A18" w:rsidRPr="00CC3D6C" w:rsidRDefault="00343A18" w:rsidP="00B96015">
      <w:pPr>
        <w:spacing w:before="0"/>
        <w:rPr>
          <w:rFonts w:cs="Arial"/>
          <w:b/>
          <w:i/>
        </w:rPr>
      </w:pPr>
      <w:r w:rsidRPr="00CC3D6C">
        <w:rPr>
          <w:rFonts w:cs="Arial"/>
          <w:b/>
          <w:i/>
        </w:rPr>
        <w:t>НАПОМЕНА:</w:t>
      </w:r>
    </w:p>
    <w:p w14:paraId="2C6B7350" w14:textId="77777777" w:rsidR="00343A18" w:rsidRPr="00CC3D6C" w:rsidRDefault="00343A18" w:rsidP="00B96015">
      <w:pPr>
        <w:spacing w:before="0"/>
        <w:rPr>
          <w:rFonts w:cs="Arial"/>
          <w:i/>
        </w:rPr>
      </w:pPr>
      <w:r w:rsidRPr="00CC3D6C">
        <w:rPr>
          <w:rFonts w:cs="Arial"/>
          <w:i/>
        </w:rPr>
        <w:t>Приликом подношења понуде овај образац копирати у потребном броју примерака.</w:t>
      </w:r>
    </w:p>
    <w:p w14:paraId="31339F1A" w14:textId="16DAA070" w:rsidR="00657291" w:rsidRPr="0010583F" w:rsidRDefault="00657291" w:rsidP="00B96015">
      <w:pPr>
        <w:spacing w:before="0"/>
        <w:rPr>
          <w:rFonts w:cs="Arial"/>
          <w:i/>
          <w:lang w:val="sr-Cyrl-RS"/>
        </w:rPr>
      </w:pPr>
      <w:r w:rsidRPr="00CC3D6C">
        <w:rPr>
          <w:rFonts w:cs="Arial"/>
          <w:i/>
        </w:rPr>
        <w:t xml:space="preserve">Понуђач који даје нетачне податке у погледу стручних референци, чини прекршај по члану 170. </w:t>
      </w:r>
      <w:proofErr w:type="gramStart"/>
      <w:r w:rsidRPr="00CC3D6C">
        <w:rPr>
          <w:rFonts w:cs="Arial"/>
          <w:i/>
        </w:rPr>
        <w:t>став</w:t>
      </w:r>
      <w:proofErr w:type="gramEnd"/>
      <w:r w:rsidRPr="00CC3D6C">
        <w:rPr>
          <w:rFonts w:cs="Arial"/>
          <w:i/>
        </w:rPr>
        <w:t xml:space="preserve"> 1. </w:t>
      </w:r>
      <w:proofErr w:type="gramStart"/>
      <w:r w:rsidRPr="00CC3D6C">
        <w:rPr>
          <w:rFonts w:cs="Arial"/>
          <w:i/>
        </w:rPr>
        <w:t>тачка</w:t>
      </w:r>
      <w:proofErr w:type="gramEnd"/>
      <w:r w:rsidRPr="00CC3D6C">
        <w:rPr>
          <w:rFonts w:cs="Arial"/>
          <w:i/>
        </w:rPr>
        <w:t xml:space="preserve"> 3. Закона о јавним </w:t>
      </w:r>
      <w:proofErr w:type="gramStart"/>
      <w:r w:rsidRPr="00CC3D6C">
        <w:rPr>
          <w:rFonts w:cs="Arial"/>
          <w:i/>
        </w:rPr>
        <w:t>набавкама</w:t>
      </w:r>
      <w:r w:rsidR="00666F7E" w:rsidRPr="00666F7E">
        <w:rPr>
          <w:rFonts w:cs="Arial"/>
          <w:i/>
        </w:rPr>
        <w:t>(</w:t>
      </w:r>
      <w:proofErr w:type="gramEnd"/>
      <w:r w:rsidR="00666F7E" w:rsidRPr="00666F7E">
        <w:rPr>
          <w:rFonts w:cs="Arial"/>
          <w:i/>
        </w:rPr>
        <w:t>„Службени гласник РС“ бр.124/2012, 14/15  и 68/15)</w:t>
      </w:r>
      <w:r w:rsidR="00666F7E">
        <w:rPr>
          <w:rFonts w:cs="Arial"/>
          <w:i/>
          <w:lang w:val="sr-Cyrl-RS"/>
        </w:rPr>
        <w:t>, (даље:Закон)</w:t>
      </w:r>
      <w:r w:rsidRPr="00CC3D6C">
        <w:rPr>
          <w:rFonts w:cs="Arial"/>
          <w:i/>
        </w:rPr>
        <w:t xml:space="preserve">. Давање неистинитих података у понуди је основ за негативну референцу у смислу члана 82. </w:t>
      </w:r>
      <w:proofErr w:type="gramStart"/>
      <w:r w:rsidRPr="00CC3D6C">
        <w:rPr>
          <w:rFonts w:cs="Arial"/>
          <w:i/>
        </w:rPr>
        <w:t>став</w:t>
      </w:r>
      <w:proofErr w:type="gramEnd"/>
      <w:r w:rsidRPr="00CC3D6C">
        <w:rPr>
          <w:rFonts w:cs="Arial"/>
          <w:i/>
        </w:rPr>
        <w:t xml:space="preserve"> 1. </w:t>
      </w:r>
      <w:proofErr w:type="gramStart"/>
      <w:r w:rsidRPr="00CC3D6C">
        <w:rPr>
          <w:rFonts w:cs="Arial"/>
          <w:i/>
        </w:rPr>
        <w:t>тачка</w:t>
      </w:r>
      <w:proofErr w:type="gramEnd"/>
      <w:r w:rsidRPr="00CC3D6C">
        <w:rPr>
          <w:rFonts w:cs="Arial"/>
          <w:i/>
        </w:rPr>
        <w:t xml:space="preserve"> 3) Закона</w:t>
      </w:r>
      <w:r w:rsidR="0010583F">
        <w:rPr>
          <w:rFonts w:cs="Arial"/>
          <w:i/>
          <w:lang w:val="sr-Cyrl-RS"/>
        </w:rPr>
        <w:t>.</w:t>
      </w:r>
    </w:p>
    <w:p w14:paraId="246B7686" w14:textId="77777777" w:rsidR="00657291" w:rsidRPr="00CC3D6C" w:rsidRDefault="00657291" w:rsidP="00B96015">
      <w:pPr>
        <w:spacing w:before="0"/>
        <w:rPr>
          <w:rFonts w:cs="Arial"/>
          <w:lang w:val="sr-Cyrl-CS"/>
        </w:rPr>
      </w:pPr>
    </w:p>
    <w:p w14:paraId="49AEB07F" w14:textId="77777777" w:rsidR="00343A18" w:rsidRPr="00EB74E5" w:rsidRDefault="00343A18" w:rsidP="00B96015">
      <w:pPr>
        <w:spacing w:before="0"/>
        <w:rPr>
          <w:rFonts w:cs="Arial"/>
          <w:color w:val="00B0F0"/>
        </w:rPr>
      </w:pPr>
    </w:p>
    <w:p w14:paraId="4DB5CC5B" w14:textId="77777777" w:rsidR="008A037C" w:rsidRDefault="008A037C" w:rsidP="00B96015">
      <w:pPr>
        <w:spacing w:before="0"/>
        <w:jc w:val="left"/>
        <w:rPr>
          <w:rFonts w:cs="Arial"/>
          <w:color w:val="00B0F0"/>
        </w:rPr>
      </w:pPr>
      <w:r>
        <w:rPr>
          <w:rFonts w:cs="Arial"/>
          <w:color w:val="00B0F0"/>
        </w:rPr>
        <w:br w:type="page"/>
      </w:r>
    </w:p>
    <w:p w14:paraId="526D9F31" w14:textId="77777777" w:rsidR="007E7BB8" w:rsidRDefault="007E7BB8" w:rsidP="00B96015">
      <w:pPr>
        <w:pStyle w:val="KDObrazac"/>
        <w:spacing w:before="0"/>
        <w:rPr>
          <w:lang w:val="sr-Cyrl-RS"/>
        </w:rPr>
      </w:pPr>
      <w:r w:rsidRPr="00EB74E5">
        <w:lastRenderedPageBreak/>
        <w:t xml:space="preserve">ОБРАЗАЦ </w:t>
      </w:r>
      <w:r w:rsidR="00111F0D">
        <w:rPr>
          <w:lang w:val="sr-Cyrl-RS"/>
        </w:rPr>
        <w:t>7</w:t>
      </w:r>
      <w:r w:rsidR="00031CA8">
        <w:rPr>
          <w:lang w:val="sr-Cyrl-RS"/>
        </w:rPr>
        <w:t>.</w:t>
      </w:r>
    </w:p>
    <w:p w14:paraId="5280F65D" w14:textId="77777777" w:rsidR="00111F0D" w:rsidRPr="00885CB8" w:rsidRDefault="00111F0D" w:rsidP="00111F0D">
      <w:pPr>
        <w:spacing w:before="0"/>
        <w:rPr>
          <w:rFonts w:cs="Arial"/>
          <w:szCs w:val="24"/>
        </w:rPr>
      </w:pPr>
    </w:p>
    <w:p w14:paraId="38782647" w14:textId="77777777" w:rsidR="00111F0D" w:rsidRPr="00885CB8" w:rsidRDefault="00111F0D" w:rsidP="00111F0D">
      <w:pPr>
        <w:spacing w:before="0"/>
        <w:rPr>
          <w:rFonts w:cs="Arial"/>
          <w:szCs w:val="24"/>
        </w:rPr>
      </w:pPr>
    </w:p>
    <w:p w14:paraId="7461391F" w14:textId="77777777" w:rsidR="00111F0D" w:rsidRPr="00885CB8" w:rsidRDefault="00111F0D" w:rsidP="00111F0D">
      <w:pPr>
        <w:pStyle w:val="BodyText"/>
        <w:spacing w:before="0"/>
        <w:jc w:val="center"/>
        <w:rPr>
          <w:rFonts w:cs="Arial"/>
          <w:b/>
          <w:bCs/>
          <w:szCs w:val="24"/>
        </w:rPr>
      </w:pPr>
      <w:r w:rsidRPr="00885CB8">
        <w:rPr>
          <w:rFonts w:cs="Arial"/>
          <w:b/>
          <w:bCs/>
          <w:szCs w:val="24"/>
        </w:rPr>
        <w:t xml:space="preserve">ИЗЈАВА </w:t>
      </w:r>
    </w:p>
    <w:p w14:paraId="50D95777" w14:textId="77777777" w:rsidR="00111F0D" w:rsidRDefault="00111F0D" w:rsidP="00111F0D">
      <w:pPr>
        <w:pStyle w:val="BodyText"/>
        <w:spacing w:before="0"/>
        <w:jc w:val="center"/>
        <w:rPr>
          <w:rFonts w:cs="Arial"/>
          <w:b/>
          <w:bCs/>
          <w:szCs w:val="24"/>
        </w:rPr>
      </w:pPr>
      <w:r w:rsidRPr="00885CB8">
        <w:rPr>
          <w:rFonts w:cs="Arial"/>
          <w:b/>
          <w:bCs/>
          <w:szCs w:val="24"/>
        </w:rPr>
        <w:t>О УСЛОВИМА ОДРЖАВАЊА, ГАРАНТНОМ РОКУ И РОКУ ИСПОРУКЕ</w:t>
      </w:r>
    </w:p>
    <w:p w14:paraId="3CFD5E27" w14:textId="77777777" w:rsidR="00111F0D" w:rsidRDefault="00111F0D" w:rsidP="00111F0D">
      <w:pPr>
        <w:pStyle w:val="BodyText"/>
        <w:spacing w:before="0"/>
        <w:jc w:val="center"/>
        <w:rPr>
          <w:rFonts w:cs="Arial"/>
          <w:b/>
          <w:bCs/>
          <w:szCs w:val="24"/>
        </w:rPr>
      </w:pPr>
    </w:p>
    <w:p w14:paraId="5F11C38D" w14:textId="77777777" w:rsidR="00111F0D" w:rsidRPr="001859D0" w:rsidRDefault="00111F0D" w:rsidP="00111F0D">
      <w:pPr>
        <w:pStyle w:val="BodyText"/>
        <w:spacing w:before="0"/>
        <w:jc w:val="center"/>
        <w:rPr>
          <w:rFonts w:cs="Arial"/>
          <w:b/>
          <w:bCs/>
          <w:szCs w:val="24"/>
        </w:rPr>
      </w:pPr>
    </w:p>
    <w:p w14:paraId="4787D9B4" w14:textId="77777777" w:rsidR="00111F0D" w:rsidRPr="009C4B5B" w:rsidRDefault="00111F0D" w:rsidP="00111F0D">
      <w:pPr>
        <w:spacing w:before="0"/>
        <w:rPr>
          <w:rFonts w:cs="Arial"/>
        </w:rPr>
      </w:pPr>
      <w:r w:rsidRPr="009C4B5B">
        <w:rPr>
          <w:rFonts w:cs="Arial"/>
        </w:rPr>
        <w:t xml:space="preserve">У вези са позивом Јавног предузећа "Електропривреда Србије" за јавну набавку добара </w:t>
      </w:r>
      <w:r>
        <w:rPr>
          <w:rFonts w:cs="Arial"/>
        </w:rPr>
        <w:t>–</w:t>
      </w:r>
      <w:r w:rsidRPr="009C4B5B">
        <w:rPr>
          <w:rFonts w:cs="Arial"/>
        </w:rPr>
        <w:t xml:space="preserve"> </w:t>
      </w:r>
      <w:r>
        <w:rPr>
          <w:rFonts w:cs="Arial"/>
          <w:lang w:val="sr-Cyrl-RS"/>
        </w:rPr>
        <w:t>мобилних телефона</w:t>
      </w:r>
      <w:r w:rsidRPr="009C4B5B">
        <w:rPr>
          <w:rFonts w:cs="Arial"/>
        </w:rPr>
        <w:t>, објављен</w:t>
      </w:r>
      <w:r>
        <w:rPr>
          <w:rFonts w:cs="Arial"/>
        </w:rPr>
        <w:t>и</w:t>
      </w:r>
      <w:r w:rsidRPr="009C4B5B">
        <w:rPr>
          <w:rFonts w:cs="Arial"/>
        </w:rPr>
        <w:t xml:space="preserve">м </w:t>
      </w:r>
      <w:r w:rsidRPr="00311047">
        <w:rPr>
          <w:rFonts w:cs="Arial"/>
          <w:szCs w:val="24"/>
        </w:rPr>
        <w:t xml:space="preserve">дана </w:t>
      </w:r>
      <w:r>
        <w:rPr>
          <w:rFonts w:cs="Arial"/>
          <w:szCs w:val="24"/>
          <w:lang w:val="sr-Cyrl-RS"/>
        </w:rPr>
        <w:t>__</w:t>
      </w:r>
      <w:r>
        <w:rPr>
          <w:rFonts w:cs="Arial"/>
          <w:szCs w:val="24"/>
          <w:lang w:val="sr-Latn-RS"/>
        </w:rPr>
        <w:t>.</w:t>
      </w:r>
      <w:r>
        <w:rPr>
          <w:rFonts w:cs="Arial"/>
          <w:szCs w:val="24"/>
          <w:lang w:val="sr-Cyrl-RS"/>
        </w:rPr>
        <w:t>__</w:t>
      </w:r>
      <w:r>
        <w:rPr>
          <w:rFonts w:cs="Arial"/>
          <w:szCs w:val="24"/>
          <w:lang w:val="sr-Latn-RS"/>
        </w:rPr>
        <w:t>.</w:t>
      </w:r>
      <w:r w:rsidRPr="00BE58E9">
        <w:rPr>
          <w:rFonts w:cs="Arial"/>
          <w:szCs w:val="24"/>
        </w:rPr>
        <w:t>201</w:t>
      </w:r>
      <w:r>
        <w:rPr>
          <w:rFonts w:cs="Arial"/>
          <w:szCs w:val="24"/>
          <w:lang w:val="sr-Cyrl-RS"/>
        </w:rPr>
        <w:t>6</w:t>
      </w:r>
      <w:r w:rsidRPr="00BE58E9">
        <w:rPr>
          <w:rFonts w:cs="Arial"/>
          <w:szCs w:val="24"/>
        </w:rPr>
        <w:t xml:space="preserve">. </w:t>
      </w:r>
      <w:proofErr w:type="gramStart"/>
      <w:r w:rsidRPr="00BE58E9">
        <w:rPr>
          <w:rFonts w:cs="Arial"/>
          <w:szCs w:val="24"/>
        </w:rPr>
        <w:t>године</w:t>
      </w:r>
      <w:proofErr w:type="gramEnd"/>
      <w:r w:rsidRPr="00311047">
        <w:rPr>
          <w:rFonts w:cs="Arial"/>
          <w:szCs w:val="24"/>
        </w:rPr>
        <w:t xml:space="preserve"> </w:t>
      </w:r>
      <w:r>
        <w:rPr>
          <w:rFonts w:cs="Arial"/>
          <w:szCs w:val="24"/>
        </w:rPr>
        <w:t>на Порталу јавних набавки</w:t>
      </w:r>
      <w:r w:rsidRPr="009C4B5B">
        <w:rPr>
          <w:rFonts w:cs="Arial"/>
        </w:rPr>
        <w:t>, у отвореном поступку, изјављујемо да ћемо у случају да будемо изабрани као најповољнији понуђач, и са Наручиоцем закључимо уговор, обезбедити:</w:t>
      </w:r>
    </w:p>
    <w:p w14:paraId="41B7B44B" w14:textId="77777777" w:rsidR="00111F0D" w:rsidRPr="009C4B5B" w:rsidRDefault="00111F0D" w:rsidP="00111F0D">
      <w:pPr>
        <w:pStyle w:val="BodyText"/>
        <w:numPr>
          <w:ilvl w:val="1"/>
          <w:numId w:val="53"/>
        </w:numPr>
        <w:tabs>
          <w:tab w:val="clear" w:pos="1380"/>
          <w:tab w:val="num" w:pos="360"/>
        </w:tabs>
        <w:spacing w:before="0"/>
        <w:ind w:left="360"/>
        <w:rPr>
          <w:rFonts w:cs="Arial"/>
          <w:szCs w:val="24"/>
        </w:rPr>
      </w:pPr>
      <w:r w:rsidRPr="009C4B5B">
        <w:rPr>
          <w:rFonts w:cs="Arial"/>
          <w:szCs w:val="24"/>
        </w:rPr>
        <w:t xml:space="preserve">одржавање </w:t>
      </w:r>
      <w:r>
        <w:rPr>
          <w:rFonts w:cs="Arial"/>
          <w:szCs w:val="24"/>
        </w:rPr>
        <w:t xml:space="preserve">мобилних телефона </w:t>
      </w:r>
      <w:r w:rsidRPr="009C4B5B">
        <w:rPr>
          <w:rFonts w:cs="Arial"/>
          <w:szCs w:val="24"/>
        </w:rPr>
        <w:t>која је предмет набавке у гарантном року, што подразумева:</w:t>
      </w:r>
    </w:p>
    <w:p w14:paraId="3F8C7C49" w14:textId="77777777" w:rsidR="00111F0D" w:rsidRPr="00065BD7" w:rsidRDefault="00111F0D" w:rsidP="00111F0D">
      <w:pPr>
        <w:numPr>
          <w:ilvl w:val="0"/>
          <w:numId w:val="52"/>
        </w:numPr>
        <w:tabs>
          <w:tab w:val="clear" w:pos="720"/>
          <w:tab w:val="num" w:pos="1080"/>
          <w:tab w:val="center" w:pos="7938"/>
        </w:tabs>
        <w:spacing w:before="0"/>
        <w:ind w:left="1080"/>
        <w:rPr>
          <w:rFonts w:cs="Arial"/>
          <w:bCs/>
          <w:szCs w:val="24"/>
        </w:rPr>
      </w:pPr>
      <w:r w:rsidRPr="00065BD7">
        <w:rPr>
          <w:rFonts w:cs="Arial"/>
          <w:bCs/>
          <w:szCs w:val="24"/>
        </w:rPr>
        <w:t>време одзива на позив Наручиоца (</w:t>
      </w:r>
      <w:r w:rsidRPr="00065BD7">
        <w:rPr>
          <w:rFonts w:cs="Arial"/>
          <w:bCs/>
          <w:szCs w:val="24"/>
          <w:lang w:val="sl-SI"/>
        </w:rPr>
        <w:t>response time)</w:t>
      </w:r>
      <w:r w:rsidRPr="00065BD7">
        <w:rPr>
          <w:rFonts w:cs="Arial"/>
          <w:bCs/>
          <w:szCs w:val="24"/>
        </w:rPr>
        <w:t xml:space="preserve"> је __________ (навести рок)</w:t>
      </w:r>
    </w:p>
    <w:p w14:paraId="0B88CA99" w14:textId="77777777" w:rsidR="00111F0D" w:rsidRPr="00065BD7" w:rsidRDefault="00111F0D" w:rsidP="00111F0D">
      <w:pPr>
        <w:numPr>
          <w:ilvl w:val="0"/>
          <w:numId w:val="52"/>
        </w:numPr>
        <w:tabs>
          <w:tab w:val="clear" w:pos="720"/>
          <w:tab w:val="num" w:pos="1080"/>
          <w:tab w:val="center" w:pos="7938"/>
        </w:tabs>
        <w:spacing w:before="0"/>
        <w:ind w:left="1080"/>
        <w:rPr>
          <w:rFonts w:cs="Arial"/>
          <w:bCs/>
          <w:szCs w:val="24"/>
        </w:rPr>
      </w:pPr>
      <w:r w:rsidRPr="00065BD7">
        <w:rPr>
          <w:rFonts w:cs="Arial"/>
          <w:bCs/>
          <w:szCs w:val="24"/>
        </w:rPr>
        <w:t xml:space="preserve">време отклањања уоченог недостатка </w:t>
      </w:r>
      <w:r w:rsidRPr="00065BD7">
        <w:rPr>
          <w:rFonts w:cs="Arial"/>
          <w:bCs/>
          <w:szCs w:val="24"/>
          <w:lang w:val="sl-SI"/>
        </w:rPr>
        <w:t>(repair time)</w:t>
      </w:r>
      <w:r w:rsidRPr="00065BD7">
        <w:rPr>
          <w:rFonts w:cs="Arial"/>
          <w:bCs/>
          <w:szCs w:val="24"/>
        </w:rPr>
        <w:t xml:space="preserve"> је __________ (навести рок)</w:t>
      </w:r>
    </w:p>
    <w:p w14:paraId="19D10D67" w14:textId="77777777" w:rsidR="00111F0D" w:rsidRPr="00065BD7" w:rsidRDefault="00111F0D" w:rsidP="00111F0D">
      <w:pPr>
        <w:numPr>
          <w:ilvl w:val="0"/>
          <w:numId w:val="52"/>
        </w:numPr>
        <w:tabs>
          <w:tab w:val="clear" w:pos="720"/>
          <w:tab w:val="num" w:pos="1080"/>
          <w:tab w:val="left" w:pos="4320"/>
        </w:tabs>
        <w:spacing w:before="0"/>
        <w:ind w:left="1080"/>
        <w:rPr>
          <w:rFonts w:cs="Arial"/>
          <w:bCs/>
          <w:szCs w:val="24"/>
        </w:rPr>
      </w:pPr>
      <w:r w:rsidRPr="00065BD7">
        <w:rPr>
          <w:rFonts w:cs="Arial"/>
          <w:bCs/>
          <w:szCs w:val="24"/>
        </w:rPr>
        <w:t xml:space="preserve">уступање Наручиоцу </w:t>
      </w:r>
      <w:r>
        <w:rPr>
          <w:rFonts w:cs="Arial"/>
          <w:bCs/>
          <w:szCs w:val="24"/>
        </w:rPr>
        <w:t xml:space="preserve">мобилних телефона </w:t>
      </w:r>
      <w:r w:rsidRPr="00065BD7">
        <w:rPr>
          <w:rFonts w:cs="Arial"/>
          <w:bCs/>
          <w:szCs w:val="24"/>
        </w:rPr>
        <w:t xml:space="preserve">истих или бољих перформанси, </w:t>
      </w:r>
      <w:r>
        <w:rPr>
          <w:rFonts w:cs="Arial"/>
          <w:szCs w:val="24"/>
        </w:rPr>
        <w:t>током целокупног</w:t>
      </w:r>
      <w:r w:rsidRPr="005C4C7C">
        <w:rPr>
          <w:rFonts w:cs="Arial"/>
          <w:szCs w:val="24"/>
        </w:rPr>
        <w:t xml:space="preserve"> трајања сервисирања опреме</w:t>
      </w:r>
      <w:r w:rsidRPr="00065BD7">
        <w:rPr>
          <w:rFonts w:cs="Arial"/>
          <w:bCs/>
          <w:szCs w:val="24"/>
        </w:rPr>
        <w:t>, у случају да отклањање уоченог недостатка захтева период дужи од _</w:t>
      </w:r>
      <w:r>
        <w:rPr>
          <w:rFonts w:cs="Arial"/>
          <w:bCs/>
          <w:szCs w:val="24"/>
          <w:lang w:val="sr-Latn-CS"/>
        </w:rPr>
        <w:t>___</w:t>
      </w:r>
      <w:r>
        <w:rPr>
          <w:rFonts w:cs="Arial"/>
          <w:bCs/>
          <w:szCs w:val="24"/>
        </w:rPr>
        <w:t>____ (навести рок)</w:t>
      </w:r>
    </w:p>
    <w:p w14:paraId="03FBD647" w14:textId="77777777" w:rsidR="00111F0D" w:rsidRPr="00065BD7" w:rsidRDefault="00111F0D" w:rsidP="00111F0D">
      <w:pPr>
        <w:numPr>
          <w:ilvl w:val="0"/>
          <w:numId w:val="52"/>
        </w:numPr>
        <w:tabs>
          <w:tab w:val="clear" w:pos="720"/>
          <w:tab w:val="num" w:pos="1080"/>
          <w:tab w:val="center" w:pos="7938"/>
        </w:tabs>
        <w:spacing w:before="0"/>
        <w:ind w:left="1080"/>
        <w:rPr>
          <w:rFonts w:cs="Arial"/>
          <w:bCs/>
          <w:szCs w:val="24"/>
        </w:rPr>
      </w:pPr>
      <w:r w:rsidRPr="00065BD7">
        <w:rPr>
          <w:rFonts w:cs="Arial"/>
          <w:szCs w:val="24"/>
        </w:rPr>
        <w:t>замену испоручен</w:t>
      </w:r>
      <w:r>
        <w:rPr>
          <w:rFonts w:cs="Arial"/>
          <w:szCs w:val="24"/>
          <w:lang w:val="sr-Cyrl-RS"/>
        </w:rPr>
        <w:t>их</w:t>
      </w:r>
      <w:r w:rsidRPr="00065BD7">
        <w:rPr>
          <w:rFonts w:cs="Arial"/>
          <w:szCs w:val="24"/>
        </w:rPr>
        <w:t xml:space="preserve"> </w:t>
      </w:r>
      <w:r>
        <w:rPr>
          <w:rFonts w:cs="Arial"/>
          <w:szCs w:val="24"/>
        </w:rPr>
        <w:t xml:space="preserve">мобилних телефона </w:t>
      </w:r>
      <w:r w:rsidRPr="00065BD7">
        <w:rPr>
          <w:rFonts w:cs="Arial"/>
          <w:szCs w:val="24"/>
        </w:rPr>
        <w:t xml:space="preserve">са опремом истих или бољих перформанси у случају немогућности обезбеђења исправног функционисања предметне опреме </w:t>
      </w:r>
    </w:p>
    <w:p w14:paraId="6F581B8F" w14:textId="77777777" w:rsidR="00111F0D" w:rsidRPr="009348E7" w:rsidRDefault="00111F0D" w:rsidP="00111F0D">
      <w:pPr>
        <w:numPr>
          <w:ilvl w:val="0"/>
          <w:numId w:val="52"/>
        </w:numPr>
        <w:tabs>
          <w:tab w:val="clear" w:pos="720"/>
          <w:tab w:val="num" w:pos="1080"/>
          <w:tab w:val="center" w:pos="7938"/>
        </w:tabs>
        <w:spacing w:before="0"/>
        <w:ind w:left="1080"/>
        <w:rPr>
          <w:rFonts w:cs="Arial"/>
          <w:bCs/>
          <w:szCs w:val="24"/>
        </w:rPr>
      </w:pPr>
      <w:r w:rsidRPr="005067A4">
        <w:rPr>
          <w:rFonts w:cs="Arial"/>
          <w:color w:val="000000"/>
          <w:szCs w:val="24"/>
        </w:rPr>
        <w:t>отклањање свих недостатка на опреми,</w:t>
      </w:r>
      <w:r w:rsidRPr="005067A4">
        <w:rPr>
          <w:rFonts w:cs="Arial"/>
          <w:bCs/>
          <w:szCs w:val="24"/>
        </w:rPr>
        <w:t xml:space="preserve"> долазак по опрему и након сервисирања враћање опреме на локацију Наручиоца</w:t>
      </w:r>
      <w:r>
        <w:rPr>
          <w:rFonts w:cs="Arial"/>
          <w:bCs/>
          <w:szCs w:val="24"/>
        </w:rPr>
        <w:t>,</w:t>
      </w:r>
      <w:r w:rsidRPr="005067A4">
        <w:rPr>
          <w:rFonts w:cs="Arial"/>
          <w:bCs/>
          <w:szCs w:val="24"/>
        </w:rPr>
        <w:t xml:space="preserve"> без икакве накнаде </w:t>
      </w:r>
    </w:p>
    <w:p w14:paraId="22263EE1" w14:textId="77777777" w:rsidR="00111F0D" w:rsidRPr="005067A4" w:rsidRDefault="00111F0D" w:rsidP="00111F0D">
      <w:pPr>
        <w:tabs>
          <w:tab w:val="center" w:pos="7938"/>
        </w:tabs>
        <w:spacing w:before="0"/>
        <w:rPr>
          <w:rFonts w:cs="Arial"/>
          <w:bCs/>
          <w:szCs w:val="24"/>
        </w:rPr>
      </w:pPr>
    </w:p>
    <w:p w14:paraId="3046F004" w14:textId="77777777" w:rsidR="00111F0D" w:rsidRDefault="00111F0D" w:rsidP="00111F0D">
      <w:pPr>
        <w:pStyle w:val="BodyText"/>
        <w:numPr>
          <w:ilvl w:val="1"/>
          <w:numId w:val="53"/>
        </w:numPr>
        <w:tabs>
          <w:tab w:val="clear" w:pos="1380"/>
          <w:tab w:val="num" w:pos="360"/>
        </w:tabs>
        <w:spacing w:before="0"/>
        <w:ind w:left="360"/>
        <w:rPr>
          <w:rFonts w:cs="Arial"/>
          <w:szCs w:val="24"/>
        </w:rPr>
      </w:pPr>
      <w:r w:rsidRPr="00BE48C6">
        <w:rPr>
          <w:rFonts w:cs="Arial"/>
          <w:szCs w:val="24"/>
        </w:rPr>
        <w:t xml:space="preserve">отклањање свих евентуалних фабричких недостатка (невидљиве мане ) на </w:t>
      </w:r>
      <w:r>
        <w:rPr>
          <w:rFonts w:cs="Arial"/>
          <w:szCs w:val="24"/>
          <w:lang w:val="sr-Cyrl-RS"/>
        </w:rPr>
        <w:t>мобилним телефонима</w:t>
      </w:r>
      <w:r w:rsidRPr="00BE48C6">
        <w:rPr>
          <w:rFonts w:cs="Arial"/>
          <w:szCs w:val="24"/>
        </w:rPr>
        <w:t xml:space="preserve"> уочене и после истека гарантног рока без икакве накнаде</w:t>
      </w:r>
    </w:p>
    <w:p w14:paraId="2C729EB9" w14:textId="77777777" w:rsidR="00111F0D" w:rsidRPr="009348E7" w:rsidRDefault="00111F0D" w:rsidP="00111F0D">
      <w:pPr>
        <w:pStyle w:val="BodyText"/>
        <w:numPr>
          <w:ilvl w:val="1"/>
          <w:numId w:val="53"/>
        </w:numPr>
        <w:tabs>
          <w:tab w:val="clear" w:pos="1380"/>
          <w:tab w:val="num" w:pos="360"/>
        </w:tabs>
        <w:spacing w:before="0"/>
        <w:ind w:left="360"/>
        <w:rPr>
          <w:rFonts w:cs="Arial"/>
          <w:szCs w:val="24"/>
        </w:rPr>
      </w:pPr>
      <w:r w:rsidRPr="00D76D75">
        <w:rPr>
          <w:rFonts w:cs="Arial"/>
          <w:szCs w:val="24"/>
        </w:rPr>
        <w:t>гарантни рок за испоручен</w:t>
      </w:r>
      <w:r w:rsidRPr="00D76D75">
        <w:rPr>
          <w:rFonts w:cs="Arial"/>
          <w:szCs w:val="24"/>
          <w:lang w:val="sr-Cyrl-RS"/>
        </w:rPr>
        <w:t xml:space="preserve">а добра </w:t>
      </w:r>
      <w:r w:rsidRPr="00D76D75">
        <w:rPr>
          <w:rFonts w:cs="Arial"/>
          <w:szCs w:val="24"/>
        </w:rPr>
        <w:t>износи:</w:t>
      </w:r>
      <w:r w:rsidRPr="00D76D75">
        <w:rPr>
          <w:rFonts w:cs="Arial"/>
          <w:szCs w:val="24"/>
          <w:lang w:val="sr-Cyrl-RS"/>
        </w:rPr>
        <w:t xml:space="preserve"> </w:t>
      </w:r>
      <w:r>
        <w:rPr>
          <w:rFonts w:cs="Arial"/>
          <w:szCs w:val="24"/>
          <w:lang w:val="sr-Cyrl-RS"/>
        </w:rPr>
        <w:t xml:space="preserve">        </w:t>
      </w:r>
      <w:r w:rsidRPr="00D76D75">
        <w:rPr>
          <w:rFonts w:cs="Arial"/>
          <w:szCs w:val="24"/>
          <w:lang w:val="sl-SI"/>
        </w:rPr>
        <w:t>__________ (навести рок</w:t>
      </w:r>
      <w:r>
        <w:rPr>
          <w:rFonts w:cs="Arial"/>
          <w:szCs w:val="24"/>
          <w:lang w:val="sr-Cyrl-RS"/>
        </w:rPr>
        <w:t>)</w:t>
      </w:r>
    </w:p>
    <w:p w14:paraId="443FEDCF" w14:textId="77777777" w:rsidR="00111F0D" w:rsidRPr="00EE3534" w:rsidRDefault="00111F0D" w:rsidP="00111F0D">
      <w:pPr>
        <w:pStyle w:val="BodyText"/>
        <w:numPr>
          <w:ilvl w:val="1"/>
          <w:numId w:val="53"/>
        </w:numPr>
        <w:tabs>
          <w:tab w:val="clear" w:pos="1380"/>
          <w:tab w:val="num" w:pos="360"/>
          <w:tab w:val="left" w:pos="5760"/>
          <w:tab w:val="center" w:pos="7938"/>
        </w:tabs>
        <w:spacing w:before="0"/>
        <w:ind w:left="360"/>
        <w:rPr>
          <w:rFonts w:cs="Arial"/>
          <w:szCs w:val="24"/>
        </w:rPr>
      </w:pPr>
      <w:r w:rsidRPr="00065BD7">
        <w:rPr>
          <w:rFonts w:cs="Arial"/>
          <w:szCs w:val="24"/>
        </w:rPr>
        <w:t xml:space="preserve">рок за испоруку </w:t>
      </w:r>
      <w:r>
        <w:rPr>
          <w:rFonts w:cs="Arial"/>
          <w:szCs w:val="24"/>
        </w:rPr>
        <w:t>предметн</w:t>
      </w:r>
      <w:r>
        <w:rPr>
          <w:rFonts w:cs="Arial"/>
          <w:szCs w:val="24"/>
          <w:lang w:val="sr-Cyrl-RS"/>
        </w:rPr>
        <w:t>их добара</w:t>
      </w:r>
      <w:r w:rsidRPr="00065BD7">
        <w:rPr>
          <w:rFonts w:cs="Arial"/>
          <w:szCs w:val="24"/>
        </w:rPr>
        <w:t xml:space="preserve"> </w:t>
      </w:r>
      <w:r>
        <w:rPr>
          <w:rFonts w:cs="Arial"/>
          <w:szCs w:val="24"/>
        </w:rPr>
        <w:t xml:space="preserve">који </w:t>
      </w:r>
      <w:r w:rsidRPr="00065BD7">
        <w:rPr>
          <w:rFonts w:cs="Arial"/>
          <w:szCs w:val="24"/>
        </w:rPr>
        <w:t>износи:</w:t>
      </w:r>
      <w:r>
        <w:rPr>
          <w:rFonts w:cs="Arial"/>
          <w:szCs w:val="24"/>
          <w:lang w:val="en-US"/>
        </w:rPr>
        <w:t xml:space="preserve"> __________ (навести рок)</w:t>
      </w:r>
    </w:p>
    <w:p w14:paraId="6392E66E" w14:textId="77777777" w:rsidR="00111F0D" w:rsidRPr="001859D0" w:rsidRDefault="00111F0D" w:rsidP="00111F0D">
      <w:pPr>
        <w:spacing w:before="0"/>
        <w:jc w:val="right"/>
        <w:rPr>
          <w:b/>
        </w:rPr>
      </w:pPr>
    </w:p>
    <w:tbl>
      <w:tblPr>
        <w:tblW w:w="0" w:type="auto"/>
        <w:jc w:val="center"/>
        <w:tblLook w:val="01E0" w:firstRow="1" w:lastRow="1" w:firstColumn="1" w:lastColumn="1" w:noHBand="0" w:noVBand="0"/>
      </w:tblPr>
      <w:tblGrid>
        <w:gridCol w:w="3509"/>
        <w:gridCol w:w="1917"/>
        <w:gridCol w:w="3645"/>
      </w:tblGrid>
      <w:tr w:rsidR="00111F0D" w:rsidRPr="00071074" w14:paraId="6DB72125" w14:textId="77777777" w:rsidTr="00111F0D">
        <w:trPr>
          <w:jc w:val="center"/>
        </w:trPr>
        <w:tc>
          <w:tcPr>
            <w:tcW w:w="3652" w:type="dxa"/>
          </w:tcPr>
          <w:p w14:paraId="159EE7B3" w14:textId="77777777" w:rsidR="00111F0D" w:rsidRPr="00071074" w:rsidRDefault="00111F0D" w:rsidP="00111F0D">
            <w:pPr>
              <w:spacing w:before="0"/>
              <w:jc w:val="center"/>
            </w:pPr>
            <w:r>
              <w:t>Д</w:t>
            </w:r>
            <w:r w:rsidRPr="00071074">
              <w:t>атум:</w:t>
            </w:r>
          </w:p>
        </w:tc>
        <w:tc>
          <w:tcPr>
            <w:tcW w:w="1985" w:type="dxa"/>
          </w:tcPr>
          <w:p w14:paraId="0C2B7A6C" w14:textId="77777777" w:rsidR="00111F0D" w:rsidRPr="00071074" w:rsidRDefault="00111F0D" w:rsidP="00111F0D">
            <w:pPr>
              <w:spacing w:before="0"/>
              <w:jc w:val="center"/>
            </w:pPr>
            <w:r w:rsidRPr="00071074">
              <w:t>М.П.</w:t>
            </w:r>
          </w:p>
        </w:tc>
        <w:tc>
          <w:tcPr>
            <w:tcW w:w="3782" w:type="dxa"/>
          </w:tcPr>
          <w:p w14:paraId="7B044424" w14:textId="77777777" w:rsidR="00111F0D" w:rsidRPr="00071074" w:rsidRDefault="00111F0D" w:rsidP="00111F0D">
            <w:pPr>
              <w:spacing w:before="0"/>
              <w:jc w:val="center"/>
            </w:pPr>
            <w:r w:rsidRPr="00071074">
              <w:t>Понуђач:</w:t>
            </w:r>
          </w:p>
        </w:tc>
      </w:tr>
      <w:tr w:rsidR="00111F0D" w:rsidRPr="00071074" w14:paraId="113AAA1E" w14:textId="77777777" w:rsidTr="00111F0D">
        <w:trPr>
          <w:jc w:val="center"/>
        </w:trPr>
        <w:tc>
          <w:tcPr>
            <w:tcW w:w="3652" w:type="dxa"/>
            <w:vAlign w:val="center"/>
          </w:tcPr>
          <w:p w14:paraId="257F8340" w14:textId="77777777" w:rsidR="00111F0D" w:rsidRPr="00071074" w:rsidRDefault="00111F0D" w:rsidP="00111F0D">
            <w:pPr>
              <w:spacing w:before="0"/>
            </w:pPr>
          </w:p>
        </w:tc>
        <w:tc>
          <w:tcPr>
            <w:tcW w:w="1985" w:type="dxa"/>
            <w:vAlign w:val="center"/>
          </w:tcPr>
          <w:p w14:paraId="27DAFD00" w14:textId="77777777" w:rsidR="00111F0D" w:rsidRPr="00071074" w:rsidRDefault="00111F0D" w:rsidP="00111F0D">
            <w:pPr>
              <w:spacing w:before="0"/>
            </w:pPr>
          </w:p>
        </w:tc>
        <w:tc>
          <w:tcPr>
            <w:tcW w:w="3782" w:type="dxa"/>
            <w:vAlign w:val="center"/>
          </w:tcPr>
          <w:p w14:paraId="1728BF2C" w14:textId="77777777" w:rsidR="00111F0D" w:rsidRPr="00071074" w:rsidRDefault="00111F0D" w:rsidP="00111F0D">
            <w:pPr>
              <w:spacing w:before="0"/>
            </w:pPr>
          </w:p>
        </w:tc>
      </w:tr>
      <w:tr w:rsidR="00111F0D" w:rsidRPr="00071074" w14:paraId="66BD6BA1" w14:textId="77777777" w:rsidTr="00111F0D">
        <w:trPr>
          <w:jc w:val="center"/>
        </w:trPr>
        <w:tc>
          <w:tcPr>
            <w:tcW w:w="3652" w:type="dxa"/>
            <w:tcBorders>
              <w:bottom w:val="single" w:sz="4" w:space="0" w:color="auto"/>
            </w:tcBorders>
            <w:vAlign w:val="center"/>
          </w:tcPr>
          <w:p w14:paraId="129CFE0B" w14:textId="77777777" w:rsidR="00111F0D" w:rsidRPr="00071074" w:rsidRDefault="00111F0D" w:rsidP="00111F0D">
            <w:pPr>
              <w:spacing w:before="0"/>
            </w:pPr>
          </w:p>
        </w:tc>
        <w:tc>
          <w:tcPr>
            <w:tcW w:w="1985" w:type="dxa"/>
            <w:vAlign w:val="center"/>
          </w:tcPr>
          <w:p w14:paraId="2BCAA7DE" w14:textId="77777777" w:rsidR="00111F0D" w:rsidRPr="00071074" w:rsidRDefault="00111F0D" w:rsidP="00111F0D">
            <w:pPr>
              <w:spacing w:before="0"/>
            </w:pPr>
          </w:p>
        </w:tc>
        <w:tc>
          <w:tcPr>
            <w:tcW w:w="3782" w:type="dxa"/>
            <w:tcBorders>
              <w:bottom w:val="single" w:sz="4" w:space="0" w:color="auto"/>
            </w:tcBorders>
            <w:vAlign w:val="center"/>
          </w:tcPr>
          <w:p w14:paraId="1896A826" w14:textId="77777777" w:rsidR="00111F0D" w:rsidRPr="00071074" w:rsidRDefault="00111F0D" w:rsidP="00111F0D">
            <w:pPr>
              <w:spacing w:before="0"/>
            </w:pPr>
          </w:p>
        </w:tc>
      </w:tr>
    </w:tbl>
    <w:p w14:paraId="0BD6F7AD" w14:textId="77777777" w:rsidR="00111F0D" w:rsidRDefault="00111F0D" w:rsidP="00111F0D">
      <w:pPr>
        <w:pStyle w:val="BodyText"/>
        <w:spacing w:before="0"/>
        <w:jc w:val="right"/>
        <w:rPr>
          <w:b/>
          <w:i/>
        </w:rPr>
        <w:sectPr w:rsidR="00111F0D" w:rsidSect="00F10192">
          <w:headerReference w:type="default" r:id="rId172"/>
          <w:footerReference w:type="even" r:id="rId173"/>
          <w:footerReference w:type="default" r:id="rId174"/>
          <w:footnotePr>
            <w:pos w:val="beneathText"/>
          </w:footnotePr>
          <w:pgSz w:w="11907" w:h="16840" w:code="9"/>
          <w:pgMar w:top="1418" w:right="1418" w:bottom="1418" w:left="1418" w:header="709" w:footer="709" w:gutter="0"/>
          <w:cols w:space="708"/>
          <w:docGrid w:linePitch="360"/>
        </w:sectPr>
      </w:pPr>
    </w:p>
    <w:p w14:paraId="7F09B98B" w14:textId="77777777" w:rsidR="00111F0D" w:rsidRPr="00EB74E5" w:rsidRDefault="00111F0D" w:rsidP="00B96015">
      <w:pPr>
        <w:pStyle w:val="KDObrazac"/>
        <w:spacing w:before="0"/>
        <w:rPr>
          <w:lang w:val="sr-Cyrl-RS"/>
        </w:rPr>
      </w:pPr>
      <w:r>
        <w:rPr>
          <w:lang w:val="sr-Cyrl-RS"/>
        </w:rPr>
        <w:lastRenderedPageBreak/>
        <w:t>ОБРАЗАЦ 8.</w:t>
      </w:r>
    </w:p>
    <w:p w14:paraId="331FFC5D" w14:textId="77777777" w:rsidR="007E7BB8" w:rsidRPr="00EB74E5" w:rsidRDefault="007E7BB8" w:rsidP="00B96015">
      <w:pPr>
        <w:spacing w:before="0"/>
        <w:rPr>
          <w:rFonts w:cs="Arial"/>
          <w:lang w:val="sr-Cyrl-CS"/>
        </w:rPr>
      </w:pPr>
    </w:p>
    <w:p w14:paraId="6D2140CB" w14:textId="77777777" w:rsidR="007E7BB8" w:rsidRPr="00EB74E5" w:rsidRDefault="007E7BB8" w:rsidP="00B96015">
      <w:pPr>
        <w:spacing w:before="0"/>
        <w:jc w:val="center"/>
        <w:rPr>
          <w:rFonts w:cs="Arial"/>
          <w:b/>
        </w:rPr>
      </w:pPr>
      <w:r w:rsidRPr="00EB74E5">
        <w:rPr>
          <w:rFonts w:cs="Arial"/>
          <w:b/>
        </w:rPr>
        <w:t>ОБРАЗАЦ ТРОШКОВА ПРИПРЕМЕ ПОНУДЕ</w:t>
      </w:r>
    </w:p>
    <w:p w14:paraId="2FBF90C0" w14:textId="77777777" w:rsidR="007E7BB8" w:rsidRPr="00EB74E5" w:rsidRDefault="007E7BB8" w:rsidP="00B96015">
      <w:pPr>
        <w:spacing w:before="0"/>
        <w:jc w:val="center"/>
        <w:rPr>
          <w:rFonts w:cs="Arial"/>
        </w:rPr>
      </w:pPr>
      <w:proofErr w:type="gramStart"/>
      <w:r w:rsidRPr="00EB74E5">
        <w:rPr>
          <w:rFonts w:cs="Arial"/>
        </w:rPr>
        <w:t>за</w:t>
      </w:r>
      <w:proofErr w:type="gramEnd"/>
      <w:r w:rsidRPr="00EB74E5">
        <w:rPr>
          <w:rFonts w:cs="Arial"/>
        </w:rPr>
        <w:t xml:space="preserve"> јавну набавку добара:.............................................................</w:t>
      </w:r>
    </w:p>
    <w:p w14:paraId="6320E9E5" w14:textId="77777777" w:rsidR="007E7BB8" w:rsidRPr="00CC3D6C" w:rsidRDefault="007E7BB8" w:rsidP="00B96015">
      <w:pPr>
        <w:spacing w:before="0"/>
        <w:jc w:val="center"/>
        <w:rPr>
          <w:rFonts w:cs="Arial"/>
          <w:lang w:val="sr-Cyrl-RS"/>
        </w:rPr>
      </w:pPr>
      <w:r w:rsidRPr="00EB74E5">
        <w:rPr>
          <w:rFonts w:cs="Arial"/>
        </w:rPr>
        <w:t xml:space="preserve">ЈН бр. </w:t>
      </w:r>
      <w:r w:rsidR="00CC3D6C">
        <w:rPr>
          <w:rFonts w:cs="Arial"/>
          <w:lang w:val="sr-Cyrl-RS"/>
        </w:rPr>
        <w:t>ЈН/1000/0477/2016</w:t>
      </w:r>
    </w:p>
    <w:p w14:paraId="00B9CF5C" w14:textId="77777777" w:rsidR="007E7BB8" w:rsidRPr="00EB74E5" w:rsidRDefault="007E7BB8" w:rsidP="00B96015">
      <w:pPr>
        <w:tabs>
          <w:tab w:val="left" w:pos="0"/>
        </w:tabs>
        <w:spacing w:before="0"/>
        <w:rPr>
          <w:rFonts w:cs="Arial"/>
          <w:lang w:val="ru-RU"/>
        </w:rPr>
      </w:pPr>
      <w:r w:rsidRPr="00EB74E5">
        <w:rPr>
          <w:rFonts w:cs="Arial"/>
          <w:lang w:val="ru-RU"/>
        </w:rPr>
        <w:t xml:space="preserve">На основу члана 88. став 1. Закона о јавним набавкама („Службени гласник РС“, бр.124/12, 14/15 и 68/15), </w:t>
      </w:r>
      <w:r w:rsidR="00666F7E">
        <w:rPr>
          <w:rFonts w:cs="Arial"/>
          <w:lang w:val="ru-RU"/>
        </w:rPr>
        <w:t xml:space="preserve">(даље:Закон), </w:t>
      </w:r>
      <w:r w:rsidRPr="00EB74E5">
        <w:rPr>
          <w:rFonts w:cs="Arial"/>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7354B5BD" w14:textId="77777777" w:rsidR="007E7BB8" w:rsidRPr="00EB74E5" w:rsidRDefault="007E7BB8" w:rsidP="00B96015">
      <w:pPr>
        <w:tabs>
          <w:tab w:val="left" w:pos="0"/>
        </w:tabs>
        <w:spacing w:before="0"/>
        <w:jc w:val="center"/>
        <w:rPr>
          <w:rFonts w:cs="Arial"/>
          <w:lang w:val="ru-RU"/>
        </w:rPr>
      </w:pPr>
      <w:r w:rsidRPr="00EB74E5">
        <w:rPr>
          <w:rFonts w:cs="Arial"/>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7E7BB8" w:rsidRPr="00EB74E5" w14:paraId="365AC56A" w14:textId="77777777" w:rsidTr="00BE2EA9">
        <w:trPr>
          <w:trHeight w:val="749"/>
          <w:tblCellSpacing w:w="20" w:type="dxa"/>
        </w:trPr>
        <w:tc>
          <w:tcPr>
            <w:tcW w:w="5323" w:type="dxa"/>
            <w:shd w:val="clear" w:color="auto" w:fill="auto"/>
            <w:vAlign w:val="center"/>
          </w:tcPr>
          <w:p w14:paraId="13CD1225" w14:textId="77777777" w:rsidR="007E7BB8" w:rsidRPr="00EB74E5" w:rsidRDefault="007E7BB8" w:rsidP="00B96015">
            <w:pPr>
              <w:spacing w:before="0"/>
              <w:jc w:val="center"/>
              <w:rPr>
                <w:rFonts w:cs="Arial"/>
                <w:color w:val="00B0F0"/>
              </w:rPr>
            </w:pPr>
            <w:r w:rsidRPr="00537677">
              <w:rPr>
                <w:rFonts w:cs="Arial"/>
              </w:rPr>
              <w:t>трошкови прибављања средстава обезбеђења</w:t>
            </w:r>
          </w:p>
        </w:tc>
        <w:tc>
          <w:tcPr>
            <w:tcW w:w="4260" w:type="dxa"/>
            <w:shd w:val="clear" w:color="auto" w:fill="auto"/>
          </w:tcPr>
          <w:p w14:paraId="3D3DC579" w14:textId="77777777" w:rsidR="007E7BB8" w:rsidRPr="00EB74E5" w:rsidRDefault="007E7BB8" w:rsidP="00B96015">
            <w:pPr>
              <w:spacing w:before="0"/>
              <w:rPr>
                <w:rFonts w:cs="Arial"/>
              </w:rPr>
            </w:pPr>
          </w:p>
          <w:p w14:paraId="05CD76FF" w14:textId="77777777" w:rsidR="007E7BB8" w:rsidRPr="00EB74E5" w:rsidRDefault="007E7BB8" w:rsidP="00B96015">
            <w:pPr>
              <w:spacing w:before="0"/>
              <w:rPr>
                <w:rFonts w:cs="Arial"/>
              </w:rPr>
            </w:pPr>
            <w:r w:rsidRPr="00EB74E5">
              <w:rPr>
                <w:rFonts w:cs="Arial"/>
              </w:rPr>
              <w:t xml:space="preserve">__________ динара </w:t>
            </w:r>
          </w:p>
        </w:tc>
      </w:tr>
      <w:tr w:rsidR="007E7BB8" w:rsidRPr="00EB74E5" w14:paraId="62771017" w14:textId="77777777" w:rsidTr="00BE2EA9">
        <w:trPr>
          <w:trHeight w:val="307"/>
          <w:tblCellSpacing w:w="20" w:type="dxa"/>
        </w:trPr>
        <w:tc>
          <w:tcPr>
            <w:tcW w:w="5323" w:type="dxa"/>
            <w:shd w:val="clear" w:color="auto" w:fill="auto"/>
            <w:vAlign w:val="center"/>
          </w:tcPr>
          <w:p w14:paraId="535456DD" w14:textId="77777777" w:rsidR="007E7BB8" w:rsidRPr="00EB74E5" w:rsidRDefault="007E7BB8" w:rsidP="00B96015">
            <w:pPr>
              <w:spacing w:before="0"/>
              <w:jc w:val="center"/>
              <w:rPr>
                <w:rFonts w:cs="Arial"/>
              </w:rPr>
            </w:pPr>
            <w:r w:rsidRPr="00EB74E5">
              <w:rPr>
                <w:rFonts w:cs="Arial"/>
              </w:rPr>
              <w:t>Укупни трошкови без ПДВ</w:t>
            </w:r>
          </w:p>
        </w:tc>
        <w:tc>
          <w:tcPr>
            <w:tcW w:w="4260" w:type="dxa"/>
            <w:shd w:val="clear" w:color="auto" w:fill="auto"/>
          </w:tcPr>
          <w:p w14:paraId="65953094" w14:textId="77777777" w:rsidR="007E7BB8" w:rsidRPr="00EB74E5" w:rsidRDefault="007E7BB8" w:rsidP="00B96015">
            <w:pPr>
              <w:spacing w:before="0"/>
              <w:rPr>
                <w:rFonts w:cs="Arial"/>
              </w:rPr>
            </w:pPr>
          </w:p>
          <w:p w14:paraId="277584DE" w14:textId="77777777" w:rsidR="007E7BB8" w:rsidRPr="00EB74E5" w:rsidRDefault="007E7BB8" w:rsidP="00B96015">
            <w:pPr>
              <w:spacing w:before="0"/>
              <w:rPr>
                <w:rFonts w:cs="Arial"/>
              </w:rPr>
            </w:pPr>
            <w:r w:rsidRPr="00EB74E5">
              <w:rPr>
                <w:rFonts w:cs="Arial"/>
              </w:rPr>
              <w:t>__________ динара</w:t>
            </w:r>
          </w:p>
        </w:tc>
      </w:tr>
      <w:tr w:rsidR="007E7BB8" w:rsidRPr="00EB74E5" w14:paraId="5DFFC5F1" w14:textId="77777777" w:rsidTr="00BE2EA9">
        <w:trPr>
          <w:trHeight w:val="433"/>
          <w:tblCellSpacing w:w="20" w:type="dxa"/>
        </w:trPr>
        <w:tc>
          <w:tcPr>
            <w:tcW w:w="5323" w:type="dxa"/>
            <w:shd w:val="clear" w:color="auto" w:fill="auto"/>
            <w:vAlign w:val="center"/>
          </w:tcPr>
          <w:p w14:paraId="0CB11B39" w14:textId="77777777" w:rsidR="007E7BB8" w:rsidRPr="00EB74E5" w:rsidRDefault="007E7BB8" w:rsidP="00B96015">
            <w:pPr>
              <w:autoSpaceDE w:val="0"/>
              <w:autoSpaceDN w:val="0"/>
              <w:adjustRightInd w:val="0"/>
              <w:spacing w:before="0"/>
              <w:jc w:val="center"/>
              <w:rPr>
                <w:rFonts w:cs="Arial"/>
              </w:rPr>
            </w:pPr>
            <w:r w:rsidRPr="00EB74E5">
              <w:rPr>
                <w:rFonts w:cs="Arial"/>
              </w:rPr>
              <w:t>ПДВ</w:t>
            </w:r>
          </w:p>
        </w:tc>
        <w:tc>
          <w:tcPr>
            <w:tcW w:w="4260" w:type="dxa"/>
            <w:shd w:val="clear" w:color="auto" w:fill="auto"/>
          </w:tcPr>
          <w:p w14:paraId="016E1D85" w14:textId="77777777" w:rsidR="007E7BB8" w:rsidRPr="00EB74E5" w:rsidRDefault="007E7BB8" w:rsidP="00B96015">
            <w:pPr>
              <w:spacing w:before="0"/>
              <w:rPr>
                <w:rFonts w:cs="Arial"/>
              </w:rPr>
            </w:pPr>
          </w:p>
          <w:p w14:paraId="786F398D" w14:textId="77777777" w:rsidR="007E7BB8" w:rsidRPr="00EB74E5" w:rsidRDefault="007E7BB8" w:rsidP="00B96015">
            <w:pPr>
              <w:spacing w:before="0"/>
              <w:rPr>
                <w:rFonts w:cs="Arial"/>
              </w:rPr>
            </w:pPr>
            <w:r w:rsidRPr="00EB74E5">
              <w:rPr>
                <w:rFonts w:cs="Arial"/>
              </w:rPr>
              <w:t>__________ динара</w:t>
            </w:r>
          </w:p>
        </w:tc>
      </w:tr>
      <w:tr w:rsidR="007E7BB8" w:rsidRPr="00EB74E5" w14:paraId="7B446AB0" w14:textId="77777777" w:rsidTr="00BE2EA9">
        <w:trPr>
          <w:trHeight w:val="190"/>
          <w:tblCellSpacing w:w="20" w:type="dxa"/>
        </w:trPr>
        <w:tc>
          <w:tcPr>
            <w:tcW w:w="5323" w:type="dxa"/>
            <w:shd w:val="clear" w:color="auto" w:fill="auto"/>
          </w:tcPr>
          <w:p w14:paraId="38598D56" w14:textId="77777777" w:rsidR="007E7BB8" w:rsidRPr="00EB74E5" w:rsidRDefault="007E7BB8" w:rsidP="00B96015">
            <w:pPr>
              <w:spacing w:before="0"/>
              <w:jc w:val="center"/>
              <w:rPr>
                <w:rFonts w:cs="Arial"/>
              </w:rPr>
            </w:pPr>
          </w:p>
          <w:p w14:paraId="5E8FED77" w14:textId="77777777" w:rsidR="007E7BB8" w:rsidRPr="00EB74E5" w:rsidRDefault="007E7BB8" w:rsidP="00B96015">
            <w:pPr>
              <w:spacing w:before="0"/>
              <w:jc w:val="center"/>
              <w:rPr>
                <w:rFonts w:cs="Arial"/>
              </w:rPr>
            </w:pPr>
            <w:r w:rsidRPr="00EB74E5">
              <w:rPr>
                <w:rFonts w:cs="Arial"/>
              </w:rPr>
              <w:t>Укупни  трошкови са ПДВ</w:t>
            </w:r>
          </w:p>
        </w:tc>
        <w:tc>
          <w:tcPr>
            <w:tcW w:w="4260" w:type="dxa"/>
            <w:shd w:val="clear" w:color="auto" w:fill="auto"/>
          </w:tcPr>
          <w:p w14:paraId="5295C42C" w14:textId="77777777" w:rsidR="007E7BB8" w:rsidRPr="00EB74E5" w:rsidRDefault="007E7BB8" w:rsidP="00B96015">
            <w:pPr>
              <w:spacing w:before="0"/>
              <w:rPr>
                <w:rFonts w:cs="Arial"/>
              </w:rPr>
            </w:pPr>
          </w:p>
          <w:p w14:paraId="5693B2EF" w14:textId="77777777" w:rsidR="007E7BB8" w:rsidRPr="00EB74E5" w:rsidRDefault="007E7BB8" w:rsidP="00B96015">
            <w:pPr>
              <w:spacing w:before="0"/>
              <w:rPr>
                <w:rFonts w:cs="Arial"/>
              </w:rPr>
            </w:pPr>
            <w:r w:rsidRPr="00EB74E5">
              <w:rPr>
                <w:rFonts w:cs="Arial"/>
              </w:rPr>
              <w:t>__________ динара</w:t>
            </w:r>
          </w:p>
        </w:tc>
      </w:tr>
    </w:tbl>
    <w:p w14:paraId="0ABDE969" w14:textId="77777777" w:rsidR="00537677" w:rsidRDefault="00537677" w:rsidP="00B96015">
      <w:pPr>
        <w:tabs>
          <w:tab w:val="left" w:pos="0"/>
        </w:tabs>
        <w:spacing w:before="0"/>
        <w:rPr>
          <w:rFonts w:cs="Arial"/>
          <w:lang w:val="ru-RU"/>
        </w:rPr>
      </w:pPr>
    </w:p>
    <w:p w14:paraId="54315F30" w14:textId="77777777" w:rsidR="0010583F" w:rsidRDefault="007E7BB8" w:rsidP="00B96015">
      <w:pPr>
        <w:tabs>
          <w:tab w:val="left" w:pos="0"/>
        </w:tabs>
        <w:spacing w:before="0"/>
        <w:rPr>
          <w:rFonts w:cs="Arial"/>
          <w:lang w:val="ru-RU"/>
        </w:rPr>
      </w:pPr>
      <w:r w:rsidRPr="00EB74E5">
        <w:rPr>
          <w:rFonts w:cs="Arial"/>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r w:rsidR="0010583F">
        <w:rPr>
          <w:rFonts w:cs="Arial"/>
          <w:lang w:val="ru-RU"/>
        </w:rPr>
        <w:t>.</w:t>
      </w:r>
    </w:p>
    <w:p w14:paraId="2A69CE89" w14:textId="51E3000F" w:rsidR="007E7BB8" w:rsidRPr="00EB74E5" w:rsidRDefault="007E7BB8" w:rsidP="00B96015">
      <w:pPr>
        <w:tabs>
          <w:tab w:val="left" w:pos="0"/>
        </w:tabs>
        <w:spacing w:before="0"/>
        <w:rPr>
          <w:rFonts w:cs="Arial"/>
          <w:color w:val="FF0000"/>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B74E5" w14:paraId="4FAC2CBE" w14:textId="77777777" w:rsidTr="00BE2EA9">
        <w:trPr>
          <w:jc w:val="center"/>
        </w:trPr>
        <w:tc>
          <w:tcPr>
            <w:tcW w:w="3882" w:type="dxa"/>
          </w:tcPr>
          <w:p w14:paraId="382529F9" w14:textId="77777777" w:rsidR="007E7BB8" w:rsidRPr="00EB74E5" w:rsidRDefault="007E7BB8" w:rsidP="00B96015">
            <w:pPr>
              <w:spacing w:before="0"/>
              <w:jc w:val="center"/>
              <w:rPr>
                <w:rFonts w:cs="Arial"/>
              </w:rPr>
            </w:pPr>
            <w:r w:rsidRPr="00EB74E5">
              <w:rPr>
                <w:rFonts w:cs="Arial"/>
              </w:rPr>
              <w:t>Датум:</w:t>
            </w:r>
          </w:p>
        </w:tc>
        <w:tc>
          <w:tcPr>
            <w:tcW w:w="2127" w:type="dxa"/>
          </w:tcPr>
          <w:p w14:paraId="04C804E3" w14:textId="77777777" w:rsidR="007E7BB8" w:rsidRPr="00EB74E5" w:rsidRDefault="007E7BB8" w:rsidP="00B96015">
            <w:pPr>
              <w:spacing w:before="0"/>
              <w:jc w:val="center"/>
              <w:rPr>
                <w:rFonts w:cs="Arial"/>
                <w:lang w:val="ru-RU"/>
              </w:rPr>
            </w:pPr>
          </w:p>
        </w:tc>
        <w:tc>
          <w:tcPr>
            <w:tcW w:w="4022" w:type="dxa"/>
          </w:tcPr>
          <w:p w14:paraId="08701A43" w14:textId="77777777" w:rsidR="007E7BB8" w:rsidRPr="00EB74E5" w:rsidRDefault="007E7BB8" w:rsidP="00B96015">
            <w:pPr>
              <w:spacing w:before="0"/>
              <w:jc w:val="center"/>
              <w:rPr>
                <w:rFonts w:cs="Arial"/>
                <w:lang w:val="sr-Cyrl-CS"/>
              </w:rPr>
            </w:pPr>
            <w:r w:rsidRPr="00EB74E5">
              <w:rPr>
                <w:rFonts w:cs="Arial"/>
                <w:lang w:val="sr-Cyrl-CS"/>
              </w:rPr>
              <w:t>П</w:t>
            </w:r>
            <w:r w:rsidRPr="00EB74E5">
              <w:rPr>
                <w:rFonts w:cs="Arial"/>
              </w:rPr>
              <w:t>онуђач</w:t>
            </w:r>
          </w:p>
        </w:tc>
      </w:tr>
      <w:tr w:rsidR="007E7BB8" w:rsidRPr="00EB74E5" w14:paraId="5E01F132" w14:textId="77777777" w:rsidTr="00BE2EA9">
        <w:trPr>
          <w:jc w:val="center"/>
        </w:trPr>
        <w:tc>
          <w:tcPr>
            <w:tcW w:w="3882" w:type="dxa"/>
          </w:tcPr>
          <w:p w14:paraId="1B3D5BE7" w14:textId="77777777" w:rsidR="007E7BB8" w:rsidRPr="00EB74E5" w:rsidRDefault="007E7BB8" w:rsidP="00B96015">
            <w:pPr>
              <w:spacing w:before="0"/>
              <w:jc w:val="center"/>
              <w:rPr>
                <w:rFonts w:cs="Arial"/>
              </w:rPr>
            </w:pPr>
          </w:p>
        </w:tc>
        <w:tc>
          <w:tcPr>
            <w:tcW w:w="2127" w:type="dxa"/>
          </w:tcPr>
          <w:p w14:paraId="1BFB6F75" w14:textId="77777777" w:rsidR="007E7BB8" w:rsidRPr="00EB74E5" w:rsidRDefault="007E7BB8" w:rsidP="00B96015">
            <w:pPr>
              <w:spacing w:before="0"/>
              <w:jc w:val="center"/>
              <w:rPr>
                <w:rFonts w:cs="Arial"/>
              </w:rPr>
            </w:pPr>
            <w:r w:rsidRPr="00EB74E5">
              <w:rPr>
                <w:rFonts w:cs="Arial"/>
              </w:rPr>
              <w:t>М.П.</w:t>
            </w:r>
          </w:p>
        </w:tc>
        <w:tc>
          <w:tcPr>
            <w:tcW w:w="4022" w:type="dxa"/>
          </w:tcPr>
          <w:p w14:paraId="17EF9A5F" w14:textId="77777777" w:rsidR="007E7BB8" w:rsidRPr="00EB74E5" w:rsidRDefault="007E7BB8" w:rsidP="00B96015">
            <w:pPr>
              <w:spacing w:before="0"/>
              <w:jc w:val="center"/>
              <w:rPr>
                <w:rFonts w:cs="Arial"/>
                <w:lang w:val="ru-RU"/>
              </w:rPr>
            </w:pPr>
          </w:p>
        </w:tc>
      </w:tr>
      <w:tr w:rsidR="007E7BB8" w:rsidRPr="00EB74E5" w14:paraId="59756127" w14:textId="77777777" w:rsidTr="00BE2EA9">
        <w:trPr>
          <w:jc w:val="center"/>
        </w:trPr>
        <w:tc>
          <w:tcPr>
            <w:tcW w:w="3882" w:type="dxa"/>
            <w:tcBorders>
              <w:bottom w:val="single" w:sz="4" w:space="0" w:color="auto"/>
            </w:tcBorders>
          </w:tcPr>
          <w:p w14:paraId="0B8EFE55" w14:textId="77777777" w:rsidR="007E7BB8" w:rsidRPr="00EB74E5" w:rsidRDefault="007E7BB8" w:rsidP="00B96015">
            <w:pPr>
              <w:spacing w:before="0"/>
              <w:jc w:val="center"/>
              <w:rPr>
                <w:rFonts w:cs="Arial"/>
              </w:rPr>
            </w:pPr>
          </w:p>
        </w:tc>
        <w:tc>
          <w:tcPr>
            <w:tcW w:w="2127" w:type="dxa"/>
          </w:tcPr>
          <w:p w14:paraId="07BFBD54" w14:textId="77777777" w:rsidR="007E7BB8" w:rsidRPr="00EB74E5" w:rsidRDefault="007E7BB8" w:rsidP="00B96015">
            <w:pPr>
              <w:spacing w:before="0"/>
              <w:jc w:val="center"/>
              <w:rPr>
                <w:rFonts w:cs="Arial"/>
                <w:lang w:val="ru-RU"/>
              </w:rPr>
            </w:pPr>
          </w:p>
        </w:tc>
        <w:tc>
          <w:tcPr>
            <w:tcW w:w="4022" w:type="dxa"/>
            <w:tcBorders>
              <w:bottom w:val="single" w:sz="4" w:space="0" w:color="auto"/>
            </w:tcBorders>
          </w:tcPr>
          <w:p w14:paraId="61CEE6B4" w14:textId="77777777" w:rsidR="007E7BB8" w:rsidRPr="00EB74E5" w:rsidRDefault="007E7BB8" w:rsidP="00B96015">
            <w:pPr>
              <w:spacing w:before="0"/>
              <w:jc w:val="center"/>
              <w:rPr>
                <w:rFonts w:cs="Arial"/>
                <w:lang w:val="ru-RU"/>
              </w:rPr>
            </w:pPr>
          </w:p>
        </w:tc>
      </w:tr>
      <w:tr w:rsidR="007E7BB8" w:rsidRPr="00EB74E5" w14:paraId="29869593" w14:textId="77777777" w:rsidTr="00BE2EA9">
        <w:trPr>
          <w:trHeight w:val="389"/>
          <w:jc w:val="center"/>
        </w:trPr>
        <w:tc>
          <w:tcPr>
            <w:tcW w:w="3882" w:type="dxa"/>
            <w:tcBorders>
              <w:top w:val="single" w:sz="4" w:space="0" w:color="auto"/>
            </w:tcBorders>
          </w:tcPr>
          <w:p w14:paraId="071D063D" w14:textId="77777777" w:rsidR="007E7BB8" w:rsidRPr="00EB74E5" w:rsidRDefault="007E7BB8" w:rsidP="00B96015">
            <w:pPr>
              <w:spacing w:before="0"/>
              <w:jc w:val="center"/>
              <w:rPr>
                <w:rFonts w:cs="Arial"/>
              </w:rPr>
            </w:pPr>
          </w:p>
        </w:tc>
        <w:tc>
          <w:tcPr>
            <w:tcW w:w="2127" w:type="dxa"/>
          </w:tcPr>
          <w:p w14:paraId="7F85094E" w14:textId="77777777" w:rsidR="007E7BB8" w:rsidRPr="00EB74E5" w:rsidRDefault="007E7BB8" w:rsidP="00B96015">
            <w:pPr>
              <w:spacing w:before="0"/>
              <w:jc w:val="center"/>
              <w:rPr>
                <w:rFonts w:cs="Arial"/>
                <w:lang w:val="ru-RU"/>
              </w:rPr>
            </w:pPr>
          </w:p>
        </w:tc>
        <w:tc>
          <w:tcPr>
            <w:tcW w:w="4022" w:type="dxa"/>
            <w:tcBorders>
              <w:top w:val="single" w:sz="4" w:space="0" w:color="auto"/>
            </w:tcBorders>
          </w:tcPr>
          <w:p w14:paraId="2DC2E98D" w14:textId="77777777" w:rsidR="007E7BB8" w:rsidRPr="00EB74E5" w:rsidRDefault="007E7BB8" w:rsidP="00B96015">
            <w:pPr>
              <w:spacing w:before="0"/>
              <w:jc w:val="center"/>
              <w:rPr>
                <w:rFonts w:cs="Arial"/>
                <w:lang w:val="ru-RU"/>
              </w:rPr>
            </w:pPr>
          </w:p>
        </w:tc>
      </w:tr>
    </w:tbl>
    <w:p w14:paraId="2B24E997" w14:textId="77777777" w:rsidR="007E7BB8" w:rsidRPr="00EB74E5" w:rsidRDefault="007E7BB8" w:rsidP="00B96015">
      <w:pPr>
        <w:tabs>
          <w:tab w:val="left" w:pos="0"/>
        </w:tabs>
        <w:spacing w:before="0"/>
        <w:rPr>
          <w:rFonts w:cs="Arial"/>
          <w:b/>
          <w:i/>
          <w:lang w:val="ru-RU"/>
        </w:rPr>
      </w:pPr>
      <w:r w:rsidRPr="00EB74E5">
        <w:rPr>
          <w:rFonts w:cs="Arial"/>
          <w:b/>
          <w:i/>
          <w:lang w:val="ru-RU"/>
        </w:rPr>
        <w:t>Напомена:</w:t>
      </w:r>
    </w:p>
    <w:p w14:paraId="422220BE" w14:textId="77777777" w:rsidR="007E7BB8" w:rsidRPr="00EB74E5" w:rsidRDefault="007E7BB8" w:rsidP="00B96015">
      <w:pPr>
        <w:spacing w:before="0"/>
        <w:rPr>
          <w:rFonts w:cs="Arial"/>
          <w:i/>
          <w:lang w:val="ru-RU"/>
        </w:rPr>
      </w:pPr>
      <w:r w:rsidRPr="00EB74E5">
        <w:rPr>
          <w:rFonts w:cs="Arial"/>
          <w:i/>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324EFF87" w14:textId="235A0319" w:rsidR="007E7BB8" w:rsidRPr="00EB74E5" w:rsidRDefault="007E7BB8" w:rsidP="00B96015">
      <w:pPr>
        <w:tabs>
          <w:tab w:val="left" w:pos="0"/>
        </w:tabs>
        <w:spacing w:before="0"/>
        <w:rPr>
          <w:rFonts w:cs="Arial"/>
          <w:i/>
          <w:lang w:val="ru-RU"/>
        </w:rPr>
      </w:pPr>
      <w:r w:rsidRPr="00EB74E5">
        <w:rPr>
          <w:rFonts w:cs="Arial"/>
          <w:i/>
        </w:rPr>
        <w:t>-</w:t>
      </w:r>
      <w:r w:rsidRPr="00EB74E5">
        <w:rPr>
          <w:rFonts w:cs="Arial"/>
          <w:i/>
          <w:lang w:val="sr-Latn-CS"/>
        </w:rPr>
        <w:t>остале трошкове припреме и подношења понуде</w:t>
      </w:r>
      <w:r w:rsidRPr="00EB74E5">
        <w:rPr>
          <w:rFonts w:cs="Arial"/>
          <w:i/>
          <w:lang w:val="ru-RU"/>
        </w:rPr>
        <w:t xml:space="preserve"> сноси искључиво понуђач и не може тражити од наручиоца накнаду трошкова (члан 88. став 2. Закона</w:t>
      </w:r>
      <w:r w:rsidR="0010583F">
        <w:rPr>
          <w:rFonts w:cs="Arial"/>
          <w:i/>
          <w:lang w:val="ru-RU"/>
        </w:rPr>
        <w:t>)</w:t>
      </w:r>
    </w:p>
    <w:p w14:paraId="1BADA41A" w14:textId="77777777" w:rsidR="007E7BB8" w:rsidRPr="00EB74E5" w:rsidRDefault="007E7BB8" w:rsidP="00B96015">
      <w:pPr>
        <w:spacing w:before="0"/>
        <w:rPr>
          <w:rFonts w:cs="Arial"/>
          <w:i/>
          <w:lang w:val="ru-RU"/>
        </w:rPr>
      </w:pPr>
      <w:r w:rsidRPr="00EB74E5">
        <w:rPr>
          <w:rFonts w:cs="Arial"/>
          <w:i/>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6F7D4CEA" w14:textId="77777777" w:rsidR="007E7BB8" w:rsidRPr="00EB74E5" w:rsidRDefault="007E7BB8" w:rsidP="00B96015">
      <w:pPr>
        <w:pStyle w:val="KDKomentar"/>
        <w:spacing w:before="0"/>
        <w:rPr>
          <w:rFonts w:eastAsia="TimesNewRomanPS-BoldMT" w:cs="Arial"/>
          <w:color w:val="auto"/>
          <w:sz w:val="22"/>
          <w:szCs w:val="22"/>
        </w:rPr>
      </w:pPr>
      <w:r w:rsidRPr="00EB74E5">
        <w:rPr>
          <w:rFonts w:eastAsia="TimesNewRomanPS-BoldMT" w:cs="Arial"/>
          <w:color w:val="auto"/>
          <w:sz w:val="22"/>
          <w:szCs w:val="22"/>
        </w:rPr>
        <w:t xml:space="preserve">-Уколико </w:t>
      </w:r>
      <w:r w:rsidRPr="00EB74E5">
        <w:rPr>
          <w:rFonts w:eastAsia="TimesNewRomanPS-BoldMT" w:cs="Arial"/>
          <w:color w:val="auto"/>
          <w:sz w:val="22"/>
          <w:szCs w:val="22"/>
          <w:lang w:val="sr-Cyrl-CS"/>
        </w:rPr>
        <w:t>група понуђача подноси заједничку понуду овај образац потписује и оверава Носилац посла</w:t>
      </w:r>
      <w:r w:rsidRPr="00EB74E5">
        <w:rPr>
          <w:rFonts w:eastAsia="TimesNewRomanPS-BoldMT" w:cs="Arial"/>
          <w:color w:val="auto"/>
          <w:sz w:val="22"/>
          <w:szCs w:val="22"/>
        </w:rPr>
        <w:t xml:space="preserve">.Уколико понуђач подноси понуду са подизвођачем овај образац потписује и оверава печатом понуђач. </w:t>
      </w:r>
    </w:p>
    <w:p w14:paraId="34FC942F" w14:textId="77777777" w:rsidR="00925E05" w:rsidRPr="00EB74E5" w:rsidRDefault="007E7BB8" w:rsidP="00B96015">
      <w:pPr>
        <w:pStyle w:val="KDObrazac"/>
        <w:spacing w:before="0"/>
        <w:rPr>
          <w:lang w:val="sr-Cyrl-RS"/>
        </w:rPr>
      </w:pPr>
      <w:r w:rsidRPr="00EB74E5">
        <w:rPr>
          <w:lang w:val="sr-Latn-CS"/>
        </w:rPr>
        <w:br w:type="page"/>
      </w:r>
      <w:r w:rsidR="00925E05" w:rsidRPr="00EB74E5">
        <w:rPr>
          <w:lang w:val="sr-Cyrl-RS"/>
        </w:rPr>
        <w:lastRenderedPageBreak/>
        <w:t xml:space="preserve">ПРИЛОГ </w:t>
      </w:r>
      <w:r w:rsidR="00925E05" w:rsidRPr="00EB74E5">
        <w:t xml:space="preserve"> </w:t>
      </w:r>
      <w:r w:rsidR="00031CA8">
        <w:rPr>
          <w:lang w:val="sr-Cyrl-RS"/>
        </w:rPr>
        <w:t>1.</w:t>
      </w:r>
    </w:p>
    <w:p w14:paraId="58CDAD8F" w14:textId="77777777" w:rsidR="00932668" w:rsidRPr="00EB74E5" w:rsidRDefault="00932668" w:rsidP="00B96015">
      <w:pPr>
        <w:pStyle w:val="NoSpacing"/>
        <w:suppressAutoHyphens w:val="0"/>
        <w:spacing w:before="0"/>
        <w:jc w:val="center"/>
        <w:rPr>
          <w:rFonts w:cs="Arial"/>
          <w:sz w:val="22"/>
          <w:szCs w:val="22"/>
          <w:lang w:val="sr-Latn-CS"/>
        </w:rPr>
      </w:pPr>
    </w:p>
    <w:p w14:paraId="658822A9" w14:textId="77777777" w:rsidR="00932668" w:rsidRPr="00EB74E5" w:rsidRDefault="00932668" w:rsidP="00B96015">
      <w:pPr>
        <w:pStyle w:val="NoSpacing"/>
        <w:suppressAutoHyphens w:val="0"/>
        <w:spacing w:before="0"/>
        <w:jc w:val="center"/>
        <w:rPr>
          <w:rFonts w:cs="Arial"/>
          <w:sz w:val="22"/>
          <w:szCs w:val="22"/>
          <w:lang w:val="sr-Latn-CS"/>
        </w:rPr>
      </w:pPr>
    </w:p>
    <w:p w14:paraId="32A693D3" w14:textId="77777777" w:rsidR="00932668" w:rsidRPr="00EB74E5" w:rsidRDefault="00932668" w:rsidP="00B96015">
      <w:pPr>
        <w:pStyle w:val="NoSpacing"/>
        <w:suppressAutoHyphens w:val="0"/>
        <w:spacing w:before="0"/>
        <w:jc w:val="center"/>
        <w:rPr>
          <w:rFonts w:cs="Arial"/>
          <w:b/>
          <w:sz w:val="22"/>
          <w:szCs w:val="22"/>
        </w:rPr>
      </w:pPr>
      <w:r w:rsidRPr="00EB74E5">
        <w:rPr>
          <w:rFonts w:cs="Arial"/>
          <w:b/>
          <w:sz w:val="22"/>
          <w:szCs w:val="22"/>
        </w:rPr>
        <w:t>СПОРАЗУМ  УЧЕСНИКА ЗАЈЕДНИЧКЕ ПОНУДЕ</w:t>
      </w:r>
    </w:p>
    <w:p w14:paraId="3B81C4BE" w14:textId="77777777" w:rsidR="00932668" w:rsidRPr="00EB74E5" w:rsidRDefault="00932668" w:rsidP="00B96015">
      <w:pPr>
        <w:pStyle w:val="NoSpacing"/>
        <w:suppressAutoHyphens w:val="0"/>
        <w:spacing w:before="0"/>
        <w:jc w:val="center"/>
        <w:rPr>
          <w:rFonts w:cs="Arial"/>
          <w:b/>
          <w:sz w:val="22"/>
          <w:szCs w:val="22"/>
        </w:rPr>
      </w:pPr>
    </w:p>
    <w:p w14:paraId="7C65849C" w14:textId="77777777" w:rsidR="00932668" w:rsidRPr="00EB74E5" w:rsidRDefault="00932668" w:rsidP="00B96015">
      <w:pPr>
        <w:pStyle w:val="NoSpacing"/>
        <w:spacing w:before="0"/>
        <w:rPr>
          <w:rFonts w:cs="Arial"/>
          <w:i/>
          <w:sz w:val="22"/>
          <w:szCs w:val="22"/>
        </w:rPr>
      </w:pPr>
      <w:r w:rsidRPr="00EB74E5">
        <w:rPr>
          <w:rFonts w:cs="Arial"/>
          <w:i/>
          <w:sz w:val="22"/>
          <w:szCs w:val="22"/>
        </w:rPr>
        <w:t xml:space="preserve">На основу члана 81. Закона о јавним набавкама </w:t>
      </w:r>
      <w:r w:rsidRPr="00EB74E5">
        <w:rPr>
          <w:rFonts w:eastAsia="TimesNewRomanPSMT" w:cs="Arial"/>
          <w:i/>
          <w:sz w:val="22"/>
          <w:szCs w:val="22"/>
          <w:lang w:val="ru-RU" w:eastAsia="en-US"/>
        </w:rPr>
        <w:t xml:space="preserve">(„Сл. </w:t>
      </w:r>
      <w:r w:rsidRPr="00EB74E5">
        <w:rPr>
          <w:rFonts w:eastAsia="TimesNewRomanPSMT" w:cs="Arial"/>
          <w:i/>
          <w:sz w:val="22"/>
          <w:szCs w:val="22"/>
          <w:lang w:val="sr-Cyrl-RS" w:eastAsia="en-US"/>
        </w:rPr>
        <w:t>г</w:t>
      </w:r>
      <w:r w:rsidRPr="00EB74E5">
        <w:rPr>
          <w:rFonts w:eastAsia="TimesNewRomanPSMT" w:cs="Arial"/>
          <w:i/>
          <w:sz w:val="22"/>
          <w:szCs w:val="22"/>
          <w:lang w:val="ru-RU" w:eastAsia="en-US"/>
        </w:rPr>
        <w:t>ласник РС” бр. 1</w:t>
      </w:r>
      <w:r w:rsidRPr="00EB74E5">
        <w:rPr>
          <w:rFonts w:eastAsia="TimesNewRomanPSMT" w:cs="Arial"/>
          <w:i/>
          <w:sz w:val="22"/>
          <w:szCs w:val="22"/>
          <w:lang w:val="sr-Cyrl-RS" w:eastAsia="en-US"/>
        </w:rPr>
        <w:t>24</w:t>
      </w:r>
      <w:r w:rsidRPr="00EB74E5">
        <w:rPr>
          <w:rFonts w:eastAsia="TimesNewRomanPSMT" w:cs="Arial"/>
          <w:i/>
          <w:sz w:val="22"/>
          <w:szCs w:val="22"/>
          <w:lang w:val="ru-RU" w:eastAsia="en-US"/>
        </w:rPr>
        <w:t>/20</w:t>
      </w:r>
      <w:r w:rsidRPr="00EB74E5">
        <w:rPr>
          <w:rFonts w:eastAsia="TimesNewRomanPSMT" w:cs="Arial"/>
          <w:i/>
          <w:sz w:val="22"/>
          <w:szCs w:val="22"/>
          <w:lang w:val="sr-Cyrl-RS" w:eastAsia="en-US"/>
        </w:rPr>
        <w:t>12</w:t>
      </w:r>
      <w:r w:rsidRPr="00EB74E5">
        <w:rPr>
          <w:rFonts w:eastAsia="TimesNewRomanPSMT" w:cs="Arial"/>
          <w:i/>
          <w:sz w:val="22"/>
          <w:szCs w:val="22"/>
          <w:lang w:val="ru-RU" w:eastAsia="en-US"/>
        </w:rPr>
        <w:t>, 14/15, 68/15</w:t>
      </w:r>
      <w:r w:rsidRPr="00EB74E5">
        <w:rPr>
          <w:rFonts w:cs="Arial"/>
          <w:i/>
          <w:sz w:val="22"/>
          <w:szCs w:val="22"/>
        </w:rPr>
        <w:t>) саставни део заједничке понуде</w:t>
      </w:r>
      <w:r w:rsidR="00537677">
        <w:rPr>
          <w:rFonts w:cs="Arial"/>
          <w:i/>
          <w:sz w:val="22"/>
          <w:szCs w:val="22"/>
          <w:lang w:val="sr-Cyrl-RS"/>
        </w:rPr>
        <w:t xml:space="preserve"> по јавној набавци број ЈН/1000/0477/2016</w:t>
      </w:r>
      <w:r w:rsidRPr="00EB74E5">
        <w:rPr>
          <w:rFonts w:cs="Arial"/>
          <w:i/>
          <w:sz w:val="22"/>
          <w:szCs w:val="22"/>
        </w:rPr>
        <w:t xml:space="preserve">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B74E5" w14:paraId="43C11734"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5D9D61D6" w14:textId="77777777" w:rsidR="00932668" w:rsidRPr="00EB74E5" w:rsidRDefault="00932668" w:rsidP="00B96015">
            <w:pPr>
              <w:pStyle w:val="NoSpacing"/>
              <w:spacing w:before="0"/>
              <w:rPr>
                <w:rFonts w:cs="Arial"/>
                <w:sz w:val="22"/>
                <w:szCs w:val="22"/>
              </w:rPr>
            </w:pPr>
            <w:r w:rsidRPr="00EB74E5">
              <w:rPr>
                <w:rFonts w:cs="Arial"/>
                <w:sz w:val="22"/>
                <w:szCs w:val="22"/>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79BF30AC" w14:textId="77777777" w:rsidR="00932668" w:rsidRPr="00EB74E5" w:rsidRDefault="00932668" w:rsidP="00B96015">
            <w:pPr>
              <w:pStyle w:val="NoSpacing"/>
              <w:spacing w:before="0"/>
              <w:rPr>
                <w:rFonts w:cs="Arial"/>
                <w:sz w:val="22"/>
                <w:szCs w:val="22"/>
              </w:rPr>
            </w:pPr>
            <w:r w:rsidRPr="00EB74E5">
              <w:rPr>
                <w:rFonts w:cs="Arial"/>
                <w:sz w:val="22"/>
                <w:szCs w:val="22"/>
              </w:rPr>
              <w:t>НАЗИВ И СЕДИШТЕ ЧЛАНА ГРУПЕ ПОНУЂАЧА</w:t>
            </w:r>
          </w:p>
          <w:p w14:paraId="36BB1FD6" w14:textId="77777777" w:rsidR="00932668" w:rsidRPr="00EB74E5" w:rsidRDefault="00932668" w:rsidP="00B96015">
            <w:pPr>
              <w:pStyle w:val="NoSpacing"/>
              <w:spacing w:before="0"/>
              <w:rPr>
                <w:rFonts w:cs="Arial"/>
                <w:sz w:val="22"/>
                <w:szCs w:val="22"/>
              </w:rPr>
            </w:pPr>
          </w:p>
        </w:tc>
      </w:tr>
      <w:tr w:rsidR="00932668" w:rsidRPr="00EB74E5" w14:paraId="7124CD3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61A40426" w14:textId="77777777" w:rsidR="00932668" w:rsidRPr="00EB74E5" w:rsidRDefault="00932668" w:rsidP="00B96015">
            <w:pPr>
              <w:pStyle w:val="NoSpacing"/>
              <w:spacing w:before="0"/>
              <w:rPr>
                <w:rFonts w:cs="Arial"/>
                <w:i/>
                <w:sz w:val="22"/>
                <w:szCs w:val="22"/>
              </w:rPr>
            </w:pPr>
            <w:r w:rsidRPr="00EB74E5">
              <w:rPr>
                <w:rFonts w:cs="Arial"/>
                <w:i/>
                <w:sz w:val="22"/>
                <w:szCs w:val="22"/>
              </w:rPr>
              <w:t>1. Члан</w:t>
            </w:r>
            <w:r w:rsidRPr="00EB74E5">
              <w:rPr>
                <w:rFonts w:cs="Arial"/>
                <w:i/>
                <w:sz w:val="22"/>
                <w:szCs w:val="22"/>
                <w:lang w:val="sr-Cyrl-RS"/>
              </w:rPr>
              <w:t>у</w:t>
            </w:r>
            <w:r w:rsidRPr="00EB74E5">
              <w:rPr>
                <w:rFonts w:cs="Arial"/>
                <w:i/>
                <w:sz w:val="22"/>
                <w:szCs w:val="22"/>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C4012F9" w14:textId="77777777" w:rsidR="00932668" w:rsidRPr="00EB74E5" w:rsidRDefault="00932668" w:rsidP="00B96015">
            <w:pPr>
              <w:pStyle w:val="NoSpacing"/>
              <w:spacing w:before="0"/>
              <w:rPr>
                <w:rFonts w:cs="Arial"/>
                <w:sz w:val="22"/>
                <w:szCs w:val="22"/>
              </w:rPr>
            </w:pPr>
          </w:p>
        </w:tc>
      </w:tr>
      <w:tr w:rsidR="00932668" w:rsidRPr="00EB74E5" w14:paraId="67012E78"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2BE2CE38" w14:textId="77777777" w:rsidR="00932668" w:rsidRPr="00EB74E5" w:rsidRDefault="00932668" w:rsidP="00B96015">
            <w:pPr>
              <w:pStyle w:val="NoSpacing"/>
              <w:spacing w:before="0"/>
              <w:rPr>
                <w:rFonts w:cs="Arial"/>
                <w:i/>
                <w:sz w:val="22"/>
                <w:szCs w:val="22"/>
              </w:rPr>
            </w:pPr>
            <w:r w:rsidRPr="00EB74E5">
              <w:rPr>
                <w:rFonts w:cs="Arial"/>
                <w:i/>
                <w:sz w:val="22"/>
                <w:szCs w:val="22"/>
                <w:lang w:val="sr-Cyrl-RS"/>
              </w:rPr>
              <w:t>2.</w:t>
            </w:r>
            <w:r w:rsidRPr="00EB74E5">
              <w:rPr>
                <w:rFonts w:cs="Arial"/>
                <w:i/>
                <w:sz w:val="22"/>
                <w:szCs w:val="22"/>
              </w:rPr>
              <w:t xml:space="preserve"> O</w:t>
            </w:r>
            <w:r w:rsidRPr="00EB74E5">
              <w:rPr>
                <w:rFonts w:cs="Arial"/>
                <w:i/>
                <w:sz w:val="22"/>
                <w:szCs w:val="22"/>
                <w:lang w:val="sr-Cyrl-RS"/>
              </w:rPr>
              <w:t>пис послова</w:t>
            </w:r>
            <w:r w:rsidRPr="00EB74E5">
              <w:rPr>
                <w:rFonts w:cs="Arial"/>
                <w:i/>
                <w:sz w:val="22"/>
                <w:szCs w:val="22"/>
              </w:rPr>
              <w:t xml:space="preserve"> сваког од понуђача из групе понуђача </w:t>
            </w:r>
            <w:r w:rsidRPr="00EB74E5">
              <w:rPr>
                <w:rFonts w:cs="Arial"/>
                <w:i/>
                <w:sz w:val="22"/>
                <w:szCs w:val="22"/>
                <w:lang w:val="sr-Cyrl-RS"/>
              </w:rPr>
              <w:t>у</w:t>
            </w:r>
            <w:r w:rsidRPr="00EB74E5">
              <w:rPr>
                <w:rFonts w:cs="Arial"/>
                <w:i/>
                <w:sz w:val="22"/>
                <w:szCs w:val="22"/>
              </w:rPr>
              <w:t xml:space="preserve"> извршењ</w:t>
            </w:r>
            <w:r w:rsidRPr="00EB74E5">
              <w:rPr>
                <w:rFonts w:cs="Arial"/>
                <w:i/>
                <w:sz w:val="22"/>
                <w:szCs w:val="22"/>
                <w:lang w:val="sr-Cyrl-RS"/>
              </w:rPr>
              <w:t>у</w:t>
            </w:r>
            <w:r w:rsidRPr="00EB74E5">
              <w:rPr>
                <w:rFonts w:cs="Arial"/>
                <w:i/>
                <w:sz w:val="22"/>
                <w:szCs w:val="22"/>
              </w:rPr>
              <w:t xml:space="preserve"> уговора:</w:t>
            </w:r>
          </w:p>
          <w:p w14:paraId="370DF636" w14:textId="77777777" w:rsidR="00932668" w:rsidRPr="00EB74E5" w:rsidRDefault="00932668" w:rsidP="00B96015">
            <w:pPr>
              <w:pStyle w:val="NoSpacing"/>
              <w:spacing w:before="0"/>
              <w:rPr>
                <w:rFonts w:cs="Arial"/>
                <w:i/>
                <w:sz w:val="22"/>
                <w:szCs w:val="22"/>
                <w:lang w:val="sr-Cyrl-RS"/>
              </w:rPr>
            </w:pPr>
          </w:p>
          <w:p w14:paraId="2DAB547A" w14:textId="77777777" w:rsidR="00932668" w:rsidRPr="00EB74E5" w:rsidRDefault="00932668" w:rsidP="00B96015">
            <w:pPr>
              <w:pStyle w:val="NoSpacing"/>
              <w:spacing w:before="0"/>
              <w:rPr>
                <w:rFonts w:cs="Arial"/>
                <w:i/>
                <w:sz w:val="22"/>
                <w:szCs w:val="22"/>
                <w:lang w:val="sr-Cyrl-RS"/>
              </w:rPr>
            </w:pPr>
          </w:p>
          <w:p w14:paraId="20D4A483" w14:textId="77777777" w:rsidR="00932668" w:rsidRPr="00EB74E5" w:rsidRDefault="00932668" w:rsidP="00B96015">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18B8076A" w14:textId="77777777" w:rsidR="00932668" w:rsidRPr="00EB74E5" w:rsidRDefault="00932668" w:rsidP="00B96015">
            <w:pPr>
              <w:pStyle w:val="NoSpacing"/>
              <w:spacing w:before="0"/>
              <w:rPr>
                <w:rFonts w:cs="Arial"/>
                <w:sz w:val="22"/>
                <w:szCs w:val="22"/>
              </w:rPr>
            </w:pPr>
          </w:p>
        </w:tc>
      </w:tr>
      <w:tr w:rsidR="00932668" w:rsidRPr="00EB74E5" w14:paraId="4682B685"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33609DF1" w14:textId="77777777" w:rsidR="00932668" w:rsidRPr="00EB74E5" w:rsidRDefault="00932668" w:rsidP="00B96015">
            <w:pPr>
              <w:pStyle w:val="NoSpacing"/>
              <w:spacing w:before="0"/>
              <w:rPr>
                <w:rFonts w:cs="Arial"/>
                <w:i/>
                <w:sz w:val="22"/>
                <w:szCs w:val="22"/>
                <w:lang w:val="sr-Cyrl-RS"/>
              </w:rPr>
            </w:pPr>
            <w:r w:rsidRPr="00EB74E5">
              <w:rPr>
                <w:rFonts w:cs="Arial"/>
                <w:i/>
                <w:sz w:val="22"/>
                <w:szCs w:val="22"/>
                <w:lang w:val="sr-Cyrl-RS"/>
              </w:rPr>
              <w:t>3.Друго:</w:t>
            </w:r>
          </w:p>
          <w:p w14:paraId="1C97F30E" w14:textId="77777777" w:rsidR="00932668" w:rsidRPr="00EB74E5" w:rsidRDefault="00932668" w:rsidP="00B96015">
            <w:pPr>
              <w:pStyle w:val="NoSpacing"/>
              <w:spacing w:before="0"/>
              <w:rPr>
                <w:rFonts w:cs="Arial"/>
                <w:i/>
                <w:sz w:val="22"/>
                <w:szCs w:val="22"/>
                <w:lang w:val="sr-Cyrl-RS"/>
              </w:rPr>
            </w:pPr>
          </w:p>
          <w:p w14:paraId="0C542506" w14:textId="77777777" w:rsidR="00932668" w:rsidRPr="00EB74E5" w:rsidRDefault="00932668" w:rsidP="00B96015">
            <w:pPr>
              <w:pStyle w:val="NoSpacing"/>
              <w:spacing w:before="0"/>
              <w:rPr>
                <w:rFonts w:cs="Arial"/>
                <w:i/>
                <w:sz w:val="22"/>
                <w:szCs w:val="22"/>
                <w:lang w:val="sr-Cyrl-RS"/>
              </w:rPr>
            </w:pPr>
          </w:p>
          <w:p w14:paraId="131D0EDB" w14:textId="77777777" w:rsidR="00932668" w:rsidRPr="00EB74E5" w:rsidRDefault="00932668" w:rsidP="00B96015">
            <w:pPr>
              <w:pStyle w:val="NoSpacing"/>
              <w:spacing w:before="0"/>
              <w:rPr>
                <w:rFonts w:cs="Arial"/>
                <w:i/>
                <w:sz w:val="22"/>
                <w:szCs w:val="22"/>
                <w:lang w:val="sr-Cyrl-RS"/>
              </w:rPr>
            </w:pPr>
          </w:p>
          <w:p w14:paraId="5CCF9976" w14:textId="77777777" w:rsidR="00932668" w:rsidRPr="00EB74E5" w:rsidRDefault="00932668" w:rsidP="00B96015">
            <w:pPr>
              <w:pStyle w:val="NoSpacing"/>
              <w:spacing w:before="0"/>
              <w:rPr>
                <w:rFonts w:cs="Arial"/>
                <w:i/>
                <w:sz w:val="22"/>
                <w:szCs w:val="22"/>
                <w:lang w:val="sr-Cyrl-RS"/>
              </w:rPr>
            </w:pPr>
          </w:p>
          <w:p w14:paraId="233F1CA9" w14:textId="77777777" w:rsidR="00932668" w:rsidRPr="00EB74E5" w:rsidRDefault="00932668" w:rsidP="00B96015">
            <w:pPr>
              <w:pStyle w:val="NoSpacing"/>
              <w:spacing w:before="0"/>
              <w:rPr>
                <w:rFonts w:cs="Arial"/>
                <w:i/>
                <w:sz w:val="22"/>
                <w:szCs w:val="22"/>
                <w:lang w:val="sr-Cyrl-RS"/>
              </w:rPr>
            </w:pPr>
          </w:p>
        </w:tc>
        <w:tc>
          <w:tcPr>
            <w:tcW w:w="5637" w:type="dxa"/>
            <w:tcBorders>
              <w:top w:val="single" w:sz="4" w:space="0" w:color="auto"/>
              <w:left w:val="single" w:sz="4" w:space="0" w:color="auto"/>
              <w:bottom w:val="single" w:sz="4" w:space="0" w:color="auto"/>
              <w:right w:val="single" w:sz="4" w:space="0" w:color="auto"/>
            </w:tcBorders>
          </w:tcPr>
          <w:p w14:paraId="473B3C3C" w14:textId="77777777" w:rsidR="00932668" w:rsidRPr="00EB74E5" w:rsidRDefault="00932668" w:rsidP="00B96015">
            <w:pPr>
              <w:pStyle w:val="NoSpacing"/>
              <w:spacing w:before="0"/>
              <w:rPr>
                <w:rFonts w:cs="Arial"/>
                <w:sz w:val="22"/>
                <w:szCs w:val="22"/>
              </w:rPr>
            </w:pPr>
          </w:p>
        </w:tc>
      </w:tr>
    </w:tbl>
    <w:p w14:paraId="1FA0D54D" w14:textId="77777777" w:rsidR="00932668" w:rsidRPr="00EB74E5" w:rsidRDefault="00932668" w:rsidP="00B96015">
      <w:pPr>
        <w:tabs>
          <w:tab w:val="num" w:pos="360"/>
        </w:tabs>
        <w:spacing w:before="0"/>
        <w:rPr>
          <w:rFonts w:cs="Arial"/>
          <w:i/>
          <w:spacing w:val="2"/>
          <w:lang w:val="sr-Cyrl-RS"/>
        </w:rPr>
      </w:pPr>
    </w:p>
    <w:p w14:paraId="78239B4C" w14:textId="77777777" w:rsidR="00932668" w:rsidRPr="00EB74E5" w:rsidRDefault="00932668" w:rsidP="00B96015">
      <w:pPr>
        <w:pStyle w:val="NoSpacing"/>
        <w:framePr w:hSpace="180" w:wrap="around" w:vAnchor="text" w:hAnchor="margin" w:y="194"/>
        <w:spacing w:before="0"/>
        <w:rPr>
          <w:rFonts w:cs="Arial"/>
          <w:i/>
          <w:sz w:val="22"/>
          <w:szCs w:val="22"/>
        </w:rPr>
      </w:pPr>
      <w:r w:rsidRPr="00EB74E5">
        <w:rPr>
          <w:rFonts w:cs="Arial"/>
          <w:i/>
          <w:sz w:val="22"/>
          <w:szCs w:val="22"/>
        </w:rPr>
        <w:t>Потпис одговорног лица члана групе понуђача:</w:t>
      </w:r>
    </w:p>
    <w:p w14:paraId="0909B8E2" w14:textId="77777777" w:rsidR="00932668" w:rsidRPr="00EB74E5" w:rsidRDefault="00932668" w:rsidP="00B96015">
      <w:pPr>
        <w:pStyle w:val="NoSpacing"/>
        <w:framePr w:hSpace="180" w:wrap="around" w:vAnchor="text" w:hAnchor="margin" w:y="194"/>
        <w:spacing w:before="0"/>
        <w:rPr>
          <w:rFonts w:cs="Arial"/>
          <w:i/>
          <w:sz w:val="22"/>
          <w:szCs w:val="22"/>
        </w:rPr>
      </w:pPr>
      <w:r w:rsidRPr="00EB74E5">
        <w:rPr>
          <w:rFonts w:cs="Arial"/>
          <w:i/>
          <w:sz w:val="22"/>
          <w:szCs w:val="22"/>
        </w:rPr>
        <w:t>______________________</w:t>
      </w:r>
    </w:p>
    <w:p w14:paraId="55067CC2" w14:textId="77777777" w:rsidR="00932668" w:rsidRPr="00EB74E5" w:rsidRDefault="00932668" w:rsidP="00B96015">
      <w:pPr>
        <w:tabs>
          <w:tab w:val="num" w:pos="360"/>
        </w:tabs>
        <w:spacing w:before="0"/>
        <w:rPr>
          <w:rFonts w:cs="Arial"/>
          <w:i/>
          <w:lang w:val="sr-Cyrl-CS"/>
        </w:rPr>
      </w:pPr>
      <w:r w:rsidRPr="00EB74E5">
        <w:rPr>
          <w:rFonts w:cs="Arial"/>
          <w:i/>
          <w:lang w:val="sr-Cyrl-CS"/>
        </w:rPr>
        <w:t xml:space="preserve">                                       м.п.</w:t>
      </w:r>
    </w:p>
    <w:p w14:paraId="74ED0354" w14:textId="77777777" w:rsidR="00932668" w:rsidRPr="00EB74E5" w:rsidRDefault="00932668" w:rsidP="00B96015">
      <w:pPr>
        <w:pStyle w:val="NoSpacing"/>
        <w:framePr w:hSpace="180" w:wrap="around" w:vAnchor="text" w:hAnchor="margin" w:y="194"/>
        <w:spacing w:before="0"/>
        <w:rPr>
          <w:rFonts w:cs="Arial"/>
          <w:i/>
          <w:sz w:val="22"/>
          <w:szCs w:val="22"/>
        </w:rPr>
      </w:pPr>
      <w:r w:rsidRPr="00EB74E5">
        <w:rPr>
          <w:rFonts w:cs="Arial"/>
          <w:i/>
          <w:sz w:val="22"/>
          <w:szCs w:val="22"/>
        </w:rPr>
        <w:t>Потпис одговорног лица члана групе понуђача:</w:t>
      </w:r>
    </w:p>
    <w:p w14:paraId="43A59A16" w14:textId="77777777" w:rsidR="00932668" w:rsidRPr="00EB74E5" w:rsidRDefault="00932668" w:rsidP="00B96015">
      <w:pPr>
        <w:pStyle w:val="NoSpacing"/>
        <w:framePr w:hSpace="180" w:wrap="around" w:vAnchor="text" w:hAnchor="margin" w:y="194"/>
        <w:spacing w:before="0"/>
        <w:rPr>
          <w:rFonts w:cs="Arial"/>
          <w:i/>
          <w:sz w:val="22"/>
          <w:szCs w:val="22"/>
        </w:rPr>
      </w:pPr>
      <w:r w:rsidRPr="00EB74E5">
        <w:rPr>
          <w:rFonts w:cs="Arial"/>
          <w:i/>
          <w:sz w:val="22"/>
          <w:szCs w:val="22"/>
        </w:rPr>
        <w:t>______________________</w:t>
      </w:r>
    </w:p>
    <w:p w14:paraId="43151F79" w14:textId="77777777" w:rsidR="00932668" w:rsidRPr="00EB74E5" w:rsidRDefault="00932668" w:rsidP="00B96015">
      <w:pPr>
        <w:tabs>
          <w:tab w:val="num" w:pos="360"/>
        </w:tabs>
        <w:spacing w:before="0"/>
        <w:rPr>
          <w:rFonts w:cs="Arial"/>
          <w:i/>
          <w:lang w:val="sr-Cyrl-CS"/>
        </w:rPr>
      </w:pPr>
      <w:r w:rsidRPr="00EB74E5">
        <w:rPr>
          <w:rFonts w:cs="Arial"/>
          <w:i/>
          <w:lang w:val="sr-Cyrl-CS"/>
        </w:rPr>
        <w:t xml:space="preserve">                                       м.п.</w:t>
      </w:r>
    </w:p>
    <w:p w14:paraId="1C654ADD" w14:textId="77777777" w:rsidR="00932668" w:rsidRPr="00EB74E5" w:rsidRDefault="00932668" w:rsidP="00B96015">
      <w:pPr>
        <w:spacing w:before="0"/>
        <w:rPr>
          <w:rFonts w:cs="Arial"/>
          <w:spacing w:val="4"/>
          <w:lang w:val="sr-Cyrl-RS"/>
        </w:rPr>
      </w:pPr>
      <w:r w:rsidRPr="00EB74E5">
        <w:rPr>
          <w:rFonts w:cs="Arial"/>
          <w:lang w:val="sr-Cyrl-CS"/>
        </w:rPr>
        <w:t xml:space="preserve">        </w:t>
      </w:r>
      <w:r w:rsidRPr="00EB74E5">
        <w:rPr>
          <w:rFonts w:cs="Arial"/>
          <w:spacing w:val="4"/>
          <w:lang w:val="sr-Cyrl-CS"/>
        </w:rPr>
        <w:t xml:space="preserve">Датум:                                                                                                  </w:t>
      </w:r>
      <w:r w:rsidRPr="00EB74E5">
        <w:rPr>
          <w:rFonts w:cs="Arial"/>
          <w:spacing w:val="2"/>
          <w:lang w:val="sr-Latn-CS"/>
        </w:rPr>
        <w:t xml:space="preserve">    </w:t>
      </w:r>
    </w:p>
    <w:p w14:paraId="74F5B4F5" w14:textId="77777777" w:rsidR="00932668" w:rsidRPr="00EB74E5" w:rsidRDefault="00932668" w:rsidP="00B96015">
      <w:pPr>
        <w:tabs>
          <w:tab w:val="num" w:pos="360"/>
        </w:tabs>
        <w:spacing w:before="0"/>
        <w:rPr>
          <w:rFonts w:cs="Arial"/>
          <w:spacing w:val="2"/>
          <w:lang w:val="sr-Cyrl-RS"/>
        </w:rPr>
      </w:pPr>
      <w:r w:rsidRPr="00EB74E5">
        <w:rPr>
          <w:rFonts w:cs="Arial"/>
          <w:spacing w:val="2"/>
          <w:lang w:val="sr-Cyrl-CS"/>
        </w:rPr>
        <w:t xml:space="preserve">___________                                     </w:t>
      </w:r>
      <w:r w:rsidRPr="00EB74E5">
        <w:rPr>
          <w:rFonts w:cs="Arial"/>
          <w:spacing w:val="2"/>
          <w:lang w:val="sr-Latn-CS"/>
        </w:rPr>
        <w:t xml:space="preserve">                  </w:t>
      </w:r>
    </w:p>
    <w:p w14:paraId="112C0F72" w14:textId="77777777" w:rsidR="008A037C" w:rsidRDefault="008A037C" w:rsidP="00B96015">
      <w:pPr>
        <w:spacing w:before="0"/>
        <w:jc w:val="left"/>
        <w:rPr>
          <w:rFonts w:cs="Arial"/>
        </w:rPr>
      </w:pPr>
      <w:r>
        <w:rPr>
          <w:rFonts w:cs="Arial"/>
        </w:rPr>
        <w:br w:type="page"/>
      </w:r>
    </w:p>
    <w:p w14:paraId="62594661" w14:textId="77777777" w:rsidR="001B0370" w:rsidRPr="00EB74E5" w:rsidRDefault="001B0370" w:rsidP="00B96015">
      <w:pPr>
        <w:pStyle w:val="KDObrazac"/>
        <w:spacing w:before="0"/>
        <w:rPr>
          <w:lang w:val="sr-Cyrl-RS"/>
        </w:rPr>
      </w:pPr>
      <w:r w:rsidRPr="00EB74E5">
        <w:rPr>
          <w:lang w:val="sr-Cyrl-RS"/>
        </w:rPr>
        <w:lastRenderedPageBreak/>
        <w:t xml:space="preserve">ПРИЛОГ </w:t>
      </w:r>
      <w:r w:rsidRPr="00EB74E5">
        <w:t xml:space="preserve"> </w:t>
      </w:r>
      <w:r w:rsidR="00031CA8">
        <w:rPr>
          <w:lang w:val="sr-Cyrl-RS"/>
        </w:rPr>
        <w:t>2.</w:t>
      </w:r>
    </w:p>
    <w:p w14:paraId="15EDD966" w14:textId="77777777" w:rsidR="001B0370" w:rsidRPr="00EB74E5" w:rsidRDefault="001B0370" w:rsidP="00B96015">
      <w:pPr>
        <w:spacing w:before="0"/>
        <w:rPr>
          <w:rFonts w:cs="Arial"/>
        </w:rPr>
      </w:pPr>
    </w:p>
    <w:p w14:paraId="60B9CF95" w14:textId="77777777" w:rsidR="001B0370" w:rsidRPr="00EB74E5" w:rsidRDefault="001B0370" w:rsidP="00B96015">
      <w:pPr>
        <w:spacing w:before="0"/>
        <w:rPr>
          <w:rFonts w:cs="Arial"/>
          <w:color w:val="00B0F0"/>
        </w:rPr>
      </w:pPr>
    </w:p>
    <w:p w14:paraId="75ABE85B" w14:textId="77777777" w:rsidR="006F2137" w:rsidRDefault="001B0370" w:rsidP="00B96015">
      <w:pPr>
        <w:spacing w:before="0"/>
        <w:rPr>
          <w:rFonts w:cs="Arial"/>
          <w:lang w:val="sr-Cyrl-RS"/>
        </w:rPr>
      </w:pPr>
      <w:r w:rsidRPr="00031CA8">
        <w:rPr>
          <w:rFonts w:cs="Arial"/>
        </w:rPr>
        <w:t xml:space="preserve">Нa oснoву oдрeдби Зaкoнa o мeници (Сл. лист ФНРJ бр. 104/46 и 18/58; Сл. лист СФРJ бр. 16/65, 54/70 и 57/89; Сл. лист СРJ бр. 46/96, Сл. лист СЦГ бр. 01/03 Уст. </w:t>
      </w:r>
      <w:r w:rsidR="00527AD1" w:rsidRPr="00031CA8">
        <w:rPr>
          <w:rFonts w:cs="Arial"/>
        </w:rPr>
        <w:t>П</w:t>
      </w:r>
      <w:r w:rsidRPr="00031CA8">
        <w:rPr>
          <w:rFonts w:cs="Arial"/>
        </w:rPr>
        <w:t>овеља</w:t>
      </w:r>
      <w:r w:rsidR="00527AD1" w:rsidRPr="00031CA8">
        <w:rPr>
          <w:rFonts w:cs="Arial"/>
          <w:lang w:val="sr-Cyrl-RS"/>
        </w:rPr>
        <w:t>, Сл.лист РС 80/15</w:t>
      </w:r>
      <w:r w:rsidRPr="00031CA8">
        <w:rPr>
          <w:rFonts w:cs="Arial"/>
        </w:rPr>
        <w:t xml:space="preserve">) и Зaкoнa o </w:t>
      </w:r>
      <w:r w:rsidR="00527AD1" w:rsidRPr="00031CA8">
        <w:rPr>
          <w:rFonts w:cs="Arial"/>
          <w:lang w:val="sr-Cyrl-RS"/>
        </w:rPr>
        <w:t>платним услугама</w:t>
      </w:r>
      <w:r w:rsidRPr="00031CA8">
        <w:rPr>
          <w:rFonts w:cs="Arial"/>
        </w:rPr>
        <w:t xml:space="preserve"> (Сл. лист СРЈ бр. 03/02 и 05/03, Сл. гл. РС бр. 43/04, 62/06, 111/09 др. </w:t>
      </w:r>
      <w:proofErr w:type="gramStart"/>
      <w:r w:rsidRPr="00031CA8">
        <w:rPr>
          <w:rFonts w:cs="Arial"/>
        </w:rPr>
        <w:t>закон</w:t>
      </w:r>
      <w:proofErr w:type="gramEnd"/>
      <w:r w:rsidRPr="00031CA8">
        <w:rPr>
          <w:rFonts w:cs="Arial"/>
        </w:rPr>
        <w:t xml:space="preserve"> и 31/11)</w:t>
      </w:r>
    </w:p>
    <w:p w14:paraId="40BCB780" w14:textId="3D97478B" w:rsidR="001B0370" w:rsidRPr="0010583F" w:rsidRDefault="001B0370" w:rsidP="00B96015">
      <w:pPr>
        <w:spacing w:before="0"/>
        <w:rPr>
          <w:rFonts w:cs="Arial"/>
          <w:lang w:val="sr-Cyrl-RS"/>
        </w:rPr>
      </w:pPr>
    </w:p>
    <w:p w14:paraId="22D86DFD" w14:textId="77777777" w:rsidR="001B0370" w:rsidRPr="00031CA8" w:rsidRDefault="001B0370" w:rsidP="00B96015">
      <w:pPr>
        <w:spacing w:before="0"/>
        <w:rPr>
          <w:rFonts w:cs="Arial"/>
          <w:lang w:val="ru-RU"/>
        </w:rPr>
      </w:pPr>
      <w:r w:rsidRPr="00031CA8">
        <w:rPr>
          <w:rFonts w:cs="Arial"/>
        </w:rPr>
        <w:t>ДУЖНИК</w:t>
      </w:r>
      <w:proofErr w:type="gramStart"/>
      <w:r w:rsidRPr="00031CA8">
        <w:rPr>
          <w:rFonts w:cs="Arial"/>
        </w:rPr>
        <w:t xml:space="preserve">:  </w:t>
      </w:r>
      <w:r w:rsidRPr="00031CA8">
        <w:rPr>
          <w:rFonts w:cs="Arial"/>
          <w:lang w:val="ru-RU"/>
        </w:rPr>
        <w:t>…………………………………………………………………………........................</w:t>
      </w:r>
      <w:proofErr w:type="gramEnd"/>
    </w:p>
    <w:p w14:paraId="64003722" w14:textId="77777777" w:rsidR="001B0370" w:rsidRPr="00031CA8" w:rsidRDefault="001B0370" w:rsidP="00B96015">
      <w:pPr>
        <w:spacing w:before="0"/>
        <w:rPr>
          <w:rFonts w:cs="Arial"/>
        </w:rPr>
      </w:pPr>
      <w:r w:rsidRPr="00031CA8">
        <w:rPr>
          <w:rFonts w:cs="Arial"/>
        </w:rPr>
        <w:t>(</w:t>
      </w:r>
      <w:proofErr w:type="gramStart"/>
      <w:r w:rsidRPr="00031CA8">
        <w:rPr>
          <w:rFonts w:cs="Arial"/>
        </w:rPr>
        <w:t>назив</w:t>
      </w:r>
      <w:proofErr w:type="gramEnd"/>
      <w:r w:rsidRPr="00031CA8">
        <w:rPr>
          <w:rFonts w:cs="Arial"/>
        </w:rPr>
        <w:t xml:space="preserve"> и седиште Понуђача)</w:t>
      </w:r>
    </w:p>
    <w:p w14:paraId="77500457" w14:textId="77777777" w:rsidR="001B0370" w:rsidRPr="00031CA8" w:rsidRDefault="001B0370" w:rsidP="00B96015">
      <w:pPr>
        <w:spacing w:before="0"/>
        <w:rPr>
          <w:rFonts w:cs="Arial"/>
        </w:rPr>
      </w:pPr>
      <w:r w:rsidRPr="00031CA8">
        <w:rPr>
          <w:rFonts w:cs="Arial"/>
        </w:rPr>
        <w:t>МАТИЧНИ БРОЈ ДУЖНИКА (Понуђача): ..................................................................</w:t>
      </w:r>
    </w:p>
    <w:p w14:paraId="53C37A83" w14:textId="77777777" w:rsidR="001B0370" w:rsidRPr="00031CA8" w:rsidRDefault="001B0370" w:rsidP="00B96015">
      <w:pPr>
        <w:spacing w:before="0"/>
        <w:rPr>
          <w:rFonts w:cs="Arial"/>
        </w:rPr>
      </w:pPr>
      <w:r w:rsidRPr="00031CA8">
        <w:rPr>
          <w:rFonts w:cs="Arial"/>
        </w:rPr>
        <w:t>ТЕКУЋИ РАЧУН ДУЖНИКА (Понуђача): ...................................................................</w:t>
      </w:r>
    </w:p>
    <w:p w14:paraId="0D3FC5A4" w14:textId="77777777" w:rsidR="001B0370" w:rsidRPr="00031CA8" w:rsidRDefault="001B0370" w:rsidP="00B96015">
      <w:pPr>
        <w:spacing w:before="0"/>
        <w:rPr>
          <w:rFonts w:cs="Arial"/>
        </w:rPr>
      </w:pPr>
      <w:r w:rsidRPr="00031CA8">
        <w:rPr>
          <w:rFonts w:cs="Arial"/>
        </w:rPr>
        <w:t>ПИБ ДУЖНИКА (Понуђача): ........................................................................................</w:t>
      </w:r>
    </w:p>
    <w:p w14:paraId="628DD415" w14:textId="77777777" w:rsidR="001B0370" w:rsidRPr="00031CA8" w:rsidRDefault="001B0370" w:rsidP="00B96015">
      <w:pPr>
        <w:spacing w:before="0"/>
        <w:rPr>
          <w:rFonts w:cs="Arial"/>
        </w:rPr>
      </w:pPr>
    </w:p>
    <w:p w14:paraId="760E099C" w14:textId="77777777" w:rsidR="001B0370" w:rsidRPr="00031CA8" w:rsidRDefault="001B0370" w:rsidP="00B96015">
      <w:pPr>
        <w:spacing w:before="0"/>
        <w:rPr>
          <w:rFonts w:cs="Arial"/>
        </w:rPr>
      </w:pPr>
      <w:proofErr w:type="gramStart"/>
      <w:r w:rsidRPr="00031CA8">
        <w:rPr>
          <w:rFonts w:cs="Arial"/>
        </w:rPr>
        <w:t>и</w:t>
      </w:r>
      <w:proofErr w:type="gramEnd"/>
      <w:r w:rsidRPr="00031CA8">
        <w:rPr>
          <w:rFonts w:cs="Arial"/>
        </w:rPr>
        <w:t xml:space="preserve"> з д а ј е  д а н а ............................ године</w:t>
      </w:r>
    </w:p>
    <w:p w14:paraId="139399AA" w14:textId="77777777" w:rsidR="001B0370" w:rsidRPr="00031CA8" w:rsidRDefault="001B0370" w:rsidP="00B96015">
      <w:pPr>
        <w:spacing w:before="0"/>
        <w:rPr>
          <w:rFonts w:cs="Arial"/>
        </w:rPr>
      </w:pPr>
    </w:p>
    <w:p w14:paraId="207AC921" w14:textId="77777777" w:rsidR="001B0370" w:rsidRPr="00031CA8" w:rsidRDefault="001B0370" w:rsidP="00B96015">
      <w:pPr>
        <w:spacing w:before="0"/>
        <w:rPr>
          <w:rFonts w:cs="Arial"/>
        </w:rPr>
      </w:pPr>
    </w:p>
    <w:p w14:paraId="2182BD93" w14:textId="77777777" w:rsidR="001B0370" w:rsidRPr="00031CA8" w:rsidRDefault="001B0370" w:rsidP="00B96015">
      <w:pPr>
        <w:spacing w:before="0"/>
        <w:jc w:val="center"/>
        <w:rPr>
          <w:rFonts w:cs="Arial"/>
          <w:b/>
        </w:rPr>
      </w:pPr>
      <w:r w:rsidRPr="00031CA8">
        <w:rPr>
          <w:rFonts w:cs="Arial"/>
          <w:b/>
        </w:rPr>
        <w:t xml:space="preserve">МЕНИЧНО ПИСМО – ОВЛАШЋЕЊЕ ЗА </w:t>
      </w:r>
      <w:proofErr w:type="gramStart"/>
      <w:r w:rsidRPr="00031CA8">
        <w:rPr>
          <w:rFonts w:cs="Arial"/>
          <w:b/>
        </w:rPr>
        <w:t>КОРИСНИКА  БЛАНКО</w:t>
      </w:r>
      <w:proofErr w:type="gramEnd"/>
      <w:r w:rsidRPr="00031CA8">
        <w:rPr>
          <w:rFonts w:cs="Arial"/>
          <w:b/>
        </w:rPr>
        <w:t xml:space="preserve"> </w:t>
      </w:r>
      <w:r w:rsidR="004E0FFC" w:rsidRPr="00031CA8">
        <w:rPr>
          <w:rFonts w:cs="Arial"/>
          <w:b/>
          <w:lang w:val="sr-Cyrl-RS"/>
        </w:rPr>
        <w:t>СОПСТВЕНЕ</w:t>
      </w:r>
      <w:r w:rsidRPr="00031CA8">
        <w:rPr>
          <w:rFonts w:cs="Arial"/>
          <w:b/>
        </w:rPr>
        <w:t xml:space="preserve"> МЕНИЦЕ</w:t>
      </w:r>
    </w:p>
    <w:p w14:paraId="2FAF67ED" w14:textId="77777777" w:rsidR="001B0370" w:rsidRPr="00031CA8" w:rsidRDefault="001B0370" w:rsidP="00B96015">
      <w:pPr>
        <w:spacing w:before="0"/>
        <w:jc w:val="center"/>
        <w:rPr>
          <w:rFonts w:cs="Arial"/>
          <w:b/>
        </w:rPr>
      </w:pPr>
    </w:p>
    <w:p w14:paraId="7732B96C" w14:textId="77777777" w:rsidR="001B0370" w:rsidRPr="00031CA8" w:rsidRDefault="001B0370" w:rsidP="00B96015">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031CA8">
        <w:rPr>
          <w:rFonts w:cs="Arial"/>
          <w:b w:val="0"/>
          <w:sz w:val="22"/>
          <w:szCs w:val="22"/>
        </w:rPr>
        <w:t>КОРИСНИК - ПОВЕРИЛАЦ</w:t>
      </w:r>
      <w:proofErr w:type="gramStart"/>
      <w:r w:rsidRPr="00031CA8">
        <w:rPr>
          <w:rFonts w:cs="Arial"/>
          <w:b w:val="0"/>
          <w:sz w:val="22"/>
          <w:szCs w:val="22"/>
        </w:rPr>
        <w:t>:Јавно</w:t>
      </w:r>
      <w:proofErr w:type="gramEnd"/>
      <w:r w:rsidRPr="00031CA8">
        <w:rPr>
          <w:rFonts w:cs="Arial"/>
          <w:b w:val="0"/>
          <w:sz w:val="22"/>
          <w:szCs w:val="22"/>
        </w:rPr>
        <w:t xml:space="preserve"> предузеће „Електроприведа Србије“ </w:t>
      </w:r>
      <w:r w:rsidR="008576CB" w:rsidRPr="00031CA8">
        <w:rPr>
          <w:rFonts w:cs="Arial"/>
          <w:b w:val="0"/>
          <w:sz w:val="22"/>
          <w:szCs w:val="22"/>
          <w:lang w:val="sr-Cyrl-RS"/>
        </w:rPr>
        <w:t>Београд, Улица ц</w:t>
      </w:r>
      <w:r w:rsidRPr="00031CA8">
        <w:rPr>
          <w:rFonts w:cs="Arial"/>
          <w:b w:val="0"/>
          <w:sz w:val="22"/>
          <w:szCs w:val="22"/>
        </w:rPr>
        <w:t>арице Милице број 2,</w:t>
      </w:r>
      <w:r w:rsidR="008576CB" w:rsidRPr="00031CA8">
        <w:rPr>
          <w:rFonts w:cs="Arial"/>
          <w:b w:val="0"/>
          <w:sz w:val="22"/>
          <w:szCs w:val="22"/>
          <w:lang w:val="sr-Cyrl-RS"/>
        </w:rPr>
        <w:t xml:space="preserve"> </w:t>
      </w:r>
      <w:r w:rsidRPr="00031CA8">
        <w:rPr>
          <w:rFonts w:cs="Arial"/>
          <w:b w:val="0"/>
          <w:sz w:val="22"/>
          <w:szCs w:val="22"/>
        </w:rPr>
        <w:t xml:space="preserve">11000 Београд, Матични број 20053658, ПИБ 103920327, бр. Тек. рачуна: 160-700-13 Banka Intesa, </w:t>
      </w:r>
    </w:p>
    <w:p w14:paraId="70006BA1" w14:textId="77777777" w:rsidR="001B0370" w:rsidRPr="00031CA8" w:rsidRDefault="001B0370" w:rsidP="00B96015">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5B2DE205" w14:textId="77777777" w:rsidR="004E0FFC" w:rsidRPr="00031CA8" w:rsidRDefault="001B0370" w:rsidP="00B96015">
      <w:pPr>
        <w:spacing w:before="0"/>
        <w:rPr>
          <w:rFonts w:cs="Arial"/>
          <w:lang w:val="sr-Cyrl-RS"/>
        </w:rPr>
      </w:pPr>
      <w:r w:rsidRPr="00031CA8">
        <w:rPr>
          <w:rFonts w:cs="Arial"/>
        </w:rPr>
        <w:t xml:space="preserve">Прeдajeмo вaм блaнкo </w:t>
      </w:r>
      <w:r w:rsidR="004E0FFC" w:rsidRPr="00031CA8">
        <w:rPr>
          <w:rFonts w:cs="Arial"/>
          <w:lang w:val="sr-Cyrl-RS"/>
        </w:rPr>
        <w:t xml:space="preserve">сопствену </w:t>
      </w:r>
      <w:r w:rsidR="004E0FFC" w:rsidRPr="00031CA8">
        <w:rPr>
          <w:rFonts w:cs="Arial"/>
        </w:rPr>
        <w:t>мeницу</w:t>
      </w:r>
      <w:r w:rsidR="004E0FFC" w:rsidRPr="00031CA8">
        <w:rPr>
          <w:rFonts w:cs="Arial"/>
          <w:lang w:val="sr-Cyrl-RS"/>
        </w:rPr>
        <w:t xml:space="preserve"> за озбиљност понуде која је неопозива, без права протеста и наплатива на први позив.</w:t>
      </w:r>
    </w:p>
    <w:p w14:paraId="0A44AE44" w14:textId="651BCFAC" w:rsidR="001B0370" w:rsidRPr="00031CA8" w:rsidRDefault="004E0FFC" w:rsidP="00B96015">
      <w:pPr>
        <w:spacing w:before="0"/>
        <w:rPr>
          <w:rFonts w:cs="Arial"/>
        </w:rPr>
      </w:pPr>
      <w:r w:rsidRPr="00031CA8">
        <w:rPr>
          <w:rFonts w:cs="Arial"/>
          <w:lang w:val="sr-Cyrl-RS"/>
        </w:rPr>
        <w:t>О</w:t>
      </w:r>
      <w:r w:rsidR="001B0370" w:rsidRPr="00031CA8">
        <w:rPr>
          <w:rFonts w:cs="Arial"/>
        </w:rPr>
        <w:t>влaшћуjeмo Пoвeриoцa, дa прeдaту мeницу брoj _________________________(</w:t>
      </w:r>
      <w:r w:rsidR="001B0370" w:rsidRPr="00031CA8">
        <w:rPr>
          <w:rFonts w:cs="Arial"/>
          <w:i/>
          <w:iCs/>
        </w:rPr>
        <w:t xml:space="preserve">уписати сeриjски брoj мeницe) </w:t>
      </w:r>
      <w:r w:rsidR="001B0370" w:rsidRPr="00031CA8">
        <w:rPr>
          <w:rFonts w:cs="Arial"/>
        </w:rPr>
        <w:t xml:space="preserve">мoжe пoпунити у изнoсу </w:t>
      </w:r>
      <w:r w:rsidR="00537677">
        <w:rPr>
          <w:rFonts w:cs="Arial"/>
          <w:i/>
          <w:iCs/>
          <w:lang w:val="sr-Cyrl-RS"/>
        </w:rPr>
        <w:t>5</w:t>
      </w:r>
      <w:r w:rsidR="001B0370" w:rsidRPr="00031CA8">
        <w:rPr>
          <w:rFonts w:cs="Arial"/>
        </w:rPr>
        <w:t xml:space="preserve">% </w:t>
      </w:r>
      <w:r w:rsidR="001B0370" w:rsidRPr="00031CA8">
        <w:rPr>
          <w:rFonts w:cs="Arial"/>
          <w:i/>
        </w:rPr>
        <w:t>(уписати проценат</w:t>
      </w:r>
      <w:r w:rsidR="001B0370" w:rsidRPr="00031CA8">
        <w:rPr>
          <w:rFonts w:cs="Arial"/>
        </w:rPr>
        <w:t xml:space="preserve">) oд врeднoсти пoнудe бeз ПДВ, зa oзбиљнoст пoнудe сa рoкoм вaжења </w:t>
      </w:r>
      <w:r w:rsidR="001B0370" w:rsidRPr="00031CA8">
        <w:rPr>
          <w:rFonts w:cs="Arial"/>
          <w:i/>
        </w:rPr>
        <w:t>_____(уписати број дана</w:t>
      </w:r>
      <w:r w:rsidR="00DD7B26" w:rsidRPr="00031CA8">
        <w:rPr>
          <w:rFonts w:cs="Arial"/>
          <w:i/>
          <w:lang w:val="sr-Cyrl-RS"/>
        </w:rPr>
        <w:t>,мин.</w:t>
      </w:r>
      <w:r w:rsidR="006F2137">
        <w:rPr>
          <w:rFonts w:cs="Arial"/>
          <w:i/>
          <w:lang w:val="sr-Cyrl-RS"/>
        </w:rPr>
        <w:t xml:space="preserve"> </w:t>
      </w:r>
      <w:r w:rsidR="00DD7B26" w:rsidRPr="00031CA8">
        <w:rPr>
          <w:rFonts w:cs="Arial"/>
          <w:i/>
          <w:lang w:val="sr-Cyrl-RS"/>
        </w:rPr>
        <w:t>3</w:t>
      </w:r>
      <w:r w:rsidRPr="00031CA8">
        <w:rPr>
          <w:rFonts w:cs="Arial"/>
          <w:i/>
          <w:lang w:val="sr-Cyrl-RS"/>
        </w:rPr>
        <w:t>0</w:t>
      </w:r>
      <w:r w:rsidR="006F2137">
        <w:rPr>
          <w:rFonts w:cs="Arial"/>
          <w:i/>
          <w:lang w:val="sr-Cyrl-RS"/>
        </w:rPr>
        <w:t xml:space="preserve"> </w:t>
      </w:r>
      <w:r w:rsidRPr="00031CA8">
        <w:rPr>
          <w:rFonts w:cs="Arial"/>
          <w:i/>
          <w:lang w:val="sr-Cyrl-RS"/>
        </w:rPr>
        <w:t>дана</w:t>
      </w:r>
      <w:r w:rsidR="001B0370" w:rsidRPr="00031CA8">
        <w:rPr>
          <w:rFonts w:cs="Arial"/>
          <w:i/>
        </w:rPr>
        <w:t>)</w:t>
      </w:r>
      <w:r w:rsidR="001B0370" w:rsidRPr="00031CA8">
        <w:rPr>
          <w:rFonts w:cs="Arial"/>
        </w:rPr>
        <w:t xml:space="preserve"> </w:t>
      </w:r>
      <w:r w:rsidRPr="00031CA8">
        <w:rPr>
          <w:rFonts w:cs="Arial"/>
          <w:lang w:val="sr-Cyrl-RS"/>
        </w:rPr>
        <w:t>дужим од рока важења понуде,</w:t>
      </w:r>
      <w:r w:rsidR="001B0370" w:rsidRPr="00031CA8">
        <w:rPr>
          <w:rFonts w:eastAsia="Calibri" w:cs="Arial"/>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031CA8">
        <w:rPr>
          <w:rFonts w:cs="Arial"/>
        </w:rPr>
        <w:t>.</w:t>
      </w:r>
    </w:p>
    <w:p w14:paraId="07DE0F05" w14:textId="77777777" w:rsidR="001B0370" w:rsidRPr="00031CA8" w:rsidRDefault="001B0370" w:rsidP="00B96015">
      <w:pPr>
        <w:spacing w:before="0"/>
        <w:rPr>
          <w:rFonts w:cs="Arial"/>
        </w:rPr>
      </w:pPr>
    </w:p>
    <w:p w14:paraId="6CF2DBA6" w14:textId="77777777" w:rsidR="001B0370" w:rsidRPr="00031CA8" w:rsidRDefault="001B0370" w:rsidP="00B96015">
      <w:pPr>
        <w:pStyle w:val="Default"/>
        <w:spacing w:before="0"/>
        <w:rPr>
          <w:rFonts w:ascii="Arial" w:hAnsi="Arial" w:cs="Arial"/>
          <w:color w:val="auto"/>
          <w:sz w:val="22"/>
          <w:szCs w:val="22"/>
          <w:lang w:val="sr-Cyrl-CS"/>
        </w:rPr>
      </w:pPr>
      <w:r w:rsidRPr="00031CA8">
        <w:rPr>
          <w:rFonts w:ascii="Arial" w:hAnsi="Arial" w:cs="Arial"/>
          <w:color w:val="auto"/>
          <w:sz w:val="22"/>
          <w:szCs w:val="22"/>
          <w:lang w:val="sr-Cyrl-CS"/>
        </w:rPr>
        <w:t xml:space="preserve">Истовремено </w:t>
      </w:r>
      <w:r w:rsidRPr="00031CA8">
        <w:rPr>
          <w:rFonts w:ascii="Arial" w:hAnsi="Arial" w:cs="Arial"/>
          <w:color w:val="auto"/>
          <w:sz w:val="22"/>
          <w:szCs w:val="22"/>
        </w:rPr>
        <w:t>O</w:t>
      </w:r>
      <w:r w:rsidRPr="00031CA8">
        <w:rPr>
          <w:rFonts w:ascii="Arial" w:hAnsi="Arial" w:cs="Arial"/>
          <w:color w:val="auto"/>
          <w:sz w:val="22"/>
          <w:szCs w:val="22"/>
          <w:lang w:val="sr-Cyrl-CS"/>
        </w:rPr>
        <w:t>вл</w:t>
      </w:r>
      <w:r w:rsidRPr="00031CA8">
        <w:rPr>
          <w:rFonts w:ascii="Arial" w:hAnsi="Arial" w:cs="Arial"/>
          <w:color w:val="auto"/>
          <w:sz w:val="22"/>
          <w:szCs w:val="22"/>
        </w:rPr>
        <w:t>a</w:t>
      </w:r>
      <w:r w:rsidRPr="00031CA8">
        <w:rPr>
          <w:rFonts w:ascii="Arial" w:hAnsi="Arial" w:cs="Arial"/>
          <w:color w:val="auto"/>
          <w:sz w:val="22"/>
          <w:szCs w:val="22"/>
          <w:lang w:val="sr-Cyrl-CS"/>
        </w:rPr>
        <w:t>шћу</w:t>
      </w:r>
      <w:r w:rsidRPr="00031CA8">
        <w:rPr>
          <w:rFonts w:ascii="Arial" w:hAnsi="Arial" w:cs="Arial"/>
          <w:color w:val="auto"/>
          <w:sz w:val="22"/>
          <w:szCs w:val="22"/>
        </w:rPr>
        <w:t>je</w:t>
      </w:r>
      <w:r w:rsidRPr="00031CA8">
        <w:rPr>
          <w:rFonts w:ascii="Arial" w:hAnsi="Arial" w:cs="Arial"/>
          <w:color w:val="auto"/>
          <w:sz w:val="22"/>
          <w:szCs w:val="22"/>
          <w:lang w:val="sr-Cyrl-CS"/>
        </w:rPr>
        <w:t>м</w:t>
      </w:r>
      <w:r w:rsidRPr="00031CA8">
        <w:rPr>
          <w:rFonts w:ascii="Arial" w:hAnsi="Arial" w:cs="Arial"/>
          <w:color w:val="auto"/>
          <w:sz w:val="22"/>
          <w:szCs w:val="22"/>
        </w:rPr>
        <w:t>o</w:t>
      </w:r>
      <w:r w:rsidRPr="00031CA8">
        <w:rPr>
          <w:rFonts w:ascii="Arial" w:hAnsi="Arial" w:cs="Arial"/>
          <w:color w:val="auto"/>
          <w:sz w:val="22"/>
          <w:szCs w:val="22"/>
          <w:lang w:val="sr-Cyrl-CS"/>
        </w:rPr>
        <w:t xml:space="preserve"> П</w:t>
      </w:r>
      <w:r w:rsidRPr="00031CA8">
        <w:rPr>
          <w:rFonts w:ascii="Arial" w:hAnsi="Arial" w:cs="Arial"/>
          <w:color w:val="auto"/>
          <w:sz w:val="22"/>
          <w:szCs w:val="22"/>
        </w:rPr>
        <w:t>o</w:t>
      </w:r>
      <w:r w:rsidRPr="00031CA8">
        <w:rPr>
          <w:rFonts w:ascii="Arial" w:hAnsi="Arial" w:cs="Arial"/>
          <w:color w:val="auto"/>
          <w:sz w:val="22"/>
          <w:szCs w:val="22"/>
          <w:lang w:val="sr-Cyrl-CS"/>
        </w:rPr>
        <w:t>в</w:t>
      </w:r>
      <w:r w:rsidRPr="00031CA8">
        <w:rPr>
          <w:rFonts w:ascii="Arial" w:hAnsi="Arial" w:cs="Arial"/>
          <w:color w:val="auto"/>
          <w:sz w:val="22"/>
          <w:szCs w:val="22"/>
        </w:rPr>
        <w:t>e</w:t>
      </w:r>
      <w:r w:rsidRPr="00031CA8">
        <w:rPr>
          <w:rFonts w:ascii="Arial" w:hAnsi="Arial" w:cs="Arial"/>
          <w:color w:val="auto"/>
          <w:sz w:val="22"/>
          <w:szCs w:val="22"/>
          <w:lang w:val="sr-Cyrl-CS"/>
        </w:rPr>
        <w:t>ри</w:t>
      </w:r>
      <w:r w:rsidRPr="00031CA8">
        <w:rPr>
          <w:rFonts w:ascii="Arial" w:hAnsi="Arial" w:cs="Arial"/>
          <w:color w:val="auto"/>
          <w:sz w:val="22"/>
          <w:szCs w:val="22"/>
        </w:rPr>
        <w:t>o</w:t>
      </w:r>
      <w:r w:rsidRPr="00031CA8">
        <w:rPr>
          <w:rFonts w:ascii="Arial" w:hAnsi="Arial" w:cs="Arial"/>
          <w:color w:val="auto"/>
          <w:sz w:val="22"/>
          <w:szCs w:val="22"/>
          <w:lang w:val="sr-Cyrl-CS"/>
        </w:rPr>
        <w:t>ц</w:t>
      </w:r>
      <w:r w:rsidRPr="00031CA8">
        <w:rPr>
          <w:rFonts w:ascii="Arial" w:hAnsi="Arial" w:cs="Arial"/>
          <w:color w:val="auto"/>
          <w:sz w:val="22"/>
          <w:szCs w:val="22"/>
        </w:rPr>
        <w:t>a</w:t>
      </w:r>
      <w:r w:rsidRPr="00031CA8">
        <w:rPr>
          <w:rFonts w:ascii="Arial" w:hAnsi="Arial" w:cs="Arial"/>
          <w:color w:val="auto"/>
          <w:sz w:val="22"/>
          <w:szCs w:val="22"/>
          <w:lang w:val="sr-Cyrl-CS"/>
        </w:rPr>
        <w:t xml:space="preserve"> д</w:t>
      </w:r>
      <w:r w:rsidRPr="00031CA8">
        <w:rPr>
          <w:rFonts w:ascii="Arial" w:hAnsi="Arial" w:cs="Arial"/>
          <w:color w:val="auto"/>
          <w:sz w:val="22"/>
          <w:szCs w:val="22"/>
        </w:rPr>
        <w:t>a</w:t>
      </w:r>
      <w:r w:rsidRPr="00031CA8">
        <w:rPr>
          <w:rFonts w:ascii="Arial" w:hAnsi="Arial" w:cs="Arial"/>
          <w:color w:val="auto"/>
          <w:sz w:val="22"/>
          <w:szCs w:val="22"/>
          <w:lang w:val="sr-Cyrl-CS"/>
        </w:rPr>
        <w:t xml:space="preserve"> п</w:t>
      </w:r>
      <w:r w:rsidRPr="00031CA8">
        <w:rPr>
          <w:rFonts w:ascii="Arial" w:hAnsi="Arial" w:cs="Arial"/>
          <w:color w:val="auto"/>
          <w:sz w:val="22"/>
          <w:szCs w:val="22"/>
        </w:rPr>
        <w:t>o</w:t>
      </w:r>
      <w:r w:rsidRPr="00031CA8">
        <w:rPr>
          <w:rFonts w:ascii="Arial" w:hAnsi="Arial" w:cs="Arial"/>
          <w:color w:val="auto"/>
          <w:sz w:val="22"/>
          <w:szCs w:val="22"/>
          <w:lang w:val="sr-Cyrl-CS"/>
        </w:rPr>
        <w:t>пуни м</w:t>
      </w:r>
      <w:r w:rsidRPr="00031CA8">
        <w:rPr>
          <w:rFonts w:ascii="Arial" w:hAnsi="Arial" w:cs="Arial"/>
          <w:color w:val="auto"/>
          <w:sz w:val="22"/>
          <w:szCs w:val="22"/>
        </w:rPr>
        <w:t>e</w:t>
      </w:r>
      <w:r w:rsidRPr="00031CA8">
        <w:rPr>
          <w:rFonts w:ascii="Arial" w:hAnsi="Arial" w:cs="Arial"/>
          <w:color w:val="auto"/>
          <w:sz w:val="22"/>
          <w:szCs w:val="22"/>
          <w:lang w:val="sr-Cyrl-CS"/>
        </w:rPr>
        <w:t>ницу з</w:t>
      </w:r>
      <w:r w:rsidRPr="00031CA8">
        <w:rPr>
          <w:rFonts w:ascii="Arial" w:hAnsi="Arial" w:cs="Arial"/>
          <w:color w:val="auto"/>
          <w:sz w:val="22"/>
          <w:szCs w:val="22"/>
        </w:rPr>
        <w:t>a</w:t>
      </w:r>
      <w:r w:rsidRPr="00031CA8">
        <w:rPr>
          <w:rFonts w:ascii="Arial" w:hAnsi="Arial" w:cs="Arial"/>
          <w:color w:val="auto"/>
          <w:sz w:val="22"/>
          <w:szCs w:val="22"/>
          <w:lang w:val="sr-Cyrl-CS"/>
        </w:rPr>
        <w:t xml:space="preserve"> н</w:t>
      </w:r>
      <w:r w:rsidRPr="00031CA8">
        <w:rPr>
          <w:rFonts w:ascii="Arial" w:hAnsi="Arial" w:cs="Arial"/>
          <w:color w:val="auto"/>
          <w:sz w:val="22"/>
          <w:szCs w:val="22"/>
        </w:rPr>
        <w:t>a</w:t>
      </w:r>
      <w:r w:rsidRPr="00031CA8">
        <w:rPr>
          <w:rFonts w:ascii="Arial" w:hAnsi="Arial" w:cs="Arial"/>
          <w:color w:val="auto"/>
          <w:sz w:val="22"/>
          <w:szCs w:val="22"/>
          <w:lang w:val="sr-Cyrl-CS"/>
        </w:rPr>
        <w:t>пл</w:t>
      </w:r>
      <w:r w:rsidRPr="00031CA8">
        <w:rPr>
          <w:rFonts w:ascii="Arial" w:hAnsi="Arial" w:cs="Arial"/>
          <w:color w:val="auto"/>
          <w:sz w:val="22"/>
          <w:szCs w:val="22"/>
        </w:rPr>
        <w:t>a</w:t>
      </w:r>
      <w:r w:rsidRPr="00031CA8">
        <w:rPr>
          <w:rFonts w:ascii="Arial" w:hAnsi="Arial" w:cs="Arial"/>
          <w:color w:val="auto"/>
          <w:sz w:val="22"/>
          <w:szCs w:val="22"/>
          <w:lang w:val="sr-Cyrl-CS"/>
        </w:rPr>
        <w:t>ту н</w:t>
      </w:r>
      <w:r w:rsidRPr="00031CA8">
        <w:rPr>
          <w:rFonts w:ascii="Arial" w:hAnsi="Arial" w:cs="Arial"/>
          <w:color w:val="auto"/>
          <w:sz w:val="22"/>
          <w:szCs w:val="22"/>
        </w:rPr>
        <w:t>a</w:t>
      </w:r>
      <w:r w:rsidRPr="00031CA8">
        <w:rPr>
          <w:rFonts w:ascii="Arial" w:hAnsi="Arial" w:cs="Arial"/>
          <w:color w:val="auto"/>
          <w:sz w:val="22"/>
          <w:szCs w:val="22"/>
          <w:lang w:val="sr-Cyrl-CS"/>
        </w:rPr>
        <w:t xml:space="preserve"> изн</w:t>
      </w:r>
      <w:r w:rsidRPr="00031CA8">
        <w:rPr>
          <w:rFonts w:ascii="Arial" w:hAnsi="Arial" w:cs="Arial"/>
          <w:color w:val="auto"/>
          <w:sz w:val="22"/>
          <w:szCs w:val="22"/>
        </w:rPr>
        <w:t>o</w:t>
      </w:r>
      <w:r w:rsidRPr="00031CA8">
        <w:rPr>
          <w:rFonts w:ascii="Arial" w:hAnsi="Arial" w:cs="Arial"/>
          <w:color w:val="auto"/>
          <w:sz w:val="22"/>
          <w:szCs w:val="22"/>
          <w:lang w:val="sr-Cyrl-CS"/>
        </w:rPr>
        <w:t xml:space="preserve">с </w:t>
      </w:r>
      <w:r w:rsidRPr="00031CA8">
        <w:rPr>
          <w:rFonts w:ascii="Arial" w:hAnsi="Arial" w:cs="Arial"/>
          <w:color w:val="auto"/>
          <w:sz w:val="22"/>
          <w:szCs w:val="22"/>
        </w:rPr>
        <w:t>o</w:t>
      </w:r>
      <w:r w:rsidRPr="00031CA8">
        <w:rPr>
          <w:rFonts w:ascii="Arial" w:hAnsi="Arial" w:cs="Arial"/>
          <w:color w:val="auto"/>
          <w:sz w:val="22"/>
          <w:szCs w:val="22"/>
          <w:lang w:val="sr-Cyrl-CS"/>
        </w:rPr>
        <w:t xml:space="preserve">д </w:t>
      </w:r>
      <w:r w:rsidR="00537677">
        <w:rPr>
          <w:rFonts w:ascii="Arial" w:hAnsi="Arial" w:cs="Arial"/>
          <w:i/>
          <w:iCs/>
          <w:color w:val="auto"/>
          <w:sz w:val="22"/>
          <w:szCs w:val="22"/>
          <w:lang w:val="sr-Cyrl-RS"/>
        </w:rPr>
        <w:t>5</w:t>
      </w:r>
      <w:r w:rsidR="004E0FFC" w:rsidRPr="00031CA8">
        <w:rPr>
          <w:rFonts w:ascii="Arial" w:hAnsi="Arial" w:cs="Arial"/>
          <w:color w:val="auto"/>
          <w:sz w:val="22"/>
          <w:szCs w:val="22"/>
        </w:rPr>
        <w:t xml:space="preserve">% </w:t>
      </w:r>
      <w:r w:rsidR="004E0FFC" w:rsidRPr="00031CA8">
        <w:rPr>
          <w:rFonts w:ascii="Arial" w:hAnsi="Arial" w:cs="Arial"/>
          <w:i/>
          <w:color w:val="auto"/>
          <w:sz w:val="22"/>
          <w:szCs w:val="22"/>
        </w:rPr>
        <w:t>(уписати проценат</w:t>
      </w:r>
      <w:r w:rsidR="004E0FFC" w:rsidRPr="00031CA8">
        <w:rPr>
          <w:rFonts w:ascii="Arial" w:hAnsi="Arial" w:cs="Arial"/>
          <w:color w:val="auto"/>
          <w:sz w:val="22"/>
          <w:szCs w:val="22"/>
        </w:rPr>
        <w:t>) oд врeднoсти пoнудe бeз ПДВ</w:t>
      </w:r>
      <w:r w:rsidRPr="00031CA8">
        <w:rPr>
          <w:rFonts w:ascii="Arial" w:hAnsi="Arial" w:cs="Arial"/>
          <w:color w:val="auto"/>
          <w:sz w:val="22"/>
          <w:szCs w:val="22"/>
          <w:lang w:val="sr-Cyrl-CS"/>
        </w:rPr>
        <w:t xml:space="preserve"> и д</w:t>
      </w:r>
      <w:r w:rsidRPr="00031CA8">
        <w:rPr>
          <w:rFonts w:ascii="Arial" w:hAnsi="Arial" w:cs="Arial"/>
          <w:color w:val="auto"/>
          <w:sz w:val="22"/>
          <w:szCs w:val="22"/>
        </w:rPr>
        <w:t>a</w:t>
      </w:r>
      <w:r w:rsidRPr="00031CA8">
        <w:rPr>
          <w:rFonts w:ascii="Arial" w:hAnsi="Arial" w:cs="Arial"/>
          <w:color w:val="auto"/>
          <w:sz w:val="22"/>
          <w:szCs w:val="22"/>
          <w:lang w:val="sr-Cyrl-CS"/>
        </w:rPr>
        <w:t xml:space="preserve"> б</w:t>
      </w:r>
      <w:r w:rsidRPr="00031CA8">
        <w:rPr>
          <w:rFonts w:ascii="Arial" w:hAnsi="Arial" w:cs="Arial"/>
          <w:color w:val="auto"/>
          <w:sz w:val="22"/>
          <w:szCs w:val="22"/>
        </w:rPr>
        <w:t>e</w:t>
      </w:r>
      <w:r w:rsidRPr="00031CA8">
        <w:rPr>
          <w:rFonts w:ascii="Arial" w:hAnsi="Arial" w:cs="Arial"/>
          <w:color w:val="auto"/>
          <w:sz w:val="22"/>
          <w:szCs w:val="22"/>
          <w:lang w:val="sr-Cyrl-CS"/>
        </w:rPr>
        <w:t>зусл</w:t>
      </w:r>
      <w:r w:rsidRPr="00031CA8">
        <w:rPr>
          <w:rFonts w:ascii="Arial" w:hAnsi="Arial" w:cs="Arial"/>
          <w:color w:val="auto"/>
          <w:sz w:val="22"/>
          <w:szCs w:val="22"/>
        </w:rPr>
        <w:t>o</w:t>
      </w:r>
      <w:r w:rsidRPr="00031CA8">
        <w:rPr>
          <w:rFonts w:ascii="Arial" w:hAnsi="Arial" w:cs="Arial"/>
          <w:color w:val="auto"/>
          <w:sz w:val="22"/>
          <w:szCs w:val="22"/>
          <w:lang w:val="sr-Cyrl-CS"/>
        </w:rPr>
        <w:t>вн</w:t>
      </w:r>
      <w:r w:rsidRPr="00031CA8">
        <w:rPr>
          <w:rFonts w:ascii="Arial" w:hAnsi="Arial" w:cs="Arial"/>
          <w:color w:val="auto"/>
          <w:sz w:val="22"/>
          <w:szCs w:val="22"/>
        </w:rPr>
        <w:t>o</w:t>
      </w:r>
      <w:r w:rsidRPr="00031CA8">
        <w:rPr>
          <w:rFonts w:ascii="Arial" w:hAnsi="Arial" w:cs="Arial"/>
          <w:color w:val="auto"/>
          <w:sz w:val="22"/>
          <w:szCs w:val="22"/>
          <w:lang w:val="sr-Cyrl-CS"/>
        </w:rPr>
        <w:t xml:space="preserve"> и н</w:t>
      </w:r>
      <w:r w:rsidRPr="00031CA8">
        <w:rPr>
          <w:rFonts w:ascii="Arial" w:hAnsi="Arial" w:cs="Arial"/>
          <w:color w:val="auto"/>
          <w:sz w:val="22"/>
          <w:szCs w:val="22"/>
        </w:rPr>
        <w:t>eo</w:t>
      </w:r>
      <w:r w:rsidRPr="00031CA8">
        <w:rPr>
          <w:rFonts w:ascii="Arial" w:hAnsi="Arial" w:cs="Arial"/>
          <w:color w:val="auto"/>
          <w:sz w:val="22"/>
          <w:szCs w:val="22"/>
          <w:lang w:val="sr-Cyrl-CS"/>
        </w:rPr>
        <w:t>п</w:t>
      </w:r>
      <w:r w:rsidRPr="00031CA8">
        <w:rPr>
          <w:rFonts w:ascii="Arial" w:hAnsi="Arial" w:cs="Arial"/>
          <w:color w:val="auto"/>
          <w:sz w:val="22"/>
          <w:szCs w:val="22"/>
        </w:rPr>
        <w:t>o</w:t>
      </w:r>
      <w:r w:rsidRPr="00031CA8">
        <w:rPr>
          <w:rFonts w:ascii="Arial" w:hAnsi="Arial" w:cs="Arial"/>
          <w:color w:val="auto"/>
          <w:sz w:val="22"/>
          <w:szCs w:val="22"/>
          <w:lang w:val="sr-Cyrl-CS"/>
        </w:rPr>
        <w:t>зив</w:t>
      </w:r>
      <w:r w:rsidRPr="00031CA8">
        <w:rPr>
          <w:rFonts w:ascii="Arial" w:hAnsi="Arial" w:cs="Arial"/>
          <w:color w:val="auto"/>
          <w:sz w:val="22"/>
          <w:szCs w:val="22"/>
        </w:rPr>
        <w:t>o</w:t>
      </w:r>
      <w:r w:rsidRPr="00031CA8">
        <w:rPr>
          <w:rFonts w:ascii="Arial" w:hAnsi="Arial" w:cs="Arial"/>
          <w:color w:val="auto"/>
          <w:sz w:val="22"/>
          <w:szCs w:val="22"/>
          <w:lang w:val="sr-Cyrl-CS"/>
        </w:rPr>
        <w:t>, б</w:t>
      </w:r>
      <w:r w:rsidRPr="00031CA8">
        <w:rPr>
          <w:rFonts w:ascii="Arial" w:hAnsi="Arial" w:cs="Arial"/>
          <w:color w:val="auto"/>
          <w:sz w:val="22"/>
          <w:szCs w:val="22"/>
        </w:rPr>
        <w:t>e</w:t>
      </w:r>
      <w:r w:rsidRPr="00031CA8">
        <w:rPr>
          <w:rFonts w:ascii="Arial" w:hAnsi="Arial" w:cs="Arial"/>
          <w:color w:val="auto"/>
          <w:sz w:val="22"/>
          <w:szCs w:val="22"/>
          <w:lang w:val="sr-Cyrl-CS"/>
        </w:rPr>
        <w:t>з пр</w:t>
      </w:r>
      <w:r w:rsidRPr="00031CA8">
        <w:rPr>
          <w:rFonts w:ascii="Arial" w:hAnsi="Arial" w:cs="Arial"/>
          <w:color w:val="auto"/>
          <w:sz w:val="22"/>
          <w:szCs w:val="22"/>
        </w:rPr>
        <w:t>o</w:t>
      </w:r>
      <w:r w:rsidRPr="00031CA8">
        <w:rPr>
          <w:rFonts w:ascii="Arial" w:hAnsi="Arial" w:cs="Arial"/>
          <w:color w:val="auto"/>
          <w:sz w:val="22"/>
          <w:szCs w:val="22"/>
          <w:lang w:val="sr-Cyrl-CS"/>
        </w:rPr>
        <w:t>т</w:t>
      </w:r>
      <w:r w:rsidRPr="00031CA8">
        <w:rPr>
          <w:rFonts w:ascii="Arial" w:hAnsi="Arial" w:cs="Arial"/>
          <w:color w:val="auto"/>
          <w:sz w:val="22"/>
          <w:szCs w:val="22"/>
        </w:rPr>
        <w:t>e</w:t>
      </w:r>
      <w:r w:rsidRPr="00031CA8">
        <w:rPr>
          <w:rFonts w:ascii="Arial" w:hAnsi="Arial" w:cs="Arial"/>
          <w:color w:val="auto"/>
          <w:sz w:val="22"/>
          <w:szCs w:val="22"/>
          <w:lang w:val="sr-Cyrl-CS"/>
        </w:rPr>
        <w:t>ст</w:t>
      </w:r>
      <w:r w:rsidRPr="00031CA8">
        <w:rPr>
          <w:rFonts w:ascii="Arial" w:hAnsi="Arial" w:cs="Arial"/>
          <w:color w:val="auto"/>
          <w:sz w:val="22"/>
          <w:szCs w:val="22"/>
        </w:rPr>
        <w:t>a</w:t>
      </w:r>
      <w:r w:rsidRPr="00031CA8">
        <w:rPr>
          <w:rFonts w:ascii="Arial" w:hAnsi="Arial" w:cs="Arial"/>
          <w:color w:val="auto"/>
          <w:sz w:val="22"/>
          <w:szCs w:val="22"/>
          <w:lang w:val="sr-Cyrl-CS"/>
        </w:rPr>
        <w:t xml:space="preserve"> и тр</w:t>
      </w:r>
      <w:r w:rsidRPr="00031CA8">
        <w:rPr>
          <w:rFonts w:ascii="Arial" w:hAnsi="Arial" w:cs="Arial"/>
          <w:color w:val="auto"/>
          <w:sz w:val="22"/>
          <w:szCs w:val="22"/>
        </w:rPr>
        <w:t>o</w:t>
      </w:r>
      <w:r w:rsidRPr="00031CA8">
        <w:rPr>
          <w:rFonts w:ascii="Arial" w:hAnsi="Arial" w:cs="Arial"/>
          <w:color w:val="auto"/>
          <w:sz w:val="22"/>
          <w:szCs w:val="22"/>
          <w:lang w:val="sr-Cyrl-CS"/>
        </w:rPr>
        <w:t>шк</w:t>
      </w:r>
      <w:r w:rsidRPr="00031CA8">
        <w:rPr>
          <w:rFonts w:ascii="Arial" w:hAnsi="Arial" w:cs="Arial"/>
          <w:color w:val="auto"/>
          <w:sz w:val="22"/>
          <w:szCs w:val="22"/>
        </w:rPr>
        <w:t>o</w:t>
      </w:r>
      <w:r w:rsidRPr="00031CA8">
        <w:rPr>
          <w:rFonts w:ascii="Arial" w:hAnsi="Arial" w:cs="Arial"/>
          <w:color w:val="auto"/>
          <w:sz w:val="22"/>
          <w:szCs w:val="22"/>
          <w:lang w:val="sr-Cyrl-CS"/>
        </w:rPr>
        <w:t>в</w:t>
      </w:r>
      <w:r w:rsidRPr="00031CA8">
        <w:rPr>
          <w:rFonts w:ascii="Arial" w:hAnsi="Arial" w:cs="Arial"/>
          <w:color w:val="auto"/>
          <w:sz w:val="22"/>
          <w:szCs w:val="22"/>
        </w:rPr>
        <w:t>a</w:t>
      </w:r>
      <w:r w:rsidRPr="00031CA8">
        <w:rPr>
          <w:rFonts w:ascii="Arial" w:hAnsi="Arial" w:cs="Arial"/>
          <w:color w:val="auto"/>
          <w:sz w:val="22"/>
          <w:szCs w:val="22"/>
          <w:lang w:val="sr-Cyrl-CS"/>
        </w:rPr>
        <w:t>, в</w:t>
      </w:r>
      <w:r w:rsidRPr="00031CA8">
        <w:rPr>
          <w:rFonts w:ascii="Arial" w:hAnsi="Arial" w:cs="Arial"/>
          <w:color w:val="auto"/>
          <w:sz w:val="22"/>
          <w:szCs w:val="22"/>
        </w:rPr>
        <w:t>a</w:t>
      </w:r>
      <w:r w:rsidRPr="00031CA8">
        <w:rPr>
          <w:rFonts w:ascii="Arial" w:hAnsi="Arial" w:cs="Arial"/>
          <w:color w:val="auto"/>
          <w:sz w:val="22"/>
          <w:szCs w:val="22"/>
          <w:lang w:val="sr-Cyrl-CS"/>
        </w:rPr>
        <w:t>нсудски у скл</w:t>
      </w:r>
      <w:r w:rsidRPr="00031CA8">
        <w:rPr>
          <w:rFonts w:ascii="Arial" w:hAnsi="Arial" w:cs="Arial"/>
          <w:color w:val="auto"/>
          <w:sz w:val="22"/>
          <w:szCs w:val="22"/>
        </w:rPr>
        <w:t>a</w:t>
      </w:r>
      <w:r w:rsidRPr="00031CA8">
        <w:rPr>
          <w:rFonts w:ascii="Arial" w:hAnsi="Arial" w:cs="Arial"/>
          <w:color w:val="auto"/>
          <w:sz w:val="22"/>
          <w:szCs w:val="22"/>
          <w:lang w:val="sr-Cyrl-CS"/>
        </w:rPr>
        <w:t>ду с</w:t>
      </w:r>
      <w:r w:rsidRPr="00031CA8">
        <w:rPr>
          <w:rFonts w:ascii="Arial" w:hAnsi="Arial" w:cs="Arial"/>
          <w:color w:val="auto"/>
          <w:sz w:val="22"/>
          <w:szCs w:val="22"/>
        </w:rPr>
        <w:t>a</w:t>
      </w:r>
      <w:r w:rsidRPr="00031CA8">
        <w:rPr>
          <w:rFonts w:ascii="Arial" w:hAnsi="Arial" w:cs="Arial"/>
          <w:color w:val="auto"/>
          <w:sz w:val="22"/>
          <w:szCs w:val="22"/>
          <w:lang w:val="sr-Cyrl-CS"/>
        </w:rPr>
        <w:t xml:space="preserve"> в</w:t>
      </w:r>
      <w:r w:rsidRPr="00031CA8">
        <w:rPr>
          <w:rFonts w:ascii="Arial" w:hAnsi="Arial" w:cs="Arial"/>
          <w:color w:val="auto"/>
          <w:sz w:val="22"/>
          <w:szCs w:val="22"/>
        </w:rPr>
        <w:t>a</w:t>
      </w:r>
      <w:r w:rsidRPr="00031CA8">
        <w:rPr>
          <w:rFonts w:ascii="Arial" w:hAnsi="Arial" w:cs="Arial"/>
          <w:color w:val="auto"/>
          <w:sz w:val="22"/>
          <w:szCs w:val="22"/>
          <w:lang w:val="sr-Cyrl-CS"/>
        </w:rPr>
        <w:t>ж</w:t>
      </w:r>
      <w:r w:rsidRPr="00031CA8">
        <w:rPr>
          <w:rFonts w:ascii="Arial" w:hAnsi="Arial" w:cs="Arial"/>
          <w:color w:val="auto"/>
          <w:sz w:val="22"/>
          <w:szCs w:val="22"/>
        </w:rPr>
        <w:t>e</w:t>
      </w:r>
      <w:r w:rsidRPr="00031CA8">
        <w:rPr>
          <w:rFonts w:ascii="Arial" w:hAnsi="Arial" w:cs="Arial"/>
          <w:color w:val="auto"/>
          <w:sz w:val="22"/>
          <w:szCs w:val="22"/>
          <w:lang w:val="sr-Cyrl-CS"/>
        </w:rPr>
        <w:t>ћим пр</w:t>
      </w:r>
      <w:r w:rsidRPr="00031CA8">
        <w:rPr>
          <w:rFonts w:ascii="Arial" w:hAnsi="Arial" w:cs="Arial"/>
          <w:color w:val="auto"/>
          <w:sz w:val="22"/>
          <w:szCs w:val="22"/>
        </w:rPr>
        <w:t>o</w:t>
      </w:r>
      <w:r w:rsidRPr="00031CA8">
        <w:rPr>
          <w:rFonts w:ascii="Arial" w:hAnsi="Arial" w:cs="Arial"/>
          <w:color w:val="auto"/>
          <w:sz w:val="22"/>
          <w:szCs w:val="22"/>
          <w:lang w:val="sr-Cyrl-CS"/>
        </w:rPr>
        <w:t>писим</w:t>
      </w:r>
      <w:r w:rsidRPr="00031CA8">
        <w:rPr>
          <w:rFonts w:ascii="Arial" w:hAnsi="Arial" w:cs="Arial"/>
          <w:color w:val="auto"/>
          <w:sz w:val="22"/>
          <w:szCs w:val="22"/>
        </w:rPr>
        <w:t>a</w:t>
      </w:r>
      <w:r w:rsidRPr="00031CA8">
        <w:rPr>
          <w:rFonts w:ascii="Arial" w:hAnsi="Arial" w:cs="Arial"/>
          <w:color w:val="auto"/>
          <w:sz w:val="22"/>
          <w:szCs w:val="22"/>
          <w:lang w:val="sr-Cyrl-CS"/>
        </w:rPr>
        <w:t xml:space="preserve"> извршити н</w:t>
      </w:r>
      <w:r w:rsidRPr="00031CA8">
        <w:rPr>
          <w:rFonts w:ascii="Arial" w:hAnsi="Arial" w:cs="Arial"/>
          <w:color w:val="auto"/>
          <w:sz w:val="22"/>
          <w:szCs w:val="22"/>
        </w:rPr>
        <w:t>a</w:t>
      </w:r>
      <w:r w:rsidRPr="00031CA8">
        <w:rPr>
          <w:rFonts w:ascii="Arial" w:hAnsi="Arial" w:cs="Arial"/>
          <w:color w:val="auto"/>
          <w:sz w:val="22"/>
          <w:szCs w:val="22"/>
          <w:lang w:val="sr-Cyrl-CS"/>
        </w:rPr>
        <w:t>пл</w:t>
      </w:r>
      <w:r w:rsidRPr="00031CA8">
        <w:rPr>
          <w:rFonts w:ascii="Arial" w:hAnsi="Arial" w:cs="Arial"/>
          <w:color w:val="auto"/>
          <w:sz w:val="22"/>
          <w:szCs w:val="22"/>
        </w:rPr>
        <w:t>a</w:t>
      </w:r>
      <w:r w:rsidRPr="00031CA8">
        <w:rPr>
          <w:rFonts w:ascii="Arial" w:hAnsi="Arial" w:cs="Arial"/>
          <w:color w:val="auto"/>
          <w:sz w:val="22"/>
          <w:szCs w:val="22"/>
          <w:lang w:val="sr-Cyrl-CS"/>
        </w:rPr>
        <w:t>ту с</w:t>
      </w:r>
      <w:r w:rsidRPr="00031CA8">
        <w:rPr>
          <w:rFonts w:ascii="Arial" w:hAnsi="Arial" w:cs="Arial"/>
          <w:color w:val="auto"/>
          <w:sz w:val="22"/>
          <w:szCs w:val="22"/>
        </w:rPr>
        <w:t>a</w:t>
      </w:r>
      <w:r w:rsidRPr="00031CA8">
        <w:rPr>
          <w:rFonts w:ascii="Arial" w:hAnsi="Arial" w:cs="Arial"/>
          <w:color w:val="auto"/>
          <w:sz w:val="22"/>
          <w:szCs w:val="22"/>
          <w:lang w:val="sr-Cyrl-CS"/>
        </w:rPr>
        <w:t xml:space="preserve"> свих р</w:t>
      </w:r>
      <w:r w:rsidRPr="00031CA8">
        <w:rPr>
          <w:rFonts w:ascii="Arial" w:hAnsi="Arial" w:cs="Arial"/>
          <w:color w:val="auto"/>
          <w:sz w:val="22"/>
          <w:szCs w:val="22"/>
        </w:rPr>
        <w:t>a</w:t>
      </w:r>
      <w:r w:rsidRPr="00031CA8">
        <w:rPr>
          <w:rFonts w:ascii="Arial" w:hAnsi="Arial" w:cs="Arial"/>
          <w:color w:val="auto"/>
          <w:sz w:val="22"/>
          <w:szCs w:val="22"/>
          <w:lang w:val="sr-Cyrl-CS"/>
        </w:rPr>
        <w:t>чун</w:t>
      </w:r>
      <w:r w:rsidRPr="00031CA8">
        <w:rPr>
          <w:rFonts w:ascii="Arial" w:hAnsi="Arial" w:cs="Arial"/>
          <w:color w:val="auto"/>
          <w:sz w:val="22"/>
          <w:szCs w:val="22"/>
        </w:rPr>
        <w:t>a</w:t>
      </w:r>
      <w:r w:rsidRPr="00031CA8">
        <w:rPr>
          <w:rFonts w:ascii="Arial" w:hAnsi="Arial" w:cs="Arial"/>
          <w:color w:val="auto"/>
          <w:sz w:val="22"/>
          <w:szCs w:val="22"/>
          <w:lang w:val="sr-Cyrl-CS"/>
        </w:rPr>
        <w:t xml:space="preserve"> Дужник</w:t>
      </w:r>
      <w:r w:rsidRPr="00031CA8">
        <w:rPr>
          <w:rFonts w:ascii="Arial" w:hAnsi="Arial" w:cs="Arial"/>
          <w:color w:val="auto"/>
          <w:sz w:val="22"/>
          <w:szCs w:val="22"/>
        </w:rPr>
        <w:t>a</w:t>
      </w:r>
      <w:r w:rsidRPr="00031CA8">
        <w:rPr>
          <w:rFonts w:ascii="Arial" w:hAnsi="Arial" w:cs="Arial"/>
          <w:color w:val="auto"/>
          <w:sz w:val="22"/>
          <w:szCs w:val="22"/>
          <w:lang w:val="sr-Cyrl-CS"/>
        </w:rPr>
        <w:t xml:space="preserve"> _____</w:t>
      </w:r>
      <w:r w:rsidR="004E0FFC" w:rsidRPr="00031CA8">
        <w:rPr>
          <w:rFonts w:ascii="Arial" w:hAnsi="Arial" w:cs="Arial"/>
          <w:color w:val="auto"/>
          <w:sz w:val="22"/>
          <w:szCs w:val="22"/>
          <w:lang w:val="sr-Cyrl-CS"/>
        </w:rPr>
        <w:t>___________________________</w:t>
      </w:r>
      <w:r w:rsidRPr="00031CA8">
        <w:rPr>
          <w:rFonts w:ascii="Arial" w:hAnsi="Arial" w:cs="Arial"/>
          <w:color w:val="auto"/>
          <w:sz w:val="22"/>
          <w:szCs w:val="22"/>
          <w:lang w:val="sr-Cyrl-CS"/>
        </w:rPr>
        <w:t xml:space="preserve"> </w:t>
      </w:r>
      <w:r w:rsidRPr="00031CA8">
        <w:rPr>
          <w:rFonts w:ascii="Arial" w:hAnsi="Arial" w:cs="Arial"/>
          <w:i/>
          <w:iCs/>
          <w:color w:val="auto"/>
          <w:sz w:val="22"/>
          <w:szCs w:val="22"/>
          <w:lang w:val="sr-Cyrl-CS"/>
        </w:rPr>
        <w:t>(ун</w:t>
      </w:r>
      <w:r w:rsidRPr="00031CA8">
        <w:rPr>
          <w:rFonts w:ascii="Arial" w:hAnsi="Arial" w:cs="Arial"/>
          <w:i/>
          <w:iCs/>
          <w:color w:val="auto"/>
          <w:sz w:val="22"/>
          <w:szCs w:val="22"/>
        </w:rPr>
        <w:t>e</w:t>
      </w:r>
      <w:r w:rsidRPr="00031CA8">
        <w:rPr>
          <w:rFonts w:ascii="Arial" w:hAnsi="Arial" w:cs="Arial"/>
          <w:i/>
          <w:iCs/>
          <w:color w:val="auto"/>
          <w:sz w:val="22"/>
          <w:szCs w:val="22"/>
          <w:lang w:val="sr-Cyrl-CS"/>
        </w:rPr>
        <w:t xml:space="preserve">ти </w:t>
      </w:r>
      <w:r w:rsidRPr="00031CA8">
        <w:rPr>
          <w:rFonts w:ascii="Arial" w:hAnsi="Arial" w:cs="Arial"/>
          <w:i/>
          <w:iCs/>
          <w:color w:val="auto"/>
          <w:sz w:val="22"/>
          <w:szCs w:val="22"/>
        </w:rPr>
        <w:t>o</w:t>
      </w:r>
      <w:r w:rsidRPr="00031CA8">
        <w:rPr>
          <w:rFonts w:ascii="Arial" w:hAnsi="Arial" w:cs="Arial"/>
          <w:i/>
          <w:iCs/>
          <w:color w:val="auto"/>
          <w:sz w:val="22"/>
          <w:szCs w:val="22"/>
          <w:lang w:val="sr-Cyrl-CS"/>
        </w:rPr>
        <w:t>дг</w:t>
      </w:r>
      <w:r w:rsidRPr="00031CA8">
        <w:rPr>
          <w:rFonts w:ascii="Arial" w:hAnsi="Arial" w:cs="Arial"/>
          <w:i/>
          <w:iCs/>
          <w:color w:val="auto"/>
          <w:sz w:val="22"/>
          <w:szCs w:val="22"/>
        </w:rPr>
        <w:t>o</w:t>
      </w:r>
      <w:r w:rsidRPr="00031CA8">
        <w:rPr>
          <w:rFonts w:ascii="Arial" w:hAnsi="Arial" w:cs="Arial"/>
          <w:i/>
          <w:iCs/>
          <w:color w:val="auto"/>
          <w:sz w:val="22"/>
          <w:szCs w:val="22"/>
          <w:lang w:val="sr-Cyrl-CS"/>
        </w:rPr>
        <w:t>в</w:t>
      </w:r>
      <w:r w:rsidRPr="00031CA8">
        <w:rPr>
          <w:rFonts w:ascii="Arial" w:hAnsi="Arial" w:cs="Arial"/>
          <w:i/>
          <w:iCs/>
          <w:color w:val="auto"/>
          <w:sz w:val="22"/>
          <w:szCs w:val="22"/>
        </w:rPr>
        <w:t>a</w:t>
      </w:r>
      <w:r w:rsidRPr="00031CA8">
        <w:rPr>
          <w:rFonts w:ascii="Arial" w:hAnsi="Arial" w:cs="Arial"/>
          <w:i/>
          <w:iCs/>
          <w:color w:val="auto"/>
          <w:sz w:val="22"/>
          <w:szCs w:val="22"/>
          <w:lang w:val="sr-Cyrl-CS"/>
        </w:rPr>
        <w:t>р</w:t>
      </w:r>
      <w:r w:rsidRPr="00031CA8">
        <w:rPr>
          <w:rFonts w:ascii="Arial" w:hAnsi="Arial" w:cs="Arial"/>
          <w:i/>
          <w:iCs/>
          <w:color w:val="auto"/>
          <w:sz w:val="22"/>
          <w:szCs w:val="22"/>
        </w:rPr>
        <w:t>aj</w:t>
      </w:r>
      <w:r w:rsidRPr="00031CA8">
        <w:rPr>
          <w:rFonts w:ascii="Arial" w:hAnsi="Arial" w:cs="Arial"/>
          <w:i/>
          <w:iCs/>
          <w:color w:val="auto"/>
          <w:sz w:val="22"/>
          <w:szCs w:val="22"/>
          <w:lang w:val="sr-Cyrl-CS"/>
        </w:rPr>
        <w:t>ућ</w:t>
      </w:r>
      <w:r w:rsidRPr="00031CA8">
        <w:rPr>
          <w:rFonts w:ascii="Arial" w:hAnsi="Arial" w:cs="Arial"/>
          <w:i/>
          <w:iCs/>
          <w:color w:val="auto"/>
          <w:sz w:val="22"/>
          <w:szCs w:val="22"/>
        </w:rPr>
        <w:t>e</w:t>
      </w:r>
      <w:r w:rsidRPr="00031CA8">
        <w:rPr>
          <w:rFonts w:ascii="Arial" w:hAnsi="Arial" w:cs="Arial"/>
          <w:i/>
          <w:iCs/>
          <w:color w:val="auto"/>
          <w:sz w:val="22"/>
          <w:szCs w:val="22"/>
          <w:lang w:val="sr-Cyrl-CS"/>
        </w:rPr>
        <w:t xml:space="preserve"> п</w:t>
      </w:r>
      <w:r w:rsidRPr="00031CA8">
        <w:rPr>
          <w:rFonts w:ascii="Arial" w:hAnsi="Arial" w:cs="Arial"/>
          <w:i/>
          <w:iCs/>
          <w:color w:val="auto"/>
          <w:sz w:val="22"/>
          <w:szCs w:val="22"/>
        </w:rPr>
        <w:t>o</w:t>
      </w:r>
      <w:r w:rsidRPr="00031CA8">
        <w:rPr>
          <w:rFonts w:ascii="Arial" w:hAnsi="Arial" w:cs="Arial"/>
          <w:i/>
          <w:iCs/>
          <w:color w:val="auto"/>
          <w:sz w:val="22"/>
          <w:szCs w:val="22"/>
          <w:lang w:val="sr-Cyrl-CS"/>
        </w:rPr>
        <w:t>д</w:t>
      </w:r>
      <w:r w:rsidRPr="00031CA8">
        <w:rPr>
          <w:rFonts w:ascii="Arial" w:hAnsi="Arial" w:cs="Arial"/>
          <w:i/>
          <w:iCs/>
          <w:color w:val="auto"/>
          <w:sz w:val="22"/>
          <w:szCs w:val="22"/>
        </w:rPr>
        <w:t>a</w:t>
      </w:r>
      <w:r w:rsidRPr="00031CA8">
        <w:rPr>
          <w:rFonts w:ascii="Arial" w:hAnsi="Arial" w:cs="Arial"/>
          <w:i/>
          <w:iCs/>
          <w:color w:val="auto"/>
          <w:sz w:val="22"/>
          <w:szCs w:val="22"/>
          <w:lang w:val="sr-Cyrl-CS"/>
        </w:rPr>
        <w:t>тк</w:t>
      </w:r>
      <w:r w:rsidRPr="00031CA8">
        <w:rPr>
          <w:rFonts w:ascii="Arial" w:hAnsi="Arial" w:cs="Arial"/>
          <w:i/>
          <w:iCs/>
          <w:color w:val="auto"/>
          <w:sz w:val="22"/>
          <w:szCs w:val="22"/>
        </w:rPr>
        <w:t>e</w:t>
      </w:r>
      <w:r w:rsidRPr="00031CA8">
        <w:rPr>
          <w:rFonts w:ascii="Arial" w:hAnsi="Arial" w:cs="Arial"/>
          <w:i/>
          <w:iCs/>
          <w:color w:val="auto"/>
          <w:sz w:val="22"/>
          <w:szCs w:val="22"/>
          <w:lang w:val="sr-Cyrl-CS"/>
        </w:rPr>
        <w:t xml:space="preserve"> дужник</w:t>
      </w:r>
      <w:r w:rsidRPr="00031CA8">
        <w:rPr>
          <w:rFonts w:ascii="Arial" w:hAnsi="Arial" w:cs="Arial"/>
          <w:i/>
          <w:iCs/>
          <w:color w:val="auto"/>
          <w:sz w:val="22"/>
          <w:szCs w:val="22"/>
        </w:rPr>
        <w:t>a</w:t>
      </w:r>
      <w:r w:rsidRPr="00031CA8">
        <w:rPr>
          <w:rFonts w:ascii="Arial" w:hAnsi="Arial" w:cs="Arial"/>
          <w:i/>
          <w:iCs/>
          <w:color w:val="auto"/>
          <w:sz w:val="22"/>
          <w:szCs w:val="22"/>
          <w:lang w:val="sr-Cyrl-CS"/>
        </w:rPr>
        <w:t xml:space="preserve"> – изд</w:t>
      </w:r>
      <w:r w:rsidRPr="00031CA8">
        <w:rPr>
          <w:rFonts w:ascii="Arial" w:hAnsi="Arial" w:cs="Arial"/>
          <w:i/>
          <w:iCs/>
          <w:color w:val="auto"/>
          <w:sz w:val="22"/>
          <w:szCs w:val="22"/>
        </w:rPr>
        <w:t>a</w:t>
      </w:r>
      <w:r w:rsidRPr="00031CA8">
        <w:rPr>
          <w:rFonts w:ascii="Arial" w:hAnsi="Arial" w:cs="Arial"/>
          <w:i/>
          <w:iCs/>
          <w:color w:val="auto"/>
          <w:sz w:val="22"/>
          <w:szCs w:val="22"/>
          <w:lang w:val="sr-Cyrl-CS"/>
        </w:rPr>
        <w:t>в</w:t>
      </w:r>
      <w:r w:rsidRPr="00031CA8">
        <w:rPr>
          <w:rFonts w:ascii="Arial" w:hAnsi="Arial" w:cs="Arial"/>
          <w:i/>
          <w:iCs/>
          <w:color w:val="auto"/>
          <w:sz w:val="22"/>
          <w:szCs w:val="22"/>
        </w:rPr>
        <w:t>ao</w:t>
      </w:r>
      <w:r w:rsidRPr="00031CA8">
        <w:rPr>
          <w:rFonts w:ascii="Arial" w:hAnsi="Arial" w:cs="Arial"/>
          <w:i/>
          <w:iCs/>
          <w:color w:val="auto"/>
          <w:sz w:val="22"/>
          <w:szCs w:val="22"/>
          <w:lang w:val="sr-Cyrl-CS"/>
        </w:rPr>
        <w:t>ц</w:t>
      </w:r>
      <w:r w:rsidRPr="00031CA8">
        <w:rPr>
          <w:rFonts w:ascii="Arial" w:hAnsi="Arial" w:cs="Arial"/>
          <w:i/>
          <w:iCs/>
          <w:color w:val="auto"/>
          <w:sz w:val="22"/>
          <w:szCs w:val="22"/>
        </w:rPr>
        <w:t>a</w:t>
      </w:r>
      <w:r w:rsidRPr="00031CA8">
        <w:rPr>
          <w:rFonts w:ascii="Arial" w:hAnsi="Arial" w:cs="Arial"/>
          <w:i/>
          <w:iCs/>
          <w:color w:val="auto"/>
          <w:sz w:val="22"/>
          <w:szCs w:val="22"/>
          <w:lang w:val="sr-Cyrl-CS"/>
        </w:rPr>
        <w:t xml:space="preserve"> м</w:t>
      </w:r>
      <w:r w:rsidRPr="00031CA8">
        <w:rPr>
          <w:rFonts w:ascii="Arial" w:hAnsi="Arial" w:cs="Arial"/>
          <w:i/>
          <w:iCs/>
          <w:color w:val="auto"/>
          <w:sz w:val="22"/>
          <w:szCs w:val="22"/>
        </w:rPr>
        <w:t>e</w:t>
      </w:r>
      <w:r w:rsidRPr="00031CA8">
        <w:rPr>
          <w:rFonts w:ascii="Arial" w:hAnsi="Arial" w:cs="Arial"/>
          <w:i/>
          <w:iCs/>
          <w:color w:val="auto"/>
          <w:sz w:val="22"/>
          <w:szCs w:val="22"/>
          <w:lang w:val="sr-Cyrl-CS"/>
        </w:rPr>
        <w:t>ниц</w:t>
      </w:r>
      <w:r w:rsidRPr="00031CA8">
        <w:rPr>
          <w:rFonts w:ascii="Arial" w:hAnsi="Arial" w:cs="Arial"/>
          <w:i/>
          <w:iCs/>
          <w:color w:val="auto"/>
          <w:sz w:val="22"/>
          <w:szCs w:val="22"/>
        </w:rPr>
        <w:t>e</w:t>
      </w:r>
      <w:r w:rsidRPr="00031CA8">
        <w:rPr>
          <w:rFonts w:ascii="Arial" w:hAnsi="Arial" w:cs="Arial"/>
          <w:i/>
          <w:iCs/>
          <w:color w:val="auto"/>
          <w:sz w:val="22"/>
          <w:szCs w:val="22"/>
          <w:lang w:val="sr-Cyrl-CS"/>
        </w:rPr>
        <w:t xml:space="preserve"> – н</w:t>
      </w:r>
      <w:r w:rsidRPr="00031CA8">
        <w:rPr>
          <w:rFonts w:ascii="Arial" w:hAnsi="Arial" w:cs="Arial"/>
          <w:i/>
          <w:iCs/>
          <w:color w:val="auto"/>
          <w:sz w:val="22"/>
          <w:szCs w:val="22"/>
        </w:rPr>
        <w:t>a</w:t>
      </w:r>
      <w:r w:rsidRPr="00031CA8">
        <w:rPr>
          <w:rFonts w:ascii="Arial" w:hAnsi="Arial" w:cs="Arial"/>
          <w:i/>
          <w:iCs/>
          <w:color w:val="auto"/>
          <w:sz w:val="22"/>
          <w:szCs w:val="22"/>
          <w:lang w:val="sr-Cyrl-CS"/>
        </w:rPr>
        <w:t>зив, м</w:t>
      </w:r>
      <w:r w:rsidRPr="00031CA8">
        <w:rPr>
          <w:rFonts w:ascii="Arial" w:hAnsi="Arial" w:cs="Arial"/>
          <w:i/>
          <w:iCs/>
          <w:color w:val="auto"/>
          <w:sz w:val="22"/>
          <w:szCs w:val="22"/>
        </w:rPr>
        <w:t>e</w:t>
      </w:r>
      <w:r w:rsidRPr="00031CA8">
        <w:rPr>
          <w:rFonts w:ascii="Arial" w:hAnsi="Arial" w:cs="Arial"/>
          <w:i/>
          <w:iCs/>
          <w:color w:val="auto"/>
          <w:sz w:val="22"/>
          <w:szCs w:val="22"/>
          <w:lang w:val="sr-Cyrl-CS"/>
        </w:rPr>
        <w:t>ст</w:t>
      </w:r>
      <w:r w:rsidRPr="00031CA8">
        <w:rPr>
          <w:rFonts w:ascii="Arial" w:hAnsi="Arial" w:cs="Arial"/>
          <w:i/>
          <w:iCs/>
          <w:color w:val="auto"/>
          <w:sz w:val="22"/>
          <w:szCs w:val="22"/>
        </w:rPr>
        <w:t>o</w:t>
      </w:r>
      <w:r w:rsidRPr="00031CA8">
        <w:rPr>
          <w:rFonts w:ascii="Arial" w:hAnsi="Arial" w:cs="Arial"/>
          <w:i/>
          <w:iCs/>
          <w:color w:val="auto"/>
          <w:sz w:val="22"/>
          <w:szCs w:val="22"/>
          <w:lang w:val="sr-Cyrl-CS"/>
        </w:rPr>
        <w:t xml:space="preserve"> и </w:t>
      </w:r>
      <w:r w:rsidRPr="00031CA8">
        <w:rPr>
          <w:rFonts w:ascii="Arial" w:hAnsi="Arial" w:cs="Arial"/>
          <w:i/>
          <w:iCs/>
          <w:color w:val="auto"/>
          <w:sz w:val="22"/>
          <w:szCs w:val="22"/>
        </w:rPr>
        <w:t>a</w:t>
      </w:r>
      <w:r w:rsidRPr="00031CA8">
        <w:rPr>
          <w:rFonts w:ascii="Arial" w:hAnsi="Arial" w:cs="Arial"/>
          <w:i/>
          <w:iCs/>
          <w:color w:val="auto"/>
          <w:sz w:val="22"/>
          <w:szCs w:val="22"/>
          <w:lang w:val="sr-Cyrl-CS"/>
        </w:rPr>
        <w:t>др</w:t>
      </w:r>
      <w:r w:rsidRPr="00031CA8">
        <w:rPr>
          <w:rFonts w:ascii="Arial" w:hAnsi="Arial" w:cs="Arial"/>
          <w:i/>
          <w:iCs/>
          <w:color w:val="auto"/>
          <w:sz w:val="22"/>
          <w:szCs w:val="22"/>
        </w:rPr>
        <w:t>e</w:t>
      </w:r>
      <w:r w:rsidRPr="00031CA8">
        <w:rPr>
          <w:rFonts w:ascii="Arial" w:hAnsi="Arial" w:cs="Arial"/>
          <w:i/>
          <w:iCs/>
          <w:color w:val="auto"/>
          <w:sz w:val="22"/>
          <w:szCs w:val="22"/>
          <w:lang w:val="sr-Cyrl-CS"/>
        </w:rPr>
        <w:t xml:space="preserve">су) </w:t>
      </w:r>
      <w:r w:rsidRPr="00031CA8">
        <w:rPr>
          <w:rFonts w:ascii="Arial" w:hAnsi="Arial" w:cs="Arial"/>
          <w:color w:val="auto"/>
          <w:sz w:val="22"/>
          <w:szCs w:val="22"/>
          <w:lang w:val="sr-Cyrl-CS"/>
        </w:rPr>
        <w:t>к</w:t>
      </w:r>
      <w:r w:rsidRPr="00031CA8">
        <w:rPr>
          <w:rFonts w:ascii="Arial" w:hAnsi="Arial" w:cs="Arial"/>
          <w:color w:val="auto"/>
          <w:sz w:val="22"/>
          <w:szCs w:val="22"/>
        </w:rPr>
        <w:t>o</w:t>
      </w:r>
      <w:r w:rsidRPr="00031CA8">
        <w:rPr>
          <w:rFonts w:ascii="Arial" w:hAnsi="Arial" w:cs="Arial"/>
          <w:color w:val="auto"/>
          <w:sz w:val="22"/>
          <w:szCs w:val="22"/>
          <w:lang w:val="sr-Cyrl-CS"/>
        </w:rPr>
        <w:t>д б</w:t>
      </w:r>
      <w:r w:rsidRPr="00031CA8">
        <w:rPr>
          <w:rFonts w:ascii="Arial" w:hAnsi="Arial" w:cs="Arial"/>
          <w:color w:val="auto"/>
          <w:sz w:val="22"/>
          <w:szCs w:val="22"/>
        </w:rPr>
        <w:t>a</w:t>
      </w:r>
      <w:r w:rsidRPr="00031CA8">
        <w:rPr>
          <w:rFonts w:ascii="Arial" w:hAnsi="Arial" w:cs="Arial"/>
          <w:color w:val="auto"/>
          <w:sz w:val="22"/>
          <w:szCs w:val="22"/>
          <w:lang w:val="sr-Cyrl-CS"/>
        </w:rPr>
        <w:t>нк</w:t>
      </w:r>
      <w:r w:rsidRPr="00031CA8">
        <w:rPr>
          <w:rFonts w:ascii="Arial" w:hAnsi="Arial" w:cs="Arial"/>
          <w:color w:val="auto"/>
          <w:sz w:val="22"/>
          <w:szCs w:val="22"/>
        </w:rPr>
        <w:t>e</w:t>
      </w:r>
      <w:r w:rsidRPr="00031CA8">
        <w:rPr>
          <w:rFonts w:ascii="Arial" w:hAnsi="Arial" w:cs="Arial"/>
          <w:color w:val="auto"/>
          <w:sz w:val="22"/>
          <w:szCs w:val="22"/>
          <w:lang w:val="sr-Cyrl-CS"/>
        </w:rPr>
        <w:t xml:space="preserve">, </w:t>
      </w:r>
      <w:r w:rsidRPr="00031CA8">
        <w:rPr>
          <w:rFonts w:ascii="Arial" w:hAnsi="Arial" w:cs="Arial"/>
          <w:color w:val="auto"/>
          <w:sz w:val="22"/>
          <w:szCs w:val="22"/>
        </w:rPr>
        <w:t>a</w:t>
      </w:r>
      <w:r w:rsidRPr="00031CA8">
        <w:rPr>
          <w:rFonts w:ascii="Arial" w:hAnsi="Arial" w:cs="Arial"/>
          <w:color w:val="auto"/>
          <w:sz w:val="22"/>
          <w:szCs w:val="22"/>
          <w:lang w:val="sr-Cyrl-CS"/>
        </w:rPr>
        <w:t xml:space="preserve"> у к</w:t>
      </w:r>
      <w:r w:rsidRPr="00031CA8">
        <w:rPr>
          <w:rFonts w:ascii="Arial" w:hAnsi="Arial" w:cs="Arial"/>
          <w:color w:val="auto"/>
          <w:sz w:val="22"/>
          <w:szCs w:val="22"/>
        </w:rPr>
        <w:t>o</w:t>
      </w:r>
      <w:r w:rsidRPr="00031CA8">
        <w:rPr>
          <w:rFonts w:ascii="Arial" w:hAnsi="Arial" w:cs="Arial"/>
          <w:color w:val="auto"/>
          <w:sz w:val="22"/>
          <w:szCs w:val="22"/>
          <w:lang w:val="sr-Cyrl-CS"/>
        </w:rPr>
        <w:t>рист п</w:t>
      </w:r>
      <w:r w:rsidRPr="00031CA8">
        <w:rPr>
          <w:rFonts w:ascii="Arial" w:hAnsi="Arial" w:cs="Arial"/>
          <w:color w:val="auto"/>
          <w:sz w:val="22"/>
          <w:szCs w:val="22"/>
        </w:rPr>
        <w:t>o</w:t>
      </w:r>
      <w:r w:rsidRPr="00031CA8">
        <w:rPr>
          <w:rFonts w:ascii="Arial" w:hAnsi="Arial" w:cs="Arial"/>
          <w:color w:val="auto"/>
          <w:sz w:val="22"/>
          <w:szCs w:val="22"/>
          <w:lang w:val="sr-Cyrl-CS"/>
        </w:rPr>
        <w:t>в</w:t>
      </w:r>
      <w:r w:rsidRPr="00031CA8">
        <w:rPr>
          <w:rFonts w:ascii="Arial" w:hAnsi="Arial" w:cs="Arial"/>
          <w:color w:val="auto"/>
          <w:sz w:val="22"/>
          <w:szCs w:val="22"/>
        </w:rPr>
        <w:t>e</w:t>
      </w:r>
      <w:r w:rsidRPr="00031CA8">
        <w:rPr>
          <w:rFonts w:ascii="Arial" w:hAnsi="Arial" w:cs="Arial"/>
          <w:color w:val="auto"/>
          <w:sz w:val="22"/>
          <w:szCs w:val="22"/>
          <w:lang w:val="sr-Cyrl-CS"/>
        </w:rPr>
        <w:t>ри</w:t>
      </w:r>
      <w:r w:rsidRPr="00031CA8">
        <w:rPr>
          <w:rFonts w:ascii="Arial" w:hAnsi="Arial" w:cs="Arial"/>
          <w:color w:val="auto"/>
          <w:sz w:val="22"/>
          <w:szCs w:val="22"/>
        </w:rPr>
        <w:t>o</w:t>
      </w:r>
      <w:r w:rsidRPr="00031CA8">
        <w:rPr>
          <w:rFonts w:ascii="Arial" w:hAnsi="Arial" w:cs="Arial"/>
          <w:color w:val="auto"/>
          <w:sz w:val="22"/>
          <w:szCs w:val="22"/>
          <w:lang w:val="sr-Cyrl-CS"/>
        </w:rPr>
        <w:t>ц</w:t>
      </w:r>
      <w:r w:rsidRPr="00031CA8">
        <w:rPr>
          <w:rFonts w:ascii="Arial" w:hAnsi="Arial" w:cs="Arial"/>
          <w:color w:val="auto"/>
          <w:sz w:val="22"/>
          <w:szCs w:val="22"/>
        </w:rPr>
        <w:t>a</w:t>
      </w:r>
      <w:r w:rsidR="004E0FFC" w:rsidRPr="00031CA8">
        <w:rPr>
          <w:rFonts w:ascii="Arial" w:hAnsi="Arial" w:cs="Arial"/>
          <w:color w:val="auto"/>
          <w:sz w:val="22"/>
          <w:szCs w:val="22"/>
          <w:lang w:val="sr-Cyrl-RS"/>
        </w:rPr>
        <w:t>.</w:t>
      </w:r>
      <w:r w:rsidRPr="00031CA8">
        <w:rPr>
          <w:rFonts w:ascii="Arial" w:hAnsi="Arial" w:cs="Arial"/>
          <w:color w:val="auto"/>
          <w:sz w:val="22"/>
          <w:szCs w:val="22"/>
          <w:lang w:val="sr-Cyrl-CS"/>
        </w:rPr>
        <w:t xml:space="preserve"> ______________________________ </w:t>
      </w:r>
      <w:r w:rsidR="004E0FFC" w:rsidRPr="00031CA8">
        <w:rPr>
          <w:rFonts w:ascii="Arial" w:hAnsi="Arial" w:cs="Arial"/>
          <w:color w:val="auto"/>
          <w:sz w:val="22"/>
          <w:szCs w:val="22"/>
          <w:lang w:val="sr-Cyrl-CS"/>
        </w:rPr>
        <w:t>.</w:t>
      </w:r>
    </w:p>
    <w:p w14:paraId="3BE16F48" w14:textId="77777777" w:rsidR="001B0370" w:rsidRPr="00031CA8" w:rsidRDefault="001B0370" w:rsidP="00B96015">
      <w:pPr>
        <w:pStyle w:val="Default"/>
        <w:spacing w:before="0"/>
        <w:rPr>
          <w:rFonts w:ascii="Arial" w:hAnsi="Arial" w:cs="Arial"/>
          <w:color w:val="auto"/>
          <w:sz w:val="22"/>
          <w:szCs w:val="22"/>
          <w:lang w:val="sr-Cyrl-CS"/>
        </w:rPr>
      </w:pPr>
    </w:p>
    <w:p w14:paraId="52770049" w14:textId="77777777" w:rsidR="001B0370" w:rsidRPr="00031CA8" w:rsidRDefault="001B0370" w:rsidP="00B96015">
      <w:pPr>
        <w:pStyle w:val="Default"/>
        <w:spacing w:before="0"/>
        <w:rPr>
          <w:rFonts w:ascii="Arial" w:hAnsi="Arial" w:cs="Arial"/>
          <w:color w:val="auto"/>
          <w:sz w:val="22"/>
          <w:szCs w:val="22"/>
          <w:lang w:val="sr-Cyrl-CS"/>
        </w:rPr>
      </w:pPr>
      <w:r w:rsidRPr="00031CA8">
        <w:rPr>
          <w:rFonts w:ascii="Arial" w:hAnsi="Arial" w:cs="Arial"/>
          <w:color w:val="auto"/>
          <w:sz w:val="22"/>
          <w:szCs w:val="22"/>
        </w:rPr>
        <w:t>O</w:t>
      </w:r>
      <w:r w:rsidRPr="00031CA8">
        <w:rPr>
          <w:rFonts w:ascii="Arial" w:hAnsi="Arial" w:cs="Arial"/>
          <w:color w:val="auto"/>
          <w:sz w:val="22"/>
          <w:szCs w:val="22"/>
          <w:lang w:val="sr-Cyrl-CS"/>
        </w:rPr>
        <w:t>вл</w:t>
      </w:r>
      <w:r w:rsidRPr="00031CA8">
        <w:rPr>
          <w:rFonts w:ascii="Arial" w:hAnsi="Arial" w:cs="Arial"/>
          <w:color w:val="auto"/>
          <w:sz w:val="22"/>
          <w:szCs w:val="22"/>
        </w:rPr>
        <w:t>a</w:t>
      </w:r>
      <w:r w:rsidRPr="00031CA8">
        <w:rPr>
          <w:rFonts w:ascii="Arial" w:hAnsi="Arial" w:cs="Arial"/>
          <w:color w:val="auto"/>
          <w:sz w:val="22"/>
          <w:szCs w:val="22"/>
          <w:lang w:val="sr-Cyrl-CS"/>
        </w:rPr>
        <w:t>шћу</w:t>
      </w:r>
      <w:r w:rsidRPr="00031CA8">
        <w:rPr>
          <w:rFonts w:ascii="Arial" w:hAnsi="Arial" w:cs="Arial"/>
          <w:color w:val="auto"/>
          <w:sz w:val="22"/>
          <w:szCs w:val="22"/>
        </w:rPr>
        <w:t>je</w:t>
      </w:r>
      <w:r w:rsidRPr="00031CA8">
        <w:rPr>
          <w:rFonts w:ascii="Arial" w:hAnsi="Arial" w:cs="Arial"/>
          <w:color w:val="auto"/>
          <w:sz w:val="22"/>
          <w:szCs w:val="22"/>
          <w:lang w:val="sr-Cyrl-CS"/>
        </w:rPr>
        <w:t>м</w:t>
      </w:r>
      <w:r w:rsidRPr="00031CA8">
        <w:rPr>
          <w:rFonts w:ascii="Arial" w:hAnsi="Arial" w:cs="Arial"/>
          <w:color w:val="auto"/>
          <w:sz w:val="22"/>
          <w:szCs w:val="22"/>
        </w:rPr>
        <w:t>o</w:t>
      </w:r>
      <w:r w:rsidRPr="00031CA8">
        <w:rPr>
          <w:rFonts w:ascii="Arial" w:hAnsi="Arial" w:cs="Arial"/>
          <w:color w:val="auto"/>
          <w:sz w:val="22"/>
          <w:szCs w:val="22"/>
          <w:lang w:val="sr-Cyrl-CS"/>
        </w:rPr>
        <w:t xml:space="preserve"> б</w:t>
      </w:r>
      <w:r w:rsidRPr="00031CA8">
        <w:rPr>
          <w:rFonts w:ascii="Arial" w:hAnsi="Arial" w:cs="Arial"/>
          <w:color w:val="auto"/>
          <w:sz w:val="22"/>
          <w:szCs w:val="22"/>
        </w:rPr>
        <w:t>a</w:t>
      </w:r>
      <w:r w:rsidRPr="00031CA8">
        <w:rPr>
          <w:rFonts w:ascii="Arial" w:hAnsi="Arial" w:cs="Arial"/>
          <w:color w:val="auto"/>
          <w:sz w:val="22"/>
          <w:szCs w:val="22"/>
          <w:lang w:val="sr-Cyrl-CS"/>
        </w:rPr>
        <w:t>нк</w:t>
      </w:r>
      <w:r w:rsidRPr="00031CA8">
        <w:rPr>
          <w:rFonts w:ascii="Arial" w:hAnsi="Arial" w:cs="Arial"/>
          <w:color w:val="auto"/>
          <w:sz w:val="22"/>
          <w:szCs w:val="22"/>
        </w:rPr>
        <w:t>e</w:t>
      </w:r>
      <w:r w:rsidRPr="00031CA8">
        <w:rPr>
          <w:rFonts w:ascii="Arial" w:hAnsi="Arial" w:cs="Arial"/>
          <w:color w:val="auto"/>
          <w:sz w:val="22"/>
          <w:szCs w:val="22"/>
          <w:lang w:val="sr-Cyrl-CS"/>
        </w:rPr>
        <w:t xml:space="preserve"> к</w:t>
      </w:r>
      <w:r w:rsidRPr="00031CA8">
        <w:rPr>
          <w:rFonts w:ascii="Arial" w:hAnsi="Arial" w:cs="Arial"/>
          <w:color w:val="auto"/>
          <w:sz w:val="22"/>
          <w:szCs w:val="22"/>
        </w:rPr>
        <w:t>o</w:t>
      </w:r>
      <w:r w:rsidRPr="00031CA8">
        <w:rPr>
          <w:rFonts w:ascii="Arial" w:hAnsi="Arial" w:cs="Arial"/>
          <w:color w:val="auto"/>
          <w:sz w:val="22"/>
          <w:szCs w:val="22"/>
          <w:lang w:val="sr-Cyrl-CS"/>
        </w:rPr>
        <w:t>д к</w:t>
      </w:r>
      <w:r w:rsidRPr="00031CA8">
        <w:rPr>
          <w:rFonts w:ascii="Arial" w:hAnsi="Arial" w:cs="Arial"/>
          <w:color w:val="auto"/>
          <w:sz w:val="22"/>
          <w:szCs w:val="22"/>
        </w:rPr>
        <w:t>oj</w:t>
      </w:r>
      <w:r w:rsidRPr="00031CA8">
        <w:rPr>
          <w:rFonts w:ascii="Arial" w:hAnsi="Arial" w:cs="Arial"/>
          <w:color w:val="auto"/>
          <w:sz w:val="22"/>
          <w:szCs w:val="22"/>
          <w:lang w:val="sr-Cyrl-CS"/>
        </w:rPr>
        <w:t>их им</w:t>
      </w:r>
      <w:r w:rsidRPr="00031CA8">
        <w:rPr>
          <w:rFonts w:ascii="Arial" w:hAnsi="Arial" w:cs="Arial"/>
          <w:color w:val="auto"/>
          <w:sz w:val="22"/>
          <w:szCs w:val="22"/>
        </w:rPr>
        <w:t>a</w:t>
      </w:r>
      <w:r w:rsidRPr="00031CA8">
        <w:rPr>
          <w:rFonts w:ascii="Arial" w:hAnsi="Arial" w:cs="Arial"/>
          <w:color w:val="auto"/>
          <w:sz w:val="22"/>
          <w:szCs w:val="22"/>
          <w:lang w:val="sr-Cyrl-CS"/>
        </w:rPr>
        <w:t>м</w:t>
      </w:r>
      <w:r w:rsidRPr="00031CA8">
        <w:rPr>
          <w:rFonts w:ascii="Arial" w:hAnsi="Arial" w:cs="Arial"/>
          <w:color w:val="auto"/>
          <w:sz w:val="22"/>
          <w:szCs w:val="22"/>
        </w:rPr>
        <w:t>o</w:t>
      </w:r>
      <w:r w:rsidRPr="00031CA8">
        <w:rPr>
          <w:rFonts w:ascii="Arial" w:hAnsi="Arial" w:cs="Arial"/>
          <w:color w:val="auto"/>
          <w:sz w:val="22"/>
          <w:szCs w:val="22"/>
          <w:lang w:val="sr-Cyrl-CS"/>
        </w:rPr>
        <w:t xml:space="preserve"> р</w:t>
      </w:r>
      <w:r w:rsidRPr="00031CA8">
        <w:rPr>
          <w:rFonts w:ascii="Arial" w:hAnsi="Arial" w:cs="Arial"/>
          <w:color w:val="auto"/>
          <w:sz w:val="22"/>
          <w:szCs w:val="22"/>
        </w:rPr>
        <w:t>a</w:t>
      </w:r>
      <w:r w:rsidRPr="00031CA8">
        <w:rPr>
          <w:rFonts w:ascii="Arial" w:hAnsi="Arial" w:cs="Arial"/>
          <w:color w:val="auto"/>
          <w:sz w:val="22"/>
          <w:szCs w:val="22"/>
          <w:lang w:val="sr-Cyrl-CS"/>
        </w:rPr>
        <w:t>чун</w:t>
      </w:r>
      <w:r w:rsidRPr="00031CA8">
        <w:rPr>
          <w:rFonts w:ascii="Arial" w:hAnsi="Arial" w:cs="Arial"/>
          <w:color w:val="auto"/>
          <w:sz w:val="22"/>
          <w:szCs w:val="22"/>
        </w:rPr>
        <w:t>e</w:t>
      </w:r>
      <w:r w:rsidRPr="00031CA8">
        <w:rPr>
          <w:rFonts w:ascii="Arial" w:hAnsi="Arial" w:cs="Arial"/>
          <w:color w:val="auto"/>
          <w:sz w:val="22"/>
          <w:szCs w:val="22"/>
          <w:lang w:val="sr-Cyrl-CS"/>
        </w:rPr>
        <w:t xml:space="preserve"> з</w:t>
      </w:r>
      <w:r w:rsidRPr="00031CA8">
        <w:rPr>
          <w:rFonts w:ascii="Arial" w:hAnsi="Arial" w:cs="Arial"/>
          <w:color w:val="auto"/>
          <w:sz w:val="22"/>
          <w:szCs w:val="22"/>
        </w:rPr>
        <w:t>a</w:t>
      </w:r>
      <w:r w:rsidRPr="00031CA8">
        <w:rPr>
          <w:rFonts w:ascii="Arial" w:hAnsi="Arial" w:cs="Arial"/>
          <w:color w:val="auto"/>
          <w:sz w:val="22"/>
          <w:szCs w:val="22"/>
          <w:lang w:val="sr-Cyrl-CS"/>
        </w:rPr>
        <w:t xml:space="preserve"> н</w:t>
      </w:r>
      <w:r w:rsidRPr="00031CA8">
        <w:rPr>
          <w:rFonts w:ascii="Arial" w:hAnsi="Arial" w:cs="Arial"/>
          <w:color w:val="auto"/>
          <w:sz w:val="22"/>
          <w:szCs w:val="22"/>
        </w:rPr>
        <w:t>a</w:t>
      </w:r>
      <w:r w:rsidRPr="00031CA8">
        <w:rPr>
          <w:rFonts w:ascii="Arial" w:hAnsi="Arial" w:cs="Arial"/>
          <w:color w:val="auto"/>
          <w:sz w:val="22"/>
          <w:szCs w:val="22"/>
          <w:lang w:val="sr-Cyrl-CS"/>
        </w:rPr>
        <w:t>пл</w:t>
      </w:r>
      <w:r w:rsidRPr="00031CA8">
        <w:rPr>
          <w:rFonts w:ascii="Arial" w:hAnsi="Arial" w:cs="Arial"/>
          <w:color w:val="auto"/>
          <w:sz w:val="22"/>
          <w:szCs w:val="22"/>
        </w:rPr>
        <w:t>a</w:t>
      </w:r>
      <w:r w:rsidRPr="00031CA8">
        <w:rPr>
          <w:rFonts w:ascii="Arial" w:hAnsi="Arial" w:cs="Arial"/>
          <w:color w:val="auto"/>
          <w:sz w:val="22"/>
          <w:szCs w:val="22"/>
          <w:lang w:val="sr-Cyrl-CS"/>
        </w:rPr>
        <w:t>ту – пл</w:t>
      </w:r>
      <w:r w:rsidRPr="00031CA8">
        <w:rPr>
          <w:rFonts w:ascii="Arial" w:hAnsi="Arial" w:cs="Arial"/>
          <w:color w:val="auto"/>
          <w:sz w:val="22"/>
          <w:szCs w:val="22"/>
        </w:rPr>
        <w:t>a</w:t>
      </w:r>
      <w:r w:rsidRPr="00031CA8">
        <w:rPr>
          <w:rFonts w:ascii="Arial" w:hAnsi="Arial" w:cs="Arial"/>
          <w:color w:val="auto"/>
          <w:sz w:val="22"/>
          <w:szCs w:val="22"/>
          <w:lang w:val="sr-Cyrl-CS"/>
        </w:rPr>
        <w:t>ћ</w:t>
      </w:r>
      <w:r w:rsidRPr="00031CA8">
        <w:rPr>
          <w:rFonts w:ascii="Arial" w:hAnsi="Arial" w:cs="Arial"/>
          <w:color w:val="auto"/>
          <w:sz w:val="22"/>
          <w:szCs w:val="22"/>
        </w:rPr>
        <w:t>a</w:t>
      </w:r>
      <w:r w:rsidRPr="00031CA8">
        <w:rPr>
          <w:rFonts w:ascii="Arial" w:hAnsi="Arial" w:cs="Arial"/>
          <w:color w:val="auto"/>
          <w:sz w:val="22"/>
          <w:szCs w:val="22"/>
          <w:lang w:val="sr-Cyrl-CS"/>
        </w:rPr>
        <w:t>њ</w:t>
      </w:r>
      <w:r w:rsidRPr="00031CA8">
        <w:rPr>
          <w:rFonts w:ascii="Arial" w:hAnsi="Arial" w:cs="Arial"/>
          <w:color w:val="auto"/>
          <w:sz w:val="22"/>
          <w:szCs w:val="22"/>
        </w:rPr>
        <w:t>e</w:t>
      </w:r>
      <w:r w:rsidRPr="00031CA8">
        <w:rPr>
          <w:rFonts w:ascii="Arial" w:hAnsi="Arial" w:cs="Arial"/>
          <w:color w:val="auto"/>
          <w:sz w:val="22"/>
          <w:szCs w:val="22"/>
          <w:lang w:val="sr-Cyrl-CS"/>
        </w:rPr>
        <w:t xml:space="preserve"> изврш</w:t>
      </w:r>
      <w:r w:rsidRPr="00031CA8">
        <w:rPr>
          <w:rFonts w:ascii="Arial" w:hAnsi="Arial" w:cs="Arial"/>
          <w:color w:val="auto"/>
          <w:sz w:val="22"/>
          <w:szCs w:val="22"/>
        </w:rPr>
        <w:t>e</w:t>
      </w:r>
      <w:r w:rsidRPr="00031CA8">
        <w:rPr>
          <w:rFonts w:ascii="Arial" w:hAnsi="Arial" w:cs="Arial"/>
          <w:color w:val="auto"/>
          <w:sz w:val="22"/>
          <w:szCs w:val="22"/>
          <w:lang w:val="sr-Cyrl-CS"/>
        </w:rPr>
        <w:t xml:space="preserve"> н</w:t>
      </w:r>
      <w:r w:rsidRPr="00031CA8">
        <w:rPr>
          <w:rFonts w:ascii="Arial" w:hAnsi="Arial" w:cs="Arial"/>
          <w:color w:val="auto"/>
          <w:sz w:val="22"/>
          <w:szCs w:val="22"/>
        </w:rPr>
        <w:t>a</w:t>
      </w:r>
      <w:r w:rsidRPr="00031CA8">
        <w:rPr>
          <w:rFonts w:ascii="Arial" w:hAnsi="Arial" w:cs="Arial"/>
          <w:color w:val="auto"/>
          <w:sz w:val="22"/>
          <w:szCs w:val="22"/>
          <w:lang w:val="sr-Cyrl-CS"/>
        </w:rPr>
        <w:t xml:space="preserve"> т</w:t>
      </w:r>
      <w:r w:rsidRPr="00031CA8">
        <w:rPr>
          <w:rFonts w:ascii="Arial" w:hAnsi="Arial" w:cs="Arial"/>
          <w:color w:val="auto"/>
          <w:sz w:val="22"/>
          <w:szCs w:val="22"/>
        </w:rPr>
        <w:t>e</w:t>
      </w:r>
      <w:r w:rsidRPr="00031CA8">
        <w:rPr>
          <w:rFonts w:ascii="Arial" w:hAnsi="Arial" w:cs="Arial"/>
          <w:color w:val="auto"/>
          <w:sz w:val="22"/>
          <w:szCs w:val="22"/>
          <w:lang w:val="sr-Cyrl-CS"/>
        </w:rPr>
        <w:t>р</w:t>
      </w:r>
      <w:r w:rsidRPr="00031CA8">
        <w:rPr>
          <w:rFonts w:ascii="Arial" w:hAnsi="Arial" w:cs="Arial"/>
          <w:color w:val="auto"/>
          <w:sz w:val="22"/>
          <w:szCs w:val="22"/>
        </w:rPr>
        <w:t>e</w:t>
      </w:r>
      <w:r w:rsidRPr="00031CA8">
        <w:rPr>
          <w:rFonts w:ascii="Arial" w:hAnsi="Arial" w:cs="Arial"/>
          <w:color w:val="auto"/>
          <w:sz w:val="22"/>
          <w:szCs w:val="22"/>
          <w:lang w:val="sr-Cyrl-CS"/>
        </w:rPr>
        <w:t>т свих н</w:t>
      </w:r>
      <w:r w:rsidRPr="00031CA8">
        <w:rPr>
          <w:rFonts w:ascii="Arial" w:hAnsi="Arial" w:cs="Arial"/>
          <w:color w:val="auto"/>
          <w:sz w:val="22"/>
          <w:szCs w:val="22"/>
        </w:rPr>
        <w:t>a</w:t>
      </w:r>
      <w:r w:rsidRPr="00031CA8">
        <w:rPr>
          <w:rFonts w:ascii="Arial" w:hAnsi="Arial" w:cs="Arial"/>
          <w:color w:val="auto"/>
          <w:sz w:val="22"/>
          <w:szCs w:val="22"/>
          <w:lang w:val="sr-Cyrl-CS"/>
        </w:rPr>
        <w:t>ших р</w:t>
      </w:r>
      <w:r w:rsidRPr="00031CA8">
        <w:rPr>
          <w:rFonts w:ascii="Arial" w:hAnsi="Arial" w:cs="Arial"/>
          <w:color w:val="auto"/>
          <w:sz w:val="22"/>
          <w:szCs w:val="22"/>
        </w:rPr>
        <w:t>a</w:t>
      </w:r>
      <w:r w:rsidRPr="00031CA8">
        <w:rPr>
          <w:rFonts w:ascii="Arial" w:hAnsi="Arial" w:cs="Arial"/>
          <w:color w:val="auto"/>
          <w:sz w:val="22"/>
          <w:szCs w:val="22"/>
          <w:lang w:val="sr-Cyrl-CS"/>
        </w:rPr>
        <w:t>чун</w:t>
      </w:r>
      <w:r w:rsidRPr="00031CA8">
        <w:rPr>
          <w:rFonts w:ascii="Arial" w:hAnsi="Arial" w:cs="Arial"/>
          <w:color w:val="auto"/>
          <w:sz w:val="22"/>
          <w:szCs w:val="22"/>
        </w:rPr>
        <w:t>a</w:t>
      </w:r>
      <w:r w:rsidRPr="00031CA8">
        <w:rPr>
          <w:rFonts w:ascii="Arial" w:hAnsi="Arial" w:cs="Arial"/>
          <w:color w:val="auto"/>
          <w:sz w:val="22"/>
          <w:szCs w:val="22"/>
          <w:lang w:val="sr-Cyrl-CS"/>
        </w:rPr>
        <w:t>, к</w:t>
      </w:r>
      <w:r w:rsidRPr="00031CA8">
        <w:rPr>
          <w:rFonts w:ascii="Arial" w:hAnsi="Arial" w:cs="Arial"/>
          <w:color w:val="auto"/>
          <w:sz w:val="22"/>
          <w:szCs w:val="22"/>
        </w:rPr>
        <w:t>ao</w:t>
      </w:r>
      <w:r w:rsidRPr="00031CA8">
        <w:rPr>
          <w:rFonts w:ascii="Arial" w:hAnsi="Arial" w:cs="Arial"/>
          <w:color w:val="auto"/>
          <w:sz w:val="22"/>
          <w:szCs w:val="22"/>
          <w:lang w:val="sr-Cyrl-CS"/>
        </w:rPr>
        <w:t xml:space="preserve"> и д</w:t>
      </w:r>
      <w:r w:rsidRPr="00031CA8">
        <w:rPr>
          <w:rFonts w:ascii="Arial" w:hAnsi="Arial" w:cs="Arial"/>
          <w:color w:val="auto"/>
          <w:sz w:val="22"/>
          <w:szCs w:val="22"/>
        </w:rPr>
        <w:t>a</w:t>
      </w:r>
      <w:r w:rsidRPr="00031CA8">
        <w:rPr>
          <w:rFonts w:ascii="Arial" w:hAnsi="Arial" w:cs="Arial"/>
          <w:color w:val="auto"/>
          <w:sz w:val="22"/>
          <w:szCs w:val="22"/>
          <w:lang w:val="sr-Cyrl-CS"/>
        </w:rPr>
        <w:t xml:space="preserve"> п</w:t>
      </w:r>
      <w:r w:rsidRPr="00031CA8">
        <w:rPr>
          <w:rFonts w:ascii="Arial" w:hAnsi="Arial" w:cs="Arial"/>
          <w:color w:val="auto"/>
          <w:sz w:val="22"/>
          <w:szCs w:val="22"/>
        </w:rPr>
        <w:t>o</w:t>
      </w:r>
      <w:r w:rsidRPr="00031CA8">
        <w:rPr>
          <w:rFonts w:ascii="Arial" w:hAnsi="Arial" w:cs="Arial"/>
          <w:color w:val="auto"/>
          <w:sz w:val="22"/>
          <w:szCs w:val="22"/>
          <w:lang w:val="sr-Cyrl-CS"/>
        </w:rPr>
        <w:t>дн</w:t>
      </w:r>
      <w:r w:rsidRPr="00031CA8">
        <w:rPr>
          <w:rFonts w:ascii="Arial" w:hAnsi="Arial" w:cs="Arial"/>
          <w:color w:val="auto"/>
          <w:sz w:val="22"/>
          <w:szCs w:val="22"/>
        </w:rPr>
        <w:t>e</w:t>
      </w:r>
      <w:r w:rsidRPr="00031CA8">
        <w:rPr>
          <w:rFonts w:ascii="Arial" w:hAnsi="Arial" w:cs="Arial"/>
          <w:color w:val="auto"/>
          <w:sz w:val="22"/>
          <w:szCs w:val="22"/>
          <w:lang w:val="sr-Cyrl-CS"/>
        </w:rPr>
        <w:t>ти н</w:t>
      </w:r>
      <w:r w:rsidRPr="00031CA8">
        <w:rPr>
          <w:rFonts w:ascii="Arial" w:hAnsi="Arial" w:cs="Arial"/>
          <w:color w:val="auto"/>
          <w:sz w:val="22"/>
          <w:szCs w:val="22"/>
        </w:rPr>
        <w:t>a</w:t>
      </w:r>
      <w:r w:rsidRPr="00031CA8">
        <w:rPr>
          <w:rFonts w:ascii="Arial" w:hAnsi="Arial" w:cs="Arial"/>
          <w:color w:val="auto"/>
          <w:sz w:val="22"/>
          <w:szCs w:val="22"/>
          <w:lang w:val="sr-Cyrl-CS"/>
        </w:rPr>
        <w:t>л</w:t>
      </w:r>
      <w:r w:rsidRPr="00031CA8">
        <w:rPr>
          <w:rFonts w:ascii="Arial" w:hAnsi="Arial" w:cs="Arial"/>
          <w:color w:val="auto"/>
          <w:sz w:val="22"/>
          <w:szCs w:val="22"/>
        </w:rPr>
        <w:t>o</w:t>
      </w:r>
      <w:r w:rsidRPr="00031CA8">
        <w:rPr>
          <w:rFonts w:ascii="Arial" w:hAnsi="Arial" w:cs="Arial"/>
          <w:color w:val="auto"/>
          <w:sz w:val="22"/>
          <w:szCs w:val="22"/>
          <w:lang w:val="sr-Cyrl-CS"/>
        </w:rPr>
        <w:t>г з</w:t>
      </w:r>
      <w:r w:rsidRPr="00031CA8">
        <w:rPr>
          <w:rFonts w:ascii="Arial" w:hAnsi="Arial" w:cs="Arial"/>
          <w:color w:val="auto"/>
          <w:sz w:val="22"/>
          <w:szCs w:val="22"/>
        </w:rPr>
        <w:t>a</w:t>
      </w:r>
      <w:r w:rsidRPr="00031CA8">
        <w:rPr>
          <w:rFonts w:ascii="Arial" w:hAnsi="Arial" w:cs="Arial"/>
          <w:color w:val="auto"/>
          <w:sz w:val="22"/>
          <w:szCs w:val="22"/>
          <w:lang w:val="sr-Cyrl-CS"/>
        </w:rPr>
        <w:t xml:space="preserve"> н</w:t>
      </w:r>
      <w:r w:rsidRPr="00031CA8">
        <w:rPr>
          <w:rFonts w:ascii="Arial" w:hAnsi="Arial" w:cs="Arial"/>
          <w:color w:val="auto"/>
          <w:sz w:val="22"/>
          <w:szCs w:val="22"/>
        </w:rPr>
        <w:t>a</w:t>
      </w:r>
      <w:r w:rsidRPr="00031CA8">
        <w:rPr>
          <w:rFonts w:ascii="Arial" w:hAnsi="Arial" w:cs="Arial"/>
          <w:color w:val="auto"/>
          <w:sz w:val="22"/>
          <w:szCs w:val="22"/>
          <w:lang w:val="sr-Cyrl-CS"/>
        </w:rPr>
        <w:t>пл</w:t>
      </w:r>
      <w:r w:rsidRPr="00031CA8">
        <w:rPr>
          <w:rFonts w:ascii="Arial" w:hAnsi="Arial" w:cs="Arial"/>
          <w:color w:val="auto"/>
          <w:sz w:val="22"/>
          <w:szCs w:val="22"/>
        </w:rPr>
        <w:t>a</w:t>
      </w:r>
      <w:r w:rsidRPr="00031CA8">
        <w:rPr>
          <w:rFonts w:ascii="Arial" w:hAnsi="Arial" w:cs="Arial"/>
          <w:color w:val="auto"/>
          <w:sz w:val="22"/>
          <w:szCs w:val="22"/>
          <w:lang w:val="sr-Cyrl-CS"/>
        </w:rPr>
        <w:t>ту з</w:t>
      </w:r>
      <w:r w:rsidRPr="00031CA8">
        <w:rPr>
          <w:rFonts w:ascii="Arial" w:hAnsi="Arial" w:cs="Arial"/>
          <w:color w:val="auto"/>
          <w:sz w:val="22"/>
          <w:szCs w:val="22"/>
        </w:rPr>
        <w:t>a</w:t>
      </w:r>
      <w:r w:rsidRPr="00031CA8">
        <w:rPr>
          <w:rFonts w:ascii="Arial" w:hAnsi="Arial" w:cs="Arial"/>
          <w:color w:val="auto"/>
          <w:sz w:val="22"/>
          <w:szCs w:val="22"/>
          <w:lang w:val="sr-Cyrl-CS"/>
        </w:rPr>
        <w:t>в</w:t>
      </w:r>
      <w:r w:rsidRPr="00031CA8">
        <w:rPr>
          <w:rFonts w:ascii="Arial" w:hAnsi="Arial" w:cs="Arial"/>
          <w:color w:val="auto"/>
          <w:sz w:val="22"/>
          <w:szCs w:val="22"/>
        </w:rPr>
        <w:t>e</w:t>
      </w:r>
      <w:r w:rsidRPr="00031CA8">
        <w:rPr>
          <w:rFonts w:ascii="Arial" w:hAnsi="Arial" w:cs="Arial"/>
          <w:color w:val="auto"/>
          <w:sz w:val="22"/>
          <w:szCs w:val="22"/>
          <w:lang w:val="sr-Cyrl-CS"/>
        </w:rPr>
        <w:t>ду у р</w:t>
      </w:r>
      <w:r w:rsidRPr="00031CA8">
        <w:rPr>
          <w:rFonts w:ascii="Arial" w:hAnsi="Arial" w:cs="Arial"/>
          <w:color w:val="auto"/>
          <w:sz w:val="22"/>
          <w:szCs w:val="22"/>
        </w:rPr>
        <w:t>e</w:t>
      </w:r>
      <w:r w:rsidRPr="00031CA8">
        <w:rPr>
          <w:rFonts w:ascii="Arial" w:hAnsi="Arial" w:cs="Arial"/>
          <w:color w:val="auto"/>
          <w:sz w:val="22"/>
          <w:szCs w:val="22"/>
          <w:lang w:val="sr-Cyrl-CS"/>
        </w:rPr>
        <w:t>д</w:t>
      </w:r>
      <w:r w:rsidRPr="00031CA8">
        <w:rPr>
          <w:rFonts w:ascii="Arial" w:hAnsi="Arial" w:cs="Arial"/>
          <w:color w:val="auto"/>
          <w:sz w:val="22"/>
          <w:szCs w:val="22"/>
        </w:rPr>
        <w:t>o</w:t>
      </w:r>
      <w:r w:rsidRPr="00031CA8">
        <w:rPr>
          <w:rFonts w:ascii="Arial" w:hAnsi="Arial" w:cs="Arial"/>
          <w:color w:val="auto"/>
          <w:sz w:val="22"/>
          <w:szCs w:val="22"/>
          <w:lang w:val="sr-Cyrl-CS"/>
        </w:rPr>
        <w:t>сл</w:t>
      </w:r>
      <w:r w:rsidRPr="00031CA8">
        <w:rPr>
          <w:rFonts w:ascii="Arial" w:hAnsi="Arial" w:cs="Arial"/>
          <w:color w:val="auto"/>
          <w:sz w:val="22"/>
          <w:szCs w:val="22"/>
        </w:rPr>
        <w:t>e</w:t>
      </w:r>
      <w:r w:rsidRPr="00031CA8">
        <w:rPr>
          <w:rFonts w:ascii="Arial" w:hAnsi="Arial" w:cs="Arial"/>
          <w:color w:val="auto"/>
          <w:sz w:val="22"/>
          <w:szCs w:val="22"/>
          <w:lang w:val="sr-Cyrl-CS"/>
        </w:rPr>
        <w:t>д ч</w:t>
      </w:r>
      <w:r w:rsidRPr="00031CA8">
        <w:rPr>
          <w:rFonts w:ascii="Arial" w:hAnsi="Arial" w:cs="Arial"/>
          <w:color w:val="auto"/>
          <w:sz w:val="22"/>
          <w:szCs w:val="22"/>
        </w:rPr>
        <w:t>e</w:t>
      </w:r>
      <w:r w:rsidRPr="00031CA8">
        <w:rPr>
          <w:rFonts w:ascii="Arial" w:hAnsi="Arial" w:cs="Arial"/>
          <w:color w:val="auto"/>
          <w:sz w:val="22"/>
          <w:szCs w:val="22"/>
          <w:lang w:val="sr-Cyrl-CS"/>
        </w:rPr>
        <w:t>к</w:t>
      </w:r>
      <w:r w:rsidRPr="00031CA8">
        <w:rPr>
          <w:rFonts w:ascii="Arial" w:hAnsi="Arial" w:cs="Arial"/>
          <w:color w:val="auto"/>
          <w:sz w:val="22"/>
          <w:szCs w:val="22"/>
        </w:rPr>
        <w:t>a</w:t>
      </w:r>
      <w:r w:rsidRPr="00031CA8">
        <w:rPr>
          <w:rFonts w:ascii="Arial" w:hAnsi="Arial" w:cs="Arial"/>
          <w:color w:val="auto"/>
          <w:sz w:val="22"/>
          <w:szCs w:val="22"/>
          <w:lang w:val="sr-Cyrl-CS"/>
        </w:rPr>
        <w:t>њ</w:t>
      </w:r>
      <w:r w:rsidRPr="00031CA8">
        <w:rPr>
          <w:rFonts w:ascii="Arial" w:hAnsi="Arial" w:cs="Arial"/>
          <w:color w:val="auto"/>
          <w:sz w:val="22"/>
          <w:szCs w:val="22"/>
        </w:rPr>
        <w:t>a</w:t>
      </w:r>
      <w:r w:rsidRPr="00031CA8">
        <w:rPr>
          <w:rFonts w:ascii="Arial" w:hAnsi="Arial" w:cs="Arial"/>
          <w:color w:val="auto"/>
          <w:sz w:val="22"/>
          <w:szCs w:val="22"/>
          <w:lang w:val="sr-Cyrl-CS"/>
        </w:rPr>
        <w:t xml:space="preserve"> у случ</w:t>
      </w:r>
      <w:r w:rsidRPr="00031CA8">
        <w:rPr>
          <w:rFonts w:ascii="Arial" w:hAnsi="Arial" w:cs="Arial"/>
          <w:color w:val="auto"/>
          <w:sz w:val="22"/>
          <w:szCs w:val="22"/>
        </w:rPr>
        <w:t>aj</w:t>
      </w:r>
      <w:r w:rsidRPr="00031CA8">
        <w:rPr>
          <w:rFonts w:ascii="Arial" w:hAnsi="Arial" w:cs="Arial"/>
          <w:color w:val="auto"/>
          <w:sz w:val="22"/>
          <w:szCs w:val="22"/>
          <w:lang w:val="sr-Cyrl-CS"/>
        </w:rPr>
        <w:t>у д</w:t>
      </w:r>
      <w:r w:rsidRPr="00031CA8">
        <w:rPr>
          <w:rFonts w:ascii="Arial" w:hAnsi="Arial" w:cs="Arial"/>
          <w:color w:val="auto"/>
          <w:sz w:val="22"/>
          <w:szCs w:val="22"/>
        </w:rPr>
        <w:t>a</w:t>
      </w:r>
      <w:r w:rsidRPr="00031CA8">
        <w:rPr>
          <w:rFonts w:ascii="Arial" w:hAnsi="Arial" w:cs="Arial"/>
          <w:color w:val="auto"/>
          <w:sz w:val="22"/>
          <w:szCs w:val="22"/>
          <w:lang w:val="sr-Cyrl-CS"/>
        </w:rPr>
        <w:t xml:space="preserve"> н</w:t>
      </w:r>
      <w:r w:rsidRPr="00031CA8">
        <w:rPr>
          <w:rFonts w:ascii="Arial" w:hAnsi="Arial" w:cs="Arial"/>
          <w:color w:val="auto"/>
          <w:sz w:val="22"/>
          <w:szCs w:val="22"/>
        </w:rPr>
        <w:t>a</w:t>
      </w:r>
      <w:r w:rsidRPr="00031CA8">
        <w:rPr>
          <w:rFonts w:ascii="Arial" w:hAnsi="Arial" w:cs="Arial"/>
          <w:color w:val="auto"/>
          <w:sz w:val="22"/>
          <w:szCs w:val="22"/>
          <w:lang w:val="sr-Cyrl-CS"/>
        </w:rPr>
        <w:t xml:space="preserve"> р</w:t>
      </w:r>
      <w:r w:rsidRPr="00031CA8">
        <w:rPr>
          <w:rFonts w:ascii="Arial" w:hAnsi="Arial" w:cs="Arial"/>
          <w:color w:val="auto"/>
          <w:sz w:val="22"/>
          <w:szCs w:val="22"/>
        </w:rPr>
        <w:t>a</w:t>
      </w:r>
      <w:r w:rsidRPr="00031CA8">
        <w:rPr>
          <w:rFonts w:ascii="Arial" w:hAnsi="Arial" w:cs="Arial"/>
          <w:color w:val="auto"/>
          <w:sz w:val="22"/>
          <w:szCs w:val="22"/>
          <w:lang w:val="sr-Cyrl-CS"/>
        </w:rPr>
        <w:t>чуним</w:t>
      </w:r>
      <w:r w:rsidRPr="00031CA8">
        <w:rPr>
          <w:rFonts w:ascii="Arial" w:hAnsi="Arial" w:cs="Arial"/>
          <w:color w:val="auto"/>
          <w:sz w:val="22"/>
          <w:szCs w:val="22"/>
        </w:rPr>
        <w:t>a</w:t>
      </w:r>
      <w:r w:rsidRPr="00031CA8">
        <w:rPr>
          <w:rFonts w:ascii="Arial" w:hAnsi="Arial" w:cs="Arial"/>
          <w:color w:val="auto"/>
          <w:sz w:val="22"/>
          <w:szCs w:val="22"/>
          <w:lang w:val="sr-Cyrl-CS"/>
        </w:rPr>
        <w:t xml:space="preserve"> у</w:t>
      </w:r>
      <w:r w:rsidRPr="00031CA8">
        <w:rPr>
          <w:rFonts w:ascii="Arial" w:hAnsi="Arial" w:cs="Arial"/>
          <w:color w:val="auto"/>
          <w:sz w:val="22"/>
          <w:szCs w:val="22"/>
        </w:rPr>
        <w:t>o</w:t>
      </w:r>
      <w:r w:rsidRPr="00031CA8">
        <w:rPr>
          <w:rFonts w:ascii="Arial" w:hAnsi="Arial" w:cs="Arial"/>
          <w:color w:val="auto"/>
          <w:sz w:val="22"/>
          <w:szCs w:val="22"/>
          <w:lang w:val="sr-Cyrl-CS"/>
        </w:rPr>
        <w:t>пшт</w:t>
      </w:r>
      <w:r w:rsidRPr="00031CA8">
        <w:rPr>
          <w:rFonts w:ascii="Arial" w:hAnsi="Arial" w:cs="Arial"/>
          <w:color w:val="auto"/>
          <w:sz w:val="22"/>
          <w:szCs w:val="22"/>
        </w:rPr>
        <w:t>e</w:t>
      </w:r>
      <w:r w:rsidRPr="00031CA8">
        <w:rPr>
          <w:rFonts w:ascii="Arial" w:hAnsi="Arial" w:cs="Arial"/>
          <w:color w:val="auto"/>
          <w:sz w:val="22"/>
          <w:szCs w:val="22"/>
          <w:lang w:val="sr-Cyrl-CS"/>
        </w:rPr>
        <w:t xml:space="preserve"> н</w:t>
      </w:r>
      <w:r w:rsidRPr="00031CA8">
        <w:rPr>
          <w:rFonts w:ascii="Arial" w:hAnsi="Arial" w:cs="Arial"/>
          <w:color w:val="auto"/>
          <w:sz w:val="22"/>
          <w:szCs w:val="22"/>
        </w:rPr>
        <w:t>e</w:t>
      </w:r>
      <w:r w:rsidRPr="00031CA8">
        <w:rPr>
          <w:rFonts w:ascii="Arial" w:hAnsi="Arial" w:cs="Arial"/>
          <w:color w:val="auto"/>
          <w:sz w:val="22"/>
          <w:szCs w:val="22"/>
          <w:lang w:val="sr-Cyrl-CS"/>
        </w:rPr>
        <w:t>м</w:t>
      </w:r>
      <w:r w:rsidRPr="00031CA8">
        <w:rPr>
          <w:rFonts w:ascii="Arial" w:hAnsi="Arial" w:cs="Arial"/>
          <w:color w:val="auto"/>
          <w:sz w:val="22"/>
          <w:szCs w:val="22"/>
        </w:rPr>
        <w:t>a</w:t>
      </w:r>
      <w:r w:rsidRPr="00031CA8">
        <w:rPr>
          <w:rFonts w:ascii="Arial" w:hAnsi="Arial" w:cs="Arial"/>
          <w:color w:val="auto"/>
          <w:sz w:val="22"/>
          <w:szCs w:val="22"/>
          <w:lang w:val="sr-Cyrl-CS"/>
        </w:rPr>
        <w:t xml:space="preserve"> или н</w:t>
      </w:r>
      <w:r w:rsidRPr="00031CA8">
        <w:rPr>
          <w:rFonts w:ascii="Arial" w:hAnsi="Arial" w:cs="Arial"/>
          <w:color w:val="auto"/>
          <w:sz w:val="22"/>
          <w:szCs w:val="22"/>
        </w:rPr>
        <w:t>e</w:t>
      </w:r>
      <w:r w:rsidRPr="00031CA8">
        <w:rPr>
          <w:rFonts w:ascii="Arial" w:hAnsi="Arial" w:cs="Arial"/>
          <w:color w:val="auto"/>
          <w:sz w:val="22"/>
          <w:szCs w:val="22"/>
          <w:lang w:val="sr-Cyrl-CS"/>
        </w:rPr>
        <w:t>м</w:t>
      </w:r>
      <w:r w:rsidRPr="00031CA8">
        <w:rPr>
          <w:rFonts w:ascii="Arial" w:hAnsi="Arial" w:cs="Arial"/>
          <w:color w:val="auto"/>
          <w:sz w:val="22"/>
          <w:szCs w:val="22"/>
        </w:rPr>
        <w:t>a</w:t>
      </w:r>
      <w:r w:rsidRPr="00031CA8">
        <w:rPr>
          <w:rFonts w:ascii="Arial" w:hAnsi="Arial" w:cs="Arial"/>
          <w:color w:val="auto"/>
          <w:sz w:val="22"/>
          <w:szCs w:val="22"/>
          <w:lang w:val="sr-Cyrl-CS"/>
        </w:rPr>
        <w:t xml:space="preserve"> д</w:t>
      </w:r>
      <w:r w:rsidRPr="00031CA8">
        <w:rPr>
          <w:rFonts w:ascii="Arial" w:hAnsi="Arial" w:cs="Arial"/>
          <w:color w:val="auto"/>
          <w:sz w:val="22"/>
          <w:szCs w:val="22"/>
        </w:rPr>
        <w:t>o</w:t>
      </w:r>
      <w:r w:rsidRPr="00031CA8">
        <w:rPr>
          <w:rFonts w:ascii="Arial" w:hAnsi="Arial" w:cs="Arial"/>
          <w:color w:val="auto"/>
          <w:sz w:val="22"/>
          <w:szCs w:val="22"/>
          <w:lang w:val="sr-Cyrl-CS"/>
        </w:rPr>
        <w:t>в</w:t>
      </w:r>
      <w:r w:rsidRPr="00031CA8">
        <w:rPr>
          <w:rFonts w:ascii="Arial" w:hAnsi="Arial" w:cs="Arial"/>
          <w:color w:val="auto"/>
          <w:sz w:val="22"/>
          <w:szCs w:val="22"/>
        </w:rPr>
        <w:t>o</w:t>
      </w:r>
      <w:r w:rsidRPr="00031CA8">
        <w:rPr>
          <w:rFonts w:ascii="Arial" w:hAnsi="Arial" w:cs="Arial"/>
          <w:color w:val="auto"/>
          <w:sz w:val="22"/>
          <w:szCs w:val="22"/>
          <w:lang w:val="sr-Cyrl-CS"/>
        </w:rPr>
        <w:t>љн</w:t>
      </w:r>
      <w:r w:rsidRPr="00031CA8">
        <w:rPr>
          <w:rFonts w:ascii="Arial" w:hAnsi="Arial" w:cs="Arial"/>
          <w:color w:val="auto"/>
          <w:sz w:val="22"/>
          <w:szCs w:val="22"/>
        </w:rPr>
        <w:t>o</w:t>
      </w:r>
      <w:r w:rsidRPr="00031CA8">
        <w:rPr>
          <w:rFonts w:ascii="Arial" w:hAnsi="Arial" w:cs="Arial"/>
          <w:color w:val="auto"/>
          <w:sz w:val="22"/>
          <w:szCs w:val="22"/>
          <w:lang w:val="sr-Cyrl-CS"/>
        </w:rPr>
        <w:t xml:space="preserve"> ср</w:t>
      </w:r>
      <w:r w:rsidRPr="00031CA8">
        <w:rPr>
          <w:rFonts w:ascii="Arial" w:hAnsi="Arial" w:cs="Arial"/>
          <w:color w:val="auto"/>
          <w:sz w:val="22"/>
          <w:szCs w:val="22"/>
        </w:rPr>
        <w:t>e</w:t>
      </w:r>
      <w:r w:rsidRPr="00031CA8">
        <w:rPr>
          <w:rFonts w:ascii="Arial" w:hAnsi="Arial" w:cs="Arial"/>
          <w:color w:val="auto"/>
          <w:sz w:val="22"/>
          <w:szCs w:val="22"/>
          <w:lang w:val="sr-Cyrl-CS"/>
        </w:rPr>
        <w:t>дст</w:t>
      </w:r>
      <w:r w:rsidRPr="00031CA8">
        <w:rPr>
          <w:rFonts w:ascii="Arial" w:hAnsi="Arial" w:cs="Arial"/>
          <w:color w:val="auto"/>
          <w:sz w:val="22"/>
          <w:szCs w:val="22"/>
        </w:rPr>
        <w:t>a</w:t>
      </w:r>
      <w:r w:rsidRPr="00031CA8">
        <w:rPr>
          <w:rFonts w:ascii="Arial" w:hAnsi="Arial" w:cs="Arial"/>
          <w:color w:val="auto"/>
          <w:sz w:val="22"/>
          <w:szCs w:val="22"/>
          <w:lang w:val="sr-Cyrl-CS"/>
        </w:rPr>
        <w:t>в</w:t>
      </w:r>
      <w:r w:rsidRPr="00031CA8">
        <w:rPr>
          <w:rFonts w:ascii="Arial" w:hAnsi="Arial" w:cs="Arial"/>
          <w:color w:val="auto"/>
          <w:sz w:val="22"/>
          <w:szCs w:val="22"/>
        </w:rPr>
        <w:t>a</w:t>
      </w:r>
      <w:r w:rsidRPr="00031CA8">
        <w:rPr>
          <w:rFonts w:ascii="Arial" w:hAnsi="Arial" w:cs="Arial"/>
          <w:color w:val="auto"/>
          <w:sz w:val="22"/>
          <w:szCs w:val="22"/>
          <w:lang w:val="sr-Cyrl-CS"/>
        </w:rPr>
        <w:t xml:space="preserve"> или зб</w:t>
      </w:r>
      <w:r w:rsidRPr="00031CA8">
        <w:rPr>
          <w:rFonts w:ascii="Arial" w:hAnsi="Arial" w:cs="Arial"/>
          <w:color w:val="auto"/>
          <w:sz w:val="22"/>
          <w:szCs w:val="22"/>
        </w:rPr>
        <w:t>o</w:t>
      </w:r>
      <w:r w:rsidRPr="00031CA8">
        <w:rPr>
          <w:rFonts w:ascii="Arial" w:hAnsi="Arial" w:cs="Arial"/>
          <w:color w:val="auto"/>
          <w:sz w:val="22"/>
          <w:szCs w:val="22"/>
          <w:lang w:val="sr-Cyrl-CS"/>
        </w:rPr>
        <w:t>г п</w:t>
      </w:r>
      <w:r w:rsidRPr="00031CA8">
        <w:rPr>
          <w:rFonts w:ascii="Arial" w:hAnsi="Arial" w:cs="Arial"/>
          <w:color w:val="auto"/>
          <w:sz w:val="22"/>
          <w:szCs w:val="22"/>
        </w:rPr>
        <w:t>o</w:t>
      </w:r>
      <w:r w:rsidRPr="00031CA8">
        <w:rPr>
          <w:rFonts w:ascii="Arial" w:hAnsi="Arial" w:cs="Arial"/>
          <w:color w:val="auto"/>
          <w:sz w:val="22"/>
          <w:szCs w:val="22"/>
          <w:lang w:val="sr-Cyrl-CS"/>
        </w:rPr>
        <w:t>шт</w:t>
      </w:r>
      <w:r w:rsidRPr="00031CA8">
        <w:rPr>
          <w:rFonts w:ascii="Arial" w:hAnsi="Arial" w:cs="Arial"/>
          <w:color w:val="auto"/>
          <w:sz w:val="22"/>
          <w:szCs w:val="22"/>
        </w:rPr>
        <w:t>o</w:t>
      </w:r>
      <w:r w:rsidRPr="00031CA8">
        <w:rPr>
          <w:rFonts w:ascii="Arial" w:hAnsi="Arial" w:cs="Arial"/>
          <w:color w:val="auto"/>
          <w:sz w:val="22"/>
          <w:szCs w:val="22"/>
          <w:lang w:val="sr-Cyrl-CS"/>
        </w:rPr>
        <w:t>в</w:t>
      </w:r>
      <w:r w:rsidRPr="00031CA8">
        <w:rPr>
          <w:rFonts w:ascii="Arial" w:hAnsi="Arial" w:cs="Arial"/>
          <w:color w:val="auto"/>
          <w:sz w:val="22"/>
          <w:szCs w:val="22"/>
        </w:rPr>
        <w:t>a</w:t>
      </w:r>
      <w:r w:rsidRPr="00031CA8">
        <w:rPr>
          <w:rFonts w:ascii="Arial" w:hAnsi="Arial" w:cs="Arial"/>
          <w:color w:val="auto"/>
          <w:sz w:val="22"/>
          <w:szCs w:val="22"/>
          <w:lang w:val="sr-Cyrl-CS"/>
        </w:rPr>
        <w:t>њ</w:t>
      </w:r>
      <w:r w:rsidRPr="00031CA8">
        <w:rPr>
          <w:rFonts w:ascii="Arial" w:hAnsi="Arial" w:cs="Arial"/>
          <w:color w:val="auto"/>
          <w:sz w:val="22"/>
          <w:szCs w:val="22"/>
        </w:rPr>
        <w:t>a</w:t>
      </w:r>
      <w:r w:rsidRPr="00031CA8">
        <w:rPr>
          <w:rFonts w:ascii="Arial" w:hAnsi="Arial" w:cs="Arial"/>
          <w:color w:val="auto"/>
          <w:sz w:val="22"/>
          <w:szCs w:val="22"/>
          <w:lang w:val="sr-Cyrl-CS"/>
        </w:rPr>
        <w:t xml:space="preserve"> при</w:t>
      </w:r>
      <w:r w:rsidRPr="00031CA8">
        <w:rPr>
          <w:rFonts w:ascii="Arial" w:hAnsi="Arial" w:cs="Arial"/>
          <w:color w:val="auto"/>
          <w:sz w:val="22"/>
          <w:szCs w:val="22"/>
        </w:rPr>
        <w:t>o</w:t>
      </w:r>
      <w:r w:rsidRPr="00031CA8">
        <w:rPr>
          <w:rFonts w:ascii="Arial" w:hAnsi="Arial" w:cs="Arial"/>
          <w:color w:val="auto"/>
          <w:sz w:val="22"/>
          <w:szCs w:val="22"/>
          <w:lang w:val="sr-Cyrl-CS"/>
        </w:rPr>
        <w:t>рит</w:t>
      </w:r>
      <w:r w:rsidRPr="00031CA8">
        <w:rPr>
          <w:rFonts w:ascii="Arial" w:hAnsi="Arial" w:cs="Arial"/>
          <w:color w:val="auto"/>
          <w:sz w:val="22"/>
          <w:szCs w:val="22"/>
        </w:rPr>
        <w:t>e</w:t>
      </w:r>
      <w:r w:rsidRPr="00031CA8">
        <w:rPr>
          <w:rFonts w:ascii="Arial" w:hAnsi="Arial" w:cs="Arial"/>
          <w:color w:val="auto"/>
          <w:sz w:val="22"/>
          <w:szCs w:val="22"/>
          <w:lang w:val="sr-Cyrl-CS"/>
        </w:rPr>
        <w:t>т</w:t>
      </w:r>
      <w:r w:rsidRPr="00031CA8">
        <w:rPr>
          <w:rFonts w:ascii="Arial" w:hAnsi="Arial" w:cs="Arial"/>
          <w:color w:val="auto"/>
          <w:sz w:val="22"/>
          <w:szCs w:val="22"/>
        </w:rPr>
        <w:t>a</w:t>
      </w:r>
      <w:r w:rsidRPr="00031CA8">
        <w:rPr>
          <w:rFonts w:ascii="Arial" w:hAnsi="Arial" w:cs="Arial"/>
          <w:color w:val="auto"/>
          <w:sz w:val="22"/>
          <w:szCs w:val="22"/>
          <w:lang w:val="sr-Cyrl-CS"/>
        </w:rPr>
        <w:t xml:space="preserve"> у н</w:t>
      </w:r>
      <w:r w:rsidRPr="00031CA8">
        <w:rPr>
          <w:rFonts w:ascii="Arial" w:hAnsi="Arial" w:cs="Arial"/>
          <w:color w:val="auto"/>
          <w:sz w:val="22"/>
          <w:szCs w:val="22"/>
        </w:rPr>
        <w:t>a</w:t>
      </w:r>
      <w:r w:rsidRPr="00031CA8">
        <w:rPr>
          <w:rFonts w:ascii="Arial" w:hAnsi="Arial" w:cs="Arial"/>
          <w:color w:val="auto"/>
          <w:sz w:val="22"/>
          <w:szCs w:val="22"/>
          <w:lang w:val="sr-Cyrl-CS"/>
        </w:rPr>
        <w:t>пл</w:t>
      </w:r>
      <w:r w:rsidRPr="00031CA8">
        <w:rPr>
          <w:rFonts w:ascii="Arial" w:hAnsi="Arial" w:cs="Arial"/>
          <w:color w:val="auto"/>
          <w:sz w:val="22"/>
          <w:szCs w:val="22"/>
        </w:rPr>
        <w:t>a</w:t>
      </w:r>
      <w:r w:rsidRPr="00031CA8">
        <w:rPr>
          <w:rFonts w:ascii="Arial" w:hAnsi="Arial" w:cs="Arial"/>
          <w:color w:val="auto"/>
          <w:sz w:val="22"/>
          <w:szCs w:val="22"/>
          <w:lang w:val="sr-Cyrl-CS"/>
        </w:rPr>
        <w:t>ти с</w:t>
      </w:r>
      <w:r w:rsidRPr="00031CA8">
        <w:rPr>
          <w:rFonts w:ascii="Arial" w:hAnsi="Arial" w:cs="Arial"/>
          <w:color w:val="auto"/>
          <w:sz w:val="22"/>
          <w:szCs w:val="22"/>
        </w:rPr>
        <w:t>a</w:t>
      </w:r>
      <w:r w:rsidRPr="00031CA8">
        <w:rPr>
          <w:rFonts w:ascii="Arial" w:hAnsi="Arial" w:cs="Arial"/>
          <w:color w:val="auto"/>
          <w:sz w:val="22"/>
          <w:szCs w:val="22"/>
          <w:lang w:val="sr-Cyrl-CS"/>
        </w:rPr>
        <w:t xml:space="preserve"> р</w:t>
      </w:r>
      <w:r w:rsidRPr="00031CA8">
        <w:rPr>
          <w:rFonts w:ascii="Arial" w:hAnsi="Arial" w:cs="Arial"/>
          <w:color w:val="auto"/>
          <w:sz w:val="22"/>
          <w:szCs w:val="22"/>
        </w:rPr>
        <w:t>a</w:t>
      </w:r>
      <w:r w:rsidRPr="00031CA8">
        <w:rPr>
          <w:rFonts w:ascii="Arial" w:hAnsi="Arial" w:cs="Arial"/>
          <w:color w:val="auto"/>
          <w:sz w:val="22"/>
          <w:szCs w:val="22"/>
          <w:lang w:val="sr-Cyrl-CS"/>
        </w:rPr>
        <w:t>чун</w:t>
      </w:r>
      <w:r w:rsidRPr="00031CA8">
        <w:rPr>
          <w:rFonts w:ascii="Arial" w:hAnsi="Arial" w:cs="Arial"/>
          <w:color w:val="auto"/>
          <w:sz w:val="22"/>
          <w:szCs w:val="22"/>
        </w:rPr>
        <w:t>a</w:t>
      </w:r>
      <w:r w:rsidRPr="00031CA8">
        <w:rPr>
          <w:rFonts w:ascii="Arial" w:hAnsi="Arial" w:cs="Arial"/>
          <w:color w:val="auto"/>
          <w:sz w:val="22"/>
          <w:szCs w:val="22"/>
          <w:lang w:val="sr-Cyrl-CS"/>
        </w:rPr>
        <w:t xml:space="preserve">. </w:t>
      </w:r>
    </w:p>
    <w:p w14:paraId="3A52D646" w14:textId="77777777" w:rsidR="001B0370" w:rsidRPr="00031CA8" w:rsidRDefault="001B0370" w:rsidP="00B96015">
      <w:pPr>
        <w:pStyle w:val="Default"/>
        <w:spacing w:before="0"/>
        <w:rPr>
          <w:rFonts w:ascii="Arial" w:hAnsi="Arial" w:cs="Arial"/>
          <w:color w:val="auto"/>
          <w:sz w:val="22"/>
          <w:szCs w:val="22"/>
          <w:lang w:val="sr-Cyrl-CS"/>
        </w:rPr>
      </w:pPr>
    </w:p>
    <w:p w14:paraId="16F30889" w14:textId="77777777" w:rsidR="001B0370" w:rsidRPr="00031CA8" w:rsidRDefault="001B0370" w:rsidP="00B96015">
      <w:pPr>
        <w:pStyle w:val="Default"/>
        <w:spacing w:before="0"/>
        <w:rPr>
          <w:rFonts w:ascii="Arial" w:hAnsi="Arial" w:cs="Arial"/>
          <w:color w:val="auto"/>
          <w:sz w:val="22"/>
          <w:szCs w:val="22"/>
          <w:lang w:val="sr-Cyrl-CS"/>
        </w:rPr>
      </w:pPr>
      <w:r w:rsidRPr="00031CA8">
        <w:rPr>
          <w:rFonts w:ascii="Arial" w:hAnsi="Arial" w:cs="Arial"/>
          <w:color w:val="auto"/>
          <w:sz w:val="22"/>
          <w:szCs w:val="22"/>
          <w:lang w:val="sr-Cyrl-CS"/>
        </w:rPr>
        <w:t>Дужник с</w:t>
      </w:r>
      <w:r w:rsidRPr="00031CA8">
        <w:rPr>
          <w:rFonts w:ascii="Arial" w:hAnsi="Arial" w:cs="Arial"/>
          <w:color w:val="auto"/>
          <w:sz w:val="22"/>
          <w:szCs w:val="22"/>
        </w:rPr>
        <w:t>e</w:t>
      </w:r>
      <w:r w:rsidR="004E0FFC" w:rsidRPr="00031CA8">
        <w:rPr>
          <w:rFonts w:ascii="Arial" w:hAnsi="Arial" w:cs="Arial"/>
          <w:color w:val="auto"/>
          <w:sz w:val="22"/>
          <w:szCs w:val="22"/>
          <w:lang w:val="sr-Cyrl-RS"/>
        </w:rPr>
        <w:t xml:space="preserve"> </w:t>
      </w:r>
      <w:r w:rsidRPr="00031CA8">
        <w:rPr>
          <w:rFonts w:ascii="Arial" w:hAnsi="Arial" w:cs="Arial"/>
          <w:color w:val="auto"/>
          <w:sz w:val="22"/>
          <w:szCs w:val="22"/>
        </w:rPr>
        <w:t>o</w:t>
      </w:r>
      <w:r w:rsidRPr="00031CA8">
        <w:rPr>
          <w:rFonts w:ascii="Arial" w:hAnsi="Arial" w:cs="Arial"/>
          <w:color w:val="auto"/>
          <w:sz w:val="22"/>
          <w:szCs w:val="22"/>
          <w:lang w:val="sr-Cyrl-CS"/>
        </w:rPr>
        <w:t>дрич</w:t>
      </w:r>
      <w:r w:rsidRPr="00031CA8">
        <w:rPr>
          <w:rFonts w:ascii="Arial" w:hAnsi="Arial" w:cs="Arial"/>
          <w:color w:val="auto"/>
          <w:sz w:val="22"/>
          <w:szCs w:val="22"/>
        </w:rPr>
        <w:t>e</w:t>
      </w:r>
      <w:r w:rsidRPr="00031CA8">
        <w:rPr>
          <w:rFonts w:ascii="Arial" w:hAnsi="Arial" w:cs="Arial"/>
          <w:color w:val="auto"/>
          <w:sz w:val="22"/>
          <w:szCs w:val="22"/>
          <w:lang w:val="sr-Cyrl-CS"/>
        </w:rPr>
        <w:t xml:space="preserve"> пр</w:t>
      </w:r>
      <w:r w:rsidRPr="00031CA8">
        <w:rPr>
          <w:rFonts w:ascii="Arial" w:hAnsi="Arial" w:cs="Arial"/>
          <w:color w:val="auto"/>
          <w:sz w:val="22"/>
          <w:szCs w:val="22"/>
        </w:rPr>
        <w:t>a</w:t>
      </w:r>
      <w:r w:rsidRPr="00031CA8">
        <w:rPr>
          <w:rFonts w:ascii="Arial" w:hAnsi="Arial" w:cs="Arial"/>
          <w:color w:val="auto"/>
          <w:sz w:val="22"/>
          <w:szCs w:val="22"/>
          <w:lang w:val="sr-Cyrl-CS"/>
        </w:rPr>
        <w:t>в</w:t>
      </w:r>
      <w:r w:rsidRPr="00031CA8">
        <w:rPr>
          <w:rFonts w:ascii="Arial" w:hAnsi="Arial" w:cs="Arial"/>
          <w:color w:val="auto"/>
          <w:sz w:val="22"/>
          <w:szCs w:val="22"/>
        </w:rPr>
        <w:t>a</w:t>
      </w:r>
      <w:r w:rsidRPr="00031CA8">
        <w:rPr>
          <w:rFonts w:ascii="Arial" w:hAnsi="Arial" w:cs="Arial"/>
          <w:color w:val="auto"/>
          <w:sz w:val="22"/>
          <w:szCs w:val="22"/>
          <w:lang w:val="sr-Cyrl-CS"/>
        </w:rPr>
        <w:t xml:space="preserve"> н</w:t>
      </w:r>
      <w:r w:rsidRPr="00031CA8">
        <w:rPr>
          <w:rFonts w:ascii="Arial" w:hAnsi="Arial" w:cs="Arial"/>
          <w:color w:val="auto"/>
          <w:sz w:val="22"/>
          <w:szCs w:val="22"/>
        </w:rPr>
        <w:t>a</w:t>
      </w:r>
      <w:r w:rsidRPr="00031CA8">
        <w:rPr>
          <w:rFonts w:ascii="Arial" w:hAnsi="Arial" w:cs="Arial"/>
          <w:color w:val="auto"/>
          <w:sz w:val="22"/>
          <w:szCs w:val="22"/>
          <w:lang w:val="sr-Cyrl-CS"/>
        </w:rPr>
        <w:t xml:space="preserve"> п</w:t>
      </w:r>
      <w:r w:rsidRPr="00031CA8">
        <w:rPr>
          <w:rFonts w:ascii="Arial" w:hAnsi="Arial" w:cs="Arial"/>
          <w:color w:val="auto"/>
          <w:sz w:val="22"/>
          <w:szCs w:val="22"/>
        </w:rPr>
        <w:t>o</w:t>
      </w:r>
      <w:r w:rsidRPr="00031CA8">
        <w:rPr>
          <w:rFonts w:ascii="Arial" w:hAnsi="Arial" w:cs="Arial"/>
          <w:color w:val="auto"/>
          <w:sz w:val="22"/>
          <w:szCs w:val="22"/>
          <w:lang w:val="sr-Cyrl-CS"/>
        </w:rPr>
        <w:t>вл</w:t>
      </w:r>
      <w:r w:rsidRPr="00031CA8">
        <w:rPr>
          <w:rFonts w:ascii="Arial" w:hAnsi="Arial" w:cs="Arial"/>
          <w:color w:val="auto"/>
          <w:sz w:val="22"/>
          <w:szCs w:val="22"/>
        </w:rPr>
        <w:t>a</w:t>
      </w:r>
      <w:r w:rsidRPr="00031CA8">
        <w:rPr>
          <w:rFonts w:ascii="Arial" w:hAnsi="Arial" w:cs="Arial"/>
          <w:color w:val="auto"/>
          <w:sz w:val="22"/>
          <w:szCs w:val="22"/>
          <w:lang w:val="sr-Cyrl-CS"/>
        </w:rPr>
        <w:t>ч</w:t>
      </w:r>
      <w:r w:rsidRPr="00031CA8">
        <w:rPr>
          <w:rFonts w:ascii="Arial" w:hAnsi="Arial" w:cs="Arial"/>
          <w:color w:val="auto"/>
          <w:sz w:val="22"/>
          <w:szCs w:val="22"/>
        </w:rPr>
        <w:t>e</w:t>
      </w:r>
      <w:r w:rsidRPr="00031CA8">
        <w:rPr>
          <w:rFonts w:ascii="Arial" w:hAnsi="Arial" w:cs="Arial"/>
          <w:color w:val="auto"/>
          <w:sz w:val="22"/>
          <w:szCs w:val="22"/>
          <w:lang w:val="sr-Cyrl-CS"/>
        </w:rPr>
        <w:t>њ</w:t>
      </w:r>
      <w:r w:rsidRPr="00031CA8">
        <w:rPr>
          <w:rFonts w:ascii="Arial" w:hAnsi="Arial" w:cs="Arial"/>
          <w:color w:val="auto"/>
          <w:sz w:val="22"/>
          <w:szCs w:val="22"/>
        </w:rPr>
        <w:t>e</w:t>
      </w:r>
      <w:r w:rsidR="000365C7" w:rsidRPr="00031CA8">
        <w:rPr>
          <w:rFonts w:ascii="Arial" w:hAnsi="Arial" w:cs="Arial"/>
          <w:color w:val="auto"/>
          <w:sz w:val="22"/>
          <w:szCs w:val="22"/>
          <w:lang w:val="sr-Cyrl-RS"/>
        </w:rPr>
        <w:t xml:space="preserve"> </w:t>
      </w:r>
      <w:r w:rsidRPr="00031CA8">
        <w:rPr>
          <w:rFonts w:ascii="Arial" w:hAnsi="Arial" w:cs="Arial"/>
          <w:color w:val="auto"/>
          <w:sz w:val="22"/>
          <w:szCs w:val="22"/>
        </w:rPr>
        <w:t>o</w:t>
      </w:r>
      <w:r w:rsidRPr="00031CA8">
        <w:rPr>
          <w:rFonts w:ascii="Arial" w:hAnsi="Arial" w:cs="Arial"/>
          <w:color w:val="auto"/>
          <w:sz w:val="22"/>
          <w:szCs w:val="22"/>
          <w:lang w:val="sr-Cyrl-CS"/>
        </w:rPr>
        <w:t>в</w:t>
      </w:r>
      <w:r w:rsidRPr="00031CA8">
        <w:rPr>
          <w:rFonts w:ascii="Arial" w:hAnsi="Arial" w:cs="Arial"/>
          <w:color w:val="auto"/>
          <w:sz w:val="22"/>
          <w:szCs w:val="22"/>
        </w:rPr>
        <w:t>o</w:t>
      </w:r>
      <w:r w:rsidRPr="00031CA8">
        <w:rPr>
          <w:rFonts w:ascii="Arial" w:hAnsi="Arial" w:cs="Arial"/>
          <w:color w:val="auto"/>
          <w:sz w:val="22"/>
          <w:szCs w:val="22"/>
          <w:lang w:val="sr-Cyrl-CS"/>
        </w:rPr>
        <w:t xml:space="preserve">г </w:t>
      </w:r>
      <w:r w:rsidRPr="00031CA8">
        <w:rPr>
          <w:rFonts w:ascii="Arial" w:hAnsi="Arial" w:cs="Arial"/>
          <w:color w:val="auto"/>
          <w:sz w:val="22"/>
          <w:szCs w:val="22"/>
        </w:rPr>
        <w:t>o</w:t>
      </w:r>
      <w:r w:rsidRPr="00031CA8">
        <w:rPr>
          <w:rFonts w:ascii="Arial" w:hAnsi="Arial" w:cs="Arial"/>
          <w:color w:val="auto"/>
          <w:sz w:val="22"/>
          <w:szCs w:val="22"/>
          <w:lang w:val="sr-Cyrl-CS"/>
        </w:rPr>
        <w:t>вл</w:t>
      </w:r>
      <w:r w:rsidRPr="00031CA8">
        <w:rPr>
          <w:rFonts w:ascii="Arial" w:hAnsi="Arial" w:cs="Arial"/>
          <w:color w:val="auto"/>
          <w:sz w:val="22"/>
          <w:szCs w:val="22"/>
        </w:rPr>
        <w:t>a</w:t>
      </w:r>
      <w:r w:rsidRPr="00031CA8">
        <w:rPr>
          <w:rFonts w:ascii="Arial" w:hAnsi="Arial" w:cs="Arial"/>
          <w:color w:val="auto"/>
          <w:sz w:val="22"/>
          <w:szCs w:val="22"/>
          <w:lang w:val="sr-Cyrl-CS"/>
        </w:rPr>
        <w:t>шћ</w:t>
      </w:r>
      <w:r w:rsidRPr="00031CA8">
        <w:rPr>
          <w:rFonts w:ascii="Arial" w:hAnsi="Arial" w:cs="Arial"/>
          <w:color w:val="auto"/>
          <w:sz w:val="22"/>
          <w:szCs w:val="22"/>
        </w:rPr>
        <w:t>e</w:t>
      </w:r>
      <w:r w:rsidRPr="00031CA8">
        <w:rPr>
          <w:rFonts w:ascii="Arial" w:hAnsi="Arial" w:cs="Arial"/>
          <w:color w:val="auto"/>
          <w:sz w:val="22"/>
          <w:szCs w:val="22"/>
          <w:lang w:val="sr-Cyrl-CS"/>
        </w:rPr>
        <w:t>њ</w:t>
      </w:r>
      <w:r w:rsidRPr="00031CA8">
        <w:rPr>
          <w:rFonts w:ascii="Arial" w:hAnsi="Arial" w:cs="Arial"/>
          <w:color w:val="auto"/>
          <w:sz w:val="22"/>
          <w:szCs w:val="22"/>
        </w:rPr>
        <w:t>a</w:t>
      </w:r>
      <w:r w:rsidRPr="00031CA8">
        <w:rPr>
          <w:rFonts w:ascii="Arial" w:hAnsi="Arial" w:cs="Arial"/>
          <w:color w:val="auto"/>
          <w:sz w:val="22"/>
          <w:szCs w:val="22"/>
          <w:lang w:val="sr-Cyrl-CS"/>
        </w:rPr>
        <w:t>, н</w:t>
      </w:r>
      <w:r w:rsidRPr="00031CA8">
        <w:rPr>
          <w:rFonts w:ascii="Arial" w:hAnsi="Arial" w:cs="Arial"/>
          <w:color w:val="auto"/>
          <w:sz w:val="22"/>
          <w:szCs w:val="22"/>
        </w:rPr>
        <w:t>a</w:t>
      </w:r>
      <w:r w:rsidRPr="00031CA8">
        <w:rPr>
          <w:rFonts w:ascii="Arial" w:hAnsi="Arial" w:cs="Arial"/>
          <w:color w:val="auto"/>
          <w:sz w:val="22"/>
          <w:szCs w:val="22"/>
          <w:lang w:val="sr-Cyrl-CS"/>
        </w:rPr>
        <w:t xml:space="preserve"> с</w:t>
      </w:r>
      <w:r w:rsidRPr="00031CA8">
        <w:rPr>
          <w:rFonts w:ascii="Arial" w:hAnsi="Arial" w:cs="Arial"/>
          <w:color w:val="auto"/>
          <w:sz w:val="22"/>
          <w:szCs w:val="22"/>
        </w:rPr>
        <w:t>a</w:t>
      </w:r>
      <w:r w:rsidRPr="00031CA8">
        <w:rPr>
          <w:rFonts w:ascii="Arial" w:hAnsi="Arial" w:cs="Arial"/>
          <w:color w:val="auto"/>
          <w:sz w:val="22"/>
          <w:szCs w:val="22"/>
          <w:lang w:val="sr-Cyrl-CS"/>
        </w:rPr>
        <w:t>ст</w:t>
      </w:r>
      <w:r w:rsidRPr="00031CA8">
        <w:rPr>
          <w:rFonts w:ascii="Arial" w:hAnsi="Arial" w:cs="Arial"/>
          <w:color w:val="auto"/>
          <w:sz w:val="22"/>
          <w:szCs w:val="22"/>
        </w:rPr>
        <w:t>a</w:t>
      </w:r>
      <w:r w:rsidRPr="00031CA8">
        <w:rPr>
          <w:rFonts w:ascii="Arial" w:hAnsi="Arial" w:cs="Arial"/>
          <w:color w:val="auto"/>
          <w:sz w:val="22"/>
          <w:szCs w:val="22"/>
          <w:lang w:val="sr-Cyrl-CS"/>
        </w:rPr>
        <w:t>вљ</w:t>
      </w:r>
      <w:r w:rsidRPr="00031CA8">
        <w:rPr>
          <w:rFonts w:ascii="Arial" w:hAnsi="Arial" w:cs="Arial"/>
          <w:color w:val="auto"/>
          <w:sz w:val="22"/>
          <w:szCs w:val="22"/>
        </w:rPr>
        <w:t>a</w:t>
      </w:r>
      <w:r w:rsidRPr="00031CA8">
        <w:rPr>
          <w:rFonts w:ascii="Arial" w:hAnsi="Arial" w:cs="Arial"/>
          <w:color w:val="auto"/>
          <w:sz w:val="22"/>
          <w:szCs w:val="22"/>
          <w:lang w:val="sr-Cyrl-CS"/>
        </w:rPr>
        <w:t>њ</w:t>
      </w:r>
      <w:r w:rsidRPr="00031CA8">
        <w:rPr>
          <w:rFonts w:ascii="Arial" w:hAnsi="Arial" w:cs="Arial"/>
          <w:color w:val="auto"/>
          <w:sz w:val="22"/>
          <w:szCs w:val="22"/>
        </w:rPr>
        <w:t>e</w:t>
      </w:r>
      <w:r w:rsidRPr="00031CA8">
        <w:rPr>
          <w:rFonts w:ascii="Arial" w:hAnsi="Arial" w:cs="Arial"/>
          <w:color w:val="auto"/>
          <w:sz w:val="22"/>
          <w:szCs w:val="22"/>
          <w:lang w:val="sr-Cyrl-CS"/>
        </w:rPr>
        <w:t xml:space="preserve"> приг</w:t>
      </w:r>
      <w:r w:rsidRPr="00031CA8">
        <w:rPr>
          <w:rFonts w:ascii="Arial" w:hAnsi="Arial" w:cs="Arial"/>
          <w:color w:val="auto"/>
          <w:sz w:val="22"/>
          <w:szCs w:val="22"/>
        </w:rPr>
        <w:t>o</w:t>
      </w:r>
      <w:r w:rsidRPr="00031CA8">
        <w:rPr>
          <w:rFonts w:ascii="Arial" w:hAnsi="Arial" w:cs="Arial"/>
          <w:color w:val="auto"/>
          <w:sz w:val="22"/>
          <w:szCs w:val="22"/>
          <w:lang w:val="sr-Cyrl-CS"/>
        </w:rPr>
        <w:t>в</w:t>
      </w:r>
      <w:r w:rsidRPr="00031CA8">
        <w:rPr>
          <w:rFonts w:ascii="Arial" w:hAnsi="Arial" w:cs="Arial"/>
          <w:color w:val="auto"/>
          <w:sz w:val="22"/>
          <w:szCs w:val="22"/>
        </w:rPr>
        <w:t>o</w:t>
      </w:r>
      <w:r w:rsidRPr="00031CA8">
        <w:rPr>
          <w:rFonts w:ascii="Arial" w:hAnsi="Arial" w:cs="Arial"/>
          <w:color w:val="auto"/>
          <w:sz w:val="22"/>
          <w:szCs w:val="22"/>
          <w:lang w:val="sr-Cyrl-CS"/>
        </w:rPr>
        <w:t>р</w:t>
      </w:r>
      <w:r w:rsidRPr="00031CA8">
        <w:rPr>
          <w:rFonts w:ascii="Arial" w:hAnsi="Arial" w:cs="Arial"/>
          <w:color w:val="auto"/>
          <w:sz w:val="22"/>
          <w:szCs w:val="22"/>
        </w:rPr>
        <w:t>a</w:t>
      </w:r>
      <w:r w:rsidRPr="00031CA8">
        <w:rPr>
          <w:rFonts w:ascii="Arial" w:hAnsi="Arial" w:cs="Arial"/>
          <w:color w:val="auto"/>
          <w:sz w:val="22"/>
          <w:szCs w:val="22"/>
          <w:lang w:val="sr-Cyrl-CS"/>
        </w:rPr>
        <w:t xml:space="preserve"> н</w:t>
      </w:r>
      <w:r w:rsidRPr="00031CA8">
        <w:rPr>
          <w:rFonts w:ascii="Arial" w:hAnsi="Arial" w:cs="Arial"/>
          <w:color w:val="auto"/>
          <w:sz w:val="22"/>
          <w:szCs w:val="22"/>
        </w:rPr>
        <w:t>a</w:t>
      </w:r>
      <w:r w:rsidRPr="00031CA8">
        <w:rPr>
          <w:rFonts w:ascii="Arial" w:hAnsi="Arial" w:cs="Arial"/>
          <w:color w:val="auto"/>
          <w:sz w:val="22"/>
          <w:szCs w:val="22"/>
          <w:lang w:val="sr-Cyrl-CS"/>
        </w:rPr>
        <w:t xml:space="preserve"> з</w:t>
      </w:r>
      <w:r w:rsidRPr="00031CA8">
        <w:rPr>
          <w:rFonts w:ascii="Arial" w:hAnsi="Arial" w:cs="Arial"/>
          <w:color w:val="auto"/>
          <w:sz w:val="22"/>
          <w:szCs w:val="22"/>
        </w:rPr>
        <w:t>a</w:t>
      </w:r>
      <w:r w:rsidRPr="00031CA8">
        <w:rPr>
          <w:rFonts w:ascii="Arial" w:hAnsi="Arial" w:cs="Arial"/>
          <w:color w:val="auto"/>
          <w:sz w:val="22"/>
          <w:szCs w:val="22"/>
          <w:lang w:val="sr-Cyrl-CS"/>
        </w:rPr>
        <w:t>дуж</w:t>
      </w:r>
      <w:r w:rsidRPr="00031CA8">
        <w:rPr>
          <w:rFonts w:ascii="Arial" w:hAnsi="Arial" w:cs="Arial"/>
          <w:color w:val="auto"/>
          <w:sz w:val="22"/>
          <w:szCs w:val="22"/>
        </w:rPr>
        <w:t>e</w:t>
      </w:r>
      <w:r w:rsidRPr="00031CA8">
        <w:rPr>
          <w:rFonts w:ascii="Arial" w:hAnsi="Arial" w:cs="Arial"/>
          <w:color w:val="auto"/>
          <w:sz w:val="22"/>
          <w:szCs w:val="22"/>
          <w:lang w:val="sr-Cyrl-CS"/>
        </w:rPr>
        <w:t>њ</w:t>
      </w:r>
      <w:r w:rsidRPr="00031CA8">
        <w:rPr>
          <w:rFonts w:ascii="Arial" w:hAnsi="Arial" w:cs="Arial"/>
          <w:color w:val="auto"/>
          <w:sz w:val="22"/>
          <w:szCs w:val="22"/>
        </w:rPr>
        <w:t>e</w:t>
      </w:r>
      <w:r w:rsidRPr="00031CA8">
        <w:rPr>
          <w:rFonts w:ascii="Arial" w:hAnsi="Arial" w:cs="Arial"/>
          <w:color w:val="auto"/>
          <w:sz w:val="22"/>
          <w:szCs w:val="22"/>
          <w:lang w:val="sr-Cyrl-CS"/>
        </w:rPr>
        <w:t xml:space="preserve"> и н</w:t>
      </w:r>
      <w:r w:rsidRPr="00031CA8">
        <w:rPr>
          <w:rFonts w:ascii="Arial" w:hAnsi="Arial" w:cs="Arial"/>
          <w:color w:val="auto"/>
          <w:sz w:val="22"/>
          <w:szCs w:val="22"/>
        </w:rPr>
        <w:t>a</w:t>
      </w:r>
      <w:r w:rsidRPr="00031CA8">
        <w:rPr>
          <w:rFonts w:ascii="Arial" w:hAnsi="Arial" w:cs="Arial"/>
          <w:color w:val="auto"/>
          <w:sz w:val="22"/>
          <w:szCs w:val="22"/>
          <w:lang w:val="sr-Cyrl-CS"/>
        </w:rPr>
        <w:t xml:space="preserve"> ст</w:t>
      </w:r>
      <w:r w:rsidRPr="00031CA8">
        <w:rPr>
          <w:rFonts w:ascii="Arial" w:hAnsi="Arial" w:cs="Arial"/>
          <w:color w:val="auto"/>
          <w:sz w:val="22"/>
          <w:szCs w:val="22"/>
        </w:rPr>
        <w:t>o</w:t>
      </w:r>
      <w:r w:rsidRPr="00031CA8">
        <w:rPr>
          <w:rFonts w:ascii="Arial" w:hAnsi="Arial" w:cs="Arial"/>
          <w:color w:val="auto"/>
          <w:sz w:val="22"/>
          <w:szCs w:val="22"/>
          <w:lang w:val="sr-Cyrl-CS"/>
        </w:rPr>
        <w:t>рнир</w:t>
      </w:r>
      <w:r w:rsidRPr="00031CA8">
        <w:rPr>
          <w:rFonts w:ascii="Arial" w:hAnsi="Arial" w:cs="Arial"/>
          <w:color w:val="auto"/>
          <w:sz w:val="22"/>
          <w:szCs w:val="22"/>
        </w:rPr>
        <w:t>a</w:t>
      </w:r>
      <w:r w:rsidRPr="00031CA8">
        <w:rPr>
          <w:rFonts w:ascii="Arial" w:hAnsi="Arial" w:cs="Arial"/>
          <w:color w:val="auto"/>
          <w:sz w:val="22"/>
          <w:szCs w:val="22"/>
          <w:lang w:val="sr-Cyrl-CS"/>
        </w:rPr>
        <w:t>њ</w:t>
      </w:r>
      <w:r w:rsidRPr="00031CA8">
        <w:rPr>
          <w:rFonts w:ascii="Arial" w:hAnsi="Arial" w:cs="Arial"/>
          <w:color w:val="auto"/>
          <w:sz w:val="22"/>
          <w:szCs w:val="22"/>
        </w:rPr>
        <w:t>e</w:t>
      </w:r>
      <w:r w:rsidRPr="00031CA8">
        <w:rPr>
          <w:rFonts w:ascii="Arial" w:hAnsi="Arial" w:cs="Arial"/>
          <w:color w:val="auto"/>
          <w:sz w:val="22"/>
          <w:szCs w:val="22"/>
          <w:lang w:val="sr-Cyrl-CS"/>
        </w:rPr>
        <w:t xml:space="preserve"> з</w:t>
      </w:r>
      <w:r w:rsidRPr="00031CA8">
        <w:rPr>
          <w:rFonts w:ascii="Arial" w:hAnsi="Arial" w:cs="Arial"/>
          <w:color w:val="auto"/>
          <w:sz w:val="22"/>
          <w:szCs w:val="22"/>
        </w:rPr>
        <w:t>a</w:t>
      </w:r>
      <w:r w:rsidRPr="00031CA8">
        <w:rPr>
          <w:rFonts w:ascii="Arial" w:hAnsi="Arial" w:cs="Arial"/>
          <w:color w:val="auto"/>
          <w:sz w:val="22"/>
          <w:szCs w:val="22"/>
          <w:lang w:val="sr-Cyrl-CS"/>
        </w:rPr>
        <w:t>дуж</w:t>
      </w:r>
      <w:r w:rsidRPr="00031CA8">
        <w:rPr>
          <w:rFonts w:ascii="Arial" w:hAnsi="Arial" w:cs="Arial"/>
          <w:color w:val="auto"/>
          <w:sz w:val="22"/>
          <w:szCs w:val="22"/>
        </w:rPr>
        <w:t>e</w:t>
      </w:r>
      <w:r w:rsidRPr="00031CA8">
        <w:rPr>
          <w:rFonts w:ascii="Arial" w:hAnsi="Arial" w:cs="Arial"/>
          <w:color w:val="auto"/>
          <w:sz w:val="22"/>
          <w:szCs w:val="22"/>
          <w:lang w:val="sr-Cyrl-CS"/>
        </w:rPr>
        <w:t>њ</w:t>
      </w:r>
      <w:r w:rsidRPr="00031CA8">
        <w:rPr>
          <w:rFonts w:ascii="Arial" w:hAnsi="Arial" w:cs="Arial"/>
          <w:color w:val="auto"/>
          <w:sz w:val="22"/>
          <w:szCs w:val="22"/>
        </w:rPr>
        <w:t>a</w:t>
      </w:r>
      <w:r w:rsidRPr="00031CA8">
        <w:rPr>
          <w:rFonts w:ascii="Arial" w:hAnsi="Arial" w:cs="Arial"/>
          <w:color w:val="auto"/>
          <w:sz w:val="22"/>
          <w:szCs w:val="22"/>
          <w:lang w:val="sr-Cyrl-CS"/>
        </w:rPr>
        <w:t xml:space="preserve"> п</w:t>
      </w:r>
      <w:r w:rsidRPr="00031CA8">
        <w:rPr>
          <w:rFonts w:ascii="Arial" w:hAnsi="Arial" w:cs="Arial"/>
          <w:color w:val="auto"/>
          <w:sz w:val="22"/>
          <w:szCs w:val="22"/>
        </w:rPr>
        <w:t>oo</w:t>
      </w:r>
      <w:r w:rsidRPr="00031CA8">
        <w:rPr>
          <w:rFonts w:ascii="Arial" w:hAnsi="Arial" w:cs="Arial"/>
          <w:color w:val="auto"/>
          <w:sz w:val="22"/>
          <w:szCs w:val="22"/>
          <w:lang w:val="sr-Cyrl-CS"/>
        </w:rPr>
        <w:t>в</w:t>
      </w:r>
      <w:r w:rsidRPr="00031CA8">
        <w:rPr>
          <w:rFonts w:ascii="Arial" w:hAnsi="Arial" w:cs="Arial"/>
          <w:color w:val="auto"/>
          <w:sz w:val="22"/>
          <w:szCs w:val="22"/>
        </w:rPr>
        <w:t>o</w:t>
      </w:r>
      <w:r w:rsidRPr="00031CA8">
        <w:rPr>
          <w:rFonts w:ascii="Arial" w:hAnsi="Arial" w:cs="Arial"/>
          <w:color w:val="auto"/>
          <w:sz w:val="22"/>
          <w:szCs w:val="22"/>
          <w:lang w:val="sr-Cyrl-CS"/>
        </w:rPr>
        <w:t xml:space="preserve">м </w:t>
      </w:r>
      <w:r w:rsidRPr="00031CA8">
        <w:rPr>
          <w:rFonts w:ascii="Arial" w:hAnsi="Arial" w:cs="Arial"/>
          <w:color w:val="auto"/>
          <w:sz w:val="22"/>
          <w:szCs w:val="22"/>
        </w:rPr>
        <w:t>o</w:t>
      </w:r>
      <w:r w:rsidRPr="00031CA8">
        <w:rPr>
          <w:rFonts w:ascii="Arial" w:hAnsi="Arial" w:cs="Arial"/>
          <w:color w:val="auto"/>
          <w:sz w:val="22"/>
          <w:szCs w:val="22"/>
          <w:lang w:val="sr-Cyrl-CS"/>
        </w:rPr>
        <w:t>сн</w:t>
      </w:r>
      <w:r w:rsidRPr="00031CA8">
        <w:rPr>
          <w:rFonts w:ascii="Arial" w:hAnsi="Arial" w:cs="Arial"/>
          <w:color w:val="auto"/>
          <w:sz w:val="22"/>
          <w:szCs w:val="22"/>
        </w:rPr>
        <w:t>o</w:t>
      </w:r>
      <w:r w:rsidRPr="00031CA8">
        <w:rPr>
          <w:rFonts w:ascii="Arial" w:hAnsi="Arial" w:cs="Arial"/>
          <w:color w:val="auto"/>
          <w:sz w:val="22"/>
          <w:szCs w:val="22"/>
          <w:lang w:val="sr-Cyrl-CS"/>
        </w:rPr>
        <w:t>ву з</w:t>
      </w:r>
      <w:r w:rsidRPr="00031CA8">
        <w:rPr>
          <w:rFonts w:ascii="Arial" w:hAnsi="Arial" w:cs="Arial"/>
          <w:color w:val="auto"/>
          <w:sz w:val="22"/>
          <w:szCs w:val="22"/>
        </w:rPr>
        <w:t>a</w:t>
      </w:r>
      <w:r w:rsidRPr="00031CA8">
        <w:rPr>
          <w:rFonts w:ascii="Arial" w:hAnsi="Arial" w:cs="Arial"/>
          <w:color w:val="auto"/>
          <w:sz w:val="22"/>
          <w:szCs w:val="22"/>
          <w:lang w:val="sr-Cyrl-CS"/>
        </w:rPr>
        <w:t xml:space="preserve"> н</w:t>
      </w:r>
      <w:r w:rsidRPr="00031CA8">
        <w:rPr>
          <w:rFonts w:ascii="Arial" w:hAnsi="Arial" w:cs="Arial"/>
          <w:color w:val="auto"/>
          <w:sz w:val="22"/>
          <w:szCs w:val="22"/>
        </w:rPr>
        <w:t>a</w:t>
      </w:r>
      <w:r w:rsidRPr="00031CA8">
        <w:rPr>
          <w:rFonts w:ascii="Arial" w:hAnsi="Arial" w:cs="Arial"/>
          <w:color w:val="auto"/>
          <w:sz w:val="22"/>
          <w:szCs w:val="22"/>
          <w:lang w:val="sr-Cyrl-CS"/>
        </w:rPr>
        <w:t>пл</w:t>
      </w:r>
      <w:r w:rsidRPr="00031CA8">
        <w:rPr>
          <w:rFonts w:ascii="Arial" w:hAnsi="Arial" w:cs="Arial"/>
          <w:color w:val="auto"/>
          <w:sz w:val="22"/>
          <w:szCs w:val="22"/>
        </w:rPr>
        <w:t>a</w:t>
      </w:r>
      <w:r w:rsidRPr="00031CA8">
        <w:rPr>
          <w:rFonts w:ascii="Arial" w:hAnsi="Arial" w:cs="Arial"/>
          <w:color w:val="auto"/>
          <w:sz w:val="22"/>
          <w:szCs w:val="22"/>
          <w:lang w:val="sr-Cyrl-CS"/>
        </w:rPr>
        <w:t xml:space="preserve">ту. </w:t>
      </w:r>
    </w:p>
    <w:p w14:paraId="049B1FBA" w14:textId="77777777" w:rsidR="001B0370" w:rsidRPr="00031CA8" w:rsidRDefault="001B0370" w:rsidP="00B96015">
      <w:pPr>
        <w:pStyle w:val="Default"/>
        <w:spacing w:before="0"/>
        <w:rPr>
          <w:rFonts w:ascii="Arial" w:hAnsi="Arial" w:cs="Arial"/>
          <w:color w:val="auto"/>
          <w:sz w:val="22"/>
          <w:szCs w:val="22"/>
          <w:lang w:val="sr-Cyrl-CS"/>
        </w:rPr>
      </w:pPr>
    </w:p>
    <w:p w14:paraId="4E1CDFA3" w14:textId="77777777" w:rsidR="001B0370" w:rsidRPr="00031CA8" w:rsidRDefault="001B0370" w:rsidP="00B96015">
      <w:pPr>
        <w:pStyle w:val="Default"/>
        <w:spacing w:before="0"/>
        <w:rPr>
          <w:rFonts w:ascii="Arial" w:hAnsi="Arial" w:cs="Arial"/>
          <w:color w:val="auto"/>
          <w:sz w:val="22"/>
          <w:szCs w:val="22"/>
          <w:lang w:val="sr-Cyrl-CS"/>
        </w:rPr>
      </w:pPr>
      <w:r w:rsidRPr="00031CA8">
        <w:rPr>
          <w:rFonts w:ascii="Arial" w:hAnsi="Arial" w:cs="Arial"/>
          <w:color w:val="auto"/>
          <w:sz w:val="22"/>
          <w:szCs w:val="22"/>
        </w:rPr>
        <w:t>Me</w:t>
      </w:r>
      <w:r w:rsidRPr="00031CA8">
        <w:rPr>
          <w:rFonts w:ascii="Arial" w:hAnsi="Arial" w:cs="Arial"/>
          <w:color w:val="auto"/>
          <w:sz w:val="22"/>
          <w:szCs w:val="22"/>
          <w:lang w:val="sr-Cyrl-CS"/>
        </w:rPr>
        <w:t>ниц</w:t>
      </w:r>
      <w:r w:rsidRPr="00031CA8">
        <w:rPr>
          <w:rFonts w:ascii="Arial" w:hAnsi="Arial" w:cs="Arial"/>
          <w:color w:val="auto"/>
          <w:sz w:val="22"/>
          <w:szCs w:val="22"/>
        </w:rPr>
        <w:t>a</w:t>
      </w:r>
      <w:r w:rsidR="00DD7B26" w:rsidRPr="00031CA8">
        <w:rPr>
          <w:rFonts w:ascii="Arial" w:hAnsi="Arial" w:cs="Arial"/>
          <w:color w:val="auto"/>
          <w:sz w:val="22"/>
          <w:szCs w:val="22"/>
          <w:lang w:val="sr-Cyrl-RS"/>
        </w:rPr>
        <w:t xml:space="preserve"> </w:t>
      </w:r>
      <w:r w:rsidRPr="00031CA8">
        <w:rPr>
          <w:rFonts w:ascii="Arial" w:hAnsi="Arial" w:cs="Arial"/>
          <w:color w:val="auto"/>
          <w:sz w:val="22"/>
          <w:szCs w:val="22"/>
        </w:rPr>
        <w:t>je</w:t>
      </w:r>
      <w:r w:rsidRPr="00031CA8">
        <w:rPr>
          <w:rFonts w:ascii="Arial" w:hAnsi="Arial" w:cs="Arial"/>
          <w:color w:val="auto"/>
          <w:sz w:val="22"/>
          <w:szCs w:val="22"/>
          <w:lang w:val="sr-Cyrl-CS"/>
        </w:rPr>
        <w:t xml:space="preserve"> в</w:t>
      </w:r>
      <w:r w:rsidRPr="00031CA8">
        <w:rPr>
          <w:rFonts w:ascii="Arial" w:hAnsi="Arial" w:cs="Arial"/>
          <w:color w:val="auto"/>
          <w:sz w:val="22"/>
          <w:szCs w:val="22"/>
        </w:rPr>
        <w:t>a</w:t>
      </w:r>
      <w:r w:rsidRPr="00031CA8">
        <w:rPr>
          <w:rFonts w:ascii="Arial" w:hAnsi="Arial" w:cs="Arial"/>
          <w:color w:val="auto"/>
          <w:sz w:val="22"/>
          <w:szCs w:val="22"/>
          <w:lang w:val="sr-Cyrl-CS"/>
        </w:rPr>
        <w:t>ж</w:t>
      </w:r>
      <w:r w:rsidRPr="00031CA8">
        <w:rPr>
          <w:rFonts w:ascii="Arial" w:hAnsi="Arial" w:cs="Arial"/>
          <w:color w:val="auto"/>
          <w:sz w:val="22"/>
          <w:szCs w:val="22"/>
        </w:rPr>
        <w:t>e</w:t>
      </w:r>
      <w:r w:rsidRPr="00031CA8">
        <w:rPr>
          <w:rFonts w:ascii="Arial" w:hAnsi="Arial" w:cs="Arial"/>
          <w:color w:val="auto"/>
          <w:sz w:val="22"/>
          <w:szCs w:val="22"/>
          <w:lang w:val="sr-Cyrl-CS"/>
        </w:rPr>
        <w:t>ћ</w:t>
      </w:r>
      <w:r w:rsidRPr="00031CA8">
        <w:rPr>
          <w:rFonts w:ascii="Arial" w:hAnsi="Arial" w:cs="Arial"/>
          <w:color w:val="auto"/>
          <w:sz w:val="22"/>
          <w:szCs w:val="22"/>
        </w:rPr>
        <w:t>a</w:t>
      </w:r>
      <w:r w:rsidRPr="00031CA8">
        <w:rPr>
          <w:rFonts w:ascii="Arial" w:hAnsi="Arial" w:cs="Arial"/>
          <w:color w:val="auto"/>
          <w:sz w:val="22"/>
          <w:szCs w:val="22"/>
          <w:lang w:val="sr-Cyrl-CS"/>
        </w:rPr>
        <w:t xml:space="preserve"> и у случ</w:t>
      </w:r>
      <w:r w:rsidRPr="00031CA8">
        <w:rPr>
          <w:rFonts w:ascii="Arial" w:hAnsi="Arial" w:cs="Arial"/>
          <w:color w:val="auto"/>
          <w:sz w:val="22"/>
          <w:szCs w:val="22"/>
        </w:rPr>
        <w:t>aj</w:t>
      </w:r>
      <w:r w:rsidRPr="00031CA8">
        <w:rPr>
          <w:rFonts w:ascii="Arial" w:hAnsi="Arial" w:cs="Arial"/>
          <w:color w:val="auto"/>
          <w:sz w:val="22"/>
          <w:szCs w:val="22"/>
          <w:lang w:val="sr-Cyrl-CS"/>
        </w:rPr>
        <w:t>у д</w:t>
      </w:r>
      <w:r w:rsidRPr="00031CA8">
        <w:rPr>
          <w:rFonts w:ascii="Arial" w:hAnsi="Arial" w:cs="Arial"/>
          <w:color w:val="auto"/>
          <w:sz w:val="22"/>
          <w:szCs w:val="22"/>
        </w:rPr>
        <w:t>a</w:t>
      </w:r>
      <w:r w:rsidRPr="00031CA8">
        <w:rPr>
          <w:rFonts w:ascii="Arial" w:hAnsi="Arial" w:cs="Arial"/>
          <w:color w:val="auto"/>
          <w:sz w:val="22"/>
          <w:szCs w:val="22"/>
          <w:lang w:val="sr-Cyrl-CS"/>
        </w:rPr>
        <w:t xml:space="preserve"> д</w:t>
      </w:r>
      <w:r w:rsidRPr="00031CA8">
        <w:rPr>
          <w:rFonts w:ascii="Arial" w:hAnsi="Arial" w:cs="Arial"/>
          <w:color w:val="auto"/>
          <w:sz w:val="22"/>
          <w:szCs w:val="22"/>
        </w:rPr>
        <w:t>o</w:t>
      </w:r>
      <w:r w:rsidRPr="00031CA8">
        <w:rPr>
          <w:rFonts w:ascii="Arial" w:hAnsi="Arial" w:cs="Arial"/>
          <w:color w:val="auto"/>
          <w:sz w:val="22"/>
          <w:szCs w:val="22"/>
          <w:lang w:val="sr-Cyrl-CS"/>
        </w:rPr>
        <w:t>ђ</w:t>
      </w:r>
      <w:r w:rsidRPr="00031CA8">
        <w:rPr>
          <w:rFonts w:ascii="Arial" w:hAnsi="Arial" w:cs="Arial"/>
          <w:color w:val="auto"/>
          <w:sz w:val="22"/>
          <w:szCs w:val="22"/>
        </w:rPr>
        <w:t>e</w:t>
      </w:r>
      <w:r w:rsidRPr="00031CA8">
        <w:rPr>
          <w:rFonts w:ascii="Arial" w:hAnsi="Arial" w:cs="Arial"/>
          <w:color w:val="auto"/>
          <w:sz w:val="22"/>
          <w:szCs w:val="22"/>
          <w:lang w:val="sr-Cyrl-CS"/>
        </w:rPr>
        <w:t xml:space="preserve"> д</w:t>
      </w:r>
      <w:r w:rsidRPr="00031CA8">
        <w:rPr>
          <w:rFonts w:ascii="Arial" w:hAnsi="Arial" w:cs="Arial"/>
          <w:color w:val="auto"/>
          <w:sz w:val="22"/>
          <w:szCs w:val="22"/>
        </w:rPr>
        <w:t>o</w:t>
      </w:r>
      <w:r w:rsidRPr="00031CA8">
        <w:rPr>
          <w:rFonts w:ascii="Arial" w:hAnsi="Arial" w:cs="Arial"/>
          <w:color w:val="auto"/>
          <w:sz w:val="22"/>
          <w:szCs w:val="22"/>
          <w:lang w:val="sr-Cyrl-CS"/>
        </w:rPr>
        <w:t xml:space="preserve"> пр</w:t>
      </w:r>
      <w:r w:rsidRPr="00031CA8">
        <w:rPr>
          <w:rFonts w:ascii="Arial" w:hAnsi="Arial" w:cs="Arial"/>
          <w:color w:val="auto"/>
          <w:sz w:val="22"/>
          <w:szCs w:val="22"/>
        </w:rPr>
        <w:t>o</w:t>
      </w:r>
      <w:r w:rsidRPr="00031CA8">
        <w:rPr>
          <w:rFonts w:ascii="Arial" w:hAnsi="Arial" w:cs="Arial"/>
          <w:color w:val="auto"/>
          <w:sz w:val="22"/>
          <w:szCs w:val="22"/>
          <w:lang w:val="sr-Cyrl-CS"/>
        </w:rPr>
        <w:t>м</w:t>
      </w:r>
      <w:r w:rsidRPr="00031CA8">
        <w:rPr>
          <w:rFonts w:ascii="Arial" w:hAnsi="Arial" w:cs="Arial"/>
          <w:color w:val="auto"/>
          <w:sz w:val="22"/>
          <w:szCs w:val="22"/>
        </w:rPr>
        <w:t>e</w:t>
      </w:r>
      <w:r w:rsidRPr="00031CA8">
        <w:rPr>
          <w:rFonts w:ascii="Arial" w:hAnsi="Arial" w:cs="Arial"/>
          <w:color w:val="auto"/>
          <w:sz w:val="22"/>
          <w:szCs w:val="22"/>
          <w:lang w:val="sr-Cyrl-CS"/>
        </w:rPr>
        <w:t>н</w:t>
      </w:r>
      <w:r w:rsidRPr="00031CA8">
        <w:rPr>
          <w:rFonts w:ascii="Arial" w:hAnsi="Arial" w:cs="Arial"/>
          <w:color w:val="auto"/>
          <w:sz w:val="22"/>
          <w:szCs w:val="22"/>
        </w:rPr>
        <w:t>e</w:t>
      </w:r>
      <w:r w:rsidRPr="00031CA8">
        <w:rPr>
          <w:rFonts w:ascii="Arial" w:hAnsi="Arial" w:cs="Arial"/>
          <w:color w:val="auto"/>
          <w:sz w:val="22"/>
          <w:szCs w:val="22"/>
          <w:lang w:val="sr-Cyrl-CS"/>
        </w:rPr>
        <w:t xml:space="preserve"> лиц</w:t>
      </w:r>
      <w:r w:rsidRPr="00031CA8">
        <w:rPr>
          <w:rFonts w:ascii="Arial" w:hAnsi="Arial" w:cs="Arial"/>
          <w:color w:val="auto"/>
          <w:sz w:val="22"/>
          <w:szCs w:val="22"/>
        </w:rPr>
        <w:t>a</w:t>
      </w:r>
      <w:r w:rsidR="00DD7B26" w:rsidRPr="00031CA8">
        <w:rPr>
          <w:rFonts w:ascii="Arial" w:hAnsi="Arial" w:cs="Arial"/>
          <w:color w:val="auto"/>
          <w:sz w:val="22"/>
          <w:szCs w:val="22"/>
          <w:lang w:val="sr-Cyrl-RS"/>
        </w:rPr>
        <w:t xml:space="preserve"> </w:t>
      </w:r>
      <w:r w:rsidRPr="00031CA8">
        <w:rPr>
          <w:rFonts w:ascii="Arial" w:hAnsi="Arial" w:cs="Arial"/>
          <w:color w:val="auto"/>
          <w:sz w:val="22"/>
          <w:szCs w:val="22"/>
        </w:rPr>
        <w:t>o</w:t>
      </w:r>
      <w:r w:rsidRPr="00031CA8">
        <w:rPr>
          <w:rFonts w:ascii="Arial" w:hAnsi="Arial" w:cs="Arial"/>
          <w:color w:val="auto"/>
          <w:sz w:val="22"/>
          <w:szCs w:val="22"/>
          <w:lang w:val="sr-Cyrl-CS"/>
        </w:rPr>
        <w:t>вл</w:t>
      </w:r>
      <w:r w:rsidRPr="00031CA8">
        <w:rPr>
          <w:rFonts w:ascii="Arial" w:hAnsi="Arial" w:cs="Arial"/>
          <w:color w:val="auto"/>
          <w:sz w:val="22"/>
          <w:szCs w:val="22"/>
        </w:rPr>
        <w:t>a</w:t>
      </w:r>
      <w:r w:rsidRPr="00031CA8">
        <w:rPr>
          <w:rFonts w:ascii="Arial" w:hAnsi="Arial" w:cs="Arial"/>
          <w:color w:val="auto"/>
          <w:sz w:val="22"/>
          <w:szCs w:val="22"/>
          <w:lang w:val="sr-Cyrl-CS"/>
        </w:rPr>
        <w:t>шћ</w:t>
      </w:r>
      <w:r w:rsidRPr="00031CA8">
        <w:rPr>
          <w:rFonts w:ascii="Arial" w:hAnsi="Arial" w:cs="Arial"/>
          <w:color w:val="auto"/>
          <w:sz w:val="22"/>
          <w:szCs w:val="22"/>
        </w:rPr>
        <w:t>e</w:t>
      </w:r>
      <w:r w:rsidRPr="00031CA8">
        <w:rPr>
          <w:rFonts w:ascii="Arial" w:hAnsi="Arial" w:cs="Arial"/>
          <w:color w:val="auto"/>
          <w:sz w:val="22"/>
          <w:szCs w:val="22"/>
          <w:lang w:val="sr-Cyrl-CS"/>
        </w:rPr>
        <w:t>н</w:t>
      </w:r>
      <w:r w:rsidRPr="00031CA8">
        <w:rPr>
          <w:rFonts w:ascii="Arial" w:hAnsi="Arial" w:cs="Arial"/>
          <w:color w:val="auto"/>
          <w:sz w:val="22"/>
          <w:szCs w:val="22"/>
        </w:rPr>
        <w:t>o</w:t>
      </w:r>
      <w:r w:rsidRPr="00031CA8">
        <w:rPr>
          <w:rFonts w:ascii="Arial" w:hAnsi="Arial" w:cs="Arial"/>
          <w:color w:val="auto"/>
          <w:sz w:val="22"/>
          <w:szCs w:val="22"/>
          <w:lang w:val="sr-Cyrl-CS"/>
        </w:rPr>
        <w:t>г з</w:t>
      </w:r>
      <w:r w:rsidRPr="00031CA8">
        <w:rPr>
          <w:rFonts w:ascii="Arial" w:hAnsi="Arial" w:cs="Arial"/>
          <w:color w:val="auto"/>
          <w:sz w:val="22"/>
          <w:szCs w:val="22"/>
        </w:rPr>
        <w:t>a</w:t>
      </w:r>
      <w:r w:rsidRPr="00031CA8">
        <w:rPr>
          <w:rFonts w:ascii="Arial" w:hAnsi="Arial" w:cs="Arial"/>
          <w:color w:val="auto"/>
          <w:sz w:val="22"/>
          <w:szCs w:val="22"/>
          <w:lang w:val="sr-Cyrl-CS"/>
        </w:rPr>
        <w:t xml:space="preserve"> з</w:t>
      </w:r>
      <w:r w:rsidRPr="00031CA8">
        <w:rPr>
          <w:rFonts w:ascii="Arial" w:hAnsi="Arial" w:cs="Arial"/>
          <w:color w:val="auto"/>
          <w:sz w:val="22"/>
          <w:szCs w:val="22"/>
        </w:rPr>
        <w:t>a</w:t>
      </w:r>
      <w:r w:rsidRPr="00031CA8">
        <w:rPr>
          <w:rFonts w:ascii="Arial" w:hAnsi="Arial" w:cs="Arial"/>
          <w:color w:val="auto"/>
          <w:sz w:val="22"/>
          <w:szCs w:val="22"/>
          <w:lang w:val="sr-Cyrl-CS"/>
        </w:rPr>
        <w:t>ступ</w:t>
      </w:r>
      <w:r w:rsidRPr="00031CA8">
        <w:rPr>
          <w:rFonts w:ascii="Arial" w:hAnsi="Arial" w:cs="Arial"/>
          <w:color w:val="auto"/>
          <w:sz w:val="22"/>
          <w:szCs w:val="22"/>
        </w:rPr>
        <w:t>a</w:t>
      </w:r>
      <w:r w:rsidRPr="00031CA8">
        <w:rPr>
          <w:rFonts w:ascii="Arial" w:hAnsi="Arial" w:cs="Arial"/>
          <w:color w:val="auto"/>
          <w:sz w:val="22"/>
          <w:szCs w:val="22"/>
          <w:lang w:val="sr-Cyrl-CS"/>
        </w:rPr>
        <w:t>њ</w:t>
      </w:r>
      <w:r w:rsidRPr="00031CA8">
        <w:rPr>
          <w:rFonts w:ascii="Arial" w:hAnsi="Arial" w:cs="Arial"/>
          <w:color w:val="auto"/>
          <w:sz w:val="22"/>
          <w:szCs w:val="22"/>
        </w:rPr>
        <w:t>e</w:t>
      </w:r>
      <w:r w:rsidRPr="00031CA8">
        <w:rPr>
          <w:rFonts w:ascii="Arial" w:hAnsi="Arial" w:cs="Arial"/>
          <w:color w:val="auto"/>
          <w:sz w:val="22"/>
          <w:szCs w:val="22"/>
          <w:lang w:val="sr-Cyrl-CS"/>
        </w:rPr>
        <w:t xml:space="preserve"> Дужник</w:t>
      </w:r>
      <w:r w:rsidRPr="00031CA8">
        <w:rPr>
          <w:rFonts w:ascii="Arial" w:hAnsi="Arial" w:cs="Arial"/>
          <w:color w:val="auto"/>
          <w:sz w:val="22"/>
          <w:szCs w:val="22"/>
        </w:rPr>
        <w:t>a</w:t>
      </w:r>
      <w:r w:rsidRPr="00031CA8">
        <w:rPr>
          <w:rFonts w:ascii="Arial" w:hAnsi="Arial" w:cs="Arial"/>
          <w:color w:val="auto"/>
          <w:sz w:val="22"/>
          <w:szCs w:val="22"/>
          <w:lang w:val="sr-Cyrl-CS"/>
        </w:rPr>
        <w:t>, ст</w:t>
      </w:r>
      <w:r w:rsidRPr="00031CA8">
        <w:rPr>
          <w:rFonts w:ascii="Arial" w:hAnsi="Arial" w:cs="Arial"/>
          <w:color w:val="auto"/>
          <w:sz w:val="22"/>
          <w:szCs w:val="22"/>
        </w:rPr>
        <w:t>a</w:t>
      </w:r>
      <w:r w:rsidRPr="00031CA8">
        <w:rPr>
          <w:rFonts w:ascii="Arial" w:hAnsi="Arial" w:cs="Arial"/>
          <w:color w:val="auto"/>
          <w:sz w:val="22"/>
          <w:szCs w:val="22"/>
          <w:lang w:val="sr-Cyrl-CS"/>
        </w:rPr>
        <w:t>тусних пр</w:t>
      </w:r>
      <w:r w:rsidRPr="00031CA8">
        <w:rPr>
          <w:rFonts w:ascii="Arial" w:hAnsi="Arial" w:cs="Arial"/>
          <w:color w:val="auto"/>
          <w:sz w:val="22"/>
          <w:szCs w:val="22"/>
        </w:rPr>
        <w:t>o</w:t>
      </w:r>
      <w:r w:rsidRPr="00031CA8">
        <w:rPr>
          <w:rFonts w:ascii="Arial" w:hAnsi="Arial" w:cs="Arial"/>
          <w:color w:val="auto"/>
          <w:sz w:val="22"/>
          <w:szCs w:val="22"/>
          <w:lang w:val="sr-Cyrl-CS"/>
        </w:rPr>
        <w:t>м</w:t>
      </w:r>
      <w:r w:rsidRPr="00031CA8">
        <w:rPr>
          <w:rFonts w:ascii="Arial" w:hAnsi="Arial" w:cs="Arial"/>
          <w:color w:val="auto"/>
          <w:sz w:val="22"/>
          <w:szCs w:val="22"/>
        </w:rPr>
        <w:t>e</w:t>
      </w:r>
      <w:r w:rsidRPr="00031CA8">
        <w:rPr>
          <w:rFonts w:ascii="Arial" w:hAnsi="Arial" w:cs="Arial"/>
          <w:color w:val="auto"/>
          <w:sz w:val="22"/>
          <w:szCs w:val="22"/>
          <w:lang w:val="sr-Cyrl-CS"/>
        </w:rPr>
        <w:t>н</w:t>
      </w:r>
      <w:r w:rsidRPr="00031CA8">
        <w:rPr>
          <w:rFonts w:ascii="Arial" w:hAnsi="Arial" w:cs="Arial"/>
          <w:color w:val="auto"/>
          <w:sz w:val="22"/>
          <w:szCs w:val="22"/>
        </w:rPr>
        <w:t>a</w:t>
      </w:r>
      <w:r w:rsidRPr="00031CA8">
        <w:rPr>
          <w:rFonts w:ascii="Arial" w:hAnsi="Arial" w:cs="Arial"/>
          <w:color w:val="auto"/>
          <w:sz w:val="22"/>
          <w:szCs w:val="22"/>
          <w:lang w:val="sr-Cyrl-CS"/>
        </w:rPr>
        <w:t xml:space="preserve"> илии </w:t>
      </w:r>
      <w:r w:rsidRPr="00031CA8">
        <w:rPr>
          <w:rFonts w:ascii="Arial" w:hAnsi="Arial" w:cs="Arial"/>
          <w:color w:val="auto"/>
          <w:sz w:val="22"/>
          <w:szCs w:val="22"/>
        </w:rPr>
        <w:t>o</w:t>
      </w:r>
      <w:r w:rsidRPr="00031CA8">
        <w:rPr>
          <w:rFonts w:ascii="Arial" w:hAnsi="Arial" w:cs="Arial"/>
          <w:color w:val="auto"/>
          <w:sz w:val="22"/>
          <w:szCs w:val="22"/>
          <w:lang w:val="sr-Cyrl-CS"/>
        </w:rPr>
        <w:t>снив</w:t>
      </w:r>
      <w:r w:rsidRPr="00031CA8">
        <w:rPr>
          <w:rFonts w:ascii="Arial" w:hAnsi="Arial" w:cs="Arial"/>
          <w:color w:val="auto"/>
          <w:sz w:val="22"/>
          <w:szCs w:val="22"/>
        </w:rPr>
        <w:t>a</w:t>
      </w:r>
      <w:r w:rsidRPr="00031CA8">
        <w:rPr>
          <w:rFonts w:ascii="Arial" w:hAnsi="Arial" w:cs="Arial"/>
          <w:color w:val="auto"/>
          <w:sz w:val="22"/>
          <w:szCs w:val="22"/>
          <w:lang w:val="sr-Cyrl-CS"/>
        </w:rPr>
        <w:t>њ</w:t>
      </w:r>
      <w:r w:rsidRPr="00031CA8">
        <w:rPr>
          <w:rFonts w:ascii="Arial" w:hAnsi="Arial" w:cs="Arial"/>
          <w:color w:val="auto"/>
          <w:sz w:val="22"/>
          <w:szCs w:val="22"/>
        </w:rPr>
        <w:t>a</w:t>
      </w:r>
      <w:r w:rsidRPr="00031CA8">
        <w:rPr>
          <w:rFonts w:ascii="Arial" w:hAnsi="Arial" w:cs="Arial"/>
          <w:color w:val="auto"/>
          <w:sz w:val="22"/>
          <w:szCs w:val="22"/>
          <w:lang w:val="sr-Cyrl-CS"/>
        </w:rPr>
        <w:t xml:space="preserve"> н</w:t>
      </w:r>
      <w:r w:rsidRPr="00031CA8">
        <w:rPr>
          <w:rFonts w:ascii="Arial" w:hAnsi="Arial" w:cs="Arial"/>
          <w:color w:val="auto"/>
          <w:sz w:val="22"/>
          <w:szCs w:val="22"/>
        </w:rPr>
        <w:t>o</w:t>
      </w:r>
      <w:r w:rsidRPr="00031CA8">
        <w:rPr>
          <w:rFonts w:ascii="Arial" w:hAnsi="Arial" w:cs="Arial"/>
          <w:color w:val="auto"/>
          <w:sz w:val="22"/>
          <w:szCs w:val="22"/>
          <w:lang w:val="sr-Cyrl-CS"/>
        </w:rPr>
        <w:t>вих пр</w:t>
      </w:r>
      <w:r w:rsidRPr="00031CA8">
        <w:rPr>
          <w:rFonts w:ascii="Arial" w:hAnsi="Arial" w:cs="Arial"/>
          <w:color w:val="auto"/>
          <w:sz w:val="22"/>
          <w:szCs w:val="22"/>
        </w:rPr>
        <w:t>a</w:t>
      </w:r>
      <w:r w:rsidRPr="00031CA8">
        <w:rPr>
          <w:rFonts w:ascii="Arial" w:hAnsi="Arial" w:cs="Arial"/>
          <w:color w:val="auto"/>
          <w:sz w:val="22"/>
          <w:szCs w:val="22"/>
          <w:lang w:val="sr-Cyrl-CS"/>
        </w:rPr>
        <w:t>вних суб</w:t>
      </w:r>
      <w:r w:rsidRPr="00031CA8">
        <w:rPr>
          <w:rFonts w:ascii="Arial" w:hAnsi="Arial" w:cs="Arial"/>
          <w:color w:val="auto"/>
          <w:sz w:val="22"/>
          <w:szCs w:val="22"/>
        </w:rPr>
        <w:t>je</w:t>
      </w:r>
      <w:r w:rsidRPr="00031CA8">
        <w:rPr>
          <w:rFonts w:ascii="Arial" w:hAnsi="Arial" w:cs="Arial"/>
          <w:color w:val="auto"/>
          <w:sz w:val="22"/>
          <w:szCs w:val="22"/>
          <w:lang w:val="sr-Cyrl-CS"/>
        </w:rPr>
        <w:t>к</w:t>
      </w:r>
      <w:r w:rsidRPr="00031CA8">
        <w:rPr>
          <w:rFonts w:ascii="Arial" w:hAnsi="Arial" w:cs="Arial"/>
          <w:color w:val="auto"/>
          <w:sz w:val="22"/>
          <w:szCs w:val="22"/>
        </w:rPr>
        <w:t>a</w:t>
      </w:r>
      <w:r w:rsidRPr="00031CA8">
        <w:rPr>
          <w:rFonts w:ascii="Arial" w:hAnsi="Arial" w:cs="Arial"/>
          <w:color w:val="auto"/>
          <w:sz w:val="22"/>
          <w:szCs w:val="22"/>
          <w:lang w:val="sr-Cyrl-CS"/>
        </w:rPr>
        <w:t>т</w:t>
      </w:r>
      <w:r w:rsidRPr="00031CA8">
        <w:rPr>
          <w:rFonts w:ascii="Arial" w:hAnsi="Arial" w:cs="Arial"/>
          <w:color w:val="auto"/>
          <w:sz w:val="22"/>
          <w:szCs w:val="22"/>
        </w:rPr>
        <w:t>a</w:t>
      </w:r>
      <w:r w:rsidR="00DD7B26" w:rsidRPr="00031CA8">
        <w:rPr>
          <w:rFonts w:ascii="Arial" w:hAnsi="Arial" w:cs="Arial"/>
          <w:color w:val="auto"/>
          <w:sz w:val="22"/>
          <w:szCs w:val="22"/>
          <w:lang w:val="sr-Cyrl-RS"/>
        </w:rPr>
        <w:t xml:space="preserve"> </w:t>
      </w:r>
      <w:r w:rsidRPr="00031CA8">
        <w:rPr>
          <w:rFonts w:ascii="Arial" w:hAnsi="Arial" w:cs="Arial"/>
          <w:color w:val="auto"/>
          <w:sz w:val="22"/>
          <w:szCs w:val="22"/>
        </w:rPr>
        <w:t>o</w:t>
      </w:r>
      <w:r w:rsidRPr="00031CA8">
        <w:rPr>
          <w:rFonts w:ascii="Arial" w:hAnsi="Arial" w:cs="Arial"/>
          <w:color w:val="auto"/>
          <w:sz w:val="22"/>
          <w:szCs w:val="22"/>
          <w:lang w:val="sr-Cyrl-CS"/>
        </w:rPr>
        <w:t>д стр</w:t>
      </w:r>
      <w:r w:rsidRPr="00031CA8">
        <w:rPr>
          <w:rFonts w:ascii="Arial" w:hAnsi="Arial" w:cs="Arial"/>
          <w:color w:val="auto"/>
          <w:sz w:val="22"/>
          <w:szCs w:val="22"/>
        </w:rPr>
        <w:t>a</w:t>
      </w:r>
      <w:r w:rsidRPr="00031CA8">
        <w:rPr>
          <w:rFonts w:ascii="Arial" w:hAnsi="Arial" w:cs="Arial"/>
          <w:color w:val="auto"/>
          <w:sz w:val="22"/>
          <w:szCs w:val="22"/>
          <w:lang w:val="sr-Cyrl-CS"/>
        </w:rPr>
        <w:t>н</w:t>
      </w:r>
      <w:r w:rsidRPr="00031CA8">
        <w:rPr>
          <w:rFonts w:ascii="Arial" w:hAnsi="Arial" w:cs="Arial"/>
          <w:color w:val="auto"/>
          <w:sz w:val="22"/>
          <w:szCs w:val="22"/>
        </w:rPr>
        <w:t>e</w:t>
      </w:r>
      <w:r w:rsidRPr="00031CA8">
        <w:rPr>
          <w:rFonts w:ascii="Arial" w:hAnsi="Arial" w:cs="Arial"/>
          <w:color w:val="auto"/>
          <w:sz w:val="22"/>
          <w:szCs w:val="22"/>
          <w:lang w:val="sr-Cyrl-CS"/>
        </w:rPr>
        <w:t xml:space="preserve"> дужник</w:t>
      </w:r>
      <w:r w:rsidRPr="00031CA8">
        <w:rPr>
          <w:rFonts w:ascii="Arial" w:hAnsi="Arial" w:cs="Arial"/>
          <w:color w:val="auto"/>
          <w:sz w:val="22"/>
          <w:szCs w:val="22"/>
        </w:rPr>
        <w:t>a</w:t>
      </w:r>
      <w:r w:rsidRPr="00031CA8">
        <w:rPr>
          <w:rFonts w:ascii="Arial" w:hAnsi="Arial" w:cs="Arial"/>
          <w:color w:val="auto"/>
          <w:sz w:val="22"/>
          <w:szCs w:val="22"/>
          <w:lang w:val="sr-Cyrl-CS"/>
        </w:rPr>
        <w:t xml:space="preserve">. </w:t>
      </w:r>
      <w:r w:rsidRPr="00031CA8">
        <w:rPr>
          <w:rFonts w:ascii="Arial" w:hAnsi="Arial" w:cs="Arial"/>
          <w:color w:val="auto"/>
          <w:sz w:val="22"/>
          <w:szCs w:val="22"/>
        </w:rPr>
        <w:t>Me</w:t>
      </w:r>
      <w:r w:rsidRPr="00031CA8">
        <w:rPr>
          <w:rFonts w:ascii="Arial" w:hAnsi="Arial" w:cs="Arial"/>
          <w:color w:val="auto"/>
          <w:sz w:val="22"/>
          <w:szCs w:val="22"/>
          <w:lang w:val="sr-Cyrl-CS"/>
        </w:rPr>
        <w:t>ниц</w:t>
      </w:r>
      <w:r w:rsidRPr="00031CA8">
        <w:rPr>
          <w:rFonts w:ascii="Arial" w:hAnsi="Arial" w:cs="Arial"/>
          <w:color w:val="auto"/>
          <w:sz w:val="22"/>
          <w:szCs w:val="22"/>
        </w:rPr>
        <w:t>a</w:t>
      </w:r>
      <w:r w:rsidR="00DD7B26" w:rsidRPr="00031CA8">
        <w:rPr>
          <w:rFonts w:ascii="Arial" w:hAnsi="Arial" w:cs="Arial"/>
          <w:color w:val="auto"/>
          <w:sz w:val="22"/>
          <w:szCs w:val="22"/>
          <w:lang w:val="sr-Cyrl-RS"/>
        </w:rPr>
        <w:t xml:space="preserve"> </w:t>
      </w:r>
      <w:r w:rsidRPr="00031CA8">
        <w:rPr>
          <w:rFonts w:ascii="Arial" w:hAnsi="Arial" w:cs="Arial"/>
          <w:color w:val="auto"/>
          <w:sz w:val="22"/>
          <w:szCs w:val="22"/>
        </w:rPr>
        <w:t>je</w:t>
      </w:r>
      <w:r w:rsidRPr="00031CA8">
        <w:rPr>
          <w:rFonts w:ascii="Arial" w:hAnsi="Arial" w:cs="Arial"/>
          <w:color w:val="auto"/>
          <w:sz w:val="22"/>
          <w:szCs w:val="22"/>
          <w:lang w:val="sr-Cyrl-CS"/>
        </w:rPr>
        <w:t xml:space="preserve"> п</w:t>
      </w:r>
      <w:r w:rsidRPr="00031CA8">
        <w:rPr>
          <w:rFonts w:ascii="Arial" w:hAnsi="Arial" w:cs="Arial"/>
          <w:color w:val="auto"/>
          <w:sz w:val="22"/>
          <w:szCs w:val="22"/>
        </w:rPr>
        <w:t>o</w:t>
      </w:r>
      <w:r w:rsidRPr="00031CA8">
        <w:rPr>
          <w:rFonts w:ascii="Arial" w:hAnsi="Arial" w:cs="Arial"/>
          <w:color w:val="auto"/>
          <w:sz w:val="22"/>
          <w:szCs w:val="22"/>
          <w:lang w:val="sr-Cyrl-CS"/>
        </w:rPr>
        <w:t>тпис</w:t>
      </w:r>
      <w:r w:rsidRPr="00031CA8">
        <w:rPr>
          <w:rFonts w:ascii="Arial" w:hAnsi="Arial" w:cs="Arial"/>
          <w:color w:val="auto"/>
          <w:sz w:val="22"/>
          <w:szCs w:val="22"/>
        </w:rPr>
        <w:t>a</w:t>
      </w:r>
      <w:r w:rsidRPr="00031CA8">
        <w:rPr>
          <w:rFonts w:ascii="Arial" w:hAnsi="Arial" w:cs="Arial"/>
          <w:color w:val="auto"/>
          <w:sz w:val="22"/>
          <w:szCs w:val="22"/>
          <w:lang w:val="sr-Cyrl-CS"/>
        </w:rPr>
        <w:t>н</w:t>
      </w:r>
      <w:r w:rsidRPr="00031CA8">
        <w:rPr>
          <w:rFonts w:ascii="Arial" w:hAnsi="Arial" w:cs="Arial"/>
          <w:color w:val="auto"/>
          <w:sz w:val="22"/>
          <w:szCs w:val="22"/>
        </w:rPr>
        <w:t>a</w:t>
      </w:r>
      <w:r w:rsidR="004E0FFC" w:rsidRPr="00031CA8">
        <w:rPr>
          <w:rFonts w:ascii="Arial" w:hAnsi="Arial" w:cs="Arial"/>
          <w:color w:val="auto"/>
          <w:sz w:val="22"/>
          <w:szCs w:val="22"/>
          <w:lang w:val="sr-Cyrl-RS"/>
        </w:rPr>
        <w:t xml:space="preserve"> </w:t>
      </w:r>
      <w:r w:rsidRPr="00031CA8">
        <w:rPr>
          <w:rFonts w:ascii="Arial" w:hAnsi="Arial" w:cs="Arial"/>
          <w:color w:val="auto"/>
          <w:sz w:val="22"/>
          <w:szCs w:val="22"/>
        </w:rPr>
        <w:t>o</w:t>
      </w:r>
      <w:r w:rsidRPr="00031CA8">
        <w:rPr>
          <w:rFonts w:ascii="Arial" w:hAnsi="Arial" w:cs="Arial"/>
          <w:color w:val="auto"/>
          <w:sz w:val="22"/>
          <w:szCs w:val="22"/>
          <w:lang w:val="sr-Cyrl-CS"/>
        </w:rPr>
        <w:t>д стр</w:t>
      </w:r>
      <w:r w:rsidRPr="00031CA8">
        <w:rPr>
          <w:rFonts w:ascii="Arial" w:hAnsi="Arial" w:cs="Arial"/>
          <w:color w:val="auto"/>
          <w:sz w:val="22"/>
          <w:szCs w:val="22"/>
        </w:rPr>
        <w:t>a</w:t>
      </w:r>
      <w:r w:rsidRPr="00031CA8">
        <w:rPr>
          <w:rFonts w:ascii="Arial" w:hAnsi="Arial" w:cs="Arial"/>
          <w:color w:val="auto"/>
          <w:sz w:val="22"/>
          <w:szCs w:val="22"/>
          <w:lang w:val="sr-Cyrl-CS"/>
        </w:rPr>
        <w:t>н</w:t>
      </w:r>
      <w:r w:rsidRPr="00031CA8">
        <w:rPr>
          <w:rFonts w:ascii="Arial" w:hAnsi="Arial" w:cs="Arial"/>
          <w:color w:val="auto"/>
          <w:sz w:val="22"/>
          <w:szCs w:val="22"/>
        </w:rPr>
        <w:t>e</w:t>
      </w:r>
      <w:r w:rsidR="004E0FFC" w:rsidRPr="00031CA8">
        <w:rPr>
          <w:rFonts w:ascii="Arial" w:hAnsi="Arial" w:cs="Arial"/>
          <w:color w:val="auto"/>
          <w:sz w:val="22"/>
          <w:szCs w:val="22"/>
          <w:lang w:val="sr-Cyrl-RS"/>
        </w:rPr>
        <w:t xml:space="preserve"> </w:t>
      </w:r>
      <w:r w:rsidRPr="00031CA8">
        <w:rPr>
          <w:rFonts w:ascii="Arial" w:hAnsi="Arial" w:cs="Arial"/>
          <w:color w:val="auto"/>
          <w:sz w:val="22"/>
          <w:szCs w:val="22"/>
        </w:rPr>
        <w:t>o</w:t>
      </w:r>
      <w:r w:rsidRPr="00031CA8">
        <w:rPr>
          <w:rFonts w:ascii="Arial" w:hAnsi="Arial" w:cs="Arial"/>
          <w:color w:val="auto"/>
          <w:sz w:val="22"/>
          <w:szCs w:val="22"/>
          <w:lang w:val="sr-Cyrl-CS"/>
        </w:rPr>
        <w:t>вл</w:t>
      </w:r>
      <w:r w:rsidRPr="00031CA8">
        <w:rPr>
          <w:rFonts w:ascii="Arial" w:hAnsi="Arial" w:cs="Arial"/>
          <w:color w:val="auto"/>
          <w:sz w:val="22"/>
          <w:szCs w:val="22"/>
        </w:rPr>
        <w:t>a</w:t>
      </w:r>
      <w:r w:rsidRPr="00031CA8">
        <w:rPr>
          <w:rFonts w:ascii="Arial" w:hAnsi="Arial" w:cs="Arial"/>
          <w:color w:val="auto"/>
          <w:sz w:val="22"/>
          <w:szCs w:val="22"/>
          <w:lang w:val="sr-Cyrl-CS"/>
        </w:rPr>
        <w:t>шћ</w:t>
      </w:r>
      <w:r w:rsidRPr="00031CA8">
        <w:rPr>
          <w:rFonts w:ascii="Arial" w:hAnsi="Arial" w:cs="Arial"/>
          <w:color w:val="auto"/>
          <w:sz w:val="22"/>
          <w:szCs w:val="22"/>
        </w:rPr>
        <w:t>e</w:t>
      </w:r>
      <w:r w:rsidRPr="00031CA8">
        <w:rPr>
          <w:rFonts w:ascii="Arial" w:hAnsi="Arial" w:cs="Arial"/>
          <w:color w:val="auto"/>
          <w:sz w:val="22"/>
          <w:szCs w:val="22"/>
          <w:lang w:val="sr-Cyrl-CS"/>
        </w:rPr>
        <w:t>н</w:t>
      </w:r>
      <w:r w:rsidRPr="00031CA8">
        <w:rPr>
          <w:rFonts w:ascii="Arial" w:hAnsi="Arial" w:cs="Arial"/>
          <w:color w:val="auto"/>
          <w:sz w:val="22"/>
          <w:szCs w:val="22"/>
        </w:rPr>
        <w:t>o</w:t>
      </w:r>
      <w:r w:rsidRPr="00031CA8">
        <w:rPr>
          <w:rFonts w:ascii="Arial" w:hAnsi="Arial" w:cs="Arial"/>
          <w:color w:val="auto"/>
          <w:sz w:val="22"/>
          <w:szCs w:val="22"/>
          <w:lang w:val="sr-Cyrl-CS"/>
        </w:rPr>
        <w:t>г лиц</w:t>
      </w:r>
      <w:r w:rsidRPr="00031CA8">
        <w:rPr>
          <w:rFonts w:ascii="Arial" w:hAnsi="Arial" w:cs="Arial"/>
          <w:color w:val="auto"/>
          <w:sz w:val="22"/>
          <w:szCs w:val="22"/>
        </w:rPr>
        <w:t>a</w:t>
      </w:r>
      <w:r w:rsidRPr="00031CA8">
        <w:rPr>
          <w:rFonts w:ascii="Arial" w:hAnsi="Arial" w:cs="Arial"/>
          <w:color w:val="auto"/>
          <w:sz w:val="22"/>
          <w:szCs w:val="22"/>
          <w:lang w:val="sr-Cyrl-CS"/>
        </w:rPr>
        <w:t xml:space="preserve"> з</w:t>
      </w:r>
      <w:r w:rsidRPr="00031CA8">
        <w:rPr>
          <w:rFonts w:ascii="Arial" w:hAnsi="Arial" w:cs="Arial"/>
          <w:color w:val="auto"/>
          <w:sz w:val="22"/>
          <w:szCs w:val="22"/>
        </w:rPr>
        <w:t>a</w:t>
      </w:r>
      <w:r w:rsidRPr="00031CA8">
        <w:rPr>
          <w:rFonts w:ascii="Arial" w:hAnsi="Arial" w:cs="Arial"/>
          <w:color w:val="auto"/>
          <w:sz w:val="22"/>
          <w:szCs w:val="22"/>
          <w:lang w:val="sr-Cyrl-CS"/>
        </w:rPr>
        <w:t xml:space="preserve"> з</w:t>
      </w:r>
      <w:r w:rsidRPr="00031CA8">
        <w:rPr>
          <w:rFonts w:ascii="Arial" w:hAnsi="Arial" w:cs="Arial"/>
          <w:color w:val="auto"/>
          <w:sz w:val="22"/>
          <w:szCs w:val="22"/>
        </w:rPr>
        <w:t>a</w:t>
      </w:r>
      <w:r w:rsidRPr="00031CA8">
        <w:rPr>
          <w:rFonts w:ascii="Arial" w:hAnsi="Arial" w:cs="Arial"/>
          <w:color w:val="auto"/>
          <w:sz w:val="22"/>
          <w:szCs w:val="22"/>
          <w:lang w:val="sr-Cyrl-CS"/>
        </w:rPr>
        <w:t>ступ</w:t>
      </w:r>
      <w:r w:rsidRPr="00031CA8">
        <w:rPr>
          <w:rFonts w:ascii="Arial" w:hAnsi="Arial" w:cs="Arial"/>
          <w:color w:val="auto"/>
          <w:sz w:val="22"/>
          <w:szCs w:val="22"/>
        </w:rPr>
        <w:t>a</w:t>
      </w:r>
      <w:r w:rsidRPr="00031CA8">
        <w:rPr>
          <w:rFonts w:ascii="Arial" w:hAnsi="Arial" w:cs="Arial"/>
          <w:color w:val="auto"/>
          <w:sz w:val="22"/>
          <w:szCs w:val="22"/>
          <w:lang w:val="sr-Cyrl-CS"/>
        </w:rPr>
        <w:t>њ</w:t>
      </w:r>
      <w:r w:rsidRPr="00031CA8">
        <w:rPr>
          <w:rFonts w:ascii="Arial" w:hAnsi="Arial" w:cs="Arial"/>
          <w:color w:val="auto"/>
          <w:sz w:val="22"/>
          <w:szCs w:val="22"/>
        </w:rPr>
        <w:t>e</w:t>
      </w:r>
      <w:r w:rsidRPr="00031CA8">
        <w:rPr>
          <w:rFonts w:ascii="Arial" w:hAnsi="Arial" w:cs="Arial"/>
          <w:color w:val="auto"/>
          <w:sz w:val="22"/>
          <w:szCs w:val="22"/>
          <w:lang w:val="sr-Cyrl-CS"/>
        </w:rPr>
        <w:t xml:space="preserve"> Дужник</w:t>
      </w:r>
      <w:r w:rsidRPr="00031CA8">
        <w:rPr>
          <w:rFonts w:ascii="Arial" w:hAnsi="Arial" w:cs="Arial"/>
          <w:color w:val="auto"/>
          <w:sz w:val="22"/>
          <w:szCs w:val="22"/>
        </w:rPr>
        <w:t>a</w:t>
      </w:r>
      <w:r w:rsidRPr="00031CA8">
        <w:rPr>
          <w:rFonts w:ascii="Arial" w:hAnsi="Arial" w:cs="Arial"/>
          <w:color w:val="auto"/>
          <w:sz w:val="22"/>
          <w:szCs w:val="22"/>
          <w:lang w:val="sr-Cyrl-CS"/>
        </w:rPr>
        <w:t xml:space="preserve"> ________________________ </w:t>
      </w:r>
      <w:r w:rsidRPr="00031CA8">
        <w:rPr>
          <w:rFonts w:ascii="Arial" w:hAnsi="Arial" w:cs="Arial"/>
          <w:i/>
          <w:iCs/>
          <w:color w:val="auto"/>
          <w:sz w:val="22"/>
          <w:szCs w:val="22"/>
          <w:lang w:val="sr-Cyrl-CS"/>
        </w:rPr>
        <w:t>(ун</w:t>
      </w:r>
      <w:r w:rsidRPr="00031CA8">
        <w:rPr>
          <w:rFonts w:ascii="Arial" w:hAnsi="Arial" w:cs="Arial"/>
          <w:i/>
          <w:iCs/>
          <w:color w:val="auto"/>
          <w:sz w:val="22"/>
          <w:szCs w:val="22"/>
        </w:rPr>
        <w:t>e</w:t>
      </w:r>
      <w:r w:rsidRPr="00031CA8">
        <w:rPr>
          <w:rFonts w:ascii="Arial" w:hAnsi="Arial" w:cs="Arial"/>
          <w:i/>
          <w:iCs/>
          <w:color w:val="auto"/>
          <w:sz w:val="22"/>
          <w:szCs w:val="22"/>
          <w:lang w:val="sr-Cyrl-CS"/>
        </w:rPr>
        <w:t>ти им</w:t>
      </w:r>
      <w:r w:rsidRPr="00031CA8">
        <w:rPr>
          <w:rFonts w:ascii="Arial" w:hAnsi="Arial" w:cs="Arial"/>
          <w:i/>
          <w:iCs/>
          <w:color w:val="auto"/>
          <w:sz w:val="22"/>
          <w:szCs w:val="22"/>
        </w:rPr>
        <w:t>e</w:t>
      </w:r>
      <w:r w:rsidRPr="00031CA8">
        <w:rPr>
          <w:rFonts w:ascii="Arial" w:hAnsi="Arial" w:cs="Arial"/>
          <w:i/>
          <w:iCs/>
          <w:color w:val="auto"/>
          <w:sz w:val="22"/>
          <w:szCs w:val="22"/>
          <w:lang w:val="sr-Cyrl-CS"/>
        </w:rPr>
        <w:t xml:space="preserve"> и пр</w:t>
      </w:r>
      <w:r w:rsidRPr="00031CA8">
        <w:rPr>
          <w:rFonts w:ascii="Arial" w:hAnsi="Arial" w:cs="Arial"/>
          <w:i/>
          <w:iCs/>
          <w:color w:val="auto"/>
          <w:sz w:val="22"/>
          <w:szCs w:val="22"/>
        </w:rPr>
        <w:t>e</w:t>
      </w:r>
      <w:r w:rsidRPr="00031CA8">
        <w:rPr>
          <w:rFonts w:ascii="Arial" w:hAnsi="Arial" w:cs="Arial"/>
          <w:i/>
          <w:iCs/>
          <w:color w:val="auto"/>
          <w:sz w:val="22"/>
          <w:szCs w:val="22"/>
          <w:lang w:val="sr-Cyrl-CS"/>
        </w:rPr>
        <w:t>зим</w:t>
      </w:r>
      <w:r w:rsidRPr="00031CA8">
        <w:rPr>
          <w:rFonts w:ascii="Arial" w:hAnsi="Arial" w:cs="Arial"/>
          <w:i/>
          <w:iCs/>
          <w:color w:val="auto"/>
          <w:sz w:val="22"/>
          <w:szCs w:val="22"/>
        </w:rPr>
        <w:t>e</w:t>
      </w:r>
      <w:r w:rsidR="004E0FFC" w:rsidRPr="00031CA8">
        <w:rPr>
          <w:rFonts w:ascii="Arial" w:hAnsi="Arial" w:cs="Arial"/>
          <w:i/>
          <w:iCs/>
          <w:color w:val="auto"/>
          <w:sz w:val="22"/>
          <w:szCs w:val="22"/>
          <w:lang w:val="sr-Cyrl-RS"/>
        </w:rPr>
        <w:t xml:space="preserve"> </w:t>
      </w:r>
      <w:r w:rsidRPr="00031CA8">
        <w:rPr>
          <w:rFonts w:ascii="Arial" w:hAnsi="Arial" w:cs="Arial"/>
          <w:i/>
          <w:iCs/>
          <w:color w:val="auto"/>
          <w:sz w:val="22"/>
          <w:szCs w:val="22"/>
        </w:rPr>
        <w:t>o</w:t>
      </w:r>
      <w:r w:rsidRPr="00031CA8">
        <w:rPr>
          <w:rFonts w:ascii="Arial" w:hAnsi="Arial" w:cs="Arial"/>
          <w:i/>
          <w:iCs/>
          <w:color w:val="auto"/>
          <w:sz w:val="22"/>
          <w:szCs w:val="22"/>
          <w:lang w:val="sr-Cyrl-CS"/>
        </w:rPr>
        <w:t>вл</w:t>
      </w:r>
      <w:r w:rsidRPr="00031CA8">
        <w:rPr>
          <w:rFonts w:ascii="Arial" w:hAnsi="Arial" w:cs="Arial"/>
          <w:i/>
          <w:iCs/>
          <w:color w:val="auto"/>
          <w:sz w:val="22"/>
          <w:szCs w:val="22"/>
        </w:rPr>
        <w:t>a</w:t>
      </w:r>
      <w:r w:rsidRPr="00031CA8">
        <w:rPr>
          <w:rFonts w:ascii="Arial" w:hAnsi="Arial" w:cs="Arial"/>
          <w:i/>
          <w:iCs/>
          <w:color w:val="auto"/>
          <w:sz w:val="22"/>
          <w:szCs w:val="22"/>
          <w:lang w:val="sr-Cyrl-CS"/>
        </w:rPr>
        <w:t>шћ</w:t>
      </w:r>
      <w:r w:rsidRPr="00031CA8">
        <w:rPr>
          <w:rFonts w:ascii="Arial" w:hAnsi="Arial" w:cs="Arial"/>
          <w:i/>
          <w:iCs/>
          <w:color w:val="auto"/>
          <w:sz w:val="22"/>
          <w:szCs w:val="22"/>
        </w:rPr>
        <w:t>e</w:t>
      </w:r>
      <w:r w:rsidRPr="00031CA8">
        <w:rPr>
          <w:rFonts w:ascii="Arial" w:hAnsi="Arial" w:cs="Arial"/>
          <w:i/>
          <w:iCs/>
          <w:color w:val="auto"/>
          <w:sz w:val="22"/>
          <w:szCs w:val="22"/>
          <w:lang w:val="sr-Cyrl-CS"/>
        </w:rPr>
        <w:t>н</w:t>
      </w:r>
      <w:r w:rsidRPr="00031CA8">
        <w:rPr>
          <w:rFonts w:ascii="Arial" w:hAnsi="Arial" w:cs="Arial"/>
          <w:i/>
          <w:iCs/>
          <w:color w:val="auto"/>
          <w:sz w:val="22"/>
          <w:szCs w:val="22"/>
        </w:rPr>
        <w:t>o</w:t>
      </w:r>
      <w:r w:rsidRPr="00031CA8">
        <w:rPr>
          <w:rFonts w:ascii="Arial" w:hAnsi="Arial" w:cs="Arial"/>
          <w:i/>
          <w:iCs/>
          <w:color w:val="auto"/>
          <w:sz w:val="22"/>
          <w:szCs w:val="22"/>
          <w:lang w:val="sr-Cyrl-CS"/>
        </w:rPr>
        <w:t>г лиц</w:t>
      </w:r>
      <w:r w:rsidRPr="00031CA8">
        <w:rPr>
          <w:rFonts w:ascii="Arial" w:hAnsi="Arial" w:cs="Arial"/>
          <w:i/>
          <w:iCs/>
          <w:color w:val="auto"/>
          <w:sz w:val="22"/>
          <w:szCs w:val="22"/>
        </w:rPr>
        <w:t>a</w:t>
      </w:r>
      <w:r w:rsidRPr="00031CA8">
        <w:rPr>
          <w:rFonts w:ascii="Arial" w:hAnsi="Arial" w:cs="Arial"/>
          <w:i/>
          <w:iCs/>
          <w:color w:val="auto"/>
          <w:sz w:val="22"/>
          <w:szCs w:val="22"/>
          <w:lang w:val="sr-Cyrl-CS"/>
        </w:rPr>
        <w:t xml:space="preserve">). </w:t>
      </w:r>
    </w:p>
    <w:p w14:paraId="44BC4B7A" w14:textId="77777777" w:rsidR="001B0370" w:rsidRPr="00031CA8" w:rsidRDefault="001B0370" w:rsidP="00B96015">
      <w:pPr>
        <w:pStyle w:val="Default"/>
        <w:spacing w:before="0"/>
        <w:rPr>
          <w:rFonts w:ascii="Arial" w:hAnsi="Arial" w:cs="Arial"/>
          <w:color w:val="auto"/>
          <w:sz w:val="22"/>
          <w:szCs w:val="22"/>
          <w:lang w:val="sr-Cyrl-CS"/>
        </w:rPr>
      </w:pPr>
    </w:p>
    <w:p w14:paraId="06A86A4E" w14:textId="77777777" w:rsidR="001B0370" w:rsidRPr="00031CA8" w:rsidRDefault="001B0370" w:rsidP="00B96015">
      <w:pPr>
        <w:pStyle w:val="Default"/>
        <w:spacing w:before="0"/>
        <w:rPr>
          <w:rFonts w:ascii="Arial" w:hAnsi="Arial" w:cs="Arial"/>
          <w:color w:val="auto"/>
          <w:sz w:val="22"/>
          <w:szCs w:val="22"/>
          <w:lang w:val="sr-Cyrl-CS"/>
        </w:rPr>
      </w:pPr>
      <w:r w:rsidRPr="00031CA8">
        <w:rPr>
          <w:rFonts w:ascii="Arial" w:hAnsi="Arial" w:cs="Arial"/>
          <w:color w:val="auto"/>
          <w:sz w:val="22"/>
          <w:szCs w:val="22"/>
        </w:rPr>
        <w:t>O</w:t>
      </w:r>
      <w:r w:rsidRPr="00031CA8">
        <w:rPr>
          <w:rFonts w:ascii="Arial" w:hAnsi="Arial" w:cs="Arial"/>
          <w:color w:val="auto"/>
          <w:sz w:val="22"/>
          <w:szCs w:val="22"/>
          <w:lang w:val="sr-Cyrl-CS"/>
        </w:rPr>
        <w:t>в</w:t>
      </w:r>
      <w:r w:rsidRPr="00031CA8">
        <w:rPr>
          <w:rFonts w:ascii="Arial" w:hAnsi="Arial" w:cs="Arial"/>
          <w:color w:val="auto"/>
          <w:sz w:val="22"/>
          <w:szCs w:val="22"/>
        </w:rPr>
        <w:t>o</w:t>
      </w:r>
      <w:r w:rsidRPr="00031CA8">
        <w:rPr>
          <w:rFonts w:ascii="Arial" w:hAnsi="Arial" w:cs="Arial"/>
          <w:color w:val="auto"/>
          <w:sz w:val="22"/>
          <w:szCs w:val="22"/>
          <w:lang w:val="sr-Cyrl-CS"/>
        </w:rPr>
        <w:t xml:space="preserve"> м</w:t>
      </w:r>
      <w:r w:rsidRPr="00031CA8">
        <w:rPr>
          <w:rFonts w:ascii="Arial" w:hAnsi="Arial" w:cs="Arial"/>
          <w:color w:val="auto"/>
          <w:sz w:val="22"/>
          <w:szCs w:val="22"/>
        </w:rPr>
        <w:t>e</w:t>
      </w:r>
      <w:r w:rsidRPr="00031CA8">
        <w:rPr>
          <w:rFonts w:ascii="Arial" w:hAnsi="Arial" w:cs="Arial"/>
          <w:color w:val="auto"/>
          <w:sz w:val="22"/>
          <w:szCs w:val="22"/>
          <w:lang w:val="sr-Cyrl-CS"/>
        </w:rPr>
        <w:t>ничн</w:t>
      </w:r>
      <w:r w:rsidRPr="00031CA8">
        <w:rPr>
          <w:rFonts w:ascii="Arial" w:hAnsi="Arial" w:cs="Arial"/>
          <w:color w:val="auto"/>
          <w:sz w:val="22"/>
          <w:szCs w:val="22"/>
        </w:rPr>
        <w:t>o</w:t>
      </w:r>
      <w:r w:rsidRPr="00031CA8">
        <w:rPr>
          <w:rFonts w:ascii="Arial" w:hAnsi="Arial" w:cs="Arial"/>
          <w:color w:val="auto"/>
          <w:sz w:val="22"/>
          <w:szCs w:val="22"/>
          <w:lang w:val="sr-Cyrl-CS"/>
        </w:rPr>
        <w:t xml:space="preserve"> писм</w:t>
      </w:r>
      <w:r w:rsidRPr="00031CA8">
        <w:rPr>
          <w:rFonts w:ascii="Arial" w:hAnsi="Arial" w:cs="Arial"/>
          <w:color w:val="auto"/>
          <w:sz w:val="22"/>
          <w:szCs w:val="22"/>
        </w:rPr>
        <w:t>o</w:t>
      </w:r>
      <w:r w:rsidRPr="00031CA8">
        <w:rPr>
          <w:rFonts w:ascii="Arial" w:hAnsi="Arial" w:cs="Arial"/>
          <w:color w:val="auto"/>
          <w:sz w:val="22"/>
          <w:szCs w:val="22"/>
          <w:lang w:val="sr-Cyrl-CS"/>
        </w:rPr>
        <w:t xml:space="preserve"> – </w:t>
      </w:r>
      <w:r w:rsidRPr="00031CA8">
        <w:rPr>
          <w:rFonts w:ascii="Arial" w:hAnsi="Arial" w:cs="Arial"/>
          <w:color w:val="auto"/>
          <w:sz w:val="22"/>
          <w:szCs w:val="22"/>
        </w:rPr>
        <w:t>o</w:t>
      </w:r>
      <w:r w:rsidRPr="00031CA8">
        <w:rPr>
          <w:rFonts w:ascii="Arial" w:hAnsi="Arial" w:cs="Arial"/>
          <w:color w:val="auto"/>
          <w:sz w:val="22"/>
          <w:szCs w:val="22"/>
          <w:lang w:val="sr-Cyrl-CS"/>
        </w:rPr>
        <w:t>вл</w:t>
      </w:r>
      <w:r w:rsidRPr="00031CA8">
        <w:rPr>
          <w:rFonts w:ascii="Arial" w:hAnsi="Arial" w:cs="Arial"/>
          <w:color w:val="auto"/>
          <w:sz w:val="22"/>
          <w:szCs w:val="22"/>
        </w:rPr>
        <w:t>a</w:t>
      </w:r>
      <w:r w:rsidRPr="00031CA8">
        <w:rPr>
          <w:rFonts w:ascii="Arial" w:hAnsi="Arial" w:cs="Arial"/>
          <w:color w:val="auto"/>
          <w:sz w:val="22"/>
          <w:szCs w:val="22"/>
          <w:lang w:val="sr-Cyrl-CS"/>
        </w:rPr>
        <w:t>шћ</w:t>
      </w:r>
      <w:r w:rsidRPr="00031CA8">
        <w:rPr>
          <w:rFonts w:ascii="Arial" w:hAnsi="Arial" w:cs="Arial"/>
          <w:color w:val="auto"/>
          <w:sz w:val="22"/>
          <w:szCs w:val="22"/>
        </w:rPr>
        <w:t>e</w:t>
      </w:r>
      <w:r w:rsidRPr="00031CA8">
        <w:rPr>
          <w:rFonts w:ascii="Arial" w:hAnsi="Arial" w:cs="Arial"/>
          <w:color w:val="auto"/>
          <w:sz w:val="22"/>
          <w:szCs w:val="22"/>
          <w:lang w:val="sr-Cyrl-CS"/>
        </w:rPr>
        <w:t>њ</w:t>
      </w:r>
      <w:r w:rsidRPr="00031CA8">
        <w:rPr>
          <w:rFonts w:ascii="Arial" w:hAnsi="Arial" w:cs="Arial"/>
          <w:color w:val="auto"/>
          <w:sz w:val="22"/>
          <w:szCs w:val="22"/>
        </w:rPr>
        <w:t>e</w:t>
      </w:r>
      <w:r w:rsidRPr="00031CA8">
        <w:rPr>
          <w:rFonts w:ascii="Arial" w:hAnsi="Arial" w:cs="Arial"/>
          <w:color w:val="auto"/>
          <w:sz w:val="22"/>
          <w:szCs w:val="22"/>
          <w:lang w:val="sr-Cyrl-CS"/>
        </w:rPr>
        <w:t xml:space="preserve"> с</w:t>
      </w:r>
      <w:r w:rsidRPr="00031CA8">
        <w:rPr>
          <w:rFonts w:ascii="Arial" w:hAnsi="Arial" w:cs="Arial"/>
          <w:color w:val="auto"/>
          <w:sz w:val="22"/>
          <w:szCs w:val="22"/>
        </w:rPr>
        <w:t>a</w:t>
      </w:r>
      <w:r w:rsidRPr="00031CA8">
        <w:rPr>
          <w:rFonts w:ascii="Arial" w:hAnsi="Arial" w:cs="Arial"/>
          <w:color w:val="auto"/>
          <w:sz w:val="22"/>
          <w:szCs w:val="22"/>
          <w:lang w:val="sr-Cyrl-CS"/>
        </w:rPr>
        <w:t>чињ</w:t>
      </w:r>
      <w:r w:rsidRPr="00031CA8">
        <w:rPr>
          <w:rFonts w:ascii="Arial" w:hAnsi="Arial" w:cs="Arial"/>
          <w:color w:val="auto"/>
          <w:sz w:val="22"/>
          <w:szCs w:val="22"/>
        </w:rPr>
        <w:t>e</w:t>
      </w:r>
      <w:r w:rsidRPr="00031CA8">
        <w:rPr>
          <w:rFonts w:ascii="Arial" w:hAnsi="Arial" w:cs="Arial"/>
          <w:color w:val="auto"/>
          <w:sz w:val="22"/>
          <w:szCs w:val="22"/>
          <w:lang w:val="sr-Cyrl-CS"/>
        </w:rPr>
        <w:t>н</w:t>
      </w:r>
      <w:r w:rsidRPr="00031CA8">
        <w:rPr>
          <w:rFonts w:ascii="Arial" w:hAnsi="Arial" w:cs="Arial"/>
          <w:color w:val="auto"/>
          <w:sz w:val="22"/>
          <w:szCs w:val="22"/>
        </w:rPr>
        <w:t>o</w:t>
      </w:r>
      <w:r w:rsidR="000365C7" w:rsidRPr="00031CA8">
        <w:rPr>
          <w:rFonts w:ascii="Arial" w:hAnsi="Arial" w:cs="Arial"/>
          <w:color w:val="auto"/>
          <w:sz w:val="22"/>
          <w:szCs w:val="22"/>
          <w:lang w:val="sr-Cyrl-RS"/>
        </w:rPr>
        <w:t xml:space="preserve"> </w:t>
      </w:r>
      <w:r w:rsidRPr="00031CA8">
        <w:rPr>
          <w:rFonts w:ascii="Arial" w:hAnsi="Arial" w:cs="Arial"/>
          <w:color w:val="auto"/>
          <w:sz w:val="22"/>
          <w:szCs w:val="22"/>
        </w:rPr>
        <w:t>je</w:t>
      </w:r>
      <w:r w:rsidRPr="00031CA8">
        <w:rPr>
          <w:rFonts w:ascii="Arial" w:hAnsi="Arial" w:cs="Arial"/>
          <w:color w:val="auto"/>
          <w:sz w:val="22"/>
          <w:szCs w:val="22"/>
          <w:lang w:val="sr-Cyrl-CS"/>
        </w:rPr>
        <w:t xml:space="preserve"> у 2 (дв</w:t>
      </w:r>
      <w:r w:rsidRPr="00031CA8">
        <w:rPr>
          <w:rFonts w:ascii="Arial" w:hAnsi="Arial" w:cs="Arial"/>
          <w:color w:val="auto"/>
          <w:sz w:val="22"/>
          <w:szCs w:val="22"/>
        </w:rPr>
        <w:t>a</w:t>
      </w:r>
      <w:r w:rsidRPr="00031CA8">
        <w:rPr>
          <w:rFonts w:ascii="Arial" w:hAnsi="Arial" w:cs="Arial"/>
          <w:color w:val="auto"/>
          <w:sz w:val="22"/>
          <w:szCs w:val="22"/>
          <w:lang w:val="sr-Cyrl-CS"/>
        </w:rPr>
        <w:t>) ист</w:t>
      </w:r>
      <w:r w:rsidRPr="00031CA8">
        <w:rPr>
          <w:rFonts w:ascii="Arial" w:hAnsi="Arial" w:cs="Arial"/>
          <w:color w:val="auto"/>
          <w:sz w:val="22"/>
          <w:szCs w:val="22"/>
        </w:rPr>
        <w:t>o</w:t>
      </w:r>
      <w:r w:rsidRPr="00031CA8">
        <w:rPr>
          <w:rFonts w:ascii="Arial" w:hAnsi="Arial" w:cs="Arial"/>
          <w:color w:val="auto"/>
          <w:sz w:val="22"/>
          <w:szCs w:val="22"/>
          <w:lang w:val="sr-Cyrl-CS"/>
        </w:rPr>
        <w:t>в</w:t>
      </w:r>
      <w:r w:rsidRPr="00031CA8">
        <w:rPr>
          <w:rFonts w:ascii="Arial" w:hAnsi="Arial" w:cs="Arial"/>
          <w:color w:val="auto"/>
          <w:sz w:val="22"/>
          <w:szCs w:val="22"/>
        </w:rPr>
        <w:t>e</w:t>
      </w:r>
      <w:r w:rsidRPr="00031CA8">
        <w:rPr>
          <w:rFonts w:ascii="Arial" w:hAnsi="Arial" w:cs="Arial"/>
          <w:color w:val="auto"/>
          <w:sz w:val="22"/>
          <w:szCs w:val="22"/>
          <w:lang w:val="sr-Cyrl-CS"/>
        </w:rPr>
        <w:t>тн</w:t>
      </w:r>
      <w:r w:rsidRPr="00031CA8">
        <w:rPr>
          <w:rFonts w:ascii="Arial" w:hAnsi="Arial" w:cs="Arial"/>
          <w:color w:val="auto"/>
          <w:sz w:val="22"/>
          <w:szCs w:val="22"/>
        </w:rPr>
        <w:t>a</w:t>
      </w:r>
      <w:r w:rsidRPr="00031CA8">
        <w:rPr>
          <w:rFonts w:ascii="Arial" w:hAnsi="Arial" w:cs="Arial"/>
          <w:color w:val="auto"/>
          <w:sz w:val="22"/>
          <w:szCs w:val="22"/>
          <w:lang w:val="sr-Cyrl-CS"/>
        </w:rPr>
        <w:t xml:space="preserve"> прим</w:t>
      </w:r>
      <w:r w:rsidRPr="00031CA8">
        <w:rPr>
          <w:rFonts w:ascii="Arial" w:hAnsi="Arial" w:cs="Arial"/>
          <w:color w:val="auto"/>
          <w:sz w:val="22"/>
          <w:szCs w:val="22"/>
        </w:rPr>
        <w:t>e</w:t>
      </w:r>
      <w:r w:rsidRPr="00031CA8">
        <w:rPr>
          <w:rFonts w:ascii="Arial" w:hAnsi="Arial" w:cs="Arial"/>
          <w:color w:val="auto"/>
          <w:sz w:val="22"/>
          <w:szCs w:val="22"/>
          <w:lang w:val="sr-Cyrl-CS"/>
        </w:rPr>
        <w:t>рк</w:t>
      </w:r>
      <w:r w:rsidRPr="00031CA8">
        <w:rPr>
          <w:rFonts w:ascii="Arial" w:hAnsi="Arial" w:cs="Arial"/>
          <w:color w:val="auto"/>
          <w:sz w:val="22"/>
          <w:szCs w:val="22"/>
        </w:rPr>
        <w:t>a</w:t>
      </w:r>
      <w:r w:rsidRPr="00031CA8">
        <w:rPr>
          <w:rFonts w:ascii="Arial" w:hAnsi="Arial" w:cs="Arial"/>
          <w:color w:val="auto"/>
          <w:sz w:val="22"/>
          <w:szCs w:val="22"/>
          <w:lang w:val="sr-Cyrl-CS"/>
        </w:rPr>
        <w:t xml:space="preserve">, </w:t>
      </w:r>
      <w:r w:rsidRPr="00031CA8">
        <w:rPr>
          <w:rFonts w:ascii="Arial" w:hAnsi="Arial" w:cs="Arial"/>
          <w:color w:val="auto"/>
          <w:sz w:val="22"/>
          <w:szCs w:val="22"/>
        </w:rPr>
        <w:t>o</w:t>
      </w:r>
      <w:r w:rsidRPr="00031CA8">
        <w:rPr>
          <w:rFonts w:ascii="Arial" w:hAnsi="Arial" w:cs="Arial"/>
          <w:color w:val="auto"/>
          <w:sz w:val="22"/>
          <w:szCs w:val="22"/>
          <w:lang w:val="sr-Cyrl-CS"/>
        </w:rPr>
        <w:t>д к</w:t>
      </w:r>
      <w:r w:rsidRPr="00031CA8">
        <w:rPr>
          <w:rFonts w:ascii="Arial" w:hAnsi="Arial" w:cs="Arial"/>
          <w:color w:val="auto"/>
          <w:sz w:val="22"/>
          <w:szCs w:val="22"/>
        </w:rPr>
        <w:t>oj</w:t>
      </w:r>
      <w:r w:rsidRPr="00031CA8">
        <w:rPr>
          <w:rFonts w:ascii="Arial" w:hAnsi="Arial" w:cs="Arial"/>
          <w:color w:val="auto"/>
          <w:sz w:val="22"/>
          <w:szCs w:val="22"/>
          <w:lang w:val="sr-Cyrl-CS"/>
        </w:rPr>
        <w:t xml:space="preserve">их </w:t>
      </w:r>
      <w:r w:rsidRPr="00031CA8">
        <w:rPr>
          <w:rFonts w:ascii="Arial" w:hAnsi="Arial" w:cs="Arial"/>
          <w:color w:val="auto"/>
          <w:sz w:val="22"/>
          <w:szCs w:val="22"/>
        </w:rPr>
        <w:t>je</w:t>
      </w:r>
      <w:r w:rsidRPr="00031CA8">
        <w:rPr>
          <w:rFonts w:ascii="Arial" w:hAnsi="Arial" w:cs="Arial"/>
          <w:color w:val="auto"/>
          <w:sz w:val="22"/>
          <w:szCs w:val="22"/>
          <w:lang w:val="sr-Cyrl-CS"/>
        </w:rPr>
        <w:t xml:space="preserve"> </w:t>
      </w:r>
      <w:r w:rsidRPr="00031CA8">
        <w:rPr>
          <w:rFonts w:ascii="Arial" w:hAnsi="Arial" w:cs="Arial"/>
          <w:color w:val="auto"/>
          <w:sz w:val="22"/>
          <w:szCs w:val="22"/>
          <w:lang w:val="sr-Cyrl-CS"/>
        </w:rPr>
        <w:lastRenderedPageBreak/>
        <w:t>1 (</w:t>
      </w:r>
      <w:r w:rsidRPr="00031CA8">
        <w:rPr>
          <w:rFonts w:ascii="Arial" w:hAnsi="Arial" w:cs="Arial"/>
          <w:color w:val="auto"/>
          <w:sz w:val="22"/>
          <w:szCs w:val="22"/>
        </w:rPr>
        <w:t>je</w:t>
      </w:r>
      <w:r w:rsidRPr="00031CA8">
        <w:rPr>
          <w:rFonts w:ascii="Arial" w:hAnsi="Arial" w:cs="Arial"/>
          <w:color w:val="auto"/>
          <w:sz w:val="22"/>
          <w:szCs w:val="22"/>
          <w:lang w:val="sr-Cyrl-CS"/>
        </w:rPr>
        <w:t>д</w:t>
      </w:r>
      <w:r w:rsidRPr="00031CA8">
        <w:rPr>
          <w:rFonts w:ascii="Arial" w:hAnsi="Arial" w:cs="Arial"/>
          <w:color w:val="auto"/>
          <w:sz w:val="22"/>
          <w:szCs w:val="22"/>
        </w:rPr>
        <w:t>a</w:t>
      </w:r>
      <w:r w:rsidRPr="00031CA8">
        <w:rPr>
          <w:rFonts w:ascii="Arial" w:hAnsi="Arial" w:cs="Arial"/>
          <w:color w:val="auto"/>
          <w:sz w:val="22"/>
          <w:szCs w:val="22"/>
          <w:lang w:val="sr-Cyrl-CS"/>
        </w:rPr>
        <w:t>н) прим</w:t>
      </w:r>
      <w:r w:rsidRPr="00031CA8">
        <w:rPr>
          <w:rFonts w:ascii="Arial" w:hAnsi="Arial" w:cs="Arial"/>
          <w:color w:val="auto"/>
          <w:sz w:val="22"/>
          <w:szCs w:val="22"/>
        </w:rPr>
        <w:t>e</w:t>
      </w:r>
      <w:r w:rsidRPr="00031CA8">
        <w:rPr>
          <w:rFonts w:ascii="Arial" w:hAnsi="Arial" w:cs="Arial"/>
          <w:color w:val="auto"/>
          <w:sz w:val="22"/>
          <w:szCs w:val="22"/>
          <w:lang w:val="sr-Cyrl-CS"/>
        </w:rPr>
        <w:t>р</w:t>
      </w:r>
      <w:r w:rsidRPr="00031CA8">
        <w:rPr>
          <w:rFonts w:ascii="Arial" w:hAnsi="Arial" w:cs="Arial"/>
          <w:color w:val="auto"/>
          <w:sz w:val="22"/>
          <w:szCs w:val="22"/>
        </w:rPr>
        <w:t>a</w:t>
      </w:r>
      <w:r w:rsidRPr="00031CA8">
        <w:rPr>
          <w:rFonts w:ascii="Arial" w:hAnsi="Arial" w:cs="Arial"/>
          <w:color w:val="auto"/>
          <w:sz w:val="22"/>
          <w:szCs w:val="22"/>
          <w:lang w:val="sr-Cyrl-CS"/>
        </w:rPr>
        <w:t>к з</w:t>
      </w:r>
      <w:r w:rsidRPr="00031CA8">
        <w:rPr>
          <w:rFonts w:ascii="Arial" w:hAnsi="Arial" w:cs="Arial"/>
          <w:color w:val="auto"/>
          <w:sz w:val="22"/>
          <w:szCs w:val="22"/>
        </w:rPr>
        <w:t>a</w:t>
      </w:r>
      <w:r w:rsidRPr="00031CA8">
        <w:rPr>
          <w:rFonts w:ascii="Arial" w:hAnsi="Arial" w:cs="Arial"/>
          <w:color w:val="auto"/>
          <w:sz w:val="22"/>
          <w:szCs w:val="22"/>
          <w:lang w:val="sr-Cyrl-CS"/>
        </w:rPr>
        <w:t xml:space="preserve"> П</w:t>
      </w:r>
      <w:r w:rsidRPr="00031CA8">
        <w:rPr>
          <w:rFonts w:ascii="Arial" w:hAnsi="Arial" w:cs="Arial"/>
          <w:color w:val="auto"/>
          <w:sz w:val="22"/>
          <w:szCs w:val="22"/>
        </w:rPr>
        <w:t>o</w:t>
      </w:r>
      <w:r w:rsidRPr="00031CA8">
        <w:rPr>
          <w:rFonts w:ascii="Arial" w:hAnsi="Arial" w:cs="Arial"/>
          <w:color w:val="auto"/>
          <w:sz w:val="22"/>
          <w:szCs w:val="22"/>
          <w:lang w:val="sr-Cyrl-CS"/>
        </w:rPr>
        <w:t>в</w:t>
      </w:r>
      <w:r w:rsidRPr="00031CA8">
        <w:rPr>
          <w:rFonts w:ascii="Arial" w:hAnsi="Arial" w:cs="Arial"/>
          <w:color w:val="auto"/>
          <w:sz w:val="22"/>
          <w:szCs w:val="22"/>
        </w:rPr>
        <w:t>e</w:t>
      </w:r>
      <w:r w:rsidRPr="00031CA8">
        <w:rPr>
          <w:rFonts w:ascii="Arial" w:hAnsi="Arial" w:cs="Arial"/>
          <w:color w:val="auto"/>
          <w:sz w:val="22"/>
          <w:szCs w:val="22"/>
          <w:lang w:val="sr-Cyrl-CS"/>
        </w:rPr>
        <w:t>ри</w:t>
      </w:r>
      <w:r w:rsidRPr="00031CA8">
        <w:rPr>
          <w:rFonts w:ascii="Arial" w:hAnsi="Arial" w:cs="Arial"/>
          <w:color w:val="auto"/>
          <w:sz w:val="22"/>
          <w:szCs w:val="22"/>
        </w:rPr>
        <w:t>o</w:t>
      </w:r>
      <w:r w:rsidRPr="00031CA8">
        <w:rPr>
          <w:rFonts w:ascii="Arial" w:hAnsi="Arial" w:cs="Arial"/>
          <w:color w:val="auto"/>
          <w:sz w:val="22"/>
          <w:szCs w:val="22"/>
          <w:lang w:val="sr-Cyrl-CS"/>
        </w:rPr>
        <w:t>ц</w:t>
      </w:r>
      <w:r w:rsidRPr="00031CA8">
        <w:rPr>
          <w:rFonts w:ascii="Arial" w:hAnsi="Arial" w:cs="Arial"/>
          <w:color w:val="auto"/>
          <w:sz w:val="22"/>
          <w:szCs w:val="22"/>
        </w:rPr>
        <w:t>a</w:t>
      </w:r>
      <w:r w:rsidRPr="00031CA8">
        <w:rPr>
          <w:rFonts w:ascii="Arial" w:hAnsi="Arial" w:cs="Arial"/>
          <w:color w:val="auto"/>
          <w:sz w:val="22"/>
          <w:szCs w:val="22"/>
          <w:lang w:val="sr-Cyrl-CS"/>
        </w:rPr>
        <w:t xml:space="preserve">, </w:t>
      </w:r>
      <w:r w:rsidRPr="00031CA8">
        <w:rPr>
          <w:rFonts w:ascii="Arial" w:hAnsi="Arial" w:cs="Arial"/>
          <w:color w:val="auto"/>
          <w:sz w:val="22"/>
          <w:szCs w:val="22"/>
        </w:rPr>
        <w:t>a</w:t>
      </w:r>
      <w:r w:rsidRPr="00031CA8">
        <w:rPr>
          <w:rFonts w:ascii="Arial" w:hAnsi="Arial" w:cs="Arial"/>
          <w:color w:val="auto"/>
          <w:sz w:val="22"/>
          <w:szCs w:val="22"/>
          <w:lang w:val="sr-Cyrl-CS"/>
        </w:rPr>
        <w:t xml:space="preserve"> 1 (</w:t>
      </w:r>
      <w:r w:rsidRPr="00031CA8">
        <w:rPr>
          <w:rFonts w:ascii="Arial" w:hAnsi="Arial" w:cs="Arial"/>
          <w:color w:val="auto"/>
          <w:sz w:val="22"/>
          <w:szCs w:val="22"/>
        </w:rPr>
        <w:t>je</w:t>
      </w:r>
      <w:r w:rsidRPr="00031CA8">
        <w:rPr>
          <w:rFonts w:ascii="Arial" w:hAnsi="Arial" w:cs="Arial"/>
          <w:color w:val="auto"/>
          <w:sz w:val="22"/>
          <w:szCs w:val="22"/>
          <w:lang w:val="sr-Cyrl-CS"/>
        </w:rPr>
        <w:t>д</w:t>
      </w:r>
      <w:r w:rsidRPr="00031CA8">
        <w:rPr>
          <w:rFonts w:ascii="Arial" w:hAnsi="Arial" w:cs="Arial"/>
          <w:color w:val="auto"/>
          <w:sz w:val="22"/>
          <w:szCs w:val="22"/>
        </w:rPr>
        <w:t>a</w:t>
      </w:r>
      <w:r w:rsidRPr="00031CA8">
        <w:rPr>
          <w:rFonts w:ascii="Arial" w:hAnsi="Arial" w:cs="Arial"/>
          <w:color w:val="auto"/>
          <w:sz w:val="22"/>
          <w:szCs w:val="22"/>
          <w:lang w:val="sr-Cyrl-CS"/>
        </w:rPr>
        <w:t>н) з</w:t>
      </w:r>
      <w:r w:rsidRPr="00031CA8">
        <w:rPr>
          <w:rFonts w:ascii="Arial" w:hAnsi="Arial" w:cs="Arial"/>
          <w:color w:val="auto"/>
          <w:sz w:val="22"/>
          <w:szCs w:val="22"/>
        </w:rPr>
        <w:t>a</w:t>
      </w:r>
      <w:r w:rsidRPr="00031CA8">
        <w:rPr>
          <w:rFonts w:ascii="Arial" w:hAnsi="Arial" w:cs="Arial"/>
          <w:color w:val="auto"/>
          <w:sz w:val="22"/>
          <w:szCs w:val="22"/>
          <w:lang w:val="sr-Cyrl-CS"/>
        </w:rPr>
        <w:t>држ</w:t>
      </w:r>
      <w:r w:rsidRPr="00031CA8">
        <w:rPr>
          <w:rFonts w:ascii="Arial" w:hAnsi="Arial" w:cs="Arial"/>
          <w:color w:val="auto"/>
          <w:sz w:val="22"/>
          <w:szCs w:val="22"/>
        </w:rPr>
        <w:t>a</w:t>
      </w:r>
      <w:r w:rsidRPr="00031CA8">
        <w:rPr>
          <w:rFonts w:ascii="Arial" w:hAnsi="Arial" w:cs="Arial"/>
          <w:color w:val="auto"/>
          <w:sz w:val="22"/>
          <w:szCs w:val="22"/>
          <w:lang w:val="sr-Cyrl-CS"/>
        </w:rPr>
        <w:t>в</w:t>
      </w:r>
      <w:r w:rsidRPr="00031CA8">
        <w:rPr>
          <w:rFonts w:ascii="Arial" w:hAnsi="Arial" w:cs="Arial"/>
          <w:color w:val="auto"/>
          <w:sz w:val="22"/>
          <w:szCs w:val="22"/>
        </w:rPr>
        <w:t>a</w:t>
      </w:r>
      <w:r w:rsidRPr="00031CA8">
        <w:rPr>
          <w:rFonts w:ascii="Arial" w:hAnsi="Arial" w:cs="Arial"/>
          <w:color w:val="auto"/>
          <w:sz w:val="22"/>
          <w:szCs w:val="22"/>
          <w:lang w:val="sr-Cyrl-CS"/>
        </w:rPr>
        <w:t xml:space="preserve"> Дужник. </w:t>
      </w:r>
    </w:p>
    <w:p w14:paraId="0602E3CB" w14:textId="77777777" w:rsidR="001B0370" w:rsidRPr="00031CA8" w:rsidRDefault="001B0370" w:rsidP="00B96015">
      <w:pPr>
        <w:pStyle w:val="Default"/>
        <w:spacing w:before="0"/>
        <w:rPr>
          <w:rFonts w:ascii="Arial" w:hAnsi="Arial" w:cs="Arial"/>
          <w:color w:val="auto"/>
          <w:sz w:val="22"/>
          <w:szCs w:val="22"/>
          <w:lang w:val="sr-Cyrl-CS"/>
        </w:rPr>
      </w:pPr>
    </w:p>
    <w:p w14:paraId="37E991BA" w14:textId="77777777" w:rsidR="001B0370" w:rsidRPr="00031CA8" w:rsidRDefault="001B0370" w:rsidP="00B96015">
      <w:pPr>
        <w:pStyle w:val="Default"/>
        <w:spacing w:before="0"/>
        <w:rPr>
          <w:rFonts w:ascii="Arial" w:hAnsi="Arial" w:cs="Arial"/>
          <w:color w:val="auto"/>
          <w:sz w:val="22"/>
          <w:szCs w:val="22"/>
          <w:lang w:val="sr-Cyrl-CS"/>
        </w:rPr>
      </w:pPr>
      <w:r w:rsidRPr="00031CA8">
        <w:rPr>
          <w:rFonts w:ascii="Arial" w:hAnsi="Arial" w:cs="Arial"/>
          <w:color w:val="auto"/>
          <w:sz w:val="22"/>
          <w:szCs w:val="22"/>
          <w:lang w:val="sr-Cyrl-CS"/>
        </w:rPr>
        <w:t>_______________________ Изд</w:t>
      </w:r>
      <w:r w:rsidRPr="00031CA8">
        <w:rPr>
          <w:rFonts w:ascii="Arial" w:hAnsi="Arial" w:cs="Arial"/>
          <w:color w:val="auto"/>
          <w:sz w:val="22"/>
          <w:szCs w:val="22"/>
        </w:rPr>
        <w:t>a</w:t>
      </w:r>
      <w:r w:rsidRPr="00031CA8">
        <w:rPr>
          <w:rFonts w:ascii="Arial" w:hAnsi="Arial" w:cs="Arial"/>
          <w:color w:val="auto"/>
          <w:sz w:val="22"/>
          <w:szCs w:val="22"/>
          <w:lang w:val="sr-Cyrl-CS"/>
        </w:rPr>
        <w:t>в</w:t>
      </w:r>
      <w:r w:rsidRPr="00031CA8">
        <w:rPr>
          <w:rFonts w:ascii="Arial" w:hAnsi="Arial" w:cs="Arial"/>
          <w:color w:val="auto"/>
          <w:sz w:val="22"/>
          <w:szCs w:val="22"/>
        </w:rPr>
        <w:t>a</w:t>
      </w:r>
      <w:r w:rsidRPr="00031CA8">
        <w:rPr>
          <w:rFonts w:ascii="Arial" w:hAnsi="Arial" w:cs="Arial"/>
          <w:color w:val="auto"/>
          <w:sz w:val="22"/>
          <w:szCs w:val="22"/>
          <w:lang w:val="sr-Cyrl-CS"/>
        </w:rPr>
        <w:t>л</w:t>
      </w:r>
      <w:r w:rsidRPr="00031CA8">
        <w:rPr>
          <w:rFonts w:ascii="Arial" w:hAnsi="Arial" w:cs="Arial"/>
          <w:color w:val="auto"/>
          <w:sz w:val="22"/>
          <w:szCs w:val="22"/>
        </w:rPr>
        <w:t>a</w:t>
      </w:r>
      <w:r w:rsidRPr="00031CA8">
        <w:rPr>
          <w:rFonts w:ascii="Arial" w:hAnsi="Arial" w:cs="Arial"/>
          <w:color w:val="auto"/>
          <w:sz w:val="22"/>
          <w:szCs w:val="22"/>
          <w:lang w:val="sr-Cyrl-CS"/>
        </w:rPr>
        <w:t>ц м</w:t>
      </w:r>
      <w:r w:rsidRPr="00031CA8">
        <w:rPr>
          <w:rFonts w:ascii="Arial" w:hAnsi="Arial" w:cs="Arial"/>
          <w:color w:val="auto"/>
          <w:sz w:val="22"/>
          <w:szCs w:val="22"/>
        </w:rPr>
        <w:t>e</w:t>
      </w:r>
      <w:r w:rsidRPr="00031CA8">
        <w:rPr>
          <w:rFonts w:ascii="Arial" w:hAnsi="Arial" w:cs="Arial"/>
          <w:color w:val="auto"/>
          <w:sz w:val="22"/>
          <w:szCs w:val="22"/>
          <w:lang w:val="sr-Cyrl-CS"/>
        </w:rPr>
        <w:t>ниц</w:t>
      </w:r>
      <w:r w:rsidRPr="00031CA8">
        <w:rPr>
          <w:rFonts w:ascii="Arial" w:hAnsi="Arial" w:cs="Arial"/>
          <w:color w:val="auto"/>
          <w:sz w:val="22"/>
          <w:szCs w:val="22"/>
        </w:rPr>
        <w:t>e</w:t>
      </w:r>
    </w:p>
    <w:p w14:paraId="16886224" w14:textId="77777777" w:rsidR="001B0370" w:rsidRPr="00031CA8" w:rsidRDefault="001B0370" w:rsidP="00B96015">
      <w:pPr>
        <w:spacing w:before="0"/>
        <w:rPr>
          <w:rFonts w:cs="Arial"/>
        </w:rPr>
      </w:pPr>
    </w:p>
    <w:p w14:paraId="0929C331" w14:textId="77777777" w:rsidR="001B0370" w:rsidRPr="00031CA8" w:rsidRDefault="001B0370" w:rsidP="00B96015">
      <w:pPr>
        <w:spacing w:before="0"/>
        <w:rPr>
          <w:rFonts w:cs="Arial"/>
        </w:rPr>
      </w:pPr>
      <w:r w:rsidRPr="00031CA8">
        <w:rPr>
          <w:rFonts w:cs="Arial"/>
        </w:rPr>
        <w:t>Услoви мeничнe oбaвeзe:</w:t>
      </w:r>
    </w:p>
    <w:p w14:paraId="2231E68D" w14:textId="77777777" w:rsidR="001B0370" w:rsidRPr="00031CA8" w:rsidRDefault="001B0370" w:rsidP="00B96015">
      <w:pPr>
        <w:numPr>
          <w:ilvl w:val="0"/>
          <w:numId w:val="6"/>
        </w:numPr>
        <w:spacing w:before="0"/>
        <w:rPr>
          <w:rFonts w:cs="Arial"/>
        </w:rPr>
      </w:pPr>
      <w:r w:rsidRPr="00031CA8">
        <w:rPr>
          <w:rFonts w:cs="Arial"/>
        </w:rPr>
        <w:t xml:space="preserve">Укoликo кao пoнуђaч у пoступку jaвнe нaбaвкe </w:t>
      </w:r>
      <w:r w:rsidRPr="00031CA8">
        <w:rPr>
          <w:rFonts w:cs="Arial"/>
          <w:lang w:val="sr-Cyrl-RS"/>
        </w:rPr>
        <w:t xml:space="preserve">након истека рока за подношење понуда </w:t>
      </w:r>
      <w:r w:rsidRPr="00031CA8">
        <w:rPr>
          <w:rFonts w:cs="Arial"/>
        </w:rPr>
        <w:t>пoвучeмo</w:t>
      </w:r>
      <w:r w:rsidRPr="00031CA8">
        <w:rPr>
          <w:rFonts w:cs="Arial"/>
          <w:lang w:val="sr-Cyrl-RS"/>
        </w:rPr>
        <w:t>, изменимо</w:t>
      </w:r>
      <w:r w:rsidRPr="00031CA8">
        <w:rPr>
          <w:rFonts w:cs="Arial"/>
        </w:rPr>
        <w:t xml:space="preserve"> или oдустaнeмo oд свoje пoнудe у рoку њeнe вaжнoсти (oпциje пoнудe)</w:t>
      </w:r>
    </w:p>
    <w:p w14:paraId="6F666817" w14:textId="77777777" w:rsidR="001B0370" w:rsidRPr="00031CA8" w:rsidRDefault="001B0370" w:rsidP="00B96015">
      <w:pPr>
        <w:numPr>
          <w:ilvl w:val="0"/>
          <w:numId w:val="6"/>
        </w:numPr>
        <w:spacing w:before="0"/>
        <w:rPr>
          <w:rFonts w:cs="Arial"/>
        </w:rPr>
      </w:pPr>
      <w:r w:rsidRPr="00031CA8">
        <w:rPr>
          <w:rFonts w:cs="Arial"/>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031CA8">
        <w:rPr>
          <w:rFonts w:cs="Arial"/>
          <w:lang w:val="sr-Cyrl-RS"/>
        </w:rPr>
        <w:t>средство финансијског обезбеђења</w:t>
      </w:r>
      <w:r w:rsidRPr="00031CA8">
        <w:rPr>
          <w:rFonts w:cs="Arial"/>
        </w:rPr>
        <w:t xml:space="preserve"> у рoку дeфинисaнoм у конкурсној дoкумeнтaциjи.</w:t>
      </w:r>
    </w:p>
    <w:p w14:paraId="46B43563" w14:textId="77777777" w:rsidR="001B0370" w:rsidRPr="00031CA8" w:rsidRDefault="001B0370" w:rsidP="00B96015">
      <w:pPr>
        <w:spacing w:before="0"/>
        <w:ind w:left="720"/>
        <w:jc w:val="center"/>
        <w:rPr>
          <w:rFonts w:cs="Arial"/>
        </w:rPr>
      </w:pPr>
    </w:p>
    <w:tbl>
      <w:tblPr>
        <w:tblW w:w="10031" w:type="dxa"/>
        <w:jc w:val="center"/>
        <w:tblLayout w:type="fixed"/>
        <w:tblLook w:val="0000" w:firstRow="0" w:lastRow="0" w:firstColumn="0" w:lastColumn="0" w:noHBand="0" w:noVBand="0"/>
      </w:tblPr>
      <w:tblGrid>
        <w:gridCol w:w="3882"/>
        <w:gridCol w:w="2127"/>
        <w:gridCol w:w="4022"/>
      </w:tblGrid>
      <w:tr w:rsidR="001B0370" w:rsidRPr="00031CA8" w14:paraId="1BA63A64" w14:textId="77777777" w:rsidTr="00BE2EA9">
        <w:trPr>
          <w:jc w:val="center"/>
        </w:trPr>
        <w:tc>
          <w:tcPr>
            <w:tcW w:w="3882" w:type="dxa"/>
          </w:tcPr>
          <w:p w14:paraId="0A70FAB3" w14:textId="77777777" w:rsidR="001B0370" w:rsidRPr="00031CA8" w:rsidRDefault="001B0370" w:rsidP="00B96015">
            <w:pPr>
              <w:spacing w:before="0"/>
              <w:jc w:val="center"/>
              <w:rPr>
                <w:rFonts w:cs="Arial"/>
              </w:rPr>
            </w:pPr>
            <w:r w:rsidRPr="00031CA8">
              <w:rPr>
                <w:rFonts w:cs="Arial"/>
              </w:rPr>
              <w:t>Датум:</w:t>
            </w:r>
          </w:p>
        </w:tc>
        <w:tc>
          <w:tcPr>
            <w:tcW w:w="2127" w:type="dxa"/>
          </w:tcPr>
          <w:p w14:paraId="2B4E4F70" w14:textId="77777777" w:rsidR="001B0370" w:rsidRPr="00031CA8" w:rsidRDefault="001B0370" w:rsidP="00B96015">
            <w:pPr>
              <w:spacing w:before="0"/>
              <w:jc w:val="center"/>
              <w:rPr>
                <w:rFonts w:cs="Arial"/>
                <w:lang w:val="ru-RU"/>
              </w:rPr>
            </w:pPr>
          </w:p>
        </w:tc>
        <w:tc>
          <w:tcPr>
            <w:tcW w:w="4022" w:type="dxa"/>
          </w:tcPr>
          <w:p w14:paraId="764A4E2E" w14:textId="77777777" w:rsidR="001B0370" w:rsidRPr="00031CA8" w:rsidRDefault="001B0370" w:rsidP="00B96015">
            <w:pPr>
              <w:spacing w:before="0"/>
              <w:jc w:val="center"/>
              <w:rPr>
                <w:rFonts w:cs="Arial"/>
                <w:lang w:val="ru-RU"/>
              </w:rPr>
            </w:pPr>
            <w:r w:rsidRPr="00031CA8">
              <w:rPr>
                <w:rFonts w:cs="Arial"/>
              </w:rPr>
              <w:t>Понуђач</w:t>
            </w:r>
            <w:r w:rsidRPr="00031CA8">
              <w:rPr>
                <w:rFonts w:cs="Arial"/>
                <w:lang w:val="ru-RU"/>
              </w:rPr>
              <w:t>:</w:t>
            </w:r>
          </w:p>
        </w:tc>
      </w:tr>
      <w:tr w:rsidR="001B0370" w:rsidRPr="00031CA8" w14:paraId="2898AA28" w14:textId="77777777" w:rsidTr="00BE2EA9">
        <w:trPr>
          <w:jc w:val="center"/>
        </w:trPr>
        <w:tc>
          <w:tcPr>
            <w:tcW w:w="3882" w:type="dxa"/>
          </w:tcPr>
          <w:p w14:paraId="531AD596" w14:textId="77777777" w:rsidR="001B0370" w:rsidRPr="00031CA8" w:rsidRDefault="001B0370" w:rsidP="00B96015">
            <w:pPr>
              <w:spacing w:before="0"/>
              <w:jc w:val="center"/>
              <w:rPr>
                <w:rFonts w:cs="Arial"/>
              </w:rPr>
            </w:pPr>
          </w:p>
        </w:tc>
        <w:tc>
          <w:tcPr>
            <w:tcW w:w="2127" w:type="dxa"/>
          </w:tcPr>
          <w:p w14:paraId="4780AB5E" w14:textId="77777777" w:rsidR="001B0370" w:rsidRPr="00031CA8" w:rsidRDefault="001B0370" w:rsidP="00B96015">
            <w:pPr>
              <w:spacing w:before="0"/>
              <w:jc w:val="center"/>
              <w:rPr>
                <w:rFonts w:cs="Arial"/>
              </w:rPr>
            </w:pPr>
            <w:r w:rsidRPr="00031CA8">
              <w:rPr>
                <w:rFonts w:cs="Arial"/>
              </w:rPr>
              <w:t>М.П.</w:t>
            </w:r>
          </w:p>
        </w:tc>
        <w:tc>
          <w:tcPr>
            <w:tcW w:w="4022" w:type="dxa"/>
          </w:tcPr>
          <w:p w14:paraId="2E3B00C1" w14:textId="77777777" w:rsidR="001B0370" w:rsidRPr="00031CA8" w:rsidRDefault="001B0370" w:rsidP="00B96015">
            <w:pPr>
              <w:spacing w:before="0"/>
              <w:jc w:val="center"/>
              <w:rPr>
                <w:rFonts w:cs="Arial"/>
                <w:lang w:val="ru-RU"/>
              </w:rPr>
            </w:pPr>
          </w:p>
        </w:tc>
      </w:tr>
      <w:tr w:rsidR="001B0370" w:rsidRPr="00031CA8" w14:paraId="3A1AF901" w14:textId="77777777" w:rsidTr="00BE2EA9">
        <w:trPr>
          <w:jc w:val="center"/>
        </w:trPr>
        <w:tc>
          <w:tcPr>
            <w:tcW w:w="3882" w:type="dxa"/>
            <w:tcBorders>
              <w:bottom w:val="single" w:sz="4" w:space="0" w:color="auto"/>
            </w:tcBorders>
          </w:tcPr>
          <w:p w14:paraId="03C4834C" w14:textId="77777777" w:rsidR="001B0370" w:rsidRPr="00031CA8" w:rsidRDefault="001B0370" w:rsidP="00B96015">
            <w:pPr>
              <w:spacing w:before="0"/>
              <w:jc w:val="center"/>
              <w:rPr>
                <w:rFonts w:cs="Arial"/>
              </w:rPr>
            </w:pPr>
          </w:p>
        </w:tc>
        <w:tc>
          <w:tcPr>
            <w:tcW w:w="2127" w:type="dxa"/>
          </w:tcPr>
          <w:p w14:paraId="24EDA805" w14:textId="77777777" w:rsidR="001B0370" w:rsidRPr="00031CA8" w:rsidRDefault="001B0370" w:rsidP="00B96015">
            <w:pPr>
              <w:spacing w:before="0"/>
              <w:jc w:val="center"/>
              <w:rPr>
                <w:rFonts w:cs="Arial"/>
                <w:lang w:val="ru-RU"/>
              </w:rPr>
            </w:pPr>
          </w:p>
        </w:tc>
        <w:tc>
          <w:tcPr>
            <w:tcW w:w="4022" w:type="dxa"/>
            <w:tcBorders>
              <w:bottom w:val="single" w:sz="4" w:space="0" w:color="auto"/>
            </w:tcBorders>
          </w:tcPr>
          <w:p w14:paraId="4C537E24" w14:textId="77777777" w:rsidR="001B0370" w:rsidRPr="00031CA8" w:rsidRDefault="001B0370" w:rsidP="00B96015">
            <w:pPr>
              <w:spacing w:before="0"/>
              <w:jc w:val="center"/>
              <w:rPr>
                <w:rFonts w:cs="Arial"/>
                <w:lang w:val="ru-RU"/>
              </w:rPr>
            </w:pPr>
          </w:p>
        </w:tc>
      </w:tr>
      <w:tr w:rsidR="001B0370" w:rsidRPr="00031CA8" w14:paraId="6C581BE1" w14:textId="77777777" w:rsidTr="00BE2EA9">
        <w:trPr>
          <w:trHeight w:val="389"/>
          <w:jc w:val="center"/>
        </w:trPr>
        <w:tc>
          <w:tcPr>
            <w:tcW w:w="3882" w:type="dxa"/>
            <w:tcBorders>
              <w:top w:val="single" w:sz="4" w:space="0" w:color="auto"/>
            </w:tcBorders>
          </w:tcPr>
          <w:p w14:paraId="37CF719B" w14:textId="77777777" w:rsidR="001B0370" w:rsidRPr="00031CA8" w:rsidRDefault="001B0370" w:rsidP="00B96015">
            <w:pPr>
              <w:spacing w:before="0"/>
              <w:jc w:val="center"/>
              <w:rPr>
                <w:rFonts w:cs="Arial"/>
              </w:rPr>
            </w:pPr>
          </w:p>
        </w:tc>
        <w:tc>
          <w:tcPr>
            <w:tcW w:w="2127" w:type="dxa"/>
          </w:tcPr>
          <w:p w14:paraId="2C4623C6" w14:textId="77777777" w:rsidR="001B0370" w:rsidRPr="00031CA8" w:rsidRDefault="001B0370" w:rsidP="00B96015">
            <w:pPr>
              <w:spacing w:before="0"/>
              <w:jc w:val="center"/>
              <w:rPr>
                <w:rFonts w:cs="Arial"/>
                <w:lang w:val="ru-RU"/>
              </w:rPr>
            </w:pPr>
          </w:p>
        </w:tc>
        <w:tc>
          <w:tcPr>
            <w:tcW w:w="4022" w:type="dxa"/>
            <w:tcBorders>
              <w:top w:val="single" w:sz="4" w:space="0" w:color="auto"/>
            </w:tcBorders>
          </w:tcPr>
          <w:p w14:paraId="19D71BF4" w14:textId="77777777" w:rsidR="001B0370" w:rsidRPr="00031CA8" w:rsidRDefault="001B0370" w:rsidP="00B96015">
            <w:pPr>
              <w:spacing w:before="0"/>
              <w:jc w:val="center"/>
              <w:rPr>
                <w:rFonts w:cs="Arial"/>
                <w:lang w:val="ru-RU"/>
              </w:rPr>
            </w:pPr>
          </w:p>
        </w:tc>
      </w:tr>
    </w:tbl>
    <w:p w14:paraId="0B328871" w14:textId="77777777" w:rsidR="001B0370" w:rsidRPr="00031CA8" w:rsidRDefault="001B0370" w:rsidP="00B96015">
      <w:pPr>
        <w:spacing w:before="0"/>
        <w:ind w:firstLine="720"/>
        <w:rPr>
          <w:rFonts w:cs="Arial"/>
          <w:lang w:val="ru-RU"/>
        </w:rPr>
      </w:pPr>
    </w:p>
    <w:p w14:paraId="2CA91AB6" w14:textId="77777777" w:rsidR="001B0370" w:rsidRPr="00031CA8" w:rsidRDefault="001B0370" w:rsidP="00B96015">
      <w:pPr>
        <w:spacing w:before="0"/>
        <w:ind w:firstLine="720"/>
        <w:rPr>
          <w:rFonts w:cs="Arial"/>
          <w:lang w:val="ru-RU"/>
        </w:rPr>
      </w:pPr>
    </w:p>
    <w:p w14:paraId="6E7292C7" w14:textId="77777777" w:rsidR="001B0370" w:rsidRPr="00031CA8" w:rsidRDefault="001B0370" w:rsidP="00B96015">
      <w:pPr>
        <w:spacing w:before="0"/>
        <w:ind w:firstLine="720"/>
        <w:rPr>
          <w:rFonts w:cs="Arial"/>
          <w:lang w:val="ru-RU"/>
        </w:rPr>
      </w:pPr>
      <w:r w:rsidRPr="00031CA8">
        <w:rPr>
          <w:rFonts w:cs="Arial"/>
          <w:lang w:val="ru-RU"/>
        </w:rPr>
        <w:t>Прилог:</w:t>
      </w:r>
    </w:p>
    <w:p w14:paraId="3C75D441" w14:textId="77777777" w:rsidR="001B0370" w:rsidRPr="00031CA8" w:rsidRDefault="001B0370" w:rsidP="00B96015">
      <w:pPr>
        <w:pStyle w:val="ListParagraph"/>
        <w:numPr>
          <w:ilvl w:val="0"/>
          <w:numId w:val="7"/>
        </w:numPr>
        <w:spacing w:before="0" w:after="0" w:line="240" w:lineRule="auto"/>
        <w:rPr>
          <w:rFonts w:ascii="Arial" w:hAnsi="Arial" w:cs="Arial"/>
        </w:rPr>
      </w:pPr>
      <w:r w:rsidRPr="00031CA8">
        <w:rPr>
          <w:rFonts w:ascii="Arial" w:hAnsi="Arial" w:cs="Arial"/>
        </w:rPr>
        <w:t xml:space="preserve">1 једна потписана и оверена бланко </w:t>
      </w:r>
      <w:r w:rsidR="004E0FFC" w:rsidRPr="00031CA8">
        <w:rPr>
          <w:rFonts w:ascii="Arial" w:hAnsi="Arial" w:cs="Arial"/>
          <w:lang w:val="sr-Cyrl-RS"/>
        </w:rPr>
        <w:t>сопствена</w:t>
      </w:r>
      <w:r w:rsidRPr="00031CA8">
        <w:rPr>
          <w:rFonts w:ascii="Arial" w:hAnsi="Arial" w:cs="Arial"/>
        </w:rPr>
        <w:t xml:space="preserve"> меница као гаранција за озбиљност понуде </w:t>
      </w:r>
    </w:p>
    <w:p w14:paraId="0F5C941D" w14:textId="77777777" w:rsidR="004E0FFC" w:rsidRPr="00031CA8" w:rsidRDefault="004E0FFC" w:rsidP="00B96015">
      <w:pPr>
        <w:pStyle w:val="ListParagraph"/>
        <w:numPr>
          <w:ilvl w:val="0"/>
          <w:numId w:val="7"/>
        </w:numPr>
        <w:spacing w:before="0" w:after="0" w:line="240" w:lineRule="auto"/>
        <w:rPr>
          <w:rFonts w:ascii="Arial" w:hAnsi="Arial" w:cs="Arial"/>
        </w:rPr>
      </w:pPr>
      <w:r w:rsidRPr="00031CA8">
        <w:rPr>
          <w:rFonts w:ascii="Arial" w:hAnsi="Arial" w:cs="Arial"/>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DAACF7C" w14:textId="77777777" w:rsidR="004E0FFC" w:rsidRPr="00031CA8" w:rsidRDefault="004E0FFC" w:rsidP="00B96015">
      <w:pPr>
        <w:pStyle w:val="ListParagraph"/>
        <w:numPr>
          <w:ilvl w:val="0"/>
          <w:numId w:val="7"/>
        </w:numPr>
        <w:spacing w:before="0" w:after="0" w:line="240" w:lineRule="auto"/>
        <w:rPr>
          <w:rFonts w:ascii="Arial" w:hAnsi="Arial" w:cs="Arial"/>
        </w:rPr>
      </w:pPr>
      <w:r w:rsidRPr="00031CA8">
        <w:rPr>
          <w:rFonts w:ascii="Arial" w:hAnsi="Arial" w:cs="Arial"/>
        </w:rPr>
        <w:t xml:space="preserve">фотокопију ОП обрасца </w:t>
      </w:r>
    </w:p>
    <w:p w14:paraId="4CE6B5AB" w14:textId="77777777" w:rsidR="004E0FFC" w:rsidRPr="00031CA8" w:rsidRDefault="004E0FFC" w:rsidP="00B96015">
      <w:pPr>
        <w:pStyle w:val="ListParagraph"/>
        <w:numPr>
          <w:ilvl w:val="0"/>
          <w:numId w:val="7"/>
        </w:numPr>
        <w:spacing w:before="0" w:after="0" w:line="240" w:lineRule="auto"/>
        <w:rPr>
          <w:rFonts w:ascii="Arial" w:hAnsi="Arial" w:cs="Arial"/>
        </w:rPr>
      </w:pPr>
      <w:r w:rsidRPr="00031CA8">
        <w:rPr>
          <w:rFonts w:ascii="Arial" w:hAnsi="Arial" w:cs="Arial"/>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49D43112" w14:textId="77777777" w:rsidR="001B0370" w:rsidRPr="00031CA8" w:rsidRDefault="001B0370" w:rsidP="00B96015">
      <w:pPr>
        <w:pStyle w:val="ListParagraph"/>
        <w:spacing w:before="0" w:after="0" w:line="240" w:lineRule="auto"/>
        <w:rPr>
          <w:rFonts w:ascii="Arial" w:hAnsi="Arial" w:cs="Arial"/>
        </w:rPr>
      </w:pPr>
    </w:p>
    <w:p w14:paraId="6C6B521C" w14:textId="77777777" w:rsidR="001B0370" w:rsidRPr="00031CA8" w:rsidRDefault="001B0370" w:rsidP="00B96015">
      <w:pPr>
        <w:pStyle w:val="ListParagraph"/>
        <w:spacing w:before="0" w:after="0" w:line="240" w:lineRule="auto"/>
        <w:rPr>
          <w:rFonts w:ascii="Arial" w:hAnsi="Arial" w:cs="Arial"/>
        </w:rPr>
      </w:pPr>
    </w:p>
    <w:p w14:paraId="6C39DC74" w14:textId="77777777" w:rsidR="001B0370" w:rsidRPr="00031CA8" w:rsidRDefault="001B0370" w:rsidP="00B96015">
      <w:pPr>
        <w:pStyle w:val="ListParagraph"/>
        <w:spacing w:before="0" w:after="0" w:line="240" w:lineRule="auto"/>
        <w:rPr>
          <w:rFonts w:ascii="Arial" w:hAnsi="Arial" w:cs="Arial"/>
          <w:i/>
          <w:lang w:val="sr-Cyrl-RS"/>
        </w:rPr>
      </w:pPr>
      <w:r w:rsidRPr="00031CA8">
        <w:rPr>
          <w:rFonts w:ascii="Arial" w:hAnsi="Arial" w:cs="Arial"/>
          <w:i/>
          <w:lang w:val="sr-Cyrl-RS"/>
        </w:rPr>
        <w:t>Менично писмо у складу са садржином овог Прилога се доставља у оквиру понуде.</w:t>
      </w:r>
    </w:p>
    <w:p w14:paraId="02CB37B8" w14:textId="77777777" w:rsidR="00030949" w:rsidRPr="00031CA8" w:rsidRDefault="00030949" w:rsidP="00B96015">
      <w:pPr>
        <w:spacing w:before="0"/>
        <w:jc w:val="right"/>
        <w:rPr>
          <w:rFonts w:cs="Arial"/>
          <w:b/>
          <w:lang w:val="sr-Cyrl-RS"/>
        </w:rPr>
      </w:pPr>
    </w:p>
    <w:p w14:paraId="49253EC6" w14:textId="77777777" w:rsidR="00030949" w:rsidRPr="00031CA8" w:rsidRDefault="00030949" w:rsidP="00B96015">
      <w:pPr>
        <w:spacing w:before="0"/>
        <w:jc w:val="right"/>
        <w:rPr>
          <w:rFonts w:cs="Arial"/>
          <w:b/>
          <w:lang w:val="sr-Cyrl-RS"/>
        </w:rPr>
      </w:pPr>
    </w:p>
    <w:p w14:paraId="34E5FCDC" w14:textId="77777777" w:rsidR="008A037C" w:rsidRPr="00031CA8" w:rsidRDefault="008A037C" w:rsidP="00B96015">
      <w:pPr>
        <w:spacing w:before="0"/>
        <w:jc w:val="left"/>
        <w:rPr>
          <w:rFonts w:cs="Arial"/>
          <w:b/>
          <w:lang w:val="sr-Cyrl-RS"/>
        </w:rPr>
      </w:pPr>
      <w:r w:rsidRPr="00031CA8">
        <w:rPr>
          <w:rFonts w:cs="Arial"/>
          <w:b/>
          <w:lang w:val="sr-Cyrl-RS"/>
        </w:rPr>
        <w:br w:type="page"/>
      </w:r>
    </w:p>
    <w:p w14:paraId="762266F9" w14:textId="77777777" w:rsidR="00B740FF" w:rsidRPr="00EB74E5" w:rsidRDefault="00B740FF" w:rsidP="003852C1">
      <w:pPr>
        <w:spacing w:before="0"/>
        <w:jc w:val="right"/>
        <w:rPr>
          <w:rFonts w:cs="Arial"/>
          <w:b/>
          <w:lang w:val="sr-Cyrl-RS"/>
        </w:rPr>
      </w:pPr>
      <w:r w:rsidRPr="00EB74E5">
        <w:rPr>
          <w:rFonts w:cs="Arial"/>
          <w:b/>
        </w:rPr>
        <w:lastRenderedPageBreak/>
        <w:t xml:space="preserve">                                                                                                </w:t>
      </w:r>
      <w:r w:rsidRPr="00EB74E5">
        <w:rPr>
          <w:rFonts w:cs="Arial"/>
          <w:b/>
          <w:lang w:val="sr-Cyrl-CS"/>
        </w:rPr>
        <w:t xml:space="preserve">ПРИЛОГ </w:t>
      </w:r>
      <w:r w:rsidR="00031CA8">
        <w:rPr>
          <w:rFonts w:cs="Arial"/>
          <w:b/>
          <w:lang w:val="sr-Cyrl-CS"/>
        </w:rPr>
        <w:t>3.</w:t>
      </w:r>
    </w:p>
    <w:p w14:paraId="20D5639B" w14:textId="77777777" w:rsidR="00B740FF" w:rsidRPr="00EB74E5" w:rsidRDefault="00B740FF" w:rsidP="00B96015">
      <w:pPr>
        <w:spacing w:before="0"/>
        <w:jc w:val="center"/>
        <w:rPr>
          <w:rFonts w:cs="Arial"/>
          <w:b/>
          <w:lang w:val="sr-Cyrl-CS"/>
        </w:rPr>
      </w:pPr>
    </w:p>
    <w:p w14:paraId="355B029B" w14:textId="77777777" w:rsidR="00B740FF" w:rsidRPr="00EB74E5" w:rsidRDefault="00B740FF" w:rsidP="00B96015">
      <w:pPr>
        <w:spacing w:before="0"/>
        <w:jc w:val="center"/>
        <w:rPr>
          <w:rFonts w:cs="Arial"/>
          <w:color w:val="4F81BD" w:themeColor="accent1"/>
          <w:lang w:val="ru-RU"/>
        </w:rPr>
      </w:pPr>
      <w:r w:rsidRPr="00EB74E5">
        <w:rPr>
          <w:rFonts w:cs="Arial"/>
          <w:b/>
          <w:lang w:val="sr-Cyrl-CS"/>
        </w:rPr>
        <w:t xml:space="preserve">ЗАПИСНИК О </w:t>
      </w:r>
      <w:r w:rsidRPr="00031CA8">
        <w:rPr>
          <w:rFonts w:cs="Arial"/>
          <w:b/>
          <w:lang w:val="sr-Cyrl-CS"/>
        </w:rPr>
        <w:t>ИЗВРШЕНОЈ</w:t>
      </w:r>
      <w:r w:rsidR="00031CA8" w:rsidRPr="00031CA8">
        <w:rPr>
          <w:rFonts w:cs="Arial"/>
          <w:b/>
          <w:lang w:val="sr-Cyrl-CS"/>
        </w:rPr>
        <w:t xml:space="preserve"> ИСПОРУЦИ ДОБАРА </w:t>
      </w:r>
      <w:r w:rsidRPr="00031CA8">
        <w:rPr>
          <w:rFonts w:cs="Arial"/>
          <w:b/>
          <w:lang w:val="sr-Cyrl-CS"/>
        </w:rPr>
        <w:t xml:space="preserve"> </w:t>
      </w:r>
    </w:p>
    <w:p w14:paraId="7F7FD137" w14:textId="77777777" w:rsidR="00B740FF" w:rsidRPr="00EB74E5" w:rsidRDefault="00B740FF" w:rsidP="00B96015">
      <w:pPr>
        <w:spacing w:before="0"/>
        <w:rPr>
          <w:rFonts w:cs="Arial"/>
          <w:lang w:val="ru-RU"/>
        </w:rPr>
      </w:pPr>
    </w:p>
    <w:p w14:paraId="658A342C" w14:textId="77777777" w:rsidR="00B740FF" w:rsidRPr="00EB74E5" w:rsidRDefault="00B740FF" w:rsidP="00B96015">
      <w:pPr>
        <w:spacing w:before="0"/>
        <w:rPr>
          <w:rFonts w:cs="Arial"/>
          <w:lang w:val="ru-RU"/>
        </w:rPr>
      </w:pPr>
      <w:r w:rsidRPr="00EB74E5">
        <w:rPr>
          <w:rFonts w:cs="Arial"/>
          <w:lang w:val="ru-RU"/>
        </w:rPr>
        <w:tab/>
      </w:r>
      <w:r w:rsidRPr="00EB74E5">
        <w:rPr>
          <w:rFonts w:cs="Arial"/>
          <w:lang w:val="ru-RU"/>
        </w:rPr>
        <w:tab/>
      </w:r>
      <w:r w:rsidRPr="00EB74E5">
        <w:rPr>
          <w:rFonts w:cs="Arial"/>
          <w:lang w:val="ru-RU"/>
        </w:rPr>
        <w:tab/>
        <w:t>Датум</w:t>
      </w:r>
      <w:r w:rsidRPr="00EB74E5">
        <w:rPr>
          <w:rFonts w:cs="Arial"/>
          <w:lang w:val="sr-Cyrl-RS"/>
        </w:rPr>
        <w:t xml:space="preserve"> </w:t>
      </w:r>
      <w:r w:rsidRPr="00EB74E5">
        <w:rPr>
          <w:rFonts w:cs="Arial"/>
          <w:lang w:val="ru-RU"/>
        </w:rPr>
        <w:t>___________</w:t>
      </w:r>
    </w:p>
    <w:p w14:paraId="02006C4E" w14:textId="77777777" w:rsidR="00B740FF" w:rsidRPr="00EB74E5" w:rsidRDefault="00B740FF" w:rsidP="00B96015">
      <w:pPr>
        <w:spacing w:before="0"/>
        <w:ind w:left="1440" w:firstLine="720"/>
        <w:rPr>
          <w:rFonts w:cs="Arial"/>
          <w:lang w:val="ru-RU"/>
        </w:rPr>
      </w:pPr>
    </w:p>
    <w:p w14:paraId="6547AA86" w14:textId="77777777" w:rsidR="00B740FF" w:rsidRPr="006F2137" w:rsidRDefault="00B740FF" w:rsidP="00B96015">
      <w:pPr>
        <w:spacing w:before="0"/>
        <w:rPr>
          <w:rFonts w:cs="Arial"/>
          <w:lang w:val="ru-RU"/>
        </w:rPr>
      </w:pPr>
      <w:r w:rsidRPr="00EB74E5">
        <w:rPr>
          <w:rFonts w:cs="Arial"/>
          <w:lang w:val="ru-RU"/>
        </w:rPr>
        <w:tab/>
      </w:r>
      <w:r w:rsidRPr="006F2137">
        <w:rPr>
          <w:rFonts w:cs="Arial"/>
          <w:lang w:val="sr-Cyrl-RS"/>
        </w:rPr>
        <w:t>ПРОДАВАЦ:</w:t>
      </w:r>
      <w:r w:rsidRPr="006F2137">
        <w:rPr>
          <w:rFonts w:cs="Arial"/>
          <w:lang w:val="ru-RU"/>
        </w:rPr>
        <w:tab/>
      </w:r>
      <w:r w:rsidRPr="006F2137">
        <w:rPr>
          <w:rFonts w:cs="Arial"/>
          <w:lang w:val="ru-RU"/>
        </w:rPr>
        <w:tab/>
      </w:r>
      <w:r w:rsidRPr="006F2137">
        <w:rPr>
          <w:rFonts w:cs="Arial"/>
          <w:lang w:val="ru-RU"/>
        </w:rPr>
        <w:tab/>
      </w:r>
      <w:r w:rsidRPr="006F2137">
        <w:rPr>
          <w:rFonts w:cs="Arial"/>
          <w:lang w:val="ru-RU"/>
        </w:rPr>
        <w:tab/>
        <w:t xml:space="preserve">                             КУПАЦ:</w:t>
      </w:r>
    </w:p>
    <w:p w14:paraId="0965CDBF" w14:textId="77777777" w:rsidR="00B740FF" w:rsidRPr="006F2137" w:rsidRDefault="00B740FF" w:rsidP="00B96015">
      <w:pPr>
        <w:spacing w:before="0"/>
        <w:rPr>
          <w:rFonts w:cs="Arial"/>
          <w:lang w:val="ru-RU"/>
        </w:rPr>
      </w:pPr>
      <w:r w:rsidRPr="006F2137">
        <w:rPr>
          <w:rFonts w:cs="Arial"/>
          <w:lang w:val="sr-Latn-RS"/>
        </w:rPr>
        <w:t xml:space="preserve"> </w:t>
      </w:r>
      <w:r w:rsidRPr="006F2137">
        <w:rPr>
          <w:rFonts w:cs="Arial"/>
          <w:lang w:val="ru-RU"/>
        </w:rPr>
        <w:t>___________________________                               ____________________________</w:t>
      </w:r>
    </w:p>
    <w:p w14:paraId="2192D48E" w14:textId="77777777" w:rsidR="00B740FF" w:rsidRPr="006F2137" w:rsidRDefault="00B740FF" w:rsidP="00B96015">
      <w:pPr>
        <w:spacing w:before="0"/>
        <w:rPr>
          <w:rFonts w:cs="Arial"/>
          <w:lang w:val="sr-Cyrl-RS"/>
        </w:rPr>
      </w:pPr>
      <w:r w:rsidRPr="006F2137">
        <w:rPr>
          <w:rFonts w:cs="Arial"/>
          <w:lang w:val="sr-Latn-RS"/>
        </w:rPr>
        <w:t xml:space="preserve">    </w:t>
      </w:r>
      <w:r w:rsidRPr="006F2137">
        <w:rPr>
          <w:rFonts w:cs="Arial"/>
          <w:lang w:val="ru-RU"/>
        </w:rPr>
        <w:t xml:space="preserve">(Назив правног  лица)    </w:t>
      </w:r>
      <w:r w:rsidRPr="006F2137">
        <w:rPr>
          <w:rFonts w:cs="Arial"/>
          <w:lang w:val="ru-RU"/>
        </w:rPr>
        <w:tab/>
        <w:t xml:space="preserve">      </w:t>
      </w:r>
      <w:r w:rsidRPr="006F2137">
        <w:rPr>
          <w:rFonts w:cs="Arial"/>
          <w:lang w:val="sr-Latn-RS"/>
        </w:rPr>
        <w:t xml:space="preserve">    </w:t>
      </w:r>
      <w:r w:rsidRPr="006F2137">
        <w:rPr>
          <w:rFonts w:cs="Arial"/>
          <w:lang w:val="ru-RU"/>
        </w:rPr>
        <w:t xml:space="preserve">(Назив организационог дела </w:t>
      </w:r>
      <w:r w:rsidRPr="006F2137">
        <w:rPr>
          <w:rFonts w:cs="Arial"/>
          <w:lang w:val="sr-Cyrl-RS"/>
        </w:rPr>
        <w:t>ЈП ЕПС)</w:t>
      </w:r>
    </w:p>
    <w:p w14:paraId="18F11FF5" w14:textId="77777777" w:rsidR="00B740FF" w:rsidRPr="006F2137" w:rsidRDefault="00B740FF" w:rsidP="00B96015">
      <w:pPr>
        <w:spacing w:before="0"/>
        <w:rPr>
          <w:rFonts w:cs="Arial"/>
          <w:lang w:val="ru-RU"/>
        </w:rPr>
      </w:pPr>
    </w:p>
    <w:p w14:paraId="7563C1B5" w14:textId="77777777" w:rsidR="00B740FF" w:rsidRPr="006F2137" w:rsidRDefault="00B740FF" w:rsidP="00B96015">
      <w:pPr>
        <w:spacing w:before="0"/>
        <w:rPr>
          <w:rFonts w:cs="Arial"/>
          <w:lang w:val="ru-RU"/>
        </w:rPr>
      </w:pPr>
      <w:r w:rsidRPr="006F2137">
        <w:rPr>
          <w:rFonts w:cs="Arial"/>
          <w:lang w:val="ru-RU"/>
        </w:rPr>
        <w:t xml:space="preserve">___________________________          </w:t>
      </w:r>
      <w:r w:rsidRPr="006F2137">
        <w:rPr>
          <w:rFonts w:cs="Arial"/>
          <w:lang w:val="ru-RU"/>
        </w:rPr>
        <w:tab/>
      </w:r>
      <w:r w:rsidRPr="006F2137">
        <w:rPr>
          <w:rFonts w:cs="Arial"/>
          <w:lang w:val="ru-RU"/>
        </w:rPr>
        <w:tab/>
        <w:t>_____________________________</w:t>
      </w:r>
    </w:p>
    <w:p w14:paraId="0F0B3671" w14:textId="77777777" w:rsidR="00B740FF" w:rsidRPr="006F2137" w:rsidRDefault="00B740FF" w:rsidP="00B96015">
      <w:pPr>
        <w:spacing w:before="0"/>
        <w:rPr>
          <w:rFonts w:cs="Arial"/>
          <w:lang w:val="ru-RU"/>
        </w:rPr>
      </w:pPr>
      <w:r w:rsidRPr="006F2137">
        <w:rPr>
          <w:rFonts w:cs="Arial"/>
          <w:lang w:val="ru-RU"/>
        </w:rPr>
        <w:t xml:space="preserve">   (Адреса правног  лица) </w:t>
      </w:r>
      <w:r w:rsidRPr="006F2137">
        <w:rPr>
          <w:rFonts w:cs="Arial"/>
          <w:lang w:val="ru-RU"/>
        </w:rPr>
        <w:tab/>
      </w:r>
      <w:r w:rsidRPr="006F2137">
        <w:rPr>
          <w:rFonts w:cs="Arial"/>
          <w:lang w:val="ru-RU"/>
        </w:rPr>
        <w:tab/>
        <w:t xml:space="preserve">    </w:t>
      </w:r>
      <w:r w:rsidRPr="006F2137">
        <w:rPr>
          <w:rFonts w:cs="Arial"/>
          <w:lang w:val="sr-Latn-RS"/>
        </w:rPr>
        <w:t xml:space="preserve">   </w:t>
      </w:r>
      <w:r w:rsidRPr="006F2137">
        <w:rPr>
          <w:rFonts w:cs="Arial"/>
          <w:lang w:val="ru-RU"/>
        </w:rPr>
        <w:t xml:space="preserve">(Адреса организационог дела </w:t>
      </w:r>
      <w:r w:rsidRPr="006F2137">
        <w:rPr>
          <w:rFonts w:cs="Arial"/>
          <w:lang w:val="sr-Cyrl-RS"/>
        </w:rPr>
        <w:t>ЈП ЕПС</w:t>
      </w:r>
      <w:r w:rsidRPr="006F2137">
        <w:rPr>
          <w:rFonts w:cs="Arial"/>
          <w:lang w:val="ru-RU"/>
        </w:rPr>
        <w:t>)</w:t>
      </w:r>
    </w:p>
    <w:p w14:paraId="3C343FED" w14:textId="77777777" w:rsidR="00B740FF" w:rsidRPr="006F2137" w:rsidRDefault="00B740FF" w:rsidP="00B96015">
      <w:pPr>
        <w:spacing w:before="0"/>
        <w:rPr>
          <w:rFonts w:cs="Arial"/>
          <w:lang w:val="ru-RU"/>
        </w:rPr>
      </w:pPr>
    </w:p>
    <w:p w14:paraId="3B854DC0" w14:textId="77777777" w:rsidR="00B740FF" w:rsidRPr="006F2137" w:rsidRDefault="00B740FF" w:rsidP="00B96015">
      <w:pPr>
        <w:spacing w:before="0"/>
        <w:rPr>
          <w:rFonts w:cs="Arial"/>
          <w:lang w:val="ru-RU"/>
        </w:rPr>
      </w:pPr>
    </w:p>
    <w:p w14:paraId="040492C0" w14:textId="77777777" w:rsidR="00B740FF" w:rsidRPr="006F2137" w:rsidRDefault="00B740FF" w:rsidP="00B96015">
      <w:pPr>
        <w:spacing w:before="0"/>
        <w:rPr>
          <w:rFonts w:cs="Arial"/>
          <w:lang w:val="sr-Cyrl-RS"/>
        </w:rPr>
      </w:pPr>
      <w:r w:rsidRPr="006F2137">
        <w:rPr>
          <w:rFonts w:cs="Arial"/>
          <w:lang w:val="ru-RU"/>
        </w:rPr>
        <w:t>Број Уговора/Датум:      __________________________________________</w:t>
      </w:r>
    </w:p>
    <w:p w14:paraId="3E7E749D" w14:textId="77777777" w:rsidR="00B740FF" w:rsidRPr="006F2137" w:rsidRDefault="00B740FF" w:rsidP="00B96015">
      <w:pPr>
        <w:spacing w:before="0"/>
        <w:rPr>
          <w:rFonts w:cs="Arial"/>
          <w:lang w:val="ru-RU"/>
        </w:rPr>
      </w:pPr>
      <w:r w:rsidRPr="006F2137">
        <w:rPr>
          <w:rFonts w:cs="Arial"/>
          <w:lang w:val="ru-RU"/>
        </w:rPr>
        <w:t>Број налога за набавку (НЗН):  ________________________</w:t>
      </w:r>
    </w:p>
    <w:p w14:paraId="144C92F7" w14:textId="77777777" w:rsidR="00B740FF" w:rsidRPr="006F2137" w:rsidRDefault="00B740FF" w:rsidP="00B96015">
      <w:pPr>
        <w:spacing w:before="0"/>
        <w:rPr>
          <w:rFonts w:cs="Arial"/>
          <w:lang w:val="ru-RU"/>
        </w:rPr>
      </w:pPr>
      <w:r w:rsidRPr="006F2137">
        <w:rPr>
          <w:rFonts w:cs="Arial"/>
          <w:lang w:val="ru-RU"/>
        </w:rPr>
        <w:t xml:space="preserve">Место извршене услуге/ Место трошка </w:t>
      </w:r>
      <w:r w:rsidRPr="006F2137">
        <w:rPr>
          <w:rFonts w:cs="Arial"/>
          <w:vertAlign w:val="superscript"/>
          <w:lang w:val="ru-RU"/>
        </w:rPr>
        <w:t>1</w:t>
      </w:r>
      <w:r w:rsidRPr="006F2137">
        <w:rPr>
          <w:rFonts w:cs="Arial"/>
          <w:lang w:val="ru-RU"/>
        </w:rPr>
        <w:t>:  __________________________</w:t>
      </w:r>
    </w:p>
    <w:p w14:paraId="58AEBEBB" w14:textId="77777777" w:rsidR="00B740FF" w:rsidRPr="006F2137" w:rsidRDefault="00B740FF" w:rsidP="00B96015">
      <w:pPr>
        <w:spacing w:before="0"/>
        <w:rPr>
          <w:rFonts w:cs="Arial"/>
          <w:lang w:val="ru-RU"/>
        </w:rPr>
      </w:pPr>
      <w:r w:rsidRPr="006F2137">
        <w:rPr>
          <w:rFonts w:cs="Arial"/>
          <w:lang w:val="ru-RU"/>
        </w:rPr>
        <w:t>Објекат: ______________________________________________________</w:t>
      </w:r>
    </w:p>
    <w:p w14:paraId="42D80432" w14:textId="77777777" w:rsidR="00B740FF" w:rsidRPr="006F2137" w:rsidRDefault="00B740FF" w:rsidP="00B96015">
      <w:pPr>
        <w:spacing w:before="0"/>
        <w:ind w:left="426"/>
        <w:rPr>
          <w:rFonts w:cs="Arial"/>
          <w:b/>
          <w:lang w:val="ru-RU"/>
        </w:rPr>
      </w:pPr>
    </w:p>
    <w:p w14:paraId="7425BA18" w14:textId="77777777" w:rsidR="00B740FF" w:rsidRPr="006F2137" w:rsidRDefault="00B740FF" w:rsidP="00B96015">
      <w:pPr>
        <w:spacing w:before="0"/>
        <w:ind w:left="426"/>
        <w:rPr>
          <w:rFonts w:cs="Arial"/>
          <w:lang w:val="ru-RU"/>
        </w:rPr>
      </w:pPr>
      <w:r w:rsidRPr="006F2137">
        <w:rPr>
          <w:rFonts w:cs="Arial"/>
          <w:b/>
          <w:lang w:val="ru-RU"/>
        </w:rPr>
        <w:t>А</w:t>
      </w:r>
      <w:r w:rsidRPr="006F2137">
        <w:rPr>
          <w:rFonts w:cs="Arial"/>
          <w:lang w:val="ru-RU"/>
        </w:rPr>
        <w:t xml:space="preserve">) ДЕТАЉНА СПЕЦИФИКАЦИЈА ДОБАРА: </w:t>
      </w:r>
    </w:p>
    <w:p w14:paraId="666112F1" w14:textId="77777777" w:rsidR="00B740FF" w:rsidRPr="006F2137" w:rsidRDefault="00B740FF" w:rsidP="00B96015">
      <w:pPr>
        <w:spacing w:before="0"/>
        <w:rPr>
          <w:rFonts w:cs="Arial"/>
          <w:lang w:val="ru-RU"/>
        </w:rPr>
      </w:pPr>
    </w:p>
    <w:p w14:paraId="35209ADE" w14:textId="77777777" w:rsidR="00B740FF" w:rsidRPr="006F2137" w:rsidRDefault="00B740FF" w:rsidP="00B96015">
      <w:pPr>
        <w:spacing w:before="0"/>
        <w:rPr>
          <w:rFonts w:cs="Arial"/>
          <w:lang w:val="ru-RU"/>
        </w:rPr>
      </w:pPr>
      <w:r w:rsidRPr="006F2137">
        <w:rPr>
          <w:rFonts w:cs="Arial"/>
          <w:lang w:val="ru-RU"/>
        </w:rPr>
        <w:t xml:space="preserve">Укупна вредност испоручених добара по спецификацији (без ПДВ-а) </w:t>
      </w:r>
    </w:p>
    <w:tbl>
      <w:tblPr>
        <w:tblW w:w="0" w:type="auto"/>
        <w:tblLook w:val="04A0" w:firstRow="1" w:lastRow="0" w:firstColumn="1" w:lastColumn="0" w:noHBand="0" w:noVBand="1"/>
      </w:tblPr>
      <w:tblGrid>
        <w:gridCol w:w="7966"/>
        <w:gridCol w:w="1063"/>
      </w:tblGrid>
      <w:tr w:rsidR="00B740FF" w:rsidRPr="006F2137" w14:paraId="3B1A07C8" w14:textId="77777777" w:rsidTr="00B740FF">
        <w:tc>
          <w:tcPr>
            <w:tcW w:w="7966" w:type="dxa"/>
            <w:tcBorders>
              <w:top w:val="nil"/>
              <w:left w:val="nil"/>
              <w:bottom w:val="single" w:sz="4" w:space="0" w:color="auto"/>
              <w:right w:val="nil"/>
            </w:tcBorders>
            <w:vAlign w:val="center"/>
          </w:tcPr>
          <w:p w14:paraId="3EE1FF08" w14:textId="77777777" w:rsidR="00B740FF" w:rsidRPr="006F2137" w:rsidRDefault="00B740FF" w:rsidP="00B96015">
            <w:pPr>
              <w:tabs>
                <w:tab w:val="left" w:pos="420"/>
              </w:tabs>
              <w:spacing w:before="0"/>
              <w:rPr>
                <w:rFonts w:cs="Arial"/>
                <w:lang w:val="sr-Cyrl-CS"/>
              </w:rPr>
            </w:pPr>
            <w:r w:rsidRPr="006F2137">
              <w:rPr>
                <w:rFonts w:cs="Arial"/>
                <w:lang w:val="sr-Cyrl-CS"/>
              </w:rPr>
              <w:t xml:space="preserve">ПРИЛОГ: НАЛОГ ЗА НАБАВКУ (садржи предмет, рок, количину, јед.мере, јед.цену без ПДВ-а, укупну цену без ПДВ-а, укупан износ без ПДВ-а) / </w:t>
            </w:r>
          </w:p>
          <w:p w14:paraId="7F019B36" w14:textId="77777777" w:rsidR="00B740FF" w:rsidRPr="006F2137" w:rsidRDefault="00B740FF" w:rsidP="00B96015">
            <w:pPr>
              <w:spacing w:before="0"/>
              <w:rPr>
                <w:rFonts w:cs="Arial"/>
                <w:lang w:val="sr-Cyrl-CS"/>
              </w:rPr>
            </w:pPr>
            <w:r w:rsidRPr="006F2137">
              <w:rPr>
                <w:rFonts w:cs="Arial"/>
                <w:lang w:val="sr-Cyrl-CS"/>
              </w:rPr>
              <w:t>Предмет уговора (добра) одговара траженим техничким карактеристикама.</w:t>
            </w:r>
          </w:p>
        </w:tc>
        <w:tc>
          <w:tcPr>
            <w:tcW w:w="1063" w:type="dxa"/>
            <w:tcBorders>
              <w:top w:val="nil"/>
              <w:left w:val="nil"/>
              <w:bottom w:val="single" w:sz="4" w:space="0" w:color="auto"/>
              <w:right w:val="nil"/>
            </w:tcBorders>
            <w:vAlign w:val="center"/>
          </w:tcPr>
          <w:p w14:paraId="7BAC677E" w14:textId="77777777" w:rsidR="00B740FF" w:rsidRPr="006F2137" w:rsidRDefault="00B740FF" w:rsidP="00B96015">
            <w:pPr>
              <w:spacing w:before="0"/>
              <w:rPr>
                <w:rFonts w:cs="Arial"/>
                <w:lang w:val="sr-Cyrl-CS"/>
              </w:rPr>
            </w:pPr>
          </w:p>
          <w:p w14:paraId="200B36CD" w14:textId="77777777" w:rsidR="00B740FF" w:rsidRPr="006F2137" w:rsidRDefault="00B740FF" w:rsidP="00B96015">
            <w:pPr>
              <w:spacing w:before="0"/>
              <w:rPr>
                <w:rFonts w:cs="Arial"/>
                <w:lang w:val="sr-Cyrl-CS"/>
              </w:rPr>
            </w:pPr>
          </w:p>
          <w:p w14:paraId="69420AD8" w14:textId="77777777" w:rsidR="00B740FF" w:rsidRPr="006F2137" w:rsidRDefault="00B740FF" w:rsidP="00B96015">
            <w:pPr>
              <w:spacing w:before="0"/>
              <w:rPr>
                <w:rFonts w:cs="Arial"/>
                <w:lang w:val="sr-Cyrl-CS"/>
              </w:rPr>
            </w:pPr>
          </w:p>
          <w:p w14:paraId="25A6FF66" w14:textId="77777777" w:rsidR="00B740FF" w:rsidRPr="006F2137" w:rsidRDefault="00B740FF" w:rsidP="00B96015">
            <w:pPr>
              <w:spacing w:before="0"/>
              <w:rPr>
                <w:rFonts w:cs="Arial"/>
                <w:lang w:val="sr-Cyrl-CS"/>
              </w:rPr>
            </w:pPr>
            <w:r w:rsidRPr="006F2137">
              <w:rPr>
                <w:rFonts w:cs="Arial"/>
                <w:lang w:val="sr-Cyrl-CS"/>
              </w:rPr>
              <w:t>□ ДА</w:t>
            </w:r>
          </w:p>
          <w:p w14:paraId="12A0BA5C" w14:textId="77777777" w:rsidR="00B740FF" w:rsidRPr="006F2137" w:rsidRDefault="00B740FF" w:rsidP="00B96015">
            <w:pPr>
              <w:spacing w:before="0"/>
              <w:rPr>
                <w:rFonts w:cs="Arial"/>
                <w:lang w:val="sr-Cyrl-CS"/>
              </w:rPr>
            </w:pPr>
            <w:r w:rsidRPr="006F2137">
              <w:rPr>
                <w:rFonts w:cs="Arial"/>
                <w:lang w:val="sr-Cyrl-CS"/>
              </w:rPr>
              <w:t>□ НЕ</w:t>
            </w:r>
          </w:p>
        </w:tc>
      </w:tr>
      <w:tr w:rsidR="00B740FF" w:rsidRPr="006F2137" w14:paraId="46AED628" w14:textId="77777777" w:rsidTr="00B740FF">
        <w:tc>
          <w:tcPr>
            <w:tcW w:w="7966" w:type="dxa"/>
            <w:tcBorders>
              <w:top w:val="single" w:sz="4" w:space="0" w:color="auto"/>
              <w:left w:val="nil"/>
              <w:bottom w:val="single" w:sz="4" w:space="0" w:color="auto"/>
              <w:right w:val="nil"/>
            </w:tcBorders>
            <w:vAlign w:val="center"/>
            <w:hideMark/>
          </w:tcPr>
          <w:p w14:paraId="70A94B83" w14:textId="77777777" w:rsidR="00B740FF" w:rsidRPr="006F2137" w:rsidRDefault="00B740FF" w:rsidP="00B96015">
            <w:pPr>
              <w:spacing w:before="0"/>
              <w:rPr>
                <w:rFonts w:cs="Arial"/>
                <w:lang w:val="sr-Cyrl-CS"/>
              </w:rPr>
            </w:pPr>
            <w:r w:rsidRPr="006F2137">
              <w:rPr>
                <w:rFonts w:cs="Arial"/>
                <w:lang w:val="sr-Cyrl-CS"/>
              </w:rPr>
              <w:t xml:space="preserve">Предмет уговора нема видљивих оштећења </w:t>
            </w:r>
          </w:p>
        </w:tc>
        <w:tc>
          <w:tcPr>
            <w:tcW w:w="1063" w:type="dxa"/>
            <w:tcBorders>
              <w:top w:val="single" w:sz="4" w:space="0" w:color="auto"/>
              <w:left w:val="nil"/>
              <w:bottom w:val="single" w:sz="4" w:space="0" w:color="auto"/>
              <w:right w:val="nil"/>
            </w:tcBorders>
            <w:vAlign w:val="center"/>
            <w:hideMark/>
          </w:tcPr>
          <w:p w14:paraId="29C2C1D9" w14:textId="77777777" w:rsidR="00B740FF" w:rsidRPr="006F2137" w:rsidRDefault="00B740FF" w:rsidP="00B96015">
            <w:pPr>
              <w:spacing w:before="0"/>
              <w:rPr>
                <w:rFonts w:cs="Arial"/>
                <w:lang w:val="sr-Cyrl-CS"/>
              </w:rPr>
            </w:pPr>
            <w:r w:rsidRPr="006F2137">
              <w:rPr>
                <w:rFonts w:cs="Arial"/>
                <w:lang w:val="sr-Cyrl-CS"/>
              </w:rPr>
              <w:t>□ ДА</w:t>
            </w:r>
          </w:p>
          <w:p w14:paraId="2F9372FB" w14:textId="77777777" w:rsidR="00B740FF" w:rsidRPr="006F2137" w:rsidRDefault="00B740FF" w:rsidP="00B96015">
            <w:pPr>
              <w:spacing w:before="0"/>
              <w:rPr>
                <w:rFonts w:cs="Arial"/>
                <w:lang w:val="sr-Cyrl-CS"/>
              </w:rPr>
            </w:pPr>
            <w:r w:rsidRPr="006F2137">
              <w:rPr>
                <w:rFonts w:cs="Arial"/>
                <w:lang w:val="sr-Cyrl-CS"/>
              </w:rPr>
              <w:t>□ НЕ</w:t>
            </w:r>
          </w:p>
        </w:tc>
      </w:tr>
    </w:tbl>
    <w:p w14:paraId="3C5AA79B" w14:textId="77777777" w:rsidR="00B740FF" w:rsidRPr="006F2137" w:rsidRDefault="00B740FF" w:rsidP="00B96015">
      <w:pPr>
        <w:spacing w:before="0"/>
        <w:rPr>
          <w:rFonts w:cs="Arial"/>
          <w:highlight w:val="yellow"/>
          <w:lang w:val="sr-Cyrl-CS"/>
        </w:rPr>
      </w:pPr>
    </w:p>
    <w:p w14:paraId="7CDCAE6F" w14:textId="77777777" w:rsidR="00B740FF" w:rsidRPr="006F2137" w:rsidRDefault="00B740FF" w:rsidP="00B96015">
      <w:pPr>
        <w:spacing w:before="0"/>
        <w:rPr>
          <w:rFonts w:cs="Arial"/>
          <w:lang w:val="sr-Cyrl-CS"/>
        </w:rPr>
      </w:pPr>
      <w:r w:rsidRPr="006F2137">
        <w:rPr>
          <w:rFonts w:cs="Arial"/>
          <w:lang w:val="sr-Cyrl-CS"/>
        </w:rPr>
        <w:t>Укупан број позиција из спецификације:                            Број улаза:</w:t>
      </w:r>
    </w:p>
    <w:p w14:paraId="391CE351" w14:textId="77777777" w:rsidR="00B740FF" w:rsidRPr="006F2137" w:rsidRDefault="00B740FF" w:rsidP="00B96015">
      <w:pPr>
        <w:spacing w:before="0"/>
        <w:rPr>
          <w:rFonts w:cs="Arial"/>
          <w:lang w:val="sr-Cyrl-CS"/>
        </w:rPr>
      </w:pPr>
      <w:r w:rsidRPr="006F2137">
        <w:rPr>
          <w:rFonts w:cs="Arial"/>
          <w:lang w:val="sr-Cyrl-CS"/>
        </w:rPr>
        <w:t>___________________________________________________________________</w:t>
      </w:r>
    </w:p>
    <w:p w14:paraId="2449722B" w14:textId="77777777" w:rsidR="00B740FF" w:rsidRPr="006F2137" w:rsidRDefault="00B740FF" w:rsidP="00B96015">
      <w:pPr>
        <w:spacing w:before="0"/>
        <w:rPr>
          <w:rFonts w:cs="Arial"/>
          <w:highlight w:val="yellow"/>
          <w:lang w:val="sr-Cyrl-CS"/>
        </w:rPr>
      </w:pPr>
    </w:p>
    <w:p w14:paraId="30ADA9FF" w14:textId="77777777" w:rsidR="00B740FF" w:rsidRPr="006F2137" w:rsidRDefault="00B740FF" w:rsidP="00B96015">
      <w:pPr>
        <w:spacing w:before="0"/>
        <w:rPr>
          <w:rFonts w:cs="Arial"/>
          <w:lang w:val="sr-Cyrl-CS"/>
        </w:rPr>
      </w:pPr>
      <w:r w:rsidRPr="006F2137">
        <w:rPr>
          <w:rFonts w:cs="Arial"/>
          <w:lang w:val="sr-Cyrl-CS"/>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15F7554" w14:textId="77777777" w:rsidR="00B740FF" w:rsidRPr="006F2137" w:rsidRDefault="00B740FF" w:rsidP="00B96015">
      <w:pPr>
        <w:spacing w:before="0"/>
        <w:jc w:val="center"/>
        <w:rPr>
          <w:rFonts w:cs="Arial"/>
          <w:lang w:val="sr-Cyrl-CS"/>
        </w:rPr>
      </w:pPr>
    </w:p>
    <w:p w14:paraId="1624DB41" w14:textId="77777777" w:rsidR="00B740FF" w:rsidRPr="006F2137" w:rsidRDefault="00B740FF" w:rsidP="00B96015">
      <w:pPr>
        <w:spacing w:before="0"/>
        <w:jc w:val="center"/>
        <w:rPr>
          <w:rFonts w:cs="Arial"/>
          <w:lang w:val="sr-Cyrl-CS"/>
        </w:rPr>
      </w:pPr>
      <w:r w:rsidRPr="006F2137">
        <w:rPr>
          <w:rFonts w:cs="Arial"/>
          <w:lang w:val="sr-Cyrl-CS"/>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EFC07E2" w14:textId="77777777" w:rsidR="00B740FF" w:rsidRPr="006F2137" w:rsidRDefault="00B740FF" w:rsidP="00B96015">
      <w:pPr>
        <w:spacing w:before="0"/>
        <w:rPr>
          <w:rFonts w:cs="Arial"/>
          <w:lang w:val="ru-RU"/>
        </w:rPr>
      </w:pPr>
    </w:p>
    <w:p w14:paraId="45C73694" w14:textId="77777777" w:rsidR="00B740FF" w:rsidRPr="006F2137" w:rsidRDefault="00B740FF" w:rsidP="00B96015">
      <w:pPr>
        <w:spacing w:before="0"/>
        <w:rPr>
          <w:rFonts w:cs="Arial"/>
          <w:lang w:val="ru-RU"/>
        </w:rPr>
      </w:pPr>
    </w:p>
    <w:p w14:paraId="06859E91" w14:textId="77777777" w:rsidR="00B740FF" w:rsidRPr="006F2137" w:rsidRDefault="00B740FF" w:rsidP="00B96015">
      <w:pPr>
        <w:spacing w:before="0"/>
        <w:rPr>
          <w:rFonts w:cs="Arial"/>
          <w:lang w:val="ru-RU"/>
        </w:rPr>
      </w:pPr>
      <w:r w:rsidRPr="006F2137">
        <w:rPr>
          <w:rFonts w:cs="Arial"/>
          <w:lang w:val="ru-RU"/>
        </w:rPr>
        <w:t>Б) Да су добра испоручена у обиму, квалитету, уговореном року и сагласно уговору потврђују:</w:t>
      </w:r>
    </w:p>
    <w:p w14:paraId="4F20C923" w14:textId="77777777" w:rsidR="00B740FF" w:rsidRPr="006F2137" w:rsidRDefault="00B740FF" w:rsidP="00B96015">
      <w:pPr>
        <w:spacing w:before="0"/>
        <w:rPr>
          <w:rFonts w:cs="Arial"/>
          <w:lang w:val="ru-RU"/>
        </w:rPr>
      </w:pPr>
    </w:p>
    <w:p w14:paraId="37D120DA" w14:textId="77777777" w:rsidR="00B740FF" w:rsidRPr="006F2137" w:rsidRDefault="00B740FF" w:rsidP="00B96015">
      <w:pPr>
        <w:spacing w:before="0"/>
        <w:rPr>
          <w:rFonts w:cs="Arial"/>
          <w:vertAlign w:val="superscript"/>
          <w:lang w:val="ru-RU"/>
        </w:rPr>
      </w:pPr>
      <w:r w:rsidRPr="006F2137">
        <w:rPr>
          <w:rFonts w:cs="Arial"/>
          <w:lang w:val="ru-RU"/>
        </w:rPr>
        <w:t xml:space="preserve">    ПРОДАВАЦ:</w:t>
      </w:r>
      <w:r w:rsidRPr="006F2137">
        <w:rPr>
          <w:rFonts w:cs="Arial"/>
          <w:lang w:val="ru-RU"/>
        </w:rPr>
        <w:tab/>
        <w:t xml:space="preserve">                        КУПАЦ:                      ОВЕРА НАДЗОРНОГ ОРГАНА</w:t>
      </w:r>
      <w:r w:rsidRPr="006F2137">
        <w:rPr>
          <w:rFonts w:cs="Arial"/>
          <w:vertAlign w:val="superscript"/>
          <w:lang w:val="ru-RU"/>
        </w:rPr>
        <w:t xml:space="preserve"> 2</w:t>
      </w:r>
    </w:p>
    <w:p w14:paraId="6CE61C91" w14:textId="77777777" w:rsidR="00B740FF" w:rsidRPr="006F2137" w:rsidRDefault="00B740FF" w:rsidP="00B96015">
      <w:pPr>
        <w:spacing w:before="0"/>
        <w:rPr>
          <w:rFonts w:cs="Arial"/>
          <w:lang w:val="ru-RU"/>
        </w:rPr>
      </w:pPr>
    </w:p>
    <w:p w14:paraId="52E2CA8E" w14:textId="77777777" w:rsidR="00B740FF" w:rsidRPr="006F2137" w:rsidRDefault="00B740FF" w:rsidP="00B96015">
      <w:pPr>
        <w:spacing w:before="0"/>
        <w:rPr>
          <w:rFonts w:cs="Arial"/>
        </w:rPr>
      </w:pPr>
      <w:r w:rsidRPr="006F2137">
        <w:rPr>
          <w:rFonts w:cs="Arial"/>
          <w:lang w:val="ru-RU"/>
        </w:rPr>
        <w:lastRenderedPageBreak/>
        <w:t>____________________</w:t>
      </w:r>
      <w:r w:rsidRPr="006F2137">
        <w:rPr>
          <w:rFonts w:cs="Arial"/>
          <w:lang w:val="ru-RU"/>
        </w:rPr>
        <w:tab/>
        <w:t>____________________   _</w:t>
      </w:r>
      <w:r w:rsidRPr="006F2137">
        <w:rPr>
          <w:rFonts w:cs="Arial"/>
        </w:rPr>
        <w:t>______________________</w:t>
      </w:r>
    </w:p>
    <w:p w14:paraId="6181885E" w14:textId="77777777" w:rsidR="00B740FF" w:rsidRPr="006F2137" w:rsidRDefault="00B740FF" w:rsidP="00B96015">
      <w:pPr>
        <w:spacing w:before="0"/>
        <w:rPr>
          <w:rFonts w:cs="Arial"/>
          <w:lang w:val="ru-RU"/>
        </w:rPr>
      </w:pPr>
      <w:r w:rsidRPr="006F2137">
        <w:rPr>
          <w:rFonts w:cs="Arial"/>
          <w:lang w:val="ru-RU"/>
        </w:rPr>
        <w:t xml:space="preserve">    (Име и презиме)</w:t>
      </w:r>
      <w:r w:rsidRPr="006F2137">
        <w:rPr>
          <w:rFonts w:cs="Arial"/>
          <w:lang w:val="ru-RU"/>
        </w:rPr>
        <w:tab/>
      </w:r>
      <w:r w:rsidRPr="006F2137">
        <w:rPr>
          <w:rFonts w:cs="Arial"/>
          <w:lang w:val="ru-RU"/>
        </w:rPr>
        <w:tab/>
        <w:t>Руководилац пројекта/  Одговорно лице по Решењу</w:t>
      </w:r>
    </w:p>
    <w:p w14:paraId="415975BC" w14:textId="77777777" w:rsidR="00B740FF" w:rsidRPr="006F2137" w:rsidRDefault="00B740FF" w:rsidP="00B96015">
      <w:pPr>
        <w:spacing w:before="0"/>
        <w:rPr>
          <w:rFonts w:cs="Arial"/>
          <w:lang w:val="ru-RU"/>
        </w:rPr>
      </w:pPr>
      <w:r w:rsidRPr="006F2137">
        <w:rPr>
          <w:rFonts w:cs="Arial"/>
        </w:rPr>
        <w:t xml:space="preserve">                                                      </w:t>
      </w:r>
      <w:r w:rsidRPr="006F2137">
        <w:rPr>
          <w:rFonts w:cs="Arial"/>
          <w:lang w:val="ru-RU"/>
        </w:rPr>
        <w:t>(Име и презиме)</w:t>
      </w:r>
    </w:p>
    <w:p w14:paraId="2006833E" w14:textId="77777777" w:rsidR="00B740FF" w:rsidRPr="00487005" w:rsidRDefault="00B740FF" w:rsidP="00B96015">
      <w:pPr>
        <w:spacing w:before="0"/>
        <w:rPr>
          <w:rFonts w:cs="Arial"/>
          <w:lang w:val="ru-RU"/>
        </w:rPr>
      </w:pPr>
    </w:p>
    <w:p w14:paraId="34E5A21D" w14:textId="77777777" w:rsidR="00B740FF" w:rsidRPr="00487005" w:rsidRDefault="00B740FF" w:rsidP="00B96015">
      <w:pPr>
        <w:spacing w:before="0"/>
        <w:rPr>
          <w:rFonts w:cs="Arial"/>
        </w:rPr>
      </w:pPr>
      <w:r w:rsidRPr="00487005">
        <w:rPr>
          <w:rFonts w:cs="Arial"/>
          <w:lang w:val="ru-RU"/>
        </w:rPr>
        <w:t>____________________</w:t>
      </w:r>
      <w:r w:rsidRPr="00487005">
        <w:rPr>
          <w:rFonts w:cs="Arial"/>
          <w:lang w:val="ru-RU"/>
        </w:rPr>
        <w:tab/>
        <w:t>_____________________</w:t>
      </w:r>
      <w:r w:rsidRPr="00487005">
        <w:rPr>
          <w:rFonts w:cs="Arial"/>
        </w:rPr>
        <w:t xml:space="preserve">    ______________________</w:t>
      </w:r>
    </w:p>
    <w:p w14:paraId="6888FC0A" w14:textId="77777777" w:rsidR="00B740FF" w:rsidRPr="006F2137" w:rsidRDefault="00B740FF" w:rsidP="00B96015">
      <w:pPr>
        <w:spacing w:before="0"/>
        <w:rPr>
          <w:rFonts w:cs="Arial"/>
          <w:lang w:val="ru-RU"/>
        </w:rPr>
      </w:pPr>
      <w:r w:rsidRPr="00487005">
        <w:rPr>
          <w:rFonts w:cs="Arial"/>
          <w:lang w:val="ru-RU"/>
        </w:rPr>
        <w:t xml:space="preserve">    (Потпис)</w:t>
      </w:r>
      <w:r w:rsidRPr="00487005">
        <w:rPr>
          <w:rFonts w:cs="Arial"/>
          <w:lang w:val="ru-RU"/>
        </w:rPr>
        <w:tab/>
      </w:r>
      <w:r w:rsidRPr="00487005">
        <w:rPr>
          <w:rFonts w:cs="Arial"/>
          <w:lang w:val="ru-RU"/>
        </w:rPr>
        <w:tab/>
      </w:r>
      <w:r w:rsidRPr="00487005">
        <w:rPr>
          <w:rFonts w:cs="Arial"/>
          <w:lang w:val="ru-RU"/>
        </w:rPr>
        <w:tab/>
        <w:t xml:space="preserve">        (Потпис)</w:t>
      </w:r>
      <w:r w:rsidRPr="00487005">
        <w:rPr>
          <w:rFonts w:cs="Arial"/>
        </w:rPr>
        <w:t xml:space="preserve">        </w:t>
      </w:r>
      <w:r w:rsidRPr="00487005">
        <w:rPr>
          <w:rFonts w:cs="Arial"/>
          <w:lang w:val="ru-RU"/>
        </w:rPr>
        <w:t xml:space="preserve">  </w:t>
      </w:r>
      <w:r w:rsidRPr="00487005">
        <w:rPr>
          <w:rFonts w:cs="Arial"/>
        </w:rPr>
        <w:t xml:space="preserve">             </w:t>
      </w:r>
      <w:r w:rsidRPr="006F2137">
        <w:rPr>
          <w:rFonts w:cs="Arial"/>
          <w:lang w:val="ru-RU"/>
        </w:rPr>
        <w:t>(Потпис и лиценцни печат)</w:t>
      </w:r>
    </w:p>
    <w:p w14:paraId="6A39ECBD" w14:textId="77777777" w:rsidR="00B740FF" w:rsidRPr="00487005" w:rsidRDefault="00B740FF" w:rsidP="00B96015">
      <w:pPr>
        <w:spacing w:before="0"/>
        <w:ind w:left="-284"/>
        <w:rPr>
          <w:rFonts w:cs="Arial"/>
        </w:rPr>
      </w:pPr>
    </w:p>
    <w:p w14:paraId="4B3BF815" w14:textId="77777777" w:rsidR="00B740FF" w:rsidRPr="00487005" w:rsidRDefault="00B740FF" w:rsidP="00B96015">
      <w:pPr>
        <w:spacing w:before="0"/>
        <w:rPr>
          <w:rFonts w:cs="Arial"/>
          <w:lang w:val="ru-RU"/>
        </w:rPr>
      </w:pPr>
      <w:r w:rsidRPr="00487005">
        <w:rPr>
          <w:rFonts w:cs="Arial"/>
          <w:vertAlign w:val="superscript"/>
          <w:lang w:val="ru-RU"/>
        </w:rPr>
        <w:t>1)</w:t>
      </w:r>
      <w:r w:rsidRPr="00487005">
        <w:rPr>
          <w:rFonts w:cs="Arial"/>
          <w:lang w:val="ru-RU"/>
        </w:rPr>
        <w:t xml:space="preserve">  у случају да се добра/услуга/радови односи на већи број МТ, уз Записник приложити посебну спецификацију по МТ</w:t>
      </w:r>
    </w:p>
    <w:p w14:paraId="56A92D45" w14:textId="77777777" w:rsidR="00B740FF" w:rsidRPr="00487005" w:rsidRDefault="00B740FF" w:rsidP="00B96015">
      <w:pPr>
        <w:spacing w:before="0"/>
        <w:rPr>
          <w:rFonts w:cs="Arial"/>
        </w:rPr>
      </w:pPr>
      <w:r w:rsidRPr="00487005">
        <w:rPr>
          <w:rFonts w:cs="Arial"/>
          <w:vertAlign w:val="superscript"/>
          <w:lang w:val="ru-RU"/>
        </w:rPr>
        <w:t>2)</w:t>
      </w:r>
      <w:r w:rsidRPr="00487005">
        <w:rPr>
          <w:rFonts w:cs="Arial"/>
          <w:lang w:val="ru-RU"/>
        </w:rPr>
        <w:t xml:space="preserve">   потписује и печатира Надзорни орган за услуге инвестиционих пројеката</w:t>
      </w:r>
    </w:p>
    <w:p w14:paraId="333AA2A2" w14:textId="77777777" w:rsidR="00B740FF" w:rsidRPr="00487005" w:rsidRDefault="00B740FF" w:rsidP="00B96015">
      <w:pPr>
        <w:spacing w:before="0"/>
        <w:rPr>
          <w:rFonts w:cs="Arial"/>
          <w:lang w:val="sr-Cyrl-CS"/>
        </w:rPr>
      </w:pPr>
    </w:p>
    <w:p w14:paraId="6B7DF046" w14:textId="77777777" w:rsidR="00B740FF" w:rsidRPr="00487005" w:rsidRDefault="00B740FF" w:rsidP="00B96015">
      <w:pPr>
        <w:spacing w:before="0"/>
        <w:rPr>
          <w:rFonts w:cs="Arial"/>
          <w:lang w:val="sr-Cyrl-CS"/>
        </w:rPr>
      </w:pPr>
      <w:r w:rsidRPr="00487005">
        <w:rPr>
          <w:rFonts w:cs="Arial"/>
          <w:lang w:val="sr-Cyrl-CS"/>
        </w:rPr>
        <w:t>Појашњења:</w:t>
      </w:r>
    </w:p>
    <w:p w14:paraId="59779BF3" w14:textId="77777777" w:rsidR="00B740FF" w:rsidRPr="00E32391" w:rsidRDefault="00B740FF" w:rsidP="00E32391">
      <w:pPr>
        <w:pStyle w:val="ListParagraph"/>
        <w:numPr>
          <w:ilvl w:val="0"/>
          <w:numId w:val="33"/>
        </w:numPr>
        <w:spacing w:before="0" w:after="0" w:line="240" w:lineRule="auto"/>
        <w:rPr>
          <w:rFonts w:ascii="Arial" w:hAnsi="Arial" w:cs="Arial"/>
          <w:lang w:val="sr-Cyrl-CS"/>
        </w:rPr>
      </w:pPr>
      <w:r w:rsidRPr="00E32391">
        <w:rPr>
          <w:rFonts w:ascii="Arial" w:hAnsi="Arial" w:cs="Arial"/>
          <w:lang w:val="sr-Cyrl-CS"/>
        </w:rPr>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5CA6901E" w14:textId="77777777" w:rsidR="00B740FF" w:rsidRPr="00E32391" w:rsidRDefault="00B740FF" w:rsidP="00E32391">
      <w:pPr>
        <w:pStyle w:val="ListParagraph"/>
        <w:numPr>
          <w:ilvl w:val="0"/>
          <w:numId w:val="33"/>
        </w:numPr>
        <w:spacing w:before="0" w:after="0" w:line="240" w:lineRule="auto"/>
        <w:rPr>
          <w:rFonts w:ascii="Arial" w:hAnsi="Arial" w:cs="Arial"/>
          <w:lang w:val="sr-Cyrl-CS"/>
        </w:rPr>
      </w:pPr>
      <w:r w:rsidRPr="00E32391">
        <w:rPr>
          <w:rFonts w:ascii="Arial" w:hAnsi="Arial" w:cs="Arial"/>
          <w:lang w:val="sr-Cyrl-CS"/>
        </w:rPr>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7CF3BCBD" w14:textId="77777777" w:rsidR="00B740FF" w:rsidRPr="00E32391" w:rsidRDefault="00B740FF" w:rsidP="00E32391">
      <w:pPr>
        <w:pStyle w:val="ListParagraph"/>
        <w:numPr>
          <w:ilvl w:val="0"/>
          <w:numId w:val="33"/>
        </w:numPr>
        <w:spacing w:before="0" w:after="0" w:line="240" w:lineRule="auto"/>
        <w:rPr>
          <w:rFonts w:ascii="Arial" w:hAnsi="Arial" w:cs="Arial"/>
          <w:lang w:val="sr-Cyrl-CS"/>
        </w:rPr>
      </w:pPr>
      <w:r w:rsidRPr="00E32391">
        <w:rPr>
          <w:rFonts w:ascii="Arial" w:hAnsi="Arial" w:cs="Arial"/>
          <w:lang w:val="sr-Cyrl-CS"/>
        </w:rPr>
        <w:t>Сви добављачи биће дужни да уз фактуру доставе и обострано потписани Записник.</w:t>
      </w:r>
    </w:p>
    <w:p w14:paraId="2D9CA9CE" w14:textId="77777777" w:rsidR="00B740FF" w:rsidRPr="00E32391" w:rsidRDefault="00B740FF" w:rsidP="00E32391">
      <w:pPr>
        <w:pStyle w:val="ListParagraph"/>
        <w:numPr>
          <w:ilvl w:val="0"/>
          <w:numId w:val="33"/>
        </w:numPr>
        <w:spacing w:before="0" w:after="0" w:line="240" w:lineRule="auto"/>
        <w:rPr>
          <w:rFonts w:ascii="Arial" w:hAnsi="Arial" w:cs="Arial"/>
          <w:lang w:val="sr-Cyrl-CS"/>
        </w:rPr>
      </w:pPr>
      <w:r w:rsidRPr="00E32391">
        <w:rPr>
          <w:rFonts w:ascii="Arial" w:hAnsi="Arial" w:cs="Arial"/>
          <w:lang w:val="sr-Cyrl-CS"/>
        </w:rPr>
        <w:t>Обавеза Наручиоца је издавање писменог Налога за набавку без обзира на предмет набавке</w:t>
      </w:r>
      <w:r w:rsidRPr="00E32391">
        <w:rPr>
          <w:rFonts w:ascii="Arial" w:hAnsi="Arial" w:cs="Arial"/>
          <w:lang w:val="sr-Latn-RS"/>
        </w:rPr>
        <w:t xml:space="preserve">, </w:t>
      </w:r>
      <w:r w:rsidRPr="00E32391">
        <w:rPr>
          <w:rFonts w:ascii="Arial" w:hAnsi="Arial" w:cs="Arial"/>
          <w:lang w:val="sr-Cyrl-RS"/>
        </w:rPr>
        <w:t>сем у ситуацијама код испоруке добара када су уговором утврђени рокови.</w:t>
      </w:r>
    </w:p>
    <w:p w14:paraId="6E2B0326" w14:textId="77777777" w:rsidR="00B740FF" w:rsidRPr="00EB74E5" w:rsidRDefault="00343A18" w:rsidP="00B96015">
      <w:pPr>
        <w:pStyle w:val="KDPodnaslov1"/>
        <w:numPr>
          <w:ilvl w:val="0"/>
          <w:numId w:val="33"/>
        </w:numPr>
        <w:spacing w:before="0"/>
        <w:rPr>
          <w:rFonts w:cs="Arial"/>
        </w:rPr>
      </w:pPr>
      <w:r w:rsidRPr="00EB74E5">
        <w:rPr>
          <w:rFonts w:eastAsia="Arial Unicode MS" w:cs="Arial"/>
        </w:rPr>
        <w:br w:type="page"/>
      </w:r>
      <w:bookmarkStart w:id="264" w:name="_Toc442559948"/>
    </w:p>
    <w:p w14:paraId="0324B54E" w14:textId="77777777" w:rsidR="00343A18" w:rsidRPr="00EB74E5" w:rsidRDefault="00343A18" w:rsidP="00B96015">
      <w:pPr>
        <w:pStyle w:val="KDPodnaslov1"/>
        <w:numPr>
          <w:ilvl w:val="0"/>
          <w:numId w:val="42"/>
        </w:numPr>
        <w:spacing w:before="0"/>
        <w:rPr>
          <w:rFonts w:cs="Arial"/>
        </w:rPr>
      </w:pPr>
      <w:r w:rsidRPr="00EB74E5">
        <w:rPr>
          <w:rFonts w:cs="Arial"/>
        </w:rPr>
        <w:lastRenderedPageBreak/>
        <w:t>МОДЕЛ УГОВОРА</w:t>
      </w:r>
      <w:bookmarkEnd w:id="264"/>
    </w:p>
    <w:p w14:paraId="324C256A" w14:textId="77777777" w:rsidR="00343A18" w:rsidRPr="00EB74E5" w:rsidRDefault="00343A18" w:rsidP="00B96015">
      <w:pPr>
        <w:spacing w:before="0"/>
        <w:rPr>
          <w:rFonts w:eastAsia="Arial Unicode MS" w:cs="Arial"/>
        </w:rPr>
      </w:pPr>
    </w:p>
    <w:p w14:paraId="2E441034" w14:textId="77777777" w:rsidR="00343A18" w:rsidRPr="00EB74E5" w:rsidRDefault="00343A18" w:rsidP="00B96015">
      <w:pPr>
        <w:pStyle w:val="KDParagraf"/>
        <w:spacing w:before="0"/>
        <w:rPr>
          <w:rFonts w:cs="Arial"/>
        </w:rPr>
      </w:pPr>
    </w:p>
    <w:p w14:paraId="042E6A52" w14:textId="77777777" w:rsidR="00343A18" w:rsidRPr="00EB74E5" w:rsidRDefault="00343A18" w:rsidP="00B96015">
      <w:pPr>
        <w:pStyle w:val="KDParagraf"/>
        <w:spacing w:before="0"/>
        <w:rPr>
          <w:rFonts w:cs="Arial"/>
          <w:i/>
        </w:rPr>
      </w:pPr>
      <w:r w:rsidRPr="00EB74E5">
        <w:rPr>
          <w:rFonts w:cs="Arial"/>
          <w:i/>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3B16D96" w14:textId="77777777" w:rsidR="00343A18" w:rsidRPr="00EB74E5" w:rsidRDefault="00343A18" w:rsidP="00B96015">
      <w:pPr>
        <w:pStyle w:val="KDParagraf"/>
        <w:spacing w:before="0"/>
        <w:rPr>
          <w:rFonts w:cs="Arial"/>
          <w:i/>
        </w:rPr>
      </w:pPr>
    </w:p>
    <w:p w14:paraId="48C5C3E5" w14:textId="77777777" w:rsidR="00343A18" w:rsidRPr="00EB74E5" w:rsidRDefault="00343A18" w:rsidP="00B96015">
      <w:pPr>
        <w:pStyle w:val="KDParagraf"/>
        <w:spacing w:before="0"/>
        <w:rPr>
          <w:rFonts w:cs="Arial"/>
          <w:color w:val="000000"/>
        </w:rPr>
      </w:pPr>
    </w:p>
    <w:p w14:paraId="65F90F11" w14:textId="77777777" w:rsidR="00343A18" w:rsidRPr="00EB74E5" w:rsidRDefault="00343A18" w:rsidP="00B96015">
      <w:pPr>
        <w:pStyle w:val="KDParagraf"/>
        <w:spacing w:before="0"/>
        <w:rPr>
          <w:rFonts w:cs="Arial"/>
          <w:b/>
        </w:rPr>
      </w:pPr>
      <w:r w:rsidRPr="00EB74E5">
        <w:rPr>
          <w:rFonts w:cs="Arial"/>
          <w:b/>
        </w:rPr>
        <w:t>УГОВОРНЕ СТРАНЕ:</w:t>
      </w:r>
    </w:p>
    <w:p w14:paraId="1EC3E814" w14:textId="77777777" w:rsidR="00343A18" w:rsidRPr="00EB74E5" w:rsidRDefault="00343A18" w:rsidP="00B96015">
      <w:pPr>
        <w:pStyle w:val="KDParagraf"/>
        <w:spacing w:before="0"/>
        <w:rPr>
          <w:rFonts w:cs="Arial"/>
          <w:b/>
        </w:rPr>
      </w:pPr>
    </w:p>
    <w:p w14:paraId="5CAB0621" w14:textId="65A92BD7" w:rsidR="00343A18" w:rsidRPr="00EB74E5" w:rsidRDefault="00343A18" w:rsidP="00B96015">
      <w:pPr>
        <w:pStyle w:val="ListParagraph"/>
        <w:numPr>
          <w:ilvl w:val="0"/>
          <w:numId w:val="9"/>
        </w:numPr>
        <w:spacing w:before="0" w:after="0" w:line="240" w:lineRule="auto"/>
        <w:ind w:left="0" w:firstLine="0"/>
        <w:rPr>
          <w:rFonts w:ascii="Arial" w:hAnsi="Arial" w:cs="Arial"/>
        </w:rPr>
      </w:pPr>
      <w:r w:rsidRPr="00EB74E5">
        <w:rPr>
          <w:rFonts w:ascii="Arial" w:hAnsi="Arial" w:cs="Arial"/>
        </w:rPr>
        <w:t>Јавно предузеће „Електропривреда Србије</w:t>
      </w:r>
      <w:proofErr w:type="gramStart"/>
      <w:r w:rsidRPr="00EB74E5">
        <w:rPr>
          <w:rFonts w:ascii="Arial" w:hAnsi="Arial" w:cs="Arial"/>
        </w:rPr>
        <w:t>“</w:t>
      </w:r>
      <w:r w:rsidR="006F2137">
        <w:rPr>
          <w:rFonts w:ascii="Arial" w:hAnsi="Arial" w:cs="Arial"/>
          <w:lang w:val="sr-Cyrl-RS"/>
        </w:rPr>
        <w:t xml:space="preserve"> </w:t>
      </w:r>
      <w:r w:rsidRPr="00EB74E5">
        <w:rPr>
          <w:rFonts w:ascii="Arial" w:hAnsi="Arial" w:cs="Arial"/>
        </w:rPr>
        <w:t>Београд</w:t>
      </w:r>
      <w:proofErr w:type="gramEnd"/>
      <w:r w:rsidRPr="00EB74E5">
        <w:rPr>
          <w:rFonts w:ascii="Arial" w:hAnsi="Arial" w:cs="Arial"/>
        </w:rPr>
        <w:t xml:space="preserve">, Улица царице Милице бр. 2, Матични број 20053658, ПИБ 103920327, Текући рачун 160-700-13 Banka Intesа ад Београд, које заступа законски заступник </w:t>
      </w:r>
      <w:r w:rsidR="00666F7E">
        <w:rPr>
          <w:rFonts w:ascii="Arial" w:hAnsi="Arial" w:cs="Arial"/>
          <w:lang w:val="sr-Cyrl-RS"/>
        </w:rPr>
        <w:t>Милорад Грчић</w:t>
      </w:r>
      <w:r w:rsidR="00666F7E" w:rsidRPr="00EB74E5">
        <w:rPr>
          <w:rFonts w:ascii="Arial" w:hAnsi="Arial" w:cs="Arial"/>
        </w:rPr>
        <w:t xml:space="preserve"> </w:t>
      </w:r>
      <w:r w:rsidR="00666F7E">
        <w:rPr>
          <w:rFonts w:ascii="Arial" w:hAnsi="Arial" w:cs="Arial"/>
          <w:lang w:val="sr-Cyrl-RS"/>
        </w:rPr>
        <w:t xml:space="preserve">в.д. </w:t>
      </w:r>
      <w:r w:rsidRPr="00EB74E5">
        <w:rPr>
          <w:rFonts w:ascii="Arial" w:hAnsi="Arial" w:cs="Arial"/>
        </w:rPr>
        <w:t>директор (у даљем тексту: Купац)</w:t>
      </w:r>
    </w:p>
    <w:p w14:paraId="2817090A" w14:textId="77777777" w:rsidR="00343A18" w:rsidRPr="00EB74E5" w:rsidRDefault="00343A18" w:rsidP="00B96015">
      <w:pPr>
        <w:spacing w:before="0"/>
        <w:rPr>
          <w:rFonts w:cs="Arial"/>
        </w:rPr>
      </w:pPr>
    </w:p>
    <w:p w14:paraId="16C29170" w14:textId="77777777" w:rsidR="00343A18" w:rsidRPr="00EB74E5" w:rsidRDefault="00343A18" w:rsidP="00B96015">
      <w:pPr>
        <w:spacing w:before="0"/>
        <w:rPr>
          <w:rFonts w:cs="Arial"/>
        </w:rPr>
      </w:pPr>
      <w:proofErr w:type="gramStart"/>
      <w:r w:rsidRPr="00EB74E5">
        <w:rPr>
          <w:rFonts w:cs="Arial"/>
        </w:rPr>
        <w:t>и</w:t>
      </w:r>
      <w:proofErr w:type="gramEnd"/>
    </w:p>
    <w:p w14:paraId="41523022" w14:textId="77777777" w:rsidR="00343A18" w:rsidRPr="00EB74E5" w:rsidRDefault="00343A18" w:rsidP="00B96015">
      <w:pPr>
        <w:spacing w:before="0"/>
        <w:rPr>
          <w:rFonts w:cs="Arial"/>
        </w:rPr>
      </w:pPr>
    </w:p>
    <w:p w14:paraId="090D55E8" w14:textId="77777777" w:rsidR="00343A18" w:rsidRPr="00EB74E5" w:rsidRDefault="00343A18" w:rsidP="00B96015">
      <w:pPr>
        <w:pStyle w:val="ListParagraph"/>
        <w:numPr>
          <w:ilvl w:val="0"/>
          <w:numId w:val="9"/>
        </w:numPr>
        <w:spacing w:before="0" w:after="0" w:line="240" w:lineRule="auto"/>
        <w:ind w:left="0" w:firstLine="0"/>
        <w:rPr>
          <w:rFonts w:ascii="Arial" w:hAnsi="Arial" w:cs="Arial"/>
        </w:rPr>
      </w:pPr>
      <w:r w:rsidRPr="00EB74E5">
        <w:rPr>
          <w:rFonts w:ascii="Arial" w:hAnsi="Arial" w:cs="Arial"/>
        </w:rPr>
        <w:t xml:space="preserve">_________________ </w:t>
      </w:r>
      <w:proofErr w:type="gramStart"/>
      <w:r w:rsidRPr="00EB74E5">
        <w:rPr>
          <w:rFonts w:ascii="Arial" w:hAnsi="Arial" w:cs="Arial"/>
        </w:rPr>
        <w:t>из</w:t>
      </w:r>
      <w:proofErr w:type="gramEnd"/>
      <w:r w:rsidRPr="00EB74E5">
        <w:rPr>
          <w:rFonts w:ascii="Arial" w:hAnsi="Arial" w:cs="Arial"/>
        </w:rPr>
        <w:t xml:space="preserve"> ________, ул. ____________, бр.____, матични број: ___________, ПИБ: ___________, </w:t>
      </w:r>
      <w:r w:rsidR="00F67A55" w:rsidRPr="00EB74E5">
        <w:rPr>
          <w:rFonts w:ascii="Arial" w:hAnsi="Arial" w:cs="Arial"/>
        </w:rPr>
        <w:t xml:space="preserve">Текући рачун </w:t>
      </w:r>
      <w:r w:rsidR="00F67A55" w:rsidRPr="00EB74E5">
        <w:rPr>
          <w:rFonts w:ascii="Arial" w:hAnsi="Arial" w:cs="Arial"/>
          <w:lang w:val="sr-Latn-RS"/>
        </w:rPr>
        <w:t>____________,</w:t>
      </w:r>
      <w:r w:rsidR="00F67A55" w:rsidRPr="00EB74E5">
        <w:rPr>
          <w:rFonts w:ascii="Arial" w:hAnsi="Arial" w:cs="Arial"/>
        </w:rPr>
        <w:t xml:space="preserve"> </w:t>
      </w:r>
      <w:r w:rsidR="00F67A55" w:rsidRPr="00EB74E5">
        <w:rPr>
          <w:rFonts w:ascii="Arial" w:hAnsi="Arial" w:cs="Arial"/>
          <w:lang w:val="sr-Cyrl-RS"/>
        </w:rPr>
        <w:t xml:space="preserve">банка </w:t>
      </w:r>
      <w:r w:rsidR="00F67A55" w:rsidRPr="00EB74E5">
        <w:rPr>
          <w:rFonts w:ascii="Arial" w:hAnsi="Arial" w:cs="Arial"/>
        </w:rPr>
        <w:t xml:space="preserve">______________ </w:t>
      </w:r>
      <w:r w:rsidRPr="00EB74E5">
        <w:rPr>
          <w:rFonts w:ascii="Arial" w:hAnsi="Arial" w:cs="Arial"/>
        </w:rPr>
        <w:t>кога заступа __________________, _____________, (</w:t>
      </w:r>
      <w:r w:rsidRPr="00EB74E5">
        <w:rPr>
          <w:rFonts w:ascii="Arial" w:hAnsi="Arial" w:cs="Arial"/>
          <w:color w:val="00B0F0"/>
        </w:rPr>
        <w:t>као лидер у име и за рачун групе понуђача)</w:t>
      </w:r>
      <w:r w:rsidRPr="00EB74E5">
        <w:rPr>
          <w:rFonts w:ascii="Arial" w:hAnsi="Arial" w:cs="Arial"/>
        </w:rPr>
        <w:t xml:space="preserve">(у даљем тексту: Продавац) </w:t>
      </w:r>
    </w:p>
    <w:p w14:paraId="5FA558AE" w14:textId="77777777" w:rsidR="00343A18" w:rsidRPr="00EB74E5" w:rsidRDefault="00343A18" w:rsidP="00B96015">
      <w:pPr>
        <w:spacing w:before="0"/>
        <w:ind w:left="360"/>
        <w:rPr>
          <w:rFonts w:cs="Arial"/>
        </w:rPr>
      </w:pPr>
    </w:p>
    <w:p w14:paraId="6547FC47" w14:textId="77777777" w:rsidR="00343A18" w:rsidRPr="00EB74E5" w:rsidRDefault="00343A18" w:rsidP="00B96015">
      <w:pPr>
        <w:spacing w:before="0"/>
        <w:rPr>
          <w:rFonts w:eastAsia="Calibri" w:cs="Arial"/>
          <w:lang w:val="sr-Cyrl-BA"/>
        </w:rPr>
      </w:pPr>
      <w:r w:rsidRPr="00EB74E5">
        <w:rPr>
          <w:rFonts w:eastAsia="Calibri" w:cs="Arial"/>
        </w:rPr>
        <w:t>2а</w:t>
      </w:r>
      <w:proofErr w:type="gramStart"/>
      <w:r w:rsidRPr="00EB74E5">
        <w:rPr>
          <w:rFonts w:eastAsia="Calibri" w:cs="Arial"/>
        </w:rPr>
        <w:t>)_</w:t>
      </w:r>
      <w:proofErr w:type="gramEnd"/>
      <w:r w:rsidRPr="00EB74E5">
        <w:rPr>
          <w:rFonts w:eastAsia="Calibri" w:cs="Arial"/>
        </w:rPr>
        <w:t>_______________________________________из</w:t>
      </w:r>
      <w:r w:rsidRPr="00EB74E5">
        <w:rPr>
          <w:rFonts w:eastAsia="Calibri" w:cs="Arial"/>
        </w:rPr>
        <w:tab/>
        <w:t>_____________, улица</w:t>
      </w:r>
    </w:p>
    <w:p w14:paraId="15A60D4E" w14:textId="77777777" w:rsidR="00343A18" w:rsidRPr="00EB74E5" w:rsidRDefault="00343A18" w:rsidP="00B96015">
      <w:pPr>
        <w:spacing w:before="0"/>
        <w:rPr>
          <w:rFonts w:eastAsia="Calibri" w:cs="Arial"/>
          <w:i/>
        </w:rPr>
      </w:pPr>
      <w:r w:rsidRPr="00EB74E5">
        <w:rPr>
          <w:rFonts w:eastAsia="Calibri" w:cs="Arial"/>
        </w:rPr>
        <w:t xml:space="preserve"> ___________________ </w:t>
      </w:r>
      <w:proofErr w:type="gramStart"/>
      <w:r w:rsidRPr="00EB74E5">
        <w:rPr>
          <w:rFonts w:eastAsia="Calibri" w:cs="Arial"/>
        </w:rPr>
        <w:t>бр</w:t>
      </w:r>
      <w:proofErr w:type="gramEnd"/>
      <w:r w:rsidRPr="00EB74E5">
        <w:rPr>
          <w:rFonts w:eastAsia="Calibri" w:cs="Arial"/>
        </w:rPr>
        <w:t xml:space="preserve">. ___, ПИБ: _____________, матични број _____________, </w:t>
      </w:r>
      <w:r w:rsidR="00F67A55" w:rsidRPr="00EB74E5">
        <w:rPr>
          <w:rFonts w:cs="Arial"/>
        </w:rPr>
        <w:t xml:space="preserve">Текући рачун </w:t>
      </w:r>
      <w:r w:rsidR="00F67A55" w:rsidRPr="00EB74E5">
        <w:rPr>
          <w:rFonts w:cs="Arial"/>
          <w:lang w:val="sr-Latn-RS"/>
        </w:rPr>
        <w:t>____________,</w:t>
      </w:r>
      <w:r w:rsidR="00F67A55" w:rsidRPr="00EB74E5">
        <w:rPr>
          <w:rFonts w:cs="Arial"/>
        </w:rPr>
        <w:t xml:space="preserve"> </w:t>
      </w:r>
      <w:r w:rsidR="00F67A55" w:rsidRPr="00EB74E5">
        <w:rPr>
          <w:rFonts w:cs="Arial"/>
          <w:lang w:val="sr-Cyrl-RS"/>
        </w:rPr>
        <w:t xml:space="preserve">банка </w:t>
      </w:r>
      <w:r w:rsidR="00F67A55" w:rsidRPr="00EB74E5">
        <w:rPr>
          <w:rFonts w:cs="Arial"/>
        </w:rPr>
        <w:t>_____________</w:t>
      </w:r>
      <w:proofErr w:type="gramStart"/>
      <w:r w:rsidR="00F67A55" w:rsidRPr="00EB74E5">
        <w:rPr>
          <w:rFonts w:cs="Arial"/>
        </w:rPr>
        <w:t xml:space="preserve">_ </w:t>
      </w:r>
      <w:r w:rsidR="00F67A55" w:rsidRPr="00EB74E5">
        <w:rPr>
          <w:rFonts w:cs="Arial"/>
          <w:lang w:val="sr-Cyrl-RS"/>
        </w:rPr>
        <w:t>,</w:t>
      </w:r>
      <w:r w:rsidRPr="00EB74E5">
        <w:rPr>
          <w:rFonts w:eastAsia="Calibri" w:cs="Arial"/>
        </w:rPr>
        <w:t>кога</w:t>
      </w:r>
      <w:proofErr w:type="gramEnd"/>
      <w:r w:rsidRPr="00EB74E5">
        <w:rPr>
          <w:rFonts w:eastAsia="Calibri" w:cs="Arial"/>
        </w:rPr>
        <w:t xml:space="preserve"> заступа __________________________, </w:t>
      </w:r>
      <w:r w:rsidRPr="00EB74E5">
        <w:rPr>
          <w:rFonts w:eastAsia="Calibri" w:cs="Arial"/>
          <w:i/>
        </w:rPr>
        <w:t>(</w:t>
      </w:r>
      <w:r w:rsidRPr="00EB74E5">
        <w:rPr>
          <w:rFonts w:eastAsia="Calibri" w:cs="Arial"/>
          <w:i/>
          <w:color w:val="00B0F0"/>
        </w:rPr>
        <w:t>члан групе понуђача или подизвођач</w:t>
      </w:r>
      <w:r w:rsidRPr="00EB74E5">
        <w:rPr>
          <w:rFonts w:eastAsia="Calibri" w:cs="Arial"/>
          <w:i/>
        </w:rPr>
        <w:t>)</w:t>
      </w:r>
    </w:p>
    <w:p w14:paraId="1E593730" w14:textId="77777777" w:rsidR="00343A18" w:rsidRPr="00EB74E5" w:rsidRDefault="00343A18" w:rsidP="00B96015">
      <w:pPr>
        <w:spacing w:before="0"/>
        <w:rPr>
          <w:rFonts w:eastAsia="Calibri" w:cs="Arial"/>
          <w:lang w:val="sr-Cyrl-BA"/>
        </w:rPr>
      </w:pPr>
      <w:r w:rsidRPr="00EB74E5">
        <w:rPr>
          <w:rFonts w:eastAsia="Calibri" w:cs="Arial"/>
        </w:rPr>
        <w:t>2б</w:t>
      </w:r>
      <w:proofErr w:type="gramStart"/>
      <w:r w:rsidRPr="00EB74E5">
        <w:rPr>
          <w:rFonts w:eastAsia="Calibri" w:cs="Arial"/>
        </w:rPr>
        <w:t>)_</w:t>
      </w:r>
      <w:proofErr w:type="gramEnd"/>
      <w:r w:rsidRPr="00EB74E5">
        <w:rPr>
          <w:rFonts w:eastAsia="Calibri" w:cs="Arial"/>
        </w:rPr>
        <w:t>______________________________________из</w:t>
      </w:r>
      <w:r w:rsidRPr="00EB74E5">
        <w:rPr>
          <w:rFonts w:eastAsia="Calibri" w:cs="Arial"/>
        </w:rPr>
        <w:tab/>
        <w:t>_____________, улица</w:t>
      </w:r>
    </w:p>
    <w:p w14:paraId="5FA6FBB6" w14:textId="77777777" w:rsidR="00343A18" w:rsidRPr="00EB74E5" w:rsidRDefault="00343A18" w:rsidP="00B96015">
      <w:pPr>
        <w:spacing w:before="0"/>
        <w:rPr>
          <w:rFonts w:eastAsia="Calibri" w:cs="Arial"/>
        </w:rPr>
      </w:pPr>
      <w:r w:rsidRPr="00EB74E5">
        <w:rPr>
          <w:rFonts w:eastAsia="Calibri" w:cs="Arial"/>
        </w:rPr>
        <w:t xml:space="preserve"> ___________________ </w:t>
      </w:r>
      <w:proofErr w:type="gramStart"/>
      <w:r w:rsidRPr="00EB74E5">
        <w:rPr>
          <w:rFonts w:eastAsia="Calibri" w:cs="Arial"/>
        </w:rPr>
        <w:t>бр</w:t>
      </w:r>
      <w:proofErr w:type="gramEnd"/>
      <w:r w:rsidRPr="00EB74E5">
        <w:rPr>
          <w:rFonts w:eastAsia="Calibri" w:cs="Arial"/>
        </w:rPr>
        <w:t xml:space="preserve">. ___, ПИБ: _____________, матични број _____________, </w:t>
      </w:r>
    </w:p>
    <w:p w14:paraId="241355B4" w14:textId="77777777" w:rsidR="00343A18" w:rsidRPr="00EB74E5" w:rsidRDefault="00F67A55" w:rsidP="00B96015">
      <w:pPr>
        <w:spacing w:before="0"/>
        <w:rPr>
          <w:rFonts w:eastAsia="Calibri" w:cs="Arial"/>
        </w:rPr>
      </w:pPr>
      <w:r w:rsidRPr="00EB74E5">
        <w:rPr>
          <w:rFonts w:cs="Arial"/>
        </w:rPr>
        <w:t xml:space="preserve">Текући рачун </w:t>
      </w:r>
      <w:r w:rsidRPr="00EB74E5">
        <w:rPr>
          <w:rFonts w:cs="Arial"/>
          <w:lang w:val="sr-Latn-RS"/>
        </w:rPr>
        <w:t>____________,</w:t>
      </w:r>
      <w:r w:rsidRPr="00EB74E5">
        <w:rPr>
          <w:rFonts w:cs="Arial"/>
        </w:rPr>
        <w:t xml:space="preserve"> </w:t>
      </w:r>
      <w:r w:rsidRPr="00EB74E5">
        <w:rPr>
          <w:rFonts w:cs="Arial"/>
          <w:lang w:val="sr-Cyrl-RS"/>
        </w:rPr>
        <w:t xml:space="preserve">банка </w:t>
      </w:r>
      <w:r w:rsidRPr="00EB74E5">
        <w:rPr>
          <w:rFonts w:cs="Arial"/>
        </w:rPr>
        <w:t>_____________</w:t>
      </w:r>
      <w:proofErr w:type="gramStart"/>
      <w:r w:rsidRPr="00EB74E5">
        <w:rPr>
          <w:rFonts w:cs="Arial"/>
        </w:rPr>
        <w:t xml:space="preserve">_ </w:t>
      </w:r>
      <w:r w:rsidRPr="00EB74E5">
        <w:rPr>
          <w:rFonts w:cs="Arial"/>
          <w:lang w:val="sr-Cyrl-RS"/>
        </w:rPr>
        <w:t>,</w:t>
      </w:r>
      <w:r w:rsidR="00343A18" w:rsidRPr="00EB74E5">
        <w:rPr>
          <w:rFonts w:eastAsia="Calibri" w:cs="Arial"/>
        </w:rPr>
        <w:t>кога</w:t>
      </w:r>
      <w:proofErr w:type="gramEnd"/>
      <w:r w:rsidR="00343A18" w:rsidRPr="00EB74E5">
        <w:rPr>
          <w:rFonts w:eastAsia="Calibri" w:cs="Arial"/>
        </w:rPr>
        <w:t xml:space="preserve">  заступа _______________________, </w:t>
      </w:r>
      <w:r w:rsidR="00343A18" w:rsidRPr="00EB74E5">
        <w:rPr>
          <w:rFonts w:eastAsia="Calibri" w:cs="Arial"/>
          <w:i/>
        </w:rPr>
        <w:t>(</w:t>
      </w:r>
      <w:r w:rsidR="00343A18" w:rsidRPr="00EB74E5">
        <w:rPr>
          <w:rFonts w:eastAsia="Calibri" w:cs="Arial"/>
          <w:i/>
          <w:color w:val="00B0F0"/>
        </w:rPr>
        <w:t>члан групе понуђача или подизвођач</w:t>
      </w:r>
      <w:r w:rsidR="00343A18" w:rsidRPr="00EB74E5">
        <w:rPr>
          <w:rFonts w:eastAsia="Calibri" w:cs="Arial"/>
          <w:i/>
        </w:rPr>
        <w:t>)</w:t>
      </w:r>
    </w:p>
    <w:p w14:paraId="14CB930A" w14:textId="77777777" w:rsidR="00343A18" w:rsidRPr="00EB74E5" w:rsidRDefault="00343A18" w:rsidP="00B96015">
      <w:pPr>
        <w:pStyle w:val="KDParagraf"/>
        <w:spacing w:before="0"/>
        <w:rPr>
          <w:rFonts w:cs="Arial"/>
        </w:rPr>
      </w:pPr>
    </w:p>
    <w:p w14:paraId="60D4A665" w14:textId="77777777" w:rsidR="00343A18" w:rsidRPr="00EB74E5" w:rsidRDefault="00343A18" w:rsidP="00B96015">
      <w:pPr>
        <w:pStyle w:val="KDParagraf"/>
        <w:spacing w:before="0"/>
        <w:rPr>
          <w:rFonts w:cs="Arial"/>
        </w:rPr>
      </w:pPr>
      <w:r w:rsidRPr="00EB74E5">
        <w:rPr>
          <w:rFonts w:cs="Arial"/>
        </w:rPr>
        <w:t>(</w:t>
      </w:r>
      <w:proofErr w:type="gramStart"/>
      <w:r w:rsidRPr="00EB74E5">
        <w:rPr>
          <w:rFonts w:cs="Arial"/>
        </w:rPr>
        <w:t>у</w:t>
      </w:r>
      <w:proofErr w:type="gramEnd"/>
      <w:r w:rsidRPr="00EB74E5">
        <w:rPr>
          <w:rFonts w:cs="Arial"/>
        </w:rPr>
        <w:t xml:space="preserve"> даљем тексту заједно: Уговорне стране)</w:t>
      </w:r>
    </w:p>
    <w:p w14:paraId="590060A2" w14:textId="77777777" w:rsidR="00343A18" w:rsidRPr="00EB74E5" w:rsidRDefault="00343A18" w:rsidP="00B96015">
      <w:pPr>
        <w:pStyle w:val="KDParagraf"/>
        <w:spacing w:before="0"/>
        <w:rPr>
          <w:rFonts w:cs="Arial"/>
        </w:rPr>
      </w:pPr>
    </w:p>
    <w:p w14:paraId="7E880EEC" w14:textId="77777777" w:rsidR="00343A18" w:rsidRPr="00EB74E5" w:rsidRDefault="00343A18" w:rsidP="00B96015">
      <w:pPr>
        <w:pStyle w:val="KDParagraf"/>
        <w:spacing w:before="0"/>
        <w:rPr>
          <w:rFonts w:cs="Arial"/>
        </w:rPr>
      </w:pPr>
    </w:p>
    <w:p w14:paraId="44B17F67" w14:textId="2603C28E" w:rsidR="00343A18" w:rsidRPr="00EB74E5" w:rsidRDefault="00343A18" w:rsidP="00B96015">
      <w:pPr>
        <w:pStyle w:val="KDParagraf"/>
        <w:spacing w:before="0"/>
        <w:rPr>
          <w:rFonts w:cs="Arial"/>
          <w:bCs/>
        </w:rPr>
      </w:pPr>
      <w:proofErr w:type="gramStart"/>
      <w:r w:rsidRPr="00EB74E5">
        <w:rPr>
          <w:rFonts w:cs="Arial"/>
        </w:rPr>
        <w:t>закључиле</w:t>
      </w:r>
      <w:proofErr w:type="gramEnd"/>
      <w:r w:rsidRPr="00EB74E5">
        <w:rPr>
          <w:rFonts w:cs="Arial"/>
        </w:rPr>
        <w:t xml:space="preserve"> су у Београду, следећи:</w:t>
      </w:r>
    </w:p>
    <w:p w14:paraId="68715C12" w14:textId="77777777" w:rsidR="00343A18" w:rsidRPr="00EB74E5" w:rsidRDefault="00343A18" w:rsidP="00B96015">
      <w:pPr>
        <w:pStyle w:val="KDParagraf"/>
        <w:spacing w:before="0"/>
        <w:rPr>
          <w:rFonts w:cs="Arial"/>
        </w:rPr>
      </w:pPr>
    </w:p>
    <w:p w14:paraId="5FE60D95" w14:textId="618E5930" w:rsidR="00343A18" w:rsidRPr="00EB74E5" w:rsidRDefault="00343A18" w:rsidP="00B96015">
      <w:pPr>
        <w:spacing w:before="0"/>
        <w:jc w:val="center"/>
        <w:rPr>
          <w:rFonts w:cs="Arial"/>
          <w:b/>
        </w:rPr>
      </w:pPr>
      <w:bookmarkStart w:id="265" w:name="_Toc442559949"/>
      <w:r w:rsidRPr="00EB74E5">
        <w:rPr>
          <w:rFonts w:cs="Arial"/>
          <w:b/>
        </w:rPr>
        <w:t>УГОВОР О КУПОПРОДАЈИ</w:t>
      </w:r>
      <w:bookmarkEnd w:id="265"/>
    </w:p>
    <w:p w14:paraId="1A713251" w14:textId="77777777" w:rsidR="00343A18" w:rsidRPr="00EB74E5" w:rsidRDefault="00343A18" w:rsidP="00B96015">
      <w:pPr>
        <w:pStyle w:val="KDParagraf"/>
        <w:spacing w:before="0"/>
        <w:rPr>
          <w:rFonts w:cs="Arial"/>
        </w:rPr>
      </w:pPr>
      <w:r w:rsidRPr="00EB74E5">
        <w:rPr>
          <w:rFonts w:cs="Arial"/>
        </w:rPr>
        <w:t>Уговорне стране констатују:</w:t>
      </w:r>
    </w:p>
    <w:p w14:paraId="03A41955" w14:textId="77777777" w:rsidR="00343A18" w:rsidRPr="00EB74E5" w:rsidRDefault="00343A18" w:rsidP="00B96015">
      <w:pPr>
        <w:pStyle w:val="KDNabrajanje"/>
        <w:spacing w:before="0"/>
        <w:rPr>
          <w:rFonts w:cs="Arial"/>
        </w:rPr>
      </w:pPr>
      <w:r w:rsidRPr="00EB74E5">
        <w:rPr>
          <w:rFonts w:cs="Arial"/>
        </w:rPr>
        <w:t>да је Наручилац у складу са Конкурсном документацијом а сагласно члану 3</w:t>
      </w:r>
      <w:r w:rsidR="00030949" w:rsidRPr="00EB74E5">
        <w:rPr>
          <w:rFonts w:cs="Arial"/>
          <w:lang w:val="sr-Cyrl-RS"/>
        </w:rPr>
        <w:t>2</w:t>
      </w:r>
      <w:r w:rsidRPr="00EB74E5">
        <w:rPr>
          <w:rFonts w:cs="Arial"/>
        </w:rPr>
        <w:t>. Закона о јавним набавкама („Сл.гласник РС“, бр.124/2012,14/2015 и 68/2015)</w:t>
      </w:r>
      <w:r w:rsidR="00666F7E">
        <w:rPr>
          <w:rFonts w:cs="Arial"/>
          <w:lang w:val="sr-Cyrl-RS"/>
        </w:rPr>
        <w:t>,</w:t>
      </w:r>
      <w:r w:rsidRPr="00EB74E5">
        <w:rPr>
          <w:rFonts w:cs="Arial"/>
        </w:rPr>
        <w:t xml:space="preserve"> (даље Закон) спровео </w:t>
      </w:r>
      <w:r w:rsidR="00030949" w:rsidRPr="00EB74E5">
        <w:rPr>
          <w:rFonts w:cs="Arial"/>
          <w:lang w:val="sr-Cyrl-RS"/>
        </w:rPr>
        <w:t xml:space="preserve">отворени </w:t>
      </w:r>
      <w:r w:rsidRPr="00EB74E5">
        <w:rPr>
          <w:rFonts w:cs="Arial"/>
        </w:rPr>
        <w:t>поступак</w:t>
      </w:r>
      <w:r w:rsidR="00FB51D5" w:rsidRPr="00EB74E5">
        <w:rPr>
          <w:rFonts w:cs="Arial"/>
          <w:lang w:val="sr-Cyrl-RS"/>
        </w:rPr>
        <w:t xml:space="preserve"> </w:t>
      </w:r>
      <w:r w:rsidRPr="00EB74E5">
        <w:rPr>
          <w:rFonts w:cs="Arial"/>
        </w:rPr>
        <w:t>јавне набавке бр.ЈН_____________ради набавке добара и то ______________</w:t>
      </w:r>
    </w:p>
    <w:p w14:paraId="496C856E" w14:textId="77777777" w:rsidR="00343A18" w:rsidRPr="00EB74E5" w:rsidRDefault="00343A18" w:rsidP="00B96015">
      <w:pPr>
        <w:pStyle w:val="KDNabrajanje"/>
        <w:spacing w:before="0"/>
        <w:rPr>
          <w:rFonts w:cs="Arial"/>
        </w:rPr>
      </w:pPr>
      <w:r w:rsidRPr="00EB74E5">
        <w:rPr>
          <w:rFonts w:cs="Arial"/>
        </w:rPr>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w:t>
      </w:r>
      <w:r w:rsidR="006C6FDF" w:rsidRPr="00031CA8">
        <w:rPr>
          <w:rFonts w:cs="Arial"/>
        </w:rPr>
        <w:t xml:space="preserve">и на </w:t>
      </w:r>
      <w:r w:rsidR="006C6FDF" w:rsidRPr="00031CA8">
        <w:rPr>
          <w:rFonts w:cs="Arial"/>
          <w:lang w:val="sr-Cyrl-RS"/>
        </w:rPr>
        <w:t>П</w:t>
      </w:r>
      <w:r w:rsidR="004D385B" w:rsidRPr="00031CA8">
        <w:rPr>
          <w:rFonts w:cs="Arial"/>
        </w:rPr>
        <w:t>орталу Службених гласила и база</w:t>
      </w:r>
      <w:r w:rsidRPr="00031CA8">
        <w:rPr>
          <w:rFonts w:cs="Arial"/>
        </w:rPr>
        <w:t xml:space="preserve"> прописа</w:t>
      </w:r>
      <w:r w:rsidR="004D385B" w:rsidRPr="00031CA8">
        <w:rPr>
          <w:rFonts w:cs="Arial"/>
          <w:lang w:val="sr-Cyrl-RS"/>
        </w:rPr>
        <w:t>.</w:t>
      </w:r>
    </w:p>
    <w:p w14:paraId="6347A599" w14:textId="77777777" w:rsidR="00343A18" w:rsidRPr="00EB74E5" w:rsidRDefault="00343A18" w:rsidP="00B96015">
      <w:pPr>
        <w:pStyle w:val="KDNabrajanje"/>
        <w:spacing w:before="0"/>
        <w:rPr>
          <w:rFonts w:cs="Arial"/>
          <w:i/>
        </w:rPr>
      </w:pPr>
      <w:r w:rsidRPr="00EB74E5">
        <w:rPr>
          <w:rFonts w:cs="Arial"/>
        </w:rPr>
        <w:t>да Пону</w:t>
      </w:r>
      <w:r w:rsidR="004A6710">
        <w:rPr>
          <w:rFonts w:cs="Arial"/>
        </w:rPr>
        <w:t>да Понуђача</w:t>
      </w:r>
      <w:r w:rsidRPr="00EB74E5">
        <w:rPr>
          <w:rFonts w:cs="Arial"/>
        </w:rPr>
        <w:t>, која је заведена код Наручиоца под бројем ________ од ________2016.године, у потпуности одговара захтеву Наручиоца из Позива за подношење понуда и Конкурсне документације</w:t>
      </w:r>
    </w:p>
    <w:p w14:paraId="4EA8DA37" w14:textId="77777777" w:rsidR="00343A18" w:rsidRPr="00EB74E5" w:rsidRDefault="00343A18" w:rsidP="00B96015">
      <w:pPr>
        <w:pStyle w:val="KDNabrajanje"/>
        <w:spacing w:before="0"/>
        <w:rPr>
          <w:rFonts w:cs="Arial"/>
          <w:b/>
        </w:rPr>
      </w:pPr>
      <w:r w:rsidRPr="00EB74E5">
        <w:rPr>
          <w:rFonts w:cs="Arial"/>
        </w:rPr>
        <w:t>да је Наручилац својом Одлуком о додели уговора бр. ____________ од __.__.___. године изабрао понуду Понуђача.</w:t>
      </w:r>
    </w:p>
    <w:p w14:paraId="3EC83E95" w14:textId="31F2F5F2" w:rsidR="003852C1" w:rsidRDefault="003852C1">
      <w:pPr>
        <w:spacing w:before="0"/>
        <w:jc w:val="left"/>
        <w:rPr>
          <w:rFonts w:cs="Arial"/>
          <w:lang w:val="sr-Cyrl-BA"/>
        </w:rPr>
      </w:pPr>
      <w:r>
        <w:rPr>
          <w:rFonts w:cs="Arial"/>
          <w:lang w:val="sr-Cyrl-BA"/>
        </w:rPr>
        <w:br w:type="page"/>
      </w:r>
    </w:p>
    <w:p w14:paraId="50D21769" w14:textId="77777777" w:rsidR="00343A18" w:rsidRPr="00EB74E5" w:rsidRDefault="00343A18" w:rsidP="00B96015">
      <w:pPr>
        <w:pStyle w:val="KDParagraf"/>
        <w:spacing w:before="0"/>
        <w:rPr>
          <w:rFonts w:cs="Arial"/>
          <w:lang w:val="sr-Cyrl-BA"/>
        </w:rPr>
      </w:pPr>
    </w:p>
    <w:p w14:paraId="2315A25D" w14:textId="77777777" w:rsidR="00343A18" w:rsidRPr="00EB74E5" w:rsidRDefault="00343A18" w:rsidP="00B96015">
      <w:pPr>
        <w:pStyle w:val="KDParagraf"/>
        <w:spacing w:before="0"/>
        <w:rPr>
          <w:rFonts w:cs="Arial"/>
          <w:b/>
        </w:rPr>
      </w:pPr>
      <w:proofErr w:type="gramStart"/>
      <w:r w:rsidRPr="00EB74E5">
        <w:rPr>
          <w:rFonts w:cs="Arial"/>
          <w:b/>
        </w:rPr>
        <w:t>ПРЕДМЕТ  УГОВОРА</w:t>
      </w:r>
      <w:proofErr w:type="gramEnd"/>
    </w:p>
    <w:p w14:paraId="10028129" w14:textId="77777777" w:rsidR="00343A18" w:rsidRPr="00EB74E5" w:rsidRDefault="00343A18" w:rsidP="00B96015">
      <w:pPr>
        <w:spacing w:before="0"/>
        <w:jc w:val="center"/>
        <w:rPr>
          <w:rFonts w:cs="Arial"/>
          <w:b/>
        </w:rPr>
      </w:pPr>
      <w:r w:rsidRPr="00EB74E5">
        <w:rPr>
          <w:rFonts w:cs="Arial"/>
          <w:b/>
        </w:rPr>
        <w:t>Члан 1.</w:t>
      </w:r>
    </w:p>
    <w:p w14:paraId="4B21BE49" w14:textId="77777777" w:rsidR="00343A18" w:rsidRPr="00EB74E5" w:rsidRDefault="00343A18" w:rsidP="00B96015">
      <w:pPr>
        <w:pStyle w:val="KDParagraf"/>
        <w:spacing w:before="0"/>
        <w:rPr>
          <w:rFonts w:eastAsia="Calibri" w:cs="Arial"/>
          <w:color w:val="00B0F0"/>
        </w:rPr>
      </w:pPr>
      <w:r w:rsidRPr="00EB74E5">
        <w:rPr>
          <w:rFonts w:eastAsia="Calibri" w:cs="Arial"/>
          <w:lang w:val="ru-RU"/>
        </w:rPr>
        <w:t xml:space="preserve">Предмет овог Уговора о купопродаји (даље: Уговор) је </w:t>
      </w:r>
      <w:r w:rsidR="00666F7E">
        <w:rPr>
          <w:rFonts w:eastAsia="Calibri" w:cs="Arial"/>
          <w:lang w:val="ru-RU"/>
        </w:rPr>
        <w:t xml:space="preserve">куповина и </w:t>
      </w:r>
      <w:r w:rsidR="004D0877">
        <w:rPr>
          <w:rFonts w:eastAsia="Calibri" w:cs="Arial"/>
          <w:lang w:val="ru-RU"/>
        </w:rPr>
        <w:t xml:space="preserve">испорука </w:t>
      </w:r>
      <w:r w:rsidR="00031CA8">
        <w:rPr>
          <w:rFonts w:eastAsia="Calibri" w:cs="Arial"/>
          <w:lang w:val="sr-Cyrl-RS"/>
        </w:rPr>
        <w:t>мобилних телефона ван уговора са мобилним оператером.</w:t>
      </w:r>
    </w:p>
    <w:p w14:paraId="688DDFCB" w14:textId="77777777" w:rsidR="00343A18" w:rsidRPr="00EB74E5" w:rsidRDefault="00343A18" w:rsidP="00B96015">
      <w:pPr>
        <w:pStyle w:val="KDParagraf"/>
        <w:spacing w:before="0"/>
        <w:rPr>
          <w:rFonts w:eastAsia="Calibri" w:cs="Arial"/>
        </w:rPr>
      </w:pPr>
      <w:r w:rsidRPr="00EB74E5">
        <w:rPr>
          <w:rFonts w:eastAsia="Calibri" w:cs="Arial"/>
        </w:rPr>
        <w:t>Продавац се обавезује да за потребе Купца испоручи уговорена добра из става 1.овог члана у уговореном року, на паритету испоручено у месту складишта</w:t>
      </w:r>
      <w:r w:rsidRPr="00EB74E5">
        <w:rPr>
          <w:rFonts w:eastAsia="Calibri" w:cs="Arial"/>
          <w:color w:val="00B0F0"/>
        </w:rPr>
        <w:t xml:space="preserve"> </w:t>
      </w:r>
      <w:r w:rsidR="00031CA8" w:rsidRPr="00031CA8">
        <w:rPr>
          <w:rFonts w:eastAsia="Calibri" w:cs="Arial"/>
          <w:lang w:val="sr-Cyrl-RS"/>
        </w:rPr>
        <w:t>Купца на адресу, Царице Милице број 2, 11000 Београд</w:t>
      </w:r>
      <w:r w:rsidRPr="00EB74E5">
        <w:rPr>
          <w:rFonts w:eastAsia="Calibri" w:cs="Arial"/>
          <w:color w:val="00B0F0"/>
        </w:rPr>
        <w:t xml:space="preserve"> </w:t>
      </w:r>
      <w:r w:rsidRPr="00EB74E5">
        <w:rPr>
          <w:rFonts w:eastAsia="Calibri" w:cs="Arial"/>
        </w:rPr>
        <w:t>у свему према Понуди Продавца број_______ од _____године,</w:t>
      </w:r>
      <w:r w:rsidR="00031CA8">
        <w:rPr>
          <w:rFonts w:eastAsia="Calibri" w:cs="Arial"/>
          <w:lang w:val="sr-Cyrl-RS"/>
        </w:rPr>
        <w:t xml:space="preserve"> </w:t>
      </w:r>
      <w:r w:rsidRPr="00EB74E5">
        <w:rPr>
          <w:rFonts w:eastAsia="Calibri" w:cs="Arial"/>
        </w:rPr>
        <w:t>Конкурсној документацији за предметну јавну набавку</w:t>
      </w:r>
      <w:r w:rsidR="002164A9">
        <w:rPr>
          <w:rFonts w:eastAsia="Calibri" w:cs="Arial"/>
          <w:lang w:val="sr-Cyrl-RS"/>
        </w:rPr>
        <w:t>,</w:t>
      </w:r>
      <w:r w:rsidRPr="00EB74E5">
        <w:rPr>
          <w:rFonts w:eastAsia="Calibri" w:cs="Arial"/>
        </w:rPr>
        <w:t xml:space="preserve"> </w:t>
      </w:r>
      <w:r w:rsidR="002164A9" w:rsidRPr="00EB74E5">
        <w:rPr>
          <w:rFonts w:eastAsia="Calibri" w:cs="Arial"/>
        </w:rPr>
        <w:t xml:space="preserve">Техничкој спецификацији </w:t>
      </w:r>
      <w:r w:rsidR="002164A9">
        <w:rPr>
          <w:rFonts w:eastAsia="Calibri" w:cs="Arial"/>
          <w:lang w:val="sr-Cyrl-RS"/>
        </w:rPr>
        <w:t xml:space="preserve">и </w:t>
      </w:r>
      <w:r w:rsidR="002164A9">
        <w:rPr>
          <w:rFonts w:eastAsia="Calibri" w:cs="Arial"/>
        </w:rPr>
        <w:t>Обрасцу структуре цен</w:t>
      </w:r>
      <w:r w:rsidRPr="00EB74E5">
        <w:rPr>
          <w:rFonts w:eastAsia="Calibri" w:cs="Arial"/>
        </w:rPr>
        <w:t xml:space="preserve">, који као Прилог 1, Прилог 2, Прилог </w:t>
      </w:r>
      <w:proofErr w:type="gramStart"/>
      <w:r w:rsidRPr="00EB74E5">
        <w:rPr>
          <w:rFonts w:eastAsia="Calibri" w:cs="Arial"/>
        </w:rPr>
        <w:t>3  и</w:t>
      </w:r>
      <w:proofErr w:type="gramEnd"/>
      <w:r w:rsidRPr="00EB74E5">
        <w:rPr>
          <w:rFonts w:eastAsia="Calibri" w:cs="Arial"/>
        </w:rPr>
        <w:t xml:space="preserve"> Прилог 4,</w:t>
      </w:r>
      <w:r w:rsidR="00031CA8">
        <w:rPr>
          <w:rFonts w:eastAsia="Calibri" w:cs="Arial"/>
          <w:lang w:val="sr-Cyrl-RS"/>
        </w:rPr>
        <w:t xml:space="preserve"> </w:t>
      </w:r>
      <w:r w:rsidRPr="00EB74E5">
        <w:rPr>
          <w:rFonts w:eastAsia="Calibri" w:cs="Arial"/>
        </w:rPr>
        <w:t>чине саставни део овог Уговора.</w:t>
      </w:r>
    </w:p>
    <w:p w14:paraId="25CF5074" w14:textId="77777777" w:rsidR="00343A18" w:rsidRPr="00EB74E5" w:rsidRDefault="00343A18" w:rsidP="00B96015">
      <w:pPr>
        <w:pStyle w:val="KDParagraf"/>
        <w:spacing w:before="0"/>
        <w:rPr>
          <w:rFonts w:eastAsia="Calibri" w:cs="Arial"/>
        </w:rPr>
      </w:pPr>
    </w:p>
    <w:p w14:paraId="1D4E4696" w14:textId="77777777" w:rsidR="00343A18" w:rsidRPr="00EB74E5" w:rsidRDefault="00343A18" w:rsidP="00B96015">
      <w:pPr>
        <w:spacing w:before="0"/>
        <w:jc w:val="center"/>
        <w:rPr>
          <w:rFonts w:cs="Arial"/>
          <w:b/>
        </w:rPr>
      </w:pPr>
      <w:r w:rsidRPr="00EB74E5">
        <w:rPr>
          <w:rFonts w:cs="Arial"/>
          <w:b/>
        </w:rPr>
        <w:t>Члан 2.</w:t>
      </w:r>
    </w:p>
    <w:p w14:paraId="5EF6B72A" w14:textId="77777777" w:rsidR="00343A18" w:rsidRPr="00EB74E5" w:rsidRDefault="00343A18" w:rsidP="00B96015">
      <w:pPr>
        <w:pStyle w:val="KDParagraf"/>
        <w:spacing w:before="0"/>
        <w:rPr>
          <w:rFonts w:eastAsia="Calibri" w:cs="Arial"/>
        </w:rPr>
      </w:pPr>
      <w:r w:rsidRPr="00EB74E5">
        <w:rPr>
          <w:rFonts w:eastAsia="Calibri" w:cs="Arial"/>
        </w:rPr>
        <w:t>Овај Уговор и његови прилози сачињени су на српском језику.</w:t>
      </w:r>
    </w:p>
    <w:p w14:paraId="39DDBBD2" w14:textId="77777777" w:rsidR="00343A18" w:rsidRPr="00EB74E5" w:rsidRDefault="00343A18" w:rsidP="00B96015">
      <w:pPr>
        <w:pStyle w:val="KDParagraf"/>
        <w:spacing w:before="0"/>
        <w:rPr>
          <w:rFonts w:eastAsia="Calibri" w:cs="Arial"/>
        </w:rPr>
      </w:pPr>
      <w:r w:rsidRPr="00EB74E5">
        <w:rPr>
          <w:rFonts w:eastAsia="Calibri" w:cs="Arial"/>
        </w:rPr>
        <w:t>На овај Уговор примењују се закони Републике Србије, У случају спора меродавно је право Републике Србије.</w:t>
      </w:r>
    </w:p>
    <w:p w14:paraId="0A7B40E8" w14:textId="77777777" w:rsidR="00343A18" w:rsidRPr="00EB74E5" w:rsidRDefault="00343A18" w:rsidP="00B96015">
      <w:pPr>
        <w:pStyle w:val="KDParagraf"/>
        <w:spacing w:before="0"/>
        <w:rPr>
          <w:rFonts w:eastAsia="Calibri" w:cs="Arial"/>
        </w:rPr>
      </w:pPr>
    </w:p>
    <w:p w14:paraId="3575C10D" w14:textId="77777777" w:rsidR="00343A18" w:rsidRPr="00EB74E5" w:rsidRDefault="00343A18" w:rsidP="00B96015">
      <w:pPr>
        <w:pStyle w:val="KDParagraf"/>
        <w:spacing w:before="0"/>
        <w:rPr>
          <w:rFonts w:cs="Arial"/>
          <w:b/>
        </w:rPr>
      </w:pPr>
      <w:r w:rsidRPr="00EB74E5">
        <w:rPr>
          <w:rFonts w:cs="Arial"/>
          <w:b/>
        </w:rPr>
        <w:t xml:space="preserve">УГОВОРЕНА </w:t>
      </w:r>
      <w:r w:rsidR="00DD7B26" w:rsidRPr="00EB74E5">
        <w:rPr>
          <w:rFonts w:cs="Arial"/>
          <w:b/>
          <w:lang w:val="sr-Cyrl-RS"/>
        </w:rPr>
        <w:t>ВРЕДНОСТ</w:t>
      </w:r>
      <w:r w:rsidRPr="00EB74E5">
        <w:rPr>
          <w:rFonts w:cs="Arial"/>
          <w:b/>
        </w:rPr>
        <w:t xml:space="preserve"> </w:t>
      </w:r>
    </w:p>
    <w:p w14:paraId="017BCF1E" w14:textId="77777777" w:rsidR="00343A18" w:rsidRPr="00EB74E5" w:rsidRDefault="00343A18" w:rsidP="00B96015">
      <w:pPr>
        <w:spacing w:before="0"/>
        <w:jc w:val="center"/>
        <w:rPr>
          <w:rFonts w:cs="Arial"/>
          <w:b/>
        </w:rPr>
      </w:pPr>
      <w:r w:rsidRPr="00EB74E5">
        <w:rPr>
          <w:rFonts w:cs="Arial"/>
          <w:b/>
        </w:rPr>
        <w:t>Члан 3.</w:t>
      </w:r>
    </w:p>
    <w:p w14:paraId="05C558A4" w14:textId="77777777" w:rsidR="00343A18" w:rsidRPr="00EB74E5" w:rsidRDefault="00343A18" w:rsidP="00B96015">
      <w:pPr>
        <w:pStyle w:val="KDParagraf"/>
        <w:spacing w:before="0"/>
        <w:rPr>
          <w:rFonts w:cs="Arial"/>
          <w:color w:val="00B0F0"/>
        </w:rPr>
      </w:pPr>
      <w:r w:rsidRPr="00EB74E5">
        <w:rPr>
          <w:rFonts w:cs="Arial"/>
        </w:rPr>
        <w:t>Укупна вредност добара из члана 1.овог Уговора износи ________________</w:t>
      </w:r>
      <w:proofErr w:type="gramStart"/>
      <w:r w:rsidRPr="00EB74E5">
        <w:rPr>
          <w:rFonts w:cs="Arial"/>
        </w:rPr>
        <w:t>_(</w:t>
      </w:r>
      <w:proofErr w:type="gramEnd"/>
      <w:r w:rsidRPr="00EB74E5">
        <w:rPr>
          <w:rFonts w:cs="Arial"/>
        </w:rPr>
        <w:t>словима:____________________)</w:t>
      </w:r>
      <w:r w:rsidR="002164A9" w:rsidRPr="002164A9">
        <w:rPr>
          <w:rFonts w:cs="Arial"/>
        </w:rPr>
        <w:t>RSD</w:t>
      </w:r>
    </w:p>
    <w:p w14:paraId="7EE63B88" w14:textId="77777777" w:rsidR="00FB51D5" w:rsidRPr="00EB74E5" w:rsidRDefault="00FB51D5" w:rsidP="00B96015">
      <w:pPr>
        <w:pStyle w:val="KDParagraf"/>
        <w:spacing w:before="0"/>
        <w:rPr>
          <w:rFonts w:cs="Arial"/>
          <w:lang w:val="sr-Cyrl-RS"/>
        </w:rPr>
      </w:pPr>
    </w:p>
    <w:p w14:paraId="6186BF55" w14:textId="77777777" w:rsidR="00343A18" w:rsidRPr="00EB74E5" w:rsidRDefault="00343A18" w:rsidP="00B96015">
      <w:pPr>
        <w:pStyle w:val="KDParagraf"/>
        <w:spacing w:before="0"/>
        <w:rPr>
          <w:rFonts w:cs="Arial"/>
        </w:rPr>
      </w:pPr>
      <w:r w:rsidRPr="00EB74E5">
        <w:rPr>
          <w:rFonts w:cs="Arial"/>
        </w:rPr>
        <w:t xml:space="preserve">Уговорена вредност из става 1. </w:t>
      </w:r>
      <w:proofErr w:type="gramStart"/>
      <w:r w:rsidRPr="00EB74E5">
        <w:rPr>
          <w:rFonts w:cs="Arial"/>
        </w:rPr>
        <w:t>овог</w:t>
      </w:r>
      <w:proofErr w:type="gramEnd"/>
      <w:r w:rsidRPr="00EB74E5">
        <w:rPr>
          <w:rFonts w:cs="Arial"/>
        </w:rPr>
        <w:t xml:space="preserve"> члана увећава се за порез на додату вредност, у складу са прописима Републике Србије.</w:t>
      </w:r>
    </w:p>
    <w:p w14:paraId="09670243" w14:textId="77777777" w:rsidR="00343A18" w:rsidRPr="00537677" w:rsidRDefault="00343A18" w:rsidP="00B96015">
      <w:pPr>
        <w:pStyle w:val="KDParagraf"/>
        <w:spacing w:before="0"/>
        <w:rPr>
          <w:rFonts w:cs="Arial"/>
        </w:rPr>
      </w:pPr>
      <w:r w:rsidRPr="00EB74E5">
        <w:rPr>
          <w:rFonts w:cs="Arial"/>
        </w:rPr>
        <w:t>У цену су урачунати сви трошкови који се односе на предмет јавне набавке и који су одређени Конкурсном документацијом.</w:t>
      </w:r>
    </w:p>
    <w:p w14:paraId="4FCE8AC6" w14:textId="3C70D0A1" w:rsidR="00343A18" w:rsidRPr="00537677" w:rsidRDefault="00343A18" w:rsidP="00B96015">
      <w:pPr>
        <w:pStyle w:val="KDParagraf"/>
        <w:spacing w:before="0"/>
        <w:rPr>
          <w:rFonts w:cs="Arial"/>
        </w:rPr>
      </w:pPr>
      <w:r w:rsidRPr="00537677">
        <w:rPr>
          <w:rFonts w:cs="Arial"/>
        </w:rPr>
        <w:t xml:space="preserve">Цена добара из става 1.овог члана утврђена је на паритету испоручено у складишта </w:t>
      </w:r>
      <w:r w:rsidR="00666F7E">
        <w:rPr>
          <w:rFonts w:cs="Arial"/>
          <w:lang w:val="sr-Cyrl-RS"/>
        </w:rPr>
        <w:t>Купца</w:t>
      </w:r>
      <w:r w:rsidRPr="00537677">
        <w:rPr>
          <w:rFonts w:cs="Arial"/>
        </w:rPr>
        <w:t xml:space="preserve"> и обухвата трошкове које Продавац има у вези испоруке на начин како је регулисано овим Уговором.</w:t>
      </w:r>
    </w:p>
    <w:p w14:paraId="41AE9DE1" w14:textId="4F008276" w:rsidR="00343A18" w:rsidRDefault="00294AFA" w:rsidP="00B96015">
      <w:pPr>
        <w:pStyle w:val="KDParagraf"/>
        <w:spacing w:before="0"/>
        <w:rPr>
          <w:rFonts w:cs="Arial"/>
          <w:lang w:val="sr-Cyrl-RS"/>
        </w:rPr>
      </w:pPr>
      <w:r>
        <w:rPr>
          <w:rFonts w:cs="Arial"/>
          <w:lang w:val="sr-Cyrl-RS"/>
        </w:rPr>
        <w:t xml:space="preserve">Цена је фиксна за </w:t>
      </w:r>
      <w:r w:rsidR="00666F7E">
        <w:rPr>
          <w:rFonts w:cs="Arial"/>
          <w:lang w:val="sr-Cyrl-RS"/>
        </w:rPr>
        <w:t>рок важења овог Уговора</w:t>
      </w:r>
      <w:r>
        <w:rPr>
          <w:rFonts w:cs="Arial"/>
          <w:lang w:val="sr-Cyrl-RS"/>
        </w:rPr>
        <w:t>.</w:t>
      </w:r>
    </w:p>
    <w:p w14:paraId="385D84E3" w14:textId="77777777" w:rsidR="006F2137" w:rsidRPr="00A61350" w:rsidRDefault="006F2137" w:rsidP="00B96015">
      <w:pPr>
        <w:pStyle w:val="KDParagraf"/>
        <w:spacing w:before="0"/>
        <w:rPr>
          <w:rFonts w:cs="Arial"/>
          <w:lang w:val="sr-Cyrl-RS"/>
        </w:rPr>
      </w:pPr>
    </w:p>
    <w:p w14:paraId="62EB934F" w14:textId="77777777" w:rsidR="00343A18" w:rsidRPr="00EB74E5" w:rsidRDefault="00343A18" w:rsidP="00B96015">
      <w:pPr>
        <w:pStyle w:val="KDParagraf"/>
        <w:spacing w:before="0"/>
        <w:rPr>
          <w:rFonts w:cs="Arial"/>
          <w:b/>
        </w:rPr>
      </w:pPr>
      <w:r w:rsidRPr="00EB74E5">
        <w:rPr>
          <w:rFonts w:cs="Arial"/>
          <w:b/>
        </w:rPr>
        <w:t>ИЗДАВАЊЕ РАЧУНА И ПЛАЋАЊЕ</w:t>
      </w:r>
    </w:p>
    <w:p w14:paraId="027F1DFC" w14:textId="77777777" w:rsidR="00343A18" w:rsidRPr="00EB74E5" w:rsidRDefault="00343A18" w:rsidP="00B96015">
      <w:pPr>
        <w:spacing w:before="0"/>
        <w:jc w:val="center"/>
        <w:rPr>
          <w:rFonts w:cs="Arial"/>
          <w:b/>
        </w:rPr>
      </w:pPr>
      <w:r w:rsidRPr="00EB74E5">
        <w:rPr>
          <w:rFonts w:cs="Arial"/>
          <w:b/>
        </w:rPr>
        <w:t>Члан 4.</w:t>
      </w:r>
    </w:p>
    <w:p w14:paraId="61AE0FAE" w14:textId="77777777" w:rsidR="00E32391" w:rsidRDefault="00343A18" w:rsidP="00E32391">
      <w:pPr>
        <w:tabs>
          <w:tab w:val="left" w:pos="9090"/>
        </w:tabs>
        <w:spacing w:before="0"/>
        <w:rPr>
          <w:rFonts w:cs="Arial"/>
          <w:lang w:val="sr-Cyrl-RS" w:eastAsia="sr-Latn-CS"/>
        </w:rPr>
      </w:pPr>
      <w:r w:rsidRPr="002164A9">
        <w:rPr>
          <w:rFonts w:eastAsia="Calibri" w:cs="Arial"/>
        </w:rPr>
        <w:t xml:space="preserve">Продавац се обавезује да, по извршеној испоруци добара из члана 1. </w:t>
      </w:r>
      <w:proofErr w:type="gramStart"/>
      <w:r w:rsidRPr="002164A9">
        <w:rPr>
          <w:rFonts w:eastAsia="Calibri" w:cs="Arial"/>
        </w:rPr>
        <w:t>овог</w:t>
      </w:r>
      <w:proofErr w:type="gramEnd"/>
      <w:r w:rsidRPr="002164A9">
        <w:rPr>
          <w:rFonts w:eastAsia="Calibri" w:cs="Arial"/>
        </w:rPr>
        <w:t xml:space="preserve"> Уговора, испостави исправ</w:t>
      </w:r>
      <w:r w:rsidR="00DD7B26" w:rsidRPr="002164A9">
        <w:rPr>
          <w:rFonts w:eastAsia="Calibri" w:cs="Arial"/>
          <w:lang w:val="sr-Cyrl-RS"/>
        </w:rPr>
        <w:t>а</w:t>
      </w:r>
      <w:r w:rsidRPr="002164A9">
        <w:rPr>
          <w:rFonts w:eastAsia="Calibri" w:cs="Arial"/>
        </w:rPr>
        <w:t xml:space="preserve">н </w:t>
      </w:r>
      <w:r w:rsidR="00DD7B26" w:rsidRPr="002164A9">
        <w:rPr>
          <w:rFonts w:eastAsia="Calibri" w:cs="Arial"/>
          <w:lang w:val="sr-Cyrl-RS"/>
        </w:rPr>
        <w:t>рачун</w:t>
      </w:r>
      <w:r w:rsidRPr="002164A9">
        <w:rPr>
          <w:rFonts w:eastAsia="Calibri" w:cs="Arial"/>
        </w:rPr>
        <w:t xml:space="preserve"> директно Купцу, коме је испорука уговорених добара извршена, у року од 3</w:t>
      </w:r>
      <w:r w:rsidR="00E32391">
        <w:rPr>
          <w:rFonts w:eastAsia="Calibri" w:cs="Arial"/>
          <w:lang w:val="sr-Cyrl-RS"/>
        </w:rPr>
        <w:t>0</w:t>
      </w:r>
      <w:r w:rsidRPr="002164A9">
        <w:rPr>
          <w:rFonts w:eastAsia="Calibri" w:cs="Arial"/>
        </w:rPr>
        <w:t xml:space="preserve"> (</w:t>
      </w:r>
      <w:r w:rsidR="00666F7E">
        <w:rPr>
          <w:rFonts w:eastAsia="Calibri" w:cs="Arial"/>
          <w:lang w:val="sr-Cyrl-RS"/>
        </w:rPr>
        <w:t xml:space="preserve">словима: </w:t>
      </w:r>
      <w:r w:rsidRPr="002164A9">
        <w:rPr>
          <w:rFonts w:eastAsia="Calibri" w:cs="Arial"/>
        </w:rPr>
        <w:t>три</w:t>
      </w:r>
      <w:r w:rsidR="00E32391">
        <w:rPr>
          <w:rFonts w:eastAsia="Calibri" w:cs="Arial"/>
          <w:lang w:val="sr-Cyrl-RS"/>
        </w:rPr>
        <w:t>десет</w:t>
      </w:r>
      <w:r w:rsidRPr="002164A9">
        <w:rPr>
          <w:rFonts w:eastAsia="Calibri" w:cs="Arial"/>
        </w:rPr>
        <w:t xml:space="preserve">) дана, </w:t>
      </w:r>
      <w:r w:rsidR="00E32391">
        <w:rPr>
          <w:rFonts w:cs="Arial"/>
          <w:lang w:val="sr-Cyrl-RS" w:eastAsia="sr-Latn-CS"/>
        </w:rPr>
        <w:t>од датума квантитативног пријема.</w:t>
      </w:r>
    </w:p>
    <w:p w14:paraId="6D9C7CD3" w14:textId="77777777" w:rsidR="00E32391" w:rsidRDefault="00E32391" w:rsidP="00E32391">
      <w:pPr>
        <w:tabs>
          <w:tab w:val="left" w:pos="9090"/>
        </w:tabs>
        <w:spacing w:before="0"/>
        <w:rPr>
          <w:rFonts w:cs="Arial"/>
          <w:lang w:val="sr-Cyrl-RS" w:eastAsia="sr-Latn-CS"/>
        </w:rPr>
      </w:pPr>
    </w:p>
    <w:p w14:paraId="276D89BD" w14:textId="77777777" w:rsidR="00FB51D5" w:rsidRPr="002164A9" w:rsidRDefault="00FB51D5" w:rsidP="00B96015">
      <w:pPr>
        <w:pStyle w:val="KDParagraf"/>
        <w:spacing w:before="0"/>
        <w:rPr>
          <w:rFonts w:cs="Arial"/>
        </w:rPr>
      </w:pPr>
      <w:r w:rsidRPr="002164A9">
        <w:rPr>
          <w:rFonts w:cs="Arial"/>
        </w:rPr>
        <w:t xml:space="preserve">Рачун мора бити достављен на адресу </w:t>
      </w:r>
      <w:r w:rsidR="00DD7B26" w:rsidRPr="002164A9">
        <w:rPr>
          <w:rFonts w:cs="Arial"/>
          <w:lang w:val="sr-Cyrl-RS"/>
        </w:rPr>
        <w:t>Купца</w:t>
      </w:r>
      <w:r w:rsidRPr="002164A9">
        <w:rPr>
          <w:rFonts w:cs="Arial"/>
        </w:rPr>
        <w:t>: Јавно предузеће „Електропривреда Србије</w:t>
      </w:r>
      <w:proofErr w:type="gramStart"/>
      <w:r w:rsidRPr="002164A9">
        <w:rPr>
          <w:rFonts w:cs="Arial"/>
        </w:rPr>
        <w:t>“ Београд</w:t>
      </w:r>
      <w:proofErr w:type="gramEnd"/>
      <w:r w:rsidRPr="002164A9">
        <w:rPr>
          <w:rFonts w:cs="Arial"/>
        </w:rPr>
        <w:t>,</w:t>
      </w:r>
      <w:r w:rsidR="002164A9" w:rsidRPr="002164A9">
        <w:rPr>
          <w:rFonts w:cs="Arial"/>
          <w:lang w:val="sr-Cyrl-RS"/>
        </w:rPr>
        <w:t xml:space="preserve"> Царице Милице број 2</w:t>
      </w:r>
      <w:r w:rsidRPr="002164A9">
        <w:rPr>
          <w:rFonts w:cs="Arial"/>
        </w:rPr>
        <w:t xml:space="preserve">, ПИБ </w:t>
      </w:r>
      <w:r w:rsidRPr="002164A9">
        <w:rPr>
          <w:rFonts w:cs="Arial"/>
          <w:lang w:val="sr-Cyrl-BA"/>
        </w:rPr>
        <w:t>(</w:t>
      </w:r>
      <w:r w:rsidR="002164A9" w:rsidRPr="002164A9">
        <w:rPr>
          <w:rFonts w:cs="Arial"/>
          <w:lang w:val="sr-Cyrl-BA"/>
        </w:rPr>
        <w:t>103920327</w:t>
      </w:r>
      <w:r w:rsidRPr="002164A9">
        <w:rPr>
          <w:rFonts w:cs="Arial"/>
          <w:lang w:val="sr-Cyrl-BA"/>
        </w:rPr>
        <w:t>)</w:t>
      </w:r>
      <w:r w:rsidRPr="002164A9">
        <w:rPr>
          <w:rFonts w:cs="Arial"/>
        </w:rPr>
        <w:t xml:space="preserve">, са обавезним прилозима и то: Записник о квалитативном </w:t>
      </w:r>
      <w:r w:rsidR="002164A9" w:rsidRPr="002164A9">
        <w:rPr>
          <w:rFonts w:cs="Arial"/>
          <w:lang w:val="sr-Cyrl-RS"/>
        </w:rPr>
        <w:t>и</w:t>
      </w:r>
      <w:r w:rsidRPr="002164A9">
        <w:rPr>
          <w:rFonts w:cs="Arial"/>
        </w:rPr>
        <w:t xml:space="preserve"> </w:t>
      </w:r>
      <w:r w:rsidR="002164A9" w:rsidRPr="002164A9">
        <w:rPr>
          <w:rFonts w:cs="Arial"/>
          <w:lang w:val="sr-Cyrl-RS"/>
        </w:rPr>
        <w:t>к</w:t>
      </w:r>
      <w:r w:rsidRPr="002164A9">
        <w:rPr>
          <w:rFonts w:cs="Arial"/>
        </w:rPr>
        <w:t xml:space="preserve">вантитативном пријему и отпремница на којој је наведен датум испоруке добара, као и количина испоручених добара, са читко написаним именом и презименом и потписом овлашћеног лица </w:t>
      </w:r>
      <w:r w:rsidRPr="002164A9">
        <w:rPr>
          <w:rFonts w:cs="Arial"/>
          <w:lang w:val="sr-Latn-CS"/>
        </w:rPr>
        <w:t>Купца</w:t>
      </w:r>
      <w:r w:rsidRPr="002164A9">
        <w:rPr>
          <w:rFonts w:cs="Arial"/>
        </w:rPr>
        <w:t>, које је примило предметна добра.</w:t>
      </w:r>
    </w:p>
    <w:p w14:paraId="3049DE78" w14:textId="77777777" w:rsidR="00FB51D5" w:rsidRPr="002164A9" w:rsidRDefault="00FB51D5" w:rsidP="00B96015">
      <w:pPr>
        <w:pStyle w:val="KDParagraf"/>
        <w:spacing w:before="0"/>
        <w:rPr>
          <w:rFonts w:cs="Arial"/>
          <w:i/>
          <w:lang w:val="sr-Cyrl-RS"/>
        </w:rPr>
      </w:pPr>
      <w:r w:rsidRPr="002164A9">
        <w:rPr>
          <w:rFonts w:cs="Arial"/>
          <w:lang w:val="sr-Cyrl-RS"/>
        </w:rPr>
        <w:t>У испостављеном рачун</w:t>
      </w:r>
      <w:r w:rsidR="00290BFB" w:rsidRPr="002164A9">
        <w:rPr>
          <w:rFonts w:cs="Arial"/>
          <w:lang w:val="sr-Cyrl-RS"/>
        </w:rPr>
        <w:t>у и отпремници, Продавац</w:t>
      </w:r>
      <w:r w:rsidRPr="002164A9">
        <w:rPr>
          <w:rFonts w:cs="Arial"/>
          <w:lang w:val="sr-Cyrl-RS"/>
        </w:rPr>
        <w:t xml:space="preserve"> је дужан да се придржава тачно дефинисаних назива робе из конкурсне документације и прихваћене понуде (из Обрасца структуре цене). </w:t>
      </w:r>
      <w:r w:rsidR="00CF0E9D" w:rsidRPr="002164A9">
        <w:rPr>
          <w:rFonts w:cs="Arial"/>
          <w:lang w:val="sr-Cyrl-RS"/>
        </w:rPr>
        <w:t>Рачуни који</w:t>
      </w:r>
      <w:r w:rsidRPr="002164A9">
        <w:rPr>
          <w:rFonts w:cs="Arial"/>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w:t>
      </w:r>
      <w:r w:rsidR="00290BFB" w:rsidRPr="002164A9">
        <w:rPr>
          <w:rFonts w:cs="Arial"/>
          <w:lang w:val="sr-Cyrl-RS"/>
        </w:rPr>
        <w:t>ни тачан назив, Продавац</w:t>
      </w:r>
      <w:r w:rsidRPr="002164A9">
        <w:rPr>
          <w:rFonts w:cs="Arial"/>
          <w:lang w:val="sr-Cyrl-RS"/>
        </w:rPr>
        <w:t xml:space="preserve"> је обавезан да уз рачун достави прилог са упоре</w:t>
      </w:r>
      <w:r w:rsidR="00CF0E9D" w:rsidRPr="002164A9">
        <w:rPr>
          <w:rFonts w:cs="Arial"/>
          <w:lang w:val="sr-Cyrl-RS"/>
        </w:rPr>
        <w:t>дним прегледом назива из рачуна</w:t>
      </w:r>
      <w:r w:rsidRPr="002164A9">
        <w:rPr>
          <w:rFonts w:cs="Arial"/>
          <w:lang w:val="sr-Cyrl-RS"/>
        </w:rPr>
        <w:t xml:space="preserve"> са захтеваним називима из конкурсне документације и прихваћене понуде.</w:t>
      </w:r>
    </w:p>
    <w:p w14:paraId="1CE86E06" w14:textId="77777777" w:rsidR="004C29D8" w:rsidRPr="002164A9" w:rsidRDefault="004C29D8" w:rsidP="00B96015">
      <w:pPr>
        <w:pStyle w:val="KDParagraf"/>
        <w:spacing w:before="0"/>
        <w:rPr>
          <w:rFonts w:cs="Arial"/>
          <w:lang w:val="sr-Cyrl-RS" w:eastAsia="sr-Latn-CS"/>
        </w:rPr>
      </w:pPr>
      <w:r w:rsidRPr="002164A9">
        <w:rPr>
          <w:rFonts w:cs="Arial"/>
          <w:lang w:val="sr-Cyrl-RS" w:eastAsia="sr-Latn-CS"/>
        </w:rPr>
        <w:t>Рок плаћања почиње да тече од дана пријема исправн</w:t>
      </w:r>
      <w:r w:rsidR="00DD7B26" w:rsidRPr="002164A9">
        <w:rPr>
          <w:rFonts w:cs="Arial"/>
          <w:lang w:val="sr-Cyrl-RS" w:eastAsia="sr-Latn-CS"/>
        </w:rPr>
        <w:t>ог</w:t>
      </w:r>
      <w:r w:rsidRPr="002164A9">
        <w:rPr>
          <w:rFonts w:cs="Arial"/>
          <w:lang w:val="sr-Cyrl-RS" w:eastAsia="sr-Latn-CS"/>
        </w:rPr>
        <w:t xml:space="preserve"> </w:t>
      </w:r>
      <w:r w:rsidR="00DD7B26" w:rsidRPr="002164A9">
        <w:rPr>
          <w:rFonts w:cs="Arial"/>
          <w:lang w:val="sr-Cyrl-RS" w:eastAsia="sr-Latn-CS"/>
        </w:rPr>
        <w:t>рачуна</w:t>
      </w:r>
      <w:r w:rsidRPr="002164A9">
        <w:rPr>
          <w:rFonts w:cs="Arial"/>
          <w:lang w:val="sr-Cyrl-RS" w:eastAsia="sr-Latn-CS"/>
        </w:rPr>
        <w:t xml:space="preserve"> са захтеваном пратећом документацијом. </w:t>
      </w:r>
    </w:p>
    <w:p w14:paraId="53135F99" w14:textId="3ADE1201" w:rsidR="00537677" w:rsidRPr="00A61350" w:rsidRDefault="00343A18" w:rsidP="00B96015">
      <w:pPr>
        <w:pStyle w:val="KDParagraf"/>
        <w:spacing w:before="0"/>
        <w:rPr>
          <w:rFonts w:cs="Arial"/>
          <w:lang w:val="sr-Cyrl-RS" w:eastAsia="sr-Latn-CS"/>
        </w:rPr>
      </w:pPr>
      <w:r w:rsidRPr="002164A9">
        <w:rPr>
          <w:rFonts w:cs="Arial"/>
        </w:rPr>
        <w:t>Плаћање укупно уговорене цене извршиће се у динарима, на рачун Продавца бр____________________ који се води код _________ банке у целости</w:t>
      </w:r>
      <w:r w:rsidR="00A61350">
        <w:rPr>
          <w:rFonts w:cs="Arial"/>
        </w:rPr>
        <w:t>.</w:t>
      </w:r>
    </w:p>
    <w:p w14:paraId="2947487A" w14:textId="77777777" w:rsidR="00343A18" w:rsidRPr="00EB74E5" w:rsidRDefault="00343A18" w:rsidP="00B96015">
      <w:pPr>
        <w:pStyle w:val="KDParagraf"/>
        <w:spacing w:before="0"/>
        <w:rPr>
          <w:rFonts w:cs="Arial"/>
          <w:b/>
        </w:rPr>
      </w:pPr>
      <w:r w:rsidRPr="00EB74E5">
        <w:rPr>
          <w:rFonts w:cs="Arial"/>
          <w:b/>
        </w:rPr>
        <w:lastRenderedPageBreak/>
        <w:t>РОК И МЕСТО ИСПОРУКЕ</w:t>
      </w:r>
    </w:p>
    <w:p w14:paraId="2EB42645" w14:textId="77777777" w:rsidR="00343A18" w:rsidRPr="00EB74E5" w:rsidRDefault="00343A18" w:rsidP="00B96015">
      <w:pPr>
        <w:spacing w:before="0"/>
        <w:jc w:val="center"/>
        <w:rPr>
          <w:rFonts w:cs="Arial"/>
          <w:b/>
        </w:rPr>
      </w:pPr>
      <w:r w:rsidRPr="00EB74E5">
        <w:rPr>
          <w:rFonts w:cs="Arial"/>
          <w:b/>
        </w:rPr>
        <w:t>Члан 5.</w:t>
      </w:r>
    </w:p>
    <w:p w14:paraId="502CF683" w14:textId="77777777" w:rsidR="00343A18" w:rsidRPr="00966E3A" w:rsidRDefault="00343A18" w:rsidP="00B96015">
      <w:pPr>
        <w:pStyle w:val="KDParagraf"/>
        <w:spacing w:before="0"/>
        <w:rPr>
          <w:rFonts w:cs="Arial"/>
        </w:rPr>
      </w:pPr>
      <w:r w:rsidRPr="00966E3A">
        <w:rPr>
          <w:rFonts w:cs="Arial"/>
        </w:rPr>
        <w:t>Продавац се обавезује да испоруку предмета У</w:t>
      </w:r>
      <w:r w:rsidRPr="0064761C">
        <w:rPr>
          <w:rFonts w:cs="Arial"/>
        </w:rPr>
        <w:t>говора изврши у року од ____ дана од дана ступања Уговора на снагу.</w:t>
      </w:r>
    </w:p>
    <w:p w14:paraId="67F9EA6F" w14:textId="77777777" w:rsidR="00343A18" w:rsidRPr="00966E3A" w:rsidRDefault="00343A18" w:rsidP="00B96015">
      <w:pPr>
        <w:pStyle w:val="KDParagraf"/>
        <w:spacing w:before="0"/>
        <w:rPr>
          <w:rFonts w:cs="Arial"/>
        </w:rPr>
      </w:pPr>
      <w:r w:rsidRPr="00966E3A">
        <w:rPr>
          <w:rFonts w:cs="Arial"/>
        </w:rPr>
        <w:t xml:space="preserve">Место испоруке је на адреси </w:t>
      </w:r>
      <w:r w:rsidR="002164A9" w:rsidRPr="00966E3A">
        <w:rPr>
          <w:rFonts w:cs="Arial"/>
          <w:lang w:val="sr-Cyrl-RS"/>
        </w:rPr>
        <w:t>Купца Царице Милице број 2, 11000 Београд</w:t>
      </w:r>
      <w:r w:rsidRPr="00966E3A">
        <w:rPr>
          <w:rFonts w:cs="Arial"/>
        </w:rPr>
        <w:t xml:space="preserve">. </w:t>
      </w:r>
    </w:p>
    <w:p w14:paraId="79A3A546" w14:textId="624F408E" w:rsidR="00343A18" w:rsidRPr="00966E3A" w:rsidRDefault="00343A18" w:rsidP="00B96015">
      <w:pPr>
        <w:pStyle w:val="KDParagraf"/>
        <w:spacing w:before="0"/>
        <w:rPr>
          <w:rFonts w:cs="Arial"/>
        </w:rPr>
      </w:pPr>
      <w:r w:rsidRPr="00966E3A">
        <w:rPr>
          <w:rFonts w:cs="Arial"/>
        </w:rPr>
        <w:t xml:space="preserve">Прелазак својине и ризика на испорученим добрима која се испоручују по овом Уговору, са Продавца на Купца, прелази на дан испоруке. Као датум испоруке сматра се датум пријема добра у складиште </w:t>
      </w:r>
      <w:r w:rsidR="00666F7E">
        <w:rPr>
          <w:rFonts w:cs="Arial"/>
          <w:lang w:val="sr-Cyrl-RS"/>
        </w:rPr>
        <w:t>Купца</w:t>
      </w:r>
      <w:r w:rsidRPr="00966E3A">
        <w:rPr>
          <w:rFonts w:cs="Arial"/>
        </w:rPr>
        <w:t xml:space="preserve">. </w:t>
      </w:r>
    </w:p>
    <w:p w14:paraId="16085F6D" w14:textId="156C6686" w:rsidR="00343A18" w:rsidRPr="00EB74E5" w:rsidRDefault="00343A18" w:rsidP="00B96015">
      <w:pPr>
        <w:pStyle w:val="KDParagraf"/>
        <w:spacing w:before="0"/>
        <w:rPr>
          <w:rFonts w:cs="Arial"/>
        </w:rPr>
      </w:pPr>
      <w:r w:rsidRPr="00EB74E5">
        <w:rPr>
          <w:rFonts w:cs="Arial"/>
        </w:rPr>
        <w:t xml:space="preserve">Продавац се обавезује да, у оквиру утврђене динамике, отпрему, транспорт и испоруку добра организује тако да се пријем добара у </w:t>
      </w:r>
      <w:r w:rsidRPr="00787168">
        <w:rPr>
          <w:rFonts w:cs="Arial"/>
        </w:rPr>
        <w:t xml:space="preserve">складишта </w:t>
      </w:r>
      <w:proofErr w:type="gramStart"/>
      <w:r w:rsidR="00666F7E">
        <w:rPr>
          <w:rFonts w:cs="Arial"/>
          <w:lang w:val="sr-Cyrl-RS"/>
        </w:rPr>
        <w:t xml:space="preserve">Купца </w:t>
      </w:r>
      <w:r w:rsidRPr="00787168">
        <w:rPr>
          <w:rFonts w:cs="Arial"/>
        </w:rPr>
        <w:t xml:space="preserve"> врши</w:t>
      </w:r>
      <w:proofErr w:type="gramEnd"/>
      <w:r w:rsidRPr="00787168">
        <w:rPr>
          <w:rFonts w:cs="Arial"/>
        </w:rPr>
        <w:t xml:space="preserve"> </w:t>
      </w:r>
      <w:r w:rsidRPr="00EB74E5">
        <w:rPr>
          <w:rFonts w:cs="Arial"/>
        </w:rPr>
        <w:t xml:space="preserve">у времену од  08:00 до 14:00 часова, а  у свему у  складу са инструкцијама и захтевима Купца. </w:t>
      </w:r>
    </w:p>
    <w:p w14:paraId="5A4188C6" w14:textId="77777777" w:rsidR="00343A18" w:rsidRPr="00EB74E5" w:rsidRDefault="00343A18" w:rsidP="00B96015">
      <w:pPr>
        <w:pStyle w:val="KDParagraf"/>
        <w:spacing w:before="0"/>
        <w:rPr>
          <w:rFonts w:cs="Arial"/>
        </w:rPr>
      </w:pPr>
      <w:r w:rsidRPr="00EB74E5">
        <w:rPr>
          <w:rFonts w:cs="Arial"/>
        </w:rPr>
        <w:t>Евентуално настала штета приликом транспорта предметних добара до места испоруке пада на терет Продавца.</w:t>
      </w:r>
    </w:p>
    <w:p w14:paraId="1F290C44" w14:textId="77777777" w:rsidR="00343A18" w:rsidRPr="00EB74E5" w:rsidRDefault="00343A18" w:rsidP="00B96015">
      <w:pPr>
        <w:pStyle w:val="KDParagraf"/>
        <w:spacing w:before="0"/>
        <w:rPr>
          <w:rFonts w:cs="Arial"/>
          <w:color w:val="00B0F0"/>
          <w:lang w:val="sr-Cyrl-BA"/>
        </w:rPr>
      </w:pPr>
      <w:r w:rsidRPr="00EB74E5">
        <w:rPr>
          <w:rFonts w:cs="Arial"/>
        </w:rPr>
        <w:t>У случају да Продавац не изврши испоруку добара у уговореном</w:t>
      </w:r>
      <w:r w:rsidR="00787168">
        <w:rPr>
          <w:rFonts w:cs="Arial"/>
        </w:rPr>
        <w:t xml:space="preserve"> року</w:t>
      </w:r>
      <w:r w:rsidRPr="00EB74E5">
        <w:rPr>
          <w:rFonts w:cs="Arial"/>
        </w:rPr>
        <w:t xml:space="preserve">, Купац има право на наплату </w:t>
      </w:r>
      <w:r w:rsidRPr="00787168">
        <w:rPr>
          <w:rFonts w:cs="Arial"/>
        </w:rPr>
        <w:t>уговорне казне и банкарске гаранције за добро извршење посла у целости, као и право на раскид Уговора.</w:t>
      </w:r>
    </w:p>
    <w:p w14:paraId="04C85B9B" w14:textId="77777777" w:rsidR="00FE2E6D" w:rsidRPr="00EB74E5" w:rsidRDefault="00FE2E6D" w:rsidP="00B96015">
      <w:pPr>
        <w:pStyle w:val="KDParagraf"/>
        <w:spacing w:before="0"/>
        <w:rPr>
          <w:rFonts w:eastAsia="Calibri" w:cs="Arial"/>
          <w:color w:val="00B0F0"/>
        </w:rPr>
      </w:pPr>
    </w:p>
    <w:p w14:paraId="156F070D" w14:textId="77777777" w:rsidR="00343A18" w:rsidRPr="00EB74E5" w:rsidRDefault="00343A18" w:rsidP="00B96015">
      <w:pPr>
        <w:spacing w:before="0"/>
        <w:rPr>
          <w:rFonts w:cs="Arial"/>
          <w:b/>
        </w:rPr>
      </w:pPr>
      <w:r w:rsidRPr="00EB74E5">
        <w:rPr>
          <w:rFonts w:cs="Arial"/>
          <w:b/>
        </w:rPr>
        <w:t>КВАЛИТАТИВНИ И КВАНТИТАТИВНИ ПРИЈЕМ</w:t>
      </w:r>
    </w:p>
    <w:p w14:paraId="5F6E4AF9" w14:textId="77777777" w:rsidR="00343A18" w:rsidRPr="00EB74E5" w:rsidRDefault="00343A18" w:rsidP="00B96015">
      <w:pPr>
        <w:spacing w:before="0"/>
        <w:jc w:val="center"/>
        <w:rPr>
          <w:rFonts w:cs="Arial"/>
          <w:b/>
        </w:rPr>
      </w:pPr>
      <w:r w:rsidRPr="00EB74E5">
        <w:rPr>
          <w:rFonts w:cs="Arial"/>
          <w:b/>
        </w:rPr>
        <w:t>Члан 6.</w:t>
      </w:r>
    </w:p>
    <w:p w14:paraId="253F16B7" w14:textId="77777777" w:rsidR="00343A18" w:rsidRPr="00EB74E5" w:rsidRDefault="00343A18" w:rsidP="00B96015">
      <w:pPr>
        <w:spacing w:before="0"/>
        <w:rPr>
          <w:rFonts w:cs="Arial"/>
          <w:b/>
        </w:rPr>
      </w:pPr>
      <w:r w:rsidRPr="00EB74E5">
        <w:rPr>
          <w:rFonts w:cs="Arial"/>
          <w:b/>
        </w:rPr>
        <w:t>Квантитативни пријем</w:t>
      </w:r>
    </w:p>
    <w:p w14:paraId="00571F4F" w14:textId="3ABD02DC" w:rsidR="00343A18" w:rsidRPr="00EB74E5" w:rsidRDefault="00343A18" w:rsidP="00B96015">
      <w:pPr>
        <w:pStyle w:val="KDParagraf"/>
        <w:spacing w:before="0"/>
        <w:rPr>
          <w:rFonts w:cs="Arial"/>
          <w:lang w:val="ru-RU"/>
        </w:rPr>
      </w:pPr>
      <w:r w:rsidRPr="00EB74E5">
        <w:rPr>
          <w:rFonts w:cs="Arial"/>
          <w:lang w:val="ru-RU"/>
        </w:rPr>
        <w:t xml:space="preserve">Продавац се обавезује да писаним путем обавести Купца о тачном датуму испоруке </w:t>
      </w:r>
      <w:r w:rsidRPr="0064761C">
        <w:rPr>
          <w:rFonts w:cs="Arial"/>
          <w:lang w:val="ru-RU"/>
        </w:rPr>
        <w:t>најмање</w:t>
      </w:r>
      <w:r w:rsidR="0064761C" w:rsidRPr="0064761C">
        <w:rPr>
          <w:rFonts w:cs="Arial"/>
          <w:lang w:val="ru-RU"/>
        </w:rPr>
        <w:t xml:space="preserve"> 5 (словима: пет) </w:t>
      </w:r>
      <w:r w:rsidRPr="0064761C">
        <w:rPr>
          <w:rFonts w:cs="Arial"/>
          <w:lang w:val="ru-RU"/>
        </w:rPr>
        <w:t>радн</w:t>
      </w:r>
      <w:r w:rsidR="0064761C" w:rsidRPr="0064761C">
        <w:rPr>
          <w:rFonts w:cs="Arial"/>
          <w:lang w:val="ru-RU"/>
        </w:rPr>
        <w:t>их</w:t>
      </w:r>
      <w:r w:rsidRPr="0064761C">
        <w:rPr>
          <w:rFonts w:cs="Arial"/>
          <w:lang w:val="ru-RU"/>
        </w:rPr>
        <w:t xml:space="preserve"> дана пре</w:t>
      </w:r>
      <w:r w:rsidRPr="00EB74E5">
        <w:rPr>
          <w:rFonts w:cs="Arial"/>
          <w:lang w:val="ru-RU"/>
        </w:rPr>
        <w:t xml:space="preserve"> планираног датума испоруке.</w:t>
      </w:r>
    </w:p>
    <w:p w14:paraId="2958CF59" w14:textId="00238519" w:rsidR="00343A18" w:rsidRPr="00EB74E5" w:rsidRDefault="00343A18" w:rsidP="00B96015">
      <w:pPr>
        <w:pStyle w:val="KDParagraf"/>
        <w:spacing w:before="0"/>
        <w:rPr>
          <w:rFonts w:cs="Arial"/>
        </w:rPr>
      </w:pPr>
      <w:r w:rsidRPr="00EB74E5">
        <w:rPr>
          <w:rFonts w:cs="Arial"/>
        </w:rPr>
        <w:t xml:space="preserve">Обавештење из претходног </w:t>
      </w:r>
      <w:proofErr w:type="gramStart"/>
      <w:r w:rsidRPr="00EB74E5">
        <w:rPr>
          <w:rFonts w:cs="Arial"/>
        </w:rPr>
        <w:t>става  садржи</w:t>
      </w:r>
      <w:proofErr w:type="gramEnd"/>
      <w:r w:rsidRPr="00EB74E5">
        <w:rPr>
          <w:rFonts w:cs="Arial"/>
        </w:rPr>
        <w:t xml:space="preserve">  следеће податке: број Уговора, у складу са којим се врши испорука, датум отпреме, назив и регистарски број превозног средства којим се врши транспорт, количину, вредност пошиљке и очекивани час приспећа испоруке у место складиштења </w:t>
      </w:r>
      <w:r w:rsidR="00666F7E">
        <w:rPr>
          <w:rFonts w:cs="Arial"/>
          <w:lang w:val="sr-Cyrl-RS"/>
        </w:rPr>
        <w:t>КУпца</w:t>
      </w:r>
      <w:r w:rsidRPr="00EB74E5">
        <w:rPr>
          <w:rFonts w:cs="Arial"/>
        </w:rPr>
        <w:t xml:space="preserve">, коме се добро испоручује. </w:t>
      </w:r>
    </w:p>
    <w:p w14:paraId="4F176545" w14:textId="77777777" w:rsidR="00343A18" w:rsidRPr="00EB74E5" w:rsidRDefault="00343A18" w:rsidP="00B96015">
      <w:pPr>
        <w:pStyle w:val="KDParagraf"/>
        <w:spacing w:before="0"/>
        <w:rPr>
          <w:rFonts w:cs="Arial"/>
        </w:rPr>
      </w:pPr>
      <w:r w:rsidRPr="00EB74E5">
        <w:rPr>
          <w:rFonts w:cs="Arial"/>
        </w:rPr>
        <w:t>Купац је дужан да, у складу са обавештењем Продавца, организује благовремено преузимање добра у времену од 08</w:t>
      </w:r>
      <w:proofErr w:type="gramStart"/>
      <w:r w:rsidRPr="00EB74E5">
        <w:rPr>
          <w:rFonts w:cs="Arial"/>
        </w:rPr>
        <w:t>,00</w:t>
      </w:r>
      <w:proofErr w:type="gramEnd"/>
      <w:r w:rsidRPr="00EB74E5">
        <w:rPr>
          <w:rFonts w:cs="Arial"/>
        </w:rPr>
        <w:t xml:space="preserve"> до 14,00 часова.</w:t>
      </w:r>
    </w:p>
    <w:p w14:paraId="4F94EB6C" w14:textId="77777777" w:rsidR="00343A18" w:rsidRPr="00EB74E5" w:rsidRDefault="00343A18" w:rsidP="00B96015">
      <w:pPr>
        <w:pStyle w:val="KDParagraf"/>
        <w:spacing w:before="0"/>
        <w:rPr>
          <w:rFonts w:cs="Arial"/>
        </w:rPr>
      </w:pPr>
      <w:r w:rsidRPr="00EB74E5">
        <w:rPr>
          <w:rFonts w:cs="Arial"/>
        </w:rPr>
        <w:t>Пријем предмета уговора констатоваће се потписивањем Записника о квантитативном пријему – без примедби и/или Отпремнице</w:t>
      </w:r>
      <w:r w:rsidR="00F2064D" w:rsidRPr="00EB74E5">
        <w:rPr>
          <w:rFonts w:cs="Arial"/>
          <w:lang w:val="sr-Cyrl-RS"/>
        </w:rPr>
        <w:t xml:space="preserve"> </w:t>
      </w:r>
      <w:r w:rsidRPr="00EB74E5">
        <w:rPr>
          <w:rFonts w:cs="Arial"/>
        </w:rPr>
        <w:t>и</w:t>
      </w:r>
      <w:r w:rsidR="00F2064D" w:rsidRPr="00EB74E5">
        <w:rPr>
          <w:rFonts w:cs="Arial"/>
          <w:lang w:val="sr-Cyrl-RS"/>
        </w:rPr>
        <w:t xml:space="preserve"> </w:t>
      </w:r>
      <w:r w:rsidRPr="00EB74E5">
        <w:rPr>
          <w:rFonts w:cs="Arial"/>
        </w:rPr>
        <w:t>провером</w:t>
      </w:r>
      <w:r w:rsidRPr="00EB74E5">
        <w:rPr>
          <w:rFonts w:cs="Arial"/>
          <w:lang w:val="sr-Latn-CS"/>
        </w:rPr>
        <w:t>:</w:t>
      </w:r>
    </w:p>
    <w:p w14:paraId="1F186288" w14:textId="77777777" w:rsidR="00343A18" w:rsidRPr="00EB74E5" w:rsidRDefault="00343A18" w:rsidP="00B96015">
      <w:pPr>
        <w:pStyle w:val="KDNabrajanje"/>
        <w:spacing w:before="0"/>
        <w:rPr>
          <w:rFonts w:cs="Arial"/>
        </w:rPr>
      </w:pPr>
      <w:r w:rsidRPr="00EB74E5">
        <w:rPr>
          <w:rFonts w:cs="Arial"/>
        </w:rPr>
        <w:t>да ли је испоручена уговорена  количина</w:t>
      </w:r>
    </w:p>
    <w:p w14:paraId="0588BC26" w14:textId="77777777" w:rsidR="00343A18" w:rsidRPr="00EB74E5" w:rsidRDefault="00343A18" w:rsidP="00B96015">
      <w:pPr>
        <w:pStyle w:val="KDNabrajanje"/>
        <w:spacing w:before="0"/>
        <w:rPr>
          <w:rFonts w:cs="Arial"/>
        </w:rPr>
      </w:pPr>
      <w:r w:rsidRPr="00EB74E5">
        <w:rPr>
          <w:rFonts w:cs="Arial"/>
        </w:rPr>
        <w:t>да ли су добра испоручена у оригиналном паковању</w:t>
      </w:r>
    </w:p>
    <w:p w14:paraId="69A6AEE1" w14:textId="77777777" w:rsidR="00343A18" w:rsidRPr="00EB74E5" w:rsidRDefault="00343A18" w:rsidP="00B96015">
      <w:pPr>
        <w:pStyle w:val="KDNabrajanje"/>
        <w:spacing w:before="0"/>
        <w:rPr>
          <w:rFonts w:cs="Arial"/>
        </w:rPr>
      </w:pPr>
      <w:r w:rsidRPr="00EB74E5">
        <w:rPr>
          <w:rFonts w:cs="Arial"/>
        </w:rPr>
        <w:t>да ли су добра без видљивог оштећења</w:t>
      </w:r>
    </w:p>
    <w:p w14:paraId="3A8FECF8" w14:textId="77777777" w:rsidR="00343A18" w:rsidRPr="00EB74E5" w:rsidRDefault="00343A18" w:rsidP="00B96015">
      <w:pPr>
        <w:pStyle w:val="KDNabrajanje"/>
        <w:spacing w:before="0"/>
        <w:rPr>
          <w:rFonts w:cs="Arial"/>
        </w:rPr>
      </w:pPr>
      <w:r w:rsidRPr="00EB74E5">
        <w:rPr>
          <w:rFonts w:cs="Arial"/>
        </w:rPr>
        <w:t>да ли је уз испоручена добра достављена комплетна пратећа документација наведена у конкурсној документацији.</w:t>
      </w:r>
    </w:p>
    <w:p w14:paraId="3E82A9E7" w14:textId="77777777" w:rsidR="00343A18" w:rsidRPr="00EB74E5" w:rsidRDefault="00343A18" w:rsidP="00B96015">
      <w:pPr>
        <w:pStyle w:val="KDParagraf"/>
        <w:spacing w:before="0"/>
        <w:rPr>
          <w:rFonts w:cs="Arial"/>
          <w:lang w:val="sr-Cyrl-BA"/>
        </w:rPr>
      </w:pPr>
      <w:r w:rsidRPr="00EB74E5">
        <w:rPr>
          <w:rFonts w:cs="Arial"/>
          <w:lang w:val="ru-RU"/>
        </w:rPr>
        <w:t>У случају да дође до одступања од уговореног, Продавац је дужан да до краја уговореног рока испоруке отклони све недостатке</w:t>
      </w:r>
      <w:r w:rsidRPr="00EB74E5">
        <w:rPr>
          <w:rFonts w:cs="Arial"/>
        </w:rPr>
        <w:t xml:space="preserve"> а</w:t>
      </w:r>
      <w:r w:rsidRPr="00EB74E5">
        <w:rPr>
          <w:rFonts w:cs="Arial"/>
          <w:lang w:val="ru-RU"/>
        </w:rPr>
        <w:t xml:space="preserve"> док се </w:t>
      </w:r>
      <w:r w:rsidRPr="00EB74E5">
        <w:rPr>
          <w:rFonts w:cs="Arial"/>
        </w:rPr>
        <w:t xml:space="preserve">ти недостаци не </w:t>
      </w:r>
      <w:r w:rsidRPr="00EB74E5">
        <w:rPr>
          <w:rFonts w:cs="Arial"/>
          <w:lang w:val="ru-RU"/>
        </w:rPr>
        <w:t>отклон</w:t>
      </w:r>
      <w:r w:rsidRPr="00EB74E5">
        <w:rPr>
          <w:rFonts w:cs="Arial"/>
        </w:rPr>
        <w:t>е</w:t>
      </w:r>
      <w:r w:rsidRPr="00EB74E5">
        <w:rPr>
          <w:rFonts w:cs="Arial"/>
          <w:lang w:val="ru-RU"/>
        </w:rPr>
        <w:t xml:space="preserve">, </w:t>
      </w:r>
      <w:r w:rsidRPr="00EB74E5">
        <w:rPr>
          <w:rFonts w:cs="Arial"/>
        </w:rPr>
        <w:t xml:space="preserve">сматраће се да </w:t>
      </w:r>
      <w:r w:rsidRPr="00EB74E5">
        <w:rPr>
          <w:rFonts w:cs="Arial"/>
          <w:lang w:val="ru-RU"/>
        </w:rPr>
        <w:t>испорук</w:t>
      </w:r>
      <w:r w:rsidRPr="00EB74E5">
        <w:rPr>
          <w:rFonts w:cs="Arial"/>
        </w:rPr>
        <w:t>а</w:t>
      </w:r>
      <w:r w:rsidRPr="00EB74E5">
        <w:rPr>
          <w:rFonts w:cs="Arial"/>
          <w:lang w:val="ru-RU"/>
        </w:rPr>
        <w:t xml:space="preserve"> није </w:t>
      </w:r>
      <w:r w:rsidRPr="00EB74E5">
        <w:rPr>
          <w:rFonts w:cs="Arial"/>
        </w:rPr>
        <w:t>извршена у року</w:t>
      </w:r>
      <w:r w:rsidRPr="00EB74E5">
        <w:rPr>
          <w:rFonts w:cs="Arial"/>
          <w:lang w:val="ru-RU"/>
        </w:rPr>
        <w:t xml:space="preserve">. </w:t>
      </w:r>
    </w:p>
    <w:p w14:paraId="35BCEB85" w14:textId="77777777" w:rsidR="00343A18" w:rsidRPr="00EB74E5" w:rsidRDefault="00343A18" w:rsidP="00B96015">
      <w:pPr>
        <w:spacing w:before="0"/>
        <w:rPr>
          <w:rFonts w:cs="Arial"/>
          <w:b/>
        </w:rPr>
      </w:pPr>
    </w:p>
    <w:p w14:paraId="2BA416AC" w14:textId="77777777" w:rsidR="00343A18" w:rsidRPr="00EB74E5" w:rsidRDefault="00343A18" w:rsidP="00B96015">
      <w:pPr>
        <w:spacing w:before="0"/>
        <w:jc w:val="center"/>
        <w:rPr>
          <w:rFonts w:cs="Arial"/>
          <w:b/>
        </w:rPr>
      </w:pPr>
      <w:r w:rsidRPr="00EB74E5">
        <w:rPr>
          <w:rFonts w:cs="Arial"/>
          <w:b/>
        </w:rPr>
        <w:t>Члан 7.</w:t>
      </w:r>
    </w:p>
    <w:p w14:paraId="510697A7" w14:textId="77777777" w:rsidR="00343A18" w:rsidRPr="00EB74E5" w:rsidRDefault="00343A18" w:rsidP="00B96015">
      <w:pPr>
        <w:spacing w:before="0"/>
        <w:rPr>
          <w:rFonts w:cs="Arial"/>
          <w:b/>
        </w:rPr>
      </w:pPr>
      <w:r w:rsidRPr="00EB74E5">
        <w:rPr>
          <w:rFonts w:cs="Arial"/>
          <w:b/>
        </w:rPr>
        <w:t>Квалитативни пријем</w:t>
      </w:r>
    </w:p>
    <w:p w14:paraId="04F4D357" w14:textId="77777777" w:rsidR="00343A18" w:rsidRDefault="00343A18" w:rsidP="00B96015">
      <w:pPr>
        <w:tabs>
          <w:tab w:val="left" w:pos="9090"/>
        </w:tabs>
        <w:spacing w:before="0"/>
        <w:rPr>
          <w:rFonts w:cs="Arial"/>
          <w:lang w:val="sr-Cyrl-CS"/>
        </w:rPr>
      </w:pPr>
      <w:r w:rsidRPr="00EB74E5">
        <w:rPr>
          <w:rFonts w:cs="Arial"/>
        </w:rPr>
        <w:t>Купац</w:t>
      </w:r>
      <w:r w:rsidR="00290BFB" w:rsidRPr="00EB74E5">
        <w:rPr>
          <w:rFonts w:cs="Arial"/>
          <w:lang w:val="sr-Cyrl-RS"/>
        </w:rPr>
        <w:t xml:space="preserve"> </w:t>
      </w:r>
      <w:r w:rsidRPr="00EB74E5">
        <w:rPr>
          <w:rFonts w:cs="Arial"/>
          <w:lang w:val="sr-Cyrl-CS"/>
        </w:rPr>
        <w:t>је обавез</w:t>
      </w:r>
      <w:r w:rsidRPr="00EB74E5">
        <w:rPr>
          <w:rFonts w:cs="Arial"/>
        </w:rPr>
        <w:t>ан</w:t>
      </w:r>
      <w:r w:rsidRPr="00EB74E5">
        <w:rPr>
          <w:rFonts w:cs="Arial"/>
          <w:lang w:val="sr-Cyrl-CS"/>
        </w:rPr>
        <w:t xml:space="preserve"> да по квантитативном пријему испоруке</w:t>
      </w:r>
      <w:r w:rsidR="00675D41">
        <w:rPr>
          <w:rFonts w:cs="Arial"/>
          <w:lang w:val="sr-Cyrl-CS"/>
        </w:rPr>
        <w:t xml:space="preserve"> </w:t>
      </w:r>
      <w:r w:rsidRPr="00EB74E5">
        <w:rPr>
          <w:rFonts w:cs="Arial"/>
          <w:bCs/>
          <w:lang w:val="sr-Cyrl-CS"/>
        </w:rPr>
        <w:t>добара</w:t>
      </w:r>
      <w:proofErr w:type="gramStart"/>
      <w:r w:rsidRPr="00EB74E5">
        <w:rPr>
          <w:rFonts w:cs="Arial"/>
          <w:lang w:val="sr-Cyrl-CS"/>
        </w:rPr>
        <w:t>,без</w:t>
      </w:r>
      <w:proofErr w:type="gramEnd"/>
      <w:r w:rsidRPr="00EB74E5">
        <w:rPr>
          <w:rFonts w:cs="Arial"/>
          <w:lang w:val="sr-Cyrl-CS"/>
        </w:rPr>
        <w:t xml:space="preserve"> одлагања, утврди квалитет испорученог добра  чим је то према редовном току ствари и околностима могуће, а најкасније у року од 8 (</w:t>
      </w:r>
      <w:r w:rsidR="00703B42">
        <w:rPr>
          <w:rFonts w:cs="Arial"/>
          <w:lang w:val="sr-Cyrl-CS"/>
        </w:rPr>
        <w:t xml:space="preserve">словима: </w:t>
      </w:r>
      <w:r w:rsidRPr="00EB74E5">
        <w:rPr>
          <w:rFonts w:cs="Arial"/>
          <w:lang w:val="sr-Cyrl-CS"/>
        </w:rPr>
        <w:t>осам) дана.</w:t>
      </w:r>
    </w:p>
    <w:p w14:paraId="3F5C52C6" w14:textId="77777777" w:rsidR="00675D41" w:rsidRPr="00537677" w:rsidRDefault="00675D41" w:rsidP="00B96015">
      <w:pPr>
        <w:spacing w:before="0"/>
        <w:rPr>
          <w:rFonts w:cs="Arial"/>
          <w:lang w:eastAsia="zh-CN"/>
        </w:rPr>
      </w:pPr>
      <w:r w:rsidRPr="00537677">
        <w:rPr>
          <w:rFonts w:cs="Arial"/>
          <w:lang w:val="sr-Cyrl-RS" w:eastAsia="zh-CN"/>
        </w:rPr>
        <w:t>Квалитет испоручених мобилних телефона се врши и тестирањем по једног узорка мобилних телефона. Тестирање се врши у периоду између квантитативног и квалитативног пријема, и период тестирања не може бити краћи од 8</w:t>
      </w:r>
      <w:r w:rsidR="00537677" w:rsidRPr="00537677">
        <w:rPr>
          <w:rFonts w:cs="Arial"/>
          <w:lang w:val="sr-Cyrl-RS" w:eastAsia="zh-CN"/>
        </w:rPr>
        <w:t xml:space="preserve"> (словима: осам)</w:t>
      </w:r>
      <w:r w:rsidRPr="00537677">
        <w:rPr>
          <w:rFonts w:cs="Arial"/>
          <w:lang w:val="sr-Cyrl-RS" w:eastAsia="zh-CN"/>
        </w:rPr>
        <w:t xml:space="preserve"> дана и дужи од 30</w:t>
      </w:r>
      <w:r w:rsidR="00537677" w:rsidRPr="00537677">
        <w:rPr>
          <w:rFonts w:cs="Arial"/>
          <w:lang w:val="sr-Cyrl-RS" w:eastAsia="zh-CN"/>
        </w:rPr>
        <w:t xml:space="preserve"> (словима: тридесет)</w:t>
      </w:r>
      <w:r w:rsidRPr="00537677">
        <w:rPr>
          <w:rFonts w:cs="Arial"/>
          <w:lang w:val="sr-Cyrl-RS" w:eastAsia="zh-CN"/>
        </w:rPr>
        <w:t xml:space="preserve"> дана.</w:t>
      </w:r>
    </w:p>
    <w:p w14:paraId="53E0492D" w14:textId="77777777" w:rsidR="002A56C9" w:rsidRDefault="00186C7B" w:rsidP="00186C7B">
      <w:pPr>
        <w:tabs>
          <w:tab w:val="left" w:pos="9090"/>
        </w:tabs>
        <w:spacing w:before="0"/>
        <w:rPr>
          <w:rFonts w:cs="Arial"/>
          <w:lang w:val="sr-Cyrl-RS" w:eastAsia="sr-Latn-CS"/>
        </w:rPr>
      </w:pPr>
      <w:r>
        <w:rPr>
          <w:rFonts w:cs="Arial"/>
          <w:lang w:val="sr-Cyrl-RS" w:eastAsia="sr-Latn-CS"/>
        </w:rPr>
        <w:t xml:space="preserve">Квалитативни пријем ће се </w:t>
      </w:r>
      <w:r w:rsidRPr="00EB74E5">
        <w:rPr>
          <w:rFonts w:cs="Arial"/>
        </w:rPr>
        <w:t xml:space="preserve">констатоваће потписивањем Записника о </w:t>
      </w:r>
      <w:r>
        <w:rPr>
          <w:rFonts w:cs="Arial"/>
          <w:lang w:val="sr-Cyrl-RS"/>
        </w:rPr>
        <w:t xml:space="preserve">квантитативном и </w:t>
      </w:r>
      <w:r w:rsidRPr="00EB74E5">
        <w:rPr>
          <w:rFonts w:cs="Arial"/>
        </w:rPr>
        <w:t>ква</w:t>
      </w:r>
      <w:r>
        <w:rPr>
          <w:rFonts w:cs="Arial"/>
          <w:lang w:val="sr-Cyrl-RS"/>
        </w:rPr>
        <w:t>литативном п</w:t>
      </w:r>
      <w:r w:rsidRPr="00EB74E5">
        <w:rPr>
          <w:rFonts w:cs="Arial"/>
        </w:rPr>
        <w:t xml:space="preserve">ријему </w:t>
      </w:r>
      <w:r w:rsidR="002A56C9" w:rsidRPr="003616EA">
        <w:rPr>
          <w:rFonts w:cs="Arial"/>
          <w:lang w:val="sr-Cyrl-RS" w:eastAsia="sr-Latn-CS"/>
        </w:rPr>
        <w:t>свих добара (без примедби)</w:t>
      </w:r>
      <w:r w:rsidR="002A56C9">
        <w:rPr>
          <w:rFonts w:cs="Arial"/>
          <w:lang w:val="sr-Cyrl-RS" w:eastAsia="sr-Latn-CS"/>
        </w:rPr>
        <w:t xml:space="preserve">, најкасније у року од </w:t>
      </w:r>
      <w:r w:rsidR="002A56C9" w:rsidRPr="0064761C">
        <w:rPr>
          <w:rFonts w:cs="Arial"/>
          <w:lang w:val="sr-Cyrl-RS" w:eastAsia="sr-Latn-CS"/>
        </w:rPr>
        <w:t xml:space="preserve">30 </w:t>
      </w:r>
      <w:r w:rsidR="00666F7E" w:rsidRPr="0064761C">
        <w:rPr>
          <w:rFonts w:cs="Arial"/>
          <w:lang w:val="sr-Cyrl-RS" w:eastAsia="sr-Latn-CS"/>
        </w:rPr>
        <w:t xml:space="preserve">(словима: тридесет) </w:t>
      </w:r>
      <w:r w:rsidR="002A56C9" w:rsidRPr="0064761C">
        <w:rPr>
          <w:rFonts w:cs="Arial"/>
          <w:lang w:val="sr-Cyrl-RS" w:eastAsia="sr-Latn-CS"/>
        </w:rPr>
        <w:t>дана</w:t>
      </w:r>
      <w:r w:rsidR="002A56C9">
        <w:rPr>
          <w:rFonts w:cs="Arial"/>
          <w:lang w:val="sr-Cyrl-RS" w:eastAsia="sr-Latn-CS"/>
        </w:rPr>
        <w:t xml:space="preserve"> од </w:t>
      </w:r>
      <w:r w:rsidR="0020002F">
        <w:rPr>
          <w:rFonts w:cs="Arial"/>
          <w:lang w:val="sr-Cyrl-RS" w:eastAsia="sr-Latn-CS"/>
        </w:rPr>
        <w:t xml:space="preserve">датума </w:t>
      </w:r>
      <w:r w:rsidR="002A56C9">
        <w:rPr>
          <w:rFonts w:cs="Arial"/>
          <w:lang w:val="sr-Cyrl-RS" w:eastAsia="sr-Latn-CS"/>
        </w:rPr>
        <w:t>квантитативног пријема.</w:t>
      </w:r>
    </w:p>
    <w:p w14:paraId="5E64159E" w14:textId="77777777" w:rsidR="00675D41" w:rsidRPr="00EB74E5" w:rsidRDefault="00675D41" w:rsidP="00B96015">
      <w:pPr>
        <w:tabs>
          <w:tab w:val="left" w:pos="9090"/>
        </w:tabs>
        <w:spacing w:before="0"/>
        <w:rPr>
          <w:rFonts w:cs="Arial"/>
          <w:lang w:val="sr-Cyrl-CS"/>
        </w:rPr>
      </w:pPr>
    </w:p>
    <w:p w14:paraId="409E392C" w14:textId="77777777" w:rsidR="00343A18" w:rsidRPr="00EB74E5" w:rsidRDefault="00343A18" w:rsidP="00B96015">
      <w:pPr>
        <w:tabs>
          <w:tab w:val="left" w:pos="9090"/>
        </w:tabs>
        <w:spacing w:before="0"/>
        <w:rPr>
          <w:rFonts w:cs="Arial"/>
        </w:rPr>
      </w:pPr>
      <w:r w:rsidRPr="00EB74E5">
        <w:rPr>
          <w:rFonts w:cs="Arial"/>
        </w:rPr>
        <w:lastRenderedPageBreak/>
        <w:t>Купац</w:t>
      </w:r>
      <w:r w:rsidR="00DD7B26" w:rsidRPr="00EB74E5">
        <w:rPr>
          <w:rFonts w:cs="Arial"/>
          <w:lang w:val="sr-Cyrl-RS"/>
        </w:rPr>
        <w:t xml:space="preserve"> </w:t>
      </w:r>
      <w:r w:rsidRPr="00EB74E5">
        <w:rPr>
          <w:rFonts w:cs="Arial"/>
        </w:rPr>
        <w:t xml:space="preserve">може одложити утврђивање квалитета испорученог добра док му Продавац не достави исправе које су за ту сврху неопходне, али је дужно да опомене Продавца да му их без одлагања достави. </w:t>
      </w:r>
    </w:p>
    <w:p w14:paraId="1104209C" w14:textId="77777777" w:rsidR="00343A18" w:rsidRPr="00EB74E5" w:rsidRDefault="00343A18" w:rsidP="00B96015">
      <w:pPr>
        <w:tabs>
          <w:tab w:val="left" w:pos="9090"/>
        </w:tabs>
        <w:spacing w:before="0"/>
        <w:rPr>
          <w:rFonts w:cs="Arial"/>
        </w:rPr>
      </w:pPr>
      <w:r w:rsidRPr="00EB74E5">
        <w:rPr>
          <w:rFonts w:cs="Arial"/>
        </w:rPr>
        <w:t>Уколико се утврди да квалитет испорученог добра не одговара уговореном, Купац је обавезан да Продавцу стави писмени приговор на квалитет, без одлагања, а најкасније у року од 3 (</w:t>
      </w:r>
      <w:r w:rsidR="00537677">
        <w:rPr>
          <w:rFonts w:cs="Arial"/>
          <w:lang w:val="sr-Cyrl-RS"/>
        </w:rPr>
        <w:t xml:space="preserve">словима: </w:t>
      </w:r>
      <w:r w:rsidRPr="00EB74E5">
        <w:rPr>
          <w:rFonts w:cs="Arial"/>
        </w:rPr>
        <w:t>три) дана од дана кадa је утврдио да квалитет испорученог добра не одговара уговореном.</w:t>
      </w:r>
    </w:p>
    <w:p w14:paraId="6663A90E" w14:textId="77777777" w:rsidR="00343A18" w:rsidRPr="00EB74E5" w:rsidRDefault="00343A18" w:rsidP="00B96015">
      <w:pPr>
        <w:tabs>
          <w:tab w:val="left" w:pos="9090"/>
        </w:tabs>
        <w:spacing w:before="0"/>
        <w:rPr>
          <w:rFonts w:cs="Arial"/>
        </w:rPr>
      </w:pPr>
      <w:r w:rsidRPr="00EB74E5">
        <w:rPr>
          <w:rFonts w:cs="Arial"/>
        </w:rPr>
        <w:t xml:space="preserve">Када се, </w:t>
      </w:r>
      <w:proofErr w:type="gramStart"/>
      <w:r w:rsidRPr="00EB74E5">
        <w:rPr>
          <w:rFonts w:cs="Arial"/>
        </w:rPr>
        <w:t>после  извршеног</w:t>
      </w:r>
      <w:proofErr w:type="gramEnd"/>
      <w:r w:rsidRPr="00EB74E5">
        <w:rPr>
          <w:rFonts w:cs="Arial"/>
        </w:rPr>
        <w:t xml:space="preserve"> квалитативног  пријема, покаже да испоручено добро има неки скривени недостатак, Купац је обавезан да Продавцу стави приговор на квалитет без одлагања, чим утврди недостатак. </w:t>
      </w:r>
    </w:p>
    <w:p w14:paraId="18597A9F" w14:textId="6EEE6FB6" w:rsidR="00343A18" w:rsidRPr="00EB74E5" w:rsidRDefault="00343A18" w:rsidP="00B96015">
      <w:pPr>
        <w:tabs>
          <w:tab w:val="left" w:pos="9090"/>
        </w:tabs>
        <w:spacing w:before="0"/>
        <w:rPr>
          <w:rFonts w:cs="Arial"/>
        </w:rPr>
      </w:pPr>
      <w:r w:rsidRPr="00EB74E5">
        <w:rPr>
          <w:rFonts w:cs="Arial"/>
        </w:rPr>
        <w:t>Продавац је обавезан да у року од 7 (</w:t>
      </w:r>
      <w:r w:rsidR="0064761C">
        <w:rPr>
          <w:rFonts w:cs="Arial"/>
          <w:lang w:val="sr-Cyrl-RS"/>
        </w:rPr>
        <w:t xml:space="preserve">словима: </w:t>
      </w:r>
      <w:r w:rsidRPr="00EB74E5">
        <w:rPr>
          <w:rFonts w:cs="Arial"/>
        </w:rPr>
        <w:t xml:space="preserve">седам) дана од дана пријема приговора из става </w:t>
      </w:r>
      <w:r w:rsidR="00666F7E">
        <w:rPr>
          <w:rFonts w:cs="Arial"/>
          <w:lang w:val="sr-Cyrl-RS"/>
        </w:rPr>
        <w:t>5</w:t>
      </w:r>
      <w:r w:rsidRPr="00EB74E5">
        <w:rPr>
          <w:rFonts w:cs="Arial"/>
        </w:rPr>
        <w:t xml:space="preserve">. </w:t>
      </w:r>
      <w:proofErr w:type="gramStart"/>
      <w:r w:rsidRPr="00EB74E5">
        <w:rPr>
          <w:rFonts w:cs="Arial"/>
        </w:rPr>
        <w:t>овог</w:t>
      </w:r>
      <w:proofErr w:type="gramEnd"/>
      <w:r w:rsidRPr="00EB74E5">
        <w:rPr>
          <w:rFonts w:cs="Arial"/>
        </w:rPr>
        <w:t xml:space="preserve"> члана, писмено обавести Купца о исходу рекламације.</w:t>
      </w:r>
    </w:p>
    <w:p w14:paraId="3BC1D4E4" w14:textId="77777777" w:rsidR="00343A18" w:rsidRPr="00EB74E5" w:rsidRDefault="00343A18" w:rsidP="00B96015">
      <w:pPr>
        <w:tabs>
          <w:tab w:val="left" w:pos="9090"/>
        </w:tabs>
        <w:spacing w:before="0"/>
        <w:rPr>
          <w:rFonts w:cs="Arial"/>
        </w:rPr>
      </w:pPr>
      <w:r w:rsidRPr="00EB74E5">
        <w:rPr>
          <w:rFonts w:cs="Arial"/>
        </w:rPr>
        <w:t xml:space="preserve">Купац, који је Продавцу благовремено и на поуздан начин ставио приговор због утврђених недостатака у квалитету добра, има право да, у року остављеном у приговору, тражи од Продавца: </w:t>
      </w:r>
    </w:p>
    <w:p w14:paraId="16111256" w14:textId="77777777" w:rsidR="00343A18" w:rsidRPr="00EB74E5" w:rsidRDefault="00343A18" w:rsidP="00B96015">
      <w:pPr>
        <w:pStyle w:val="KDNabrajanje"/>
        <w:spacing w:before="0"/>
        <w:rPr>
          <w:rFonts w:cs="Arial"/>
        </w:rPr>
      </w:pPr>
      <w:r w:rsidRPr="00EB74E5">
        <w:rPr>
          <w:rFonts w:cs="Arial"/>
        </w:rPr>
        <w:t xml:space="preserve">да отклони недостатке о свом трошку, ако су мане на добрима отклоњиве, или </w:t>
      </w:r>
    </w:p>
    <w:p w14:paraId="27F9291D" w14:textId="77777777" w:rsidR="00343A18" w:rsidRPr="00EB74E5" w:rsidRDefault="00343A18" w:rsidP="00B96015">
      <w:pPr>
        <w:pStyle w:val="KDNabrajanje"/>
        <w:spacing w:before="0"/>
        <w:rPr>
          <w:rFonts w:cs="Arial"/>
        </w:rPr>
      </w:pPr>
      <w:r w:rsidRPr="00EB74E5">
        <w:rPr>
          <w:rFonts w:cs="Arial"/>
        </w:rPr>
        <w:t>да му испоручи нове количине добра без недостатака о свом трошку и да испоручено  добро са недостацима о свом трошку преузме или</w:t>
      </w:r>
    </w:p>
    <w:p w14:paraId="1CAAF609" w14:textId="77777777" w:rsidR="00343A18" w:rsidRPr="00EB74E5" w:rsidRDefault="00343A18" w:rsidP="00B96015">
      <w:pPr>
        <w:pStyle w:val="KDNabrajanje"/>
        <w:spacing w:before="0"/>
        <w:rPr>
          <w:rFonts w:cs="Arial"/>
        </w:rPr>
      </w:pPr>
      <w:r w:rsidRPr="00EB74E5">
        <w:rPr>
          <w:rFonts w:cs="Arial"/>
        </w:rPr>
        <w:t>да одбије пријем добра са недостацима.</w:t>
      </w:r>
    </w:p>
    <w:p w14:paraId="65AD6918" w14:textId="77777777" w:rsidR="00343A18" w:rsidRPr="00EB74E5" w:rsidRDefault="00343A18" w:rsidP="00B96015">
      <w:pPr>
        <w:tabs>
          <w:tab w:val="left" w:pos="9090"/>
        </w:tabs>
        <w:spacing w:before="0"/>
        <w:rPr>
          <w:rFonts w:cs="Arial"/>
        </w:rPr>
      </w:pPr>
      <w:r w:rsidRPr="00EB74E5">
        <w:rPr>
          <w:rFonts w:cs="Arial"/>
        </w:rPr>
        <w:t>У сваком од ових случајева, Купац има право и на накнаду штете. Поред тога, и независно од тога, Продавац одговара Купцу и за штету коју је овај, због недостатака на испорученом добру, претрпео на другим својим добрима и то према општим правилима о одговорности за штету.</w:t>
      </w:r>
    </w:p>
    <w:p w14:paraId="48A5B5E7" w14:textId="77777777" w:rsidR="00343A18" w:rsidRDefault="00343A18" w:rsidP="00B96015">
      <w:pPr>
        <w:tabs>
          <w:tab w:val="left" w:pos="9090"/>
        </w:tabs>
        <w:spacing w:before="0"/>
        <w:rPr>
          <w:rFonts w:cs="Arial"/>
        </w:rPr>
      </w:pPr>
      <w:r w:rsidRPr="00EB74E5">
        <w:rPr>
          <w:rFonts w:cs="Arial"/>
        </w:rPr>
        <w:t>Продавац је одговоран за све недостатке и оштећења на добрима, која су настала и после преузимања истих од стране Купца, чији је узрок постојао пре преузимања (скривене мане).</w:t>
      </w:r>
    </w:p>
    <w:p w14:paraId="1840463F" w14:textId="77777777" w:rsidR="006619FB" w:rsidRPr="00EB74E5" w:rsidRDefault="006619FB" w:rsidP="00B96015">
      <w:pPr>
        <w:pStyle w:val="KDParagraf"/>
        <w:spacing w:before="0"/>
        <w:rPr>
          <w:rFonts w:cs="Arial"/>
          <w:i/>
          <w:color w:val="00B0F0"/>
        </w:rPr>
      </w:pPr>
    </w:p>
    <w:p w14:paraId="74D3A4DE" w14:textId="77777777" w:rsidR="00343A18" w:rsidRPr="00EB74E5" w:rsidRDefault="00343A18" w:rsidP="00B96015">
      <w:pPr>
        <w:spacing w:before="0"/>
        <w:rPr>
          <w:rFonts w:cs="Arial"/>
          <w:b/>
        </w:rPr>
      </w:pPr>
      <w:r w:rsidRPr="00EB74E5">
        <w:rPr>
          <w:rFonts w:cs="Arial"/>
          <w:b/>
        </w:rPr>
        <w:t>ГАРАНТНИ РОК</w:t>
      </w:r>
    </w:p>
    <w:p w14:paraId="7668CB83" w14:textId="77777777" w:rsidR="00343A18" w:rsidRPr="00EB74E5" w:rsidRDefault="00343A18" w:rsidP="00B96015">
      <w:pPr>
        <w:spacing w:before="0"/>
        <w:jc w:val="center"/>
        <w:rPr>
          <w:rFonts w:cs="Arial"/>
        </w:rPr>
      </w:pPr>
      <w:r w:rsidRPr="00EB74E5">
        <w:rPr>
          <w:rFonts w:cs="Arial"/>
          <w:b/>
        </w:rPr>
        <w:t>Члан 8.</w:t>
      </w:r>
    </w:p>
    <w:p w14:paraId="2D544BF7" w14:textId="77777777" w:rsidR="00343A18" w:rsidRPr="00EB74E5" w:rsidRDefault="00343A18" w:rsidP="00B96015">
      <w:pPr>
        <w:tabs>
          <w:tab w:val="left" w:pos="9090"/>
        </w:tabs>
        <w:spacing w:before="0"/>
        <w:rPr>
          <w:rFonts w:cs="Arial"/>
        </w:rPr>
      </w:pPr>
      <w:r w:rsidRPr="00EB74E5">
        <w:rPr>
          <w:rFonts w:cs="Arial"/>
        </w:rPr>
        <w:t xml:space="preserve">Гарантни рок за испоручена добра из </w:t>
      </w:r>
      <w:r w:rsidRPr="0064761C">
        <w:rPr>
          <w:rFonts w:cs="Arial"/>
        </w:rPr>
        <w:t>члана 1, износи ______________ месеци</w:t>
      </w:r>
      <w:r w:rsidR="00C90FDB" w:rsidRPr="0064761C">
        <w:rPr>
          <w:rFonts w:cs="Arial"/>
          <w:lang w:val="sr-Cyrl-RS"/>
        </w:rPr>
        <w:t xml:space="preserve"> од дана</w:t>
      </w:r>
      <w:r w:rsidR="00C90FDB" w:rsidRPr="00EB74E5">
        <w:rPr>
          <w:rFonts w:cs="Arial"/>
          <w:lang w:val="sr-Cyrl-RS"/>
        </w:rPr>
        <w:t xml:space="preserve"> потписивања Записника о квалитативном и квантитативном пријему добара</w:t>
      </w:r>
      <w:r w:rsidRPr="00EB74E5">
        <w:rPr>
          <w:rFonts w:cs="Arial"/>
        </w:rPr>
        <w:t>.</w:t>
      </w:r>
    </w:p>
    <w:p w14:paraId="15F30173" w14:textId="77777777" w:rsidR="00343A18" w:rsidRPr="00EB74E5" w:rsidRDefault="00343A18" w:rsidP="00B96015">
      <w:pPr>
        <w:tabs>
          <w:tab w:val="left" w:pos="9090"/>
        </w:tabs>
        <w:spacing w:before="0"/>
        <w:rPr>
          <w:rFonts w:cs="Arial"/>
        </w:rPr>
      </w:pPr>
      <w:proofErr w:type="gramStart"/>
      <w:r w:rsidRPr="00EB74E5">
        <w:rPr>
          <w:rFonts w:cs="Arial"/>
        </w:rPr>
        <w:t>Купац  има</w:t>
      </w:r>
      <w:proofErr w:type="gramEnd"/>
      <w:r w:rsidRPr="00EB74E5">
        <w:rPr>
          <w:rFonts w:cs="Arial"/>
        </w:rPr>
        <w:t xml:space="preserve"> право на рекламацију у току трајања гарантног рока, тако што ће у писаном облику доставити Продавцу Приговор на квалитет, а најкасније у року од три дана од дана сазнања за недостатак.</w:t>
      </w:r>
    </w:p>
    <w:p w14:paraId="268B4D87" w14:textId="77777777" w:rsidR="00343A18" w:rsidRPr="00EB74E5" w:rsidRDefault="00343A18" w:rsidP="00B96015">
      <w:pPr>
        <w:tabs>
          <w:tab w:val="left" w:pos="9090"/>
        </w:tabs>
        <w:spacing w:before="0"/>
        <w:rPr>
          <w:rFonts w:cs="Arial"/>
        </w:rPr>
      </w:pPr>
      <w:r w:rsidRPr="00EB74E5">
        <w:rPr>
          <w:rFonts w:cs="Arial"/>
        </w:rPr>
        <w:t xml:space="preserve">Продавац се обавезује да </w:t>
      </w:r>
      <w:r w:rsidR="00675D41">
        <w:rPr>
          <w:rFonts w:cs="Arial"/>
          <w:lang w:val="sr-Cyrl-RS" w:eastAsia="zh-CN"/>
        </w:rPr>
        <w:t xml:space="preserve">кроз услугу сервиса року </w:t>
      </w:r>
      <w:r w:rsidRPr="00EB74E5">
        <w:rPr>
          <w:rFonts w:cs="Arial"/>
        </w:rPr>
        <w:t>у гарантном року, о свом трошку, отклони све евентуалне недостатке на испорученом добру под условима утврђеним у техничкој гаранцији и важећим законским прописима РС.</w:t>
      </w:r>
    </w:p>
    <w:p w14:paraId="492A0916" w14:textId="77777777" w:rsidR="00343A18" w:rsidRPr="00EB74E5" w:rsidRDefault="00343A18" w:rsidP="00B96015">
      <w:pPr>
        <w:tabs>
          <w:tab w:val="left" w:pos="9090"/>
        </w:tabs>
        <w:spacing w:before="0"/>
        <w:rPr>
          <w:rFonts w:cs="Arial"/>
        </w:rPr>
      </w:pPr>
      <w:r w:rsidRPr="00EB74E5">
        <w:rPr>
          <w:rFonts w:cs="Arial"/>
        </w:rPr>
        <w:t>У случају потврђивања чињеница, изложених у рекламационом акту Купца, Продавац ће испоручити добро у замену за рекламирано о свом трошку, најкасније 15 (</w:t>
      </w:r>
      <w:r w:rsidR="00537677">
        <w:rPr>
          <w:rFonts w:cs="Arial"/>
          <w:lang w:val="sr-Cyrl-RS"/>
        </w:rPr>
        <w:t xml:space="preserve">словима: </w:t>
      </w:r>
      <w:r w:rsidRPr="00EB74E5">
        <w:rPr>
          <w:rFonts w:cs="Arial"/>
        </w:rPr>
        <w:t>петнаест) дана од дана повраћаја рекламираног добра од стране Купца.</w:t>
      </w:r>
    </w:p>
    <w:p w14:paraId="6CAB710C" w14:textId="77777777" w:rsidR="00343A18" w:rsidRPr="00EB74E5" w:rsidRDefault="00343A18" w:rsidP="00B96015">
      <w:pPr>
        <w:tabs>
          <w:tab w:val="left" w:pos="9090"/>
        </w:tabs>
        <w:spacing w:before="0"/>
        <w:rPr>
          <w:rFonts w:cs="Arial"/>
        </w:rPr>
      </w:pPr>
      <w:r w:rsidRPr="00EB74E5">
        <w:rPr>
          <w:rFonts w:cs="Arial"/>
        </w:rPr>
        <w:t>Гарантни рок се продужава за време за које добро, због недостатака, у гарантном року није коришћено на начин за који је купљено и време проведено на отклањању недостатака на добру у гарантном року. На замењеном добру тече нови гарантни рок и износи _______________месеци од датума замене.</w:t>
      </w:r>
    </w:p>
    <w:p w14:paraId="081CD452" w14:textId="77777777" w:rsidR="00343A18" w:rsidRPr="00EB74E5" w:rsidRDefault="00343A18" w:rsidP="00B96015">
      <w:pPr>
        <w:tabs>
          <w:tab w:val="left" w:pos="9090"/>
        </w:tabs>
        <w:spacing w:before="0"/>
        <w:rPr>
          <w:rFonts w:cs="Arial"/>
        </w:rPr>
      </w:pPr>
      <w:r w:rsidRPr="00EB74E5">
        <w:rPr>
          <w:rFonts w:cs="Arial"/>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550A041C" w14:textId="77777777" w:rsidR="00742486" w:rsidRPr="00E117E8" w:rsidRDefault="00742486" w:rsidP="00B96015">
      <w:pPr>
        <w:spacing w:before="0"/>
        <w:rPr>
          <w:rFonts w:cs="Arial"/>
          <w:szCs w:val="24"/>
        </w:rPr>
      </w:pPr>
      <w:r w:rsidRPr="00E117E8">
        <w:rPr>
          <w:rFonts w:cs="Arial"/>
          <w:szCs w:val="24"/>
        </w:rPr>
        <w:t xml:space="preserve">За испуњеност захтеваних услова по питању одржавања опреме у гарантном року, </w:t>
      </w:r>
      <w:proofErr w:type="gramStart"/>
      <w:r>
        <w:rPr>
          <w:rFonts w:cs="Arial"/>
          <w:szCs w:val="24"/>
        </w:rPr>
        <w:t xml:space="preserve">Продавац  </w:t>
      </w:r>
      <w:r>
        <w:rPr>
          <w:rFonts w:cs="Arial"/>
        </w:rPr>
        <w:t>о</w:t>
      </w:r>
      <w:r>
        <w:rPr>
          <w:rFonts w:cs="Arial"/>
          <w:szCs w:val="24"/>
        </w:rPr>
        <w:t>безбеђује</w:t>
      </w:r>
      <w:proofErr w:type="gramEnd"/>
      <w:r w:rsidRPr="00E117E8">
        <w:rPr>
          <w:rFonts w:cs="Arial"/>
          <w:szCs w:val="24"/>
        </w:rPr>
        <w:t>:</w:t>
      </w:r>
    </w:p>
    <w:p w14:paraId="7C4C9A75" w14:textId="77777777" w:rsidR="00742486" w:rsidRPr="00E32391" w:rsidRDefault="00742486" w:rsidP="00B96015">
      <w:pPr>
        <w:pStyle w:val="ListParagraph"/>
        <w:numPr>
          <w:ilvl w:val="1"/>
          <w:numId w:val="51"/>
        </w:numPr>
        <w:spacing w:before="0" w:after="0" w:line="240" w:lineRule="auto"/>
        <w:ind w:left="1080" w:hanging="360"/>
        <w:rPr>
          <w:rFonts w:ascii="Arial" w:hAnsi="Arial" w:cs="Arial"/>
        </w:rPr>
      </w:pPr>
      <w:r w:rsidRPr="00E32391">
        <w:rPr>
          <w:rFonts w:ascii="Arial" w:hAnsi="Arial" w:cs="Arial"/>
        </w:rPr>
        <w:t>Максимално време одзива (response time) је следећег радног дана од пријаве квара на локацији Купца.</w:t>
      </w:r>
    </w:p>
    <w:p w14:paraId="21CE771D" w14:textId="77777777" w:rsidR="00742486" w:rsidRPr="00E32391" w:rsidRDefault="00742486" w:rsidP="00B96015">
      <w:pPr>
        <w:pStyle w:val="ListParagraph"/>
        <w:numPr>
          <w:ilvl w:val="1"/>
          <w:numId w:val="51"/>
        </w:numPr>
        <w:spacing w:before="0" w:after="0" w:line="240" w:lineRule="auto"/>
        <w:ind w:left="1080" w:hanging="360"/>
        <w:rPr>
          <w:rFonts w:ascii="Arial" w:hAnsi="Arial" w:cs="Arial"/>
        </w:rPr>
      </w:pPr>
      <w:r w:rsidRPr="00E32391">
        <w:rPr>
          <w:rFonts w:ascii="Arial" w:hAnsi="Arial" w:cs="Arial"/>
        </w:rPr>
        <w:t xml:space="preserve">Максимално време отклањања уоченог недостатка (repair time) је </w:t>
      </w:r>
      <w:r w:rsidR="00E5174D" w:rsidRPr="00E32391">
        <w:rPr>
          <w:rFonts w:ascii="Arial" w:hAnsi="Arial" w:cs="Arial"/>
          <w:lang w:val="sr-Cyrl-RS"/>
        </w:rPr>
        <w:t>3</w:t>
      </w:r>
      <w:r w:rsidRPr="00E32391">
        <w:rPr>
          <w:rFonts w:ascii="Arial" w:hAnsi="Arial" w:cs="Arial"/>
        </w:rPr>
        <w:t xml:space="preserve"> (</w:t>
      </w:r>
      <w:r w:rsidR="00E5174D" w:rsidRPr="00E32391">
        <w:rPr>
          <w:rFonts w:ascii="Arial" w:hAnsi="Arial" w:cs="Arial"/>
          <w:lang w:val="sr-Cyrl-RS"/>
        </w:rPr>
        <w:t>три</w:t>
      </w:r>
      <w:r w:rsidRPr="00E32391">
        <w:rPr>
          <w:rFonts w:ascii="Arial" w:hAnsi="Arial" w:cs="Arial"/>
        </w:rPr>
        <w:t xml:space="preserve">) </w:t>
      </w:r>
      <w:r w:rsidR="00E5174D" w:rsidRPr="00E32391">
        <w:rPr>
          <w:rFonts w:ascii="Arial" w:hAnsi="Arial" w:cs="Arial"/>
          <w:lang w:val="sr-Cyrl-RS"/>
        </w:rPr>
        <w:t xml:space="preserve">радна </w:t>
      </w:r>
      <w:r w:rsidRPr="00E32391">
        <w:rPr>
          <w:rFonts w:ascii="Arial" w:hAnsi="Arial" w:cs="Arial"/>
        </w:rPr>
        <w:t>дана од пријаве квара.</w:t>
      </w:r>
    </w:p>
    <w:p w14:paraId="08BC49B6" w14:textId="77777777" w:rsidR="00742486" w:rsidRPr="00E32391" w:rsidRDefault="00742486" w:rsidP="00B96015">
      <w:pPr>
        <w:pStyle w:val="ListParagraph"/>
        <w:numPr>
          <w:ilvl w:val="1"/>
          <w:numId w:val="51"/>
        </w:numPr>
        <w:spacing w:before="0" w:after="0" w:line="240" w:lineRule="auto"/>
        <w:ind w:left="1080" w:hanging="360"/>
        <w:rPr>
          <w:rFonts w:ascii="Arial" w:hAnsi="Arial" w:cs="Arial"/>
        </w:rPr>
      </w:pPr>
      <w:r w:rsidRPr="00E32391">
        <w:rPr>
          <w:rFonts w:ascii="Arial" w:hAnsi="Arial" w:cs="Arial"/>
        </w:rPr>
        <w:lastRenderedPageBreak/>
        <w:t>Продавац у прописаним роковима долази по опрему и накoн сервисирања опрему враћа на локацију Купца без икакве накнаде.</w:t>
      </w:r>
    </w:p>
    <w:p w14:paraId="3A648B1B" w14:textId="77777777" w:rsidR="00742486" w:rsidRPr="00E32391" w:rsidRDefault="00742486" w:rsidP="00B96015">
      <w:pPr>
        <w:pStyle w:val="ListParagraph"/>
        <w:numPr>
          <w:ilvl w:val="1"/>
          <w:numId w:val="51"/>
        </w:numPr>
        <w:spacing w:before="0" w:after="0" w:line="240" w:lineRule="auto"/>
        <w:ind w:left="1080" w:hanging="360"/>
        <w:rPr>
          <w:rFonts w:ascii="Arial" w:hAnsi="Arial" w:cs="Arial"/>
        </w:rPr>
      </w:pPr>
      <w:r w:rsidRPr="00E32391">
        <w:rPr>
          <w:rFonts w:ascii="Arial" w:hAnsi="Arial" w:cs="Arial"/>
        </w:rPr>
        <w:t xml:space="preserve">У случају да отклањање уоченог недостатка захтева период дужи од </w:t>
      </w:r>
      <w:r w:rsidR="00E5174D" w:rsidRPr="00E32391">
        <w:rPr>
          <w:rFonts w:ascii="Arial" w:hAnsi="Arial" w:cs="Arial"/>
          <w:lang w:val="sr-Cyrl-RS"/>
        </w:rPr>
        <w:t>3</w:t>
      </w:r>
      <w:r w:rsidRPr="00E32391">
        <w:rPr>
          <w:rFonts w:ascii="Arial" w:hAnsi="Arial" w:cs="Arial"/>
        </w:rPr>
        <w:t xml:space="preserve"> (</w:t>
      </w:r>
      <w:r w:rsidR="00E5174D" w:rsidRPr="00E32391">
        <w:rPr>
          <w:rFonts w:ascii="Arial" w:hAnsi="Arial" w:cs="Arial"/>
          <w:lang w:val="sr-Cyrl-RS"/>
        </w:rPr>
        <w:t>три</w:t>
      </w:r>
      <w:r w:rsidRPr="00E32391">
        <w:rPr>
          <w:rFonts w:ascii="Arial" w:hAnsi="Arial" w:cs="Arial"/>
        </w:rPr>
        <w:t xml:space="preserve">) радна дана, понуђач је обавезан да током целокупног трајања сервисирања опреме Купцу уступи на коришћење </w:t>
      </w:r>
      <w:r w:rsidR="00012C2C" w:rsidRPr="00E32391">
        <w:rPr>
          <w:rFonts w:ascii="Arial" w:hAnsi="Arial" w:cs="Arial"/>
          <w:lang w:val="sr-Cyrl-RS"/>
        </w:rPr>
        <w:t xml:space="preserve">мобилни телефон </w:t>
      </w:r>
      <w:r w:rsidRPr="00E32391">
        <w:rPr>
          <w:rFonts w:ascii="Arial" w:hAnsi="Arial" w:cs="Arial"/>
        </w:rPr>
        <w:t>истих или бољих перформанси, до коначног отклањања уоченог недостатка.</w:t>
      </w:r>
    </w:p>
    <w:p w14:paraId="3E39694B" w14:textId="77777777" w:rsidR="00742486" w:rsidRPr="00EB74E5" w:rsidRDefault="00742486" w:rsidP="00B96015">
      <w:pPr>
        <w:pStyle w:val="KDParagraf"/>
        <w:spacing w:before="0"/>
        <w:rPr>
          <w:rFonts w:cs="Arial"/>
          <w:color w:val="00B0F0"/>
          <w:lang w:val="sr-Cyrl-BA"/>
        </w:rPr>
      </w:pPr>
    </w:p>
    <w:p w14:paraId="3B893DF5" w14:textId="77777777" w:rsidR="00343A18" w:rsidRPr="00EB74E5" w:rsidRDefault="00343A18" w:rsidP="00B96015">
      <w:pPr>
        <w:spacing w:before="0"/>
        <w:rPr>
          <w:rFonts w:cs="Arial"/>
          <w:b/>
        </w:rPr>
      </w:pPr>
      <w:r w:rsidRPr="00EB74E5">
        <w:rPr>
          <w:rFonts w:cs="Arial"/>
          <w:b/>
        </w:rPr>
        <w:t>СРЕДСТВА ФИНАНСИЈСКОГ ОБЕЗБЕЂЕЊА</w:t>
      </w:r>
    </w:p>
    <w:p w14:paraId="1B1AC66F" w14:textId="77777777" w:rsidR="00343A18" w:rsidRPr="00EB74E5" w:rsidRDefault="00343A18" w:rsidP="00B96015">
      <w:pPr>
        <w:spacing w:before="0"/>
        <w:jc w:val="center"/>
        <w:rPr>
          <w:rFonts w:cs="Arial"/>
          <w:b/>
        </w:rPr>
      </w:pPr>
      <w:r w:rsidRPr="00EB74E5">
        <w:rPr>
          <w:rFonts w:cs="Arial"/>
          <w:b/>
        </w:rPr>
        <w:t xml:space="preserve">Члан </w:t>
      </w:r>
      <w:r w:rsidR="000D6ACE" w:rsidRPr="00EB74E5">
        <w:rPr>
          <w:rFonts w:cs="Arial"/>
          <w:b/>
          <w:lang w:val="sr-Cyrl-RS"/>
        </w:rPr>
        <w:t>9</w:t>
      </w:r>
      <w:r w:rsidRPr="00EB74E5">
        <w:rPr>
          <w:rFonts w:cs="Arial"/>
          <w:b/>
        </w:rPr>
        <w:t xml:space="preserve">. </w:t>
      </w:r>
    </w:p>
    <w:p w14:paraId="6D3B4F69" w14:textId="77777777" w:rsidR="00343A18" w:rsidRPr="00EB74E5" w:rsidRDefault="00343A18" w:rsidP="00B96015">
      <w:pPr>
        <w:spacing w:before="0"/>
        <w:rPr>
          <w:rFonts w:cs="Arial"/>
          <w:b/>
        </w:rPr>
      </w:pPr>
      <w:r w:rsidRPr="00EB74E5">
        <w:rPr>
          <w:rFonts w:cs="Arial"/>
          <w:b/>
          <w:bCs/>
        </w:rPr>
        <w:t xml:space="preserve">Средства финансијског обезбеђења </w:t>
      </w:r>
      <w:r w:rsidRPr="00EB74E5">
        <w:rPr>
          <w:rFonts w:cs="Arial"/>
          <w:b/>
        </w:rPr>
        <w:t xml:space="preserve">за добро извршење посла </w:t>
      </w:r>
    </w:p>
    <w:p w14:paraId="17626D1A" w14:textId="77777777" w:rsidR="00E31629" w:rsidRPr="00787168" w:rsidRDefault="00E31629" w:rsidP="00B96015">
      <w:pPr>
        <w:spacing w:before="0"/>
        <w:rPr>
          <w:rFonts w:cs="Arial"/>
        </w:rPr>
      </w:pPr>
      <w:r w:rsidRPr="00787168">
        <w:rPr>
          <w:rFonts w:cs="Arial"/>
        </w:rPr>
        <w:t>Банкарска гаранција за добро извршење посла</w:t>
      </w:r>
    </w:p>
    <w:p w14:paraId="36003EF6" w14:textId="77777777" w:rsidR="00E31629" w:rsidRPr="00787168" w:rsidRDefault="00E31629" w:rsidP="00B96015">
      <w:pPr>
        <w:spacing w:before="0"/>
        <w:rPr>
          <w:rFonts w:cs="Arial"/>
        </w:rPr>
      </w:pPr>
      <w:r w:rsidRPr="00787168">
        <w:rPr>
          <w:rFonts w:cs="Arial"/>
          <w:lang w:val="sr-Cyrl-RS"/>
        </w:rPr>
        <w:t xml:space="preserve">Продавац </w:t>
      </w:r>
      <w:r w:rsidRPr="00787168">
        <w:rPr>
          <w:rFonts w:cs="Arial"/>
        </w:rPr>
        <w:t xml:space="preserve">је дужан да у тренутку закључења Уговора а најкасније у року од </w:t>
      </w:r>
      <w:r w:rsidRPr="00787168">
        <w:rPr>
          <w:rFonts w:cs="Arial"/>
          <w:lang w:val="sr-Cyrl-RS"/>
        </w:rPr>
        <w:t>10</w:t>
      </w:r>
      <w:r w:rsidRPr="00787168">
        <w:rPr>
          <w:rFonts w:cs="Arial"/>
        </w:rPr>
        <w:t xml:space="preserve"> (</w:t>
      </w:r>
      <w:r w:rsidRPr="00787168">
        <w:rPr>
          <w:rFonts w:cs="Arial"/>
          <w:lang w:val="sr-Cyrl-RS"/>
        </w:rPr>
        <w:t>десет</w:t>
      </w:r>
      <w:r w:rsidRPr="00787168">
        <w:rPr>
          <w:rFonts w:cs="Arial"/>
        </w:rPr>
        <w:t xml:space="preserve">) дана од дана обостраног потписивања Уговора од законских заступника уговорних страна,а пре испоруке, као одложни услов из члана 74. </w:t>
      </w:r>
      <w:proofErr w:type="gramStart"/>
      <w:r w:rsidRPr="00787168">
        <w:rPr>
          <w:rFonts w:cs="Arial"/>
        </w:rPr>
        <w:t>став</w:t>
      </w:r>
      <w:proofErr w:type="gramEnd"/>
      <w:r w:rsidRPr="00787168">
        <w:rPr>
          <w:rFonts w:cs="Arial"/>
        </w:rPr>
        <w:t xml:space="preserve">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w:t>
      </w:r>
      <w:r w:rsidR="00C90FDB" w:rsidRPr="00787168">
        <w:rPr>
          <w:rFonts w:cs="Arial"/>
        </w:rPr>
        <w:t xml:space="preserve"> извршење посла преда Наручиоцу банкарску гаранцију за добро извршење посла.</w:t>
      </w:r>
    </w:p>
    <w:p w14:paraId="427C25E7" w14:textId="77777777" w:rsidR="00E31629" w:rsidRPr="00787168" w:rsidRDefault="00E31629" w:rsidP="00B96015">
      <w:pPr>
        <w:spacing w:before="0"/>
        <w:rPr>
          <w:rFonts w:cs="Arial"/>
        </w:rPr>
      </w:pPr>
      <w:r w:rsidRPr="00787168">
        <w:rPr>
          <w:rFonts w:cs="Arial"/>
          <w:lang w:val="sr-Cyrl-RS"/>
        </w:rPr>
        <w:t xml:space="preserve">Продавац </w:t>
      </w:r>
      <w:r w:rsidRPr="00787168">
        <w:rPr>
          <w:rFonts w:cs="Arial"/>
        </w:rPr>
        <w:t xml:space="preserve">је дужан да </w:t>
      </w:r>
      <w:r w:rsidRPr="00787168">
        <w:rPr>
          <w:rFonts w:cs="Arial"/>
          <w:lang w:val="sr-Cyrl-RS"/>
        </w:rPr>
        <w:t>Купц</w:t>
      </w:r>
      <w:r w:rsidRPr="00787168">
        <w:rPr>
          <w:rFonts w:cs="Arial"/>
        </w:rPr>
        <w:t xml:space="preserve">у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 </w:t>
      </w:r>
    </w:p>
    <w:p w14:paraId="2FC6F426" w14:textId="66602CB7" w:rsidR="00E31629" w:rsidRPr="00787168" w:rsidRDefault="00E31629" w:rsidP="00B96015">
      <w:pPr>
        <w:spacing w:before="0"/>
        <w:rPr>
          <w:rFonts w:cs="Arial"/>
        </w:rPr>
      </w:pPr>
      <w:r w:rsidRPr="00787168">
        <w:rPr>
          <w:rFonts w:cs="Arial"/>
        </w:rPr>
        <w:t xml:space="preserve">Банкарска гаранција мора трајати </w:t>
      </w:r>
      <w:r w:rsidR="003F6B67" w:rsidRPr="00787168">
        <w:rPr>
          <w:rFonts w:cs="Arial"/>
          <w:lang w:val="sr-Cyrl-RS"/>
        </w:rPr>
        <w:t>3</w:t>
      </w:r>
      <w:r w:rsidRPr="00787168">
        <w:rPr>
          <w:rFonts w:cs="Arial"/>
        </w:rPr>
        <w:t>0 (словима:</w:t>
      </w:r>
      <w:r w:rsidR="006F2137">
        <w:rPr>
          <w:rFonts w:cs="Arial"/>
          <w:lang w:val="sr-Cyrl-RS"/>
        </w:rPr>
        <w:t xml:space="preserve"> </w:t>
      </w:r>
      <w:r w:rsidR="003F6B67" w:rsidRPr="00787168">
        <w:rPr>
          <w:rFonts w:cs="Arial"/>
          <w:lang w:val="sr-Cyrl-RS"/>
        </w:rPr>
        <w:t>три</w:t>
      </w:r>
      <w:r w:rsidRPr="00787168">
        <w:rPr>
          <w:rFonts w:cs="Arial"/>
        </w:rPr>
        <w:t>десет) календарских дана дуже од рока одређеног за коначно извршење посла</w:t>
      </w:r>
      <w:r w:rsidR="00CB5FC4">
        <w:rPr>
          <w:rFonts w:cs="Arial"/>
          <w:lang w:val="sr-Cyrl-RS"/>
        </w:rPr>
        <w:t xml:space="preserve"> (истека гарантног рока)</w:t>
      </w:r>
      <w:r w:rsidRPr="00787168">
        <w:rPr>
          <w:rFonts w:cs="Arial"/>
        </w:rPr>
        <w:t>.</w:t>
      </w:r>
    </w:p>
    <w:p w14:paraId="7E91187D" w14:textId="77777777" w:rsidR="00E31629" w:rsidRPr="00787168" w:rsidRDefault="00E31629" w:rsidP="00B96015">
      <w:pPr>
        <w:spacing w:before="0"/>
        <w:rPr>
          <w:rFonts w:cs="Arial"/>
        </w:rPr>
      </w:pPr>
      <w:r w:rsidRPr="00787168">
        <w:rPr>
          <w:rFonts w:cs="Arial"/>
        </w:rPr>
        <w:t>Ако се за време трајања уговора промене рокови за извршење уговорне обавезе, важност банкарске гаранције за добро извршење посла мора да се продужи.</w:t>
      </w:r>
      <w:r w:rsidR="00787168" w:rsidRPr="00787168">
        <w:rPr>
          <w:rFonts w:cs="Arial"/>
          <w:lang w:val="sr-Cyrl-RS"/>
        </w:rPr>
        <w:t xml:space="preserve"> </w:t>
      </w:r>
      <w:r w:rsidRPr="00787168">
        <w:rPr>
          <w:rFonts w:cs="Arial"/>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F656694" w14:textId="77777777" w:rsidR="00E31629" w:rsidRPr="00787168" w:rsidRDefault="00E31629" w:rsidP="00B96015">
      <w:pPr>
        <w:spacing w:before="0"/>
        <w:rPr>
          <w:rFonts w:cs="Arial"/>
        </w:rPr>
      </w:pPr>
      <w:r w:rsidRPr="00787168">
        <w:rPr>
          <w:rFonts w:cs="Arial"/>
          <w:lang w:val="sr-Cyrl-RS"/>
        </w:rPr>
        <w:t xml:space="preserve">Купац </w:t>
      </w:r>
      <w:r w:rsidRPr="00787168">
        <w:rPr>
          <w:rFonts w:cs="Arial"/>
        </w:rPr>
        <w:t xml:space="preserve">ће уновчити дату банкарску гаранцију за добро извршење посла у случају да </w:t>
      </w:r>
      <w:r w:rsidR="00290BFB" w:rsidRPr="00787168">
        <w:rPr>
          <w:rFonts w:cs="Arial"/>
          <w:lang w:val="sr-Cyrl-RS"/>
        </w:rPr>
        <w:t xml:space="preserve">Продавац </w:t>
      </w:r>
      <w:r w:rsidRPr="00787168">
        <w:rPr>
          <w:rFonts w:cs="Arial"/>
        </w:rPr>
        <w:t xml:space="preserve">не буде извршавао своје уговорне обавезе у роковима и на начин предвиђен уговором. </w:t>
      </w:r>
    </w:p>
    <w:p w14:paraId="101CF64A" w14:textId="77777777" w:rsidR="00E31629" w:rsidRPr="00787168" w:rsidRDefault="00E31629" w:rsidP="00B96015">
      <w:pPr>
        <w:spacing w:before="0"/>
        <w:rPr>
          <w:rFonts w:cs="Arial"/>
        </w:rPr>
      </w:pPr>
      <w:r w:rsidRPr="00787168">
        <w:rPr>
          <w:rFonts w:cs="Arial"/>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221230A" w14:textId="77777777" w:rsidR="00E31629" w:rsidRPr="00787168" w:rsidRDefault="00E31629" w:rsidP="00B96015">
      <w:pPr>
        <w:spacing w:before="0"/>
        <w:rPr>
          <w:rFonts w:cs="Arial"/>
        </w:rPr>
      </w:pPr>
      <w:r w:rsidRPr="00787168">
        <w:rPr>
          <w:rFonts w:cs="Arial"/>
        </w:rPr>
        <w:t xml:space="preserve">У случају да је пословно седиште банке гаранта изван Републике Србије у случају спора по овој Гаранцији, утврђује се надлежност </w:t>
      </w:r>
      <w:r w:rsidR="00111F0D">
        <w:rPr>
          <w:rFonts w:cs="Arial"/>
          <w:lang w:val="sr-Cyrl-RS"/>
        </w:rPr>
        <w:t>сталне</w:t>
      </w:r>
      <w:r w:rsidRPr="00787168">
        <w:rPr>
          <w:rFonts w:cs="Arial"/>
        </w:rPr>
        <w:t xml:space="preserve"> арбитраже при ПКС уз примену Правилника ПКС и процесног и материјалног права Републике Србије.</w:t>
      </w:r>
    </w:p>
    <w:p w14:paraId="0C4A0C48" w14:textId="77777777" w:rsidR="00C45434" w:rsidRDefault="00C45434" w:rsidP="00C45434">
      <w:pPr>
        <w:spacing w:before="0"/>
        <w:rPr>
          <w:rFonts w:cs="Arial"/>
          <w:lang w:val="sr-Cyrl-RS"/>
        </w:rPr>
      </w:pPr>
      <w:r>
        <w:rPr>
          <w:rFonts w:cs="Arial"/>
          <w:lang w:val="sr-Cyrl-RS"/>
        </w:rPr>
        <w:t>Банкарска гаранција се не може уступити  и  није преносива без сагласности уговорних страна и емисионе банке.</w:t>
      </w:r>
    </w:p>
    <w:p w14:paraId="0FC5CAE0" w14:textId="77777777" w:rsidR="00C45434" w:rsidRDefault="00C45434" w:rsidP="00C45434">
      <w:pPr>
        <w:spacing w:before="0"/>
        <w:rPr>
          <w:rFonts w:cs="Arial"/>
          <w:lang w:val="sr-Cyrl-RS"/>
        </w:rPr>
      </w:pPr>
      <w:r>
        <w:rPr>
          <w:rFonts w:cs="Arial"/>
          <w:lang w:val="sr-Cyrl-RS"/>
        </w:rPr>
        <w:t xml:space="preserve">На ову  банкарску гарнцију примењују се Једнообразна правила за гаранције на позив ( </w:t>
      </w:r>
      <w:r>
        <w:rPr>
          <w:rFonts w:cs="Arial"/>
        </w:rPr>
        <w:t>URDG</w:t>
      </w:r>
      <w:r>
        <w:rPr>
          <w:rFonts w:cs="Arial"/>
          <w:lang w:val="sr-Cyrl-RS"/>
        </w:rPr>
        <w:t xml:space="preserve"> 758) Међународне трговинске коморе у Паризу.</w:t>
      </w:r>
    </w:p>
    <w:p w14:paraId="3204A700" w14:textId="77777777" w:rsidR="00C45434" w:rsidRDefault="00C45434" w:rsidP="00C45434">
      <w:pPr>
        <w:spacing w:before="0"/>
        <w:rPr>
          <w:rFonts w:cs="Arial"/>
          <w:lang w:val="sr-Cyrl-RS"/>
        </w:rPr>
      </w:pPr>
      <w:r>
        <w:rPr>
          <w:rFonts w:cs="Arial"/>
          <w:lang w:val="sr-Cyrl-RS"/>
        </w:rPr>
        <w:t>Ова гаранција истиче на наведени  датум ,без обзира да ли је овај документ враћен или није.</w:t>
      </w:r>
    </w:p>
    <w:p w14:paraId="77878A9B" w14:textId="77777777" w:rsidR="00C45434" w:rsidRDefault="00C45434" w:rsidP="00C45434">
      <w:pPr>
        <w:spacing w:before="0"/>
        <w:rPr>
          <w:rFonts w:cs="Arial"/>
        </w:rPr>
      </w:pPr>
    </w:p>
    <w:p w14:paraId="36E56E57" w14:textId="0C5DE8AE" w:rsidR="00343A18" w:rsidRPr="00EB74E5" w:rsidRDefault="00343A18" w:rsidP="00B96015">
      <w:pPr>
        <w:tabs>
          <w:tab w:val="left" w:pos="9090"/>
        </w:tabs>
        <w:spacing w:before="0"/>
        <w:jc w:val="center"/>
        <w:rPr>
          <w:rFonts w:cs="Arial"/>
          <w:b/>
        </w:rPr>
      </w:pPr>
      <w:r w:rsidRPr="00EB74E5">
        <w:rPr>
          <w:rFonts w:cs="Arial"/>
          <w:b/>
        </w:rPr>
        <w:t xml:space="preserve">Члан </w:t>
      </w:r>
      <w:r w:rsidR="006F2137" w:rsidRPr="00EB74E5">
        <w:rPr>
          <w:rFonts w:cs="Arial"/>
          <w:b/>
        </w:rPr>
        <w:t>1</w:t>
      </w:r>
      <w:r w:rsidR="006F2137">
        <w:rPr>
          <w:rFonts w:cs="Arial"/>
          <w:b/>
          <w:lang w:val="sr-Cyrl-RS"/>
        </w:rPr>
        <w:t>0</w:t>
      </w:r>
      <w:r w:rsidRPr="00EB74E5">
        <w:rPr>
          <w:rFonts w:cs="Arial"/>
          <w:b/>
        </w:rPr>
        <w:t>.</w:t>
      </w:r>
    </w:p>
    <w:p w14:paraId="1AC6CB49" w14:textId="23B694BD" w:rsidR="00343A18" w:rsidRPr="00EB74E5" w:rsidRDefault="00343A18" w:rsidP="00B96015">
      <w:pPr>
        <w:pStyle w:val="KDParagraf"/>
        <w:spacing w:before="0"/>
        <w:rPr>
          <w:rFonts w:cs="Arial"/>
        </w:rPr>
      </w:pPr>
      <w:r w:rsidRPr="00EB74E5">
        <w:rPr>
          <w:rFonts w:cs="Arial"/>
        </w:rPr>
        <w:t>Достављање средстава финансијског обезбеђења из члана</w:t>
      </w:r>
      <w:r w:rsidR="000E0FC1" w:rsidRPr="00EB74E5">
        <w:rPr>
          <w:rFonts w:cs="Arial"/>
          <w:lang w:val="sr-Cyrl-RS"/>
        </w:rPr>
        <w:t xml:space="preserve"> </w:t>
      </w:r>
      <w:r w:rsidR="00C45434">
        <w:rPr>
          <w:rFonts w:cs="Arial"/>
          <w:lang w:val="sr-Cyrl-RS"/>
        </w:rPr>
        <w:t>-9</w:t>
      </w:r>
      <w:r w:rsidR="000E0FC1" w:rsidRPr="00EB74E5">
        <w:rPr>
          <w:rFonts w:cs="Arial"/>
          <w:lang w:val="sr-Cyrl-RS"/>
        </w:rPr>
        <w:t>.</w:t>
      </w:r>
      <w:r w:rsidRPr="00EB74E5">
        <w:rPr>
          <w:rFonts w:cs="Arial"/>
        </w:rPr>
        <w:t xml:space="preserve"> </w:t>
      </w:r>
      <w:proofErr w:type="gramStart"/>
      <w:r w:rsidRPr="00EB74E5">
        <w:rPr>
          <w:rFonts w:cs="Arial"/>
        </w:rPr>
        <w:t>представља</w:t>
      </w:r>
      <w:proofErr w:type="gramEnd"/>
      <w:r w:rsidRPr="00EB74E5">
        <w:rPr>
          <w:rFonts w:cs="Arial"/>
        </w:rPr>
        <w:t xml:space="preserve"> одложни услов, тако да правно дејство овог уговора не настаје док се одложни услов не испуни.</w:t>
      </w:r>
    </w:p>
    <w:p w14:paraId="1082D861" w14:textId="09B416DC" w:rsidR="006F2137" w:rsidRDefault="00343A18" w:rsidP="006F2137">
      <w:pPr>
        <w:pStyle w:val="KDParagraf"/>
        <w:spacing w:before="0"/>
        <w:rPr>
          <w:rFonts w:cs="Arial"/>
          <w:b/>
        </w:rPr>
      </w:pPr>
      <w:r w:rsidRPr="00EB74E5">
        <w:rPr>
          <w:rFonts w:cs="Arial"/>
        </w:rPr>
        <w:t>Уколико се средство финансијског обезбеђења не достави у остављеном року, сматраће се да је Продавац одбио да закључи Уговор</w:t>
      </w:r>
      <w:r w:rsidR="0064761C">
        <w:rPr>
          <w:rFonts w:cs="Arial"/>
          <w:lang w:val="sr-Cyrl-RS"/>
        </w:rPr>
        <w:t>.</w:t>
      </w:r>
    </w:p>
    <w:p w14:paraId="342AE980" w14:textId="77777777" w:rsidR="003852C1" w:rsidRDefault="003852C1" w:rsidP="006F2137">
      <w:pPr>
        <w:pStyle w:val="KDParagraf"/>
        <w:spacing w:before="0"/>
        <w:rPr>
          <w:rFonts w:cs="Arial"/>
          <w:b/>
        </w:rPr>
      </w:pPr>
    </w:p>
    <w:p w14:paraId="578F5481" w14:textId="77777777" w:rsidR="00343A18" w:rsidRPr="00EB74E5" w:rsidRDefault="00343A18" w:rsidP="006F2137">
      <w:pPr>
        <w:pStyle w:val="KDParagraf"/>
        <w:spacing w:before="0"/>
        <w:rPr>
          <w:rFonts w:cs="Arial"/>
          <w:b/>
        </w:rPr>
      </w:pPr>
      <w:r w:rsidRPr="00EB74E5">
        <w:rPr>
          <w:rFonts w:cs="Arial"/>
          <w:b/>
        </w:rPr>
        <w:t>УГОВОРНА КАЗНА ЗБОГ ЗАКАШЊЕЊА У ИСПОРУЦИ</w:t>
      </w:r>
    </w:p>
    <w:p w14:paraId="30A9B207" w14:textId="5CDD9983" w:rsidR="00343A18" w:rsidRPr="00EB74E5" w:rsidRDefault="00343A18" w:rsidP="00B96015">
      <w:pPr>
        <w:spacing w:before="0"/>
        <w:jc w:val="center"/>
        <w:rPr>
          <w:rFonts w:cs="Arial"/>
          <w:b/>
        </w:rPr>
      </w:pPr>
      <w:r w:rsidRPr="00EB74E5">
        <w:rPr>
          <w:rFonts w:cs="Arial"/>
          <w:b/>
        </w:rPr>
        <w:t>Члан 1</w:t>
      </w:r>
      <w:r w:rsidR="006F2137">
        <w:rPr>
          <w:rFonts w:cs="Arial"/>
          <w:b/>
          <w:lang w:val="sr-Cyrl-RS"/>
        </w:rPr>
        <w:t>1</w:t>
      </w:r>
      <w:r w:rsidRPr="00EB74E5">
        <w:rPr>
          <w:rFonts w:cs="Arial"/>
          <w:b/>
        </w:rPr>
        <w:t>.</w:t>
      </w:r>
    </w:p>
    <w:p w14:paraId="791F9639" w14:textId="77777777" w:rsidR="00343A18" w:rsidRPr="00EB74E5" w:rsidRDefault="00343A18" w:rsidP="00B96015">
      <w:pPr>
        <w:tabs>
          <w:tab w:val="left" w:pos="9090"/>
        </w:tabs>
        <w:spacing w:before="0"/>
        <w:rPr>
          <w:rFonts w:cs="Arial"/>
          <w:bCs/>
          <w:lang w:val="sr-Cyrl-CS"/>
        </w:rPr>
      </w:pPr>
      <w:r w:rsidRPr="00EB74E5">
        <w:rPr>
          <w:rFonts w:cs="Arial"/>
          <w:bCs/>
          <w:lang w:val="sr-Cyrl-CS"/>
        </w:rPr>
        <w:t>Уколико Продавац не испуни своје обавезе или не испоручи добр</w:t>
      </w:r>
      <w:r w:rsidRPr="00EB74E5">
        <w:rPr>
          <w:rFonts w:cs="Arial"/>
          <w:bCs/>
        </w:rPr>
        <w:t>о</w:t>
      </w:r>
      <w:r w:rsidRPr="00EB74E5">
        <w:rPr>
          <w:rFonts w:cs="Arial"/>
          <w:bCs/>
          <w:lang w:val="sr-Cyrl-CS"/>
        </w:rPr>
        <w:t xml:space="preserve"> у уговореном року, из разлога за које је одговоран, и тиме занемари уредно извршење овог Уговора, </w:t>
      </w:r>
      <w:r w:rsidRPr="00EB74E5">
        <w:rPr>
          <w:rFonts w:cs="Arial"/>
          <w:bCs/>
          <w:lang w:val="sr-Cyrl-CS"/>
        </w:rPr>
        <w:lastRenderedPageBreak/>
        <w:t>обавезан је да плати уговорну казну, обрачунату на вредност добара која нису испоручена.</w:t>
      </w:r>
    </w:p>
    <w:p w14:paraId="4BD30730" w14:textId="77777777" w:rsidR="00343A18" w:rsidRPr="00111F0D" w:rsidRDefault="00343A18" w:rsidP="00B96015">
      <w:pPr>
        <w:tabs>
          <w:tab w:val="left" w:pos="9090"/>
        </w:tabs>
        <w:spacing w:before="0"/>
        <w:rPr>
          <w:rFonts w:cs="Arial"/>
        </w:rPr>
      </w:pPr>
      <w:r w:rsidRPr="00111F0D">
        <w:rPr>
          <w:rFonts w:cs="Arial"/>
          <w:bCs/>
        </w:rPr>
        <w:t>Уговорна казна се обрачунава од првог дана од истека уговореног рока испоруке из члана 5</w:t>
      </w:r>
      <w:r w:rsidRPr="00111F0D">
        <w:rPr>
          <w:rFonts w:cs="Arial"/>
          <w:bCs/>
          <w:lang w:val="sr-Latn-CS"/>
        </w:rPr>
        <w:t>.</w:t>
      </w:r>
      <w:r w:rsidRPr="00111F0D">
        <w:rPr>
          <w:rFonts w:cs="Arial"/>
          <w:bCs/>
        </w:rPr>
        <w:t xml:space="preserve"> овог Уговора и износи 0,5% уговорене вредности неиспоручених добара дневно, а највише до 10% укупно уговорене вредности добара,</w:t>
      </w:r>
      <w:r w:rsidRPr="00111F0D">
        <w:rPr>
          <w:rFonts w:cs="Arial"/>
        </w:rPr>
        <w:t>без пореза на додату вредност.</w:t>
      </w:r>
    </w:p>
    <w:p w14:paraId="79C7874A" w14:textId="77777777" w:rsidR="00343A18" w:rsidRPr="00111F0D" w:rsidRDefault="00343A18" w:rsidP="00B96015">
      <w:pPr>
        <w:tabs>
          <w:tab w:val="left" w:pos="9090"/>
        </w:tabs>
        <w:spacing w:before="0"/>
        <w:rPr>
          <w:rFonts w:cs="Arial"/>
        </w:rPr>
      </w:pPr>
      <w:r w:rsidRPr="00111F0D">
        <w:rPr>
          <w:rFonts w:cs="Arial"/>
          <w:bCs/>
        </w:rPr>
        <w:t>Плаћање уговорне казне</w:t>
      </w:r>
      <w:r w:rsidRPr="00111F0D">
        <w:rPr>
          <w:rFonts w:cs="Arial"/>
        </w:rPr>
        <w:t xml:space="preserve">, из става 1. </w:t>
      </w:r>
      <w:proofErr w:type="gramStart"/>
      <w:r w:rsidRPr="00111F0D">
        <w:rPr>
          <w:rFonts w:cs="Arial"/>
        </w:rPr>
        <w:t>овог</w:t>
      </w:r>
      <w:proofErr w:type="gramEnd"/>
      <w:r w:rsidRPr="00111F0D">
        <w:rPr>
          <w:rFonts w:cs="Arial"/>
        </w:rPr>
        <w:t xml:space="preserve"> члана,  дoспeвa у рoку до 45</w:t>
      </w:r>
      <w:r w:rsidR="000D6ACE" w:rsidRPr="00111F0D">
        <w:rPr>
          <w:rFonts w:cs="Arial"/>
          <w:lang w:val="sr-Cyrl-RS"/>
        </w:rPr>
        <w:t xml:space="preserve"> </w:t>
      </w:r>
      <w:r w:rsidRPr="00111F0D">
        <w:rPr>
          <w:rFonts w:cs="Arial"/>
        </w:rPr>
        <w:t>(</w:t>
      </w:r>
      <w:r w:rsidR="00111F0D" w:rsidRPr="00111F0D">
        <w:rPr>
          <w:rFonts w:cs="Arial"/>
          <w:lang w:val="sr-Cyrl-RS"/>
        </w:rPr>
        <w:t xml:space="preserve">словима: </w:t>
      </w:r>
      <w:r w:rsidRPr="00111F0D">
        <w:rPr>
          <w:rFonts w:cs="Arial"/>
        </w:rPr>
        <w:t>четрдесетпет) дaнa oд дaнa</w:t>
      </w:r>
      <w:r w:rsidR="006619FB" w:rsidRPr="00111F0D">
        <w:rPr>
          <w:rFonts w:cs="Arial"/>
          <w:lang w:val="sr-Cyrl-RS"/>
        </w:rPr>
        <w:t xml:space="preserve"> </w:t>
      </w:r>
      <w:r w:rsidRPr="00111F0D">
        <w:rPr>
          <w:rFonts w:cs="Arial"/>
        </w:rPr>
        <w:t xml:space="preserve">пријема од стране Продавца, </w:t>
      </w:r>
      <w:r w:rsidR="000E0FC1" w:rsidRPr="00111F0D">
        <w:rPr>
          <w:rFonts w:cs="Arial"/>
          <w:lang w:val="sr-Cyrl-RS"/>
        </w:rPr>
        <w:t xml:space="preserve">рачуни </w:t>
      </w:r>
      <w:r w:rsidRPr="00111F0D">
        <w:rPr>
          <w:rFonts w:cs="Arial"/>
        </w:rPr>
        <w:t xml:space="preserve"> </w:t>
      </w:r>
      <w:r w:rsidRPr="00111F0D">
        <w:rPr>
          <w:rFonts w:cs="Arial"/>
          <w:bCs/>
        </w:rPr>
        <w:t>Купца</w:t>
      </w:r>
      <w:r w:rsidR="000E0FC1" w:rsidRPr="00111F0D">
        <w:rPr>
          <w:rFonts w:cs="Arial"/>
          <w:bCs/>
          <w:lang w:val="sr-Cyrl-RS"/>
        </w:rPr>
        <w:t xml:space="preserve"> </w:t>
      </w:r>
      <w:r w:rsidRPr="00111F0D">
        <w:rPr>
          <w:rFonts w:cs="Arial"/>
        </w:rPr>
        <w:t>испостављене по овом основу.</w:t>
      </w:r>
    </w:p>
    <w:p w14:paraId="769E0D54" w14:textId="77777777" w:rsidR="00343A18" w:rsidRPr="00111F0D" w:rsidRDefault="00343A18" w:rsidP="00B96015">
      <w:pPr>
        <w:tabs>
          <w:tab w:val="left" w:pos="9090"/>
        </w:tabs>
        <w:spacing w:before="0"/>
        <w:rPr>
          <w:rFonts w:cs="Arial"/>
          <w:bCs/>
        </w:rPr>
      </w:pPr>
      <w:r w:rsidRPr="00111F0D">
        <w:rPr>
          <w:rFonts w:cs="Arial"/>
          <w:bCs/>
          <w:lang w:val="sr-Cyrl-CS"/>
        </w:rPr>
        <w:t>У случају закашњења са испоруком дужег од 20 (</w:t>
      </w:r>
      <w:r w:rsidR="00111F0D" w:rsidRPr="00111F0D">
        <w:rPr>
          <w:rFonts w:cs="Arial"/>
          <w:bCs/>
          <w:lang w:val="sr-Cyrl-CS"/>
        </w:rPr>
        <w:t xml:space="preserve">словима: </w:t>
      </w:r>
      <w:r w:rsidRPr="00111F0D">
        <w:rPr>
          <w:rFonts w:cs="Arial"/>
          <w:bCs/>
          <w:lang w:val="sr-Cyrl-CS"/>
        </w:rPr>
        <w:t xml:space="preserve">двадесет) дана, </w:t>
      </w:r>
      <w:r w:rsidRPr="00111F0D">
        <w:rPr>
          <w:rFonts w:cs="Arial"/>
          <w:bCs/>
        </w:rPr>
        <w:t>Купац</w:t>
      </w:r>
      <w:r w:rsidRPr="00111F0D">
        <w:rPr>
          <w:rFonts w:cs="Arial"/>
          <w:bCs/>
          <w:lang w:val="sr-Cyrl-CS"/>
        </w:rPr>
        <w:t xml:space="preserve"> има право да једнострано раскине овај Уговор и од Продавца захтева накнаду штете и измакле добити. </w:t>
      </w:r>
    </w:p>
    <w:p w14:paraId="28723BA4" w14:textId="77777777" w:rsidR="00343A18" w:rsidRPr="00EB74E5" w:rsidRDefault="00343A18" w:rsidP="00B96015">
      <w:pPr>
        <w:pStyle w:val="KDParagraf"/>
        <w:spacing w:before="0"/>
        <w:rPr>
          <w:rFonts w:cs="Arial"/>
        </w:rPr>
      </w:pPr>
    </w:p>
    <w:p w14:paraId="4166BA40" w14:textId="77777777" w:rsidR="00343A18" w:rsidRPr="00EB74E5" w:rsidRDefault="00343A18" w:rsidP="00B96015">
      <w:pPr>
        <w:autoSpaceDE w:val="0"/>
        <w:autoSpaceDN w:val="0"/>
        <w:adjustRightInd w:val="0"/>
        <w:spacing w:before="0"/>
        <w:rPr>
          <w:rFonts w:cs="Arial"/>
          <w:b/>
        </w:rPr>
      </w:pPr>
      <w:r w:rsidRPr="00EB74E5">
        <w:rPr>
          <w:rFonts w:cs="Arial"/>
          <w:b/>
        </w:rPr>
        <w:t xml:space="preserve">ВИША СИЛА </w:t>
      </w:r>
    </w:p>
    <w:p w14:paraId="1D040185" w14:textId="74B92B23" w:rsidR="00343A18" w:rsidRPr="00EB74E5" w:rsidRDefault="00343A18" w:rsidP="00B96015">
      <w:pPr>
        <w:autoSpaceDE w:val="0"/>
        <w:autoSpaceDN w:val="0"/>
        <w:adjustRightInd w:val="0"/>
        <w:spacing w:before="0"/>
        <w:jc w:val="center"/>
        <w:rPr>
          <w:rFonts w:cs="Arial"/>
          <w:b/>
        </w:rPr>
      </w:pPr>
      <w:r w:rsidRPr="00EB74E5">
        <w:rPr>
          <w:rFonts w:cs="Arial"/>
          <w:b/>
        </w:rPr>
        <w:t xml:space="preserve">Члан </w:t>
      </w:r>
      <w:r w:rsidR="006F2137" w:rsidRPr="00EB74E5">
        <w:rPr>
          <w:rFonts w:cs="Arial"/>
          <w:b/>
        </w:rPr>
        <w:t>1</w:t>
      </w:r>
      <w:r w:rsidR="006F2137">
        <w:rPr>
          <w:rFonts w:cs="Arial"/>
          <w:b/>
          <w:lang w:val="sr-Cyrl-RS"/>
        </w:rPr>
        <w:t>2</w:t>
      </w:r>
      <w:r w:rsidRPr="00EB74E5">
        <w:rPr>
          <w:rFonts w:cs="Arial"/>
          <w:b/>
        </w:rPr>
        <w:t>.</w:t>
      </w:r>
    </w:p>
    <w:p w14:paraId="3DBAFDBE" w14:textId="77777777" w:rsidR="00343A18" w:rsidRPr="00EB74E5" w:rsidRDefault="00343A18" w:rsidP="00B96015">
      <w:pPr>
        <w:tabs>
          <w:tab w:val="left" w:pos="1512"/>
          <w:tab w:val="left" w:pos="9090"/>
        </w:tabs>
        <w:spacing w:before="0"/>
        <w:rPr>
          <w:rFonts w:cs="Arial"/>
        </w:rPr>
      </w:pPr>
      <w:r w:rsidRPr="00EB74E5">
        <w:rPr>
          <w:rFonts w:cs="Arial"/>
        </w:rPr>
        <w:t xml:space="preserve">Дејство више силе се сматра за случај који ослобађа од одговорности за извршавање свих или неких уговорених обавеза и </w:t>
      </w:r>
      <w:r w:rsidRPr="00EB74E5">
        <w:rPr>
          <w:rFonts w:cs="Arial"/>
          <w:lang w:val="sr-Cyrl-CS"/>
        </w:rPr>
        <w:t>за</w:t>
      </w:r>
      <w:r w:rsidRPr="00EB74E5">
        <w:rPr>
          <w:rFonts w:cs="Arial"/>
        </w:rPr>
        <w:t xml:space="preserve"> накнаду штете за делимично или потпуно неизвршење уговорених обавеза</w:t>
      </w:r>
      <w:proofErr w:type="gramStart"/>
      <w:r w:rsidRPr="00EB74E5">
        <w:rPr>
          <w:rFonts w:cs="Arial"/>
          <w:lang w:val="sr-Cyrl-CS"/>
        </w:rPr>
        <w:t>,за</w:t>
      </w:r>
      <w:r w:rsidRPr="00EB74E5">
        <w:rPr>
          <w:rFonts w:cs="Arial"/>
        </w:rPr>
        <w:t>ону</w:t>
      </w:r>
      <w:proofErr w:type="gramEnd"/>
      <w:r w:rsidRPr="00EB74E5">
        <w:rPr>
          <w:rFonts w:cs="Arial"/>
        </w:rPr>
        <w:t xml:space="preserve">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w:t>
      </w:r>
      <w:r w:rsidRPr="00EB74E5">
        <w:rPr>
          <w:rFonts w:cs="Arial"/>
          <w:lang w:val="sr-Cyrl-CS"/>
        </w:rPr>
        <w:t>,</w:t>
      </w:r>
      <w:r w:rsidRPr="00EB74E5">
        <w:rPr>
          <w:rFonts w:cs="Arial"/>
        </w:rPr>
        <w:t xml:space="preserve"> одлаже се за време њеног трајања. </w:t>
      </w:r>
    </w:p>
    <w:p w14:paraId="49A5453A" w14:textId="77777777" w:rsidR="00343A18" w:rsidRPr="00EB74E5" w:rsidRDefault="00343A18" w:rsidP="00B96015">
      <w:pPr>
        <w:tabs>
          <w:tab w:val="left" w:pos="1512"/>
          <w:tab w:val="left" w:pos="9090"/>
        </w:tabs>
        <w:spacing w:before="0"/>
        <w:rPr>
          <w:rFonts w:cs="Arial"/>
          <w:lang w:val="hr-HR"/>
        </w:rPr>
      </w:pPr>
      <w:r w:rsidRPr="00EB74E5">
        <w:rPr>
          <w:rFonts w:cs="Arial"/>
        </w:rPr>
        <w:t>Уговорна страна којој је извршавање уговорних обавеза онемогућено услед дејства више силе је у обавези да одмах</w:t>
      </w:r>
      <w:r w:rsidRPr="00EB74E5">
        <w:rPr>
          <w:rFonts w:cs="Arial"/>
          <w:lang w:val="hr-HR"/>
        </w:rPr>
        <w:t xml:space="preserve">, </w:t>
      </w:r>
      <w:r w:rsidRPr="00EB74E5">
        <w:rPr>
          <w:rFonts w:cs="Arial"/>
        </w:rPr>
        <w:t>без одлагања</w:t>
      </w:r>
      <w:r w:rsidRPr="00EB74E5">
        <w:rPr>
          <w:rFonts w:cs="Arial"/>
          <w:lang w:val="hr-HR"/>
        </w:rPr>
        <w:t xml:space="preserve">, а најкасније у року од 48 (четрдесетосам) часова, од часа наступања случаја више силе, писаним путем обавести другу Уговорну </w:t>
      </w:r>
      <w:r w:rsidRPr="00EB74E5">
        <w:rPr>
          <w:rFonts w:cs="Arial"/>
        </w:rPr>
        <w:t>страну о настанку</w:t>
      </w:r>
      <w:r w:rsidRPr="00EB74E5">
        <w:rPr>
          <w:rFonts w:cs="Arial"/>
          <w:lang w:val="hr-HR"/>
        </w:rPr>
        <w:t xml:space="preserve"> више силе</w:t>
      </w:r>
      <w:r w:rsidRPr="00EB74E5">
        <w:rPr>
          <w:rFonts w:cs="Arial"/>
        </w:rPr>
        <w:t xml:space="preserve"> и њеном процењеном или очекиваном трајању</w:t>
      </w:r>
      <w:r w:rsidRPr="00EB74E5">
        <w:rPr>
          <w:rFonts w:cs="Arial"/>
          <w:lang w:val="hr-HR"/>
        </w:rPr>
        <w:t>, уз достављање доказа о постојању више силе.</w:t>
      </w:r>
    </w:p>
    <w:p w14:paraId="645DAECA" w14:textId="77777777" w:rsidR="00343A18" w:rsidRPr="00EB74E5" w:rsidRDefault="00343A18" w:rsidP="00B96015">
      <w:pPr>
        <w:tabs>
          <w:tab w:val="left" w:pos="1512"/>
          <w:tab w:val="left" w:pos="9090"/>
        </w:tabs>
        <w:spacing w:before="0"/>
        <w:rPr>
          <w:rFonts w:cs="Arial"/>
        </w:rPr>
      </w:pPr>
      <w:r w:rsidRPr="00EB74E5">
        <w:rPr>
          <w:rFonts w:cs="Arial"/>
        </w:rPr>
        <w:t>За</w:t>
      </w:r>
      <w:r w:rsidR="00C90FDB" w:rsidRPr="00EB74E5">
        <w:rPr>
          <w:rFonts w:cs="Arial"/>
        </w:rPr>
        <w:t xml:space="preserve"> време трајања више силе свака У</w:t>
      </w:r>
      <w:r w:rsidRPr="00EB74E5">
        <w:rPr>
          <w:rFonts w:cs="Arial"/>
        </w:rPr>
        <w:t>говорна страна сноси своје трошкове</w:t>
      </w:r>
      <w:r w:rsidRPr="00EB74E5">
        <w:rPr>
          <w:rFonts w:cs="Arial"/>
          <w:lang w:val="sr-Cyrl-CS"/>
        </w:rPr>
        <w:t xml:space="preserve">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дуга Уговорна страна, ни за време трајања више силе, ни по њеном престанку</w:t>
      </w:r>
      <w:r w:rsidRPr="00EB74E5">
        <w:rPr>
          <w:rFonts w:cs="Arial"/>
        </w:rPr>
        <w:t>.</w:t>
      </w:r>
    </w:p>
    <w:p w14:paraId="79076AB9" w14:textId="77777777" w:rsidR="00343A18" w:rsidRPr="00EB74E5" w:rsidRDefault="00343A18" w:rsidP="00B96015">
      <w:pPr>
        <w:tabs>
          <w:tab w:val="left" w:pos="1512"/>
          <w:tab w:val="left" w:pos="9090"/>
        </w:tabs>
        <w:spacing w:before="0"/>
        <w:rPr>
          <w:rFonts w:cs="Arial"/>
          <w:lang w:val="sr-Cyrl-CS"/>
        </w:rPr>
      </w:pPr>
      <w:r w:rsidRPr="00EB74E5">
        <w:rPr>
          <w:rFonts w:cs="Arial"/>
        </w:rPr>
        <w:t>Уколико деловање више силе траје дуже од 30 (</w:t>
      </w:r>
      <w:r w:rsidR="00111F0D">
        <w:rPr>
          <w:rFonts w:cs="Arial"/>
          <w:lang w:val="sr-Cyrl-RS"/>
        </w:rPr>
        <w:t xml:space="preserve">словима: </w:t>
      </w:r>
      <w:r w:rsidRPr="00EB74E5">
        <w:rPr>
          <w:rFonts w:cs="Arial"/>
        </w:rPr>
        <w:t xml:space="preserve">тридесет) календарских дана, Уговорне стране ће се договорити о даљем поступању у извршавању одредаба овог Уговора –одлагању испуњења и о томе ће закључити анекс овог Уговора, или ће се договорити о раскиду овог Уговора, с тим да у случају раскида Уговора </w:t>
      </w:r>
      <w:r w:rsidRPr="00EB74E5">
        <w:rPr>
          <w:rFonts w:cs="Arial"/>
          <w:lang w:val="sr-Cyrl-CS"/>
        </w:rPr>
        <w:t xml:space="preserve">по овом основу – </w:t>
      </w:r>
      <w:r w:rsidRPr="00EB74E5">
        <w:rPr>
          <w:rFonts w:cs="Arial"/>
        </w:rPr>
        <w:t>ни једна од Уговорних страна не стиче право на накнаду било какве штете.</w:t>
      </w:r>
    </w:p>
    <w:p w14:paraId="2C963844" w14:textId="77777777" w:rsidR="00343A18" w:rsidRPr="00EB74E5" w:rsidRDefault="00343A18" w:rsidP="00B96015">
      <w:pPr>
        <w:pStyle w:val="KDParagraf"/>
        <w:spacing w:before="0"/>
        <w:rPr>
          <w:rFonts w:cs="Arial"/>
          <w:b/>
        </w:rPr>
      </w:pPr>
    </w:p>
    <w:p w14:paraId="19F94253" w14:textId="77777777" w:rsidR="00343A18" w:rsidRPr="00EB74E5" w:rsidRDefault="00343A18" w:rsidP="00B96015">
      <w:pPr>
        <w:spacing w:before="0"/>
        <w:rPr>
          <w:rFonts w:cs="Arial"/>
          <w:b/>
        </w:rPr>
      </w:pPr>
      <w:r w:rsidRPr="00EB74E5">
        <w:rPr>
          <w:rFonts w:cs="Arial"/>
          <w:b/>
        </w:rPr>
        <w:t>РАСКИД УГОВОРА</w:t>
      </w:r>
    </w:p>
    <w:p w14:paraId="0A7237C8" w14:textId="7EB8CF9A" w:rsidR="00343A18" w:rsidRPr="00EB74E5" w:rsidRDefault="00343A18" w:rsidP="00B96015">
      <w:pPr>
        <w:spacing w:before="0"/>
        <w:jc w:val="center"/>
        <w:rPr>
          <w:rFonts w:cs="Arial"/>
        </w:rPr>
      </w:pPr>
      <w:r w:rsidRPr="00EB74E5">
        <w:rPr>
          <w:rFonts w:cs="Arial"/>
          <w:b/>
        </w:rPr>
        <w:t>Члан 1</w:t>
      </w:r>
      <w:r w:rsidR="006F2137">
        <w:rPr>
          <w:rFonts w:cs="Arial"/>
          <w:b/>
          <w:lang w:val="sr-Cyrl-RS"/>
        </w:rPr>
        <w:t>3</w:t>
      </w:r>
      <w:r w:rsidRPr="00EB74E5">
        <w:rPr>
          <w:rFonts w:cs="Arial"/>
          <w:b/>
        </w:rPr>
        <w:t>.</w:t>
      </w:r>
    </w:p>
    <w:p w14:paraId="5AD2AE06" w14:textId="77777777" w:rsidR="00343A18" w:rsidRPr="00EB74E5" w:rsidRDefault="00343A18" w:rsidP="00B96015">
      <w:pPr>
        <w:tabs>
          <w:tab w:val="left" w:pos="9090"/>
        </w:tabs>
        <w:spacing w:before="0"/>
        <w:rPr>
          <w:rFonts w:cs="Arial"/>
          <w:bCs/>
          <w:lang w:val="sr-Cyrl-CS"/>
        </w:rPr>
      </w:pPr>
      <w:r w:rsidRPr="00EB74E5">
        <w:rPr>
          <w:rFonts w:cs="Arial"/>
          <w:bCs/>
          <w:lang w:val="sr-Cyrl-CS"/>
        </w:rPr>
        <w:t>Ако Продавац</w:t>
      </w:r>
      <w:r w:rsidR="000E0FC1" w:rsidRPr="00EB74E5">
        <w:rPr>
          <w:rFonts w:cs="Arial"/>
          <w:bCs/>
          <w:lang w:val="sr-Cyrl-CS"/>
        </w:rPr>
        <w:t xml:space="preserve"> не испуни</w:t>
      </w:r>
      <w:r w:rsidRPr="00EB74E5">
        <w:rPr>
          <w:rFonts w:cs="Arial"/>
          <w:bCs/>
          <w:lang w:val="sr-Cyrl-CS"/>
        </w:rPr>
        <w:t xml:space="preserve"> овај Уговор, или ако не буде квалитетно и о року</w:t>
      </w:r>
      <w:r w:rsidR="000E0FC1" w:rsidRPr="00EB74E5">
        <w:rPr>
          <w:rFonts w:cs="Arial"/>
          <w:bCs/>
          <w:lang w:val="sr-Cyrl-CS"/>
        </w:rPr>
        <w:t xml:space="preserve"> испуњавао своје обавезе </w:t>
      </w:r>
      <w:r w:rsidRPr="00EB74E5">
        <w:rPr>
          <w:rFonts w:cs="Arial"/>
          <w:bCs/>
          <w:lang w:val="sr-Cyrl-CS"/>
        </w:rPr>
        <w:t xml:space="preserve">, или, упркос писмене опомене </w:t>
      </w:r>
      <w:r w:rsidRPr="00EB74E5">
        <w:rPr>
          <w:rFonts w:cs="Arial"/>
          <w:lang w:val="sr-Cyrl-CS"/>
        </w:rPr>
        <w:t>Купца</w:t>
      </w:r>
      <w:r w:rsidRPr="00EB74E5">
        <w:rPr>
          <w:rFonts w:cs="Arial"/>
          <w:bCs/>
          <w:lang w:val="sr-Cyrl-CS"/>
        </w:rPr>
        <w:t xml:space="preserve">, крши одредбе овог уговора, </w:t>
      </w:r>
      <w:r w:rsidRPr="00EB74E5">
        <w:rPr>
          <w:rFonts w:cs="Arial"/>
          <w:lang w:val="sr-Cyrl-CS"/>
        </w:rPr>
        <w:t>Купац</w:t>
      </w:r>
      <w:r w:rsidRPr="00EB74E5">
        <w:rPr>
          <w:rFonts w:cs="Arial"/>
          <w:bCs/>
          <w:lang w:val="sr-Cyrl-CS"/>
        </w:rPr>
        <w:t xml:space="preserve"> има право да констатује непоштовање одредби Уговора и о томе достави Продавцу писану опомену.</w:t>
      </w:r>
    </w:p>
    <w:p w14:paraId="5F6B0920" w14:textId="77777777" w:rsidR="00343A18" w:rsidRPr="00EB74E5" w:rsidRDefault="00343A18" w:rsidP="00B96015">
      <w:pPr>
        <w:tabs>
          <w:tab w:val="left" w:pos="9090"/>
        </w:tabs>
        <w:spacing w:before="0"/>
        <w:rPr>
          <w:rFonts w:cs="Arial"/>
          <w:bCs/>
          <w:lang w:val="sr-Cyrl-CS"/>
        </w:rPr>
      </w:pPr>
      <w:r w:rsidRPr="00EB74E5">
        <w:rPr>
          <w:rFonts w:cs="Arial"/>
          <w:bCs/>
          <w:lang w:val="sr-Cyrl-CS"/>
        </w:rPr>
        <w:t>Ако Продавац не предузме мере за извршење овог Уговора, које се од њега захтевају, у року од 8 (</w:t>
      </w:r>
      <w:r w:rsidR="00111F0D">
        <w:rPr>
          <w:rFonts w:cs="Arial"/>
          <w:bCs/>
          <w:lang w:val="sr-Cyrl-CS"/>
        </w:rPr>
        <w:t xml:space="preserve">словима: </w:t>
      </w:r>
      <w:r w:rsidRPr="00EB74E5">
        <w:rPr>
          <w:rFonts w:cs="Arial"/>
          <w:bCs/>
          <w:lang w:val="sr-Cyrl-CS"/>
        </w:rPr>
        <w:t xml:space="preserve">осам) дана по пријему писане опомене, </w:t>
      </w:r>
      <w:r w:rsidRPr="00EB74E5">
        <w:rPr>
          <w:rFonts w:cs="Arial"/>
          <w:lang w:val="sr-Cyrl-CS"/>
        </w:rPr>
        <w:t>Купац</w:t>
      </w:r>
      <w:r w:rsidRPr="00EB74E5">
        <w:rPr>
          <w:rFonts w:cs="Arial"/>
          <w:bCs/>
          <w:lang w:val="sr-Cyrl-CS"/>
        </w:rPr>
        <w:t xml:space="preserve"> може у року од наредних 5 (</w:t>
      </w:r>
      <w:r w:rsidR="00111F0D" w:rsidRPr="00111F0D">
        <w:rPr>
          <w:rFonts w:cs="Arial"/>
          <w:bCs/>
          <w:lang w:val="sr-Cyrl-CS"/>
        </w:rPr>
        <w:t xml:space="preserve">словима: </w:t>
      </w:r>
      <w:r w:rsidRPr="00EB74E5">
        <w:rPr>
          <w:rFonts w:cs="Arial"/>
          <w:bCs/>
          <w:lang w:val="sr-Cyrl-CS"/>
        </w:rPr>
        <w:t>пет) дана да једнострано раскине овој Уговор по правилима о раскиду Уговора због неиспуњења.</w:t>
      </w:r>
    </w:p>
    <w:p w14:paraId="2849EE83" w14:textId="77777777" w:rsidR="00343A18" w:rsidRPr="00EB74E5" w:rsidRDefault="00343A18" w:rsidP="00B96015">
      <w:pPr>
        <w:tabs>
          <w:tab w:val="left" w:pos="9090"/>
        </w:tabs>
        <w:spacing w:before="0"/>
        <w:rPr>
          <w:rFonts w:cs="Arial"/>
          <w:bCs/>
          <w:lang w:val="sr-Cyrl-CS"/>
        </w:rPr>
      </w:pPr>
      <w:r w:rsidRPr="00EB74E5">
        <w:rPr>
          <w:rFonts w:cs="Arial"/>
          <w:bCs/>
          <w:lang w:val="sr-Cyrl-CS"/>
        </w:rPr>
        <w:t xml:space="preserve">У случају раскида овог </w:t>
      </w:r>
      <w:r w:rsidRPr="00EB74E5">
        <w:rPr>
          <w:rFonts w:cs="Arial"/>
          <w:bCs/>
        </w:rPr>
        <w:t>У</w:t>
      </w:r>
      <w:r w:rsidRPr="00EB74E5">
        <w:rPr>
          <w:rFonts w:cs="Arial"/>
          <w:bCs/>
          <w:lang w:val="sr-Cyrl-CS"/>
        </w:rPr>
        <w:t>говора, у смислу овог члана, Уговорне стране ће измирити своје обавезе настале до дана раскида.</w:t>
      </w:r>
    </w:p>
    <w:p w14:paraId="374FE1EB" w14:textId="77777777" w:rsidR="00343A18" w:rsidRPr="00EB74E5" w:rsidRDefault="00343A18" w:rsidP="00B96015">
      <w:pPr>
        <w:tabs>
          <w:tab w:val="left" w:pos="9090"/>
        </w:tabs>
        <w:spacing w:before="0"/>
        <w:rPr>
          <w:rFonts w:cs="Arial"/>
          <w:bCs/>
          <w:lang w:val="sr-Cyrl-CS"/>
        </w:rPr>
      </w:pPr>
      <w:r w:rsidRPr="00EB74E5">
        <w:rPr>
          <w:rFonts w:cs="Arial"/>
          <w:bCs/>
          <w:lang w:val="sr-Cyrl-CS"/>
        </w:rPr>
        <w:t>Уколико је до раскида Уговора дошло кривицом једне Уговорне стране, друга страна има право на накнаду штете и измакле добити по општим правилима облигационог права.</w:t>
      </w:r>
    </w:p>
    <w:p w14:paraId="0E9AD568" w14:textId="77777777" w:rsidR="00C90FDB" w:rsidRDefault="00C90FDB" w:rsidP="00B96015">
      <w:pPr>
        <w:tabs>
          <w:tab w:val="left" w:pos="9090"/>
        </w:tabs>
        <w:spacing w:before="0"/>
        <w:rPr>
          <w:rFonts w:cs="Arial"/>
          <w:bCs/>
          <w:lang w:val="sr-Cyrl-CS"/>
        </w:rPr>
      </w:pPr>
    </w:p>
    <w:p w14:paraId="6D4C9F40" w14:textId="77777777" w:rsidR="003852C1" w:rsidRPr="00EB74E5" w:rsidRDefault="003852C1" w:rsidP="00B96015">
      <w:pPr>
        <w:tabs>
          <w:tab w:val="left" w:pos="9090"/>
        </w:tabs>
        <w:spacing w:before="0"/>
        <w:rPr>
          <w:rFonts w:cs="Arial"/>
          <w:bCs/>
          <w:lang w:val="sr-Cyrl-CS"/>
        </w:rPr>
      </w:pPr>
    </w:p>
    <w:p w14:paraId="64F9B2DF" w14:textId="339D4858" w:rsidR="00343A18" w:rsidRPr="00EB74E5" w:rsidRDefault="00343A18" w:rsidP="00B96015">
      <w:pPr>
        <w:spacing w:before="0"/>
        <w:jc w:val="center"/>
        <w:rPr>
          <w:rFonts w:cs="Arial"/>
          <w:b/>
        </w:rPr>
      </w:pPr>
      <w:r w:rsidRPr="00EB74E5">
        <w:rPr>
          <w:rFonts w:cs="Arial"/>
          <w:b/>
        </w:rPr>
        <w:lastRenderedPageBreak/>
        <w:t xml:space="preserve">Члан </w:t>
      </w:r>
      <w:r w:rsidR="006F2137" w:rsidRPr="00EB74E5">
        <w:rPr>
          <w:rFonts w:cs="Arial"/>
          <w:b/>
        </w:rPr>
        <w:t>1</w:t>
      </w:r>
      <w:r w:rsidR="006F2137">
        <w:rPr>
          <w:rFonts w:cs="Arial"/>
          <w:b/>
          <w:lang w:val="sr-Cyrl-RS"/>
        </w:rPr>
        <w:t>4</w:t>
      </w:r>
      <w:r w:rsidRPr="00EB74E5">
        <w:rPr>
          <w:rFonts w:cs="Arial"/>
          <w:b/>
        </w:rPr>
        <w:t>.</w:t>
      </w:r>
    </w:p>
    <w:p w14:paraId="5A5008C6" w14:textId="77777777" w:rsidR="00343A18" w:rsidRPr="00EB74E5" w:rsidRDefault="00343A18" w:rsidP="00B96015">
      <w:pPr>
        <w:spacing w:before="0"/>
        <w:rPr>
          <w:rFonts w:cs="Arial"/>
        </w:rPr>
      </w:pPr>
      <w:r w:rsidRPr="00EB74E5">
        <w:rPr>
          <w:rFonts w:cs="Arial"/>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4B6D861F" w14:textId="77777777" w:rsidR="00343A18" w:rsidRPr="00EB74E5" w:rsidRDefault="00343A18" w:rsidP="00B96015">
      <w:pPr>
        <w:pStyle w:val="KDParagraf"/>
        <w:spacing w:before="0"/>
        <w:rPr>
          <w:rFonts w:eastAsia="Calibri" w:cs="Arial"/>
          <w:noProof/>
          <w:color w:val="00B0F0"/>
        </w:rPr>
      </w:pPr>
    </w:p>
    <w:p w14:paraId="43BF2635" w14:textId="70E67A6C" w:rsidR="00343A18" w:rsidRPr="00EB74E5" w:rsidRDefault="00343A18" w:rsidP="00B96015">
      <w:pPr>
        <w:spacing w:before="0"/>
        <w:jc w:val="center"/>
        <w:rPr>
          <w:rFonts w:cs="Arial"/>
          <w:b/>
        </w:rPr>
      </w:pPr>
      <w:r w:rsidRPr="00EB74E5">
        <w:rPr>
          <w:rFonts w:cs="Arial"/>
          <w:b/>
        </w:rPr>
        <w:t xml:space="preserve">Члан </w:t>
      </w:r>
      <w:r w:rsidR="006F2137" w:rsidRPr="00EB74E5">
        <w:rPr>
          <w:rFonts w:cs="Arial"/>
          <w:b/>
        </w:rPr>
        <w:t>1</w:t>
      </w:r>
      <w:r w:rsidR="006F2137">
        <w:rPr>
          <w:rFonts w:cs="Arial"/>
          <w:b/>
          <w:lang w:val="sr-Cyrl-RS"/>
        </w:rPr>
        <w:t>5</w:t>
      </w:r>
      <w:r w:rsidRPr="00EB74E5">
        <w:rPr>
          <w:rFonts w:cs="Arial"/>
          <w:b/>
        </w:rPr>
        <w:t>.</w:t>
      </w:r>
    </w:p>
    <w:p w14:paraId="17299C05" w14:textId="77777777" w:rsidR="00343A18" w:rsidRPr="00EB74E5" w:rsidRDefault="00343A18" w:rsidP="00B96015">
      <w:pPr>
        <w:spacing w:before="0"/>
        <w:rPr>
          <w:rFonts w:cs="Arial"/>
        </w:rPr>
      </w:pPr>
      <w:r w:rsidRPr="00EB74E5">
        <w:rPr>
          <w:rFonts w:cs="Arial"/>
        </w:rPr>
        <w:t>Продавац је дужан</w:t>
      </w:r>
      <w:r w:rsidR="000E0FC1" w:rsidRPr="00EB74E5">
        <w:rPr>
          <w:rFonts w:cs="Arial"/>
          <w:lang w:val="sr-Cyrl-RS"/>
        </w:rPr>
        <w:t xml:space="preserve"> </w:t>
      </w:r>
      <w:r w:rsidRPr="00EB74E5">
        <w:rPr>
          <w:rFonts w:cs="Arial"/>
        </w:rPr>
        <w:t>да чува поверљивост свих података и информација садржаних у документацији, извештајима, техничким подацима и обавештењима</w:t>
      </w:r>
      <w:proofErr w:type="gramStart"/>
      <w:r w:rsidRPr="00EB74E5">
        <w:rPr>
          <w:rFonts w:cs="Arial"/>
        </w:rPr>
        <w:t>,и</w:t>
      </w:r>
      <w:proofErr w:type="gramEnd"/>
      <w:r w:rsidRPr="00EB74E5">
        <w:rPr>
          <w:rFonts w:cs="Arial"/>
        </w:rPr>
        <w:t xml:space="preserve"> да их користи искључиво у вези са реализацијом овог Уговора. </w:t>
      </w:r>
    </w:p>
    <w:p w14:paraId="32531A59" w14:textId="77777777" w:rsidR="00343A18" w:rsidRPr="00EB74E5" w:rsidRDefault="00343A18" w:rsidP="00B96015">
      <w:pPr>
        <w:spacing w:before="0"/>
        <w:rPr>
          <w:rFonts w:cs="Arial"/>
        </w:rPr>
      </w:pPr>
      <w:r w:rsidRPr="00EB74E5">
        <w:rPr>
          <w:rFonts w:cs="Arial"/>
        </w:rPr>
        <w:t xml:space="preserve">Информације, подаци и документација које је </w:t>
      </w:r>
      <w:r w:rsidRPr="00EB74E5">
        <w:rPr>
          <w:rFonts w:cs="Arial"/>
          <w:color w:val="000000"/>
        </w:rPr>
        <w:t>Купац</w:t>
      </w:r>
      <w:r w:rsidRPr="00EB74E5">
        <w:rPr>
          <w:rFonts w:cs="Arial"/>
        </w:rPr>
        <w:t xml:space="preserve"> доставио Продавцу у извршавању предмета овог Уговора</w:t>
      </w:r>
      <w:proofErr w:type="gramStart"/>
      <w:r w:rsidRPr="00EB74E5">
        <w:rPr>
          <w:rFonts w:cs="Arial"/>
        </w:rPr>
        <w:t>,Продавац</w:t>
      </w:r>
      <w:proofErr w:type="gramEnd"/>
      <w:r w:rsidRPr="00EB74E5">
        <w:rPr>
          <w:rFonts w:cs="Arial"/>
        </w:rPr>
        <w:t xml:space="preserve"> не може стављати на располагање трећим лицима, без претходне писане сагласности </w:t>
      </w:r>
      <w:r w:rsidRPr="00EB74E5">
        <w:rPr>
          <w:rFonts w:cs="Arial"/>
          <w:color w:val="000000"/>
        </w:rPr>
        <w:t>Купца</w:t>
      </w:r>
      <w:r w:rsidR="000D6ACE" w:rsidRPr="00EB74E5">
        <w:rPr>
          <w:rFonts w:cs="Arial"/>
          <w:color w:val="000000"/>
          <w:lang w:val="sr-Cyrl-RS"/>
        </w:rPr>
        <w:t>,осим у случајевима предвиђеним одговарајућим прописима</w:t>
      </w:r>
      <w:r w:rsidRPr="00EB74E5">
        <w:rPr>
          <w:rFonts w:cs="Arial"/>
        </w:rPr>
        <w:t xml:space="preserve">. </w:t>
      </w:r>
    </w:p>
    <w:p w14:paraId="39269A74" w14:textId="77777777" w:rsidR="006619FB" w:rsidRPr="00EB74E5" w:rsidRDefault="006619FB" w:rsidP="00B96015">
      <w:pPr>
        <w:pStyle w:val="KDParagraf"/>
        <w:spacing w:before="0"/>
        <w:rPr>
          <w:rFonts w:eastAsia="Calibri" w:cs="Arial"/>
          <w:noProof/>
          <w:color w:val="00B0F0"/>
        </w:rPr>
      </w:pPr>
    </w:p>
    <w:p w14:paraId="190030FB" w14:textId="1B117A7A" w:rsidR="00343A18" w:rsidRPr="00EB74E5" w:rsidRDefault="00343A18" w:rsidP="00B96015">
      <w:pPr>
        <w:spacing w:before="0"/>
        <w:jc w:val="center"/>
        <w:rPr>
          <w:rFonts w:cs="Arial"/>
          <w:b/>
        </w:rPr>
      </w:pPr>
      <w:r w:rsidRPr="00EB74E5">
        <w:rPr>
          <w:rFonts w:cs="Arial"/>
          <w:b/>
        </w:rPr>
        <w:t xml:space="preserve">Члан </w:t>
      </w:r>
      <w:r w:rsidR="006F2137" w:rsidRPr="00EB74E5">
        <w:rPr>
          <w:rFonts w:cs="Arial"/>
          <w:b/>
        </w:rPr>
        <w:t>1</w:t>
      </w:r>
      <w:r w:rsidR="006F2137">
        <w:rPr>
          <w:rFonts w:cs="Arial"/>
          <w:b/>
          <w:lang w:val="sr-Cyrl-RS"/>
        </w:rPr>
        <w:t>6</w:t>
      </w:r>
      <w:r w:rsidRPr="00EB74E5">
        <w:rPr>
          <w:rFonts w:cs="Arial"/>
          <w:b/>
        </w:rPr>
        <w:t>.</w:t>
      </w:r>
    </w:p>
    <w:p w14:paraId="3763C2AF" w14:textId="77777777" w:rsidR="00343A18" w:rsidRPr="00EB74E5" w:rsidRDefault="00343A18" w:rsidP="00B96015">
      <w:pPr>
        <w:tabs>
          <w:tab w:val="left" w:pos="9090"/>
        </w:tabs>
        <w:spacing w:before="0"/>
        <w:rPr>
          <w:rFonts w:cs="Arial"/>
          <w:lang w:val="sr-Cyrl-CS"/>
        </w:rPr>
      </w:pPr>
      <w:r w:rsidRPr="00EB74E5">
        <w:rPr>
          <w:rFonts w:cs="Arial"/>
        </w:rPr>
        <w:t>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w:t>
      </w:r>
    </w:p>
    <w:p w14:paraId="09308194" w14:textId="77777777" w:rsidR="00343A18" w:rsidRPr="00EB74E5" w:rsidRDefault="00343A18" w:rsidP="00B96015">
      <w:pPr>
        <w:tabs>
          <w:tab w:val="left" w:pos="9090"/>
        </w:tabs>
        <w:spacing w:before="0"/>
        <w:rPr>
          <w:rFonts w:cs="Arial"/>
          <w:lang w:val="ru-RU"/>
        </w:rPr>
      </w:pPr>
      <w:r w:rsidRPr="00EB74E5">
        <w:rPr>
          <w:rFonts w:cs="Arial"/>
          <w:lang w:val="ru-RU"/>
        </w:rPr>
        <w:t xml:space="preserve">Након закључења </w:t>
      </w:r>
      <w:r w:rsidRPr="00EB74E5">
        <w:rPr>
          <w:rFonts w:cs="Arial"/>
        </w:rPr>
        <w:t xml:space="preserve">и ступања на правну снагу </w:t>
      </w:r>
      <w:r w:rsidRPr="00EB74E5">
        <w:rPr>
          <w:rFonts w:cs="Arial"/>
          <w:lang w:val="ru-RU"/>
        </w:rPr>
        <w:t xml:space="preserve">овог Уговора, Купац може да дозволи, а </w:t>
      </w:r>
      <w:r w:rsidRPr="00EB74E5">
        <w:rPr>
          <w:rFonts w:cs="Arial"/>
        </w:rPr>
        <w:t>Продавац</w:t>
      </w:r>
      <w:r w:rsidRPr="00EB74E5">
        <w:rPr>
          <w:rFonts w:cs="Arial"/>
          <w:lang w:val="ru-RU"/>
        </w:rPr>
        <w:t xml:space="preserve"> је обавезан да прихвати промену Уговорних страна због статусних промена код Купца, у складу са Уговором о статусној промени.</w:t>
      </w:r>
    </w:p>
    <w:p w14:paraId="24E7C19D" w14:textId="77777777" w:rsidR="00343A18" w:rsidRPr="00EB74E5" w:rsidRDefault="00343A18" w:rsidP="00B96015">
      <w:pPr>
        <w:tabs>
          <w:tab w:val="left" w:pos="9090"/>
        </w:tabs>
        <w:spacing w:before="0"/>
        <w:rPr>
          <w:rFonts w:cs="Arial"/>
          <w:smallCaps/>
        </w:rPr>
      </w:pPr>
    </w:p>
    <w:p w14:paraId="69FB7C60" w14:textId="117E66A9" w:rsidR="00343A18" w:rsidRPr="00EB74E5" w:rsidRDefault="00343A18" w:rsidP="00B96015">
      <w:pPr>
        <w:spacing w:before="0"/>
        <w:jc w:val="center"/>
        <w:rPr>
          <w:rFonts w:cs="Arial"/>
          <w:b/>
        </w:rPr>
      </w:pPr>
      <w:r w:rsidRPr="00EB74E5">
        <w:rPr>
          <w:rFonts w:cs="Arial"/>
          <w:b/>
        </w:rPr>
        <w:t xml:space="preserve">Члан </w:t>
      </w:r>
      <w:r w:rsidR="008C57F1">
        <w:rPr>
          <w:rFonts w:cs="Arial"/>
          <w:b/>
          <w:lang w:val="sr-Cyrl-RS"/>
        </w:rPr>
        <w:t>1</w:t>
      </w:r>
      <w:r w:rsidR="006F2137">
        <w:rPr>
          <w:rFonts w:cs="Arial"/>
          <w:b/>
          <w:lang w:val="sr-Cyrl-RS"/>
        </w:rPr>
        <w:t>7</w:t>
      </w:r>
      <w:r w:rsidR="008C57F1">
        <w:rPr>
          <w:rFonts w:cs="Arial"/>
          <w:b/>
          <w:lang w:val="sr-Cyrl-RS"/>
        </w:rPr>
        <w:t>.</w:t>
      </w:r>
    </w:p>
    <w:p w14:paraId="6FDF4EA1" w14:textId="77777777" w:rsidR="00343A18" w:rsidRPr="00EB74E5" w:rsidRDefault="00343A18" w:rsidP="00B96015">
      <w:pPr>
        <w:pStyle w:val="KDParagraf"/>
        <w:spacing w:before="0"/>
        <w:rPr>
          <w:rFonts w:eastAsia="Calibri" w:cs="Arial"/>
          <w:noProof/>
          <w:lang w:val="ru-RU"/>
        </w:rPr>
      </w:pPr>
      <w:r w:rsidRPr="00EB74E5">
        <w:rPr>
          <w:rFonts w:eastAsia="Calibri" w:cs="Arial"/>
          <w:noProof/>
        </w:rPr>
        <w:t>Продавац</w:t>
      </w:r>
      <w:r w:rsidRPr="00EB74E5">
        <w:rPr>
          <w:rFonts w:eastAsia="Calibri" w:cs="Arial"/>
          <w:noProof/>
          <w:lang w:val="ru-RU"/>
        </w:rPr>
        <w:t xml:space="preserve"> је дужан да без одлагања, а најкасније у року од 5</w:t>
      </w:r>
      <w:r w:rsidR="00111F0D">
        <w:rPr>
          <w:rFonts w:eastAsia="Calibri" w:cs="Arial"/>
          <w:noProof/>
          <w:lang w:val="ru-RU"/>
        </w:rPr>
        <w:t xml:space="preserve"> </w:t>
      </w:r>
      <w:r w:rsidRPr="00EB74E5">
        <w:rPr>
          <w:rFonts w:eastAsia="Calibri" w:cs="Arial"/>
          <w:noProof/>
          <w:lang w:val="ru-RU"/>
        </w:rPr>
        <w:t>(</w:t>
      </w:r>
      <w:r w:rsidR="00111F0D">
        <w:rPr>
          <w:rFonts w:eastAsia="Calibri" w:cs="Arial"/>
          <w:noProof/>
          <w:lang w:val="ru-RU"/>
        </w:rPr>
        <w:t xml:space="preserve">словима: </w:t>
      </w:r>
      <w:r w:rsidRPr="00EB74E5">
        <w:rPr>
          <w:rFonts w:eastAsia="Calibri" w:cs="Arial"/>
          <w:noProof/>
          <w:lang w:val="ru-RU"/>
        </w:rPr>
        <w:t xml:space="preserve">пет) дана од дана настанка промене у било којем од података </w:t>
      </w:r>
      <w:r w:rsidRPr="00EB74E5">
        <w:rPr>
          <w:rFonts w:eastAsia="TimesNewRomanPSMT" w:cs="Arial"/>
          <w:bCs/>
          <w:lang w:val="ru-RU"/>
        </w:rPr>
        <w:t>у вези са испуњеношћу услова из поступка јавне набавке</w:t>
      </w:r>
      <w:r w:rsidRPr="00EB74E5">
        <w:rPr>
          <w:rFonts w:eastAsia="Calibri" w:cs="Arial"/>
          <w:noProof/>
          <w:lang w:val="ru-RU"/>
        </w:rPr>
        <w:t xml:space="preserve">, о насталој промени писмено обавести </w:t>
      </w:r>
      <w:r w:rsidRPr="00EB74E5">
        <w:rPr>
          <w:rFonts w:eastAsia="Calibri" w:cs="Arial"/>
          <w:noProof/>
        </w:rPr>
        <w:t>Купца</w:t>
      </w:r>
      <w:r w:rsidRPr="00EB74E5">
        <w:rPr>
          <w:rFonts w:eastAsia="Calibri" w:cs="Arial"/>
          <w:noProof/>
          <w:lang w:val="ru-RU"/>
        </w:rPr>
        <w:t xml:space="preserve"> и да је документује на прописан начин.</w:t>
      </w:r>
    </w:p>
    <w:p w14:paraId="64D87BEF" w14:textId="77777777" w:rsidR="00343A18" w:rsidRPr="00EB74E5" w:rsidRDefault="00343A18" w:rsidP="00B96015">
      <w:pPr>
        <w:pStyle w:val="KDParagraf"/>
        <w:spacing w:before="0"/>
        <w:rPr>
          <w:rFonts w:eastAsia="Calibri" w:cs="Arial"/>
          <w:noProof/>
        </w:rPr>
      </w:pPr>
      <w:r w:rsidRPr="00EB74E5">
        <w:rPr>
          <w:rFonts w:eastAsia="Calibri" w:cs="Arial"/>
          <w:noProof/>
          <w:lang w:val="ru-RU"/>
        </w:rPr>
        <w:t>Уговорне стране су обавезне да једна другу без одлагања обавесте о свим променама које могу утицати на реализацију овог Уговора.</w:t>
      </w:r>
    </w:p>
    <w:p w14:paraId="60176CFE" w14:textId="77777777" w:rsidR="00343A18" w:rsidRPr="00EB74E5" w:rsidRDefault="00343A18" w:rsidP="00B96015">
      <w:pPr>
        <w:pStyle w:val="KDParagraf"/>
        <w:spacing w:before="0"/>
        <w:rPr>
          <w:rFonts w:cs="Arial"/>
          <w:b/>
          <w:lang w:val="sr-Cyrl-BA"/>
        </w:rPr>
      </w:pPr>
    </w:p>
    <w:p w14:paraId="7DBD3F0F" w14:textId="77777777" w:rsidR="00343A18" w:rsidRPr="00EB74E5" w:rsidRDefault="00343A18" w:rsidP="00B96015">
      <w:pPr>
        <w:pStyle w:val="KDParagraf"/>
        <w:spacing w:before="0"/>
        <w:rPr>
          <w:rFonts w:cs="Arial"/>
          <w:b/>
          <w:lang w:val="sr-Cyrl-BA"/>
        </w:rPr>
      </w:pPr>
      <w:r w:rsidRPr="00EB74E5">
        <w:rPr>
          <w:rFonts w:cs="Arial"/>
          <w:b/>
          <w:lang w:val="sr-Cyrl-BA"/>
        </w:rPr>
        <w:t xml:space="preserve"> ВАЖНОСТ УГОВОРА</w:t>
      </w:r>
    </w:p>
    <w:p w14:paraId="60292D24" w14:textId="0AC0C675" w:rsidR="00343A18" w:rsidRPr="00EB74E5" w:rsidRDefault="00343A18" w:rsidP="00B96015">
      <w:pPr>
        <w:spacing w:before="0"/>
        <w:jc w:val="center"/>
        <w:rPr>
          <w:rFonts w:cs="Arial"/>
          <w:b/>
        </w:rPr>
      </w:pPr>
      <w:r w:rsidRPr="00EB74E5">
        <w:rPr>
          <w:rFonts w:cs="Arial"/>
          <w:b/>
        </w:rPr>
        <w:t xml:space="preserve">Члан </w:t>
      </w:r>
      <w:r w:rsidR="006F2137">
        <w:rPr>
          <w:rFonts w:cs="Arial"/>
          <w:b/>
          <w:lang w:val="sr-Cyrl-RS"/>
        </w:rPr>
        <w:t>18</w:t>
      </w:r>
      <w:r w:rsidRPr="00EB74E5">
        <w:rPr>
          <w:rFonts w:cs="Arial"/>
          <w:b/>
        </w:rPr>
        <w:t>.</w:t>
      </w:r>
    </w:p>
    <w:p w14:paraId="26B5A050" w14:textId="36146B25" w:rsidR="00343A18" w:rsidRPr="00EB74E5" w:rsidRDefault="00343A18" w:rsidP="00B96015">
      <w:pPr>
        <w:pStyle w:val="KDParagraf"/>
        <w:spacing w:before="0"/>
        <w:rPr>
          <w:rFonts w:eastAsia="Calibri" w:cs="Arial"/>
        </w:rPr>
      </w:pPr>
      <w:r w:rsidRPr="00EB74E5">
        <w:rPr>
          <w:rFonts w:eastAsia="Calibri" w:cs="Arial"/>
        </w:rPr>
        <w:t xml:space="preserve">Уговор се сматра закљученим након потписивања од стране законских заступника Уговорних страна а ступа на снагу када </w:t>
      </w:r>
      <w:r w:rsidR="00213E67">
        <w:rPr>
          <w:rFonts w:eastAsia="Calibri" w:cs="Arial"/>
          <w:lang w:val="sr-Cyrl-RS"/>
        </w:rPr>
        <w:t>П</w:t>
      </w:r>
      <w:r w:rsidR="00213E67" w:rsidRPr="00EB74E5">
        <w:rPr>
          <w:rFonts w:eastAsia="Calibri" w:cs="Arial"/>
        </w:rPr>
        <w:t xml:space="preserve">родавац </w:t>
      </w:r>
      <w:r w:rsidRPr="00EB74E5">
        <w:rPr>
          <w:rFonts w:eastAsia="Calibri" w:cs="Arial"/>
        </w:rPr>
        <w:t>испуни одложни услов и до</w:t>
      </w:r>
      <w:r w:rsidR="00111F0D">
        <w:rPr>
          <w:rFonts w:eastAsia="Calibri" w:cs="Arial"/>
        </w:rPr>
        <w:t>стави у уговореном року средство</w:t>
      </w:r>
      <w:r w:rsidRPr="00EB74E5">
        <w:rPr>
          <w:rFonts w:eastAsia="Calibri" w:cs="Arial"/>
        </w:rPr>
        <w:t xml:space="preserve"> финансијског обезбеђења</w:t>
      </w:r>
      <w:r w:rsidR="00111F0D">
        <w:rPr>
          <w:rFonts w:eastAsia="Calibri" w:cs="Arial"/>
          <w:lang w:val="sr-Cyrl-RS"/>
        </w:rPr>
        <w:t xml:space="preserve"> за добро извршење посла</w:t>
      </w:r>
      <w:r w:rsidRPr="00EB74E5">
        <w:rPr>
          <w:rFonts w:eastAsia="Calibri" w:cs="Arial"/>
        </w:rPr>
        <w:t>.</w:t>
      </w:r>
    </w:p>
    <w:p w14:paraId="20D3D590" w14:textId="77777777" w:rsidR="00343A18" w:rsidRPr="00703B42" w:rsidRDefault="00343A18" w:rsidP="00B96015">
      <w:pPr>
        <w:pStyle w:val="KDParagraf"/>
        <w:spacing w:before="0"/>
        <w:rPr>
          <w:rFonts w:eastAsia="Calibri" w:cs="Arial"/>
        </w:rPr>
      </w:pPr>
      <w:r w:rsidRPr="00703B42">
        <w:rPr>
          <w:rFonts w:cs="Arial"/>
        </w:rPr>
        <w:t>Уговор се закључује на период до</w:t>
      </w:r>
      <w:r w:rsidR="00E32391" w:rsidRPr="00703B42">
        <w:rPr>
          <w:rFonts w:cs="Arial"/>
          <w:lang w:val="sr-Cyrl-RS"/>
        </w:rPr>
        <w:t xml:space="preserve"> </w:t>
      </w:r>
      <w:r w:rsidR="00245221" w:rsidRPr="00703B42">
        <w:rPr>
          <w:rFonts w:cs="Arial"/>
          <w:lang w:val="sr-Cyrl-RS"/>
        </w:rPr>
        <w:t>истека гарантног рока</w:t>
      </w:r>
      <w:r w:rsidR="00CB5FC4" w:rsidRPr="00703B42">
        <w:rPr>
          <w:rFonts w:cs="Arial"/>
          <w:lang w:val="sr-Cyrl-RS"/>
        </w:rPr>
        <w:t xml:space="preserve"> а најкасније 27 </w:t>
      </w:r>
      <w:r w:rsidR="00703B42">
        <w:rPr>
          <w:rFonts w:cs="Arial"/>
          <w:lang w:val="sr-Cyrl-RS"/>
        </w:rPr>
        <w:t xml:space="preserve">(словима: двадесетседам) </w:t>
      </w:r>
      <w:r w:rsidR="00CB5FC4" w:rsidRPr="00703B42">
        <w:rPr>
          <w:rFonts w:cs="Arial"/>
          <w:lang w:val="sr-Cyrl-RS"/>
        </w:rPr>
        <w:t>месеци</w:t>
      </w:r>
      <w:r w:rsidRPr="00703B42">
        <w:rPr>
          <w:rFonts w:cs="Arial"/>
        </w:rPr>
        <w:t>, рачунајући од ступања Уговора на снагу</w:t>
      </w:r>
      <w:r w:rsidR="00E32391" w:rsidRPr="00703B42">
        <w:rPr>
          <w:rFonts w:cs="Arial"/>
          <w:lang w:val="sr-Cyrl-RS"/>
        </w:rPr>
        <w:t>.</w:t>
      </w:r>
      <w:r w:rsidRPr="00703B42">
        <w:rPr>
          <w:rFonts w:cs="Arial"/>
        </w:rPr>
        <w:t xml:space="preserve"> </w:t>
      </w:r>
    </w:p>
    <w:p w14:paraId="79B4A723" w14:textId="77777777" w:rsidR="001353DA" w:rsidRPr="00703B42" w:rsidRDefault="00C90FDB" w:rsidP="00B96015">
      <w:pPr>
        <w:spacing w:before="0"/>
        <w:rPr>
          <w:rFonts w:cs="Arial"/>
          <w:spacing w:val="2"/>
          <w:lang w:val="sr-Cyrl-RS" w:eastAsia="sr-Latn-RS"/>
        </w:rPr>
      </w:pPr>
      <w:r w:rsidRPr="00703B42">
        <w:rPr>
          <w:rFonts w:cs="Arial"/>
          <w:spacing w:val="2"/>
          <w:lang w:val="sr-Cyrl-RS"/>
        </w:rPr>
        <w:t>Уколико У</w:t>
      </w:r>
      <w:r w:rsidR="001353DA" w:rsidRPr="00703B42">
        <w:rPr>
          <w:rFonts w:cs="Arial"/>
          <w:spacing w:val="2"/>
          <w:lang w:val="sr-Cyrl-RS"/>
        </w:rPr>
        <w:t>говор није извршен, раскинут или престао да важи на други начин у складу</w:t>
      </w:r>
      <w:r w:rsidRPr="00703B42">
        <w:rPr>
          <w:rFonts w:cs="Arial"/>
          <w:spacing w:val="2"/>
          <w:lang w:val="sr-Cyrl-RS"/>
        </w:rPr>
        <w:t xml:space="preserve"> са одредбама овог Уговора или Закона, У</w:t>
      </w:r>
      <w:r w:rsidR="001353DA" w:rsidRPr="00703B42">
        <w:rPr>
          <w:rFonts w:cs="Arial"/>
          <w:spacing w:val="2"/>
          <w:lang w:val="sr-Cyrl-RS"/>
        </w:rPr>
        <w:t xml:space="preserve">говор престаје да важи истеком рока од </w:t>
      </w:r>
      <w:r w:rsidR="00703B42" w:rsidRPr="00703B42">
        <w:rPr>
          <w:rFonts w:cs="Arial"/>
          <w:spacing w:val="2"/>
          <w:lang w:val="sr-Cyrl-RS"/>
        </w:rPr>
        <w:t>27</w:t>
      </w:r>
      <w:r w:rsidR="001353DA" w:rsidRPr="00703B42">
        <w:rPr>
          <w:rFonts w:cs="Arial"/>
          <w:spacing w:val="2"/>
          <w:lang w:val="sr-Cyrl-RS"/>
        </w:rPr>
        <w:t xml:space="preserve"> месеци од дана закључења</w:t>
      </w:r>
      <w:r w:rsidR="001353DA" w:rsidRPr="00703B42">
        <w:rPr>
          <w:rFonts w:cs="Arial"/>
          <w:i/>
          <w:iCs/>
          <w:spacing w:val="2"/>
          <w:lang w:val="sr-Cyrl-RS"/>
        </w:rPr>
        <w:t xml:space="preserve"> </w:t>
      </w:r>
      <w:r w:rsidRPr="00703B42">
        <w:rPr>
          <w:rFonts w:cs="Arial"/>
          <w:spacing w:val="2"/>
          <w:lang w:val="sr-Cyrl-RS"/>
        </w:rPr>
        <w:t>У</w:t>
      </w:r>
      <w:r w:rsidR="001353DA" w:rsidRPr="00703B42">
        <w:rPr>
          <w:rFonts w:cs="Arial"/>
          <w:spacing w:val="2"/>
          <w:lang w:val="sr-Cyrl-RS"/>
        </w:rPr>
        <w:t>говора, а што не утиче на одредбе о гарантном року и обавезама из гарантног рока.</w:t>
      </w:r>
    </w:p>
    <w:p w14:paraId="227CE1E7" w14:textId="77777777" w:rsidR="00111F0D" w:rsidRDefault="00111F0D" w:rsidP="00B96015">
      <w:pPr>
        <w:spacing w:before="0"/>
        <w:rPr>
          <w:rFonts w:cs="Arial"/>
          <w:b/>
        </w:rPr>
      </w:pPr>
    </w:p>
    <w:p w14:paraId="2BF31BE2" w14:textId="77777777" w:rsidR="00343A18" w:rsidRPr="00EB74E5" w:rsidRDefault="00343A18" w:rsidP="00B96015">
      <w:pPr>
        <w:spacing w:before="0"/>
        <w:rPr>
          <w:rFonts w:cs="Arial"/>
          <w:b/>
        </w:rPr>
      </w:pPr>
      <w:r w:rsidRPr="00EB74E5">
        <w:rPr>
          <w:rFonts w:cs="Arial"/>
          <w:b/>
        </w:rPr>
        <w:t>ИЗМЕНЕ ТОКОМ ТРАЈАЊА УГОВОРА</w:t>
      </w:r>
    </w:p>
    <w:p w14:paraId="28817316" w14:textId="0B6D7B33" w:rsidR="00343A18" w:rsidRPr="00EB74E5" w:rsidRDefault="00343A18" w:rsidP="00B96015">
      <w:pPr>
        <w:spacing w:before="0"/>
        <w:jc w:val="center"/>
        <w:rPr>
          <w:rFonts w:cs="Arial"/>
          <w:b/>
        </w:rPr>
      </w:pPr>
      <w:r w:rsidRPr="00EB74E5">
        <w:rPr>
          <w:rFonts w:cs="Arial"/>
          <w:b/>
        </w:rPr>
        <w:t xml:space="preserve">Члан </w:t>
      </w:r>
      <w:r w:rsidR="006F2137">
        <w:rPr>
          <w:rFonts w:cs="Arial"/>
          <w:b/>
          <w:lang w:val="sr-Cyrl-RS"/>
        </w:rPr>
        <w:t>19</w:t>
      </w:r>
      <w:r w:rsidRPr="00EB74E5">
        <w:rPr>
          <w:rFonts w:cs="Arial"/>
          <w:b/>
        </w:rPr>
        <w:t>.</w:t>
      </w:r>
    </w:p>
    <w:p w14:paraId="0928DF7F" w14:textId="485F3419" w:rsidR="00343A18" w:rsidRPr="00EB74E5" w:rsidRDefault="00343A18" w:rsidP="00B96015">
      <w:pPr>
        <w:spacing w:before="0"/>
        <w:rPr>
          <w:rFonts w:cs="Arial"/>
          <w:lang w:eastAsia="sr-Latn-CS"/>
        </w:rPr>
      </w:pPr>
      <w:r w:rsidRPr="00EB74E5">
        <w:rPr>
          <w:rFonts w:cs="Arial"/>
          <w:bCs/>
          <w:lang w:val="sr-Cyrl-CS"/>
        </w:rPr>
        <w:t>Уговорне стране су сагласне да се евентуалне измене и допуне овог Уговора изврше у писаној форми – закључивањем анекса</w:t>
      </w:r>
      <w:r w:rsidR="000D6ACE" w:rsidRPr="00EB74E5">
        <w:rPr>
          <w:rFonts w:cs="Arial"/>
          <w:bCs/>
          <w:lang w:val="sr-Cyrl-CS"/>
        </w:rPr>
        <w:t xml:space="preserve"> у складу са </w:t>
      </w:r>
      <w:r w:rsidR="00C45434">
        <w:rPr>
          <w:rFonts w:cs="Arial"/>
          <w:bCs/>
          <w:lang w:val="sr-Cyrl-CS"/>
        </w:rPr>
        <w:t>Законом</w:t>
      </w:r>
      <w:r w:rsidRPr="00EB74E5">
        <w:rPr>
          <w:rFonts w:cs="Arial"/>
          <w:bCs/>
          <w:lang w:val="sr-Cyrl-CS"/>
        </w:rPr>
        <w:t>.</w:t>
      </w:r>
    </w:p>
    <w:p w14:paraId="0012D013" w14:textId="77777777" w:rsidR="00343A18" w:rsidRPr="00EB74E5" w:rsidRDefault="00343A18" w:rsidP="00B96015">
      <w:pPr>
        <w:spacing w:before="0"/>
        <w:jc w:val="center"/>
        <w:rPr>
          <w:rFonts w:cs="Arial"/>
          <w:b/>
        </w:rPr>
      </w:pPr>
    </w:p>
    <w:p w14:paraId="6CC52092" w14:textId="77777777" w:rsidR="00343A18" w:rsidRPr="00EE322C" w:rsidRDefault="00343A18" w:rsidP="00B96015">
      <w:pPr>
        <w:pStyle w:val="KDParagraf"/>
        <w:spacing w:before="0"/>
        <w:rPr>
          <w:rFonts w:cs="Arial"/>
          <w:lang w:val="sr-Cyrl-RS"/>
        </w:rPr>
      </w:pPr>
      <w:r w:rsidRPr="00EB74E5">
        <w:rPr>
          <w:rFonts w:cs="Arial"/>
        </w:rPr>
        <w:t>Купац може, након з</w:t>
      </w:r>
      <w:r w:rsidR="00C90FDB" w:rsidRPr="00EB74E5">
        <w:rPr>
          <w:rFonts w:cs="Arial"/>
        </w:rPr>
        <w:t>акључења Уговора, повећати обим предмета Уговора, с тим да се вредност У</w:t>
      </w:r>
      <w:r w:rsidRPr="00EB74E5">
        <w:rPr>
          <w:rFonts w:cs="Arial"/>
        </w:rPr>
        <w:t>говора може повећати максим</w:t>
      </w:r>
      <w:r w:rsidR="00C90FDB" w:rsidRPr="00EB74E5">
        <w:rPr>
          <w:rFonts w:cs="Arial"/>
        </w:rPr>
        <w:t>ално до 5% од укупно вредности У</w:t>
      </w:r>
      <w:r w:rsidRPr="00EB74E5">
        <w:rPr>
          <w:rFonts w:cs="Arial"/>
        </w:rPr>
        <w:t>говора из члана 3</w:t>
      </w:r>
      <w:r w:rsidR="00EE322C">
        <w:rPr>
          <w:rFonts w:cs="Arial"/>
          <w:lang w:val="sr-Cyrl-RS"/>
        </w:rPr>
        <w:t>.</w:t>
      </w:r>
      <w:r w:rsidR="00C45434">
        <w:rPr>
          <w:rFonts w:cs="Arial"/>
          <w:lang w:val="sr-Cyrl-RS"/>
        </w:rPr>
        <w:t>према члану 115 Закона став 1.</w:t>
      </w:r>
    </w:p>
    <w:p w14:paraId="617F7FAB" w14:textId="77777777" w:rsidR="00343A18" w:rsidRPr="00EB74E5" w:rsidRDefault="00343A18" w:rsidP="00B96015">
      <w:pPr>
        <w:pStyle w:val="KDParagraf"/>
        <w:spacing w:before="0"/>
        <w:rPr>
          <w:rFonts w:cs="Arial"/>
        </w:rPr>
      </w:pPr>
      <w:r w:rsidRPr="00EB74E5">
        <w:rPr>
          <w:rFonts w:cs="Arial"/>
        </w:rPr>
        <w:t>Купац може да дозволи промену це</w:t>
      </w:r>
      <w:r w:rsidR="00C90FDB" w:rsidRPr="00EB74E5">
        <w:rPr>
          <w:rFonts w:cs="Arial"/>
        </w:rPr>
        <w:t>не или других битних елемената У</w:t>
      </w:r>
      <w:r w:rsidRPr="00EB74E5">
        <w:rPr>
          <w:rFonts w:cs="Arial"/>
        </w:rPr>
        <w:t>говора из објективних разлога као што су: виша сила, измена важећих законских прописа, мере државних органа, наступе околности које от</w:t>
      </w:r>
      <w:r w:rsidR="00C90FDB" w:rsidRPr="00EB74E5">
        <w:rPr>
          <w:rFonts w:cs="Arial"/>
        </w:rPr>
        <w:t>ежавају испуњење обавезе једне У</w:t>
      </w:r>
      <w:r w:rsidRPr="00EB74E5">
        <w:rPr>
          <w:rFonts w:cs="Arial"/>
        </w:rPr>
        <w:t>говорне стране или се због њих не може остварити сврха овог Уговора.</w:t>
      </w:r>
    </w:p>
    <w:p w14:paraId="7351A9B2" w14:textId="77777777" w:rsidR="00343A18" w:rsidRPr="00EB74E5" w:rsidRDefault="00343A18" w:rsidP="00B96015">
      <w:pPr>
        <w:spacing w:before="0"/>
        <w:rPr>
          <w:rFonts w:cs="Arial"/>
          <w:lang w:eastAsia="sr-Latn-CS"/>
        </w:rPr>
      </w:pPr>
      <w:r w:rsidRPr="00EB74E5">
        <w:rPr>
          <w:rFonts w:cs="Arial"/>
          <w:lang w:eastAsia="sr-Latn-CS"/>
        </w:rPr>
        <w:t xml:space="preserve">У случају измене овог Уговора Купац ће донети Одлуку о измени Уговора која садржи податке у складу са Прилогом 3Л Закона и у року од три дана од дана доношења исту </w:t>
      </w:r>
      <w:r w:rsidRPr="00EB74E5">
        <w:rPr>
          <w:rFonts w:cs="Arial"/>
          <w:lang w:eastAsia="sr-Latn-CS"/>
        </w:rPr>
        <w:lastRenderedPageBreak/>
        <w:t>објавити на Порталу јавних набавки, као и доставити извештај Управи за јавне набавке и Државној ревизорској институцији.</w:t>
      </w:r>
    </w:p>
    <w:p w14:paraId="1EE8050E" w14:textId="77777777" w:rsidR="00343A18" w:rsidRPr="00EB74E5" w:rsidRDefault="00343A18" w:rsidP="00B96015">
      <w:pPr>
        <w:pStyle w:val="KDParagraf"/>
        <w:spacing w:before="0"/>
        <w:rPr>
          <w:rFonts w:cs="Arial"/>
          <w:i/>
          <w:color w:val="00B0F0"/>
        </w:rPr>
      </w:pPr>
    </w:p>
    <w:p w14:paraId="4616B96F" w14:textId="77777777" w:rsidR="00343A18" w:rsidRPr="00EB74E5" w:rsidRDefault="00343A18" w:rsidP="00B96015">
      <w:pPr>
        <w:spacing w:before="0"/>
        <w:rPr>
          <w:rFonts w:cs="Arial"/>
          <w:b/>
        </w:rPr>
      </w:pPr>
      <w:r w:rsidRPr="00EB74E5">
        <w:rPr>
          <w:rFonts w:cs="Arial"/>
          <w:b/>
        </w:rPr>
        <w:t>ЗАВРШНЕ ОДРЕДБЕ</w:t>
      </w:r>
    </w:p>
    <w:p w14:paraId="70D4BEDF" w14:textId="1588026B" w:rsidR="00343A18" w:rsidRPr="00EB74E5" w:rsidRDefault="00343A18" w:rsidP="00B96015">
      <w:pPr>
        <w:spacing w:before="0"/>
        <w:jc w:val="center"/>
        <w:rPr>
          <w:rFonts w:cs="Arial"/>
        </w:rPr>
      </w:pPr>
      <w:r w:rsidRPr="00EB74E5">
        <w:rPr>
          <w:rFonts w:cs="Arial"/>
          <w:b/>
        </w:rPr>
        <w:t>Члан 2</w:t>
      </w:r>
      <w:r w:rsidR="006F2137">
        <w:rPr>
          <w:rFonts w:cs="Arial"/>
          <w:b/>
          <w:lang w:val="sr-Cyrl-RS"/>
        </w:rPr>
        <w:t>0</w:t>
      </w:r>
      <w:r w:rsidRPr="00EB74E5">
        <w:rPr>
          <w:rFonts w:cs="Arial"/>
          <w:b/>
        </w:rPr>
        <w:t>.</w:t>
      </w:r>
    </w:p>
    <w:p w14:paraId="2CAB7244" w14:textId="4C58F905" w:rsidR="00343A18" w:rsidRPr="00EB74E5" w:rsidRDefault="00343A18" w:rsidP="00213E67">
      <w:pPr>
        <w:tabs>
          <w:tab w:val="left" w:pos="9090"/>
        </w:tabs>
        <w:spacing w:before="0"/>
        <w:rPr>
          <w:rFonts w:cs="Arial"/>
          <w:lang w:val="sr-Cyrl-CS"/>
        </w:rPr>
      </w:pPr>
      <w:r w:rsidRPr="00EB74E5">
        <w:rPr>
          <w:rFonts w:cs="Arial"/>
        </w:rPr>
        <w:t>На односе Уговорних страна</w:t>
      </w:r>
      <w:r w:rsidRPr="00EB74E5">
        <w:rPr>
          <w:rFonts w:cs="Arial"/>
          <w:lang w:val="sr-Cyrl-CS"/>
        </w:rPr>
        <w:t>,</w:t>
      </w:r>
      <w:r w:rsidRPr="00EB74E5">
        <w:rPr>
          <w:rFonts w:cs="Arial"/>
        </w:rPr>
        <w:t xml:space="preserve"> који нису уређени овим Уговором</w:t>
      </w:r>
      <w:r w:rsidRPr="00EB74E5">
        <w:rPr>
          <w:rFonts w:cs="Arial"/>
          <w:lang w:val="sr-Cyrl-CS"/>
        </w:rPr>
        <w:t>,</w:t>
      </w:r>
      <w:r w:rsidRPr="00EB74E5">
        <w:rPr>
          <w:rFonts w:cs="Arial"/>
        </w:rPr>
        <w:t xml:space="preserve"> примењују се одговарајуће одредбе </w:t>
      </w:r>
      <w:r w:rsidR="00213E67">
        <w:rPr>
          <w:rFonts w:cs="Arial"/>
          <w:lang w:val="sr-Cyrl-RS"/>
        </w:rPr>
        <w:t xml:space="preserve">Закона о облигационим односима </w:t>
      </w:r>
      <w:r w:rsidR="00213E67" w:rsidRPr="00213E67">
        <w:rPr>
          <w:rFonts w:cs="Arial"/>
          <w:lang w:val="sr-Cyrl-RS"/>
        </w:rPr>
        <w:t>("</w:t>
      </w:r>
      <w:r w:rsidR="00213E67">
        <w:rPr>
          <w:rFonts w:cs="Arial"/>
          <w:lang w:val="sr-Cyrl-RS"/>
        </w:rPr>
        <w:t>Сл</w:t>
      </w:r>
      <w:r w:rsidR="00213E67" w:rsidRPr="00213E67">
        <w:rPr>
          <w:rFonts w:cs="Arial"/>
          <w:lang w:val="sr-Cyrl-RS"/>
        </w:rPr>
        <w:t xml:space="preserve">. </w:t>
      </w:r>
      <w:r w:rsidR="00213E67">
        <w:rPr>
          <w:rFonts w:cs="Arial"/>
          <w:lang w:val="sr-Cyrl-RS"/>
        </w:rPr>
        <w:t>лист</w:t>
      </w:r>
      <w:r w:rsidR="00213E67" w:rsidRPr="00213E67">
        <w:rPr>
          <w:rFonts w:cs="Arial"/>
          <w:lang w:val="sr-Cyrl-RS"/>
        </w:rPr>
        <w:t xml:space="preserve"> </w:t>
      </w:r>
      <w:r w:rsidR="00213E67">
        <w:rPr>
          <w:rFonts w:cs="Arial"/>
          <w:lang w:val="sr-Cyrl-RS"/>
        </w:rPr>
        <w:t>СФРЈ</w:t>
      </w:r>
      <w:r w:rsidR="00213E67" w:rsidRPr="00213E67">
        <w:rPr>
          <w:rFonts w:cs="Arial"/>
          <w:lang w:val="sr-Cyrl-RS"/>
        </w:rPr>
        <w:t xml:space="preserve">", </w:t>
      </w:r>
      <w:r w:rsidR="00213E67">
        <w:rPr>
          <w:rFonts w:cs="Arial"/>
          <w:lang w:val="sr-Cyrl-RS"/>
        </w:rPr>
        <w:t>бр</w:t>
      </w:r>
      <w:r w:rsidR="00213E67" w:rsidRPr="00213E67">
        <w:rPr>
          <w:rFonts w:cs="Arial"/>
          <w:lang w:val="sr-Cyrl-RS"/>
        </w:rPr>
        <w:t xml:space="preserve">. 29/78, 39/85, 45/89 - </w:t>
      </w:r>
      <w:r w:rsidR="00213E67">
        <w:rPr>
          <w:rFonts w:cs="Arial"/>
          <w:lang w:val="sr-Cyrl-RS"/>
        </w:rPr>
        <w:t>одлука</w:t>
      </w:r>
      <w:r w:rsidR="00213E67" w:rsidRPr="00213E67">
        <w:rPr>
          <w:rFonts w:cs="Arial"/>
          <w:lang w:val="sr-Cyrl-RS"/>
        </w:rPr>
        <w:t xml:space="preserve"> </w:t>
      </w:r>
      <w:r w:rsidR="00213E67">
        <w:rPr>
          <w:rFonts w:cs="Arial"/>
          <w:lang w:val="sr-Cyrl-RS"/>
        </w:rPr>
        <w:t>УСЈ</w:t>
      </w:r>
      <w:r w:rsidR="00213E67" w:rsidRPr="00213E67">
        <w:rPr>
          <w:rFonts w:cs="Arial"/>
          <w:lang w:val="sr-Cyrl-RS"/>
        </w:rPr>
        <w:t xml:space="preserve"> </w:t>
      </w:r>
      <w:r w:rsidR="00213E67">
        <w:rPr>
          <w:rFonts w:cs="Arial"/>
          <w:lang w:val="sr-Cyrl-RS"/>
        </w:rPr>
        <w:t>и</w:t>
      </w:r>
      <w:r w:rsidR="00213E67" w:rsidRPr="00213E67">
        <w:rPr>
          <w:rFonts w:cs="Arial"/>
          <w:lang w:val="sr-Cyrl-RS"/>
        </w:rPr>
        <w:t xml:space="preserve"> 57/89, "</w:t>
      </w:r>
      <w:r w:rsidR="00213E67">
        <w:rPr>
          <w:rFonts w:cs="Arial"/>
          <w:lang w:val="sr-Cyrl-RS"/>
        </w:rPr>
        <w:t>Сл</w:t>
      </w:r>
      <w:r w:rsidR="00213E67" w:rsidRPr="00213E67">
        <w:rPr>
          <w:rFonts w:cs="Arial"/>
          <w:lang w:val="sr-Cyrl-RS"/>
        </w:rPr>
        <w:t xml:space="preserve">. </w:t>
      </w:r>
      <w:r w:rsidR="00213E67">
        <w:rPr>
          <w:rFonts w:cs="Arial"/>
          <w:lang w:val="sr-Cyrl-RS"/>
        </w:rPr>
        <w:t>лист</w:t>
      </w:r>
      <w:r w:rsidR="00213E67" w:rsidRPr="00213E67">
        <w:rPr>
          <w:rFonts w:cs="Arial"/>
          <w:lang w:val="sr-Cyrl-RS"/>
        </w:rPr>
        <w:t xml:space="preserve"> </w:t>
      </w:r>
      <w:r w:rsidR="00213E67">
        <w:rPr>
          <w:rFonts w:cs="Arial"/>
          <w:lang w:val="sr-Cyrl-RS"/>
        </w:rPr>
        <w:t>СРЈ</w:t>
      </w:r>
      <w:r w:rsidR="00213E67" w:rsidRPr="00213E67">
        <w:rPr>
          <w:rFonts w:cs="Arial"/>
          <w:lang w:val="sr-Cyrl-RS"/>
        </w:rPr>
        <w:t xml:space="preserve">", </w:t>
      </w:r>
      <w:r w:rsidR="00213E67">
        <w:rPr>
          <w:rFonts w:cs="Arial"/>
          <w:lang w:val="sr-Cyrl-RS"/>
        </w:rPr>
        <w:t>бр</w:t>
      </w:r>
      <w:r w:rsidR="00213E67" w:rsidRPr="00213E67">
        <w:rPr>
          <w:rFonts w:cs="Arial"/>
          <w:lang w:val="sr-Cyrl-RS"/>
        </w:rPr>
        <w:t xml:space="preserve">. 31/93 </w:t>
      </w:r>
      <w:r w:rsidR="00213E67">
        <w:rPr>
          <w:rFonts w:cs="Arial"/>
          <w:lang w:val="sr-Cyrl-RS"/>
        </w:rPr>
        <w:t>и</w:t>
      </w:r>
      <w:r w:rsidR="00213E67" w:rsidRPr="00213E67">
        <w:rPr>
          <w:rFonts w:cs="Arial"/>
          <w:lang w:val="sr-Cyrl-RS"/>
        </w:rPr>
        <w:t xml:space="preserve"> "</w:t>
      </w:r>
      <w:r w:rsidR="00213E67">
        <w:rPr>
          <w:rFonts w:cs="Arial"/>
          <w:lang w:val="sr-Cyrl-RS"/>
        </w:rPr>
        <w:t>Сл</w:t>
      </w:r>
      <w:r w:rsidR="00213E67" w:rsidRPr="00213E67">
        <w:rPr>
          <w:rFonts w:cs="Arial"/>
          <w:lang w:val="sr-Cyrl-RS"/>
        </w:rPr>
        <w:t xml:space="preserve">. </w:t>
      </w:r>
      <w:r w:rsidR="00213E67">
        <w:rPr>
          <w:rFonts w:cs="Arial"/>
          <w:lang w:val="sr-Cyrl-RS"/>
        </w:rPr>
        <w:t>лист</w:t>
      </w:r>
      <w:r w:rsidR="00213E67" w:rsidRPr="00213E67">
        <w:rPr>
          <w:rFonts w:cs="Arial"/>
          <w:lang w:val="sr-Cyrl-RS"/>
        </w:rPr>
        <w:t xml:space="preserve"> </w:t>
      </w:r>
      <w:r w:rsidR="00213E67">
        <w:rPr>
          <w:rFonts w:cs="Arial"/>
          <w:lang w:val="sr-Cyrl-RS"/>
        </w:rPr>
        <w:t>СЦГ</w:t>
      </w:r>
      <w:r w:rsidR="00213E67" w:rsidRPr="00213E67">
        <w:rPr>
          <w:rFonts w:cs="Arial"/>
          <w:lang w:val="sr-Cyrl-RS"/>
        </w:rPr>
        <w:t xml:space="preserve">", </w:t>
      </w:r>
      <w:r w:rsidR="00213E67">
        <w:rPr>
          <w:rFonts w:cs="Arial"/>
          <w:lang w:val="sr-Cyrl-RS"/>
        </w:rPr>
        <w:t>бр</w:t>
      </w:r>
      <w:r w:rsidR="00213E67" w:rsidRPr="00213E67">
        <w:rPr>
          <w:rFonts w:cs="Arial"/>
          <w:lang w:val="sr-Cyrl-RS"/>
        </w:rPr>
        <w:t xml:space="preserve">. 1/2003 - </w:t>
      </w:r>
      <w:r w:rsidR="00213E67">
        <w:rPr>
          <w:rFonts w:cs="Arial"/>
          <w:lang w:val="sr-Cyrl-RS"/>
        </w:rPr>
        <w:t>Уставна</w:t>
      </w:r>
      <w:r w:rsidR="00213E67" w:rsidRPr="00213E67">
        <w:rPr>
          <w:rFonts w:cs="Arial"/>
          <w:lang w:val="sr-Cyrl-RS"/>
        </w:rPr>
        <w:t xml:space="preserve"> </w:t>
      </w:r>
      <w:r w:rsidR="00213E67">
        <w:rPr>
          <w:rFonts w:cs="Arial"/>
          <w:lang w:val="sr-Cyrl-RS"/>
        </w:rPr>
        <w:t>повеља</w:t>
      </w:r>
      <w:r w:rsidR="00213E67" w:rsidRPr="00213E67">
        <w:rPr>
          <w:rFonts w:cs="Arial"/>
          <w:lang w:val="sr-Cyrl-RS"/>
        </w:rPr>
        <w:t>)</w:t>
      </w:r>
      <w:r w:rsidR="00213E67">
        <w:rPr>
          <w:rFonts w:cs="Arial"/>
          <w:lang w:val="sr-Cyrl-RS"/>
        </w:rPr>
        <w:t xml:space="preserve">, </w:t>
      </w:r>
      <w:r w:rsidRPr="00EB74E5">
        <w:rPr>
          <w:rFonts w:cs="Arial"/>
          <w:lang w:val="pt-BR"/>
        </w:rPr>
        <w:t xml:space="preserve">и других </w:t>
      </w:r>
      <w:r w:rsidRPr="00EB74E5">
        <w:rPr>
          <w:rFonts w:cs="Arial"/>
          <w:lang w:val="sr-Cyrl-CS"/>
        </w:rPr>
        <w:t xml:space="preserve">закона, подзаконских аката, стандарда и </w:t>
      </w:r>
      <w:r w:rsidRPr="00EB74E5">
        <w:rPr>
          <w:rFonts w:cs="Arial"/>
          <w:lang w:val="ru-RU"/>
        </w:rPr>
        <w:t>техни</w:t>
      </w:r>
      <w:r w:rsidRPr="00EB74E5">
        <w:rPr>
          <w:rFonts w:cs="Arial"/>
          <w:lang w:val="sr-Cyrl-CS"/>
        </w:rPr>
        <w:t>ч</w:t>
      </w:r>
      <w:r w:rsidRPr="00EB74E5">
        <w:rPr>
          <w:rFonts w:cs="Arial"/>
          <w:lang w:val="ru-RU"/>
        </w:rPr>
        <w:t>ки</w:t>
      </w:r>
      <w:r w:rsidRPr="00EB74E5">
        <w:rPr>
          <w:rFonts w:cs="Arial"/>
          <w:lang w:val="sr-Cyrl-CS"/>
        </w:rPr>
        <w:t xml:space="preserve">х </w:t>
      </w:r>
      <w:r w:rsidRPr="00EB74E5">
        <w:rPr>
          <w:rFonts w:cs="Arial"/>
          <w:lang w:val="ru-RU"/>
        </w:rPr>
        <w:t>норматива Републике Србије</w:t>
      </w:r>
      <w:r w:rsidRPr="00EB74E5">
        <w:rPr>
          <w:rFonts w:cs="Arial"/>
          <w:lang w:val="sr-Cyrl-CS"/>
        </w:rPr>
        <w:t xml:space="preserve"> – примењивих с обзиром на предмет овог Уговора.</w:t>
      </w:r>
    </w:p>
    <w:p w14:paraId="484B5AEB" w14:textId="77777777" w:rsidR="00EE322C" w:rsidRDefault="00EE322C" w:rsidP="00B96015">
      <w:pPr>
        <w:spacing w:before="0"/>
        <w:jc w:val="center"/>
        <w:rPr>
          <w:rFonts w:cs="Arial"/>
          <w:b/>
          <w:lang w:val="ru-RU"/>
        </w:rPr>
      </w:pPr>
    </w:p>
    <w:p w14:paraId="0DEBB667" w14:textId="4C2DD66D" w:rsidR="00343A18" w:rsidRPr="00EB74E5" w:rsidRDefault="00343A18" w:rsidP="00B96015">
      <w:pPr>
        <w:spacing w:before="0"/>
        <w:jc w:val="center"/>
        <w:rPr>
          <w:rFonts w:cs="Arial"/>
          <w:b/>
        </w:rPr>
      </w:pPr>
      <w:r w:rsidRPr="00EB74E5">
        <w:rPr>
          <w:rFonts w:cs="Arial"/>
          <w:b/>
          <w:lang w:val="ru-RU"/>
        </w:rPr>
        <w:t xml:space="preserve">Члан </w:t>
      </w:r>
      <w:r w:rsidRPr="00EB74E5">
        <w:rPr>
          <w:rFonts w:cs="Arial"/>
          <w:b/>
        </w:rPr>
        <w:t>2</w:t>
      </w:r>
      <w:r w:rsidR="006F2137">
        <w:rPr>
          <w:rFonts w:cs="Arial"/>
          <w:b/>
          <w:lang w:val="sr-Cyrl-RS"/>
        </w:rPr>
        <w:t>1</w:t>
      </w:r>
      <w:r w:rsidRPr="00EB74E5">
        <w:rPr>
          <w:rFonts w:cs="Arial"/>
          <w:b/>
          <w:lang w:val="ru-RU"/>
        </w:rPr>
        <w:t>.</w:t>
      </w:r>
    </w:p>
    <w:p w14:paraId="26C13668" w14:textId="0C562536" w:rsidR="00343A18" w:rsidRPr="00EB74E5" w:rsidRDefault="00343A18" w:rsidP="00B96015">
      <w:pPr>
        <w:tabs>
          <w:tab w:val="left" w:pos="9090"/>
        </w:tabs>
        <w:spacing w:before="0"/>
        <w:rPr>
          <w:rFonts w:cs="Arial"/>
          <w:color w:val="00B0F0"/>
        </w:rPr>
      </w:pPr>
      <w:r w:rsidRPr="00EB74E5">
        <w:rPr>
          <w:rFonts w:cs="Arial"/>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w:t>
      </w:r>
      <w:r w:rsidR="00213E67">
        <w:rPr>
          <w:rFonts w:cs="Arial"/>
          <w:lang w:val="sr-Cyrl-RS"/>
        </w:rPr>
        <w:t xml:space="preserve">Привредног </w:t>
      </w:r>
      <w:r w:rsidRPr="00EB74E5">
        <w:rPr>
          <w:rFonts w:cs="Arial"/>
        </w:rPr>
        <w:t>с</w:t>
      </w:r>
      <w:r w:rsidR="00111F0D">
        <w:rPr>
          <w:rFonts w:cs="Arial"/>
        </w:rPr>
        <w:t>уда у Београду</w:t>
      </w:r>
      <w:proofErr w:type="gramStart"/>
      <w:r w:rsidR="00111F0D">
        <w:rPr>
          <w:rFonts w:cs="Arial"/>
        </w:rPr>
        <w:t>/(</w:t>
      </w:r>
      <w:proofErr w:type="gramEnd"/>
      <w:r w:rsidR="00111F0D">
        <w:rPr>
          <w:rFonts w:cs="Arial"/>
        </w:rPr>
        <w:t>Сталне</w:t>
      </w:r>
      <w:r w:rsidRPr="00EB74E5">
        <w:rPr>
          <w:rFonts w:cs="Arial"/>
        </w:rPr>
        <w:t xml:space="preserve"> арбитраже при Привредној комори Србије, уз примену њеног Правилника </w:t>
      </w:r>
      <w:r w:rsidRPr="00EB74E5">
        <w:rPr>
          <w:rFonts w:cs="Arial"/>
          <w:i/>
          <w:color w:val="00B0F0"/>
        </w:rPr>
        <w:t>(напомена: коначан текст у Уговору зависи од тога да ли је домаћи или страни Продавац)</w:t>
      </w:r>
      <w:r w:rsidRPr="00EB74E5">
        <w:rPr>
          <w:rFonts w:cs="Arial"/>
          <w:color w:val="00B0F0"/>
        </w:rPr>
        <w:t>.</w:t>
      </w:r>
    </w:p>
    <w:p w14:paraId="5D50F4F8" w14:textId="77777777" w:rsidR="00343A18" w:rsidRPr="00EB74E5" w:rsidRDefault="00343A18" w:rsidP="00B96015">
      <w:pPr>
        <w:tabs>
          <w:tab w:val="left" w:pos="9090"/>
        </w:tabs>
        <w:spacing w:before="0"/>
        <w:rPr>
          <w:rFonts w:cs="Arial"/>
        </w:rPr>
      </w:pPr>
      <w:r w:rsidRPr="00EB74E5">
        <w:rPr>
          <w:rFonts w:cs="Arial"/>
        </w:rPr>
        <w:t>У случају спора примењује се материјално и процесно право Републике Србије, а поступак се води на српском језику.</w:t>
      </w:r>
    </w:p>
    <w:p w14:paraId="05D2A8FC" w14:textId="77777777" w:rsidR="00343A18" w:rsidRPr="00EB74E5" w:rsidRDefault="00343A18" w:rsidP="00B96015">
      <w:pPr>
        <w:spacing w:before="0"/>
        <w:jc w:val="center"/>
        <w:rPr>
          <w:rFonts w:cs="Arial"/>
          <w:b/>
        </w:rPr>
      </w:pPr>
    </w:p>
    <w:p w14:paraId="7DA98BAF" w14:textId="0F3054B1" w:rsidR="00343A18" w:rsidRPr="00EB74E5" w:rsidRDefault="00343A18" w:rsidP="00B96015">
      <w:pPr>
        <w:spacing w:before="0"/>
        <w:jc w:val="center"/>
        <w:rPr>
          <w:rFonts w:cs="Arial"/>
          <w:b/>
        </w:rPr>
      </w:pPr>
      <w:r w:rsidRPr="00EB74E5">
        <w:rPr>
          <w:rFonts w:cs="Arial"/>
          <w:b/>
        </w:rPr>
        <w:t>Члан 2</w:t>
      </w:r>
      <w:r w:rsidR="006F2137">
        <w:rPr>
          <w:rFonts w:cs="Arial"/>
          <w:b/>
          <w:lang w:val="sr-Cyrl-RS"/>
        </w:rPr>
        <w:t>2</w:t>
      </w:r>
      <w:r w:rsidRPr="00EB74E5">
        <w:rPr>
          <w:rFonts w:cs="Arial"/>
          <w:b/>
        </w:rPr>
        <w:t>.</w:t>
      </w:r>
    </w:p>
    <w:p w14:paraId="6C60A4FE" w14:textId="77777777" w:rsidR="001353DA" w:rsidRPr="00EB74E5" w:rsidRDefault="00F9636A" w:rsidP="00B96015">
      <w:pPr>
        <w:spacing w:before="0"/>
        <w:rPr>
          <w:rFonts w:cs="Arial"/>
          <w:spacing w:val="2"/>
          <w:lang w:val="sr-Cyrl-CS"/>
        </w:rPr>
      </w:pPr>
      <w:r w:rsidRPr="00EB74E5">
        <w:rPr>
          <w:rFonts w:cs="Arial"/>
          <w:spacing w:val="2"/>
          <w:lang w:val="sr-Cyrl-CS"/>
        </w:rPr>
        <w:t>Саставни део овог У</w:t>
      </w:r>
      <w:r w:rsidR="001353DA" w:rsidRPr="00EB74E5">
        <w:rPr>
          <w:rFonts w:cs="Arial"/>
          <w:spacing w:val="2"/>
          <w:lang w:val="sr-Cyrl-CS"/>
        </w:rPr>
        <w:t>говора су и његови прилози, како следи:</w:t>
      </w:r>
    </w:p>
    <w:p w14:paraId="52A69E2E" w14:textId="77777777" w:rsidR="000D6ACE" w:rsidRPr="0064761C" w:rsidRDefault="000D6ACE" w:rsidP="00B96015">
      <w:pPr>
        <w:tabs>
          <w:tab w:val="left" w:pos="9090"/>
        </w:tabs>
        <w:spacing w:before="0"/>
        <w:rPr>
          <w:rFonts w:cs="Arial"/>
        </w:rPr>
      </w:pPr>
      <w:r w:rsidRPr="0064761C">
        <w:rPr>
          <w:rFonts w:cs="Arial"/>
        </w:rPr>
        <w:t xml:space="preserve">Прилог 1 </w:t>
      </w:r>
      <w:r w:rsidR="00F9636A" w:rsidRPr="0064761C">
        <w:rPr>
          <w:rFonts w:cs="Arial"/>
          <w:lang w:val="sr-Cyrl-RS"/>
        </w:rPr>
        <w:t xml:space="preserve">     </w:t>
      </w:r>
      <w:r w:rsidRPr="0064761C">
        <w:rPr>
          <w:rFonts w:cs="Arial"/>
        </w:rPr>
        <w:t>Понуда</w:t>
      </w:r>
      <w:r w:rsidR="00C45434" w:rsidRPr="0064761C">
        <w:rPr>
          <w:rFonts w:cs="Arial"/>
          <w:lang w:val="sr-Cyrl-RS"/>
        </w:rPr>
        <w:t xml:space="preserve"> Продавца </w:t>
      </w:r>
      <w:proofErr w:type="gramStart"/>
      <w:r w:rsidR="00C45434" w:rsidRPr="0064761C">
        <w:rPr>
          <w:rFonts w:cs="Arial"/>
          <w:lang w:val="sr-Cyrl-RS"/>
        </w:rPr>
        <w:t>број  од</w:t>
      </w:r>
      <w:proofErr w:type="gramEnd"/>
      <w:r w:rsidR="00C45434" w:rsidRPr="0064761C">
        <w:rPr>
          <w:rFonts w:cs="Arial"/>
          <w:lang w:val="sr-Cyrl-RS"/>
        </w:rPr>
        <w:t xml:space="preserve"> </w:t>
      </w:r>
    </w:p>
    <w:p w14:paraId="5D0F38EE" w14:textId="77777777" w:rsidR="000D6ACE" w:rsidRPr="00EB74E5" w:rsidRDefault="000D6ACE" w:rsidP="00B96015">
      <w:pPr>
        <w:tabs>
          <w:tab w:val="left" w:pos="9090"/>
        </w:tabs>
        <w:spacing w:before="0"/>
        <w:rPr>
          <w:rFonts w:cs="Arial"/>
        </w:rPr>
      </w:pPr>
      <w:r w:rsidRPr="0064761C">
        <w:rPr>
          <w:rFonts w:cs="Arial"/>
        </w:rPr>
        <w:t xml:space="preserve">Прилог 2 </w:t>
      </w:r>
      <w:r w:rsidR="00F9636A" w:rsidRPr="0064761C">
        <w:rPr>
          <w:rFonts w:cs="Arial"/>
          <w:lang w:val="sr-Cyrl-RS"/>
        </w:rPr>
        <w:t xml:space="preserve">      </w:t>
      </w:r>
      <w:r w:rsidR="002164A9" w:rsidRPr="0064761C">
        <w:rPr>
          <w:rFonts w:cs="Arial"/>
        </w:rPr>
        <w:t>Конкурсна документација</w:t>
      </w:r>
      <w:r w:rsidR="002164A9" w:rsidRPr="0064761C">
        <w:rPr>
          <w:rFonts w:cs="Arial"/>
          <w:lang w:val="sr-Cyrl-RS"/>
        </w:rPr>
        <w:t xml:space="preserve"> (на</w:t>
      </w:r>
      <w:r w:rsidR="002164A9" w:rsidRPr="00EB74E5">
        <w:rPr>
          <w:rFonts w:cs="Arial"/>
          <w:lang w:val="sr-Cyrl-RS"/>
        </w:rPr>
        <w:t xml:space="preserve"> Порталу јавних набавки под шифром_______)</w:t>
      </w:r>
    </w:p>
    <w:p w14:paraId="2C07E3B8" w14:textId="77777777" w:rsidR="000D6ACE" w:rsidRPr="00EB74E5" w:rsidRDefault="000D6ACE" w:rsidP="00B96015">
      <w:pPr>
        <w:tabs>
          <w:tab w:val="left" w:pos="9090"/>
        </w:tabs>
        <w:spacing w:before="0"/>
        <w:rPr>
          <w:rFonts w:cs="Arial"/>
          <w:lang w:val="sr-Cyrl-RS"/>
        </w:rPr>
      </w:pPr>
      <w:r w:rsidRPr="00EB74E5">
        <w:rPr>
          <w:rFonts w:cs="Arial"/>
        </w:rPr>
        <w:t>Прилог</w:t>
      </w:r>
      <w:r w:rsidR="00F9636A" w:rsidRPr="00EB74E5">
        <w:rPr>
          <w:rFonts w:cs="Arial"/>
          <w:lang w:val="sr-Cyrl-RS"/>
        </w:rPr>
        <w:t xml:space="preserve"> </w:t>
      </w:r>
      <w:r w:rsidRPr="00EB74E5">
        <w:rPr>
          <w:rFonts w:cs="Arial"/>
        </w:rPr>
        <w:t xml:space="preserve">3 </w:t>
      </w:r>
      <w:r w:rsidR="002164A9">
        <w:rPr>
          <w:rFonts w:cs="Arial"/>
          <w:lang w:val="sr-Cyrl-RS"/>
        </w:rPr>
        <w:t xml:space="preserve">     </w:t>
      </w:r>
      <w:r w:rsidR="002164A9" w:rsidRPr="00EB74E5">
        <w:rPr>
          <w:rFonts w:cs="Arial"/>
        </w:rPr>
        <w:t xml:space="preserve">Техничка спецификација </w:t>
      </w:r>
    </w:p>
    <w:p w14:paraId="45B7DAD7" w14:textId="77777777" w:rsidR="000D6ACE" w:rsidRPr="00EB74E5" w:rsidRDefault="000D6ACE" w:rsidP="00B96015">
      <w:pPr>
        <w:tabs>
          <w:tab w:val="left" w:pos="9090"/>
        </w:tabs>
        <w:spacing w:before="0"/>
        <w:rPr>
          <w:rFonts w:cs="Arial"/>
        </w:rPr>
      </w:pPr>
      <w:r w:rsidRPr="00EB74E5">
        <w:rPr>
          <w:rFonts w:cs="Arial"/>
        </w:rPr>
        <w:t xml:space="preserve">Прилог 4 </w:t>
      </w:r>
      <w:r w:rsidR="00F9636A" w:rsidRPr="00EB74E5">
        <w:rPr>
          <w:rFonts w:cs="Arial"/>
          <w:lang w:val="sr-Cyrl-RS"/>
        </w:rPr>
        <w:t xml:space="preserve">    </w:t>
      </w:r>
      <w:r w:rsidR="002164A9">
        <w:rPr>
          <w:rFonts w:cs="Arial"/>
          <w:lang w:val="sr-Cyrl-RS"/>
        </w:rPr>
        <w:t xml:space="preserve"> </w:t>
      </w:r>
      <w:r w:rsidR="002164A9" w:rsidRPr="00EB74E5">
        <w:rPr>
          <w:rFonts w:cs="Arial"/>
        </w:rPr>
        <w:t>Образац структуре цене</w:t>
      </w:r>
    </w:p>
    <w:p w14:paraId="39535182" w14:textId="77777777" w:rsidR="000D6ACE" w:rsidRDefault="000D6ACE" w:rsidP="00B96015">
      <w:pPr>
        <w:tabs>
          <w:tab w:val="left" w:pos="9090"/>
        </w:tabs>
        <w:spacing w:before="0"/>
        <w:rPr>
          <w:rFonts w:cs="Arial"/>
          <w:color w:val="00B0F0"/>
          <w:lang w:val="sr-Cyrl-RS"/>
        </w:rPr>
      </w:pPr>
      <w:r w:rsidRPr="00EB74E5">
        <w:rPr>
          <w:rFonts w:cs="Arial"/>
          <w:color w:val="00B0F0"/>
        </w:rPr>
        <w:t xml:space="preserve">Прилог 5 </w:t>
      </w:r>
      <w:r w:rsidR="00F9636A" w:rsidRPr="00EB74E5">
        <w:rPr>
          <w:rFonts w:cs="Arial"/>
          <w:color w:val="00B0F0"/>
          <w:lang w:val="sr-Cyrl-RS"/>
        </w:rPr>
        <w:t xml:space="preserve">     </w:t>
      </w:r>
      <w:r w:rsidRPr="00EB74E5">
        <w:rPr>
          <w:rFonts w:cs="Arial"/>
          <w:color w:val="00B0F0"/>
        </w:rPr>
        <w:t>Споразум о заједничком наступању</w:t>
      </w:r>
    </w:p>
    <w:p w14:paraId="4C6AB52D" w14:textId="05D08E10" w:rsidR="00C45434" w:rsidRPr="0064761C" w:rsidRDefault="00C45434" w:rsidP="00B96015">
      <w:pPr>
        <w:tabs>
          <w:tab w:val="left" w:pos="9090"/>
        </w:tabs>
        <w:spacing w:before="0"/>
        <w:rPr>
          <w:rFonts w:cs="Arial"/>
          <w:color w:val="00B0F0"/>
          <w:lang w:val="sr-Cyrl-RS"/>
        </w:rPr>
      </w:pPr>
      <w:r>
        <w:rPr>
          <w:rFonts w:cs="Arial"/>
          <w:color w:val="00B0F0"/>
          <w:lang w:val="sr-Cyrl-RS"/>
        </w:rPr>
        <w:t xml:space="preserve">Прилог 6      </w:t>
      </w:r>
      <w:r w:rsidR="00FD3AD5">
        <w:rPr>
          <w:rFonts w:cs="Arial"/>
          <w:color w:val="00B0F0"/>
          <w:lang w:val="sr-Cyrl-RS"/>
        </w:rPr>
        <w:t>С</w:t>
      </w:r>
      <w:r>
        <w:rPr>
          <w:rFonts w:cs="Arial"/>
          <w:color w:val="00B0F0"/>
          <w:lang w:val="sr-Cyrl-RS"/>
        </w:rPr>
        <w:t>редства финансијеког обезбеђења</w:t>
      </w:r>
    </w:p>
    <w:p w14:paraId="34B56E18" w14:textId="77777777" w:rsidR="000D6ACE" w:rsidRPr="00EB74E5" w:rsidRDefault="000D6ACE" w:rsidP="00B96015">
      <w:pPr>
        <w:tabs>
          <w:tab w:val="left" w:pos="9090"/>
        </w:tabs>
        <w:spacing w:before="0"/>
        <w:rPr>
          <w:rFonts w:cs="Arial"/>
          <w:color w:val="00B0F0"/>
        </w:rPr>
      </w:pPr>
    </w:p>
    <w:p w14:paraId="2F4D5407" w14:textId="77777777" w:rsidR="001353DA" w:rsidRPr="00EB74E5" w:rsidRDefault="001353DA" w:rsidP="00B96015">
      <w:pPr>
        <w:spacing w:before="0"/>
        <w:rPr>
          <w:rFonts w:cs="Arial"/>
          <w:spacing w:val="2"/>
          <w:lang w:val="sr-Cyrl-CS"/>
        </w:rPr>
      </w:pPr>
      <w:r w:rsidRPr="00EB74E5">
        <w:rPr>
          <w:rFonts w:cs="Arial"/>
          <w:spacing w:val="2"/>
          <w:lang w:val="sr-Cyrl-CS"/>
        </w:rPr>
        <w:t>Уговорне с</w:t>
      </w:r>
      <w:r w:rsidR="00F9636A" w:rsidRPr="00EB74E5">
        <w:rPr>
          <w:rFonts w:cs="Arial"/>
          <w:spacing w:val="2"/>
          <w:lang w:val="sr-Cyrl-CS"/>
        </w:rPr>
        <w:t>тране сагласно изјављују да су У</w:t>
      </w:r>
      <w:r w:rsidRPr="00EB74E5">
        <w:rPr>
          <w:rFonts w:cs="Arial"/>
          <w:spacing w:val="2"/>
          <w:lang w:val="sr-Cyrl-CS"/>
        </w:rPr>
        <w:t>говор прочитале, разумеле и да уговорне одредбе у свему представљају израз њихове стварне воље.</w:t>
      </w:r>
    </w:p>
    <w:p w14:paraId="449D6B0E" w14:textId="77777777" w:rsidR="00F9636A" w:rsidRPr="00EB74E5" w:rsidRDefault="00F9636A" w:rsidP="00B96015">
      <w:pPr>
        <w:spacing w:before="0"/>
        <w:rPr>
          <w:rFonts w:cs="Arial"/>
          <w:i/>
          <w:spacing w:val="2"/>
          <w:lang w:val="sr-Cyrl-CS"/>
        </w:rPr>
      </w:pPr>
    </w:p>
    <w:p w14:paraId="6620E21C" w14:textId="447D1F8E" w:rsidR="00343A18" w:rsidRPr="00EB74E5" w:rsidRDefault="00343A18" w:rsidP="00B96015">
      <w:pPr>
        <w:spacing w:before="0"/>
        <w:jc w:val="center"/>
        <w:rPr>
          <w:rFonts w:cs="Arial"/>
          <w:b/>
        </w:rPr>
      </w:pPr>
      <w:r w:rsidRPr="00EB74E5">
        <w:rPr>
          <w:rFonts w:cs="Arial"/>
          <w:b/>
        </w:rPr>
        <w:t>Члан 2</w:t>
      </w:r>
      <w:r w:rsidR="006F2137">
        <w:rPr>
          <w:rFonts w:cs="Arial"/>
          <w:b/>
          <w:lang w:val="sr-Cyrl-RS"/>
        </w:rPr>
        <w:t>3</w:t>
      </w:r>
      <w:r w:rsidRPr="00EB74E5">
        <w:rPr>
          <w:rFonts w:cs="Arial"/>
          <w:b/>
        </w:rPr>
        <w:t>.</w:t>
      </w:r>
    </w:p>
    <w:p w14:paraId="168F26D7" w14:textId="77777777" w:rsidR="00343A18" w:rsidRPr="00EB74E5" w:rsidRDefault="00343A18" w:rsidP="00B96015">
      <w:pPr>
        <w:pStyle w:val="KDParagraf"/>
        <w:spacing w:before="0"/>
        <w:rPr>
          <w:rFonts w:cs="Arial"/>
        </w:rPr>
      </w:pPr>
      <w:r w:rsidRPr="00EB74E5">
        <w:rPr>
          <w:rFonts w:cs="Arial"/>
        </w:rPr>
        <w:t>Уговор је сачињен у 6 (</w:t>
      </w:r>
      <w:r w:rsidR="00111F0D">
        <w:rPr>
          <w:rFonts w:cs="Arial"/>
          <w:lang w:val="sr-Cyrl-RS"/>
        </w:rPr>
        <w:t xml:space="preserve">словима: </w:t>
      </w:r>
      <w:r w:rsidRPr="00EB74E5">
        <w:rPr>
          <w:rFonts w:cs="Arial"/>
        </w:rPr>
        <w:t xml:space="preserve">шест) истоветних примерка, од којих </w:t>
      </w:r>
      <w:r w:rsidR="00EE322C">
        <w:rPr>
          <w:rFonts w:cs="Arial"/>
          <w:lang w:val="sr-Cyrl-RS"/>
        </w:rPr>
        <w:t>3</w:t>
      </w:r>
      <w:r w:rsidRPr="00EB74E5">
        <w:rPr>
          <w:rFonts w:cs="Arial"/>
        </w:rPr>
        <w:t xml:space="preserve"> (</w:t>
      </w:r>
      <w:r w:rsidR="00111F0D">
        <w:rPr>
          <w:rFonts w:cs="Arial"/>
          <w:lang w:val="sr-Cyrl-RS"/>
        </w:rPr>
        <w:t xml:space="preserve">словима: </w:t>
      </w:r>
      <w:r w:rsidR="00EE322C">
        <w:rPr>
          <w:rFonts w:cs="Arial"/>
          <w:lang w:val="sr-Cyrl-RS"/>
        </w:rPr>
        <w:t>три</w:t>
      </w:r>
      <w:r w:rsidRPr="00EB74E5">
        <w:rPr>
          <w:rFonts w:cs="Arial"/>
        </w:rPr>
        <w:t xml:space="preserve">) примерка за Продавца а </w:t>
      </w:r>
      <w:r w:rsidR="00EE322C">
        <w:rPr>
          <w:rFonts w:cs="Arial"/>
          <w:lang w:val="sr-Cyrl-RS"/>
        </w:rPr>
        <w:t>т</w:t>
      </w:r>
      <w:r w:rsidRPr="00EB74E5">
        <w:rPr>
          <w:rFonts w:cs="Arial"/>
        </w:rPr>
        <w:t>ри (</w:t>
      </w:r>
      <w:r w:rsidR="00111F0D">
        <w:rPr>
          <w:rFonts w:cs="Arial"/>
          <w:lang w:val="sr-Cyrl-RS"/>
        </w:rPr>
        <w:t xml:space="preserve">словима: </w:t>
      </w:r>
      <w:r w:rsidR="00EE322C">
        <w:rPr>
          <w:rFonts w:cs="Arial"/>
          <w:lang w:val="sr-Cyrl-RS"/>
        </w:rPr>
        <w:t>3</w:t>
      </w:r>
      <w:r w:rsidRPr="00EB74E5">
        <w:rPr>
          <w:rFonts w:cs="Arial"/>
        </w:rPr>
        <w:t>) за Купца.</w:t>
      </w:r>
    </w:p>
    <w:p w14:paraId="0CD1B158" w14:textId="77777777" w:rsidR="00343A18" w:rsidRPr="00EB74E5" w:rsidRDefault="00343A18" w:rsidP="00B96015">
      <w:pPr>
        <w:pStyle w:val="KDParagraf"/>
        <w:spacing w:before="0"/>
        <w:rPr>
          <w:rFonts w:cs="Arial"/>
          <w:lang w:val="sr-Cyrl-BA"/>
        </w:rPr>
      </w:pPr>
    </w:p>
    <w:tbl>
      <w:tblPr>
        <w:tblW w:w="0" w:type="auto"/>
        <w:tblLook w:val="04A0" w:firstRow="1" w:lastRow="0" w:firstColumn="1" w:lastColumn="0" w:noHBand="0" w:noVBand="1"/>
      </w:tblPr>
      <w:tblGrid>
        <w:gridCol w:w="4073"/>
        <w:gridCol w:w="928"/>
        <w:gridCol w:w="4028"/>
      </w:tblGrid>
      <w:tr w:rsidR="00343A18" w:rsidRPr="00EB74E5" w14:paraId="153B39C1" w14:textId="77777777" w:rsidTr="00BC01DC">
        <w:tc>
          <w:tcPr>
            <w:tcW w:w="4503" w:type="dxa"/>
            <w:shd w:val="clear" w:color="auto" w:fill="auto"/>
            <w:vAlign w:val="center"/>
            <w:hideMark/>
          </w:tcPr>
          <w:p w14:paraId="638D2906" w14:textId="77777777" w:rsidR="00343A18" w:rsidRPr="00EB74E5" w:rsidRDefault="00343A18" w:rsidP="00B96015">
            <w:pPr>
              <w:spacing w:before="0"/>
              <w:jc w:val="center"/>
              <w:rPr>
                <w:rFonts w:cs="Arial"/>
                <w:b/>
                <w:smallCaps/>
              </w:rPr>
            </w:pPr>
            <w:r w:rsidRPr="00EB74E5">
              <w:rPr>
                <w:rFonts w:cs="Arial"/>
                <w:b/>
              </w:rPr>
              <w:t>КУПАЦ</w:t>
            </w:r>
          </w:p>
        </w:tc>
        <w:tc>
          <w:tcPr>
            <w:tcW w:w="1275" w:type="dxa"/>
            <w:shd w:val="clear" w:color="auto" w:fill="auto"/>
            <w:vAlign w:val="center"/>
          </w:tcPr>
          <w:p w14:paraId="396BC3E4" w14:textId="77777777" w:rsidR="00343A18" w:rsidRPr="00EB74E5" w:rsidRDefault="00343A18" w:rsidP="00B96015">
            <w:pPr>
              <w:spacing w:before="0"/>
              <w:jc w:val="center"/>
              <w:rPr>
                <w:rFonts w:cs="Arial"/>
                <w:b/>
                <w:smallCaps/>
              </w:rPr>
            </w:pPr>
          </w:p>
        </w:tc>
        <w:tc>
          <w:tcPr>
            <w:tcW w:w="4395" w:type="dxa"/>
            <w:shd w:val="clear" w:color="auto" w:fill="auto"/>
            <w:vAlign w:val="center"/>
            <w:hideMark/>
          </w:tcPr>
          <w:p w14:paraId="7646CD34" w14:textId="77777777" w:rsidR="00343A18" w:rsidRPr="00EB74E5" w:rsidRDefault="00343A18" w:rsidP="00B96015">
            <w:pPr>
              <w:spacing w:before="0"/>
              <w:jc w:val="center"/>
              <w:rPr>
                <w:rFonts w:cs="Arial"/>
                <w:b/>
                <w:smallCaps/>
              </w:rPr>
            </w:pPr>
            <w:r w:rsidRPr="00EB74E5">
              <w:rPr>
                <w:rFonts w:cs="Arial"/>
                <w:b/>
              </w:rPr>
              <w:t>ПРОДАВАЦ</w:t>
            </w:r>
          </w:p>
        </w:tc>
      </w:tr>
      <w:tr w:rsidR="00343A18" w:rsidRPr="00EB74E5" w14:paraId="6B0C65A7" w14:textId="77777777" w:rsidTr="00BC01DC">
        <w:tc>
          <w:tcPr>
            <w:tcW w:w="4503" w:type="dxa"/>
            <w:shd w:val="clear" w:color="auto" w:fill="auto"/>
            <w:vAlign w:val="center"/>
            <w:hideMark/>
          </w:tcPr>
          <w:p w14:paraId="1C237051" w14:textId="77777777" w:rsidR="00343A18" w:rsidRPr="00EB74E5" w:rsidRDefault="00343A18" w:rsidP="00B96015">
            <w:pPr>
              <w:spacing w:before="0"/>
              <w:jc w:val="center"/>
              <w:rPr>
                <w:rFonts w:cs="Arial"/>
                <w:b/>
              </w:rPr>
            </w:pPr>
            <w:r w:rsidRPr="00EB74E5">
              <w:rPr>
                <w:rFonts w:cs="Arial"/>
                <w:b/>
              </w:rPr>
              <w:t>ЈП „Електропривреда Србије“Београд</w:t>
            </w:r>
          </w:p>
          <w:p w14:paraId="169886AE" w14:textId="77777777" w:rsidR="00343A18" w:rsidRPr="00EB74E5" w:rsidRDefault="00343A18" w:rsidP="00B96015">
            <w:pPr>
              <w:spacing w:before="0"/>
              <w:jc w:val="center"/>
              <w:rPr>
                <w:rFonts w:cs="Arial"/>
                <w:b/>
              </w:rPr>
            </w:pPr>
          </w:p>
        </w:tc>
        <w:tc>
          <w:tcPr>
            <w:tcW w:w="1275" w:type="dxa"/>
            <w:shd w:val="clear" w:color="auto" w:fill="auto"/>
            <w:vAlign w:val="center"/>
          </w:tcPr>
          <w:p w14:paraId="74737DFA" w14:textId="77777777" w:rsidR="00343A18" w:rsidRPr="00EB74E5" w:rsidRDefault="00343A18" w:rsidP="00B96015">
            <w:pPr>
              <w:spacing w:before="0"/>
              <w:jc w:val="center"/>
              <w:rPr>
                <w:rFonts w:cs="Arial"/>
                <w:b/>
                <w:smallCaps/>
              </w:rPr>
            </w:pPr>
          </w:p>
        </w:tc>
        <w:tc>
          <w:tcPr>
            <w:tcW w:w="4395" w:type="dxa"/>
            <w:shd w:val="clear" w:color="auto" w:fill="auto"/>
            <w:vAlign w:val="center"/>
          </w:tcPr>
          <w:p w14:paraId="0DB4C594" w14:textId="77777777" w:rsidR="00343A18" w:rsidRPr="00EB74E5" w:rsidRDefault="00343A18" w:rsidP="00B96015">
            <w:pPr>
              <w:spacing w:before="0"/>
              <w:jc w:val="center"/>
              <w:rPr>
                <w:rFonts w:cs="Arial"/>
                <w:b/>
                <w:smallCaps/>
              </w:rPr>
            </w:pPr>
            <w:r w:rsidRPr="00EB74E5">
              <w:rPr>
                <w:rFonts w:cs="Arial"/>
                <w:b/>
              </w:rPr>
              <w:t>Назив</w:t>
            </w:r>
          </w:p>
        </w:tc>
      </w:tr>
      <w:tr w:rsidR="00343A18" w:rsidRPr="00EB74E5" w14:paraId="4134031B" w14:textId="77777777" w:rsidTr="00BC01DC">
        <w:tc>
          <w:tcPr>
            <w:tcW w:w="4503" w:type="dxa"/>
            <w:shd w:val="clear" w:color="auto" w:fill="auto"/>
            <w:vAlign w:val="center"/>
            <w:hideMark/>
          </w:tcPr>
          <w:p w14:paraId="55A49BEC" w14:textId="77777777" w:rsidR="00343A18" w:rsidRPr="00EB74E5" w:rsidRDefault="00343A18" w:rsidP="00B96015">
            <w:pPr>
              <w:spacing w:before="0"/>
              <w:jc w:val="center"/>
              <w:rPr>
                <w:rFonts w:cs="Arial"/>
                <w:b/>
                <w:smallCaps/>
              </w:rPr>
            </w:pPr>
            <w:r w:rsidRPr="00EB74E5">
              <w:rPr>
                <w:rFonts w:cs="Arial"/>
                <w:b/>
              </w:rPr>
              <w:t>_____________________________</w:t>
            </w:r>
          </w:p>
        </w:tc>
        <w:tc>
          <w:tcPr>
            <w:tcW w:w="1275" w:type="dxa"/>
            <w:shd w:val="clear" w:color="auto" w:fill="auto"/>
            <w:vAlign w:val="center"/>
            <w:hideMark/>
          </w:tcPr>
          <w:p w14:paraId="26FE8813" w14:textId="77777777" w:rsidR="00343A18" w:rsidRPr="00EB74E5" w:rsidRDefault="00343A18" w:rsidP="00B96015">
            <w:pPr>
              <w:spacing w:before="0"/>
              <w:jc w:val="center"/>
              <w:rPr>
                <w:rFonts w:cs="Arial"/>
                <w:smallCaps/>
              </w:rPr>
            </w:pPr>
            <w:r w:rsidRPr="00EB74E5">
              <w:rPr>
                <w:rFonts w:cs="Arial"/>
              </w:rPr>
              <w:t>М.П.</w:t>
            </w:r>
          </w:p>
        </w:tc>
        <w:tc>
          <w:tcPr>
            <w:tcW w:w="4395" w:type="dxa"/>
            <w:shd w:val="clear" w:color="auto" w:fill="auto"/>
            <w:vAlign w:val="center"/>
            <w:hideMark/>
          </w:tcPr>
          <w:p w14:paraId="0DB7047E" w14:textId="77777777" w:rsidR="00343A18" w:rsidRPr="00EB74E5" w:rsidRDefault="00343A18" w:rsidP="00B96015">
            <w:pPr>
              <w:spacing w:before="0"/>
              <w:jc w:val="center"/>
              <w:rPr>
                <w:rFonts w:cs="Arial"/>
                <w:b/>
                <w:smallCaps/>
              </w:rPr>
            </w:pPr>
            <w:r w:rsidRPr="00EB74E5">
              <w:rPr>
                <w:rFonts w:cs="Arial"/>
                <w:b/>
              </w:rPr>
              <w:t>_____________________________</w:t>
            </w:r>
          </w:p>
        </w:tc>
      </w:tr>
      <w:tr w:rsidR="00343A18" w:rsidRPr="00EB74E5" w14:paraId="4A1216ED" w14:textId="77777777" w:rsidTr="00BC01DC">
        <w:tc>
          <w:tcPr>
            <w:tcW w:w="4503" w:type="dxa"/>
            <w:shd w:val="clear" w:color="auto" w:fill="auto"/>
            <w:vAlign w:val="center"/>
            <w:hideMark/>
          </w:tcPr>
          <w:p w14:paraId="0367F888" w14:textId="77777777" w:rsidR="00343A18" w:rsidRPr="00EB74E5" w:rsidRDefault="00343A18" w:rsidP="00B96015">
            <w:pPr>
              <w:spacing w:before="0"/>
              <w:jc w:val="center"/>
              <w:rPr>
                <w:rFonts w:cs="Arial"/>
                <w:b/>
                <w:smallCaps/>
                <w:lang w:val="sr-Cyrl-RS"/>
              </w:rPr>
            </w:pPr>
          </w:p>
        </w:tc>
        <w:tc>
          <w:tcPr>
            <w:tcW w:w="1275" w:type="dxa"/>
            <w:shd w:val="clear" w:color="auto" w:fill="auto"/>
            <w:vAlign w:val="center"/>
          </w:tcPr>
          <w:p w14:paraId="46B62517" w14:textId="77777777" w:rsidR="00343A18" w:rsidRPr="00EB74E5" w:rsidRDefault="00343A18" w:rsidP="00B96015">
            <w:pPr>
              <w:spacing w:before="0"/>
              <w:jc w:val="center"/>
              <w:rPr>
                <w:rFonts w:cs="Arial"/>
                <w:b/>
                <w:smallCaps/>
              </w:rPr>
            </w:pPr>
          </w:p>
        </w:tc>
        <w:tc>
          <w:tcPr>
            <w:tcW w:w="4395" w:type="dxa"/>
            <w:shd w:val="clear" w:color="auto" w:fill="auto"/>
            <w:vAlign w:val="center"/>
            <w:hideMark/>
          </w:tcPr>
          <w:p w14:paraId="54B9B939" w14:textId="77777777" w:rsidR="00111F0D" w:rsidRDefault="00111F0D" w:rsidP="00B96015">
            <w:pPr>
              <w:spacing w:before="0"/>
              <w:jc w:val="center"/>
              <w:rPr>
                <w:rFonts w:cs="Arial"/>
              </w:rPr>
            </w:pPr>
          </w:p>
          <w:p w14:paraId="74039FB0" w14:textId="77777777" w:rsidR="00343A18" w:rsidRPr="00EB74E5" w:rsidRDefault="00343A18" w:rsidP="00B96015">
            <w:pPr>
              <w:spacing w:before="0"/>
              <w:jc w:val="center"/>
              <w:rPr>
                <w:rFonts w:cs="Arial"/>
                <w:b/>
                <w:smallCaps/>
              </w:rPr>
            </w:pPr>
            <w:r w:rsidRPr="00EB74E5">
              <w:rPr>
                <w:rFonts w:cs="Arial"/>
              </w:rPr>
              <w:t>име и презиме</w:t>
            </w:r>
          </w:p>
        </w:tc>
      </w:tr>
      <w:tr w:rsidR="00343A18" w:rsidRPr="00EB74E5" w14:paraId="2F505396" w14:textId="77777777" w:rsidTr="00BC01DC">
        <w:tc>
          <w:tcPr>
            <w:tcW w:w="4503" w:type="dxa"/>
            <w:shd w:val="clear" w:color="auto" w:fill="auto"/>
            <w:vAlign w:val="center"/>
            <w:hideMark/>
          </w:tcPr>
          <w:p w14:paraId="330662D5" w14:textId="77777777" w:rsidR="00343A18" w:rsidRPr="00111F0D" w:rsidRDefault="00111F0D" w:rsidP="00B96015">
            <w:pPr>
              <w:spacing w:before="0"/>
              <w:jc w:val="center"/>
              <w:rPr>
                <w:rFonts w:cs="Arial"/>
                <w:lang w:val="sr-Cyrl-RS"/>
              </w:rPr>
            </w:pPr>
            <w:r>
              <w:rPr>
                <w:rFonts w:cs="Arial"/>
              </w:rPr>
              <w:t>в.д д</w:t>
            </w:r>
            <w:r w:rsidR="00343A18" w:rsidRPr="00EB74E5">
              <w:rPr>
                <w:rFonts w:cs="Arial"/>
              </w:rPr>
              <w:t>иректор</w:t>
            </w:r>
            <w:r>
              <w:rPr>
                <w:rFonts w:cs="Arial"/>
                <w:lang w:val="sr-Cyrl-RS"/>
              </w:rPr>
              <w:t>а</w:t>
            </w:r>
          </w:p>
          <w:p w14:paraId="170A4BF7" w14:textId="77777777" w:rsidR="000D6ACE" w:rsidRPr="00EB74E5" w:rsidRDefault="00111F0D" w:rsidP="00B96015">
            <w:pPr>
              <w:spacing w:before="0"/>
              <w:jc w:val="center"/>
              <w:rPr>
                <w:rFonts w:cs="Arial"/>
                <w:lang w:val="sr-Cyrl-RS"/>
              </w:rPr>
            </w:pPr>
            <w:r>
              <w:rPr>
                <w:rFonts w:cs="Arial"/>
                <w:lang w:val="sr-Cyrl-RS"/>
              </w:rPr>
              <w:t>Милорад Грчић</w:t>
            </w:r>
          </w:p>
        </w:tc>
        <w:tc>
          <w:tcPr>
            <w:tcW w:w="1275" w:type="dxa"/>
            <w:shd w:val="clear" w:color="auto" w:fill="auto"/>
            <w:vAlign w:val="center"/>
          </w:tcPr>
          <w:p w14:paraId="0110FA42" w14:textId="77777777" w:rsidR="00343A18" w:rsidRPr="00EB74E5" w:rsidRDefault="00343A18" w:rsidP="00B96015">
            <w:pPr>
              <w:spacing w:before="0"/>
              <w:jc w:val="center"/>
              <w:rPr>
                <w:rFonts w:cs="Arial"/>
                <w:b/>
                <w:smallCaps/>
              </w:rPr>
            </w:pPr>
          </w:p>
        </w:tc>
        <w:tc>
          <w:tcPr>
            <w:tcW w:w="4395" w:type="dxa"/>
            <w:shd w:val="clear" w:color="auto" w:fill="auto"/>
            <w:vAlign w:val="center"/>
          </w:tcPr>
          <w:p w14:paraId="035D59F2" w14:textId="77777777" w:rsidR="00343A18" w:rsidRPr="00EB74E5" w:rsidRDefault="00343A18" w:rsidP="00B96015">
            <w:pPr>
              <w:spacing w:before="0"/>
              <w:jc w:val="center"/>
              <w:rPr>
                <w:rFonts w:cs="Arial"/>
                <w:b/>
                <w:smallCaps/>
              </w:rPr>
            </w:pPr>
            <w:r w:rsidRPr="00EB74E5">
              <w:rPr>
                <w:rFonts w:cs="Arial"/>
              </w:rPr>
              <w:t>функција</w:t>
            </w:r>
          </w:p>
        </w:tc>
      </w:tr>
    </w:tbl>
    <w:p w14:paraId="37A36915" w14:textId="77777777" w:rsidR="00F9636A" w:rsidRPr="00EB74E5" w:rsidRDefault="00F9636A" w:rsidP="00B96015">
      <w:pPr>
        <w:spacing w:before="0"/>
        <w:jc w:val="center"/>
        <w:rPr>
          <w:rFonts w:cs="Arial"/>
          <w:b/>
          <w:color w:val="FF0000"/>
          <w:lang w:val="sr-Cyrl-RS"/>
        </w:rPr>
      </w:pPr>
    </w:p>
    <w:p w14:paraId="13031F0A" w14:textId="77777777" w:rsidR="00F9636A" w:rsidRPr="00EB74E5" w:rsidRDefault="00F9636A" w:rsidP="00B96015">
      <w:pPr>
        <w:spacing w:before="0"/>
        <w:jc w:val="center"/>
        <w:rPr>
          <w:rFonts w:cs="Arial"/>
          <w:b/>
          <w:color w:val="FF0000"/>
          <w:lang w:val="sr-Cyrl-RS"/>
        </w:rPr>
      </w:pPr>
    </w:p>
    <w:p w14:paraId="79CA7AAD" w14:textId="77777777" w:rsidR="00F9636A" w:rsidRPr="00EB74E5" w:rsidRDefault="00F9636A" w:rsidP="00B96015">
      <w:pPr>
        <w:spacing w:before="0"/>
        <w:jc w:val="center"/>
        <w:rPr>
          <w:rFonts w:cs="Arial"/>
          <w:b/>
          <w:color w:val="FF0000"/>
          <w:lang w:val="sr-Cyrl-RS"/>
        </w:rPr>
      </w:pPr>
    </w:p>
    <w:p w14:paraId="67D139F4" w14:textId="77777777" w:rsidR="00F9636A" w:rsidRPr="00EB74E5" w:rsidRDefault="00F9636A" w:rsidP="00B96015">
      <w:pPr>
        <w:spacing w:before="0"/>
        <w:jc w:val="center"/>
        <w:rPr>
          <w:rFonts w:cs="Arial"/>
          <w:b/>
          <w:color w:val="FF0000"/>
          <w:lang w:val="sr-Cyrl-RS"/>
        </w:rPr>
      </w:pPr>
    </w:p>
    <w:p w14:paraId="60A93043" w14:textId="77777777" w:rsidR="00F9636A" w:rsidRPr="00EB74E5" w:rsidRDefault="00F9636A" w:rsidP="00B96015">
      <w:pPr>
        <w:spacing w:before="0"/>
        <w:jc w:val="center"/>
        <w:rPr>
          <w:rFonts w:cs="Arial"/>
          <w:b/>
          <w:color w:val="FF0000"/>
          <w:lang w:val="sr-Cyrl-RS"/>
        </w:rPr>
      </w:pPr>
    </w:p>
    <w:p w14:paraId="17ADF1C6" w14:textId="77777777" w:rsidR="00577C52" w:rsidRPr="00EE322C" w:rsidRDefault="00577C52" w:rsidP="003D69B7">
      <w:pPr>
        <w:spacing w:before="0"/>
        <w:jc w:val="left"/>
        <w:rPr>
          <w:rFonts w:eastAsia="Calibri" w:cs="Arial"/>
          <w:noProof/>
        </w:rPr>
      </w:pPr>
    </w:p>
    <w:sectPr w:rsidR="00577C52" w:rsidRPr="00EE322C" w:rsidSect="000C50A0">
      <w:headerReference w:type="default" r:id="rId175"/>
      <w:footerReference w:type="even" r:id="rId176"/>
      <w:footerReference w:type="default" r:id="rId177"/>
      <w:headerReference w:type="first" r:id="rId178"/>
      <w:footerReference w:type="first" r:id="rId179"/>
      <w:footnotePr>
        <w:pos w:val="beneathText"/>
      </w:footnotePr>
      <w:pgSz w:w="11909" w:h="16834" w:code="9"/>
      <w:pgMar w:top="1440" w:right="1440"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E89E7" w14:textId="77777777" w:rsidR="00A53662" w:rsidRDefault="00A53662">
      <w:r>
        <w:separator/>
      </w:r>
    </w:p>
    <w:p w14:paraId="6F0D4F09" w14:textId="77777777" w:rsidR="00A53662" w:rsidRDefault="00A53662"/>
  </w:endnote>
  <w:endnote w:type="continuationSeparator" w:id="0">
    <w:p w14:paraId="06EF68AB" w14:textId="77777777" w:rsidR="00A53662" w:rsidRDefault="00A53662">
      <w:r>
        <w:continuationSeparator/>
      </w:r>
    </w:p>
    <w:p w14:paraId="298F2CAF" w14:textId="77777777" w:rsidR="00A53662" w:rsidRDefault="00A536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panose1 w:val="00000000000000000000"/>
    <w:charset w:val="00"/>
    <w:family w:val="auto"/>
    <w:notTrueType/>
    <w:pitch w:val="variable"/>
    <w:sig w:usb0="00000003" w:usb1="00000000" w:usb2="00000000" w:usb3="00000000" w:csb0="00000001"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0DBCC" w14:textId="77777777" w:rsidR="00EC4E08" w:rsidRDefault="00EC4E0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3CF8A0" w14:textId="77777777" w:rsidR="00EC4E08" w:rsidRDefault="00EC4E08" w:rsidP="00841BE7">
    <w:pPr>
      <w:pStyle w:val="Footer"/>
      <w:ind w:right="360"/>
    </w:pPr>
  </w:p>
  <w:p w14:paraId="211AF1F6" w14:textId="77777777" w:rsidR="00EC4E08" w:rsidRDefault="00EC4E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68B531" w14:textId="21254908" w:rsidR="00EC4E08" w:rsidRPr="00EC4E08" w:rsidRDefault="00AA6069" w:rsidP="00EC4E08">
    <w:pPr>
      <w:pStyle w:val="Footer"/>
      <w:spacing w:before="0"/>
      <w:jc w:val="right"/>
      <w:rPr>
        <w:rFonts w:cs="Arial"/>
        <w:i/>
        <w:sz w:val="16"/>
        <w:szCs w:val="16"/>
      </w:rPr>
    </w:pPr>
    <w:r>
      <w:rPr>
        <w:rFonts w:cs="Arial"/>
        <w:i/>
        <w:sz w:val="16"/>
        <w:szCs w:val="16"/>
        <w:lang w:val="sr-Cyrl-RS"/>
      </w:rPr>
      <w:t>с</w:t>
    </w:r>
    <w:r w:rsidR="00EC4E08" w:rsidRPr="00EC4E08">
      <w:rPr>
        <w:rFonts w:cs="Arial"/>
        <w:i/>
        <w:sz w:val="16"/>
        <w:szCs w:val="16"/>
      </w:rPr>
      <w:t>тран</w:t>
    </w:r>
    <w:r w:rsidR="00EC4E08" w:rsidRPr="00EC4E08">
      <w:rPr>
        <w:rFonts w:cs="Arial"/>
        <w:i/>
        <w:sz w:val="16"/>
        <w:szCs w:val="16"/>
        <w:lang w:val="sr-Cyrl-RS"/>
      </w:rPr>
      <w:t>а</w:t>
    </w:r>
    <w:r w:rsidR="00EC4E08" w:rsidRPr="00EC4E08">
      <w:rPr>
        <w:rFonts w:cs="Arial"/>
        <w:i/>
        <w:sz w:val="16"/>
        <w:szCs w:val="16"/>
      </w:rPr>
      <w:t xml:space="preserve"> </w:t>
    </w:r>
    <w:r w:rsidR="00EC4E08" w:rsidRPr="00EC4E08">
      <w:rPr>
        <w:rFonts w:cs="Arial"/>
        <w:i/>
        <w:sz w:val="16"/>
        <w:szCs w:val="16"/>
      </w:rPr>
      <w:fldChar w:fldCharType="begin"/>
    </w:r>
    <w:r w:rsidR="00EC4E08" w:rsidRPr="00EC4E08">
      <w:rPr>
        <w:rFonts w:cs="Arial"/>
        <w:i/>
        <w:sz w:val="16"/>
        <w:szCs w:val="16"/>
      </w:rPr>
      <w:instrText>PAGE</w:instrText>
    </w:r>
    <w:r w:rsidR="00EC4E08" w:rsidRPr="00EC4E08">
      <w:rPr>
        <w:rFonts w:cs="Arial"/>
        <w:i/>
        <w:sz w:val="16"/>
        <w:szCs w:val="16"/>
      </w:rPr>
      <w:fldChar w:fldCharType="separate"/>
    </w:r>
    <w:r>
      <w:rPr>
        <w:rFonts w:cs="Arial"/>
        <w:i/>
        <w:noProof/>
        <w:sz w:val="16"/>
        <w:szCs w:val="16"/>
      </w:rPr>
      <w:t>30</w:t>
    </w:r>
    <w:r w:rsidR="00EC4E08" w:rsidRPr="00EC4E08">
      <w:rPr>
        <w:rFonts w:cs="Arial"/>
        <w:i/>
        <w:sz w:val="16"/>
        <w:szCs w:val="16"/>
      </w:rPr>
      <w:fldChar w:fldCharType="end"/>
    </w:r>
    <w:r w:rsidR="00EC4E08" w:rsidRPr="00EC4E08">
      <w:rPr>
        <w:rFonts w:cs="Arial"/>
        <w:i/>
        <w:sz w:val="16"/>
        <w:szCs w:val="16"/>
      </w:rPr>
      <w:t xml:space="preserve"> од </w:t>
    </w:r>
    <w:r w:rsidR="00EC4E08" w:rsidRPr="00EC4E08">
      <w:rPr>
        <w:rFonts w:cs="Arial"/>
        <w:i/>
        <w:sz w:val="16"/>
        <w:szCs w:val="16"/>
      </w:rPr>
      <w:fldChar w:fldCharType="begin"/>
    </w:r>
    <w:r w:rsidR="00EC4E08" w:rsidRPr="00EC4E08">
      <w:rPr>
        <w:rFonts w:cs="Arial"/>
        <w:i/>
        <w:sz w:val="16"/>
        <w:szCs w:val="16"/>
      </w:rPr>
      <w:instrText>NUMPAGES</w:instrText>
    </w:r>
    <w:r w:rsidR="00EC4E08" w:rsidRPr="00EC4E08">
      <w:rPr>
        <w:rFonts w:cs="Arial"/>
        <w:i/>
        <w:sz w:val="16"/>
        <w:szCs w:val="16"/>
      </w:rPr>
      <w:fldChar w:fldCharType="separate"/>
    </w:r>
    <w:r>
      <w:rPr>
        <w:rFonts w:cs="Arial"/>
        <w:i/>
        <w:noProof/>
        <w:sz w:val="16"/>
        <w:szCs w:val="16"/>
      </w:rPr>
      <w:t>54</w:t>
    </w:r>
    <w:r w:rsidR="00EC4E08" w:rsidRPr="00EC4E08">
      <w:rPr>
        <w:rFonts w:cs="Arial"/>
        <w:i/>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87D87" w14:textId="77777777" w:rsidR="00EC4E08" w:rsidRDefault="00EC4E08"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947484" w14:textId="77777777" w:rsidR="00EC4E08" w:rsidRDefault="00EC4E08" w:rsidP="00841BE7">
    <w:pPr>
      <w:pStyle w:val="Footer"/>
      <w:ind w:right="360"/>
    </w:pPr>
  </w:p>
  <w:p w14:paraId="1846C8F1" w14:textId="77777777" w:rsidR="00EC4E08" w:rsidRDefault="00EC4E08"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0327267"/>
      <w:docPartObj>
        <w:docPartGallery w:val="Page Numbers (Bottom of Page)"/>
        <w:docPartUnique/>
      </w:docPartObj>
    </w:sdtPr>
    <w:sdtEndPr/>
    <w:sdtContent>
      <w:sdt>
        <w:sdtPr>
          <w:id w:val="-1769616900"/>
          <w:docPartObj>
            <w:docPartGallery w:val="Page Numbers (Top of Page)"/>
            <w:docPartUnique/>
          </w:docPartObj>
        </w:sdtPr>
        <w:sdtEndPr/>
        <w:sdtContent>
          <w:p w14:paraId="2CE63E6A" w14:textId="7FC54813" w:rsidR="00EC4E08" w:rsidRDefault="00EC4E08">
            <w:pPr>
              <w:pStyle w:val="Footer"/>
              <w:jc w:val="right"/>
            </w:pPr>
            <w:r w:rsidRPr="00EC4E08">
              <w:rPr>
                <w:i/>
                <w:sz w:val="16"/>
                <w:szCs w:val="16"/>
                <w:lang w:val="sr-Cyrl-RS"/>
              </w:rPr>
              <w:t>страна</w:t>
            </w:r>
            <w:r w:rsidRPr="00EC4E08">
              <w:rPr>
                <w:i/>
                <w:sz w:val="16"/>
                <w:szCs w:val="16"/>
              </w:rPr>
              <w:t xml:space="preserve"> </w:t>
            </w:r>
            <w:r w:rsidRPr="00EC4E08">
              <w:rPr>
                <w:bCs/>
                <w:i/>
                <w:sz w:val="16"/>
                <w:szCs w:val="16"/>
              </w:rPr>
              <w:fldChar w:fldCharType="begin"/>
            </w:r>
            <w:r w:rsidRPr="00EC4E08">
              <w:rPr>
                <w:bCs/>
                <w:i/>
                <w:sz w:val="16"/>
                <w:szCs w:val="16"/>
              </w:rPr>
              <w:instrText xml:space="preserve"> PAGE </w:instrText>
            </w:r>
            <w:r w:rsidRPr="00EC4E08">
              <w:rPr>
                <w:bCs/>
                <w:i/>
                <w:sz w:val="16"/>
                <w:szCs w:val="16"/>
              </w:rPr>
              <w:fldChar w:fldCharType="separate"/>
            </w:r>
            <w:r w:rsidR="00AA6069">
              <w:rPr>
                <w:bCs/>
                <w:i/>
                <w:noProof/>
                <w:sz w:val="16"/>
                <w:szCs w:val="16"/>
              </w:rPr>
              <w:t>54</w:t>
            </w:r>
            <w:r w:rsidRPr="00EC4E08">
              <w:rPr>
                <w:bCs/>
                <w:i/>
                <w:sz w:val="16"/>
                <w:szCs w:val="16"/>
              </w:rPr>
              <w:fldChar w:fldCharType="end"/>
            </w:r>
            <w:r w:rsidRPr="00EC4E08">
              <w:rPr>
                <w:i/>
                <w:sz w:val="16"/>
                <w:szCs w:val="16"/>
              </w:rPr>
              <w:t xml:space="preserve"> </w:t>
            </w:r>
            <w:r w:rsidRPr="00EC4E08">
              <w:rPr>
                <w:i/>
                <w:sz w:val="16"/>
                <w:szCs w:val="16"/>
                <w:lang w:val="sr-Cyrl-RS"/>
              </w:rPr>
              <w:t>од</w:t>
            </w:r>
            <w:r w:rsidRPr="00EC4E08">
              <w:rPr>
                <w:i/>
                <w:sz w:val="16"/>
                <w:szCs w:val="16"/>
              </w:rPr>
              <w:t xml:space="preserve"> </w:t>
            </w:r>
            <w:r w:rsidRPr="00EC4E08">
              <w:rPr>
                <w:bCs/>
                <w:i/>
                <w:sz w:val="16"/>
                <w:szCs w:val="16"/>
              </w:rPr>
              <w:fldChar w:fldCharType="begin"/>
            </w:r>
            <w:r w:rsidRPr="00EC4E08">
              <w:rPr>
                <w:bCs/>
                <w:i/>
                <w:sz w:val="16"/>
                <w:szCs w:val="16"/>
              </w:rPr>
              <w:instrText xml:space="preserve"> NUMPAGES  </w:instrText>
            </w:r>
            <w:r w:rsidRPr="00EC4E08">
              <w:rPr>
                <w:bCs/>
                <w:i/>
                <w:sz w:val="16"/>
                <w:szCs w:val="16"/>
              </w:rPr>
              <w:fldChar w:fldCharType="separate"/>
            </w:r>
            <w:r w:rsidR="00AA6069">
              <w:rPr>
                <w:bCs/>
                <w:i/>
                <w:noProof/>
                <w:sz w:val="16"/>
                <w:szCs w:val="16"/>
              </w:rPr>
              <w:t>54</w:t>
            </w:r>
            <w:r w:rsidRPr="00EC4E08">
              <w:rPr>
                <w:bCs/>
                <w:i/>
                <w:sz w:val="16"/>
                <w:szCs w:val="16"/>
              </w:rPr>
              <w:fldChar w:fldCharType="end"/>
            </w:r>
          </w:p>
        </w:sdtContent>
      </w:sdt>
    </w:sdtContent>
  </w:sdt>
  <w:p w14:paraId="466F17AB" w14:textId="38799F6F" w:rsidR="00EC4E08" w:rsidRPr="00EC5BB4" w:rsidRDefault="00EC4E08" w:rsidP="00EC4E08">
    <w:pPr>
      <w:pStyle w:val="Footer"/>
      <w:tabs>
        <w:tab w:val="left" w:pos="3299"/>
      </w:tabs>
      <w:rPr>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ABD11" w14:textId="77777777" w:rsidR="00EC4E08" w:rsidRPr="00EC5BB4" w:rsidRDefault="00EC4E08"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AA6069">
      <w:rPr>
        <w:rStyle w:val="PageNumber"/>
        <w:rFonts w:cs="Arial"/>
        <w:b/>
        <w:noProof/>
        <w:szCs w:val="24"/>
      </w:rPr>
      <w:t>41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AA6069">
      <w:rPr>
        <w:rStyle w:val="PageNumber"/>
        <w:rFonts w:cs="Arial"/>
        <w:b/>
        <w:noProof/>
        <w:szCs w:val="24"/>
      </w:rPr>
      <w:t>41</w:t>
    </w:r>
    <w:r w:rsidRPr="00EC5BB4">
      <w:rPr>
        <w:rStyle w:val="PageNumber"/>
        <w:rFonts w:cs="Arial"/>
        <w:b/>
        <w:szCs w:val="24"/>
      </w:rPr>
      <w:fldChar w:fldCharType="end"/>
    </w:r>
  </w:p>
  <w:p w14:paraId="46742305" w14:textId="77777777" w:rsidR="00EC4E08" w:rsidRDefault="00EC4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A59C3" w14:textId="77777777" w:rsidR="00A53662" w:rsidRDefault="00A53662">
      <w:r>
        <w:separator/>
      </w:r>
    </w:p>
    <w:p w14:paraId="33A2310F" w14:textId="77777777" w:rsidR="00A53662" w:rsidRDefault="00A53662"/>
  </w:footnote>
  <w:footnote w:type="continuationSeparator" w:id="0">
    <w:p w14:paraId="0131EBB4" w14:textId="77777777" w:rsidR="00A53662" w:rsidRDefault="00A53662">
      <w:r>
        <w:continuationSeparator/>
      </w:r>
    </w:p>
    <w:p w14:paraId="732C0A5D" w14:textId="77777777" w:rsidR="00A53662" w:rsidRDefault="00A536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87D30" w14:textId="77777777" w:rsidR="00EC4E08" w:rsidRDefault="00EC4E08" w:rsidP="00EC4E08">
    <w:pPr>
      <w:pStyle w:val="Header"/>
      <w:spacing w:before="0"/>
      <w:jc w:val="left"/>
      <w:rPr>
        <w:szCs w:val="24"/>
      </w:rPr>
    </w:pPr>
    <w:r w:rsidRPr="00EC5BB4">
      <w:rPr>
        <w:szCs w:val="24"/>
      </w:rPr>
      <w:t>Ј</w:t>
    </w:r>
    <w:r>
      <w:rPr>
        <w:szCs w:val="24"/>
        <w:lang w:val="sr-Cyrl-RS"/>
      </w:rPr>
      <w:t>авно предузеће</w:t>
    </w:r>
    <w:r w:rsidRPr="00EC5BB4">
      <w:rPr>
        <w:szCs w:val="24"/>
      </w:rPr>
      <w:t xml:space="preserve"> „Електропривреда Србије</w:t>
    </w:r>
    <w:proofErr w:type="gramStart"/>
    <w:r w:rsidRPr="00EC5BB4">
      <w:rPr>
        <w:szCs w:val="24"/>
      </w:rPr>
      <w:t>“ Београд</w:t>
    </w:r>
    <w:proofErr w:type="gramEnd"/>
    <w:r w:rsidRPr="00EC5BB4">
      <w:rPr>
        <w:szCs w:val="24"/>
      </w:rPr>
      <w:t xml:space="preserve">          </w:t>
    </w:r>
  </w:p>
  <w:p w14:paraId="6DA3986E" w14:textId="69074166" w:rsidR="00EC4E08" w:rsidRDefault="00EC4E08" w:rsidP="00EC4E08">
    <w:pPr>
      <w:pStyle w:val="Header"/>
      <w:jc w:val="right"/>
    </w:pPr>
    <w:r w:rsidRPr="00EC5BB4">
      <w:rPr>
        <w:szCs w:val="24"/>
      </w:rPr>
      <w:t>Конкурсна документација ЈН</w:t>
    </w:r>
    <w:r w:rsidRPr="00E32391">
      <w:rPr>
        <w:szCs w:val="24"/>
        <w:lang w:val="sr-Cyrl-RS"/>
      </w:rPr>
      <w:t>/1000/0477/2016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CCB84" w14:textId="77777777" w:rsidR="00EC4E08" w:rsidRDefault="00EC4E08" w:rsidP="004276AD">
    <w:pPr>
      <w:pStyle w:val="Header"/>
      <w:rPr>
        <w:sz w:val="20"/>
      </w:rPr>
    </w:pPr>
  </w:p>
  <w:p w14:paraId="05F86E19" w14:textId="77777777" w:rsidR="00EC4E08" w:rsidRDefault="00EC4E08" w:rsidP="004276AD">
    <w:pPr>
      <w:pStyle w:val="Header"/>
      <w:rPr>
        <w:szCs w:val="24"/>
      </w:rPr>
    </w:pPr>
    <w:r w:rsidRPr="00EC5BB4">
      <w:rPr>
        <w:szCs w:val="24"/>
      </w:rPr>
      <w:t>Ј</w:t>
    </w:r>
    <w:r>
      <w:rPr>
        <w:szCs w:val="24"/>
        <w:lang w:val="sr-Cyrl-RS"/>
      </w:rPr>
      <w:t>авно предузеће</w:t>
    </w:r>
    <w:r w:rsidRPr="00EC5BB4">
      <w:rPr>
        <w:szCs w:val="24"/>
      </w:rPr>
      <w:t xml:space="preserve"> „Електропривреда Србије</w:t>
    </w:r>
    <w:proofErr w:type="gramStart"/>
    <w:r w:rsidRPr="00EC5BB4">
      <w:rPr>
        <w:szCs w:val="24"/>
      </w:rPr>
      <w:t>“ Београд</w:t>
    </w:r>
    <w:proofErr w:type="gramEnd"/>
    <w:r w:rsidRPr="00EC5BB4">
      <w:rPr>
        <w:szCs w:val="24"/>
      </w:rPr>
      <w:t xml:space="preserve">          </w:t>
    </w:r>
  </w:p>
  <w:p w14:paraId="26A45680" w14:textId="77777777" w:rsidR="00EC4E08" w:rsidRPr="00E32391" w:rsidRDefault="00EC4E08" w:rsidP="00E32391">
    <w:pPr>
      <w:pStyle w:val="Header"/>
      <w:jc w:val="right"/>
      <w:rPr>
        <w:szCs w:val="24"/>
        <w:lang w:val="sr-Cyrl-RS"/>
      </w:rPr>
    </w:pPr>
    <w:r w:rsidRPr="00EC5BB4">
      <w:rPr>
        <w:szCs w:val="24"/>
      </w:rPr>
      <w:t>Конкурсна документација ЈН</w:t>
    </w:r>
    <w:r w:rsidRPr="00E32391">
      <w:rPr>
        <w:szCs w:val="24"/>
        <w:lang w:val="sr-Cyrl-RS"/>
      </w:rPr>
      <w:t>/1000/0477/2016</w:t>
    </w:r>
  </w:p>
  <w:p w14:paraId="099746CB" w14:textId="77777777" w:rsidR="00EC4E08" w:rsidRPr="004276AD" w:rsidRDefault="00EC4E08" w:rsidP="004276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6ABCC" w14:textId="77777777" w:rsidR="00EC4E08" w:rsidRDefault="00EC4E08" w:rsidP="004276AD">
    <w:pPr>
      <w:pStyle w:val="Header"/>
    </w:pPr>
  </w:p>
  <w:p w14:paraId="1A2989E7" w14:textId="77777777" w:rsidR="00EC4E08" w:rsidRDefault="00EC4E08" w:rsidP="004276AD">
    <w:pPr>
      <w:pStyle w:val="Header"/>
      <w:rPr>
        <w:szCs w:val="24"/>
      </w:rPr>
    </w:pPr>
    <w:r w:rsidRPr="00113B84">
      <w:rPr>
        <w:szCs w:val="24"/>
      </w:rPr>
      <w:t>ЈП „Електропривреда Србије</w:t>
    </w:r>
    <w:proofErr w:type="gramStart"/>
    <w:r w:rsidRPr="00113B84">
      <w:rPr>
        <w:szCs w:val="24"/>
      </w:rPr>
      <w:t>“ Београд</w:t>
    </w:r>
    <w:proofErr w:type="gramEnd"/>
    <w:r w:rsidRPr="00113B84">
      <w:rPr>
        <w:szCs w:val="24"/>
      </w:rPr>
      <w:t xml:space="preserve">  </w:t>
    </w:r>
    <w:r>
      <w:rPr>
        <w:szCs w:val="24"/>
      </w:rPr>
      <w:t xml:space="preserve">    </w:t>
    </w:r>
    <w:r w:rsidRPr="00113B84">
      <w:rPr>
        <w:szCs w:val="24"/>
      </w:rPr>
      <w:t xml:space="preserve">    </w:t>
    </w:r>
  </w:p>
  <w:p w14:paraId="469C1FC2" w14:textId="77777777" w:rsidR="00EC4E08" w:rsidRPr="00113B84" w:rsidRDefault="00EC4E08" w:rsidP="003616EA">
    <w:pPr>
      <w:pStyle w:val="Header"/>
      <w:jc w:val="right"/>
      <w:rPr>
        <w:szCs w:val="24"/>
      </w:rPr>
    </w:pPr>
    <w:r w:rsidRPr="00113B84">
      <w:rPr>
        <w:szCs w:val="24"/>
      </w:rPr>
      <w:t>Конкурсна документација ЈН</w:t>
    </w:r>
    <w:r w:rsidRPr="003616EA">
      <w:rPr>
        <w:szCs w:val="24"/>
      </w:rPr>
      <w:t>/1000/0477/2016</w:t>
    </w:r>
  </w:p>
  <w:p w14:paraId="6E7B4232" w14:textId="77777777" w:rsidR="00EC4E08" w:rsidRPr="00210557" w:rsidRDefault="00EC4E08"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037774D"/>
    <w:multiLevelType w:val="multilevel"/>
    <w:tmpl w:val="AF0E5AD2"/>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0055783A"/>
    <w:multiLevelType w:val="hybridMultilevel"/>
    <w:tmpl w:val="0BD89BAE"/>
    <w:lvl w:ilvl="0" w:tplc="B5C6DAA8">
      <w:start w:val="3"/>
      <w:numFmt w:val="bullet"/>
      <w:lvlText w:val="-"/>
      <w:lvlJc w:val="left"/>
      <w:pPr>
        <w:ind w:left="720" w:hanging="360"/>
      </w:pPr>
      <w:rPr>
        <w:rFonts w:ascii="Arial" w:eastAsia="Calibri" w:hAnsi="Arial" w:cs="Aria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008C189F"/>
    <w:multiLevelType w:val="hybridMultilevel"/>
    <w:tmpl w:val="4D02CA5C"/>
    <w:lvl w:ilvl="0" w:tplc="081A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cs="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52" w15:restartNumberingAfterBreak="0">
    <w:nsid w:val="054E3594"/>
    <w:multiLevelType w:val="hybridMultilevel"/>
    <w:tmpl w:val="F80C8FB0"/>
    <w:lvl w:ilvl="0" w:tplc="86108AA4">
      <w:start w:val="1"/>
      <w:numFmt w:val="bullet"/>
      <w:lvlText w:val=""/>
      <w:lvlJc w:val="left"/>
      <w:pPr>
        <w:ind w:left="1318" w:hanging="360"/>
      </w:pPr>
      <w:rPr>
        <w:rFonts w:ascii="Symbol" w:hAnsi="Symbol" w:hint="default"/>
      </w:rPr>
    </w:lvl>
    <w:lvl w:ilvl="1" w:tplc="04090003" w:tentative="1">
      <w:start w:val="1"/>
      <w:numFmt w:val="bullet"/>
      <w:lvlText w:val="o"/>
      <w:lvlJc w:val="left"/>
      <w:pPr>
        <w:ind w:left="2038" w:hanging="360"/>
      </w:pPr>
      <w:rPr>
        <w:rFonts w:ascii="Courier New" w:hAnsi="Courier New" w:cs="Courier New" w:hint="default"/>
      </w:rPr>
    </w:lvl>
    <w:lvl w:ilvl="2" w:tplc="04090005" w:tentative="1">
      <w:start w:val="1"/>
      <w:numFmt w:val="bullet"/>
      <w:lvlText w:val=""/>
      <w:lvlJc w:val="left"/>
      <w:pPr>
        <w:ind w:left="2758" w:hanging="360"/>
      </w:pPr>
      <w:rPr>
        <w:rFonts w:ascii="Wingdings" w:hAnsi="Wingdings" w:hint="default"/>
      </w:rPr>
    </w:lvl>
    <w:lvl w:ilvl="3" w:tplc="04090001" w:tentative="1">
      <w:start w:val="1"/>
      <w:numFmt w:val="bullet"/>
      <w:lvlText w:val=""/>
      <w:lvlJc w:val="left"/>
      <w:pPr>
        <w:ind w:left="3478" w:hanging="360"/>
      </w:pPr>
      <w:rPr>
        <w:rFonts w:ascii="Symbol" w:hAnsi="Symbol" w:hint="default"/>
      </w:rPr>
    </w:lvl>
    <w:lvl w:ilvl="4" w:tplc="04090003" w:tentative="1">
      <w:start w:val="1"/>
      <w:numFmt w:val="bullet"/>
      <w:lvlText w:val="o"/>
      <w:lvlJc w:val="left"/>
      <w:pPr>
        <w:ind w:left="4198" w:hanging="360"/>
      </w:pPr>
      <w:rPr>
        <w:rFonts w:ascii="Courier New" w:hAnsi="Courier New" w:cs="Courier New" w:hint="default"/>
      </w:rPr>
    </w:lvl>
    <w:lvl w:ilvl="5" w:tplc="04090005" w:tentative="1">
      <w:start w:val="1"/>
      <w:numFmt w:val="bullet"/>
      <w:lvlText w:val=""/>
      <w:lvlJc w:val="left"/>
      <w:pPr>
        <w:ind w:left="4918" w:hanging="360"/>
      </w:pPr>
      <w:rPr>
        <w:rFonts w:ascii="Wingdings" w:hAnsi="Wingdings" w:hint="default"/>
      </w:rPr>
    </w:lvl>
    <w:lvl w:ilvl="6" w:tplc="04090001" w:tentative="1">
      <w:start w:val="1"/>
      <w:numFmt w:val="bullet"/>
      <w:lvlText w:val=""/>
      <w:lvlJc w:val="left"/>
      <w:pPr>
        <w:ind w:left="5638" w:hanging="360"/>
      </w:pPr>
      <w:rPr>
        <w:rFonts w:ascii="Symbol" w:hAnsi="Symbol" w:hint="default"/>
      </w:rPr>
    </w:lvl>
    <w:lvl w:ilvl="7" w:tplc="04090003" w:tentative="1">
      <w:start w:val="1"/>
      <w:numFmt w:val="bullet"/>
      <w:lvlText w:val="o"/>
      <w:lvlJc w:val="left"/>
      <w:pPr>
        <w:ind w:left="6358" w:hanging="360"/>
      </w:pPr>
      <w:rPr>
        <w:rFonts w:ascii="Courier New" w:hAnsi="Courier New" w:cs="Courier New" w:hint="default"/>
      </w:rPr>
    </w:lvl>
    <w:lvl w:ilvl="8" w:tplc="04090005" w:tentative="1">
      <w:start w:val="1"/>
      <w:numFmt w:val="bullet"/>
      <w:lvlText w:val=""/>
      <w:lvlJc w:val="left"/>
      <w:pPr>
        <w:ind w:left="7078" w:hanging="360"/>
      </w:pPr>
      <w:rPr>
        <w:rFonts w:ascii="Wingdings" w:hAnsi="Wingdings" w:hint="default"/>
      </w:rPr>
    </w:lvl>
  </w:abstractNum>
  <w:abstractNum w:abstractNumId="53"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15:restartNumberingAfterBreak="0">
    <w:nsid w:val="0BC54522"/>
    <w:multiLevelType w:val="multilevel"/>
    <w:tmpl w:val="8F18202E"/>
    <w:lvl w:ilvl="0">
      <w:start w:val="6"/>
      <w:numFmt w:val="decimal"/>
      <w:lvlText w:val="%1"/>
      <w:lvlJc w:val="left"/>
      <w:pPr>
        <w:ind w:left="465" w:hanging="465"/>
      </w:pPr>
      <w:rPr>
        <w:rFonts w:hint="default"/>
      </w:rPr>
    </w:lvl>
    <w:lvl w:ilvl="1">
      <w:start w:val="21"/>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5"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17A1C11"/>
    <w:multiLevelType w:val="hybridMultilevel"/>
    <w:tmpl w:val="499E8EEA"/>
    <w:lvl w:ilvl="0" w:tplc="86108AA4">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59"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1" w15:restartNumberingAfterBreak="0">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2" w15:restartNumberingAfterBreak="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3"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195A4917"/>
    <w:multiLevelType w:val="hybridMultilevel"/>
    <w:tmpl w:val="30AEFDDA"/>
    <w:lvl w:ilvl="0" w:tplc="081A0001">
      <w:start w:val="1"/>
      <w:numFmt w:val="bullet"/>
      <w:lvlText w:val=""/>
      <w:lvlJc w:val="left"/>
      <w:pPr>
        <w:ind w:left="1353" w:hanging="360"/>
      </w:pPr>
      <w:rPr>
        <w:rFonts w:ascii="Symbol" w:hAnsi="Symbol" w:cs="Symbol" w:hint="default"/>
      </w:rPr>
    </w:lvl>
    <w:lvl w:ilvl="1" w:tplc="61602716">
      <w:start w:val="1"/>
      <w:numFmt w:val="bullet"/>
      <w:lvlText w:val=""/>
      <w:lvlJc w:val="left"/>
      <w:pPr>
        <w:ind w:left="1070" w:hanging="360"/>
      </w:pPr>
      <w:rPr>
        <w:rFonts w:ascii="Symbol" w:hAnsi="Symbol" w:hint="default"/>
        <w:color w:val="auto"/>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68"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pStyle w:val="Heading2roman"/>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0" w15:restartNumberingAfterBreak="0">
    <w:nsid w:val="1DE637C1"/>
    <w:multiLevelType w:val="hybridMultilevel"/>
    <w:tmpl w:val="6A6E6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6E0109B"/>
    <w:multiLevelType w:val="hybridMultilevel"/>
    <w:tmpl w:val="3414411A"/>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4" w15:restartNumberingAfterBreak="0">
    <w:nsid w:val="2A7B685A"/>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5" w15:restartNumberingAfterBreak="0">
    <w:nsid w:val="2CAB60FF"/>
    <w:multiLevelType w:val="hybridMultilevel"/>
    <w:tmpl w:val="AD284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DBF408A"/>
    <w:multiLevelType w:val="multilevel"/>
    <w:tmpl w:val="96A6F950"/>
    <w:lvl w:ilvl="0">
      <w:start w:val="6"/>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8" w15:restartNumberingAfterBreak="0">
    <w:nsid w:val="2FAD44DC"/>
    <w:multiLevelType w:val="hybridMultilevel"/>
    <w:tmpl w:val="F7FC126A"/>
    <w:lvl w:ilvl="0" w:tplc="B972DCD8">
      <w:start w:val="2"/>
      <w:numFmt w:val="decimal"/>
      <w:lvlText w:val="%1."/>
      <w:lvlJc w:val="left"/>
      <w:pPr>
        <w:ind w:left="1080" w:hanging="360"/>
      </w:pPr>
      <w:rPr>
        <w:rFonts w:ascii="Arial" w:hAnsi="Arial" w:cs="Arial"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0"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C12496"/>
    <w:multiLevelType w:val="hybridMultilevel"/>
    <w:tmpl w:val="A7A4C93E"/>
    <w:lvl w:ilvl="0" w:tplc="E1D8D60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3A8F4AFF"/>
    <w:multiLevelType w:val="hybridMultilevel"/>
    <w:tmpl w:val="B10E15E4"/>
    <w:lvl w:ilvl="0" w:tplc="C4381B76">
      <w:start w:val="8"/>
      <w:numFmt w:val="decimal"/>
      <w:lvlText w:val="%1."/>
      <w:lvlJc w:val="left"/>
      <w:pPr>
        <w:tabs>
          <w:tab w:val="num" w:pos="660"/>
        </w:tabs>
        <w:ind w:left="660" w:hanging="360"/>
      </w:pPr>
      <w:rPr>
        <w:rFonts w:hint="default"/>
      </w:rPr>
    </w:lvl>
    <w:lvl w:ilvl="1" w:tplc="6526F568">
      <w:start w:val="9"/>
      <w:numFmt w:val="bullet"/>
      <w:lvlText w:val="-"/>
      <w:lvlJc w:val="left"/>
      <w:pPr>
        <w:tabs>
          <w:tab w:val="num" w:pos="1380"/>
        </w:tabs>
        <w:ind w:left="1380" w:hanging="360"/>
      </w:pPr>
      <w:rPr>
        <w:rFonts w:ascii="Times New Roman" w:eastAsia="Times New Roman" w:hAnsi="Times New Roman" w:cs="Times New Roman" w:hint="default"/>
      </w:r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84"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6"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483E3087"/>
    <w:multiLevelType w:val="hybridMultilevel"/>
    <w:tmpl w:val="9D08AC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4A0D1E25"/>
    <w:multiLevelType w:val="hybridMultilevel"/>
    <w:tmpl w:val="9E56B7D2"/>
    <w:lvl w:ilvl="0" w:tplc="081A0001">
      <w:start w:val="1"/>
      <w:numFmt w:val="bullet"/>
      <w:lvlText w:val=""/>
      <w:lvlJc w:val="left"/>
      <w:pPr>
        <w:ind w:left="810" w:hanging="360"/>
      </w:pPr>
      <w:rPr>
        <w:rFonts w:ascii="Symbol" w:hAnsi="Symbol" w:cs="Symbol" w:hint="default"/>
      </w:rPr>
    </w:lvl>
    <w:lvl w:ilvl="1" w:tplc="081A0003">
      <w:start w:val="1"/>
      <w:numFmt w:val="bullet"/>
      <w:lvlText w:val="o"/>
      <w:lvlJc w:val="left"/>
      <w:pPr>
        <w:ind w:left="1530" w:hanging="360"/>
      </w:pPr>
      <w:rPr>
        <w:rFonts w:ascii="Courier New" w:hAnsi="Courier New" w:cs="Courier New" w:hint="default"/>
      </w:rPr>
    </w:lvl>
    <w:lvl w:ilvl="2" w:tplc="081A0005">
      <w:start w:val="1"/>
      <w:numFmt w:val="bullet"/>
      <w:lvlText w:val=""/>
      <w:lvlJc w:val="left"/>
      <w:pPr>
        <w:ind w:left="2250" w:hanging="360"/>
      </w:pPr>
      <w:rPr>
        <w:rFonts w:ascii="Wingdings" w:hAnsi="Wingdings" w:cs="Wingdings" w:hint="default"/>
      </w:rPr>
    </w:lvl>
    <w:lvl w:ilvl="3" w:tplc="081A0001">
      <w:start w:val="1"/>
      <w:numFmt w:val="bullet"/>
      <w:lvlText w:val=""/>
      <w:lvlJc w:val="left"/>
      <w:pPr>
        <w:ind w:left="2970" w:hanging="360"/>
      </w:pPr>
      <w:rPr>
        <w:rFonts w:ascii="Symbol" w:hAnsi="Symbol" w:cs="Symbol" w:hint="default"/>
      </w:rPr>
    </w:lvl>
    <w:lvl w:ilvl="4" w:tplc="081A0003">
      <w:start w:val="1"/>
      <w:numFmt w:val="bullet"/>
      <w:lvlText w:val="o"/>
      <w:lvlJc w:val="left"/>
      <w:pPr>
        <w:ind w:left="3690" w:hanging="360"/>
      </w:pPr>
      <w:rPr>
        <w:rFonts w:ascii="Courier New" w:hAnsi="Courier New" w:cs="Courier New" w:hint="default"/>
      </w:rPr>
    </w:lvl>
    <w:lvl w:ilvl="5" w:tplc="081A0005">
      <w:start w:val="1"/>
      <w:numFmt w:val="bullet"/>
      <w:lvlText w:val=""/>
      <w:lvlJc w:val="left"/>
      <w:pPr>
        <w:ind w:left="4410" w:hanging="360"/>
      </w:pPr>
      <w:rPr>
        <w:rFonts w:ascii="Wingdings" w:hAnsi="Wingdings" w:cs="Wingdings" w:hint="default"/>
      </w:rPr>
    </w:lvl>
    <w:lvl w:ilvl="6" w:tplc="081A0001">
      <w:start w:val="1"/>
      <w:numFmt w:val="bullet"/>
      <w:lvlText w:val=""/>
      <w:lvlJc w:val="left"/>
      <w:pPr>
        <w:ind w:left="5130" w:hanging="360"/>
      </w:pPr>
      <w:rPr>
        <w:rFonts w:ascii="Symbol" w:hAnsi="Symbol" w:cs="Symbol" w:hint="default"/>
      </w:rPr>
    </w:lvl>
    <w:lvl w:ilvl="7" w:tplc="081A0003">
      <w:start w:val="1"/>
      <w:numFmt w:val="bullet"/>
      <w:lvlText w:val="o"/>
      <w:lvlJc w:val="left"/>
      <w:pPr>
        <w:ind w:left="5850" w:hanging="360"/>
      </w:pPr>
      <w:rPr>
        <w:rFonts w:ascii="Courier New" w:hAnsi="Courier New" w:cs="Courier New" w:hint="default"/>
      </w:rPr>
    </w:lvl>
    <w:lvl w:ilvl="8" w:tplc="081A0005">
      <w:start w:val="1"/>
      <w:numFmt w:val="bullet"/>
      <w:lvlText w:val=""/>
      <w:lvlJc w:val="left"/>
      <w:pPr>
        <w:ind w:left="6570" w:hanging="360"/>
      </w:pPr>
      <w:rPr>
        <w:rFonts w:ascii="Wingdings" w:hAnsi="Wingdings" w:cs="Wingdings" w:hint="default"/>
      </w:rPr>
    </w:lvl>
  </w:abstractNum>
  <w:abstractNum w:abstractNumId="90"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1" w15:restartNumberingAfterBreak="0">
    <w:nsid w:val="4D7556CB"/>
    <w:multiLevelType w:val="hybridMultilevel"/>
    <w:tmpl w:val="59C686DA"/>
    <w:lvl w:ilvl="0" w:tplc="081A0001">
      <w:start w:val="1"/>
      <w:numFmt w:val="decimal"/>
      <w:lvlText w:val="%1."/>
      <w:lvlJc w:val="left"/>
      <w:pPr>
        <w:ind w:left="720" w:hanging="360"/>
      </w:pPr>
      <w:rPr>
        <w:rFonts w:hint="default"/>
      </w:rPr>
    </w:lvl>
    <w:lvl w:ilvl="1" w:tplc="D0468FD8">
      <w:start w:val="1"/>
      <w:numFmt w:val="bullet"/>
      <w:lvlText w:val=""/>
      <w:lvlJc w:val="left"/>
      <w:pPr>
        <w:ind w:left="1211" w:hanging="360"/>
      </w:pPr>
      <w:rPr>
        <w:rFonts w:ascii="Symbol" w:hAnsi="Symbol" w:hint="default"/>
      </w:rPr>
    </w:lvl>
    <w:lvl w:ilvl="2" w:tplc="081A0005">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92" w15:restartNumberingAfterBreak="0">
    <w:nsid w:val="4D8226D8"/>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3" w15:restartNumberingAfterBreak="0">
    <w:nsid w:val="4FA533B4"/>
    <w:multiLevelType w:val="hybridMultilevel"/>
    <w:tmpl w:val="A03CC574"/>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4" w15:restartNumberingAfterBreak="0">
    <w:nsid w:val="527B0035"/>
    <w:multiLevelType w:val="hybridMultilevel"/>
    <w:tmpl w:val="E2DA852E"/>
    <w:lvl w:ilvl="0" w:tplc="CAA49632">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5" w15:restartNumberingAfterBreak="0">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7" w15:restartNumberingAfterBreak="0">
    <w:nsid w:val="5A343753"/>
    <w:multiLevelType w:val="multilevel"/>
    <w:tmpl w:val="6D3AE456"/>
    <w:lvl w:ilvl="0">
      <w:start w:val="1"/>
      <w:numFmt w:val="decimal"/>
      <w:lvlText w:val="%1."/>
      <w:lvlJc w:val="left"/>
      <w:pPr>
        <w:ind w:left="720" w:hanging="360"/>
      </w:pPr>
      <w:rPr>
        <w:rFonts w:ascii="Arial" w:hAnsi="Arial" w:cs="Arial" w:hint="default"/>
        <w:b/>
        <w:sz w:val="24"/>
        <w:szCs w:val="24"/>
      </w:rPr>
    </w:lvl>
    <w:lvl w:ilvl="1">
      <w:start w:val="1"/>
      <w:numFmt w:val="bullet"/>
      <w:lvlText w:val=""/>
      <w:lvlJc w:val="left"/>
      <w:pPr>
        <w:ind w:left="862" w:hanging="720"/>
      </w:pPr>
      <w:rPr>
        <w:rFonts w:ascii="Symbol" w:hAnsi="Symbol"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8"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100" w15:restartNumberingAfterBreak="0">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1" w15:restartNumberingAfterBreak="0">
    <w:nsid w:val="60BC4AA3"/>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02"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3"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5" w15:restartNumberingAfterBreak="0">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288"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6"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72445A29"/>
    <w:multiLevelType w:val="hybridMultilevel"/>
    <w:tmpl w:val="40C09B94"/>
    <w:lvl w:ilvl="0" w:tplc="04090001">
      <w:start w:val="1"/>
      <w:numFmt w:val="decimal"/>
      <w:pStyle w:val="Heading10"/>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8" w15:restartNumberingAfterBreak="0">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11"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2"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AB013B7"/>
    <w:multiLevelType w:val="multilevel"/>
    <w:tmpl w:val="230259EE"/>
    <w:lvl w:ilvl="0">
      <w:start w:val="6"/>
      <w:numFmt w:val="decimal"/>
      <w:lvlText w:val="%1"/>
      <w:lvlJc w:val="left"/>
      <w:pPr>
        <w:ind w:left="465" w:hanging="465"/>
      </w:pPr>
      <w:rPr>
        <w:rFonts w:hint="default"/>
      </w:rPr>
    </w:lvl>
    <w:lvl w:ilvl="1">
      <w:start w:val="14"/>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114"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5" w15:restartNumberingAfterBreak="0">
    <w:nsid w:val="7FFE7727"/>
    <w:multiLevelType w:val="singleLevel"/>
    <w:tmpl w:val="B5A61AC2"/>
    <w:lvl w:ilvl="0">
      <w:start w:val="2"/>
      <w:numFmt w:val="bullet"/>
      <w:lvlText w:val="-"/>
      <w:lvlJc w:val="left"/>
      <w:pPr>
        <w:ind w:left="720" w:hanging="360"/>
      </w:pPr>
      <w:rPr>
        <w:rFonts w:ascii="Times New Roman" w:hAnsi="Times New Roman" w:hint="default"/>
      </w:rPr>
    </w:lvl>
  </w:abstractNum>
  <w:num w:numId="1">
    <w:abstractNumId w:val="107"/>
  </w:num>
  <w:num w:numId="2">
    <w:abstractNumId w:val="69"/>
  </w:num>
  <w:num w:numId="3">
    <w:abstractNumId w:val="100"/>
  </w:num>
  <w:num w:numId="4">
    <w:abstractNumId w:val="60"/>
  </w:num>
  <w:num w:numId="5">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6"/>
  </w:num>
  <w:num w:numId="7">
    <w:abstractNumId w:val="112"/>
  </w:num>
  <w:num w:numId="8">
    <w:abstractNumId w:val="79"/>
  </w:num>
  <w:num w:numId="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4"/>
  </w:num>
  <w:num w:numId="11">
    <w:abstractNumId w:val="84"/>
  </w:num>
  <w:num w:numId="12">
    <w:abstractNumId w:val="72"/>
  </w:num>
  <w:num w:numId="13">
    <w:abstractNumId w:val="64"/>
  </w:num>
  <w:num w:numId="14">
    <w:abstractNumId w:val="61"/>
  </w:num>
  <w:num w:numId="15">
    <w:abstractNumId w:val="115"/>
  </w:num>
  <w:num w:numId="16">
    <w:abstractNumId w:val="86"/>
  </w:num>
  <w:num w:numId="17">
    <w:abstractNumId w:val="76"/>
  </w:num>
  <w:num w:numId="18">
    <w:abstractNumId w:val="77"/>
  </w:num>
  <w:num w:numId="1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8"/>
  </w:num>
  <w:num w:numId="21">
    <w:abstractNumId w:val="102"/>
  </w:num>
  <w:num w:numId="22">
    <w:abstractNumId w:val="106"/>
  </w:num>
  <w:num w:numId="23">
    <w:abstractNumId w:val="102"/>
  </w:num>
  <w:num w:numId="24">
    <w:abstractNumId w:val="53"/>
  </w:num>
  <w:num w:numId="25">
    <w:abstractNumId w:val="85"/>
  </w:num>
  <w:num w:numId="26">
    <w:abstractNumId w:val="62"/>
  </w:num>
  <w:num w:numId="27">
    <w:abstractNumId w:val="93"/>
  </w:num>
  <w:num w:numId="28">
    <w:abstractNumId w:val="71"/>
  </w:num>
  <w:num w:numId="29">
    <w:abstractNumId w:val="98"/>
  </w:num>
  <w:num w:numId="30">
    <w:abstractNumId w:val="94"/>
  </w:num>
  <w:num w:numId="31">
    <w:abstractNumId w:val="49"/>
  </w:num>
  <w:num w:numId="32">
    <w:abstractNumId w:val="113"/>
  </w:num>
  <w:num w:numId="33">
    <w:abstractNumId w:val="54"/>
  </w:num>
  <w:num w:numId="34">
    <w:abstractNumId w:val="55"/>
  </w:num>
  <w:num w:numId="35">
    <w:abstractNumId w:val="92"/>
  </w:num>
  <w:num w:numId="36">
    <w:abstractNumId w:val="81"/>
  </w:num>
  <w:num w:numId="37">
    <w:abstractNumId w:val="104"/>
  </w:num>
  <w:num w:numId="38">
    <w:abstractNumId w:val="87"/>
  </w:num>
  <w:num w:numId="39">
    <w:abstractNumId w:val="108"/>
  </w:num>
  <w:num w:numId="40">
    <w:abstractNumId w:val="95"/>
  </w:num>
  <w:num w:numId="41">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0"/>
  </w:num>
  <w:num w:numId="43">
    <w:abstractNumId w:val="73"/>
  </w:num>
  <w:num w:numId="44">
    <w:abstractNumId w:val="89"/>
  </w:num>
  <w:num w:numId="45">
    <w:abstractNumId w:val="50"/>
  </w:num>
  <w:num w:numId="46">
    <w:abstractNumId w:val="91"/>
  </w:num>
  <w:num w:numId="47">
    <w:abstractNumId w:val="67"/>
  </w:num>
  <w:num w:numId="48">
    <w:abstractNumId w:val="74"/>
  </w:num>
  <w:num w:numId="49">
    <w:abstractNumId w:val="51"/>
  </w:num>
  <w:num w:numId="50">
    <w:abstractNumId w:val="105"/>
  </w:num>
  <w:num w:numId="51">
    <w:abstractNumId w:val="97"/>
  </w:num>
  <w:num w:numId="52">
    <w:abstractNumId w:val="75"/>
  </w:num>
  <w:num w:numId="53">
    <w:abstractNumId w:val="83"/>
  </w:num>
  <w:num w:numId="54">
    <w:abstractNumId w:val="101"/>
  </w:num>
  <w:num w:numId="55">
    <w:abstractNumId w:val="58"/>
  </w:num>
  <w:num w:numId="56">
    <w:abstractNumId w:val="78"/>
  </w:num>
  <w:num w:numId="57">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C53"/>
    <w:rsid w:val="00005D85"/>
    <w:rsid w:val="00006E35"/>
    <w:rsid w:val="00007739"/>
    <w:rsid w:val="00007AED"/>
    <w:rsid w:val="00007CE7"/>
    <w:rsid w:val="000104DC"/>
    <w:rsid w:val="00010771"/>
    <w:rsid w:val="0001087F"/>
    <w:rsid w:val="00010A89"/>
    <w:rsid w:val="00010AE5"/>
    <w:rsid w:val="00010E2B"/>
    <w:rsid w:val="0001109C"/>
    <w:rsid w:val="00011109"/>
    <w:rsid w:val="000113BB"/>
    <w:rsid w:val="000115C3"/>
    <w:rsid w:val="0001164B"/>
    <w:rsid w:val="00011A89"/>
    <w:rsid w:val="00011DCA"/>
    <w:rsid w:val="0001214C"/>
    <w:rsid w:val="00012769"/>
    <w:rsid w:val="0001299B"/>
    <w:rsid w:val="00012C2C"/>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C25"/>
    <w:rsid w:val="00025EC5"/>
    <w:rsid w:val="00026036"/>
    <w:rsid w:val="000261C8"/>
    <w:rsid w:val="00026444"/>
    <w:rsid w:val="00026621"/>
    <w:rsid w:val="000267C3"/>
    <w:rsid w:val="00026F45"/>
    <w:rsid w:val="00027418"/>
    <w:rsid w:val="0002750F"/>
    <w:rsid w:val="00027F81"/>
    <w:rsid w:val="000303E2"/>
    <w:rsid w:val="00030591"/>
    <w:rsid w:val="00030949"/>
    <w:rsid w:val="00030B9D"/>
    <w:rsid w:val="0003103E"/>
    <w:rsid w:val="0003169E"/>
    <w:rsid w:val="000317BA"/>
    <w:rsid w:val="00031CA8"/>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20FF"/>
    <w:rsid w:val="00042335"/>
    <w:rsid w:val="0004238A"/>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454B"/>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B7D"/>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33"/>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266A"/>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B7C1C"/>
    <w:rsid w:val="000C0476"/>
    <w:rsid w:val="000C0611"/>
    <w:rsid w:val="000C0DF3"/>
    <w:rsid w:val="000C0EB9"/>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468"/>
    <w:rsid w:val="000C547B"/>
    <w:rsid w:val="000C562B"/>
    <w:rsid w:val="000C5731"/>
    <w:rsid w:val="000C5D43"/>
    <w:rsid w:val="000C67B2"/>
    <w:rsid w:val="000C7024"/>
    <w:rsid w:val="000C7B91"/>
    <w:rsid w:val="000C7BB7"/>
    <w:rsid w:val="000C7BF0"/>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83F"/>
    <w:rsid w:val="00105A35"/>
    <w:rsid w:val="001066B6"/>
    <w:rsid w:val="0010671F"/>
    <w:rsid w:val="00107098"/>
    <w:rsid w:val="001070C7"/>
    <w:rsid w:val="0010773D"/>
    <w:rsid w:val="00107CB3"/>
    <w:rsid w:val="00110207"/>
    <w:rsid w:val="001105E6"/>
    <w:rsid w:val="0011086D"/>
    <w:rsid w:val="00110BD5"/>
    <w:rsid w:val="00110E6A"/>
    <w:rsid w:val="001111D8"/>
    <w:rsid w:val="00111425"/>
    <w:rsid w:val="001115F2"/>
    <w:rsid w:val="001117FD"/>
    <w:rsid w:val="00111C93"/>
    <w:rsid w:val="00111F0D"/>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048"/>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1EE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6E4"/>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6C7B"/>
    <w:rsid w:val="00187A18"/>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02F"/>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E67"/>
    <w:rsid w:val="00213FB3"/>
    <w:rsid w:val="00214046"/>
    <w:rsid w:val="002140FC"/>
    <w:rsid w:val="002141D7"/>
    <w:rsid w:val="002143A0"/>
    <w:rsid w:val="00214A3B"/>
    <w:rsid w:val="0021522E"/>
    <w:rsid w:val="002153B4"/>
    <w:rsid w:val="00215AB4"/>
    <w:rsid w:val="00215D0A"/>
    <w:rsid w:val="00215E1D"/>
    <w:rsid w:val="0021628F"/>
    <w:rsid w:val="002163D0"/>
    <w:rsid w:val="002164A9"/>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692"/>
    <w:rsid w:val="00236BCF"/>
    <w:rsid w:val="00237670"/>
    <w:rsid w:val="00237DF9"/>
    <w:rsid w:val="00237FB2"/>
    <w:rsid w:val="00240344"/>
    <w:rsid w:val="00240961"/>
    <w:rsid w:val="00240B93"/>
    <w:rsid w:val="0024114E"/>
    <w:rsid w:val="0024179E"/>
    <w:rsid w:val="00241A19"/>
    <w:rsid w:val="00241AB0"/>
    <w:rsid w:val="002422C3"/>
    <w:rsid w:val="00242DF8"/>
    <w:rsid w:val="00242F92"/>
    <w:rsid w:val="002430B1"/>
    <w:rsid w:val="00243C78"/>
    <w:rsid w:val="00244361"/>
    <w:rsid w:val="002444EC"/>
    <w:rsid w:val="0024485F"/>
    <w:rsid w:val="00244A86"/>
    <w:rsid w:val="00245221"/>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AFA"/>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6C9"/>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96B"/>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363"/>
    <w:rsid w:val="002D2D9F"/>
    <w:rsid w:val="002D2DFE"/>
    <w:rsid w:val="002D32EE"/>
    <w:rsid w:val="002D3319"/>
    <w:rsid w:val="002D339D"/>
    <w:rsid w:val="002D3733"/>
    <w:rsid w:val="002D3869"/>
    <w:rsid w:val="002D407F"/>
    <w:rsid w:val="002D410A"/>
    <w:rsid w:val="002D44EF"/>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3F0E"/>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C04"/>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1A3"/>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631"/>
    <w:rsid w:val="00360709"/>
    <w:rsid w:val="00360962"/>
    <w:rsid w:val="003613B7"/>
    <w:rsid w:val="00361491"/>
    <w:rsid w:val="003616EA"/>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2C1"/>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ACD"/>
    <w:rsid w:val="003B6CE1"/>
    <w:rsid w:val="003B6E2D"/>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9B7"/>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766"/>
    <w:rsid w:val="004559F1"/>
    <w:rsid w:val="00455D19"/>
    <w:rsid w:val="00455E5C"/>
    <w:rsid w:val="00456435"/>
    <w:rsid w:val="0045685C"/>
    <w:rsid w:val="00456A8F"/>
    <w:rsid w:val="00457A99"/>
    <w:rsid w:val="004612CD"/>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005"/>
    <w:rsid w:val="00487309"/>
    <w:rsid w:val="00487825"/>
    <w:rsid w:val="004905AB"/>
    <w:rsid w:val="00490B65"/>
    <w:rsid w:val="00490DA3"/>
    <w:rsid w:val="00490F97"/>
    <w:rsid w:val="004910E9"/>
    <w:rsid w:val="004913CE"/>
    <w:rsid w:val="00491E05"/>
    <w:rsid w:val="00491EFB"/>
    <w:rsid w:val="00491FDD"/>
    <w:rsid w:val="00492AC4"/>
    <w:rsid w:val="00492B3B"/>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35E"/>
    <w:rsid w:val="004A1538"/>
    <w:rsid w:val="004A169D"/>
    <w:rsid w:val="004A20BF"/>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6710"/>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A99"/>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877"/>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0945"/>
    <w:rsid w:val="00511710"/>
    <w:rsid w:val="00511FA0"/>
    <w:rsid w:val="0051241C"/>
    <w:rsid w:val="00512BED"/>
    <w:rsid w:val="00512D77"/>
    <w:rsid w:val="005133AD"/>
    <w:rsid w:val="005134F6"/>
    <w:rsid w:val="005135F1"/>
    <w:rsid w:val="00514086"/>
    <w:rsid w:val="0051447F"/>
    <w:rsid w:val="00514481"/>
    <w:rsid w:val="005147A8"/>
    <w:rsid w:val="00514BA1"/>
    <w:rsid w:val="00514C8A"/>
    <w:rsid w:val="00514CB3"/>
    <w:rsid w:val="00514EFD"/>
    <w:rsid w:val="0051509E"/>
    <w:rsid w:val="0051544C"/>
    <w:rsid w:val="00515618"/>
    <w:rsid w:val="0051561A"/>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677"/>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D13"/>
    <w:rsid w:val="00576EBE"/>
    <w:rsid w:val="005776F5"/>
    <w:rsid w:val="00577988"/>
    <w:rsid w:val="005779CC"/>
    <w:rsid w:val="005779CE"/>
    <w:rsid w:val="00577AAB"/>
    <w:rsid w:val="00577B78"/>
    <w:rsid w:val="00577B88"/>
    <w:rsid w:val="00577C52"/>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1069"/>
    <w:rsid w:val="00591B88"/>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5D1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B7C"/>
    <w:rsid w:val="005E7DDA"/>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0CDE"/>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6"/>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A8D"/>
    <w:rsid w:val="0061212F"/>
    <w:rsid w:val="0061219A"/>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43B"/>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61C"/>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7E"/>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5D41"/>
    <w:rsid w:val="00676071"/>
    <w:rsid w:val="006760E6"/>
    <w:rsid w:val="0067657A"/>
    <w:rsid w:val="0067671E"/>
    <w:rsid w:val="00676A2B"/>
    <w:rsid w:val="00676A6F"/>
    <w:rsid w:val="006770A5"/>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3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3B42"/>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486"/>
    <w:rsid w:val="0074253B"/>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27A"/>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168"/>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B49"/>
    <w:rsid w:val="0083122D"/>
    <w:rsid w:val="0083139A"/>
    <w:rsid w:val="00831BD7"/>
    <w:rsid w:val="00832564"/>
    <w:rsid w:val="008337DE"/>
    <w:rsid w:val="00833911"/>
    <w:rsid w:val="00834673"/>
    <w:rsid w:val="00834839"/>
    <w:rsid w:val="00834929"/>
    <w:rsid w:val="00834A47"/>
    <w:rsid w:val="00834F58"/>
    <w:rsid w:val="00835FA9"/>
    <w:rsid w:val="00836E6D"/>
    <w:rsid w:val="00837478"/>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69A"/>
    <w:rsid w:val="00843AEC"/>
    <w:rsid w:val="00844295"/>
    <w:rsid w:val="008443D9"/>
    <w:rsid w:val="00844A5E"/>
    <w:rsid w:val="00844C48"/>
    <w:rsid w:val="0084571A"/>
    <w:rsid w:val="008457D5"/>
    <w:rsid w:val="0084629B"/>
    <w:rsid w:val="0084679C"/>
    <w:rsid w:val="00846B4A"/>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D51"/>
    <w:rsid w:val="00856EAB"/>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37C"/>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360"/>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1D39"/>
    <w:rsid w:val="008B2582"/>
    <w:rsid w:val="008B2821"/>
    <w:rsid w:val="008B2B03"/>
    <w:rsid w:val="008B2E0A"/>
    <w:rsid w:val="008B3434"/>
    <w:rsid w:val="008B35FE"/>
    <w:rsid w:val="008B36B1"/>
    <w:rsid w:val="008B4192"/>
    <w:rsid w:val="008B4533"/>
    <w:rsid w:val="008B46D9"/>
    <w:rsid w:val="008B47C5"/>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7F1"/>
    <w:rsid w:val="008C58E1"/>
    <w:rsid w:val="008C6211"/>
    <w:rsid w:val="008C6466"/>
    <w:rsid w:val="008C67CC"/>
    <w:rsid w:val="008C6922"/>
    <w:rsid w:val="008C76EA"/>
    <w:rsid w:val="008C7874"/>
    <w:rsid w:val="008C7B72"/>
    <w:rsid w:val="008C7FEC"/>
    <w:rsid w:val="008D00CA"/>
    <w:rsid w:val="008D058C"/>
    <w:rsid w:val="008D0796"/>
    <w:rsid w:val="008D0AFD"/>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3F6"/>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9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C7B"/>
    <w:rsid w:val="00964208"/>
    <w:rsid w:val="009642F1"/>
    <w:rsid w:val="00964D77"/>
    <w:rsid w:val="00965931"/>
    <w:rsid w:val="00965AEB"/>
    <w:rsid w:val="00965B93"/>
    <w:rsid w:val="00965F46"/>
    <w:rsid w:val="0096608B"/>
    <w:rsid w:val="00966A52"/>
    <w:rsid w:val="00966DC2"/>
    <w:rsid w:val="00966E3A"/>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40C"/>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728"/>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1CB2"/>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086"/>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401"/>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07826"/>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D8C"/>
    <w:rsid w:val="00A17EB1"/>
    <w:rsid w:val="00A17FE4"/>
    <w:rsid w:val="00A2002D"/>
    <w:rsid w:val="00A201F2"/>
    <w:rsid w:val="00A207AE"/>
    <w:rsid w:val="00A207DD"/>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18"/>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662"/>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350"/>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4EC3"/>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BC2"/>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069"/>
    <w:rsid w:val="00AA65F6"/>
    <w:rsid w:val="00AA6AAA"/>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3B7"/>
    <w:rsid w:val="00AB392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6D6"/>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424"/>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EF1"/>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2F3"/>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2C2"/>
    <w:rsid w:val="00B40699"/>
    <w:rsid w:val="00B40708"/>
    <w:rsid w:val="00B40713"/>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15"/>
    <w:rsid w:val="00B96021"/>
    <w:rsid w:val="00B960A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2AB"/>
    <w:rsid w:val="00C17734"/>
    <w:rsid w:val="00C17816"/>
    <w:rsid w:val="00C20108"/>
    <w:rsid w:val="00C20287"/>
    <w:rsid w:val="00C204ED"/>
    <w:rsid w:val="00C2059E"/>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285"/>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434"/>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94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25C"/>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5EA"/>
    <w:rsid w:val="00C947E2"/>
    <w:rsid w:val="00C94A19"/>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556"/>
    <w:rsid w:val="00CA68BF"/>
    <w:rsid w:val="00CA6BE1"/>
    <w:rsid w:val="00CA6EEF"/>
    <w:rsid w:val="00CA7027"/>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FC4"/>
    <w:rsid w:val="00CB687A"/>
    <w:rsid w:val="00CB6A6C"/>
    <w:rsid w:val="00CB6AA6"/>
    <w:rsid w:val="00CB70C3"/>
    <w:rsid w:val="00CB716F"/>
    <w:rsid w:val="00CB7E30"/>
    <w:rsid w:val="00CC0370"/>
    <w:rsid w:val="00CC040E"/>
    <w:rsid w:val="00CC0C07"/>
    <w:rsid w:val="00CC22D3"/>
    <w:rsid w:val="00CC230A"/>
    <w:rsid w:val="00CC250B"/>
    <w:rsid w:val="00CC2D01"/>
    <w:rsid w:val="00CC2D23"/>
    <w:rsid w:val="00CC2EED"/>
    <w:rsid w:val="00CC3020"/>
    <w:rsid w:val="00CC3260"/>
    <w:rsid w:val="00CC373C"/>
    <w:rsid w:val="00CC3AF3"/>
    <w:rsid w:val="00CC3D6C"/>
    <w:rsid w:val="00CC3F1F"/>
    <w:rsid w:val="00CC4097"/>
    <w:rsid w:val="00CC41E4"/>
    <w:rsid w:val="00CC49E4"/>
    <w:rsid w:val="00CC50AD"/>
    <w:rsid w:val="00CC5708"/>
    <w:rsid w:val="00CC5D23"/>
    <w:rsid w:val="00CC62ED"/>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6CD"/>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5A7"/>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CBA"/>
    <w:rsid w:val="00D26D66"/>
    <w:rsid w:val="00D27262"/>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6996"/>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55B"/>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CDA"/>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EFA"/>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2FC"/>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A68"/>
    <w:rsid w:val="00DD1C24"/>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861"/>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391"/>
    <w:rsid w:val="00E33A7E"/>
    <w:rsid w:val="00E34279"/>
    <w:rsid w:val="00E3438F"/>
    <w:rsid w:val="00E34AF4"/>
    <w:rsid w:val="00E34C2A"/>
    <w:rsid w:val="00E34CA3"/>
    <w:rsid w:val="00E34E3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50E"/>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74D"/>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00"/>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7C"/>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4E5"/>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4E08"/>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22C"/>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037"/>
    <w:rsid w:val="00F064C6"/>
    <w:rsid w:val="00F0650F"/>
    <w:rsid w:val="00F066DE"/>
    <w:rsid w:val="00F069E5"/>
    <w:rsid w:val="00F073C3"/>
    <w:rsid w:val="00F07B77"/>
    <w:rsid w:val="00F07C4F"/>
    <w:rsid w:val="00F07C65"/>
    <w:rsid w:val="00F07C70"/>
    <w:rsid w:val="00F07D89"/>
    <w:rsid w:val="00F10192"/>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A8E"/>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4B"/>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A0"/>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45"/>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3AD5"/>
    <w:rsid w:val="00FD40AE"/>
    <w:rsid w:val="00FD44E8"/>
    <w:rsid w:val="00FD4C1D"/>
    <w:rsid w:val="00FD4E64"/>
    <w:rsid w:val="00FD504E"/>
    <w:rsid w:val="00FD51C7"/>
    <w:rsid w:val="00FD5721"/>
    <w:rsid w:val="00FD589D"/>
    <w:rsid w:val="00FD58FC"/>
    <w:rsid w:val="00FD59A9"/>
    <w:rsid w:val="00FD5A84"/>
    <w:rsid w:val="00FD5B5D"/>
    <w:rsid w:val="00FD5C05"/>
    <w:rsid w:val="00FD6288"/>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5DC"/>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3163E"/>
  <w15:docId w15:val="{A035A7B4-803E-424D-8BE1-107728EE0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090"/>
    <w:pPr>
      <w:spacing w:before="120"/>
      <w:jc w:val="both"/>
    </w:pPr>
    <w:rPr>
      <w:sz w:val="22"/>
      <w:szCs w:val="22"/>
      <w:lang w:val="en-US" w:eastAsia="en-US"/>
    </w:rPr>
  </w:style>
  <w:style w:type="paragraph" w:styleId="Heading1">
    <w:name w:val="heading 1"/>
    <w:basedOn w:val="BodyText"/>
    <w:next w:val="Normal"/>
    <w:link w:val="Heading1Char"/>
    <w:qFormat/>
    <w:rsid w:val="002C17DD"/>
    <w:pPr>
      <w:numPr>
        <w:numId w:val="48"/>
      </w:numPr>
      <w:jc w:val="left"/>
      <w:outlineLvl w:val="0"/>
    </w:pPr>
    <w:rPr>
      <w:b/>
      <w:sz w:val="22"/>
      <w:szCs w:val="22"/>
    </w:rPr>
  </w:style>
  <w:style w:type="paragraph" w:styleId="Heading2">
    <w:name w:val="heading 2"/>
    <w:basedOn w:val="Normal"/>
    <w:next w:val="Normal"/>
    <w:link w:val="Heading2Char"/>
    <w:qFormat/>
    <w:rsid w:val="005C4F53"/>
    <w:pPr>
      <w:numPr>
        <w:ilvl w:val="1"/>
        <w:numId w:val="48"/>
      </w:numPr>
      <w:outlineLvl w:val="1"/>
    </w:pPr>
    <w:rPr>
      <w:b/>
      <w:lang w:eastAsia="ar-SA"/>
    </w:rPr>
  </w:style>
  <w:style w:type="paragraph" w:styleId="Heading3">
    <w:name w:val="heading 3"/>
    <w:basedOn w:val="Normal"/>
    <w:next w:val="Normal"/>
    <w:link w:val="Heading3Char"/>
    <w:qFormat/>
    <w:rsid w:val="008E42BF"/>
    <w:pPr>
      <w:keepNext/>
      <w:numPr>
        <w:ilvl w:val="2"/>
        <w:numId w:val="48"/>
      </w:numPr>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numPr>
        <w:ilvl w:val="3"/>
        <w:numId w:val="48"/>
      </w:numPr>
      <w:outlineLvl w:val="3"/>
    </w:pPr>
    <w:rPr>
      <w:rFonts w:ascii="Arial Narrow" w:hAnsi="Arial Narrow"/>
      <w:b/>
      <w:bCs/>
    </w:rPr>
  </w:style>
  <w:style w:type="paragraph" w:styleId="Heading5">
    <w:name w:val="heading 5"/>
    <w:basedOn w:val="Normal"/>
    <w:next w:val="Normal"/>
    <w:link w:val="Heading5Char"/>
    <w:qFormat/>
    <w:rsid w:val="008E42BF"/>
    <w:pPr>
      <w:keepNext/>
      <w:numPr>
        <w:ilvl w:val="4"/>
        <w:numId w:val="48"/>
      </w:numPr>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numPr>
        <w:ilvl w:val="5"/>
        <w:numId w:val="48"/>
      </w:numPr>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numPr>
        <w:ilvl w:val="6"/>
        <w:numId w:val="48"/>
      </w:numPr>
      <w:tabs>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numPr>
        <w:ilvl w:val="7"/>
        <w:numId w:val="48"/>
      </w:numPr>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numPr>
        <w:ilvl w:val="8"/>
        <w:numId w:val="48"/>
      </w:numPr>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uiPriority w:val="99"/>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ho,hd,h,ITT i,%Header,h7"/>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0">
    <w:name w:val="Heading_1"/>
    <w:basedOn w:val="Heading1"/>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ho Char,hd Char,h Char,ITT i Char,%Header Char,h7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99"/>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48560484">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495805533">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1082;jn.gov.rs" TargetMode="Externa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theme" Target="theme/theme1.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kjn.gov.rs/ci/uputstvo-o-uplati-republicke-administrativne-takse.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customXml" Target="../customXml/item158.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0" Type="http://schemas.openxmlformats.org/officeDocument/2006/relationships/customXml" Target="../customXml/item130.xml"/><Relationship Id="rId135" Type="http://schemas.openxmlformats.org/officeDocument/2006/relationships/customXml" Target="../customXml/item135.xml"/><Relationship Id="rId151" Type="http://schemas.openxmlformats.org/officeDocument/2006/relationships/customXml" Target="../customXml/item151.xml"/><Relationship Id="rId156" Type="http://schemas.openxmlformats.org/officeDocument/2006/relationships/customXml" Target="../customXml/item156.xml"/><Relationship Id="rId177" Type="http://schemas.openxmlformats.org/officeDocument/2006/relationships/footer" Target="footer4.xml"/><Relationship Id="rId172" Type="http://schemas.openxmlformats.org/officeDocument/2006/relationships/header" Target="header1.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customXml" Target="../customXml/item159.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footer" Target="footer1.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customXml" Target="../customXml/item160.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footer" Target="footer2.xml"/><Relationship Id="rId179" Type="http://schemas.openxmlformats.org/officeDocument/2006/relationships/footer" Target="footer5.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ntTable" Target="fontTable.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eader" Target="header2.xm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footer" Target="footer3.xm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____________@eps.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p:properties xmlns:p="http://schemas.microsoft.com/office/2006/metadata/properties" xmlns:xsi="http://www.w3.org/2001/XMLSchema-instance" xmlns:pc="http://schemas.microsoft.com/office/infopath/2007/PartnerControls">
  <documentManagement/>
</p:properties>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b:Sources xmlns:b="http://schemas.openxmlformats.org/officeDocument/2006/bibliography" xmlns="http://schemas.openxmlformats.org/officeDocument/2006/bibliography" SelectedStyle="\APA.XSL" StyleName="AP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mso-contentType ?>
<FormTemplates xmlns="http://schemas.microsoft.com/sharepoint/v3/contenttype/forms">
  <Display>DocumentLibraryForm</Display>
  <Edit>DocumentLibraryForm</Edit>
  <New>DocumentLibraryForm</New>
</FormTemplates>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8081A-7335-4E39-90B3-18F6DAC7B237}"/>
</file>

<file path=customXml/itemProps10.xml><?xml version="1.0" encoding="utf-8"?>
<ds:datastoreItem xmlns:ds="http://schemas.openxmlformats.org/officeDocument/2006/customXml" ds:itemID="{87F52D79-2C17-4E34-A095-B2FBFEBF8BB0}"/>
</file>

<file path=customXml/itemProps100.xml><?xml version="1.0" encoding="utf-8"?>
<ds:datastoreItem xmlns:ds="http://schemas.openxmlformats.org/officeDocument/2006/customXml" ds:itemID="{04C7FAEC-2A1D-49EF-ADEC-A426722EB0F4}"/>
</file>

<file path=customXml/itemProps101.xml><?xml version="1.0" encoding="utf-8"?>
<ds:datastoreItem xmlns:ds="http://schemas.openxmlformats.org/officeDocument/2006/customXml" ds:itemID="{2F5FE648-02D3-4415-8EE0-4D73402BEB7F}"/>
</file>

<file path=customXml/itemProps102.xml><?xml version="1.0" encoding="utf-8"?>
<ds:datastoreItem xmlns:ds="http://schemas.openxmlformats.org/officeDocument/2006/customXml" ds:itemID="{498A58DB-05C4-4B2C-8575-744DEB1BE1B8}"/>
</file>

<file path=customXml/itemProps103.xml><?xml version="1.0" encoding="utf-8"?>
<ds:datastoreItem xmlns:ds="http://schemas.openxmlformats.org/officeDocument/2006/customXml" ds:itemID="{2D67DA50-DD9F-4431-B2AF-6F5A7C4511AE}"/>
</file>

<file path=customXml/itemProps104.xml><?xml version="1.0" encoding="utf-8"?>
<ds:datastoreItem xmlns:ds="http://schemas.openxmlformats.org/officeDocument/2006/customXml" ds:itemID="{3EC14E8F-FF40-434B-88E0-EBD434749B46}"/>
</file>

<file path=customXml/itemProps105.xml><?xml version="1.0" encoding="utf-8"?>
<ds:datastoreItem xmlns:ds="http://schemas.openxmlformats.org/officeDocument/2006/customXml" ds:itemID="{5E1823B0-2069-42F4-86F7-0EB5212E578C}"/>
</file>

<file path=customXml/itemProps106.xml><?xml version="1.0" encoding="utf-8"?>
<ds:datastoreItem xmlns:ds="http://schemas.openxmlformats.org/officeDocument/2006/customXml" ds:itemID="{8A0F50E7-3B97-4230-85CD-9D2809DCA490}"/>
</file>

<file path=customXml/itemProps107.xml><?xml version="1.0" encoding="utf-8"?>
<ds:datastoreItem xmlns:ds="http://schemas.openxmlformats.org/officeDocument/2006/customXml" ds:itemID="{09D35E93-89D9-4027-8C9B-D7AE60FC89F3}"/>
</file>

<file path=customXml/itemProps108.xml><?xml version="1.0" encoding="utf-8"?>
<ds:datastoreItem xmlns:ds="http://schemas.openxmlformats.org/officeDocument/2006/customXml" ds:itemID="{DC4663C2-4EF8-41F8-8F35-A1382B61B978}"/>
</file>

<file path=customXml/itemProps109.xml><?xml version="1.0" encoding="utf-8"?>
<ds:datastoreItem xmlns:ds="http://schemas.openxmlformats.org/officeDocument/2006/customXml" ds:itemID="{36673178-F4E2-45BF-96A5-DED952F8EFAB}"/>
</file>

<file path=customXml/itemProps11.xml><?xml version="1.0" encoding="utf-8"?>
<ds:datastoreItem xmlns:ds="http://schemas.openxmlformats.org/officeDocument/2006/customXml" ds:itemID="{D1611B16-B7EB-4FB6-9B7F-32595530FF27}"/>
</file>

<file path=customXml/itemProps110.xml><?xml version="1.0" encoding="utf-8"?>
<ds:datastoreItem xmlns:ds="http://schemas.openxmlformats.org/officeDocument/2006/customXml" ds:itemID="{A377A248-9C42-4BB4-8914-4E3FDB7E1ABC}"/>
</file>

<file path=customXml/itemProps111.xml><?xml version="1.0" encoding="utf-8"?>
<ds:datastoreItem xmlns:ds="http://schemas.openxmlformats.org/officeDocument/2006/customXml" ds:itemID="{2F4D0BFC-8AF6-42A4-A118-20FA32DF333E}"/>
</file>

<file path=customXml/itemProps112.xml><?xml version="1.0" encoding="utf-8"?>
<ds:datastoreItem xmlns:ds="http://schemas.openxmlformats.org/officeDocument/2006/customXml" ds:itemID="{241173C8-9A1C-4458-97A6-567558AC9EB8}"/>
</file>

<file path=customXml/itemProps113.xml><?xml version="1.0" encoding="utf-8"?>
<ds:datastoreItem xmlns:ds="http://schemas.openxmlformats.org/officeDocument/2006/customXml" ds:itemID="{349C0D71-C476-4F96-A69D-3C8F3E73A8F9}"/>
</file>

<file path=customXml/itemProps114.xml><?xml version="1.0" encoding="utf-8"?>
<ds:datastoreItem xmlns:ds="http://schemas.openxmlformats.org/officeDocument/2006/customXml" ds:itemID="{128AD320-59F2-40CC-A8BB-5D2A9F533A89}"/>
</file>

<file path=customXml/itemProps115.xml><?xml version="1.0" encoding="utf-8"?>
<ds:datastoreItem xmlns:ds="http://schemas.openxmlformats.org/officeDocument/2006/customXml" ds:itemID="{44D28D29-F119-4640-A0A9-2FFC43879DB7}"/>
</file>

<file path=customXml/itemProps116.xml><?xml version="1.0" encoding="utf-8"?>
<ds:datastoreItem xmlns:ds="http://schemas.openxmlformats.org/officeDocument/2006/customXml" ds:itemID="{F898FB3A-F079-4E3E-860D-83E8E189F568}"/>
</file>

<file path=customXml/itemProps117.xml><?xml version="1.0" encoding="utf-8"?>
<ds:datastoreItem xmlns:ds="http://schemas.openxmlformats.org/officeDocument/2006/customXml" ds:itemID="{C3FCC8DF-102F-4ED8-BFA3-DE21BA950535}"/>
</file>

<file path=customXml/itemProps118.xml><?xml version="1.0" encoding="utf-8"?>
<ds:datastoreItem xmlns:ds="http://schemas.openxmlformats.org/officeDocument/2006/customXml" ds:itemID="{B83E4A52-566B-4616-B4CE-CC0BC11E94C8}"/>
</file>

<file path=customXml/itemProps119.xml><?xml version="1.0" encoding="utf-8"?>
<ds:datastoreItem xmlns:ds="http://schemas.openxmlformats.org/officeDocument/2006/customXml" ds:itemID="{108F06A6-7B1F-4368-A0FE-EBE33F0CD896}"/>
</file>

<file path=customXml/itemProps12.xml><?xml version="1.0" encoding="utf-8"?>
<ds:datastoreItem xmlns:ds="http://schemas.openxmlformats.org/officeDocument/2006/customXml" ds:itemID="{1ED59245-4BC6-4709-AB6B-871288FE047B}"/>
</file>

<file path=customXml/itemProps120.xml><?xml version="1.0" encoding="utf-8"?>
<ds:datastoreItem xmlns:ds="http://schemas.openxmlformats.org/officeDocument/2006/customXml" ds:itemID="{59230638-0AA9-4582-9287-54FC98EB8ED3}"/>
</file>

<file path=customXml/itemProps121.xml><?xml version="1.0" encoding="utf-8"?>
<ds:datastoreItem xmlns:ds="http://schemas.openxmlformats.org/officeDocument/2006/customXml" ds:itemID="{84EE4FFC-1DD7-4CA3-BD14-30258213CEFE}"/>
</file>

<file path=customXml/itemProps122.xml><?xml version="1.0" encoding="utf-8"?>
<ds:datastoreItem xmlns:ds="http://schemas.openxmlformats.org/officeDocument/2006/customXml" ds:itemID="{47FE583A-9584-4324-AD52-3B038FEA27A3}"/>
</file>

<file path=customXml/itemProps123.xml><?xml version="1.0" encoding="utf-8"?>
<ds:datastoreItem xmlns:ds="http://schemas.openxmlformats.org/officeDocument/2006/customXml" ds:itemID="{96C61A27-BF36-42BE-ADBA-265591CB08E4}"/>
</file>

<file path=customXml/itemProps124.xml><?xml version="1.0" encoding="utf-8"?>
<ds:datastoreItem xmlns:ds="http://schemas.openxmlformats.org/officeDocument/2006/customXml" ds:itemID="{BBB8A86C-E26F-4D0F-8477-9A9ADB440027}"/>
</file>

<file path=customXml/itemProps125.xml><?xml version="1.0" encoding="utf-8"?>
<ds:datastoreItem xmlns:ds="http://schemas.openxmlformats.org/officeDocument/2006/customXml" ds:itemID="{2FD7CAF7-871E-4879-ADCA-AB5E757E9C5A}"/>
</file>

<file path=customXml/itemProps126.xml><?xml version="1.0" encoding="utf-8"?>
<ds:datastoreItem xmlns:ds="http://schemas.openxmlformats.org/officeDocument/2006/customXml" ds:itemID="{9AD3F51F-8B7E-4BC7-B739-ABE3A914A872}"/>
</file>

<file path=customXml/itemProps127.xml><?xml version="1.0" encoding="utf-8"?>
<ds:datastoreItem xmlns:ds="http://schemas.openxmlformats.org/officeDocument/2006/customXml" ds:itemID="{248CE4F7-E752-44E1-8E49-44E4947DEE6B}"/>
</file>

<file path=customXml/itemProps128.xml><?xml version="1.0" encoding="utf-8"?>
<ds:datastoreItem xmlns:ds="http://schemas.openxmlformats.org/officeDocument/2006/customXml" ds:itemID="{65BA454F-22FC-4EB0-BE8E-4658869550B0}"/>
</file>

<file path=customXml/itemProps129.xml><?xml version="1.0" encoding="utf-8"?>
<ds:datastoreItem xmlns:ds="http://schemas.openxmlformats.org/officeDocument/2006/customXml" ds:itemID="{6C581277-142E-47D0-8302-4767D54810C1}"/>
</file>

<file path=customXml/itemProps13.xml><?xml version="1.0" encoding="utf-8"?>
<ds:datastoreItem xmlns:ds="http://schemas.openxmlformats.org/officeDocument/2006/customXml" ds:itemID="{782B55DF-2189-42FE-9158-F7B14FF98928}"/>
</file>

<file path=customXml/itemProps130.xml><?xml version="1.0" encoding="utf-8"?>
<ds:datastoreItem xmlns:ds="http://schemas.openxmlformats.org/officeDocument/2006/customXml" ds:itemID="{B2B2AE27-D8DC-4767-8364-6DBA2CD92101}"/>
</file>

<file path=customXml/itemProps131.xml><?xml version="1.0" encoding="utf-8"?>
<ds:datastoreItem xmlns:ds="http://schemas.openxmlformats.org/officeDocument/2006/customXml" ds:itemID="{4AD442EE-BCFD-49E1-B2C5-F10AF086F98D}"/>
</file>

<file path=customXml/itemProps132.xml><?xml version="1.0" encoding="utf-8"?>
<ds:datastoreItem xmlns:ds="http://schemas.openxmlformats.org/officeDocument/2006/customXml" ds:itemID="{DC63AE0B-3F50-405E-88E3-DAB9162A9AE8}"/>
</file>

<file path=customXml/itemProps133.xml><?xml version="1.0" encoding="utf-8"?>
<ds:datastoreItem xmlns:ds="http://schemas.openxmlformats.org/officeDocument/2006/customXml" ds:itemID="{C107BAAA-8C0B-4242-BCB9-C499BFBFAEDE}"/>
</file>

<file path=customXml/itemProps134.xml><?xml version="1.0" encoding="utf-8"?>
<ds:datastoreItem xmlns:ds="http://schemas.openxmlformats.org/officeDocument/2006/customXml" ds:itemID="{513ACED1-7E13-4C87-957F-85AC00CFBB20}"/>
</file>

<file path=customXml/itemProps135.xml><?xml version="1.0" encoding="utf-8"?>
<ds:datastoreItem xmlns:ds="http://schemas.openxmlformats.org/officeDocument/2006/customXml" ds:itemID="{5EC17286-AC9A-4DCB-90F5-95A7961C9D74}"/>
</file>

<file path=customXml/itemProps136.xml><?xml version="1.0" encoding="utf-8"?>
<ds:datastoreItem xmlns:ds="http://schemas.openxmlformats.org/officeDocument/2006/customXml" ds:itemID="{8D52DC7B-22B6-42C5-92EB-B2BB86F37057}"/>
</file>

<file path=customXml/itemProps137.xml><?xml version="1.0" encoding="utf-8"?>
<ds:datastoreItem xmlns:ds="http://schemas.openxmlformats.org/officeDocument/2006/customXml" ds:itemID="{D2634FDC-4C6B-48A1-9EB6-A08C7CE720DB}"/>
</file>

<file path=customXml/itemProps138.xml><?xml version="1.0" encoding="utf-8"?>
<ds:datastoreItem xmlns:ds="http://schemas.openxmlformats.org/officeDocument/2006/customXml" ds:itemID="{0FB01A4E-860F-4395-B50F-F1AA0450B33B}"/>
</file>

<file path=customXml/itemProps139.xml><?xml version="1.0" encoding="utf-8"?>
<ds:datastoreItem xmlns:ds="http://schemas.openxmlformats.org/officeDocument/2006/customXml" ds:itemID="{DBF56FA8-AD95-4031-84B7-DC1307ADF460}"/>
</file>

<file path=customXml/itemProps14.xml><?xml version="1.0" encoding="utf-8"?>
<ds:datastoreItem xmlns:ds="http://schemas.openxmlformats.org/officeDocument/2006/customXml" ds:itemID="{150C2BD9-21FB-4BAD-B6D8-927776D2A480}"/>
</file>

<file path=customXml/itemProps140.xml><?xml version="1.0" encoding="utf-8"?>
<ds:datastoreItem xmlns:ds="http://schemas.openxmlformats.org/officeDocument/2006/customXml" ds:itemID="{A8EC2F6F-4984-40FD-9D29-11DEFC05CC60}"/>
</file>

<file path=customXml/itemProps141.xml><?xml version="1.0" encoding="utf-8"?>
<ds:datastoreItem xmlns:ds="http://schemas.openxmlformats.org/officeDocument/2006/customXml" ds:itemID="{86494142-FF38-46A7-BA78-85AFA15EFE27}"/>
</file>

<file path=customXml/itemProps142.xml><?xml version="1.0" encoding="utf-8"?>
<ds:datastoreItem xmlns:ds="http://schemas.openxmlformats.org/officeDocument/2006/customXml" ds:itemID="{1E2EE3A5-9570-4650-9E52-E31A15C69C3E}"/>
</file>

<file path=customXml/itemProps143.xml><?xml version="1.0" encoding="utf-8"?>
<ds:datastoreItem xmlns:ds="http://schemas.openxmlformats.org/officeDocument/2006/customXml" ds:itemID="{1A396615-67ED-431C-B24C-4C9DE074F3F8}"/>
</file>

<file path=customXml/itemProps144.xml><?xml version="1.0" encoding="utf-8"?>
<ds:datastoreItem xmlns:ds="http://schemas.openxmlformats.org/officeDocument/2006/customXml" ds:itemID="{4B4FEEE8-05A8-4A9E-ACA0-0351264E77D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CC6332C8-F560-41E3-8CEB-20A124570B57}"/>
</file>

<file path=customXml/itemProps147.xml><?xml version="1.0" encoding="utf-8"?>
<ds:datastoreItem xmlns:ds="http://schemas.openxmlformats.org/officeDocument/2006/customXml" ds:itemID="{4ADDE4B1-4EAC-4BEE-BB1F-9D02F7BFD857}"/>
</file>

<file path=customXml/itemProps148.xml><?xml version="1.0" encoding="utf-8"?>
<ds:datastoreItem xmlns:ds="http://schemas.openxmlformats.org/officeDocument/2006/customXml" ds:itemID="{5859D753-8E6F-4E89-8B75-A52A4C544EC1}"/>
</file>

<file path=customXml/itemProps149.xml><?xml version="1.0" encoding="utf-8"?>
<ds:datastoreItem xmlns:ds="http://schemas.openxmlformats.org/officeDocument/2006/customXml" ds:itemID="{C88A5AEA-4BDD-42E4-94AE-114FC4807A21}"/>
</file>

<file path=customXml/itemProps15.xml><?xml version="1.0" encoding="utf-8"?>
<ds:datastoreItem xmlns:ds="http://schemas.openxmlformats.org/officeDocument/2006/customXml" ds:itemID="{F04DDBDF-E47F-474B-A939-9A1D3622B830}"/>
</file>

<file path=customXml/itemProps150.xml><?xml version="1.0" encoding="utf-8"?>
<ds:datastoreItem xmlns:ds="http://schemas.openxmlformats.org/officeDocument/2006/customXml" ds:itemID="{55251249-C16D-445E-A444-13FA9F2A7EEC}"/>
</file>

<file path=customXml/itemProps151.xml><?xml version="1.0" encoding="utf-8"?>
<ds:datastoreItem xmlns:ds="http://schemas.openxmlformats.org/officeDocument/2006/customXml" ds:itemID="{D944591F-536D-4FEA-A944-CEF147C3ABBE}"/>
</file>

<file path=customXml/itemProps152.xml><?xml version="1.0" encoding="utf-8"?>
<ds:datastoreItem xmlns:ds="http://schemas.openxmlformats.org/officeDocument/2006/customXml" ds:itemID="{BFA2AFB8-FC0B-4361-96BB-09A5188A3CD3}"/>
</file>

<file path=customXml/itemProps153.xml><?xml version="1.0" encoding="utf-8"?>
<ds:datastoreItem xmlns:ds="http://schemas.openxmlformats.org/officeDocument/2006/customXml" ds:itemID="{C0632EC0-ED9E-453E-BBA5-3B5124220483}"/>
</file>

<file path=customXml/itemProps154.xml><?xml version="1.0" encoding="utf-8"?>
<ds:datastoreItem xmlns:ds="http://schemas.openxmlformats.org/officeDocument/2006/customXml" ds:itemID="{DF890F20-F8E0-43FB-8C7F-83136E2ECF61}"/>
</file>

<file path=customXml/itemProps155.xml><?xml version="1.0" encoding="utf-8"?>
<ds:datastoreItem xmlns:ds="http://schemas.openxmlformats.org/officeDocument/2006/customXml" ds:itemID="{9ECB199D-4AFB-450C-AE1E-D808C801B70E}"/>
</file>

<file path=customXml/itemProps156.xml><?xml version="1.0" encoding="utf-8"?>
<ds:datastoreItem xmlns:ds="http://schemas.openxmlformats.org/officeDocument/2006/customXml" ds:itemID="{19BDF741-31BF-4300-BCF2-55BEE7EC7989}"/>
</file>

<file path=customXml/itemProps157.xml><?xml version="1.0" encoding="utf-8"?>
<ds:datastoreItem xmlns:ds="http://schemas.openxmlformats.org/officeDocument/2006/customXml" ds:itemID="{3DA5CFD6-2094-4034-ADD9-10500B02EBD3}"/>
</file>

<file path=customXml/itemProps158.xml><?xml version="1.0" encoding="utf-8"?>
<ds:datastoreItem xmlns:ds="http://schemas.openxmlformats.org/officeDocument/2006/customXml" ds:itemID="{C36B97B0-7B0D-4575-A703-8DD9DDC95F71}"/>
</file>

<file path=customXml/itemProps159.xml><?xml version="1.0" encoding="utf-8"?>
<ds:datastoreItem xmlns:ds="http://schemas.openxmlformats.org/officeDocument/2006/customXml" ds:itemID="{AAFDE2D1-8FB9-402F-A9BC-504BB7402BB2}"/>
</file>

<file path=customXml/itemProps16.xml><?xml version="1.0" encoding="utf-8"?>
<ds:datastoreItem xmlns:ds="http://schemas.openxmlformats.org/officeDocument/2006/customXml" ds:itemID="{758010DE-0E66-44CF-858D-F33C8BCA9C3E}"/>
</file>

<file path=customXml/itemProps160.xml><?xml version="1.0" encoding="utf-8"?>
<ds:datastoreItem xmlns:ds="http://schemas.openxmlformats.org/officeDocument/2006/customXml" ds:itemID="{BFF293E1-14CC-4A88-8795-74430BABA48C}"/>
</file>

<file path=customXml/itemProps17.xml><?xml version="1.0" encoding="utf-8"?>
<ds:datastoreItem xmlns:ds="http://schemas.openxmlformats.org/officeDocument/2006/customXml" ds:itemID="{FC8C6BBB-6452-4ADC-9418-27F7C847147C}"/>
</file>

<file path=customXml/itemProps18.xml><?xml version="1.0" encoding="utf-8"?>
<ds:datastoreItem xmlns:ds="http://schemas.openxmlformats.org/officeDocument/2006/customXml" ds:itemID="{B84919AD-EC2B-4B61-A4C0-D0721705295A}"/>
</file>

<file path=customXml/itemProps19.xml><?xml version="1.0" encoding="utf-8"?>
<ds:datastoreItem xmlns:ds="http://schemas.openxmlformats.org/officeDocument/2006/customXml" ds:itemID="{2BAEA848-5D08-4C5C-8920-D758AFE52FED}"/>
</file>

<file path=customXml/itemProps2.xml><?xml version="1.0" encoding="utf-8"?>
<ds:datastoreItem xmlns:ds="http://schemas.openxmlformats.org/officeDocument/2006/customXml" ds:itemID="{65374E99-9494-45E1-92DC-EAD26616DC0D}"/>
</file>

<file path=customXml/itemProps20.xml><?xml version="1.0" encoding="utf-8"?>
<ds:datastoreItem xmlns:ds="http://schemas.openxmlformats.org/officeDocument/2006/customXml" ds:itemID="{2E8F8E38-E40D-4752-A4CA-0A53B52A7532}"/>
</file>

<file path=customXml/itemProps21.xml><?xml version="1.0" encoding="utf-8"?>
<ds:datastoreItem xmlns:ds="http://schemas.openxmlformats.org/officeDocument/2006/customXml" ds:itemID="{29348092-DF38-47C1-9536-0FD489BCAC4F}"/>
</file>

<file path=customXml/itemProps22.xml><?xml version="1.0" encoding="utf-8"?>
<ds:datastoreItem xmlns:ds="http://schemas.openxmlformats.org/officeDocument/2006/customXml" ds:itemID="{092579E7-A231-4B12-97D1-4787B8E676D1}"/>
</file>

<file path=customXml/itemProps23.xml><?xml version="1.0" encoding="utf-8"?>
<ds:datastoreItem xmlns:ds="http://schemas.openxmlformats.org/officeDocument/2006/customXml" ds:itemID="{240BABD8-23AF-42AE-9DE1-5C17FC6FC9D8}"/>
</file>

<file path=customXml/itemProps24.xml><?xml version="1.0" encoding="utf-8"?>
<ds:datastoreItem xmlns:ds="http://schemas.openxmlformats.org/officeDocument/2006/customXml" ds:itemID="{CFE8EA9A-C1E3-4289-981F-CD40F2E8536B}"/>
</file>

<file path=customXml/itemProps25.xml><?xml version="1.0" encoding="utf-8"?>
<ds:datastoreItem xmlns:ds="http://schemas.openxmlformats.org/officeDocument/2006/customXml" ds:itemID="{ECB24D57-4AEE-4484-ABF6-091711D9205B}"/>
</file>

<file path=customXml/itemProps26.xml><?xml version="1.0" encoding="utf-8"?>
<ds:datastoreItem xmlns:ds="http://schemas.openxmlformats.org/officeDocument/2006/customXml" ds:itemID="{C7475ED1-C574-4831-B896-BB2D23D7436C}"/>
</file>

<file path=customXml/itemProps27.xml><?xml version="1.0" encoding="utf-8"?>
<ds:datastoreItem xmlns:ds="http://schemas.openxmlformats.org/officeDocument/2006/customXml" ds:itemID="{B62F0391-2DE1-478D-A4F1-E7AE0FEF36C7}"/>
</file>

<file path=customXml/itemProps28.xml><?xml version="1.0" encoding="utf-8"?>
<ds:datastoreItem xmlns:ds="http://schemas.openxmlformats.org/officeDocument/2006/customXml" ds:itemID="{69F72EE7-2492-4A73-B77A-C73F7B5553C7}"/>
</file>

<file path=customXml/itemProps29.xml><?xml version="1.0" encoding="utf-8"?>
<ds:datastoreItem xmlns:ds="http://schemas.openxmlformats.org/officeDocument/2006/customXml" ds:itemID="{643D2C09-6494-49B0-A124-D9B177E9226E}"/>
</file>

<file path=customXml/itemProps3.xml><?xml version="1.0" encoding="utf-8"?>
<ds:datastoreItem xmlns:ds="http://schemas.openxmlformats.org/officeDocument/2006/customXml" ds:itemID="{658C988E-C96A-41DC-885A-07654A00DECF}"/>
</file>

<file path=customXml/itemProps30.xml><?xml version="1.0" encoding="utf-8"?>
<ds:datastoreItem xmlns:ds="http://schemas.openxmlformats.org/officeDocument/2006/customXml" ds:itemID="{D747F084-27AF-4ADF-B461-CEEA407E557C}"/>
</file>

<file path=customXml/itemProps31.xml><?xml version="1.0" encoding="utf-8"?>
<ds:datastoreItem xmlns:ds="http://schemas.openxmlformats.org/officeDocument/2006/customXml" ds:itemID="{5D239EA6-FD9A-4F59-91DC-41FC6AE2D5F9}"/>
</file>

<file path=customXml/itemProps32.xml><?xml version="1.0" encoding="utf-8"?>
<ds:datastoreItem xmlns:ds="http://schemas.openxmlformats.org/officeDocument/2006/customXml" ds:itemID="{852FD222-784A-46FC-BE47-D8CED9C7C369}"/>
</file>

<file path=customXml/itemProps33.xml><?xml version="1.0" encoding="utf-8"?>
<ds:datastoreItem xmlns:ds="http://schemas.openxmlformats.org/officeDocument/2006/customXml" ds:itemID="{B66DB013-7EEE-4B50-AB8A-04246BB5BEAD}"/>
</file>

<file path=customXml/itemProps34.xml><?xml version="1.0" encoding="utf-8"?>
<ds:datastoreItem xmlns:ds="http://schemas.openxmlformats.org/officeDocument/2006/customXml" ds:itemID="{2B420227-0960-491C-A4FE-CD6EE2CC8B03}"/>
</file>

<file path=customXml/itemProps35.xml><?xml version="1.0" encoding="utf-8"?>
<ds:datastoreItem xmlns:ds="http://schemas.openxmlformats.org/officeDocument/2006/customXml" ds:itemID="{6D7EAF4B-8B26-49BD-8710-5275C9F07BAD}"/>
</file>

<file path=customXml/itemProps36.xml><?xml version="1.0" encoding="utf-8"?>
<ds:datastoreItem xmlns:ds="http://schemas.openxmlformats.org/officeDocument/2006/customXml" ds:itemID="{C877343E-67E7-4D27-BE82-52B77AF50078}"/>
</file>

<file path=customXml/itemProps37.xml><?xml version="1.0" encoding="utf-8"?>
<ds:datastoreItem xmlns:ds="http://schemas.openxmlformats.org/officeDocument/2006/customXml" ds:itemID="{14827A2C-E8DE-413F-BF53-F6027B05ED60}"/>
</file>

<file path=customXml/itemProps38.xml><?xml version="1.0" encoding="utf-8"?>
<ds:datastoreItem xmlns:ds="http://schemas.openxmlformats.org/officeDocument/2006/customXml" ds:itemID="{6E661089-4539-47A8-B458-9A45C4BD43B1}"/>
</file>

<file path=customXml/itemProps39.xml><?xml version="1.0" encoding="utf-8"?>
<ds:datastoreItem xmlns:ds="http://schemas.openxmlformats.org/officeDocument/2006/customXml" ds:itemID="{291016DE-D788-4CBA-BA8C-B301FBC0D900}"/>
</file>

<file path=customXml/itemProps4.xml><?xml version="1.0" encoding="utf-8"?>
<ds:datastoreItem xmlns:ds="http://schemas.openxmlformats.org/officeDocument/2006/customXml" ds:itemID="{1EB89A04-A51D-495B-A65F-0B9DB0AB09B5}"/>
</file>

<file path=customXml/itemProps40.xml><?xml version="1.0" encoding="utf-8"?>
<ds:datastoreItem xmlns:ds="http://schemas.openxmlformats.org/officeDocument/2006/customXml" ds:itemID="{B49F0BD6-3043-4E2D-9563-70869917E27A}"/>
</file>

<file path=customXml/itemProps41.xml><?xml version="1.0" encoding="utf-8"?>
<ds:datastoreItem xmlns:ds="http://schemas.openxmlformats.org/officeDocument/2006/customXml" ds:itemID="{8B40FE82-96EB-4168-BD1D-D1075BCAC3F6}"/>
</file>

<file path=customXml/itemProps42.xml><?xml version="1.0" encoding="utf-8"?>
<ds:datastoreItem xmlns:ds="http://schemas.openxmlformats.org/officeDocument/2006/customXml" ds:itemID="{858ACCFC-DE74-4C57-8BCF-DF4FB912D5A4}"/>
</file>

<file path=customXml/itemProps43.xml><?xml version="1.0" encoding="utf-8"?>
<ds:datastoreItem xmlns:ds="http://schemas.openxmlformats.org/officeDocument/2006/customXml" ds:itemID="{EDE2E084-688F-4C7A-87D3-6C70873ACEEC}"/>
</file>

<file path=customXml/itemProps44.xml><?xml version="1.0" encoding="utf-8"?>
<ds:datastoreItem xmlns:ds="http://schemas.openxmlformats.org/officeDocument/2006/customXml" ds:itemID="{D1BD890F-8124-4DFC-8F95-35672F2854E0}"/>
</file>

<file path=customXml/itemProps45.xml><?xml version="1.0" encoding="utf-8"?>
<ds:datastoreItem xmlns:ds="http://schemas.openxmlformats.org/officeDocument/2006/customXml" ds:itemID="{8C690C0D-5EB1-4589-AA4D-7B960AE42ADC}"/>
</file>

<file path=customXml/itemProps46.xml><?xml version="1.0" encoding="utf-8"?>
<ds:datastoreItem xmlns:ds="http://schemas.openxmlformats.org/officeDocument/2006/customXml" ds:itemID="{BF567969-946A-4270-82E1-DC6DEBC4C80E}"/>
</file>

<file path=customXml/itemProps47.xml><?xml version="1.0" encoding="utf-8"?>
<ds:datastoreItem xmlns:ds="http://schemas.openxmlformats.org/officeDocument/2006/customXml" ds:itemID="{8BEC05ED-B4C3-498D-900D-35BB1C90D6C2}"/>
</file>

<file path=customXml/itemProps48.xml><?xml version="1.0" encoding="utf-8"?>
<ds:datastoreItem xmlns:ds="http://schemas.openxmlformats.org/officeDocument/2006/customXml" ds:itemID="{821A992B-A7DE-43B0-940B-7077FDFF1660}"/>
</file>

<file path=customXml/itemProps49.xml><?xml version="1.0" encoding="utf-8"?>
<ds:datastoreItem xmlns:ds="http://schemas.openxmlformats.org/officeDocument/2006/customXml" ds:itemID="{345AE9B0-4114-49A8-A0FE-9752F249D0DA}"/>
</file>

<file path=customXml/itemProps5.xml><?xml version="1.0" encoding="utf-8"?>
<ds:datastoreItem xmlns:ds="http://schemas.openxmlformats.org/officeDocument/2006/customXml" ds:itemID="{4E3F56D5-E4A8-4DD3-9EB5-CB9D6ABFF9F5}"/>
</file>

<file path=customXml/itemProps50.xml><?xml version="1.0" encoding="utf-8"?>
<ds:datastoreItem xmlns:ds="http://schemas.openxmlformats.org/officeDocument/2006/customXml" ds:itemID="{322CF948-C8BA-4D6D-9804-98BD48A6CB97}"/>
</file>

<file path=customXml/itemProps51.xml><?xml version="1.0" encoding="utf-8"?>
<ds:datastoreItem xmlns:ds="http://schemas.openxmlformats.org/officeDocument/2006/customXml" ds:itemID="{EFEB76F0-221F-4263-B851-1D6A231DB533}"/>
</file>

<file path=customXml/itemProps52.xml><?xml version="1.0" encoding="utf-8"?>
<ds:datastoreItem xmlns:ds="http://schemas.openxmlformats.org/officeDocument/2006/customXml" ds:itemID="{85E1A059-6FE8-4F1A-BAFF-2C248C953C88}"/>
</file>

<file path=customXml/itemProps53.xml><?xml version="1.0" encoding="utf-8"?>
<ds:datastoreItem xmlns:ds="http://schemas.openxmlformats.org/officeDocument/2006/customXml" ds:itemID="{95EF75E1-F58B-4A68-B211-4592FF70341C}"/>
</file>

<file path=customXml/itemProps54.xml><?xml version="1.0" encoding="utf-8"?>
<ds:datastoreItem xmlns:ds="http://schemas.openxmlformats.org/officeDocument/2006/customXml" ds:itemID="{69C35D13-4677-40CD-9DD7-9686166D92D2}"/>
</file>

<file path=customXml/itemProps55.xml><?xml version="1.0" encoding="utf-8"?>
<ds:datastoreItem xmlns:ds="http://schemas.openxmlformats.org/officeDocument/2006/customXml" ds:itemID="{B819047C-5386-4814-9800-ECD4054899EC}"/>
</file>

<file path=customXml/itemProps56.xml><?xml version="1.0" encoding="utf-8"?>
<ds:datastoreItem xmlns:ds="http://schemas.openxmlformats.org/officeDocument/2006/customXml" ds:itemID="{54E70C15-CC43-4E4C-8456-41FBBEF3B189}"/>
</file>

<file path=customXml/itemProps57.xml><?xml version="1.0" encoding="utf-8"?>
<ds:datastoreItem xmlns:ds="http://schemas.openxmlformats.org/officeDocument/2006/customXml" ds:itemID="{38A4A461-BC7D-41EF-B2A2-1356233AE9E1}"/>
</file>

<file path=customXml/itemProps58.xml><?xml version="1.0" encoding="utf-8"?>
<ds:datastoreItem xmlns:ds="http://schemas.openxmlformats.org/officeDocument/2006/customXml" ds:itemID="{91EDAD8D-FA56-43A7-91CD-3E7AB78F800F}"/>
</file>

<file path=customXml/itemProps59.xml><?xml version="1.0" encoding="utf-8"?>
<ds:datastoreItem xmlns:ds="http://schemas.openxmlformats.org/officeDocument/2006/customXml" ds:itemID="{46BB1C8B-A18A-4A11-81AD-6FF9D19EF582}"/>
</file>

<file path=customXml/itemProps6.xml><?xml version="1.0" encoding="utf-8"?>
<ds:datastoreItem xmlns:ds="http://schemas.openxmlformats.org/officeDocument/2006/customXml" ds:itemID="{FB282FA5-058B-4223-A231-A0EEA58A8F8C}"/>
</file>

<file path=customXml/itemProps60.xml><?xml version="1.0" encoding="utf-8"?>
<ds:datastoreItem xmlns:ds="http://schemas.openxmlformats.org/officeDocument/2006/customXml" ds:itemID="{702C5ED5-C200-4BC5-85EB-1F6E4A7EBB0E}"/>
</file>

<file path=customXml/itemProps61.xml><?xml version="1.0" encoding="utf-8"?>
<ds:datastoreItem xmlns:ds="http://schemas.openxmlformats.org/officeDocument/2006/customXml" ds:itemID="{14863050-5FC3-479F-94C2-66B3124F10C2}"/>
</file>

<file path=customXml/itemProps62.xml><?xml version="1.0" encoding="utf-8"?>
<ds:datastoreItem xmlns:ds="http://schemas.openxmlformats.org/officeDocument/2006/customXml" ds:itemID="{84F7E0C9-0C4F-4071-8624-F104930096FC}"/>
</file>

<file path=customXml/itemProps63.xml><?xml version="1.0" encoding="utf-8"?>
<ds:datastoreItem xmlns:ds="http://schemas.openxmlformats.org/officeDocument/2006/customXml" ds:itemID="{C1F68A16-DC49-4322-B72A-4DADE92147B4}"/>
</file>

<file path=customXml/itemProps64.xml><?xml version="1.0" encoding="utf-8"?>
<ds:datastoreItem xmlns:ds="http://schemas.openxmlformats.org/officeDocument/2006/customXml" ds:itemID="{907DD4D4-0BB9-4BFB-A3E1-D804FC3B0472}"/>
</file>

<file path=customXml/itemProps65.xml><?xml version="1.0" encoding="utf-8"?>
<ds:datastoreItem xmlns:ds="http://schemas.openxmlformats.org/officeDocument/2006/customXml" ds:itemID="{37E57503-CE13-4148-970D-06A69F82161E}"/>
</file>

<file path=customXml/itemProps66.xml><?xml version="1.0" encoding="utf-8"?>
<ds:datastoreItem xmlns:ds="http://schemas.openxmlformats.org/officeDocument/2006/customXml" ds:itemID="{A1277520-3418-4F3A-9E26-68CAC33EBEF4}"/>
</file>

<file path=customXml/itemProps67.xml><?xml version="1.0" encoding="utf-8"?>
<ds:datastoreItem xmlns:ds="http://schemas.openxmlformats.org/officeDocument/2006/customXml" ds:itemID="{9EA94273-F431-46F8-AFF4-AEC02F0165F7}"/>
</file>

<file path=customXml/itemProps68.xml><?xml version="1.0" encoding="utf-8"?>
<ds:datastoreItem xmlns:ds="http://schemas.openxmlformats.org/officeDocument/2006/customXml" ds:itemID="{5085CCDC-FA63-4848-B9DC-60BC04674A4D}"/>
</file>

<file path=customXml/itemProps69.xml><?xml version="1.0" encoding="utf-8"?>
<ds:datastoreItem xmlns:ds="http://schemas.openxmlformats.org/officeDocument/2006/customXml" ds:itemID="{3A5C459F-BE84-4E7D-A3C4-AB8710894C92}"/>
</file>

<file path=customXml/itemProps7.xml><?xml version="1.0" encoding="utf-8"?>
<ds:datastoreItem xmlns:ds="http://schemas.openxmlformats.org/officeDocument/2006/customXml" ds:itemID="{F44568C3-A5DF-43A5-B009-DC1B9E5F2352}"/>
</file>

<file path=customXml/itemProps70.xml><?xml version="1.0" encoding="utf-8"?>
<ds:datastoreItem xmlns:ds="http://schemas.openxmlformats.org/officeDocument/2006/customXml" ds:itemID="{69EA0E18-9B38-4C67-91FC-276EF9B05173}"/>
</file>

<file path=customXml/itemProps71.xml><?xml version="1.0" encoding="utf-8"?>
<ds:datastoreItem xmlns:ds="http://schemas.openxmlformats.org/officeDocument/2006/customXml" ds:itemID="{2F6C9FAA-3D17-4B9D-A74A-56585FDD8DB1}"/>
</file>

<file path=customXml/itemProps72.xml><?xml version="1.0" encoding="utf-8"?>
<ds:datastoreItem xmlns:ds="http://schemas.openxmlformats.org/officeDocument/2006/customXml" ds:itemID="{44DC666B-AB72-4CAE-AADA-C145E88D4366}"/>
</file>

<file path=customXml/itemProps73.xml><?xml version="1.0" encoding="utf-8"?>
<ds:datastoreItem xmlns:ds="http://schemas.openxmlformats.org/officeDocument/2006/customXml" ds:itemID="{CE3C9392-783A-4EEA-987D-C80C44B7C7FF}"/>
</file>

<file path=customXml/itemProps74.xml><?xml version="1.0" encoding="utf-8"?>
<ds:datastoreItem xmlns:ds="http://schemas.openxmlformats.org/officeDocument/2006/customXml" ds:itemID="{7C2BA6F4-7B5D-4C5E-ABA2-162FEFD7FCF9}"/>
</file>

<file path=customXml/itemProps75.xml><?xml version="1.0" encoding="utf-8"?>
<ds:datastoreItem xmlns:ds="http://schemas.openxmlformats.org/officeDocument/2006/customXml" ds:itemID="{F1F1E1F8-E243-4ABE-BA3E-7501898849BC}"/>
</file>

<file path=customXml/itemProps76.xml><?xml version="1.0" encoding="utf-8"?>
<ds:datastoreItem xmlns:ds="http://schemas.openxmlformats.org/officeDocument/2006/customXml" ds:itemID="{E3CC0C27-CDE9-4B15-B4CA-AE4515E7B709}"/>
</file>

<file path=customXml/itemProps77.xml><?xml version="1.0" encoding="utf-8"?>
<ds:datastoreItem xmlns:ds="http://schemas.openxmlformats.org/officeDocument/2006/customXml" ds:itemID="{353A3898-0B3A-4E6D-A8B0-27D3F65D0159}"/>
</file>

<file path=customXml/itemProps78.xml><?xml version="1.0" encoding="utf-8"?>
<ds:datastoreItem xmlns:ds="http://schemas.openxmlformats.org/officeDocument/2006/customXml" ds:itemID="{6C2757FF-2045-46B8-B19D-89F6BD04F0B8}"/>
</file>

<file path=customXml/itemProps79.xml><?xml version="1.0" encoding="utf-8"?>
<ds:datastoreItem xmlns:ds="http://schemas.openxmlformats.org/officeDocument/2006/customXml" ds:itemID="{A47A7169-FEB4-4FD5-B47F-D12D0612339E}"/>
</file>

<file path=customXml/itemProps8.xml><?xml version="1.0" encoding="utf-8"?>
<ds:datastoreItem xmlns:ds="http://schemas.openxmlformats.org/officeDocument/2006/customXml" ds:itemID="{5C15D76C-988E-440D-AA31-17298EBB0A9B}"/>
</file>

<file path=customXml/itemProps80.xml><?xml version="1.0" encoding="utf-8"?>
<ds:datastoreItem xmlns:ds="http://schemas.openxmlformats.org/officeDocument/2006/customXml" ds:itemID="{7B547FD0-5265-458B-8FC9-011246129E9A}"/>
</file>

<file path=customXml/itemProps81.xml><?xml version="1.0" encoding="utf-8"?>
<ds:datastoreItem xmlns:ds="http://schemas.openxmlformats.org/officeDocument/2006/customXml" ds:itemID="{770E2AD0-6C44-4801-9F28-3788BE96E3D1}"/>
</file>

<file path=customXml/itemProps82.xml><?xml version="1.0" encoding="utf-8"?>
<ds:datastoreItem xmlns:ds="http://schemas.openxmlformats.org/officeDocument/2006/customXml" ds:itemID="{176BD595-E57C-48C9-A804-5FDE81F6D7E1}"/>
</file>

<file path=customXml/itemProps83.xml><?xml version="1.0" encoding="utf-8"?>
<ds:datastoreItem xmlns:ds="http://schemas.openxmlformats.org/officeDocument/2006/customXml" ds:itemID="{8A159BF4-C009-41B1-BE05-712A05136912}"/>
</file>

<file path=customXml/itemProps84.xml><?xml version="1.0" encoding="utf-8"?>
<ds:datastoreItem xmlns:ds="http://schemas.openxmlformats.org/officeDocument/2006/customXml" ds:itemID="{1BEEF9ED-1075-4003-ACC3-ABA914807831}"/>
</file>

<file path=customXml/itemProps85.xml><?xml version="1.0" encoding="utf-8"?>
<ds:datastoreItem xmlns:ds="http://schemas.openxmlformats.org/officeDocument/2006/customXml" ds:itemID="{39C7F7C2-8859-4BA7-B16E-F7AEFAE506AF}"/>
</file>

<file path=customXml/itemProps86.xml><?xml version="1.0" encoding="utf-8"?>
<ds:datastoreItem xmlns:ds="http://schemas.openxmlformats.org/officeDocument/2006/customXml" ds:itemID="{F86A25CD-A8A6-45BC-884E-DC8EF7E734A8}"/>
</file>

<file path=customXml/itemProps87.xml><?xml version="1.0" encoding="utf-8"?>
<ds:datastoreItem xmlns:ds="http://schemas.openxmlformats.org/officeDocument/2006/customXml" ds:itemID="{47FE31DE-4A24-4BDB-941D-23AFF02E814C}"/>
</file>

<file path=customXml/itemProps88.xml><?xml version="1.0" encoding="utf-8"?>
<ds:datastoreItem xmlns:ds="http://schemas.openxmlformats.org/officeDocument/2006/customXml" ds:itemID="{C27D79FB-CA7D-4AF6-823C-FBFCA953F2A4}"/>
</file>

<file path=customXml/itemProps89.xml><?xml version="1.0" encoding="utf-8"?>
<ds:datastoreItem xmlns:ds="http://schemas.openxmlformats.org/officeDocument/2006/customXml" ds:itemID="{66CCCA08-2D81-48AE-808D-27F2223F80FA}"/>
</file>

<file path=customXml/itemProps9.xml><?xml version="1.0" encoding="utf-8"?>
<ds:datastoreItem xmlns:ds="http://schemas.openxmlformats.org/officeDocument/2006/customXml" ds:itemID="{65C6C835-7BEC-4360-A895-EFF3ECB2B145}"/>
</file>

<file path=customXml/itemProps90.xml><?xml version="1.0" encoding="utf-8"?>
<ds:datastoreItem xmlns:ds="http://schemas.openxmlformats.org/officeDocument/2006/customXml" ds:itemID="{D2A9E922-418C-4DE5-8F51-F3953FBA0235}"/>
</file>

<file path=customXml/itemProps91.xml><?xml version="1.0" encoding="utf-8"?>
<ds:datastoreItem xmlns:ds="http://schemas.openxmlformats.org/officeDocument/2006/customXml" ds:itemID="{38A82FFF-FCCC-4108-81BA-691507EBEA86}"/>
</file>

<file path=customXml/itemProps92.xml><?xml version="1.0" encoding="utf-8"?>
<ds:datastoreItem xmlns:ds="http://schemas.openxmlformats.org/officeDocument/2006/customXml" ds:itemID="{3B4B40AD-BA8B-433E-B6ED-412CA36E3FCF}"/>
</file>

<file path=customXml/itemProps93.xml><?xml version="1.0" encoding="utf-8"?>
<ds:datastoreItem xmlns:ds="http://schemas.openxmlformats.org/officeDocument/2006/customXml" ds:itemID="{E0DB621D-D8ED-4B1D-9714-BD0A3CC5C0E3}"/>
</file>

<file path=customXml/itemProps94.xml><?xml version="1.0" encoding="utf-8"?>
<ds:datastoreItem xmlns:ds="http://schemas.openxmlformats.org/officeDocument/2006/customXml" ds:itemID="{E3E4B1BD-0862-4DD6-ADE5-D7D0EE69C300}"/>
</file>

<file path=customXml/itemProps95.xml><?xml version="1.0" encoding="utf-8"?>
<ds:datastoreItem xmlns:ds="http://schemas.openxmlformats.org/officeDocument/2006/customXml" ds:itemID="{B54DF3FF-7BBA-4517-96E2-22B83253A947}"/>
</file>

<file path=customXml/itemProps96.xml><?xml version="1.0" encoding="utf-8"?>
<ds:datastoreItem xmlns:ds="http://schemas.openxmlformats.org/officeDocument/2006/customXml" ds:itemID="{279270E8-A15F-42B0-AE95-77B089551979}"/>
</file>

<file path=customXml/itemProps97.xml><?xml version="1.0" encoding="utf-8"?>
<ds:datastoreItem xmlns:ds="http://schemas.openxmlformats.org/officeDocument/2006/customXml" ds:itemID="{CAD208C1-2A7B-4B3C-98E1-82EBC7AFB29B}"/>
</file>

<file path=customXml/itemProps98.xml><?xml version="1.0" encoding="utf-8"?>
<ds:datastoreItem xmlns:ds="http://schemas.openxmlformats.org/officeDocument/2006/customXml" ds:itemID="{03D964D5-FC8E-4C88-8B75-DC48E02A8ACF}"/>
</file>

<file path=customXml/itemProps99.xml><?xml version="1.0" encoding="utf-8"?>
<ds:datastoreItem xmlns:ds="http://schemas.openxmlformats.org/officeDocument/2006/customXml" ds:itemID="{EA454D99-18AA-4A8A-88C6-62B7F877C4D0}"/>
</file>

<file path=docProps/app.xml><?xml version="1.0" encoding="utf-8"?>
<Properties xmlns="http://schemas.openxmlformats.org/officeDocument/2006/extended-properties" xmlns:vt="http://schemas.openxmlformats.org/officeDocument/2006/docPropsVTypes">
  <Template>Normal</Template>
  <TotalTime>2</TotalTime>
  <Pages>1</Pages>
  <Words>17233</Words>
  <Characters>98232</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115235</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Sanja Alikalfić</cp:lastModifiedBy>
  <cp:revision>5</cp:revision>
  <cp:lastPrinted>2015-09-14T12:29:00Z</cp:lastPrinted>
  <dcterms:created xsi:type="dcterms:W3CDTF">2016-11-14T15:26:00Z</dcterms:created>
  <dcterms:modified xsi:type="dcterms:W3CDTF">2016-11-14T15:30:00Z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