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53.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27.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50.xml" ContentType="application/vnd.openxmlformats-officedocument.customXmlProperties+xml"/>
  <Override PartName="/customXml/itemProps152.xml" ContentType="application/vnd.openxmlformats-officedocument.customXmlProperties+xml"/>
  <Override PartName="/customXml/itemProps151.xml" ContentType="application/vnd.openxmlformats-officedocument.customXmlProperties+xml"/>
  <Override PartName="/customXml/itemProps146.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104.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5.xml" ContentType="application/vnd.openxmlformats-officedocument.customXmlProperties+xml"/>
  <Override PartName="/customXml/itemProps100.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12.xml" ContentType="application/vnd.openxmlformats-officedocument.customXmlProperties+xml"/>
  <Override PartName="/customXml/itemProps114.xml" ContentType="application/vnd.openxmlformats-officedocument.customXmlProperties+xml"/>
  <Override PartName="/customXml/itemProps113.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9.xml" ContentType="application/vnd.openxmlformats-officedocument.customXmlProperties+xml"/>
  <Override PartName="/customXml/itemProps91.xml" ContentType="application/vnd.openxmlformats-officedocument.customXmlProperties+xml"/>
  <Override PartName="/customXml/itemProps90.xml" ContentType="application/vnd.openxmlformats-officedocument.customXmlProperties+xml"/>
  <Override PartName="/customXml/itemProps85.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512F6E" w:rsidRDefault="00B91291" w:rsidP="0058001A">
      <w:pPr>
        <w:suppressAutoHyphens/>
        <w:spacing w:before="0"/>
        <w:jc w:val="center"/>
        <w:rPr>
          <w:rFonts w:eastAsia="Arial Unicode MS" w:cs="Arial"/>
          <w:b/>
          <w:color w:val="000000"/>
          <w:kern w:val="1"/>
          <w:sz w:val="24"/>
          <w:szCs w:val="24"/>
          <w:lang w:val="sr-Cyrl-RS" w:eastAsia="ar-SA"/>
        </w:rPr>
      </w:pPr>
      <w:r w:rsidRPr="00B25141">
        <w:rPr>
          <w:rFonts w:eastAsia="Arial Unicode MS" w:cs="Arial"/>
          <w:b/>
          <w:color w:val="000000"/>
          <w:kern w:val="1"/>
          <w:sz w:val="24"/>
          <w:szCs w:val="24"/>
          <w:lang w:val="ru-RU" w:eastAsia="ar-SA"/>
        </w:rPr>
        <w:t xml:space="preserve"> </w:t>
      </w:r>
      <w:r w:rsidR="00AE60CF" w:rsidRPr="00B25141">
        <w:rPr>
          <w:rFonts w:eastAsia="Arial Unicode MS" w:cs="Arial"/>
          <w:b/>
          <w:color w:val="000000"/>
          <w:kern w:val="1"/>
          <w:sz w:val="24"/>
          <w:szCs w:val="24"/>
          <w:lang w:val="ru-RU" w:eastAsia="ar-SA"/>
        </w:rPr>
        <w:t>ЈАВНО ПРЕДУЗЕЋЕ “ЕЛЕКТРОПРИВРЕДА СРБИЈЕ”</w:t>
      </w:r>
      <w:r w:rsidR="00113B84" w:rsidRPr="00512F6E">
        <w:rPr>
          <w:rFonts w:eastAsia="Arial Unicode MS" w:cs="Arial"/>
          <w:b/>
          <w:color w:val="000000"/>
          <w:kern w:val="1"/>
          <w:sz w:val="24"/>
          <w:szCs w:val="24"/>
          <w:lang w:val="sr-Cyrl-RS" w:eastAsia="ar-SA"/>
        </w:rPr>
        <w:t xml:space="preserve"> БЕОГРАД</w:t>
      </w:r>
    </w:p>
    <w:p w:rsidR="00210557" w:rsidRPr="00B25141" w:rsidRDefault="00210557" w:rsidP="0058001A">
      <w:pPr>
        <w:spacing w:before="0"/>
        <w:jc w:val="center"/>
        <w:rPr>
          <w:rFonts w:cs="Arial"/>
          <w:b/>
          <w:sz w:val="24"/>
          <w:szCs w:val="24"/>
          <w:lang w:val="ru-RU"/>
        </w:rPr>
      </w:pPr>
    </w:p>
    <w:p w:rsidR="00A82FE2" w:rsidRPr="00B25141" w:rsidRDefault="00A82FE2" w:rsidP="0058001A">
      <w:pPr>
        <w:spacing w:before="0"/>
        <w:jc w:val="center"/>
        <w:rPr>
          <w:rFonts w:cs="Arial"/>
          <w:sz w:val="24"/>
          <w:szCs w:val="24"/>
          <w:lang w:val="ru-RU"/>
        </w:rPr>
      </w:pPr>
    </w:p>
    <w:p w:rsidR="00210557" w:rsidRPr="00512F6E" w:rsidRDefault="00210557" w:rsidP="0058001A">
      <w:pPr>
        <w:spacing w:before="0"/>
        <w:jc w:val="center"/>
        <w:rPr>
          <w:rFonts w:cs="Arial"/>
          <w:sz w:val="24"/>
          <w:szCs w:val="24"/>
          <w:lang w:val="sr-Latn-CS"/>
        </w:rPr>
      </w:pPr>
    </w:p>
    <w:p w:rsidR="00210557" w:rsidRPr="00512F6E" w:rsidRDefault="00210557" w:rsidP="0058001A">
      <w:pPr>
        <w:spacing w:before="0"/>
        <w:jc w:val="center"/>
        <w:rPr>
          <w:rFonts w:cs="Arial"/>
          <w:sz w:val="24"/>
          <w:szCs w:val="24"/>
          <w:lang w:val="sr-Latn-CS"/>
        </w:rPr>
      </w:pPr>
    </w:p>
    <w:p w:rsidR="00210557" w:rsidRPr="00512F6E" w:rsidRDefault="00210557" w:rsidP="0058001A">
      <w:pPr>
        <w:spacing w:before="0"/>
        <w:jc w:val="center"/>
        <w:rPr>
          <w:rFonts w:cs="Arial"/>
          <w:b/>
          <w:sz w:val="24"/>
          <w:szCs w:val="24"/>
          <w:lang w:val="sr-Latn-CS"/>
        </w:rPr>
      </w:pPr>
    </w:p>
    <w:p w:rsidR="00210557" w:rsidRPr="00B25141" w:rsidRDefault="00210557" w:rsidP="00FE4787">
      <w:pPr>
        <w:spacing w:before="0"/>
        <w:jc w:val="center"/>
        <w:rPr>
          <w:rFonts w:cs="Arial"/>
          <w:b/>
          <w:sz w:val="24"/>
          <w:szCs w:val="24"/>
          <w:lang w:val="ru-RU"/>
        </w:rPr>
      </w:pPr>
      <w:bookmarkStart w:id="0" w:name="_Toc441215596"/>
      <w:bookmarkStart w:id="1" w:name="_Toc441651535"/>
      <w:bookmarkStart w:id="2" w:name="_Toc442559872"/>
      <w:r w:rsidRPr="00B25141">
        <w:rPr>
          <w:rFonts w:cs="Arial"/>
          <w:b/>
          <w:sz w:val="24"/>
          <w:szCs w:val="24"/>
          <w:lang w:val="ru-RU"/>
        </w:rPr>
        <w:t>КОНКУРСНА ДОКУМЕНТАЦИЈА</w:t>
      </w:r>
      <w:bookmarkEnd w:id="0"/>
      <w:bookmarkEnd w:id="1"/>
      <w:bookmarkEnd w:id="2"/>
    </w:p>
    <w:p w:rsidR="00210557" w:rsidRPr="00B25141" w:rsidRDefault="00210557" w:rsidP="00FE4787">
      <w:pPr>
        <w:spacing w:before="0"/>
        <w:jc w:val="center"/>
        <w:rPr>
          <w:rFonts w:cs="Arial"/>
          <w:b/>
          <w:sz w:val="24"/>
          <w:szCs w:val="24"/>
          <w:lang w:val="ru-RU"/>
        </w:rPr>
      </w:pPr>
      <w:bookmarkStart w:id="3" w:name="_Toc441215597"/>
      <w:bookmarkStart w:id="4" w:name="_Toc441651536"/>
      <w:bookmarkStart w:id="5" w:name="_Toc442559873"/>
      <w:r w:rsidRPr="00B25141">
        <w:rPr>
          <w:rFonts w:cs="Arial"/>
          <w:b/>
          <w:sz w:val="24"/>
          <w:szCs w:val="24"/>
          <w:lang w:val="ru-RU"/>
        </w:rPr>
        <w:t>за јавну набавку добара</w:t>
      </w:r>
      <w:bookmarkEnd w:id="3"/>
      <w:bookmarkEnd w:id="4"/>
      <w:bookmarkEnd w:id="5"/>
    </w:p>
    <w:p w:rsidR="00210557" w:rsidRPr="00B25141" w:rsidRDefault="00210557" w:rsidP="00FE4787">
      <w:pPr>
        <w:spacing w:before="0"/>
        <w:jc w:val="center"/>
        <w:rPr>
          <w:rFonts w:cs="Arial"/>
          <w:b/>
          <w:sz w:val="24"/>
          <w:szCs w:val="24"/>
          <w:lang w:val="ru-RU"/>
        </w:rPr>
      </w:pPr>
    </w:p>
    <w:p w:rsidR="001420D1" w:rsidRPr="00512F6E" w:rsidRDefault="007D1E5C" w:rsidP="00FE4787">
      <w:pPr>
        <w:pStyle w:val="Subtitle"/>
        <w:spacing w:before="0"/>
        <w:rPr>
          <w:rFonts w:cs="Arial"/>
          <w:b/>
          <w:i w:val="0"/>
          <w:sz w:val="24"/>
          <w:szCs w:val="24"/>
        </w:rPr>
      </w:pPr>
      <w:r w:rsidRPr="00512F6E">
        <w:rPr>
          <w:rFonts w:cs="Arial"/>
          <w:b/>
          <w:i w:val="0"/>
          <w:sz w:val="24"/>
          <w:szCs w:val="24"/>
          <w:lang w:val="ru-RU"/>
        </w:rPr>
        <w:t>Канцеларијска и остала опрема за потребе ХЕ Ђердап</w:t>
      </w:r>
    </w:p>
    <w:p w:rsidR="00FE4787" w:rsidRPr="00512F6E" w:rsidRDefault="00FE4787" w:rsidP="00FE4787">
      <w:pPr>
        <w:pStyle w:val="BodyText"/>
        <w:numPr>
          <w:ilvl w:val="0"/>
          <w:numId w:val="43"/>
        </w:numPr>
        <w:jc w:val="center"/>
        <w:rPr>
          <w:rFonts w:cs="Arial"/>
          <w:b/>
          <w:szCs w:val="24"/>
          <w:lang w:val="sr-Cyrl-RS"/>
        </w:rPr>
      </w:pPr>
      <w:r w:rsidRPr="00512F6E">
        <w:rPr>
          <w:rFonts w:cs="Arial"/>
          <w:b/>
          <w:szCs w:val="24"/>
          <w:lang w:val="sr-Cyrl-RS"/>
        </w:rPr>
        <w:t>Отворени поступак –</w:t>
      </w:r>
    </w:p>
    <w:p w:rsidR="00FE4787" w:rsidRPr="00512F6E" w:rsidRDefault="00FE4787" w:rsidP="00FE4787">
      <w:pPr>
        <w:pStyle w:val="BodyText"/>
        <w:numPr>
          <w:ilvl w:val="0"/>
          <w:numId w:val="43"/>
        </w:numPr>
        <w:jc w:val="center"/>
        <w:rPr>
          <w:rFonts w:cs="Arial"/>
          <w:b/>
          <w:szCs w:val="24"/>
          <w:lang w:val="sr-Cyrl-RS"/>
        </w:rPr>
      </w:pPr>
      <w:r w:rsidRPr="00512F6E">
        <w:rPr>
          <w:rFonts w:cs="Arial"/>
          <w:b/>
          <w:szCs w:val="24"/>
          <w:lang w:val="sr-Cyrl-RS"/>
        </w:rPr>
        <w:t>По партијама -</w:t>
      </w:r>
    </w:p>
    <w:p w:rsidR="001420D1" w:rsidRPr="00512F6E" w:rsidRDefault="001420D1" w:rsidP="0058001A">
      <w:pPr>
        <w:pStyle w:val="BodyText"/>
        <w:spacing w:before="0"/>
        <w:rPr>
          <w:rFonts w:cs="Arial"/>
          <w:szCs w:val="24"/>
        </w:rPr>
      </w:pPr>
    </w:p>
    <w:p w:rsidR="00FE4787" w:rsidRPr="00512F6E" w:rsidRDefault="00FE4787" w:rsidP="0058001A">
      <w:pPr>
        <w:spacing w:before="0"/>
        <w:rPr>
          <w:rFonts w:eastAsia="Arial Unicode MS" w:cs="Arial"/>
          <w:b/>
          <w:kern w:val="2"/>
          <w:sz w:val="24"/>
          <w:szCs w:val="24"/>
          <w:lang w:val="ru-RU"/>
        </w:rPr>
      </w:pPr>
    </w:p>
    <w:p w:rsidR="00FE4787" w:rsidRPr="00512F6E" w:rsidRDefault="00FE4787" w:rsidP="0058001A">
      <w:pPr>
        <w:spacing w:before="0"/>
        <w:rPr>
          <w:rFonts w:eastAsia="Arial Unicode MS" w:cs="Arial"/>
          <w:b/>
          <w:kern w:val="2"/>
          <w:sz w:val="24"/>
          <w:szCs w:val="24"/>
          <w:lang w:val="ru-RU"/>
        </w:rPr>
      </w:pPr>
    </w:p>
    <w:p w:rsidR="00FE4787" w:rsidRPr="00512F6E" w:rsidRDefault="00FE4787" w:rsidP="0058001A">
      <w:pPr>
        <w:spacing w:before="0"/>
        <w:rPr>
          <w:rFonts w:eastAsia="Arial Unicode MS" w:cs="Arial"/>
          <w:b/>
          <w:kern w:val="2"/>
          <w:sz w:val="24"/>
          <w:szCs w:val="24"/>
          <w:lang w:val="ru-RU"/>
        </w:rPr>
      </w:pPr>
    </w:p>
    <w:p w:rsidR="00FE4787" w:rsidRPr="00512F6E" w:rsidRDefault="00FE4787" w:rsidP="0058001A">
      <w:pPr>
        <w:spacing w:before="0"/>
        <w:rPr>
          <w:rFonts w:eastAsia="Arial Unicode MS" w:cs="Arial"/>
          <w:b/>
          <w:kern w:val="2"/>
          <w:sz w:val="24"/>
          <w:szCs w:val="24"/>
          <w:lang w:val="ru-RU"/>
        </w:rPr>
      </w:pPr>
    </w:p>
    <w:p w:rsidR="009642F1" w:rsidRPr="00512F6E" w:rsidRDefault="009642F1" w:rsidP="0058001A">
      <w:pPr>
        <w:spacing w:before="0"/>
        <w:rPr>
          <w:rFonts w:eastAsia="Arial Unicode MS" w:cs="Arial"/>
          <w:b/>
          <w:kern w:val="2"/>
          <w:sz w:val="24"/>
          <w:szCs w:val="24"/>
          <w:lang w:val="ru-RU"/>
        </w:rPr>
      </w:pPr>
      <w:r w:rsidRPr="00512F6E">
        <w:rPr>
          <w:rFonts w:eastAsia="Arial Unicode MS" w:cs="Arial"/>
          <w:b/>
          <w:kern w:val="2"/>
          <w:sz w:val="24"/>
          <w:szCs w:val="24"/>
          <w:lang w:val="ru-RU"/>
        </w:rPr>
        <w:t xml:space="preserve">                                                                                    К О М И С И Ј А</w:t>
      </w:r>
    </w:p>
    <w:p w:rsidR="009642F1" w:rsidRPr="00512F6E" w:rsidRDefault="009642F1" w:rsidP="0058001A">
      <w:pPr>
        <w:spacing w:before="0"/>
        <w:rPr>
          <w:rFonts w:eastAsia="Arial Unicode MS" w:cs="Arial"/>
          <w:kern w:val="2"/>
          <w:sz w:val="24"/>
          <w:szCs w:val="24"/>
        </w:rPr>
      </w:pPr>
      <w:r w:rsidRPr="00512F6E">
        <w:rPr>
          <w:rFonts w:eastAsia="Arial Unicode MS" w:cs="Arial"/>
          <w:kern w:val="2"/>
          <w:sz w:val="24"/>
          <w:szCs w:val="24"/>
          <w:lang w:val="ru-RU"/>
        </w:rPr>
        <w:t xml:space="preserve">                                                      </w:t>
      </w:r>
      <w:r w:rsidR="003E2653" w:rsidRPr="00512F6E">
        <w:rPr>
          <w:rFonts w:eastAsia="Arial Unicode MS" w:cs="Arial"/>
          <w:kern w:val="2"/>
          <w:sz w:val="24"/>
          <w:szCs w:val="24"/>
          <w:lang w:val="ru-RU"/>
        </w:rPr>
        <w:t xml:space="preserve">            </w:t>
      </w:r>
      <w:r w:rsidR="008F1007" w:rsidRPr="00512F6E">
        <w:rPr>
          <w:rFonts w:eastAsia="Arial Unicode MS" w:cs="Arial"/>
          <w:kern w:val="2"/>
          <w:sz w:val="24"/>
          <w:szCs w:val="24"/>
        </w:rPr>
        <w:t xml:space="preserve">             </w:t>
      </w:r>
      <w:r w:rsidR="003E2653" w:rsidRPr="00512F6E">
        <w:rPr>
          <w:rFonts w:eastAsia="Arial Unicode MS" w:cs="Arial"/>
          <w:kern w:val="2"/>
          <w:sz w:val="24"/>
          <w:szCs w:val="24"/>
          <w:lang w:val="ru-RU"/>
        </w:rPr>
        <w:t xml:space="preserve">    за спровођење </w:t>
      </w:r>
    </w:p>
    <w:p w:rsidR="009642F1" w:rsidRPr="00512F6E" w:rsidRDefault="009642F1" w:rsidP="0058001A">
      <w:pPr>
        <w:spacing w:before="0"/>
        <w:rPr>
          <w:rFonts w:eastAsia="Arial Unicode MS" w:cs="Arial"/>
          <w:kern w:val="2"/>
          <w:sz w:val="24"/>
          <w:szCs w:val="24"/>
        </w:rPr>
      </w:pPr>
      <w:r w:rsidRPr="00512F6E">
        <w:rPr>
          <w:rFonts w:eastAsia="Arial Unicode MS" w:cs="Arial"/>
          <w:kern w:val="2"/>
          <w:sz w:val="24"/>
          <w:szCs w:val="24"/>
          <w:lang w:val="ru-RU"/>
        </w:rPr>
        <w:t xml:space="preserve">                       </w:t>
      </w:r>
      <w:r w:rsidR="00FE4787" w:rsidRPr="00512F6E">
        <w:rPr>
          <w:rFonts w:eastAsia="Arial Unicode MS" w:cs="Arial"/>
          <w:kern w:val="2"/>
          <w:sz w:val="24"/>
          <w:szCs w:val="24"/>
          <w:lang w:val="ru-RU"/>
        </w:rPr>
        <w:t xml:space="preserve">                           </w:t>
      </w:r>
      <w:r w:rsidRPr="00512F6E">
        <w:rPr>
          <w:rFonts w:eastAsia="Arial Unicode MS" w:cs="Arial"/>
          <w:kern w:val="2"/>
          <w:sz w:val="24"/>
          <w:szCs w:val="24"/>
          <w:lang w:val="ru-RU"/>
        </w:rPr>
        <w:t>формирана</w:t>
      </w:r>
      <w:r w:rsidR="003E2653" w:rsidRPr="00512F6E">
        <w:rPr>
          <w:rFonts w:eastAsia="Arial Unicode MS" w:cs="Arial"/>
          <w:kern w:val="2"/>
          <w:sz w:val="24"/>
          <w:szCs w:val="24"/>
          <w:lang w:val="ru-RU"/>
        </w:rPr>
        <w:t xml:space="preserve"> Решењем бр.</w:t>
      </w:r>
      <w:r w:rsidR="00FE4787" w:rsidRPr="00512F6E">
        <w:rPr>
          <w:rFonts w:eastAsia="Arial Unicode MS" w:cs="Arial"/>
          <w:kern w:val="2"/>
          <w:sz w:val="24"/>
          <w:szCs w:val="24"/>
          <w:lang w:val="ru-RU"/>
        </w:rPr>
        <w:t xml:space="preserve"> </w:t>
      </w:r>
      <w:r w:rsidR="00087063" w:rsidRPr="00512F6E">
        <w:rPr>
          <w:rFonts w:eastAsia="Arial Unicode MS" w:cs="Arial"/>
          <w:kern w:val="2"/>
          <w:sz w:val="24"/>
          <w:szCs w:val="24"/>
        </w:rPr>
        <w:t>01.01.-</w:t>
      </w:r>
      <w:r w:rsidR="008F1007" w:rsidRPr="00512F6E">
        <w:rPr>
          <w:rFonts w:eastAsia="Arial Unicode MS" w:cs="Arial"/>
          <w:kern w:val="2"/>
          <w:sz w:val="24"/>
          <w:szCs w:val="24"/>
          <w:lang w:val="sr-Cyrl-RS"/>
        </w:rPr>
        <w:t>242178/8-</w:t>
      </w:r>
      <w:r w:rsidR="00087063" w:rsidRPr="00512F6E">
        <w:rPr>
          <w:rFonts w:eastAsia="Arial Unicode MS" w:cs="Arial"/>
          <w:kern w:val="2"/>
          <w:sz w:val="24"/>
          <w:szCs w:val="24"/>
        </w:rPr>
        <w:t>2016</w:t>
      </w:r>
    </w:p>
    <w:p w:rsidR="00210557" w:rsidRPr="00512F6E" w:rsidRDefault="00210557" w:rsidP="0058001A">
      <w:pPr>
        <w:pStyle w:val="Title"/>
        <w:spacing w:before="0"/>
        <w:rPr>
          <w:rFonts w:cs="Arial"/>
          <w:b w:val="0"/>
          <w:color w:val="FF0000"/>
          <w:szCs w:val="24"/>
        </w:rPr>
      </w:pPr>
    </w:p>
    <w:p w:rsidR="00150FCE" w:rsidRPr="00512F6E" w:rsidRDefault="00150FCE" w:rsidP="0058001A">
      <w:pPr>
        <w:pStyle w:val="BodyText"/>
        <w:spacing w:before="0"/>
        <w:jc w:val="center"/>
        <w:rPr>
          <w:rFonts w:cs="Arial"/>
          <w:szCs w:val="24"/>
          <w:lang w:val="ru-RU"/>
        </w:rPr>
      </w:pPr>
    </w:p>
    <w:p w:rsidR="00150FCE" w:rsidRPr="00512F6E" w:rsidRDefault="00150FCE" w:rsidP="0058001A">
      <w:pPr>
        <w:pStyle w:val="BodyText"/>
        <w:spacing w:before="0"/>
        <w:jc w:val="center"/>
        <w:rPr>
          <w:rFonts w:cs="Arial"/>
          <w:szCs w:val="24"/>
          <w:lang w:val="ru-RU"/>
        </w:rPr>
      </w:pPr>
    </w:p>
    <w:p w:rsidR="00150FCE" w:rsidRPr="00512F6E" w:rsidRDefault="00150FCE" w:rsidP="0058001A">
      <w:pPr>
        <w:pStyle w:val="BodyText"/>
        <w:spacing w:before="0"/>
        <w:jc w:val="center"/>
        <w:rPr>
          <w:rFonts w:cs="Arial"/>
          <w:szCs w:val="24"/>
          <w:lang w:val="ru-RU"/>
        </w:rPr>
      </w:pPr>
    </w:p>
    <w:p w:rsidR="00EB2C6E" w:rsidRPr="00512F6E" w:rsidRDefault="00EB2C6E" w:rsidP="0058001A">
      <w:pPr>
        <w:spacing w:before="0"/>
        <w:jc w:val="center"/>
        <w:rPr>
          <w:rFonts w:eastAsia="Arial Unicode MS" w:cs="Arial"/>
          <w:kern w:val="2"/>
          <w:sz w:val="24"/>
          <w:szCs w:val="24"/>
          <w:lang w:val="ru-RU"/>
        </w:rPr>
      </w:pPr>
      <w:r w:rsidRPr="00512F6E">
        <w:rPr>
          <w:rFonts w:eastAsia="Arial Unicode MS" w:cs="Arial"/>
          <w:kern w:val="2"/>
          <w:sz w:val="24"/>
          <w:szCs w:val="24"/>
          <w:lang w:val="ru-RU"/>
        </w:rPr>
        <w:t xml:space="preserve">(заведено у ЈП ЕПС број </w:t>
      </w:r>
      <w:r w:rsidR="008F1007" w:rsidRPr="00512F6E">
        <w:rPr>
          <w:rFonts w:eastAsia="Arial Unicode MS" w:cs="Arial"/>
          <w:kern w:val="2"/>
          <w:sz w:val="24"/>
          <w:szCs w:val="24"/>
          <w:lang w:val="ru-RU"/>
        </w:rPr>
        <w:t>12</w:t>
      </w:r>
      <w:r w:rsidR="008F1007" w:rsidRPr="00B25141">
        <w:rPr>
          <w:rFonts w:eastAsia="Arial Unicode MS" w:cs="Arial"/>
          <w:kern w:val="2"/>
          <w:sz w:val="24"/>
          <w:szCs w:val="24"/>
          <w:lang w:val="ru-RU"/>
        </w:rPr>
        <w:t>.01.-</w:t>
      </w:r>
      <w:r w:rsidR="00AF125F">
        <w:rPr>
          <w:rFonts w:eastAsia="Arial Unicode MS" w:cs="Arial"/>
          <w:kern w:val="2"/>
          <w:sz w:val="24"/>
          <w:szCs w:val="24"/>
          <w:lang w:val="sr-Cyrl-RS"/>
        </w:rPr>
        <w:t>242178/19</w:t>
      </w:r>
      <w:r w:rsidR="008F1007" w:rsidRPr="00512F6E">
        <w:rPr>
          <w:rFonts w:eastAsia="Arial Unicode MS" w:cs="Arial"/>
          <w:kern w:val="2"/>
          <w:sz w:val="24"/>
          <w:szCs w:val="24"/>
          <w:lang w:val="sr-Cyrl-RS"/>
        </w:rPr>
        <w:t>-</w:t>
      </w:r>
      <w:r w:rsidR="008F1007" w:rsidRPr="00B25141">
        <w:rPr>
          <w:rFonts w:eastAsia="Arial Unicode MS" w:cs="Arial"/>
          <w:kern w:val="2"/>
          <w:sz w:val="24"/>
          <w:szCs w:val="24"/>
          <w:lang w:val="ru-RU"/>
        </w:rPr>
        <w:t>2016</w:t>
      </w:r>
      <w:r w:rsidR="008F1007" w:rsidRPr="00512F6E">
        <w:rPr>
          <w:rFonts w:eastAsia="Arial Unicode MS" w:cs="Arial"/>
          <w:kern w:val="2"/>
          <w:sz w:val="24"/>
          <w:szCs w:val="24"/>
          <w:lang w:val="ru-RU"/>
        </w:rPr>
        <w:t xml:space="preserve"> </w:t>
      </w:r>
      <w:r w:rsidRPr="00512F6E">
        <w:rPr>
          <w:rFonts w:eastAsia="Arial Unicode MS" w:cs="Arial"/>
          <w:kern w:val="2"/>
          <w:sz w:val="24"/>
          <w:szCs w:val="24"/>
          <w:lang w:val="ru-RU"/>
        </w:rPr>
        <w:t xml:space="preserve">од </w:t>
      </w:r>
      <w:r w:rsidR="00AF125F">
        <w:rPr>
          <w:rFonts w:eastAsia="Arial Unicode MS" w:cs="Arial"/>
          <w:kern w:val="2"/>
          <w:sz w:val="24"/>
          <w:szCs w:val="24"/>
          <w:lang w:val="ru-RU"/>
        </w:rPr>
        <w:t>21</w:t>
      </w:r>
      <w:r w:rsidR="00EC2F36" w:rsidRPr="00512F6E">
        <w:rPr>
          <w:rFonts w:eastAsia="Arial Unicode MS" w:cs="Arial"/>
          <w:kern w:val="2"/>
          <w:sz w:val="24"/>
          <w:szCs w:val="24"/>
          <w:lang w:val="ru-RU"/>
        </w:rPr>
        <w:t>.</w:t>
      </w:r>
      <w:r w:rsidR="00AF125F">
        <w:rPr>
          <w:rFonts w:eastAsia="Arial Unicode MS" w:cs="Arial"/>
          <w:kern w:val="2"/>
          <w:sz w:val="24"/>
          <w:szCs w:val="24"/>
          <w:lang w:val="ru-RU"/>
        </w:rPr>
        <w:t>10</w:t>
      </w:r>
      <w:r w:rsidR="00EC2F36" w:rsidRPr="00512F6E">
        <w:rPr>
          <w:rFonts w:eastAsia="Arial Unicode MS" w:cs="Arial"/>
          <w:kern w:val="2"/>
          <w:sz w:val="24"/>
          <w:szCs w:val="24"/>
          <w:lang w:val="ru-RU"/>
        </w:rPr>
        <w:t>.</w:t>
      </w:r>
      <w:r w:rsidR="00413BCE" w:rsidRPr="00512F6E">
        <w:rPr>
          <w:rFonts w:eastAsia="Arial Unicode MS" w:cs="Arial"/>
          <w:kern w:val="2"/>
          <w:sz w:val="24"/>
          <w:szCs w:val="24"/>
          <w:lang w:val="ru-RU"/>
        </w:rPr>
        <w:t>201</w:t>
      </w:r>
      <w:r w:rsidR="00210557" w:rsidRPr="00512F6E">
        <w:rPr>
          <w:rFonts w:eastAsia="Arial Unicode MS" w:cs="Arial"/>
          <w:kern w:val="2"/>
          <w:sz w:val="24"/>
          <w:szCs w:val="24"/>
          <w:lang w:val="ru-RU"/>
        </w:rPr>
        <w:t>6</w:t>
      </w:r>
      <w:r w:rsidR="00413BCE" w:rsidRPr="00512F6E">
        <w:rPr>
          <w:rFonts w:eastAsia="Arial Unicode MS" w:cs="Arial"/>
          <w:kern w:val="2"/>
          <w:sz w:val="24"/>
          <w:szCs w:val="24"/>
          <w:lang w:val="ru-RU"/>
        </w:rPr>
        <w:t>.</w:t>
      </w:r>
      <w:r w:rsidRPr="00512F6E">
        <w:rPr>
          <w:rFonts w:eastAsia="Arial Unicode MS" w:cs="Arial"/>
          <w:kern w:val="2"/>
          <w:sz w:val="24"/>
          <w:szCs w:val="24"/>
          <w:lang w:val="ru-RU"/>
        </w:rPr>
        <w:t xml:space="preserve"> године)</w:t>
      </w:r>
    </w:p>
    <w:p w:rsidR="000C50A0" w:rsidRPr="00512F6E" w:rsidRDefault="000C50A0" w:rsidP="0058001A">
      <w:pPr>
        <w:spacing w:before="0"/>
        <w:jc w:val="center"/>
        <w:rPr>
          <w:rFonts w:eastAsia="Arial Unicode MS" w:cs="Arial"/>
          <w:kern w:val="2"/>
          <w:sz w:val="24"/>
          <w:szCs w:val="24"/>
          <w:lang w:val="ru-RU"/>
        </w:rPr>
      </w:pPr>
    </w:p>
    <w:p w:rsidR="00A3774E" w:rsidRPr="00512F6E" w:rsidRDefault="00A3774E" w:rsidP="0058001A">
      <w:pPr>
        <w:pStyle w:val="BodyText"/>
        <w:spacing w:before="0"/>
        <w:jc w:val="center"/>
        <w:rPr>
          <w:rFonts w:cs="Arial"/>
          <w:szCs w:val="24"/>
        </w:rPr>
      </w:pPr>
    </w:p>
    <w:p w:rsidR="00C53AC6" w:rsidRPr="00512F6E" w:rsidRDefault="00C53AC6" w:rsidP="0058001A">
      <w:pPr>
        <w:pStyle w:val="BodyText"/>
        <w:spacing w:before="0"/>
        <w:jc w:val="center"/>
        <w:rPr>
          <w:rFonts w:cs="Arial"/>
          <w:szCs w:val="24"/>
        </w:rPr>
      </w:pPr>
    </w:p>
    <w:p w:rsidR="00C53AC6" w:rsidRPr="00512F6E" w:rsidRDefault="00C53AC6" w:rsidP="0058001A">
      <w:pPr>
        <w:pStyle w:val="BodyText"/>
        <w:spacing w:before="0"/>
        <w:jc w:val="center"/>
        <w:rPr>
          <w:rFonts w:cs="Arial"/>
          <w:szCs w:val="24"/>
        </w:rPr>
      </w:pPr>
    </w:p>
    <w:p w:rsidR="00C53AC6" w:rsidRPr="00B25141" w:rsidRDefault="00C53AC6" w:rsidP="0058001A">
      <w:pPr>
        <w:pStyle w:val="BodyText"/>
        <w:spacing w:before="0"/>
        <w:jc w:val="center"/>
        <w:rPr>
          <w:rFonts w:cs="Arial"/>
          <w:szCs w:val="24"/>
          <w:lang w:val="ru-RU"/>
        </w:rPr>
      </w:pPr>
    </w:p>
    <w:p w:rsidR="000C50A0" w:rsidRPr="00512F6E" w:rsidRDefault="000C50A0" w:rsidP="0058001A">
      <w:pPr>
        <w:pStyle w:val="BodyText"/>
        <w:spacing w:before="0"/>
        <w:jc w:val="center"/>
        <w:rPr>
          <w:rFonts w:cs="Arial"/>
          <w:szCs w:val="24"/>
          <w:lang w:val="ru-RU"/>
        </w:rPr>
      </w:pPr>
    </w:p>
    <w:p w:rsidR="00B37917" w:rsidRPr="00512F6E" w:rsidRDefault="003E2653" w:rsidP="0058001A">
      <w:pPr>
        <w:spacing w:before="0"/>
        <w:jc w:val="center"/>
        <w:rPr>
          <w:rFonts w:cs="Arial"/>
          <w:sz w:val="24"/>
          <w:szCs w:val="24"/>
          <w:lang w:val="ru-RU"/>
        </w:rPr>
      </w:pPr>
      <w:r w:rsidRPr="00512F6E">
        <w:rPr>
          <w:rFonts w:cs="Arial"/>
          <w:sz w:val="24"/>
          <w:szCs w:val="24"/>
          <w:lang w:val="ru-RU"/>
        </w:rPr>
        <w:t>Београд,</w:t>
      </w:r>
      <w:r w:rsidR="001420D1" w:rsidRPr="00512F6E">
        <w:rPr>
          <w:rFonts w:cs="Arial"/>
          <w:sz w:val="24"/>
          <w:szCs w:val="24"/>
          <w:lang w:val="sr-Latn-RS"/>
        </w:rPr>
        <w:t xml:space="preserve"> </w:t>
      </w:r>
      <w:r w:rsidR="00087063" w:rsidRPr="00512F6E">
        <w:rPr>
          <w:rFonts w:cs="Arial"/>
          <w:sz w:val="24"/>
          <w:szCs w:val="24"/>
          <w:lang w:val="sr-Cyrl-RS"/>
        </w:rPr>
        <w:t>ОК</w:t>
      </w:r>
      <w:r w:rsidR="008F1007" w:rsidRPr="00512F6E">
        <w:rPr>
          <w:rFonts w:cs="Arial"/>
          <w:sz w:val="24"/>
          <w:szCs w:val="24"/>
          <w:lang w:val="sr-Cyrl-RS"/>
        </w:rPr>
        <w:t>Т</w:t>
      </w:r>
      <w:r w:rsidR="00087063" w:rsidRPr="00512F6E">
        <w:rPr>
          <w:rFonts w:cs="Arial"/>
          <w:sz w:val="24"/>
          <w:szCs w:val="24"/>
          <w:lang w:val="sr-Cyrl-RS"/>
        </w:rPr>
        <w:t>ОБАР</w:t>
      </w:r>
      <w:r w:rsidR="004276AD" w:rsidRPr="00B25141">
        <w:rPr>
          <w:rFonts w:cs="Arial"/>
          <w:i/>
          <w:color w:val="00B0F0"/>
          <w:sz w:val="24"/>
          <w:szCs w:val="24"/>
          <w:lang w:val="ru-RU"/>
        </w:rPr>
        <w:t xml:space="preserve"> </w:t>
      </w:r>
      <w:r w:rsidR="001F62BF" w:rsidRPr="00512F6E">
        <w:rPr>
          <w:rFonts w:cs="Arial"/>
          <w:sz w:val="24"/>
          <w:szCs w:val="24"/>
          <w:lang w:val="ru-RU"/>
        </w:rPr>
        <w:t>201</w:t>
      </w:r>
      <w:r w:rsidR="00210557" w:rsidRPr="00512F6E">
        <w:rPr>
          <w:rFonts w:cs="Arial"/>
          <w:sz w:val="24"/>
          <w:szCs w:val="24"/>
          <w:lang w:val="ru-RU"/>
        </w:rPr>
        <w:t>6</w:t>
      </w:r>
      <w:r w:rsidR="001F62BF" w:rsidRPr="00512F6E">
        <w:rPr>
          <w:rFonts w:cs="Arial"/>
          <w:sz w:val="24"/>
          <w:szCs w:val="24"/>
          <w:lang w:val="ru-RU"/>
        </w:rPr>
        <w:t xml:space="preserve">. </w:t>
      </w:r>
      <w:r w:rsidR="00210557" w:rsidRPr="00512F6E">
        <w:rPr>
          <w:rFonts w:cs="Arial"/>
          <w:sz w:val="24"/>
          <w:szCs w:val="24"/>
          <w:lang w:val="ru-RU"/>
        </w:rPr>
        <w:t>г</w:t>
      </w:r>
      <w:r w:rsidR="001F62BF" w:rsidRPr="00512F6E">
        <w:rPr>
          <w:rFonts w:cs="Arial"/>
          <w:sz w:val="24"/>
          <w:szCs w:val="24"/>
          <w:lang w:val="ru-RU"/>
        </w:rPr>
        <w:t>одине</w:t>
      </w:r>
    </w:p>
    <w:p w:rsidR="00113B84" w:rsidRPr="00512F6E" w:rsidRDefault="00113B84" w:rsidP="0058001A">
      <w:pPr>
        <w:pStyle w:val="Title"/>
        <w:spacing w:before="0"/>
        <w:jc w:val="both"/>
        <w:rPr>
          <w:rFonts w:cs="Arial"/>
          <w:b w:val="0"/>
          <w:color w:val="FF0000"/>
          <w:szCs w:val="24"/>
          <w:lang w:val="sr-Cyrl-RS"/>
        </w:rPr>
      </w:pPr>
      <w:r w:rsidRPr="00512F6E">
        <w:rPr>
          <w:rFonts w:cs="Arial"/>
          <w:i/>
          <w:color w:val="00B0F0"/>
          <w:szCs w:val="24"/>
          <w:lang w:val="sr-Cyrl-RS"/>
        </w:rPr>
        <w:t xml:space="preserve">                                           </w:t>
      </w:r>
    </w:p>
    <w:p w:rsidR="00C037C0" w:rsidRPr="00512F6E" w:rsidRDefault="000C50A0" w:rsidP="0058001A">
      <w:pPr>
        <w:spacing w:before="0"/>
        <w:rPr>
          <w:rFonts w:eastAsia="TimesNewRomanPSMT" w:cs="Arial"/>
          <w:color w:val="000000"/>
          <w:kern w:val="2"/>
          <w:sz w:val="24"/>
          <w:szCs w:val="24"/>
          <w:lang w:val="ru-RU"/>
        </w:rPr>
      </w:pPr>
      <w:r w:rsidRPr="00512F6E">
        <w:rPr>
          <w:rFonts w:eastAsia="TimesNewRomanPSMT" w:cs="Arial"/>
          <w:color w:val="000000"/>
          <w:kern w:val="2"/>
          <w:sz w:val="24"/>
          <w:szCs w:val="24"/>
          <w:lang w:val="ru-RU"/>
        </w:rPr>
        <w:br w:type="page"/>
      </w:r>
    </w:p>
    <w:p w:rsidR="00261778" w:rsidRPr="00512F6E" w:rsidRDefault="00261778" w:rsidP="0058001A">
      <w:pPr>
        <w:spacing w:before="0"/>
        <w:rPr>
          <w:rFonts w:eastAsia="TimesNewRomanPSMT" w:cs="Arial"/>
          <w:color w:val="000000"/>
          <w:kern w:val="2"/>
          <w:sz w:val="24"/>
          <w:szCs w:val="24"/>
          <w:lang w:val="ru-RU"/>
        </w:rPr>
      </w:pPr>
      <w:r w:rsidRPr="00512F6E">
        <w:rPr>
          <w:rFonts w:eastAsia="TimesNewRomanPSMT" w:cs="Arial"/>
          <w:color w:val="000000"/>
          <w:kern w:val="2"/>
          <w:sz w:val="24"/>
          <w:szCs w:val="24"/>
          <w:lang w:val="ru-RU"/>
        </w:rPr>
        <w:lastRenderedPageBreak/>
        <w:t>На основу чл</w:t>
      </w:r>
      <w:r w:rsidR="00472BF8" w:rsidRPr="00512F6E">
        <w:rPr>
          <w:rFonts w:eastAsia="TimesNewRomanPSMT" w:cs="Arial"/>
          <w:color w:val="000000"/>
          <w:kern w:val="2"/>
          <w:sz w:val="24"/>
          <w:szCs w:val="24"/>
          <w:lang w:val="ru-RU"/>
        </w:rPr>
        <w:t>ана</w:t>
      </w:r>
      <w:r w:rsidRPr="00512F6E">
        <w:rPr>
          <w:rFonts w:eastAsia="TimesNewRomanPSMT" w:cs="Arial"/>
          <w:color w:val="000000"/>
          <w:kern w:val="2"/>
          <w:sz w:val="24"/>
          <w:szCs w:val="24"/>
          <w:lang w:val="ru-RU"/>
        </w:rPr>
        <w:t xml:space="preserve"> 3</w:t>
      </w:r>
      <w:r w:rsidR="00D34466" w:rsidRPr="00512F6E">
        <w:rPr>
          <w:rFonts w:eastAsia="TimesNewRomanPSMT" w:cs="Arial"/>
          <w:color w:val="000000"/>
          <w:kern w:val="2"/>
          <w:sz w:val="24"/>
          <w:szCs w:val="24"/>
          <w:lang w:val="ru-RU"/>
        </w:rPr>
        <w:t>2</w:t>
      </w:r>
      <w:r w:rsidR="002F6626" w:rsidRPr="00512F6E">
        <w:rPr>
          <w:rFonts w:eastAsia="TimesNewRomanPSMT" w:cs="Arial"/>
          <w:color w:val="000000"/>
          <w:kern w:val="2"/>
          <w:sz w:val="24"/>
          <w:szCs w:val="24"/>
          <w:lang w:val="ru-RU"/>
        </w:rPr>
        <w:t>.</w:t>
      </w:r>
      <w:r w:rsidR="009D3699" w:rsidRPr="00512F6E">
        <w:rPr>
          <w:rFonts w:eastAsia="TimesNewRomanPSMT" w:cs="Arial"/>
          <w:color w:val="000000"/>
          <w:kern w:val="2"/>
          <w:sz w:val="24"/>
          <w:szCs w:val="24"/>
          <w:lang w:val="ru-RU"/>
        </w:rPr>
        <w:t xml:space="preserve"> и </w:t>
      </w:r>
      <w:r w:rsidR="00D34466" w:rsidRPr="00512F6E">
        <w:rPr>
          <w:rFonts w:eastAsia="TimesNewRomanPSMT" w:cs="Arial"/>
          <w:color w:val="000000"/>
          <w:kern w:val="2"/>
          <w:sz w:val="24"/>
          <w:szCs w:val="24"/>
          <w:lang w:val="ru-RU"/>
        </w:rPr>
        <w:t>61</w:t>
      </w:r>
      <w:r w:rsidR="009D3699" w:rsidRPr="00512F6E">
        <w:rPr>
          <w:rFonts w:eastAsia="TimesNewRomanPSMT" w:cs="Arial"/>
          <w:color w:val="000000"/>
          <w:kern w:val="2"/>
          <w:sz w:val="24"/>
          <w:szCs w:val="24"/>
          <w:lang w:val="ru-RU"/>
        </w:rPr>
        <w:t>.</w:t>
      </w:r>
      <w:r w:rsidRPr="00512F6E">
        <w:rPr>
          <w:rFonts w:eastAsia="TimesNewRomanPSMT" w:cs="Arial"/>
          <w:color w:val="000000"/>
          <w:kern w:val="2"/>
          <w:sz w:val="24"/>
          <w:szCs w:val="24"/>
          <w:lang w:val="ru-RU"/>
        </w:rPr>
        <w:t xml:space="preserve"> Закона о јавним набавкама („Сл. гласник РС” бр. </w:t>
      </w:r>
      <w:r w:rsidR="00750519" w:rsidRPr="00512F6E">
        <w:rPr>
          <w:rFonts w:eastAsia="TimesNewRomanPSMT" w:cs="Arial"/>
          <w:color w:val="000000"/>
          <w:kern w:val="2"/>
          <w:sz w:val="24"/>
          <w:szCs w:val="24"/>
          <w:lang w:val="ru-RU"/>
        </w:rPr>
        <w:t>124/</w:t>
      </w:r>
      <w:r w:rsidR="009060E7" w:rsidRPr="00512F6E">
        <w:rPr>
          <w:rFonts w:eastAsia="TimesNewRomanPSMT" w:cs="Arial"/>
          <w:color w:val="000000"/>
          <w:kern w:val="2"/>
          <w:sz w:val="24"/>
          <w:szCs w:val="24"/>
          <w:lang w:val="ru-RU"/>
        </w:rPr>
        <w:t>12, 14/15 и 68/15</w:t>
      </w:r>
      <w:r w:rsidR="000F57ED" w:rsidRPr="00512F6E">
        <w:rPr>
          <w:rFonts w:eastAsia="TimesNewRomanPSMT" w:cs="Arial"/>
          <w:color w:val="000000"/>
          <w:kern w:val="2"/>
          <w:sz w:val="24"/>
          <w:szCs w:val="24"/>
          <w:lang w:val="ru-RU"/>
        </w:rPr>
        <w:t>, у даљем тексту</w:t>
      </w:r>
      <w:r w:rsidR="005C7CDE" w:rsidRPr="00512F6E">
        <w:rPr>
          <w:rFonts w:eastAsia="TimesNewRomanPSMT" w:cs="Arial"/>
          <w:color w:val="000000"/>
          <w:kern w:val="2"/>
          <w:sz w:val="24"/>
          <w:szCs w:val="24"/>
          <w:lang w:val="ru-RU"/>
        </w:rPr>
        <w:t xml:space="preserve"> </w:t>
      </w:r>
      <w:r w:rsidR="00BA1E63" w:rsidRPr="00B25141">
        <w:rPr>
          <w:rFonts w:eastAsia="Calibri" w:cs="Arial"/>
          <w:bCs/>
          <w:sz w:val="24"/>
          <w:szCs w:val="24"/>
          <w:lang w:val="ru-RU"/>
        </w:rPr>
        <w:t>Закон</w:t>
      </w:r>
      <w:r w:rsidRPr="00512F6E">
        <w:rPr>
          <w:rFonts w:eastAsia="TimesNewRomanPSMT" w:cs="Arial"/>
          <w:color w:val="000000"/>
          <w:kern w:val="2"/>
          <w:sz w:val="24"/>
          <w:szCs w:val="24"/>
          <w:lang w:val="ru-RU"/>
        </w:rPr>
        <w:t>),</w:t>
      </w:r>
      <w:r w:rsidR="0058001A" w:rsidRPr="00512F6E">
        <w:rPr>
          <w:rFonts w:eastAsia="TimesNewRomanPSMT" w:cs="Arial"/>
          <w:color w:val="000000"/>
          <w:kern w:val="2"/>
          <w:sz w:val="24"/>
          <w:szCs w:val="24"/>
          <w:lang w:val="ru-RU"/>
        </w:rPr>
        <w:t xml:space="preserve"> </w:t>
      </w:r>
      <w:r w:rsidRPr="00512F6E">
        <w:rPr>
          <w:rFonts w:eastAsia="TimesNewRomanPSMT" w:cs="Arial"/>
          <w:color w:val="000000"/>
          <w:kern w:val="2"/>
          <w:sz w:val="24"/>
          <w:szCs w:val="24"/>
          <w:lang w:val="ru-RU"/>
        </w:rPr>
        <w:t>чл</w:t>
      </w:r>
      <w:r w:rsidR="00472BF8" w:rsidRPr="00512F6E">
        <w:rPr>
          <w:rFonts w:eastAsia="TimesNewRomanPSMT" w:cs="Arial"/>
          <w:color w:val="000000"/>
          <w:kern w:val="2"/>
          <w:sz w:val="24"/>
          <w:szCs w:val="24"/>
          <w:lang w:val="ru-RU"/>
        </w:rPr>
        <w:t>ана</w:t>
      </w:r>
      <w:r w:rsidR="00EC5BB4" w:rsidRPr="00512F6E">
        <w:rPr>
          <w:rFonts w:eastAsia="TimesNewRomanPSMT" w:cs="Arial"/>
          <w:color w:val="000000"/>
          <w:kern w:val="2"/>
          <w:sz w:val="24"/>
          <w:szCs w:val="24"/>
          <w:lang w:val="ru-RU"/>
        </w:rPr>
        <w:t xml:space="preserve"> </w:t>
      </w:r>
      <w:r w:rsidR="00D34466" w:rsidRPr="00512F6E">
        <w:rPr>
          <w:rFonts w:eastAsia="TimesNewRomanPSMT" w:cs="Arial"/>
          <w:color w:val="000000"/>
          <w:kern w:val="2"/>
          <w:sz w:val="24"/>
          <w:szCs w:val="24"/>
          <w:lang w:val="ru-RU"/>
        </w:rPr>
        <w:t>2</w:t>
      </w:r>
      <w:r w:rsidRPr="00512F6E">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512F6E">
        <w:rPr>
          <w:rFonts w:eastAsia="TimesNewRomanPSMT" w:cs="Arial"/>
          <w:color w:val="000000"/>
          <w:kern w:val="2"/>
          <w:sz w:val="24"/>
          <w:szCs w:val="24"/>
          <w:lang w:val="ru-RU"/>
        </w:rPr>
        <w:t xml:space="preserve">лова („Сл. гласник РС” бр. </w:t>
      </w:r>
      <w:r w:rsidR="00DB369C" w:rsidRPr="00B25141">
        <w:rPr>
          <w:rFonts w:eastAsia="TimesNewRomanPSMT" w:cs="Arial"/>
          <w:color w:val="000000"/>
          <w:kern w:val="2"/>
          <w:sz w:val="24"/>
          <w:szCs w:val="24"/>
          <w:lang w:val="ru-RU"/>
        </w:rPr>
        <w:t>86/15</w:t>
      </w:r>
      <w:r w:rsidRPr="00512F6E">
        <w:rPr>
          <w:rFonts w:eastAsia="TimesNewRomanPSMT" w:cs="Arial"/>
          <w:color w:val="000000"/>
          <w:kern w:val="2"/>
          <w:sz w:val="24"/>
          <w:szCs w:val="24"/>
          <w:lang w:val="ru-RU"/>
        </w:rPr>
        <w:t xml:space="preserve">), </w:t>
      </w:r>
      <w:r w:rsidRPr="00512F6E">
        <w:rPr>
          <w:rFonts w:eastAsia="Arial Unicode MS" w:cs="Arial"/>
          <w:color w:val="000000"/>
          <w:kern w:val="2"/>
          <w:sz w:val="24"/>
          <w:szCs w:val="24"/>
          <w:lang w:val="ru-RU"/>
        </w:rPr>
        <w:t xml:space="preserve">Одлуке о покретању поступка јавне набавке број </w:t>
      </w:r>
      <w:r w:rsidR="008F1007" w:rsidRPr="00B25141">
        <w:rPr>
          <w:rFonts w:eastAsia="Arial Unicode MS" w:cs="Arial"/>
          <w:kern w:val="2"/>
          <w:sz w:val="24"/>
          <w:szCs w:val="24"/>
          <w:lang w:val="ru-RU"/>
        </w:rPr>
        <w:t>01.01.-</w:t>
      </w:r>
      <w:r w:rsidR="008F1007" w:rsidRPr="00512F6E">
        <w:rPr>
          <w:rFonts w:eastAsia="Arial Unicode MS" w:cs="Arial"/>
          <w:kern w:val="2"/>
          <w:sz w:val="24"/>
          <w:szCs w:val="24"/>
          <w:lang w:val="sr-Cyrl-RS"/>
        </w:rPr>
        <w:t>242178/7-</w:t>
      </w:r>
      <w:r w:rsidR="008F1007" w:rsidRPr="00B25141">
        <w:rPr>
          <w:rFonts w:eastAsia="Arial Unicode MS" w:cs="Arial"/>
          <w:kern w:val="2"/>
          <w:sz w:val="24"/>
          <w:szCs w:val="24"/>
          <w:lang w:val="ru-RU"/>
        </w:rPr>
        <w:t>2016</w:t>
      </w:r>
      <w:r w:rsidR="003E2653" w:rsidRPr="00512F6E">
        <w:rPr>
          <w:rFonts w:eastAsia="Arial Unicode MS" w:cs="Arial"/>
          <w:color w:val="000000"/>
          <w:kern w:val="2"/>
          <w:sz w:val="24"/>
          <w:szCs w:val="24"/>
          <w:lang w:val="ru-RU"/>
        </w:rPr>
        <w:t xml:space="preserve"> </w:t>
      </w:r>
      <w:r w:rsidR="00F14109" w:rsidRPr="00512F6E">
        <w:rPr>
          <w:rFonts w:eastAsia="Arial Unicode MS" w:cs="Arial"/>
          <w:color w:val="000000"/>
          <w:kern w:val="2"/>
          <w:sz w:val="24"/>
          <w:szCs w:val="24"/>
        </w:rPr>
        <w:t>o</w:t>
      </w:r>
      <w:r w:rsidR="00F14109" w:rsidRPr="00512F6E">
        <w:rPr>
          <w:rFonts w:eastAsia="Arial Unicode MS" w:cs="Arial"/>
          <w:color w:val="000000"/>
          <w:kern w:val="2"/>
          <w:sz w:val="24"/>
          <w:szCs w:val="24"/>
          <w:lang w:val="ru-RU"/>
        </w:rPr>
        <w:t>д</w:t>
      </w:r>
      <w:r w:rsidR="003E2653" w:rsidRPr="00512F6E">
        <w:rPr>
          <w:rFonts w:eastAsia="Arial Unicode MS" w:cs="Arial"/>
          <w:color w:val="000000"/>
          <w:kern w:val="2"/>
          <w:sz w:val="24"/>
          <w:szCs w:val="24"/>
          <w:lang w:val="ru-RU"/>
        </w:rPr>
        <w:t xml:space="preserve"> </w:t>
      </w:r>
      <w:r w:rsidR="008F1007" w:rsidRPr="00512F6E">
        <w:rPr>
          <w:rFonts w:eastAsia="Arial Unicode MS" w:cs="Arial"/>
          <w:color w:val="000000"/>
          <w:kern w:val="2"/>
          <w:sz w:val="24"/>
          <w:szCs w:val="24"/>
          <w:lang w:val="ru-RU"/>
        </w:rPr>
        <w:t>28</w:t>
      </w:r>
      <w:r w:rsidR="002F6626" w:rsidRPr="00512F6E">
        <w:rPr>
          <w:rFonts w:eastAsia="Arial Unicode MS" w:cs="Arial"/>
          <w:color w:val="000000"/>
          <w:kern w:val="2"/>
          <w:sz w:val="24"/>
          <w:szCs w:val="24"/>
          <w:lang w:val="ru-RU"/>
        </w:rPr>
        <w:t>.09</w:t>
      </w:r>
      <w:r w:rsidR="00C953DC" w:rsidRPr="00512F6E">
        <w:rPr>
          <w:rFonts w:eastAsia="Arial Unicode MS" w:cs="Arial"/>
          <w:color w:val="000000"/>
          <w:kern w:val="2"/>
          <w:sz w:val="24"/>
          <w:szCs w:val="24"/>
          <w:lang w:val="ru-RU"/>
        </w:rPr>
        <w:t>.</w:t>
      </w:r>
      <w:r w:rsidR="002F6626" w:rsidRPr="00512F6E">
        <w:rPr>
          <w:rFonts w:eastAsia="Arial Unicode MS" w:cs="Arial"/>
          <w:color w:val="000000"/>
          <w:kern w:val="2"/>
          <w:sz w:val="24"/>
          <w:szCs w:val="24"/>
          <w:lang w:val="ru-RU"/>
        </w:rPr>
        <w:t>2016.</w:t>
      </w:r>
      <w:r w:rsidRPr="00512F6E">
        <w:rPr>
          <w:rFonts w:eastAsia="Arial Unicode MS" w:cs="Arial"/>
          <w:color w:val="000000"/>
          <w:kern w:val="2"/>
          <w:sz w:val="24"/>
          <w:szCs w:val="24"/>
          <w:lang w:val="ru-RU"/>
        </w:rPr>
        <w:t xml:space="preserve"> године и Решења о образовању комисије за јавну набавку број </w:t>
      </w:r>
      <w:r w:rsidR="002F6626" w:rsidRPr="00512F6E">
        <w:rPr>
          <w:rFonts w:eastAsia="Arial Unicode MS" w:cs="Arial"/>
          <w:color w:val="000000"/>
          <w:kern w:val="2"/>
          <w:sz w:val="24"/>
          <w:szCs w:val="24"/>
          <w:lang w:val="ru-RU"/>
        </w:rPr>
        <w:t xml:space="preserve">број </w:t>
      </w:r>
      <w:r w:rsidR="008F1007" w:rsidRPr="00B25141">
        <w:rPr>
          <w:rFonts w:eastAsia="Arial Unicode MS" w:cs="Arial"/>
          <w:kern w:val="2"/>
          <w:sz w:val="24"/>
          <w:szCs w:val="24"/>
          <w:lang w:val="ru-RU"/>
        </w:rPr>
        <w:t>01.01.-</w:t>
      </w:r>
      <w:r w:rsidR="008F1007" w:rsidRPr="00512F6E">
        <w:rPr>
          <w:rFonts w:eastAsia="Arial Unicode MS" w:cs="Arial"/>
          <w:kern w:val="2"/>
          <w:sz w:val="24"/>
          <w:szCs w:val="24"/>
          <w:lang w:val="sr-Cyrl-RS"/>
        </w:rPr>
        <w:t>242178/8-</w:t>
      </w:r>
      <w:r w:rsidR="008F1007" w:rsidRPr="00B25141">
        <w:rPr>
          <w:rFonts w:eastAsia="Arial Unicode MS" w:cs="Arial"/>
          <w:kern w:val="2"/>
          <w:sz w:val="24"/>
          <w:szCs w:val="24"/>
          <w:lang w:val="ru-RU"/>
        </w:rPr>
        <w:t>2016</w:t>
      </w:r>
      <w:r w:rsidR="008F1007" w:rsidRPr="00512F6E">
        <w:rPr>
          <w:rFonts w:eastAsia="Arial Unicode MS" w:cs="Arial"/>
          <w:kern w:val="2"/>
          <w:sz w:val="24"/>
          <w:szCs w:val="24"/>
          <w:lang w:val="sr-Cyrl-RS"/>
        </w:rPr>
        <w:t xml:space="preserve"> </w:t>
      </w:r>
      <w:r w:rsidR="002F6626" w:rsidRPr="00512F6E">
        <w:rPr>
          <w:rFonts w:eastAsia="Arial Unicode MS" w:cs="Arial"/>
          <w:color w:val="000000"/>
          <w:kern w:val="2"/>
          <w:sz w:val="24"/>
          <w:szCs w:val="24"/>
        </w:rPr>
        <w:t>o</w:t>
      </w:r>
      <w:r w:rsidR="008F1007" w:rsidRPr="00512F6E">
        <w:rPr>
          <w:rFonts w:eastAsia="Arial Unicode MS" w:cs="Arial"/>
          <w:color w:val="000000"/>
          <w:kern w:val="2"/>
          <w:sz w:val="24"/>
          <w:szCs w:val="24"/>
          <w:lang w:val="ru-RU"/>
        </w:rPr>
        <w:t>д 28</w:t>
      </w:r>
      <w:r w:rsidR="002F6626" w:rsidRPr="00512F6E">
        <w:rPr>
          <w:rFonts w:eastAsia="Arial Unicode MS" w:cs="Arial"/>
          <w:color w:val="000000"/>
          <w:kern w:val="2"/>
          <w:sz w:val="24"/>
          <w:szCs w:val="24"/>
          <w:lang w:val="ru-RU"/>
        </w:rPr>
        <w:t>.09.2016. године</w:t>
      </w:r>
      <w:r w:rsidRPr="00512F6E">
        <w:rPr>
          <w:rFonts w:eastAsia="Arial Unicode MS" w:cs="Arial"/>
          <w:color w:val="000000"/>
          <w:kern w:val="2"/>
          <w:sz w:val="24"/>
          <w:szCs w:val="24"/>
          <w:lang w:val="ru-RU"/>
        </w:rPr>
        <w:t xml:space="preserve"> припремљена је:</w:t>
      </w:r>
    </w:p>
    <w:p w:rsidR="00E87EA0" w:rsidRPr="00512F6E" w:rsidRDefault="00E87EA0" w:rsidP="00E87EA0">
      <w:pPr>
        <w:spacing w:before="0"/>
        <w:rPr>
          <w:rFonts w:cs="Arial"/>
          <w:b/>
          <w:spacing w:val="80"/>
          <w:sz w:val="24"/>
          <w:szCs w:val="24"/>
          <w:lang w:val="ru-RU" w:eastAsia="ar-SA"/>
        </w:rPr>
      </w:pPr>
      <w:bookmarkStart w:id="6" w:name="_Toc441215598"/>
      <w:bookmarkStart w:id="7" w:name="_Toc441651537"/>
      <w:bookmarkStart w:id="8" w:name="_Toc442559874"/>
    </w:p>
    <w:p w:rsidR="00210557" w:rsidRPr="00B25141" w:rsidRDefault="00210557" w:rsidP="00E87EA0">
      <w:pPr>
        <w:spacing w:before="0"/>
        <w:jc w:val="center"/>
        <w:rPr>
          <w:rFonts w:cs="Arial"/>
          <w:b/>
          <w:sz w:val="24"/>
          <w:szCs w:val="24"/>
          <w:lang w:val="ru-RU"/>
        </w:rPr>
      </w:pPr>
      <w:r w:rsidRPr="00B25141">
        <w:rPr>
          <w:rFonts w:cs="Arial"/>
          <w:b/>
          <w:sz w:val="24"/>
          <w:szCs w:val="24"/>
          <w:lang w:val="ru-RU"/>
        </w:rPr>
        <w:t>КОНКУРСНА ДОКУМЕНТАЦИЈА</w:t>
      </w:r>
      <w:bookmarkEnd w:id="6"/>
      <w:bookmarkEnd w:id="7"/>
      <w:bookmarkEnd w:id="8"/>
    </w:p>
    <w:p w:rsidR="00210557" w:rsidRPr="00B25141" w:rsidRDefault="00210557" w:rsidP="0058001A">
      <w:pPr>
        <w:spacing w:before="0"/>
        <w:jc w:val="center"/>
        <w:rPr>
          <w:rFonts w:cs="Arial"/>
          <w:b/>
          <w:sz w:val="24"/>
          <w:szCs w:val="24"/>
          <w:lang w:val="ru-RU"/>
        </w:rPr>
      </w:pPr>
      <w:r w:rsidRPr="00B25141">
        <w:rPr>
          <w:rFonts w:cs="Arial"/>
          <w:b/>
          <w:sz w:val="24"/>
          <w:szCs w:val="24"/>
          <w:lang w:val="ru-RU"/>
        </w:rPr>
        <w:t xml:space="preserve">у </w:t>
      </w:r>
      <w:r w:rsidR="00D34466" w:rsidRPr="00512F6E">
        <w:rPr>
          <w:rFonts w:cs="Arial"/>
          <w:b/>
          <w:sz w:val="24"/>
          <w:szCs w:val="24"/>
          <w:lang w:val="sr-Cyrl-RS"/>
        </w:rPr>
        <w:t xml:space="preserve">отвореном </w:t>
      </w:r>
      <w:r w:rsidRPr="00B25141">
        <w:rPr>
          <w:rFonts w:cs="Arial"/>
          <w:b/>
          <w:sz w:val="24"/>
          <w:szCs w:val="24"/>
          <w:lang w:val="ru-RU"/>
        </w:rPr>
        <w:t>посту</w:t>
      </w:r>
      <w:r w:rsidR="00D34466" w:rsidRPr="00B25141">
        <w:rPr>
          <w:rFonts w:cs="Arial"/>
          <w:b/>
          <w:sz w:val="24"/>
          <w:szCs w:val="24"/>
          <w:lang w:val="ru-RU"/>
        </w:rPr>
        <w:t xml:space="preserve">пку </w:t>
      </w:r>
    </w:p>
    <w:p w:rsidR="00210557" w:rsidRPr="00B25141" w:rsidRDefault="00210557" w:rsidP="0058001A">
      <w:pPr>
        <w:spacing w:before="0"/>
        <w:jc w:val="center"/>
        <w:rPr>
          <w:rFonts w:cs="Arial"/>
          <w:b/>
          <w:sz w:val="24"/>
          <w:szCs w:val="24"/>
          <w:lang w:val="ru-RU"/>
        </w:rPr>
      </w:pPr>
      <w:bookmarkStart w:id="9" w:name="_Toc441215599"/>
      <w:bookmarkStart w:id="10" w:name="_Toc441651538"/>
      <w:bookmarkStart w:id="11" w:name="_Toc442559875"/>
      <w:r w:rsidRPr="00B25141">
        <w:rPr>
          <w:rFonts w:cs="Arial"/>
          <w:b/>
          <w:sz w:val="24"/>
          <w:szCs w:val="24"/>
          <w:lang w:val="ru-RU"/>
        </w:rPr>
        <w:t>за јавну набавку добара бр</w:t>
      </w:r>
      <w:bookmarkEnd w:id="9"/>
      <w:bookmarkEnd w:id="10"/>
      <w:bookmarkEnd w:id="11"/>
      <w:r w:rsidR="003E2653" w:rsidRPr="00B25141">
        <w:rPr>
          <w:rFonts w:cs="Arial"/>
          <w:b/>
          <w:sz w:val="24"/>
          <w:szCs w:val="24"/>
          <w:lang w:val="ru-RU"/>
        </w:rPr>
        <w:t xml:space="preserve"> ЈН/</w:t>
      </w:r>
      <w:r w:rsidR="008D3A47">
        <w:rPr>
          <w:rFonts w:cs="Arial"/>
          <w:b/>
          <w:sz w:val="24"/>
          <w:szCs w:val="24"/>
          <w:lang w:val="ru-RU"/>
        </w:rPr>
        <w:t>2000/0040</w:t>
      </w:r>
      <w:r w:rsidR="00A0238B" w:rsidRPr="00B25141">
        <w:rPr>
          <w:rFonts w:cs="Arial"/>
          <w:b/>
          <w:sz w:val="24"/>
          <w:szCs w:val="24"/>
          <w:lang w:val="ru-RU"/>
        </w:rPr>
        <w:t>/2016</w:t>
      </w:r>
    </w:p>
    <w:p w:rsidR="009D3699" w:rsidRPr="00512F6E" w:rsidRDefault="009D3699" w:rsidP="0058001A">
      <w:pPr>
        <w:pStyle w:val="BodyText"/>
        <w:spacing w:before="0"/>
        <w:rPr>
          <w:rFonts w:cs="Arial"/>
          <w:i/>
          <w:color w:val="00B0F0"/>
          <w:szCs w:val="24"/>
          <w:lang w:val="sr-Latn-CS"/>
        </w:rPr>
      </w:pPr>
    </w:p>
    <w:p w:rsidR="009D3699" w:rsidRPr="00512F6E" w:rsidRDefault="009D3699" w:rsidP="0058001A">
      <w:pPr>
        <w:pStyle w:val="BodyText"/>
        <w:spacing w:before="0"/>
        <w:rPr>
          <w:rFonts w:cs="Arial"/>
          <w:i/>
          <w:color w:val="00B0F0"/>
          <w:szCs w:val="24"/>
          <w:lang w:val="sr-Latn-CS"/>
        </w:rPr>
      </w:pPr>
    </w:p>
    <w:p w:rsidR="00C62AA7" w:rsidRPr="00512F6E" w:rsidRDefault="00C62AA7" w:rsidP="0058001A">
      <w:pPr>
        <w:pStyle w:val="Title"/>
        <w:spacing w:before="0"/>
        <w:rPr>
          <w:rFonts w:cs="Arial"/>
          <w:szCs w:val="24"/>
          <w:lang w:val="de-DE"/>
        </w:rPr>
      </w:pPr>
      <w:r w:rsidRPr="00512F6E">
        <w:rPr>
          <w:rFonts w:cs="Arial"/>
          <w:szCs w:val="24"/>
          <w:lang w:val="de-DE"/>
        </w:rPr>
        <w:t>Садр</w:t>
      </w:r>
      <w:r w:rsidRPr="00512F6E">
        <w:rPr>
          <w:rFonts w:cs="Arial"/>
          <w:szCs w:val="24"/>
          <w:lang w:val="ru-RU"/>
        </w:rPr>
        <w:t>ж</w:t>
      </w:r>
      <w:r w:rsidRPr="00512F6E">
        <w:rPr>
          <w:rFonts w:cs="Arial"/>
          <w:szCs w:val="24"/>
          <w:lang w:val="de-DE"/>
        </w:rPr>
        <w:t>ај</w:t>
      </w:r>
      <w:r w:rsidRPr="00512F6E">
        <w:rPr>
          <w:rFonts w:cs="Arial"/>
          <w:szCs w:val="24"/>
          <w:lang w:val="ru-RU"/>
        </w:rPr>
        <w:t xml:space="preserve"> к</w:t>
      </w:r>
      <w:r w:rsidRPr="00512F6E">
        <w:rPr>
          <w:rFonts w:cs="Arial"/>
          <w:szCs w:val="24"/>
          <w:lang w:val="de-DE"/>
        </w:rPr>
        <w:t>онкурсне</w:t>
      </w:r>
      <w:r w:rsidRPr="00512F6E">
        <w:rPr>
          <w:rFonts w:cs="Arial"/>
          <w:szCs w:val="24"/>
          <w:lang w:val="ru-RU"/>
        </w:rPr>
        <w:t xml:space="preserve"> </w:t>
      </w:r>
      <w:r w:rsidRPr="00512F6E">
        <w:rPr>
          <w:rFonts w:cs="Arial"/>
          <w:szCs w:val="24"/>
          <w:lang w:val="de-DE"/>
        </w:rPr>
        <w:t>документације:</w:t>
      </w:r>
    </w:p>
    <w:p w:rsidR="00C62AA7" w:rsidRPr="00512F6E" w:rsidRDefault="00C62AA7" w:rsidP="0058001A">
      <w:pPr>
        <w:pStyle w:val="Title"/>
        <w:spacing w:before="0"/>
        <w:rPr>
          <w:rFonts w:cs="Arial"/>
          <w:b w:val="0"/>
          <w:szCs w:val="24"/>
          <w:lang w:val="ru-RU"/>
        </w:rPr>
      </w:pPr>
      <w:r w:rsidRPr="00512F6E">
        <w:rPr>
          <w:rFonts w:cs="Arial"/>
          <w:szCs w:val="24"/>
          <w:lang w:val="ru-RU"/>
        </w:rPr>
        <w:tab/>
      </w:r>
      <w:r w:rsidRPr="00512F6E">
        <w:rPr>
          <w:rFonts w:cs="Arial"/>
          <w:szCs w:val="24"/>
          <w:lang w:val="ru-RU"/>
        </w:rPr>
        <w:tab/>
      </w:r>
      <w:r w:rsidRPr="00512F6E">
        <w:rPr>
          <w:rFonts w:cs="Arial"/>
          <w:szCs w:val="24"/>
          <w:lang w:val="ru-RU"/>
        </w:rPr>
        <w:tab/>
      </w:r>
      <w:r w:rsidRPr="00512F6E">
        <w:rPr>
          <w:rFonts w:cs="Arial"/>
          <w:szCs w:val="24"/>
          <w:lang w:val="ru-RU"/>
        </w:rPr>
        <w:tab/>
      </w:r>
      <w:r w:rsidRPr="00512F6E">
        <w:rPr>
          <w:rFonts w:cs="Arial"/>
          <w:szCs w:val="24"/>
          <w:lang w:val="ru-RU"/>
        </w:rPr>
        <w:tab/>
      </w:r>
      <w:r w:rsidRPr="00512F6E">
        <w:rPr>
          <w:rFonts w:cs="Arial"/>
          <w:szCs w:val="24"/>
          <w:lang w:val="ru-RU"/>
        </w:rPr>
        <w:tab/>
      </w:r>
      <w:r w:rsidRPr="00512F6E">
        <w:rPr>
          <w:rFonts w:cs="Arial"/>
          <w:szCs w:val="24"/>
          <w:lang w:val="ru-RU"/>
        </w:rPr>
        <w:tab/>
      </w:r>
      <w:r w:rsidRPr="00512F6E">
        <w:rPr>
          <w:rFonts w:cs="Arial"/>
          <w:szCs w:val="24"/>
          <w:lang w:val="ru-RU"/>
        </w:rPr>
        <w:tab/>
      </w:r>
      <w:r w:rsidRPr="00512F6E">
        <w:rPr>
          <w:rFonts w:cs="Arial"/>
          <w:szCs w:val="24"/>
          <w:lang w:val="ru-RU"/>
        </w:rPr>
        <w:tab/>
      </w:r>
      <w:r w:rsidRPr="00512F6E">
        <w:rPr>
          <w:rFonts w:cs="Arial"/>
          <w:szCs w:val="24"/>
          <w:lang w:val="ru-RU"/>
        </w:rPr>
        <w:tab/>
      </w:r>
      <w:r w:rsidRPr="00512F6E">
        <w:rPr>
          <w:rFonts w:cs="Arial"/>
          <w:szCs w:val="24"/>
          <w:lang w:val="ru-RU"/>
        </w:rPr>
        <w:tab/>
      </w:r>
      <w:r w:rsidRPr="00512F6E">
        <w:rPr>
          <w:rFonts w:cs="Arial"/>
          <w:b w:val="0"/>
          <w:szCs w:val="24"/>
          <w:lang w:val="ru-RU"/>
        </w:rPr>
        <w:tab/>
        <w:t xml:space="preserve">                              </w:t>
      </w:r>
    </w:p>
    <w:tbl>
      <w:tblPr>
        <w:tblW w:w="990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43"/>
        <w:gridCol w:w="9057"/>
      </w:tblGrid>
      <w:tr w:rsidR="008C0E11" w:rsidRPr="00B25141" w:rsidTr="008C0E11">
        <w:trPr>
          <w:trHeight w:val="377"/>
        </w:trPr>
        <w:tc>
          <w:tcPr>
            <w:tcW w:w="843" w:type="dxa"/>
          </w:tcPr>
          <w:p w:rsidR="008C0E11" w:rsidRPr="00512F6E" w:rsidRDefault="008C0E11" w:rsidP="0058001A">
            <w:pPr>
              <w:tabs>
                <w:tab w:val="left" w:pos="360"/>
                <w:tab w:val="left" w:pos="567"/>
                <w:tab w:val="right" w:leader="dot" w:pos="9639"/>
              </w:tabs>
              <w:spacing w:before="0"/>
              <w:jc w:val="center"/>
              <w:rPr>
                <w:rFonts w:cs="Arial"/>
                <w:sz w:val="24"/>
                <w:szCs w:val="24"/>
              </w:rPr>
            </w:pPr>
            <w:r w:rsidRPr="00512F6E">
              <w:rPr>
                <w:rFonts w:cs="Arial"/>
                <w:sz w:val="24"/>
                <w:szCs w:val="24"/>
              </w:rPr>
              <w:t>1.</w:t>
            </w:r>
          </w:p>
        </w:tc>
        <w:tc>
          <w:tcPr>
            <w:tcW w:w="9057" w:type="dxa"/>
          </w:tcPr>
          <w:p w:rsidR="008C0E11" w:rsidRPr="00512F6E" w:rsidRDefault="008C0E11" w:rsidP="0058001A">
            <w:pPr>
              <w:tabs>
                <w:tab w:val="left" w:pos="360"/>
                <w:tab w:val="left" w:pos="567"/>
                <w:tab w:val="right" w:leader="dot" w:pos="9639"/>
              </w:tabs>
              <w:spacing w:before="0"/>
              <w:rPr>
                <w:rFonts w:cs="Arial"/>
                <w:sz w:val="24"/>
                <w:szCs w:val="24"/>
                <w:lang w:val="sr-Cyrl-RS"/>
              </w:rPr>
            </w:pPr>
            <w:r w:rsidRPr="00512F6E">
              <w:rPr>
                <w:rFonts w:cs="Arial"/>
                <w:sz w:val="24"/>
                <w:szCs w:val="24"/>
                <w:lang w:val="sr-Cyrl-RS"/>
              </w:rPr>
              <w:t>Општи подаци о јавној набавци</w:t>
            </w:r>
          </w:p>
        </w:tc>
      </w:tr>
      <w:tr w:rsidR="008C0E11" w:rsidRPr="00512F6E" w:rsidTr="008C0E11">
        <w:tc>
          <w:tcPr>
            <w:tcW w:w="843" w:type="dxa"/>
          </w:tcPr>
          <w:p w:rsidR="008C0E11" w:rsidRPr="00512F6E" w:rsidRDefault="008C0E11" w:rsidP="0058001A">
            <w:pPr>
              <w:tabs>
                <w:tab w:val="left" w:pos="360"/>
                <w:tab w:val="left" w:pos="567"/>
                <w:tab w:val="right" w:leader="dot" w:pos="9639"/>
              </w:tabs>
              <w:spacing w:before="0"/>
              <w:jc w:val="center"/>
              <w:rPr>
                <w:rFonts w:cs="Arial"/>
                <w:sz w:val="24"/>
                <w:szCs w:val="24"/>
                <w:lang w:val="sr-Cyrl-RS"/>
              </w:rPr>
            </w:pPr>
            <w:r w:rsidRPr="00512F6E">
              <w:rPr>
                <w:rFonts w:cs="Arial"/>
                <w:sz w:val="24"/>
                <w:szCs w:val="24"/>
                <w:lang w:val="sr-Cyrl-RS"/>
              </w:rPr>
              <w:t>2.</w:t>
            </w:r>
          </w:p>
        </w:tc>
        <w:tc>
          <w:tcPr>
            <w:tcW w:w="9057" w:type="dxa"/>
          </w:tcPr>
          <w:p w:rsidR="008C0E11" w:rsidRPr="00512F6E" w:rsidRDefault="008C0E11" w:rsidP="0058001A">
            <w:pPr>
              <w:tabs>
                <w:tab w:val="left" w:pos="317"/>
                <w:tab w:val="left" w:pos="360"/>
                <w:tab w:val="right" w:leader="dot" w:pos="9639"/>
              </w:tabs>
              <w:spacing w:before="0"/>
              <w:rPr>
                <w:rFonts w:cs="Arial"/>
                <w:sz w:val="24"/>
                <w:szCs w:val="24"/>
                <w:lang w:val="sr-Cyrl-RS"/>
              </w:rPr>
            </w:pPr>
            <w:r w:rsidRPr="00512F6E">
              <w:rPr>
                <w:rFonts w:cs="Arial"/>
                <w:sz w:val="24"/>
                <w:szCs w:val="24"/>
                <w:lang w:val="sr-Cyrl-RS"/>
              </w:rPr>
              <w:t>Подаци о предмету набавке</w:t>
            </w:r>
          </w:p>
        </w:tc>
      </w:tr>
      <w:tr w:rsidR="008C0E11" w:rsidRPr="00512F6E" w:rsidTr="008C0E11">
        <w:tc>
          <w:tcPr>
            <w:tcW w:w="843" w:type="dxa"/>
          </w:tcPr>
          <w:p w:rsidR="008C0E11" w:rsidRPr="00512F6E" w:rsidRDefault="008C0E11" w:rsidP="0058001A">
            <w:pPr>
              <w:tabs>
                <w:tab w:val="left" w:pos="360"/>
                <w:tab w:val="left" w:pos="567"/>
                <w:tab w:val="right" w:leader="dot" w:pos="9639"/>
              </w:tabs>
              <w:spacing w:before="0"/>
              <w:jc w:val="center"/>
              <w:rPr>
                <w:rFonts w:cs="Arial"/>
                <w:sz w:val="24"/>
                <w:szCs w:val="24"/>
                <w:lang w:val="sr-Cyrl-RS"/>
              </w:rPr>
            </w:pPr>
            <w:r w:rsidRPr="00512F6E">
              <w:rPr>
                <w:rFonts w:cs="Arial"/>
                <w:sz w:val="24"/>
                <w:szCs w:val="24"/>
                <w:lang w:val="sr-Cyrl-RS"/>
              </w:rPr>
              <w:t>3.</w:t>
            </w:r>
          </w:p>
        </w:tc>
        <w:tc>
          <w:tcPr>
            <w:tcW w:w="9057" w:type="dxa"/>
          </w:tcPr>
          <w:p w:rsidR="008C0E11" w:rsidRPr="00512F6E" w:rsidRDefault="008C0E11" w:rsidP="0058001A">
            <w:pPr>
              <w:tabs>
                <w:tab w:val="left" w:pos="317"/>
                <w:tab w:val="left" w:pos="360"/>
                <w:tab w:val="right" w:leader="dot" w:pos="9639"/>
              </w:tabs>
              <w:spacing w:before="0"/>
              <w:rPr>
                <w:rFonts w:cs="Arial"/>
                <w:sz w:val="24"/>
                <w:szCs w:val="24"/>
                <w:lang w:val="sr-Cyrl-RS"/>
              </w:rPr>
            </w:pPr>
            <w:r w:rsidRPr="00512F6E">
              <w:rPr>
                <w:rFonts w:cs="Arial"/>
                <w:sz w:val="24"/>
                <w:szCs w:val="24"/>
                <w:lang w:val="sr-Cyrl-RS"/>
              </w:rPr>
              <w:t>Спецификација добара</w:t>
            </w:r>
          </w:p>
        </w:tc>
      </w:tr>
      <w:tr w:rsidR="008C0E11" w:rsidRPr="00B25141" w:rsidTr="008C0E11">
        <w:tc>
          <w:tcPr>
            <w:tcW w:w="843" w:type="dxa"/>
          </w:tcPr>
          <w:p w:rsidR="008C0E11" w:rsidRPr="00512F6E" w:rsidRDefault="008C0E11" w:rsidP="0058001A">
            <w:pPr>
              <w:tabs>
                <w:tab w:val="left" w:pos="360"/>
                <w:tab w:val="left" w:pos="567"/>
                <w:tab w:val="right" w:leader="dot" w:pos="9639"/>
              </w:tabs>
              <w:spacing w:before="0"/>
              <w:jc w:val="center"/>
              <w:rPr>
                <w:rFonts w:cs="Arial"/>
                <w:sz w:val="24"/>
                <w:szCs w:val="24"/>
                <w:lang w:val="sr-Cyrl-RS"/>
              </w:rPr>
            </w:pPr>
            <w:r w:rsidRPr="00512F6E">
              <w:rPr>
                <w:rFonts w:cs="Arial"/>
                <w:sz w:val="24"/>
                <w:szCs w:val="24"/>
              </w:rPr>
              <w:t>4</w:t>
            </w:r>
            <w:r w:rsidRPr="00512F6E">
              <w:rPr>
                <w:rFonts w:cs="Arial"/>
                <w:sz w:val="24"/>
                <w:szCs w:val="24"/>
                <w:lang w:val="sr-Cyrl-RS"/>
              </w:rPr>
              <w:t>.</w:t>
            </w:r>
          </w:p>
        </w:tc>
        <w:tc>
          <w:tcPr>
            <w:tcW w:w="9057" w:type="dxa"/>
          </w:tcPr>
          <w:p w:rsidR="008C0E11" w:rsidRPr="00B25141" w:rsidRDefault="008C0E11" w:rsidP="0058001A">
            <w:pPr>
              <w:tabs>
                <w:tab w:val="left" w:pos="317"/>
                <w:tab w:val="left" w:pos="360"/>
                <w:tab w:val="right" w:leader="dot" w:pos="9639"/>
              </w:tabs>
              <w:spacing w:before="0"/>
              <w:rPr>
                <w:rFonts w:cs="Arial"/>
                <w:sz w:val="24"/>
                <w:szCs w:val="24"/>
                <w:lang w:val="ru-RU"/>
              </w:rPr>
            </w:pPr>
            <w:r w:rsidRPr="00512F6E">
              <w:rPr>
                <w:rFonts w:cs="Arial"/>
                <w:sz w:val="24"/>
                <w:szCs w:val="24"/>
                <w:lang w:val="sr-Cyrl-RS"/>
              </w:rPr>
              <w:t>Услови за учешће у поступку ЈН и упутство како се доказује испуњеност услова</w:t>
            </w:r>
          </w:p>
        </w:tc>
      </w:tr>
      <w:tr w:rsidR="008C0E11" w:rsidRPr="00512F6E" w:rsidTr="008C0E11">
        <w:tc>
          <w:tcPr>
            <w:tcW w:w="843" w:type="dxa"/>
          </w:tcPr>
          <w:p w:rsidR="008C0E11" w:rsidRPr="00512F6E" w:rsidRDefault="008C0E11" w:rsidP="0058001A">
            <w:pPr>
              <w:tabs>
                <w:tab w:val="left" w:pos="360"/>
                <w:tab w:val="left" w:pos="567"/>
                <w:tab w:val="right" w:leader="dot" w:pos="9639"/>
              </w:tabs>
              <w:spacing w:before="0"/>
              <w:jc w:val="center"/>
              <w:rPr>
                <w:rFonts w:cs="Arial"/>
                <w:sz w:val="24"/>
                <w:szCs w:val="24"/>
                <w:lang w:val="sr-Cyrl-RS"/>
              </w:rPr>
            </w:pPr>
            <w:r w:rsidRPr="00512F6E">
              <w:rPr>
                <w:rFonts w:cs="Arial"/>
                <w:sz w:val="24"/>
                <w:szCs w:val="24"/>
                <w:lang w:val="sr-Cyrl-RS"/>
              </w:rPr>
              <w:t>5.</w:t>
            </w:r>
          </w:p>
        </w:tc>
        <w:tc>
          <w:tcPr>
            <w:tcW w:w="9057" w:type="dxa"/>
          </w:tcPr>
          <w:p w:rsidR="008C0E11" w:rsidRPr="00512F6E" w:rsidRDefault="008C0E11" w:rsidP="0058001A">
            <w:pPr>
              <w:tabs>
                <w:tab w:val="left" w:pos="317"/>
                <w:tab w:val="left" w:pos="360"/>
                <w:tab w:val="right" w:leader="dot" w:pos="9639"/>
              </w:tabs>
              <w:spacing w:before="0"/>
              <w:rPr>
                <w:rFonts w:cs="Arial"/>
                <w:sz w:val="24"/>
                <w:szCs w:val="24"/>
                <w:lang w:val="sr-Cyrl-RS"/>
              </w:rPr>
            </w:pPr>
            <w:r w:rsidRPr="00512F6E">
              <w:rPr>
                <w:rFonts w:cs="Arial"/>
                <w:sz w:val="24"/>
                <w:szCs w:val="24"/>
                <w:lang w:val="sr-Cyrl-RS"/>
              </w:rPr>
              <w:t>Критеријум за доделу уговора</w:t>
            </w:r>
          </w:p>
        </w:tc>
      </w:tr>
      <w:tr w:rsidR="008C0E11" w:rsidRPr="00B25141" w:rsidTr="008C0E11">
        <w:tc>
          <w:tcPr>
            <w:tcW w:w="843" w:type="dxa"/>
          </w:tcPr>
          <w:p w:rsidR="008C0E11" w:rsidRPr="00512F6E" w:rsidRDefault="008C0E11" w:rsidP="0058001A">
            <w:pPr>
              <w:tabs>
                <w:tab w:val="left" w:pos="360"/>
                <w:tab w:val="left" w:pos="567"/>
                <w:tab w:val="right" w:leader="dot" w:pos="9639"/>
              </w:tabs>
              <w:spacing w:before="0"/>
              <w:jc w:val="center"/>
              <w:rPr>
                <w:rFonts w:cs="Arial"/>
                <w:sz w:val="24"/>
                <w:szCs w:val="24"/>
              </w:rPr>
            </w:pPr>
            <w:r w:rsidRPr="00512F6E">
              <w:rPr>
                <w:rFonts w:cs="Arial"/>
                <w:sz w:val="24"/>
                <w:szCs w:val="24"/>
                <w:lang w:val="sr-Cyrl-RS"/>
              </w:rPr>
              <w:t>6</w:t>
            </w:r>
            <w:r w:rsidRPr="00512F6E">
              <w:rPr>
                <w:rFonts w:cs="Arial"/>
                <w:sz w:val="24"/>
                <w:szCs w:val="24"/>
              </w:rPr>
              <w:t>.</w:t>
            </w:r>
          </w:p>
        </w:tc>
        <w:tc>
          <w:tcPr>
            <w:tcW w:w="9057" w:type="dxa"/>
          </w:tcPr>
          <w:p w:rsidR="008C0E11" w:rsidRPr="00512F6E" w:rsidRDefault="008C0E11" w:rsidP="0058001A">
            <w:pPr>
              <w:tabs>
                <w:tab w:val="left" w:pos="360"/>
                <w:tab w:val="left" w:pos="567"/>
                <w:tab w:val="right" w:leader="dot" w:pos="9639"/>
              </w:tabs>
              <w:spacing w:before="0"/>
              <w:rPr>
                <w:rFonts w:cs="Arial"/>
                <w:sz w:val="24"/>
                <w:szCs w:val="24"/>
                <w:lang w:val="sr-Cyrl-RS"/>
              </w:rPr>
            </w:pPr>
            <w:r w:rsidRPr="00512F6E">
              <w:rPr>
                <w:rFonts w:cs="Arial"/>
                <w:sz w:val="24"/>
                <w:szCs w:val="24"/>
                <w:lang w:val="sr-Cyrl-RS"/>
              </w:rPr>
              <w:t>Упутство понуђачима како да сачине понуду</w:t>
            </w:r>
          </w:p>
        </w:tc>
      </w:tr>
      <w:tr w:rsidR="008C0E11" w:rsidRPr="00512F6E" w:rsidTr="008C0E11">
        <w:tc>
          <w:tcPr>
            <w:tcW w:w="843" w:type="dxa"/>
          </w:tcPr>
          <w:p w:rsidR="008C0E11" w:rsidRPr="00512F6E" w:rsidRDefault="008C0E11" w:rsidP="0058001A">
            <w:pPr>
              <w:tabs>
                <w:tab w:val="left" w:pos="360"/>
                <w:tab w:val="left" w:pos="567"/>
                <w:tab w:val="right" w:leader="dot" w:pos="9639"/>
              </w:tabs>
              <w:spacing w:before="0"/>
              <w:jc w:val="center"/>
              <w:rPr>
                <w:rFonts w:cs="Arial"/>
                <w:sz w:val="24"/>
                <w:szCs w:val="24"/>
              </w:rPr>
            </w:pPr>
            <w:r w:rsidRPr="00512F6E">
              <w:rPr>
                <w:rFonts w:cs="Arial"/>
                <w:sz w:val="24"/>
                <w:szCs w:val="24"/>
                <w:lang w:val="sr-Cyrl-RS"/>
              </w:rPr>
              <w:t>7</w:t>
            </w:r>
            <w:r w:rsidRPr="00512F6E">
              <w:rPr>
                <w:rFonts w:cs="Arial"/>
                <w:sz w:val="24"/>
                <w:szCs w:val="24"/>
              </w:rPr>
              <w:t>.</w:t>
            </w:r>
          </w:p>
        </w:tc>
        <w:tc>
          <w:tcPr>
            <w:tcW w:w="9057" w:type="dxa"/>
          </w:tcPr>
          <w:p w:rsidR="008C0E11" w:rsidRPr="00512F6E" w:rsidRDefault="008C0E11" w:rsidP="0058001A">
            <w:pPr>
              <w:tabs>
                <w:tab w:val="left" w:pos="360"/>
                <w:tab w:val="left" w:pos="567"/>
                <w:tab w:val="right" w:leader="dot" w:pos="9639"/>
              </w:tabs>
              <w:spacing w:before="0"/>
              <w:rPr>
                <w:rFonts w:cs="Arial"/>
                <w:sz w:val="24"/>
                <w:szCs w:val="24"/>
                <w:lang w:val="sr-Cyrl-RS"/>
              </w:rPr>
            </w:pPr>
            <w:r w:rsidRPr="00512F6E">
              <w:rPr>
                <w:rFonts w:cs="Arial"/>
                <w:sz w:val="24"/>
                <w:szCs w:val="24"/>
                <w:lang w:val="sr-Cyrl-RS"/>
              </w:rPr>
              <w:t xml:space="preserve">Обрасци </w:t>
            </w:r>
          </w:p>
        </w:tc>
      </w:tr>
      <w:tr w:rsidR="008C0E11" w:rsidRPr="00512F6E" w:rsidTr="008C0E11">
        <w:tc>
          <w:tcPr>
            <w:tcW w:w="843" w:type="dxa"/>
          </w:tcPr>
          <w:p w:rsidR="008C0E11" w:rsidRPr="00512F6E" w:rsidRDefault="008C0E11" w:rsidP="0058001A">
            <w:pPr>
              <w:tabs>
                <w:tab w:val="left" w:pos="360"/>
                <w:tab w:val="left" w:pos="567"/>
                <w:tab w:val="right" w:leader="dot" w:pos="9639"/>
              </w:tabs>
              <w:spacing w:before="0"/>
              <w:jc w:val="center"/>
              <w:rPr>
                <w:rFonts w:cs="Arial"/>
                <w:sz w:val="24"/>
                <w:szCs w:val="24"/>
                <w:lang w:val="sr-Cyrl-RS"/>
              </w:rPr>
            </w:pPr>
            <w:r w:rsidRPr="00512F6E">
              <w:rPr>
                <w:rFonts w:cs="Arial"/>
                <w:sz w:val="24"/>
                <w:szCs w:val="24"/>
                <w:lang w:val="sr-Cyrl-RS"/>
              </w:rPr>
              <w:t>8.</w:t>
            </w:r>
          </w:p>
        </w:tc>
        <w:tc>
          <w:tcPr>
            <w:tcW w:w="9057" w:type="dxa"/>
          </w:tcPr>
          <w:p w:rsidR="008C0E11" w:rsidRPr="00512F6E" w:rsidRDefault="008C0E11" w:rsidP="0058001A">
            <w:pPr>
              <w:tabs>
                <w:tab w:val="left" w:pos="360"/>
                <w:tab w:val="left" w:pos="567"/>
                <w:tab w:val="right" w:leader="dot" w:pos="9639"/>
              </w:tabs>
              <w:spacing w:before="0"/>
              <w:rPr>
                <w:rFonts w:cs="Arial"/>
                <w:sz w:val="24"/>
                <w:szCs w:val="24"/>
                <w:lang w:val="sr-Cyrl-RS"/>
              </w:rPr>
            </w:pPr>
            <w:r w:rsidRPr="00512F6E">
              <w:rPr>
                <w:rFonts w:cs="Arial"/>
                <w:sz w:val="24"/>
                <w:szCs w:val="24"/>
                <w:lang w:val="sr-Cyrl-RS"/>
              </w:rPr>
              <w:t>Модел уговора</w:t>
            </w:r>
          </w:p>
        </w:tc>
      </w:tr>
    </w:tbl>
    <w:p w:rsidR="009D3699" w:rsidRPr="00512F6E" w:rsidRDefault="009D3699" w:rsidP="0058001A">
      <w:pPr>
        <w:pStyle w:val="BodyText"/>
        <w:spacing w:before="0"/>
        <w:rPr>
          <w:rFonts w:cs="Arial"/>
          <w:b/>
          <w:spacing w:val="80"/>
          <w:szCs w:val="24"/>
        </w:rPr>
      </w:pPr>
    </w:p>
    <w:p w:rsidR="001420D1" w:rsidRPr="00512F6E" w:rsidRDefault="001420D1" w:rsidP="0058001A">
      <w:pPr>
        <w:spacing w:before="0"/>
        <w:jc w:val="right"/>
        <w:rPr>
          <w:rFonts w:cs="Arial"/>
          <w:bCs/>
          <w:noProof/>
          <w:color w:val="000000" w:themeColor="text1"/>
          <w:sz w:val="24"/>
          <w:szCs w:val="24"/>
          <w:lang w:val="sr-Cyrl-CS"/>
        </w:rPr>
      </w:pPr>
    </w:p>
    <w:p w:rsidR="001420D1" w:rsidRPr="00512F6E" w:rsidRDefault="001420D1" w:rsidP="0058001A">
      <w:pPr>
        <w:spacing w:before="0"/>
        <w:jc w:val="right"/>
        <w:rPr>
          <w:rFonts w:cs="Arial"/>
          <w:bCs/>
          <w:noProof/>
          <w:color w:val="000000" w:themeColor="text1"/>
          <w:sz w:val="24"/>
          <w:szCs w:val="24"/>
          <w:lang w:val="sr-Cyrl-CS"/>
        </w:rPr>
      </w:pPr>
    </w:p>
    <w:p w:rsidR="001420D1" w:rsidRPr="00512F6E" w:rsidRDefault="001420D1" w:rsidP="0058001A">
      <w:pPr>
        <w:spacing w:before="0"/>
        <w:jc w:val="right"/>
        <w:rPr>
          <w:rFonts w:cs="Arial"/>
          <w:bCs/>
          <w:noProof/>
          <w:color w:val="000000" w:themeColor="text1"/>
          <w:sz w:val="24"/>
          <w:szCs w:val="24"/>
          <w:lang w:val="sr-Cyrl-CS"/>
        </w:rPr>
      </w:pPr>
    </w:p>
    <w:p w:rsidR="001420D1" w:rsidRPr="00512F6E" w:rsidRDefault="001420D1" w:rsidP="0058001A">
      <w:pPr>
        <w:spacing w:before="0"/>
        <w:jc w:val="right"/>
        <w:rPr>
          <w:rFonts w:cs="Arial"/>
          <w:bCs/>
          <w:noProof/>
          <w:color w:val="000000" w:themeColor="text1"/>
          <w:sz w:val="24"/>
          <w:szCs w:val="24"/>
          <w:lang w:val="sr-Cyrl-CS"/>
        </w:rPr>
      </w:pPr>
    </w:p>
    <w:p w:rsidR="001420D1" w:rsidRPr="00512F6E" w:rsidRDefault="001420D1" w:rsidP="0058001A">
      <w:pPr>
        <w:spacing w:before="0"/>
        <w:jc w:val="right"/>
        <w:rPr>
          <w:rFonts w:cs="Arial"/>
          <w:bCs/>
          <w:noProof/>
          <w:color w:val="000000" w:themeColor="text1"/>
          <w:sz w:val="24"/>
          <w:szCs w:val="24"/>
          <w:lang w:val="sr-Cyrl-CS"/>
        </w:rPr>
      </w:pPr>
    </w:p>
    <w:p w:rsidR="001420D1" w:rsidRPr="00512F6E" w:rsidRDefault="001420D1" w:rsidP="0058001A">
      <w:pPr>
        <w:spacing w:before="0"/>
        <w:jc w:val="right"/>
        <w:rPr>
          <w:rFonts w:cs="Arial"/>
          <w:bCs/>
          <w:noProof/>
          <w:color w:val="000000" w:themeColor="text1"/>
          <w:sz w:val="24"/>
          <w:szCs w:val="24"/>
          <w:lang w:val="sr-Cyrl-CS"/>
        </w:rPr>
      </w:pPr>
    </w:p>
    <w:p w:rsidR="001420D1" w:rsidRPr="00512F6E" w:rsidRDefault="001420D1" w:rsidP="0058001A">
      <w:pPr>
        <w:spacing w:before="0"/>
        <w:jc w:val="right"/>
        <w:rPr>
          <w:rFonts w:cs="Arial"/>
          <w:bCs/>
          <w:noProof/>
          <w:color w:val="000000" w:themeColor="text1"/>
          <w:sz w:val="24"/>
          <w:szCs w:val="24"/>
          <w:lang w:val="sr-Cyrl-CS"/>
        </w:rPr>
      </w:pPr>
    </w:p>
    <w:p w:rsidR="001420D1" w:rsidRPr="00512F6E" w:rsidRDefault="001420D1" w:rsidP="0058001A">
      <w:pPr>
        <w:spacing w:before="0"/>
        <w:jc w:val="right"/>
        <w:rPr>
          <w:rFonts w:cs="Arial"/>
          <w:bCs/>
          <w:noProof/>
          <w:color w:val="000000" w:themeColor="text1"/>
          <w:sz w:val="24"/>
          <w:szCs w:val="24"/>
          <w:lang w:val="sr-Cyrl-CS"/>
        </w:rPr>
      </w:pPr>
    </w:p>
    <w:p w:rsidR="001420D1" w:rsidRPr="00512F6E" w:rsidRDefault="001420D1" w:rsidP="0058001A">
      <w:pPr>
        <w:spacing w:before="0"/>
        <w:jc w:val="right"/>
        <w:rPr>
          <w:rFonts w:cs="Arial"/>
          <w:bCs/>
          <w:noProof/>
          <w:color w:val="000000" w:themeColor="text1"/>
          <w:sz w:val="24"/>
          <w:szCs w:val="24"/>
          <w:lang w:val="sr-Cyrl-CS"/>
        </w:rPr>
      </w:pPr>
    </w:p>
    <w:p w:rsidR="001420D1" w:rsidRPr="00512F6E" w:rsidRDefault="001420D1" w:rsidP="0058001A">
      <w:pPr>
        <w:spacing w:before="0"/>
        <w:jc w:val="right"/>
        <w:rPr>
          <w:rFonts w:cs="Arial"/>
          <w:bCs/>
          <w:noProof/>
          <w:color w:val="000000" w:themeColor="text1"/>
          <w:sz w:val="24"/>
          <w:szCs w:val="24"/>
          <w:lang w:val="sr-Cyrl-CS"/>
        </w:rPr>
      </w:pPr>
    </w:p>
    <w:p w:rsidR="00FA0E61" w:rsidRPr="00512F6E" w:rsidRDefault="00473AD5" w:rsidP="000C6E09">
      <w:pPr>
        <w:pStyle w:val="Heading10"/>
        <w:numPr>
          <w:ilvl w:val="0"/>
          <w:numId w:val="16"/>
        </w:numPr>
        <w:spacing w:before="0"/>
        <w:rPr>
          <w:rFonts w:cs="Arial"/>
          <w:sz w:val="24"/>
          <w:szCs w:val="24"/>
          <w:lang w:val="en-US"/>
        </w:rPr>
      </w:pPr>
      <w:r w:rsidRPr="00512F6E">
        <w:rPr>
          <w:rFonts w:cs="Arial"/>
          <w:sz w:val="24"/>
          <w:szCs w:val="24"/>
          <w:lang w:val="ru-RU"/>
        </w:rPr>
        <w:br w:type="page"/>
      </w:r>
      <w:bookmarkStart w:id="12" w:name="_Toc430335136"/>
      <w:bookmarkStart w:id="13" w:name="_Toc442559876"/>
      <w:bookmarkStart w:id="14" w:name="_Toc427817447"/>
      <w:r w:rsidR="00FA0E61" w:rsidRPr="00512F6E">
        <w:rPr>
          <w:rFonts w:cs="Arial"/>
          <w:sz w:val="24"/>
          <w:szCs w:val="24"/>
        </w:rPr>
        <w:lastRenderedPageBreak/>
        <w:t>ОПШТИ ПОДАЦИ О ЈАВНОЈ НАБАВЦИ</w:t>
      </w:r>
      <w:bookmarkEnd w:id="12"/>
      <w:bookmarkEnd w:id="13"/>
    </w:p>
    <w:p w:rsidR="004276AD" w:rsidRPr="00512F6E" w:rsidRDefault="004276AD" w:rsidP="0058001A">
      <w:pPr>
        <w:tabs>
          <w:tab w:val="left" w:pos="1134"/>
        </w:tabs>
        <w:spacing w:before="0"/>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276AD" w:rsidRPr="00512F6E" w:rsidTr="002E12CC">
        <w:tc>
          <w:tcPr>
            <w:tcW w:w="3032" w:type="dxa"/>
            <w:shd w:val="clear" w:color="auto" w:fill="auto"/>
          </w:tcPr>
          <w:p w:rsidR="002E12CC" w:rsidRPr="00512F6E" w:rsidRDefault="002E12CC" w:rsidP="0058001A">
            <w:pPr>
              <w:autoSpaceDE w:val="0"/>
              <w:autoSpaceDN w:val="0"/>
              <w:adjustRightInd w:val="0"/>
              <w:spacing w:before="0"/>
              <w:jc w:val="center"/>
              <w:rPr>
                <w:rFonts w:eastAsia="TimesNewRomanPSMT" w:cs="Arial"/>
                <w:bCs/>
                <w:sz w:val="24"/>
                <w:szCs w:val="24"/>
              </w:rPr>
            </w:pPr>
          </w:p>
          <w:p w:rsidR="002E12CC" w:rsidRPr="00512F6E" w:rsidRDefault="002E12CC" w:rsidP="0058001A">
            <w:pPr>
              <w:autoSpaceDE w:val="0"/>
              <w:autoSpaceDN w:val="0"/>
              <w:adjustRightInd w:val="0"/>
              <w:spacing w:before="0"/>
              <w:jc w:val="center"/>
              <w:rPr>
                <w:rFonts w:eastAsia="TimesNewRomanPSMT" w:cs="Arial"/>
                <w:bCs/>
                <w:sz w:val="24"/>
                <w:szCs w:val="24"/>
              </w:rPr>
            </w:pPr>
          </w:p>
          <w:p w:rsidR="004276AD" w:rsidRPr="00512F6E" w:rsidRDefault="004276AD" w:rsidP="0058001A">
            <w:pPr>
              <w:autoSpaceDE w:val="0"/>
              <w:autoSpaceDN w:val="0"/>
              <w:adjustRightInd w:val="0"/>
              <w:spacing w:before="0"/>
              <w:jc w:val="center"/>
              <w:rPr>
                <w:rFonts w:eastAsia="TimesNewRomanPSMT" w:cs="Arial"/>
                <w:bCs/>
                <w:sz w:val="24"/>
                <w:szCs w:val="24"/>
              </w:rPr>
            </w:pPr>
            <w:r w:rsidRPr="00512F6E">
              <w:rPr>
                <w:rFonts w:eastAsia="TimesNewRomanPSMT" w:cs="Arial"/>
                <w:bCs/>
                <w:sz w:val="24"/>
                <w:szCs w:val="24"/>
              </w:rPr>
              <w:t>Назив и адреса Наручиоца</w:t>
            </w:r>
          </w:p>
        </w:tc>
        <w:tc>
          <w:tcPr>
            <w:tcW w:w="6213" w:type="dxa"/>
            <w:shd w:val="clear" w:color="auto" w:fill="auto"/>
          </w:tcPr>
          <w:p w:rsidR="00F90A63" w:rsidRPr="00512F6E" w:rsidRDefault="004276AD" w:rsidP="0058001A">
            <w:pPr>
              <w:suppressAutoHyphens/>
              <w:spacing w:before="0"/>
              <w:jc w:val="center"/>
              <w:rPr>
                <w:rFonts w:cs="Arial"/>
                <w:sz w:val="24"/>
                <w:szCs w:val="24"/>
              </w:rPr>
            </w:pPr>
            <w:r w:rsidRPr="00512F6E">
              <w:rPr>
                <w:rFonts w:cs="Arial"/>
                <w:sz w:val="24"/>
                <w:szCs w:val="24"/>
              </w:rPr>
              <w:t xml:space="preserve">Јавно предузеће </w:t>
            </w:r>
          </w:p>
          <w:p w:rsidR="004276AD" w:rsidRPr="00512F6E" w:rsidRDefault="004276AD" w:rsidP="0058001A">
            <w:pPr>
              <w:suppressAutoHyphens/>
              <w:spacing w:before="0"/>
              <w:jc w:val="center"/>
              <w:rPr>
                <w:rFonts w:cs="Arial"/>
                <w:sz w:val="24"/>
                <w:szCs w:val="24"/>
              </w:rPr>
            </w:pPr>
            <w:r w:rsidRPr="00512F6E">
              <w:rPr>
                <w:rFonts w:cs="Arial"/>
                <w:sz w:val="24"/>
                <w:szCs w:val="24"/>
              </w:rPr>
              <w:t>„</w:t>
            </w:r>
            <w:r w:rsidR="00F90A63" w:rsidRPr="00512F6E">
              <w:rPr>
                <w:rFonts w:cs="Arial"/>
                <w:sz w:val="24"/>
                <w:szCs w:val="24"/>
              </w:rPr>
              <w:t>Електропривреда Србије“ Београд</w:t>
            </w:r>
          </w:p>
          <w:p w:rsidR="00F90A63" w:rsidRPr="00512F6E" w:rsidRDefault="004276AD" w:rsidP="00F90A63">
            <w:pPr>
              <w:suppressAutoHyphens/>
              <w:spacing w:before="0"/>
              <w:jc w:val="center"/>
              <w:rPr>
                <w:rFonts w:cs="Arial"/>
                <w:sz w:val="24"/>
                <w:szCs w:val="24"/>
              </w:rPr>
            </w:pPr>
            <w:r w:rsidRPr="00512F6E">
              <w:rPr>
                <w:rFonts w:cs="Arial"/>
                <w:sz w:val="24"/>
                <w:szCs w:val="24"/>
              </w:rPr>
              <w:t>Улица царице Милице бр.</w:t>
            </w:r>
            <w:r w:rsidR="00F90A63" w:rsidRPr="00512F6E">
              <w:rPr>
                <w:rFonts w:cs="Arial"/>
                <w:sz w:val="24"/>
                <w:szCs w:val="24"/>
                <w:lang w:val="sr-Cyrl-RS"/>
              </w:rPr>
              <w:t xml:space="preserve"> </w:t>
            </w:r>
            <w:r w:rsidR="00F90A63" w:rsidRPr="00512F6E">
              <w:rPr>
                <w:rFonts w:cs="Arial"/>
                <w:sz w:val="24"/>
                <w:szCs w:val="24"/>
              </w:rPr>
              <w:t>2</w:t>
            </w:r>
          </w:p>
          <w:p w:rsidR="002E12CC" w:rsidRPr="00512F6E" w:rsidRDefault="004276AD" w:rsidP="00F90A63">
            <w:pPr>
              <w:suppressAutoHyphens/>
              <w:spacing w:before="0"/>
              <w:jc w:val="center"/>
              <w:rPr>
                <w:rFonts w:cs="Arial"/>
                <w:sz w:val="24"/>
                <w:szCs w:val="24"/>
              </w:rPr>
            </w:pPr>
            <w:r w:rsidRPr="00512F6E">
              <w:rPr>
                <w:rFonts w:cs="Arial"/>
                <w:sz w:val="24"/>
                <w:szCs w:val="24"/>
              </w:rPr>
              <w:t>11000 Београд</w:t>
            </w:r>
          </w:p>
        </w:tc>
      </w:tr>
      <w:tr w:rsidR="004276AD" w:rsidRPr="00512F6E" w:rsidTr="002E12CC">
        <w:tc>
          <w:tcPr>
            <w:tcW w:w="3032" w:type="dxa"/>
            <w:shd w:val="clear" w:color="auto" w:fill="auto"/>
          </w:tcPr>
          <w:p w:rsidR="004276AD" w:rsidRPr="00512F6E" w:rsidRDefault="004276AD" w:rsidP="0058001A">
            <w:pPr>
              <w:autoSpaceDE w:val="0"/>
              <w:autoSpaceDN w:val="0"/>
              <w:adjustRightInd w:val="0"/>
              <w:spacing w:before="0"/>
              <w:jc w:val="center"/>
              <w:rPr>
                <w:rFonts w:eastAsia="TimesNewRomanPSMT" w:cs="Arial"/>
                <w:bCs/>
                <w:sz w:val="24"/>
                <w:szCs w:val="24"/>
              </w:rPr>
            </w:pPr>
            <w:r w:rsidRPr="00512F6E">
              <w:rPr>
                <w:rFonts w:eastAsia="TimesNewRomanPSMT" w:cs="Arial"/>
                <w:bCs/>
                <w:sz w:val="24"/>
                <w:szCs w:val="24"/>
              </w:rPr>
              <w:t>Интернет страница Наручиоца</w:t>
            </w:r>
          </w:p>
        </w:tc>
        <w:tc>
          <w:tcPr>
            <w:tcW w:w="6213" w:type="dxa"/>
            <w:shd w:val="clear" w:color="auto" w:fill="auto"/>
          </w:tcPr>
          <w:p w:rsidR="002E12CC" w:rsidRPr="00512F6E" w:rsidRDefault="00AB5513" w:rsidP="0058001A">
            <w:pPr>
              <w:autoSpaceDE w:val="0"/>
              <w:autoSpaceDN w:val="0"/>
              <w:adjustRightInd w:val="0"/>
              <w:spacing w:before="0"/>
              <w:jc w:val="center"/>
              <w:rPr>
                <w:rFonts w:eastAsia="Arial Unicode MS" w:cs="Arial"/>
                <w:kern w:val="1"/>
                <w:sz w:val="24"/>
                <w:szCs w:val="24"/>
                <w:u w:val="single"/>
                <w:lang w:eastAsia="ar-SA"/>
              </w:rPr>
            </w:pPr>
            <w:hyperlink r:id="rId164" w:history="1">
              <w:r w:rsidR="00A82FE2" w:rsidRPr="00512F6E">
                <w:rPr>
                  <w:rStyle w:val="Hyperlink"/>
                  <w:rFonts w:eastAsia="Arial Unicode MS" w:cs="Arial"/>
                  <w:kern w:val="1"/>
                  <w:sz w:val="24"/>
                  <w:szCs w:val="24"/>
                  <w:lang w:eastAsia="ar-SA"/>
                </w:rPr>
                <w:t>www.djerdap.rs</w:t>
              </w:r>
            </w:hyperlink>
          </w:p>
        </w:tc>
      </w:tr>
      <w:tr w:rsidR="004276AD" w:rsidRPr="00512F6E" w:rsidTr="002E12CC">
        <w:tc>
          <w:tcPr>
            <w:tcW w:w="3032" w:type="dxa"/>
            <w:shd w:val="clear" w:color="auto" w:fill="auto"/>
          </w:tcPr>
          <w:p w:rsidR="004276AD" w:rsidRPr="00512F6E" w:rsidRDefault="004276AD" w:rsidP="0058001A">
            <w:pPr>
              <w:autoSpaceDE w:val="0"/>
              <w:autoSpaceDN w:val="0"/>
              <w:adjustRightInd w:val="0"/>
              <w:spacing w:before="0"/>
              <w:jc w:val="center"/>
              <w:rPr>
                <w:rFonts w:eastAsia="TimesNewRomanPSMT" w:cs="Arial"/>
                <w:bCs/>
                <w:sz w:val="24"/>
                <w:szCs w:val="24"/>
              </w:rPr>
            </w:pPr>
            <w:r w:rsidRPr="00512F6E">
              <w:rPr>
                <w:rFonts w:eastAsia="TimesNewRomanPSMT" w:cs="Arial"/>
                <w:bCs/>
                <w:sz w:val="24"/>
                <w:szCs w:val="24"/>
              </w:rPr>
              <w:t>Врста поступка</w:t>
            </w:r>
          </w:p>
        </w:tc>
        <w:tc>
          <w:tcPr>
            <w:tcW w:w="6213" w:type="dxa"/>
            <w:shd w:val="clear" w:color="auto" w:fill="auto"/>
            <w:vAlign w:val="center"/>
          </w:tcPr>
          <w:p w:rsidR="004276AD" w:rsidRPr="00512F6E" w:rsidRDefault="004276AD" w:rsidP="0058001A">
            <w:pPr>
              <w:autoSpaceDE w:val="0"/>
              <w:autoSpaceDN w:val="0"/>
              <w:adjustRightInd w:val="0"/>
              <w:spacing w:before="0"/>
              <w:jc w:val="center"/>
              <w:rPr>
                <w:rFonts w:eastAsia="TimesNewRomanPSMT" w:cs="Arial"/>
                <w:bCs/>
                <w:sz w:val="24"/>
                <w:szCs w:val="24"/>
                <w:lang w:val="sr-Cyrl-RS"/>
              </w:rPr>
            </w:pPr>
            <w:r w:rsidRPr="00512F6E">
              <w:rPr>
                <w:rFonts w:eastAsia="TimesNewRomanPSMT" w:cs="Arial"/>
                <w:bCs/>
                <w:sz w:val="24"/>
                <w:szCs w:val="24"/>
              </w:rPr>
              <w:t xml:space="preserve">   </w:t>
            </w:r>
            <w:r w:rsidR="00D34466" w:rsidRPr="00512F6E">
              <w:rPr>
                <w:rFonts w:eastAsia="TimesNewRomanPSMT" w:cs="Arial"/>
                <w:bCs/>
                <w:sz w:val="24"/>
                <w:szCs w:val="24"/>
                <w:lang w:val="sr-Cyrl-RS"/>
              </w:rPr>
              <w:t>Отворени поступак</w:t>
            </w:r>
          </w:p>
        </w:tc>
      </w:tr>
      <w:tr w:rsidR="004276AD" w:rsidRPr="00B25141" w:rsidTr="002E12CC">
        <w:trPr>
          <w:trHeight w:val="575"/>
        </w:trPr>
        <w:tc>
          <w:tcPr>
            <w:tcW w:w="3032" w:type="dxa"/>
            <w:shd w:val="clear" w:color="auto" w:fill="auto"/>
          </w:tcPr>
          <w:p w:rsidR="004276AD" w:rsidRPr="00512F6E" w:rsidRDefault="004276AD" w:rsidP="0058001A">
            <w:pPr>
              <w:autoSpaceDE w:val="0"/>
              <w:autoSpaceDN w:val="0"/>
              <w:adjustRightInd w:val="0"/>
              <w:spacing w:before="0"/>
              <w:jc w:val="center"/>
              <w:rPr>
                <w:rFonts w:eastAsia="TimesNewRomanPSMT" w:cs="Arial"/>
                <w:bCs/>
                <w:sz w:val="24"/>
                <w:szCs w:val="24"/>
              </w:rPr>
            </w:pPr>
            <w:r w:rsidRPr="00512F6E">
              <w:rPr>
                <w:rFonts w:eastAsia="TimesNewRomanPSMT" w:cs="Arial"/>
                <w:bCs/>
                <w:sz w:val="24"/>
                <w:szCs w:val="24"/>
              </w:rPr>
              <w:t>Предмет јавне набавке</w:t>
            </w:r>
          </w:p>
        </w:tc>
        <w:tc>
          <w:tcPr>
            <w:tcW w:w="6213" w:type="dxa"/>
            <w:shd w:val="clear" w:color="auto" w:fill="auto"/>
          </w:tcPr>
          <w:p w:rsidR="004276AD" w:rsidRPr="00356726" w:rsidRDefault="004276AD" w:rsidP="00356726">
            <w:pPr>
              <w:pStyle w:val="Subtitle"/>
              <w:spacing w:before="0"/>
              <w:rPr>
                <w:rFonts w:cs="Arial"/>
                <w:b/>
                <w:i w:val="0"/>
                <w:sz w:val="24"/>
                <w:szCs w:val="24"/>
              </w:rPr>
            </w:pPr>
            <w:bookmarkStart w:id="15" w:name="_Toc442559877"/>
            <w:r w:rsidRPr="00512F6E">
              <w:rPr>
                <w:rFonts w:cs="Arial"/>
                <w:i w:val="0"/>
                <w:sz w:val="24"/>
                <w:szCs w:val="24"/>
              </w:rPr>
              <w:t>Набавка добара:</w:t>
            </w:r>
            <w:bookmarkEnd w:id="15"/>
            <w:r w:rsidR="003E2653" w:rsidRPr="00B25141">
              <w:rPr>
                <w:rFonts w:cs="Arial"/>
                <w:i w:val="0"/>
                <w:sz w:val="24"/>
                <w:szCs w:val="24"/>
                <w:lang w:val="ru-RU"/>
              </w:rPr>
              <w:t xml:space="preserve"> </w:t>
            </w:r>
            <w:r w:rsidR="007D1E5C" w:rsidRPr="00512F6E">
              <w:rPr>
                <w:rFonts w:cs="Arial"/>
                <w:i w:val="0"/>
                <w:sz w:val="24"/>
                <w:szCs w:val="24"/>
                <w:lang w:val="ru-RU"/>
              </w:rPr>
              <w:t>Канцеларијска и остала опрема за потребе ХЕ Ђердап</w:t>
            </w:r>
          </w:p>
        </w:tc>
      </w:tr>
      <w:tr w:rsidR="002E12CC" w:rsidRPr="00B25141" w:rsidTr="00E51D8E">
        <w:trPr>
          <w:trHeight w:val="638"/>
        </w:trPr>
        <w:tc>
          <w:tcPr>
            <w:tcW w:w="3032" w:type="dxa"/>
            <w:shd w:val="clear" w:color="auto" w:fill="auto"/>
          </w:tcPr>
          <w:p w:rsidR="002E12CC" w:rsidRPr="00512F6E" w:rsidRDefault="002E12CC" w:rsidP="0058001A">
            <w:pPr>
              <w:autoSpaceDE w:val="0"/>
              <w:autoSpaceDN w:val="0"/>
              <w:adjustRightInd w:val="0"/>
              <w:spacing w:before="0"/>
              <w:jc w:val="center"/>
              <w:rPr>
                <w:rFonts w:eastAsia="TimesNewRomanPSMT" w:cs="Arial"/>
                <w:bCs/>
                <w:sz w:val="24"/>
                <w:szCs w:val="24"/>
              </w:rPr>
            </w:pPr>
            <w:r w:rsidRPr="00512F6E">
              <w:rPr>
                <w:rFonts w:cs="Arial"/>
                <w:sz w:val="24"/>
                <w:szCs w:val="24"/>
              </w:rPr>
              <w:t>Опис сваке партије</w:t>
            </w:r>
          </w:p>
        </w:tc>
        <w:tc>
          <w:tcPr>
            <w:tcW w:w="6213" w:type="dxa"/>
            <w:shd w:val="clear" w:color="auto" w:fill="auto"/>
            <w:vAlign w:val="center"/>
          </w:tcPr>
          <w:p w:rsidR="002E12CC" w:rsidRPr="00512F6E" w:rsidRDefault="002E12CC" w:rsidP="008F1007">
            <w:pPr>
              <w:pStyle w:val="ListParagraph"/>
              <w:widowControl w:val="0"/>
              <w:spacing w:before="0" w:after="0" w:line="240" w:lineRule="auto"/>
              <w:ind w:left="0"/>
              <w:jc w:val="center"/>
              <w:rPr>
                <w:rFonts w:ascii="Arial" w:hAnsi="Arial" w:cs="Arial"/>
                <w:sz w:val="24"/>
                <w:szCs w:val="24"/>
                <w:lang w:val="sr-Cyrl-CS"/>
              </w:rPr>
            </w:pPr>
            <w:r w:rsidRPr="00512F6E">
              <w:rPr>
                <w:rFonts w:ascii="Arial" w:hAnsi="Arial" w:cs="Arial"/>
                <w:sz w:val="24"/>
                <w:szCs w:val="24"/>
              </w:rPr>
              <w:t>J</w:t>
            </w:r>
            <w:r w:rsidRPr="00B25141">
              <w:rPr>
                <w:rFonts w:ascii="Arial" w:hAnsi="Arial" w:cs="Arial"/>
                <w:sz w:val="24"/>
                <w:szCs w:val="24"/>
                <w:lang w:val="ru-RU"/>
              </w:rPr>
              <w:t>авна набавка је обликована по партијама</w:t>
            </w:r>
            <w:r w:rsidR="00A0238B" w:rsidRPr="00512F6E">
              <w:rPr>
                <w:rFonts w:ascii="Arial" w:hAnsi="Arial" w:cs="Arial"/>
                <w:sz w:val="24"/>
                <w:szCs w:val="24"/>
                <w:lang w:val="sr-Cyrl-CS"/>
              </w:rPr>
              <w:t>:</w:t>
            </w:r>
          </w:p>
          <w:p w:rsidR="00A0238B" w:rsidRPr="00512F6E" w:rsidRDefault="00A0238B" w:rsidP="00AF125F">
            <w:pPr>
              <w:pStyle w:val="ListParagraph"/>
              <w:widowControl w:val="0"/>
              <w:spacing w:before="0" w:after="0" w:line="240" w:lineRule="auto"/>
              <w:ind w:left="0"/>
              <w:jc w:val="left"/>
              <w:rPr>
                <w:rFonts w:ascii="Arial" w:hAnsi="Arial" w:cs="Arial"/>
                <w:sz w:val="24"/>
                <w:szCs w:val="24"/>
                <w:lang w:val="sr-Cyrl-RS"/>
              </w:rPr>
            </w:pPr>
            <w:r w:rsidRPr="00512F6E">
              <w:rPr>
                <w:rFonts w:ascii="Arial" w:hAnsi="Arial" w:cs="Arial"/>
                <w:sz w:val="24"/>
                <w:szCs w:val="24"/>
                <w:lang w:val="sr-Cyrl-CS"/>
              </w:rPr>
              <w:t xml:space="preserve">Партија 1 – </w:t>
            </w:r>
            <w:r w:rsidR="005049CE" w:rsidRPr="00512F6E">
              <w:rPr>
                <w:rFonts w:ascii="Arial" w:hAnsi="Arial" w:cs="Arial"/>
                <w:sz w:val="24"/>
                <w:szCs w:val="24"/>
                <w:lang w:val="sr-Cyrl-RS"/>
              </w:rPr>
              <w:t>Намештај за одмаралиште на Власине;</w:t>
            </w:r>
          </w:p>
          <w:p w:rsidR="00A0238B" w:rsidRPr="00512F6E" w:rsidRDefault="00A0238B" w:rsidP="00AF125F">
            <w:pPr>
              <w:pStyle w:val="ListParagraph"/>
              <w:widowControl w:val="0"/>
              <w:spacing w:before="0" w:after="0" w:line="240" w:lineRule="auto"/>
              <w:ind w:left="0"/>
              <w:jc w:val="left"/>
              <w:rPr>
                <w:rFonts w:ascii="Arial" w:hAnsi="Arial" w:cs="Arial"/>
                <w:sz w:val="24"/>
                <w:szCs w:val="24"/>
                <w:lang w:val="sr-Cyrl-CS"/>
              </w:rPr>
            </w:pPr>
            <w:r w:rsidRPr="00512F6E">
              <w:rPr>
                <w:rFonts w:ascii="Arial" w:hAnsi="Arial" w:cs="Arial"/>
                <w:sz w:val="24"/>
                <w:szCs w:val="24"/>
                <w:lang w:val="sr-Cyrl-CS"/>
              </w:rPr>
              <w:t xml:space="preserve">Партија 2 – </w:t>
            </w:r>
            <w:r w:rsidR="005049CE" w:rsidRPr="00512F6E">
              <w:rPr>
                <w:rFonts w:ascii="Arial" w:hAnsi="Arial" w:cs="Arial"/>
                <w:sz w:val="24"/>
                <w:szCs w:val="24"/>
                <w:lang w:val="sr-Cyrl-RS"/>
              </w:rPr>
              <w:t xml:space="preserve"> Радне столице за Власинске ХЕ;</w:t>
            </w:r>
          </w:p>
          <w:p w:rsidR="00A0238B" w:rsidRPr="00512F6E" w:rsidRDefault="00A0238B" w:rsidP="00AF125F">
            <w:pPr>
              <w:pStyle w:val="ListParagraph"/>
              <w:widowControl w:val="0"/>
              <w:spacing w:before="0" w:after="0" w:line="240" w:lineRule="auto"/>
              <w:ind w:left="0"/>
              <w:jc w:val="left"/>
              <w:rPr>
                <w:rFonts w:ascii="Arial" w:hAnsi="Arial" w:cs="Arial"/>
                <w:sz w:val="24"/>
                <w:szCs w:val="24"/>
                <w:lang w:val="sr-Cyrl-CS"/>
              </w:rPr>
            </w:pPr>
            <w:r w:rsidRPr="00512F6E">
              <w:rPr>
                <w:rFonts w:ascii="Arial" w:hAnsi="Arial" w:cs="Arial"/>
                <w:sz w:val="24"/>
                <w:szCs w:val="24"/>
                <w:lang w:val="sr-Cyrl-CS"/>
              </w:rPr>
              <w:t xml:space="preserve">Партија 3 – </w:t>
            </w:r>
            <w:r w:rsidR="005049CE" w:rsidRPr="00512F6E">
              <w:rPr>
                <w:rFonts w:ascii="Arial" w:hAnsi="Arial" w:cs="Arial"/>
                <w:sz w:val="24"/>
                <w:szCs w:val="24"/>
                <w:lang w:val="sr-Cyrl-RS"/>
              </w:rPr>
              <w:t>Опрема за машинске радионице и алатнице за ХЕ „Ђердап 2“</w:t>
            </w:r>
          </w:p>
          <w:p w:rsidR="00A0238B" w:rsidRPr="00512F6E" w:rsidRDefault="00A0238B" w:rsidP="00AF125F">
            <w:pPr>
              <w:pStyle w:val="ListParagraph"/>
              <w:widowControl w:val="0"/>
              <w:spacing w:before="0" w:after="0" w:line="240" w:lineRule="auto"/>
              <w:ind w:left="0"/>
              <w:jc w:val="left"/>
              <w:rPr>
                <w:rFonts w:ascii="Arial" w:hAnsi="Arial" w:cs="Arial"/>
                <w:sz w:val="24"/>
                <w:szCs w:val="24"/>
                <w:lang w:val="sr-Cyrl-CS"/>
              </w:rPr>
            </w:pPr>
            <w:r w:rsidRPr="00512F6E">
              <w:rPr>
                <w:rFonts w:ascii="Arial" w:hAnsi="Arial" w:cs="Arial"/>
                <w:sz w:val="24"/>
                <w:szCs w:val="24"/>
                <w:lang w:val="sr-Cyrl-CS"/>
              </w:rPr>
              <w:t xml:space="preserve">Партија 4 – </w:t>
            </w:r>
            <w:r w:rsidR="005049CE" w:rsidRPr="00512F6E">
              <w:rPr>
                <w:rFonts w:ascii="Arial" w:hAnsi="Arial" w:cs="Arial"/>
                <w:sz w:val="24"/>
                <w:szCs w:val="24"/>
                <w:lang w:val="sr-Cyrl-RS"/>
              </w:rPr>
              <w:t xml:space="preserve"> Канцеларијска опрема сменског особља за ХЕ „Ђердап 1“</w:t>
            </w:r>
          </w:p>
          <w:p w:rsidR="00A0238B" w:rsidRPr="00512F6E" w:rsidRDefault="00A0238B" w:rsidP="00AF125F">
            <w:pPr>
              <w:pStyle w:val="ListParagraph"/>
              <w:widowControl w:val="0"/>
              <w:spacing w:before="0" w:after="0" w:line="240" w:lineRule="auto"/>
              <w:ind w:left="0"/>
              <w:jc w:val="left"/>
              <w:rPr>
                <w:rFonts w:ascii="Arial" w:hAnsi="Arial" w:cs="Arial"/>
                <w:sz w:val="24"/>
                <w:szCs w:val="24"/>
                <w:lang w:val="sr-Cyrl-CS"/>
              </w:rPr>
            </w:pPr>
            <w:r w:rsidRPr="00512F6E">
              <w:rPr>
                <w:rFonts w:ascii="Arial" w:hAnsi="Arial" w:cs="Arial"/>
                <w:sz w:val="24"/>
                <w:szCs w:val="24"/>
                <w:lang w:val="sr-Cyrl-CS"/>
              </w:rPr>
              <w:t xml:space="preserve">Партија 5 – </w:t>
            </w:r>
            <w:r w:rsidR="005049CE" w:rsidRPr="00512F6E">
              <w:rPr>
                <w:rFonts w:ascii="Arial" w:hAnsi="Arial" w:cs="Arial"/>
                <w:sz w:val="24"/>
                <w:szCs w:val="24"/>
                <w:lang w:val="sr-Cyrl-RS"/>
              </w:rPr>
              <w:t>Ормари за раднич</w:t>
            </w:r>
            <w:bookmarkStart w:id="16" w:name="_GoBack"/>
            <w:bookmarkEnd w:id="16"/>
            <w:r w:rsidR="005049CE" w:rsidRPr="00512F6E">
              <w:rPr>
                <w:rFonts w:ascii="Arial" w:hAnsi="Arial" w:cs="Arial"/>
                <w:sz w:val="24"/>
                <w:szCs w:val="24"/>
                <w:lang w:val="sr-Cyrl-RS"/>
              </w:rPr>
              <w:t>ку гардеробу за ХЕ „Ђердап 1“</w:t>
            </w:r>
          </w:p>
          <w:p w:rsidR="00A0238B" w:rsidRPr="00512F6E" w:rsidRDefault="00A0238B" w:rsidP="00AF125F">
            <w:pPr>
              <w:pStyle w:val="ListParagraph"/>
              <w:widowControl w:val="0"/>
              <w:spacing w:before="0" w:after="0" w:line="240" w:lineRule="auto"/>
              <w:ind w:left="0"/>
              <w:jc w:val="left"/>
              <w:rPr>
                <w:rFonts w:ascii="Arial" w:hAnsi="Arial" w:cs="Arial"/>
                <w:sz w:val="24"/>
                <w:szCs w:val="24"/>
                <w:lang w:val="sr-Cyrl-RS"/>
              </w:rPr>
            </w:pPr>
            <w:r w:rsidRPr="00512F6E">
              <w:rPr>
                <w:rFonts w:ascii="Arial" w:hAnsi="Arial" w:cs="Arial"/>
                <w:sz w:val="24"/>
                <w:szCs w:val="24"/>
                <w:lang w:val="sr-Cyrl-CS"/>
              </w:rPr>
              <w:t xml:space="preserve">Партија 6 – </w:t>
            </w:r>
            <w:r w:rsidR="005049CE" w:rsidRPr="00512F6E">
              <w:rPr>
                <w:rFonts w:ascii="Arial" w:hAnsi="Arial" w:cs="Arial"/>
                <w:sz w:val="24"/>
                <w:szCs w:val="24"/>
                <w:lang w:val="sr-Cyrl-RS"/>
              </w:rPr>
              <w:t>Канцеларијска и остала опрема за потребе ХЕ „Пирот“</w:t>
            </w:r>
          </w:p>
          <w:p w:rsidR="008F4E27" w:rsidRPr="00512F6E" w:rsidRDefault="008F4E27" w:rsidP="00AF125F">
            <w:pPr>
              <w:pStyle w:val="ListParagraph"/>
              <w:widowControl w:val="0"/>
              <w:spacing w:before="0" w:after="0" w:line="240" w:lineRule="auto"/>
              <w:ind w:left="0"/>
              <w:jc w:val="left"/>
              <w:rPr>
                <w:rFonts w:ascii="Arial" w:hAnsi="Arial" w:cs="Arial"/>
                <w:sz w:val="24"/>
                <w:szCs w:val="24"/>
                <w:lang w:val="sr-Cyrl-RS"/>
              </w:rPr>
            </w:pPr>
            <w:r w:rsidRPr="00512F6E">
              <w:rPr>
                <w:rFonts w:ascii="Arial" w:hAnsi="Arial" w:cs="Arial"/>
                <w:sz w:val="24"/>
                <w:szCs w:val="24"/>
                <w:lang w:val="sr-Cyrl-RS"/>
              </w:rPr>
              <w:t xml:space="preserve">Партија 7 – </w:t>
            </w:r>
            <w:r w:rsidR="005049CE" w:rsidRPr="00512F6E">
              <w:rPr>
                <w:rFonts w:ascii="Arial" w:hAnsi="Arial" w:cs="Arial"/>
                <w:sz w:val="24"/>
                <w:szCs w:val="24"/>
                <w:lang w:val="sr-Cyrl-RS"/>
              </w:rPr>
              <w:t>Разна канцеларијска опрема за ХЕ „Ђердап 1“</w:t>
            </w:r>
          </w:p>
        </w:tc>
      </w:tr>
      <w:tr w:rsidR="004276AD" w:rsidRPr="00B25141" w:rsidTr="002E12CC">
        <w:trPr>
          <w:trHeight w:val="594"/>
        </w:trPr>
        <w:tc>
          <w:tcPr>
            <w:tcW w:w="3032" w:type="dxa"/>
            <w:shd w:val="clear" w:color="auto" w:fill="auto"/>
          </w:tcPr>
          <w:p w:rsidR="004276AD" w:rsidRPr="00512F6E" w:rsidRDefault="004276AD" w:rsidP="0058001A">
            <w:pPr>
              <w:autoSpaceDE w:val="0"/>
              <w:autoSpaceDN w:val="0"/>
              <w:adjustRightInd w:val="0"/>
              <w:spacing w:before="0"/>
              <w:jc w:val="center"/>
              <w:rPr>
                <w:rFonts w:eastAsia="TimesNewRomanPSMT" w:cs="Arial"/>
                <w:bCs/>
                <w:sz w:val="24"/>
                <w:szCs w:val="24"/>
              </w:rPr>
            </w:pPr>
            <w:r w:rsidRPr="00512F6E">
              <w:rPr>
                <w:rFonts w:eastAsia="TimesNewRomanPSMT" w:cs="Arial"/>
                <w:bCs/>
                <w:sz w:val="24"/>
                <w:szCs w:val="24"/>
              </w:rPr>
              <w:t>Циљ поступка</w:t>
            </w:r>
          </w:p>
        </w:tc>
        <w:tc>
          <w:tcPr>
            <w:tcW w:w="6213" w:type="dxa"/>
            <w:shd w:val="clear" w:color="auto" w:fill="auto"/>
          </w:tcPr>
          <w:p w:rsidR="002E12CC" w:rsidRPr="00B25141" w:rsidRDefault="004276AD" w:rsidP="0058001A">
            <w:pPr>
              <w:autoSpaceDE w:val="0"/>
              <w:autoSpaceDN w:val="0"/>
              <w:adjustRightInd w:val="0"/>
              <w:spacing w:before="0"/>
              <w:jc w:val="center"/>
              <w:rPr>
                <w:rFonts w:eastAsia="TimesNewRomanPSMT" w:cs="Arial"/>
                <w:bCs/>
                <w:sz w:val="24"/>
                <w:szCs w:val="24"/>
                <w:lang w:val="ru-RU"/>
              </w:rPr>
            </w:pPr>
            <w:r w:rsidRPr="00B25141">
              <w:rPr>
                <w:rFonts w:eastAsia="TimesNewRomanPSMT" w:cs="Arial"/>
                <w:bCs/>
                <w:sz w:val="24"/>
                <w:szCs w:val="24"/>
                <w:lang w:val="ru-RU"/>
              </w:rPr>
              <w:t xml:space="preserve"> Закључење Уговора о јавној набавци </w:t>
            </w:r>
          </w:p>
        </w:tc>
      </w:tr>
      <w:tr w:rsidR="004276AD" w:rsidRPr="00B25141" w:rsidTr="002E12CC">
        <w:trPr>
          <w:trHeight w:val="1057"/>
        </w:trPr>
        <w:tc>
          <w:tcPr>
            <w:tcW w:w="3032" w:type="dxa"/>
            <w:shd w:val="clear" w:color="auto" w:fill="auto"/>
          </w:tcPr>
          <w:p w:rsidR="004276AD" w:rsidRPr="00B25141" w:rsidRDefault="004276AD" w:rsidP="0058001A">
            <w:pPr>
              <w:autoSpaceDE w:val="0"/>
              <w:autoSpaceDN w:val="0"/>
              <w:adjustRightInd w:val="0"/>
              <w:spacing w:before="0"/>
              <w:jc w:val="center"/>
              <w:rPr>
                <w:rFonts w:eastAsia="TimesNewRomanPSMT" w:cs="Arial"/>
                <w:bCs/>
                <w:sz w:val="24"/>
                <w:szCs w:val="24"/>
                <w:lang w:val="ru-RU"/>
              </w:rPr>
            </w:pPr>
          </w:p>
          <w:p w:rsidR="004276AD" w:rsidRPr="00512F6E" w:rsidRDefault="004276AD" w:rsidP="0058001A">
            <w:pPr>
              <w:autoSpaceDE w:val="0"/>
              <w:autoSpaceDN w:val="0"/>
              <w:adjustRightInd w:val="0"/>
              <w:spacing w:before="0"/>
              <w:jc w:val="center"/>
              <w:rPr>
                <w:rFonts w:eastAsia="TimesNewRomanPSMT" w:cs="Arial"/>
                <w:bCs/>
                <w:sz w:val="24"/>
                <w:szCs w:val="24"/>
              </w:rPr>
            </w:pPr>
            <w:r w:rsidRPr="00512F6E">
              <w:rPr>
                <w:rFonts w:eastAsia="TimesNewRomanPSMT" w:cs="Arial"/>
                <w:bCs/>
                <w:sz w:val="24"/>
                <w:szCs w:val="24"/>
              </w:rPr>
              <w:t>Контакт</w:t>
            </w:r>
          </w:p>
        </w:tc>
        <w:tc>
          <w:tcPr>
            <w:tcW w:w="6213" w:type="dxa"/>
            <w:shd w:val="clear" w:color="auto" w:fill="auto"/>
            <w:vAlign w:val="center"/>
          </w:tcPr>
          <w:p w:rsidR="004276AD" w:rsidRPr="00512F6E" w:rsidRDefault="00A0238B" w:rsidP="0058001A">
            <w:pPr>
              <w:spacing w:before="0"/>
              <w:jc w:val="center"/>
              <w:rPr>
                <w:rFonts w:cs="Arial"/>
                <w:sz w:val="24"/>
                <w:szCs w:val="24"/>
                <w:lang w:val="sr-Cyrl-RS"/>
              </w:rPr>
            </w:pPr>
            <w:r w:rsidRPr="00512F6E">
              <w:rPr>
                <w:rFonts w:cs="Arial"/>
                <w:sz w:val="24"/>
                <w:szCs w:val="24"/>
                <w:lang w:val="sr-Cyrl-RS"/>
              </w:rPr>
              <w:t>Катарина Гајић Росић, маст.екон</w:t>
            </w:r>
          </w:p>
          <w:p w:rsidR="004276AD" w:rsidRPr="00512F6E" w:rsidRDefault="00AB5513" w:rsidP="008F4E27">
            <w:pPr>
              <w:spacing w:before="0"/>
              <w:jc w:val="center"/>
              <w:rPr>
                <w:rFonts w:cs="Arial"/>
                <w:sz w:val="24"/>
                <w:szCs w:val="24"/>
                <w:lang w:val="sr-Latn-CS"/>
              </w:rPr>
            </w:pPr>
            <w:hyperlink r:id="rId165" w:history="1">
              <w:r w:rsidR="008F4E27" w:rsidRPr="00512F6E">
                <w:rPr>
                  <w:rStyle w:val="Hyperlink"/>
                  <w:rFonts w:cs="Arial"/>
                  <w:sz w:val="24"/>
                  <w:szCs w:val="24"/>
                  <w:lang w:val="sr-Latn-CS"/>
                </w:rPr>
                <w:t>katarina.gajic@eps.rs</w:t>
              </w:r>
            </w:hyperlink>
            <w:r w:rsidR="00A0238B" w:rsidRPr="00512F6E">
              <w:rPr>
                <w:rFonts w:cs="Arial"/>
                <w:sz w:val="24"/>
                <w:szCs w:val="24"/>
                <w:lang w:val="sr-Latn-CS"/>
              </w:rPr>
              <w:t xml:space="preserve"> </w:t>
            </w:r>
          </w:p>
        </w:tc>
      </w:tr>
    </w:tbl>
    <w:p w:rsidR="00FA0E61" w:rsidRPr="00B25141" w:rsidRDefault="00FA0E61" w:rsidP="0058001A">
      <w:pPr>
        <w:spacing w:before="0"/>
        <w:rPr>
          <w:rFonts w:cs="Arial"/>
          <w:sz w:val="24"/>
          <w:szCs w:val="24"/>
          <w:lang w:val="ru-RU"/>
        </w:rPr>
      </w:pPr>
    </w:p>
    <w:p w:rsidR="002E12CC" w:rsidRPr="00B25141" w:rsidRDefault="002E12CC" w:rsidP="0058001A">
      <w:pPr>
        <w:spacing w:before="0"/>
        <w:rPr>
          <w:rFonts w:cs="Arial"/>
          <w:sz w:val="24"/>
          <w:szCs w:val="24"/>
          <w:lang w:val="ru-RU"/>
        </w:rPr>
      </w:pPr>
    </w:p>
    <w:p w:rsidR="002E12CC" w:rsidRPr="00B25141" w:rsidRDefault="002E12CC" w:rsidP="0058001A">
      <w:pPr>
        <w:spacing w:before="0"/>
        <w:rPr>
          <w:rFonts w:cs="Arial"/>
          <w:sz w:val="24"/>
          <w:szCs w:val="24"/>
          <w:lang w:val="ru-RU"/>
        </w:rPr>
      </w:pPr>
    </w:p>
    <w:p w:rsidR="002E12CC" w:rsidRPr="00B25141" w:rsidRDefault="002E12CC" w:rsidP="0058001A">
      <w:pPr>
        <w:spacing w:before="0"/>
        <w:rPr>
          <w:rFonts w:cs="Arial"/>
          <w:sz w:val="24"/>
          <w:szCs w:val="24"/>
          <w:lang w:val="ru-RU"/>
        </w:rPr>
      </w:pPr>
    </w:p>
    <w:p w:rsidR="002E12CC" w:rsidRPr="00B25141" w:rsidRDefault="002E12CC" w:rsidP="0058001A">
      <w:pPr>
        <w:spacing w:before="0"/>
        <w:rPr>
          <w:rFonts w:cs="Arial"/>
          <w:sz w:val="24"/>
          <w:szCs w:val="24"/>
          <w:lang w:val="ru-RU"/>
        </w:rPr>
      </w:pPr>
    </w:p>
    <w:p w:rsidR="002E12CC" w:rsidRPr="00B25141" w:rsidRDefault="002E12CC" w:rsidP="0058001A">
      <w:pPr>
        <w:spacing w:before="0"/>
        <w:rPr>
          <w:rFonts w:cs="Arial"/>
          <w:sz w:val="24"/>
          <w:szCs w:val="24"/>
          <w:lang w:val="ru-RU"/>
        </w:rPr>
      </w:pPr>
    </w:p>
    <w:p w:rsidR="002E12CC" w:rsidRPr="00B25141" w:rsidRDefault="002E12CC" w:rsidP="0058001A">
      <w:pPr>
        <w:spacing w:before="0"/>
        <w:rPr>
          <w:rFonts w:cs="Arial"/>
          <w:sz w:val="24"/>
          <w:szCs w:val="24"/>
          <w:lang w:val="ru-RU"/>
        </w:rPr>
      </w:pPr>
    </w:p>
    <w:p w:rsidR="006B0EEC" w:rsidRPr="00B25141" w:rsidRDefault="006B0EEC" w:rsidP="0058001A">
      <w:pPr>
        <w:spacing w:before="0"/>
        <w:rPr>
          <w:rFonts w:cs="Arial"/>
          <w:sz w:val="24"/>
          <w:szCs w:val="24"/>
          <w:lang w:val="ru-RU"/>
        </w:rPr>
      </w:pPr>
    </w:p>
    <w:p w:rsidR="006B0EEC" w:rsidRPr="00B25141" w:rsidRDefault="006B0EEC" w:rsidP="0058001A">
      <w:pPr>
        <w:spacing w:before="0"/>
        <w:rPr>
          <w:rFonts w:cs="Arial"/>
          <w:sz w:val="24"/>
          <w:szCs w:val="24"/>
          <w:lang w:val="ru-RU"/>
        </w:rPr>
      </w:pPr>
    </w:p>
    <w:p w:rsidR="006B0EEC" w:rsidRPr="00B25141" w:rsidRDefault="006B0EEC" w:rsidP="0058001A">
      <w:pPr>
        <w:spacing w:before="0"/>
        <w:rPr>
          <w:rFonts w:cs="Arial"/>
          <w:sz w:val="24"/>
          <w:szCs w:val="24"/>
          <w:lang w:val="ru-RU"/>
        </w:rPr>
      </w:pPr>
    </w:p>
    <w:p w:rsidR="006B0EEC" w:rsidRPr="00B25141" w:rsidRDefault="006B0EEC" w:rsidP="0058001A">
      <w:pPr>
        <w:spacing w:before="0"/>
        <w:rPr>
          <w:rFonts w:cs="Arial"/>
          <w:sz w:val="24"/>
          <w:szCs w:val="24"/>
          <w:lang w:val="ru-RU"/>
        </w:rPr>
      </w:pPr>
    </w:p>
    <w:p w:rsidR="006B0EEC" w:rsidRPr="00B25141" w:rsidRDefault="006B0EEC" w:rsidP="0058001A">
      <w:pPr>
        <w:spacing w:before="0"/>
        <w:rPr>
          <w:rFonts w:cs="Arial"/>
          <w:sz w:val="24"/>
          <w:szCs w:val="24"/>
          <w:lang w:val="ru-RU"/>
        </w:rPr>
      </w:pPr>
    </w:p>
    <w:p w:rsidR="006B0EEC" w:rsidRPr="00B25141" w:rsidRDefault="006B0EEC" w:rsidP="0058001A">
      <w:pPr>
        <w:spacing w:before="0"/>
        <w:rPr>
          <w:rFonts w:cs="Arial"/>
          <w:sz w:val="24"/>
          <w:szCs w:val="24"/>
          <w:lang w:val="ru-RU"/>
        </w:rPr>
      </w:pPr>
    </w:p>
    <w:p w:rsidR="00C037C0" w:rsidRPr="00B25141" w:rsidRDefault="00C037C0" w:rsidP="0058001A">
      <w:pPr>
        <w:spacing w:before="0"/>
        <w:rPr>
          <w:rFonts w:cs="Arial"/>
          <w:sz w:val="24"/>
          <w:szCs w:val="24"/>
          <w:lang w:val="ru-RU"/>
        </w:rPr>
      </w:pPr>
    </w:p>
    <w:p w:rsidR="00C037C0" w:rsidRPr="00B25141" w:rsidRDefault="00C037C0" w:rsidP="0058001A">
      <w:pPr>
        <w:spacing w:before="0"/>
        <w:rPr>
          <w:rFonts w:cs="Arial"/>
          <w:sz w:val="24"/>
          <w:szCs w:val="24"/>
          <w:lang w:val="ru-RU"/>
        </w:rPr>
      </w:pPr>
    </w:p>
    <w:p w:rsidR="00C037C0" w:rsidRPr="00B25141" w:rsidRDefault="00C037C0" w:rsidP="0058001A">
      <w:pPr>
        <w:spacing w:before="0"/>
        <w:rPr>
          <w:rFonts w:cs="Arial"/>
          <w:sz w:val="24"/>
          <w:szCs w:val="24"/>
          <w:lang w:val="ru-RU"/>
        </w:rPr>
      </w:pPr>
    </w:p>
    <w:p w:rsidR="00E87EA0" w:rsidRPr="00B25141" w:rsidRDefault="00E87EA0" w:rsidP="0058001A">
      <w:pPr>
        <w:spacing w:before="0"/>
        <w:rPr>
          <w:rFonts w:cs="Arial"/>
          <w:sz w:val="24"/>
          <w:szCs w:val="24"/>
          <w:lang w:val="ru-RU"/>
        </w:rPr>
      </w:pPr>
    </w:p>
    <w:p w:rsidR="00E87EA0" w:rsidRPr="00B25141" w:rsidRDefault="00E87EA0" w:rsidP="0058001A">
      <w:pPr>
        <w:spacing w:before="0"/>
        <w:rPr>
          <w:rFonts w:cs="Arial"/>
          <w:sz w:val="24"/>
          <w:szCs w:val="24"/>
          <w:lang w:val="ru-RU"/>
        </w:rPr>
      </w:pPr>
    </w:p>
    <w:p w:rsidR="00E87EA0" w:rsidRPr="00B25141" w:rsidRDefault="00E87EA0" w:rsidP="0058001A">
      <w:pPr>
        <w:spacing w:before="0"/>
        <w:rPr>
          <w:rFonts w:cs="Arial"/>
          <w:sz w:val="24"/>
          <w:szCs w:val="24"/>
          <w:lang w:val="ru-RU"/>
        </w:rPr>
      </w:pPr>
    </w:p>
    <w:p w:rsidR="00E87EA0" w:rsidRPr="00B25141" w:rsidRDefault="00E87EA0" w:rsidP="0058001A">
      <w:pPr>
        <w:spacing w:before="0"/>
        <w:rPr>
          <w:rFonts w:cs="Arial"/>
          <w:sz w:val="24"/>
          <w:szCs w:val="24"/>
          <w:lang w:val="ru-RU"/>
        </w:rPr>
      </w:pPr>
    </w:p>
    <w:p w:rsidR="00E87EA0" w:rsidRPr="00B25141" w:rsidRDefault="00E87EA0" w:rsidP="0058001A">
      <w:pPr>
        <w:spacing w:before="0"/>
        <w:rPr>
          <w:rFonts w:cs="Arial"/>
          <w:sz w:val="24"/>
          <w:szCs w:val="24"/>
          <w:lang w:val="ru-RU"/>
        </w:rPr>
      </w:pPr>
    </w:p>
    <w:p w:rsidR="00C037C0" w:rsidRPr="00B25141" w:rsidRDefault="00C037C0" w:rsidP="0058001A">
      <w:pPr>
        <w:spacing w:before="0"/>
        <w:rPr>
          <w:rFonts w:cs="Arial"/>
          <w:sz w:val="24"/>
          <w:szCs w:val="24"/>
          <w:lang w:val="ru-RU"/>
        </w:rPr>
      </w:pPr>
    </w:p>
    <w:p w:rsidR="00C037C0" w:rsidRPr="00B25141" w:rsidRDefault="00C037C0" w:rsidP="0058001A">
      <w:pPr>
        <w:spacing w:before="0"/>
        <w:rPr>
          <w:rFonts w:cs="Arial"/>
          <w:sz w:val="24"/>
          <w:szCs w:val="24"/>
          <w:lang w:val="ru-RU"/>
        </w:rPr>
      </w:pPr>
    </w:p>
    <w:p w:rsidR="00C037C0" w:rsidRPr="00B25141" w:rsidRDefault="00C037C0" w:rsidP="0058001A">
      <w:pPr>
        <w:spacing w:before="0"/>
        <w:rPr>
          <w:rFonts w:cs="Arial"/>
          <w:sz w:val="24"/>
          <w:szCs w:val="24"/>
          <w:lang w:val="ru-RU"/>
        </w:rPr>
      </w:pPr>
    </w:p>
    <w:p w:rsidR="002E12CC" w:rsidRPr="00512F6E" w:rsidRDefault="002E12CC" w:rsidP="000C6E09">
      <w:pPr>
        <w:pStyle w:val="Heading10"/>
        <w:numPr>
          <w:ilvl w:val="0"/>
          <w:numId w:val="16"/>
        </w:numPr>
        <w:spacing w:before="0"/>
        <w:jc w:val="both"/>
        <w:rPr>
          <w:rFonts w:cs="Arial"/>
          <w:sz w:val="24"/>
          <w:szCs w:val="24"/>
          <w:lang w:val="sr-Cyrl-RS"/>
        </w:rPr>
      </w:pPr>
      <w:bookmarkStart w:id="17" w:name="_Toc442559878"/>
      <w:bookmarkStart w:id="18" w:name="_Toc427817448"/>
      <w:r w:rsidRPr="00512F6E">
        <w:rPr>
          <w:rFonts w:cs="Arial"/>
          <w:sz w:val="24"/>
          <w:szCs w:val="24"/>
          <w:lang w:val="sr-Cyrl-RS"/>
        </w:rPr>
        <w:t>ПОДАЦИ О ПРЕДМЕТУ ЈАВНЕ НАБАВКЕ</w:t>
      </w:r>
    </w:p>
    <w:p w:rsidR="001420D1" w:rsidRPr="00512F6E" w:rsidRDefault="001420D1" w:rsidP="0058001A">
      <w:pPr>
        <w:spacing w:before="0"/>
        <w:rPr>
          <w:rFonts w:cs="Arial"/>
          <w:sz w:val="24"/>
          <w:szCs w:val="24"/>
          <w:lang w:val="sr-Cyrl-RS" w:eastAsia="ar-SA"/>
        </w:rPr>
      </w:pPr>
    </w:p>
    <w:p w:rsidR="005049CE" w:rsidRPr="00B25141" w:rsidRDefault="002E12CC" w:rsidP="005049CE">
      <w:pPr>
        <w:spacing w:before="0"/>
        <w:rPr>
          <w:rFonts w:cs="Arial"/>
          <w:b/>
          <w:sz w:val="24"/>
          <w:szCs w:val="24"/>
          <w:lang w:val="ru-RU" w:eastAsia="zh-CN"/>
        </w:rPr>
      </w:pPr>
      <w:r w:rsidRPr="00B25141">
        <w:rPr>
          <w:rFonts w:cs="Arial"/>
          <w:b/>
          <w:sz w:val="24"/>
          <w:szCs w:val="24"/>
          <w:lang w:val="ru-RU" w:eastAsia="zh-CN"/>
        </w:rPr>
        <w:t>Опис предмета јавне набавке</w:t>
      </w:r>
      <w:r w:rsidRPr="00B25141">
        <w:rPr>
          <w:rFonts w:cs="Arial"/>
          <w:sz w:val="24"/>
          <w:szCs w:val="24"/>
          <w:lang w:val="ru-RU" w:eastAsia="zh-CN"/>
        </w:rPr>
        <w:t xml:space="preserve">: </w:t>
      </w:r>
      <w:r w:rsidR="005049CE" w:rsidRPr="00512F6E">
        <w:rPr>
          <w:rFonts w:cs="Arial"/>
          <w:sz w:val="24"/>
          <w:szCs w:val="24"/>
          <w:lang w:val="ru-RU"/>
        </w:rPr>
        <w:t>Канцеларијска и остала опрема за потребе ХЕ Ђердап</w:t>
      </w:r>
      <w:r w:rsidR="005049CE" w:rsidRPr="00B25141">
        <w:rPr>
          <w:rFonts w:cs="Arial"/>
          <w:b/>
          <w:sz w:val="24"/>
          <w:szCs w:val="24"/>
          <w:lang w:val="ru-RU" w:eastAsia="zh-CN"/>
        </w:rPr>
        <w:t xml:space="preserve"> </w:t>
      </w:r>
    </w:p>
    <w:p w:rsidR="005049CE" w:rsidRPr="00B25141" w:rsidRDefault="005049CE" w:rsidP="005049CE">
      <w:pPr>
        <w:spacing w:before="0"/>
        <w:rPr>
          <w:rFonts w:cs="Arial"/>
          <w:b/>
          <w:sz w:val="24"/>
          <w:szCs w:val="24"/>
          <w:lang w:val="ru-RU" w:eastAsia="zh-CN"/>
        </w:rPr>
      </w:pPr>
    </w:p>
    <w:p w:rsidR="008F4E27" w:rsidRPr="00512F6E" w:rsidRDefault="002E12CC" w:rsidP="005049CE">
      <w:pPr>
        <w:spacing w:before="0"/>
        <w:rPr>
          <w:rFonts w:cs="Arial"/>
          <w:b/>
          <w:sz w:val="24"/>
          <w:szCs w:val="24"/>
          <w:lang w:val="sr-Cyrl-RS"/>
        </w:rPr>
      </w:pPr>
      <w:r w:rsidRPr="00B25141">
        <w:rPr>
          <w:rFonts w:cs="Arial"/>
          <w:b/>
          <w:sz w:val="24"/>
          <w:szCs w:val="24"/>
          <w:lang w:val="ru-RU" w:eastAsia="zh-CN"/>
        </w:rPr>
        <w:t xml:space="preserve">Назив </w:t>
      </w:r>
      <w:r w:rsidR="008F4E27" w:rsidRPr="00512F6E">
        <w:rPr>
          <w:rFonts w:cs="Arial"/>
          <w:b/>
          <w:sz w:val="24"/>
          <w:szCs w:val="24"/>
          <w:lang w:val="sr-Cyrl-RS" w:eastAsia="zh-CN"/>
        </w:rPr>
        <w:t xml:space="preserve">и ознака </w:t>
      </w:r>
      <w:r w:rsidRPr="00B25141">
        <w:rPr>
          <w:rFonts w:cs="Arial"/>
          <w:b/>
          <w:sz w:val="24"/>
          <w:szCs w:val="24"/>
          <w:lang w:val="ru-RU" w:eastAsia="zh-CN"/>
        </w:rPr>
        <w:t>из општег речника набавке</w:t>
      </w:r>
      <w:r w:rsidRPr="00B25141">
        <w:rPr>
          <w:rFonts w:cs="Arial"/>
          <w:sz w:val="24"/>
          <w:szCs w:val="24"/>
          <w:lang w:val="ru-RU" w:eastAsia="zh-CN"/>
        </w:rPr>
        <w:t>:</w:t>
      </w:r>
      <w:r w:rsidR="001420D1" w:rsidRPr="00B25141">
        <w:rPr>
          <w:rFonts w:cs="Arial"/>
          <w:sz w:val="24"/>
          <w:szCs w:val="24"/>
          <w:lang w:val="ru-RU" w:eastAsia="zh-CN"/>
        </w:rPr>
        <w:t xml:space="preserve"> </w:t>
      </w:r>
      <w:r w:rsidR="008F1007" w:rsidRPr="00512F6E">
        <w:rPr>
          <w:rFonts w:cs="Arial"/>
          <w:color w:val="000000"/>
          <w:sz w:val="24"/>
          <w:szCs w:val="24"/>
          <w:lang w:val="sr-Cyrl-RS"/>
        </w:rPr>
        <w:t>Столови, ормари, радни столови и полице за књиге – 39120000, Ормари – 391122100, Гардероб</w:t>
      </w:r>
      <w:r w:rsidR="00DB01F0" w:rsidRPr="00512F6E">
        <w:rPr>
          <w:rFonts w:cs="Arial"/>
          <w:color w:val="000000"/>
          <w:sz w:val="24"/>
          <w:szCs w:val="24"/>
          <w:lang w:val="sr-Cyrl-RS"/>
        </w:rPr>
        <w:t>ни ормари – 3914321, Делови намештаја – 3915700, Кухињска опрема, предмети за домаћинство и потребштине за угоститељство – 39220000.</w:t>
      </w:r>
    </w:p>
    <w:p w:rsidR="0058001A" w:rsidRPr="00512F6E" w:rsidRDefault="0058001A" w:rsidP="008F4E27">
      <w:pPr>
        <w:spacing w:before="0"/>
        <w:rPr>
          <w:rFonts w:cs="Arial"/>
          <w:sz w:val="24"/>
          <w:szCs w:val="24"/>
          <w:lang w:val="sr-Cyrl-RS" w:eastAsia="zh-CN"/>
        </w:rPr>
      </w:pPr>
    </w:p>
    <w:p w:rsidR="00062DE3" w:rsidRPr="00512F6E" w:rsidRDefault="002921FD" w:rsidP="0058001A">
      <w:pPr>
        <w:tabs>
          <w:tab w:val="left" w:pos="1134"/>
        </w:tabs>
        <w:spacing w:before="0"/>
        <w:jc w:val="left"/>
        <w:rPr>
          <w:rFonts w:cs="Arial"/>
          <w:sz w:val="24"/>
          <w:szCs w:val="24"/>
          <w:lang w:val="sr-Cyrl-RS" w:eastAsia="zh-CN"/>
        </w:rPr>
      </w:pPr>
      <w:r w:rsidRPr="00B25141">
        <w:rPr>
          <w:rFonts w:cs="Arial"/>
          <w:sz w:val="24"/>
          <w:szCs w:val="24"/>
          <w:lang w:val="ru-RU" w:eastAsia="zh-CN"/>
        </w:rPr>
        <w:t xml:space="preserve">Детаљани подаци о предмету набавке наведени су у </w:t>
      </w:r>
      <w:r w:rsidR="00807062" w:rsidRPr="00512F6E">
        <w:rPr>
          <w:rFonts w:cs="Arial"/>
          <w:sz w:val="24"/>
          <w:szCs w:val="24"/>
          <w:lang w:val="sr-Cyrl-RS" w:eastAsia="zh-CN"/>
        </w:rPr>
        <w:t>С</w:t>
      </w:r>
      <w:r w:rsidRPr="00B25141">
        <w:rPr>
          <w:rFonts w:cs="Arial"/>
          <w:sz w:val="24"/>
          <w:szCs w:val="24"/>
          <w:lang w:val="ru-RU" w:eastAsia="zh-CN"/>
        </w:rPr>
        <w:t>пецификацији</w:t>
      </w:r>
      <w:r w:rsidR="00807062" w:rsidRPr="00512F6E">
        <w:rPr>
          <w:rFonts w:cs="Arial"/>
          <w:sz w:val="24"/>
          <w:szCs w:val="24"/>
          <w:lang w:val="sr-Cyrl-RS" w:eastAsia="zh-CN"/>
        </w:rPr>
        <w:t xml:space="preserve"> добара</w:t>
      </w:r>
      <w:r w:rsidRPr="00B25141">
        <w:rPr>
          <w:rFonts w:cs="Arial"/>
          <w:sz w:val="24"/>
          <w:szCs w:val="24"/>
          <w:lang w:val="ru-RU" w:eastAsia="zh-CN"/>
        </w:rPr>
        <w:t xml:space="preserve"> (погл</w:t>
      </w:r>
      <w:r w:rsidR="005B3358" w:rsidRPr="00B25141">
        <w:rPr>
          <w:rFonts w:cs="Arial"/>
          <w:sz w:val="24"/>
          <w:szCs w:val="24"/>
          <w:lang w:val="ru-RU" w:eastAsia="zh-CN"/>
        </w:rPr>
        <w:t xml:space="preserve">авље 3. </w:t>
      </w:r>
      <w:r w:rsidR="005B3358" w:rsidRPr="00512F6E">
        <w:rPr>
          <w:rFonts w:cs="Arial"/>
          <w:sz w:val="24"/>
          <w:szCs w:val="24"/>
          <w:lang w:eastAsia="zh-CN"/>
        </w:rPr>
        <w:t>Конкурсне документације</w:t>
      </w:r>
      <w:r w:rsidR="0058001A" w:rsidRPr="00512F6E">
        <w:rPr>
          <w:rFonts w:cs="Arial"/>
          <w:sz w:val="24"/>
          <w:szCs w:val="24"/>
          <w:lang w:val="sr-Cyrl-RS" w:eastAsia="zh-CN"/>
        </w:rPr>
        <w:t>)</w:t>
      </w:r>
    </w:p>
    <w:p w:rsidR="0058001A" w:rsidRPr="00512F6E" w:rsidRDefault="0058001A" w:rsidP="0058001A">
      <w:pPr>
        <w:tabs>
          <w:tab w:val="left" w:pos="1134"/>
        </w:tabs>
        <w:spacing w:before="0"/>
        <w:jc w:val="left"/>
        <w:rPr>
          <w:rFonts w:cs="Arial"/>
          <w:sz w:val="24"/>
          <w:szCs w:val="24"/>
          <w:lang w:val="sr-Cyrl-RS" w:eastAsia="zh-CN"/>
        </w:rPr>
      </w:pPr>
    </w:p>
    <w:p w:rsidR="0058001A" w:rsidRPr="00512F6E" w:rsidRDefault="0058001A" w:rsidP="0058001A">
      <w:pPr>
        <w:tabs>
          <w:tab w:val="left" w:pos="1134"/>
        </w:tabs>
        <w:spacing w:before="0"/>
        <w:jc w:val="left"/>
        <w:rPr>
          <w:rFonts w:cs="Arial"/>
          <w:sz w:val="24"/>
          <w:szCs w:val="24"/>
          <w:lang w:val="sr-Cyrl-RS" w:eastAsia="zh-CN"/>
        </w:rPr>
      </w:pPr>
    </w:p>
    <w:p w:rsidR="0058001A" w:rsidRPr="00512F6E" w:rsidRDefault="0058001A" w:rsidP="0058001A">
      <w:pPr>
        <w:tabs>
          <w:tab w:val="left" w:pos="1134"/>
        </w:tabs>
        <w:spacing w:before="0"/>
        <w:jc w:val="left"/>
        <w:rPr>
          <w:rFonts w:cs="Arial"/>
          <w:sz w:val="24"/>
          <w:szCs w:val="24"/>
          <w:lang w:val="sr-Cyrl-RS" w:eastAsia="zh-CN"/>
        </w:rPr>
      </w:pPr>
    </w:p>
    <w:p w:rsidR="0058001A" w:rsidRPr="00512F6E" w:rsidRDefault="0058001A" w:rsidP="0058001A">
      <w:pPr>
        <w:tabs>
          <w:tab w:val="left" w:pos="1134"/>
        </w:tabs>
        <w:spacing w:before="0"/>
        <w:jc w:val="left"/>
        <w:rPr>
          <w:rFonts w:cs="Arial"/>
          <w:sz w:val="24"/>
          <w:szCs w:val="24"/>
          <w:lang w:val="sr-Cyrl-RS" w:eastAsia="zh-CN"/>
        </w:rPr>
      </w:pPr>
    </w:p>
    <w:p w:rsidR="0058001A" w:rsidRPr="00512F6E" w:rsidRDefault="0058001A" w:rsidP="0058001A">
      <w:pPr>
        <w:tabs>
          <w:tab w:val="left" w:pos="1134"/>
        </w:tabs>
        <w:spacing w:before="0"/>
        <w:jc w:val="left"/>
        <w:rPr>
          <w:rFonts w:cs="Arial"/>
          <w:sz w:val="24"/>
          <w:szCs w:val="24"/>
          <w:lang w:val="sr-Cyrl-RS" w:eastAsia="zh-CN"/>
        </w:rPr>
      </w:pPr>
    </w:p>
    <w:p w:rsidR="0058001A" w:rsidRPr="00512F6E" w:rsidRDefault="0058001A" w:rsidP="0058001A">
      <w:pPr>
        <w:tabs>
          <w:tab w:val="left" w:pos="1134"/>
        </w:tabs>
        <w:spacing w:before="0"/>
        <w:jc w:val="left"/>
        <w:rPr>
          <w:rFonts w:cs="Arial"/>
          <w:sz w:val="24"/>
          <w:szCs w:val="24"/>
          <w:lang w:val="sr-Cyrl-RS" w:eastAsia="zh-CN"/>
        </w:rPr>
      </w:pPr>
    </w:p>
    <w:p w:rsidR="0058001A" w:rsidRPr="00512F6E" w:rsidRDefault="0058001A" w:rsidP="0058001A">
      <w:pPr>
        <w:tabs>
          <w:tab w:val="left" w:pos="1134"/>
        </w:tabs>
        <w:spacing w:before="0"/>
        <w:jc w:val="left"/>
        <w:rPr>
          <w:rFonts w:cs="Arial"/>
          <w:sz w:val="24"/>
          <w:szCs w:val="24"/>
          <w:lang w:val="sr-Cyrl-RS" w:eastAsia="zh-CN"/>
        </w:rPr>
      </w:pPr>
    </w:p>
    <w:p w:rsidR="0058001A" w:rsidRPr="00512F6E" w:rsidRDefault="0058001A" w:rsidP="0058001A">
      <w:pPr>
        <w:tabs>
          <w:tab w:val="left" w:pos="1134"/>
        </w:tabs>
        <w:spacing w:before="0"/>
        <w:jc w:val="left"/>
        <w:rPr>
          <w:rFonts w:cs="Arial"/>
          <w:sz w:val="24"/>
          <w:szCs w:val="24"/>
          <w:lang w:val="sr-Cyrl-RS" w:eastAsia="zh-CN"/>
        </w:rPr>
      </w:pPr>
    </w:p>
    <w:p w:rsidR="0058001A" w:rsidRPr="00512F6E" w:rsidRDefault="0058001A" w:rsidP="0058001A">
      <w:pPr>
        <w:tabs>
          <w:tab w:val="left" w:pos="1134"/>
        </w:tabs>
        <w:spacing w:before="0"/>
        <w:jc w:val="left"/>
        <w:rPr>
          <w:rFonts w:cs="Arial"/>
          <w:sz w:val="24"/>
          <w:szCs w:val="24"/>
          <w:lang w:val="sr-Cyrl-RS" w:eastAsia="zh-CN"/>
        </w:rPr>
      </w:pPr>
    </w:p>
    <w:p w:rsidR="0058001A" w:rsidRPr="00512F6E" w:rsidRDefault="0058001A" w:rsidP="0058001A">
      <w:pPr>
        <w:tabs>
          <w:tab w:val="left" w:pos="1134"/>
        </w:tabs>
        <w:spacing w:before="0"/>
        <w:jc w:val="left"/>
        <w:rPr>
          <w:rFonts w:cs="Arial"/>
          <w:sz w:val="24"/>
          <w:szCs w:val="24"/>
          <w:lang w:val="sr-Cyrl-RS" w:eastAsia="zh-CN"/>
        </w:rPr>
      </w:pPr>
    </w:p>
    <w:p w:rsidR="0058001A" w:rsidRPr="00512F6E" w:rsidRDefault="0058001A" w:rsidP="0058001A">
      <w:pPr>
        <w:tabs>
          <w:tab w:val="left" w:pos="1134"/>
        </w:tabs>
        <w:spacing w:before="0"/>
        <w:jc w:val="left"/>
        <w:rPr>
          <w:rFonts w:cs="Arial"/>
          <w:sz w:val="24"/>
          <w:szCs w:val="24"/>
          <w:lang w:val="sr-Cyrl-RS" w:eastAsia="zh-CN"/>
        </w:rPr>
      </w:pPr>
    </w:p>
    <w:p w:rsidR="0058001A" w:rsidRPr="00512F6E" w:rsidRDefault="0058001A" w:rsidP="0058001A">
      <w:pPr>
        <w:tabs>
          <w:tab w:val="left" w:pos="1134"/>
        </w:tabs>
        <w:spacing w:before="0"/>
        <w:jc w:val="left"/>
        <w:rPr>
          <w:rFonts w:cs="Arial"/>
          <w:sz w:val="24"/>
          <w:szCs w:val="24"/>
          <w:lang w:val="sr-Cyrl-RS" w:eastAsia="zh-CN"/>
        </w:rPr>
      </w:pPr>
    </w:p>
    <w:p w:rsidR="0058001A" w:rsidRPr="00512F6E" w:rsidRDefault="0058001A" w:rsidP="0058001A">
      <w:pPr>
        <w:tabs>
          <w:tab w:val="left" w:pos="1134"/>
        </w:tabs>
        <w:spacing w:before="0"/>
        <w:jc w:val="left"/>
        <w:rPr>
          <w:rFonts w:cs="Arial"/>
          <w:sz w:val="24"/>
          <w:szCs w:val="24"/>
          <w:lang w:val="sr-Cyrl-RS" w:eastAsia="zh-CN"/>
        </w:rPr>
      </w:pPr>
    </w:p>
    <w:p w:rsidR="0058001A" w:rsidRPr="00512F6E" w:rsidRDefault="0058001A" w:rsidP="0058001A">
      <w:pPr>
        <w:tabs>
          <w:tab w:val="left" w:pos="1134"/>
        </w:tabs>
        <w:spacing w:before="0"/>
        <w:jc w:val="left"/>
        <w:rPr>
          <w:rFonts w:cs="Arial"/>
          <w:sz w:val="24"/>
          <w:szCs w:val="24"/>
          <w:lang w:val="sr-Cyrl-RS" w:eastAsia="zh-CN"/>
        </w:rPr>
      </w:pPr>
    </w:p>
    <w:p w:rsidR="0058001A" w:rsidRPr="00512F6E" w:rsidRDefault="0058001A" w:rsidP="0058001A">
      <w:pPr>
        <w:tabs>
          <w:tab w:val="left" w:pos="1134"/>
        </w:tabs>
        <w:spacing w:before="0"/>
        <w:jc w:val="left"/>
        <w:rPr>
          <w:rFonts w:cs="Arial"/>
          <w:sz w:val="24"/>
          <w:szCs w:val="24"/>
          <w:lang w:val="sr-Cyrl-RS" w:eastAsia="zh-CN"/>
        </w:rPr>
      </w:pPr>
    </w:p>
    <w:p w:rsidR="0058001A" w:rsidRPr="00512F6E" w:rsidRDefault="0058001A" w:rsidP="0058001A">
      <w:pPr>
        <w:tabs>
          <w:tab w:val="left" w:pos="1134"/>
        </w:tabs>
        <w:spacing w:before="0"/>
        <w:jc w:val="left"/>
        <w:rPr>
          <w:rFonts w:cs="Arial"/>
          <w:sz w:val="24"/>
          <w:szCs w:val="24"/>
          <w:lang w:val="sr-Cyrl-RS" w:eastAsia="zh-CN"/>
        </w:rPr>
      </w:pPr>
    </w:p>
    <w:p w:rsidR="0058001A" w:rsidRPr="00512F6E" w:rsidRDefault="0058001A" w:rsidP="0058001A">
      <w:pPr>
        <w:tabs>
          <w:tab w:val="left" w:pos="1134"/>
        </w:tabs>
        <w:spacing w:before="0"/>
        <w:jc w:val="left"/>
        <w:rPr>
          <w:rFonts w:cs="Arial"/>
          <w:sz w:val="24"/>
          <w:szCs w:val="24"/>
          <w:lang w:val="sr-Cyrl-RS" w:eastAsia="zh-CN"/>
        </w:rPr>
      </w:pPr>
    </w:p>
    <w:p w:rsidR="0058001A" w:rsidRPr="00512F6E" w:rsidRDefault="0058001A" w:rsidP="0058001A">
      <w:pPr>
        <w:tabs>
          <w:tab w:val="left" w:pos="1134"/>
        </w:tabs>
        <w:spacing w:before="0"/>
        <w:jc w:val="left"/>
        <w:rPr>
          <w:rFonts w:cs="Arial"/>
          <w:sz w:val="24"/>
          <w:szCs w:val="24"/>
          <w:lang w:val="sr-Cyrl-RS" w:eastAsia="zh-CN"/>
        </w:rPr>
      </w:pPr>
    </w:p>
    <w:p w:rsidR="0058001A" w:rsidRPr="00512F6E" w:rsidRDefault="0058001A" w:rsidP="0058001A">
      <w:pPr>
        <w:tabs>
          <w:tab w:val="left" w:pos="1134"/>
        </w:tabs>
        <w:spacing w:before="0"/>
        <w:jc w:val="left"/>
        <w:rPr>
          <w:rFonts w:cs="Arial"/>
          <w:sz w:val="24"/>
          <w:szCs w:val="24"/>
          <w:lang w:val="sr-Cyrl-RS" w:eastAsia="zh-CN"/>
        </w:rPr>
      </w:pPr>
    </w:p>
    <w:p w:rsidR="0058001A" w:rsidRPr="00512F6E" w:rsidRDefault="0058001A" w:rsidP="0058001A">
      <w:pPr>
        <w:tabs>
          <w:tab w:val="left" w:pos="1134"/>
        </w:tabs>
        <w:spacing w:before="0"/>
        <w:jc w:val="left"/>
        <w:rPr>
          <w:rFonts w:cs="Arial"/>
          <w:sz w:val="24"/>
          <w:szCs w:val="24"/>
          <w:lang w:val="sr-Cyrl-RS" w:eastAsia="zh-CN"/>
        </w:rPr>
      </w:pPr>
    </w:p>
    <w:p w:rsidR="0058001A" w:rsidRPr="00512F6E" w:rsidRDefault="0058001A" w:rsidP="0058001A">
      <w:pPr>
        <w:tabs>
          <w:tab w:val="left" w:pos="1134"/>
        </w:tabs>
        <w:spacing w:before="0"/>
        <w:jc w:val="left"/>
        <w:rPr>
          <w:rFonts w:cs="Arial"/>
          <w:sz w:val="24"/>
          <w:szCs w:val="24"/>
          <w:lang w:val="sr-Cyrl-RS" w:eastAsia="zh-CN"/>
        </w:rPr>
      </w:pPr>
    </w:p>
    <w:p w:rsidR="0058001A" w:rsidRPr="00512F6E" w:rsidRDefault="0058001A" w:rsidP="0058001A">
      <w:pPr>
        <w:tabs>
          <w:tab w:val="left" w:pos="1134"/>
        </w:tabs>
        <w:spacing w:before="0"/>
        <w:jc w:val="left"/>
        <w:rPr>
          <w:rFonts w:cs="Arial"/>
          <w:sz w:val="24"/>
          <w:szCs w:val="24"/>
          <w:lang w:val="sr-Cyrl-RS" w:eastAsia="zh-CN"/>
        </w:rPr>
      </w:pPr>
    </w:p>
    <w:p w:rsidR="0058001A" w:rsidRPr="00512F6E" w:rsidRDefault="0058001A" w:rsidP="0058001A">
      <w:pPr>
        <w:tabs>
          <w:tab w:val="left" w:pos="1134"/>
        </w:tabs>
        <w:spacing w:before="0"/>
        <w:jc w:val="left"/>
        <w:rPr>
          <w:rFonts w:cs="Arial"/>
          <w:sz w:val="24"/>
          <w:szCs w:val="24"/>
          <w:lang w:val="sr-Cyrl-RS" w:eastAsia="zh-CN"/>
        </w:rPr>
      </w:pPr>
    </w:p>
    <w:p w:rsidR="0058001A" w:rsidRPr="00512F6E" w:rsidRDefault="0058001A" w:rsidP="0058001A">
      <w:pPr>
        <w:tabs>
          <w:tab w:val="left" w:pos="1134"/>
        </w:tabs>
        <w:spacing w:before="0"/>
        <w:jc w:val="left"/>
        <w:rPr>
          <w:rFonts w:cs="Arial"/>
          <w:sz w:val="24"/>
          <w:szCs w:val="24"/>
          <w:lang w:val="sr-Cyrl-RS" w:eastAsia="zh-CN"/>
        </w:rPr>
      </w:pPr>
    </w:p>
    <w:p w:rsidR="0058001A" w:rsidRPr="00512F6E" w:rsidRDefault="0058001A" w:rsidP="0058001A">
      <w:pPr>
        <w:tabs>
          <w:tab w:val="left" w:pos="1134"/>
        </w:tabs>
        <w:spacing w:before="0"/>
        <w:jc w:val="left"/>
        <w:rPr>
          <w:rFonts w:cs="Arial"/>
          <w:sz w:val="24"/>
          <w:szCs w:val="24"/>
          <w:lang w:val="sr-Cyrl-RS" w:eastAsia="zh-CN"/>
        </w:rPr>
      </w:pPr>
    </w:p>
    <w:p w:rsidR="0058001A" w:rsidRPr="00512F6E" w:rsidRDefault="0058001A" w:rsidP="0058001A">
      <w:pPr>
        <w:tabs>
          <w:tab w:val="left" w:pos="1134"/>
        </w:tabs>
        <w:spacing w:before="0"/>
        <w:jc w:val="left"/>
        <w:rPr>
          <w:rFonts w:cs="Arial"/>
          <w:sz w:val="24"/>
          <w:szCs w:val="24"/>
          <w:lang w:val="sr-Cyrl-RS" w:eastAsia="zh-CN"/>
        </w:rPr>
      </w:pPr>
    </w:p>
    <w:p w:rsidR="0058001A" w:rsidRPr="00512F6E" w:rsidRDefault="0058001A" w:rsidP="0058001A">
      <w:pPr>
        <w:tabs>
          <w:tab w:val="left" w:pos="1134"/>
        </w:tabs>
        <w:spacing w:before="0"/>
        <w:jc w:val="left"/>
        <w:rPr>
          <w:rFonts w:cs="Arial"/>
          <w:sz w:val="24"/>
          <w:szCs w:val="24"/>
          <w:lang w:val="sr-Cyrl-RS" w:eastAsia="zh-CN"/>
        </w:rPr>
      </w:pPr>
    </w:p>
    <w:p w:rsidR="0058001A" w:rsidRPr="00512F6E" w:rsidRDefault="0058001A" w:rsidP="0058001A">
      <w:pPr>
        <w:tabs>
          <w:tab w:val="left" w:pos="1134"/>
        </w:tabs>
        <w:spacing w:before="0"/>
        <w:jc w:val="left"/>
        <w:rPr>
          <w:rFonts w:cs="Arial"/>
          <w:sz w:val="24"/>
          <w:szCs w:val="24"/>
          <w:lang w:val="sr-Cyrl-RS" w:eastAsia="zh-CN"/>
        </w:rPr>
      </w:pPr>
    </w:p>
    <w:p w:rsidR="0058001A" w:rsidRPr="00512F6E" w:rsidRDefault="0058001A" w:rsidP="0058001A">
      <w:pPr>
        <w:tabs>
          <w:tab w:val="left" w:pos="1134"/>
        </w:tabs>
        <w:spacing w:before="0"/>
        <w:jc w:val="left"/>
        <w:rPr>
          <w:rFonts w:cs="Arial"/>
          <w:sz w:val="24"/>
          <w:szCs w:val="24"/>
          <w:lang w:val="sr-Cyrl-RS" w:eastAsia="zh-CN"/>
        </w:rPr>
      </w:pPr>
    </w:p>
    <w:p w:rsidR="0058001A" w:rsidRPr="00512F6E" w:rsidRDefault="0058001A" w:rsidP="0058001A">
      <w:pPr>
        <w:tabs>
          <w:tab w:val="left" w:pos="1134"/>
        </w:tabs>
        <w:spacing w:before="0"/>
        <w:jc w:val="left"/>
        <w:rPr>
          <w:rFonts w:cs="Arial"/>
          <w:sz w:val="24"/>
          <w:szCs w:val="24"/>
          <w:lang w:val="sr-Cyrl-RS" w:eastAsia="zh-CN"/>
        </w:rPr>
      </w:pPr>
    </w:p>
    <w:p w:rsidR="0058001A" w:rsidRPr="00512F6E" w:rsidRDefault="0058001A" w:rsidP="0058001A">
      <w:pPr>
        <w:tabs>
          <w:tab w:val="left" w:pos="1134"/>
        </w:tabs>
        <w:spacing w:before="0"/>
        <w:jc w:val="left"/>
        <w:rPr>
          <w:rFonts w:cs="Arial"/>
          <w:sz w:val="24"/>
          <w:szCs w:val="24"/>
          <w:lang w:val="sr-Cyrl-RS" w:eastAsia="zh-CN"/>
        </w:rPr>
      </w:pPr>
    </w:p>
    <w:p w:rsidR="0058001A" w:rsidRPr="00512F6E" w:rsidRDefault="0058001A" w:rsidP="0058001A">
      <w:pPr>
        <w:tabs>
          <w:tab w:val="left" w:pos="1134"/>
        </w:tabs>
        <w:spacing w:before="0"/>
        <w:jc w:val="left"/>
        <w:rPr>
          <w:rFonts w:cs="Arial"/>
          <w:sz w:val="24"/>
          <w:szCs w:val="24"/>
          <w:lang w:val="sr-Cyrl-RS" w:eastAsia="zh-CN"/>
        </w:rPr>
      </w:pPr>
    </w:p>
    <w:p w:rsidR="0058001A" w:rsidRPr="00512F6E" w:rsidRDefault="0058001A" w:rsidP="0058001A">
      <w:pPr>
        <w:tabs>
          <w:tab w:val="left" w:pos="1134"/>
        </w:tabs>
        <w:spacing w:before="0"/>
        <w:jc w:val="left"/>
        <w:rPr>
          <w:rFonts w:cs="Arial"/>
          <w:sz w:val="24"/>
          <w:szCs w:val="24"/>
          <w:lang w:val="sr-Cyrl-RS" w:eastAsia="zh-CN"/>
        </w:rPr>
      </w:pPr>
    </w:p>
    <w:p w:rsidR="0058001A" w:rsidRPr="00512F6E" w:rsidRDefault="0058001A" w:rsidP="0058001A">
      <w:pPr>
        <w:tabs>
          <w:tab w:val="left" w:pos="1134"/>
        </w:tabs>
        <w:spacing w:before="0"/>
        <w:jc w:val="left"/>
        <w:rPr>
          <w:rFonts w:cs="Arial"/>
          <w:sz w:val="24"/>
          <w:szCs w:val="24"/>
          <w:lang w:val="sr-Cyrl-RS" w:eastAsia="zh-CN"/>
        </w:rPr>
      </w:pPr>
    </w:p>
    <w:p w:rsidR="0058001A" w:rsidRPr="00512F6E" w:rsidRDefault="0058001A" w:rsidP="0058001A">
      <w:pPr>
        <w:tabs>
          <w:tab w:val="left" w:pos="1134"/>
        </w:tabs>
        <w:spacing w:before="0"/>
        <w:jc w:val="left"/>
        <w:rPr>
          <w:rFonts w:cs="Arial"/>
          <w:sz w:val="24"/>
          <w:szCs w:val="24"/>
          <w:lang w:val="sr-Cyrl-RS" w:eastAsia="zh-CN"/>
        </w:rPr>
      </w:pPr>
    </w:p>
    <w:p w:rsidR="0058001A" w:rsidRPr="00512F6E" w:rsidRDefault="0058001A" w:rsidP="0058001A">
      <w:pPr>
        <w:tabs>
          <w:tab w:val="left" w:pos="1134"/>
        </w:tabs>
        <w:spacing w:before="0"/>
        <w:jc w:val="left"/>
        <w:rPr>
          <w:rFonts w:cs="Arial"/>
          <w:sz w:val="24"/>
          <w:szCs w:val="24"/>
          <w:lang w:val="sr-Cyrl-RS" w:eastAsia="zh-CN"/>
        </w:rPr>
      </w:pPr>
    </w:p>
    <w:p w:rsidR="0058001A" w:rsidRPr="00512F6E" w:rsidRDefault="0058001A" w:rsidP="0058001A">
      <w:pPr>
        <w:tabs>
          <w:tab w:val="left" w:pos="1134"/>
        </w:tabs>
        <w:spacing w:before="0"/>
        <w:jc w:val="left"/>
        <w:rPr>
          <w:rFonts w:cs="Arial"/>
          <w:sz w:val="24"/>
          <w:szCs w:val="24"/>
          <w:lang w:val="sr-Cyrl-RS" w:eastAsia="zh-CN"/>
        </w:rPr>
      </w:pPr>
    </w:p>
    <w:p w:rsidR="00BF732B" w:rsidRPr="00512F6E" w:rsidRDefault="00BF732B" w:rsidP="0058001A">
      <w:pPr>
        <w:tabs>
          <w:tab w:val="left" w:pos="1134"/>
        </w:tabs>
        <w:spacing w:before="0"/>
        <w:jc w:val="left"/>
        <w:rPr>
          <w:rFonts w:cs="Arial"/>
          <w:sz w:val="24"/>
          <w:szCs w:val="24"/>
          <w:lang w:val="sr-Cyrl-RS" w:eastAsia="zh-CN"/>
        </w:rPr>
        <w:sectPr w:rsidR="00BF732B" w:rsidRPr="00512F6E" w:rsidSect="00E319E6">
          <w:headerReference w:type="default" r:id="rId166"/>
          <w:footerReference w:type="even" r:id="rId167"/>
          <w:footerReference w:type="default" r:id="rId168"/>
          <w:headerReference w:type="first" r:id="rId169"/>
          <w:footerReference w:type="first" r:id="rId170"/>
          <w:footnotePr>
            <w:pos w:val="beneathText"/>
          </w:footnotePr>
          <w:type w:val="continuous"/>
          <w:pgSz w:w="11909" w:h="16834" w:code="9"/>
          <w:pgMar w:top="1134" w:right="851" w:bottom="1134" w:left="1134" w:header="142" w:footer="437" w:gutter="0"/>
          <w:cols w:space="708"/>
          <w:titlePg/>
          <w:docGrid w:linePitch="360"/>
        </w:sectPr>
      </w:pPr>
    </w:p>
    <w:p w:rsidR="00BF732B" w:rsidRPr="00512F6E" w:rsidRDefault="0058001A" w:rsidP="00BF732B">
      <w:pPr>
        <w:pStyle w:val="Heading10"/>
        <w:numPr>
          <w:ilvl w:val="0"/>
          <w:numId w:val="44"/>
        </w:numPr>
        <w:rPr>
          <w:rFonts w:cs="Arial"/>
          <w:sz w:val="24"/>
          <w:szCs w:val="24"/>
        </w:rPr>
      </w:pPr>
      <w:r w:rsidRPr="00512F6E">
        <w:rPr>
          <w:rFonts w:cs="Arial"/>
          <w:sz w:val="24"/>
          <w:szCs w:val="24"/>
        </w:rPr>
        <w:lastRenderedPageBreak/>
        <w:t xml:space="preserve">СПЕЦИФИКАЦИЈА ДОБАРА </w:t>
      </w:r>
    </w:p>
    <w:bookmarkEnd w:id="17"/>
    <w:p w:rsidR="009F3D9E" w:rsidRPr="00512F6E" w:rsidRDefault="009F3D9E" w:rsidP="009F3D9E">
      <w:pPr>
        <w:rPr>
          <w:rFonts w:cs="Arial"/>
          <w:sz w:val="24"/>
          <w:szCs w:val="24"/>
        </w:rPr>
      </w:pPr>
    </w:p>
    <w:p w:rsidR="00E4016E" w:rsidRPr="00512F6E" w:rsidRDefault="00E4016E" w:rsidP="00E4016E">
      <w:pPr>
        <w:spacing w:before="0"/>
        <w:rPr>
          <w:rFonts w:eastAsia="Arial Narrow" w:cs="Arial"/>
          <w:b/>
          <w:bCs/>
          <w:sz w:val="24"/>
          <w:szCs w:val="24"/>
          <w:lang w:val="ru-RU"/>
        </w:rPr>
      </w:pPr>
    </w:p>
    <w:p w:rsidR="00DB01F0" w:rsidRPr="00512F6E" w:rsidRDefault="00DB01F0" w:rsidP="00DB01F0">
      <w:pPr>
        <w:autoSpaceDE w:val="0"/>
        <w:autoSpaceDN w:val="0"/>
        <w:adjustRightInd w:val="0"/>
        <w:jc w:val="center"/>
        <w:rPr>
          <w:rFonts w:cs="Arial"/>
          <w:b/>
          <w:color w:val="000000"/>
          <w:sz w:val="24"/>
          <w:szCs w:val="24"/>
          <w:lang w:val="sr-Cyrl-CS"/>
        </w:rPr>
      </w:pPr>
      <w:r w:rsidRPr="00512F6E">
        <w:rPr>
          <w:rFonts w:cs="Arial"/>
          <w:b/>
          <w:bCs/>
          <w:color w:val="000000"/>
          <w:sz w:val="24"/>
          <w:szCs w:val="24"/>
          <w:lang w:val="sr-Cyrl-CS"/>
        </w:rPr>
        <w:t>Партија 1</w:t>
      </w:r>
      <w:r w:rsidRPr="00512F6E">
        <w:rPr>
          <w:rFonts w:cs="Arial"/>
          <w:b/>
          <w:color w:val="000000"/>
          <w:sz w:val="24"/>
          <w:szCs w:val="24"/>
          <w:lang w:val="sr-Cyrl-CS"/>
        </w:rPr>
        <w:t>: Намештај за одмаралиште на Власини</w:t>
      </w:r>
    </w:p>
    <w:p w:rsidR="00DB01F0" w:rsidRPr="00512F6E" w:rsidRDefault="00DB01F0" w:rsidP="00DB01F0">
      <w:pPr>
        <w:spacing w:before="0"/>
        <w:rPr>
          <w:rFonts w:cs="Arial"/>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4914"/>
        <w:gridCol w:w="2101"/>
        <w:gridCol w:w="1933"/>
      </w:tblGrid>
      <w:tr w:rsidR="00DB01F0" w:rsidRPr="00512F6E" w:rsidTr="00DB01F0">
        <w:trPr>
          <w:trHeight w:val="850"/>
        </w:trPr>
        <w:tc>
          <w:tcPr>
            <w:tcW w:w="330" w:type="pct"/>
            <w:shd w:val="clear" w:color="auto" w:fill="C6D9F1" w:themeFill="text2" w:themeFillTint="33"/>
            <w:vAlign w:val="center"/>
          </w:tcPr>
          <w:p w:rsidR="00DB01F0" w:rsidRPr="00512F6E" w:rsidRDefault="00DB01F0" w:rsidP="00356726">
            <w:pPr>
              <w:spacing w:before="0"/>
              <w:jc w:val="center"/>
              <w:rPr>
                <w:rFonts w:cs="Arial"/>
                <w:b/>
                <w:bCs/>
                <w:i/>
                <w:iCs/>
                <w:sz w:val="24"/>
                <w:szCs w:val="24"/>
                <w:lang w:val="sr-Cyrl-CS"/>
              </w:rPr>
            </w:pPr>
            <w:r w:rsidRPr="00512F6E">
              <w:rPr>
                <w:rFonts w:cs="Arial"/>
                <w:b/>
                <w:bCs/>
                <w:i/>
                <w:iCs/>
                <w:sz w:val="24"/>
                <w:szCs w:val="24"/>
                <w:lang w:val="sr-Cyrl-CS"/>
              </w:rPr>
              <w:t>Рбр</w:t>
            </w:r>
          </w:p>
        </w:tc>
        <w:tc>
          <w:tcPr>
            <w:tcW w:w="2561" w:type="pct"/>
            <w:shd w:val="clear" w:color="auto" w:fill="C6D9F1" w:themeFill="text2" w:themeFillTint="33"/>
            <w:vAlign w:val="center"/>
          </w:tcPr>
          <w:p w:rsidR="00DB01F0" w:rsidRPr="00512F6E" w:rsidRDefault="00DB01F0" w:rsidP="00356726">
            <w:pPr>
              <w:spacing w:before="0"/>
              <w:jc w:val="center"/>
              <w:rPr>
                <w:rFonts w:cs="Arial"/>
                <w:b/>
                <w:bCs/>
                <w:i/>
                <w:iCs/>
                <w:sz w:val="24"/>
                <w:szCs w:val="24"/>
                <w:lang w:val="sr-Cyrl-CS"/>
              </w:rPr>
            </w:pPr>
            <w:r w:rsidRPr="00512F6E">
              <w:rPr>
                <w:rFonts w:cs="Arial"/>
                <w:b/>
                <w:bCs/>
                <w:i/>
                <w:iCs/>
                <w:sz w:val="24"/>
                <w:szCs w:val="24"/>
                <w:lang w:val="sr-Cyrl-CS"/>
              </w:rPr>
              <w:t>Назив добра</w:t>
            </w:r>
          </w:p>
        </w:tc>
        <w:tc>
          <w:tcPr>
            <w:tcW w:w="1098" w:type="pct"/>
            <w:shd w:val="clear" w:color="auto" w:fill="C6D9F1" w:themeFill="text2" w:themeFillTint="33"/>
            <w:vAlign w:val="center"/>
          </w:tcPr>
          <w:p w:rsidR="00DB01F0" w:rsidRPr="00512F6E" w:rsidRDefault="00DB01F0" w:rsidP="00356726">
            <w:pPr>
              <w:spacing w:before="0"/>
              <w:jc w:val="center"/>
              <w:rPr>
                <w:rFonts w:cs="Arial"/>
                <w:b/>
                <w:bCs/>
                <w:i/>
                <w:iCs/>
                <w:sz w:val="24"/>
                <w:szCs w:val="24"/>
                <w:lang w:val="sr-Cyrl-CS"/>
              </w:rPr>
            </w:pPr>
            <w:r w:rsidRPr="00512F6E">
              <w:rPr>
                <w:rFonts w:cs="Arial"/>
                <w:b/>
                <w:bCs/>
                <w:i/>
                <w:iCs/>
                <w:sz w:val="24"/>
                <w:szCs w:val="24"/>
                <w:lang w:val="sr-Cyrl-CS"/>
              </w:rPr>
              <w:t>Јед.</w:t>
            </w:r>
          </w:p>
          <w:p w:rsidR="00DB01F0" w:rsidRPr="00512F6E" w:rsidRDefault="00DB01F0" w:rsidP="00356726">
            <w:pPr>
              <w:spacing w:before="0"/>
              <w:jc w:val="center"/>
              <w:rPr>
                <w:rFonts w:cs="Arial"/>
                <w:b/>
                <w:bCs/>
                <w:i/>
                <w:iCs/>
                <w:sz w:val="24"/>
                <w:szCs w:val="24"/>
                <w:lang w:val="sr-Cyrl-CS"/>
              </w:rPr>
            </w:pPr>
            <w:r w:rsidRPr="00512F6E">
              <w:rPr>
                <w:rFonts w:cs="Arial"/>
                <w:b/>
                <w:bCs/>
                <w:i/>
                <w:iCs/>
                <w:sz w:val="24"/>
                <w:szCs w:val="24"/>
                <w:lang w:val="sr-Cyrl-CS"/>
              </w:rPr>
              <w:t>мере</w:t>
            </w:r>
          </w:p>
        </w:tc>
        <w:tc>
          <w:tcPr>
            <w:tcW w:w="1011" w:type="pct"/>
            <w:shd w:val="clear" w:color="auto" w:fill="C6D9F1" w:themeFill="text2" w:themeFillTint="33"/>
            <w:vAlign w:val="center"/>
          </w:tcPr>
          <w:p w:rsidR="00DB01F0" w:rsidRPr="00512F6E" w:rsidRDefault="00DB01F0" w:rsidP="00356726">
            <w:pPr>
              <w:spacing w:before="0"/>
              <w:jc w:val="center"/>
              <w:rPr>
                <w:rFonts w:cs="Arial"/>
                <w:b/>
                <w:bCs/>
                <w:i/>
                <w:iCs/>
                <w:sz w:val="24"/>
                <w:szCs w:val="24"/>
              </w:rPr>
            </w:pPr>
            <w:r w:rsidRPr="00512F6E">
              <w:rPr>
                <w:rFonts w:cs="Arial"/>
                <w:b/>
                <w:bCs/>
                <w:i/>
                <w:iCs/>
                <w:sz w:val="24"/>
                <w:szCs w:val="24"/>
                <w:lang w:val="sr-Cyrl-CS"/>
              </w:rPr>
              <w:t>Кол</w:t>
            </w:r>
            <w:r w:rsidRPr="00512F6E">
              <w:rPr>
                <w:rFonts w:cs="Arial"/>
                <w:b/>
                <w:bCs/>
                <w:i/>
                <w:iCs/>
                <w:sz w:val="24"/>
                <w:szCs w:val="24"/>
              </w:rPr>
              <w:t>.</w:t>
            </w:r>
          </w:p>
        </w:tc>
      </w:tr>
      <w:tr w:rsidR="00DB01F0" w:rsidRPr="00512F6E" w:rsidTr="00DB01F0">
        <w:trPr>
          <w:trHeight w:val="397"/>
        </w:trPr>
        <w:tc>
          <w:tcPr>
            <w:tcW w:w="330" w:type="pct"/>
            <w:shd w:val="clear" w:color="auto" w:fill="auto"/>
            <w:vAlign w:val="center"/>
          </w:tcPr>
          <w:p w:rsidR="00DB01F0" w:rsidRPr="00512F6E" w:rsidRDefault="00DB01F0" w:rsidP="00356726">
            <w:pPr>
              <w:spacing w:before="0"/>
              <w:jc w:val="center"/>
              <w:rPr>
                <w:rFonts w:cs="Arial"/>
                <w:b/>
                <w:bCs/>
                <w:i/>
                <w:iCs/>
                <w:sz w:val="24"/>
                <w:szCs w:val="24"/>
                <w:lang w:val="sr-Cyrl-CS"/>
              </w:rPr>
            </w:pPr>
            <w:r w:rsidRPr="00512F6E">
              <w:rPr>
                <w:rFonts w:cs="Arial"/>
                <w:b/>
                <w:bCs/>
                <w:i/>
                <w:iCs/>
                <w:sz w:val="24"/>
                <w:szCs w:val="24"/>
                <w:lang w:val="sr-Cyrl-CS"/>
              </w:rPr>
              <w:t>(1)</w:t>
            </w:r>
          </w:p>
        </w:tc>
        <w:tc>
          <w:tcPr>
            <w:tcW w:w="2561" w:type="pct"/>
            <w:shd w:val="clear" w:color="auto" w:fill="auto"/>
            <w:vAlign w:val="center"/>
          </w:tcPr>
          <w:p w:rsidR="00DB01F0" w:rsidRPr="00512F6E" w:rsidRDefault="00DB01F0" w:rsidP="00356726">
            <w:pPr>
              <w:spacing w:before="0"/>
              <w:jc w:val="center"/>
              <w:rPr>
                <w:rFonts w:cs="Arial"/>
                <w:b/>
                <w:bCs/>
                <w:i/>
                <w:iCs/>
                <w:sz w:val="24"/>
                <w:szCs w:val="24"/>
                <w:lang w:val="sr-Cyrl-CS"/>
              </w:rPr>
            </w:pPr>
            <w:r w:rsidRPr="00512F6E">
              <w:rPr>
                <w:rFonts w:cs="Arial"/>
                <w:b/>
                <w:bCs/>
                <w:i/>
                <w:iCs/>
                <w:sz w:val="24"/>
                <w:szCs w:val="24"/>
                <w:lang w:val="sr-Cyrl-CS"/>
              </w:rPr>
              <w:t>(2)</w:t>
            </w:r>
          </w:p>
        </w:tc>
        <w:tc>
          <w:tcPr>
            <w:tcW w:w="1098" w:type="pct"/>
            <w:shd w:val="clear" w:color="auto" w:fill="auto"/>
            <w:vAlign w:val="center"/>
          </w:tcPr>
          <w:p w:rsidR="00DB01F0" w:rsidRPr="00512F6E" w:rsidRDefault="00DB01F0" w:rsidP="00356726">
            <w:pPr>
              <w:spacing w:before="0"/>
              <w:jc w:val="center"/>
              <w:rPr>
                <w:rFonts w:cs="Arial"/>
                <w:b/>
                <w:bCs/>
                <w:i/>
                <w:iCs/>
                <w:sz w:val="24"/>
                <w:szCs w:val="24"/>
                <w:lang w:val="sr-Cyrl-CS"/>
              </w:rPr>
            </w:pPr>
            <w:r w:rsidRPr="00512F6E">
              <w:rPr>
                <w:rFonts w:cs="Arial"/>
                <w:b/>
                <w:bCs/>
                <w:i/>
                <w:iCs/>
                <w:sz w:val="24"/>
                <w:szCs w:val="24"/>
                <w:lang w:val="sr-Cyrl-CS"/>
              </w:rPr>
              <w:t>(3)</w:t>
            </w:r>
          </w:p>
        </w:tc>
        <w:tc>
          <w:tcPr>
            <w:tcW w:w="1011" w:type="pct"/>
            <w:shd w:val="clear" w:color="auto" w:fill="auto"/>
            <w:vAlign w:val="center"/>
          </w:tcPr>
          <w:p w:rsidR="00DB01F0" w:rsidRPr="00512F6E" w:rsidRDefault="00DB01F0" w:rsidP="00356726">
            <w:pPr>
              <w:spacing w:before="0"/>
              <w:jc w:val="center"/>
              <w:rPr>
                <w:rFonts w:cs="Arial"/>
                <w:b/>
                <w:bCs/>
                <w:i/>
                <w:iCs/>
                <w:sz w:val="24"/>
                <w:szCs w:val="24"/>
                <w:lang w:val="sr-Cyrl-CS"/>
              </w:rPr>
            </w:pPr>
            <w:r w:rsidRPr="00512F6E">
              <w:rPr>
                <w:rFonts w:cs="Arial"/>
                <w:b/>
                <w:bCs/>
                <w:i/>
                <w:iCs/>
                <w:sz w:val="24"/>
                <w:szCs w:val="24"/>
                <w:lang w:val="sr-Cyrl-CS"/>
              </w:rPr>
              <w:t>(4)</w:t>
            </w:r>
          </w:p>
        </w:tc>
      </w:tr>
      <w:tr w:rsidR="00DB01F0" w:rsidRPr="00512F6E" w:rsidTr="00DB01F0">
        <w:trPr>
          <w:trHeight w:val="397"/>
        </w:trPr>
        <w:tc>
          <w:tcPr>
            <w:tcW w:w="330" w:type="pct"/>
            <w:vAlign w:val="center"/>
          </w:tcPr>
          <w:p w:rsidR="00DB01F0" w:rsidRPr="00512F6E" w:rsidRDefault="00DB01F0" w:rsidP="00356726">
            <w:pPr>
              <w:pStyle w:val="ListParagraph"/>
              <w:ind w:left="0"/>
              <w:jc w:val="center"/>
              <w:rPr>
                <w:rFonts w:ascii="Arial" w:hAnsi="Arial" w:cs="Arial"/>
                <w:sz w:val="24"/>
                <w:szCs w:val="24"/>
                <w:lang w:val="sr-Cyrl-CS"/>
              </w:rPr>
            </w:pPr>
            <w:r w:rsidRPr="00512F6E">
              <w:rPr>
                <w:rFonts w:ascii="Arial" w:hAnsi="Arial" w:cs="Arial"/>
                <w:sz w:val="24"/>
                <w:szCs w:val="24"/>
                <w:lang w:val="sr-Cyrl-CS"/>
              </w:rPr>
              <w:t>1</w:t>
            </w:r>
          </w:p>
        </w:tc>
        <w:tc>
          <w:tcPr>
            <w:tcW w:w="2561" w:type="pct"/>
            <w:vAlign w:val="center"/>
          </w:tcPr>
          <w:p w:rsidR="00DB01F0" w:rsidRPr="00512F6E" w:rsidRDefault="00DB01F0" w:rsidP="00356726">
            <w:pPr>
              <w:pStyle w:val="ListParagraph"/>
              <w:ind w:left="0"/>
              <w:rPr>
                <w:rFonts w:ascii="Arial" w:hAnsi="Arial" w:cs="Arial"/>
                <w:sz w:val="24"/>
                <w:szCs w:val="24"/>
                <w:lang w:val="sr-Cyrl-CS"/>
              </w:rPr>
            </w:pPr>
            <w:r w:rsidRPr="00512F6E">
              <w:rPr>
                <w:rFonts w:ascii="Arial" w:hAnsi="Arial" w:cs="Arial"/>
                <w:sz w:val="24"/>
                <w:szCs w:val="24"/>
                <w:lang w:val="sr-Cyrl-CS"/>
              </w:rPr>
              <w:t>Гарнитура за седење без механизма (тросед и двосед) у тамно браон кожи, БАРОН СИМПО  или одговарајућа.</w:t>
            </w:r>
          </w:p>
        </w:tc>
        <w:tc>
          <w:tcPr>
            <w:tcW w:w="1098" w:type="pct"/>
            <w:vAlign w:val="center"/>
          </w:tcPr>
          <w:p w:rsidR="00DB01F0" w:rsidRPr="00512F6E" w:rsidRDefault="00DB01F0" w:rsidP="00356726">
            <w:pPr>
              <w:pStyle w:val="ListParagraph"/>
              <w:ind w:left="0"/>
              <w:jc w:val="center"/>
              <w:rPr>
                <w:rFonts w:ascii="Arial" w:hAnsi="Arial" w:cs="Arial"/>
                <w:sz w:val="24"/>
                <w:szCs w:val="24"/>
                <w:lang w:val="sr-Cyrl-CS"/>
              </w:rPr>
            </w:pPr>
          </w:p>
          <w:p w:rsidR="00DB01F0" w:rsidRPr="00512F6E" w:rsidRDefault="00DB01F0" w:rsidP="00356726">
            <w:pPr>
              <w:pStyle w:val="ListParagraph"/>
              <w:ind w:left="0"/>
              <w:jc w:val="center"/>
              <w:rPr>
                <w:rFonts w:ascii="Arial" w:hAnsi="Arial" w:cs="Arial"/>
                <w:sz w:val="24"/>
                <w:szCs w:val="24"/>
                <w:lang w:val="sr-Cyrl-CS"/>
              </w:rPr>
            </w:pPr>
            <w:r w:rsidRPr="00512F6E">
              <w:rPr>
                <w:rFonts w:ascii="Arial" w:hAnsi="Arial" w:cs="Arial"/>
                <w:sz w:val="24"/>
                <w:szCs w:val="24"/>
                <w:lang w:val="sr-Cyrl-CS"/>
              </w:rPr>
              <w:t>ком</w:t>
            </w:r>
          </w:p>
        </w:tc>
        <w:tc>
          <w:tcPr>
            <w:tcW w:w="1011" w:type="pct"/>
            <w:shd w:val="clear" w:color="auto" w:fill="auto"/>
            <w:vAlign w:val="center"/>
          </w:tcPr>
          <w:p w:rsidR="00DB01F0" w:rsidRPr="00512F6E" w:rsidRDefault="00DB01F0" w:rsidP="00356726">
            <w:pPr>
              <w:pStyle w:val="ListParagraph"/>
              <w:ind w:left="0"/>
              <w:jc w:val="center"/>
              <w:rPr>
                <w:rFonts w:ascii="Arial" w:hAnsi="Arial" w:cs="Arial"/>
                <w:sz w:val="24"/>
                <w:szCs w:val="24"/>
                <w:lang w:val="sr-Cyrl-CS"/>
              </w:rPr>
            </w:pPr>
          </w:p>
          <w:p w:rsidR="00DB01F0" w:rsidRPr="00512F6E" w:rsidRDefault="00DB01F0" w:rsidP="00356726">
            <w:pPr>
              <w:pStyle w:val="ListParagraph"/>
              <w:ind w:left="0"/>
              <w:jc w:val="center"/>
              <w:rPr>
                <w:rFonts w:ascii="Arial" w:hAnsi="Arial" w:cs="Arial"/>
                <w:sz w:val="24"/>
                <w:szCs w:val="24"/>
                <w:lang w:val="sr-Cyrl-CS"/>
              </w:rPr>
            </w:pPr>
            <w:r w:rsidRPr="00512F6E">
              <w:rPr>
                <w:rFonts w:ascii="Arial" w:hAnsi="Arial" w:cs="Arial"/>
                <w:sz w:val="24"/>
                <w:szCs w:val="24"/>
                <w:lang w:val="sr-Cyrl-CS"/>
              </w:rPr>
              <w:t>1</w:t>
            </w:r>
          </w:p>
        </w:tc>
      </w:tr>
      <w:tr w:rsidR="00DB01F0" w:rsidRPr="00512F6E" w:rsidTr="00DB01F0">
        <w:trPr>
          <w:trHeight w:val="397"/>
        </w:trPr>
        <w:tc>
          <w:tcPr>
            <w:tcW w:w="330" w:type="pct"/>
            <w:vAlign w:val="center"/>
          </w:tcPr>
          <w:p w:rsidR="00DB01F0" w:rsidRPr="00512F6E" w:rsidRDefault="00DB01F0" w:rsidP="00356726">
            <w:pPr>
              <w:pStyle w:val="ListParagraph"/>
              <w:ind w:left="0"/>
              <w:jc w:val="center"/>
              <w:rPr>
                <w:rFonts w:ascii="Arial" w:hAnsi="Arial" w:cs="Arial"/>
                <w:sz w:val="24"/>
                <w:szCs w:val="24"/>
                <w:lang w:val="sr-Cyrl-CS"/>
              </w:rPr>
            </w:pPr>
            <w:r w:rsidRPr="00512F6E">
              <w:rPr>
                <w:rFonts w:ascii="Arial" w:hAnsi="Arial" w:cs="Arial"/>
                <w:sz w:val="24"/>
                <w:szCs w:val="24"/>
                <w:lang w:val="sr-Cyrl-CS"/>
              </w:rPr>
              <w:t>2</w:t>
            </w:r>
          </w:p>
        </w:tc>
        <w:tc>
          <w:tcPr>
            <w:tcW w:w="2561" w:type="pct"/>
            <w:vAlign w:val="center"/>
          </w:tcPr>
          <w:p w:rsidR="00DB01F0" w:rsidRPr="00512F6E" w:rsidRDefault="00DB01F0" w:rsidP="00356726">
            <w:pPr>
              <w:pStyle w:val="ListParagraph"/>
              <w:ind w:left="0"/>
              <w:rPr>
                <w:rFonts w:ascii="Arial" w:hAnsi="Arial" w:cs="Arial"/>
                <w:sz w:val="24"/>
                <w:szCs w:val="24"/>
                <w:lang w:val="sr-Cyrl-CS"/>
              </w:rPr>
            </w:pPr>
            <w:r w:rsidRPr="00512F6E">
              <w:rPr>
                <w:rFonts w:ascii="Arial" w:hAnsi="Arial" w:cs="Arial"/>
                <w:sz w:val="24"/>
                <w:szCs w:val="24"/>
                <w:lang w:val="sr-Cyrl-CS"/>
              </w:rPr>
              <w:t>Клуб сто САВАНА СИМПО или одговарајући.</w:t>
            </w:r>
          </w:p>
        </w:tc>
        <w:tc>
          <w:tcPr>
            <w:tcW w:w="1098" w:type="pct"/>
            <w:vAlign w:val="center"/>
          </w:tcPr>
          <w:p w:rsidR="00DB01F0" w:rsidRPr="00512F6E" w:rsidRDefault="00DB01F0" w:rsidP="00356726">
            <w:pPr>
              <w:pStyle w:val="ListParagraph"/>
              <w:ind w:left="0"/>
              <w:jc w:val="center"/>
              <w:rPr>
                <w:rFonts w:ascii="Arial" w:hAnsi="Arial" w:cs="Arial"/>
                <w:sz w:val="24"/>
                <w:szCs w:val="24"/>
                <w:lang w:val="sr-Cyrl-CS"/>
              </w:rPr>
            </w:pPr>
            <w:r w:rsidRPr="00512F6E">
              <w:rPr>
                <w:rFonts w:ascii="Arial" w:hAnsi="Arial" w:cs="Arial"/>
                <w:sz w:val="24"/>
                <w:szCs w:val="24"/>
                <w:lang w:val="sr-Cyrl-CS"/>
              </w:rPr>
              <w:t>ком</w:t>
            </w:r>
          </w:p>
        </w:tc>
        <w:tc>
          <w:tcPr>
            <w:tcW w:w="1011" w:type="pct"/>
            <w:shd w:val="clear" w:color="auto" w:fill="auto"/>
            <w:vAlign w:val="center"/>
          </w:tcPr>
          <w:p w:rsidR="00DB01F0" w:rsidRPr="00512F6E" w:rsidRDefault="00DB01F0" w:rsidP="00356726">
            <w:pPr>
              <w:pStyle w:val="ListParagraph"/>
              <w:ind w:left="0"/>
              <w:jc w:val="center"/>
              <w:rPr>
                <w:rFonts w:ascii="Arial" w:hAnsi="Arial" w:cs="Arial"/>
                <w:sz w:val="24"/>
                <w:szCs w:val="24"/>
                <w:lang w:val="sr-Cyrl-CS"/>
              </w:rPr>
            </w:pPr>
            <w:r w:rsidRPr="00512F6E">
              <w:rPr>
                <w:rFonts w:ascii="Arial" w:hAnsi="Arial" w:cs="Arial"/>
                <w:sz w:val="24"/>
                <w:szCs w:val="24"/>
                <w:lang w:val="sr-Cyrl-CS"/>
              </w:rPr>
              <w:t>1</w:t>
            </w:r>
          </w:p>
        </w:tc>
      </w:tr>
      <w:tr w:rsidR="00DB01F0" w:rsidRPr="00512F6E" w:rsidTr="00DB01F0">
        <w:trPr>
          <w:trHeight w:val="397"/>
        </w:trPr>
        <w:tc>
          <w:tcPr>
            <w:tcW w:w="330" w:type="pct"/>
            <w:vAlign w:val="center"/>
          </w:tcPr>
          <w:p w:rsidR="00DB01F0" w:rsidRPr="00512F6E" w:rsidRDefault="00DB01F0" w:rsidP="00356726">
            <w:pPr>
              <w:pStyle w:val="ListParagraph"/>
              <w:ind w:left="0"/>
              <w:jc w:val="center"/>
              <w:rPr>
                <w:rFonts w:ascii="Arial" w:hAnsi="Arial" w:cs="Arial"/>
                <w:sz w:val="24"/>
                <w:szCs w:val="24"/>
                <w:lang w:val="sr-Cyrl-CS"/>
              </w:rPr>
            </w:pPr>
            <w:r w:rsidRPr="00512F6E">
              <w:rPr>
                <w:rFonts w:ascii="Arial" w:hAnsi="Arial" w:cs="Arial"/>
                <w:sz w:val="24"/>
                <w:szCs w:val="24"/>
                <w:lang w:val="sr-Cyrl-CS"/>
              </w:rPr>
              <w:t>3</w:t>
            </w:r>
          </w:p>
        </w:tc>
        <w:tc>
          <w:tcPr>
            <w:tcW w:w="2561" w:type="pct"/>
            <w:vAlign w:val="center"/>
          </w:tcPr>
          <w:p w:rsidR="00DB01F0" w:rsidRPr="00512F6E" w:rsidRDefault="00DB01F0" w:rsidP="00356726">
            <w:pPr>
              <w:pStyle w:val="ListParagraph"/>
              <w:ind w:left="0"/>
              <w:rPr>
                <w:rFonts w:ascii="Arial" w:hAnsi="Arial" w:cs="Arial"/>
                <w:sz w:val="24"/>
                <w:szCs w:val="24"/>
                <w:lang w:val="sr-Cyrl-CS"/>
              </w:rPr>
            </w:pPr>
            <w:r w:rsidRPr="00512F6E">
              <w:rPr>
                <w:rFonts w:ascii="Arial" w:hAnsi="Arial" w:cs="Arial"/>
                <w:sz w:val="24"/>
                <w:szCs w:val="24"/>
                <w:lang w:val="sr-Cyrl-CS"/>
              </w:rPr>
              <w:t xml:space="preserve">Комода у </w:t>
            </w:r>
            <w:r w:rsidRPr="00B25141">
              <w:rPr>
                <w:rFonts w:ascii="Arial" w:hAnsi="Arial" w:cs="Arial"/>
                <w:sz w:val="24"/>
                <w:szCs w:val="24"/>
                <w:lang w:val="ru-RU"/>
              </w:rPr>
              <w:t xml:space="preserve"> </w:t>
            </w:r>
            <w:r w:rsidRPr="00512F6E">
              <w:rPr>
                <w:rFonts w:ascii="Arial" w:hAnsi="Arial" w:cs="Arial"/>
                <w:sz w:val="24"/>
                <w:szCs w:val="24"/>
                <w:lang w:val="sr-Cyrl-RS"/>
              </w:rPr>
              <w:t xml:space="preserve">тамно </w:t>
            </w:r>
            <w:r w:rsidRPr="00512F6E">
              <w:rPr>
                <w:rFonts w:ascii="Arial" w:hAnsi="Arial" w:cs="Arial"/>
                <w:sz w:val="24"/>
                <w:szCs w:val="24"/>
                <w:lang w:val="sr-Cyrl-CS"/>
              </w:rPr>
              <w:t>браон боји 4</w:t>
            </w:r>
            <w:r w:rsidRPr="00512F6E">
              <w:rPr>
                <w:rFonts w:ascii="Arial" w:hAnsi="Arial" w:cs="Arial"/>
                <w:sz w:val="24"/>
                <w:szCs w:val="24"/>
              </w:rPr>
              <w:t>F</w:t>
            </w:r>
            <w:r w:rsidRPr="00B25141">
              <w:rPr>
                <w:rFonts w:ascii="Arial" w:hAnsi="Arial" w:cs="Arial"/>
                <w:sz w:val="24"/>
                <w:szCs w:val="24"/>
                <w:lang w:val="ru-RU"/>
              </w:rPr>
              <w:t>2</w:t>
            </w:r>
            <w:r w:rsidRPr="00512F6E">
              <w:rPr>
                <w:rFonts w:ascii="Arial" w:hAnsi="Arial" w:cs="Arial"/>
                <w:sz w:val="24"/>
                <w:szCs w:val="24"/>
              </w:rPr>
              <w:t>V</w:t>
            </w:r>
            <w:r w:rsidRPr="00B25141">
              <w:rPr>
                <w:rFonts w:ascii="Arial" w:hAnsi="Arial" w:cs="Arial"/>
                <w:sz w:val="24"/>
                <w:szCs w:val="24"/>
                <w:lang w:val="ru-RU"/>
              </w:rPr>
              <w:t xml:space="preserve"> 142,3</w:t>
            </w:r>
            <w:r w:rsidRPr="00512F6E">
              <w:rPr>
                <w:rFonts w:ascii="Arial" w:hAnsi="Arial" w:cs="Arial"/>
                <w:sz w:val="24"/>
                <w:szCs w:val="24"/>
              </w:rPr>
              <w:t>x</w:t>
            </w:r>
            <w:r w:rsidRPr="00B25141">
              <w:rPr>
                <w:rFonts w:ascii="Arial" w:hAnsi="Arial" w:cs="Arial"/>
                <w:sz w:val="24"/>
                <w:szCs w:val="24"/>
                <w:lang w:val="ru-RU"/>
              </w:rPr>
              <w:t>40</w:t>
            </w:r>
            <w:r w:rsidRPr="00512F6E">
              <w:rPr>
                <w:rFonts w:ascii="Arial" w:hAnsi="Arial" w:cs="Arial"/>
                <w:sz w:val="24"/>
                <w:szCs w:val="24"/>
              </w:rPr>
              <w:t>x</w:t>
            </w:r>
            <w:r w:rsidRPr="00B25141">
              <w:rPr>
                <w:rFonts w:ascii="Arial" w:hAnsi="Arial" w:cs="Arial"/>
                <w:sz w:val="24"/>
                <w:szCs w:val="24"/>
                <w:lang w:val="ru-RU"/>
              </w:rPr>
              <w:t>79,9</w:t>
            </w:r>
            <w:r w:rsidRPr="00512F6E">
              <w:rPr>
                <w:rFonts w:ascii="Arial" w:hAnsi="Arial" w:cs="Arial"/>
                <w:sz w:val="24"/>
                <w:szCs w:val="24"/>
              </w:rPr>
              <w:t>cm</w:t>
            </w:r>
            <w:r w:rsidRPr="00B25141">
              <w:rPr>
                <w:rFonts w:ascii="Arial" w:hAnsi="Arial" w:cs="Arial"/>
                <w:sz w:val="24"/>
                <w:szCs w:val="24"/>
                <w:lang w:val="ru-RU"/>
              </w:rPr>
              <w:t xml:space="preserve"> </w:t>
            </w:r>
            <w:r w:rsidRPr="00512F6E">
              <w:rPr>
                <w:rFonts w:ascii="Arial" w:hAnsi="Arial" w:cs="Arial"/>
                <w:sz w:val="24"/>
                <w:szCs w:val="24"/>
                <w:lang w:val="sr-Cyrl-CS"/>
              </w:rPr>
              <w:t xml:space="preserve"> СИМПО или одговарајућа</w:t>
            </w:r>
          </w:p>
        </w:tc>
        <w:tc>
          <w:tcPr>
            <w:tcW w:w="1098" w:type="pct"/>
            <w:vAlign w:val="center"/>
          </w:tcPr>
          <w:p w:rsidR="00DB01F0" w:rsidRPr="00512F6E" w:rsidRDefault="00DB01F0" w:rsidP="00356726">
            <w:pPr>
              <w:pStyle w:val="ListParagraph"/>
              <w:ind w:left="0"/>
              <w:jc w:val="center"/>
              <w:rPr>
                <w:rFonts w:ascii="Arial" w:hAnsi="Arial" w:cs="Arial"/>
                <w:sz w:val="24"/>
                <w:szCs w:val="24"/>
                <w:lang w:val="sr-Cyrl-CS"/>
              </w:rPr>
            </w:pPr>
          </w:p>
          <w:p w:rsidR="00DB01F0" w:rsidRPr="00512F6E" w:rsidRDefault="00DB01F0" w:rsidP="00356726">
            <w:pPr>
              <w:pStyle w:val="ListParagraph"/>
              <w:ind w:left="0"/>
              <w:jc w:val="center"/>
              <w:rPr>
                <w:rFonts w:ascii="Arial" w:hAnsi="Arial" w:cs="Arial"/>
                <w:sz w:val="24"/>
                <w:szCs w:val="24"/>
                <w:lang w:val="sr-Cyrl-CS"/>
              </w:rPr>
            </w:pPr>
            <w:r w:rsidRPr="00512F6E">
              <w:rPr>
                <w:rFonts w:ascii="Arial" w:hAnsi="Arial" w:cs="Arial"/>
                <w:sz w:val="24"/>
                <w:szCs w:val="24"/>
                <w:lang w:val="sr-Cyrl-CS"/>
              </w:rPr>
              <w:t>ком</w:t>
            </w:r>
          </w:p>
        </w:tc>
        <w:tc>
          <w:tcPr>
            <w:tcW w:w="1011" w:type="pct"/>
            <w:shd w:val="clear" w:color="auto" w:fill="auto"/>
            <w:vAlign w:val="center"/>
          </w:tcPr>
          <w:p w:rsidR="00DB01F0" w:rsidRPr="00512F6E" w:rsidRDefault="00DB01F0" w:rsidP="00356726">
            <w:pPr>
              <w:pStyle w:val="ListParagraph"/>
              <w:ind w:left="0"/>
              <w:jc w:val="center"/>
              <w:rPr>
                <w:rFonts w:ascii="Arial" w:hAnsi="Arial" w:cs="Arial"/>
                <w:sz w:val="24"/>
                <w:szCs w:val="24"/>
                <w:lang w:val="sr-Cyrl-CS"/>
              </w:rPr>
            </w:pPr>
          </w:p>
          <w:p w:rsidR="00DB01F0" w:rsidRPr="00512F6E" w:rsidRDefault="00DB01F0" w:rsidP="00356726">
            <w:pPr>
              <w:pStyle w:val="ListParagraph"/>
              <w:ind w:left="0"/>
              <w:jc w:val="center"/>
              <w:rPr>
                <w:rFonts w:ascii="Arial" w:hAnsi="Arial" w:cs="Arial"/>
                <w:sz w:val="24"/>
                <w:szCs w:val="24"/>
                <w:lang w:val="sr-Cyrl-CS"/>
              </w:rPr>
            </w:pPr>
            <w:r w:rsidRPr="00512F6E">
              <w:rPr>
                <w:rFonts w:ascii="Arial" w:hAnsi="Arial" w:cs="Arial"/>
                <w:sz w:val="24"/>
                <w:szCs w:val="24"/>
                <w:lang w:val="sr-Cyrl-CS"/>
              </w:rPr>
              <w:t>1</w:t>
            </w:r>
          </w:p>
        </w:tc>
      </w:tr>
    </w:tbl>
    <w:p w:rsidR="00DB01F0" w:rsidRPr="00512F6E" w:rsidRDefault="00DB01F0" w:rsidP="00DB01F0">
      <w:pPr>
        <w:spacing w:before="0"/>
        <w:rPr>
          <w:rFonts w:cs="Arial"/>
          <w:sz w:val="24"/>
          <w:szCs w:val="24"/>
          <w:lang w:val="sr-Cyrl-CS"/>
        </w:rPr>
      </w:pPr>
    </w:p>
    <w:p w:rsidR="00355F2D" w:rsidRPr="00512F6E" w:rsidRDefault="00355F2D" w:rsidP="00E4016E">
      <w:pPr>
        <w:spacing w:before="0"/>
        <w:rPr>
          <w:rFonts w:eastAsia="Arial Narrow" w:cs="Arial"/>
          <w:b/>
          <w:bCs/>
          <w:sz w:val="24"/>
          <w:szCs w:val="24"/>
          <w:lang w:val="ru-RU"/>
        </w:rPr>
      </w:pPr>
    </w:p>
    <w:p w:rsidR="00355F2D" w:rsidRPr="00512F6E" w:rsidRDefault="00355F2D" w:rsidP="00E4016E">
      <w:pPr>
        <w:spacing w:before="0"/>
        <w:rPr>
          <w:rFonts w:eastAsia="Arial Narrow" w:cs="Arial"/>
          <w:b/>
          <w:bCs/>
          <w:sz w:val="24"/>
          <w:szCs w:val="24"/>
          <w:lang w:val="ru-RU"/>
        </w:rPr>
      </w:pPr>
    </w:p>
    <w:p w:rsidR="00355F2D" w:rsidRPr="00512F6E" w:rsidRDefault="00355ED2" w:rsidP="00E4016E">
      <w:pPr>
        <w:spacing w:before="0"/>
        <w:rPr>
          <w:rFonts w:eastAsia="Arial Narrow" w:cs="Arial"/>
          <w:b/>
          <w:bCs/>
          <w:sz w:val="24"/>
          <w:szCs w:val="24"/>
          <w:lang w:val="ru-RU"/>
        </w:rPr>
      </w:pPr>
      <w:r w:rsidRPr="00512F6E">
        <w:rPr>
          <w:rFonts w:eastAsia="Arial Narrow" w:cs="Arial"/>
          <w:b/>
          <w:bCs/>
          <w:sz w:val="24"/>
          <w:szCs w:val="24"/>
          <w:lang w:val="ru-RU"/>
        </w:rPr>
        <w:t xml:space="preserve">Датум: </w:t>
      </w:r>
      <w:r w:rsidRPr="00512F6E">
        <w:rPr>
          <w:rFonts w:eastAsia="Arial Narrow" w:cs="Arial"/>
          <w:b/>
          <w:bCs/>
          <w:sz w:val="24"/>
          <w:szCs w:val="24"/>
          <w:lang w:val="ru-RU"/>
        </w:rPr>
        <w:tab/>
      </w:r>
      <w:r w:rsidRPr="00512F6E">
        <w:rPr>
          <w:rFonts w:eastAsia="Arial Narrow" w:cs="Arial"/>
          <w:b/>
          <w:bCs/>
          <w:sz w:val="24"/>
          <w:szCs w:val="24"/>
          <w:lang w:val="ru-RU"/>
        </w:rPr>
        <w:tab/>
      </w:r>
      <w:r w:rsidRPr="00512F6E">
        <w:rPr>
          <w:rFonts w:eastAsia="Arial Narrow" w:cs="Arial"/>
          <w:b/>
          <w:bCs/>
          <w:sz w:val="24"/>
          <w:szCs w:val="24"/>
          <w:lang w:val="ru-RU"/>
        </w:rPr>
        <w:tab/>
      </w:r>
      <w:r w:rsidRPr="00512F6E">
        <w:rPr>
          <w:rFonts w:eastAsia="Arial Narrow" w:cs="Arial"/>
          <w:b/>
          <w:bCs/>
          <w:sz w:val="24"/>
          <w:szCs w:val="24"/>
          <w:lang w:val="ru-RU"/>
        </w:rPr>
        <w:tab/>
      </w:r>
      <w:r w:rsidRPr="00512F6E">
        <w:rPr>
          <w:rFonts w:eastAsia="Arial Narrow" w:cs="Arial"/>
          <w:b/>
          <w:bCs/>
          <w:sz w:val="24"/>
          <w:szCs w:val="24"/>
          <w:lang w:val="ru-RU"/>
        </w:rPr>
        <w:tab/>
        <w:t>м. п.                               Понуђач</w:t>
      </w:r>
    </w:p>
    <w:p w:rsidR="00355F2D" w:rsidRPr="00512F6E" w:rsidRDefault="00355F2D" w:rsidP="00E4016E">
      <w:pPr>
        <w:spacing w:before="0"/>
        <w:rPr>
          <w:rFonts w:eastAsia="Arial Narrow" w:cs="Arial"/>
          <w:b/>
          <w:bCs/>
          <w:sz w:val="24"/>
          <w:szCs w:val="24"/>
          <w:lang w:val="ru-RU"/>
        </w:rPr>
      </w:pPr>
    </w:p>
    <w:p w:rsidR="00355F2D" w:rsidRPr="00512F6E" w:rsidRDefault="00355F2D" w:rsidP="00E4016E">
      <w:pPr>
        <w:spacing w:before="0"/>
        <w:rPr>
          <w:rFonts w:eastAsia="Arial Narrow" w:cs="Arial"/>
          <w:b/>
          <w:bCs/>
          <w:sz w:val="24"/>
          <w:szCs w:val="24"/>
          <w:lang w:val="ru-RU"/>
        </w:rPr>
      </w:pPr>
    </w:p>
    <w:p w:rsidR="00355F2D" w:rsidRPr="00512F6E" w:rsidRDefault="00355F2D" w:rsidP="00E4016E">
      <w:pPr>
        <w:spacing w:before="0"/>
        <w:rPr>
          <w:rFonts w:cs="Arial"/>
          <w:i/>
          <w:color w:val="00B0F0"/>
          <w:sz w:val="24"/>
          <w:szCs w:val="24"/>
          <w:lang w:val="sr-Cyrl-CS" w:eastAsia="zh-CN"/>
        </w:rPr>
      </w:pPr>
    </w:p>
    <w:p w:rsidR="001F20AA" w:rsidRPr="00512F6E" w:rsidRDefault="001F20AA" w:rsidP="00E4016E">
      <w:pPr>
        <w:spacing w:before="0"/>
        <w:rPr>
          <w:rFonts w:cs="Arial"/>
          <w:i/>
          <w:color w:val="00B0F0"/>
          <w:sz w:val="24"/>
          <w:szCs w:val="24"/>
          <w:lang w:val="sr-Cyrl-CS" w:eastAsia="zh-CN"/>
        </w:rPr>
      </w:pPr>
    </w:p>
    <w:p w:rsidR="001F20AA" w:rsidRPr="00512F6E" w:rsidRDefault="001F20AA" w:rsidP="00E4016E">
      <w:pPr>
        <w:spacing w:before="0"/>
        <w:rPr>
          <w:rFonts w:cs="Arial"/>
          <w:i/>
          <w:color w:val="00B0F0"/>
          <w:sz w:val="24"/>
          <w:szCs w:val="24"/>
          <w:lang w:val="sr-Cyrl-CS" w:eastAsia="zh-CN"/>
        </w:rPr>
      </w:pPr>
    </w:p>
    <w:p w:rsidR="001F20AA" w:rsidRPr="00512F6E" w:rsidRDefault="001F20AA" w:rsidP="00E4016E">
      <w:pPr>
        <w:spacing w:before="0"/>
        <w:rPr>
          <w:rFonts w:cs="Arial"/>
          <w:i/>
          <w:color w:val="00B0F0"/>
          <w:sz w:val="24"/>
          <w:szCs w:val="24"/>
          <w:lang w:val="sr-Cyrl-CS" w:eastAsia="zh-CN"/>
        </w:rPr>
      </w:pPr>
    </w:p>
    <w:p w:rsidR="00DB01F0" w:rsidRPr="00512F6E" w:rsidRDefault="00DB01F0" w:rsidP="00E4016E">
      <w:pPr>
        <w:spacing w:before="0"/>
        <w:rPr>
          <w:rFonts w:cs="Arial"/>
          <w:i/>
          <w:color w:val="00B0F0"/>
          <w:sz w:val="24"/>
          <w:szCs w:val="24"/>
          <w:lang w:val="sr-Cyrl-CS" w:eastAsia="zh-CN"/>
        </w:rPr>
      </w:pPr>
    </w:p>
    <w:p w:rsidR="00DB01F0" w:rsidRPr="00512F6E" w:rsidRDefault="00DB01F0" w:rsidP="00E4016E">
      <w:pPr>
        <w:spacing w:before="0"/>
        <w:rPr>
          <w:rFonts w:cs="Arial"/>
          <w:i/>
          <w:color w:val="00B0F0"/>
          <w:sz w:val="24"/>
          <w:szCs w:val="24"/>
          <w:lang w:val="sr-Cyrl-CS" w:eastAsia="zh-CN"/>
        </w:rPr>
      </w:pPr>
    </w:p>
    <w:p w:rsidR="00DB01F0" w:rsidRPr="00512F6E" w:rsidRDefault="00DB01F0" w:rsidP="00E4016E">
      <w:pPr>
        <w:spacing w:before="0"/>
        <w:rPr>
          <w:rFonts w:cs="Arial"/>
          <w:i/>
          <w:color w:val="00B0F0"/>
          <w:sz w:val="24"/>
          <w:szCs w:val="24"/>
          <w:lang w:val="sr-Cyrl-CS" w:eastAsia="zh-CN"/>
        </w:rPr>
      </w:pPr>
    </w:p>
    <w:p w:rsidR="00DB01F0" w:rsidRPr="00512F6E" w:rsidRDefault="00DB01F0" w:rsidP="00E4016E">
      <w:pPr>
        <w:spacing w:before="0"/>
        <w:rPr>
          <w:rFonts w:cs="Arial"/>
          <w:i/>
          <w:color w:val="00B0F0"/>
          <w:sz w:val="24"/>
          <w:szCs w:val="24"/>
          <w:lang w:val="sr-Cyrl-CS" w:eastAsia="zh-CN"/>
        </w:rPr>
      </w:pPr>
    </w:p>
    <w:p w:rsidR="001F20AA" w:rsidRPr="00512F6E" w:rsidRDefault="001F20AA" w:rsidP="00E4016E">
      <w:pPr>
        <w:spacing w:before="0"/>
        <w:rPr>
          <w:rFonts w:cs="Arial"/>
          <w:i/>
          <w:color w:val="00B0F0"/>
          <w:sz w:val="24"/>
          <w:szCs w:val="24"/>
          <w:lang w:val="sr-Cyrl-CS" w:eastAsia="zh-CN"/>
        </w:rPr>
      </w:pPr>
    </w:p>
    <w:p w:rsidR="001F20AA" w:rsidRPr="00512F6E" w:rsidRDefault="001F20AA" w:rsidP="00E4016E">
      <w:pPr>
        <w:spacing w:before="0"/>
        <w:rPr>
          <w:rFonts w:cs="Arial"/>
          <w:i/>
          <w:color w:val="00B0F0"/>
          <w:sz w:val="24"/>
          <w:szCs w:val="24"/>
          <w:lang w:val="sr-Cyrl-CS" w:eastAsia="zh-CN"/>
        </w:rPr>
      </w:pPr>
    </w:p>
    <w:p w:rsidR="001F20AA" w:rsidRPr="00512F6E" w:rsidRDefault="001F20AA" w:rsidP="00E4016E">
      <w:pPr>
        <w:spacing w:before="0"/>
        <w:rPr>
          <w:rFonts w:cs="Arial"/>
          <w:i/>
          <w:color w:val="00B0F0"/>
          <w:sz w:val="24"/>
          <w:szCs w:val="24"/>
          <w:lang w:val="sr-Cyrl-CS" w:eastAsia="zh-CN"/>
        </w:rPr>
      </w:pPr>
    </w:p>
    <w:p w:rsidR="001F20AA" w:rsidRPr="00512F6E" w:rsidRDefault="001F20AA" w:rsidP="00E4016E">
      <w:pPr>
        <w:spacing w:before="0"/>
        <w:rPr>
          <w:rFonts w:cs="Arial"/>
          <w:i/>
          <w:color w:val="00B0F0"/>
          <w:sz w:val="24"/>
          <w:szCs w:val="24"/>
          <w:lang w:val="sr-Cyrl-CS" w:eastAsia="zh-CN"/>
        </w:rPr>
      </w:pPr>
    </w:p>
    <w:p w:rsidR="001F20AA" w:rsidRPr="00512F6E" w:rsidRDefault="001F20AA" w:rsidP="00E4016E">
      <w:pPr>
        <w:spacing w:before="0"/>
        <w:rPr>
          <w:rFonts w:cs="Arial"/>
          <w:i/>
          <w:color w:val="00B0F0"/>
          <w:sz w:val="24"/>
          <w:szCs w:val="24"/>
          <w:lang w:val="sr-Cyrl-CS" w:eastAsia="zh-CN"/>
        </w:rPr>
      </w:pPr>
    </w:p>
    <w:p w:rsidR="001F20AA" w:rsidRPr="00512F6E" w:rsidRDefault="001F20AA" w:rsidP="00E4016E">
      <w:pPr>
        <w:spacing w:before="0"/>
        <w:rPr>
          <w:rFonts w:cs="Arial"/>
          <w:i/>
          <w:color w:val="00B0F0"/>
          <w:sz w:val="24"/>
          <w:szCs w:val="24"/>
          <w:lang w:val="sr-Cyrl-CS" w:eastAsia="zh-CN"/>
        </w:rPr>
      </w:pPr>
    </w:p>
    <w:p w:rsidR="001F20AA" w:rsidRPr="00512F6E" w:rsidRDefault="001F20AA" w:rsidP="00E4016E">
      <w:pPr>
        <w:spacing w:before="0"/>
        <w:rPr>
          <w:rFonts w:cs="Arial"/>
          <w:i/>
          <w:color w:val="00B0F0"/>
          <w:sz w:val="24"/>
          <w:szCs w:val="24"/>
          <w:lang w:val="sr-Cyrl-CS" w:eastAsia="zh-CN"/>
        </w:rPr>
      </w:pPr>
    </w:p>
    <w:p w:rsidR="001F20AA" w:rsidRPr="00512F6E" w:rsidRDefault="001F20AA" w:rsidP="00E4016E">
      <w:pPr>
        <w:spacing w:before="0"/>
        <w:rPr>
          <w:rFonts w:cs="Arial"/>
          <w:i/>
          <w:color w:val="00B0F0"/>
          <w:sz w:val="24"/>
          <w:szCs w:val="24"/>
          <w:lang w:val="sr-Cyrl-CS" w:eastAsia="zh-CN"/>
        </w:rPr>
      </w:pPr>
    </w:p>
    <w:p w:rsidR="001F20AA" w:rsidRPr="00512F6E" w:rsidRDefault="001F20AA" w:rsidP="00E4016E">
      <w:pPr>
        <w:spacing w:before="0"/>
        <w:rPr>
          <w:rFonts w:cs="Arial"/>
          <w:i/>
          <w:color w:val="00B0F0"/>
          <w:sz w:val="24"/>
          <w:szCs w:val="24"/>
          <w:lang w:val="sr-Cyrl-CS" w:eastAsia="zh-CN"/>
        </w:rPr>
      </w:pPr>
    </w:p>
    <w:p w:rsidR="001F20AA" w:rsidRPr="00512F6E" w:rsidRDefault="001F20AA" w:rsidP="00E4016E">
      <w:pPr>
        <w:spacing w:before="0"/>
        <w:rPr>
          <w:rFonts w:cs="Arial"/>
          <w:i/>
          <w:color w:val="00B0F0"/>
          <w:sz w:val="24"/>
          <w:szCs w:val="24"/>
          <w:lang w:val="sr-Cyrl-CS" w:eastAsia="zh-CN"/>
        </w:rPr>
      </w:pPr>
    </w:p>
    <w:p w:rsidR="001F20AA" w:rsidRPr="00512F6E" w:rsidRDefault="001F20AA" w:rsidP="00E4016E">
      <w:pPr>
        <w:spacing w:before="0"/>
        <w:rPr>
          <w:rFonts w:cs="Arial"/>
          <w:i/>
          <w:color w:val="00B0F0"/>
          <w:sz w:val="24"/>
          <w:szCs w:val="24"/>
          <w:lang w:val="sr-Cyrl-CS" w:eastAsia="zh-CN"/>
        </w:rPr>
      </w:pPr>
    </w:p>
    <w:p w:rsidR="003626F8" w:rsidRPr="00512F6E" w:rsidRDefault="003626F8" w:rsidP="00E4016E">
      <w:pPr>
        <w:spacing w:before="0"/>
        <w:rPr>
          <w:rFonts w:cs="Arial"/>
          <w:i/>
          <w:color w:val="00B0F0"/>
          <w:sz w:val="24"/>
          <w:szCs w:val="24"/>
          <w:lang w:val="sr-Cyrl-CS" w:eastAsia="zh-CN"/>
        </w:rPr>
      </w:pPr>
    </w:p>
    <w:p w:rsidR="003626F8" w:rsidRPr="00512F6E" w:rsidRDefault="003626F8" w:rsidP="00E4016E">
      <w:pPr>
        <w:spacing w:before="0"/>
        <w:rPr>
          <w:rFonts w:cs="Arial"/>
          <w:i/>
          <w:color w:val="00B0F0"/>
          <w:sz w:val="24"/>
          <w:szCs w:val="24"/>
          <w:lang w:val="sr-Cyrl-CS" w:eastAsia="zh-CN"/>
        </w:rPr>
      </w:pPr>
    </w:p>
    <w:p w:rsidR="003626F8" w:rsidRPr="00512F6E" w:rsidRDefault="003626F8" w:rsidP="00E4016E">
      <w:pPr>
        <w:spacing w:before="0"/>
        <w:rPr>
          <w:rFonts w:cs="Arial"/>
          <w:i/>
          <w:color w:val="00B0F0"/>
          <w:sz w:val="24"/>
          <w:szCs w:val="24"/>
          <w:lang w:val="sr-Cyrl-CS" w:eastAsia="zh-CN"/>
        </w:rPr>
      </w:pPr>
    </w:p>
    <w:p w:rsidR="003626F8" w:rsidRPr="00512F6E" w:rsidRDefault="003626F8" w:rsidP="00E4016E">
      <w:pPr>
        <w:spacing w:before="0"/>
        <w:rPr>
          <w:rFonts w:cs="Arial"/>
          <w:i/>
          <w:color w:val="00B0F0"/>
          <w:sz w:val="24"/>
          <w:szCs w:val="24"/>
          <w:lang w:val="sr-Cyrl-CS" w:eastAsia="zh-CN"/>
        </w:rPr>
      </w:pPr>
    </w:p>
    <w:p w:rsidR="001F20AA" w:rsidRPr="00512F6E" w:rsidRDefault="001F20AA" w:rsidP="00E4016E">
      <w:pPr>
        <w:spacing w:before="0"/>
        <w:rPr>
          <w:rFonts w:cs="Arial"/>
          <w:i/>
          <w:color w:val="00B0F0"/>
          <w:sz w:val="24"/>
          <w:szCs w:val="24"/>
          <w:lang w:val="sr-Cyrl-CS" w:eastAsia="zh-CN"/>
        </w:rPr>
      </w:pPr>
    </w:p>
    <w:p w:rsidR="001F20AA" w:rsidRPr="00512F6E" w:rsidRDefault="001F20AA" w:rsidP="00E4016E">
      <w:pPr>
        <w:spacing w:before="0"/>
        <w:rPr>
          <w:rFonts w:cs="Arial"/>
          <w:i/>
          <w:color w:val="00B0F0"/>
          <w:sz w:val="24"/>
          <w:szCs w:val="24"/>
          <w:lang w:val="sr-Cyrl-CS" w:eastAsia="zh-CN"/>
        </w:rPr>
      </w:pPr>
    </w:p>
    <w:p w:rsidR="001F20AA" w:rsidRPr="00512F6E" w:rsidRDefault="001F20AA" w:rsidP="00E4016E">
      <w:pPr>
        <w:spacing w:before="0"/>
        <w:rPr>
          <w:rFonts w:cs="Arial"/>
          <w:i/>
          <w:color w:val="00B0F0"/>
          <w:sz w:val="24"/>
          <w:szCs w:val="24"/>
          <w:lang w:val="sr-Cyrl-CS" w:eastAsia="zh-CN"/>
        </w:rPr>
      </w:pPr>
    </w:p>
    <w:p w:rsidR="00DB01F0" w:rsidRPr="00512F6E" w:rsidRDefault="00DB01F0" w:rsidP="00DB01F0">
      <w:pPr>
        <w:autoSpaceDE w:val="0"/>
        <w:autoSpaceDN w:val="0"/>
        <w:adjustRightInd w:val="0"/>
        <w:jc w:val="center"/>
        <w:rPr>
          <w:rFonts w:cs="Arial"/>
          <w:b/>
          <w:color w:val="000000"/>
          <w:sz w:val="24"/>
          <w:szCs w:val="24"/>
          <w:lang w:val="sr-Cyrl-CS"/>
        </w:rPr>
      </w:pPr>
      <w:r w:rsidRPr="00512F6E">
        <w:rPr>
          <w:rFonts w:cs="Arial"/>
          <w:b/>
          <w:bCs/>
          <w:color w:val="000000"/>
          <w:sz w:val="24"/>
          <w:szCs w:val="24"/>
          <w:lang w:val="sr-Cyrl-CS"/>
        </w:rPr>
        <w:t>Партија 2.</w:t>
      </w:r>
      <w:r w:rsidRPr="00512F6E">
        <w:rPr>
          <w:rFonts w:cs="Arial"/>
          <w:b/>
          <w:color w:val="000000"/>
          <w:sz w:val="24"/>
          <w:szCs w:val="24"/>
          <w:lang w:val="sr-Cyrl-CS"/>
        </w:rPr>
        <w:t xml:space="preserve"> Радне столице за Власинске ХЕ</w:t>
      </w:r>
    </w:p>
    <w:p w:rsidR="00DB01F0" w:rsidRPr="00512F6E" w:rsidRDefault="00DB01F0" w:rsidP="00DB01F0">
      <w:pPr>
        <w:spacing w:before="0"/>
        <w:rPr>
          <w:rFonts w:cs="Arial"/>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5971"/>
        <w:gridCol w:w="2004"/>
        <w:gridCol w:w="973"/>
      </w:tblGrid>
      <w:tr w:rsidR="00DB01F0" w:rsidRPr="00512F6E" w:rsidTr="00DB01F0">
        <w:trPr>
          <w:trHeight w:val="850"/>
        </w:trPr>
        <w:tc>
          <w:tcPr>
            <w:tcW w:w="330" w:type="pct"/>
            <w:shd w:val="clear" w:color="auto" w:fill="C6D9F1" w:themeFill="text2" w:themeFillTint="33"/>
            <w:vAlign w:val="center"/>
          </w:tcPr>
          <w:p w:rsidR="00DB01F0" w:rsidRPr="00512F6E" w:rsidRDefault="00DB01F0" w:rsidP="00356726">
            <w:pPr>
              <w:spacing w:before="0"/>
              <w:jc w:val="center"/>
              <w:rPr>
                <w:rFonts w:cs="Arial"/>
                <w:b/>
                <w:bCs/>
                <w:i/>
                <w:iCs/>
                <w:sz w:val="24"/>
                <w:szCs w:val="24"/>
                <w:lang w:val="sr-Cyrl-CS"/>
              </w:rPr>
            </w:pPr>
            <w:r w:rsidRPr="00512F6E">
              <w:rPr>
                <w:rFonts w:cs="Arial"/>
                <w:b/>
                <w:bCs/>
                <w:i/>
                <w:iCs/>
                <w:sz w:val="24"/>
                <w:szCs w:val="24"/>
                <w:lang w:val="sr-Cyrl-CS"/>
              </w:rPr>
              <w:t>Рбр</w:t>
            </w:r>
          </w:p>
        </w:tc>
        <w:tc>
          <w:tcPr>
            <w:tcW w:w="3110" w:type="pct"/>
            <w:shd w:val="clear" w:color="auto" w:fill="C6D9F1" w:themeFill="text2" w:themeFillTint="33"/>
            <w:vAlign w:val="center"/>
          </w:tcPr>
          <w:p w:rsidR="00DB01F0" w:rsidRPr="00512F6E" w:rsidRDefault="00DB01F0" w:rsidP="00356726">
            <w:pPr>
              <w:spacing w:before="0"/>
              <w:jc w:val="center"/>
              <w:rPr>
                <w:rFonts w:cs="Arial"/>
                <w:b/>
                <w:bCs/>
                <w:i/>
                <w:iCs/>
                <w:sz w:val="24"/>
                <w:szCs w:val="24"/>
                <w:lang w:val="sr-Cyrl-CS"/>
              </w:rPr>
            </w:pPr>
            <w:r w:rsidRPr="00512F6E">
              <w:rPr>
                <w:rFonts w:cs="Arial"/>
                <w:b/>
                <w:bCs/>
                <w:i/>
                <w:iCs/>
                <w:sz w:val="24"/>
                <w:szCs w:val="24"/>
                <w:lang w:val="sr-Cyrl-CS"/>
              </w:rPr>
              <w:t>Назив добра</w:t>
            </w:r>
          </w:p>
        </w:tc>
        <w:tc>
          <w:tcPr>
            <w:tcW w:w="1048" w:type="pct"/>
            <w:shd w:val="clear" w:color="auto" w:fill="C6D9F1" w:themeFill="text2" w:themeFillTint="33"/>
            <w:vAlign w:val="center"/>
          </w:tcPr>
          <w:p w:rsidR="00DB01F0" w:rsidRPr="00512F6E" w:rsidRDefault="00DB01F0" w:rsidP="00356726">
            <w:pPr>
              <w:spacing w:before="0"/>
              <w:jc w:val="center"/>
              <w:rPr>
                <w:rFonts w:cs="Arial"/>
                <w:b/>
                <w:bCs/>
                <w:i/>
                <w:iCs/>
                <w:sz w:val="24"/>
                <w:szCs w:val="24"/>
                <w:lang w:val="sr-Cyrl-CS"/>
              </w:rPr>
            </w:pPr>
            <w:r w:rsidRPr="00512F6E">
              <w:rPr>
                <w:rFonts w:cs="Arial"/>
                <w:b/>
                <w:bCs/>
                <w:i/>
                <w:iCs/>
                <w:sz w:val="24"/>
                <w:szCs w:val="24"/>
                <w:lang w:val="sr-Cyrl-CS"/>
              </w:rPr>
              <w:t>Јед.</w:t>
            </w:r>
          </w:p>
          <w:p w:rsidR="00DB01F0" w:rsidRPr="00512F6E" w:rsidRDefault="00DB01F0" w:rsidP="00356726">
            <w:pPr>
              <w:spacing w:before="0"/>
              <w:jc w:val="center"/>
              <w:rPr>
                <w:rFonts w:cs="Arial"/>
                <w:b/>
                <w:bCs/>
                <w:i/>
                <w:iCs/>
                <w:sz w:val="24"/>
                <w:szCs w:val="24"/>
                <w:lang w:val="sr-Cyrl-CS"/>
              </w:rPr>
            </w:pPr>
            <w:r w:rsidRPr="00512F6E">
              <w:rPr>
                <w:rFonts w:cs="Arial"/>
                <w:b/>
                <w:bCs/>
                <w:i/>
                <w:iCs/>
                <w:sz w:val="24"/>
                <w:szCs w:val="24"/>
                <w:lang w:val="sr-Cyrl-CS"/>
              </w:rPr>
              <w:t>мере</w:t>
            </w:r>
          </w:p>
        </w:tc>
        <w:tc>
          <w:tcPr>
            <w:tcW w:w="512" w:type="pct"/>
            <w:shd w:val="clear" w:color="auto" w:fill="C6D9F1" w:themeFill="text2" w:themeFillTint="33"/>
            <w:vAlign w:val="center"/>
          </w:tcPr>
          <w:p w:rsidR="00DB01F0" w:rsidRPr="00512F6E" w:rsidRDefault="00DB01F0" w:rsidP="00356726">
            <w:pPr>
              <w:spacing w:before="0"/>
              <w:jc w:val="center"/>
              <w:rPr>
                <w:rFonts w:cs="Arial"/>
                <w:b/>
                <w:bCs/>
                <w:i/>
                <w:iCs/>
                <w:sz w:val="24"/>
                <w:szCs w:val="24"/>
              </w:rPr>
            </w:pPr>
            <w:r w:rsidRPr="00512F6E">
              <w:rPr>
                <w:rFonts w:cs="Arial"/>
                <w:b/>
                <w:bCs/>
                <w:i/>
                <w:iCs/>
                <w:sz w:val="24"/>
                <w:szCs w:val="24"/>
                <w:lang w:val="sr-Cyrl-CS"/>
              </w:rPr>
              <w:t>Кол</w:t>
            </w:r>
            <w:r w:rsidRPr="00512F6E">
              <w:rPr>
                <w:rFonts w:cs="Arial"/>
                <w:b/>
                <w:bCs/>
                <w:i/>
                <w:iCs/>
                <w:sz w:val="24"/>
                <w:szCs w:val="24"/>
              </w:rPr>
              <w:t>.</w:t>
            </w:r>
          </w:p>
        </w:tc>
      </w:tr>
      <w:tr w:rsidR="00DB01F0" w:rsidRPr="00512F6E" w:rsidTr="00DB01F0">
        <w:trPr>
          <w:trHeight w:val="397"/>
        </w:trPr>
        <w:tc>
          <w:tcPr>
            <w:tcW w:w="330" w:type="pct"/>
            <w:shd w:val="clear" w:color="auto" w:fill="auto"/>
            <w:vAlign w:val="center"/>
          </w:tcPr>
          <w:p w:rsidR="00DB01F0" w:rsidRPr="00512F6E" w:rsidRDefault="00DB01F0" w:rsidP="00356726">
            <w:pPr>
              <w:spacing w:before="0"/>
              <w:jc w:val="center"/>
              <w:rPr>
                <w:rFonts w:cs="Arial"/>
                <w:b/>
                <w:bCs/>
                <w:i/>
                <w:iCs/>
                <w:sz w:val="24"/>
                <w:szCs w:val="24"/>
                <w:lang w:val="sr-Cyrl-CS"/>
              </w:rPr>
            </w:pPr>
            <w:r w:rsidRPr="00512F6E">
              <w:rPr>
                <w:rFonts w:cs="Arial"/>
                <w:b/>
                <w:bCs/>
                <w:i/>
                <w:iCs/>
                <w:sz w:val="24"/>
                <w:szCs w:val="24"/>
                <w:lang w:val="sr-Cyrl-CS"/>
              </w:rPr>
              <w:t>(1)</w:t>
            </w:r>
          </w:p>
        </w:tc>
        <w:tc>
          <w:tcPr>
            <w:tcW w:w="3110" w:type="pct"/>
            <w:shd w:val="clear" w:color="auto" w:fill="auto"/>
            <w:vAlign w:val="center"/>
          </w:tcPr>
          <w:p w:rsidR="00DB01F0" w:rsidRPr="00512F6E" w:rsidRDefault="00DB01F0" w:rsidP="00356726">
            <w:pPr>
              <w:spacing w:before="0"/>
              <w:jc w:val="center"/>
              <w:rPr>
                <w:rFonts w:cs="Arial"/>
                <w:b/>
                <w:bCs/>
                <w:i/>
                <w:iCs/>
                <w:sz w:val="24"/>
                <w:szCs w:val="24"/>
                <w:lang w:val="sr-Cyrl-CS"/>
              </w:rPr>
            </w:pPr>
            <w:r w:rsidRPr="00512F6E">
              <w:rPr>
                <w:rFonts w:cs="Arial"/>
                <w:b/>
                <w:bCs/>
                <w:i/>
                <w:iCs/>
                <w:sz w:val="24"/>
                <w:szCs w:val="24"/>
                <w:lang w:val="sr-Cyrl-CS"/>
              </w:rPr>
              <w:t>(2)</w:t>
            </w:r>
          </w:p>
        </w:tc>
        <w:tc>
          <w:tcPr>
            <w:tcW w:w="1048" w:type="pct"/>
            <w:shd w:val="clear" w:color="auto" w:fill="auto"/>
            <w:vAlign w:val="center"/>
          </w:tcPr>
          <w:p w:rsidR="00DB01F0" w:rsidRPr="00512F6E" w:rsidRDefault="00DB01F0" w:rsidP="00356726">
            <w:pPr>
              <w:spacing w:before="0"/>
              <w:jc w:val="center"/>
              <w:rPr>
                <w:rFonts w:cs="Arial"/>
                <w:b/>
                <w:bCs/>
                <w:i/>
                <w:iCs/>
                <w:sz w:val="24"/>
                <w:szCs w:val="24"/>
                <w:lang w:val="sr-Cyrl-CS"/>
              </w:rPr>
            </w:pPr>
            <w:r w:rsidRPr="00512F6E">
              <w:rPr>
                <w:rFonts w:cs="Arial"/>
                <w:b/>
                <w:bCs/>
                <w:i/>
                <w:iCs/>
                <w:sz w:val="24"/>
                <w:szCs w:val="24"/>
                <w:lang w:val="sr-Cyrl-CS"/>
              </w:rPr>
              <w:t>(3)</w:t>
            </w:r>
          </w:p>
        </w:tc>
        <w:tc>
          <w:tcPr>
            <w:tcW w:w="512" w:type="pct"/>
            <w:shd w:val="clear" w:color="auto" w:fill="auto"/>
            <w:vAlign w:val="center"/>
          </w:tcPr>
          <w:p w:rsidR="00DB01F0" w:rsidRPr="00512F6E" w:rsidRDefault="00DB01F0" w:rsidP="00356726">
            <w:pPr>
              <w:spacing w:before="0"/>
              <w:jc w:val="center"/>
              <w:rPr>
                <w:rFonts w:cs="Arial"/>
                <w:b/>
                <w:bCs/>
                <w:i/>
                <w:iCs/>
                <w:sz w:val="24"/>
                <w:szCs w:val="24"/>
                <w:lang w:val="sr-Cyrl-CS"/>
              </w:rPr>
            </w:pPr>
            <w:r w:rsidRPr="00512F6E">
              <w:rPr>
                <w:rFonts w:cs="Arial"/>
                <w:b/>
                <w:bCs/>
                <w:i/>
                <w:iCs/>
                <w:sz w:val="24"/>
                <w:szCs w:val="24"/>
                <w:lang w:val="sr-Cyrl-CS"/>
              </w:rPr>
              <w:t>(4)</w:t>
            </w:r>
          </w:p>
        </w:tc>
      </w:tr>
      <w:tr w:rsidR="00DB01F0" w:rsidRPr="00512F6E" w:rsidTr="00DB01F0">
        <w:trPr>
          <w:trHeight w:val="397"/>
        </w:trPr>
        <w:tc>
          <w:tcPr>
            <w:tcW w:w="330" w:type="pct"/>
            <w:vAlign w:val="center"/>
          </w:tcPr>
          <w:p w:rsidR="00DB01F0" w:rsidRPr="00512F6E" w:rsidRDefault="00DB01F0" w:rsidP="00356726">
            <w:pPr>
              <w:pStyle w:val="ListParagraph"/>
              <w:ind w:left="0"/>
              <w:jc w:val="center"/>
              <w:rPr>
                <w:rFonts w:ascii="Arial" w:hAnsi="Arial" w:cs="Arial"/>
                <w:sz w:val="24"/>
                <w:szCs w:val="24"/>
                <w:lang w:val="sr-Cyrl-CS"/>
              </w:rPr>
            </w:pPr>
            <w:r w:rsidRPr="00512F6E">
              <w:rPr>
                <w:rFonts w:ascii="Arial" w:hAnsi="Arial" w:cs="Arial"/>
                <w:sz w:val="24"/>
                <w:szCs w:val="24"/>
                <w:lang w:val="sr-Cyrl-CS"/>
              </w:rPr>
              <w:t>1</w:t>
            </w:r>
          </w:p>
        </w:tc>
        <w:tc>
          <w:tcPr>
            <w:tcW w:w="3110" w:type="pct"/>
            <w:vAlign w:val="center"/>
          </w:tcPr>
          <w:p w:rsidR="00DB01F0" w:rsidRPr="00512F6E" w:rsidRDefault="00DB01F0" w:rsidP="00356726">
            <w:pPr>
              <w:pStyle w:val="ListParagraph"/>
              <w:ind w:left="0"/>
              <w:rPr>
                <w:rFonts w:ascii="Arial" w:hAnsi="Arial" w:cs="Arial"/>
                <w:b/>
                <w:color w:val="000000"/>
                <w:sz w:val="24"/>
                <w:szCs w:val="24"/>
                <w:lang w:val="sr-Cyrl-CS"/>
              </w:rPr>
            </w:pPr>
            <w:r w:rsidRPr="00512F6E">
              <w:rPr>
                <w:rFonts w:ascii="Arial" w:hAnsi="Arial" w:cs="Arial"/>
                <w:sz w:val="24"/>
                <w:szCs w:val="24"/>
                <w:lang w:val="sr-Cyrl-CS"/>
              </w:rPr>
              <w:t xml:space="preserve">Радна столица - фотеља са високим наслоном и руконаслоном у црној  еко кожи или штофу, са точкићима (предвиђена за оптерећење до 150 кг) за </w:t>
            </w:r>
            <w:r w:rsidRPr="00512F6E">
              <w:rPr>
                <w:rFonts w:ascii="Arial" w:hAnsi="Arial" w:cs="Arial"/>
                <w:color w:val="000000"/>
                <w:sz w:val="24"/>
                <w:szCs w:val="24"/>
                <w:lang w:val="sr-Cyrl-CS"/>
              </w:rPr>
              <w:t xml:space="preserve">рад у сменама </w:t>
            </w:r>
            <w:r w:rsidRPr="00512F6E">
              <w:rPr>
                <w:rFonts w:ascii="Arial" w:hAnsi="Arial" w:cs="Arial"/>
                <w:sz w:val="24"/>
                <w:szCs w:val="24"/>
                <w:lang w:val="sr-Cyrl-CS"/>
              </w:rPr>
              <w:t>24</w:t>
            </w:r>
            <w:r w:rsidRPr="00512F6E">
              <w:rPr>
                <w:rFonts w:ascii="Arial" w:hAnsi="Arial" w:cs="Arial"/>
                <w:sz w:val="24"/>
                <w:szCs w:val="24"/>
              </w:rPr>
              <w:t>h</w:t>
            </w:r>
            <w:r w:rsidRPr="00512F6E">
              <w:rPr>
                <w:rFonts w:ascii="Arial" w:hAnsi="Arial" w:cs="Arial"/>
                <w:sz w:val="24"/>
                <w:szCs w:val="24"/>
                <w:lang w:val="sr-Cyrl-RS"/>
              </w:rPr>
              <w:t xml:space="preserve">,по </w:t>
            </w:r>
            <w:r w:rsidRPr="00512F6E">
              <w:rPr>
                <w:rFonts w:ascii="Arial" w:hAnsi="Arial" w:cs="Arial"/>
                <w:color w:val="000000"/>
                <w:sz w:val="24"/>
                <w:szCs w:val="24"/>
                <w:lang w:val="sr-Cyrl-CS"/>
              </w:rPr>
              <w:t>европском стандарду</w:t>
            </w:r>
            <w:r w:rsidRPr="00512F6E">
              <w:rPr>
                <w:rFonts w:ascii="Arial" w:hAnsi="Arial" w:cs="Arial"/>
                <w:sz w:val="24"/>
                <w:szCs w:val="24"/>
                <w:lang w:val="sr-Cyrl-RS"/>
              </w:rPr>
              <w:t xml:space="preserve"> </w:t>
            </w:r>
            <w:r w:rsidRPr="00512F6E">
              <w:rPr>
                <w:rFonts w:ascii="Arial" w:hAnsi="Arial" w:cs="Arial"/>
                <w:b/>
                <w:color w:val="000000"/>
                <w:sz w:val="24"/>
                <w:szCs w:val="24"/>
                <w:lang w:val="sr-Cyrl-CS"/>
              </w:rPr>
              <w:t>Е</w:t>
            </w:r>
            <w:r w:rsidRPr="00512F6E">
              <w:rPr>
                <w:rFonts w:ascii="Arial" w:hAnsi="Arial" w:cs="Arial"/>
                <w:b/>
                <w:color w:val="000000"/>
                <w:sz w:val="24"/>
                <w:szCs w:val="24"/>
              </w:rPr>
              <w:t>N</w:t>
            </w:r>
            <w:r w:rsidRPr="00512F6E">
              <w:rPr>
                <w:rFonts w:ascii="Arial" w:hAnsi="Arial" w:cs="Arial"/>
                <w:b/>
                <w:color w:val="000000"/>
                <w:sz w:val="24"/>
                <w:szCs w:val="24"/>
                <w:lang w:val="sr-Cyrl-CS"/>
              </w:rPr>
              <w:t>1335</w:t>
            </w:r>
            <w:r w:rsidRPr="00512F6E">
              <w:rPr>
                <w:rFonts w:ascii="Arial" w:hAnsi="Arial" w:cs="Arial"/>
                <w:sz w:val="24"/>
                <w:szCs w:val="24"/>
                <w:lang w:val="sr-Cyrl-CS"/>
              </w:rPr>
              <w:t>,</w:t>
            </w:r>
            <w:r w:rsidRPr="00512F6E">
              <w:rPr>
                <w:rFonts w:ascii="Arial" w:hAnsi="Arial" w:cs="Arial"/>
                <w:b/>
                <w:color w:val="000000"/>
                <w:sz w:val="24"/>
                <w:szCs w:val="24"/>
                <w:lang w:val="sr-Cyrl-CS"/>
              </w:rPr>
              <w:t xml:space="preserve"> </w:t>
            </w:r>
          </w:p>
          <w:p w:rsidR="00DB01F0" w:rsidRPr="00512F6E" w:rsidRDefault="00DB01F0" w:rsidP="00356726">
            <w:pPr>
              <w:pStyle w:val="ListParagraph"/>
              <w:ind w:left="0"/>
              <w:rPr>
                <w:rFonts w:ascii="Arial" w:hAnsi="Arial" w:cs="Arial"/>
                <w:sz w:val="24"/>
                <w:szCs w:val="24"/>
                <w:lang w:val="sr-Cyrl-CS"/>
              </w:rPr>
            </w:pPr>
            <w:r w:rsidRPr="00512F6E">
              <w:rPr>
                <w:rFonts w:ascii="Arial" w:hAnsi="Arial" w:cs="Arial"/>
                <w:b/>
                <w:color w:val="000000"/>
                <w:sz w:val="24"/>
                <w:szCs w:val="24"/>
              </w:rPr>
              <w:t>Leap</w:t>
            </w:r>
            <w:r w:rsidRPr="00512F6E">
              <w:rPr>
                <w:rFonts w:ascii="Arial" w:hAnsi="Arial" w:cs="Arial"/>
                <w:b/>
                <w:color w:val="000000"/>
                <w:sz w:val="24"/>
                <w:szCs w:val="24"/>
                <w:lang w:val="sr-Cyrl-CS"/>
              </w:rPr>
              <w:t xml:space="preserve"> 24/7 STEELCASE </w:t>
            </w:r>
            <w:r w:rsidRPr="00512F6E">
              <w:rPr>
                <w:rFonts w:ascii="Arial" w:hAnsi="Arial" w:cs="Arial"/>
                <w:sz w:val="24"/>
                <w:szCs w:val="24"/>
                <w:lang w:val="sr-Cyrl-CS"/>
              </w:rPr>
              <w:t xml:space="preserve"> или одговарајућ</w:t>
            </w:r>
            <w:r w:rsidRPr="00512F6E">
              <w:rPr>
                <w:rFonts w:ascii="Arial" w:hAnsi="Arial" w:cs="Arial"/>
                <w:sz w:val="24"/>
                <w:szCs w:val="24"/>
              </w:rPr>
              <w:t>a</w:t>
            </w:r>
            <w:r w:rsidRPr="00512F6E">
              <w:rPr>
                <w:rFonts w:ascii="Arial" w:hAnsi="Arial" w:cs="Arial"/>
                <w:sz w:val="24"/>
                <w:szCs w:val="24"/>
                <w:lang w:val="sr-Cyrl-CS"/>
              </w:rPr>
              <w:t>.</w:t>
            </w:r>
          </w:p>
        </w:tc>
        <w:tc>
          <w:tcPr>
            <w:tcW w:w="1048" w:type="pct"/>
            <w:vAlign w:val="center"/>
          </w:tcPr>
          <w:p w:rsidR="00DB01F0" w:rsidRPr="00512F6E" w:rsidRDefault="00DB01F0" w:rsidP="00356726">
            <w:pPr>
              <w:pStyle w:val="ListParagraph"/>
              <w:ind w:left="0"/>
              <w:jc w:val="center"/>
              <w:rPr>
                <w:rFonts w:ascii="Arial" w:hAnsi="Arial" w:cs="Arial"/>
                <w:sz w:val="24"/>
                <w:szCs w:val="24"/>
                <w:lang w:val="sr-Cyrl-RS"/>
              </w:rPr>
            </w:pPr>
            <w:r w:rsidRPr="00512F6E">
              <w:rPr>
                <w:rFonts w:ascii="Arial" w:hAnsi="Arial" w:cs="Arial"/>
                <w:sz w:val="24"/>
                <w:szCs w:val="24"/>
                <w:lang w:val="sr-Cyrl-RS"/>
              </w:rPr>
              <w:t>Ком</w:t>
            </w:r>
          </w:p>
        </w:tc>
        <w:tc>
          <w:tcPr>
            <w:tcW w:w="512" w:type="pct"/>
            <w:vAlign w:val="center"/>
          </w:tcPr>
          <w:p w:rsidR="00DB01F0" w:rsidRPr="00512F6E" w:rsidRDefault="00DB01F0" w:rsidP="00356726">
            <w:pPr>
              <w:pStyle w:val="ListParagraph"/>
              <w:ind w:left="0"/>
              <w:jc w:val="center"/>
              <w:rPr>
                <w:rFonts w:ascii="Arial" w:hAnsi="Arial" w:cs="Arial"/>
                <w:sz w:val="24"/>
                <w:szCs w:val="24"/>
                <w:lang w:val="sr-Cyrl-CS"/>
              </w:rPr>
            </w:pPr>
          </w:p>
          <w:p w:rsidR="00DB01F0" w:rsidRPr="00512F6E" w:rsidRDefault="00DB01F0" w:rsidP="00356726">
            <w:pPr>
              <w:pStyle w:val="ListParagraph"/>
              <w:ind w:left="0"/>
              <w:jc w:val="center"/>
              <w:rPr>
                <w:rFonts w:ascii="Arial" w:hAnsi="Arial" w:cs="Arial"/>
                <w:sz w:val="24"/>
                <w:szCs w:val="24"/>
                <w:lang w:val="sr-Cyrl-CS"/>
              </w:rPr>
            </w:pPr>
            <w:r w:rsidRPr="00512F6E">
              <w:rPr>
                <w:rFonts w:ascii="Arial" w:hAnsi="Arial" w:cs="Arial"/>
                <w:sz w:val="24"/>
                <w:szCs w:val="24"/>
                <w:lang w:val="sr-Cyrl-CS"/>
              </w:rPr>
              <w:t>10</w:t>
            </w:r>
          </w:p>
        </w:tc>
      </w:tr>
    </w:tbl>
    <w:p w:rsidR="001F20AA" w:rsidRPr="00512F6E" w:rsidRDefault="001F20AA" w:rsidP="00E4016E">
      <w:pPr>
        <w:spacing w:before="0"/>
        <w:rPr>
          <w:rFonts w:cs="Arial"/>
          <w:i/>
          <w:color w:val="00B0F0"/>
          <w:sz w:val="24"/>
          <w:szCs w:val="24"/>
          <w:lang w:val="sr-Cyrl-CS" w:eastAsia="zh-CN"/>
        </w:rPr>
      </w:pPr>
    </w:p>
    <w:p w:rsidR="001F20AA" w:rsidRPr="00512F6E" w:rsidRDefault="001F20AA" w:rsidP="00E4016E">
      <w:pPr>
        <w:spacing w:before="0"/>
        <w:rPr>
          <w:rFonts w:cs="Arial"/>
          <w:i/>
          <w:color w:val="00B0F0"/>
          <w:sz w:val="24"/>
          <w:szCs w:val="24"/>
          <w:lang w:val="sr-Cyrl-CS" w:eastAsia="zh-CN"/>
        </w:rPr>
      </w:pPr>
    </w:p>
    <w:p w:rsidR="00DB01F0" w:rsidRPr="00512F6E" w:rsidRDefault="00DB01F0" w:rsidP="00DB01F0">
      <w:pPr>
        <w:spacing w:before="0"/>
        <w:rPr>
          <w:rFonts w:eastAsia="Arial Narrow" w:cs="Arial"/>
          <w:b/>
          <w:bCs/>
          <w:sz w:val="24"/>
          <w:szCs w:val="24"/>
          <w:lang w:val="ru-RU"/>
        </w:rPr>
      </w:pPr>
    </w:p>
    <w:p w:rsidR="00DB01F0" w:rsidRPr="00512F6E" w:rsidRDefault="00DB01F0" w:rsidP="00DB01F0">
      <w:pPr>
        <w:spacing w:before="0"/>
        <w:rPr>
          <w:rFonts w:eastAsia="Arial Narrow" w:cs="Arial"/>
          <w:b/>
          <w:bCs/>
          <w:sz w:val="24"/>
          <w:szCs w:val="24"/>
          <w:lang w:val="ru-RU"/>
        </w:rPr>
      </w:pPr>
      <w:r w:rsidRPr="00512F6E">
        <w:rPr>
          <w:rFonts w:eastAsia="Arial Narrow" w:cs="Arial"/>
          <w:b/>
          <w:bCs/>
          <w:sz w:val="24"/>
          <w:szCs w:val="24"/>
          <w:lang w:val="ru-RU"/>
        </w:rPr>
        <w:t xml:space="preserve">Датум: </w:t>
      </w:r>
      <w:r w:rsidRPr="00512F6E">
        <w:rPr>
          <w:rFonts w:eastAsia="Arial Narrow" w:cs="Arial"/>
          <w:b/>
          <w:bCs/>
          <w:sz w:val="24"/>
          <w:szCs w:val="24"/>
          <w:lang w:val="ru-RU"/>
        </w:rPr>
        <w:tab/>
      </w:r>
      <w:r w:rsidRPr="00512F6E">
        <w:rPr>
          <w:rFonts w:eastAsia="Arial Narrow" w:cs="Arial"/>
          <w:b/>
          <w:bCs/>
          <w:sz w:val="24"/>
          <w:szCs w:val="24"/>
          <w:lang w:val="ru-RU"/>
        </w:rPr>
        <w:tab/>
      </w:r>
      <w:r w:rsidRPr="00512F6E">
        <w:rPr>
          <w:rFonts w:eastAsia="Arial Narrow" w:cs="Arial"/>
          <w:b/>
          <w:bCs/>
          <w:sz w:val="24"/>
          <w:szCs w:val="24"/>
          <w:lang w:val="ru-RU"/>
        </w:rPr>
        <w:tab/>
      </w:r>
      <w:r w:rsidRPr="00512F6E">
        <w:rPr>
          <w:rFonts w:eastAsia="Arial Narrow" w:cs="Arial"/>
          <w:b/>
          <w:bCs/>
          <w:sz w:val="24"/>
          <w:szCs w:val="24"/>
          <w:lang w:val="ru-RU"/>
        </w:rPr>
        <w:tab/>
      </w:r>
      <w:r w:rsidRPr="00512F6E">
        <w:rPr>
          <w:rFonts w:eastAsia="Arial Narrow" w:cs="Arial"/>
          <w:b/>
          <w:bCs/>
          <w:sz w:val="24"/>
          <w:szCs w:val="24"/>
          <w:lang w:val="ru-RU"/>
        </w:rPr>
        <w:tab/>
        <w:t>м. п.                               Понуђач</w:t>
      </w:r>
    </w:p>
    <w:p w:rsidR="00DB01F0" w:rsidRPr="00512F6E" w:rsidRDefault="00DB01F0" w:rsidP="00DB01F0">
      <w:pPr>
        <w:spacing w:before="0"/>
        <w:rPr>
          <w:rFonts w:eastAsia="Arial Narrow" w:cs="Arial"/>
          <w:b/>
          <w:bCs/>
          <w:sz w:val="24"/>
          <w:szCs w:val="24"/>
          <w:lang w:val="ru-RU"/>
        </w:rPr>
      </w:pPr>
    </w:p>
    <w:p w:rsidR="00DB01F0" w:rsidRPr="00512F6E" w:rsidRDefault="00DB01F0" w:rsidP="00DB01F0">
      <w:pPr>
        <w:spacing w:before="0"/>
        <w:rPr>
          <w:rFonts w:eastAsia="Arial Narrow" w:cs="Arial"/>
          <w:b/>
          <w:bCs/>
          <w:sz w:val="24"/>
          <w:szCs w:val="24"/>
          <w:lang w:val="ru-RU"/>
        </w:rPr>
      </w:pPr>
    </w:p>
    <w:p w:rsidR="00DB01F0" w:rsidRPr="00512F6E" w:rsidRDefault="00DB01F0" w:rsidP="00DB01F0">
      <w:pPr>
        <w:spacing w:before="0"/>
        <w:rPr>
          <w:rFonts w:cs="Arial"/>
          <w:i/>
          <w:color w:val="00B0F0"/>
          <w:sz w:val="24"/>
          <w:szCs w:val="24"/>
          <w:lang w:val="sr-Cyrl-CS" w:eastAsia="zh-CN"/>
        </w:rPr>
      </w:pPr>
    </w:p>
    <w:p w:rsidR="00DB01F0" w:rsidRPr="00512F6E" w:rsidRDefault="00DB01F0" w:rsidP="00DB01F0">
      <w:pPr>
        <w:spacing w:before="0"/>
        <w:rPr>
          <w:rFonts w:cs="Arial"/>
          <w:i/>
          <w:color w:val="00B0F0"/>
          <w:sz w:val="24"/>
          <w:szCs w:val="24"/>
          <w:lang w:val="sr-Cyrl-CS" w:eastAsia="zh-CN"/>
        </w:rPr>
      </w:pPr>
    </w:p>
    <w:p w:rsidR="001F20AA" w:rsidRPr="00512F6E" w:rsidRDefault="001F20AA" w:rsidP="00E4016E">
      <w:pPr>
        <w:spacing w:before="0"/>
        <w:rPr>
          <w:rFonts w:cs="Arial"/>
          <w:i/>
          <w:color w:val="00B0F0"/>
          <w:sz w:val="24"/>
          <w:szCs w:val="24"/>
          <w:lang w:val="sr-Cyrl-CS" w:eastAsia="zh-CN"/>
        </w:rPr>
      </w:pPr>
    </w:p>
    <w:p w:rsidR="00DB01F0" w:rsidRDefault="00DB01F0" w:rsidP="00E4016E">
      <w:pPr>
        <w:spacing w:before="0"/>
        <w:rPr>
          <w:rFonts w:cs="Arial"/>
          <w:i/>
          <w:color w:val="00B0F0"/>
          <w:sz w:val="24"/>
          <w:szCs w:val="24"/>
          <w:lang w:val="sr-Cyrl-CS" w:eastAsia="zh-CN"/>
        </w:rPr>
      </w:pPr>
    </w:p>
    <w:p w:rsidR="004674B6" w:rsidRPr="00512F6E" w:rsidRDefault="004674B6" w:rsidP="00E4016E">
      <w:pPr>
        <w:spacing w:before="0"/>
        <w:rPr>
          <w:rFonts w:cs="Arial"/>
          <w:i/>
          <w:color w:val="00B0F0"/>
          <w:sz w:val="24"/>
          <w:szCs w:val="24"/>
          <w:lang w:val="sr-Cyrl-CS" w:eastAsia="zh-CN"/>
        </w:rPr>
      </w:pPr>
    </w:p>
    <w:p w:rsidR="00DB01F0" w:rsidRPr="00512F6E" w:rsidRDefault="00DB01F0" w:rsidP="00E4016E">
      <w:pPr>
        <w:spacing w:before="0"/>
        <w:rPr>
          <w:rFonts w:cs="Arial"/>
          <w:i/>
          <w:color w:val="00B0F0"/>
          <w:sz w:val="24"/>
          <w:szCs w:val="24"/>
          <w:lang w:val="sr-Cyrl-CS" w:eastAsia="zh-CN"/>
        </w:rPr>
      </w:pPr>
    </w:p>
    <w:p w:rsidR="00DB01F0" w:rsidRPr="00512F6E" w:rsidRDefault="00DB01F0" w:rsidP="00E4016E">
      <w:pPr>
        <w:spacing w:before="0"/>
        <w:rPr>
          <w:rFonts w:cs="Arial"/>
          <w:i/>
          <w:color w:val="00B0F0"/>
          <w:sz w:val="24"/>
          <w:szCs w:val="24"/>
          <w:lang w:val="sr-Cyrl-CS" w:eastAsia="zh-CN"/>
        </w:rPr>
      </w:pPr>
    </w:p>
    <w:p w:rsidR="00DB01F0" w:rsidRPr="00512F6E" w:rsidRDefault="00DB01F0" w:rsidP="00E4016E">
      <w:pPr>
        <w:spacing w:before="0"/>
        <w:rPr>
          <w:rFonts w:cs="Arial"/>
          <w:i/>
          <w:color w:val="00B0F0"/>
          <w:sz w:val="24"/>
          <w:szCs w:val="24"/>
          <w:lang w:val="sr-Cyrl-CS" w:eastAsia="zh-CN"/>
        </w:rPr>
      </w:pPr>
    </w:p>
    <w:p w:rsidR="00DB01F0" w:rsidRPr="00512F6E" w:rsidRDefault="00DB01F0" w:rsidP="00E4016E">
      <w:pPr>
        <w:spacing w:before="0"/>
        <w:rPr>
          <w:rFonts w:cs="Arial"/>
          <w:i/>
          <w:color w:val="00B0F0"/>
          <w:sz w:val="24"/>
          <w:szCs w:val="24"/>
          <w:lang w:val="sr-Cyrl-CS" w:eastAsia="zh-CN"/>
        </w:rPr>
      </w:pPr>
    </w:p>
    <w:p w:rsidR="00DB01F0" w:rsidRPr="00512F6E" w:rsidRDefault="00DB01F0" w:rsidP="00E4016E">
      <w:pPr>
        <w:spacing w:before="0"/>
        <w:rPr>
          <w:rFonts w:cs="Arial"/>
          <w:i/>
          <w:color w:val="00B0F0"/>
          <w:sz w:val="24"/>
          <w:szCs w:val="24"/>
          <w:lang w:val="sr-Cyrl-CS" w:eastAsia="zh-CN"/>
        </w:rPr>
      </w:pPr>
    </w:p>
    <w:p w:rsidR="00DB01F0" w:rsidRPr="00512F6E" w:rsidRDefault="00DB01F0" w:rsidP="00E4016E">
      <w:pPr>
        <w:spacing w:before="0"/>
        <w:rPr>
          <w:rFonts w:cs="Arial"/>
          <w:i/>
          <w:color w:val="00B0F0"/>
          <w:sz w:val="24"/>
          <w:szCs w:val="24"/>
          <w:lang w:val="sr-Cyrl-CS" w:eastAsia="zh-CN"/>
        </w:rPr>
      </w:pPr>
    </w:p>
    <w:p w:rsidR="00DB01F0" w:rsidRPr="00512F6E" w:rsidRDefault="00DB01F0" w:rsidP="00E4016E">
      <w:pPr>
        <w:spacing w:before="0"/>
        <w:rPr>
          <w:rFonts w:cs="Arial"/>
          <w:i/>
          <w:color w:val="00B0F0"/>
          <w:sz w:val="24"/>
          <w:szCs w:val="24"/>
          <w:lang w:val="sr-Cyrl-CS" w:eastAsia="zh-CN"/>
        </w:rPr>
      </w:pPr>
    </w:p>
    <w:p w:rsidR="00DB01F0" w:rsidRPr="00512F6E" w:rsidRDefault="00DB01F0" w:rsidP="00E4016E">
      <w:pPr>
        <w:spacing w:before="0"/>
        <w:rPr>
          <w:rFonts w:cs="Arial"/>
          <w:i/>
          <w:color w:val="00B0F0"/>
          <w:sz w:val="24"/>
          <w:szCs w:val="24"/>
          <w:lang w:val="sr-Cyrl-CS" w:eastAsia="zh-CN"/>
        </w:rPr>
      </w:pPr>
    </w:p>
    <w:p w:rsidR="00DB01F0" w:rsidRPr="00512F6E" w:rsidRDefault="00DB01F0" w:rsidP="00E4016E">
      <w:pPr>
        <w:spacing w:before="0"/>
        <w:rPr>
          <w:rFonts w:cs="Arial"/>
          <w:i/>
          <w:color w:val="00B0F0"/>
          <w:sz w:val="24"/>
          <w:szCs w:val="24"/>
          <w:lang w:val="sr-Cyrl-CS" w:eastAsia="zh-CN"/>
        </w:rPr>
      </w:pPr>
    </w:p>
    <w:p w:rsidR="00DB01F0" w:rsidRPr="00512F6E" w:rsidRDefault="00DB01F0" w:rsidP="00E4016E">
      <w:pPr>
        <w:spacing w:before="0"/>
        <w:rPr>
          <w:rFonts w:cs="Arial"/>
          <w:i/>
          <w:color w:val="00B0F0"/>
          <w:sz w:val="24"/>
          <w:szCs w:val="24"/>
          <w:lang w:val="sr-Cyrl-CS" w:eastAsia="zh-CN"/>
        </w:rPr>
      </w:pPr>
    </w:p>
    <w:p w:rsidR="00DB01F0" w:rsidRPr="00512F6E" w:rsidRDefault="00DB01F0" w:rsidP="00E4016E">
      <w:pPr>
        <w:spacing w:before="0"/>
        <w:rPr>
          <w:rFonts w:cs="Arial"/>
          <w:i/>
          <w:color w:val="00B0F0"/>
          <w:sz w:val="24"/>
          <w:szCs w:val="24"/>
          <w:lang w:val="sr-Cyrl-CS" w:eastAsia="zh-CN"/>
        </w:rPr>
      </w:pPr>
    </w:p>
    <w:p w:rsidR="00DB01F0" w:rsidRPr="00512F6E" w:rsidRDefault="00DB01F0" w:rsidP="00E4016E">
      <w:pPr>
        <w:spacing w:before="0"/>
        <w:rPr>
          <w:rFonts w:cs="Arial"/>
          <w:i/>
          <w:color w:val="00B0F0"/>
          <w:sz w:val="24"/>
          <w:szCs w:val="24"/>
          <w:lang w:val="sr-Cyrl-CS" w:eastAsia="zh-CN"/>
        </w:rPr>
      </w:pPr>
    </w:p>
    <w:p w:rsidR="00DB01F0" w:rsidRPr="00512F6E" w:rsidRDefault="00DB01F0" w:rsidP="00E4016E">
      <w:pPr>
        <w:spacing w:before="0"/>
        <w:rPr>
          <w:rFonts w:cs="Arial"/>
          <w:i/>
          <w:color w:val="00B0F0"/>
          <w:sz w:val="24"/>
          <w:szCs w:val="24"/>
          <w:lang w:val="sr-Cyrl-CS" w:eastAsia="zh-CN"/>
        </w:rPr>
      </w:pPr>
    </w:p>
    <w:p w:rsidR="00DB01F0" w:rsidRPr="00512F6E" w:rsidRDefault="00DB01F0" w:rsidP="00E4016E">
      <w:pPr>
        <w:spacing w:before="0"/>
        <w:rPr>
          <w:rFonts w:cs="Arial"/>
          <w:i/>
          <w:color w:val="00B0F0"/>
          <w:sz w:val="24"/>
          <w:szCs w:val="24"/>
          <w:lang w:val="sr-Cyrl-CS" w:eastAsia="zh-CN"/>
        </w:rPr>
      </w:pPr>
    </w:p>
    <w:p w:rsidR="00DB01F0" w:rsidRPr="00512F6E" w:rsidRDefault="00DB01F0" w:rsidP="00E4016E">
      <w:pPr>
        <w:spacing w:before="0"/>
        <w:rPr>
          <w:rFonts w:cs="Arial"/>
          <w:i/>
          <w:color w:val="00B0F0"/>
          <w:sz w:val="24"/>
          <w:szCs w:val="24"/>
          <w:lang w:val="sr-Cyrl-CS" w:eastAsia="zh-CN"/>
        </w:rPr>
      </w:pPr>
    </w:p>
    <w:p w:rsidR="00DB01F0" w:rsidRPr="00512F6E" w:rsidRDefault="00DB01F0" w:rsidP="00E4016E">
      <w:pPr>
        <w:spacing w:before="0"/>
        <w:rPr>
          <w:rFonts w:cs="Arial"/>
          <w:i/>
          <w:color w:val="00B0F0"/>
          <w:sz w:val="24"/>
          <w:szCs w:val="24"/>
          <w:lang w:val="sr-Cyrl-CS" w:eastAsia="zh-CN"/>
        </w:rPr>
      </w:pPr>
    </w:p>
    <w:p w:rsidR="00DB01F0" w:rsidRPr="00512F6E" w:rsidRDefault="00DB01F0" w:rsidP="00E4016E">
      <w:pPr>
        <w:spacing w:before="0"/>
        <w:rPr>
          <w:rFonts w:cs="Arial"/>
          <w:i/>
          <w:color w:val="00B0F0"/>
          <w:sz w:val="24"/>
          <w:szCs w:val="24"/>
          <w:lang w:val="sr-Cyrl-CS" w:eastAsia="zh-CN"/>
        </w:rPr>
      </w:pPr>
    </w:p>
    <w:p w:rsidR="00DB01F0" w:rsidRPr="00512F6E" w:rsidRDefault="00DB01F0" w:rsidP="00E4016E">
      <w:pPr>
        <w:spacing w:before="0"/>
        <w:rPr>
          <w:rFonts w:cs="Arial"/>
          <w:i/>
          <w:color w:val="00B0F0"/>
          <w:sz w:val="24"/>
          <w:szCs w:val="24"/>
          <w:lang w:val="sr-Cyrl-CS" w:eastAsia="zh-CN"/>
        </w:rPr>
      </w:pPr>
    </w:p>
    <w:p w:rsidR="00DB01F0" w:rsidRPr="00512F6E" w:rsidRDefault="00DB01F0" w:rsidP="00E4016E">
      <w:pPr>
        <w:spacing w:before="0"/>
        <w:rPr>
          <w:rFonts w:cs="Arial"/>
          <w:i/>
          <w:color w:val="00B0F0"/>
          <w:sz w:val="24"/>
          <w:szCs w:val="24"/>
          <w:lang w:val="sr-Cyrl-CS" w:eastAsia="zh-CN"/>
        </w:rPr>
      </w:pPr>
    </w:p>
    <w:p w:rsidR="00DB01F0" w:rsidRPr="00512F6E" w:rsidRDefault="00DB01F0" w:rsidP="00E4016E">
      <w:pPr>
        <w:spacing w:before="0"/>
        <w:rPr>
          <w:rFonts w:cs="Arial"/>
          <w:i/>
          <w:color w:val="00B0F0"/>
          <w:sz w:val="24"/>
          <w:szCs w:val="24"/>
          <w:lang w:val="sr-Cyrl-CS" w:eastAsia="zh-CN"/>
        </w:rPr>
      </w:pPr>
    </w:p>
    <w:p w:rsidR="00DB01F0" w:rsidRPr="00512F6E" w:rsidRDefault="00DB01F0" w:rsidP="00E4016E">
      <w:pPr>
        <w:spacing w:before="0"/>
        <w:rPr>
          <w:rFonts w:cs="Arial"/>
          <w:i/>
          <w:color w:val="00B0F0"/>
          <w:sz w:val="24"/>
          <w:szCs w:val="24"/>
          <w:lang w:val="sr-Cyrl-CS" w:eastAsia="zh-CN"/>
        </w:rPr>
      </w:pPr>
    </w:p>
    <w:p w:rsidR="00DB01F0" w:rsidRPr="00512F6E" w:rsidRDefault="00DB01F0" w:rsidP="00E4016E">
      <w:pPr>
        <w:spacing w:before="0"/>
        <w:rPr>
          <w:rFonts w:cs="Arial"/>
          <w:i/>
          <w:color w:val="00B0F0"/>
          <w:sz w:val="24"/>
          <w:szCs w:val="24"/>
          <w:lang w:val="sr-Cyrl-CS" w:eastAsia="zh-CN"/>
        </w:rPr>
      </w:pPr>
    </w:p>
    <w:p w:rsidR="00DB01F0" w:rsidRPr="00512F6E" w:rsidRDefault="00DB01F0" w:rsidP="00E4016E">
      <w:pPr>
        <w:spacing w:before="0"/>
        <w:rPr>
          <w:rFonts w:cs="Arial"/>
          <w:i/>
          <w:color w:val="00B0F0"/>
          <w:sz w:val="24"/>
          <w:szCs w:val="24"/>
          <w:lang w:val="sr-Cyrl-CS" w:eastAsia="zh-CN"/>
        </w:rPr>
      </w:pPr>
    </w:p>
    <w:p w:rsidR="00512F6E" w:rsidRDefault="00DB01F0" w:rsidP="00DB01F0">
      <w:pPr>
        <w:pStyle w:val="ListParagraph"/>
        <w:widowControl w:val="0"/>
        <w:spacing w:before="0" w:after="0" w:line="240" w:lineRule="auto"/>
        <w:ind w:left="0"/>
        <w:jc w:val="center"/>
        <w:rPr>
          <w:rFonts w:ascii="Arial" w:hAnsi="Arial" w:cs="Arial"/>
          <w:b/>
          <w:sz w:val="24"/>
          <w:szCs w:val="24"/>
          <w:lang w:val="sr-Cyrl-RS"/>
        </w:rPr>
      </w:pPr>
      <w:r w:rsidRPr="00512F6E">
        <w:rPr>
          <w:rFonts w:ascii="Arial" w:hAnsi="Arial" w:cs="Arial"/>
          <w:b/>
          <w:sz w:val="24"/>
          <w:szCs w:val="24"/>
          <w:lang w:val="sr-Cyrl-CS"/>
        </w:rPr>
        <w:lastRenderedPageBreak/>
        <w:t xml:space="preserve">Партија 3 – </w:t>
      </w:r>
      <w:r w:rsidRPr="00512F6E">
        <w:rPr>
          <w:rFonts w:ascii="Arial" w:hAnsi="Arial" w:cs="Arial"/>
          <w:b/>
          <w:sz w:val="24"/>
          <w:szCs w:val="24"/>
          <w:lang w:val="sr-Cyrl-RS"/>
        </w:rPr>
        <w:t>Опрема за машинске радионице и алатнице</w:t>
      </w:r>
    </w:p>
    <w:p w:rsidR="00DB01F0" w:rsidRDefault="00DB01F0" w:rsidP="00DB01F0">
      <w:pPr>
        <w:pStyle w:val="ListParagraph"/>
        <w:widowControl w:val="0"/>
        <w:spacing w:before="0" w:after="0" w:line="240" w:lineRule="auto"/>
        <w:ind w:left="0"/>
        <w:jc w:val="center"/>
        <w:rPr>
          <w:rFonts w:ascii="Arial" w:hAnsi="Arial" w:cs="Arial"/>
          <w:b/>
          <w:sz w:val="24"/>
          <w:szCs w:val="24"/>
          <w:lang w:val="sr-Cyrl-RS"/>
        </w:rPr>
      </w:pPr>
      <w:r w:rsidRPr="00512F6E">
        <w:rPr>
          <w:rFonts w:ascii="Arial" w:hAnsi="Arial" w:cs="Arial"/>
          <w:b/>
          <w:sz w:val="24"/>
          <w:szCs w:val="24"/>
          <w:lang w:val="sr-Cyrl-RS"/>
        </w:rPr>
        <w:t xml:space="preserve"> за ХЕ „Ђердап 2“</w:t>
      </w:r>
    </w:p>
    <w:p w:rsidR="00DB01F0" w:rsidRPr="00512F6E" w:rsidRDefault="00DB01F0" w:rsidP="00E4016E">
      <w:pPr>
        <w:spacing w:before="0"/>
        <w:rPr>
          <w:rFonts w:cs="Arial"/>
          <w:i/>
          <w:color w:val="00B0F0"/>
          <w:sz w:val="24"/>
          <w:szCs w:val="24"/>
          <w:lang w:val="sr-Cyrl-CS" w:eastAsia="zh-CN"/>
        </w:rPr>
      </w:pPr>
    </w:p>
    <w:tbl>
      <w:tblPr>
        <w:tblStyle w:val="TableGrid"/>
        <w:tblW w:w="9805" w:type="dxa"/>
        <w:tblLook w:val="04A0" w:firstRow="1" w:lastRow="0" w:firstColumn="1" w:lastColumn="0" w:noHBand="0" w:noVBand="1"/>
      </w:tblPr>
      <w:tblGrid>
        <w:gridCol w:w="805"/>
        <w:gridCol w:w="6572"/>
        <w:gridCol w:w="1294"/>
        <w:gridCol w:w="1134"/>
      </w:tblGrid>
      <w:tr w:rsidR="00DB01F0" w:rsidRPr="00512F6E" w:rsidTr="00DB01F0">
        <w:tc>
          <w:tcPr>
            <w:tcW w:w="675" w:type="dxa"/>
            <w:shd w:val="clear" w:color="auto" w:fill="BFBFBF" w:themeFill="background1" w:themeFillShade="BF"/>
            <w:vAlign w:val="center"/>
          </w:tcPr>
          <w:p w:rsidR="00DB01F0" w:rsidRPr="00512F6E" w:rsidRDefault="00DB01F0" w:rsidP="00356726">
            <w:pPr>
              <w:jc w:val="center"/>
              <w:rPr>
                <w:rFonts w:cs="Arial"/>
                <w:b/>
                <w:sz w:val="24"/>
                <w:szCs w:val="24"/>
                <w:lang w:val="sr-Cyrl-RS"/>
              </w:rPr>
            </w:pPr>
            <w:r w:rsidRPr="00512F6E">
              <w:rPr>
                <w:rFonts w:cs="Arial"/>
                <w:b/>
                <w:sz w:val="24"/>
                <w:szCs w:val="24"/>
                <w:lang w:val="sr-Cyrl-RS"/>
              </w:rPr>
              <w:t>Р.бр.</w:t>
            </w:r>
          </w:p>
        </w:tc>
        <w:tc>
          <w:tcPr>
            <w:tcW w:w="6970" w:type="dxa"/>
            <w:shd w:val="clear" w:color="auto" w:fill="BFBFBF" w:themeFill="background1" w:themeFillShade="BF"/>
            <w:vAlign w:val="center"/>
          </w:tcPr>
          <w:p w:rsidR="00DB01F0" w:rsidRPr="00512F6E" w:rsidRDefault="00DB01F0" w:rsidP="00356726">
            <w:pPr>
              <w:jc w:val="center"/>
              <w:rPr>
                <w:rFonts w:cs="Arial"/>
                <w:b/>
                <w:sz w:val="24"/>
                <w:szCs w:val="24"/>
                <w:lang w:val="sr-Cyrl-RS"/>
              </w:rPr>
            </w:pPr>
            <w:r w:rsidRPr="00512F6E">
              <w:rPr>
                <w:rFonts w:cs="Arial"/>
                <w:b/>
                <w:sz w:val="24"/>
                <w:szCs w:val="24"/>
                <w:lang w:val="sr-Cyrl-RS"/>
              </w:rPr>
              <w:t>О П И С</w:t>
            </w:r>
          </w:p>
        </w:tc>
        <w:tc>
          <w:tcPr>
            <w:tcW w:w="990" w:type="dxa"/>
            <w:shd w:val="clear" w:color="auto" w:fill="BFBFBF" w:themeFill="background1" w:themeFillShade="BF"/>
            <w:vAlign w:val="center"/>
          </w:tcPr>
          <w:p w:rsidR="00DB01F0" w:rsidRPr="00512F6E" w:rsidRDefault="00DB01F0" w:rsidP="00356726">
            <w:pPr>
              <w:jc w:val="center"/>
              <w:rPr>
                <w:rFonts w:cs="Arial"/>
                <w:b/>
                <w:sz w:val="24"/>
                <w:szCs w:val="24"/>
                <w:lang w:val="sr-Cyrl-RS"/>
              </w:rPr>
            </w:pPr>
            <w:r w:rsidRPr="00512F6E">
              <w:rPr>
                <w:rFonts w:cs="Arial"/>
                <w:b/>
                <w:sz w:val="24"/>
                <w:szCs w:val="24"/>
                <w:lang w:val="sr-Cyrl-RS"/>
              </w:rPr>
              <w:t>Јед.мере</w:t>
            </w:r>
          </w:p>
        </w:tc>
        <w:tc>
          <w:tcPr>
            <w:tcW w:w="1170" w:type="dxa"/>
            <w:shd w:val="clear" w:color="auto" w:fill="BFBFBF" w:themeFill="background1" w:themeFillShade="BF"/>
            <w:vAlign w:val="center"/>
          </w:tcPr>
          <w:p w:rsidR="00DB01F0" w:rsidRPr="00512F6E" w:rsidRDefault="00DB01F0" w:rsidP="00356726">
            <w:pPr>
              <w:jc w:val="center"/>
              <w:rPr>
                <w:rFonts w:cs="Arial"/>
                <w:b/>
                <w:sz w:val="24"/>
                <w:szCs w:val="24"/>
                <w:lang w:val="sr-Cyrl-RS"/>
              </w:rPr>
            </w:pPr>
            <w:r w:rsidRPr="00512F6E">
              <w:rPr>
                <w:rFonts w:cs="Arial"/>
                <w:b/>
                <w:sz w:val="24"/>
                <w:szCs w:val="24"/>
                <w:lang w:val="sr-Cyrl-RS"/>
              </w:rPr>
              <w:t>Кол.</w:t>
            </w:r>
          </w:p>
        </w:tc>
      </w:tr>
      <w:tr w:rsidR="00DB01F0" w:rsidRPr="00512F6E" w:rsidTr="00DB01F0">
        <w:trPr>
          <w:trHeight w:val="397"/>
        </w:trPr>
        <w:tc>
          <w:tcPr>
            <w:tcW w:w="675" w:type="dxa"/>
            <w:vAlign w:val="center"/>
          </w:tcPr>
          <w:p w:rsidR="00DB01F0" w:rsidRPr="00512F6E" w:rsidRDefault="00DB01F0" w:rsidP="00512F6E">
            <w:pPr>
              <w:spacing w:before="0"/>
              <w:jc w:val="center"/>
              <w:rPr>
                <w:rFonts w:cs="Arial"/>
                <w:sz w:val="24"/>
                <w:szCs w:val="24"/>
                <w:lang w:val="sr-Cyrl-RS"/>
              </w:rPr>
            </w:pPr>
            <w:r w:rsidRPr="00512F6E">
              <w:rPr>
                <w:rFonts w:cs="Arial"/>
                <w:sz w:val="24"/>
                <w:szCs w:val="24"/>
                <w:lang w:val="sr-Cyrl-RS"/>
              </w:rPr>
              <w:t>1.</w:t>
            </w:r>
          </w:p>
        </w:tc>
        <w:tc>
          <w:tcPr>
            <w:tcW w:w="6970" w:type="dxa"/>
            <w:vAlign w:val="center"/>
          </w:tcPr>
          <w:p w:rsidR="00DB01F0" w:rsidRPr="00512F6E" w:rsidRDefault="00DB01F0" w:rsidP="00512F6E">
            <w:pPr>
              <w:spacing w:before="0"/>
              <w:rPr>
                <w:rFonts w:cs="Arial"/>
                <w:sz w:val="24"/>
                <w:szCs w:val="24"/>
                <w:lang w:val="sr-Cyrl-RS"/>
              </w:rPr>
            </w:pPr>
            <w:r w:rsidRPr="00512F6E">
              <w:rPr>
                <w:rFonts w:cs="Arial"/>
                <w:b/>
                <w:sz w:val="24"/>
                <w:szCs w:val="24"/>
                <w:lang w:val="sr-Cyrl-RS"/>
              </w:rPr>
              <w:t>Заваривачки параван</w:t>
            </w:r>
            <w:r w:rsidRPr="00B25141">
              <w:rPr>
                <w:rFonts w:cs="Arial"/>
                <w:b/>
                <w:sz w:val="24"/>
                <w:szCs w:val="24"/>
                <w:lang w:val="ru-RU"/>
              </w:rPr>
              <w:t xml:space="preserve"> </w:t>
            </w:r>
            <w:r w:rsidRPr="00512F6E">
              <w:rPr>
                <w:rFonts w:cs="Arial"/>
                <w:b/>
                <w:sz w:val="24"/>
                <w:szCs w:val="24"/>
                <w:lang w:val="sr-Cyrl-RS"/>
              </w:rPr>
              <w:t>троделни</w:t>
            </w:r>
            <w:r w:rsidRPr="00512F6E">
              <w:rPr>
                <w:rFonts w:cs="Arial"/>
                <w:sz w:val="24"/>
                <w:szCs w:val="24"/>
                <w:lang w:val="sr-Cyrl-RS"/>
              </w:rPr>
              <w:t xml:space="preserve">. </w:t>
            </w:r>
          </w:p>
          <w:p w:rsidR="00DB01F0" w:rsidRPr="00512F6E" w:rsidRDefault="00DB01F0" w:rsidP="00512F6E">
            <w:pPr>
              <w:spacing w:before="0"/>
              <w:rPr>
                <w:rFonts w:cs="Arial"/>
                <w:sz w:val="24"/>
                <w:szCs w:val="24"/>
                <w:lang w:val="sr-Cyrl-RS"/>
              </w:rPr>
            </w:pPr>
            <w:r w:rsidRPr="00512F6E">
              <w:rPr>
                <w:rFonts w:cs="Arial"/>
                <w:sz w:val="24"/>
                <w:szCs w:val="24"/>
                <w:lang w:val="sr-Cyrl-RS"/>
              </w:rPr>
              <w:t>Димензије 3600мм Х 2000мм. Централни део 2000мм и два ротирајућа са стране по 800мм. Пластифицирано РАЛ плаво, са завесом која даје заштиту од плаве светлости и УВ зрачења</w:t>
            </w:r>
          </w:p>
        </w:tc>
        <w:tc>
          <w:tcPr>
            <w:tcW w:w="990" w:type="dxa"/>
            <w:vAlign w:val="center"/>
          </w:tcPr>
          <w:p w:rsidR="00DB01F0" w:rsidRPr="00512F6E" w:rsidRDefault="00DB01F0" w:rsidP="00512F6E">
            <w:pPr>
              <w:spacing w:before="0"/>
              <w:jc w:val="center"/>
              <w:rPr>
                <w:rFonts w:cs="Arial"/>
                <w:sz w:val="24"/>
                <w:szCs w:val="24"/>
              </w:rPr>
            </w:pPr>
            <w:r w:rsidRPr="00512F6E">
              <w:rPr>
                <w:rFonts w:cs="Arial"/>
                <w:sz w:val="24"/>
                <w:szCs w:val="24"/>
                <w:lang w:val="sr-Cyrl-RS"/>
              </w:rPr>
              <w:t>Ком.</w:t>
            </w:r>
          </w:p>
        </w:tc>
        <w:tc>
          <w:tcPr>
            <w:tcW w:w="1170" w:type="dxa"/>
            <w:vAlign w:val="center"/>
          </w:tcPr>
          <w:p w:rsidR="00DB01F0" w:rsidRPr="00512F6E" w:rsidRDefault="00DB01F0" w:rsidP="00512F6E">
            <w:pPr>
              <w:spacing w:before="0"/>
              <w:jc w:val="center"/>
              <w:rPr>
                <w:rFonts w:cs="Arial"/>
                <w:sz w:val="24"/>
                <w:szCs w:val="24"/>
              </w:rPr>
            </w:pPr>
            <w:r w:rsidRPr="00512F6E">
              <w:rPr>
                <w:rFonts w:cs="Arial"/>
                <w:sz w:val="24"/>
                <w:szCs w:val="24"/>
              </w:rPr>
              <w:t>1</w:t>
            </w:r>
          </w:p>
        </w:tc>
      </w:tr>
      <w:tr w:rsidR="00DB01F0" w:rsidRPr="00512F6E" w:rsidTr="00DB01F0">
        <w:trPr>
          <w:trHeight w:val="397"/>
        </w:trPr>
        <w:tc>
          <w:tcPr>
            <w:tcW w:w="675" w:type="dxa"/>
            <w:vAlign w:val="center"/>
          </w:tcPr>
          <w:p w:rsidR="00DB01F0" w:rsidRPr="00512F6E" w:rsidRDefault="00DB01F0" w:rsidP="00512F6E">
            <w:pPr>
              <w:spacing w:before="0"/>
              <w:jc w:val="center"/>
              <w:rPr>
                <w:rFonts w:cs="Arial"/>
                <w:sz w:val="24"/>
                <w:szCs w:val="24"/>
                <w:lang w:val="sr-Cyrl-RS"/>
              </w:rPr>
            </w:pPr>
            <w:r w:rsidRPr="00512F6E">
              <w:rPr>
                <w:rFonts w:cs="Arial"/>
                <w:sz w:val="24"/>
                <w:szCs w:val="24"/>
                <w:lang w:val="sr-Cyrl-RS"/>
              </w:rPr>
              <w:t>2.</w:t>
            </w:r>
          </w:p>
        </w:tc>
        <w:tc>
          <w:tcPr>
            <w:tcW w:w="6970" w:type="dxa"/>
            <w:vAlign w:val="center"/>
          </w:tcPr>
          <w:p w:rsidR="00DB01F0" w:rsidRPr="00512F6E" w:rsidRDefault="00DB01F0" w:rsidP="00512F6E">
            <w:pPr>
              <w:spacing w:before="0"/>
              <w:rPr>
                <w:rFonts w:cs="Arial"/>
                <w:b/>
                <w:sz w:val="24"/>
                <w:szCs w:val="24"/>
                <w:lang w:val="sr-Cyrl-RS"/>
              </w:rPr>
            </w:pPr>
            <w:r w:rsidRPr="00512F6E">
              <w:rPr>
                <w:rFonts w:cs="Arial"/>
                <w:b/>
                <w:sz w:val="24"/>
                <w:szCs w:val="24"/>
                <w:lang w:val="sr-Cyrl-RS"/>
              </w:rPr>
              <w:t>Орман са полицама за алат 2000х 1000 х 500мм</w:t>
            </w:r>
          </w:p>
          <w:p w:rsidR="00DB01F0" w:rsidRPr="00512F6E" w:rsidRDefault="00DB01F0" w:rsidP="00512F6E">
            <w:pPr>
              <w:spacing w:before="0"/>
              <w:rPr>
                <w:rFonts w:cs="Arial"/>
                <w:sz w:val="24"/>
                <w:szCs w:val="24"/>
                <w:lang w:val="sr-Cyrl-RS"/>
              </w:rPr>
            </w:pPr>
            <w:r w:rsidRPr="00512F6E">
              <w:rPr>
                <w:rFonts w:cs="Arial"/>
                <w:sz w:val="24"/>
                <w:szCs w:val="24"/>
                <w:lang w:val="sr-Cyrl-RS"/>
              </w:rPr>
              <w:t>Са вратима са прозором, 4 подешавајуће полице</w:t>
            </w:r>
          </w:p>
        </w:tc>
        <w:tc>
          <w:tcPr>
            <w:tcW w:w="990" w:type="dxa"/>
            <w:vAlign w:val="center"/>
          </w:tcPr>
          <w:p w:rsidR="00DB01F0" w:rsidRPr="00512F6E" w:rsidRDefault="00DB01F0" w:rsidP="00512F6E">
            <w:pPr>
              <w:spacing w:before="0"/>
              <w:jc w:val="center"/>
              <w:rPr>
                <w:rFonts w:cs="Arial"/>
                <w:sz w:val="24"/>
                <w:szCs w:val="24"/>
              </w:rPr>
            </w:pPr>
            <w:r w:rsidRPr="00512F6E">
              <w:rPr>
                <w:rFonts w:cs="Arial"/>
                <w:sz w:val="24"/>
                <w:szCs w:val="24"/>
                <w:lang w:val="sr-Cyrl-RS"/>
              </w:rPr>
              <w:t>Ком.</w:t>
            </w:r>
          </w:p>
        </w:tc>
        <w:tc>
          <w:tcPr>
            <w:tcW w:w="1170" w:type="dxa"/>
            <w:vAlign w:val="center"/>
          </w:tcPr>
          <w:p w:rsidR="00DB01F0" w:rsidRPr="00512F6E" w:rsidRDefault="00DB01F0" w:rsidP="00512F6E">
            <w:pPr>
              <w:spacing w:before="0"/>
              <w:jc w:val="center"/>
              <w:rPr>
                <w:rFonts w:cs="Arial"/>
                <w:sz w:val="24"/>
                <w:szCs w:val="24"/>
                <w:lang w:val="sr-Cyrl-RS"/>
              </w:rPr>
            </w:pPr>
            <w:r w:rsidRPr="00512F6E">
              <w:rPr>
                <w:rFonts w:cs="Arial"/>
                <w:sz w:val="24"/>
                <w:szCs w:val="24"/>
                <w:lang w:val="sr-Cyrl-RS"/>
              </w:rPr>
              <w:t>3</w:t>
            </w:r>
          </w:p>
        </w:tc>
      </w:tr>
      <w:tr w:rsidR="00DB01F0" w:rsidRPr="00512F6E" w:rsidTr="00DB01F0">
        <w:trPr>
          <w:trHeight w:val="397"/>
        </w:trPr>
        <w:tc>
          <w:tcPr>
            <w:tcW w:w="675" w:type="dxa"/>
            <w:vAlign w:val="center"/>
          </w:tcPr>
          <w:p w:rsidR="00DB01F0" w:rsidRPr="00512F6E" w:rsidRDefault="00DB01F0" w:rsidP="00512F6E">
            <w:pPr>
              <w:spacing w:before="0"/>
              <w:jc w:val="center"/>
              <w:rPr>
                <w:rFonts w:cs="Arial"/>
                <w:sz w:val="24"/>
                <w:szCs w:val="24"/>
                <w:lang w:val="sr-Cyrl-RS"/>
              </w:rPr>
            </w:pPr>
            <w:r w:rsidRPr="00512F6E">
              <w:rPr>
                <w:rFonts w:cs="Arial"/>
                <w:sz w:val="24"/>
                <w:szCs w:val="24"/>
                <w:lang w:val="sr-Cyrl-RS"/>
              </w:rPr>
              <w:t>3.</w:t>
            </w:r>
          </w:p>
        </w:tc>
        <w:tc>
          <w:tcPr>
            <w:tcW w:w="6970" w:type="dxa"/>
            <w:vAlign w:val="center"/>
          </w:tcPr>
          <w:p w:rsidR="00DB01F0" w:rsidRPr="00512F6E" w:rsidRDefault="00DB01F0" w:rsidP="00512F6E">
            <w:pPr>
              <w:spacing w:before="0"/>
              <w:rPr>
                <w:rFonts w:cs="Arial"/>
                <w:b/>
                <w:sz w:val="24"/>
                <w:szCs w:val="24"/>
                <w:lang w:val="sr-Cyrl-RS"/>
              </w:rPr>
            </w:pPr>
            <w:r w:rsidRPr="00512F6E">
              <w:rPr>
                <w:rFonts w:cs="Arial"/>
                <w:b/>
                <w:sz w:val="24"/>
                <w:szCs w:val="24"/>
                <w:lang w:val="sr-Cyrl-RS"/>
              </w:rPr>
              <w:t>Радни сто за радионицу 1500 Х 700 Х 900мм</w:t>
            </w:r>
          </w:p>
          <w:p w:rsidR="00DB01F0" w:rsidRPr="00512F6E" w:rsidRDefault="00DB01F0" w:rsidP="00512F6E">
            <w:pPr>
              <w:spacing w:before="0"/>
              <w:rPr>
                <w:rFonts w:cs="Arial"/>
                <w:sz w:val="24"/>
                <w:szCs w:val="24"/>
                <w:lang w:val="sr-Cyrl-RS"/>
              </w:rPr>
            </w:pPr>
            <w:r w:rsidRPr="00512F6E">
              <w:rPr>
                <w:rFonts w:cs="Arial"/>
                <w:sz w:val="24"/>
                <w:szCs w:val="24"/>
                <w:lang w:val="sr-Cyrl-RS"/>
              </w:rPr>
              <w:t>Лево и десно опремљен са по 3 фиоке ( 180мм висина фиоке ). Носивост по фиоци 100кг. Механизам за блокирање извлачења сваке фиоке. Покривен плочом од букве 1500 Х 700 Х 50мм. Пластифицирано у РАЛ плаво</w:t>
            </w:r>
          </w:p>
        </w:tc>
        <w:tc>
          <w:tcPr>
            <w:tcW w:w="990" w:type="dxa"/>
            <w:vAlign w:val="center"/>
          </w:tcPr>
          <w:p w:rsidR="00DB01F0" w:rsidRPr="00512F6E" w:rsidRDefault="00DB01F0" w:rsidP="00512F6E">
            <w:pPr>
              <w:spacing w:before="0"/>
              <w:jc w:val="center"/>
              <w:rPr>
                <w:rFonts w:cs="Arial"/>
                <w:sz w:val="24"/>
                <w:szCs w:val="24"/>
              </w:rPr>
            </w:pPr>
            <w:r w:rsidRPr="00512F6E">
              <w:rPr>
                <w:rFonts w:cs="Arial"/>
                <w:sz w:val="24"/>
                <w:szCs w:val="24"/>
                <w:lang w:val="sr-Cyrl-RS"/>
              </w:rPr>
              <w:t>Ком.</w:t>
            </w:r>
          </w:p>
        </w:tc>
        <w:tc>
          <w:tcPr>
            <w:tcW w:w="1170" w:type="dxa"/>
            <w:vAlign w:val="center"/>
          </w:tcPr>
          <w:p w:rsidR="00DB01F0" w:rsidRPr="00512F6E" w:rsidRDefault="00DB01F0" w:rsidP="00512F6E">
            <w:pPr>
              <w:spacing w:before="0"/>
              <w:jc w:val="center"/>
              <w:rPr>
                <w:rFonts w:cs="Arial"/>
                <w:sz w:val="24"/>
                <w:szCs w:val="24"/>
                <w:lang w:val="sr-Cyrl-RS"/>
              </w:rPr>
            </w:pPr>
            <w:r w:rsidRPr="00512F6E">
              <w:rPr>
                <w:rFonts w:cs="Arial"/>
                <w:sz w:val="24"/>
                <w:szCs w:val="24"/>
                <w:lang w:val="sr-Cyrl-RS"/>
              </w:rPr>
              <w:t>4</w:t>
            </w:r>
          </w:p>
        </w:tc>
      </w:tr>
      <w:tr w:rsidR="00DB01F0" w:rsidRPr="00512F6E" w:rsidTr="00DB01F0">
        <w:trPr>
          <w:trHeight w:val="397"/>
        </w:trPr>
        <w:tc>
          <w:tcPr>
            <w:tcW w:w="675" w:type="dxa"/>
            <w:vAlign w:val="center"/>
          </w:tcPr>
          <w:p w:rsidR="00DB01F0" w:rsidRPr="00512F6E" w:rsidRDefault="00DB01F0" w:rsidP="00512F6E">
            <w:pPr>
              <w:spacing w:before="0"/>
              <w:jc w:val="center"/>
              <w:rPr>
                <w:rFonts w:cs="Arial"/>
                <w:sz w:val="24"/>
                <w:szCs w:val="24"/>
                <w:lang w:val="sr-Cyrl-RS"/>
              </w:rPr>
            </w:pPr>
            <w:r w:rsidRPr="00512F6E">
              <w:rPr>
                <w:rFonts w:cs="Arial"/>
                <w:sz w:val="24"/>
                <w:szCs w:val="24"/>
                <w:lang w:val="sr-Cyrl-RS"/>
              </w:rPr>
              <w:t>4.</w:t>
            </w:r>
          </w:p>
        </w:tc>
        <w:tc>
          <w:tcPr>
            <w:tcW w:w="6970" w:type="dxa"/>
            <w:vAlign w:val="center"/>
          </w:tcPr>
          <w:p w:rsidR="00DB01F0" w:rsidRPr="00512F6E" w:rsidRDefault="00DB01F0" w:rsidP="00512F6E">
            <w:pPr>
              <w:spacing w:before="0"/>
              <w:rPr>
                <w:rFonts w:cs="Arial"/>
                <w:b/>
                <w:sz w:val="24"/>
                <w:szCs w:val="24"/>
                <w:lang w:val="sr-Cyrl-RS"/>
              </w:rPr>
            </w:pPr>
            <w:r w:rsidRPr="00512F6E">
              <w:rPr>
                <w:rFonts w:cs="Arial"/>
                <w:b/>
                <w:sz w:val="24"/>
                <w:szCs w:val="24"/>
                <w:lang w:val="sr-Cyrl-RS"/>
              </w:rPr>
              <w:t>Архивска метална полица 2500 Х 900 Х 600мм</w:t>
            </w:r>
          </w:p>
          <w:p w:rsidR="00DB01F0" w:rsidRPr="00512F6E" w:rsidRDefault="00DB01F0" w:rsidP="00512F6E">
            <w:pPr>
              <w:spacing w:before="0"/>
              <w:rPr>
                <w:rFonts w:cs="Arial"/>
                <w:sz w:val="24"/>
                <w:szCs w:val="24"/>
                <w:lang w:val="sr-Cyrl-RS"/>
              </w:rPr>
            </w:pPr>
            <w:r w:rsidRPr="00512F6E">
              <w:rPr>
                <w:rFonts w:cs="Arial"/>
                <w:sz w:val="24"/>
                <w:szCs w:val="24"/>
                <w:lang w:val="sr-Cyrl-RS"/>
              </w:rPr>
              <w:t>Са 6 тацни дебљине 1мм. Стубови дебљине 2мм. Пластифицирано у РАЛ плаво.</w:t>
            </w:r>
          </w:p>
        </w:tc>
        <w:tc>
          <w:tcPr>
            <w:tcW w:w="990" w:type="dxa"/>
            <w:vAlign w:val="center"/>
          </w:tcPr>
          <w:p w:rsidR="00DB01F0" w:rsidRPr="00512F6E" w:rsidRDefault="00DB01F0" w:rsidP="00512F6E">
            <w:pPr>
              <w:spacing w:before="0"/>
              <w:jc w:val="center"/>
              <w:rPr>
                <w:rFonts w:cs="Arial"/>
                <w:sz w:val="24"/>
                <w:szCs w:val="24"/>
              </w:rPr>
            </w:pPr>
            <w:r w:rsidRPr="00512F6E">
              <w:rPr>
                <w:rFonts w:cs="Arial"/>
                <w:sz w:val="24"/>
                <w:szCs w:val="24"/>
                <w:lang w:val="sr-Cyrl-RS"/>
              </w:rPr>
              <w:t>Ком.</w:t>
            </w:r>
          </w:p>
        </w:tc>
        <w:tc>
          <w:tcPr>
            <w:tcW w:w="1170" w:type="dxa"/>
            <w:vAlign w:val="center"/>
          </w:tcPr>
          <w:p w:rsidR="00DB01F0" w:rsidRPr="00512F6E" w:rsidRDefault="00DB01F0" w:rsidP="00512F6E">
            <w:pPr>
              <w:spacing w:before="0"/>
              <w:jc w:val="center"/>
              <w:rPr>
                <w:rFonts w:cs="Arial"/>
                <w:sz w:val="24"/>
                <w:szCs w:val="24"/>
                <w:lang w:val="sr-Cyrl-RS"/>
              </w:rPr>
            </w:pPr>
            <w:r w:rsidRPr="00512F6E">
              <w:rPr>
                <w:rFonts w:cs="Arial"/>
                <w:sz w:val="24"/>
                <w:szCs w:val="24"/>
                <w:lang w:val="sr-Cyrl-RS"/>
              </w:rPr>
              <w:t>1</w:t>
            </w:r>
          </w:p>
        </w:tc>
      </w:tr>
      <w:tr w:rsidR="00DB01F0" w:rsidRPr="00512F6E" w:rsidTr="00DB01F0">
        <w:trPr>
          <w:trHeight w:val="397"/>
        </w:trPr>
        <w:tc>
          <w:tcPr>
            <w:tcW w:w="675" w:type="dxa"/>
            <w:vAlign w:val="center"/>
          </w:tcPr>
          <w:p w:rsidR="00DB01F0" w:rsidRPr="00512F6E" w:rsidRDefault="00DB01F0" w:rsidP="00512F6E">
            <w:pPr>
              <w:spacing w:before="0"/>
              <w:jc w:val="center"/>
              <w:rPr>
                <w:rFonts w:cs="Arial"/>
                <w:sz w:val="24"/>
                <w:szCs w:val="24"/>
                <w:lang w:val="sr-Cyrl-RS"/>
              </w:rPr>
            </w:pPr>
            <w:r w:rsidRPr="00512F6E">
              <w:rPr>
                <w:rFonts w:cs="Arial"/>
                <w:sz w:val="24"/>
                <w:szCs w:val="24"/>
                <w:lang w:val="sr-Cyrl-RS"/>
              </w:rPr>
              <w:t>5.</w:t>
            </w:r>
          </w:p>
        </w:tc>
        <w:tc>
          <w:tcPr>
            <w:tcW w:w="6970" w:type="dxa"/>
            <w:vAlign w:val="center"/>
          </w:tcPr>
          <w:p w:rsidR="00DB01F0" w:rsidRPr="00512F6E" w:rsidRDefault="00DB01F0" w:rsidP="00512F6E">
            <w:pPr>
              <w:spacing w:before="0"/>
              <w:rPr>
                <w:rFonts w:cs="Arial"/>
                <w:b/>
                <w:sz w:val="24"/>
                <w:szCs w:val="24"/>
                <w:lang w:val="sr-Cyrl-RS"/>
              </w:rPr>
            </w:pPr>
            <w:r w:rsidRPr="00512F6E">
              <w:rPr>
                <w:rFonts w:cs="Arial"/>
                <w:b/>
                <w:sz w:val="24"/>
                <w:szCs w:val="24"/>
                <w:lang w:val="sr-Cyrl-RS"/>
              </w:rPr>
              <w:t xml:space="preserve">Метална сталажа за складиштење гума </w:t>
            </w:r>
          </w:p>
          <w:p w:rsidR="00DB01F0" w:rsidRPr="00512F6E" w:rsidRDefault="00DB01F0" w:rsidP="00512F6E">
            <w:pPr>
              <w:spacing w:before="0"/>
              <w:rPr>
                <w:rFonts w:cs="Arial"/>
                <w:b/>
                <w:sz w:val="24"/>
                <w:szCs w:val="24"/>
                <w:lang w:val="sr-Cyrl-RS"/>
              </w:rPr>
            </w:pPr>
            <w:r w:rsidRPr="00512F6E">
              <w:rPr>
                <w:rFonts w:cs="Arial"/>
                <w:b/>
                <w:sz w:val="24"/>
                <w:szCs w:val="24"/>
                <w:lang w:val="sr-Cyrl-RS"/>
              </w:rPr>
              <w:t>1200 Х 400 Х 3000мм ( 17“ – 22“)</w:t>
            </w:r>
          </w:p>
        </w:tc>
        <w:tc>
          <w:tcPr>
            <w:tcW w:w="990" w:type="dxa"/>
            <w:vAlign w:val="center"/>
          </w:tcPr>
          <w:p w:rsidR="00DB01F0" w:rsidRPr="00512F6E" w:rsidRDefault="00DB01F0" w:rsidP="00512F6E">
            <w:pPr>
              <w:spacing w:before="0"/>
              <w:jc w:val="center"/>
              <w:rPr>
                <w:rFonts w:cs="Arial"/>
                <w:sz w:val="24"/>
                <w:szCs w:val="24"/>
              </w:rPr>
            </w:pPr>
            <w:r w:rsidRPr="00512F6E">
              <w:rPr>
                <w:rFonts w:cs="Arial"/>
                <w:sz w:val="24"/>
                <w:szCs w:val="24"/>
                <w:lang w:val="sr-Cyrl-RS"/>
              </w:rPr>
              <w:t>Ком.</w:t>
            </w:r>
          </w:p>
        </w:tc>
        <w:tc>
          <w:tcPr>
            <w:tcW w:w="1170" w:type="dxa"/>
            <w:vAlign w:val="center"/>
          </w:tcPr>
          <w:p w:rsidR="00DB01F0" w:rsidRPr="00512F6E" w:rsidRDefault="00DB01F0" w:rsidP="00512F6E">
            <w:pPr>
              <w:spacing w:before="0"/>
              <w:jc w:val="center"/>
              <w:rPr>
                <w:rFonts w:cs="Arial"/>
                <w:sz w:val="24"/>
                <w:szCs w:val="24"/>
                <w:lang w:val="sr-Cyrl-RS"/>
              </w:rPr>
            </w:pPr>
            <w:r w:rsidRPr="00512F6E">
              <w:rPr>
                <w:rFonts w:cs="Arial"/>
                <w:sz w:val="24"/>
                <w:szCs w:val="24"/>
                <w:lang w:val="sr-Cyrl-RS"/>
              </w:rPr>
              <w:t>10</w:t>
            </w:r>
          </w:p>
        </w:tc>
      </w:tr>
      <w:tr w:rsidR="00DB01F0" w:rsidRPr="00512F6E" w:rsidTr="00DB01F0">
        <w:trPr>
          <w:trHeight w:val="397"/>
        </w:trPr>
        <w:tc>
          <w:tcPr>
            <w:tcW w:w="675" w:type="dxa"/>
            <w:vAlign w:val="center"/>
          </w:tcPr>
          <w:p w:rsidR="00DB01F0" w:rsidRPr="00512F6E" w:rsidRDefault="00DB01F0" w:rsidP="00512F6E">
            <w:pPr>
              <w:spacing w:before="0"/>
              <w:jc w:val="center"/>
              <w:rPr>
                <w:rFonts w:cs="Arial"/>
                <w:sz w:val="24"/>
                <w:szCs w:val="24"/>
                <w:lang w:val="sr-Cyrl-RS"/>
              </w:rPr>
            </w:pPr>
            <w:r w:rsidRPr="00512F6E">
              <w:rPr>
                <w:rFonts w:cs="Arial"/>
                <w:sz w:val="24"/>
                <w:szCs w:val="24"/>
                <w:lang w:val="sr-Cyrl-RS"/>
              </w:rPr>
              <w:t>6.</w:t>
            </w:r>
          </w:p>
        </w:tc>
        <w:tc>
          <w:tcPr>
            <w:tcW w:w="6970" w:type="dxa"/>
            <w:vAlign w:val="center"/>
          </w:tcPr>
          <w:p w:rsidR="00DB01F0" w:rsidRPr="00512F6E" w:rsidRDefault="00DB01F0" w:rsidP="00512F6E">
            <w:pPr>
              <w:spacing w:before="0"/>
              <w:rPr>
                <w:rFonts w:cs="Arial"/>
                <w:b/>
                <w:sz w:val="24"/>
                <w:szCs w:val="24"/>
                <w:lang w:val="sr-Cyrl-RS"/>
              </w:rPr>
            </w:pPr>
            <w:r w:rsidRPr="00512F6E">
              <w:rPr>
                <w:rFonts w:cs="Arial"/>
                <w:b/>
                <w:sz w:val="24"/>
                <w:szCs w:val="24"/>
                <w:lang w:val="sr-Cyrl-RS"/>
              </w:rPr>
              <w:t xml:space="preserve">Метална сталажа за складиштење гума </w:t>
            </w:r>
          </w:p>
          <w:p w:rsidR="00DB01F0" w:rsidRPr="00512F6E" w:rsidRDefault="00DB01F0" w:rsidP="00512F6E">
            <w:pPr>
              <w:spacing w:before="0"/>
              <w:rPr>
                <w:rFonts w:cs="Arial"/>
                <w:b/>
                <w:sz w:val="24"/>
                <w:szCs w:val="24"/>
                <w:lang w:val="sr-Cyrl-RS"/>
              </w:rPr>
            </w:pPr>
            <w:r w:rsidRPr="00512F6E">
              <w:rPr>
                <w:rFonts w:cs="Arial"/>
                <w:b/>
                <w:sz w:val="24"/>
                <w:szCs w:val="24"/>
                <w:lang w:val="sr-Cyrl-RS"/>
              </w:rPr>
              <w:t>1200 Х 300 Х 2500мм ( 14“ – 16“)</w:t>
            </w:r>
          </w:p>
        </w:tc>
        <w:tc>
          <w:tcPr>
            <w:tcW w:w="990" w:type="dxa"/>
            <w:vAlign w:val="center"/>
          </w:tcPr>
          <w:p w:rsidR="00DB01F0" w:rsidRPr="00512F6E" w:rsidRDefault="00DB01F0" w:rsidP="00512F6E">
            <w:pPr>
              <w:spacing w:before="0"/>
              <w:jc w:val="center"/>
              <w:rPr>
                <w:rFonts w:cs="Arial"/>
                <w:sz w:val="24"/>
                <w:szCs w:val="24"/>
              </w:rPr>
            </w:pPr>
            <w:r w:rsidRPr="00512F6E">
              <w:rPr>
                <w:rFonts w:cs="Arial"/>
                <w:sz w:val="24"/>
                <w:szCs w:val="24"/>
                <w:lang w:val="sr-Cyrl-RS"/>
              </w:rPr>
              <w:t>Ком.</w:t>
            </w:r>
          </w:p>
        </w:tc>
        <w:tc>
          <w:tcPr>
            <w:tcW w:w="1170" w:type="dxa"/>
            <w:vAlign w:val="center"/>
          </w:tcPr>
          <w:p w:rsidR="00DB01F0" w:rsidRPr="00512F6E" w:rsidRDefault="00DB01F0" w:rsidP="00512F6E">
            <w:pPr>
              <w:spacing w:before="0"/>
              <w:jc w:val="center"/>
              <w:rPr>
                <w:rFonts w:cs="Arial"/>
                <w:sz w:val="24"/>
                <w:szCs w:val="24"/>
                <w:lang w:val="sr-Cyrl-RS"/>
              </w:rPr>
            </w:pPr>
            <w:r w:rsidRPr="00512F6E">
              <w:rPr>
                <w:rFonts w:cs="Arial"/>
                <w:sz w:val="24"/>
                <w:szCs w:val="24"/>
                <w:lang w:val="sr-Cyrl-RS"/>
              </w:rPr>
              <w:t>4</w:t>
            </w:r>
          </w:p>
        </w:tc>
      </w:tr>
      <w:tr w:rsidR="00DB01F0" w:rsidRPr="00512F6E" w:rsidTr="00DB01F0">
        <w:trPr>
          <w:trHeight w:val="397"/>
        </w:trPr>
        <w:tc>
          <w:tcPr>
            <w:tcW w:w="675" w:type="dxa"/>
            <w:vAlign w:val="center"/>
          </w:tcPr>
          <w:p w:rsidR="00DB01F0" w:rsidRPr="00512F6E" w:rsidRDefault="00DB01F0" w:rsidP="00512F6E">
            <w:pPr>
              <w:spacing w:before="0"/>
              <w:jc w:val="center"/>
              <w:rPr>
                <w:rFonts w:cs="Arial"/>
                <w:sz w:val="24"/>
                <w:szCs w:val="24"/>
                <w:lang w:val="sr-Cyrl-RS"/>
              </w:rPr>
            </w:pPr>
            <w:r w:rsidRPr="00512F6E">
              <w:rPr>
                <w:rFonts w:cs="Arial"/>
                <w:sz w:val="24"/>
                <w:szCs w:val="24"/>
                <w:lang w:val="sr-Cyrl-RS"/>
              </w:rPr>
              <w:t>7.</w:t>
            </w:r>
          </w:p>
        </w:tc>
        <w:tc>
          <w:tcPr>
            <w:tcW w:w="6970" w:type="dxa"/>
            <w:vAlign w:val="center"/>
          </w:tcPr>
          <w:p w:rsidR="00DB01F0" w:rsidRPr="00512F6E" w:rsidRDefault="00DB01F0" w:rsidP="00512F6E">
            <w:pPr>
              <w:spacing w:before="0"/>
              <w:rPr>
                <w:rFonts w:cs="Arial"/>
                <w:b/>
                <w:sz w:val="24"/>
                <w:szCs w:val="24"/>
                <w:lang w:val="sr-Cyrl-RS"/>
              </w:rPr>
            </w:pPr>
            <w:r w:rsidRPr="00512F6E">
              <w:rPr>
                <w:rFonts w:cs="Arial"/>
                <w:b/>
                <w:sz w:val="24"/>
                <w:szCs w:val="24"/>
                <w:lang w:val="sr-Cyrl-RS"/>
              </w:rPr>
              <w:t>Орман 1900 Х 1100 Х 400мм са 12 полица и кутијама за складиштење ситних делова</w:t>
            </w:r>
          </w:p>
          <w:p w:rsidR="00DB01F0" w:rsidRPr="00512F6E" w:rsidRDefault="00DB01F0" w:rsidP="00512F6E">
            <w:pPr>
              <w:spacing w:before="0"/>
              <w:rPr>
                <w:rFonts w:cs="Arial"/>
                <w:sz w:val="24"/>
                <w:szCs w:val="24"/>
                <w:lang w:val="sr-Cyrl-RS"/>
              </w:rPr>
            </w:pPr>
            <w:r w:rsidRPr="00512F6E">
              <w:rPr>
                <w:rFonts w:cs="Arial"/>
                <w:sz w:val="24"/>
                <w:szCs w:val="24"/>
                <w:lang w:val="sr-Cyrl-RS"/>
              </w:rPr>
              <w:t>Носивост по полици 100кг</w:t>
            </w:r>
          </w:p>
        </w:tc>
        <w:tc>
          <w:tcPr>
            <w:tcW w:w="990" w:type="dxa"/>
            <w:vAlign w:val="center"/>
          </w:tcPr>
          <w:p w:rsidR="00DB01F0" w:rsidRPr="00512F6E" w:rsidRDefault="00DB01F0" w:rsidP="00512F6E">
            <w:pPr>
              <w:spacing w:before="0"/>
              <w:jc w:val="center"/>
              <w:rPr>
                <w:rFonts w:cs="Arial"/>
                <w:sz w:val="24"/>
                <w:szCs w:val="24"/>
              </w:rPr>
            </w:pPr>
            <w:r w:rsidRPr="00512F6E">
              <w:rPr>
                <w:rFonts w:cs="Arial"/>
                <w:sz w:val="24"/>
                <w:szCs w:val="24"/>
                <w:lang w:val="sr-Cyrl-RS"/>
              </w:rPr>
              <w:t>Ком.</w:t>
            </w:r>
          </w:p>
        </w:tc>
        <w:tc>
          <w:tcPr>
            <w:tcW w:w="1170" w:type="dxa"/>
            <w:vAlign w:val="center"/>
          </w:tcPr>
          <w:p w:rsidR="00DB01F0" w:rsidRPr="00512F6E" w:rsidRDefault="00DB01F0" w:rsidP="00512F6E">
            <w:pPr>
              <w:spacing w:before="0"/>
              <w:jc w:val="center"/>
              <w:rPr>
                <w:rFonts w:cs="Arial"/>
                <w:sz w:val="24"/>
                <w:szCs w:val="24"/>
                <w:lang w:val="sr-Cyrl-RS"/>
              </w:rPr>
            </w:pPr>
            <w:r w:rsidRPr="00512F6E">
              <w:rPr>
                <w:rFonts w:cs="Arial"/>
                <w:sz w:val="24"/>
                <w:szCs w:val="24"/>
                <w:lang w:val="sr-Cyrl-RS"/>
              </w:rPr>
              <w:t>5</w:t>
            </w:r>
          </w:p>
        </w:tc>
      </w:tr>
      <w:tr w:rsidR="00DB01F0" w:rsidRPr="00512F6E" w:rsidTr="00DB01F0">
        <w:trPr>
          <w:trHeight w:val="397"/>
        </w:trPr>
        <w:tc>
          <w:tcPr>
            <w:tcW w:w="675" w:type="dxa"/>
            <w:vAlign w:val="center"/>
          </w:tcPr>
          <w:p w:rsidR="00DB01F0" w:rsidRPr="00512F6E" w:rsidRDefault="00DB01F0" w:rsidP="00512F6E">
            <w:pPr>
              <w:spacing w:before="0"/>
              <w:jc w:val="center"/>
              <w:rPr>
                <w:rFonts w:cs="Arial"/>
                <w:sz w:val="24"/>
                <w:szCs w:val="24"/>
                <w:lang w:val="sr-Cyrl-RS"/>
              </w:rPr>
            </w:pPr>
            <w:r w:rsidRPr="00512F6E">
              <w:rPr>
                <w:rFonts w:cs="Arial"/>
                <w:sz w:val="24"/>
                <w:szCs w:val="24"/>
                <w:lang w:val="sr-Cyrl-RS"/>
              </w:rPr>
              <w:t>8.</w:t>
            </w:r>
          </w:p>
        </w:tc>
        <w:tc>
          <w:tcPr>
            <w:tcW w:w="6970" w:type="dxa"/>
            <w:vAlign w:val="center"/>
          </w:tcPr>
          <w:p w:rsidR="00DB01F0" w:rsidRPr="00512F6E" w:rsidRDefault="00DB01F0" w:rsidP="00512F6E">
            <w:pPr>
              <w:spacing w:before="0"/>
              <w:rPr>
                <w:rFonts w:cs="Arial"/>
                <w:b/>
                <w:sz w:val="24"/>
                <w:szCs w:val="24"/>
                <w:lang w:val="sr-Cyrl-RS"/>
              </w:rPr>
            </w:pPr>
            <w:r w:rsidRPr="00512F6E">
              <w:rPr>
                <w:rFonts w:cs="Arial"/>
                <w:b/>
                <w:sz w:val="24"/>
                <w:szCs w:val="24"/>
                <w:lang w:val="sr-Cyrl-RS"/>
              </w:rPr>
              <w:t>Радионички сто 1450 Х 625 Х 850мм са 4 фиоке и 2 касете</w:t>
            </w:r>
          </w:p>
          <w:p w:rsidR="00DB01F0" w:rsidRPr="00512F6E" w:rsidRDefault="00DB01F0" w:rsidP="00512F6E">
            <w:pPr>
              <w:spacing w:before="0"/>
              <w:rPr>
                <w:rFonts w:cs="Arial"/>
                <w:sz w:val="24"/>
                <w:szCs w:val="24"/>
                <w:lang w:val="sr-Cyrl-RS"/>
              </w:rPr>
            </w:pPr>
            <w:r w:rsidRPr="00512F6E">
              <w:rPr>
                <w:rFonts w:cs="Arial"/>
                <w:sz w:val="24"/>
                <w:szCs w:val="24"/>
                <w:lang w:val="sr-Cyrl-RS"/>
              </w:rPr>
              <w:t>Свака фиока и касета има сигурносну бравицу. Пластифициран у РАЛ плаво. Покривен плочом од букве димензија 1450 Х 625 Х 50мм</w:t>
            </w:r>
          </w:p>
        </w:tc>
        <w:tc>
          <w:tcPr>
            <w:tcW w:w="990" w:type="dxa"/>
            <w:vAlign w:val="center"/>
          </w:tcPr>
          <w:p w:rsidR="00DB01F0" w:rsidRPr="00512F6E" w:rsidRDefault="00DB01F0" w:rsidP="00512F6E">
            <w:pPr>
              <w:spacing w:before="0"/>
              <w:jc w:val="center"/>
              <w:rPr>
                <w:rFonts w:cs="Arial"/>
                <w:sz w:val="24"/>
                <w:szCs w:val="24"/>
              </w:rPr>
            </w:pPr>
            <w:r w:rsidRPr="00512F6E">
              <w:rPr>
                <w:rFonts w:cs="Arial"/>
                <w:sz w:val="24"/>
                <w:szCs w:val="24"/>
                <w:lang w:val="sr-Cyrl-RS"/>
              </w:rPr>
              <w:t>Ком.</w:t>
            </w:r>
          </w:p>
        </w:tc>
        <w:tc>
          <w:tcPr>
            <w:tcW w:w="1170" w:type="dxa"/>
            <w:vAlign w:val="center"/>
          </w:tcPr>
          <w:p w:rsidR="00DB01F0" w:rsidRPr="00512F6E" w:rsidRDefault="00DB01F0" w:rsidP="00512F6E">
            <w:pPr>
              <w:spacing w:before="0"/>
              <w:jc w:val="center"/>
              <w:rPr>
                <w:rFonts w:cs="Arial"/>
                <w:sz w:val="24"/>
                <w:szCs w:val="24"/>
                <w:lang w:val="sr-Cyrl-RS"/>
              </w:rPr>
            </w:pPr>
            <w:r w:rsidRPr="00512F6E">
              <w:rPr>
                <w:rFonts w:cs="Arial"/>
                <w:sz w:val="24"/>
                <w:szCs w:val="24"/>
                <w:lang w:val="sr-Cyrl-RS"/>
              </w:rPr>
              <w:t>1</w:t>
            </w:r>
          </w:p>
        </w:tc>
      </w:tr>
      <w:tr w:rsidR="00DB01F0" w:rsidRPr="00512F6E" w:rsidTr="00DB01F0">
        <w:trPr>
          <w:trHeight w:val="397"/>
        </w:trPr>
        <w:tc>
          <w:tcPr>
            <w:tcW w:w="675" w:type="dxa"/>
            <w:vAlign w:val="center"/>
          </w:tcPr>
          <w:p w:rsidR="00DB01F0" w:rsidRPr="00512F6E" w:rsidRDefault="00DB01F0" w:rsidP="00512F6E">
            <w:pPr>
              <w:spacing w:before="0"/>
              <w:jc w:val="center"/>
              <w:rPr>
                <w:rFonts w:cs="Arial"/>
                <w:sz w:val="24"/>
                <w:szCs w:val="24"/>
                <w:lang w:val="sr-Cyrl-RS"/>
              </w:rPr>
            </w:pPr>
            <w:r w:rsidRPr="00512F6E">
              <w:rPr>
                <w:rFonts w:cs="Arial"/>
                <w:sz w:val="24"/>
                <w:szCs w:val="24"/>
                <w:lang w:val="sr-Cyrl-RS"/>
              </w:rPr>
              <w:t>9.</w:t>
            </w:r>
          </w:p>
        </w:tc>
        <w:tc>
          <w:tcPr>
            <w:tcW w:w="6970" w:type="dxa"/>
            <w:vAlign w:val="center"/>
          </w:tcPr>
          <w:p w:rsidR="00DB01F0" w:rsidRPr="00512F6E" w:rsidRDefault="00DB01F0" w:rsidP="00512F6E">
            <w:pPr>
              <w:spacing w:before="0"/>
              <w:rPr>
                <w:rFonts w:cs="Arial"/>
                <w:b/>
                <w:sz w:val="24"/>
                <w:szCs w:val="24"/>
                <w:lang w:val="sr-Cyrl-RS"/>
              </w:rPr>
            </w:pPr>
            <w:r w:rsidRPr="00512F6E">
              <w:rPr>
                <w:rFonts w:cs="Arial"/>
                <w:b/>
                <w:sz w:val="24"/>
                <w:szCs w:val="24"/>
                <w:lang w:val="sr-Cyrl-RS"/>
              </w:rPr>
              <w:t xml:space="preserve">Орман за радионицу 1000 Х 1000 Х 500мм са 2 фиоке и 2 полице. </w:t>
            </w:r>
          </w:p>
          <w:p w:rsidR="00DB01F0" w:rsidRPr="00512F6E" w:rsidRDefault="00DB01F0" w:rsidP="00512F6E">
            <w:pPr>
              <w:spacing w:before="0"/>
              <w:rPr>
                <w:rFonts w:cs="Arial"/>
                <w:sz w:val="24"/>
                <w:szCs w:val="24"/>
                <w:lang w:val="sr-Cyrl-RS"/>
              </w:rPr>
            </w:pPr>
            <w:r w:rsidRPr="00512F6E">
              <w:rPr>
                <w:rFonts w:cs="Arial"/>
                <w:sz w:val="24"/>
                <w:szCs w:val="24"/>
                <w:lang w:val="sr-Cyrl-RS"/>
              </w:rPr>
              <w:t>Лим 1,2мм Пластифициран у РАЛ плаво. Поседује браву за закључавање.</w:t>
            </w:r>
          </w:p>
        </w:tc>
        <w:tc>
          <w:tcPr>
            <w:tcW w:w="990" w:type="dxa"/>
            <w:vAlign w:val="center"/>
          </w:tcPr>
          <w:p w:rsidR="00DB01F0" w:rsidRPr="00512F6E" w:rsidRDefault="00DB01F0" w:rsidP="00512F6E">
            <w:pPr>
              <w:spacing w:before="0"/>
              <w:jc w:val="center"/>
              <w:rPr>
                <w:rFonts w:cs="Arial"/>
                <w:sz w:val="24"/>
                <w:szCs w:val="24"/>
              </w:rPr>
            </w:pPr>
            <w:r w:rsidRPr="00512F6E">
              <w:rPr>
                <w:rFonts w:cs="Arial"/>
                <w:sz w:val="24"/>
                <w:szCs w:val="24"/>
                <w:lang w:val="sr-Cyrl-RS"/>
              </w:rPr>
              <w:t>Ком.</w:t>
            </w:r>
          </w:p>
        </w:tc>
        <w:tc>
          <w:tcPr>
            <w:tcW w:w="1170" w:type="dxa"/>
            <w:vAlign w:val="center"/>
          </w:tcPr>
          <w:p w:rsidR="00DB01F0" w:rsidRPr="00512F6E" w:rsidRDefault="00DB01F0" w:rsidP="00512F6E">
            <w:pPr>
              <w:spacing w:before="0"/>
              <w:jc w:val="center"/>
              <w:rPr>
                <w:rFonts w:cs="Arial"/>
                <w:sz w:val="24"/>
                <w:szCs w:val="24"/>
                <w:lang w:val="sr-Cyrl-RS"/>
              </w:rPr>
            </w:pPr>
            <w:r w:rsidRPr="00512F6E">
              <w:rPr>
                <w:rFonts w:cs="Arial"/>
                <w:sz w:val="24"/>
                <w:szCs w:val="24"/>
                <w:lang w:val="sr-Cyrl-RS"/>
              </w:rPr>
              <w:t>1</w:t>
            </w:r>
          </w:p>
        </w:tc>
      </w:tr>
      <w:tr w:rsidR="00DB01F0" w:rsidRPr="00512F6E" w:rsidTr="00DB01F0">
        <w:trPr>
          <w:trHeight w:val="397"/>
        </w:trPr>
        <w:tc>
          <w:tcPr>
            <w:tcW w:w="675" w:type="dxa"/>
            <w:vAlign w:val="center"/>
          </w:tcPr>
          <w:p w:rsidR="00DB01F0" w:rsidRPr="00512F6E" w:rsidRDefault="00DB01F0" w:rsidP="00512F6E">
            <w:pPr>
              <w:spacing w:before="0"/>
              <w:jc w:val="center"/>
              <w:rPr>
                <w:rFonts w:cs="Arial"/>
                <w:sz w:val="24"/>
                <w:szCs w:val="24"/>
                <w:lang w:val="sr-Cyrl-RS"/>
              </w:rPr>
            </w:pPr>
            <w:r w:rsidRPr="00512F6E">
              <w:rPr>
                <w:rFonts w:cs="Arial"/>
                <w:sz w:val="24"/>
                <w:szCs w:val="24"/>
                <w:lang w:val="sr-Cyrl-RS"/>
              </w:rPr>
              <w:t xml:space="preserve">10. </w:t>
            </w:r>
          </w:p>
        </w:tc>
        <w:tc>
          <w:tcPr>
            <w:tcW w:w="6970" w:type="dxa"/>
            <w:vAlign w:val="center"/>
          </w:tcPr>
          <w:p w:rsidR="00DB01F0" w:rsidRPr="00512F6E" w:rsidRDefault="00DB01F0" w:rsidP="00512F6E">
            <w:pPr>
              <w:spacing w:before="0"/>
              <w:rPr>
                <w:rFonts w:cs="Arial"/>
                <w:b/>
                <w:sz w:val="24"/>
                <w:szCs w:val="24"/>
                <w:lang w:val="sr-Cyrl-RS"/>
              </w:rPr>
            </w:pPr>
            <w:r w:rsidRPr="00512F6E">
              <w:rPr>
                <w:rFonts w:cs="Arial"/>
                <w:b/>
                <w:sz w:val="24"/>
                <w:szCs w:val="24"/>
                <w:lang w:val="sr-Cyrl-RS"/>
              </w:rPr>
              <w:t>Сто за радионицу 2000 Х 800 Х 750мм</w:t>
            </w:r>
          </w:p>
        </w:tc>
        <w:tc>
          <w:tcPr>
            <w:tcW w:w="990" w:type="dxa"/>
            <w:vAlign w:val="center"/>
          </w:tcPr>
          <w:p w:rsidR="00DB01F0" w:rsidRPr="00512F6E" w:rsidRDefault="00DB01F0" w:rsidP="00512F6E">
            <w:pPr>
              <w:spacing w:before="0"/>
              <w:jc w:val="center"/>
              <w:rPr>
                <w:rFonts w:cs="Arial"/>
                <w:sz w:val="24"/>
                <w:szCs w:val="24"/>
                <w:lang w:val="sr-Cyrl-RS"/>
              </w:rPr>
            </w:pPr>
            <w:r w:rsidRPr="00512F6E">
              <w:rPr>
                <w:rFonts w:cs="Arial"/>
                <w:sz w:val="24"/>
                <w:szCs w:val="24"/>
                <w:lang w:val="sr-Cyrl-RS"/>
              </w:rPr>
              <w:t>Ком.</w:t>
            </w:r>
          </w:p>
        </w:tc>
        <w:tc>
          <w:tcPr>
            <w:tcW w:w="1170" w:type="dxa"/>
            <w:vAlign w:val="center"/>
          </w:tcPr>
          <w:p w:rsidR="00DB01F0" w:rsidRPr="00512F6E" w:rsidRDefault="00DB01F0" w:rsidP="00512F6E">
            <w:pPr>
              <w:spacing w:before="0"/>
              <w:jc w:val="center"/>
              <w:rPr>
                <w:rFonts w:cs="Arial"/>
                <w:sz w:val="24"/>
                <w:szCs w:val="24"/>
                <w:lang w:val="sr-Cyrl-RS"/>
              </w:rPr>
            </w:pPr>
            <w:r w:rsidRPr="00512F6E">
              <w:rPr>
                <w:rFonts w:cs="Arial"/>
                <w:sz w:val="24"/>
                <w:szCs w:val="24"/>
                <w:lang w:val="sr-Cyrl-RS"/>
              </w:rPr>
              <w:t>1</w:t>
            </w:r>
          </w:p>
        </w:tc>
      </w:tr>
    </w:tbl>
    <w:p w:rsidR="00DB01F0" w:rsidRPr="00512F6E" w:rsidRDefault="00DB01F0" w:rsidP="00E4016E">
      <w:pPr>
        <w:spacing w:before="0"/>
        <w:rPr>
          <w:rFonts w:cs="Arial"/>
          <w:i/>
          <w:color w:val="00B0F0"/>
          <w:sz w:val="24"/>
          <w:szCs w:val="24"/>
          <w:lang w:val="sr-Cyrl-CS" w:eastAsia="zh-CN"/>
        </w:rPr>
      </w:pPr>
    </w:p>
    <w:p w:rsidR="00DB01F0" w:rsidRPr="00512F6E" w:rsidRDefault="00DB01F0" w:rsidP="00E4016E">
      <w:pPr>
        <w:spacing w:before="0"/>
        <w:rPr>
          <w:rFonts w:cs="Arial"/>
          <w:i/>
          <w:color w:val="00B0F0"/>
          <w:sz w:val="24"/>
          <w:szCs w:val="24"/>
          <w:lang w:val="sr-Cyrl-CS" w:eastAsia="zh-CN"/>
        </w:rPr>
      </w:pPr>
    </w:p>
    <w:p w:rsidR="00DB01F0" w:rsidRPr="00512F6E" w:rsidRDefault="00DB01F0" w:rsidP="00E4016E">
      <w:pPr>
        <w:spacing w:before="0"/>
        <w:rPr>
          <w:rFonts w:cs="Arial"/>
          <w:i/>
          <w:color w:val="00B0F0"/>
          <w:sz w:val="24"/>
          <w:szCs w:val="24"/>
          <w:lang w:val="sr-Cyrl-CS" w:eastAsia="zh-CN"/>
        </w:rPr>
      </w:pPr>
    </w:p>
    <w:p w:rsidR="00DB01F0" w:rsidRPr="00512F6E" w:rsidRDefault="00DB01F0" w:rsidP="00E4016E">
      <w:pPr>
        <w:spacing w:before="0"/>
        <w:rPr>
          <w:rFonts w:cs="Arial"/>
          <w:i/>
          <w:color w:val="00B0F0"/>
          <w:sz w:val="24"/>
          <w:szCs w:val="24"/>
          <w:lang w:val="sr-Cyrl-CS" w:eastAsia="zh-CN"/>
        </w:rPr>
      </w:pPr>
    </w:p>
    <w:p w:rsidR="00DB01F0" w:rsidRPr="00512F6E" w:rsidRDefault="00DB01F0" w:rsidP="00DB01F0">
      <w:pPr>
        <w:spacing w:before="0"/>
        <w:rPr>
          <w:rFonts w:eastAsia="Arial Narrow" w:cs="Arial"/>
          <w:b/>
          <w:bCs/>
          <w:sz w:val="24"/>
          <w:szCs w:val="24"/>
          <w:lang w:val="ru-RU"/>
        </w:rPr>
      </w:pPr>
      <w:r w:rsidRPr="00512F6E">
        <w:rPr>
          <w:rFonts w:eastAsia="Arial Narrow" w:cs="Arial"/>
          <w:b/>
          <w:bCs/>
          <w:sz w:val="24"/>
          <w:szCs w:val="24"/>
          <w:lang w:val="ru-RU"/>
        </w:rPr>
        <w:t xml:space="preserve">Датум: </w:t>
      </w:r>
      <w:r w:rsidRPr="00512F6E">
        <w:rPr>
          <w:rFonts w:eastAsia="Arial Narrow" w:cs="Arial"/>
          <w:b/>
          <w:bCs/>
          <w:sz w:val="24"/>
          <w:szCs w:val="24"/>
          <w:lang w:val="ru-RU"/>
        </w:rPr>
        <w:tab/>
      </w:r>
      <w:r w:rsidRPr="00512F6E">
        <w:rPr>
          <w:rFonts w:eastAsia="Arial Narrow" w:cs="Arial"/>
          <w:b/>
          <w:bCs/>
          <w:sz w:val="24"/>
          <w:szCs w:val="24"/>
          <w:lang w:val="ru-RU"/>
        </w:rPr>
        <w:tab/>
      </w:r>
      <w:r w:rsidRPr="00512F6E">
        <w:rPr>
          <w:rFonts w:eastAsia="Arial Narrow" w:cs="Arial"/>
          <w:b/>
          <w:bCs/>
          <w:sz w:val="24"/>
          <w:szCs w:val="24"/>
          <w:lang w:val="ru-RU"/>
        </w:rPr>
        <w:tab/>
      </w:r>
      <w:r w:rsidRPr="00512F6E">
        <w:rPr>
          <w:rFonts w:eastAsia="Arial Narrow" w:cs="Arial"/>
          <w:b/>
          <w:bCs/>
          <w:sz w:val="24"/>
          <w:szCs w:val="24"/>
          <w:lang w:val="ru-RU"/>
        </w:rPr>
        <w:tab/>
      </w:r>
      <w:r w:rsidRPr="00512F6E">
        <w:rPr>
          <w:rFonts w:eastAsia="Arial Narrow" w:cs="Arial"/>
          <w:b/>
          <w:bCs/>
          <w:sz w:val="24"/>
          <w:szCs w:val="24"/>
          <w:lang w:val="ru-RU"/>
        </w:rPr>
        <w:tab/>
        <w:t>м. п.                               Понуђач</w:t>
      </w:r>
    </w:p>
    <w:p w:rsidR="00DB01F0" w:rsidRPr="00512F6E" w:rsidRDefault="00DB01F0" w:rsidP="00DB01F0">
      <w:pPr>
        <w:spacing w:before="0"/>
        <w:rPr>
          <w:rFonts w:eastAsia="Arial Narrow" w:cs="Arial"/>
          <w:b/>
          <w:bCs/>
          <w:sz w:val="24"/>
          <w:szCs w:val="24"/>
          <w:lang w:val="ru-RU"/>
        </w:rPr>
      </w:pPr>
    </w:p>
    <w:p w:rsidR="00DB01F0" w:rsidRPr="00512F6E" w:rsidRDefault="00DB01F0" w:rsidP="00DB01F0">
      <w:pPr>
        <w:spacing w:before="0"/>
        <w:rPr>
          <w:rFonts w:eastAsia="Arial Narrow" w:cs="Arial"/>
          <w:b/>
          <w:bCs/>
          <w:sz w:val="24"/>
          <w:szCs w:val="24"/>
          <w:lang w:val="ru-RU"/>
        </w:rPr>
      </w:pPr>
    </w:p>
    <w:p w:rsidR="00DB01F0" w:rsidRPr="00512F6E" w:rsidRDefault="00DB01F0" w:rsidP="00DB01F0">
      <w:pPr>
        <w:spacing w:before="0"/>
        <w:rPr>
          <w:rFonts w:cs="Arial"/>
          <w:i/>
          <w:color w:val="00B0F0"/>
          <w:sz w:val="24"/>
          <w:szCs w:val="24"/>
          <w:lang w:val="sr-Cyrl-CS" w:eastAsia="zh-CN"/>
        </w:rPr>
      </w:pPr>
    </w:p>
    <w:p w:rsidR="00DB01F0" w:rsidRPr="00512F6E" w:rsidRDefault="00DB01F0" w:rsidP="00DB01F0">
      <w:pPr>
        <w:spacing w:before="0"/>
        <w:rPr>
          <w:rFonts w:eastAsia="Arial Narrow" w:cs="Arial"/>
          <w:b/>
          <w:bCs/>
          <w:sz w:val="24"/>
          <w:szCs w:val="24"/>
          <w:lang w:val="ru-RU"/>
        </w:rPr>
      </w:pPr>
    </w:p>
    <w:p w:rsidR="00DB01F0" w:rsidRPr="00512F6E" w:rsidRDefault="00DB01F0" w:rsidP="00DB01F0">
      <w:pPr>
        <w:spacing w:before="0"/>
        <w:rPr>
          <w:rFonts w:eastAsia="Arial Narrow" w:cs="Arial"/>
          <w:b/>
          <w:bCs/>
          <w:sz w:val="24"/>
          <w:szCs w:val="24"/>
          <w:lang w:val="ru-RU"/>
        </w:rPr>
      </w:pPr>
    </w:p>
    <w:p w:rsidR="00DB01F0" w:rsidRPr="00512F6E" w:rsidRDefault="00DB01F0" w:rsidP="00DB01F0">
      <w:pPr>
        <w:spacing w:before="0"/>
        <w:rPr>
          <w:rFonts w:eastAsia="Arial Narrow" w:cs="Arial"/>
          <w:b/>
          <w:bCs/>
          <w:sz w:val="24"/>
          <w:szCs w:val="24"/>
          <w:lang w:val="ru-RU"/>
        </w:rPr>
      </w:pPr>
    </w:p>
    <w:p w:rsidR="00DB01F0" w:rsidRDefault="00DB01F0" w:rsidP="00DB01F0">
      <w:pPr>
        <w:spacing w:before="0"/>
        <w:rPr>
          <w:rFonts w:eastAsia="Arial Narrow" w:cs="Arial"/>
          <w:b/>
          <w:bCs/>
          <w:sz w:val="24"/>
          <w:szCs w:val="24"/>
          <w:lang w:val="ru-RU"/>
        </w:rPr>
      </w:pPr>
    </w:p>
    <w:p w:rsidR="00C94326" w:rsidRPr="00512F6E" w:rsidRDefault="00C94326" w:rsidP="00DB01F0">
      <w:pPr>
        <w:spacing w:before="0"/>
        <w:rPr>
          <w:rFonts w:eastAsia="Arial Narrow" w:cs="Arial"/>
          <w:b/>
          <w:bCs/>
          <w:sz w:val="24"/>
          <w:szCs w:val="24"/>
          <w:lang w:val="ru-RU"/>
        </w:rPr>
      </w:pPr>
    </w:p>
    <w:p w:rsidR="00DB01F0" w:rsidRPr="00512F6E" w:rsidRDefault="00DB01F0" w:rsidP="00DB01F0">
      <w:pPr>
        <w:rPr>
          <w:rFonts w:cs="Arial"/>
          <w:b/>
          <w:bCs/>
          <w:sz w:val="24"/>
          <w:szCs w:val="24"/>
          <w:lang w:val="sr-Cyrl-RS"/>
        </w:rPr>
      </w:pPr>
      <w:r w:rsidRPr="00512F6E">
        <w:rPr>
          <w:rFonts w:cs="Arial"/>
          <w:b/>
          <w:bCs/>
          <w:sz w:val="24"/>
          <w:szCs w:val="24"/>
          <w:lang w:val="ru-RU"/>
        </w:rPr>
        <w:lastRenderedPageBreak/>
        <w:t>ПАРТИЈА 4</w:t>
      </w:r>
      <w:r w:rsidRPr="00512F6E">
        <w:rPr>
          <w:rFonts w:cs="Arial"/>
          <w:b/>
          <w:bCs/>
          <w:sz w:val="24"/>
          <w:szCs w:val="24"/>
        </w:rPr>
        <w:t xml:space="preserve">: </w:t>
      </w:r>
      <w:r w:rsidRPr="00512F6E">
        <w:rPr>
          <w:rFonts w:cs="Arial"/>
          <w:b/>
          <w:bCs/>
          <w:sz w:val="24"/>
          <w:szCs w:val="24"/>
          <w:lang w:val="sr-Cyrl-RS"/>
        </w:rPr>
        <w:t>КАНЦЕЛАРИЈСКА ОПРЕМА СМЕНСКОГ ОСОБЉА</w:t>
      </w:r>
    </w:p>
    <w:p w:rsidR="00DB01F0" w:rsidRPr="00512F6E" w:rsidRDefault="00DB01F0" w:rsidP="00DB01F0">
      <w:pPr>
        <w:rPr>
          <w:rFonts w:cs="Arial"/>
          <w:b/>
          <w:bCs/>
          <w:sz w:val="24"/>
          <w:szCs w:val="24"/>
          <w:lang w:val="sr-Cyrl-RS"/>
        </w:rPr>
      </w:pPr>
    </w:p>
    <w:tbl>
      <w:tblPr>
        <w:tblStyle w:val="TableGrid"/>
        <w:tblW w:w="9715" w:type="dxa"/>
        <w:tblLayout w:type="fixed"/>
        <w:tblLook w:val="04A0" w:firstRow="1" w:lastRow="0" w:firstColumn="1" w:lastColumn="0" w:noHBand="0" w:noVBand="1"/>
      </w:tblPr>
      <w:tblGrid>
        <w:gridCol w:w="675"/>
        <w:gridCol w:w="6700"/>
        <w:gridCol w:w="1530"/>
        <w:gridCol w:w="810"/>
      </w:tblGrid>
      <w:tr w:rsidR="00DB01F0" w:rsidRPr="00512F6E" w:rsidTr="00DB01F0">
        <w:trPr>
          <w:trHeight w:val="397"/>
        </w:trPr>
        <w:tc>
          <w:tcPr>
            <w:tcW w:w="9715" w:type="dxa"/>
            <w:gridSpan w:val="4"/>
            <w:shd w:val="clear" w:color="auto" w:fill="auto"/>
            <w:vAlign w:val="center"/>
          </w:tcPr>
          <w:p w:rsidR="00DB01F0" w:rsidRPr="00512F6E" w:rsidRDefault="00DB01F0" w:rsidP="00356726">
            <w:pPr>
              <w:jc w:val="center"/>
              <w:rPr>
                <w:rFonts w:cs="Arial"/>
                <w:b/>
                <w:sz w:val="24"/>
                <w:szCs w:val="24"/>
              </w:rPr>
            </w:pPr>
          </w:p>
        </w:tc>
      </w:tr>
      <w:tr w:rsidR="00DB01F0" w:rsidRPr="00512F6E" w:rsidTr="00DB01F0">
        <w:tc>
          <w:tcPr>
            <w:tcW w:w="675" w:type="dxa"/>
            <w:shd w:val="clear" w:color="auto" w:fill="BFBFBF" w:themeFill="background1" w:themeFillShade="BF"/>
            <w:vAlign w:val="center"/>
          </w:tcPr>
          <w:p w:rsidR="00DB01F0" w:rsidRPr="00512F6E" w:rsidRDefault="00DB01F0" w:rsidP="00356726">
            <w:pPr>
              <w:jc w:val="center"/>
              <w:rPr>
                <w:rFonts w:cs="Arial"/>
                <w:b/>
                <w:sz w:val="24"/>
                <w:szCs w:val="24"/>
              </w:rPr>
            </w:pPr>
            <w:r w:rsidRPr="00512F6E">
              <w:rPr>
                <w:rFonts w:cs="Arial"/>
                <w:b/>
                <w:sz w:val="24"/>
                <w:szCs w:val="24"/>
              </w:rPr>
              <w:t>Р.бр.</w:t>
            </w:r>
          </w:p>
        </w:tc>
        <w:tc>
          <w:tcPr>
            <w:tcW w:w="6700" w:type="dxa"/>
            <w:shd w:val="clear" w:color="auto" w:fill="BFBFBF" w:themeFill="background1" w:themeFillShade="BF"/>
            <w:vAlign w:val="center"/>
          </w:tcPr>
          <w:p w:rsidR="00DB01F0" w:rsidRPr="00512F6E" w:rsidRDefault="00DB01F0" w:rsidP="00356726">
            <w:pPr>
              <w:jc w:val="center"/>
              <w:rPr>
                <w:rFonts w:cs="Arial"/>
                <w:b/>
                <w:sz w:val="24"/>
                <w:szCs w:val="24"/>
              </w:rPr>
            </w:pPr>
            <w:r w:rsidRPr="00512F6E">
              <w:rPr>
                <w:rFonts w:cs="Arial"/>
                <w:b/>
                <w:sz w:val="24"/>
                <w:szCs w:val="24"/>
              </w:rPr>
              <w:t>О П И С</w:t>
            </w:r>
          </w:p>
        </w:tc>
        <w:tc>
          <w:tcPr>
            <w:tcW w:w="1530" w:type="dxa"/>
            <w:shd w:val="clear" w:color="auto" w:fill="BFBFBF" w:themeFill="background1" w:themeFillShade="BF"/>
            <w:vAlign w:val="center"/>
          </w:tcPr>
          <w:p w:rsidR="00DB01F0" w:rsidRPr="00512F6E" w:rsidRDefault="00DB01F0" w:rsidP="00356726">
            <w:pPr>
              <w:jc w:val="center"/>
              <w:rPr>
                <w:rFonts w:cs="Arial"/>
                <w:b/>
                <w:sz w:val="24"/>
                <w:szCs w:val="24"/>
              </w:rPr>
            </w:pPr>
            <w:r w:rsidRPr="00512F6E">
              <w:rPr>
                <w:rFonts w:cs="Arial"/>
                <w:b/>
                <w:sz w:val="24"/>
                <w:szCs w:val="24"/>
              </w:rPr>
              <w:t>Јед.мере</w:t>
            </w:r>
          </w:p>
        </w:tc>
        <w:tc>
          <w:tcPr>
            <w:tcW w:w="810" w:type="dxa"/>
            <w:shd w:val="clear" w:color="auto" w:fill="BFBFBF" w:themeFill="background1" w:themeFillShade="BF"/>
            <w:vAlign w:val="center"/>
          </w:tcPr>
          <w:p w:rsidR="00DB01F0" w:rsidRPr="00512F6E" w:rsidRDefault="00DB01F0" w:rsidP="00356726">
            <w:pPr>
              <w:jc w:val="center"/>
              <w:rPr>
                <w:rFonts w:cs="Arial"/>
                <w:b/>
                <w:sz w:val="24"/>
                <w:szCs w:val="24"/>
              </w:rPr>
            </w:pPr>
            <w:r w:rsidRPr="00512F6E">
              <w:rPr>
                <w:rFonts w:cs="Arial"/>
                <w:b/>
                <w:sz w:val="24"/>
                <w:szCs w:val="24"/>
              </w:rPr>
              <w:t>Кол.</w:t>
            </w:r>
          </w:p>
        </w:tc>
      </w:tr>
      <w:tr w:rsidR="00DB01F0" w:rsidRPr="00512F6E" w:rsidTr="00DB01F0">
        <w:trPr>
          <w:trHeight w:val="397"/>
        </w:trPr>
        <w:tc>
          <w:tcPr>
            <w:tcW w:w="675" w:type="dxa"/>
            <w:vAlign w:val="center"/>
          </w:tcPr>
          <w:p w:rsidR="00DB01F0" w:rsidRPr="00512F6E" w:rsidRDefault="00DB01F0" w:rsidP="00356726">
            <w:pPr>
              <w:jc w:val="center"/>
              <w:rPr>
                <w:rFonts w:cs="Arial"/>
                <w:color w:val="000000"/>
                <w:sz w:val="24"/>
                <w:szCs w:val="24"/>
              </w:rPr>
            </w:pPr>
            <w:r w:rsidRPr="00512F6E">
              <w:rPr>
                <w:rFonts w:cs="Arial"/>
                <w:color w:val="000000"/>
                <w:sz w:val="24"/>
                <w:szCs w:val="24"/>
              </w:rPr>
              <w:t>1</w:t>
            </w:r>
          </w:p>
        </w:tc>
        <w:tc>
          <w:tcPr>
            <w:tcW w:w="6700" w:type="dxa"/>
            <w:vAlign w:val="center"/>
          </w:tcPr>
          <w:p w:rsidR="00DB01F0" w:rsidRPr="00512F6E" w:rsidRDefault="00DB01F0" w:rsidP="00356726">
            <w:pPr>
              <w:rPr>
                <w:rFonts w:cs="Arial"/>
                <w:color w:val="000000"/>
                <w:sz w:val="24"/>
                <w:szCs w:val="24"/>
                <w:lang w:val="sr-Cyrl-RS"/>
              </w:rPr>
            </w:pPr>
          </w:p>
          <w:p w:rsidR="00DB01F0" w:rsidRPr="00B25141" w:rsidRDefault="00DB01F0" w:rsidP="00356726">
            <w:pPr>
              <w:rPr>
                <w:rFonts w:cs="Arial"/>
                <w:color w:val="000000"/>
                <w:sz w:val="24"/>
                <w:szCs w:val="24"/>
                <w:lang w:val="ru-RU"/>
              </w:rPr>
            </w:pPr>
            <w:r w:rsidRPr="00512F6E">
              <w:rPr>
                <w:rFonts w:cs="Arial"/>
                <w:color w:val="000000"/>
                <w:sz w:val="24"/>
                <w:szCs w:val="24"/>
                <w:lang w:val="sr-Cyrl-RS"/>
              </w:rPr>
              <w:t xml:space="preserve">Радна столица за дуготрајо седење на хромираном стубу са звездом и пет јаких издржљивих  точкића,  са лифтом и јаким зглобом за гибање и кочење  гибања у више положаја. Висина седишта 51-64 </w:t>
            </w:r>
            <w:r w:rsidRPr="00512F6E">
              <w:rPr>
                <w:rFonts w:cs="Arial"/>
                <w:color w:val="000000"/>
                <w:sz w:val="24"/>
                <w:szCs w:val="24"/>
              </w:rPr>
              <w:t>cm</w:t>
            </w:r>
            <w:r w:rsidRPr="00512F6E">
              <w:rPr>
                <w:rFonts w:cs="Arial"/>
                <w:color w:val="000000"/>
                <w:sz w:val="24"/>
                <w:szCs w:val="24"/>
                <w:lang w:val="sr-Cyrl-RS"/>
              </w:rPr>
              <w:t xml:space="preserve">, а врх леђонаслона димензија 100-113 </w:t>
            </w:r>
            <w:r w:rsidRPr="00512F6E">
              <w:rPr>
                <w:rFonts w:cs="Arial"/>
                <w:color w:val="000000"/>
                <w:sz w:val="24"/>
                <w:szCs w:val="24"/>
              </w:rPr>
              <w:t>cm</w:t>
            </w:r>
            <w:r w:rsidRPr="00512F6E">
              <w:rPr>
                <w:rFonts w:cs="Arial"/>
                <w:color w:val="000000"/>
                <w:sz w:val="24"/>
                <w:szCs w:val="24"/>
                <w:lang w:val="sr-Cyrl-RS"/>
              </w:rPr>
              <w:t xml:space="preserve"> у комплету са подесивим руконаслоном.</w:t>
            </w:r>
            <w:r w:rsidRPr="00B25141">
              <w:rPr>
                <w:rFonts w:cs="Arial"/>
                <w:color w:val="000000"/>
                <w:sz w:val="24"/>
                <w:szCs w:val="24"/>
                <w:lang w:val="ru-RU"/>
              </w:rPr>
              <w:t xml:space="preserve"> </w:t>
            </w:r>
            <w:r w:rsidRPr="00512F6E">
              <w:rPr>
                <w:rFonts w:cs="Arial"/>
                <w:color w:val="000000"/>
                <w:sz w:val="24"/>
                <w:szCs w:val="24"/>
                <w:lang w:val="sr-Cyrl-RS"/>
              </w:rPr>
              <w:t xml:space="preserve">Ширина столице око 64 цм, дубина око 65 цм Фотеља носивости 120 </w:t>
            </w:r>
            <w:r w:rsidRPr="00512F6E">
              <w:rPr>
                <w:rFonts w:cs="Arial"/>
                <w:color w:val="000000"/>
                <w:sz w:val="24"/>
                <w:szCs w:val="24"/>
              </w:rPr>
              <w:t>kg</w:t>
            </w:r>
            <w:r w:rsidRPr="00B25141">
              <w:rPr>
                <w:rFonts w:cs="Arial"/>
                <w:color w:val="000000"/>
                <w:sz w:val="24"/>
                <w:szCs w:val="24"/>
                <w:lang w:val="ru-RU"/>
              </w:rPr>
              <w:t>.</w:t>
            </w:r>
          </w:p>
          <w:p w:rsidR="00DB01F0" w:rsidRPr="00512F6E" w:rsidRDefault="00DB01F0" w:rsidP="00356726">
            <w:pPr>
              <w:rPr>
                <w:rFonts w:cs="Arial"/>
                <w:color w:val="000000"/>
                <w:sz w:val="24"/>
                <w:szCs w:val="24"/>
              </w:rPr>
            </w:pPr>
            <w:r w:rsidRPr="00512F6E">
              <w:rPr>
                <w:rFonts w:cs="Arial"/>
                <w:color w:val="000000"/>
                <w:sz w:val="24"/>
                <w:szCs w:val="24"/>
                <w:lang w:val="sr-Cyrl-RS"/>
              </w:rPr>
              <w:t>.</w:t>
            </w:r>
          </w:p>
        </w:tc>
        <w:tc>
          <w:tcPr>
            <w:tcW w:w="1530" w:type="dxa"/>
            <w:vAlign w:val="center"/>
          </w:tcPr>
          <w:p w:rsidR="00DB01F0" w:rsidRPr="00512F6E" w:rsidRDefault="00DB01F0" w:rsidP="00356726">
            <w:pPr>
              <w:jc w:val="center"/>
              <w:rPr>
                <w:rFonts w:cs="Arial"/>
                <w:color w:val="000000"/>
                <w:sz w:val="24"/>
                <w:szCs w:val="24"/>
                <w:lang w:val="sr-Cyrl-RS"/>
              </w:rPr>
            </w:pPr>
            <w:r w:rsidRPr="00512F6E">
              <w:rPr>
                <w:rFonts w:cs="Arial"/>
                <w:color w:val="000000"/>
                <w:sz w:val="24"/>
                <w:szCs w:val="24"/>
                <w:lang w:val="sr-Cyrl-RS"/>
              </w:rPr>
              <w:t>Ком.</w:t>
            </w:r>
          </w:p>
        </w:tc>
        <w:tc>
          <w:tcPr>
            <w:tcW w:w="810" w:type="dxa"/>
            <w:vAlign w:val="center"/>
          </w:tcPr>
          <w:p w:rsidR="00DB01F0" w:rsidRPr="00512F6E" w:rsidRDefault="00DB01F0" w:rsidP="00356726">
            <w:pPr>
              <w:jc w:val="center"/>
              <w:rPr>
                <w:rFonts w:cs="Arial"/>
                <w:color w:val="000000"/>
                <w:sz w:val="24"/>
                <w:szCs w:val="24"/>
              </w:rPr>
            </w:pPr>
            <w:r w:rsidRPr="00512F6E">
              <w:rPr>
                <w:rFonts w:cs="Arial"/>
                <w:color w:val="000000"/>
                <w:sz w:val="24"/>
                <w:szCs w:val="24"/>
                <w:lang w:val="sr-Cyrl-RS"/>
              </w:rPr>
              <w:t>1</w:t>
            </w:r>
            <w:r w:rsidRPr="00512F6E">
              <w:rPr>
                <w:rFonts w:cs="Arial"/>
                <w:color w:val="000000"/>
                <w:sz w:val="24"/>
                <w:szCs w:val="24"/>
              </w:rPr>
              <w:t>2</w:t>
            </w:r>
          </w:p>
        </w:tc>
      </w:tr>
    </w:tbl>
    <w:p w:rsidR="00DB01F0" w:rsidRPr="00512F6E" w:rsidRDefault="00DB01F0" w:rsidP="00DB01F0">
      <w:pPr>
        <w:spacing w:before="0"/>
        <w:rPr>
          <w:rFonts w:eastAsia="Arial Narrow" w:cs="Arial"/>
          <w:b/>
          <w:bCs/>
          <w:sz w:val="24"/>
          <w:szCs w:val="24"/>
          <w:lang w:val="ru-RU"/>
        </w:rPr>
      </w:pPr>
    </w:p>
    <w:p w:rsidR="00DB01F0" w:rsidRPr="00512F6E" w:rsidRDefault="00DB01F0" w:rsidP="00DB01F0">
      <w:pPr>
        <w:spacing w:before="0"/>
        <w:rPr>
          <w:rFonts w:eastAsia="Arial Narrow" w:cs="Arial"/>
          <w:b/>
          <w:bCs/>
          <w:sz w:val="24"/>
          <w:szCs w:val="24"/>
          <w:lang w:val="ru-RU"/>
        </w:rPr>
      </w:pPr>
    </w:p>
    <w:p w:rsidR="00DB01F0" w:rsidRPr="00512F6E" w:rsidRDefault="00DB01F0" w:rsidP="00DB01F0">
      <w:pPr>
        <w:spacing w:before="0"/>
        <w:rPr>
          <w:rFonts w:eastAsia="Arial Narrow" w:cs="Arial"/>
          <w:b/>
          <w:bCs/>
          <w:sz w:val="24"/>
          <w:szCs w:val="24"/>
          <w:lang w:val="ru-RU"/>
        </w:rPr>
      </w:pPr>
    </w:p>
    <w:p w:rsidR="00DB01F0" w:rsidRPr="00512F6E" w:rsidRDefault="00DB01F0" w:rsidP="00DB01F0">
      <w:pPr>
        <w:spacing w:before="0"/>
        <w:rPr>
          <w:rFonts w:eastAsia="Arial Narrow" w:cs="Arial"/>
          <w:b/>
          <w:bCs/>
          <w:sz w:val="24"/>
          <w:szCs w:val="24"/>
          <w:lang w:val="ru-RU"/>
        </w:rPr>
      </w:pPr>
    </w:p>
    <w:p w:rsidR="00DB01F0" w:rsidRPr="00512F6E" w:rsidRDefault="00DB01F0" w:rsidP="00DB01F0">
      <w:pPr>
        <w:spacing w:before="0"/>
        <w:rPr>
          <w:rFonts w:eastAsia="Arial Narrow" w:cs="Arial"/>
          <w:b/>
          <w:bCs/>
          <w:sz w:val="24"/>
          <w:szCs w:val="24"/>
          <w:lang w:val="ru-RU"/>
        </w:rPr>
      </w:pPr>
    </w:p>
    <w:p w:rsidR="00DB01F0" w:rsidRPr="00512F6E" w:rsidRDefault="00DB01F0" w:rsidP="00DB01F0">
      <w:pPr>
        <w:spacing w:before="0"/>
        <w:rPr>
          <w:rFonts w:eastAsia="Arial Narrow" w:cs="Arial"/>
          <w:b/>
          <w:bCs/>
          <w:sz w:val="24"/>
          <w:szCs w:val="24"/>
          <w:lang w:val="ru-RU"/>
        </w:rPr>
      </w:pPr>
    </w:p>
    <w:p w:rsidR="00DB01F0" w:rsidRPr="00512F6E" w:rsidRDefault="00DB01F0" w:rsidP="00DB01F0">
      <w:pPr>
        <w:spacing w:before="0"/>
        <w:rPr>
          <w:rFonts w:eastAsia="Arial Narrow" w:cs="Arial"/>
          <w:b/>
          <w:bCs/>
          <w:sz w:val="24"/>
          <w:szCs w:val="24"/>
          <w:lang w:val="ru-RU"/>
        </w:rPr>
      </w:pPr>
    </w:p>
    <w:p w:rsidR="00DB01F0" w:rsidRPr="00512F6E" w:rsidRDefault="00DB01F0" w:rsidP="00DB01F0">
      <w:pPr>
        <w:spacing w:before="0"/>
        <w:rPr>
          <w:rFonts w:eastAsia="Arial Narrow" w:cs="Arial"/>
          <w:b/>
          <w:bCs/>
          <w:sz w:val="24"/>
          <w:szCs w:val="24"/>
          <w:lang w:val="ru-RU"/>
        </w:rPr>
      </w:pPr>
      <w:r w:rsidRPr="00512F6E">
        <w:rPr>
          <w:rFonts w:eastAsia="Arial Narrow" w:cs="Arial"/>
          <w:b/>
          <w:bCs/>
          <w:sz w:val="24"/>
          <w:szCs w:val="24"/>
          <w:lang w:val="ru-RU"/>
        </w:rPr>
        <w:t xml:space="preserve">Датум: </w:t>
      </w:r>
      <w:r w:rsidRPr="00512F6E">
        <w:rPr>
          <w:rFonts w:eastAsia="Arial Narrow" w:cs="Arial"/>
          <w:b/>
          <w:bCs/>
          <w:sz w:val="24"/>
          <w:szCs w:val="24"/>
          <w:lang w:val="ru-RU"/>
        </w:rPr>
        <w:tab/>
      </w:r>
      <w:r w:rsidRPr="00512F6E">
        <w:rPr>
          <w:rFonts w:eastAsia="Arial Narrow" w:cs="Arial"/>
          <w:b/>
          <w:bCs/>
          <w:sz w:val="24"/>
          <w:szCs w:val="24"/>
          <w:lang w:val="ru-RU"/>
        </w:rPr>
        <w:tab/>
      </w:r>
      <w:r w:rsidRPr="00512F6E">
        <w:rPr>
          <w:rFonts w:eastAsia="Arial Narrow" w:cs="Arial"/>
          <w:b/>
          <w:bCs/>
          <w:sz w:val="24"/>
          <w:szCs w:val="24"/>
          <w:lang w:val="ru-RU"/>
        </w:rPr>
        <w:tab/>
      </w:r>
      <w:r w:rsidRPr="00512F6E">
        <w:rPr>
          <w:rFonts w:eastAsia="Arial Narrow" w:cs="Arial"/>
          <w:b/>
          <w:bCs/>
          <w:sz w:val="24"/>
          <w:szCs w:val="24"/>
          <w:lang w:val="ru-RU"/>
        </w:rPr>
        <w:tab/>
      </w:r>
      <w:r w:rsidRPr="00512F6E">
        <w:rPr>
          <w:rFonts w:eastAsia="Arial Narrow" w:cs="Arial"/>
          <w:b/>
          <w:bCs/>
          <w:sz w:val="24"/>
          <w:szCs w:val="24"/>
          <w:lang w:val="ru-RU"/>
        </w:rPr>
        <w:tab/>
        <w:t>м. п.                               Понуђач</w:t>
      </w:r>
    </w:p>
    <w:p w:rsidR="00DB01F0" w:rsidRPr="00512F6E" w:rsidRDefault="00DB01F0" w:rsidP="00DB01F0">
      <w:pPr>
        <w:spacing w:before="0"/>
        <w:rPr>
          <w:rFonts w:eastAsia="Arial Narrow" w:cs="Arial"/>
          <w:b/>
          <w:bCs/>
          <w:sz w:val="24"/>
          <w:szCs w:val="24"/>
          <w:lang w:val="ru-RU"/>
        </w:rPr>
      </w:pPr>
    </w:p>
    <w:p w:rsidR="00DB01F0" w:rsidRPr="00512F6E" w:rsidRDefault="00DB01F0" w:rsidP="00DB01F0">
      <w:pPr>
        <w:spacing w:before="0"/>
        <w:rPr>
          <w:rFonts w:eastAsia="Arial Narrow" w:cs="Arial"/>
          <w:b/>
          <w:bCs/>
          <w:sz w:val="24"/>
          <w:szCs w:val="24"/>
          <w:lang w:val="ru-RU"/>
        </w:rPr>
      </w:pPr>
    </w:p>
    <w:p w:rsidR="00DB01F0" w:rsidRPr="00512F6E" w:rsidRDefault="00DB01F0" w:rsidP="00DB01F0">
      <w:pPr>
        <w:spacing w:before="0"/>
        <w:rPr>
          <w:rFonts w:eastAsia="Arial Narrow" w:cs="Arial"/>
          <w:b/>
          <w:bCs/>
          <w:sz w:val="24"/>
          <w:szCs w:val="24"/>
          <w:lang w:val="ru-RU"/>
        </w:rPr>
      </w:pPr>
    </w:p>
    <w:p w:rsidR="00DB01F0" w:rsidRPr="00512F6E" w:rsidRDefault="00DB01F0" w:rsidP="00DB01F0">
      <w:pPr>
        <w:spacing w:before="0"/>
        <w:rPr>
          <w:rFonts w:eastAsia="Arial Narrow" w:cs="Arial"/>
          <w:b/>
          <w:bCs/>
          <w:sz w:val="24"/>
          <w:szCs w:val="24"/>
          <w:lang w:val="ru-RU"/>
        </w:rPr>
      </w:pPr>
    </w:p>
    <w:p w:rsidR="00DB01F0" w:rsidRPr="00512F6E" w:rsidRDefault="00DB01F0" w:rsidP="00DB01F0">
      <w:pPr>
        <w:spacing w:before="0"/>
        <w:rPr>
          <w:rFonts w:eastAsia="Arial Narrow" w:cs="Arial"/>
          <w:b/>
          <w:bCs/>
          <w:sz w:val="24"/>
          <w:szCs w:val="24"/>
          <w:lang w:val="ru-RU"/>
        </w:rPr>
      </w:pPr>
    </w:p>
    <w:p w:rsidR="00DB01F0" w:rsidRPr="00512F6E" w:rsidRDefault="00DB01F0" w:rsidP="00DB01F0">
      <w:pPr>
        <w:spacing w:before="0"/>
        <w:rPr>
          <w:rFonts w:eastAsia="Arial Narrow" w:cs="Arial"/>
          <w:b/>
          <w:bCs/>
          <w:sz w:val="24"/>
          <w:szCs w:val="24"/>
          <w:lang w:val="ru-RU"/>
        </w:rPr>
      </w:pPr>
    </w:p>
    <w:p w:rsidR="00DB01F0" w:rsidRPr="00512F6E" w:rsidRDefault="00DB01F0" w:rsidP="00DB01F0">
      <w:pPr>
        <w:spacing w:before="0"/>
        <w:rPr>
          <w:rFonts w:eastAsia="Arial Narrow" w:cs="Arial"/>
          <w:b/>
          <w:bCs/>
          <w:sz w:val="24"/>
          <w:szCs w:val="24"/>
          <w:lang w:val="ru-RU"/>
        </w:rPr>
      </w:pPr>
    </w:p>
    <w:p w:rsidR="00DB01F0" w:rsidRPr="00512F6E" w:rsidRDefault="00DB01F0" w:rsidP="00DB01F0">
      <w:pPr>
        <w:spacing w:before="0"/>
        <w:rPr>
          <w:rFonts w:eastAsia="Arial Narrow" w:cs="Arial"/>
          <w:b/>
          <w:bCs/>
          <w:sz w:val="24"/>
          <w:szCs w:val="24"/>
          <w:lang w:val="ru-RU"/>
        </w:rPr>
      </w:pPr>
    </w:p>
    <w:p w:rsidR="00DB01F0" w:rsidRPr="00512F6E" w:rsidRDefault="00DB01F0" w:rsidP="00DB01F0">
      <w:pPr>
        <w:spacing w:before="0"/>
        <w:rPr>
          <w:rFonts w:eastAsia="Arial Narrow" w:cs="Arial"/>
          <w:b/>
          <w:bCs/>
          <w:sz w:val="24"/>
          <w:szCs w:val="24"/>
          <w:lang w:val="ru-RU"/>
        </w:rPr>
      </w:pPr>
    </w:p>
    <w:p w:rsidR="00DB01F0" w:rsidRPr="00512F6E" w:rsidRDefault="00DB01F0" w:rsidP="00DB01F0">
      <w:pPr>
        <w:spacing w:before="0"/>
        <w:rPr>
          <w:rFonts w:eastAsia="Arial Narrow" w:cs="Arial"/>
          <w:b/>
          <w:bCs/>
          <w:sz w:val="24"/>
          <w:szCs w:val="24"/>
          <w:lang w:val="ru-RU"/>
        </w:rPr>
      </w:pPr>
    </w:p>
    <w:p w:rsidR="00DB01F0" w:rsidRPr="00512F6E" w:rsidRDefault="00DB01F0" w:rsidP="00DB01F0">
      <w:pPr>
        <w:spacing w:before="0"/>
        <w:rPr>
          <w:rFonts w:eastAsia="Arial Narrow" w:cs="Arial"/>
          <w:b/>
          <w:bCs/>
          <w:sz w:val="24"/>
          <w:szCs w:val="24"/>
          <w:lang w:val="ru-RU"/>
        </w:rPr>
      </w:pPr>
    </w:p>
    <w:p w:rsidR="00DB01F0" w:rsidRPr="00512F6E" w:rsidRDefault="00DB01F0" w:rsidP="00DB01F0">
      <w:pPr>
        <w:spacing w:before="0"/>
        <w:rPr>
          <w:rFonts w:eastAsia="Arial Narrow" w:cs="Arial"/>
          <w:b/>
          <w:bCs/>
          <w:sz w:val="24"/>
          <w:szCs w:val="24"/>
          <w:lang w:val="ru-RU"/>
        </w:rPr>
      </w:pPr>
    </w:p>
    <w:p w:rsidR="00DB01F0" w:rsidRPr="00512F6E" w:rsidRDefault="00DB01F0" w:rsidP="00DB01F0">
      <w:pPr>
        <w:spacing w:before="0"/>
        <w:rPr>
          <w:rFonts w:eastAsia="Arial Narrow" w:cs="Arial"/>
          <w:b/>
          <w:bCs/>
          <w:sz w:val="24"/>
          <w:szCs w:val="24"/>
          <w:lang w:val="ru-RU"/>
        </w:rPr>
      </w:pPr>
    </w:p>
    <w:p w:rsidR="00DB01F0" w:rsidRPr="00512F6E" w:rsidRDefault="00DB01F0" w:rsidP="00DB01F0">
      <w:pPr>
        <w:spacing w:before="0"/>
        <w:rPr>
          <w:rFonts w:eastAsia="Arial Narrow" w:cs="Arial"/>
          <w:b/>
          <w:bCs/>
          <w:sz w:val="24"/>
          <w:szCs w:val="24"/>
          <w:lang w:val="ru-RU"/>
        </w:rPr>
      </w:pPr>
    </w:p>
    <w:p w:rsidR="00DB01F0" w:rsidRPr="00512F6E" w:rsidRDefault="00DB01F0" w:rsidP="00DB01F0">
      <w:pPr>
        <w:spacing w:before="0"/>
        <w:rPr>
          <w:rFonts w:eastAsia="Arial Narrow" w:cs="Arial"/>
          <w:b/>
          <w:bCs/>
          <w:sz w:val="24"/>
          <w:szCs w:val="24"/>
          <w:lang w:val="ru-RU"/>
        </w:rPr>
      </w:pPr>
    </w:p>
    <w:p w:rsidR="00DB01F0" w:rsidRPr="00512F6E" w:rsidRDefault="00DB01F0" w:rsidP="00DB01F0">
      <w:pPr>
        <w:spacing w:before="0"/>
        <w:rPr>
          <w:rFonts w:eastAsia="Arial Narrow" w:cs="Arial"/>
          <w:b/>
          <w:bCs/>
          <w:sz w:val="24"/>
          <w:szCs w:val="24"/>
          <w:lang w:val="ru-RU"/>
        </w:rPr>
      </w:pPr>
    </w:p>
    <w:p w:rsidR="00DB01F0" w:rsidRPr="00512F6E" w:rsidRDefault="00DB01F0" w:rsidP="00DB01F0">
      <w:pPr>
        <w:spacing w:before="0"/>
        <w:rPr>
          <w:rFonts w:eastAsia="Arial Narrow" w:cs="Arial"/>
          <w:b/>
          <w:bCs/>
          <w:sz w:val="24"/>
          <w:szCs w:val="24"/>
          <w:lang w:val="ru-RU"/>
        </w:rPr>
      </w:pPr>
    </w:p>
    <w:p w:rsidR="00DB01F0" w:rsidRPr="00512F6E" w:rsidRDefault="00DB01F0" w:rsidP="00DB01F0">
      <w:pPr>
        <w:spacing w:before="0"/>
        <w:rPr>
          <w:rFonts w:eastAsia="Arial Narrow" w:cs="Arial"/>
          <w:b/>
          <w:bCs/>
          <w:sz w:val="24"/>
          <w:szCs w:val="24"/>
          <w:lang w:val="ru-RU"/>
        </w:rPr>
      </w:pPr>
    </w:p>
    <w:p w:rsidR="00DB01F0" w:rsidRPr="00512F6E" w:rsidRDefault="00DB01F0" w:rsidP="00DB01F0">
      <w:pPr>
        <w:spacing w:before="0"/>
        <w:rPr>
          <w:rFonts w:eastAsia="Arial Narrow" w:cs="Arial"/>
          <w:b/>
          <w:bCs/>
          <w:sz w:val="24"/>
          <w:szCs w:val="24"/>
          <w:lang w:val="ru-RU"/>
        </w:rPr>
      </w:pPr>
    </w:p>
    <w:p w:rsidR="00DB01F0" w:rsidRPr="00512F6E" w:rsidRDefault="00DB01F0" w:rsidP="00DB01F0">
      <w:pPr>
        <w:spacing w:before="0"/>
        <w:rPr>
          <w:rFonts w:eastAsia="Arial Narrow" w:cs="Arial"/>
          <w:b/>
          <w:bCs/>
          <w:sz w:val="24"/>
          <w:szCs w:val="24"/>
          <w:lang w:val="ru-RU"/>
        </w:rPr>
      </w:pPr>
    </w:p>
    <w:p w:rsidR="00DB01F0" w:rsidRPr="00512F6E" w:rsidRDefault="00DB01F0" w:rsidP="00DB01F0">
      <w:pPr>
        <w:spacing w:before="0"/>
        <w:rPr>
          <w:rFonts w:eastAsia="Arial Narrow" w:cs="Arial"/>
          <w:b/>
          <w:bCs/>
          <w:sz w:val="24"/>
          <w:szCs w:val="24"/>
          <w:lang w:val="ru-RU"/>
        </w:rPr>
      </w:pPr>
    </w:p>
    <w:p w:rsidR="00DB01F0" w:rsidRPr="00512F6E" w:rsidRDefault="00DB01F0" w:rsidP="00DB01F0">
      <w:pPr>
        <w:spacing w:before="0"/>
        <w:rPr>
          <w:rFonts w:eastAsia="Arial Narrow" w:cs="Arial"/>
          <w:b/>
          <w:bCs/>
          <w:sz w:val="24"/>
          <w:szCs w:val="24"/>
          <w:lang w:val="ru-RU"/>
        </w:rPr>
      </w:pPr>
    </w:p>
    <w:p w:rsidR="00DB01F0" w:rsidRPr="00512F6E" w:rsidRDefault="00DB01F0" w:rsidP="00DB01F0">
      <w:pPr>
        <w:spacing w:before="0"/>
        <w:rPr>
          <w:rFonts w:eastAsia="Arial Narrow" w:cs="Arial"/>
          <w:b/>
          <w:bCs/>
          <w:sz w:val="24"/>
          <w:szCs w:val="24"/>
          <w:lang w:val="ru-RU"/>
        </w:rPr>
      </w:pPr>
    </w:p>
    <w:p w:rsidR="00DB01F0" w:rsidRPr="00512F6E" w:rsidRDefault="00DB01F0" w:rsidP="00DB01F0">
      <w:pPr>
        <w:spacing w:before="0"/>
        <w:rPr>
          <w:rFonts w:eastAsia="Arial Narrow" w:cs="Arial"/>
          <w:b/>
          <w:bCs/>
          <w:sz w:val="24"/>
          <w:szCs w:val="24"/>
          <w:lang w:val="ru-RU"/>
        </w:rPr>
      </w:pPr>
    </w:p>
    <w:p w:rsidR="00DB01F0" w:rsidRPr="00512F6E" w:rsidRDefault="00DB01F0" w:rsidP="00DB01F0">
      <w:pPr>
        <w:spacing w:before="0"/>
        <w:rPr>
          <w:rFonts w:eastAsia="Arial Narrow" w:cs="Arial"/>
          <w:b/>
          <w:bCs/>
          <w:sz w:val="24"/>
          <w:szCs w:val="24"/>
          <w:lang w:val="ru-RU"/>
        </w:rPr>
      </w:pPr>
    </w:p>
    <w:tbl>
      <w:tblPr>
        <w:tblStyle w:val="TableGrid"/>
        <w:tblW w:w="6646" w:type="dxa"/>
        <w:tblInd w:w="1809" w:type="dxa"/>
        <w:tblLook w:val="04A0" w:firstRow="1" w:lastRow="0" w:firstColumn="1" w:lastColumn="0" w:noHBand="0" w:noVBand="1"/>
      </w:tblPr>
      <w:tblGrid>
        <w:gridCol w:w="6646"/>
      </w:tblGrid>
      <w:tr w:rsidR="00CB2762" w:rsidRPr="00B25141" w:rsidTr="00CB2762">
        <w:trPr>
          <w:trHeight w:val="283"/>
        </w:trPr>
        <w:tc>
          <w:tcPr>
            <w:tcW w:w="6646"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CB2762" w:rsidRPr="00512F6E" w:rsidRDefault="00CB2762" w:rsidP="00356726">
            <w:pPr>
              <w:jc w:val="center"/>
              <w:rPr>
                <w:rFonts w:cs="Arial"/>
                <w:b/>
                <w:bCs/>
                <w:sz w:val="24"/>
                <w:szCs w:val="24"/>
                <w:lang w:val="sr-Cyrl-RS"/>
              </w:rPr>
            </w:pPr>
            <w:r w:rsidRPr="00B25141">
              <w:rPr>
                <w:rFonts w:cs="Arial"/>
                <w:b/>
                <w:bCs/>
                <w:sz w:val="24"/>
                <w:szCs w:val="24"/>
                <w:lang w:val="ru-RU"/>
              </w:rPr>
              <w:lastRenderedPageBreak/>
              <w:t>ПАРТИЈА</w:t>
            </w:r>
            <w:r w:rsidRPr="00512F6E">
              <w:rPr>
                <w:rFonts w:cs="Arial"/>
                <w:b/>
                <w:bCs/>
                <w:sz w:val="24"/>
                <w:szCs w:val="24"/>
                <w:lang w:val="sr-Cyrl-RS"/>
              </w:rPr>
              <w:t xml:space="preserve"> 5</w:t>
            </w:r>
            <w:r w:rsidRPr="00B25141">
              <w:rPr>
                <w:rFonts w:cs="Arial"/>
                <w:b/>
                <w:bCs/>
                <w:sz w:val="24"/>
                <w:szCs w:val="24"/>
                <w:lang w:val="ru-RU"/>
              </w:rPr>
              <w:t xml:space="preserve">: </w:t>
            </w:r>
            <w:r w:rsidRPr="00512F6E">
              <w:rPr>
                <w:rFonts w:cs="Arial"/>
                <w:b/>
                <w:bCs/>
                <w:sz w:val="24"/>
                <w:szCs w:val="24"/>
                <w:lang w:val="sr-Cyrl-RS"/>
              </w:rPr>
              <w:t>ОРМАРИ ЗА РАДНИЧКУ ГАРДЕРОБУ ЗА ХЕ „ЂЕРДАП 1“</w:t>
            </w:r>
          </w:p>
        </w:tc>
      </w:tr>
    </w:tbl>
    <w:p w:rsidR="00CB2762" w:rsidRPr="00B25141" w:rsidRDefault="00CB2762" w:rsidP="00CB2762">
      <w:pPr>
        <w:rPr>
          <w:rFonts w:cs="Arial"/>
          <w:b/>
          <w:bCs/>
          <w:sz w:val="24"/>
          <w:szCs w:val="24"/>
          <w:lang w:val="ru-RU"/>
        </w:rPr>
      </w:pPr>
    </w:p>
    <w:tbl>
      <w:tblPr>
        <w:tblStyle w:val="TableGrid"/>
        <w:tblW w:w="9895" w:type="dxa"/>
        <w:tblLayout w:type="fixed"/>
        <w:tblLook w:val="04A0" w:firstRow="1" w:lastRow="0" w:firstColumn="1" w:lastColumn="0" w:noHBand="0" w:noVBand="1"/>
      </w:tblPr>
      <w:tblGrid>
        <w:gridCol w:w="675"/>
        <w:gridCol w:w="6946"/>
        <w:gridCol w:w="851"/>
        <w:gridCol w:w="1423"/>
      </w:tblGrid>
      <w:tr w:rsidR="00CB2762" w:rsidRPr="00512F6E" w:rsidTr="00CB2762">
        <w:trPr>
          <w:trHeight w:val="397"/>
        </w:trPr>
        <w:tc>
          <w:tcPr>
            <w:tcW w:w="9895" w:type="dxa"/>
            <w:gridSpan w:val="4"/>
            <w:shd w:val="clear" w:color="auto" w:fill="auto"/>
            <w:vAlign w:val="center"/>
          </w:tcPr>
          <w:p w:rsidR="00CB2762" w:rsidRPr="00512F6E" w:rsidRDefault="00CB2762" w:rsidP="00356726">
            <w:pPr>
              <w:jc w:val="center"/>
              <w:rPr>
                <w:rFonts w:cs="Arial"/>
                <w:b/>
                <w:sz w:val="24"/>
                <w:szCs w:val="24"/>
              </w:rPr>
            </w:pPr>
            <w:r w:rsidRPr="00512F6E">
              <w:rPr>
                <w:rFonts w:cs="Arial"/>
                <w:b/>
                <w:bCs/>
                <w:sz w:val="24"/>
                <w:szCs w:val="24"/>
                <w:lang w:val="sr-Cyrl-CS"/>
              </w:rPr>
              <w:t>„ХЕ ЂЕРДАП 1“</w:t>
            </w:r>
          </w:p>
        </w:tc>
      </w:tr>
      <w:tr w:rsidR="00CB2762" w:rsidRPr="00512F6E" w:rsidTr="00CB2762">
        <w:tc>
          <w:tcPr>
            <w:tcW w:w="675" w:type="dxa"/>
            <w:shd w:val="clear" w:color="auto" w:fill="BFBFBF" w:themeFill="background1" w:themeFillShade="BF"/>
            <w:vAlign w:val="center"/>
          </w:tcPr>
          <w:p w:rsidR="00CB2762" w:rsidRPr="00512F6E" w:rsidRDefault="00CB2762" w:rsidP="00356726">
            <w:pPr>
              <w:jc w:val="center"/>
              <w:rPr>
                <w:rFonts w:cs="Arial"/>
                <w:b/>
                <w:sz w:val="24"/>
                <w:szCs w:val="24"/>
              </w:rPr>
            </w:pPr>
            <w:r w:rsidRPr="00512F6E">
              <w:rPr>
                <w:rFonts w:cs="Arial"/>
                <w:b/>
                <w:sz w:val="24"/>
                <w:szCs w:val="24"/>
              </w:rPr>
              <w:t>Р.бр.</w:t>
            </w:r>
          </w:p>
        </w:tc>
        <w:tc>
          <w:tcPr>
            <w:tcW w:w="6946" w:type="dxa"/>
            <w:shd w:val="clear" w:color="auto" w:fill="BFBFBF" w:themeFill="background1" w:themeFillShade="BF"/>
            <w:vAlign w:val="center"/>
          </w:tcPr>
          <w:p w:rsidR="00CB2762" w:rsidRPr="00512F6E" w:rsidRDefault="00CB2762" w:rsidP="00356726">
            <w:pPr>
              <w:jc w:val="center"/>
              <w:rPr>
                <w:rFonts w:cs="Arial"/>
                <w:b/>
                <w:sz w:val="24"/>
                <w:szCs w:val="24"/>
              </w:rPr>
            </w:pPr>
            <w:r w:rsidRPr="00512F6E">
              <w:rPr>
                <w:rFonts w:cs="Arial"/>
                <w:b/>
                <w:sz w:val="24"/>
                <w:szCs w:val="24"/>
              </w:rPr>
              <w:t>О П И С</w:t>
            </w:r>
          </w:p>
        </w:tc>
        <w:tc>
          <w:tcPr>
            <w:tcW w:w="851" w:type="dxa"/>
            <w:shd w:val="clear" w:color="auto" w:fill="BFBFBF" w:themeFill="background1" w:themeFillShade="BF"/>
            <w:vAlign w:val="center"/>
          </w:tcPr>
          <w:p w:rsidR="00CB2762" w:rsidRPr="00512F6E" w:rsidRDefault="00CB2762" w:rsidP="00356726">
            <w:pPr>
              <w:jc w:val="center"/>
              <w:rPr>
                <w:rFonts w:cs="Arial"/>
                <w:b/>
                <w:sz w:val="24"/>
                <w:szCs w:val="24"/>
              </w:rPr>
            </w:pPr>
            <w:r w:rsidRPr="00512F6E">
              <w:rPr>
                <w:rFonts w:cs="Arial"/>
                <w:b/>
                <w:sz w:val="24"/>
                <w:szCs w:val="24"/>
              </w:rPr>
              <w:t>Јед.мере</w:t>
            </w:r>
          </w:p>
        </w:tc>
        <w:tc>
          <w:tcPr>
            <w:tcW w:w="1423" w:type="dxa"/>
            <w:shd w:val="clear" w:color="auto" w:fill="BFBFBF" w:themeFill="background1" w:themeFillShade="BF"/>
            <w:vAlign w:val="center"/>
          </w:tcPr>
          <w:p w:rsidR="00CB2762" w:rsidRPr="00512F6E" w:rsidRDefault="00CB2762" w:rsidP="00356726">
            <w:pPr>
              <w:jc w:val="center"/>
              <w:rPr>
                <w:rFonts w:cs="Arial"/>
                <w:b/>
                <w:sz w:val="24"/>
                <w:szCs w:val="24"/>
              </w:rPr>
            </w:pPr>
            <w:r w:rsidRPr="00512F6E">
              <w:rPr>
                <w:rFonts w:cs="Arial"/>
                <w:b/>
                <w:sz w:val="24"/>
                <w:szCs w:val="24"/>
              </w:rPr>
              <w:t>Кол.</w:t>
            </w:r>
          </w:p>
        </w:tc>
      </w:tr>
      <w:tr w:rsidR="00CB2762" w:rsidRPr="00512F6E" w:rsidTr="00CB2762">
        <w:trPr>
          <w:trHeight w:val="397"/>
        </w:trPr>
        <w:tc>
          <w:tcPr>
            <w:tcW w:w="675" w:type="dxa"/>
            <w:vAlign w:val="center"/>
          </w:tcPr>
          <w:p w:rsidR="00CB2762" w:rsidRPr="00512F6E" w:rsidRDefault="00CB2762" w:rsidP="00356726">
            <w:pPr>
              <w:jc w:val="center"/>
              <w:rPr>
                <w:rFonts w:cs="Arial"/>
                <w:color w:val="000000"/>
                <w:sz w:val="24"/>
                <w:szCs w:val="24"/>
              </w:rPr>
            </w:pPr>
            <w:r w:rsidRPr="00512F6E">
              <w:rPr>
                <w:rFonts w:cs="Arial"/>
                <w:color w:val="000000"/>
                <w:sz w:val="24"/>
                <w:szCs w:val="24"/>
              </w:rPr>
              <w:t>1</w:t>
            </w:r>
          </w:p>
        </w:tc>
        <w:tc>
          <w:tcPr>
            <w:tcW w:w="6946" w:type="dxa"/>
            <w:vAlign w:val="center"/>
          </w:tcPr>
          <w:p w:rsidR="00CB2762" w:rsidRPr="00512F6E" w:rsidRDefault="00CB2762" w:rsidP="00356726">
            <w:pPr>
              <w:rPr>
                <w:rFonts w:cs="Arial"/>
                <w:b/>
                <w:sz w:val="24"/>
                <w:szCs w:val="24"/>
                <w:lang w:val="sr-Cyrl-RS"/>
              </w:rPr>
            </w:pPr>
            <w:r w:rsidRPr="00512F6E">
              <w:rPr>
                <w:rFonts w:cs="Arial"/>
                <w:b/>
                <w:sz w:val="24"/>
                <w:szCs w:val="24"/>
                <w:lang w:val="sr-Cyrl-RS"/>
              </w:rPr>
              <w:t>Набавка, превоз и примопредаја гардеробних ормана.</w:t>
            </w:r>
          </w:p>
          <w:p w:rsidR="00CB2762" w:rsidRPr="00B25141" w:rsidRDefault="00CB2762" w:rsidP="00356726">
            <w:pPr>
              <w:rPr>
                <w:rFonts w:cs="Arial"/>
                <w:sz w:val="24"/>
                <w:szCs w:val="24"/>
                <w:lang w:val="ru-RU"/>
              </w:rPr>
            </w:pPr>
            <w:r w:rsidRPr="00512F6E">
              <w:rPr>
                <w:rFonts w:cs="Arial"/>
                <w:sz w:val="24"/>
                <w:szCs w:val="24"/>
                <w:lang w:val="sr-Cyrl-RS"/>
              </w:rPr>
              <w:t xml:space="preserve">Набавка двоструких гардеробних ормарића величине око </w:t>
            </w:r>
            <w:r w:rsidRPr="00B25141">
              <w:rPr>
                <w:rFonts w:cs="Arial"/>
                <w:sz w:val="24"/>
                <w:szCs w:val="24"/>
                <w:lang w:val="ru-RU"/>
              </w:rPr>
              <w:t>4</w:t>
            </w:r>
            <w:r w:rsidRPr="00512F6E">
              <w:rPr>
                <w:rFonts w:cs="Arial"/>
                <w:sz w:val="24"/>
                <w:szCs w:val="24"/>
                <w:lang w:val="sr-Cyrl-RS"/>
              </w:rPr>
              <w:t>0x50x180 cm</w:t>
            </w:r>
            <w:r w:rsidRPr="00B25141">
              <w:rPr>
                <w:rFonts w:cs="Arial"/>
                <w:sz w:val="24"/>
                <w:szCs w:val="24"/>
                <w:lang w:val="ru-RU"/>
              </w:rPr>
              <w:t xml:space="preserve">. </w:t>
            </w:r>
            <w:r w:rsidRPr="00512F6E">
              <w:rPr>
                <w:rFonts w:cs="Arial"/>
                <w:sz w:val="24"/>
                <w:szCs w:val="24"/>
                <w:lang w:val="sr-Cyrl-RS"/>
              </w:rPr>
              <w:t>Сви ормани са обавезним клупама за пресвлачење, дубине око 84 cm и висине око 40 cm. Ормани квалитетни са телом од челичног лима d= 0,70 mm и вратима  d= 0,8 mm, све антикорозивно заштићено електростатичком заштитом у светлосивој боји RAL 7035</w:t>
            </w:r>
            <w:r w:rsidRPr="00B25141">
              <w:rPr>
                <w:rFonts w:cs="Arial"/>
                <w:sz w:val="24"/>
                <w:szCs w:val="24"/>
                <w:lang w:val="ru-RU"/>
              </w:rPr>
              <w:t>.</w:t>
            </w:r>
          </w:p>
          <w:p w:rsidR="00CB2762" w:rsidRPr="00512F6E" w:rsidRDefault="00CB2762" w:rsidP="00356726">
            <w:pPr>
              <w:rPr>
                <w:rFonts w:cs="Arial"/>
                <w:sz w:val="24"/>
                <w:szCs w:val="24"/>
                <w:lang w:val="sr-Cyrl-RS"/>
              </w:rPr>
            </w:pPr>
            <w:r w:rsidRPr="00512F6E">
              <w:rPr>
                <w:rFonts w:cs="Arial"/>
                <w:sz w:val="24"/>
                <w:szCs w:val="24"/>
                <w:lang w:val="sr-Cyrl-RS"/>
              </w:rPr>
              <w:t>Ормарићи опремљени са сигурносном бравицом са два кључа, полицом – држач</w:t>
            </w:r>
            <w:r w:rsidRPr="00512F6E">
              <w:rPr>
                <w:rFonts w:cs="Arial"/>
                <w:sz w:val="24"/>
                <w:szCs w:val="24"/>
              </w:rPr>
              <w:t>e</w:t>
            </w:r>
            <w:r w:rsidRPr="00512F6E">
              <w:rPr>
                <w:rFonts w:cs="Arial"/>
                <w:sz w:val="24"/>
                <w:szCs w:val="24"/>
                <w:lang w:val="sr-Cyrl-RS"/>
              </w:rPr>
              <w:t>м за шешир,оклагијом за качење гардеробе, две куке за качење, једним држачем за пешкир, једним држачем за кишобран и држачем натписа имена. Вентилација преко отвора на највишој и најнижој коти врата. Ормарићи се достављају састављени, са равним кровом и са бравицом. Све комплет слично моделу PROJECT, metaloBox или одговарајуће.</w:t>
            </w:r>
          </w:p>
          <w:p w:rsidR="00CB2762" w:rsidRPr="00512F6E" w:rsidRDefault="00CB2762" w:rsidP="00356726">
            <w:pPr>
              <w:rPr>
                <w:rFonts w:cs="Arial"/>
                <w:color w:val="000000"/>
                <w:sz w:val="24"/>
                <w:szCs w:val="24"/>
                <w:lang w:val="sr-Cyrl-RS"/>
              </w:rPr>
            </w:pPr>
            <w:r w:rsidRPr="00512F6E">
              <w:rPr>
                <w:rFonts w:cs="Arial"/>
                <w:sz w:val="24"/>
                <w:szCs w:val="24"/>
                <w:lang w:val="sr-Cyrl-RS"/>
              </w:rPr>
              <w:t>Обрачун по комаду.</w:t>
            </w:r>
          </w:p>
        </w:tc>
        <w:tc>
          <w:tcPr>
            <w:tcW w:w="851" w:type="dxa"/>
            <w:vAlign w:val="center"/>
          </w:tcPr>
          <w:p w:rsidR="00CB2762" w:rsidRPr="00512F6E" w:rsidRDefault="00CB2762" w:rsidP="00356726">
            <w:pPr>
              <w:spacing w:after="120"/>
              <w:jc w:val="center"/>
              <w:rPr>
                <w:rFonts w:cs="Arial"/>
                <w:color w:val="000000"/>
                <w:sz w:val="24"/>
                <w:szCs w:val="24"/>
                <w:lang w:val="sr-Cyrl-RS"/>
              </w:rPr>
            </w:pPr>
            <w:r w:rsidRPr="00512F6E">
              <w:rPr>
                <w:rFonts w:cs="Arial"/>
                <w:color w:val="000000"/>
                <w:sz w:val="24"/>
                <w:szCs w:val="24"/>
                <w:lang w:val="sr-Cyrl-RS"/>
              </w:rPr>
              <w:t>ком</w:t>
            </w:r>
          </w:p>
        </w:tc>
        <w:tc>
          <w:tcPr>
            <w:tcW w:w="1423" w:type="dxa"/>
            <w:vAlign w:val="center"/>
          </w:tcPr>
          <w:p w:rsidR="00CB2762" w:rsidRPr="00512F6E" w:rsidRDefault="00CB2762" w:rsidP="00356726">
            <w:pPr>
              <w:jc w:val="center"/>
              <w:rPr>
                <w:rFonts w:cs="Arial"/>
                <w:color w:val="000000"/>
                <w:sz w:val="24"/>
                <w:szCs w:val="24"/>
              </w:rPr>
            </w:pPr>
            <w:r w:rsidRPr="00512F6E">
              <w:rPr>
                <w:rFonts w:cs="Arial"/>
                <w:color w:val="000000"/>
                <w:sz w:val="24"/>
                <w:szCs w:val="24"/>
              </w:rPr>
              <w:t>1</w:t>
            </w:r>
            <w:r w:rsidRPr="00512F6E">
              <w:rPr>
                <w:rFonts w:cs="Arial"/>
                <w:color w:val="000000"/>
                <w:sz w:val="24"/>
                <w:szCs w:val="24"/>
                <w:lang w:val="sr-Cyrl-RS"/>
              </w:rPr>
              <w:t>2</w:t>
            </w:r>
            <w:r w:rsidRPr="00512F6E">
              <w:rPr>
                <w:rFonts w:cs="Arial"/>
                <w:color w:val="000000"/>
                <w:sz w:val="24"/>
                <w:szCs w:val="24"/>
              </w:rPr>
              <w:t>0</w:t>
            </w:r>
          </w:p>
        </w:tc>
      </w:tr>
    </w:tbl>
    <w:p w:rsidR="00CB2762" w:rsidRPr="00512F6E" w:rsidRDefault="00CB2762" w:rsidP="00CB2762">
      <w:pPr>
        <w:rPr>
          <w:rFonts w:cs="Arial"/>
          <w:sz w:val="24"/>
          <w:szCs w:val="24"/>
        </w:rPr>
      </w:pPr>
    </w:p>
    <w:p w:rsidR="00CB2762" w:rsidRPr="00512F6E" w:rsidRDefault="00CB2762" w:rsidP="00CB2762">
      <w:pPr>
        <w:pStyle w:val="KDObrazac"/>
        <w:spacing w:before="0"/>
        <w:jc w:val="both"/>
        <w:rPr>
          <w:sz w:val="24"/>
          <w:szCs w:val="24"/>
          <w:lang w:val="sr-Latn-CS"/>
        </w:rPr>
      </w:pPr>
    </w:p>
    <w:p w:rsidR="00CB2762" w:rsidRPr="00512F6E" w:rsidRDefault="00CB2762" w:rsidP="00CB2762">
      <w:pPr>
        <w:pStyle w:val="KDObrazac"/>
        <w:spacing w:before="0"/>
        <w:jc w:val="both"/>
        <w:rPr>
          <w:sz w:val="24"/>
          <w:szCs w:val="24"/>
          <w:lang w:val="sr-Latn-CS"/>
        </w:rPr>
      </w:pPr>
    </w:p>
    <w:p w:rsidR="00DB01F0" w:rsidRPr="00512F6E" w:rsidRDefault="00DB01F0" w:rsidP="00DB01F0">
      <w:pPr>
        <w:spacing w:before="0"/>
        <w:rPr>
          <w:rFonts w:eastAsia="Arial Narrow" w:cs="Arial"/>
          <w:b/>
          <w:bCs/>
          <w:sz w:val="24"/>
          <w:szCs w:val="24"/>
          <w:lang w:val="ru-RU"/>
        </w:rPr>
      </w:pPr>
    </w:p>
    <w:p w:rsidR="00DB01F0" w:rsidRPr="00512F6E" w:rsidRDefault="00DB01F0" w:rsidP="00DB01F0">
      <w:pPr>
        <w:spacing w:before="0"/>
        <w:rPr>
          <w:rFonts w:eastAsia="Arial Narrow" w:cs="Arial"/>
          <w:b/>
          <w:bCs/>
          <w:sz w:val="24"/>
          <w:szCs w:val="24"/>
          <w:lang w:val="ru-RU"/>
        </w:rPr>
      </w:pPr>
    </w:p>
    <w:p w:rsidR="00DB01F0" w:rsidRPr="00512F6E" w:rsidRDefault="00DB01F0" w:rsidP="00DB01F0">
      <w:pPr>
        <w:spacing w:before="0"/>
        <w:rPr>
          <w:rFonts w:eastAsia="Arial Narrow" w:cs="Arial"/>
          <w:b/>
          <w:bCs/>
          <w:sz w:val="24"/>
          <w:szCs w:val="24"/>
          <w:lang w:val="ru-RU"/>
        </w:rPr>
      </w:pPr>
    </w:p>
    <w:p w:rsidR="00DB01F0" w:rsidRPr="00512F6E" w:rsidRDefault="00DB01F0" w:rsidP="00DB01F0">
      <w:pPr>
        <w:spacing w:before="0"/>
        <w:rPr>
          <w:rFonts w:eastAsia="Arial Narrow" w:cs="Arial"/>
          <w:b/>
          <w:bCs/>
          <w:sz w:val="24"/>
          <w:szCs w:val="24"/>
          <w:lang w:val="ru-RU"/>
        </w:rPr>
      </w:pPr>
    </w:p>
    <w:p w:rsidR="00DB01F0" w:rsidRPr="00512F6E" w:rsidRDefault="00DB01F0" w:rsidP="00DB01F0">
      <w:pPr>
        <w:spacing w:before="0"/>
        <w:rPr>
          <w:rFonts w:eastAsia="Arial Narrow" w:cs="Arial"/>
          <w:b/>
          <w:bCs/>
          <w:sz w:val="24"/>
          <w:szCs w:val="24"/>
          <w:lang w:val="ru-RU"/>
        </w:rPr>
      </w:pPr>
      <w:r w:rsidRPr="00512F6E">
        <w:rPr>
          <w:rFonts w:eastAsia="Arial Narrow" w:cs="Arial"/>
          <w:b/>
          <w:bCs/>
          <w:sz w:val="24"/>
          <w:szCs w:val="24"/>
          <w:lang w:val="ru-RU"/>
        </w:rPr>
        <w:t xml:space="preserve">Датум: </w:t>
      </w:r>
      <w:r w:rsidRPr="00512F6E">
        <w:rPr>
          <w:rFonts w:eastAsia="Arial Narrow" w:cs="Arial"/>
          <w:b/>
          <w:bCs/>
          <w:sz w:val="24"/>
          <w:szCs w:val="24"/>
          <w:lang w:val="ru-RU"/>
        </w:rPr>
        <w:tab/>
      </w:r>
      <w:r w:rsidRPr="00512F6E">
        <w:rPr>
          <w:rFonts w:eastAsia="Arial Narrow" w:cs="Arial"/>
          <w:b/>
          <w:bCs/>
          <w:sz w:val="24"/>
          <w:szCs w:val="24"/>
          <w:lang w:val="ru-RU"/>
        </w:rPr>
        <w:tab/>
      </w:r>
      <w:r w:rsidRPr="00512F6E">
        <w:rPr>
          <w:rFonts w:eastAsia="Arial Narrow" w:cs="Arial"/>
          <w:b/>
          <w:bCs/>
          <w:sz w:val="24"/>
          <w:szCs w:val="24"/>
          <w:lang w:val="ru-RU"/>
        </w:rPr>
        <w:tab/>
      </w:r>
      <w:r w:rsidRPr="00512F6E">
        <w:rPr>
          <w:rFonts w:eastAsia="Arial Narrow" w:cs="Arial"/>
          <w:b/>
          <w:bCs/>
          <w:sz w:val="24"/>
          <w:szCs w:val="24"/>
          <w:lang w:val="ru-RU"/>
        </w:rPr>
        <w:tab/>
      </w:r>
      <w:r w:rsidRPr="00512F6E">
        <w:rPr>
          <w:rFonts w:eastAsia="Arial Narrow" w:cs="Arial"/>
          <w:b/>
          <w:bCs/>
          <w:sz w:val="24"/>
          <w:szCs w:val="24"/>
          <w:lang w:val="ru-RU"/>
        </w:rPr>
        <w:tab/>
        <w:t>м. п.                               Понуђач</w:t>
      </w:r>
    </w:p>
    <w:p w:rsidR="00DB01F0" w:rsidRPr="00512F6E" w:rsidRDefault="00DB01F0" w:rsidP="00DB01F0">
      <w:pPr>
        <w:spacing w:before="0"/>
        <w:rPr>
          <w:rFonts w:eastAsia="Arial Narrow" w:cs="Arial"/>
          <w:b/>
          <w:bCs/>
          <w:sz w:val="24"/>
          <w:szCs w:val="24"/>
          <w:lang w:val="ru-RU"/>
        </w:rPr>
      </w:pPr>
    </w:p>
    <w:p w:rsidR="00DB01F0" w:rsidRPr="00512F6E" w:rsidRDefault="00DB01F0" w:rsidP="00DB01F0">
      <w:pPr>
        <w:spacing w:before="0"/>
        <w:rPr>
          <w:rFonts w:eastAsia="Arial Narrow" w:cs="Arial"/>
          <w:b/>
          <w:bCs/>
          <w:sz w:val="24"/>
          <w:szCs w:val="24"/>
          <w:lang w:val="ru-RU"/>
        </w:rPr>
      </w:pPr>
    </w:p>
    <w:p w:rsidR="00DB01F0" w:rsidRPr="00512F6E" w:rsidRDefault="00DB01F0" w:rsidP="00DB01F0">
      <w:pPr>
        <w:spacing w:before="0"/>
        <w:rPr>
          <w:rFonts w:cs="Arial"/>
          <w:i/>
          <w:color w:val="00B0F0"/>
          <w:sz w:val="24"/>
          <w:szCs w:val="24"/>
          <w:lang w:val="sr-Cyrl-CS" w:eastAsia="zh-CN"/>
        </w:rPr>
      </w:pPr>
    </w:p>
    <w:p w:rsidR="00DB01F0" w:rsidRPr="00512F6E" w:rsidRDefault="00DB01F0" w:rsidP="00DB01F0">
      <w:pPr>
        <w:spacing w:before="0"/>
        <w:rPr>
          <w:rFonts w:cs="Arial"/>
          <w:i/>
          <w:color w:val="00B0F0"/>
          <w:sz w:val="24"/>
          <w:szCs w:val="24"/>
          <w:lang w:val="sr-Cyrl-CS" w:eastAsia="zh-CN"/>
        </w:rPr>
      </w:pPr>
    </w:p>
    <w:p w:rsidR="00CB2762" w:rsidRPr="00512F6E" w:rsidRDefault="00CB2762" w:rsidP="00DB01F0">
      <w:pPr>
        <w:spacing w:before="0"/>
        <w:rPr>
          <w:rFonts w:cs="Arial"/>
          <w:i/>
          <w:color w:val="00B0F0"/>
          <w:sz w:val="24"/>
          <w:szCs w:val="24"/>
          <w:lang w:val="sr-Cyrl-CS" w:eastAsia="zh-CN"/>
        </w:rPr>
      </w:pPr>
    </w:p>
    <w:p w:rsidR="00CB2762" w:rsidRPr="00512F6E" w:rsidRDefault="00CB2762" w:rsidP="00DB01F0">
      <w:pPr>
        <w:spacing w:before="0"/>
        <w:rPr>
          <w:rFonts w:cs="Arial"/>
          <w:i/>
          <w:color w:val="00B0F0"/>
          <w:sz w:val="24"/>
          <w:szCs w:val="24"/>
          <w:lang w:val="sr-Cyrl-CS" w:eastAsia="zh-CN"/>
        </w:rPr>
      </w:pPr>
    </w:p>
    <w:p w:rsidR="00CB2762" w:rsidRPr="00512F6E" w:rsidRDefault="00CB2762" w:rsidP="00DB01F0">
      <w:pPr>
        <w:spacing w:before="0"/>
        <w:rPr>
          <w:rFonts w:cs="Arial"/>
          <w:i/>
          <w:color w:val="00B0F0"/>
          <w:sz w:val="24"/>
          <w:szCs w:val="24"/>
          <w:lang w:val="sr-Cyrl-CS" w:eastAsia="zh-CN"/>
        </w:rPr>
      </w:pPr>
    </w:p>
    <w:p w:rsidR="00CB2762" w:rsidRPr="00512F6E" w:rsidRDefault="00CB2762" w:rsidP="00DB01F0">
      <w:pPr>
        <w:spacing w:before="0"/>
        <w:rPr>
          <w:rFonts w:cs="Arial"/>
          <w:i/>
          <w:color w:val="00B0F0"/>
          <w:sz w:val="24"/>
          <w:szCs w:val="24"/>
          <w:lang w:val="sr-Cyrl-CS" w:eastAsia="zh-CN"/>
        </w:rPr>
      </w:pPr>
    </w:p>
    <w:p w:rsidR="00CB2762" w:rsidRPr="00512F6E" w:rsidRDefault="00CB2762" w:rsidP="00DB01F0">
      <w:pPr>
        <w:spacing w:before="0"/>
        <w:rPr>
          <w:rFonts w:cs="Arial"/>
          <w:i/>
          <w:color w:val="00B0F0"/>
          <w:sz w:val="24"/>
          <w:szCs w:val="24"/>
          <w:lang w:val="sr-Cyrl-CS" w:eastAsia="zh-CN"/>
        </w:rPr>
      </w:pPr>
    </w:p>
    <w:p w:rsidR="00CB2762" w:rsidRPr="00512F6E" w:rsidRDefault="00CB2762" w:rsidP="00DB01F0">
      <w:pPr>
        <w:spacing w:before="0"/>
        <w:rPr>
          <w:rFonts w:cs="Arial"/>
          <w:i/>
          <w:color w:val="00B0F0"/>
          <w:sz w:val="24"/>
          <w:szCs w:val="24"/>
          <w:lang w:val="sr-Cyrl-CS" w:eastAsia="zh-CN"/>
        </w:rPr>
      </w:pPr>
    </w:p>
    <w:p w:rsidR="00CB2762" w:rsidRPr="00512F6E" w:rsidRDefault="00CB2762" w:rsidP="00DB01F0">
      <w:pPr>
        <w:spacing w:before="0"/>
        <w:rPr>
          <w:rFonts w:cs="Arial"/>
          <w:i/>
          <w:color w:val="00B0F0"/>
          <w:sz w:val="24"/>
          <w:szCs w:val="24"/>
          <w:lang w:val="sr-Cyrl-CS" w:eastAsia="zh-CN"/>
        </w:rPr>
      </w:pPr>
    </w:p>
    <w:p w:rsidR="00CB2762" w:rsidRPr="00512F6E" w:rsidRDefault="00CB2762" w:rsidP="00DB01F0">
      <w:pPr>
        <w:spacing w:before="0"/>
        <w:rPr>
          <w:rFonts w:cs="Arial"/>
          <w:i/>
          <w:color w:val="00B0F0"/>
          <w:sz w:val="24"/>
          <w:szCs w:val="24"/>
          <w:lang w:val="sr-Cyrl-CS" w:eastAsia="zh-CN"/>
        </w:rPr>
      </w:pPr>
    </w:p>
    <w:p w:rsidR="00CB2762" w:rsidRPr="00512F6E" w:rsidRDefault="00CB2762" w:rsidP="00DB01F0">
      <w:pPr>
        <w:spacing w:before="0"/>
        <w:rPr>
          <w:rFonts w:cs="Arial"/>
          <w:i/>
          <w:color w:val="00B0F0"/>
          <w:sz w:val="24"/>
          <w:szCs w:val="24"/>
          <w:lang w:val="sr-Cyrl-CS" w:eastAsia="zh-CN"/>
        </w:rPr>
      </w:pPr>
    </w:p>
    <w:p w:rsidR="00CB2762" w:rsidRPr="00512F6E" w:rsidRDefault="00CB2762" w:rsidP="00DB01F0">
      <w:pPr>
        <w:spacing w:before="0"/>
        <w:rPr>
          <w:rFonts w:cs="Arial"/>
          <w:i/>
          <w:color w:val="00B0F0"/>
          <w:sz w:val="24"/>
          <w:szCs w:val="24"/>
          <w:lang w:val="sr-Cyrl-CS" w:eastAsia="zh-CN"/>
        </w:rPr>
      </w:pPr>
    </w:p>
    <w:p w:rsidR="00CB2762" w:rsidRPr="00512F6E" w:rsidRDefault="00CB2762" w:rsidP="00DB01F0">
      <w:pPr>
        <w:spacing w:before="0"/>
        <w:rPr>
          <w:rFonts w:cs="Arial"/>
          <w:i/>
          <w:color w:val="00B0F0"/>
          <w:sz w:val="24"/>
          <w:szCs w:val="24"/>
          <w:lang w:val="sr-Cyrl-CS" w:eastAsia="zh-CN"/>
        </w:rPr>
      </w:pPr>
    </w:p>
    <w:p w:rsidR="00CB2762" w:rsidRPr="00512F6E" w:rsidRDefault="00CB2762" w:rsidP="00DB01F0">
      <w:pPr>
        <w:spacing w:before="0"/>
        <w:rPr>
          <w:rFonts w:cs="Arial"/>
          <w:i/>
          <w:color w:val="00B0F0"/>
          <w:sz w:val="24"/>
          <w:szCs w:val="24"/>
          <w:lang w:val="sr-Cyrl-CS" w:eastAsia="zh-CN"/>
        </w:rPr>
      </w:pPr>
    </w:p>
    <w:p w:rsidR="00CB2762" w:rsidRDefault="00CB2762" w:rsidP="00DB01F0">
      <w:pPr>
        <w:spacing w:before="0"/>
        <w:rPr>
          <w:rFonts w:cs="Arial"/>
          <w:i/>
          <w:color w:val="00B0F0"/>
          <w:sz w:val="24"/>
          <w:szCs w:val="24"/>
          <w:lang w:val="sr-Cyrl-CS" w:eastAsia="zh-CN"/>
        </w:rPr>
      </w:pPr>
    </w:p>
    <w:p w:rsidR="00AB5513" w:rsidRPr="00512F6E" w:rsidRDefault="00AB5513" w:rsidP="00DB01F0">
      <w:pPr>
        <w:spacing w:before="0"/>
        <w:rPr>
          <w:rFonts w:cs="Arial"/>
          <w:i/>
          <w:color w:val="00B0F0"/>
          <w:sz w:val="24"/>
          <w:szCs w:val="24"/>
          <w:lang w:val="sr-Cyrl-CS" w:eastAsia="zh-CN"/>
        </w:rPr>
      </w:pPr>
    </w:p>
    <w:p w:rsidR="00CB2762" w:rsidRPr="00512F6E" w:rsidRDefault="00CB2762" w:rsidP="00DB01F0">
      <w:pPr>
        <w:spacing w:before="0"/>
        <w:rPr>
          <w:rFonts w:cs="Arial"/>
          <w:i/>
          <w:color w:val="00B0F0"/>
          <w:sz w:val="24"/>
          <w:szCs w:val="24"/>
          <w:lang w:val="sr-Cyrl-CS" w:eastAsia="zh-CN"/>
        </w:rPr>
      </w:pPr>
    </w:p>
    <w:p w:rsidR="00CB2762" w:rsidRPr="00512F6E" w:rsidRDefault="00CB2762" w:rsidP="00CB2762">
      <w:pPr>
        <w:rPr>
          <w:rFonts w:cs="Arial"/>
          <w:b/>
          <w:bCs/>
          <w:sz w:val="24"/>
          <w:szCs w:val="24"/>
          <w:lang w:val="ru-RU"/>
        </w:rPr>
      </w:pPr>
      <w:r w:rsidRPr="00512F6E">
        <w:rPr>
          <w:rFonts w:cs="Arial"/>
          <w:b/>
          <w:bCs/>
          <w:sz w:val="24"/>
          <w:szCs w:val="24"/>
          <w:lang w:val="sr-Cyrl-RS"/>
        </w:rPr>
        <w:t>ПАРТИЈА 6. КАНЦЕЛАРИЈСКА И ОСТАЛА ОПРЕМА ЗА ПОТРЕБЕ ХЕ „ПИРОТ“</w:t>
      </w:r>
    </w:p>
    <w:tbl>
      <w:tblPr>
        <w:tblW w:w="98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7560"/>
        <w:gridCol w:w="810"/>
        <w:gridCol w:w="720"/>
      </w:tblGrid>
      <w:tr w:rsidR="00CB2762" w:rsidRPr="00512F6E" w:rsidTr="00356726">
        <w:trPr>
          <w:trHeight w:val="715"/>
        </w:trPr>
        <w:tc>
          <w:tcPr>
            <w:tcW w:w="711" w:type="dxa"/>
            <w:shd w:val="clear" w:color="auto" w:fill="BFBFBF"/>
            <w:vAlign w:val="center"/>
          </w:tcPr>
          <w:p w:rsidR="00CB2762" w:rsidRPr="00512F6E" w:rsidRDefault="00CB2762" w:rsidP="00356726">
            <w:pPr>
              <w:jc w:val="center"/>
              <w:rPr>
                <w:rFonts w:cs="Arial"/>
                <w:b/>
                <w:sz w:val="24"/>
                <w:szCs w:val="24"/>
                <w:lang w:val="sr-Cyrl-RS"/>
              </w:rPr>
            </w:pPr>
            <w:r w:rsidRPr="00512F6E">
              <w:rPr>
                <w:rFonts w:cs="Arial"/>
                <w:b/>
                <w:sz w:val="24"/>
                <w:szCs w:val="24"/>
                <w:lang w:val="sr-Cyrl-RS"/>
              </w:rPr>
              <w:t>Р. бр.</w:t>
            </w:r>
          </w:p>
        </w:tc>
        <w:tc>
          <w:tcPr>
            <w:tcW w:w="7560" w:type="dxa"/>
            <w:shd w:val="clear" w:color="auto" w:fill="BFBFBF"/>
            <w:vAlign w:val="center"/>
          </w:tcPr>
          <w:p w:rsidR="00CB2762" w:rsidRPr="00512F6E" w:rsidRDefault="00CB2762" w:rsidP="00356726">
            <w:pPr>
              <w:jc w:val="center"/>
              <w:rPr>
                <w:rFonts w:cs="Arial"/>
                <w:b/>
                <w:sz w:val="24"/>
                <w:szCs w:val="24"/>
                <w:lang w:val="sr-Cyrl-RS"/>
              </w:rPr>
            </w:pPr>
            <w:r w:rsidRPr="00512F6E">
              <w:rPr>
                <w:rFonts w:cs="Arial"/>
                <w:b/>
                <w:sz w:val="24"/>
                <w:szCs w:val="24"/>
                <w:lang w:val="sr-Cyrl-RS"/>
              </w:rPr>
              <w:t>О П И С</w:t>
            </w:r>
          </w:p>
        </w:tc>
        <w:tc>
          <w:tcPr>
            <w:tcW w:w="810" w:type="dxa"/>
            <w:shd w:val="clear" w:color="auto" w:fill="BFBFBF"/>
            <w:vAlign w:val="center"/>
          </w:tcPr>
          <w:p w:rsidR="00CB2762" w:rsidRPr="00512F6E" w:rsidRDefault="00CB2762" w:rsidP="00356726">
            <w:pPr>
              <w:jc w:val="center"/>
              <w:rPr>
                <w:rFonts w:cs="Arial"/>
                <w:b/>
                <w:sz w:val="24"/>
                <w:szCs w:val="24"/>
                <w:lang w:val="sr-Cyrl-RS"/>
              </w:rPr>
            </w:pPr>
            <w:r w:rsidRPr="00512F6E">
              <w:rPr>
                <w:rFonts w:cs="Arial"/>
                <w:b/>
                <w:sz w:val="24"/>
                <w:szCs w:val="24"/>
                <w:lang w:val="sr-Cyrl-RS"/>
              </w:rPr>
              <w:t>Јед. мере</w:t>
            </w:r>
          </w:p>
        </w:tc>
        <w:tc>
          <w:tcPr>
            <w:tcW w:w="720" w:type="dxa"/>
            <w:shd w:val="clear" w:color="auto" w:fill="BFBFBF"/>
            <w:vAlign w:val="center"/>
          </w:tcPr>
          <w:p w:rsidR="00CB2762" w:rsidRPr="00512F6E" w:rsidRDefault="00CB2762" w:rsidP="00356726">
            <w:pPr>
              <w:jc w:val="center"/>
              <w:rPr>
                <w:rFonts w:cs="Arial"/>
                <w:b/>
                <w:sz w:val="24"/>
                <w:szCs w:val="24"/>
                <w:lang w:val="sr-Cyrl-RS"/>
              </w:rPr>
            </w:pPr>
            <w:r w:rsidRPr="00512F6E">
              <w:rPr>
                <w:rFonts w:cs="Arial"/>
                <w:b/>
                <w:sz w:val="24"/>
                <w:szCs w:val="24"/>
                <w:lang w:val="sr-Cyrl-RS"/>
              </w:rPr>
              <w:t>Кол.</w:t>
            </w:r>
          </w:p>
        </w:tc>
      </w:tr>
      <w:tr w:rsidR="00CB2762" w:rsidRPr="00B25141" w:rsidTr="00356726">
        <w:trPr>
          <w:trHeight w:val="715"/>
        </w:trPr>
        <w:tc>
          <w:tcPr>
            <w:tcW w:w="711" w:type="dxa"/>
            <w:shd w:val="clear" w:color="auto" w:fill="auto"/>
            <w:vAlign w:val="center"/>
          </w:tcPr>
          <w:p w:rsidR="00CB2762" w:rsidRPr="00512F6E" w:rsidRDefault="00CB2762" w:rsidP="00356726">
            <w:pPr>
              <w:jc w:val="center"/>
              <w:rPr>
                <w:rFonts w:cs="Arial"/>
                <w:b/>
                <w:sz w:val="24"/>
                <w:szCs w:val="24"/>
                <w:lang w:val="sr-Cyrl-RS"/>
              </w:rPr>
            </w:pPr>
            <w:r w:rsidRPr="00512F6E">
              <w:rPr>
                <w:rFonts w:cs="Arial"/>
                <w:b/>
                <w:sz w:val="24"/>
                <w:szCs w:val="24"/>
                <w:lang w:val="sr-Cyrl-RS"/>
              </w:rPr>
              <w:t>1</w:t>
            </w:r>
          </w:p>
        </w:tc>
        <w:tc>
          <w:tcPr>
            <w:tcW w:w="7560" w:type="dxa"/>
            <w:shd w:val="clear" w:color="auto" w:fill="auto"/>
            <w:vAlign w:val="center"/>
          </w:tcPr>
          <w:p w:rsidR="00CB2762" w:rsidRPr="00512F6E" w:rsidRDefault="00CB2762" w:rsidP="00512F6E">
            <w:pPr>
              <w:rPr>
                <w:rFonts w:cs="Arial"/>
                <w:b/>
                <w:sz w:val="24"/>
                <w:szCs w:val="24"/>
                <w:lang w:val="sr-Cyrl-RS"/>
              </w:rPr>
            </w:pPr>
            <w:r w:rsidRPr="00512F6E">
              <w:rPr>
                <w:rFonts w:cs="Arial"/>
                <w:b/>
                <w:bCs/>
                <w:sz w:val="24"/>
                <w:szCs w:val="24"/>
                <w:lang w:val="sr-Cyrl-RS"/>
              </w:rPr>
              <w:t>Метални ормани са фиокама за алатницу,  ХЕ „Пирот“,</w:t>
            </w:r>
          </w:p>
        </w:tc>
        <w:tc>
          <w:tcPr>
            <w:tcW w:w="810" w:type="dxa"/>
            <w:shd w:val="clear" w:color="auto" w:fill="auto"/>
            <w:vAlign w:val="center"/>
          </w:tcPr>
          <w:p w:rsidR="00CB2762" w:rsidRPr="00512F6E" w:rsidRDefault="00CB2762" w:rsidP="00356726">
            <w:pPr>
              <w:jc w:val="center"/>
              <w:rPr>
                <w:rFonts w:cs="Arial"/>
                <w:b/>
                <w:sz w:val="24"/>
                <w:szCs w:val="24"/>
                <w:lang w:val="sr-Cyrl-RS"/>
              </w:rPr>
            </w:pPr>
          </w:p>
        </w:tc>
        <w:tc>
          <w:tcPr>
            <w:tcW w:w="720" w:type="dxa"/>
            <w:shd w:val="clear" w:color="auto" w:fill="auto"/>
            <w:vAlign w:val="center"/>
          </w:tcPr>
          <w:p w:rsidR="00CB2762" w:rsidRPr="00512F6E" w:rsidRDefault="00CB2762" w:rsidP="00356726">
            <w:pPr>
              <w:jc w:val="center"/>
              <w:rPr>
                <w:rFonts w:cs="Arial"/>
                <w:b/>
                <w:sz w:val="24"/>
                <w:szCs w:val="24"/>
                <w:lang w:val="sr-Cyrl-RS"/>
              </w:rPr>
            </w:pPr>
          </w:p>
        </w:tc>
      </w:tr>
      <w:tr w:rsidR="00CB2762" w:rsidRPr="00512F6E" w:rsidTr="00AB5513">
        <w:trPr>
          <w:trHeight w:hRule="exact" w:val="4102"/>
        </w:trPr>
        <w:tc>
          <w:tcPr>
            <w:tcW w:w="711" w:type="dxa"/>
            <w:shd w:val="clear" w:color="auto" w:fill="auto"/>
            <w:vAlign w:val="center"/>
          </w:tcPr>
          <w:p w:rsidR="00CB2762" w:rsidRPr="00512F6E" w:rsidRDefault="00CB2762" w:rsidP="00CB2762">
            <w:pPr>
              <w:spacing w:before="0"/>
              <w:jc w:val="center"/>
              <w:rPr>
                <w:rFonts w:cs="Arial"/>
                <w:sz w:val="24"/>
                <w:szCs w:val="24"/>
                <w:lang w:val="sr-Cyrl-RS"/>
              </w:rPr>
            </w:pPr>
            <w:r w:rsidRPr="00512F6E">
              <w:rPr>
                <w:rFonts w:cs="Arial"/>
                <w:sz w:val="24"/>
                <w:szCs w:val="24"/>
                <w:lang w:val="sr-Cyrl-RS"/>
              </w:rPr>
              <w:t>1.1</w:t>
            </w:r>
          </w:p>
        </w:tc>
        <w:tc>
          <w:tcPr>
            <w:tcW w:w="7560" w:type="dxa"/>
            <w:shd w:val="clear" w:color="auto" w:fill="auto"/>
          </w:tcPr>
          <w:p w:rsidR="00CB2762" w:rsidRPr="00512F6E" w:rsidRDefault="00CB2762" w:rsidP="00512F6E">
            <w:pPr>
              <w:tabs>
                <w:tab w:val="left" w:pos="4148"/>
              </w:tabs>
              <w:spacing w:before="0"/>
              <w:rPr>
                <w:rFonts w:cs="Arial"/>
                <w:b/>
                <w:sz w:val="24"/>
                <w:szCs w:val="24"/>
                <w:lang w:val="sr-Cyrl-RS"/>
              </w:rPr>
            </w:pPr>
          </w:p>
          <w:p w:rsidR="00CB2762" w:rsidRPr="00512F6E" w:rsidRDefault="00CB2762" w:rsidP="00512F6E">
            <w:pPr>
              <w:tabs>
                <w:tab w:val="left" w:pos="4148"/>
              </w:tabs>
              <w:spacing w:before="0"/>
              <w:rPr>
                <w:rFonts w:cs="Arial"/>
                <w:b/>
                <w:sz w:val="24"/>
                <w:szCs w:val="24"/>
                <w:lang w:val="sr-Cyrl-RS"/>
              </w:rPr>
            </w:pPr>
            <w:r w:rsidRPr="00512F6E">
              <w:rPr>
                <w:rFonts w:cs="Arial"/>
                <w:b/>
                <w:sz w:val="24"/>
                <w:szCs w:val="24"/>
                <w:lang w:val="sr-Cyrl-RS"/>
              </w:rPr>
              <w:t>РЕГАЛ, МЕТАЛНИ</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За лаку или умерено тешку кабасту робу</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Носивост полице: 450 кг до 550 кг при равномерно распоређеном терету</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Носивост једног регала : 2500 кг до 3500 кг при равномерно распоређеном терету</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Поцинковани профили</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 xml:space="preserve">Полоце  са 4  шпер плоче од 19 мм до 25 мм. </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Висина регала : од 1900 мм до  2100 мм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Дубина полица : 600 мм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Дужина полице: 2000 мм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Подешавање полица:  По висини на сваких 50 мм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Носачи полица: По дужини и дубини</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Заштитна ивица по целом обиму</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Два носача испод сваке полице</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Металне ногице: Могућносат причвршћивања за под</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Боја: Стандардна</w:t>
            </w:r>
          </w:p>
          <w:p w:rsidR="00CB2762" w:rsidRPr="00512F6E" w:rsidRDefault="00CB2762" w:rsidP="00512F6E">
            <w:pPr>
              <w:tabs>
                <w:tab w:val="left" w:pos="4148"/>
              </w:tabs>
              <w:spacing w:before="0"/>
              <w:rPr>
                <w:rFonts w:cs="Arial"/>
                <w:sz w:val="24"/>
                <w:szCs w:val="24"/>
                <w:lang w:val="sr-Cyrl-RS"/>
              </w:rPr>
            </w:pPr>
          </w:p>
          <w:p w:rsidR="00CB2762" w:rsidRPr="00512F6E" w:rsidRDefault="00CB2762" w:rsidP="00512F6E">
            <w:pPr>
              <w:tabs>
                <w:tab w:val="left" w:pos="4148"/>
              </w:tabs>
              <w:spacing w:before="0"/>
              <w:rPr>
                <w:rFonts w:cs="Arial"/>
                <w:sz w:val="24"/>
                <w:szCs w:val="24"/>
                <w:lang w:val="sr-Cyrl-RS"/>
              </w:rPr>
            </w:pPr>
          </w:p>
          <w:tbl>
            <w:tblPr>
              <w:tblW w:w="5000" w:type="pct"/>
              <w:tblCellSpacing w:w="0" w:type="dxa"/>
              <w:tblLayout w:type="fixed"/>
              <w:tblCellMar>
                <w:left w:w="0" w:type="dxa"/>
                <w:right w:w="0" w:type="dxa"/>
              </w:tblCellMar>
              <w:tblLook w:val="04A0" w:firstRow="1" w:lastRow="0" w:firstColumn="1" w:lastColumn="0" w:noHBand="0" w:noVBand="1"/>
            </w:tblPr>
            <w:tblGrid>
              <w:gridCol w:w="7344"/>
            </w:tblGrid>
            <w:tr w:rsidR="00CB2762" w:rsidRPr="00512F6E" w:rsidTr="00356726">
              <w:trPr>
                <w:trHeight w:val="600"/>
                <w:tblCellSpacing w:w="0" w:type="dxa"/>
              </w:trPr>
              <w:tc>
                <w:tcPr>
                  <w:tcW w:w="4182" w:type="dxa"/>
                  <w:tcMar>
                    <w:top w:w="0" w:type="dxa"/>
                    <w:left w:w="300" w:type="dxa"/>
                    <w:bottom w:w="0" w:type="dxa"/>
                    <w:right w:w="0" w:type="dxa"/>
                  </w:tcMar>
                  <w:vAlign w:val="center"/>
                </w:tcPr>
                <w:p w:rsidR="00CB2762" w:rsidRPr="00512F6E" w:rsidRDefault="00CB2762" w:rsidP="00512F6E">
                  <w:pPr>
                    <w:tabs>
                      <w:tab w:val="left" w:pos="4148"/>
                    </w:tabs>
                    <w:spacing w:before="0"/>
                    <w:ind w:right="-108"/>
                    <w:rPr>
                      <w:rFonts w:cs="Arial"/>
                      <w:color w:val="BF1E2D"/>
                      <w:sz w:val="24"/>
                      <w:szCs w:val="24"/>
                      <w:lang w:val="sr-Cyrl-RS" w:eastAsia="sr-Latn-RS"/>
                    </w:rPr>
                  </w:pPr>
                </w:p>
              </w:tc>
            </w:tr>
            <w:tr w:rsidR="00CB2762" w:rsidRPr="00512F6E" w:rsidTr="00356726">
              <w:trPr>
                <w:trHeight w:val="50"/>
                <w:tblCellSpacing w:w="0" w:type="dxa"/>
              </w:trPr>
              <w:tc>
                <w:tcPr>
                  <w:tcW w:w="4182" w:type="dxa"/>
                  <w:tcMar>
                    <w:top w:w="30" w:type="dxa"/>
                    <w:left w:w="300" w:type="dxa"/>
                    <w:bottom w:w="30" w:type="dxa"/>
                    <w:right w:w="30" w:type="dxa"/>
                  </w:tcMar>
                </w:tcPr>
                <w:p w:rsidR="00CB2762" w:rsidRPr="00512F6E" w:rsidRDefault="00CB2762" w:rsidP="00512F6E">
                  <w:pPr>
                    <w:tabs>
                      <w:tab w:val="left" w:pos="4148"/>
                    </w:tabs>
                    <w:spacing w:before="0"/>
                    <w:ind w:right="-108"/>
                    <w:rPr>
                      <w:rFonts w:cs="Arial"/>
                      <w:sz w:val="24"/>
                      <w:szCs w:val="24"/>
                      <w:lang w:val="sr-Cyrl-RS"/>
                    </w:rPr>
                  </w:pPr>
                </w:p>
              </w:tc>
            </w:tr>
          </w:tbl>
          <w:p w:rsidR="00CB2762" w:rsidRPr="00512F6E" w:rsidRDefault="00CB2762" w:rsidP="00512F6E">
            <w:pPr>
              <w:tabs>
                <w:tab w:val="left" w:pos="4148"/>
              </w:tabs>
              <w:spacing w:before="0"/>
              <w:rPr>
                <w:rFonts w:cs="Arial"/>
                <w:sz w:val="24"/>
                <w:szCs w:val="24"/>
                <w:lang w:val="sr-Cyrl-RS"/>
              </w:rPr>
            </w:pPr>
          </w:p>
        </w:tc>
        <w:tc>
          <w:tcPr>
            <w:tcW w:w="810" w:type="dxa"/>
            <w:shd w:val="clear" w:color="auto" w:fill="auto"/>
            <w:vAlign w:val="center"/>
          </w:tcPr>
          <w:p w:rsidR="00CB2762" w:rsidRPr="00512F6E" w:rsidRDefault="00CB2762" w:rsidP="00CB2762">
            <w:pPr>
              <w:spacing w:before="0"/>
              <w:jc w:val="center"/>
              <w:rPr>
                <w:rFonts w:cs="Arial"/>
                <w:sz w:val="24"/>
                <w:szCs w:val="24"/>
                <w:lang w:val="sr-Cyrl-RS"/>
              </w:rPr>
            </w:pPr>
            <w:r w:rsidRPr="00512F6E">
              <w:rPr>
                <w:rFonts w:cs="Arial"/>
                <w:sz w:val="24"/>
                <w:szCs w:val="24"/>
                <w:lang w:val="sr-Cyrl-RS"/>
              </w:rPr>
              <w:t>ком</w:t>
            </w:r>
          </w:p>
        </w:tc>
        <w:tc>
          <w:tcPr>
            <w:tcW w:w="720" w:type="dxa"/>
            <w:shd w:val="clear" w:color="auto" w:fill="auto"/>
            <w:vAlign w:val="center"/>
          </w:tcPr>
          <w:p w:rsidR="00CB2762" w:rsidRPr="00512F6E" w:rsidRDefault="00CB2762" w:rsidP="00CB2762">
            <w:pPr>
              <w:spacing w:before="0"/>
              <w:jc w:val="center"/>
              <w:rPr>
                <w:rFonts w:cs="Arial"/>
                <w:color w:val="000000"/>
                <w:sz w:val="24"/>
                <w:szCs w:val="24"/>
                <w:lang w:val="sr-Cyrl-RS"/>
              </w:rPr>
            </w:pPr>
            <w:r w:rsidRPr="00512F6E">
              <w:rPr>
                <w:rFonts w:cs="Arial"/>
                <w:color w:val="000000"/>
                <w:sz w:val="24"/>
                <w:szCs w:val="24"/>
              </w:rPr>
              <w:t>4</w:t>
            </w:r>
          </w:p>
        </w:tc>
      </w:tr>
      <w:tr w:rsidR="00CB2762" w:rsidRPr="00512F6E" w:rsidTr="00356726">
        <w:trPr>
          <w:trHeight w:val="134"/>
        </w:trPr>
        <w:tc>
          <w:tcPr>
            <w:tcW w:w="711" w:type="dxa"/>
            <w:shd w:val="clear" w:color="auto" w:fill="auto"/>
            <w:vAlign w:val="center"/>
          </w:tcPr>
          <w:p w:rsidR="00CB2762" w:rsidRPr="00512F6E" w:rsidRDefault="00CB2762" w:rsidP="00CB2762">
            <w:pPr>
              <w:spacing w:before="0"/>
              <w:jc w:val="center"/>
              <w:rPr>
                <w:rFonts w:cs="Arial"/>
                <w:sz w:val="24"/>
                <w:szCs w:val="24"/>
                <w:lang w:val="sr-Cyrl-RS"/>
              </w:rPr>
            </w:pPr>
            <w:r w:rsidRPr="00512F6E">
              <w:rPr>
                <w:rFonts w:cs="Arial"/>
                <w:sz w:val="24"/>
                <w:szCs w:val="24"/>
                <w:lang w:val="sr-Cyrl-RS"/>
              </w:rPr>
              <w:t>1.2</w:t>
            </w:r>
          </w:p>
        </w:tc>
        <w:tc>
          <w:tcPr>
            <w:tcW w:w="7560" w:type="dxa"/>
            <w:shd w:val="clear" w:color="auto" w:fill="auto"/>
            <w:vAlign w:val="center"/>
          </w:tcPr>
          <w:p w:rsidR="00CB2762" w:rsidRPr="00512F6E" w:rsidRDefault="00CB2762" w:rsidP="00512F6E">
            <w:pPr>
              <w:tabs>
                <w:tab w:val="left" w:pos="4148"/>
              </w:tabs>
              <w:spacing w:before="0"/>
              <w:rPr>
                <w:rFonts w:cs="Arial"/>
                <w:b/>
                <w:sz w:val="24"/>
                <w:szCs w:val="24"/>
                <w:lang w:val="sr-Cyrl-RS"/>
              </w:rPr>
            </w:pPr>
            <w:r w:rsidRPr="00512F6E">
              <w:rPr>
                <w:rFonts w:cs="Arial"/>
                <w:b/>
                <w:sz w:val="24"/>
                <w:szCs w:val="24"/>
                <w:lang w:val="sr-Cyrl-RS"/>
              </w:rPr>
              <w:t xml:space="preserve"> </w:t>
            </w:r>
          </w:p>
          <w:p w:rsidR="00CB2762" w:rsidRPr="00512F6E" w:rsidRDefault="00CB2762" w:rsidP="00512F6E">
            <w:pPr>
              <w:tabs>
                <w:tab w:val="left" w:pos="4148"/>
              </w:tabs>
              <w:spacing w:before="0"/>
              <w:rPr>
                <w:rFonts w:cs="Arial"/>
                <w:b/>
                <w:sz w:val="24"/>
                <w:szCs w:val="24"/>
                <w:lang w:val="sr-Cyrl-RS"/>
              </w:rPr>
            </w:pPr>
            <w:r w:rsidRPr="00512F6E">
              <w:rPr>
                <w:rFonts w:cs="Arial"/>
                <w:b/>
                <w:sz w:val="24"/>
                <w:szCs w:val="24"/>
                <w:lang w:val="sr-Cyrl-RS"/>
              </w:rPr>
              <w:t>ОРМАН ЗА АЛАТ, МЕТАЛНИ</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За  умерено тешки алат</w:t>
            </w:r>
          </w:p>
          <w:p w:rsidR="00CB2762" w:rsidRPr="00512F6E" w:rsidRDefault="00CB2762" w:rsidP="00512F6E">
            <w:pPr>
              <w:tabs>
                <w:tab w:val="left" w:pos="4148"/>
              </w:tabs>
              <w:spacing w:before="0"/>
              <w:ind w:right="-108"/>
              <w:rPr>
                <w:rFonts w:cs="Arial"/>
                <w:sz w:val="24"/>
                <w:szCs w:val="24"/>
                <w:lang w:val="sr-Cyrl-RS"/>
              </w:rPr>
            </w:pPr>
            <w:r w:rsidRPr="00512F6E">
              <w:rPr>
                <w:rFonts w:cs="Arial"/>
                <w:sz w:val="24"/>
                <w:szCs w:val="24"/>
                <w:lang w:val="sr-Cyrl-RS"/>
              </w:rPr>
              <w:t>Носивост по полици: 180 кг до 220 кг при равномерно распоређеном терету</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 xml:space="preserve">Полице: ДВЕ </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 xml:space="preserve">Подешавање полица:  По висини </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Врата: Двострука</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Висина ормара : од 1000 мм до  1100 мм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Дубина ормара : 800 мм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 xml:space="preserve">Ширина ормана: од 1000 мм до  1100 мм </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Заштитна ивица по целом обиму</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Два носача испод сваке полице</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Металне ногице: Могућносат причвршћивања за под</w:t>
            </w:r>
          </w:p>
          <w:p w:rsidR="00CB2762" w:rsidRPr="00512F6E" w:rsidRDefault="00CB2762" w:rsidP="00512F6E">
            <w:pPr>
              <w:tabs>
                <w:tab w:val="left" w:pos="4148"/>
              </w:tabs>
              <w:spacing w:before="0"/>
              <w:rPr>
                <w:rFonts w:cs="Arial"/>
                <w:sz w:val="24"/>
                <w:szCs w:val="24"/>
              </w:rPr>
            </w:pPr>
            <w:r w:rsidRPr="00512F6E">
              <w:rPr>
                <w:rFonts w:cs="Arial"/>
                <w:sz w:val="24"/>
                <w:szCs w:val="24"/>
                <w:lang w:val="sr-Cyrl-RS"/>
              </w:rPr>
              <w:t>Боја: Стандардна</w:t>
            </w:r>
          </w:p>
        </w:tc>
        <w:tc>
          <w:tcPr>
            <w:tcW w:w="810" w:type="dxa"/>
            <w:shd w:val="clear" w:color="auto" w:fill="auto"/>
            <w:vAlign w:val="center"/>
          </w:tcPr>
          <w:p w:rsidR="00CB2762" w:rsidRPr="00512F6E" w:rsidRDefault="00CB2762" w:rsidP="00CB2762">
            <w:pPr>
              <w:spacing w:before="0"/>
              <w:jc w:val="center"/>
              <w:rPr>
                <w:rFonts w:cs="Arial"/>
                <w:sz w:val="24"/>
                <w:szCs w:val="24"/>
                <w:lang w:val="sr-Cyrl-RS"/>
              </w:rPr>
            </w:pPr>
            <w:r w:rsidRPr="00512F6E">
              <w:rPr>
                <w:rFonts w:cs="Arial"/>
                <w:sz w:val="24"/>
                <w:szCs w:val="24"/>
                <w:lang w:val="sr-Cyrl-RS"/>
              </w:rPr>
              <w:t>ком</w:t>
            </w:r>
          </w:p>
        </w:tc>
        <w:tc>
          <w:tcPr>
            <w:tcW w:w="720" w:type="dxa"/>
            <w:shd w:val="clear" w:color="auto" w:fill="auto"/>
            <w:vAlign w:val="center"/>
          </w:tcPr>
          <w:p w:rsidR="00CB2762" w:rsidRPr="00512F6E" w:rsidRDefault="00CB2762" w:rsidP="00CB2762">
            <w:pPr>
              <w:spacing w:before="0"/>
              <w:jc w:val="center"/>
              <w:rPr>
                <w:rFonts w:cs="Arial"/>
                <w:color w:val="000000"/>
                <w:sz w:val="24"/>
                <w:szCs w:val="24"/>
                <w:lang w:val="sr-Cyrl-RS"/>
              </w:rPr>
            </w:pPr>
            <w:r w:rsidRPr="00512F6E">
              <w:rPr>
                <w:rFonts w:cs="Arial"/>
                <w:color w:val="000000"/>
                <w:sz w:val="24"/>
                <w:szCs w:val="24"/>
                <w:lang w:val="sr-Cyrl-RS"/>
              </w:rPr>
              <w:t>2</w:t>
            </w:r>
          </w:p>
        </w:tc>
      </w:tr>
      <w:tr w:rsidR="00CB2762" w:rsidRPr="00512F6E" w:rsidTr="00356726">
        <w:trPr>
          <w:trHeight w:val="1835"/>
        </w:trPr>
        <w:tc>
          <w:tcPr>
            <w:tcW w:w="711" w:type="dxa"/>
            <w:shd w:val="clear" w:color="auto" w:fill="auto"/>
            <w:vAlign w:val="center"/>
          </w:tcPr>
          <w:p w:rsidR="00CB2762" w:rsidRPr="00512F6E" w:rsidRDefault="00CB2762" w:rsidP="00CB2762">
            <w:pPr>
              <w:spacing w:before="0"/>
              <w:jc w:val="center"/>
              <w:rPr>
                <w:rFonts w:cs="Arial"/>
                <w:sz w:val="24"/>
                <w:szCs w:val="24"/>
                <w:lang w:val="sr-Cyrl-RS"/>
              </w:rPr>
            </w:pPr>
            <w:r w:rsidRPr="00512F6E">
              <w:rPr>
                <w:rFonts w:cs="Arial"/>
                <w:sz w:val="24"/>
                <w:szCs w:val="24"/>
                <w:lang w:val="sr-Cyrl-RS"/>
              </w:rPr>
              <w:t>1.3</w:t>
            </w:r>
          </w:p>
        </w:tc>
        <w:tc>
          <w:tcPr>
            <w:tcW w:w="7560" w:type="dxa"/>
            <w:shd w:val="clear" w:color="auto" w:fill="auto"/>
            <w:vAlign w:val="center"/>
          </w:tcPr>
          <w:p w:rsidR="00CB2762" w:rsidRPr="00512F6E" w:rsidRDefault="00CB2762" w:rsidP="00512F6E">
            <w:pPr>
              <w:tabs>
                <w:tab w:val="left" w:pos="4148"/>
              </w:tabs>
              <w:spacing w:before="0"/>
              <w:rPr>
                <w:rFonts w:cs="Arial"/>
                <w:b/>
                <w:sz w:val="24"/>
                <w:szCs w:val="24"/>
                <w:lang w:val="sr-Cyrl-RS"/>
              </w:rPr>
            </w:pPr>
            <w:r w:rsidRPr="00512F6E">
              <w:rPr>
                <w:rFonts w:cs="Arial"/>
                <w:b/>
                <w:sz w:val="24"/>
                <w:szCs w:val="24"/>
                <w:lang w:val="sr-Cyrl-RS"/>
              </w:rPr>
              <w:t>ОРМАН ЗА АЛАТ, ПРЕГРАДЕ ЗА АЛАТЕ</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Кутијица за резервне делове и алат</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За висину сандука фиоке од 40 мм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Димензије према фиокама у орманима</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Дубина ормара : 800 мм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 xml:space="preserve">Ширина ормана: од 1000 мм до  1100 мм </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Боја: Стандардна</w:t>
            </w:r>
          </w:p>
        </w:tc>
        <w:tc>
          <w:tcPr>
            <w:tcW w:w="810" w:type="dxa"/>
            <w:shd w:val="clear" w:color="auto" w:fill="auto"/>
            <w:vAlign w:val="center"/>
          </w:tcPr>
          <w:p w:rsidR="00CB2762" w:rsidRPr="00512F6E" w:rsidRDefault="00CB2762" w:rsidP="00CB2762">
            <w:pPr>
              <w:spacing w:before="0"/>
              <w:jc w:val="center"/>
              <w:rPr>
                <w:rFonts w:cs="Arial"/>
                <w:sz w:val="24"/>
                <w:szCs w:val="24"/>
                <w:lang w:val="sr-Cyrl-RS"/>
              </w:rPr>
            </w:pPr>
            <w:r w:rsidRPr="00512F6E">
              <w:rPr>
                <w:rFonts w:cs="Arial"/>
                <w:sz w:val="24"/>
                <w:szCs w:val="24"/>
                <w:lang w:val="sr-Cyrl-RS"/>
              </w:rPr>
              <w:t>ком</w:t>
            </w:r>
          </w:p>
        </w:tc>
        <w:tc>
          <w:tcPr>
            <w:tcW w:w="720" w:type="dxa"/>
            <w:shd w:val="clear" w:color="auto" w:fill="auto"/>
            <w:vAlign w:val="center"/>
          </w:tcPr>
          <w:p w:rsidR="00CB2762" w:rsidRPr="00512F6E" w:rsidRDefault="00CB2762" w:rsidP="00CB2762">
            <w:pPr>
              <w:spacing w:before="0"/>
              <w:jc w:val="center"/>
              <w:rPr>
                <w:rFonts w:cs="Arial"/>
                <w:color w:val="000000"/>
                <w:sz w:val="24"/>
                <w:szCs w:val="24"/>
                <w:lang w:val="sr-Cyrl-RS"/>
              </w:rPr>
            </w:pPr>
            <w:r w:rsidRPr="00512F6E">
              <w:rPr>
                <w:rFonts w:cs="Arial"/>
                <w:color w:val="000000"/>
                <w:sz w:val="24"/>
                <w:szCs w:val="24"/>
                <w:lang w:val="sr-Cyrl-RS"/>
              </w:rPr>
              <w:t>2</w:t>
            </w:r>
          </w:p>
        </w:tc>
      </w:tr>
      <w:tr w:rsidR="00CB2762" w:rsidRPr="00512F6E" w:rsidTr="00356726">
        <w:trPr>
          <w:trHeight w:val="397"/>
        </w:trPr>
        <w:tc>
          <w:tcPr>
            <w:tcW w:w="711" w:type="dxa"/>
            <w:shd w:val="clear" w:color="auto" w:fill="auto"/>
            <w:vAlign w:val="center"/>
          </w:tcPr>
          <w:p w:rsidR="00CB2762" w:rsidRPr="00512F6E" w:rsidRDefault="00CB2762" w:rsidP="00CB2762">
            <w:pPr>
              <w:spacing w:before="0"/>
              <w:jc w:val="center"/>
              <w:rPr>
                <w:rFonts w:cs="Arial"/>
                <w:sz w:val="24"/>
                <w:szCs w:val="24"/>
                <w:lang w:val="sr-Cyrl-RS"/>
              </w:rPr>
            </w:pPr>
            <w:r w:rsidRPr="00512F6E">
              <w:rPr>
                <w:rFonts w:cs="Arial"/>
                <w:sz w:val="24"/>
                <w:szCs w:val="24"/>
                <w:lang w:val="sr-Cyrl-RS"/>
              </w:rPr>
              <w:t>1.4</w:t>
            </w:r>
          </w:p>
        </w:tc>
        <w:tc>
          <w:tcPr>
            <w:tcW w:w="7560" w:type="dxa"/>
            <w:shd w:val="clear" w:color="auto" w:fill="auto"/>
            <w:vAlign w:val="center"/>
          </w:tcPr>
          <w:p w:rsidR="00CB2762" w:rsidRPr="00512F6E" w:rsidRDefault="00CB2762" w:rsidP="00512F6E">
            <w:pPr>
              <w:tabs>
                <w:tab w:val="left" w:pos="4148"/>
              </w:tabs>
              <w:spacing w:before="0"/>
              <w:rPr>
                <w:rFonts w:cs="Arial"/>
                <w:b/>
                <w:sz w:val="24"/>
                <w:szCs w:val="24"/>
                <w:lang w:val="sr-Cyrl-RS"/>
              </w:rPr>
            </w:pPr>
            <w:r w:rsidRPr="00512F6E">
              <w:rPr>
                <w:rFonts w:cs="Arial"/>
                <w:b/>
                <w:sz w:val="24"/>
                <w:szCs w:val="24"/>
                <w:lang w:val="sr-Cyrl-RS"/>
              </w:rPr>
              <w:t>ОРМАН ЗА АЛАТ, ОПРЕМА ЗА ФИОКЕ</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Преграда за фиоке за алат</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За висину сандука фиоке од 40 мм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Димензије према фиокама у орманима</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lastRenderedPageBreak/>
              <w:t>Дубина ормара : 800 мм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 xml:space="preserve">Ширина ормана: од 1000 мм до  1100 мм </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Боја: Стандардна</w:t>
            </w:r>
          </w:p>
        </w:tc>
        <w:tc>
          <w:tcPr>
            <w:tcW w:w="810" w:type="dxa"/>
            <w:shd w:val="clear" w:color="auto" w:fill="auto"/>
            <w:vAlign w:val="center"/>
          </w:tcPr>
          <w:p w:rsidR="00CB2762" w:rsidRPr="00512F6E" w:rsidRDefault="00CB2762" w:rsidP="00CB2762">
            <w:pPr>
              <w:spacing w:before="0"/>
              <w:jc w:val="center"/>
              <w:rPr>
                <w:rFonts w:cs="Arial"/>
                <w:sz w:val="24"/>
                <w:szCs w:val="24"/>
                <w:lang w:val="sr-Cyrl-RS"/>
              </w:rPr>
            </w:pPr>
            <w:r w:rsidRPr="00512F6E">
              <w:rPr>
                <w:rFonts w:cs="Arial"/>
                <w:sz w:val="24"/>
                <w:szCs w:val="24"/>
                <w:lang w:val="sr-Cyrl-RS"/>
              </w:rPr>
              <w:lastRenderedPageBreak/>
              <w:t>ком</w:t>
            </w:r>
          </w:p>
        </w:tc>
        <w:tc>
          <w:tcPr>
            <w:tcW w:w="720" w:type="dxa"/>
            <w:shd w:val="clear" w:color="auto" w:fill="auto"/>
            <w:vAlign w:val="center"/>
          </w:tcPr>
          <w:p w:rsidR="00CB2762" w:rsidRPr="00512F6E" w:rsidRDefault="00CB2762" w:rsidP="00CB2762">
            <w:pPr>
              <w:spacing w:before="0"/>
              <w:jc w:val="center"/>
              <w:rPr>
                <w:rFonts w:cs="Arial"/>
                <w:color w:val="000000"/>
                <w:sz w:val="24"/>
                <w:szCs w:val="24"/>
                <w:lang w:val="sr-Cyrl-RS"/>
              </w:rPr>
            </w:pPr>
            <w:r w:rsidRPr="00512F6E">
              <w:rPr>
                <w:rFonts w:cs="Arial"/>
                <w:color w:val="000000"/>
                <w:sz w:val="24"/>
                <w:szCs w:val="24"/>
                <w:lang w:val="sr-Cyrl-RS"/>
              </w:rPr>
              <w:t>15</w:t>
            </w:r>
          </w:p>
        </w:tc>
      </w:tr>
      <w:tr w:rsidR="00512F6E" w:rsidRPr="00B25141" w:rsidTr="00356726">
        <w:trPr>
          <w:trHeight w:val="397"/>
        </w:trPr>
        <w:tc>
          <w:tcPr>
            <w:tcW w:w="711" w:type="dxa"/>
            <w:shd w:val="clear" w:color="auto" w:fill="auto"/>
            <w:vAlign w:val="center"/>
          </w:tcPr>
          <w:p w:rsidR="00512F6E" w:rsidRPr="00512F6E" w:rsidRDefault="00512F6E" w:rsidP="00CB2762">
            <w:pPr>
              <w:spacing w:before="0"/>
              <w:jc w:val="center"/>
              <w:rPr>
                <w:rFonts w:cs="Arial"/>
                <w:sz w:val="24"/>
                <w:szCs w:val="24"/>
                <w:lang w:val="sr-Cyrl-RS"/>
              </w:rPr>
            </w:pPr>
            <w:r>
              <w:rPr>
                <w:rFonts w:cs="Arial"/>
                <w:sz w:val="24"/>
                <w:szCs w:val="24"/>
                <w:lang w:val="sr-Cyrl-RS"/>
              </w:rPr>
              <w:t>2.</w:t>
            </w:r>
          </w:p>
        </w:tc>
        <w:tc>
          <w:tcPr>
            <w:tcW w:w="7560" w:type="dxa"/>
            <w:shd w:val="clear" w:color="auto" w:fill="auto"/>
            <w:vAlign w:val="center"/>
          </w:tcPr>
          <w:p w:rsidR="00512F6E" w:rsidRPr="00512F6E" w:rsidRDefault="00512F6E" w:rsidP="00512F6E">
            <w:pPr>
              <w:tabs>
                <w:tab w:val="left" w:pos="4148"/>
              </w:tabs>
              <w:spacing w:before="0"/>
              <w:rPr>
                <w:rFonts w:cs="Arial"/>
                <w:b/>
                <w:sz w:val="24"/>
                <w:szCs w:val="24"/>
                <w:lang w:val="sr-Cyrl-RS"/>
              </w:rPr>
            </w:pPr>
            <w:r w:rsidRPr="006827DB">
              <w:rPr>
                <w:rFonts w:cs="Arial"/>
                <w:b/>
                <w:bCs/>
                <w:sz w:val="24"/>
                <w:szCs w:val="24"/>
                <w:lang w:val="sr-Cyrl-RS"/>
              </w:rPr>
              <w:t>Метални ормани за алатницу,</w:t>
            </w:r>
            <w:r>
              <w:rPr>
                <w:rFonts w:cs="Arial"/>
                <w:b/>
                <w:bCs/>
                <w:sz w:val="24"/>
                <w:szCs w:val="24"/>
                <w:lang w:val="sr-Cyrl-RS"/>
              </w:rPr>
              <w:t xml:space="preserve">  ХЕ „Пирот“</w:t>
            </w:r>
          </w:p>
        </w:tc>
        <w:tc>
          <w:tcPr>
            <w:tcW w:w="810" w:type="dxa"/>
            <w:shd w:val="clear" w:color="auto" w:fill="auto"/>
            <w:vAlign w:val="center"/>
          </w:tcPr>
          <w:p w:rsidR="00512F6E" w:rsidRPr="00512F6E" w:rsidRDefault="00512F6E" w:rsidP="00CB2762">
            <w:pPr>
              <w:spacing w:before="0"/>
              <w:jc w:val="center"/>
              <w:rPr>
                <w:rFonts w:cs="Arial"/>
                <w:sz w:val="24"/>
                <w:szCs w:val="24"/>
                <w:lang w:val="sr-Cyrl-RS"/>
              </w:rPr>
            </w:pPr>
          </w:p>
        </w:tc>
        <w:tc>
          <w:tcPr>
            <w:tcW w:w="720" w:type="dxa"/>
            <w:shd w:val="clear" w:color="auto" w:fill="auto"/>
            <w:vAlign w:val="center"/>
          </w:tcPr>
          <w:p w:rsidR="00512F6E" w:rsidRPr="00512F6E" w:rsidRDefault="00512F6E" w:rsidP="00CB2762">
            <w:pPr>
              <w:spacing w:before="0"/>
              <w:jc w:val="center"/>
              <w:rPr>
                <w:rFonts w:cs="Arial"/>
                <w:color w:val="000000"/>
                <w:sz w:val="24"/>
                <w:szCs w:val="24"/>
                <w:lang w:val="sr-Cyrl-RS"/>
              </w:rPr>
            </w:pPr>
          </w:p>
        </w:tc>
      </w:tr>
      <w:tr w:rsidR="00CB2762" w:rsidRPr="00512F6E" w:rsidTr="00356726">
        <w:trPr>
          <w:trHeight w:val="276"/>
        </w:trPr>
        <w:tc>
          <w:tcPr>
            <w:tcW w:w="711" w:type="dxa"/>
            <w:shd w:val="clear" w:color="auto" w:fill="auto"/>
            <w:vAlign w:val="center"/>
          </w:tcPr>
          <w:p w:rsidR="00CB2762" w:rsidRPr="00512F6E" w:rsidRDefault="00CB2762" w:rsidP="00CB2762">
            <w:pPr>
              <w:spacing w:before="0"/>
              <w:jc w:val="center"/>
              <w:rPr>
                <w:rFonts w:cs="Arial"/>
                <w:sz w:val="24"/>
                <w:szCs w:val="24"/>
                <w:lang w:val="sr-Cyrl-RS"/>
              </w:rPr>
            </w:pPr>
            <w:r w:rsidRPr="00512F6E">
              <w:rPr>
                <w:rFonts w:cs="Arial"/>
                <w:sz w:val="24"/>
                <w:szCs w:val="24"/>
                <w:lang w:val="sr-Cyrl-RS"/>
              </w:rPr>
              <w:t>2.1.</w:t>
            </w:r>
          </w:p>
        </w:tc>
        <w:tc>
          <w:tcPr>
            <w:tcW w:w="7560" w:type="dxa"/>
            <w:shd w:val="clear" w:color="auto" w:fill="auto"/>
            <w:vAlign w:val="center"/>
          </w:tcPr>
          <w:p w:rsidR="00CB2762" w:rsidRPr="00512F6E" w:rsidRDefault="00CB2762" w:rsidP="00512F6E">
            <w:pPr>
              <w:tabs>
                <w:tab w:val="left" w:pos="4148"/>
              </w:tabs>
              <w:spacing w:before="0"/>
              <w:rPr>
                <w:rFonts w:cs="Arial"/>
                <w:b/>
                <w:sz w:val="24"/>
                <w:szCs w:val="24"/>
                <w:lang w:val="sr-Cyrl-RS"/>
              </w:rPr>
            </w:pPr>
            <w:r w:rsidRPr="00512F6E">
              <w:rPr>
                <w:rFonts w:cs="Arial"/>
                <w:b/>
                <w:sz w:val="24"/>
                <w:szCs w:val="24"/>
                <w:lang w:val="sr-Cyrl-RS"/>
              </w:rPr>
              <w:t>ОРМАН ЗА АЛАТ , МЕТАЛНИ</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Материјал: Челични лим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 xml:space="preserve">Димензија: </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Висина : од 1900 мм до  2100 мм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Дубина : 550 мм до 600 мм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Ширина: 1100 мм до 1200 мм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Кутије: Отворене за складиштење од чврстог полиетилена, отпорне на ударце, сортиране према боји</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Конструкција; Стабилна , од челичног  лима</w:t>
            </w:r>
          </w:p>
          <w:p w:rsidR="00CB2762" w:rsidRPr="00512F6E" w:rsidRDefault="00CB2762" w:rsidP="00512F6E">
            <w:pPr>
              <w:tabs>
                <w:tab w:val="left" w:pos="4148"/>
              </w:tabs>
              <w:spacing w:before="0"/>
              <w:ind w:right="-108"/>
              <w:rPr>
                <w:rFonts w:cs="Arial"/>
                <w:sz w:val="24"/>
                <w:szCs w:val="24"/>
                <w:lang w:val="sr-Cyrl-RS"/>
              </w:rPr>
            </w:pPr>
            <w:r w:rsidRPr="00512F6E">
              <w:rPr>
                <w:rFonts w:cs="Arial"/>
                <w:sz w:val="24"/>
                <w:szCs w:val="24"/>
                <w:lang w:val="sr-Cyrl-RS"/>
              </w:rPr>
              <w:t>Врата:  Са два крила и дуплим зидовима, цилиндричном бравом и 2 кључа</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 xml:space="preserve">Унутрашња страна врата: </w:t>
            </w:r>
            <w:r w:rsidRPr="00512F6E">
              <w:rPr>
                <w:rFonts w:cs="Arial"/>
                <w:sz w:val="24"/>
                <w:szCs w:val="24"/>
              </w:rPr>
              <w:t>RasterPlan</w:t>
            </w:r>
            <w:r w:rsidRPr="00B25141">
              <w:rPr>
                <w:rFonts w:cs="Arial"/>
                <w:sz w:val="24"/>
                <w:szCs w:val="24"/>
                <w:lang w:val="ru-RU"/>
              </w:rPr>
              <w:t xml:space="preserve"> </w:t>
            </w:r>
            <w:r w:rsidRPr="00512F6E">
              <w:rPr>
                <w:rFonts w:cs="Arial"/>
                <w:sz w:val="24"/>
                <w:szCs w:val="24"/>
                <w:lang w:val="sr-Cyrl-RS"/>
              </w:rPr>
              <w:t>плоче са перфорацијом, квадратном и са перфорацијама, дупле бочне странице.</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Полице: Поцинковане , подесиве висине на сваких 10 мм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Носивост полице: 45 кг до 55 кг при равномерно распоређеном терету</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Полице дубине  до 530 мм-1 ком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Полице дубине  до 340 мм-3 ком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Полице дубине  до 250 мм-3 ком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Кутије величине 4 – 15 ком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Кутије величине 5– 7 ком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Кутије величине 6– 14 ком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Кутије величине 7– 50 ком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Кутије величине 8 – 32 ком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Фиоке: Металне са телескопским вођицама и са потпуним извлачењем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Могућност оптерећења: 45 кг до 55 кг при равномерно распоређеном терету</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Фиоке: 4 ком, целом ширином и дужином ормана</w:t>
            </w:r>
          </w:p>
          <w:tbl>
            <w:tblPr>
              <w:tblW w:w="5000" w:type="pct"/>
              <w:tblCellSpacing w:w="0" w:type="dxa"/>
              <w:tblLayout w:type="fixed"/>
              <w:tblCellMar>
                <w:left w:w="0" w:type="dxa"/>
                <w:right w:w="0" w:type="dxa"/>
              </w:tblCellMar>
              <w:tblLook w:val="04A0" w:firstRow="1" w:lastRow="0" w:firstColumn="1" w:lastColumn="0" w:noHBand="0" w:noVBand="1"/>
            </w:tblPr>
            <w:tblGrid>
              <w:gridCol w:w="7344"/>
            </w:tblGrid>
            <w:tr w:rsidR="00CB2762" w:rsidRPr="00512F6E" w:rsidTr="00356726">
              <w:trPr>
                <w:trHeight w:val="50"/>
                <w:tblCellSpacing w:w="0" w:type="dxa"/>
              </w:trPr>
              <w:tc>
                <w:tcPr>
                  <w:tcW w:w="7297" w:type="dxa"/>
                  <w:tcMar>
                    <w:top w:w="30" w:type="dxa"/>
                    <w:left w:w="300" w:type="dxa"/>
                    <w:bottom w:w="30" w:type="dxa"/>
                    <w:right w:w="30" w:type="dxa"/>
                  </w:tcMar>
                </w:tcPr>
                <w:p w:rsidR="00CB2762" w:rsidRPr="00512F6E" w:rsidRDefault="00CB2762" w:rsidP="00512F6E">
                  <w:pPr>
                    <w:spacing w:before="0"/>
                    <w:ind w:hanging="266"/>
                    <w:rPr>
                      <w:rFonts w:cs="Arial"/>
                      <w:sz w:val="24"/>
                      <w:szCs w:val="24"/>
                      <w:lang w:val="sr-Cyrl-RS"/>
                    </w:rPr>
                  </w:pPr>
                  <w:r w:rsidRPr="00512F6E">
                    <w:rPr>
                      <w:rFonts w:cs="Arial"/>
                      <w:sz w:val="24"/>
                      <w:szCs w:val="24"/>
                      <w:lang w:val="sr-Cyrl-RS"/>
                    </w:rPr>
                    <w:t>Боја: Стандардна</w:t>
                  </w:r>
                </w:p>
              </w:tc>
            </w:tr>
          </w:tbl>
          <w:p w:rsidR="00CB2762" w:rsidRPr="00512F6E" w:rsidRDefault="00CB2762" w:rsidP="00512F6E">
            <w:pPr>
              <w:tabs>
                <w:tab w:val="left" w:pos="4148"/>
              </w:tabs>
              <w:spacing w:before="0"/>
              <w:rPr>
                <w:rFonts w:cs="Arial"/>
                <w:sz w:val="24"/>
                <w:szCs w:val="24"/>
                <w:lang w:val="sr-Cyrl-RS"/>
              </w:rPr>
            </w:pPr>
          </w:p>
        </w:tc>
        <w:tc>
          <w:tcPr>
            <w:tcW w:w="810" w:type="dxa"/>
            <w:shd w:val="clear" w:color="auto" w:fill="auto"/>
            <w:vAlign w:val="center"/>
          </w:tcPr>
          <w:p w:rsidR="00CB2762" w:rsidRPr="00512F6E" w:rsidRDefault="00CB2762" w:rsidP="00CB2762">
            <w:pPr>
              <w:spacing w:before="0"/>
              <w:jc w:val="center"/>
              <w:rPr>
                <w:rFonts w:cs="Arial"/>
                <w:sz w:val="24"/>
                <w:szCs w:val="24"/>
                <w:lang w:val="sr-Cyrl-RS"/>
              </w:rPr>
            </w:pPr>
            <w:r w:rsidRPr="00512F6E">
              <w:rPr>
                <w:rFonts w:cs="Arial"/>
                <w:sz w:val="24"/>
                <w:szCs w:val="24"/>
                <w:lang w:val="sr-Cyrl-RS"/>
              </w:rPr>
              <w:t>ком</w:t>
            </w:r>
          </w:p>
        </w:tc>
        <w:tc>
          <w:tcPr>
            <w:tcW w:w="720" w:type="dxa"/>
            <w:shd w:val="clear" w:color="auto" w:fill="auto"/>
            <w:vAlign w:val="center"/>
          </w:tcPr>
          <w:p w:rsidR="00CB2762" w:rsidRPr="00512F6E" w:rsidRDefault="00CB2762" w:rsidP="00CB2762">
            <w:pPr>
              <w:spacing w:before="0"/>
              <w:jc w:val="center"/>
              <w:rPr>
                <w:rFonts w:cs="Arial"/>
                <w:color w:val="000000"/>
                <w:sz w:val="24"/>
                <w:szCs w:val="24"/>
                <w:lang w:val="sr-Cyrl-RS"/>
              </w:rPr>
            </w:pPr>
            <w:r w:rsidRPr="00512F6E">
              <w:rPr>
                <w:rFonts w:cs="Arial"/>
                <w:color w:val="000000"/>
                <w:sz w:val="24"/>
                <w:szCs w:val="24"/>
                <w:lang w:val="sr-Cyrl-RS"/>
              </w:rPr>
              <w:t>1</w:t>
            </w:r>
          </w:p>
        </w:tc>
      </w:tr>
      <w:tr w:rsidR="00CB2762" w:rsidRPr="00512F6E" w:rsidTr="00356726">
        <w:trPr>
          <w:trHeight w:val="397"/>
        </w:trPr>
        <w:tc>
          <w:tcPr>
            <w:tcW w:w="711" w:type="dxa"/>
            <w:shd w:val="clear" w:color="auto" w:fill="auto"/>
            <w:vAlign w:val="center"/>
          </w:tcPr>
          <w:p w:rsidR="00CB2762" w:rsidRPr="00512F6E" w:rsidRDefault="00CB2762" w:rsidP="00CB2762">
            <w:pPr>
              <w:spacing w:before="0"/>
              <w:jc w:val="center"/>
              <w:rPr>
                <w:rFonts w:cs="Arial"/>
                <w:sz w:val="24"/>
                <w:szCs w:val="24"/>
                <w:lang w:val="sr-Cyrl-RS"/>
              </w:rPr>
            </w:pPr>
            <w:r w:rsidRPr="00512F6E">
              <w:rPr>
                <w:rFonts w:cs="Arial"/>
                <w:sz w:val="24"/>
                <w:szCs w:val="24"/>
                <w:lang w:val="sr-Cyrl-RS"/>
              </w:rPr>
              <w:t>2.2.</w:t>
            </w:r>
          </w:p>
        </w:tc>
        <w:tc>
          <w:tcPr>
            <w:tcW w:w="7560" w:type="dxa"/>
            <w:shd w:val="clear" w:color="auto" w:fill="auto"/>
            <w:vAlign w:val="center"/>
          </w:tcPr>
          <w:p w:rsidR="00CB2762" w:rsidRPr="00512F6E" w:rsidRDefault="00CB2762" w:rsidP="00512F6E">
            <w:pPr>
              <w:tabs>
                <w:tab w:val="left" w:pos="4148"/>
              </w:tabs>
              <w:spacing w:before="0"/>
              <w:rPr>
                <w:rFonts w:cs="Arial"/>
                <w:b/>
                <w:sz w:val="24"/>
                <w:szCs w:val="24"/>
                <w:lang w:val="sr-Cyrl-RS"/>
              </w:rPr>
            </w:pPr>
          </w:p>
          <w:p w:rsidR="00CB2762" w:rsidRPr="00512F6E" w:rsidRDefault="00CB2762" w:rsidP="00512F6E">
            <w:pPr>
              <w:tabs>
                <w:tab w:val="left" w:pos="4148"/>
              </w:tabs>
              <w:spacing w:before="0"/>
              <w:rPr>
                <w:rFonts w:cs="Arial"/>
                <w:b/>
                <w:sz w:val="24"/>
                <w:szCs w:val="24"/>
                <w:lang w:val="sr-Cyrl-RS"/>
              </w:rPr>
            </w:pPr>
            <w:r w:rsidRPr="00512F6E">
              <w:rPr>
                <w:rFonts w:cs="Arial"/>
                <w:b/>
                <w:sz w:val="24"/>
                <w:szCs w:val="24"/>
                <w:lang w:val="sr-Cyrl-RS"/>
              </w:rPr>
              <w:t>ОРМАН ЗА АЛАТ, МЕТАЛНИ</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Материјал: Челични лим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 xml:space="preserve">Димензија: </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Висина : од 1000 мм до  1100 мм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Дубина : 800 мм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Ширина: 1000 мм до 1100 мм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Конструкција; Стабилна , од челичног  лима</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Фиоке: Металне са  потпуним извлачењем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Могућност оптерећења: 95 кг до 105 кг при равномерно распоређеном терету висине предњег дела фиоке до 90 мм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Могућност оптерећења: 195 кг до 205 кг при равномерно распоређеном терету висине предњег дела фиоке до 120 мм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Број фиока : 5</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Висине предњег дела фиоке:</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rPr>
              <w:t>H</w:t>
            </w:r>
            <w:r w:rsidRPr="00B25141">
              <w:rPr>
                <w:rFonts w:cs="Arial"/>
                <w:sz w:val="24"/>
                <w:szCs w:val="24"/>
                <w:lang w:val="ru-RU"/>
              </w:rPr>
              <w:t>=</w:t>
            </w:r>
            <w:r w:rsidRPr="00512F6E">
              <w:rPr>
                <w:rFonts w:cs="Arial"/>
                <w:sz w:val="24"/>
                <w:szCs w:val="24"/>
                <w:lang w:val="sr-Cyrl-RS"/>
              </w:rPr>
              <w:t>120 мм  ком-1</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rPr>
              <w:lastRenderedPageBreak/>
              <w:t>H</w:t>
            </w:r>
            <w:r w:rsidRPr="00B25141">
              <w:rPr>
                <w:rFonts w:cs="Arial"/>
                <w:sz w:val="24"/>
                <w:szCs w:val="24"/>
                <w:lang w:val="ru-RU"/>
              </w:rPr>
              <w:t>=</w:t>
            </w:r>
            <w:r w:rsidRPr="00512F6E">
              <w:rPr>
                <w:rFonts w:cs="Arial"/>
                <w:sz w:val="24"/>
                <w:szCs w:val="24"/>
                <w:lang w:val="sr-Cyrl-RS"/>
              </w:rPr>
              <w:t>150 мм  ком-1</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rPr>
              <w:t>H</w:t>
            </w:r>
            <w:r w:rsidRPr="00B25141">
              <w:rPr>
                <w:rFonts w:cs="Arial"/>
                <w:sz w:val="24"/>
                <w:szCs w:val="24"/>
                <w:lang w:val="ru-RU"/>
              </w:rPr>
              <w:t>=</w:t>
            </w:r>
            <w:r w:rsidRPr="00512F6E">
              <w:rPr>
                <w:rFonts w:cs="Arial"/>
                <w:sz w:val="24"/>
                <w:szCs w:val="24"/>
                <w:lang w:val="sr-Cyrl-RS"/>
              </w:rPr>
              <w:t>180 мм  ком-1</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rPr>
              <w:t>H</w:t>
            </w:r>
            <w:r w:rsidRPr="00B25141">
              <w:rPr>
                <w:rFonts w:cs="Arial"/>
                <w:sz w:val="24"/>
                <w:szCs w:val="24"/>
                <w:lang w:val="ru-RU"/>
              </w:rPr>
              <w:t>=</w:t>
            </w:r>
            <w:r w:rsidRPr="00512F6E">
              <w:rPr>
                <w:rFonts w:cs="Arial"/>
                <w:sz w:val="24"/>
                <w:szCs w:val="24"/>
                <w:lang w:val="sr-Cyrl-RS"/>
              </w:rPr>
              <w:t>210 мм  ком-1</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rPr>
              <w:t>H</w:t>
            </w:r>
            <w:r w:rsidRPr="00B25141">
              <w:rPr>
                <w:rFonts w:cs="Arial"/>
                <w:sz w:val="24"/>
                <w:szCs w:val="24"/>
                <w:lang w:val="ru-RU"/>
              </w:rPr>
              <w:t>=</w:t>
            </w:r>
            <w:r w:rsidRPr="00512F6E">
              <w:rPr>
                <w:rFonts w:cs="Arial"/>
                <w:sz w:val="24"/>
                <w:szCs w:val="24"/>
                <w:lang w:val="sr-Cyrl-RS"/>
              </w:rPr>
              <w:t>300 мм  ком-1</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Боја: Стандардна</w:t>
            </w:r>
          </w:p>
        </w:tc>
        <w:tc>
          <w:tcPr>
            <w:tcW w:w="810" w:type="dxa"/>
            <w:shd w:val="clear" w:color="auto" w:fill="auto"/>
            <w:vAlign w:val="center"/>
          </w:tcPr>
          <w:p w:rsidR="00CB2762" w:rsidRPr="00512F6E" w:rsidRDefault="00CB2762" w:rsidP="00CB2762">
            <w:pPr>
              <w:spacing w:before="0"/>
              <w:jc w:val="center"/>
              <w:rPr>
                <w:rFonts w:cs="Arial"/>
                <w:sz w:val="24"/>
                <w:szCs w:val="24"/>
                <w:lang w:val="sr-Cyrl-RS"/>
              </w:rPr>
            </w:pPr>
            <w:r w:rsidRPr="00512F6E">
              <w:rPr>
                <w:rFonts w:cs="Arial"/>
                <w:sz w:val="24"/>
                <w:szCs w:val="24"/>
                <w:lang w:val="sr-Cyrl-RS"/>
              </w:rPr>
              <w:lastRenderedPageBreak/>
              <w:t>ком</w:t>
            </w:r>
          </w:p>
        </w:tc>
        <w:tc>
          <w:tcPr>
            <w:tcW w:w="720" w:type="dxa"/>
            <w:shd w:val="clear" w:color="auto" w:fill="auto"/>
            <w:vAlign w:val="center"/>
          </w:tcPr>
          <w:p w:rsidR="00CB2762" w:rsidRPr="00512F6E" w:rsidRDefault="00CB2762" w:rsidP="00CB2762">
            <w:pPr>
              <w:spacing w:before="0"/>
              <w:jc w:val="center"/>
              <w:rPr>
                <w:rFonts w:cs="Arial"/>
                <w:color w:val="000000"/>
                <w:sz w:val="24"/>
                <w:szCs w:val="24"/>
                <w:lang w:val="sr-Cyrl-RS"/>
              </w:rPr>
            </w:pPr>
            <w:r w:rsidRPr="00512F6E">
              <w:rPr>
                <w:rFonts w:cs="Arial"/>
                <w:color w:val="000000"/>
                <w:sz w:val="24"/>
                <w:szCs w:val="24"/>
                <w:lang w:val="sr-Cyrl-RS"/>
              </w:rPr>
              <w:t>3</w:t>
            </w:r>
          </w:p>
        </w:tc>
      </w:tr>
      <w:tr w:rsidR="00CB2762" w:rsidRPr="00512F6E" w:rsidTr="00356726">
        <w:trPr>
          <w:trHeight w:val="397"/>
        </w:trPr>
        <w:tc>
          <w:tcPr>
            <w:tcW w:w="711" w:type="dxa"/>
            <w:shd w:val="clear" w:color="auto" w:fill="auto"/>
            <w:vAlign w:val="center"/>
          </w:tcPr>
          <w:p w:rsidR="00CB2762" w:rsidRPr="00512F6E" w:rsidRDefault="00CB2762" w:rsidP="00CB2762">
            <w:pPr>
              <w:spacing w:before="0"/>
              <w:jc w:val="center"/>
              <w:rPr>
                <w:rFonts w:cs="Arial"/>
                <w:sz w:val="24"/>
                <w:szCs w:val="24"/>
                <w:lang w:val="sr-Cyrl-RS"/>
              </w:rPr>
            </w:pPr>
            <w:r w:rsidRPr="00512F6E">
              <w:rPr>
                <w:rFonts w:cs="Arial"/>
                <w:sz w:val="24"/>
                <w:szCs w:val="24"/>
                <w:lang w:val="sr-Cyrl-RS"/>
              </w:rPr>
              <w:t>2.3</w:t>
            </w:r>
          </w:p>
        </w:tc>
        <w:tc>
          <w:tcPr>
            <w:tcW w:w="7560" w:type="dxa"/>
            <w:shd w:val="clear" w:color="auto" w:fill="auto"/>
            <w:vAlign w:val="center"/>
          </w:tcPr>
          <w:p w:rsidR="00CB2762" w:rsidRPr="00512F6E" w:rsidRDefault="00CB2762" w:rsidP="00512F6E">
            <w:pPr>
              <w:tabs>
                <w:tab w:val="left" w:pos="4148"/>
              </w:tabs>
              <w:spacing w:before="0"/>
              <w:rPr>
                <w:rFonts w:cs="Arial"/>
                <w:b/>
                <w:sz w:val="24"/>
                <w:szCs w:val="24"/>
                <w:lang w:val="sr-Cyrl-RS"/>
              </w:rPr>
            </w:pPr>
          </w:p>
          <w:p w:rsidR="00CB2762" w:rsidRPr="00512F6E" w:rsidRDefault="00CB2762" w:rsidP="00512F6E">
            <w:pPr>
              <w:tabs>
                <w:tab w:val="left" w:pos="4148"/>
              </w:tabs>
              <w:spacing w:before="0"/>
              <w:rPr>
                <w:rFonts w:cs="Arial"/>
                <w:b/>
                <w:sz w:val="24"/>
                <w:szCs w:val="24"/>
                <w:lang w:val="sr-Cyrl-RS"/>
              </w:rPr>
            </w:pPr>
            <w:r w:rsidRPr="00512F6E">
              <w:rPr>
                <w:rFonts w:cs="Arial"/>
                <w:b/>
                <w:sz w:val="24"/>
                <w:szCs w:val="24"/>
                <w:lang w:val="sr-Cyrl-RS"/>
              </w:rPr>
              <w:t>ОРМАН ЗА АЛАТ, МЕТАЛНИ</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Материјал: Челични лим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 xml:space="preserve">Димензија: </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Висина : од 1000 мм до  1100 мм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Дубина : 800 мм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Ширина: 1000 мм до 1100 мм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Конструкција; Стабилна , од челичног  лима</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Фиоке: Металне са  потпуним извлачењем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Могућност оптерећења: 95 кг до 105 кг при равномерно распоређеном терету висине предњег дела фиоке до 90 мм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Могућност оптерећења: 195 кг до 205 кг при равномерно распоређеном терету висине предњег дела фиоке до 120 мм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Број фиока : 6</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Висине предњег дела фиоке:</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rPr>
              <w:t>H</w:t>
            </w:r>
            <w:r w:rsidRPr="00B25141">
              <w:rPr>
                <w:rFonts w:cs="Arial"/>
                <w:sz w:val="24"/>
                <w:szCs w:val="24"/>
                <w:lang w:val="ru-RU"/>
              </w:rPr>
              <w:t>=</w:t>
            </w:r>
            <w:r w:rsidRPr="00512F6E">
              <w:rPr>
                <w:rFonts w:cs="Arial"/>
                <w:sz w:val="24"/>
                <w:szCs w:val="24"/>
                <w:lang w:val="sr-Cyrl-RS"/>
              </w:rPr>
              <w:t>90 мм  ком-2</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rPr>
              <w:t>H</w:t>
            </w:r>
            <w:r w:rsidRPr="00B25141">
              <w:rPr>
                <w:rFonts w:cs="Arial"/>
                <w:sz w:val="24"/>
                <w:szCs w:val="24"/>
                <w:lang w:val="ru-RU"/>
              </w:rPr>
              <w:t>=</w:t>
            </w:r>
            <w:r w:rsidRPr="00512F6E">
              <w:rPr>
                <w:rFonts w:cs="Arial"/>
                <w:sz w:val="24"/>
                <w:szCs w:val="24"/>
                <w:lang w:val="sr-Cyrl-RS"/>
              </w:rPr>
              <w:t>120 мм  ком-1</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rPr>
              <w:t>H</w:t>
            </w:r>
            <w:r w:rsidRPr="00B25141">
              <w:rPr>
                <w:rFonts w:cs="Arial"/>
                <w:sz w:val="24"/>
                <w:szCs w:val="24"/>
                <w:lang w:val="ru-RU"/>
              </w:rPr>
              <w:t>=</w:t>
            </w:r>
            <w:r w:rsidRPr="00512F6E">
              <w:rPr>
                <w:rFonts w:cs="Arial"/>
                <w:sz w:val="24"/>
                <w:szCs w:val="24"/>
                <w:lang w:val="sr-Cyrl-RS"/>
              </w:rPr>
              <w:t>150 мм  ком-2</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rPr>
              <w:t>H</w:t>
            </w:r>
            <w:r w:rsidRPr="00B25141">
              <w:rPr>
                <w:rFonts w:cs="Arial"/>
                <w:sz w:val="24"/>
                <w:szCs w:val="24"/>
                <w:lang w:val="ru-RU"/>
              </w:rPr>
              <w:t>=</w:t>
            </w:r>
            <w:r w:rsidRPr="00512F6E">
              <w:rPr>
                <w:rFonts w:cs="Arial"/>
                <w:sz w:val="24"/>
                <w:szCs w:val="24"/>
                <w:lang w:val="sr-Cyrl-RS"/>
              </w:rPr>
              <w:t>360 мм  ком-1</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Боја: Стандардна</w:t>
            </w:r>
          </w:p>
        </w:tc>
        <w:tc>
          <w:tcPr>
            <w:tcW w:w="810" w:type="dxa"/>
            <w:shd w:val="clear" w:color="auto" w:fill="auto"/>
            <w:vAlign w:val="center"/>
          </w:tcPr>
          <w:p w:rsidR="00CB2762" w:rsidRPr="00512F6E" w:rsidRDefault="00CB2762" w:rsidP="00CB2762">
            <w:pPr>
              <w:spacing w:before="0"/>
              <w:jc w:val="center"/>
              <w:rPr>
                <w:rFonts w:cs="Arial"/>
                <w:sz w:val="24"/>
                <w:szCs w:val="24"/>
                <w:lang w:val="sr-Cyrl-RS"/>
              </w:rPr>
            </w:pPr>
            <w:r w:rsidRPr="00512F6E">
              <w:rPr>
                <w:rFonts w:cs="Arial"/>
                <w:sz w:val="24"/>
                <w:szCs w:val="24"/>
                <w:lang w:val="sr-Cyrl-RS"/>
              </w:rPr>
              <w:t>ком</w:t>
            </w:r>
          </w:p>
        </w:tc>
        <w:tc>
          <w:tcPr>
            <w:tcW w:w="720" w:type="dxa"/>
            <w:shd w:val="clear" w:color="auto" w:fill="auto"/>
            <w:vAlign w:val="center"/>
          </w:tcPr>
          <w:p w:rsidR="00CB2762" w:rsidRPr="00512F6E" w:rsidRDefault="00CB2762" w:rsidP="00CB2762">
            <w:pPr>
              <w:spacing w:before="0"/>
              <w:jc w:val="center"/>
              <w:rPr>
                <w:rFonts w:cs="Arial"/>
                <w:color w:val="000000"/>
                <w:sz w:val="24"/>
                <w:szCs w:val="24"/>
                <w:lang w:val="sr-Cyrl-RS"/>
              </w:rPr>
            </w:pPr>
            <w:r w:rsidRPr="00512F6E">
              <w:rPr>
                <w:rFonts w:cs="Arial"/>
                <w:color w:val="000000"/>
                <w:sz w:val="24"/>
                <w:szCs w:val="24"/>
                <w:lang w:val="sr-Cyrl-RS"/>
              </w:rPr>
              <w:t>2</w:t>
            </w:r>
          </w:p>
        </w:tc>
      </w:tr>
      <w:tr w:rsidR="00CB2762" w:rsidRPr="00512F6E" w:rsidTr="00356726">
        <w:trPr>
          <w:trHeight w:val="397"/>
        </w:trPr>
        <w:tc>
          <w:tcPr>
            <w:tcW w:w="711" w:type="dxa"/>
            <w:shd w:val="clear" w:color="auto" w:fill="auto"/>
            <w:vAlign w:val="center"/>
          </w:tcPr>
          <w:p w:rsidR="00CB2762" w:rsidRPr="00512F6E" w:rsidRDefault="00CB2762" w:rsidP="00CB2762">
            <w:pPr>
              <w:spacing w:before="0"/>
              <w:jc w:val="center"/>
              <w:rPr>
                <w:rFonts w:cs="Arial"/>
                <w:sz w:val="24"/>
                <w:szCs w:val="24"/>
                <w:lang w:val="sr-Cyrl-RS"/>
              </w:rPr>
            </w:pPr>
            <w:r w:rsidRPr="00512F6E">
              <w:rPr>
                <w:rFonts w:cs="Arial"/>
                <w:sz w:val="24"/>
                <w:szCs w:val="24"/>
                <w:lang w:val="sr-Cyrl-RS"/>
              </w:rPr>
              <w:t>2.4</w:t>
            </w:r>
          </w:p>
        </w:tc>
        <w:tc>
          <w:tcPr>
            <w:tcW w:w="7560" w:type="dxa"/>
            <w:shd w:val="clear" w:color="auto" w:fill="auto"/>
            <w:vAlign w:val="center"/>
          </w:tcPr>
          <w:p w:rsidR="00CB2762" w:rsidRPr="00512F6E" w:rsidRDefault="00CB2762" w:rsidP="00512F6E">
            <w:pPr>
              <w:tabs>
                <w:tab w:val="left" w:pos="4148"/>
              </w:tabs>
              <w:spacing w:before="0"/>
              <w:rPr>
                <w:rFonts w:cs="Arial"/>
                <w:b/>
                <w:sz w:val="24"/>
                <w:szCs w:val="24"/>
                <w:lang w:val="sr-Cyrl-RS"/>
              </w:rPr>
            </w:pPr>
          </w:p>
          <w:p w:rsidR="00CB2762" w:rsidRPr="00512F6E" w:rsidRDefault="00CB2762" w:rsidP="00512F6E">
            <w:pPr>
              <w:tabs>
                <w:tab w:val="left" w:pos="4148"/>
              </w:tabs>
              <w:spacing w:before="0"/>
              <w:rPr>
                <w:rFonts w:cs="Arial"/>
                <w:b/>
                <w:sz w:val="24"/>
                <w:szCs w:val="24"/>
                <w:lang w:val="sr-Cyrl-RS"/>
              </w:rPr>
            </w:pPr>
            <w:r w:rsidRPr="00512F6E">
              <w:rPr>
                <w:rFonts w:cs="Arial"/>
                <w:b/>
                <w:sz w:val="24"/>
                <w:szCs w:val="24"/>
                <w:lang w:val="sr-Cyrl-RS"/>
              </w:rPr>
              <w:t>ОРМАН ЗА АЛАТ, МЕТАЛНИ</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Материјал: Челични лим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 xml:space="preserve">Димензија: </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Висина : од 1000 мм до  1100 мм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Дубина : 800 мм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Ширина: 1000 мм до 1100 мм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Конструкција; Стабилна , од челичног  лима</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Фиоке: Металне са  потпуним извлачењем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Могућност оптерећења: 95 кг до 105 кг при равномерно распоређеном терету висине предњег дела фиоке до 90 мм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Могућност оптерећења: 195 кг до 205 кг при равномерно распоређеном терету висине предњег дела фиоке до 120 мм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Број фиока : 7</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Висине предњег дела фиоке:</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rPr>
              <w:t>H</w:t>
            </w:r>
            <w:r w:rsidRPr="00B25141">
              <w:rPr>
                <w:rFonts w:cs="Arial"/>
                <w:sz w:val="24"/>
                <w:szCs w:val="24"/>
                <w:lang w:val="ru-RU"/>
              </w:rPr>
              <w:t>=</w:t>
            </w:r>
            <w:r w:rsidRPr="00512F6E">
              <w:rPr>
                <w:rFonts w:cs="Arial"/>
                <w:sz w:val="24"/>
                <w:szCs w:val="24"/>
                <w:lang w:val="sr-Cyrl-RS"/>
              </w:rPr>
              <w:t>90 мм  ком-2</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rPr>
              <w:t>H</w:t>
            </w:r>
            <w:r w:rsidRPr="00B25141">
              <w:rPr>
                <w:rFonts w:cs="Arial"/>
                <w:sz w:val="24"/>
                <w:szCs w:val="24"/>
                <w:lang w:val="ru-RU"/>
              </w:rPr>
              <w:t>=</w:t>
            </w:r>
            <w:r w:rsidRPr="00512F6E">
              <w:rPr>
                <w:rFonts w:cs="Arial"/>
                <w:sz w:val="24"/>
                <w:szCs w:val="24"/>
                <w:lang w:val="sr-Cyrl-RS"/>
              </w:rPr>
              <w:t>120 мм  ком-3</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rPr>
              <w:t>H</w:t>
            </w:r>
            <w:r w:rsidRPr="00B25141">
              <w:rPr>
                <w:rFonts w:cs="Arial"/>
                <w:sz w:val="24"/>
                <w:szCs w:val="24"/>
                <w:lang w:val="ru-RU"/>
              </w:rPr>
              <w:t>=</w:t>
            </w:r>
            <w:r w:rsidRPr="00512F6E">
              <w:rPr>
                <w:rFonts w:cs="Arial"/>
                <w:sz w:val="24"/>
                <w:szCs w:val="24"/>
                <w:lang w:val="sr-Cyrl-RS"/>
              </w:rPr>
              <w:t>180 мм  ком-1</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rPr>
              <w:t>H</w:t>
            </w:r>
            <w:r w:rsidRPr="00B25141">
              <w:rPr>
                <w:rFonts w:cs="Arial"/>
                <w:sz w:val="24"/>
                <w:szCs w:val="24"/>
                <w:lang w:val="ru-RU"/>
              </w:rPr>
              <w:t>=</w:t>
            </w:r>
            <w:r w:rsidRPr="00512F6E">
              <w:rPr>
                <w:rFonts w:cs="Arial"/>
                <w:sz w:val="24"/>
                <w:szCs w:val="24"/>
                <w:lang w:val="sr-Cyrl-RS"/>
              </w:rPr>
              <w:t>240 мм  ком-1</w:t>
            </w:r>
          </w:p>
          <w:p w:rsidR="00CB2762" w:rsidRPr="00512F6E" w:rsidRDefault="00CB2762" w:rsidP="00512F6E">
            <w:pPr>
              <w:tabs>
                <w:tab w:val="left" w:pos="4148"/>
              </w:tabs>
              <w:spacing w:before="0"/>
              <w:rPr>
                <w:rFonts w:cs="Arial"/>
                <w:sz w:val="24"/>
                <w:szCs w:val="24"/>
              </w:rPr>
            </w:pPr>
            <w:r w:rsidRPr="00512F6E">
              <w:rPr>
                <w:rFonts w:cs="Arial"/>
                <w:sz w:val="24"/>
                <w:szCs w:val="24"/>
                <w:lang w:val="sr-Cyrl-RS"/>
              </w:rPr>
              <w:t>Боја: Стандардна</w:t>
            </w:r>
          </w:p>
        </w:tc>
        <w:tc>
          <w:tcPr>
            <w:tcW w:w="810" w:type="dxa"/>
            <w:shd w:val="clear" w:color="auto" w:fill="auto"/>
            <w:vAlign w:val="center"/>
          </w:tcPr>
          <w:p w:rsidR="00CB2762" w:rsidRPr="00512F6E" w:rsidRDefault="00CB2762" w:rsidP="00CB2762">
            <w:pPr>
              <w:spacing w:before="0"/>
              <w:jc w:val="center"/>
              <w:rPr>
                <w:rFonts w:cs="Arial"/>
                <w:sz w:val="24"/>
                <w:szCs w:val="24"/>
              </w:rPr>
            </w:pPr>
            <w:r w:rsidRPr="00512F6E">
              <w:rPr>
                <w:rFonts w:cs="Arial"/>
                <w:sz w:val="24"/>
                <w:szCs w:val="24"/>
                <w:lang w:val="sr-Cyrl-RS"/>
              </w:rPr>
              <w:t>ком</w:t>
            </w:r>
            <w:r w:rsidRPr="00512F6E">
              <w:rPr>
                <w:rFonts w:cs="Arial"/>
                <w:sz w:val="24"/>
                <w:szCs w:val="24"/>
              </w:rPr>
              <w:t xml:space="preserve"> </w:t>
            </w:r>
          </w:p>
        </w:tc>
        <w:tc>
          <w:tcPr>
            <w:tcW w:w="720" w:type="dxa"/>
            <w:shd w:val="clear" w:color="auto" w:fill="auto"/>
            <w:vAlign w:val="center"/>
          </w:tcPr>
          <w:p w:rsidR="00CB2762" w:rsidRPr="00512F6E" w:rsidRDefault="00CB2762" w:rsidP="00CB2762">
            <w:pPr>
              <w:spacing w:before="0"/>
              <w:jc w:val="center"/>
              <w:rPr>
                <w:rFonts w:cs="Arial"/>
                <w:color w:val="000000"/>
                <w:sz w:val="24"/>
                <w:szCs w:val="24"/>
                <w:lang w:val="sr-Cyrl-RS"/>
              </w:rPr>
            </w:pPr>
            <w:r w:rsidRPr="00512F6E">
              <w:rPr>
                <w:rFonts w:cs="Arial"/>
                <w:color w:val="000000"/>
                <w:sz w:val="24"/>
                <w:szCs w:val="24"/>
                <w:lang w:val="sr-Cyrl-RS"/>
              </w:rPr>
              <w:t>1</w:t>
            </w:r>
          </w:p>
        </w:tc>
      </w:tr>
      <w:tr w:rsidR="00CB2762" w:rsidRPr="00512F6E" w:rsidTr="00356726">
        <w:trPr>
          <w:trHeight w:val="397"/>
        </w:trPr>
        <w:tc>
          <w:tcPr>
            <w:tcW w:w="711" w:type="dxa"/>
            <w:shd w:val="clear" w:color="auto" w:fill="auto"/>
            <w:vAlign w:val="center"/>
          </w:tcPr>
          <w:p w:rsidR="00CB2762" w:rsidRPr="00512F6E" w:rsidRDefault="00CB2762" w:rsidP="00CB2762">
            <w:pPr>
              <w:spacing w:before="0"/>
              <w:jc w:val="center"/>
              <w:rPr>
                <w:rFonts w:cs="Arial"/>
                <w:sz w:val="24"/>
                <w:szCs w:val="24"/>
                <w:lang w:val="sr-Cyrl-RS"/>
              </w:rPr>
            </w:pPr>
            <w:r w:rsidRPr="00512F6E">
              <w:rPr>
                <w:rFonts w:cs="Arial"/>
                <w:sz w:val="24"/>
                <w:szCs w:val="24"/>
                <w:lang w:val="sr-Cyrl-RS"/>
              </w:rPr>
              <w:t>2.5</w:t>
            </w:r>
          </w:p>
        </w:tc>
        <w:tc>
          <w:tcPr>
            <w:tcW w:w="7560" w:type="dxa"/>
            <w:shd w:val="clear" w:color="auto" w:fill="auto"/>
            <w:vAlign w:val="center"/>
          </w:tcPr>
          <w:p w:rsidR="00CB2762" w:rsidRPr="00512F6E" w:rsidRDefault="00CB2762" w:rsidP="00512F6E">
            <w:pPr>
              <w:tabs>
                <w:tab w:val="left" w:pos="4148"/>
              </w:tabs>
              <w:spacing w:before="0"/>
              <w:rPr>
                <w:rFonts w:cs="Arial"/>
                <w:b/>
                <w:sz w:val="24"/>
                <w:szCs w:val="24"/>
                <w:lang w:val="sr-Cyrl-RS"/>
              </w:rPr>
            </w:pPr>
            <w:r w:rsidRPr="00B25141">
              <w:rPr>
                <w:rFonts w:cs="Arial"/>
                <w:sz w:val="24"/>
                <w:szCs w:val="24"/>
                <w:lang w:val="ru-RU"/>
              </w:rPr>
              <w:t xml:space="preserve"> </w:t>
            </w:r>
            <w:r w:rsidRPr="00512F6E">
              <w:rPr>
                <w:rFonts w:cs="Arial"/>
                <w:b/>
                <w:sz w:val="24"/>
                <w:szCs w:val="24"/>
                <w:lang w:val="sr-Cyrl-RS"/>
              </w:rPr>
              <w:t>ОРМАН ЗА АЛАТ, МЕТАЛНИ</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Материјал: Челични лим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 xml:space="preserve">Димензија: </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Висина : од 1000 мм до  1100 мм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Дубина : 800 мм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lastRenderedPageBreak/>
              <w:t>Ширина: 1000 мм до 1100 мм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Конструкција; Стабилна , од челичног  лима</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 xml:space="preserve">Могућност оптерећења: 195 кг до 205 кг по полици,  равномерно распоређеном терету </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Број полица: 2</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Врата, предња двокрилна.</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Боја: Стандардна</w:t>
            </w:r>
          </w:p>
        </w:tc>
        <w:tc>
          <w:tcPr>
            <w:tcW w:w="810" w:type="dxa"/>
            <w:shd w:val="clear" w:color="auto" w:fill="auto"/>
            <w:vAlign w:val="center"/>
          </w:tcPr>
          <w:p w:rsidR="00CB2762" w:rsidRPr="00512F6E" w:rsidRDefault="00CB2762" w:rsidP="00CB2762">
            <w:pPr>
              <w:spacing w:before="0"/>
              <w:jc w:val="center"/>
              <w:rPr>
                <w:rFonts w:cs="Arial"/>
                <w:sz w:val="24"/>
                <w:szCs w:val="24"/>
                <w:lang w:val="sr-Cyrl-RS"/>
              </w:rPr>
            </w:pPr>
            <w:r w:rsidRPr="00512F6E">
              <w:rPr>
                <w:rFonts w:cs="Arial"/>
                <w:sz w:val="24"/>
                <w:szCs w:val="24"/>
                <w:lang w:val="sr-Cyrl-RS"/>
              </w:rPr>
              <w:lastRenderedPageBreak/>
              <w:t>ком</w:t>
            </w:r>
          </w:p>
        </w:tc>
        <w:tc>
          <w:tcPr>
            <w:tcW w:w="720" w:type="dxa"/>
            <w:shd w:val="clear" w:color="auto" w:fill="auto"/>
            <w:vAlign w:val="center"/>
          </w:tcPr>
          <w:p w:rsidR="00CB2762" w:rsidRPr="00512F6E" w:rsidRDefault="00CB2762" w:rsidP="00CB2762">
            <w:pPr>
              <w:spacing w:before="0"/>
              <w:jc w:val="center"/>
              <w:rPr>
                <w:rFonts w:cs="Arial"/>
                <w:color w:val="000000"/>
                <w:sz w:val="24"/>
                <w:szCs w:val="24"/>
                <w:lang w:val="sr-Cyrl-RS"/>
              </w:rPr>
            </w:pPr>
            <w:r w:rsidRPr="00512F6E">
              <w:rPr>
                <w:rFonts w:cs="Arial"/>
                <w:color w:val="000000"/>
                <w:sz w:val="24"/>
                <w:szCs w:val="24"/>
                <w:lang w:val="sr-Cyrl-RS"/>
              </w:rPr>
              <w:t>1</w:t>
            </w:r>
          </w:p>
        </w:tc>
      </w:tr>
      <w:tr w:rsidR="00CB2762" w:rsidRPr="00512F6E" w:rsidTr="00356726">
        <w:trPr>
          <w:trHeight w:val="397"/>
        </w:trPr>
        <w:tc>
          <w:tcPr>
            <w:tcW w:w="711" w:type="dxa"/>
            <w:shd w:val="clear" w:color="auto" w:fill="auto"/>
            <w:vAlign w:val="center"/>
          </w:tcPr>
          <w:p w:rsidR="00CB2762" w:rsidRPr="00512F6E" w:rsidRDefault="00CB2762" w:rsidP="00CB2762">
            <w:pPr>
              <w:spacing w:before="0"/>
              <w:jc w:val="center"/>
              <w:rPr>
                <w:rFonts w:cs="Arial"/>
                <w:sz w:val="24"/>
                <w:szCs w:val="24"/>
                <w:lang w:val="sr-Cyrl-RS"/>
              </w:rPr>
            </w:pPr>
            <w:r w:rsidRPr="00512F6E">
              <w:rPr>
                <w:rFonts w:cs="Arial"/>
                <w:sz w:val="24"/>
                <w:szCs w:val="24"/>
                <w:lang w:val="sr-Cyrl-RS"/>
              </w:rPr>
              <w:t>2.6</w:t>
            </w:r>
          </w:p>
        </w:tc>
        <w:tc>
          <w:tcPr>
            <w:tcW w:w="7560" w:type="dxa"/>
            <w:shd w:val="clear" w:color="auto" w:fill="auto"/>
            <w:vAlign w:val="center"/>
          </w:tcPr>
          <w:p w:rsidR="00CB2762" w:rsidRPr="00512F6E" w:rsidRDefault="00CB2762" w:rsidP="00512F6E">
            <w:pPr>
              <w:tabs>
                <w:tab w:val="left" w:pos="4148"/>
              </w:tabs>
              <w:spacing w:before="0"/>
              <w:rPr>
                <w:rFonts w:cs="Arial"/>
                <w:b/>
                <w:sz w:val="24"/>
                <w:szCs w:val="24"/>
                <w:lang w:val="sr-Cyrl-RS"/>
              </w:rPr>
            </w:pPr>
            <w:r w:rsidRPr="00512F6E">
              <w:rPr>
                <w:rFonts w:cs="Arial"/>
                <w:b/>
                <w:sz w:val="24"/>
                <w:szCs w:val="24"/>
                <w:lang w:val="sr-Cyrl-RS"/>
              </w:rPr>
              <w:t>ОРМАН ЗА ГАРДЕРОБУ, МЕТАЛНИ</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Материјал: Челични лим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Постоље са клупом од четвртастих цеви и пластичним наногицама подесива по висини, седиште ПВЦ, опточено дрвеним уметцима</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 xml:space="preserve">Димензија: </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Висина : од 2100 мм до  2200 мм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Дубина : 800 мм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Ширина: 900 мм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Ширина одељка: 300 мм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Конструкција; Стабилна, од челичног  лима</w:t>
            </w:r>
          </w:p>
          <w:p w:rsidR="00CB2762" w:rsidRPr="00512F6E" w:rsidRDefault="00CB2762" w:rsidP="00512F6E">
            <w:pPr>
              <w:tabs>
                <w:tab w:val="left" w:pos="4148"/>
              </w:tabs>
              <w:spacing w:before="0"/>
              <w:ind w:right="-108"/>
              <w:rPr>
                <w:rFonts w:cs="Arial"/>
                <w:sz w:val="24"/>
                <w:szCs w:val="24"/>
                <w:lang w:val="sr-Cyrl-RS"/>
              </w:rPr>
            </w:pPr>
            <w:r w:rsidRPr="00512F6E">
              <w:rPr>
                <w:rFonts w:cs="Arial"/>
                <w:sz w:val="24"/>
                <w:szCs w:val="24"/>
                <w:lang w:val="sr-Cyrl-RS"/>
              </w:rPr>
              <w:t>Унутрашња опрема по одељку: фиксна полица, шипка за одећу са 3 чивилука</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Врата: Ојачана, са шаркама и прорезима за вентилацију.</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Брава: Сигурносна брава цилиндрична</w:t>
            </w:r>
          </w:p>
          <w:p w:rsidR="00CB2762" w:rsidRPr="00512F6E" w:rsidRDefault="00CB2762" w:rsidP="00512F6E">
            <w:pPr>
              <w:tabs>
                <w:tab w:val="left" w:pos="4148"/>
              </w:tabs>
              <w:spacing w:before="0"/>
              <w:rPr>
                <w:rFonts w:cs="Arial"/>
                <w:color w:val="000000"/>
                <w:sz w:val="24"/>
                <w:szCs w:val="24"/>
                <w:shd w:val="clear" w:color="auto" w:fill="FFFFFF"/>
                <w:lang w:val="sr-Cyrl-RS" w:eastAsia="sr-Latn-RS"/>
              </w:rPr>
            </w:pPr>
            <w:r w:rsidRPr="00512F6E">
              <w:rPr>
                <w:rFonts w:cs="Arial"/>
                <w:sz w:val="24"/>
                <w:szCs w:val="24"/>
                <w:lang w:val="sr-Cyrl-RS"/>
              </w:rPr>
              <w:t>Боја: Стандардна</w:t>
            </w:r>
          </w:p>
        </w:tc>
        <w:tc>
          <w:tcPr>
            <w:tcW w:w="810" w:type="dxa"/>
            <w:shd w:val="clear" w:color="auto" w:fill="auto"/>
            <w:vAlign w:val="center"/>
          </w:tcPr>
          <w:p w:rsidR="00CB2762" w:rsidRPr="00512F6E" w:rsidRDefault="00CB2762" w:rsidP="00CB2762">
            <w:pPr>
              <w:spacing w:before="0"/>
              <w:jc w:val="center"/>
              <w:rPr>
                <w:rFonts w:cs="Arial"/>
                <w:sz w:val="24"/>
                <w:szCs w:val="24"/>
                <w:lang w:val="sr-Cyrl-RS"/>
              </w:rPr>
            </w:pPr>
            <w:r w:rsidRPr="00512F6E">
              <w:rPr>
                <w:rFonts w:cs="Arial"/>
                <w:sz w:val="24"/>
                <w:szCs w:val="24"/>
                <w:lang w:val="sr-Cyrl-RS"/>
              </w:rPr>
              <w:t>ком</w:t>
            </w:r>
          </w:p>
        </w:tc>
        <w:tc>
          <w:tcPr>
            <w:tcW w:w="720" w:type="dxa"/>
            <w:shd w:val="clear" w:color="auto" w:fill="auto"/>
            <w:vAlign w:val="center"/>
          </w:tcPr>
          <w:p w:rsidR="00CB2762" w:rsidRPr="00512F6E" w:rsidRDefault="00CB2762" w:rsidP="00CB2762">
            <w:pPr>
              <w:spacing w:before="0"/>
              <w:jc w:val="center"/>
              <w:rPr>
                <w:rFonts w:cs="Arial"/>
                <w:color w:val="000000"/>
                <w:sz w:val="24"/>
                <w:szCs w:val="24"/>
                <w:lang w:val="sr-Cyrl-RS"/>
              </w:rPr>
            </w:pPr>
            <w:r w:rsidRPr="00512F6E">
              <w:rPr>
                <w:rFonts w:cs="Arial"/>
                <w:color w:val="000000"/>
                <w:sz w:val="24"/>
                <w:szCs w:val="24"/>
                <w:lang w:val="sr-Cyrl-RS"/>
              </w:rPr>
              <w:t>1</w:t>
            </w:r>
          </w:p>
        </w:tc>
      </w:tr>
      <w:tr w:rsidR="00CB2762" w:rsidRPr="00512F6E" w:rsidTr="00356726">
        <w:trPr>
          <w:trHeight w:val="397"/>
        </w:trPr>
        <w:tc>
          <w:tcPr>
            <w:tcW w:w="711" w:type="dxa"/>
            <w:shd w:val="clear" w:color="auto" w:fill="auto"/>
            <w:vAlign w:val="center"/>
          </w:tcPr>
          <w:p w:rsidR="00CB2762" w:rsidRPr="00512F6E" w:rsidRDefault="00CB2762" w:rsidP="00CB2762">
            <w:pPr>
              <w:spacing w:before="0"/>
              <w:jc w:val="center"/>
              <w:rPr>
                <w:rFonts w:cs="Arial"/>
                <w:sz w:val="24"/>
                <w:szCs w:val="24"/>
                <w:lang w:val="sr-Cyrl-RS"/>
              </w:rPr>
            </w:pPr>
            <w:r w:rsidRPr="00512F6E">
              <w:rPr>
                <w:rFonts w:cs="Arial"/>
                <w:sz w:val="24"/>
                <w:szCs w:val="24"/>
                <w:lang w:val="sr-Cyrl-RS"/>
              </w:rPr>
              <w:t>2.7</w:t>
            </w:r>
          </w:p>
        </w:tc>
        <w:tc>
          <w:tcPr>
            <w:tcW w:w="7560" w:type="dxa"/>
            <w:shd w:val="clear" w:color="auto" w:fill="auto"/>
            <w:vAlign w:val="center"/>
          </w:tcPr>
          <w:p w:rsidR="00CB2762" w:rsidRPr="00512F6E" w:rsidRDefault="00CB2762" w:rsidP="00512F6E">
            <w:pPr>
              <w:tabs>
                <w:tab w:val="left" w:pos="4148"/>
              </w:tabs>
              <w:spacing w:before="0"/>
              <w:rPr>
                <w:rFonts w:cs="Arial"/>
                <w:b/>
                <w:sz w:val="24"/>
                <w:szCs w:val="24"/>
                <w:lang w:val="sr-Cyrl-RS"/>
              </w:rPr>
            </w:pPr>
            <w:r w:rsidRPr="00512F6E">
              <w:rPr>
                <w:rFonts w:cs="Arial"/>
                <w:b/>
                <w:sz w:val="24"/>
                <w:szCs w:val="24"/>
                <w:lang w:val="sr-Cyrl-RS"/>
              </w:rPr>
              <w:t xml:space="preserve">ОРМАН, ПРОСТИРКА ЗА РАДНА МЕСТА </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Материјал:  Робусна нитрилна гума</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Висина простирке: 13 мм до 15 мм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Висока отпорност на уље, масти и хемикалије.</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Остале карактеристике: Неклизајућа, ублажава ударе, спречава замор, изолација од хладноће</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Димензија: Дужина: од 1400 мм до 1600 мм; Ширина: 900 мм</w:t>
            </w:r>
          </w:p>
          <w:p w:rsidR="00CB2762" w:rsidRPr="00512F6E" w:rsidRDefault="00CB2762" w:rsidP="00512F6E">
            <w:pPr>
              <w:tabs>
                <w:tab w:val="left" w:pos="4148"/>
              </w:tabs>
              <w:spacing w:before="0"/>
              <w:rPr>
                <w:rFonts w:cs="Arial"/>
                <w:color w:val="000000"/>
                <w:sz w:val="24"/>
                <w:szCs w:val="24"/>
                <w:shd w:val="clear" w:color="auto" w:fill="FFFFFF"/>
                <w:lang w:val="sr-Cyrl-RS" w:eastAsia="sr-Latn-RS"/>
              </w:rPr>
            </w:pPr>
            <w:r w:rsidRPr="00512F6E">
              <w:rPr>
                <w:rFonts w:cs="Arial"/>
                <w:sz w:val="24"/>
                <w:szCs w:val="24"/>
                <w:lang w:val="sr-Cyrl-RS"/>
              </w:rPr>
              <w:t>Боја: Стандардна</w:t>
            </w:r>
          </w:p>
        </w:tc>
        <w:tc>
          <w:tcPr>
            <w:tcW w:w="810" w:type="dxa"/>
            <w:shd w:val="clear" w:color="auto" w:fill="auto"/>
            <w:vAlign w:val="center"/>
          </w:tcPr>
          <w:p w:rsidR="00CB2762" w:rsidRPr="00512F6E" w:rsidRDefault="00CB2762" w:rsidP="00CB2762">
            <w:pPr>
              <w:spacing w:before="0"/>
              <w:jc w:val="center"/>
              <w:rPr>
                <w:rFonts w:cs="Arial"/>
                <w:sz w:val="24"/>
                <w:szCs w:val="24"/>
                <w:lang w:val="sr-Cyrl-RS"/>
              </w:rPr>
            </w:pPr>
            <w:r w:rsidRPr="00512F6E">
              <w:rPr>
                <w:rFonts w:cs="Arial"/>
                <w:sz w:val="24"/>
                <w:szCs w:val="24"/>
                <w:lang w:val="sr-Cyrl-RS"/>
              </w:rPr>
              <w:t>ком</w:t>
            </w:r>
          </w:p>
        </w:tc>
        <w:tc>
          <w:tcPr>
            <w:tcW w:w="720" w:type="dxa"/>
            <w:shd w:val="clear" w:color="auto" w:fill="auto"/>
            <w:vAlign w:val="center"/>
          </w:tcPr>
          <w:p w:rsidR="00CB2762" w:rsidRPr="00512F6E" w:rsidRDefault="00CB2762" w:rsidP="00CB2762">
            <w:pPr>
              <w:spacing w:before="0"/>
              <w:jc w:val="center"/>
              <w:rPr>
                <w:rFonts w:cs="Arial"/>
                <w:color w:val="000000"/>
                <w:sz w:val="24"/>
                <w:szCs w:val="24"/>
                <w:lang w:val="sr-Cyrl-RS"/>
              </w:rPr>
            </w:pPr>
            <w:r w:rsidRPr="00512F6E">
              <w:rPr>
                <w:rFonts w:cs="Arial"/>
                <w:color w:val="000000"/>
                <w:sz w:val="24"/>
                <w:szCs w:val="24"/>
                <w:lang w:val="sr-Cyrl-RS"/>
              </w:rPr>
              <w:t>3</w:t>
            </w:r>
          </w:p>
        </w:tc>
      </w:tr>
      <w:tr w:rsidR="00CB2762" w:rsidRPr="00512F6E" w:rsidTr="00356726">
        <w:trPr>
          <w:trHeight w:val="397"/>
        </w:trPr>
        <w:tc>
          <w:tcPr>
            <w:tcW w:w="711" w:type="dxa"/>
            <w:shd w:val="clear" w:color="auto" w:fill="auto"/>
            <w:vAlign w:val="center"/>
          </w:tcPr>
          <w:p w:rsidR="00CB2762" w:rsidRPr="00512F6E" w:rsidRDefault="00CB2762" w:rsidP="00CB2762">
            <w:pPr>
              <w:spacing w:before="0"/>
              <w:jc w:val="center"/>
              <w:rPr>
                <w:rFonts w:cs="Arial"/>
                <w:sz w:val="24"/>
                <w:szCs w:val="24"/>
                <w:lang w:val="sr-Cyrl-RS"/>
              </w:rPr>
            </w:pPr>
            <w:r w:rsidRPr="00512F6E">
              <w:rPr>
                <w:rFonts w:cs="Arial"/>
                <w:sz w:val="24"/>
                <w:szCs w:val="24"/>
                <w:lang w:val="sr-Cyrl-RS"/>
              </w:rPr>
              <w:t>2.8</w:t>
            </w:r>
          </w:p>
        </w:tc>
        <w:tc>
          <w:tcPr>
            <w:tcW w:w="7560" w:type="dxa"/>
            <w:shd w:val="clear" w:color="auto" w:fill="auto"/>
            <w:vAlign w:val="center"/>
          </w:tcPr>
          <w:p w:rsidR="00CB2762" w:rsidRPr="00512F6E" w:rsidRDefault="00CB2762" w:rsidP="00512F6E">
            <w:pPr>
              <w:tabs>
                <w:tab w:val="left" w:pos="4148"/>
              </w:tabs>
              <w:spacing w:before="0"/>
              <w:rPr>
                <w:rFonts w:cs="Arial"/>
                <w:b/>
                <w:sz w:val="24"/>
                <w:szCs w:val="24"/>
                <w:lang w:val="sr-Cyrl-RS"/>
              </w:rPr>
            </w:pPr>
            <w:r w:rsidRPr="00512F6E">
              <w:rPr>
                <w:rFonts w:cs="Arial"/>
                <w:b/>
                <w:sz w:val="24"/>
                <w:szCs w:val="24"/>
                <w:lang w:val="sr-Cyrl-RS"/>
              </w:rPr>
              <w:t>ОРМАН ЗА АЛАТ, МЕТАЛНИ ДВОКРИЛНИ</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Материјал: Челични лим са постољем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Димензија: Висина:1900мм до 2000мм; Дубина: 400мм до 500мм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Ширина: 900 мм до 1000 мм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Конструкција; Стабилна , од челичног  лима са обореним ивицама.</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 xml:space="preserve">Могућност оптерећења: 45 кг до 55 кг по полици,  равномерно распоређеном терету </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Број полица: 4 поцинковане, подесиве по висини на 50 мм.</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 xml:space="preserve">Врата; двокрилна, постављена на 6 шарки које леже унутра, </w:t>
            </w:r>
          </w:p>
          <w:p w:rsidR="00CB2762" w:rsidRPr="00512F6E" w:rsidRDefault="00CB2762" w:rsidP="00512F6E">
            <w:pPr>
              <w:tabs>
                <w:tab w:val="left" w:pos="4148"/>
              </w:tabs>
              <w:spacing w:before="0"/>
              <w:rPr>
                <w:rFonts w:cs="Arial"/>
                <w:sz w:val="24"/>
                <w:szCs w:val="24"/>
                <w:lang w:val="sr-Cyrl-RS"/>
              </w:rPr>
            </w:pPr>
            <w:r w:rsidRPr="00512F6E">
              <w:rPr>
                <w:rFonts w:cs="Arial"/>
                <w:sz w:val="24"/>
                <w:szCs w:val="24"/>
                <w:lang w:val="sr-Cyrl-RS"/>
              </w:rPr>
              <w:t>Закључавање:  Сигурносном цилиндричном бравом са мин. 2 кључа.</w:t>
            </w:r>
          </w:p>
          <w:p w:rsidR="00CB2762" w:rsidRPr="00512F6E" w:rsidRDefault="00CB2762" w:rsidP="00512F6E">
            <w:pPr>
              <w:tabs>
                <w:tab w:val="left" w:pos="4148"/>
              </w:tabs>
              <w:spacing w:before="0"/>
              <w:rPr>
                <w:rFonts w:cs="Arial"/>
                <w:b/>
                <w:sz w:val="24"/>
                <w:szCs w:val="24"/>
                <w:lang w:val="sr-Cyrl-RS"/>
              </w:rPr>
            </w:pPr>
            <w:r w:rsidRPr="00512F6E">
              <w:rPr>
                <w:rFonts w:cs="Arial"/>
                <w:sz w:val="24"/>
                <w:szCs w:val="24"/>
                <w:lang w:val="sr-Cyrl-RS"/>
              </w:rPr>
              <w:t>Боја: Стандардна</w:t>
            </w:r>
          </w:p>
        </w:tc>
        <w:tc>
          <w:tcPr>
            <w:tcW w:w="810" w:type="dxa"/>
            <w:shd w:val="clear" w:color="auto" w:fill="auto"/>
            <w:vAlign w:val="center"/>
          </w:tcPr>
          <w:p w:rsidR="00CB2762" w:rsidRPr="00512F6E" w:rsidRDefault="00CB2762" w:rsidP="00CB2762">
            <w:pPr>
              <w:spacing w:before="0"/>
              <w:jc w:val="center"/>
              <w:rPr>
                <w:rFonts w:cs="Arial"/>
                <w:sz w:val="24"/>
                <w:szCs w:val="24"/>
                <w:lang w:val="sr-Cyrl-RS"/>
              </w:rPr>
            </w:pPr>
            <w:r w:rsidRPr="00512F6E">
              <w:rPr>
                <w:rFonts w:cs="Arial"/>
                <w:sz w:val="24"/>
                <w:szCs w:val="24"/>
                <w:lang w:val="sr-Cyrl-RS"/>
              </w:rPr>
              <w:t>ком</w:t>
            </w:r>
          </w:p>
        </w:tc>
        <w:tc>
          <w:tcPr>
            <w:tcW w:w="720" w:type="dxa"/>
            <w:shd w:val="clear" w:color="auto" w:fill="auto"/>
            <w:vAlign w:val="center"/>
          </w:tcPr>
          <w:p w:rsidR="00CB2762" w:rsidRPr="00512F6E" w:rsidRDefault="00CB2762" w:rsidP="00CB2762">
            <w:pPr>
              <w:spacing w:before="0"/>
              <w:jc w:val="center"/>
              <w:rPr>
                <w:rFonts w:cs="Arial"/>
                <w:color w:val="000000"/>
                <w:sz w:val="24"/>
                <w:szCs w:val="24"/>
                <w:lang w:val="sr-Cyrl-RS"/>
              </w:rPr>
            </w:pPr>
            <w:r w:rsidRPr="00512F6E">
              <w:rPr>
                <w:rFonts w:cs="Arial"/>
                <w:color w:val="000000"/>
                <w:sz w:val="24"/>
                <w:szCs w:val="24"/>
                <w:lang w:val="sr-Cyrl-RS"/>
              </w:rPr>
              <w:t>5</w:t>
            </w:r>
          </w:p>
        </w:tc>
      </w:tr>
      <w:tr w:rsidR="00512F6E" w:rsidRPr="00512F6E" w:rsidTr="00356726">
        <w:trPr>
          <w:trHeight w:val="397"/>
        </w:trPr>
        <w:tc>
          <w:tcPr>
            <w:tcW w:w="711" w:type="dxa"/>
            <w:shd w:val="clear" w:color="auto" w:fill="auto"/>
            <w:vAlign w:val="center"/>
          </w:tcPr>
          <w:p w:rsidR="00512F6E" w:rsidRPr="00512F6E" w:rsidRDefault="00512F6E" w:rsidP="00CB2762">
            <w:pPr>
              <w:spacing w:before="0"/>
              <w:jc w:val="center"/>
              <w:rPr>
                <w:rFonts w:cs="Arial"/>
                <w:sz w:val="24"/>
                <w:szCs w:val="24"/>
                <w:lang w:val="sr-Cyrl-RS"/>
              </w:rPr>
            </w:pPr>
            <w:r>
              <w:rPr>
                <w:rFonts w:cs="Arial"/>
                <w:sz w:val="24"/>
                <w:szCs w:val="24"/>
                <w:lang w:val="sr-Cyrl-RS"/>
              </w:rPr>
              <w:t>3.</w:t>
            </w:r>
          </w:p>
        </w:tc>
        <w:tc>
          <w:tcPr>
            <w:tcW w:w="7560" w:type="dxa"/>
            <w:shd w:val="clear" w:color="auto" w:fill="auto"/>
            <w:vAlign w:val="center"/>
          </w:tcPr>
          <w:p w:rsidR="00512F6E" w:rsidRPr="00512F6E" w:rsidRDefault="00512F6E" w:rsidP="00512F6E">
            <w:pPr>
              <w:tabs>
                <w:tab w:val="left" w:pos="4148"/>
              </w:tabs>
              <w:spacing w:before="0"/>
              <w:rPr>
                <w:rFonts w:cs="Arial"/>
                <w:b/>
                <w:sz w:val="24"/>
                <w:szCs w:val="24"/>
                <w:lang w:val="sr-Cyrl-RS"/>
              </w:rPr>
            </w:pPr>
            <w:r w:rsidRPr="008A40F8">
              <w:rPr>
                <w:rFonts w:cs="Arial"/>
                <w:b/>
                <w:sz w:val="24"/>
                <w:szCs w:val="24"/>
                <w:lang w:val="sr-Cyrl-RS"/>
              </w:rPr>
              <w:t>Канцеларијска и остала опрема</w:t>
            </w:r>
          </w:p>
        </w:tc>
        <w:tc>
          <w:tcPr>
            <w:tcW w:w="810" w:type="dxa"/>
            <w:shd w:val="clear" w:color="auto" w:fill="auto"/>
            <w:vAlign w:val="center"/>
          </w:tcPr>
          <w:p w:rsidR="00512F6E" w:rsidRPr="00512F6E" w:rsidRDefault="00512F6E" w:rsidP="00CB2762">
            <w:pPr>
              <w:spacing w:before="0"/>
              <w:jc w:val="center"/>
              <w:rPr>
                <w:rFonts w:cs="Arial"/>
                <w:sz w:val="24"/>
                <w:szCs w:val="24"/>
                <w:lang w:val="sr-Cyrl-RS"/>
              </w:rPr>
            </w:pPr>
          </w:p>
        </w:tc>
        <w:tc>
          <w:tcPr>
            <w:tcW w:w="720" w:type="dxa"/>
            <w:shd w:val="clear" w:color="auto" w:fill="auto"/>
            <w:vAlign w:val="center"/>
          </w:tcPr>
          <w:p w:rsidR="00512F6E" w:rsidRPr="00512F6E" w:rsidRDefault="00512F6E" w:rsidP="00CB2762">
            <w:pPr>
              <w:spacing w:before="0"/>
              <w:jc w:val="center"/>
              <w:rPr>
                <w:rFonts w:cs="Arial"/>
                <w:color w:val="000000"/>
                <w:sz w:val="24"/>
                <w:szCs w:val="24"/>
                <w:lang w:val="sr-Cyrl-RS"/>
              </w:rPr>
            </w:pPr>
          </w:p>
        </w:tc>
      </w:tr>
      <w:tr w:rsidR="00CB2762" w:rsidRPr="00512F6E" w:rsidTr="00356726">
        <w:trPr>
          <w:trHeight w:val="397"/>
        </w:trPr>
        <w:tc>
          <w:tcPr>
            <w:tcW w:w="711" w:type="dxa"/>
            <w:shd w:val="clear" w:color="auto" w:fill="auto"/>
            <w:vAlign w:val="center"/>
          </w:tcPr>
          <w:p w:rsidR="00CB2762" w:rsidRPr="00512F6E" w:rsidRDefault="00CB2762" w:rsidP="00CB2762">
            <w:pPr>
              <w:spacing w:before="0"/>
              <w:jc w:val="center"/>
              <w:rPr>
                <w:rFonts w:cs="Arial"/>
                <w:sz w:val="24"/>
                <w:szCs w:val="24"/>
                <w:lang w:val="sr-Cyrl-RS"/>
              </w:rPr>
            </w:pPr>
            <w:r w:rsidRPr="00512F6E">
              <w:rPr>
                <w:rFonts w:cs="Arial"/>
                <w:sz w:val="24"/>
                <w:szCs w:val="24"/>
                <w:lang w:val="sr-Cyrl-RS"/>
              </w:rPr>
              <w:t>3.1.</w:t>
            </w:r>
          </w:p>
        </w:tc>
        <w:tc>
          <w:tcPr>
            <w:tcW w:w="7560" w:type="dxa"/>
            <w:shd w:val="clear" w:color="auto" w:fill="auto"/>
            <w:vAlign w:val="center"/>
          </w:tcPr>
          <w:p w:rsidR="00CB2762" w:rsidRPr="00512F6E" w:rsidRDefault="00CB2762" w:rsidP="00512F6E">
            <w:pPr>
              <w:autoSpaceDE w:val="0"/>
              <w:autoSpaceDN w:val="0"/>
              <w:adjustRightInd w:val="0"/>
              <w:spacing w:before="0"/>
              <w:rPr>
                <w:rFonts w:cs="Arial"/>
                <w:bCs/>
                <w:sz w:val="24"/>
                <w:szCs w:val="24"/>
                <w:lang w:val="sr-Cyrl-CS" w:eastAsia="sr-Latn-CS"/>
              </w:rPr>
            </w:pPr>
            <w:r w:rsidRPr="00512F6E">
              <w:rPr>
                <w:rFonts w:cs="Arial"/>
                <w:bCs/>
                <w:sz w:val="24"/>
                <w:szCs w:val="24"/>
                <w:lang w:val="sr-Cyrl-CS" w:eastAsia="sr-Latn-CS"/>
              </w:rPr>
              <w:t>Покретна јединица са фијокама</w:t>
            </w:r>
          </w:p>
          <w:p w:rsidR="00CB2762" w:rsidRPr="00512F6E" w:rsidRDefault="00CB2762" w:rsidP="00512F6E">
            <w:pPr>
              <w:autoSpaceDE w:val="0"/>
              <w:autoSpaceDN w:val="0"/>
              <w:adjustRightInd w:val="0"/>
              <w:spacing w:before="0"/>
              <w:rPr>
                <w:rFonts w:cs="Arial"/>
                <w:bCs/>
                <w:sz w:val="24"/>
                <w:szCs w:val="24"/>
                <w:lang w:val="sr-Cyrl-CS" w:eastAsia="sr-Latn-CS"/>
              </w:rPr>
            </w:pPr>
            <w:r w:rsidRPr="00512F6E">
              <w:rPr>
                <w:rFonts w:cs="Arial"/>
                <w:bCs/>
                <w:sz w:val="24"/>
                <w:szCs w:val="24"/>
                <w:lang w:val="sr-Cyrl-CS" w:eastAsia="sr-Latn-CS"/>
              </w:rPr>
              <w:t>Дрвене покретне 3 фијоке са централним закључавањем</w:t>
            </w:r>
          </w:p>
          <w:p w:rsidR="00CB2762" w:rsidRPr="00512F6E" w:rsidRDefault="00CB2762" w:rsidP="00512F6E">
            <w:pPr>
              <w:autoSpaceDE w:val="0"/>
              <w:autoSpaceDN w:val="0"/>
              <w:adjustRightInd w:val="0"/>
              <w:spacing w:before="0"/>
              <w:rPr>
                <w:rFonts w:cs="Arial"/>
                <w:bCs/>
                <w:sz w:val="24"/>
                <w:szCs w:val="24"/>
                <w:lang w:val="sr-Cyrl-CS" w:eastAsia="sr-Latn-CS"/>
              </w:rPr>
            </w:pPr>
            <w:r w:rsidRPr="00512F6E">
              <w:rPr>
                <w:rFonts w:cs="Arial"/>
                <w:bCs/>
                <w:sz w:val="24"/>
                <w:szCs w:val="24"/>
                <w:lang w:val="sr-Cyrl-CS" w:eastAsia="sr-Latn-CS"/>
              </w:rPr>
              <w:t xml:space="preserve">Димензијe: Дубинa: 590-600; Висина: 540-550; Ширина: 390-400 </w:t>
            </w:r>
          </w:p>
          <w:p w:rsidR="00CB2762" w:rsidRPr="00512F6E" w:rsidRDefault="00CB2762" w:rsidP="00512F6E">
            <w:pPr>
              <w:autoSpaceDE w:val="0"/>
              <w:autoSpaceDN w:val="0"/>
              <w:adjustRightInd w:val="0"/>
              <w:spacing w:before="0"/>
              <w:rPr>
                <w:rFonts w:cs="Arial"/>
                <w:bCs/>
                <w:sz w:val="24"/>
                <w:szCs w:val="24"/>
                <w:lang w:val="sr-Cyrl-CS" w:eastAsia="sr-Latn-CS"/>
              </w:rPr>
            </w:pPr>
            <w:r w:rsidRPr="00512F6E">
              <w:rPr>
                <w:rFonts w:cs="Arial"/>
                <w:bCs/>
                <w:sz w:val="24"/>
                <w:szCs w:val="24"/>
                <w:lang w:val="sr-Cyrl-CS" w:eastAsia="sr-Latn-CS"/>
              </w:rPr>
              <w:t xml:space="preserve">Боја: Калвадос ламинат </w:t>
            </w:r>
          </w:p>
        </w:tc>
        <w:tc>
          <w:tcPr>
            <w:tcW w:w="810" w:type="dxa"/>
            <w:shd w:val="clear" w:color="auto" w:fill="auto"/>
            <w:vAlign w:val="center"/>
          </w:tcPr>
          <w:p w:rsidR="00CB2762" w:rsidRPr="00512F6E" w:rsidRDefault="00CB2762" w:rsidP="00CB2762">
            <w:pPr>
              <w:spacing w:before="0"/>
              <w:jc w:val="center"/>
              <w:rPr>
                <w:rFonts w:cs="Arial"/>
                <w:sz w:val="24"/>
                <w:szCs w:val="24"/>
                <w:lang w:val="sr-Cyrl-CS"/>
              </w:rPr>
            </w:pPr>
            <w:r w:rsidRPr="00512F6E">
              <w:rPr>
                <w:rFonts w:cs="Arial"/>
                <w:sz w:val="24"/>
                <w:szCs w:val="24"/>
                <w:lang w:val="sr-Cyrl-CS"/>
              </w:rPr>
              <w:t>ком</w:t>
            </w:r>
          </w:p>
        </w:tc>
        <w:tc>
          <w:tcPr>
            <w:tcW w:w="720" w:type="dxa"/>
            <w:shd w:val="clear" w:color="auto" w:fill="auto"/>
            <w:vAlign w:val="center"/>
          </w:tcPr>
          <w:p w:rsidR="00CB2762" w:rsidRPr="00512F6E" w:rsidRDefault="00CB2762" w:rsidP="00CB2762">
            <w:pPr>
              <w:spacing w:before="0"/>
              <w:jc w:val="center"/>
              <w:rPr>
                <w:rFonts w:cs="Arial"/>
                <w:sz w:val="24"/>
                <w:szCs w:val="24"/>
                <w:lang w:val="sr-Cyrl-CS"/>
              </w:rPr>
            </w:pPr>
            <w:r w:rsidRPr="00512F6E">
              <w:rPr>
                <w:rFonts w:cs="Arial"/>
                <w:sz w:val="24"/>
                <w:szCs w:val="24"/>
                <w:lang w:val="sr-Cyrl-CS"/>
              </w:rPr>
              <w:t>1</w:t>
            </w:r>
          </w:p>
        </w:tc>
      </w:tr>
      <w:tr w:rsidR="00CB2762" w:rsidRPr="00512F6E" w:rsidTr="00356726">
        <w:trPr>
          <w:trHeight w:val="397"/>
        </w:trPr>
        <w:tc>
          <w:tcPr>
            <w:tcW w:w="711" w:type="dxa"/>
            <w:shd w:val="clear" w:color="auto" w:fill="auto"/>
            <w:vAlign w:val="center"/>
          </w:tcPr>
          <w:p w:rsidR="00CB2762" w:rsidRPr="00512F6E" w:rsidRDefault="00CB2762" w:rsidP="00CB2762">
            <w:pPr>
              <w:spacing w:before="0"/>
              <w:jc w:val="center"/>
              <w:rPr>
                <w:rFonts w:cs="Arial"/>
                <w:sz w:val="24"/>
                <w:szCs w:val="24"/>
                <w:lang w:val="sr-Cyrl-RS"/>
              </w:rPr>
            </w:pPr>
            <w:r w:rsidRPr="00512F6E">
              <w:rPr>
                <w:rFonts w:cs="Arial"/>
                <w:sz w:val="24"/>
                <w:szCs w:val="24"/>
                <w:lang w:val="sr-Cyrl-RS"/>
              </w:rPr>
              <w:lastRenderedPageBreak/>
              <w:t>3.2.</w:t>
            </w:r>
          </w:p>
        </w:tc>
        <w:tc>
          <w:tcPr>
            <w:tcW w:w="7560" w:type="dxa"/>
            <w:shd w:val="clear" w:color="auto" w:fill="auto"/>
            <w:vAlign w:val="center"/>
          </w:tcPr>
          <w:p w:rsidR="00CB2762" w:rsidRPr="00512F6E" w:rsidRDefault="00CB2762" w:rsidP="00512F6E">
            <w:pPr>
              <w:autoSpaceDE w:val="0"/>
              <w:autoSpaceDN w:val="0"/>
              <w:adjustRightInd w:val="0"/>
              <w:spacing w:before="0"/>
              <w:rPr>
                <w:rFonts w:cs="Arial"/>
                <w:bCs/>
                <w:sz w:val="24"/>
                <w:szCs w:val="24"/>
                <w:lang w:val="sr-Cyrl-CS" w:eastAsia="sr-Latn-CS"/>
              </w:rPr>
            </w:pPr>
            <w:r w:rsidRPr="00512F6E">
              <w:rPr>
                <w:rFonts w:cs="Arial"/>
                <w:bCs/>
                <w:sz w:val="24"/>
                <w:szCs w:val="24"/>
                <w:lang w:val="sr-Cyrl-CS" w:eastAsia="sr-Latn-CS"/>
              </w:rPr>
              <w:t>Ормар за регистраторе</w:t>
            </w:r>
          </w:p>
          <w:p w:rsidR="00CB2762" w:rsidRPr="00512F6E" w:rsidRDefault="00CB2762" w:rsidP="00512F6E">
            <w:pPr>
              <w:autoSpaceDE w:val="0"/>
              <w:autoSpaceDN w:val="0"/>
              <w:adjustRightInd w:val="0"/>
              <w:spacing w:before="0"/>
              <w:rPr>
                <w:rFonts w:cs="Arial"/>
                <w:bCs/>
                <w:sz w:val="24"/>
                <w:szCs w:val="24"/>
                <w:lang w:val="sr-Cyrl-CS" w:eastAsia="sr-Latn-CS"/>
              </w:rPr>
            </w:pPr>
            <w:r w:rsidRPr="00512F6E">
              <w:rPr>
                <w:rFonts w:cs="Arial"/>
                <w:bCs/>
                <w:sz w:val="24"/>
                <w:szCs w:val="24"/>
                <w:lang w:val="sr-Cyrl-CS" w:eastAsia="sr-Latn-CS"/>
              </w:rPr>
              <w:t>Са вратима, 5 полица</w:t>
            </w:r>
          </w:p>
          <w:p w:rsidR="00CB2762" w:rsidRPr="00512F6E" w:rsidRDefault="00CB2762" w:rsidP="00512F6E">
            <w:pPr>
              <w:autoSpaceDE w:val="0"/>
              <w:autoSpaceDN w:val="0"/>
              <w:adjustRightInd w:val="0"/>
              <w:spacing w:before="0"/>
              <w:rPr>
                <w:rFonts w:cs="Arial"/>
                <w:bCs/>
                <w:sz w:val="24"/>
                <w:szCs w:val="24"/>
                <w:lang w:val="sr-Cyrl-CS" w:eastAsia="sr-Latn-CS"/>
              </w:rPr>
            </w:pPr>
            <w:r w:rsidRPr="00512F6E">
              <w:rPr>
                <w:rFonts w:cs="Arial"/>
                <w:bCs/>
                <w:sz w:val="24"/>
                <w:szCs w:val="24"/>
                <w:lang w:val="sr-Cyrl-CS" w:eastAsia="sr-Latn-CS"/>
              </w:rPr>
              <w:t xml:space="preserve">Различите варијанте постављања врата и полице </w:t>
            </w:r>
          </w:p>
          <w:p w:rsidR="00CB2762" w:rsidRPr="00512F6E" w:rsidRDefault="00CB2762" w:rsidP="00512F6E">
            <w:pPr>
              <w:autoSpaceDE w:val="0"/>
              <w:autoSpaceDN w:val="0"/>
              <w:adjustRightInd w:val="0"/>
              <w:spacing w:before="0"/>
              <w:rPr>
                <w:rFonts w:cs="Arial"/>
                <w:bCs/>
                <w:sz w:val="24"/>
                <w:szCs w:val="24"/>
                <w:lang w:val="sr-Cyrl-CS" w:eastAsia="sr-Latn-CS"/>
              </w:rPr>
            </w:pPr>
            <w:r w:rsidRPr="00512F6E">
              <w:rPr>
                <w:rFonts w:cs="Arial"/>
                <w:bCs/>
                <w:sz w:val="24"/>
                <w:szCs w:val="24"/>
                <w:lang w:val="sr-Cyrl-CS" w:eastAsia="sr-Latn-CS"/>
              </w:rPr>
              <w:t>Димензије:2125-225x750-760x415-425</w:t>
            </w:r>
          </w:p>
          <w:p w:rsidR="00CB2762" w:rsidRPr="00B25141" w:rsidRDefault="00CB2762" w:rsidP="00512F6E">
            <w:pPr>
              <w:autoSpaceDE w:val="0"/>
              <w:autoSpaceDN w:val="0"/>
              <w:adjustRightInd w:val="0"/>
              <w:spacing w:before="0"/>
              <w:rPr>
                <w:rFonts w:cs="Arial"/>
                <w:bCs/>
                <w:sz w:val="24"/>
                <w:szCs w:val="24"/>
                <w:lang w:val="ru-RU" w:eastAsia="sr-Latn-CS"/>
              </w:rPr>
            </w:pPr>
            <w:r w:rsidRPr="00512F6E">
              <w:rPr>
                <w:rFonts w:cs="Arial"/>
                <w:bCs/>
                <w:sz w:val="24"/>
                <w:szCs w:val="24"/>
                <w:lang w:val="sr-Cyrl-CS" w:eastAsia="sr-Latn-CS"/>
              </w:rPr>
              <w:t>Боја:Калвадос</w:t>
            </w:r>
          </w:p>
        </w:tc>
        <w:tc>
          <w:tcPr>
            <w:tcW w:w="810" w:type="dxa"/>
            <w:shd w:val="clear" w:color="auto" w:fill="auto"/>
            <w:vAlign w:val="center"/>
          </w:tcPr>
          <w:p w:rsidR="00CB2762" w:rsidRPr="00512F6E" w:rsidRDefault="00CB2762" w:rsidP="00CB2762">
            <w:pPr>
              <w:spacing w:before="0"/>
              <w:jc w:val="center"/>
              <w:rPr>
                <w:rFonts w:cs="Arial"/>
                <w:sz w:val="24"/>
                <w:szCs w:val="24"/>
                <w:lang w:val="sr-Cyrl-CS"/>
              </w:rPr>
            </w:pPr>
            <w:r w:rsidRPr="00512F6E">
              <w:rPr>
                <w:rFonts w:cs="Arial"/>
                <w:sz w:val="24"/>
                <w:szCs w:val="24"/>
                <w:lang w:val="sr-Cyrl-CS"/>
              </w:rPr>
              <w:t>ком</w:t>
            </w:r>
          </w:p>
        </w:tc>
        <w:tc>
          <w:tcPr>
            <w:tcW w:w="720" w:type="dxa"/>
            <w:shd w:val="clear" w:color="auto" w:fill="auto"/>
            <w:vAlign w:val="center"/>
          </w:tcPr>
          <w:p w:rsidR="00CB2762" w:rsidRPr="00512F6E" w:rsidRDefault="00CB2762" w:rsidP="00CB2762">
            <w:pPr>
              <w:spacing w:before="0"/>
              <w:jc w:val="center"/>
              <w:rPr>
                <w:rFonts w:cs="Arial"/>
                <w:sz w:val="24"/>
                <w:szCs w:val="24"/>
                <w:lang w:val="sr-Cyrl-CS"/>
              </w:rPr>
            </w:pPr>
            <w:r w:rsidRPr="00512F6E">
              <w:rPr>
                <w:rFonts w:cs="Arial"/>
                <w:sz w:val="24"/>
                <w:szCs w:val="24"/>
                <w:lang w:val="sr-Cyrl-CS"/>
              </w:rPr>
              <w:t>10</w:t>
            </w:r>
          </w:p>
        </w:tc>
      </w:tr>
      <w:tr w:rsidR="00CB2762" w:rsidRPr="00512F6E" w:rsidTr="00356726">
        <w:trPr>
          <w:trHeight w:val="397"/>
        </w:trPr>
        <w:tc>
          <w:tcPr>
            <w:tcW w:w="711" w:type="dxa"/>
            <w:shd w:val="clear" w:color="auto" w:fill="auto"/>
            <w:vAlign w:val="center"/>
          </w:tcPr>
          <w:p w:rsidR="00CB2762" w:rsidRPr="00512F6E" w:rsidRDefault="00CB2762" w:rsidP="00CB2762">
            <w:pPr>
              <w:spacing w:before="0"/>
              <w:jc w:val="center"/>
              <w:rPr>
                <w:rFonts w:cs="Arial"/>
                <w:sz w:val="24"/>
                <w:szCs w:val="24"/>
                <w:lang w:val="sr-Cyrl-RS"/>
              </w:rPr>
            </w:pPr>
            <w:r w:rsidRPr="00512F6E">
              <w:rPr>
                <w:rFonts w:cs="Arial"/>
                <w:sz w:val="24"/>
                <w:szCs w:val="24"/>
                <w:lang w:val="sr-Cyrl-RS"/>
              </w:rPr>
              <w:t>3.3.</w:t>
            </w:r>
          </w:p>
        </w:tc>
        <w:tc>
          <w:tcPr>
            <w:tcW w:w="7560" w:type="dxa"/>
            <w:shd w:val="clear" w:color="auto" w:fill="auto"/>
            <w:vAlign w:val="center"/>
          </w:tcPr>
          <w:p w:rsidR="00CB2762" w:rsidRPr="00512F6E" w:rsidRDefault="00CB2762" w:rsidP="00512F6E">
            <w:pPr>
              <w:autoSpaceDE w:val="0"/>
              <w:autoSpaceDN w:val="0"/>
              <w:adjustRightInd w:val="0"/>
              <w:spacing w:before="0"/>
              <w:rPr>
                <w:rFonts w:cs="Arial"/>
                <w:bCs/>
                <w:sz w:val="24"/>
                <w:szCs w:val="24"/>
                <w:lang w:val="sr-Cyrl-CS" w:eastAsia="sr-Latn-CS"/>
              </w:rPr>
            </w:pPr>
            <w:r w:rsidRPr="00512F6E">
              <w:rPr>
                <w:rFonts w:cs="Arial"/>
                <w:bCs/>
                <w:sz w:val="24"/>
                <w:szCs w:val="24"/>
                <w:lang w:val="sr-Cyrl-CS" w:eastAsia="sr-Latn-CS"/>
              </w:rPr>
              <w:t>Канцеларијски сто са предњом страницом</w:t>
            </w:r>
          </w:p>
          <w:p w:rsidR="00CB2762" w:rsidRPr="00512F6E" w:rsidRDefault="00CB2762" w:rsidP="00512F6E">
            <w:pPr>
              <w:autoSpaceDE w:val="0"/>
              <w:autoSpaceDN w:val="0"/>
              <w:adjustRightInd w:val="0"/>
              <w:spacing w:before="0"/>
              <w:rPr>
                <w:rFonts w:cs="Arial"/>
                <w:bCs/>
                <w:sz w:val="24"/>
                <w:szCs w:val="24"/>
                <w:lang w:val="sr-Cyrl-CS" w:eastAsia="sr-Latn-CS"/>
              </w:rPr>
            </w:pPr>
            <w:r w:rsidRPr="00512F6E">
              <w:rPr>
                <w:rFonts w:cs="Arial"/>
                <w:bCs/>
                <w:sz w:val="24"/>
                <w:szCs w:val="24"/>
                <w:lang w:val="sr-Cyrl-CS" w:eastAsia="sr-Latn-CS"/>
              </w:rPr>
              <w:t>Практични радни сто са заобљеном  плочом стола</w:t>
            </w:r>
          </w:p>
          <w:p w:rsidR="00CB2762" w:rsidRPr="00512F6E" w:rsidRDefault="00CB2762" w:rsidP="00512F6E">
            <w:pPr>
              <w:autoSpaceDE w:val="0"/>
              <w:autoSpaceDN w:val="0"/>
              <w:adjustRightInd w:val="0"/>
              <w:spacing w:before="0"/>
              <w:rPr>
                <w:rFonts w:cs="Arial"/>
                <w:bCs/>
                <w:sz w:val="24"/>
                <w:szCs w:val="24"/>
                <w:lang w:val="sr-Cyrl-CS" w:eastAsia="sr-Latn-CS"/>
              </w:rPr>
            </w:pPr>
            <w:r w:rsidRPr="00512F6E">
              <w:rPr>
                <w:rFonts w:cs="Arial"/>
                <w:bCs/>
                <w:sz w:val="24"/>
                <w:szCs w:val="24"/>
                <w:lang w:val="sr-Cyrl-CS" w:eastAsia="sr-Latn-CS"/>
              </w:rPr>
              <w:t>Плоча радног стола  од ламината дебљинe 2</w:t>
            </w:r>
            <w:r w:rsidRPr="00B25141">
              <w:rPr>
                <w:rFonts w:cs="Arial"/>
                <w:bCs/>
                <w:sz w:val="24"/>
                <w:szCs w:val="24"/>
                <w:lang w:val="ru-RU" w:eastAsia="sr-Latn-CS"/>
              </w:rPr>
              <w:t>0-25</w:t>
            </w:r>
            <w:r w:rsidRPr="00512F6E">
              <w:rPr>
                <w:rFonts w:cs="Arial"/>
                <w:bCs/>
                <w:sz w:val="24"/>
                <w:szCs w:val="24"/>
                <w:lang w:val="sr-Cyrl-CS" w:eastAsia="sr-Latn-CS"/>
              </w:rPr>
              <w:t xml:space="preserve"> mm </w:t>
            </w:r>
          </w:p>
          <w:p w:rsidR="00CB2762" w:rsidRPr="00512F6E" w:rsidRDefault="00CB2762" w:rsidP="00512F6E">
            <w:pPr>
              <w:autoSpaceDE w:val="0"/>
              <w:autoSpaceDN w:val="0"/>
              <w:adjustRightInd w:val="0"/>
              <w:spacing w:before="0"/>
              <w:rPr>
                <w:rFonts w:cs="Arial"/>
                <w:bCs/>
                <w:sz w:val="24"/>
                <w:szCs w:val="24"/>
                <w:lang w:val="sr-Cyrl-CS" w:eastAsia="sr-Latn-CS"/>
              </w:rPr>
            </w:pPr>
            <w:r w:rsidRPr="00512F6E">
              <w:rPr>
                <w:rFonts w:cs="Arial"/>
                <w:bCs/>
                <w:sz w:val="24"/>
                <w:szCs w:val="24"/>
                <w:lang w:val="sr-Cyrl-CS" w:eastAsia="sr-Latn-CS"/>
              </w:rPr>
              <w:t>Сто је опремљен отворима за каблове</w:t>
            </w:r>
          </w:p>
          <w:p w:rsidR="00CB2762" w:rsidRPr="00512F6E" w:rsidRDefault="00CB2762" w:rsidP="00512F6E">
            <w:pPr>
              <w:autoSpaceDE w:val="0"/>
              <w:autoSpaceDN w:val="0"/>
              <w:adjustRightInd w:val="0"/>
              <w:spacing w:before="0"/>
              <w:rPr>
                <w:rFonts w:cs="Arial"/>
                <w:bCs/>
                <w:sz w:val="24"/>
                <w:szCs w:val="24"/>
                <w:lang w:val="sr-Cyrl-CS" w:eastAsia="sr-Latn-CS"/>
              </w:rPr>
            </w:pPr>
            <w:r w:rsidRPr="00512F6E">
              <w:rPr>
                <w:rFonts w:cs="Arial"/>
                <w:bCs/>
                <w:sz w:val="24"/>
                <w:szCs w:val="24"/>
                <w:lang w:val="sr-Cyrl-CS" w:eastAsia="sr-Latn-CS"/>
              </w:rPr>
              <w:t>Ноге стола су металне сиве боје</w:t>
            </w:r>
          </w:p>
          <w:p w:rsidR="00CB2762" w:rsidRPr="00512F6E" w:rsidRDefault="00CB2762" w:rsidP="00512F6E">
            <w:pPr>
              <w:autoSpaceDE w:val="0"/>
              <w:autoSpaceDN w:val="0"/>
              <w:adjustRightInd w:val="0"/>
              <w:spacing w:before="0"/>
              <w:rPr>
                <w:rFonts w:cs="Arial"/>
                <w:bCs/>
                <w:sz w:val="24"/>
                <w:szCs w:val="24"/>
                <w:lang w:val="sr-Cyrl-CS" w:eastAsia="sr-Latn-CS"/>
              </w:rPr>
            </w:pPr>
            <w:r w:rsidRPr="00512F6E">
              <w:rPr>
                <w:rFonts w:cs="Arial"/>
                <w:bCs/>
                <w:sz w:val="24"/>
                <w:szCs w:val="24"/>
                <w:lang w:val="sr-Cyrl-CS" w:eastAsia="sr-Latn-CS"/>
              </w:rPr>
              <w:t>Димензије: Висина 710-720, Дужина:1600-1650, Дебљина 22, Ширина 800</w:t>
            </w:r>
          </w:p>
          <w:p w:rsidR="00CB2762" w:rsidRPr="00512F6E" w:rsidRDefault="00CB2762" w:rsidP="00512F6E">
            <w:pPr>
              <w:autoSpaceDE w:val="0"/>
              <w:autoSpaceDN w:val="0"/>
              <w:adjustRightInd w:val="0"/>
              <w:spacing w:before="0"/>
              <w:rPr>
                <w:rFonts w:cs="Arial"/>
                <w:bCs/>
                <w:sz w:val="24"/>
                <w:szCs w:val="24"/>
                <w:lang w:val="sr-Cyrl-CS" w:eastAsia="sr-Latn-CS"/>
              </w:rPr>
            </w:pPr>
            <w:r w:rsidRPr="00512F6E">
              <w:rPr>
                <w:rFonts w:cs="Arial"/>
                <w:bCs/>
                <w:sz w:val="24"/>
                <w:szCs w:val="24"/>
                <w:lang w:val="sr-Cyrl-CS" w:eastAsia="sr-Latn-CS"/>
              </w:rPr>
              <w:t>Боја: Калвадос ламинат</w:t>
            </w:r>
          </w:p>
        </w:tc>
        <w:tc>
          <w:tcPr>
            <w:tcW w:w="810" w:type="dxa"/>
            <w:shd w:val="clear" w:color="auto" w:fill="auto"/>
            <w:vAlign w:val="center"/>
          </w:tcPr>
          <w:p w:rsidR="00CB2762" w:rsidRPr="00512F6E" w:rsidRDefault="00CB2762" w:rsidP="00CB2762">
            <w:pPr>
              <w:spacing w:before="0"/>
              <w:jc w:val="center"/>
              <w:rPr>
                <w:rFonts w:cs="Arial"/>
                <w:sz w:val="24"/>
                <w:szCs w:val="24"/>
                <w:lang w:val="sr-Cyrl-CS"/>
              </w:rPr>
            </w:pPr>
            <w:r w:rsidRPr="00512F6E">
              <w:rPr>
                <w:rFonts w:cs="Arial"/>
                <w:sz w:val="24"/>
                <w:szCs w:val="24"/>
                <w:lang w:val="sr-Cyrl-CS"/>
              </w:rPr>
              <w:t>ком</w:t>
            </w:r>
          </w:p>
        </w:tc>
        <w:tc>
          <w:tcPr>
            <w:tcW w:w="720" w:type="dxa"/>
            <w:shd w:val="clear" w:color="auto" w:fill="auto"/>
            <w:vAlign w:val="center"/>
          </w:tcPr>
          <w:p w:rsidR="00CB2762" w:rsidRPr="00512F6E" w:rsidRDefault="00CB2762" w:rsidP="00CB2762">
            <w:pPr>
              <w:spacing w:before="0"/>
              <w:jc w:val="center"/>
              <w:rPr>
                <w:rFonts w:cs="Arial"/>
                <w:sz w:val="24"/>
                <w:szCs w:val="24"/>
                <w:lang w:val="sr-Cyrl-RS"/>
              </w:rPr>
            </w:pPr>
            <w:r w:rsidRPr="00512F6E">
              <w:rPr>
                <w:rFonts w:cs="Arial"/>
                <w:sz w:val="24"/>
                <w:szCs w:val="24"/>
                <w:lang w:val="sr-Cyrl-RS"/>
              </w:rPr>
              <w:t>5</w:t>
            </w:r>
          </w:p>
        </w:tc>
      </w:tr>
      <w:tr w:rsidR="00CB2762" w:rsidRPr="00512F6E" w:rsidTr="00356726">
        <w:trPr>
          <w:trHeight w:val="1835"/>
        </w:trPr>
        <w:tc>
          <w:tcPr>
            <w:tcW w:w="711" w:type="dxa"/>
            <w:shd w:val="clear" w:color="auto" w:fill="auto"/>
            <w:vAlign w:val="center"/>
          </w:tcPr>
          <w:p w:rsidR="00CB2762" w:rsidRPr="00512F6E" w:rsidRDefault="00CB2762" w:rsidP="00CB2762">
            <w:pPr>
              <w:spacing w:before="0"/>
              <w:jc w:val="center"/>
              <w:rPr>
                <w:rFonts w:cs="Arial"/>
                <w:sz w:val="24"/>
                <w:szCs w:val="24"/>
                <w:lang w:val="sr-Cyrl-RS"/>
              </w:rPr>
            </w:pPr>
            <w:r w:rsidRPr="00512F6E">
              <w:rPr>
                <w:rFonts w:cs="Arial"/>
                <w:sz w:val="24"/>
                <w:szCs w:val="24"/>
                <w:lang w:val="sr-Cyrl-RS"/>
              </w:rPr>
              <w:t>3.4</w:t>
            </w:r>
          </w:p>
        </w:tc>
        <w:tc>
          <w:tcPr>
            <w:tcW w:w="7560" w:type="dxa"/>
            <w:shd w:val="clear" w:color="auto" w:fill="auto"/>
            <w:vAlign w:val="center"/>
          </w:tcPr>
          <w:p w:rsidR="00CB2762" w:rsidRPr="00512F6E" w:rsidRDefault="00CB2762" w:rsidP="00512F6E">
            <w:pPr>
              <w:autoSpaceDE w:val="0"/>
              <w:autoSpaceDN w:val="0"/>
              <w:adjustRightInd w:val="0"/>
              <w:spacing w:before="0"/>
              <w:rPr>
                <w:rFonts w:cs="Arial"/>
                <w:bCs/>
                <w:sz w:val="24"/>
                <w:szCs w:val="24"/>
                <w:lang w:val="sr-Cyrl-CS" w:eastAsia="sr-Latn-CS"/>
              </w:rPr>
            </w:pPr>
            <w:r w:rsidRPr="00512F6E">
              <w:rPr>
                <w:rFonts w:cs="Arial"/>
                <w:bCs/>
                <w:sz w:val="24"/>
                <w:szCs w:val="24"/>
                <w:lang w:val="sr-Cyrl-CS" w:eastAsia="sr-Latn-CS"/>
              </w:rPr>
              <w:t xml:space="preserve">Додатни сто </w:t>
            </w:r>
          </w:p>
          <w:p w:rsidR="00CB2762" w:rsidRPr="00512F6E" w:rsidRDefault="00CB2762" w:rsidP="00512F6E">
            <w:pPr>
              <w:autoSpaceDE w:val="0"/>
              <w:autoSpaceDN w:val="0"/>
              <w:adjustRightInd w:val="0"/>
              <w:spacing w:before="0"/>
              <w:rPr>
                <w:rFonts w:cs="Arial"/>
                <w:bCs/>
                <w:sz w:val="24"/>
                <w:szCs w:val="24"/>
                <w:lang w:val="sr-Cyrl-CS" w:eastAsia="sr-Latn-CS"/>
              </w:rPr>
            </w:pPr>
            <w:r w:rsidRPr="00512F6E">
              <w:rPr>
                <w:rFonts w:cs="Arial"/>
                <w:bCs/>
                <w:sz w:val="24"/>
                <w:szCs w:val="24"/>
                <w:lang w:val="sr-Cyrl-CS" w:eastAsia="sr-Latn-CS"/>
              </w:rPr>
              <w:t xml:space="preserve">Додатни радни сто од ламината 20-25 mm дебљине. Ноге додатног радног стола су сиве боје. </w:t>
            </w:r>
          </w:p>
          <w:p w:rsidR="00CB2762" w:rsidRPr="00512F6E" w:rsidRDefault="00CB2762" w:rsidP="00512F6E">
            <w:pPr>
              <w:autoSpaceDE w:val="0"/>
              <w:autoSpaceDN w:val="0"/>
              <w:adjustRightInd w:val="0"/>
              <w:spacing w:before="0"/>
              <w:rPr>
                <w:rFonts w:cs="Arial"/>
                <w:bCs/>
                <w:sz w:val="24"/>
                <w:szCs w:val="24"/>
                <w:lang w:val="sr-Cyrl-CS" w:eastAsia="sr-Latn-CS"/>
              </w:rPr>
            </w:pPr>
            <w:r w:rsidRPr="00512F6E">
              <w:rPr>
                <w:rFonts w:cs="Arial"/>
                <w:bCs/>
                <w:sz w:val="24"/>
                <w:szCs w:val="24"/>
                <w:lang w:val="sr-Cyrl-CS" w:eastAsia="sr-Latn-CS"/>
              </w:rPr>
              <w:t>Димензије и спецификације</w:t>
            </w:r>
          </w:p>
          <w:p w:rsidR="00CB2762" w:rsidRPr="00512F6E" w:rsidRDefault="00CB2762" w:rsidP="00512F6E">
            <w:pPr>
              <w:autoSpaceDE w:val="0"/>
              <w:autoSpaceDN w:val="0"/>
              <w:adjustRightInd w:val="0"/>
              <w:spacing w:before="0"/>
              <w:rPr>
                <w:rFonts w:cs="Arial"/>
                <w:bCs/>
                <w:sz w:val="24"/>
                <w:szCs w:val="24"/>
                <w:lang w:val="sr-Cyrl-CS" w:eastAsia="sr-Latn-CS"/>
              </w:rPr>
            </w:pPr>
            <w:r w:rsidRPr="00512F6E">
              <w:rPr>
                <w:rFonts w:cs="Arial"/>
                <w:bCs/>
                <w:sz w:val="24"/>
                <w:szCs w:val="24"/>
                <w:lang w:val="sr-Cyrl-CS" w:eastAsia="sr-Latn-CS"/>
              </w:rPr>
              <w:t>Висина: 710-720, Дужина: 780-800,</w:t>
            </w:r>
            <w:r w:rsidRPr="00B25141">
              <w:rPr>
                <w:rFonts w:cs="Arial"/>
                <w:sz w:val="24"/>
                <w:szCs w:val="24"/>
                <w:lang w:val="ru-RU"/>
              </w:rPr>
              <w:t xml:space="preserve"> </w:t>
            </w:r>
            <w:r w:rsidRPr="00512F6E">
              <w:rPr>
                <w:rFonts w:cs="Arial"/>
                <w:bCs/>
                <w:sz w:val="24"/>
                <w:szCs w:val="24"/>
                <w:lang w:val="sr-Cyrl-CS" w:eastAsia="sr-Latn-CS"/>
              </w:rPr>
              <w:t>Ширинa: 600-620</w:t>
            </w:r>
          </w:p>
          <w:p w:rsidR="00CB2762" w:rsidRPr="00512F6E" w:rsidRDefault="00CB2762" w:rsidP="00512F6E">
            <w:pPr>
              <w:autoSpaceDE w:val="0"/>
              <w:autoSpaceDN w:val="0"/>
              <w:adjustRightInd w:val="0"/>
              <w:spacing w:before="0"/>
              <w:rPr>
                <w:rFonts w:cs="Arial"/>
                <w:bCs/>
                <w:sz w:val="24"/>
                <w:szCs w:val="24"/>
                <w:lang w:val="sr-Cyrl-CS" w:eastAsia="sr-Latn-CS"/>
              </w:rPr>
            </w:pPr>
            <w:r w:rsidRPr="00512F6E">
              <w:rPr>
                <w:rFonts w:cs="Arial"/>
                <w:bCs/>
                <w:sz w:val="24"/>
                <w:szCs w:val="24"/>
                <w:lang w:val="sr-Cyrl-CS" w:eastAsia="sr-Latn-CS"/>
              </w:rPr>
              <w:t>Сталак: Сива</w:t>
            </w:r>
          </w:p>
          <w:p w:rsidR="00CB2762" w:rsidRPr="00512F6E" w:rsidRDefault="00CB2762" w:rsidP="00512F6E">
            <w:pPr>
              <w:autoSpaceDE w:val="0"/>
              <w:autoSpaceDN w:val="0"/>
              <w:adjustRightInd w:val="0"/>
              <w:spacing w:before="0"/>
              <w:rPr>
                <w:rFonts w:cs="Arial"/>
                <w:bCs/>
                <w:sz w:val="24"/>
                <w:szCs w:val="24"/>
                <w:lang w:val="sr-Cyrl-CS" w:eastAsia="sr-Latn-CS"/>
              </w:rPr>
            </w:pPr>
            <w:r w:rsidRPr="00512F6E">
              <w:rPr>
                <w:rFonts w:cs="Arial"/>
                <w:bCs/>
                <w:sz w:val="24"/>
                <w:szCs w:val="24"/>
                <w:lang w:val="sr-Cyrl-CS" w:eastAsia="sr-Latn-CS"/>
              </w:rPr>
              <w:t>Боја: Калвадос ламинат</w:t>
            </w:r>
          </w:p>
        </w:tc>
        <w:tc>
          <w:tcPr>
            <w:tcW w:w="810" w:type="dxa"/>
            <w:shd w:val="clear" w:color="auto" w:fill="auto"/>
            <w:vAlign w:val="center"/>
          </w:tcPr>
          <w:p w:rsidR="00CB2762" w:rsidRPr="00512F6E" w:rsidRDefault="00CB2762" w:rsidP="00CB2762">
            <w:pPr>
              <w:spacing w:before="0"/>
              <w:jc w:val="center"/>
              <w:rPr>
                <w:rFonts w:cs="Arial"/>
                <w:sz w:val="24"/>
                <w:szCs w:val="24"/>
                <w:lang w:val="sr-Cyrl-CS"/>
              </w:rPr>
            </w:pPr>
            <w:r w:rsidRPr="00512F6E">
              <w:rPr>
                <w:rFonts w:cs="Arial"/>
                <w:sz w:val="24"/>
                <w:szCs w:val="24"/>
                <w:lang w:val="sr-Cyrl-CS"/>
              </w:rPr>
              <w:t>ком</w:t>
            </w:r>
          </w:p>
        </w:tc>
        <w:tc>
          <w:tcPr>
            <w:tcW w:w="720" w:type="dxa"/>
            <w:shd w:val="clear" w:color="auto" w:fill="auto"/>
            <w:vAlign w:val="center"/>
          </w:tcPr>
          <w:p w:rsidR="00CB2762" w:rsidRPr="00512F6E" w:rsidRDefault="00CB2762" w:rsidP="00CB2762">
            <w:pPr>
              <w:spacing w:before="0"/>
              <w:jc w:val="center"/>
              <w:rPr>
                <w:rFonts w:cs="Arial"/>
                <w:sz w:val="24"/>
                <w:szCs w:val="24"/>
                <w:lang w:val="sr-Cyrl-CS"/>
              </w:rPr>
            </w:pPr>
            <w:r w:rsidRPr="00512F6E">
              <w:rPr>
                <w:rFonts w:cs="Arial"/>
                <w:sz w:val="24"/>
                <w:szCs w:val="24"/>
                <w:lang w:val="sr-Cyrl-CS"/>
              </w:rPr>
              <w:t>5</w:t>
            </w:r>
          </w:p>
        </w:tc>
      </w:tr>
    </w:tbl>
    <w:p w:rsidR="00CB2762" w:rsidRPr="00512F6E" w:rsidRDefault="00CB2762" w:rsidP="00CB2762">
      <w:pPr>
        <w:spacing w:before="0"/>
        <w:rPr>
          <w:rFonts w:cs="Arial"/>
          <w:b/>
          <w:color w:val="FF0000"/>
          <w:sz w:val="24"/>
          <w:szCs w:val="24"/>
          <w:lang w:val="sr-Cyrl-ME"/>
        </w:rPr>
      </w:pPr>
    </w:p>
    <w:p w:rsidR="00CB2762" w:rsidRPr="00512F6E" w:rsidRDefault="00CB2762" w:rsidP="00DB01F0">
      <w:pPr>
        <w:spacing w:before="0"/>
        <w:rPr>
          <w:rFonts w:cs="Arial"/>
          <w:i/>
          <w:color w:val="00B0F0"/>
          <w:sz w:val="24"/>
          <w:szCs w:val="24"/>
          <w:lang w:val="sr-Cyrl-CS" w:eastAsia="zh-CN"/>
        </w:rPr>
      </w:pPr>
    </w:p>
    <w:p w:rsidR="00DB01F0" w:rsidRPr="00512F6E" w:rsidRDefault="00DB01F0" w:rsidP="00DB01F0">
      <w:pPr>
        <w:spacing w:before="0"/>
        <w:rPr>
          <w:rFonts w:eastAsia="Arial Narrow" w:cs="Arial"/>
          <w:b/>
          <w:bCs/>
          <w:sz w:val="24"/>
          <w:szCs w:val="24"/>
          <w:lang w:val="ru-RU"/>
        </w:rPr>
      </w:pPr>
    </w:p>
    <w:p w:rsidR="00DB01F0" w:rsidRPr="00512F6E" w:rsidRDefault="00DB01F0" w:rsidP="00DB01F0">
      <w:pPr>
        <w:spacing w:before="0"/>
        <w:rPr>
          <w:rFonts w:eastAsia="Arial Narrow" w:cs="Arial"/>
          <w:b/>
          <w:bCs/>
          <w:sz w:val="24"/>
          <w:szCs w:val="24"/>
          <w:lang w:val="ru-RU"/>
        </w:rPr>
      </w:pPr>
      <w:r w:rsidRPr="00512F6E">
        <w:rPr>
          <w:rFonts w:eastAsia="Arial Narrow" w:cs="Arial"/>
          <w:b/>
          <w:bCs/>
          <w:sz w:val="24"/>
          <w:szCs w:val="24"/>
          <w:lang w:val="ru-RU"/>
        </w:rPr>
        <w:t xml:space="preserve">Датум: </w:t>
      </w:r>
      <w:r w:rsidRPr="00512F6E">
        <w:rPr>
          <w:rFonts w:eastAsia="Arial Narrow" w:cs="Arial"/>
          <w:b/>
          <w:bCs/>
          <w:sz w:val="24"/>
          <w:szCs w:val="24"/>
          <w:lang w:val="ru-RU"/>
        </w:rPr>
        <w:tab/>
      </w:r>
      <w:r w:rsidRPr="00512F6E">
        <w:rPr>
          <w:rFonts w:eastAsia="Arial Narrow" w:cs="Arial"/>
          <w:b/>
          <w:bCs/>
          <w:sz w:val="24"/>
          <w:szCs w:val="24"/>
          <w:lang w:val="ru-RU"/>
        </w:rPr>
        <w:tab/>
      </w:r>
      <w:r w:rsidRPr="00512F6E">
        <w:rPr>
          <w:rFonts w:eastAsia="Arial Narrow" w:cs="Arial"/>
          <w:b/>
          <w:bCs/>
          <w:sz w:val="24"/>
          <w:szCs w:val="24"/>
          <w:lang w:val="ru-RU"/>
        </w:rPr>
        <w:tab/>
      </w:r>
      <w:r w:rsidRPr="00512F6E">
        <w:rPr>
          <w:rFonts w:eastAsia="Arial Narrow" w:cs="Arial"/>
          <w:b/>
          <w:bCs/>
          <w:sz w:val="24"/>
          <w:szCs w:val="24"/>
          <w:lang w:val="ru-RU"/>
        </w:rPr>
        <w:tab/>
      </w:r>
      <w:r w:rsidRPr="00512F6E">
        <w:rPr>
          <w:rFonts w:eastAsia="Arial Narrow" w:cs="Arial"/>
          <w:b/>
          <w:bCs/>
          <w:sz w:val="24"/>
          <w:szCs w:val="24"/>
          <w:lang w:val="ru-RU"/>
        </w:rPr>
        <w:tab/>
        <w:t>м. п.                               Понуђач</w:t>
      </w:r>
    </w:p>
    <w:p w:rsidR="00DB01F0" w:rsidRPr="00512F6E" w:rsidRDefault="00DB01F0" w:rsidP="00DB01F0">
      <w:pPr>
        <w:spacing w:before="0"/>
        <w:rPr>
          <w:rFonts w:eastAsia="Arial Narrow" w:cs="Arial"/>
          <w:b/>
          <w:bCs/>
          <w:sz w:val="24"/>
          <w:szCs w:val="24"/>
          <w:lang w:val="ru-RU"/>
        </w:rPr>
      </w:pPr>
    </w:p>
    <w:p w:rsidR="00DB01F0" w:rsidRPr="00512F6E" w:rsidRDefault="00DB01F0" w:rsidP="00DB01F0">
      <w:pPr>
        <w:spacing w:before="0"/>
        <w:rPr>
          <w:rFonts w:eastAsia="Arial Narrow" w:cs="Arial"/>
          <w:b/>
          <w:bCs/>
          <w:sz w:val="24"/>
          <w:szCs w:val="24"/>
          <w:lang w:val="ru-RU"/>
        </w:rPr>
      </w:pPr>
    </w:p>
    <w:p w:rsidR="00DB01F0" w:rsidRPr="00512F6E" w:rsidRDefault="00DB01F0" w:rsidP="00DB01F0">
      <w:pPr>
        <w:spacing w:before="0"/>
        <w:rPr>
          <w:rFonts w:eastAsia="Arial Narrow" w:cs="Arial"/>
          <w:b/>
          <w:bCs/>
          <w:sz w:val="24"/>
          <w:szCs w:val="24"/>
          <w:lang w:val="ru-RU"/>
        </w:rPr>
      </w:pPr>
    </w:p>
    <w:p w:rsidR="00CB2762" w:rsidRPr="00512F6E" w:rsidRDefault="00CB2762" w:rsidP="00DB01F0">
      <w:pPr>
        <w:spacing w:before="0"/>
        <w:rPr>
          <w:rFonts w:eastAsia="Arial Narrow" w:cs="Arial"/>
          <w:b/>
          <w:bCs/>
          <w:sz w:val="24"/>
          <w:szCs w:val="24"/>
          <w:lang w:val="ru-RU"/>
        </w:rPr>
      </w:pPr>
    </w:p>
    <w:p w:rsidR="00CB2762" w:rsidRPr="00512F6E" w:rsidRDefault="00CB2762" w:rsidP="00DB01F0">
      <w:pPr>
        <w:spacing w:before="0"/>
        <w:rPr>
          <w:rFonts w:eastAsia="Arial Narrow" w:cs="Arial"/>
          <w:b/>
          <w:bCs/>
          <w:sz w:val="24"/>
          <w:szCs w:val="24"/>
          <w:lang w:val="ru-RU"/>
        </w:rPr>
      </w:pPr>
    </w:p>
    <w:p w:rsidR="00CB2762" w:rsidRPr="00512F6E" w:rsidRDefault="00CB2762" w:rsidP="00DB01F0">
      <w:pPr>
        <w:spacing w:before="0"/>
        <w:rPr>
          <w:rFonts w:eastAsia="Arial Narrow" w:cs="Arial"/>
          <w:b/>
          <w:bCs/>
          <w:sz w:val="24"/>
          <w:szCs w:val="24"/>
          <w:lang w:val="ru-RU"/>
        </w:rPr>
      </w:pPr>
    </w:p>
    <w:p w:rsidR="005C6B7A" w:rsidRPr="00512F6E" w:rsidRDefault="005C6B7A" w:rsidP="00DB01F0">
      <w:pPr>
        <w:spacing w:before="0"/>
        <w:rPr>
          <w:rFonts w:eastAsia="Arial Narrow" w:cs="Arial"/>
          <w:b/>
          <w:bCs/>
          <w:sz w:val="24"/>
          <w:szCs w:val="24"/>
          <w:lang w:val="ru-RU"/>
        </w:rPr>
      </w:pPr>
    </w:p>
    <w:p w:rsidR="005C6B7A" w:rsidRPr="00512F6E" w:rsidRDefault="005C6B7A" w:rsidP="00DB01F0">
      <w:pPr>
        <w:spacing w:before="0"/>
        <w:rPr>
          <w:rFonts w:eastAsia="Arial Narrow" w:cs="Arial"/>
          <w:b/>
          <w:bCs/>
          <w:sz w:val="24"/>
          <w:szCs w:val="24"/>
          <w:lang w:val="ru-RU"/>
        </w:rPr>
      </w:pPr>
    </w:p>
    <w:p w:rsidR="005C6B7A" w:rsidRDefault="005C6B7A" w:rsidP="00DB01F0">
      <w:pPr>
        <w:spacing w:before="0"/>
        <w:rPr>
          <w:rFonts w:eastAsia="Arial Narrow" w:cs="Arial"/>
          <w:b/>
          <w:bCs/>
          <w:sz w:val="24"/>
          <w:szCs w:val="24"/>
          <w:lang w:val="ru-RU"/>
        </w:rPr>
      </w:pPr>
    </w:p>
    <w:p w:rsidR="00356726" w:rsidRDefault="00356726" w:rsidP="00DB01F0">
      <w:pPr>
        <w:spacing w:before="0"/>
        <w:rPr>
          <w:rFonts w:eastAsia="Arial Narrow" w:cs="Arial"/>
          <w:b/>
          <w:bCs/>
          <w:sz w:val="24"/>
          <w:szCs w:val="24"/>
          <w:lang w:val="ru-RU"/>
        </w:rPr>
      </w:pPr>
    </w:p>
    <w:p w:rsidR="00356726" w:rsidRDefault="00356726" w:rsidP="00DB01F0">
      <w:pPr>
        <w:spacing w:before="0"/>
        <w:rPr>
          <w:rFonts w:eastAsia="Arial Narrow" w:cs="Arial"/>
          <w:b/>
          <w:bCs/>
          <w:sz w:val="24"/>
          <w:szCs w:val="24"/>
          <w:lang w:val="ru-RU"/>
        </w:rPr>
      </w:pPr>
    </w:p>
    <w:p w:rsidR="00356726" w:rsidRDefault="00356726" w:rsidP="00DB01F0">
      <w:pPr>
        <w:spacing w:before="0"/>
        <w:rPr>
          <w:rFonts w:eastAsia="Arial Narrow" w:cs="Arial"/>
          <w:b/>
          <w:bCs/>
          <w:sz w:val="24"/>
          <w:szCs w:val="24"/>
          <w:lang w:val="ru-RU"/>
        </w:rPr>
      </w:pPr>
    </w:p>
    <w:p w:rsidR="00356726" w:rsidRDefault="00356726" w:rsidP="00DB01F0">
      <w:pPr>
        <w:spacing w:before="0"/>
        <w:rPr>
          <w:rFonts w:eastAsia="Arial Narrow" w:cs="Arial"/>
          <w:b/>
          <w:bCs/>
          <w:sz w:val="24"/>
          <w:szCs w:val="24"/>
          <w:lang w:val="ru-RU"/>
        </w:rPr>
      </w:pPr>
    </w:p>
    <w:p w:rsidR="00356726" w:rsidRDefault="00356726" w:rsidP="00DB01F0">
      <w:pPr>
        <w:spacing w:before="0"/>
        <w:rPr>
          <w:rFonts w:eastAsia="Arial Narrow" w:cs="Arial"/>
          <w:b/>
          <w:bCs/>
          <w:sz w:val="24"/>
          <w:szCs w:val="24"/>
          <w:lang w:val="ru-RU"/>
        </w:rPr>
      </w:pPr>
    </w:p>
    <w:p w:rsidR="00356726" w:rsidRDefault="00356726" w:rsidP="00DB01F0">
      <w:pPr>
        <w:spacing w:before="0"/>
        <w:rPr>
          <w:rFonts w:eastAsia="Arial Narrow" w:cs="Arial"/>
          <w:b/>
          <w:bCs/>
          <w:sz w:val="24"/>
          <w:szCs w:val="24"/>
          <w:lang w:val="ru-RU"/>
        </w:rPr>
      </w:pPr>
    </w:p>
    <w:p w:rsidR="004674B6" w:rsidRDefault="004674B6" w:rsidP="00DB01F0">
      <w:pPr>
        <w:spacing w:before="0"/>
        <w:rPr>
          <w:rFonts w:eastAsia="Arial Narrow" w:cs="Arial"/>
          <w:b/>
          <w:bCs/>
          <w:sz w:val="24"/>
          <w:szCs w:val="24"/>
          <w:lang w:val="ru-RU"/>
        </w:rPr>
      </w:pPr>
    </w:p>
    <w:p w:rsidR="004674B6" w:rsidRDefault="004674B6" w:rsidP="00DB01F0">
      <w:pPr>
        <w:spacing w:before="0"/>
        <w:rPr>
          <w:rFonts w:eastAsia="Arial Narrow" w:cs="Arial"/>
          <w:b/>
          <w:bCs/>
          <w:sz w:val="24"/>
          <w:szCs w:val="24"/>
          <w:lang w:val="ru-RU"/>
        </w:rPr>
      </w:pPr>
    </w:p>
    <w:p w:rsidR="00356726" w:rsidRDefault="00356726" w:rsidP="00DB01F0">
      <w:pPr>
        <w:spacing w:before="0"/>
        <w:rPr>
          <w:rFonts w:eastAsia="Arial Narrow" w:cs="Arial"/>
          <w:b/>
          <w:bCs/>
          <w:sz w:val="24"/>
          <w:szCs w:val="24"/>
          <w:lang w:val="ru-RU"/>
        </w:rPr>
      </w:pPr>
    </w:p>
    <w:p w:rsidR="00356726" w:rsidRDefault="00356726" w:rsidP="00DB01F0">
      <w:pPr>
        <w:spacing w:before="0"/>
        <w:rPr>
          <w:rFonts w:eastAsia="Arial Narrow" w:cs="Arial"/>
          <w:b/>
          <w:bCs/>
          <w:sz w:val="24"/>
          <w:szCs w:val="24"/>
          <w:lang w:val="ru-RU"/>
        </w:rPr>
      </w:pPr>
    </w:p>
    <w:p w:rsidR="00356726" w:rsidRPr="00512F6E" w:rsidRDefault="00356726" w:rsidP="00DB01F0">
      <w:pPr>
        <w:spacing w:before="0"/>
        <w:rPr>
          <w:rFonts w:eastAsia="Arial Narrow" w:cs="Arial"/>
          <w:b/>
          <w:bCs/>
          <w:sz w:val="24"/>
          <w:szCs w:val="24"/>
          <w:lang w:val="ru-RU"/>
        </w:rPr>
      </w:pPr>
    </w:p>
    <w:p w:rsidR="005C6B7A" w:rsidRPr="00512F6E" w:rsidRDefault="005C6B7A" w:rsidP="00DB01F0">
      <w:pPr>
        <w:spacing w:before="0"/>
        <w:rPr>
          <w:rFonts w:eastAsia="Arial Narrow" w:cs="Arial"/>
          <w:b/>
          <w:bCs/>
          <w:sz w:val="24"/>
          <w:szCs w:val="24"/>
          <w:lang w:val="ru-RU"/>
        </w:rPr>
      </w:pPr>
    </w:p>
    <w:p w:rsidR="00CB2762" w:rsidRPr="00512F6E" w:rsidRDefault="00CB2762" w:rsidP="00DB01F0">
      <w:pPr>
        <w:spacing w:before="0"/>
        <w:rPr>
          <w:rFonts w:eastAsia="Arial Narrow" w:cs="Arial"/>
          <w:b/>
          <w:bCs/>
          <w:sz w:val="24"/>
          <w:szCs w:val="24"/>
          <w:lang w:val="ru-RU"/>
        </w:rPr>
      </w:pPr>
    </w:p>
    <w:p w:rsidR="00CB2762" w:rsidRPr="00512F6E" w:rsidRDefault="00CB2762" w:rsidP="00DB01F0">
      <w:pPr>
        <w:spacing w:before="0"/>
        <w:rPr>
          <w:rFonts w:eastAsia="Arial Narrow" w:cs="Arial"/>
          <w:b/>
          <w:bCs/>
          <w:sz w:val="24"/>
          <w:szCs w:val="24"/>
          <w:lang w:val="ru-RU"/>
        </w:rPr>
      </w:pPr>
    </w:p>
    <w:p w:rsidR="00CB2762" w:rsidRDefault="00CB2762" w:rsidP="00DB01F0">
      <w:pPr>
        <w:spacing w:before="0"/>
        <w:rPr>
          <w:rFonts w:eastAsia="Arial Narrow" w:cs="Arial"/>
          <w:b/>
          <w:bCs/>
          <w:sz w:val="24"/>
          <w:szCs w:val="24"/>
          <w:lang w:val="ru-RU"/>
        </w:rPr>
      </w:pPr>
    </w:p>
    <w:p w:rsidR="00291759" w:rsidRDefault="00291759" w:rsidP="00DB01F0">
      <w:pPr>
        <w:spacing w:before="0"/>
        <w:rPr>
          <w:rFonts w:eastAsia="Arial Narrow" w:cs="Arial"/>
          <w:b/>
          <w:bCs/>
          <w:sz w:val="24"/>
          <w:szCs w:val="24"/>
          <w:lang w:val="ru-RU"/>
        </w:rPr>
      </w:pPr>
    </w:p>
    <w:p w:rsidR="00291759" w:rsidRPr="00512F6E" w:rsidRDefault="00291759" w:rsidP="00DB01F0">
      <w:pPr>
        <w:spacing w:before="0"/>
        <w:rPr>
          <w:rFonts w:eastAsia="Arial Narrow" w:cs="Arial"/>
          <w:b/>
          <w:bCs/>
          <w:sz w:val="24"/>
          <w:szCs w:val="24"/>
          <w:lang w:val="ru-RU"/>
        </w:rPr>
      </w:pPr>
    </w:p>
    <w:p w:rsidR="00CB2762" w:rsidRPr="00512F6E" w:rsidRDefault="00CB2762" w:rsidP="00DB01F0">
      <w:pPr>
        <w:spacing w:before="0"/>
        <w:rPr>
          <w:rFonts w:eastAsia="Arial Narrow" w:cs="Arial"/>
          <w:b/>
          <w:bCs/>
          <w:sz w:val="24"/>
          <w:szCs w:val="24"/>
          <w:lang w:val="ru-RU"/>
        </w:rPr>
      </w:pPr>
    </w:p>
    <w:p w:rsidR="00CB2762" w:rsidRPr="00512F6E" w:rsidRDefault="00CB2762" w:rsidP="00DB01F0">
      <w:pPr>
        <w:spacing w:before="0"/>
        <w:rPr>
          <w:rFonts w:eastAsia="Arial Narrow" w:cs="Arial"/>
          <w:b/>
          <w:bCs/>
          <w:sz w:val="24"/>
          <w:szCs w:val="24"/>
          <w:lang w:val="ru-RU"/>
        </w:rPr>
      </w:pPr>
    </w:p>
    <w:p w:rsidR="00CB2762" w:rsidRPr="00512F6E" w:rsidRDefault="005C6B7A" w:rsidP="005C6B7A">
      <w:pPr>
        <w:spacing w:before="0"/>
        <w:jc w:val="center"/>
        <w:rPr>
          <w:rFonts w:eastAsia="Arial Narrow" w:cs="Arial"/>
          <w:b/>
          <w:bCs/>
          <w:sz w:val="24"/>
          <w:szCs w:val="24"/>
          <w:lang w:val="ru-RU"/>
        </w:rPr>
      </w:pPr>
      <w:r w:rsidRPr="00512F6E">
        <w:rPr>
          <w:rFonts w:cs="Arial"/>
          <w:b/>
          <w:bCs/>
          <w:color w:val="000000"/>
          <w:sz w:val="24"/>
          <w:szCs w:val="24"/>
          <w:lang w:val="sr-Cyrl-CS"/>
        </w:rPr>
        <w:t>ПАРТИЈА 7. РАЗНА КАНЦЕЛАРИЈСКА ОПРЕМА</w:t>
      </w:r>
    </w:p>
    <w:tbl>
      <w:tblPr>
        <w:tblW w:w="10287" w:type="dxa"/>
        <w:tblInd w:w="-454" w:type="dxa"/>
        <w:tblLayout w:type="fixed"/>
        <w:tblCellMar>
          <w:left w:w="113" w:type="dxa"/>
        </w:tblCellMar>
        <w:tblLook w:val="0000" w:firstRow="0" w:lastRow="0" w:firstColumn="0" w:lastColumn="0" w:noHBand="0" w:noVBand="0"/>
      </w:tblPr>
      <w:tblGrid>
        <w:gridCol w:w="709"/>
        <w:gridCol w:w="7120"/>
        <w:gridCol w:w="1620"/>
        <w:gridCol w:w="838"/>
      </w:tblGrid>
      <w:tr w:rsidR="00CB2762" w:rsidRPr="00512F6E" w:rsidTr="00291759">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rsidR="00CB2762" w:rsidRPr="00512F6E" w:rsidRDefault="00CB2762" w:rsidP="00356726">
            <w:pPr>
              <w:jc w:val="center"/>
              <w:rPr>
                <w:rFonts w:cs="Arial"/>
                <w:b/>
                <w:sz w:val="24"/>
                <w:szCs w:val="24"/>
                <w:lang w:val="sr-Cyrl-RS"/>
              </w:rPr>
            </w:pPr>
            <w:r w:rsidRPr="00512F6E">
              <w:rPr>
                <w:rFonts w:cs="Arial"/>
                <w:b/>
                <w:sz w:val="24"/>
                <w:szCs w:val="24"/>
                <w:lang w:val="sr-Cyrl-RS"/>
              </w:rPr>
              <w:t>Р.бр.</w:t>
            </w:r>
          </w:p>
        </w:tc>
        <w:tc>
          <w:tcPr>
            <w:tcW w:w="7120" w:type="dxa"/>
            <w:tcBorders>
              <w:top w:val="single" w:sz="4" w:space="0" w:color="auto"/>
              <w:left w:val="single" w:sz="4" w:space="0" w:color="auto"/>
              <w:bottom w:val="single" w:sz="4" w:space="0" w:color="auto"/>
              <w:right w:val="single" w:sz="4" w:space="0" w:color="auto"/>
            </w:tcBorders>
            <w:shd w:val="clear" w:color="auto" w:fill="F2F2F2"/>
            <w:vAlign w:val="center"/>
          </w:tcPr>
          <w:p w:rsidR="00CB2762" w:rsidRPr="00512F6E" w:rsidRDefault="00CB2762" w:rsidP="00356726">
            <w:pPr>
              <w:jc w:val="center"/>
              <w:rPr>
                <w:rFonts w:cs="Arial"/>
                <w:b/>
                <w:sz w:val="24"/>
                <w:szCs w:val="24"/>
                <w:lang w:val="sr-Cyrl-RS"/>
              </w:rPr>
            </w:pPr>
            <w:r w:rsidRPr="00512F6E">
              <w:rPr>
                <w:rFonts w:cs="Arial"/>
                <w:b/>
                <w:sz w:val="24"/>
                <w:szCs w:val="24"/>
                <w:lang w:val="sr-Cyrl-RS"/>
              </w:rPr>
              <w:t>О П И С</w:t>
            </w:r>
          </w:p>
        </w:tc>
        <w:tc>
          <w:tcPr>
            <w:tcW w:w="1620" w:type="dxa"/>
            <w:tcBorders>
              <w:top w:val="single" w:sz="4" w:space="0" w:color="auto"/>
              <w:left w:val="single" w:sz="4" w:space="0" w:color="auto"/>
              <w:bottom w:val="single" w:sz="4" w:space="0" w:color="auto"/>
              <w:right w:val="single" w:sz="4" w:space="0" w:color="auto"/>
            </w:tcBorders>
            <w:shd w:val="clear" w:color="auto" w:fill="F2F2F2"/>
            <w:vAlign w:val="center"/>
          </w:tcPr>
          <w:p w:rsidR="00CB2762" w:rsidRPr="00512F6E" w:rsidRDefault="00CB2762" w:rsidP="00356726">
            <w:pPr>
              <w:jc w:val="center"/>
              <w:rPr>
                <w:rFonts w:cs="Arial"/>
                <w:b/>
                <w:sz w:val="24"/>
                <w:szCs w:val="24"/>
                <w:lang w:val="sr-Cyrl-RS"/>
              </w:rPr>
            </w:pPr>
            <w:r w:rsidRPr="00512F6E">
              <w:rPr>
                <w:rFonts w:cs="Arial"/>
                <w:b/>
                <w:sz w:val="24"/>
                <w:szCs w:val="24"/>
                <w:lang w:val="sr-Cyrl-RS"/>
              </w:rPr>
              <w:t>Јед.</w:t>
            </w:r>
          </w:p>
          <w:p w:rsidR="00CB2762" w:rsidRPr="00512F6E" w:rsidRDefault="00CB2762" w:rsidP="00356726">
            <w:pPr>
              <w:jc w:val="center"/>
              <w:rPr>
                <w:rFonts w:cs="Arial"/>
                <w:b/>
                <w:sz w:val="24"/>
                <w:szCs w:val="24"/>
                <w:lang w:val="sr-Cyrl-RS"/>
              </w:rPr>
            </w:pPr>
            <w:r w:rsidRPr="00512F6E">
              <w:rPr>
                <w:rFonts w:cs="Arial"/>
                <w:b/>
                <w:sz w:val="24"/>
                <w:szCs w:val="24"/>
                <w:lang w:val="sr-Cyrl-RS"/>
              </w:rPr>
              <w:t>мере</w:t>
            </w:r>
          </w:p>
        </w:tc>
        <w:tc>
          <w:tcPr>
            <w:tcW w:w="838" w:type="dxa"/>
            <w:tcBorders>
              <w:top w:val="single" w:sz="4" w:space="0" w:color="auto"/>
              <w:left w:val="single" w:sz="4" w:space="0" w:color="auto"/>
              <w:bottom w:val="single" w:sz="4" w:space="0" w:color="auto"/>
              <w:right w:val="single" w:sz="4" w:space="0" w:color="auto"/>
            </w:tcBorders>
            <w:shd w:val="clear" w:color="auto" w:fill="F2F2F2"/>
            <w:vAlign w:val="center"/>
          </w:tcPr>
          <w:p w:rsidR="00CB2762" w:rsidRPr="00512F6E" w:rsidRDefault="00CB2762" w:rsidP="00356726">
            <w:pPr>
              <w:jc w:val="center"/>
              <w:rPr>
                <w:rFonts w:cs="Arial"/>
                <w:b/>
                <w:sz w:val="24"/>
                <w:szCs w:val="24"/>
                <w:lang w:val="sr-Cyrl-RS"/>
              </w:rPr>
            </w:pPr>
            <w:r w:rsidRPr="00512F6E">
              <w:rPr>
                <w:rFonts w:cs="Arial"/>
                <w:b/>
                <w:sz w:val="24"/>
                <w:szCs w:val="24"/>
                <w:lang w:val="sr-Cyrl-RS"/>
              </w:rPr>
              <w:t>Кол.</w:t>
            </w:r>
          </w:p>
        </w:tc>
      </w:tr>
      <w:tr w:rsidR="00CB2762" w:rsidRPr="00512F6E" w:rsidTr="00291759">
        <w:trPr>
          <w:trHeight w:val="185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B2762" w:rsidRPr="00512F6E" w:rsidRDefault="00CB2762" w:rsidP="00356726">
            <w:pPr>
              <w:spacing w:before="240"/>
              <w:jc w:val="center"/>
              <w:rPr>
                <w:rFonts w:cs="Arial"/>
                <w:sz w:val="24"/>
                <w:szCs w:val="24"/>
                <w:lang w:val="sr-Cyrl-RS"/>
              </w:rPr>
            </w:pPr>
            <w:r w:rsidRPr="00512F6E">
              <w:rPr>
                <w:rFonts w:cs="Arial"/>
                <w:sz w:val="24"/>
                <w:szCs w:val="24"/>
              </w:rPr>
              <w:t>1.</w:t>
            </w:r>
          </w:p>
        </w:tc>
        <w:tc>
          <w:tcPr>
            <w:tcW w:w="7120" w:type="dxa"/>
            <w:tcBorders>
              <w:top w:val="single" w:sz="4" w:space="0" w:color="auto"/>
              <w:left w:val="single" w:sz="4" w:space="0" w:color="auto"/>
              <w:bottom w:val="single" w:sz="4" w:space="0" w:color="auto"/>
              <w:right w:val="single" w:sz="4" w:space="0" w:color="auto"/>
            </w:tcBorders>
            <w:shd w:val="clear" w:color="auto" w:fill="auto"/>
          </w:tcPr>
          <w:p w:rsidR="00CB2762" w:rsidRPr="00512F6E" w:rsidRDefault="00CB2762" w:rsidP="00356726">
            <w:pPr>
              <w:pStyle w:val="NormalWeb"/>
              <w:spacing w:before="0" w:beforeAutospacing="0" w:after="0" w:afterAutospacing="0"/>
              <w:rPr>
                <w:rFonts w:cs="Arial"/>
                <w:color w:val="000000"/>
                <w:sz w:val="24"/>
                <w:lang w:val="sr-Cyrl-RS"/>
              </w:rPr>
            </w:pPr>
            <w:r w:rsidRPr="00512F6E">
              <w:rPr>
                <w:rFonts w:cs="Arial"/>
                <w:color w:val="000000"/>
                <w:sz w:val="24"/>
                <w:lang w:val="sr-Cyrl-RS"/>
              </w:rPr>
              <w:t>Административни ормани:</w:t>
            </w:r>
          </w:p>
          <w:p w:rsidR="00CB2762" w:rsidRPr="00512F6E" w:rsidRDefault="00CB2762" w:rsidP="00356726">
            <w:pPr>
              <w:pStyle w:val="NormalWeb"/>
              <w:spacing w:before="0" w:beforeAutospacing="0" w:after="0" w:afterAutospacing="0"/>
              <w:rPr>
                <w:rFonts w:cs="Arial"/>
                <w:color w:val="000000"/>
                <w:sz w:val="24"/>
                <w:lang w:val="sr-Cyrl-RS"/>
              </w:rPr>
            </w:pPr>
            <w:r w:rsidRPr="00512F6E">
              <w:rPr>
                <w:rFonts w:cs="Arial"/>
                <w:color w:val="000000"/>
                <w:sz w:val="24"/>
                <w:lang w:val="sr-Cyrl-RS"/>
              </w:rPr>
              <w:t xml:space="preserve">- Димензије 75х35х82,5 </w:t>
            </w:r>
            <w:r w:rsidRPr="00512F6E">
              <w:rPr>
                <w:rFonts w:cs="Arial"/>
                <w:color w:val="000000"/>
                <w:sz w:val="24"/>
                <w:lang w:val="sr-Latn-RS"/>
              </w:rPr>
              <w:t>cm</w:t>
            </w:r>
            <w:r w:rsidRPr="00512F6E">
              <w:rPr>
                <w:rFonts w:cs="Arial"/>
                <w:color w:val="000000"/>
                <w:sz w:val="24"/>
                <w:lang w:val="sr-Cyrl-RS"/>
              </w:rPr>
              <w:t xml:space="preserve">, са тапом 75х40 </w:t>
            </w:r>
            <w:r w:rsidRPr="00512F6E">
              <w:rPr>
                <w:rFonts w:cs="Arial"/>
                <w:color w:val="000000"/>
                <w:sz w:val="24"/>
                <w:lang w:val="sr-Latn-RS"/>
              </w:rPr>
              <w:t>cm</w:t>
            </w:r>
            <w:r w:rsidRPr="00512F6E">
              <w:rPr>
                <w:rFonts w:cs="Arial"/>
                <w:color w:val="000000"/>
                <w:sz w:val="24"/>
                <w:lang w:val="sr-Cyrl-RS"/>
              </w:rPr>
              <w:t xml:space="preserve">, соклом висине око 7,5 </w:t>
            </w:r>
            <w:r w:rsidRPr="00512F6E">
              <w:rPr>
                <w:rFonts w:cs="Arial"/>
                <w:color w:val="000000"/>
                <w:sz w:val="24"/>
                <w:lang w:val="sr-Latn-RS"/>
              </w:rPr>
              <w:t>cm</w:t>
            </w:r>
            <w:r w:rsidRPr="00512F6E">
              <w:rPr>
                <w:rFonts w:cs="Arial"/>
                <w:color w:val="000000"/>
                <w:sz w:val="24"/>
                <w:lang w:val="sr-Cyrl-RS"/>
              </w:rPr>
              <w:t xml:space="preserve"> и унутрашњом полицом на нерђајућим носачима, крила са по две инокс штелујуће спојнице, једно крило фиксирајуће са инокс ручицом и по једним доњим и горњим инокс јаким засуном и ивичним садолином тонираним шпер пером, а друго снабдевено инокс штелујућом цилиндар бравицом са два кључа и инокс ручицом.</w:t>
            </w:r>
          </w:p>
          <w:p w:rsidR="00CB2762" w:rsidRPr="00512F6E" w:rsidRDefault="00CB2762" w:rsidP="00356726">
            <w:pPr>
              <w:pStyle w:val="NormalWeb"/>
              <w:spacing w:before="0" w:beforeAutospacing="0" w:after="0" w:afterAutospacing="0"/>
              <w:rPr>
                <w:rFonts w:cs="Arial"/>
                <w:color w:val="000000"/>
                <w:sz w:val="24"/>
                <w:lang w:val="sr-Cyrl-RS"/>
              </w:rPr>
            </w:pPr>
            <w:r w:rsidRPr="00512F6E">
              <w:rPr>
                <w:rFonts w:cs="Arial"/>
                <w:color w:val="000000"/>
                <w:sz w:val="24"/>
                <w:lang w:val="sr-Cyrl-RS"/>
              </w:rPr>
              <w:t xml:space="preserve">- Материјaл за израду ормана универ слично светли орах d=18 </w:t>
            </w:r>
            <w:r w:rsidRPr="00512F6E">
              <w:rPr>
                <w:rFonts w:cs="Arial"/>
                <w:color w:val="000000"/>
                <w:sz w:val="24"/>
                <w:lang w:val="sr-Latn-RS"/>
              </w:rPr>
              <w:t>mm</w:t>
            </w:r>
            <w:r w:rsidRPr="00512F6E">
              <w:rPr>
                <w:rFonts w:cs="Arial"/>
                <w:color w:val="000000"/>
                <w:sz w:val="24"/>
                <w:lang w:val="sr-Cyrl-RS"/>
              </w:rPr>
              <w:t xml:space="preserve">, кант тапа </w:t>
            </w:r>
            <w:r w:rsidRPr="00512F6E">
              <w:rPr>
                <w:rFonts w:cs="Arial"/>
                <w:color w:val="000000"/>
                <w:sz w:val="24"/>
                <w:lang w:val="sr-Latn-RS"/>
              </w:rPr>
              <w:t>ABS</w:t>
            </w:r>
            <w:r w:rsidRPr="00512F6E">
              <w:rPr>
                <w:rFonts w:cs="Arial"/>
                <w:color w:val="000000"/>
                <w:sz w:val="24"/>
                <w:lang w:val="sr-Cyrl-RS"/>
              </w:rPr>
              <w:t xml:space="preserve"> </w:t>
            </w:r>
            <w:r w:rsidRPr="00512F6E">
              <w:rPr>
                <w:rFonts w:cs="Arial"/>
                <w:color w:val="000000"/>
                <w:sz w:val="24"/>
                <w:lang w:val="sr-Latn-RS"/>
              </w:rPr>
              <w:t>d</w:t>
            </w:r>
            <w:r w:rsidRPr="00512F6E">
              <w:rPr>
                <w:rFonts w:cs="Arial"/>
                <w:color w:val="000000"/>
                <w:sz w:val="24"/>
                <w:lang w:val="sr-Cyrl-RS"/>
              </w:rPr>
              <w:t xml:space="preserve">=1-2 </w:t>
            </w:r>
            <w:r w:rsidRPr="00512F6E">
              <w:rPr>
                <w:rFonts w:cs="Arial"/>
                <w:color w:val="000000"/>
                <w:sz w:val="24"/>
                <w:lang w:val="sr-Latn-RS"/>
              </w:rPr>
              <w:t>mm</w:t>
            </w:r>
            <w:r w:rsidRPr="00512F6E">
              <w:rPr>
                <w:rFonts w:cs="Arial"/>
                <w:color w:val="000000"/>
                <w:sz w:val="24"/>
                <w:lang w:val="sr-Cyrl-RS"/>
              </w:rPr>
              <w:t xml:space="preserve">, остало d=0,35 </w:t>
            </w:r>
            <w:r w:rsidRPr="00512F6E">
              <w:rPr>
                <w:rFonts w:cs="Arial"/>
                <w:color w:val="000000"/>
                <w:sz w:val="24"/>
                <w:lang w:val="sr-Latn-RS"/>
              </w:rPr>
              <w:t>mm</w:t>
            </w:r>
            <w:r w:rsidRPr="00512F6E">
              <w:rPr>
                <w:rFonts w:cs="Arial"/>
                <w:color w:val="000000"/>
                <w:sz w:val="24"/>
                <w:lang w:val="sr-Cyrl-RS"/>
              </w:rPr>
              <w:t xml:space="preserve"> у истом тону.</w:t>
            </w:r>
          </w:p>
          <w:p w:rsidR="00CB2762" w:rsidRPr="00512F6E" w:rsidRDefault="00CB2762" w:rsidP="00356726">
            <w:pPr>
              <w:pStyle w:val="NormalWeb"/>
              <w:spacing w:before="0" w:beforeAutospacing="0" w:after="0" w:afterAutospacing="0"/>
              <w:rPr>
                <w:rFonts w:cs="Arial"/>
                <w:color w:val="000000"/>
                <w:sz w:val="24"/>
                <w:lang w:val="sr-Cyrl-RS"/>
              </w:rPr>
            </w:pPr>
            <w:r w:rsidRPr="00512F6E">
              <w:rPr>
                <w:rFonts w:cs="Arial"/>
                <w:color w:val="000000"/>
                <w:sz w:val="24"/>
                <w:lang w:val="sr-Cyrl-RS"/>
              </w:rPr>
              <w:t>- Комплет монтажа на лицу места</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B2762" w:rsidRPr="00512F6E" w:rsidRDefault="00CB2762" w:rsidP="00356726">
            <w:pPr>
              <w:spacing w:before="240"/>
              <w:jc w:val="center"/>
              <w:rPr>
                <w:rFonts w:cs="Arial"/>
                <w:color w:val="000000"/>
                <w:sz w:val="24"/>
                <w:szCs w:val="24"/>
              </w:rPr>
            </w:pPr>
            <w:r w:rsidRPr="00512F6E">
              <w:rPr>
                <w:rFonts w:cs="Arial"/>
                <w:color w:val="000000"/>
                <w:sz w:val="24"/>
                <w:szCs w:val="24"/>
              </w:rPr>
              <w:t>kom</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CB2762" w:rsidRPr="00512F6E" w:rsidRDefault="00CB2762" w:rsidP="00356726">
            <w:pPr>
              <w:spacing w:before="240"/>
              <w:jc w:val="center"/>
              <w:rPr>
                <w:rFonts w:cs="Arial"/>
                <w:color w:val="000000"/>
                <w:sz w:val="24"/>
                <w:szCs w:val="24"/>
                <w:lang w:val="sr-Cyrl-RS"/>
              </w:rPr>
            </w:pPr>
            <w:r w:rsidRPr="00512F6E">
              <w:rPr>
                <w:rFonts w:cs="Arial"/>
                <w:color w:val="000000"/>
                <w:sz w:val="24"/>
                <w:szCs w:val="24"/>
                <w:lang w:val="sr-Cyrl-RS"/>
              </w:rPr>
              <w:t>12</w:t>
            </w:r>
          </w:p>
        </w:tc>
      </w:tr>
      <w:tr w:rsidR="00CB2762" w:rsidRPr="00512F6E" w:rsidTr="00291759">
        <w:trPr>
          <w:trHeight w:val="110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B2762" w:rsidRPr="00512F6E" w:rsidRDefault="00CB2762" w:rsidP="00356726">
            <w:pPr>
              <w:spacing w:before="240"/>
              <w:jc w:val="center"/>
              <w:rPr>
                <w:rFonts w:cs="Arial"/>
                <w:sz w:val="24"/>
                <w:szCs w:val="24"/>
                <w:lang w:val="sr-Cyrl-RS"/>
              </w:rPr>
            </w:pPr>
            <w:r w:rsidRPr="00512F6E">
              <w:rPr>
                <w:rFonts w:cs="Arial"/>
                <w:sz w:val="24"/>
                <w:szCs w:val="24"/>
                <w:lang w:val="sr-Cyrl-RS"/>
              </w:rPr>
              <w:t>2.</w:t>
            </w:r>
          </w:p>
        </w:tc>
        <w:tc>
          <w:tcPr>
            <w:tcW w:w="7120" w:type="dxa"/>
            <w:tcBorders>
              <w:top w:val="single" w:sz="4" w:space="0" w:color="auto"/>
              <w:left w:val="single" w:sz="4" w:space="0" w:color="auto"/>
              <w:bottom w:val="single" w:sz="4" w:space="0" w:color="auto"/>
              <w:right w:val="single" w:sz="4" w:space="0" w:color="auto"/>
            </w:tcBorders>
            <w:shd w:val="clear" w:color="auto" w:fill="auto"/>
          </w:tcPr>
          <w:p w:rsidR="00CB2762" w:rsidRPr="00512F6E" w:rsidRDefault="00CB2762" w:rsidP="00356726">
            <w:pPr>
              <w:pStyle w:val="NormalWeb"/>
              <w:spacing w:before="0" w:beforeAutospacing="0" w:after="0" w:afterAutospacing="0"/>
              <w:rPr>
                <w:rFonts w:cs="Arial"/>
                <w:color w:val="000000"/>
                <w:sz w:val="24"/>
                <w:lang w:val="sr-Cyrl-RS"/>
              </w:rPr>
            </w:pPr>
            <w:r w:rsidRPr="00512F6E">
              <w:rPr>
                <w:rFonts w:cs="Arial"/>
                <w:color w:val="000000"/>
                <w:sz w:val="24"/>
                <w:lang w:val="sr-Cyrl-RS"/>
              </w:rPr>
              <w:t>Административни ормани:</w:t>
            </w:r>
          </w:p>
          <w:p w:rsidR="00CB2762" w:rsidRPr="00512F6E" w:rsidRDefault="00CB2762" w:rsidP="00356726">
            <w:pPr>
              <w:pStyle w:val="NormalWeb"/>
              <w:spacing w:before="0" w:beforeAutospacing="0" w:after="0" w:afterAutospacing="0"/>
              <w:rPr>
                <w:rFonts w:cs="Arial"/>
                <w:color w:val="000000"/>
                <w:sz w:val="24"/>
                <w:lang w:val="sr-Cyrl-RS"/>
              </w:rPr>
            </w:pPr>
            <w:r w:rsidRPr="00512F6E">
              <w:rPr>
                <w:rFonts w:cs="Arial"/>
                <w:color w:val="000000"/>
                <w:sz w:val="24"/>
                <w:lang w:val="sr-Cyrl-RS"/>
              </w:rPr>
              <w:t xml:space="preserve">- Димензије 90х35х82,5 </w:t>
            </w:r>
            <w:r w:rsidRPr="00512F6E">
              <w:rPr>
                <w:rFonts w:cs="Arial"/>
                <w:color w:val="000000"/>
                <w:sz w:val="24"/>
                <w:lang w:val="sr-Latn-RS"/>
              </w:rPr>
              <w:t>cm</w:t>
            </w:r>
            <w:r w:rsidRPr="00512F6E">
              <w:rPr>
                <w:rFonts w:cs="Arial"/>
                <w:color w:val="000000"/>
                <w:sz w:val="24"/>
                <w:lang w:val="sr-Cyrl-RS"/>
              </w:rPr>
              <w:t xml:space="preserve">, са тапом 90х40 </w:t>
            </w:r>
            <w:r w:rsidRPr="00512F6E">
              <w:rPr>
                <w:rFonts w:cs="Arial"/>
                <w:color w:val="000000"/>
                <w:sz w:val="24"/>
                <w:lang w:val="sr-Latn-RS"/>
              </w:rPr>
              <w:t>cm</w:t>
            </w:r>
            <w:r w:rsidRPr="00512F6E">
              <w:rPr>
                <w:rFonts w:cs="Arial"/>
                <w:color w:val="000000"/>
                <w:sz w:val="24"/>
                <w:lang w:val="sr-Cyrl-RS"/>
              </w:rPr>
              <w:t xml:space="preserve">, соклом висине око 7,5 </w:t>
            </w:r>
            <w:r w:rsidRPr="00512F6E">
              <w:rPr>
                <w:rFonts w:cs="Arial"/>
                <w:color w:val="000000"/>
                <w:sz w:val="24"/>
                <w:lang w:val="sr-Latn-RS"/>
              </w:rPr>
              <w:t>cm</w:t>
            </w:r>
            <w:r w:rsidRPr="00512F6E">
              <w:rPr>
                <w:rFonts w:cs="Arial"/>
                <w:color w:val="000000"/>
                <w:sz w:val="24"/>
                <w:lang w:val="sr-Cyrl-RS"/>
              </w:rPr>
              <w:t xml:space="preserve"> и унутрашњом полицом на нерђајућим носачима, крила са по две инокс штелујуће спојнице, једно крило фиксирајуће са инокс ручицом и по једним доњим и горњим инокс јаким засуном и ивичним садолином тонираним шпер пером, а друго снабдевено инокс штелујућом цилиндар бравицом са два кључа и инокс ручицом.</w:t>
            </w:r>
          </w:p>
          <w:p w:rsidR="00CB2762" w:rsidRPr="00512F6E" w:rsidRDefault="00CB2762" w:rsidP="00356726">
            <w:pPr>
              <w:pStyle w:val="NormalWeb"/>
              <w:spacing w:before="0" w:beforeAutospacing="0" w:after="0" w:afterAutospacing="0"/>
              <w:rPr>
                <w:rFonts w:cs="Arial"/>
                <w:color w:val="000000"/>
                <w:sz w:val="24"/>
                <w:lang w:val="sr-Cyrl-RS"/>
              </w:rPr>
            </w:pPr>
            <w:r w:rsidRPr="00512F6E">
              <w:rPr>
                <w:rFonts w:cs="Arial"/>
                <w:color w:val="000000"/>
                <w:sz w:val="24"/>
                <w:lang w:val="sr-Cyrl-RS"/>
              </w:rPr>
              <w:t xml:space="preserve">- Материјaл за израду ормана универ слично светли орах d=18 </w:t>
            </w:r>
            <w:r w:rsidRPr="00512F6E">
              <w:rPr>
                <w:rFonts w:cs="Arial"/>
                <w:color w:val="000000"/>
                <w:sz w:val="24"/>
                <w:lang w:val="sr-Latn-RS"/>
              </w:rPr>
              <w:t>mm</w:t>
            </w:r>
            <w:r w:rsidRPr="00512F6E">
              <w:rPr>
                <w:rFonts w:cs="Arial"/>
                <w:color w:val="000000"/>
                <w:sz w:val="24"/>
                <w:lang w:val="sr-Cyrl-RS"/>
              </w:rPr>
              <w:t xml:space="preserve">, кант тапа </w:t>
            </w:r>
            <w:r w:rsidRPr="00512F6E">
              <w:rPr>
                <w:rFonts w:cs="Arial"/>
                <w:color w:val="000000"/>
                <w:sz w:val="24"/>
                <w:lang w:val="sr-Latn-RS"/>
              </w:rPr>
              <w:t>ABS</w:t>
            </w:r>
            <w:r w:rsidRPr="00512F6E">
              <w:rPr>
                <w:rFonts w:cs="Arial"/>
                <w:color w:val="000000"/>
                <w:sz w:val="24"/>
                <w:lang w:val="sr-Cyrl-RS"/>
              </w:rPr>
              <w:t xml:space="preserve"> </w:t>
            </w:r>
            <w:r w:rsidRPr="00512F6E">
              <w:rPr>
                <w:rFonts w:cs="Arial"/>
                <w:color w:val="000000"/>
                <w:sz w:val="24"/>
                <w:lang w:val="sr-Latn-RS"/>
              </w:rPr>
              <w:t>d</w:t>
            </w:r>
            <w:r w:rsidRPr="00512F6E">
              <w:rPr>
                <w:rFonts w:cs="Arial"/>
                <w:color w:val="000000"/>
                <w:sz w:val="24"/>
                <w:lang w:val="sr-Cyrl-RS"/>
              </w:rPr>
              <w:t xml:space="preserve">=1-2 </w:t>
            </w:r>
            <w:r w:rsidRPr="00512F6E">
              <w:rPr>
                <w:rFonts w:cs="Arial"/>
                <w:color w:val="000000"/>
                <w:sz w:val="24"/>
                <w:lang w:val="sr-Latn-RS"/>
              </w:rPr>
              <w:t>mm</w:t>
            </w:r>
            <w:r w:rsidRPr="00512F6E">
              <w:rPr>
                <w:rFonts w:cs="Arial"/>
                <w:color w:val="000000"/>
                <w:sz w:val="24"/>
                <w:lang w:val="sr-Cyrl-RS"/>
              </w:rPr>
              <w:t xml:space="preserve">, остало d=0,35 </w:t>
            </w:r>
            <w:r w:rsidRPr="00512F6E">
              <w:rPr>
                <w:rFonts w:cs="Arial"/>
                <w:color w:val="000000"/>
                <w:sz w:val="24"/>
                <w:lang w:val="sr-Latn-RS"/>
              </w:rPr>
              <w:t>mm</w:t>
            </w:r>
            <w:r w:rsidRPr="00512F6E">
              <w:rPr>
                <w:rFonts w:cs="Arial"/>
                <w:color w:val="000000"/>
                <w:sz w:val="24"/>
                <w:lang w:val="sr-Cyrl-RS"/>
              </w:rPr>
              <w:t xml:space="preserve"> у истом тону.</w:t>
            </w:r>
          </w:p>
          <w:p w:rsidR="00CB2762" w:rsidRPr="00512F6E" w:rsidRDefault="00CB2762" w:rsidP="00356726">
            <w:pPr>
              <w:pStyle w:val="NormalWeb"/>
              <w:spacing w:before="0" w:beforeAutospacing="0" w:after="0" w:afterAutospacing="0"/>
              <w:rPr>
                <w:rFonts w:cs="Arial"/>
                <w:color w:val="000000"/>
                <w:sz w:val="24"/>
                <w:lang w:val="sr-Cyrl-RS"/>
              </w:rPr>
            </w:pPr>
            <w:r w:rsidRPr="00512F6E">
              <w:rPr>
                <w:rFonts w:cs="Arial"/>
                <w:color w:val="000000"/>
                <w:sz w:val="24"/>
                <w:lang w:val="sr-Cyrl-RS"/>
              </w:rPr>
              <w:t>- Комплет монтажа на лицу места</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B2762" w:rsidRPr="00512F6E" w:rsidRDefault="00CB2762" w:rsidP="00356726">
            <w:pPr>
              <w:spacing w:before="240"/>
              <w:jc w:val="center"/>
              <w:rPr>
                <w:rFonts w:cs="Arial"/>
                <w:color w:val="000000"/>
                <w:sz w:val="24"/>
                <w:szCs w:val="24"/>
                <w:lang w:val="sr-Cyrl-RS"/>
              </w:rPr>
            </w:pPr>
            <w:r w:rsidRPr="00512F6E">
              <w:rPr>
                <w:rFonts w:cs="Arial"/>
                <w:color w:val="000000"/>
                <w:sz w:val="24"/>
                <w:szCs w:val="24"/>
              </w:rPr>
              <w:t>kom</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CB2762" w:rsidRPr="00512F6E" w:rsidRDefault="00CB2762" w:rsidP="00356726">
            <w:pPr>
              <w:spacing w:before="240"/>
              <w:jc w:val="center"/>
              <w:rPr>
                <w:rFonts w:cs="Arial"/>
                <w:color w:val="000000"/>
                <w:sz w:val="24"/>
                <w:szCs w:val="24"/>
              </w:rPr>
            </w:pPr>
            <w:r w:rsidRPr="00512F6E">
              <w:rPr>
                <w:rFonts w:cs="Arial"/>
                <w:color w:val="000000"/>
                <w:sz w:val="24"/>
                <w:szCs w:val="24"/>
              </w:rPr>
              <w:t>14</w:t>
            </w:r>
          </w:p>
        </w:tc>
      </w:tr>
      <w:tr w:rsidR="00CB2762" w:rsidRPr="00512F6E" w:rsidTr="00291759">
        <w:trPr>
          <w:trHeight w:val="20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B2762" w:rsidRPr="00512F6E" w:rsidRDefault="00CB2762" w:rsidP="00356726">
            <w:pPr>
              <w:spacing w:before="240"/>
              <w:jc w:val="center"/>
              <w:rPr>
                <w:rFonts w:cs="Arial"/>
                <w:sz w:val="24"/>
                <w:szCs w:val="24"/>
                <w:lang w:val="sr-Cyrl-RS"/>
              </w:rPr>
            </w:pPr>
            <w:r w:rsidRPr="00512F6E">
              <w:rPr>
                <w:rFonts w:cs="Arial"/>
                <w:sz w:val="24"/>
                <w:szCs w:val="24"/>
                <w:lang w:val="sr-Cyrl-RS"/>
              </w:rPr>
              <w:t>3.</w:t>
            </w:r>
          </w:p>
        </w:tc>
        <w:tc>
          <w:tcPr>
            <w:tcW w:w="7120" w:type="dxa"/>
            <w:tcBorders>
              <w:top w:val="single" w:sz="4" w:space="0" w:color="auto"/>
              <w:left w:val="single" w:sz="4" w:space="0" w:color="auto"/>
              <w:bottom w:val="single" w:sz="4" w:space="0" w:color="auto"/>
              <w:right w:val="single" w:sz="4" w:space="0" w:color="auto"/>
            </w:tcBorders>
            <w:shd w:val="clear" w:color="auto" w:fill="auto"/>
          </w:tcPr>
          <w:p w:rsidR="00CB2762" w:rsidRPr="00512F6E" w:rsidRDefault="00CB2762" w:rsidP="00356726">
            <w:pPr>
              <w:pStyle w:val="NormalWeb"/>
              <w:spacing w:before="0" w:beforeAutospacing="0" w:after="0" w:afterAutospacing="0"/>
              <w:rPr>
                <w:rFonts w:cs="Arial"/>
                <w:color w:val="000000"/>
                <w:sz w:val="24"/>
                <w:lang w:val="sr-Cyrl-RS"/>
              </w:rPr>
            </w:pPr>
            <w:r w:rsidRPr="00512F6E">
              <w:rPr>
                <w:rFonts w:cs="Arial"/>
                <w:color w:val="000000"/>
                <w:sz w:val="24"/>
                <w:lang w:val="sr-Cyrl-RS"/>
              </w:rPr>
              <w:t xml:space="preserve">- Фиксна касета са 4 фиоке димензије 70х30х82,5 </w:t>
            </w:r>
            <w:r w:rsidRPr="00512F6E">
              <w:rPr>
                <w:rFonts w:cs="Arial"/>
                <w:color w:val="000000"/>
                <w:sz w:val="24"/>
                <w:lang w:val="sr-Latn-RS"/>
              </w:rPr>
              <w:t>cm</w:t>
            </w:r>
            <w:r w:rsidRPr="00512F6E">
              <w:rPr>
                <w:rFonts w:cs="Arial"/>
                <w:color w:val="000000"/>
                <w:sz w:val="24"/>
                <w:lang w:val="sr-Cyrl-RS"/>
              </w:rPr>
              <w:t xml:space="preserve">, од универа светли орах d=18 </w:t>
            </w:r>
            <w:r w:rsidRPr="00512F6E">
              <w:rPr>
                <w:rFonts w:cs="Arial"/>
                <w:color w:val="000000"/>
                <w:sz w:val="24"/>
                <w:lang w:val="sr-Latn-RS"/>
              </w:rPr>
              <w:t>mm</w:t>
            </w:r>
            <w:r w:rsidRPr="00512F6E">
              <w:rPr>
                <w:rFonts w:cs="Arial"/>
                <w:color w:val="000000"/>
                <w:sz w:val="24"/>
                <w:lang w:val="sr-Cyrl-RS"/>
              </w:rPr>
              <w:t xml:space="preserve">. Фиоке су на јаким клизачима од којих се три горње закључавају цилиндар инокс бравицом са полугом, са мин. два инокс кључа, свака фиока са ручицом за повлачење. Дно од лесонита </w:t>
            </w:r>
            <w:r w:rsidRPr="00512F6E">
              <w:rPr>
                <w:rFonts w:cs="Arial"/>
                <w:color w:val="000000"/>
                <w:sz w:val="24"/>
                <w:lang w:val="sr-Latn-RS"/>
              </w:rPr>
              <w:t>d</w:t>
            </w:r>
            <w:r w:rsidRPr="00512F6E">
              <w:rPr>
                <w:rFonts w:cs="Arial"/>
                <w:color w:val="000000"/>
                <w:sz w:val="24"/>
                <w:lang w:val="sr-Cyrl-RS"/>
              </w:rPr>
              <w:t xml:space="preserve">= 4 </w:t>
            </w:r>
            <w:r w:rsidRPr="00512F6E">
              <w:rPr>
                <w:rFonts w:cs="Arial"/>
                <w:color w:val="000000"/>
                <w:sz w:val="24"/>
                <w:lang w:val="sr-Latn-RS"/>
              </w:rPr>
              <w:t>mm</w:t>
            </w:r>
            <w:r w:rsidRPr="00512F6E">
              <w:rPr>
                <w:rFonts w:cs="Arial"/>
                <w:color w:val="000000"/>
                <w:sz w:val="24"/>
                <w:lang w:val="sr-Cyrl-RS"/>
              </w:rPr>
              <w:t xml:space="preserve"> кант фиока </w:t>
            </w:r>
            <w:r w:rsidRPr="00512F6E">
              <w:rPr>
                <w:rFonts w:cs="Arial"/>
                <w:color w:val="000000"/>
                <w:sz w:val="24"/>
                <w:lang w:val="sr-Latn-RS"/>
              </w:rPr>
              <w:t>ABS</w:t>
            </w:r>
            <w:r w:rsidRPr="00512F6E">
              <w:rPr>
                <w:rFonts w:cs="Arial"/>
                <w:color w:val="000000"/>
                <w:sz w:val="24"/>
                <w:lang w:val="sr-Cyrl-RS"/>
              </w:rPr>
              <w:t xml:space="preserve"> </w:t>
            </w:r>
            <w:r w:rsidRPr="00512F6E">
              <w:rPr>
                <w:rFonts w:cs="Arial"/>
                <w:color w:val="000000"/>
                <w:sz w:val="24"/>
                <w:lang w:val="sr-Latn-RS"/>
              </w:rPr>
              <w:t>d</w:t>
            </w:r>
            <w:r w:rsidRPr="00512F6E">
              <w:rPr>
                <w:rFonts w:cs="Arial"/>
                <w:color w:val="000000"/>
                <w:sz w:val="24"/>
                <w:lang w:val="sr-Cyrl-RS"/>
              </w:rPr>
              <w:t xml:space="preserve">=2 </w:t>
            </w:r>
            <w:r w:rsidRPr="00512F6E">
              <w:rPr>
                <w:rFonts w:cs="Arial"/>
                <w:color w:val="000000"/>
                <w:sz w:val="24"/>
                <w:lang w:val="sr-Latn-RS"/>
              </w:rPr>
              <w:t>mm</w:t>
            </w:r>
            <w:r w:rsidRPr="00512F6E">
              <w:rPr>
                <w:rFonts w:cs="Arial"/>
                <w:color w:val="000000"/>
                <w:sz w:val="24"/>
                <w:lang w:val="sr-Cyrl-RS"/>
              </w:rPr>
              <w:t xml:space="preserve">, кант d=0,35 </w:t>
            </w:r>
            <w:r w:rsidRPr="00512F6E">
              <w:rPr>
                <w:rFonts w:cs="Arial"/>
                <w:color w:val="000000"/>
                <w:sz w:val="24"/>
                <w:lang w:val="sr-Latn-RS"/>
              </w:rPr>
              <w:t>mm</w:t>
            </w:r>
            <w:r w:rsidRPr="00512F6E">
              <w:rPr>
                <w:rFonts w:cs="Arial"/>
                <w:color w:val="000000"/>
                <w:sz w:val="24"/>
                <w:lang w:val="sr-Cyrl-RS"/>
              </w:rPr>
              <w:t xml:space="preserve"> у истом тону. Сокл висине око 7,5 </w:t>
            </w:r>
            <w:r w:rsidRPr="00512F6E">
              <w:rPr>
                <w:rFonts w:cs="Arial"/>
                <w:color w:val="000000"/>
                <w:sz w:val="24"/>
                <w:lang w:val="sr-Latn-RS"/>
              </w:rPr>
              <w:t>cm</w:t>
            </w:r>
            <w:r w:rsidRPr="00512F6E">
              <w:rPr>
                <w:rFonts w:cs="Arial"/>
                <w:color w:val="000000"/>
                <w:sz w:val="24"/>
                <w:lang w:val="sr-Cyrl-RS"/>
              </w:rPr>
              <w:t>, касете су са видљивим лицем са свих страна и са горњим тапом.</w:t>
            </w:r>
          </w:p>
          <w:p w:rsidR="00CB2762" w:rsidRPr="00512F6E" w:rsidRDefault="00CB2762" w:rsidP="00356726">
            <w:pPr>
              <w:pStyle w:val="NoSpacing"/>
              <w:rPr>
                <w:rFonts w:cs="Arial"/>
                <w:color w:val="000000"/>
                <w:szCs w:val="24"/>
                <w:lang w:val="sr-Cyrl-RS"/>
              </w:rPr>
            </w:pPr>
            <w:r w:rsidRPr="00512F6E">
              <w:rPr>
                <w:rFonts w:cs="Arial"/>
                <w:color w:val="000000"/>
                <w:szCs w:val="24"/>
                <w:lang w:val="sr-Cyrl-RS"/>
              </w:rPr>
              <w:t>- Комплет монтажа на лицу места.</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B2762" w:rsidRPr="00512F6E" w:rsidRDefault="00CB2762" w:rsidP="00356726">
            <w:pPr>
              <w:spacing w:before="240"/>
              <w:jc w:val="center"/>
              <w:rPr>
                <w:rFonts w:cs="Arial"/>
                <w:color w:val="000000"/>
                <w:sz w:val="24"/>
                <w:szCs w:val="24"/>
                <w:lang w:val="sr-Cyrl-RS"/>
              </w:rPr>
            </w:pPr>
            <w:r w:rsidRPr="00512F6E">
              <w:rPr>
                <w:rFonts w:cs="Arial"/>
                <w:color w:val="000000"/>
                <w:sz w:val="24"/>
                <w:szCs w:val="24"/>
              </w:rPr>
              <w:t>kom</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CB2762" w:rsidRPr="00512F6E" w:rsidRDefault="00CB2762" w:rsidP="00356726">
            <w:pPr>
              <w:spacing w:before="240"/>
              <w:jc w:val="center"/>
              <w:rPr>
                <w:rFonts w:cs="Arial"/>
                <w:color w:val="000000"/>
                <w:sz w:val="24"/>
                <w:szCs w:val="24"/>
                <w:lang w:val="sr-Cyrl-RS"/>
              </w:rPr>
            </w:pPr>
            <w:r w:rsidRPr="00512F6E">
              <w:rPr>
                <w:rFonts w:cs="Arial"/>
                <w:color w:val="000000"/>
                <w:sz w:val="24"/>
                <w:szCs w:val="24"/>
                <w:lang w:val="sr-Cyrl-RS"/>
              </w:rPr>
              <w:t>1</w:t>
            </w:r>
          </w:p>
        </w:tc>
      </w:tr>
    </w:tbl>
    <w:p w:rsidR="00CB2762" w:rsidRPr="00512F6E" w:rsidRDefault="00CB2762" w:rsidP="00DB01F0">
      <w:pPr>
        <w:spacing w:before="0"/>
        <w:rPr>
          <w:rFonts w:eastAsia="Arial Narrow" w:cs="Arial"/>
          <w:b/>
          <w:bCs/>
          <w:sz w:val="24"/>
          <w:szCs w:val="24"/>
          <w:lang w:val="ru-RU"/>
        </w:rPr>
      </w:pPr>
    </w:p>
    <w:p w:rsidR="00CB2762" w:rsidRPr="00512F6E" w:rsidRDefault="00CB2762" w:rsidP="00DB01F0">
      <w:pPr>
        <w:spacing w:before="0"/>
        <w:rPr>
          <w:rFonts w:eastAsia="Arial Narrow" w:cs="Arial"/>
          <w:b/>
          <w:bCs/>
          <w:sz w:val="24"/>
          <w:szCs w:val="24"/>
          <w:lang w:val="ru-RU"/>
        </w:rPr>
      </w:pPr>
    </w:p>
    <w:p w:rsidR="00CB2762" w:rsidRPr="00512F6E" w:rsidRDefault="00CB2762" w:rsidP="00DB01F0">
      <w:pPr>
        <w:spacing w:before="0"/>
        <w:rPr>
          <w:rFonts w:eastAsia="Arial Narrow" w:cs="Arial"/>
          <w:b/>
          <w:bCs/>
          <w:sz w:val="24"/>
          <w:szCs w:val="24"/>
          <w:lang w:val="ru-RU"/>
        </w:rPr>
      </w:pPr>
    </w:p>
    <w:p w:rsidR="00CB2762" w:rsidRPr="00512F6E" w:rsidRDefault="00CB2762" w:rsidP="00DB01F0">
      <w:pPr>
        <w:spacing w:before="0"/>
        <w:rPr>
          <w:rFonts w:eastAsia="Arial Narrow" w:cs="Arial"/>
          <w:b/>
          <w:bCs/>
          <w:sz w:val="24"/>
          <w:szCs w:val="24"/>
          <w:lang w:val="ru-RU"/>
        </w:rPr>
      </w:pPr>
    </w:p>
    <w:p w:rsidR="00DB01F0" w:rsidRPr="00512F6E" w:rsidRDefault="00DB01F0" w:rsidP="00DB01F0">
      <w:pPr>
        <w:spacing w:before="0"/>
        <w:rPr>
          <w:rFonts w:eastAsia="Arial Narrow" w:cs="Arial"/>
          <w:b/>
          <w:bCs/>
          <w:sz w:val="24"/>
          <w:szCs w:val="24"/>
          <w:lang w:val="ru-RU"/>
        </w:rPr>
      </w:pPr>
      <w:r w:rsidRPr="00512F6E">
        <w:rPr>
          <w:rFonts w:eastAsia="Arial Narrow" w:cs="Arial"/>
          <w:b/>
          <w:bCs/>
          <w:sz w:val="24"/>
          <w:szCs w:val="24"/>
          <w:lang w:val="ru-RU"/>
        </w:rPr>
        <w:t xml:space="preserve">Датум: </w:t>
      </w:r>
      <w:r w:rsidRPr="00512F6E">
        <w:rPr>
          <w:rFonts w:eastAsia="Arial Narrow" w:cs="Arial"/>
          <w:b/>
          <w:bCs/>
          <w:sz w:val="24"/>
          <w:szCs w:val="24"/>
          <w:lang w:val="ru-RU"/>
        </w:rPr>
        <w:tab/>
      </w:r>
      <w:r w:rsidRPr="00512F6E">
        <w:rPr>
          <w:rFonts w:eastAsia="Arial Narrow" w:cs="Arial"/>
          <w:b/>
          <w:bCs/>
          <w:sz w:val="24"/>
          <w:szCs w:val="24"/>
          <w:lang w:val="ru-RU"/>
        </w:rPr>
        <w:tab/>
      </w:r>
      <w:r w:rsidRPr="00512F6E">
        <w:rPr>
          <w:rFonts w:eastAsia="Arial Narrow" w:cs="Arial"/>
          <w:b/>
          <w:bCs/>
          <w:sz w:val="24"/>
          <w:szCs w:val="24"/>
          <w:lang w:val="ru-RU"/>
        </w:rPr>
        <w:tab/>
      </w:r>
      <w:r w:rsidRPr="00512F6E">
        <w:rPr>
          <w:rFonts w:eastAsia="Arial Narrow" w:cs="Arial"/>
          <w:b/>
          <w:bCs/>
          <w:sz w:val="24"/>
          <w:szCs w:val="24"/>
          <w:lang w:val="ru-RU"/>
        </w:rPr>
        <w:tab/>
      </w:r>
      <w:r w:rsidRPr="00512F6E">
        <w:rPr>
          <w:rFonts w:eastAsia="Arial Narrow" w:cs="Arial"/>
          <w:b/>
          <w:bCs/>
          <w:sz w:val="24"/>
          <w:szCs w:val="24"/>
          <w:lang w:val="ru-RU"/>
        </w:rPr>
        <w:tab/>
        <w:t>м. п.                               Понуђач</w:t>
      </w:r>
    </w:p>
    <w:p w:rsidR="00DB01F0" w:rsidRPr="00512F6E" w:rsidRDefault="00DB01F0" w:rsidP="00DB01F0">
      <w:pPr>
        <w:spacing w:before="0"/>
        <w:rPr>
          <w:rFonts w:eastAsia="Arial Narrow" w:cs="Arial"/>
          <w:b/>
          <w:bCs/>
          <w:sz w:val="24"/>
          <w:szCs w:val="24"/>
          <w:lang w:val="ru-RU"/>
        </w:rPr>
      </w:pPr>
    </w:p>
    <w:p w:rsidR="00DB01F0" w:rsidRPr="00512F6E" w:rsidRDefault="00DB01F0" w:rsidP="00DB01F0">
      <w:pPr>
        <w:spacing w:before="0"/>
        <w:rPr>
          <w:rFonts w:eastAsia="Arial Narrow" w:cs="Arial"/>
          <w:b/>
          <w:bCs/>
          <w:sz w:val="24"/>
          <w:szCs w:val="24"/>
          <w:lang w:val="ru-RU"/>
        </w:rPr>
      </w:pPr>
    </w:p>
    <w:p w:rsidR="00DB01F0" w:rsidRPr="00512F6E" w:rsidRDefault="00DB01F0" w:rsidP="00DB01F0">
      <w:pPr>
        <w:spacing w:before="0"/>
        <w:rPr>
          <w:rFonts w:cs="Arial"/>
          <w:i/>
          <w:color w:val="00B0F0"/>
          <w:sz w:val="24"/>
          <w:szCs w:val="24"/>
          <w:lang w:val="sr-Cyrl-CS" w:eastAsia="zh-CN"/>
        </w:rPr>
      </w:pPr>
    </w:p>
    <w:p w:rsidR="00DB01F0" w:rsidRPr="00512F6E" w:rsidRDefault="00DB01F0" w:rsidP="00DB01F0">
      <w:pPr>
        <w:spacing w:before="0"/>
        <w:rPr>
          <w:rFonts w:cs="Arial"/>
          <w:i/>
          <w:color w:val="00B0F0"/>
          <w:sz w:val="24"/>
          <w:szCs w:val="24"/>
          <w:lang w:val="sr-Cyrl-CS" w:eastAsia="zh-CN"/>
        </w:rPr>
      </w:pPr>
    </w:p>
    <w:p w:rsidR="00DB01F0" w:rsidRPr="00512F6E" w:rsidRDefault="00DB01F0" w:rsidP="00DB01F0">
      <w:pPr>
        <w:spacing w:before="0"/>
        <w:rPr>
          <w:rFonts w:cs="Arial"/>
          <w:i/>
          <w:color w:val="00B0F0"/>
          <w:sz w:val="24"/>
          <w:szCs w:val="24"/>
          <w:lang w:val="sr-Cyrl-CS" w:eastAsia="zh-CN"/>
        </w:rPr>
      </w:pPr>
    </w:p>
    <w:p w:rsidR="00756A02" w:rsidRPr="00512F6E" w:rsidRDefault="001F20AA" w:rsidP="009F3D9E">
      <w:pPr>
        <w:tabs>
          <w:tab w:val="left" w:pos="1134"/>
        </w:tabs>
        <w:spacing w:before="0"/>
        <w:rPr>
          <w:rFonts w:cs="Arial"/>
          <w:sz w:val="24"/>
          <w:szCs w:val="24"/>
          <w:lang w:val="sr-Cyrl-RS"/>
        </w:rPr>
      </w:pPr>
      <w:bookmarkStart w:id="19" w:name="_Toc442559884"/>
      <w:r w:rsidRPr="00512F6E">
        <w:rPr>
          <w:rFonts w:cs="Arial"/>
          <w:sz w:val="24"/>
          <w:szCs w:val="24"/>
          <w:lang w:val="sr-Cyrl-RS" w:eastAsia="zh-CN"/>
        </w:rPr>
        <w:lastRenderedPageBreak/>
        <w:t>4.</w:t>
      </w:r>
      <w:r w:rsidR="00756A02" w:rsidRPr="00512F6E">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10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9295"/>
      </w:tblGrid>
      <w:tr w:rsidR="00175774" w:rsidRPr="00512F6E" w:rsidTr="00291759">
        <w:trPr>
          <w:trHeight w:val="524"/>
          <w:jc w:val="center"/>
        </w:trPr>
        <w:tc>
          <w:tcPr>
            <w:tcW w:w="377" w:type="dxa"/>
            <w:vAlign w:val="center"/>
          </w:tcPr>
          <w:p w:rsidR="00175774" w:rsidRPr="00512F6E" w:rsidRDefault="00175774" w:rsidP="0058001A">
            <w:pPr>
              <w:spacing w:before="0"/>
              <w:jc w:val="center"/>
              <w:rPr>
                <w:rFonts w:cs="Arial"/>
                <w:b/>
                <w:sz w:val="24"/>
                <w:szCs w:val="24"/>
              </w:rPr>
            </w:pPr>
            <w:r w:rsidRPr="00512F6E">
              <w:rPr>
                <w:rFonts w:cs="Arial"/>
                <w:b/>
                <w:sz w:val="24"/>
                <w:szCs w:val="24"/>
              </w:rPr>
              <w:t>Ред. бр.</w:t>
            </w:r>
          </w:p>
        </w:tc>
        <w:tc>
          <w:tcPr>
            <w:tcW w:w="9647" w:type="dxa"/>
            <w:vAlign w:val="center"/>
          </w:tcPr>
          <w:p w:rsidR="00175774" w:rsidRPr="00B25141" w:rsidRDefault="00175774" w:rsidP="0058001A">
            <w:pPr>
              <w:spacing w:before="0"/>
              <w:ind w:right="-180"/>
              <w:jc w:val="center"/>
              <w:rPr>
                <w:rFonts w:cs="Arial"/>
                <w:b/>
                <w:sz w:val="24"/>
                <w:szCs w:val="24"/>
                <w:lang w:val="ru-RU"/>
              </w:rPr>
            </w:pPr>
            <w:r w:rsidRPr="00512F6E">
              <w:rPr>
                <w:rStyle w:val="Heading1Char"/>
                <w:sz w:val="24"/>
                <w:szCs w:val="24"/>
              </w:rPr>
              <w:t>4.1</w:t>
            </w:r>
            <w:r w:rsidRPr="00B25141">
              <w:rPr>
                <w:rFonts w:cs="Arial"/>
                <w:b/>
                <w:sz w:val="24"/>
                <w:szCs w:val="24"/>
                <w:lang w:val="ru-RU"/>
              </w:rPr>
              <w:t xml:space="preserve">  ОБАВЕЗНИ УСЛОВИ </w:t>
            </w:r>
          </w:p>
          <w:p w:rsidR="00175774" w:rsidRPr="00512F6E" w:rsidRDefault="00175774" w:rsidP="0058001A">
            <w:pPr>
              <w:spacing w:before="0"/>
              <w:jc w:val="center"/>
              <w:rPr>
                <w:rFonts w:cs="Arial"/>
                <w:b/>
                <w:color w:val="FF0000"/>
                <w:sz w:val="24"/>
                <w:szCs w:val="24"/>
                <w:lang w:val="sr-Cyrl-RS"/>
              </w:rPr>
            </w:pPr>
            <w:r w:rsidRPr="00B25141">
              <w:rPr>
                <w:rFonts w:cs="Arial"/>
                <w:b/>
                <w:sz w:val="24"/>
                <w:szCs w:val="24"/>
                <w:lang w:val="ru-RU"/>
              </w:rPr>
              <w:t xml:space="preserve">ЗА УЧЕШЋЕ У ПОСТУПКУ ЈАВНЕ НАБАВКЕ ИЗ ЧЛАНА 75. </w:t>
            </w:r>
            <w:r w:rsidRPr="00512F6E">
              <w:rPr>
                <w:rFonts w:cs="Arial"/>
                <w:b/>
                <w:sz w:val="24"/>
                <w:szCs w:val="24"/>
              </w:rPr>
              <w:t>З</w:t>
            </w:r>
            <w:r w:rsidR="005C7CDE" w:rsidRPr="00512F6E">
              <w:rPr>
                <w:rFonts w:cs="Arial"/>
                <w:b/>
                <w:sz w:val="24"/>
                <w:szCs w:val="24"/>
                <w:lang w:val="sr-Cyrl-RS"/>
              </w:rPr>
              <w:t>АКОНА</w:t>
            </w:r>
          </w:p>
          <w:p w:rsidR="00175774" w:rsidRPr="00512F6E" w:rsidRDefault="00175774" w:rsidP="0058001A">
            <w:pPr>
              <w:spacing w:before="0"/>
              <w:jc w:val="center"/>
              <w:rPr>
                <w:rFonts w:cs="Arial"/>
                <w:b/>
                <w:color w:val="FF0000"/>
                <w:sz w:val="24"/>
                <w:szCs w:val="24"/>
              </w:rPr>
            </w:pPr>
          </w:p>
        </w:tc>
      </w:tr>
      <w:tr w:rsidR="00175774" w:rsidRPr="00B25141" w:rsidTr="00291759">
        <w:trPr>
          <w:jc w:val="center"/>
        </w:trPr>
        <w:tc>
          <w:tcPr>
            <w:tcW w:w="377" w:type="dxa"/>
            <w:vAlign w:val="center"/>
          </w:tcPr>
          <w:p w:rsidR="00175774" w:rsidRPr="00512F6E" w:rsidRDefault="00175774" w:rsidP="0058001A">
            <w:pPr>
              <w:spacing w:before="0"/>
              <w:jc w:val="center"/>
              <w:rPr>
                <w:rFonts w:cs="Arial"/>
                <w:sz w:val="24"/>
                <w:szCs w:val="24"/>
              </w:rPr>
            </w:pPr>
            <w:r w:rsidRPr="00512F6E">
              <w:rPr>
                <w:rFonts w:cs="Arial"/>
                <w:sz w:val="24"/>
                <w:szCs w:val="24"/>
              </w:rPr>
              <w:t>1.</w:t>
            </w:r>
          </w:p>
        </w:tc>
        <w:tc>
          <w:tcPr>
            <w:tcW w:w="9647" w:type="dxa"/>
            <w:vAlign w:val="center"/>
          </w:tcPr>
          <w:p w:rsidR="003626F8" w:rsidRPr="00B25141" w:rsidRDefault="00175774" w:rsidP="0058001A">
            <w:pPr>
              <w:autoSpaceDE w:val="0"/>
              <w:autoSpaceDN w:val="0"/>
              <w:adjustRightInd w:val="0"/>
              <w:spacing w:before="0"/>
              <w:rPr>
                <w:rFonts w:cs="Arial"/>
                <w:b/>
                <w:sz w:val="24"/>
                <w:szCs w:val="24"/>
                <w:u w:val="single"/>
                <w:lang w:val="ru-RU"/>
              </w:rPr>
            </w:pPr>
            <w:r w:rsidRPr="00B25141">
              <w:rPr>
                <w:rFonts w:cs="Arial"/>
                <w:b/>
                <w:sz w:val="24"/>
                <w:szCs w:val="24"/>
                <w:u w:val="single"/>
                <w:lang w:val="ru-RU"/>
              </w:rPr>
              <w:t>Услов:</w:t>
            </w:r>
          </w:p>
          <w:p w:rsidR="00175774" w:rsidRPr="00B25141" w:rsidRDefault="00175774" w:rsidP="0058001A">
            <w:pPr>
              <w:autoSpaceDE w:val="0"/>
              <w:autoSpaceDN w:val="0"/>
              <w:adjustRightInd w:val="0"/>
              <w:spacing w:before="0"/>
              <w:rPr>
                <w:rFonts w:cs="Arial"/>
                <w:sz w:val="24"/>
                <w:szCs w:val="24"/>
                <w:lang w:val="ru-RU"/>
              </w:rPr>
            </w:pPr>
            <w:r w:rsidRPr="00512F6E">
              <w:rPr>
                <w:rFonts w:cs="Arial"/>
                <w:sz w:val="24"/>
                <w:szCs w:val="24"/>
                <w:lang w:val="pl-PL"/>
              </w:rPr>
              <w:t>Да је понуђач регистрован код надлежног органа, односно уписан у одговарајући регистар;</w:t>
            </w:r>
          </w:p>
          <w:p w:rsidR="00175774" w:rsidRPr="00B25141" w:rsidRDefault="00175774" w:rsidP="0058001A">
            <w:pPr>
              <w:autoSpaceDE w:val="0"/>
              <w:autoSpaceDN w:val="0"/>
              <w:adjustRightInd w:val="0"/>
              <w:spacing w:before="0"/>
              <w:rPr>
                <w:rFonts w:cs="Arial"/>
                <w:b/>
                <w:sz w:val="24"/>
                <w:szCs w:val="24"/>
                <w:u w:val="single"/>
                <w:lang w:val="ru-RU"/>
              </w:rPr>
            </w:pPr>
            <w:r w:rsidRPr="00B25141">
              <w:rPr>
                <w:rFonts w:cs="Arial"/>
                <w:b/>
                <w:sz w:val="24"/>
                <w:szCs w:val="24"/>
                <w:u w:val="single"/>
                <w:lang w:val="ru-RU"/>
              </w:rPr>
              <w:t xml:space="preserve">Доказ: </w:t>
            </w:r>
          </w:p>
          <w:p w:rsidR="00175774" w:rsidRPr="00B25141" w:rsidRDefault="00175774" w:rsidP="0058001A">
            <w:pPr>
              <w:tabs>
                <w:tab w:val="left" w:pos="680"/>
              </w:tabs>
              <w:snapToGrid w:val="0"/>
              <w:spacing w:before="0"/>
              <w:rPr>
                <w:rFonts w:eastAsia="Calibri" w:cs="Arial"/>
                <w:sz w:val="24"/>
                <w:szCs w:val="24"/>
                <w:lang w:val="ru-RU"/>
              </w:rPr>
            </w:pPr>
            <w:r w:rsidRPr="00512F6E">
              <w:rPr>
                <w:rFonts w:eastAsia="Calibri" w:cs="Arial"/>
                <w:sz w:val="24"/>
                <w:szCs w:val="24"/>
                <w:lang w:val="ru-RU"/>
              </w:rPr>
              <w:t xml:space="preserve">- </w:t>
            </w:r>
            <w:r w:rsidRPr="00B25141">
              <w:rPr>
                <w:rFonts w:eastAsia="Calibri" w:cs="Arial"/>
                <w:b/>
                <w:sz w:val="24"/>
                <w:szCs w:val="24"/>
                <w:lang w:val="ru-RU"/>
              </w:rPr>
              <w:t>за правно лице:</w:t>
            </w:r>
            <w:r w:rsidRPr="00512F6E">
              <w:rPr>
                <w:rFonts w:eastAsia="Calibri" w:cs="Arial"/>
                <w:sz w:val="24"/>
                <w:szCs w:val="24"/>
                <w:lang w:val="ru-RU"/>
              </w:rPr>
              <w:t>Извод из регистра</w:t>
            </w:r>
            <w:r w:rsidR="00356726" w:rsidRPr="00B25141">
              <w:rPr>
                <w:rFonts w:eastAsia="Calibri" w:cs="Arial"/>
                <w:sz w:val="24"/>
                <w:szCs w:val="24"/>
                <w:lang w:val="ru-RU"/>
              </w:rPr>
              <w:t xml:space="preserve"> </w:t>
            </w:r>
            <w:r w:rsidRPr="00512F6E">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B25141" w:rsidRDefault="00175774" w:rsidP="0058001A">
            <w:pPr>
              <w:tabs>
                <w:tab w:val="left" w:pos="680"/>
              </w:tabs>
              <w:snapToGrid w:val="0"/>
              <w:spacing w:before="0"/>
              <w:rPr>
                <w:rFonts w:eastAsia="Calibri" w:cs="Arial"/>
                <w:sz w:val="24"/>
                <w:szCs w:val="24"/>
                <w:lang w:val="ru-RU"/>
              </w:rPr>
            </w:pPr>
            <w:r w:rsidRPr="00B25141">
              <w:rPr>
                <w:rFonts w:eastAsia="Calibri" w:cs="Arial"/>
                <w:sz w:val="24"/>
                <w:szCs w:val="24"/>
                <w:lang w:val="ru-RU"/>
              </w:rPr>
              <w:t xml:space="preserve">- </w:t>
            </w:r>
            <w:r w:rsidRPr="00B25141">
              <w:rPr>
                <w:rFonts w:eastAsia="Calibri" w:cs="Arial"/>
                <w:b/>
                <w:sz w:val="24"/>
                <w:szCs w:val="24"/>
                <w:lang w:val="ru-RU"/>
              </w:rPr>
              <w:t xml:space="preserve">за предузетнике: </w:t>
            </w:r>
            <w:r w:rsidRPr="00B25141">
              <w:rPr>
                <w:rFonts w:eastAsia="Calibri" w:cs="Arial"/>
                <w:sz w:val="24"/>
                <w:szCs w:val="24"/>
                <w:lang w:val="ru-RU"/>
              </w:rPr>
              <w:t>И</w:t>
            </w:r>
            <w:r w:rsidRPr="00512F6E">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512F6E" w:rsidRDefault="00175774" w:rsidP="0058001A">
            <w:pPr>
              <w:autoSpaceDE w:val="0"/>
              <w:autoSpaceDN w:val="0"/>
              <w:adjustRightInd w:val="0"/>
              <w:spacing w:before="0"/>
              <w:rPr>
                <w:rFonts w:eastAsia="Calibri" w:cs="Arial"/>
                <w:i/>
                <w:sz w:val="24"/>
                <w:szCs w:val="24"/>
              </w:rPr>
            </w:pPr>
            <w:r w:rsidRPr="00512F6E">
              <w:rPr>
                <w:rFonts w:eastAsia="Calibri" w:cs="Arial"/>
                <w:i/>
                <w:sz w:val="24"/>
                <w:szCs w:val="24"/>
              </w:rPr>
              <w:t xml:space="preserve">Напомена: </w:t>
            </w:r>
          </w:p>
          <w:p w:rsidR="00175774" w:rsidRPr="00B25141" w:rsidRDefault="00175774" w:rsidP="000C6E09">
            <w:pPr>
              <w:numPr>
                <w:ilvl w:val="0"/>
                <w:numId w:val="17"/>
              </w:numPr>
              <w:tabs>
                <w:tab w:val="left" w:pos="680"/>
              </w:tabs>
              <w:snapToGrid w:val="0"/>
              <w:spacing w:before="0"/>
              <w:ind w:left="714" w:hanging="357"/>
              <w:contextualSpacing/>
              <w:jc w:val="left"/>
              <w:rPr>
                <w:rFonts w:eastAsia="Calibri" w:cs="Arial"/>
                <w:i/>
                <w:sz w:val="24"/>
                <w:szCs w:val="24"/>
                <w:lang w:val="ru-RU"/>
              </w:rPr>
            </w:pPr>
            <w:r w:rsidRPr="00B25141">
              <w:rPr>
                <w:rFonts w:eastAsia="Calibri" w:cs="Arial"/>
                <w:i/>
                <w:sz w:val="24"/>
                <w:szCs w:val="24"/>
                <w:lang w:val="ru-RU"/>
              </w:rPr>
              <w:t xml:space="preserve">У случају да понуду подноси група понуђача, овај доказ доставити за сваког </w:t>
            </w:r>
            <w:r w:rsidR="00B46D29" w:rsidRPr="00512F6E">
              <w:rPr>
                <w:rFonts w:eastAsia="Calibri" w:cs="Arial"/>
                <w:i/>
                <w:sz w:val="24"/>
                <w:szCs w:val="24"/>
                <w:lang w:val="sr-Cyrl-CS"/>
              </w:rPr>
              <w:t>члана групе понуђача</w:t>
            </w:r>
          </w:p>
          <w:p w:rsidR="00175774" w:rsidRPr="00B25141" w:rsidRDefault="00175774" w:rsidP="000C6E09">
            <w:pPr>
              <w:numPr>
                <w:ilvl w:val="0"/>
                <w:numId w:val="17"/>
              </w:numPr>
              <w:tabs>
                <w:tab w:val="left" w:pos="680"/>
              </w:tabs>
              <w:snapToGrid w:val="0"/>
              <w:spacing w:before="0"/>
              <w:ind w:left="714" w:hanging="357"/>
              <w:contextualSpacing/>
              <w:jc w:val="left"/>
              <w:rPr>
                <w:rFonts w:cs="Arial"/>
                <w:sz w:val="24"/>
                <w:szCs w:val="24"/>
                <w:lang w:val="ru-RU"/>
              </w:rPr>
            </w:pPr>
            <w:r w:rsidRPr="00B25141">
              <w:rPr>
                <w:rFonts w:eastAsia="Calibri" w:cs="Arial"/>
                <w:i/>
                <w:sz w:val="24"/>
                <w:szCs w:val="24"/>
                <w:lang w:val="ru-RU"/>
              </w:rPr>
              <w:t xml:space="preserve">У случају да понуђач подноси понуду са подизвођачем, овај доказ доставити и за сваког подизвођача </w:t>
            </w:r>
          </w:p>
        </w:tc>
      </w:tr>
      <w:tr w:rsidR="00175774" w:rsidRPr="00B25141" w:rsidTr="00291759">
        <w:trPr>
          <w:trHeight w:val="2429"/>
          <w:jc w:val="center"/>
        </w:trPr>
        <w:tc>
          <w:tcPr>
            <w:tcW w:w="377" w:type="dxa"/>
            <w:vAlign w:val="center"/>
          </w:tcPr>
          <w:p w:rsidR="00175774" w:rsidRPr="00512F6E" w:rsidRDefault="00175774" w:rsidP="0058001A">
            <w:pPr>
              <w:spacing w:before="0"/>
              <w:jc w:val="center"/>
              <w:rPr>
                <w:rFonts w:cs="Arial"/>
                <w:sz w:val="24"/>
                <w:szCs w:val="24"/>
              </w:rPr>
            </w:pPr>
            <w:r w:rsidRPr="00512F6E">
              <w:rPr>
                <w:rFonts w:cs="Arial"/>
                <w:sz w:val="24"/>
                <w:szCs w:val="24"/>
              </w:rPr>
              <w:t>2.</w:t>
            </w:r>
          </w:p>
        </w:tc>
        <w:tc>
          <w:tcPr>
            <w:tcW w:w="9647" w:type="dxa"/>
            <w:vAlign w:val="center"/>
          </w:tcPr>
          <w:p w:rsidR="003626F8" w:rsidRPr="00B25141" w:rsidRDefault="00175774" w:rsidP="0058001A">
            <w:pPr>
              <w:autoSpaceDE w:val="0"/>
              <w:autoSpaceDN w:val="0"/>
              <w:adjustRightInd w:val="0"/>
              <w:spacing w:before="0"/>
              <w:rPr>
                <w:rFonts w:cs="Arial"/>
                <w:b/>
                <w:sz w:val="24"/>
                <w:szCs w:val="24"/>
                <w:u w:val="single"/>
                <w:lang w:val="ru-RU"/>
              </w:rPr>
            </w:pPr>
            <w:r w:rsidRPr="00B25141">
              <w:rPr>
                <w:rFonts w:cs="Arial"/>
                <w:b/>
                <w:sz w:val="24"/>
                <w:szCs w:val="24"/>
                <w:u w:val="single"/>
                <w:lang w:val="ru-RU"/>
              </w:rPr>
              <w:t>Услов:</w:t>
            </w:r>
          </w:p>
          <w:p w:rsidR="00175774" w:rsidRPr="00B25141" w:rsidRDefault="00175774" w:rsidP="0058001A">
            <w:pPr>
              <w:autoSpaceDE w:val="0"/>
              <w:autoSpaceDN w:val="0"/>
              <w:adjustRightInd w:val="0"/>
              <w:spacing w:before="0"/>
              <w:rPr>
                <w:rFonts w:cs="Arial"/>
                <w:sz w:val="24"/>
                <w:szCs w:val="24"/>
                <w:lang w:val="ru-RU"/>
              </w:rPr>
            </w:pPr>
            <w:r w:rsidRPr="00B25141">
              <w:rPr>
                <w:rFonts w:cs="Arial"/>
                <w:sz w:val="24"/>
                <w:szCs w:val="24"/>
                <w:lang w:val="ru-RU"/>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B25141" w:rsidRDefault="00175774" w:rsidP="0058001A">
            <w:pPr>
              <w:autoSpaceDE w:val="0"/>
              <w:autoSpaceDN w:val="0"/>
              <w:adjustRightInd w:val="0"/>
              <w:spacing w:before="0"/>
              <w:rPr>
                <w:rFonts w:cs="Arial"/>
                <w:b/>
                <w:sz w:val="24"/>
                <w:szCs w:val="24"/>
                <w:u w:val="single"/>
                <w:lang w:val="ru-RU"/>
              </w:rPr>
            </w:pPr>
            <w:r w:rsidRPr="00B25141">
              <w:rPr>
                <w:rFonts w:cs="Arial"/>
                <w:b/>
                <w:sz w:val="24"/>
                <w:szCs w:val="24"/>
                <w:u w:val="single"/>
                <w:lang w:val="ru-RU"/>
              </w:rPr>
              <w:t>Доказ:</w:t>
            </w:r>
          </w:p>
          <w:p w:rsidR="00175774" w:rsidRPr="00B25141" w:rsidRDefault="00175774" w:rsidP="0058001A">
            <w:pPr>
              <w:autoSpaceDE w:val="0"/>
              <w:autoSpaceDN w:val="0"/>
              <w:adjustRightInd w:val="0"/>
              <w:spacing w:before="0"/>
              <w:rPr>
                <w:rFonts w:cs="Arial"/>
                <w:b/>
                <w:sz w:val="24"/>
                <w:szCs w:val="24"/>
                <w:u w:val="single"/>
                <w:lang w:val="ru-RU"/>
              </w:rPr>
            </w:pPr>
            <w:r w:rsidRPr="00512F6E">
              <w:rPr>
                <w:rFonts w:eastAsia="Calibri" w:cs="Arial"/>
                <w:sz w:val="24"/>
                <w:szCs w:val="24"/>
                <w:lang w:val="ru-RU"/>
              </w:rPr>
              <w:t xml:space="preserve">- </w:t>
            </w:r>
            <w:r w:rsidRPr="00B25141">
              <w:rPr>
                <w:rFonts w:eastAsia="Calibri" w:cs="Arial"/>
                <w:b/>
                <w:sz w:val="24"/>
                <w:szCs w:val="24"/>
                <w:lang w:val="ru-RU"/>
              </w:rPr>
              <w:t>за правно лице:</w:t>
            </w:r>
          </w:p>
          <w:p w:rsidR="00175774" w:rsidRPr="00B25141" w:rsidRDefault="00175774" w:rsidP="0058001A">
            <w:pPr>
              <w:spacing w:before="0"/>
              <w:rPr>
                <w:rFonts w:cs="Arial"/>
                <w:sz w:val="24"/>
                <w:szCs w:val="24"/>
                <w:lang w:val="ru-RU"/>
              </w:rPr>
            </w:pPr>
            <w:r w:rsidRPr="00B25141">
              <w:rPr>
                <w:rFonts w:cs="Arial"/>
                <w:sz w:val="24"/>
                <w:szCs w:val="24"/>
                <w:lang w:val="ru-RU"/>
              </w:rPr>
              <w:t>1) ЗА ЗАКОНСКОГ ЗАСТУПНИКА</w:t>
            </w:r>
            <w:r w:rsidRPr="00B25141">
              <w:rPr>
                <w:rFonts w:cs="Arial"/>
                <w:b/>
                <w:sz w:val="24"/>
                <w:szCs w:val="24"/>
                <w:lang w:val="ru-RU"/>
              </w:rPr>
              <w:t xml:space="preserve"> – уверење из казнене евиденције надлежне полицијске управе Министарства унутрашњих послова</w:t>
            </w:r>
            <w:r w:rsidRPr="00B25141">
              <w:rPr>
                <w:rFonts w:cs="Arial"/>
                <w:sz w:val="24"/>
                <w:szCs w:val="24"/>
                <w:lang w:val="ru-RU"/>
              </w:rPr>
              <w:t xml:space="preserve"> – захтев за издавање овог уверења може се поднети према </w:t>
            </w:r>
            <w:r w:rsidRPr="00B25141">
              <w:rPr>
                <w:rFonts w:cs="Arial"/>
                <w:b/>
                <w:sz w:val="24"/>
                <w:szCs w:val="24"/>
                <w:lang w:val="ru-RU"/>
              </w:rPr>
              <w:t>месту рођења</w:t>
            </w:r>
            <w:r w:rsidRPr="00B25141">
              <w:rPr>
                <w:rFonts w:cs="Arial"/>
                <w:sz w:val="24"/>
                <w:szCs w:val="24"/>
                <w:lang w:val="ru-RU"/>
              </w:rPr>
              <w:t xml:space="preserve"> или према </w:t>
            </w:r>
            <w:r w:rsidRPr="00B25141">
              <w:rPr>
                <w:rFonts w:cs="Arial"/>
                <w:b/>
                <w:sz w:val="24"/>
                <w:szCs w:val="24"/>
                <w:lang w:val="ru-RU"/>
              </w:rPr>
              <w:t>месту пребивалишта</w:t>
            </w:r>
            <w:r w:rsidRPr="00B25141">
              <w:rPr>
                <w:rFonts w:cs="Arial"/>
                <w:sz w:val="24"/>
                <w:szCs w:val="24"/>
                <w:lang w:val="ru-RU"/>
              </w:rPr>
              <w:t>.</w:t>
            </w:r>
          </w:p>
          <w:p w:rsidR="00175774" w:rsidRPr="00B25141" w:rsidRDefault="00175774" w:rsidP="0058001A">
            <w:pPr>
              <w:spacing w:before="0"/>
              <w:rPr>
                <w:rFonts w:cs="Arial"/>
                <w:sz w:val="24"/>
                <w:szCs w:val="24"/>
                <w:lang w:val="ru-RU"/>
              </w:rPr>
            </w:pPr>
            <w:r w:rsidRPr="00B25141">
              <w:rPr>
                <w:rFonts w:cs="Arial"/>
                <w:sz w:val="24"/>
                <w:szCs w:val="24"/>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1" w:history="1">
              <w:r w:rsidRPr="00512F6E">
                <w:rPr>
                  <w:rStyle w:val="Hyperlink"/>
                  <w:rFonts w:cs="Arial"/>
                  <w:sz w:val="24"/>
                  <w:szCs w:val="24"/>
                </w:rPr>
                <w:t>http</w:t>
              </w:r>
              <w:r w:rsidRPr="00B25141">
                <w:rPr>
                  <w:rStyle w:val="Hyperlink"/>
                  <w:rFonts w:cs="Arial"/>
                  <w:sz w:val="24"/>
                  <w:szCs w:val="24"/>
                  <w:lang w:val="ru-RU"/>
                </w:rPr>
                <w:t>://</w:t>
              </w:r>
              <w:r w:rsidRPr="00512F6E">
                <w:rPr>
                  <w:rStyle w:val="Hyperlink"/>
                  <w:rFonts w:cs="Arial"/>
                  <w:sz w:val="24"/>
                  <w:szCs w:val="24"/>
                </w:rPr>
                <w:t>www</w:t>
              </w:r>
              <w:r w:rsidRPr="00B25141">
                <w:rPr>
                  <w:rStyle w:val="Hyperlink"/>
                  <w:rFonts w:cs="Arial"/>
                  <w:sz w:val="24"/>
                  <w:szCs w:val="24"/>
                  <w:lang w:val="ru-RU"/>
                </w:rPr>
                <w:t>.</w:t>
              </w:r>
              <w:r w:rsidRPr="00512F6E">
                <w:rPr>
                  <w:rStyle w:val="Hyperlink"/>
                  <w:rFonts w:cs="Arial"/>
                  <w:sz w:val="24"/>
                  <w:szCs w:val="24"/>
                </w:rPr>
                <w:t>bg</w:t>
              </w:r>
              <w:r w:rsidRPr="00B25141">
                <w:rPr>
                  <w:rStyle w:val="Hyperlink"/>
                  <w:rFonts w:cs="Arial"/>
                  <w:sz w:val="24"/>
                  <w:szCs w:val="24"/>
                  <w:lang w:val="ru-RU"/>
                </w:rPr>
                <w:t>.</w:t>
              </w:r>
              <w:r w:rsidRPr="00512F6E">
                <w:rPr>
                  <w:rStyle w:val="Hyperlink"/>
                  <w:rFonts w:cs="Arial"/>
                  <w:sz w:val="24"/>
                  <w:szCs w:val="24"/>
                </w:rPr>
                <w:t>vi</w:t>
              </w:r>
              <w:r w:rsidRPr="00B25141">
                <w:rPr>
                  <w:rStyle w:val="Hyperlink"/>
                  <w:rFonts w:cs="Arial"/>
                  <w:sz w:val="24"/>
                  <w:szCs w:val="24"/>
                  <w:lang w:val="ru-RU"/>
                </w:rPr>
                <w:t>.</w:t>
              </w:r>
              <w:r w:rsidRPr="00512F6E">
                <w:rPr>
                  <w:rStyle w:val="Hyperlink"/>
                  <w:rFonts w:cs="Arial"/>
                  <w:sz w:val="24"/>
                  <w:szCs w:val="24"/>
                </w:rPr>
                <w:t>sud</w:t>
              </w:r>
              <w:r w:rsidRPr="00B25141">
                <w:rPr>
                  <w:rStyle w:val="Hyperlink"/>
                  <w:rFonts w:cs="Arial"/>
                  <w:sz w:val="24"/>
                  <w:szCs w:val="24"/>
                  <w:lang w:val="ru-RU"/>
                </w:rPr>
                <w:t>.</w:t>
              </w:r>
              <w:r w:rsidRPr="00512F6E">
                <w:rPr>
                  <w:rStyle w:val="Hyperlink"/>
                  <w:rFonts w:cs="Arial"/>
                  <w:sz w:val="24"/>
                  <w:szCs w:val="24"/>
                </w:rPr>
                <w:t>rs</w:t>
              </w:r>
              <w:r w:rsidRPr="00B25141">
                <w:rPr>
                  <w:rStyle w:val="Hyperlink"/>
                  <w:rFonts w:cs="Arial"/>
                  <w:sz w:val="24"/>
                  <w:szCs w:val="24"/>
                  <w:lang w:val="ru-RU"/>
                </w:rPr>
                <w:t>/</w:t>
              </w:r>
              <w:r w:rsidRPr="00512F6E">
                <w:rPr>
                  <w:rStyle w:val="Hyperlink"/>
                  <w:rFonts w:cs="Arial"/>
                  <w:sz w:val="24"/>
                  <w:szCs w:val="24"/>
                </w:rPr>
                <w:t>lt</w:t>
              </w:r>
              <w:r w:rsidRPr="00B25141">
                <w:rPr>
                  <w:rStyle w:val="Hyperlink"/>
                  <w:rFonts w:cs="Arial"/>
                  <w:sz w:val="24"/>
                  <w:szCs w:val="24"/>
                  <w:lang w:val="ru-RU"/>
                </w:rPr>
                <w:t>/</w:t>
              </w:r>
              <w:r w:rsidRPr="00512F6E">
                <w:rPr>
                  <w:rStyle w:val="Hyperlink"/>
                  <w:rFonts w:cs="Arial"/>
                  <w:sz w:val="24"/>
                  <w:szCs w:val="24"/>
                </w:rPr>
                <w:t>articles</w:t>
              </w:r>
              <w:r w:rsidRPr="00B25141">
                <w:rPr>
                  <w:rStyle w:val="Hyperlink"/>
                  <w:rFonts w:cs="Arial"/>
                  <w:sz w:val="24"/>
                  <w:szCs w:val="24"/>
                  <w:lang w:val="ru-RU"/>
                </w:rPr>
                <w:t>/</w:t>
              </w:r>
              <w:r w:rsidRPr="00512F6E">
                <w:rPr>
                  <w:rStyle w:val="Hyperlink"/>
                  <w:rFonts w:cs="Arial"/>
                  <w:sz w:val="24"/>
                  <w:szCs w:val="24"/>
                </w:rPr>
                <w:t>o</w:t>
              </w:r>
              <w:r w:rsidRPr="00B25141">
                <w:rPr>
                  <w:rStyle w:val="Hyperlink"/>
                  <w:rFonts w:cs="Arial"/>
                  <w:sz w:val="24"/>
                  <w:szCs w:val="24"/>
                  <w:lang w:val="ru-RU"/>
                </w:rPr>
                <w:t>-</w:t>
              </w:r>
              <w:r w:rsidRPr="00512F6E">
                <w:rPr>
                  <w:rStyle w:val="Hyperlink"/>
                  <w:rFonts w:cs="Arial"/>
                  <w:sz w:val="24"/>
                  <w:szCs w:val="24"/>
                </w:rPr>
                <w:t>visem</w:t>
              </w:r>
              <w:r w:rsidRPr="00B25141">
                <w:rPr>
                  <w:rStyle w:val="Hyperlink"/>
                  <w:rFonts w:cs="Arial"/>
                  <w:sz w:val="24"/>
                  <w:szCs w:val="24"/>
                  <w:lang w:val="ru-RU"/>
                </w:rPr>
                <w:t>-</w:t>
              </w:r>
              <w:r w:rsidRPr="00512F6E">
                <w:rPr>
                  <w:rStyle w:val="Hyperlink"/>
                  <w:rFonts w:cs="Arial"/>
                  <w:sz w:val="24"/>
                  <w:szCs w:val="24"/>
                </w:rPr>
                <w:t>sudu</w:t>
              </w:r>
              <w:r w:rsidRPr="00B25141">
                <w:rPr>
                  <w:rStyle w:val="Hyperlink"/>
                  <w:rFonts w:cs="Arial"/>
                  <w:sz w:val="24"/>
                  <w:szCs w:val="24"/>
                  <w:lang w:val="ru-RU"/>
                </w:rPr>
                <w:t>/</w:t>
              </w:r>
              <w:r w:rsidRPr="00512F6E">
                <w:rPr>
                  <w:rStyle w:val="Hyperlink"/>
                  <w:rFonts w:cs="Arial"/>
                  <w:sz w:val="24"/>
                  <w:szCs w:val="24"/>
                </w:rPr>
                <w:t>obavestenje</w:t>
              </w:r>
              <w:r w:rsidRPr="00B25141">
                <w:rPr>
                  <w:rStyle w:val="Hyperlink"/>
                  <w:rFonts w:cs="Arial"/>
                  <w:sz w:val="24"/>
                  <w:szCs w:val="24"/>
                  <w:lang w:val="ru-RU"/>
                </w:rPr>
                <w:t>-</w:t>
              </w:r>
              <w:r w:rsidRPr="00512F6E">
                <w:rPr>
                  <w:rStyle w:val="Hyperlink"/>
                  <w:rFonts w:cs="Arial"/>
                  <w:sz w:val="24"/>
                  <w:szCs w:val="24"/>
                </w:rPr>
                <w:t>ke</w:t>
              </w:r>
              <w:r w:rsidRPr="00B25141">
                <w:rPr>
                  <w:rStyle w:val="Hyperlink"/>
                  <w:rFonts w:cs="Arial"/>
                  <w:sz w:val="24"/>
                  <w:szCs w:val="24"/>
                  <w:lang w:val="ru-RU"/>
                </w:rPr>
                <w:t>-</w:t>
              </w:r>
              <w:r w:rsidRPr="00512F6E">
                <w:rPr>
                  <w:rStyle w:val="Hyperlink"/>
                  <w:rFonts w:cs="Arial"/>
                  <w:sz w:val="24"/>
                  <w:szCs w:val="24"/>
                </w:rPr>
                <w:t>za</w:t>
              </w:r>
              <w:r w:rsidRPr="00B25141">
                <w:rPr>
                  <w:rStyle w:val="Hyperlink"/>
                  <w:rFonts w:cs="Arial"/>
                  <w:sz w:val="24"/>
                  <w:szCs w:val="24"/>
                  <w:lang w:val="ru-RU"/>
                </w:rPr>
                <w:t>-</w:t>
              </w:r>
              <w:r w:rsidRPr="00512F6E">
                <w:rPr>
                  <w:rStyle w:val="Hyperlink"/>
                  <w:rFonts w:cs="Arial"/>
                  <w:sz w:val="24"/>
                  <w:szCs w:val="24"/>
                </w:rPr>
                <w:t>pravna</w:t>
              </w:r>
              <w:r w:rsidRPr="00B25141">
                <w:rPr>
                  <w:rStyle w:val="Hyperlink"/>
                  <w:rFonts w:cs="Arial"/>
                  <w:sz w:val="24"/>
                  <w:szCs w:val="24"/>
                  <w:lang w:val="ru-RU"/>
                </w:rPr>
                <w:t>-</w:t>
              </w:r>
              <w:r w:rsidRPr="00512F6E">
                <w:rPr>
                  <w:rStyle w:val="Hyperlink"/>
                  <w:rFonts w:cs="Arial"/>
                  <w:sz w:val="24"/>
                  <w:szCs w:val="24"/>
                </w:rPr>
                <w:t>lica</w:t>
              </w:r>
              <w:r w:rsidRPr="00B25141">
                <w:rPr>
                  <w:rStyle w:val="Hyperlink"/>
                  <w:rFonts w:cs="Arial"/>
                  <w:sz w:val="24"/>
                  <w:szCs w:val="24"/>
                  <w:lang w:val="ru-RU"/>
                </w:rPr>
                <w:t>.</w:t>
              </w:r>
              <w:r w:rsidRPr="00512F6E">
                <w:rPr>
                  <w:rStyle w:val="Hyperlink"/>
                  <w:rFonts w:cs="Arial"/>
                  <w:sz w:val="24"/>
                  <w:szCs w:val="24"/>
                </w:rPr>
                <w:t>html</w:t>
              </w:r>
            </w:hyperlink>
          </w:p>
          <w:p w:rsidR="00175774" w:rsidRPr="00B25141" w:rsidRDefault="00175774" w:rsidP="0058001A">
            <w:pPr>
              <w:spacing w:before="0"/>
              <w:rPr>
                <w:rFonts w:cs="Arial"/>
                <w:sz w:val="24"/>
                <w:szCs w:val="24"/>
                <w:lang w:val="ru-RU"/>
              </w:rPr>
            </w:pPr>
            <w:r w:rsidRPr="00B25141">
              <w:rPr>
                <w:rFonts w:cs="Arial"/>
                <w:sz w:val="24"/>
                <w:szCs w:val="24"/>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B25141">
              <w:rPr>
                <w:rFonts w:cs="Arial"/>
                <w:b/>
                <w:sz w:val="24"/>
                <w:szCs w:val="24"/>
                <w:lang w:val="ru-RU"/>
              </w:rPr>
              <w:t xml:space="preserve">Уверење Основног суда  </w:t>
            </w:r>
            <w:r w:rsidRPr="00B25141">
              <w:rPr>
                <w:rFonts w:cs="Arial"/>
                <w:sz w:val="24"/>
                <w:szCs w:val="24"/>
                <w:lang w:val="ru-RU"/>
              </w:rPr>
              <w:t>(</w:t>
            </w:r>
            <w:r w:rsidRPr="00B25141">
              <w:rPr>
                <w:rFonts w:cs="Arial"/>
                <w:b/>
                <w:sz w:val="24"/>
                <w:szCs w:val="24"/>
                <w:lang w:val="ru-RU"/>
              </w:rPr>
              <w:t>које обухвата и податке из казнене евиденције за кривична дела која су у надлежности редовног кривичног одељења Вишег суда</w:t>
            </w:r>
            <w:r w:rsidRPr="00B25141">
              <w:rPr>
                <w:rFonts w:cs="Arial"/>
                <w:sz w:val="24"/>
                <w:szCs w:val="24"/>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B25141" w:rsidRDefault="00175774" w:rsidP="0058001A">
            <w:pPr>
              <w:spacing w:before="0"/>
              <w:rPr>
                <w:rFonts w:cs="Arial"/>
                <w:b/>
                <w:sz w:val="24"/>
                <w:szCs w:val="24"/>
                <w:lang w:val="ru-RU"/>
              </w:rPr>
            </w:pPr>
            <w:r w:rsidRPr="00B25141">
              <w:rPr>
                <w:rFonts w:cs="Arial"/>
                <w:i/>
                <w:sz w:val="24"/>
                <w:szCs w:val="24"/>
                <w:lang w:val="ru-RU"/>
              </w:rPr>
              <w:t>Посебна напомена:</w:t>
            </w:r>
            <w:r w:rsidR="00B46D29" w:rsidRPr="00B25141">
              <w:rPr>
                <w:rFonts w:cs="Arial"/>
                <w:sz w:val="24"/>
                <w:szCs w:val="24"/>
                <w:lang w:val="ru-RU"/>
              </w:rPr>
              <w:t xml:space="preserve"> Уколико уверење </w:t>
            </w:r>
            <w:r w:rsidR="00B46D29" w:rsidRPr="00512F6E">
              <w:rPr>
                <w:rFonts w:cs="Arial"/>
                <w:sz w:val="24"/>
                <w:szCs w:val="24"/>
                <w:lang w:val="sr-Cyrl-CS"/>
              </w:rPr>
              <w:t>О</w:t>
            </w:r>
            <w:r w:rsidRPr="00B25141">
              <w:rPr>
                <w:rFonts w:cs="Arial"/>
                <w:sz w:val="24"/>
                <w:szCs w:val="24"/>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B25141">
              <w:rPr>
                <w:rFonts w:cs="Arial"/>
                <w:sz w:val="24"/>
                <w:szCs w:val="24"/>
                <w:u w:val="single"/>
                <w:lang w:val="ru-RU"/>
              </w:rPr>
              <w:t>и</w:t>
            </w:r>
            <w:r w:rsidRPr="00B25141">
              <w:rPr>
                <w:rFonts w:cs="Arial"/>
                <w:sz w:val="24"/>
                <w:szCs w:val="24"/>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w:t>
            </w:r>
            <w:r w:rsidRPr="00B25141">
              <w:rPr>
                <w:rFonts w:cs="Arial"/>
                <w:sz w:val="24"/>
                <w:szCs w:val="24"/>
                <w:lang w:val="ru-RU"/>
              </w:rPr>
              <w:lastRenderedPageBreak/>
              <w:t xml:space="preserve">потврђује да понуђач (правно лице) није осуђиван за </w:t>
            </w:r>
            <w:r w:rsidRPr="00B25141">
              <w:rPr>
                <w:rFonts w:cs="Arial"/>
                <w:b/>
                <w:sz w:val="24"/>
                <w:szCs w:val="24"/>
                <w:lang w:val="ru-RU"/>
              </w:rPr>
              <w:t>кривична дела против привреде и кривично дело примања мита.</w:t>
            </w:r>
          </w:p>
          <w:p w:rsidR="00175774" w:rsidRPr="00B25141" w:rsidRDefault="00175774" w:rsidP="0058001A">
            <w:pPr>
              <w:spacing w:before="0"/>
              <w:rPr>
                <w:rFonts w:cs="Arial"/>
                <w:sz w:val="24"/>
                <w:szCs w:val="24"/>
                <w:lang w:val="ru-RU"/>
              </w:rPr>
            </w:pPr>
            <w:r w:rsidRPr="00B25141">
              <w:rPr>
                <w:rFonts w:cs="Arial"/>
                <w:b/>
                <w:sz w:val="24"/>
                <w:szCs w:val="24"/>
                <w:lang w:val="ru-RU"/>
              </w:rPr>
              <w:t>- за физичко лице и предузетника: Уверење из казнене евиденције надлежне полицијске управе Министарства унутрашњих послова</w:t>
            </w:r>
            <w:r w:rsidRPr="00B25141">
              <w:rPr>
                <w:rFonts w:cs="Arial"/>
                <w:sz w:val="24"/>
                <w:szCs w:val="24"/>
                <w:lang w:val="ru-RU"/>
              </w:rPr>
              <w:t xml:space="preserve"> – захтев за издавање овог уверења може се поднети према </w:t>
            </w:r>
            <w:r w:rsidRPr="00B25141">
              <w:rPr>
                <w:rFonts w:cs="Arial"/>
                <w:b/>
                <w:sz w:val="24"/>
                <w:szCs w:val="24"/>
                <w:lang w:val="ru-RU"/>
              </w:rPr>
              <w:t>месту рођења</w:t>
            </w:r>
            <w:r w:rsidRPr="00B25141">
              <w:rPr>
                <w:rFonts w:cs="Arial"/>
                <w:sz w:val="24"/>
                <w:szCs w:val="24"/>
                <w:lang w:val="ru-RU"/>
              </w:rPr>
              <w:t xml:space="preserve"> или према </w:t>
            </w:r>
            <w:r w:rsidRPr="00B25141">
              <w:rPr>
                <w:rFonts w:cs="Arial"/>
                <w:b/>
                <w:sz w:val="24"/>
                <w:szCs w:val="24"/>
                <w:lang w:val="ru-RU"/>
              </w:rPr>
              <w:t>месту пребивалишта</w:t>
            </w:r>
            <w:r w:rsidRPr="00B25141">
              <w:rPr>
                <w:rFonts w:cs="Arial"/>
                <w:sz w:val="24"/>
                <w:szCs w:val="24"/>
                <w:lang w:val="ru-RU"/>
              </w:rPr>
              <w:t>.</w:t>
            </w:r>
          </w:p>
          <w:p w:rsidR="00175774" w:rsidRPr="00512F6E" w:rsidRDefault="00175774" w:rsidP="0058001A">
            <w:pPr>
              <w:autoSpaceDE w:val="0"/>
              <w:autoSpaceDN w:val="0"/>
              <w:adjustRightInd w:val="0"/>
              <w:spacing w:before="0"/>
              <w:rPr>
                <w:rFonts w:eastAsia="Calibri" w:cs="Arial"/>
                <w:i/>
                <w:sz w:val="24"/>
                <w:szCs w:val="24"/>
              </w:rPr>
            </w:pPr>
            <w:r w:rsidRPr="00512F6E">
              <w:rPr>
                <w:rFonts w:eastAsia="Calibri" w:cs="Arial"/>
                <w:i/>
                <w:sz w:val="24"/>
                <w:szCs w:val="24"/>
              </w:rPr>
              <w:t xml:space="preserve">Напомена: </w:t>
            </w:r>
          </w:p>
          <w:p w:rsidR="00175774" w:rsidRPr="00B25141" w:rsidRDefault="00175774" w:rsidP="000C6E09">
            <w:pPr>
              <w:numPr>
                <w:ilvl w:val="0"/>
                <w:numId w:val="19"/>
              </w:numPr>
              <w:tabs>
                <w:tab w:val="left" w:pos="680"/>
              </w:tabs>
              <w:snapToGrid w:val="0"/>
              <w:spacing w:before="0"/>
              <w:ind w:left="714" w:hanging="357"/>
              <w:contextualSpacing/>
              <w:jc w:val="left"/>
              <w:rPr>
                <w:rFonts w:eastAsia="Calibri" w:cs="Arial"/>
                <w:i/>
                <w:sz w:val="24"/>
                <w:szCs w:val="24"/>
                <w:lang w:val="ru-RU"/>
              </w:rPr>
            </w:pPr>
            <w:r w:rsidRPr="00B25141">
              <w:rPr>
                <w:rFonts w:eastAsia="Calibri" w:cs="Arial"/>
                <w:i/>
                <w:sz w:val="24"/>
                <w:szCs w:val="24"/>
                <w:lang w:val="ru-RU"/>
              </w:rPr>
              <w:t>У случају да понуду подноси правно лице потребно је доставити овај доказ и за правно лице и за законског заступника</w:t>
            </w:r>
          </w:p>
          <w:p w:rsidR="00175774" w:rsidRPr="00B25141" w:rsidRDefault="00175774" w:rsidP="000C6E09">
            <w:pPr>
              <w:numPr>
                <w:ilvl w:val="0"/>
                <w:numId w:val="19"/>
              </w:numPr>
              <w:tabs>
                <w:tab w:val="left" w:pos="680"/>
              </w:tabs>
              <w:snapToGrid w:val="0"/>
              <w:spacing w:before="0"/>
              <w:ind w:left="714" w:hanging="357"/>
              <w:contextualSpacing/>
              <w:jc w:val="left"/>
              <w:rPr>
                <w:rFonts w:eastAsia="Calibri" w:cs="Arial"/>
                <w:i/>
                <w:sz w:val="24"/>
                <w:szCs w:val="24"/>
                <w:lang w:val="ru-RU"/>
              </w:rPr>
            </w:pPr>
            <w:r w:rsidRPr="00B25141">
              <w:rPr>
                <w:rFonts w:eastAsia="Calibri" w:cs="Arial"/>
                <w:i/>
                <w:sz w:val="24"/>
                <w:szCs w:val="24"/>
                <w:lang w:val="ru-RU"/>
              </w:rPr>
              <w:t>У случају да правно лице има више законских заступника, ове доказе доставити за сваког од њих</w:t>
            </w:r>
          </w:p>
          <w:p w:rsidR="00175774" w:rsidRPr="00B25141" w:rsidRDefault="00175774" w:rsidP="000C6E09">
            <w:pPr>
              <w:numPr>
                <w:ilvl w:val="0"/>
                <w:numId w:val="19"/>
              </w:numPr>
              <w:tabs>
                <w:tab w:val="left" w:pos="680"/>
              </w:tabs>
              <w:snapToGrid w:val="0"/>
              <w:spacing w:before="0"/>
              <w:ind w:left="714" w:hanging="357"/>
              <w:contextualSpacing/>
              <w:jc w:val="left"/>
              <w:rPr>
                <w:rFonts w:eastAsia="Calibri" w:cs="Arial"/>
                <w:i/>
                <w:sz w:val="24"/>
                <w:szCs w:val="24"/>
                <w:lang w:val="ru-RU"/>
              </w:rPr>
            </w:pPr>
            <w:r w:rsidRPr="00B25141">
              <w:rPr>
                <w:rFonts w:eastAsia="Calibri" w:cs="Arial"/>
                <w:i/>
                <w:sz w:val="24"/>
                <w:szCs w:val="24"/>
                <w:lang w:val="ru-RU"/>
              </w:rPr>
              <w:t xml:space="preserve">У случају да понуду подноси група понуђача, ове доказе доставити за сваког </w:t>
            </w:r>
            <w:r w:rsidR="00B46D29" w:rsidRPr="00512F6E">
              <w:rPr>
                <w:rFonts w:eastAsia="Calibri" w:cs="Arial"/>
                <w:i/>
                <w:sz w:val="24"/>
                <w:szCs w:val="24"/>
                <w:lang w:val="sr-Cyrl-CS"/>
              </w:rPr>
              <w:t>члана групе понуђача</w:t>
            </w:r>
          </w:p>
          <w:p w:rsidR="00B46D29" w:rsidRPr="00B25141" w:rsidRDefault="00175774" w:rsidP="000C6E09">
            <w:pPr>
              <w:numPr>
                <w:ilvl w:val="0"/>
                <w:numId w:val="19"/>
              </w:numPr>
              <w:tabs>
                <w:tab w:val="left" w:pos="680"/>
              </w:tabs>
              <w:snapToGrid w:val="0"/>
              <w:spacing w:before="0"/>
              <w:ind w:left="714" w:hanging="357"/>
              <w:contextualSpacing/>
              <w:jc w:val="left"/>
              <w:rPr>
                <w:rFonts w:cs="Arial"/>
                <w:sz w:val="24"/>
                <w:szCs w:val="24"/>
                <w:lang w:val="ru-RU"/>
              </w:rPr>
            </w:pPr>
            <w:r w:rsidRPr="00B25141">
              <w:rPr>
                <w:rFonts w:eastAsia="Calibri" w:cs="Arial"/>
                <w:i/>
                <w:sz w:val="24"/>
                <w:szCs w:val="24"/>
                <w:lang w:val="ru-RU"/>
              </w:rPr>
              <w:t xml:space="preserve">У случају да понуђач подноси понуду са подизвођачем, ове доказе доставити и за </w:t>
            </w:r>
            <w:r w:rsidR="00B46D29" w:rsidRPr="00512F6E">
              <w:rPr>
                <w:rFonts w:eastAsia="Calibri" w:cs="Arial"/>
                <w:i/>
                <w:sz w:val="24"/>
                <w:szCs w:val="24"/>
                <w:lang w:val="sr-Cyrl-CS"/>
              </w:rPr>
              <w:t xml:space="preserve">сваког </w:t>
            </w:r>
            <w:r w:rsidRPr="00B25141">
              <w:rPr>
                <w:rFonts w:eastAsia="Calibri" w:cs="Arial"/>
                <w:i/>
                <w:sz w:val="24"/>
                <w:szCs w:val="24"/>
                <w:lang w:val="ru-RU"/>
              </w:rPr>
              <w:t xml:space="preserve">подизвођача </w:t>
            </w:r>
          </w:p>
          <w:p w:rsidR="00B46D29" w:rsidRPr="00512F6E" w:rsidRDefault="00175774" w:rsidP="0058001A">
            <w:pPr>
              <w:tabs>
                <w:tab w:val="left" w:pos="680"/>
              </w:tabs>
              <w:snapToGrid w:val="0"/>
              <w:spacing w:before="0"/>
              <w:contextualSpacing/>
              <w:jc w:val="left"/>
              <w:rPr>
                <w:rFonts w:eastAsia="Calibri" w:cs="Arial"/>
                <w:sz w:val="24"/>
                <w:szCs w:val="24"/>
                <w:lang w:val="sr-Cyrl-CS"/>
              </w:rPr>
            </w:pPr>
            <w:r w:rsidRPr="00B25141">
              <w:rPr>
                <w:rFonts w:eastAsia="Calibri" w:cs="Arial"/>
                <w:b/>
                <w:sz w:val="24"/>
                <w:szCs w:val="24"/>
                <w:lang w:val="ru-RU"/>
              </w:rPr>
              <w:t>Ови докази не могу бити старији од два месеца пре отварања понуда</w:t>
            </w:r>
            <w:r w:rsidRPr="00B25141">
              <w:rPr>
                <w:rFonts w:eastAsia="Calibri" w:cs="Arial"/>
                <w:sz w:val="24"/>
                <w:szCs w:val="24"/>
                <w:lang w:val="ru-RU"/>
              </w:rPr>
              <w:t>.</w:t>
            </w:r>
          </w:p>
        </w:tc>
      </w:tr>
      <w:tr w:rsidR="00175774" w:rsidRPr="00B25141" w:rsidTr="00291759">
        <w:trPr>
          <w:trHeight w:val="70"/>
          <w:jc w:val="center"/>
        </w:trPr>
        <w:tc>
          <w:tcPr>
            <w:tcW w:w="377" w:type="dxa"/>
            <w:vAlign w:val="center"/>
          </w:tcPr>
          <w:p w:rsidR="00175774" w:rsidRPr="00512F6E" w:rsidRDefault="00175774" w:rsidP="0058001A">
            <w:pPr>
              <w:spacing w:before="0"/>
              <w:jc w:val="center"/>
              <w:rPr>
                <w:rFonts w:cs="Arial"/>
                <w:sz w:val="24"/>
                <w:szCs w:val="24"/>
              </w:rPr>
            </w:pPr>
            <w:r w:rsidRPr="00512F6E">
              <w:rPr>
                <w:rFonts w:cs="Arial"/>
                <w:sz w:val="24"/>
                <w:szCs w:val="24"/>
              </w:rPr>
              <w:lastRenderedPageBreak/>
              <w:t>3.</w:t>
            </w:r>
          </w:p>
        </w:tc>
        <w:tc>
          <w:tcPr>
            <w:tcW w:w="9647" w:type="dxa"/>
            <w:vAlign w:val="center"/>
          </w:tcPr>
          <w:p w:rsidR="00175774" w:rsidRPr="00B25141" w:rsidRDefault="00175774" w:rsidP="0058001A">
            <w:pPr>
              <w:snapToGrid w:val="0"/>
              <w:spacing w:before="0"/>
              <w:rPr>
                <w:rFonts w:cs="Arial"/>
                <w:sz w:val="24"/>
                <w:szCs w:val="24"/>
                <w:lang w:val="ru-RU"/>
              </w:rPr>
            </w:pPr>
            <w:r w:rsidRPr="00B25141">
              <w:rPr>
                <w:rFonts w:cs="Arial"/>
                <w:b/>
                <w:sz w:val="24"/>
                <w:szCs w:val="24"/>
                <w:u w:val="single"/>
                <w:lang w:val="ru-RU"/>
              </w:rPr>
              <w:t>Услов</w:t>
            </w:r>
            <w:r w:rsidRPr="00B25141">
              <w:rPr>
                <w:rFonts w:cs="Arial"/>
                <w:sz w:val="24"/>
                <w:szCs w:val="24"/>
                <w:u w:val="single"/>
                <w:lang w:val="ru-RU"/>
              </w:rPr>
              <w:t>:</w:t>
            </w:r>
            <w:r w:rsidRPr="00B25141">
              <w:rPr>
                <w:rFonts w:cs="Arial"/>
                <w:sz w:val="24"/>
                <w:szCs w:val="24"/>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B25141" w:rsidRDefault="00175774" w:rsidP="0058001A">
            <w:pPr>
              <w:autoSpaceDE w:val="0"/>
              <w:autoSpaceDN w:val="0"/>
              <w:adjustRightInd w:val="0"/>
              <w:spacing w:before="0"/>
              <w:rPr>
                <w:rFonts w:cs="Arial"/>
                <w:b/>
                <w:sz w:val="24"/>
                <w:szCs w:val="24"/>
                <w:u w:val="single"/>
                <w:lang w:val="ru-RU"/>
              </w:rPr>
            </w:pPr>
            <w:r w:rsidRPr="00B25141">
              <w:rPr>
                <w:rFonts w:cs="Arial"/>
                <w:b/>
                <w:sz w:val="24"/>
                <w:szCs w:val="24"/>
                <w:u w:val="single"/>
                <w:lang w:val="ru-RU"/>
              </w:rPr>
              <w:t>Доказ:</w:t>
            </w:r>
          </w:p>
          <w:p w:rsidR="00175774" w:rsidRPr="00512F6E" w:rsidRDefault="00175774" w:rsidP="0058001A">
            <w:pPr>
              <w:snapToGrid w:val="0"/>
              <w:spacing w:before="0"/>
              <w:rPr>
                <w:rFonts w:eastAsia="Calibri" w:cs="Arial"/>
                <w:sz w:val="24"/>
                <w:szCs w:val="24"/>
                <w:lang w:val="ru-RU"/>
              </w:rPr>
            </w:pPr>
            <w:r w:rsidRPr="00512F6E">
              <w:rPr>
                <w:rFonts w:eastAsia="Calibri" w:cs="Arial"/>
                <w:sz w:val="24"/>
                <w:szCs w:val="24"/>
                <w:lang w:val="ru-RU"/>
              </w:rPr>
              <w:t xml:space="preserve">- </w:t>
            </w:r>
            <w:r w:rsidRPr="00512F6E">
              <w:rPr>
                <w:rFonts w:eastAsia="Calibri" w:cs="Arial"/>
                <w:b/>
                <w:sz w:val="24"/>
                <w:szCs w:val="24"/>
                <w:lang w:val="ru-RU"/>
              </w:rPr>
              <w:t xml:space="preserve">за правно лице, предузетнике и физичка лица: </w:t>
            </w:r>
          </w:p>
          <w:p w:rsidR="00175774" w:rsidRPr="00512F6E" w:rsidRDefault="00175774" w:rsidP="0058001A">
            <w:pPr>
              <w:snapToGrid w:val="0"/>
              <w:spacing w:before="0"/>
              <w:rPr>
                <w:rFonts w:eastAsia="Calibri" w:cs="Arial"/>
                <w:sz w:val="24"/>
                <w:szCs w:val="24"/>
                <w:lang w:val="ru-RU"/>
              </w:rPr>
            </w:pPr>
            <w:r w:rsidRPr="00512F6E">
              <w:rPr>
                <w:rFonts w:eastAsia="Calibri" w:cs="Arial"/>
                <w:b/>
                <w:sz w:val="24"/>
                <w:szCs w:val="24"/>
                <w:lang w:val="ru-RU"/>
              </w:rPr>
              <w:t>1.Уверење Пореске управе</w:t>
            </w:r>
            <w:r w:rsidRPr="00512F6E">
              <w:rPr>
                <w:rFonts w:eastAsia="Calibri" w:cs="Arial"/>
                <w:sz w:val="24"/>
                <w:szCs w:val="24"/>
                <w:lang w:val="ru-RU"/>
              </w:rPr>
              <w:t xml:space="preserve"> Министарства финансија да је измирио доспеле </w:t>
            </w:r>
            <w:r w:rsidRPr="00512F6E">
              <w:rPr>
                <w:rFonts w:cs="Arial"/>
                <w:sz w:val="24"/>
                <w:szCs w:val="24"/>
                <w:lang w:val="ru-RU"/>
              </w:rPr>
              <w:t xml:space="preserve">порезе и доприносе </w:t>
            </w:r>
            <w:r w:rsidRPr="00512F6E">
              <w:rPr>
                <w:rFonts w:eastAsia="Calibri" w:cs="Arial"/>
                <w:b/>
                <w:sz w:val="24"/>
                <w:szCs w:val="24"/>
                <w:u w:val="single"/>
                <w:lang w:val="ru-RU"/>
              </w:rPr>
              <w:t>и</w:t>
            </w:r>
          </w:p>
          <w:p w:rsidR="00175774" w:rsidRPr="00512F6E" w:rsidRDefault="00175774" w:rsidP="0058001A">
            <w:pPr>
              <w:spacing w:before="0"/>
              <w:rPr>
                <w:rFonts w:cs="Arial"/>
                <w:sz w:val="24"/>
                <w:szCs w:val="24"/>
                <w:lang w:val="ru-RU"/>
              </w:rPr>
            </w:pPr>
            <w:r w:rsidRPr="00512F6E">
              <w:rPr>
                <w:rFonts w:eastAsia="Calibri" w:cs="Arial"/>
                <w:b/>
                <w:sz w:val="24"/>
                <w:szCs w:val="24"/>
                <w:lang w:val="ru-RU"/>
              </w:rPr>
              <w:t xml:space="preserve">2.Уверење Управе јавних прихода </w:t>
            </w:r>
            <w:r w:rsidR="00B24BAB" w:rsidRPr="00512F6E">
              <w:rPr>
                <w:rFonts w:eastAsia="Calibri" w:cs="Arial"/>
                <w:b/>
                <w:sz w:val="24"/>
                <w:szCs w:val="24"/>
                <w:lang w:val="ru-RU"/>
              </w:rPr>
              <w:t>локалне самоуправе (</w:t>
            </w:r>
            <w:r w:rsidRPr="00512F6E">
              <w:rPr>
                <w:rFonts w:eastAsia="Calibri" w:cs="Arial"/>
                <w:b/>
                <w:sz w:val="24"/>
                <w:szCs w:val="24"/>
                <w:lang w:val="ru-RU"/>
              </w:rPr>
              <w:t>града, односно општине</w:t>
            </w:r>
            <w:r w:rsidR="00B24BAB" w:rsidRPr="00512F6E">
              <w:rPr>
                <w:rFonts w:cs="Arial"/>
                <w:sz w:val="24"/>
                <w:szCs w:val="24"/>
                <w:lang w:val="ru-RU"/>
              </w:rPr>
              <w:t xml:space="preserve">) </w:t>
            </w:r>
            <w:r w:rsidRPr="00512F6E">
              <w:rPr>
                <w:rFonts w:cs="Arial"/>
                <w:sz w:val="24"/>
                <w:szCs w:val="24"/>
                <w:lang w:val="ru-RU"/>
              </w:rPr>
              <w:t>према месту седишта пореског обвезника правног лица</w:t>
            </w:r>
            <w:r w:rsidR="00B24BAB" w:rsidRPr="00512F6E">
              <w:rPr>
                <w:rFonts w:cs="Arial"/>
                <w:sz w:val="24"/>
                <w:szCs w:val="24"/>
                <w:lang w:val="ru-RU"/>
              </w:rPr>
              <w:t xml:space="preserve"> и предузетника</w:t>
            </w:r>
            <w:r w:rsidRPr="00512F6E">
              <w:rPr>
                <w:rFonts w:cs="Arial"/>
                <w:sz w:val="24"/>
                <w:szCs w:val="24"/>
                <w:lang w:val="ru-RU"/>
              </w:rPr>
              <w:t xml:space="preserve">, односно према пребивалишту физичког лица, </w:t>
            </w:r>
            <w:r w:rsidRPr="00512F6E">
              <w:rPr>
                <w:rFonts w:eastAsia="Calibri" w:cs="Arial"/>
                <w:sz w:val="24"/>
                <w:szCs w:val="24"/>
                <w:lang w:val="ru-RU"/>
              </w:rPr>
              <w:t xml:space="preserve">да је измирио обавезе по основу изворних локалних јавних прихода </w:t>
            </w:r>
          </w:p>
          <w:p w:rsidR="00175774" w:rsidRPr="00512F6E" w:rsidRDefault="00175774" w:rsidP="0058001A">
            <w:pPr>
              <w:spacing w:before="0"/>
              <w:ind w:right="122"/>
              <w:rPr>
                <w:rFonts w:cs="Arial"/>
                <w:sz w:val="24"/>
                <w:szCs w:val="24"/>
                <w:lang w:val="ru-RU"/>
              </w:rPr>
            </w:pPr>
            <w:r w:rsidRPr="00512F6E">
              <w:rPr>
                <w:rFonts w:cs="Arial"/>
                <w:sz w:val="24"/>
                <w:szCs w:val="24"/>
                <w:lang w:val="ru-RU"/>
              </w:rPr>
              <w:t>Напомена:</w:t>
            </w:r>
          </w:p>
          <w:p w:rsidR="00175774" w:rsidRPr="00B25141" w:rsidRDefault="00B24BAB" w:rsidP="000C6E09">
            <w:pPr>
              <w:numPr>
                <w:ilvl w:val="0"/>
                <w:numId w:val="15"/>
              </w:numPr>
              <w:autoSpaceDE w:val="0"/>
              <w:autoSpaceDN w:val="0"/>
              <w:adjustRightInd w:val="0"/>
              <w:snapToGrid w:val="0"/>
              <w:spacing w:before="0"/>
              <w:ind w:hanging="357"/>
              <w:contextualSpacing/>
              <w:jc w:val="left"/>
              <w:rPr>
                <w:rFonts w:eastAsia="TimesNewRomanPSMT" w:cs="Arial"/>
                <w:b/>
                <w:sz w:val="24"/>
                <w:szCs w:val="24"/>
                <w:u w:val="single"/>
                <w:lang w:val="ru-RU"/>
              </w:rPr>
            </w:pPr>
            <w:r w:rsidRPr="00B25141">
              <w:rPr>
                <w:rFonts w:eastAsia="TimesNewRomanPSMT" w:cs="Arial"/>
                <w:i/>
                <w:sz w:val="24"/>
                <w:szCs w:val="24"/>
                <w:lang w:val="ru-RU"/>
              </w:rPr>
              <w:t>Уколико локална (општи</w:t>
            </w:r>
            <w:r w:rsidR="00175774" w:rsidRPr="00B25141">
              <w:rPr>
                <w:rFonts w:eastAsia="TimesNewRomanPSMT" w:cs="Arial"/>
                <w:i/>
                <w:sz w:val="24"/>
                <w:szCs w:val="24"/>
                <w:lang w:val="ru-RU"/>
              </w:rPr>
              <w:t>н</w:t>
            </w:r>
            <w:r w:rsidRPr="00512F6E">
              <w:rPr>
                <w:rFonts w:eastAsia="TimesNewRomanPSMT" w:cs="Arial"/>
                <w:i/>
                <w:sz w:val="24"/>
                <w:szCs w:val="24"/>
                <w:lang w:val="sr-Cyrl-CS"/>
              </w:rPr>
              <w:t>с</w:t>
            </w:r>
            <w:r w:rsidR="00175774" w:rsidRPr="00B25141">
              <w:rPr>
                <w:rFonts w:eastAsia="TimesNewRomanPSMT" w:cs="Arial"/>
                <w:i/>
                <w:sz w:val="24"/>
                <w:szCs w:val="24"/>
                <w:lang w:val="ru-RU"/>
              </w:rPr>
              <w:t>ка) управа</w:t>
            </w:r>
            <w:r w:rsidRPr="00512F6E">
              <w:rPr>
                <w:rFonts w:eastAsia="TimesNewRomanPSMT" w:cs="Arial"/>
                <w:i/>
                <w:sz w:val="24"/>
                <w:szCs w:val="24"/>
                <w:lang w:val="sr-Cyrl-CS"/>
              </w:rPr>
              <w:t xml:space="preserve"> јавних приход</w:t>
            </w:r>
            <w:r w:rsidR="00175774" w:rsidRPr="00B25141">
              <w:rPr>
                <w:rFonts w:eastAsia="TimesNewRomanPSMT" w:cs="Arial"/>
                <w:i/>
                <w:sz w:val="24"/>
                <w:szCs w:val="24"/>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12F6E">
              <w:rPr>
                <w:rFonts w:eastAsia="TimesNewRomanPSMT" w:cs="Arial"/>
                <w:i/>
                <w:sz w:val="24"/>
                <w:szCs w:val="24"/>
                <w:lang w:val="sr-Cyrl-CS"/>
              </w:rPr>
              <w:t xml:space="preserve">јавних прихода </w:t>
            </w:r>
            <w:r w:rsidR="00175774" w:rsidRPr="00B25141">
              <w:rPr>
                <w:rFonts w:eastAsia="TimesNewRomanPSMT" w:cs="Arial"/>
                <w:i/>
                <w:sz w:val="24"/>
                <w:szCs w:val="24"/>
                <w:lang w:val="ru-RU"/>
              </w:rPr>
              <w:t xml:space="preserve">приложи и потврде </w:t>
            </w:r>
            <w:r w:rsidRPr="00512F6E">
              <w:rPr>
                <w:rFonts w:eastAsia="TimesNewRomanPSMT" w:cs="Arial"/>
                <w:i/>
                <w:sz w:val="24"/>
                <w:szCs w:val="24"/>
                <w:lang w:val="sr-Cyrl-CS"/>
              </w:rPr>
              <w:t xml:space="preserve">тих </w:t>
            </w:r>
            <w:r w:rsidR="00175774" w:rsidRPr="00B25141">
              <w:rPr>
                <w:rFonts w:eastAsia="TimesNewRomanPSMT" w:cs="Arial"/>
                <w:i/>
                <w:sz w:val="24"/>
                <w:szCs w:val="24"/>
                <w:lang w:val="ru-RU"/>
              </w:rPr>
              <w:t>осталих лок</w:t>
            </w:r>
            <w:r w:rsidRPr="00512F6E">
              <w:rPr>
                <w:rFonts w:eastAsia="TimesNewRomanPSMT" w:cs="Arial"/>
                <w:i/>
                <w:sz w:val="24"/>
                <w:szCs w:val="24"/>
                <w:lang w:val="sr-Cyrl-CS"/>
              </w:rPr>
              <w:t>а</w:t>
            </w:r>
            <w:r w:rsidR="00175774" w:rsidRPr="00B25141">
              <w:rPr>
                <w:rFonts w:eastAsia="TimesNewRomanPSMT" w:cs="Arial"/>
                <w:i/>
                <w:sz w:val="24"/>
                <w:szCs w:val="24"/>
                <w:lang w:val="ru-RU"/>
              </w:rPr>
              <w:t xml:space="preserve">лних органа/организација/установа </w:t>
            </w:r>
          </w:p>
          <w:p w:rsidR="00175774" w:rsidRPr="00B25141" w:rsidRDefault="00175774" w:rsidP="000C6E09">
            <w:pPr>
              <w:numPr>
                <w:ilvl w:val="0"/>
                <w:numId w:val="15"/>
              </w:numPr>
              <w:autoSpaceDE w:val="0"/>
              <w:autoSpaceDN w:val="0"/>
              <w:adjustRightInd w:val="0"/>
              <w:snapToGrid w:val="0"/>
              <w:spacing w:before="0"/>
              <w:ind w:hanging="357"/>
              <w:contextualSpacing/>
              <w:jc w:val="left"/>
              <w:rPr>
                <w:rFonts w:eastAsia="Calibri" w:cs="Arial"/>
                <w:i/>
                <w:sz w:val="24"/>
                <w:szCs w:val="24"/>
                <w:lang w:val="ru-RU"/>
              </w:rPr>
            </w:pPr>
            <w:r w:rsidRPr="00B25141">
              <w:rPr>
                <w:rFonts w:eastAsia="TimesNewRomanPSMT" w:cs="Arial"/>
                <w:i/>
                <w:sz w:val="24"/>
                <w:szCs w:val="24"/>
                <w:lang w:val="ru-RU"/>
              </w:rPr>
              <w:t xml:space="preserve">Уколико је понуђач у поступку приватизације, уместо горе наведена два доказа, потребно је доставити </w:t>
            </w:r>
            <w:r w:rsidRPr="00B25141">
              <w:rPr>
                <w:rFonts w:eastAsia="TimesNewRomanPSMT" w:cs="Arial"/>
                <w:b/>
                <w:i/>
                <w:sz w:val="24"/>
                <w:szCs w:val="24"/>
                <w:lang w:val="ru-RU"/>
              </w:rPr>
              <w:t>у</w:t>
            </w:r>
            <w:r w:rsidRPr="00512F6E">
              <w:rPr>
                <w:rFonts w:eastAsia="Calibri" w:cs="Arial"/>
                <w:b/>
                <w:i/>
                <w:sz w:val="24"/>
                <w:szCs w:val="24"/>
                <w:lang w:val="ru-RU"/>
              </w:rPr>
              <w:t>верење Агенције за приватизацију да се налази у поступку приватизације</w:t>
            </w:r>
          </w:p>
          <w:p w:rsidR="00355ED2" w:rsidRPr="00B25141" w:rsidRDefault="00355ED2" w:rsidP="00355ED2">
            <w:pPr>
              <w:numPr>
                <w:ilvl w:val="0"/>
                <w:numId w:val="15"/>
              </w:numPr>
              <w:tabs>
                <w:tab w:val="left" w:pos="680"/>
              </w:tabs>
              <w:snapToGrid w:val="0"/>
              <w:spacing w:before="0"/>
              <w:ind w:hanging="357"/>
              <w:contextualSpacing/>
              <w:rPr>
                <w:rFonts w:eastAsia="Calibri" w:cs="Arial"/>
                <w:i/>
                <w:sz w:val="24"/>
                <w:szCs w:val="24"/>
                <w:lang w:val="ru-RU"/>
              </w:rPr>
            </w:pPr>
            <w:r w:rsidRPr="00B25141">
              <w:rPr>
                <w:rFonts w:eastAsia="Calibri" w:cs="Arial"/>
                <w:i/>
                <w:sz w:val="24"/>
                <w:szCs w:val="24"/>
                <w:lang w:val="ru-RU"/>
              </w:rPr>
              <w:t xml:space="preserve">У случају да понуду подноси група понуђача, ове доказе доставити за сваког </w:t>
            </w:r>
            <w:r w:rsidRPr="00512F6E">
              <w:rPr>
                <w:rFonts w:eastAsia="Calibri" w:cs="Arial"/>
                <w:i/>
                <w:sz w:val="24"/>
                <w:szCs w:val="24"/>
                <w:lang w:val="sr-Cyrl-CS"/>
              </w:rPr>
              <w:t>члана групе понуђача</w:t>
            </w:r>
          </w:p>
          <w:p w:rsidR="00355ED2" w:rsidRPr="00B25141" w:rsidRDefault="00355ED2" w:rsidP="00355ED2">
            <w:pPr>
              <w:numPr>
                <w:ilvl w:val="0"/>
                <w:numId w:val="18"/>
              </w:numPr>
              <w:tabs>
                <w:tab w:val="left" w:pos="680"/>
              </w:tabs>
              <w:snapToGrid w:val="0"/>
              <w:spacing w:before="0"/>
              <w:contextualSpacing/>
              <w:rPr>
                <w:rFonts w:eastAsia="Calibri" w:cs="Arial"/>
                <w:sz w:val="24"/>
                <w:szCs w:val="24"/>
                <w:lang w:val="ru-RU"/>
              </w:rPr>
            </w:pPr>
            <w:r w:rsidRPr="00B25141">
              <w:rPr>
                <w:rFonts w:eastAsia="Calibri" w:cs="Arial"/>
                <w:i/>
                <w:sz w:val="24"/>
                <w:szCs w:val="24"/>
                <w:lang w:val="ru-RU"/>
              </w:rPr>
              <w:t xml:space="preserve">У случају да понуђач подноси понуду са подизвођачем, ове доказе доставити и за </w:t>
            </w:r>
            <w:r w:rsidRPr="00512F6E">
              <w:rPr>
                <w:rFonts w:eastAsia="Calibri" w:cs="Arial"/>
                <w:i/>
                <w:sz w:val="24"/>
                <w:szCs w:val="24"/>
                <w:lang w:val="sr-Cyrl-CS"/>
              </w:rPr>
              <w:t xml:space="preserve">сваког </w:t>
            </w:r>
            <w:r w:rsidRPr="00B25141">
              <w:rPr>
                <w:rFonts w:eastAsia="Calibri" w:cs="Arial"/>
                <w:i/>
                <w:sz w:val="24"/>
                <w:szCs w:val="24"/>
                <w:lang w:val="ru-RU"/>
              </w:rPr>
              <w:t xml:space="preserve">подизвођача </w:t>
            </w:r>
          </w:p>
          <w:p w:rsidR="00175774" w:rsidRPr="00B25141" w:rsidRDefault="00175774" w:rsidP="0058001A">
            <w:pPr>
              <w:tabs>
                <w:tab w:val="left" w:pos="680"/>
              </w:tabs>
              <w:snapToGrid w:val="0"/>
              <w:spacing w:before="0"/>
              <w:contextualSpacing/>
              <w:rPr>
                <w:rFonts w:eastAsia="Calibri" w:cs="Arial"/>
                <w:sz w:val="24"/>
                <w:szCs w:val="24"/>
                <w:lang w:val="ru-RU"/>
              </w:rPr>
            </w:pPr>
            <w:r w:rsidRPr="00B25141">
              <w:rPr>
                <w:rFonts w:eastAsia="Calibri" w:cs="Arial"/>
                <w:b/>
                <w:sz w:val="24"/>
                <w:szCs w:val="24"/>
                <w:lang w:val="ru-RU"/>
              </w:rPr>
              <w:t xml:space="preserve">Ови докази не могу бити старији од два месеца </w:t>
            </w:r>
            <w:r w:rsidR="00B24BAB" w:rsidRPr="00512F6E">
              <w:rPr>
                <w:rFonts w:eastAsia="Calibri" w:cs="Arial"/>
                <w:b/>
                <w:sz w:val="24"/>
                <w:szCs w:val="24"/>
                <w:lang w:val="sr-Cyrl-CS"/>
              </w:rPr>
              <w:t>пре</w:t>
            </w:r>
            <w:r w:rsidRPr="00B25141">
              <w:rPr>
                <w:rFonts w:eastAsia="Calibri" w:cs="Arial"/>
                <w:b/>
                <w:sz w:val="24"/>
                <w:szCs w:val="24"/>
                <w:lang w:val="ru-RU"/>
              </w:rPr>
              <w:t xml:space="preserve"> отварања понуда</w:t>
            </w:r>
            <w:r w:rsidRPr="00B25141">
              <w:rPr>
                <w:rFonts w:eastAsia="Calibri" w:cs="Arial"/>
                <w:sz w:val="24"/>
                <w:szCs w:val="24"/>
                <w:lang w:val="ru-RU"/>
              </w:rPr>
              <w:t>.</w:t>
            </w:r>
          </w:p>
        </w:tc>
      </w:tr>
      <w:tr w:rsidR="00175774" w:rsidRPr="00B25141" w:rsidTr="00291759">
        <w:trPr>
          <w:jc w:val="center"/>
        </w:trPr>
        <w:tc>
          <w:tcPr>
            <w:tcW w:w="377" w:type="dxa"/>
            <w:vAlign w:val="center"/>
          </w:tcPr>
          <w:p w:rsidR="00175774" w:rsidRPr="00512F6E" w:rsidRDefault="00175774" w:rsidP="0058001A">
            <w:pPr>
              <w:spacing w:before="0"/>
              <w:jc w:val="center"/>
              <w:rPr>
                <w:rFonts w:cs="Arial"/>
                <w:sz w:val="24"/>
                <w:szCs w:val="24"/>
              </w:rPr>
            </w:pPr>
            <w:r w:rsidRPr="00512F6E">
              <w:rPr>
                <w:rFonts w:cs="Arial"/>
                <w:sz w:val="24"/>
                <w:szCs w:val="24"/>
              </w:rPr>
              <w:t xml:space="preserve">4. </w:t>
            </w:r>
          </w:p>
        </w:tc>
        <w:tc>
          <w:tcPr>
            <w:tcW w:w="9647" w:type="dxa"/>
          </w:tcPr>
          <w:p w:rsidR="00175774" w:rsidRPr="00B25141" w:rsidRDefault="00175774" w:rsidP="0058001A">
            <w:pPr>
              <w:snapToGrid w:val="0"/>
              <w:spacing w:before="0"/>
              <w:rPr>
                <w:rFonts w:cs="Arial"/>
                <w:sz w:val="24"/>
                <w:szCs w:val="24"/>
                <w:lang w:val="ru-RU"/>
              </w:rPr>
            </w:pPr>
            <w:r w:rsidRPr="00B25141">
              <w:rPr>
                <w:rFonts w:cs="Arial"/>
                <w:b/>
                <w:sz w:val="24"/>
                <w:szCs w:val="24"/>
                <w:u w:val="single"/>
                <w:lang w:val="ru-RU"/>
              </w:rPr>
              <w:t>Услов:</w:t>
            </w:r>
            <w:r w:rsidRPr="00512F6E">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B25141" w:rsidRDefault="00175774" w:rsidP="0058001A">
            <w:pPr>
              <w:autoSpaceDE w:val="0"/>
              <w:autoSpaceDN w:val="0"/>
              <w:adjustRightInd w:val="0"/>
              <w:spacing w:before="0"/>
              <w:rPr>
                <w:rFonts w:cs="Arial"/>
                <w:b/>
                <w:sz w:val="24"/>
                <w:szCs w:val="24"/>
                <w:u w:val="single"/>
                <w:lang w:val="ru-RU"/>
              </w:rPr>
            </w:pPr>
            <w:r w:rsidRPr="00B25141">
              <w:rPr>
                <w:rFonts w:cs="Arial"/>
                <w:b/>
                <w:sz w:val="24"/>
                <w:szCs w:val="24"/>
                <w:u w:val="single"/>
                <w:lang w:val="ru-RU"/>
              </w:rPr>
              <w:t>Доказ:</w:t>
            </w:r>
          </w:p>
          <w:p w:rsidR="00175774" w:rsidRPr="00512F6E" w:rsidRDefault="00175774" w:rsidP="0058001A">
            <w:pPr>
              <w:spacing w:before="0"/>
              <w:rPr>
                <w:rFonts w:cs="Arial"/>
                <w:b/>
                <w:sz w:val="24"/>
                <w:szCs w:val="24"/>
              </w:rPr>
            </w:pPr>
            <w:r w:rsidRPr="00B25141">
              <w:rPr>
                <w:rFonts w:cs="Arial"/>
                <w:sz w:val="24"/>
                <w:szCs w:val="24"/>
                <w:lang w:val="ru-RU"/>
              </w:rPr>
              <w:t xml:space="preserve">Потписан и оверен Образац изјаве на основу члана 75. став 2. </w:t>
            </w:r>
            <w:r w:rsidRPr="00512F6E">
              <w:rPr>
                <w:rFonts w:cs="Arial"/>
                <w:sz w:val="24"/>
                <w:szCs w:val="24"/>
              </w:rPr>
              <w:t>ЗЈН</w:t>
            </w:r>
            <w:r w:rsidR="00BF39C7" w:rsidRPr="00512F6E">
              <w:rPr>
                <w:rFonts w:cs="Arial"/>
                <w:sz w:val="24"/>
                <w:szCs w:val="24"/>
                <w:lang w:val="sr-Cyrl-RS"/>
              </w:rPr>
              <w:t xml:space="preserve"> </w:t>
            </w:r>
            <w:r w:rsidR="00F76998" w:rsidRPr="00512F6E">
              <w:rPr>
                <w:rFonts w:cs="Arial"/>
                <w:sz w:val="24"/>
                <w:szCs w:val="24"/>
              </w:rPr>
              <w:t>(Образац бр. 4</w:t>
            </w:r>
            <w:r w:rsidRPr="00512F6E">
              <w:rPr>
                <w:rFonts w:cs="Arial"/>
                <w:sz w:val="24"/>
                <w:szCs w:val="24"/>
              </w:rPr>
              <w:t>)</w:t>
            </w:r>
          </w:p>
          <w:p w:rsidR="005E487E" w:rsidRPr="00512F6E" w:rsidRDefault="00175774" w:rsidP="0058001A">
            <w:pPr>
              <w:snapToGrid w:val="0"/>
              <w:spacing w:before="0"/>
              <w:rPr>
                <w:rFonts w:cs="Arial"/>
                <w:sz w:val="24"/>
                <w:szCs w:val="24"/>
                <w:lang w:val="sr-Cyrl-CS"/>
              </w:rPr>
            </w:pPr>
            <w:r w:rsidRPr="00512F6E">
              <w:rPr>
                <w:rFonts w:cs="Arial"/>
                <w:i/>
                <w:sz w:val="24"/>
                <w:szCs w:val="24"/>
              </w:rPr>
              <w:t>Напомена:</w:t>
            </w:r>
          </w:p>
          <w:p w:rsidR="005E487E" w:rsidRPr="00512F6E" w:rsidRDefault="00175774" w:rsidP="000C6E09">
            <w:pPr>
              <w:numPr>
                <w:ilvl w:val="0"/>
                <w:numId w:val="20"/>
              </w:numPr>
              <w:snapToGrid w:val="0"/>
              <w:spacing w:before="0"/>
              <w:rPr>
                <w:rFonts w:cs="Arial"/>
                <w:i/>
                <w:sz w:val="24"/>
                <w:szCs w:val="24"/>
                <w:lang w:val="sr-Cyrl-CS"/>
              </w:rPr>
            </w:pPr>
            <w:r w:rsidRPr="00B25141">
              <w:rPr>
                <w:rFonts w:cs="Arial"/>
                <w:i/>
                <w:sz w:val="24"/>
                <w:szCs w:val="24"/>
                <w:lang w:val="ru-RU"/>
              </w:rPr>
              <w:lastRenderedPageBreak/>
              <w:t xml:space="preserve">Изјава мора да буде потписана од стране овалшћеног лица </w:t>
            </w:r>
            <w:r w:rsidR="005E487E" w:rsidRPr="00512F6E">
              <w:rPr>
                <w:rFonts w:cs="Arial"/>
                <w:i/>
                <w:sz w:val="24"/>
                <w:szCs w:val="24"/>
                <w:lang w:val="sr-Cyrl-CS"/>
              </w:rPr>
              <w:t>за заступање понуђача</w:t>
            </w:r>
            <w:r w:rsidRPr="00B25141">
              <w:rPr>
                <w:rFonts w:cs="Arial"/>
                <w:i/>
                <w:sz w:val="24"/>
                <w:szCs w:val="24"/>
                <w:lang w:val="ru-RU"/>
              </w:rPr>
              <w:t xml:space="preserve"> и оверена печатом. </w:t>
            </w:r>
          </w:p>
          <w:p w:rsidR="005E487E" w:rsidRPr="00B25141" w:rsidRDefault="00175774" w:rsidP="000C6E09">
            <w:pPr>
              <w:numPr>
                <w:ilvl w:val="0"/>
                <w:numId w:val="20"/>
              </w:numPr>
              <w:snapToGrid w:val="0"/>
              <w:spacing w:before="0"/>
              <w:rPr>
                <w:rFonts w:cs="Arial"/>
                <w:i/>
                <w:sz w:val="24"/>
                <w:szCs w:val="24"/>
                <w:lang w:val="ru-RU"/>
              </w:rPr>
            </w:pPr>
            <w:r w:rsidRPr="00B25141">
              <w:rPr>
                <w:rFonts w:cs="Arial"/>
                <w:i/>
                <w:sz w:val="24"/>
                <w:szCs w:val="24"/>
                <w:lang w:val="ru-RU"/>
              </w:rPr>
              <w:t xml:space="preserve">Уколико понуду подноси група понуђача Изјава мора бити </w:t>
            </w:r>
            <w:r w:rsidR="005E487E" w:rsidRPr="00512F6E">
              <w:rPr>
                <w:rFonts w:cs="Arial"/>
                <w:i/>
                <w:sz w:val="24"/>
                <w:szCs w:val="24"/>
                <w:lang w:val="sr-Cyrl-CS"/>
              </w:rPr>
              <w:t>достављена за сваког члана групе понуђача. Изјава мора бити</w:t>
            </w:r>
            <w:r w:rsidRPr="00B25141">
              <w:rPr>
                <w:rFonts w:cs="Arial"/>
                <w:i/>
                <w:sz w:val="24"/>
                <w:szCs w:val="24"/>
                <w:lang w:val="ru-RU"/>
              </w:rPr>
              <w:t xml:space="preserve"> потписана од стране овлашћеног лица </w:t>
            </w:r>
            <w:r w:rsidR="005E487E" w:rsidRPr="00512F6E">
              <w:rPr>
                <w:rFonts w:cs="Arial"/>
                <w:i/>
                <w:sz w:val="24"/>
                <w:szCs w:val="24"/>
                <w:lang w:val="sr-Cyrl-CS"/>
              </w:rPr>
              <w:t xml:space="preserve">за заступање </w:t>
            </w:r>
            <w:r w:rsidRPr="00B25141">
              <w:rPr>
                <w:rFonts w:cs="Arial"/>
                <w:i/>
                <w:sz w:val="24"/>
                <w:szCs w:val="24"/>
                <w:lang w:val="ru-RU"/>
              </w:rPr>
              <w:t xml:space="preserve">понуђача из групе понуђача и оверена печатом.  </w:t>
            </w:r>
          </w:p>
        </w:tc>
      </w:tr>
      <w:tr w:rsidR="00175774" w:rsidRPr="00512F6E" w:rsidTr="00291759">
        <w:trPr>
          <w:jc w:val="center"/>
        </w:trPr>
        <w:tc>
          <w:tcPr>
            <w:tcW w:w="377" w:type="dxa"/>
            <w:vAlign w:val="center"/>
          </w:tcPr>
          <w:p w:rsidR="00175774" w:rsidRPr="00B25141" w:rsidRDefault="00175774" w:rsidP="0058001A">
            <w:pPr>
              <w:spacing w:before="0"/>
              <w:jc w:val="center"/>
              <w:rPr>
                <w:rFonts w:cs="Arial"/>
                <w:color w:val="00B0F0"/>
                <w:sz w:val="24"/>
                <w:szCs w:val="24"/>
                <w:lang w:val="ru-RU"/>
              </w:rPr>
            </w:pPr>
          </w:p>
        </w:tc>
        <w:tc>
          <w:tcPr>
            <w:tcW w:w="9647" w:type="dxa"/>
          </w:tcPr>
          <w:p w:rsidR="00175774" w:rsidRPr="00B25141" w:rsidRDefault="00175774" w:rsidP="0058001A">
            <w:pPr>
              <w:spacing w:before="0"/>
              <w:ind w:right="-180"/>
              <w:jc w:val="center"/>
              <w:rPr>
                <w:rFonts w:cs="Arial"/>
                <w:b/>
                <w:i/>
                <w:color w:val="000000" w:themeColor="text1"/>
                <w:sz w:val="24"/>
                <w:szCs w:val="24"/>
                <w:lang w:val="ru-RU"/>
              </w:rPr>
            </w:pPr>
            <w:r w:rsidRPr="00B25141">
              <w:rPr>
                <w:rFonts w:cs="Arial"/>
                <w:b/>
                <w:color w:val="000000" w:themeColor="text1"/>
                <w:sz w:val="24"/>
                <w:szCs w:val="24"/>
                <w:lang w:val="ru-RU"/>
              </w:rPr>
              <w:t xml:space="preserve">4.2  ДОДАТНИ УСЛОВИ </w:t>
            </w:r>
          </w:p>
          <w:p w:rsidR="00175774" w:rsidRPr="00512F6E" w:rsidRDefault="00175774" w:rsidP="0058001A">
            <w:pPr>
              <w:snapToGrid w:val="0"/>
              <w:spacing w:before="0"/>
              <w:jc w:val="center"/>
              <w:rPr>
                <w:rFonts w:cs="Arial"/>
                <w:b/>
                <w:color w:val="000000" w:themeColor="text1"/>
                <w:sz w:val="24"/>
                <w:szCs w:val="24"/>
                <w:lang w:val="sr-Cyrl-RS"/>
              </w:rPr>
            </w:pPr>
            <w:r w:rsidRPr="00B25141">
              <w:rPr>
                <w:rFonts w:cs="Arial"/>
                <w:b/>
                <w:color w:val="000000" w:themeColor="text1"/>
                <w:sz w:val="24"/>
                <w:szCs w:val="24"/>
                <w:lang w:val="ru-RU"/>
              </w:rPr>
              <w:t xml:space="preserve">ЗА УЧЕШЋЕ У ПОСТУПКУ ЈАВНЕ НАБАВКЕ ИЗ ЧЛАНА 76. </w:t>
            </w:r>
            <w:r w:rsidRPr="00512F6E">
              <w:rPr>
                <w:rFonts w:cs="Arial"/>
                <w:b/>
                <w:color w:val="000000" w:themeColor="text1"/>
                <w:sz w:val="24"/>
                <w:szCs w:val="24"/>
              </w:rPr>
              <w:t>З</w:t>
            </w:r>
            <w:r w:rsidR="005C7CDE" w:rsidRPr="00512F6E">
              <w:rPr>
                <w:rFonts w:cs="Arial"/>
                <w:b/>
                <w:color w:val="000000" w:themeColor="text1"/>
                <w:sz w:val="24"/>
                <w:szCs w:val="24"/>
                <w:lang w:val="sr-Cyrl-RS"/>
              </w:rPr>
              <w:t>АКОНА</w:t>
            </w:r>
          </w:p>
        </w:tc>
      </w:tr>
      <w:tr w:rsidR="00175774" w:rsidRPr="00B25141" w:rsidTr="00291759">
        <w:trPr>
          <w:jc w:val="center"/>
        </w:trPr>
        <w:tc>
          <w:tcPr>
            <w:tcW w:w="377" w:type="dxa"/>
            <w:vAlign w:val="center"/>
          </w:tcPr>
          <w:p w:rsidR="00175774" w:rsidRPr="00512F6E" w:rsidRDefault="00E53836" w:rsidP="0058001A">
            <w:pPr>
              <w:spacing w:before="0"/>
              <w:jc w:val="center"/>
              <w:rPr>
                <w:rFonts w:cs="Arial"/>
                <w:color w:val="000000" w:themeColor="text1"/>
                <w:sz w:val="24"/>
                <w:szCs w:val="24"/>
              </w:rPr>
            </w:pPr>
            <w:r w:rsidRPr="00512F6E">
              <w:rPr>
                <w:rFonts w:cs="Arial"/>
                <w:color w:val="000000" w:themeColor="text1"/>
                <w:sz w:val="24"/>
                <w:szCs w:val="24"/>
              </w:rPr>
              <w:t>5</w:t>
            </w:r>
            <w:r w:rsidR="00175774" w:rsidRPr="00512F6E">
              <w:rPr>
                <w:rFonts w:cs="Arial"/>
                <w:color w:val="000000" w:themeColor="text1"/>
                <w:sz w:val="24"/>
                <w:szCs w:val="24"/>
              </w:rPr>
              <w:t>.</w:t>
            </w:r>
          </w:p>
        </w:tc>
        <w:tc>
          <w:tcPr>
            <w:tcW w:w="9647" w:type="dxa"/>
          </w:tcPr>
          <w:p w:rsidR="00175774" w:rsidRPr="00512F6E" w:rsidRDefault="00175774" w:rsidP="0058001A">
            <w:pPr>
              <w:autoSpaceDE w:val="0"/>
              <w:autoSpaceDN w:val="0"/>
              <w:adjustRightInd w:val="0"/>
              <w:spacing w:before="0"/>
              <w:rPr>
                <w:rFonts w:cs="Arial"/>
                <w:b/>
                <w:color w:val="000000" w:themeColor="text1"/>
                <w:sz w:val="24"/>
                <w:szCs w:val="24"/>
                <w:lang w:val="sr-Cyrl-RS"/>
              </w:rPr>
            </w:pPr>
            <w:r w:rsidRPr="00512F6E">
              <w:rPr>
                <w:rFonts w:cs="Arial"/>
                <w:b/>
                <w:color w:val="000000" w:themeColor="text1"/>
                <w:sz w:val="24"/>
                <w:szCs w:val="24"/>
              </w:rPr>
              <w:t>Финансијски капацитет</w:t>
            </w:r>
            <w:r w:rsidR="00F90A63" w:rsidRPr="00512F6E">
              <w:rPr>
                <w:rFonts w:cs="Arial"/>
                <w:b/>
                <w:color w:val="000000" w:themeColor="text1"/>
                <w:sz w:val="24"/>
                <w:szCs w:val="24"/>
                <w:lang w:val="sr-Cyrl-RS"/>
              </w:rPr>
              <w:t xml:space="preserve"> за </w:t>
            </w:r>
            <w:r w:rsidR="00D21DD5" w:rsidRPr="00512F6E">
              <w:rPr>
                <w:rFonts w:cs="Arial"/>
                <w:b/>
                <w:color w:val="000000" w:themeColor="text1"/>
                <w:sz w:val="24"/>
                <w:szCs w:val="24"/>
                <w:lang w:val="sr-Cyrl-RS"/>
              </w:rPr>
              <w:t>све партије</w:t>
            </w:r>
          </w:p>
          <w:p w:rsidR="00D7686D" w:rsidRPr="00512F6E" w:rsidRDefault="00E45A7D" w:rsidP="000C6E09">
            <w:pPr>
              <w:numPr>
                <w:ilvl w:val="0"/>
                <w:numId w:val="28"/>
              </w:numPr>
              <w:autoSpaceDE w:val="0"/>
              <w:autoSpaceDN w:val="0"/>
              <w:adjustRightInd w:val="0"/>
              <w:spacing w:before="0"/>
              <w:rPr>
                <w:rFonts w:cs="Arial"/>
                <w:color w:val="000000" w:themeColor="text1"/>
                <w:sz w:val="24"/>
                <w:szCs w:val="24"/>
                <w:lang w:val="sr-Cyrl-CS"/>
              </w:rPr>
            </w:pPr>
            <w:r w:rsidRPr="00B25141">
              <w:rPr>
                <w:rFonts w:cs="Arial"/>
                <w:color w:val="000000" w:themeColor="text1"/>
                <w:sz w:val="24"/>
                <w:szCs w:val="24"/>
                <w:lang w:val="ru-RU"/>
              </w:rPr>
              <w:t>д</w:t>
            </w:r>
            <w:r w:rsidR="00D7686D" w:rsidRPr="00B25141">
              <w:rPr>
                <w:rFonts w:cs="Arial"/>
                <w:color w:val="000000" w:themeColor="text1"/>
                <w:sz w:val="24"/>
                <w:szCs w:val="24"/>
                <w:lang w:val="ru-RU"/>
              </w:rPr>
              <w:t>а</w:t>
            </w:r>
            <w:r w:rsidRPr="00512F6E">
              <w:rPr>
                <w:rFonts w:cs="Arial"/>
                <w:color w:val="000000" w:themeColor="text1"/>
                <w:sz w:val="24"/>
                <w:szCs w:val="24"/>
                <w:lang w:val="sr-Cyrl-RS"/>
              </w:rPr>
              <w:t xml:space="preserve"> је Понуђач</w:t>
            </w:r>
            <w:r w:rsidR="00D7686D" w:rsidRPr="00B25141">
              <w:rPr>
                <w:rFonts w:cs="Arial"/>
                <w:color w:val="000000" w:themeColor="text1"/>
                <w:sz w:val="24"/>
                <w:szCs w:val="24"/>
                <w:lang w:val="ru-RU"/>
              </w:rPr>
              <w:t xml:space="preserve"> у последњих </w:t>
            </w:r>
            <w:r w:rsidR="00D7686D" w:rsidRPr="00512F6E">
              <w:rPr>
                <w:rFonts w:cs="Arial"/>
                <w:color w:val="000000" w:themeColor="text1"/>
                <w:sz w:val="24"/>
                <w:szCs w:val="24"/>
                <w:lang w:val="sr-Cyrl-RS"/>
              </w:rPr>
              <w:t>12</w:t>
            </w:r>
            <w:r w:rsidR="00D7686D" w:rsidRPr="00B25141">
              <w:rPr>
                <w:rFonts w:cs="Arial"/>
                <w:color w:val="000000" w:themeColor="text1"/>
                <w:sz w:val="24"/>
                <w:szCs w:val="24"/>
                <w:lang w:val="ru-RU"/>
              </w:rPr>
              <w:t xml:space="preserve"> месеци </w:t>
            </w:r>
            <w:r w:rsidR="00D7686D" w:rsidRPr="00512F6E">
              <w:rPr>
                <w:rFonts w:cs="Arial"/>
                <w:color w:val="000000" w:themeColor="text1"/>
                <w:sz w:val="24"/>
                <w:szCs w:val="24"/>
                <w:lang w:val="sr-Cyrl-RS"/>
              </w:rPr>
              <w:t>од дана</w:t>
            </w:r>
            <w:r w:rsidR="00D7686D" w:rsidRPr="00B25141">
              <w:rPr>
                <w:rFonts w:cs="Arial"/>
                <w:color w:val="000000" w:themeColor="text1"/>
                <w:sz w:val="24"/>
                <w:szCs w:val="24"/>
                <w:lang w:val="ru-RU"/>
              </w:rPr>
              <w:t xml:space="preserve"> објављивања </w:t>
            </w:r>
            <w:r w:rsidR="00D7686D" w:rsidRPr="00512F6E">
              <w:rPr>
                <w:rFonts w:cs="Arial"/>
                <w:color w:val="000000" w:themeColor="text1"/>
                <w:sz w:val="24"/>
                <w:szCs w:val="24"/>
                <w:lang w:val="sr-Cyrl-RS"/>
              </w:rPr>
              <w:t>П</w:t>
            </w:r>
            <w:r w:rsidR="00D7686D" w:rsidRPr="00B25141">
              <w:rPr>
                <w:rFonts w:cs="Arial"/>
                <w:color w:val="000000" w:themeColor="text1"/>
                <w:sz w:val="24"/>
                <w:szCs w:val="24"/>
                <w:lang w:val="ru-RU"/>
              </w:rPr>
              <w:t>озива за подношење пон</w:t>
            </w:r>
            <w:r w:rsidRPr="00B25141">
              <w:rPr>
                <w:rFonts w:cs="Arial"/>
                <w:color w:val="000000" w:themeColor="text1"/>
                <w:sz w:val="24"/>
                <w:szCs w:val="24"/>
                <w:lang w:val="ru-RU"/>
              </w:rPr>
              <w:t>уда на Порталу јавних набавки</w:t>
            </w:r>
            <w:r w:rsidR="00D7686D" w:rsidRPr="00B25141">
              <w:rPr>
                <w:rFonts w:cs="Arial"/>
                <w:color w:val="000000" w:themeColor="text1"/>
                <w:sz w:val="24"/>
                <w:szCs w:val="24"/>
                <w:lang w:val="ru-RU"/>
              </w:rPr>
              <w:t xml:space="preserve"> био ликвидан</w:t>
            </w:r>
          </w:p>
          <w:p w:rsidR="00D7686D" w:rsidRPr="00512F6E" w:rsidRDefault="00D7686D" w:rsidP="000C6E09">
            <w:pPr>
              <w:numPr>
                <w:ilvl w:val="0"/>
                <w:numId w:val="28"/>
              </w:numPr>
              <w:autoSpaceDE w:val="0"/>
              <w:autoSpaceDN w:val="0"/>
              <w:adjustRightInd w:val="0"/>
              <w:spacing w:before="0"/>
              <w:rPr>
                <w:rFonts w:cs="Arial"/>
                <w:color w:val="000000" w:themeColor="text1"/>
                <w:sz w:val="24"/>
                <w:szCs w:val="24"/>
                <w:lang w:val="sr-Cyrl-CS"/>
              </w:rPr>
            </w:pPr>
            <w:r w:rsidRPr="00512F6E">
              <w:rPr>
                <w:rFonts w:cs="Arial"/>
                <w:color w:val="000000" w:themeColor="text1"/>
                <w:sz w:val="24"/>
                <w:szCs w:val="24"/>
                <w:lang w:val="sr-Cyrl-RS"/>
              </w:rPr>
              <w:t>да понуђач у претходној години од дана објављивања Позива за подношење понуда није пословао са  губитком</w:t>
            </w:r>
          </w:p>
          <w:p w:rsidR="00175774" w:rsidRPr="00B25141" w:rsidRDefault="00175774" w:rsidP="0058001A">
            <w:pPr>
              <w:autoSpaceDE w:val="0"/>
              <w:autoSpaceDN w:val="0"/>
              <w:adjustRightInd w:val="0"/>
              <w:spacing w:before="0"/>
              <w:rPr>
                <w:rFonts w:cs="Arial"/>
                <w:b/>
                <w:color w:val="000000" w:themeColor="text1"/>
                <w:sz w:val="24"/>
                <w:szCs w:val="24"/>
                <w:u w:val="single"/>
                <w:lang w:val="ru-RU"/>
              </w:rPr>
            </w:pPr>
            <w:r w:rsidRPr="00B25141">
              <w:rPr>
                <w:rFonts w:cs="Arial"/>
                <w:b/>
                <w:color w:val="000000" w:themeColor="text1"/>
                <w:sz w:val="24"/>
                <w:szCs w:val="24"/>
                <w:u w:val="single"/>
                <w:lang w:val="ru-RU"/>
              </w:rPr>
              <w:t xml:space="preserve">Доказ: </w:t>
            </w:r>
          </w:p>
          <w:p w:rsidR="00D7686D" w:rsidRPr="00512F6E" w:rsidRDefault="00D7686D" w:rsidP="0058001A">
            <w:pPr>
              <w:autoSpaceDE w:val="0"/>
              <w:autoSpaceDN w:val="0"/>
              <w:adjustRightInd w:val="0"/>
              <w:spacing w:before="0"/>
              <w:rPr>
                <w:rFonts w:cs="Arial"/>
                <w:color w:val="000000" w:themeColor="text1"/>
                <w:sz w:val="24"/>
                <w:szCs w:val="24"/>
                <w:lang w:val="sr-Cyrl-RS"/>
              </w:rPr>
            </w:pPr>
            <w:r w:rsidRPr="00B25141">
              <w:rPr>
                <w:rFonts w:cs="Arial"/>
                <w:color w:val="000000" w:themeColor="text1"/>
                <w:sz w:val="24"/>
                <w:szCs w:val="24"/>
                <w:lang w:val="ru-RU"/>
              </w:rPr>
              <w:t>Доказ за фин</w:t>
            </w:r>
            <w:r w:rsidRPr="00512F6E">
              <w:rPr>
                <w:rFonts w:cs="Arial"/>
                <w:color w:val="000000" w:themeColor="text1"/>
                <w:sz w:val="24"/>
                <w:szCs w:val="24"/>
                <w:lang w:val="sr-Cyrl-CS"/>
              </w:rPr>
              <w:t xml:space="preserve">ансијски </w:t>
            </w:r>
            <w:r w:rsidRPr="00B25141">
              <w:rPr>
                <w:rFonts w:cs="Arial"/>
                <w:color w:val="000000" w:themeColor="text1"/>
                <w:sz w:val="24"/>
                <w:szCs w:val="24"/>
                <w:lang w:val="ru-RU"/>
              </w:rPr>
              <w:t>капацитет</w:t>
            </w:r>
            <w:r w:rsidR="00E45A7D" w:rsidRPr="00512F6E">
              <w:rPr>
                <w:rFonts w:cs="Arial"/>
                <w:color w:val="000000" w:themeColor="text1"/>
                <w:sz w:val="24"/>
                <w:szCs w:val="24"/>
                <w:lang w:val="sr-Cyrl-RS"/>
              </w:rPr>
              <w:t>:</w:t>
            </w:r>
          </w:p>
          <w:p w:rsidR="00D7686D" w:rsidRPr="00512F6E" w:rsidRDefault="00FE0365" w:rsidP="0058001A">
            <w:pPr>
              <w:autoSpaceDE w:val="0"/>
              <w:autoSpaceDN w:val="0"/>
              <w:adjustRightInd w:val="0"/>
              <w:spacing w:before="0"/>
              <w:rPr>
                <w:rFonts w:cs="Arial"/>
                <w:color w:val="000000" w:themeColor="text1"/>
                <w:sz w:val="24"/>
                <w:szCs w:val="24"/>
                <w:lang w:val="sr-Cyrl-RS"/>
              </w:rPr>
            </w:pPr>
            <w:r w:rsidRPr="00512F6E">
              <w:rPr>
                <w:rFonts w:cs="Arial"/>
                <w:color w:val="000000" w:themeColor="text1"/>
                <w:sz w:val="24"/>
                <w:szCs w:val="24"/>
                <w:lang w:val="sr-Cyrl-RS"/>
              </w:rPr>
              <w:t>-</w:t>
            </w:r>
            <w:r w:rsidR="00D7686D" w:rsidRPr="00B25141">
              <w:rPr>
                <w:rFonts w:cs="Arial"/>
                <w:color w:val="000000" w:themeColor="text1"/>
                <w:sz w:val="24"/>
                <w:szCs w:val="24"/>
                <w:lang w:val="ru-RU"/>
              </w:rPr>
              <w:t xml:space="preserve">БОН-ЈН који издаје Агенција за привредне регистре, који мора да садржи сажете статусне податке понуђача, сажети </w:t>
            </w:r>
            <w:r w:rsidRPr="00B25141">
              <w:rPr>
                <w:rFonts w:cs="Arial"/>
                <w:color w:val="000000" w:themeColor="text1"/>
                <w:sz w:val="24"/>
                <w:szCs w:val="24"/>
                <w:lang w:val="ru-RU"/>
              </w:rPr>
              <w:t>биланс стања и биланс успеха.</w:t>
            </w:r>
          </w:p>
          <w:p w:rsidR="007D56C7" w:rsidRPr="00B25141" w:rsidRDefault="00FE0365" w:rsidP="0058001A">
            <w:pPr>
              <w:autoSpaceDE w:val="0"/>
              <w:autoSpaceDN w:val="0"/>
              <w:adjustRightInd w:val="0"/>
              <w:spacing w:before="0"/>
              <w:rPr>
                <w:rFonts w:cs="Arial"/>
                <w:color w:val="000000" w:themeColor="text1"/>
                <w:sz w:val="24"/>
                <w:szCs w:val="24"/>
                <w:lang w:val="ru-RU"/>
              </w:rPr>
            </w:pPr>
            <w:r w:rsidRPr="00B25141">
              <w:rPr>
                <w:rFonts w:cs="Arial"/>
                <w:color w:val="000000" w:themeColor="text1"/>
                <w:sz w:val="24"/>
                <w:szCs w:val="24"/>
                <w:lang w:val="ru-RU"/>
              </w:rPr>
              <w:t>-</w:t>
            </w:r>
            <w:r w:rsidR="00D7686D" w:rsidRPr="00B25141">
              <w:rPr>
                <w:rFonts w:cs="Arial"/>
                <w:color w:val="000000" w:themeColor="text1"/>
                <w:sz w:val="24"/>
                <w:szCs w:val="24"/>
                <w:lang w:val="ru-RU"/>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w:t>
            </w:r>
          </w:p>
          <w:p w:rsidR="00D7686D" w:rsidRPr="00512F6E" w:rsidRDefault="00D7686D" w:rsidP="0058001A">
            <w:pPr>
              <w:autoSpaceDE w:val="0"/>
              <w:autoSpaceDN w:val="0"/>
              <w:adjustRightInd w:val="0"/>
              <w:spacing w:before="0"/>
              <w:rPr>
                <w:rFonts w:cs="Arial"/>
                <w:color w:val="000000" w:themeColor="text1"/>
                <w:sz w:val="24"/>
                <w:szCs w:val="24"/>
                <w:lang w:val="sr-Cyrl-RS"/>
              </w:rPr>
            </w:pPr>
            <w:r w:rsidRPr="00512F6E">
              <w:rPr>
                <w:rFonts w:cs="Arial"/>
                <w:color w:val="000000" w:themeColor="text1"/>
                <w:sz w:val="24"/>
                <w:szCs w:val="24"/>
                <w:lang w:val="sr-Cyrl-RS"/>
              </w:rPr>
              <w:t>и</w:t>
            </w:r>
          </w:p>
          <w:p w:rsidR="00175774" w:rsidRPr="00512F6E" w:rsidRDefault="00D7686D" w:rsidP="0058001A">
            <w:pPr>
              <w:autoSpaceDE w:val="0"/>
              <w:autoSpaceDN w:val="0"/>
              <w:adjustRightInd w:val="0"/>
              <w:spacing w:before="0"/>
              <w:rPr>
                <w:rFonts w:eastAsia="Calibri" w:cs="Arial"/>
                <w:color w:val="000000" w:themeColor="text1"/>
                <w:sz w:val="24"/>
                <w:szCs w:val="24"/>
                <w:lang w:val="ru-RU"/>
              </w:rPr>
            </w:pPr>
            <w:r w:rsidRPr="00B25141">
              <w:rPr>
                <w:rFonts w:cs="Arial"/>
                <w:color w:val="000000" w:themeColor="text1"/>
                <w:sz w:val="24"/>
                <w:szCs w:val="24"/>
                <w:lang w:val="ru-RU"/>
              </w:rPr>
              <w:t xml:space="preserve">Потврда Народне банке Србије да понуђач није био неликвидан у последњих </w:t>
            </w:r>
            <w:r w:rsidR="001420D1" w:rsidRPr="00B25141">
              <w:rPr>
                <w:rFonts w:cs="Arial"/>
                <w:color w:val="000000" w:themeColor="text1"/>
                <w:sz w:val="24"/>
                <w:szCs w:val="24"/>
                <w:lang w:val="ru-RU"/>
              </w:rPr>
              <w:t>12 (</w:t>
            </w:r>
            <w:r w:rsidR="001420D1" w:rsidRPr="00512F6E">
              <w:rPr>
                <w:rFonts w:cs="Arial"/>
                <w:color w:val="000000" w:themeColor="text1"/>
                <w:sz w:val="24"/>
                <w:szCs w:val="24"/>
                <w:lang w:val="sr-Cyrl-RS"/>
              </w:rPr>
              <w:t>дванаест</w:t>
            </w:r>
            <w:r w:rsidR="001420D1" w:rsidRPr="00B25141">
              <w:rPr>
                <w:rFonts w:cs="Arial"/>
                <w:color w:val="000000" w:themeColor="text1"/>
                <w:sz w:val="24"/>
                <w:szCs w:val="24"/>
                <w:lang w:val="ru-RU"/>
              </w:rPr>
              <w:t xml:space="preserve">) </w:t>
            </w:r>
            <w:r w:rsidRPr="00B25141">
              <w:rPr>
                <w:rFonts w:cs="Arial"/>
                <w:color w:val="000000" w:themeColor="text1"/>
                <w:sz w:val="24"/>
                <w:szCs w:val="24"/>
                <w:lang w:val="ru-RU"/>
              </w:rPr>
              <w:t xml:space="preserve">месеци </w:t>
            </w:r>
            <w:r w:rsidRPr="00512F6E">
              <w:rPr>
                <w:rFonts w:cs="Arial"/>
                <w:color w:val="000000" w:themeColor="text1"/>
                <w:sz w:val="24"/>
                <w:szCs w:val="24"/>
                <w:lang w:val="sr-Cyrl-RS"/>
              </w:rPr>
              <w:t>од дана</w:t>
            </w:r>
            <w:r w:rsidRPr="00B25141">
              <w:rPr>
                <w:rFonts w:cs="Arial"/>
                <w:color w:val="000000" w:themeColor="text1"/>
                <w:sz w:val="24"/>
                <w:szCs w:val="24"/>
                <w:lang w:val="ru-RU"/>
              </w:rPr>
              <w:t xml:space="preserve"> објављивања Позива за подношење понуда на Порталу јавних набавки</w:t>
            </w:r>
          </w:p>
        </w:tc>
      </w:tr>
    </w:tbl>
    <w:p w:rsidR="003666DC" w:rsidRPr="00B25141" w:rsidRDefault="003666DC" w:rsidP="0058001A">
      <w:pPr>
        <w:spacing w:before="0"/>
        <w:rPr>
          <w:rFonts w:cs="Arial"/>
          <w:sz w:val="24"/>
          <w:szCs w:val="24"/>
          <w:lang w:val="ru-RU" w:eastAsia="zh-CN"/>
        </w:rPr>
      </w:pPr>
    </w:p>
    <w:p w:rsidR="00512F6E" w:rsidRPr="00B25141" w:rsidRDefault="00512F6E" w:rsidP="0058001A">
      <w:pPr>
        <w:spacing w:before="0"/>
        <w:rPr>
          <w:rFonts w:cs="Arial"/>
          <w:sz w:val="24"/>
          <w:szCs w:val="24"/>
          <w:lang w:val="ru-RU" w:eastAsia="zh-CN"/>
        </w:rPr>
      </w:pPr>
    </w:p>
    <w:p w:rsidR="00356726" w:rsidRPr="00B25141" w:rsidRDefault="00356726" w:rsidP="0058001A">
      <w:pPr>
        <w:spacing w:before="0"/>
        <w:rPr>
          <w:rFonts w:cs="Arial"/>
          <w:sz w:val="24"/>
          <w:szCs w:val="24"/>
          <w:lang w:val="ru-RU" w:eastAsia="zh-CN"/>
        </w:rPr>
      </w:pPr>
    </w:p>
    <w:p w:rsidR="00356726" w:rsidRPr="00B25141" w:rsidRDefault="00356726" w:rsidP="0058001A">
      <w:pPr>
        <w:spacing w:before="0"/>
        <w:rPr>
          <w:rFonts w:cs="Arial"/>
          <w:sz w:val="24"/>
          <w:szCs w:val="24"/>
          <w:lang w:val="ru-RU" w:eastAsia="zh-CN"/>
        </w:rPr>
      </w:pPr>
    </w:p>
    <w:p w:rsidR="00356726" w:rsidRPr="00B25141" w:rsidRDefault="00356726" w:rsidP="0058001A">
      <w:pPr>
        <w:spacing w:before="0"/>
        <w:rPr>
          <w:rFonts w:cs="Arial"/>
          <w:sz w:val="24"/>
          <w:szCs w:val="24"/>
          <w:lang w:val="ru-RU" w:eastAsia="zh-CN"/>
        </w:rPr>
      </w:pPr>
    </w:p>
    <w:p w:rsidR="00512F6E" w:rsidRPr="00B25141" w:rsidRDefault="00512F6E" w:rsidP="0058001A">
      <w:pPr>
        <w:spacing w:before="0"/>
        <w:rPr>
          <w:rFonts w:cs="Arial"/>
          <w:sz w:val="24"/>
          <w:szCs w:val="24"/>
          <w:lang w:val="ru-RU" w:eastAsia="zh-CN"/>
        </w:rPr>
      </w:pPr>
    </w:p>
    <w:p w:rsidR="00356726" w:rsidRPr="00B25141" w:rsidRDefault="00356726" w:rsidP="0058001A">
      <w:pPr>
        <w:spacing w:before="0"/>
        <w:rPr>
          <w:rFonts w:cs="Arial"/>
          <w:sz w:val="24"/>
          <w:szCs w:val="24"/>
          <w:lang w:val="ru-RU" w:eastAsia="zh-CN"/>
        </w:rPr>
      </w:pPr>
    </w:p>
    <w:p w:rsidR="00356726" w:rsidRPr="00B25141" w:rsidRDefault="00356726" w:rsidP="0058001A">
      <w:pPr>
        <w:spacing w:before="0"/>
        <w:rPr>
          <w:rFonts w:cs="Arial"/>
          <w:sz w:val="24"/>
          <w:szCs w:val="24"/>
          <w:lang w:val="ru-RU" w:eastAsia="zh-CN"/>
        </w:rPr>
      </w:pPr>
    </w:p>
    <w:p w:rsidR="00356726" w:rsidRPr="00B25141" w:rsidRDefault="00356726" w:rsidP="0058001A">
      <w:pPr>
        <w:spacing w:before="0"/>
        <w:rPr>
          <w:rFonts w:cs="Arial"/>
          <w:sz w:val="24"/>
          <w:szCs w:val="24"/>
          <w:lang w:val="ru-RU" w:eastAsia="zh-CN"/>
        </w:rPr>
      </w:pPr>
    </w:p>
    <w:p w:rsidR="00356726" w:rsidRPr="00B25141" w:rsidRDefault="00356726" w:rsidP="0058001A">
      <w:pPr>
        <w:spacing w:before="0"/>
        <w:rPr>
          <w:rFonts w:cs="Arial"/>
          <w:sz w:val="24"/>
          <w:szCs w:val="24"/>
          <w:lang w:val="ru-RU" w:eastAsia="zh-CN"/>
        </w:rPr>
      </w:pPr>
    </w:p>
    <w:p w:rsidR="00356726" w:rsidRPr="00B25141" w:rsidRDefault="00356726" w:rsidP="0058001A">
      <w:pPr>
        <w:spacing w:before="0"/>
        <w:rPr>
          <w:rFonts w:cs="Arial"/>
          <w:sz w:val="24"/>
          <w:szCs w:val="24"/>
          <w:lang w:val="ru-RU" w:eastAsia="zh-CN"/>
        </w:rPr>
      </w:pPr>
    </w:p>
    <w:p w:rsidR="00356726" w:rsidRPr="00B25141" w:rsidRDefault="00356726" w:rsidP="0058001A">
      <w:pPr>
        <w:spacing w:before="0"/>
        <w:rPr>
          <w:rFonts w:cs="Arial"/>
          <w:sz w:val="24"/>
          <w:szCs w:val="24"/>
          <w:lang w:val="ru-RU" w:eastAsia="zh-CN"/>
        </w:rPr>
      </w:pPr>
    </w:p>
    <w:p w:rsidR="00512F6E" w:rsidRPr="00B25141" w:rsidRDefault="00512F6E" w:rsidP="0058001A">
      <w:pPr>
        <w:spacing w:before="0"/>
        <w:rPr>
          <w:rFonts w:cs="Arial"/>
          <w:sz w:val="24"/>
          <w:szCs w:val="24"/>
          <w:lang w:val="ru-RU" w:eastAsia="zh-CN"/>
        </w:rPr>
      </w:pPr>
    </w:p>
    <w:p w:rsidR="00512F6E" w:rsidRPr="00B25141" w:rsidRDefault="00512F6E" w:rsidP="0058001A">
      <w:pPr>
        <w:spacing w:before="0"/>
        <w:rPr>
          <w:rFonts w:cs="Arial"/>
          <w:sz w:val="24"/>
          <w:szCs w:val="24"/>
          <w:lang w:val="ru-RU" w:eastAsia="zh-CN"/>
        </w:rPr>
      </w:pPr>
    </w:p>
    <w:p w:rsidR="00512F6E" w:rsidRPr="00B25141" w:rsidRDefault="00512F6E" w:rsidP="0058001A">
      <w:pPr>
        <w:spacing w:before="0"/>
        <w:rPr>
          <w:rFonts w:cs="Arial"/>
          <w:sz w:val="24"/>
          <w:szCs w:val="24"/>
          <w:lang w:val="ru-RU" w:eastAsia="zh-CN"/>
        </w:rPr>
      </w:pPr>
    </w:p>
    <w:p w:rsidR="00512F6E" w:rsidRPr="00B25141" w:rsidRDefault="00512F6E" w:rsidP="0058001A">
      <w:pPr>
        <w:spacing w:before="0"/>
        <w:rPr>
          <w:rFonts w:cs="Arial"/>
          <w:sz w:val="24"/>
          <w:szCs w:val="24"/>
          <w:lang w:val="ru-RU" w:eastAsia="zh-CN"/>
        </w:rPr>
      </w:pPr>
    </w:p>
    <w:p w:rsidR="00512F6E" w:rsidRPr="00B25141" w:rsidRDefault="00512F6E" w:rsidP="0058001A">
      <w:pPr>
        <w:spacing w:before="0"/>
        <w:rPr>
          <w:rFonts w:cs="Arial"/>
          <w:sz w:val="24"/>
          <w:szCs w:val="24"/>
          <w:lang w:val="ru-RU" w:eastAsia="zh-CN"/>
        </w:rPr>
      </w:pPr>
    </w:p>
    <w:p w:rsidR="00512F6E" w:rsidRDefault="00512F6E" w:rsidP="0058001A">
      <w:pPr>
        <w:spacing w:before="0"/>
        <w:rPr>
          <w:rFonts w:cs="Arial"/>
          <w:sz w:val="24"/>
          <w:szCs w:val="24"/>
          <w:lang w:val="ru-RU" w:eastAsia="zh-CN"/>
        </w:rPr>
      </w:pPr>
    </w:p>
    <w:p w:rsidR="00291759" w:rsidRDefault="00291759" w:rsidP="0058001A">
      <w:pPr>
        <w:spacing w:before="0"/>
        <w:rPr>
          <w:rFonts w:cs="Arial"/>
          <w:sz w:val="24"/>
          <w:szCs w:val="24"/>
          <w:lang w:val="ru-RU" w:eastAsia="zh-CN"/>
        </w:rPr>
      </w:pPr>
    </w:p>
    <w:p w:rsidR="00291759" w:rsidRDefault="00291759" w:rsidP="0058001A">
      <w:pPr>
        <w:spacing w:before="0"/>
        <w:rPr>
          <w:rFonts w:cs="Arial"/>
          <w:sz w:val="24"/>
          <w:szCs w:val="24"/>
          <w:lang w:val="ru-RU" w:eastAsia="zh-CN"/>
        </w:rPr>
      </w:pPr>
    </w:p>
    <w:p w:rsidR="00291759" w:rsidRDefault="00291759" w:rsidP="0058001A">
      <w:pPr>
        <w:spacing w:before="0"/>
        <w:rPr>
          <w:rFonts w:cs="Arial"/>
          <w:sz w:val="24"/>
          <w:szCs w:val="24"/>
          <w:lang w:val="ru-RU" w:eastAsia="zh-CN"/>
        </w:rPr>
      </w:pPr>
    </w:p>
    <w:p w:rsidR="00291759" w:rsidRDefault="00291759" w:rsidP="0058001A">
      <w:pPr>
        <w:spacing w:before="0"/>
        <w:rPr>
          <w:rFonts w:cs="Arial"/>
          <w:sz w:val="24"/>
          <w:szCs w:val="24"/>
          <w:lang w:val="ru-RU" w:eastAsia="zh-CN"/>
        </w:rPr>
      </w:pPr>
    </w:p>
    <w:p w:rsidR="00291759" w:rsidRDefault="00291759" w:rsidP="0058001A">
      <w:pPr>
        <w:spacing w:before="0"/>
        <w:rPr>
          <w:rFonts w:cs="Arial"/>
          <w:sz w:val="24"/>
          <w:szCs w:val="24"/>
          <w:lang w:val="ru-RU" w:eastAsia="zh-CN"/>
        </w:rPr>
      </w:pPr>
    </w:p>
    <w:p w:rsidR="00291759" w:rsidRPr="00B25141" w:rsidRDefault="00291759" w:rsidP="0058001A">
      <w:pPr>
        <w:spacing w:before="0"/>
        <w:rPr>
          <w:rFonts w:cs="Arial"/>
          <w:sz w:val="24"/>
          <w:szCs w:val="24"/>
          <w:lang w:val="ru-RU" w:eastAsia="zh-CN"/>
        </w:rPr>
      </w:pPr>
    </w:p>
    <w:p w:rsidR="00512F6E" w:rsidRPr="00B25141" w:rsidRDefault="00512F6E" w:rsidP="0058001A">
      <w:pPr>
        <w:spacing w:before="0"/>
        <w:rPr>
          <w:rFonts w:cs="Arial"/>
          <w:sz w:val="24"/>
          <w:szCs w:val="24"/>
          <w:lang w:val="ru-RU" w:eastAsia="zh-CN"/>
        </w:rPr>
      </w:pPr>
    </w:p>
    <w:p w:rsidR="00512F6E" w:rsidRPr="00B25141" w:rsidRDefault="00512F6E" w:rsidP="0058001A">
      <w:pPr>
        <w:spacing w:before="0"/>
        <w:rPr>
          <w:rFonts w:cs="Arial"/>
          <w:sz w:val="24"/>
          <w:szCs w:val="24"/>
          <w:lang w:val="ru-RU" w:eastAsia="zh-CN"/>
        </w:rPr>
      </w:pPr>
    </w:p>
    <w:p w:rsidR="00B13CD3" w:rsidRPr="00B25141" w:rsidRDefault="00B13CD3" w:rsidP="0058001A">
      <w:pPr>
        <w:spacing w:before="0"/>
        <w:rPr>
          <w:rFonts w:cs="Arial"/>
          <w:sz w:val="24"/>
          <w:szCs w:val="24"/>
          <w:lang w:val="ru-RU" w:eastAsia="zh-CN"/>
        </w:rPr>
      </w:pPr>
      <w:r w:rsidRPr="00B25141">
        <w:rPr>
          <w:rFonts w:cs="Arial"/>
          <w:sz w:val="24"/>
          <w:szCs w:val="24"/>
          <w:lang w:val="ru-RU" w:eastAsia="zh-CN"/>
        </w:rPr>
        <w:lastRenderedPageBreak/>
        <w:t xml:space="preserve">Понуда понуђача који не докаже да испуњава наведене обавезне и додатне услове из тачака 1. </w:t>
      </w:r>
      <w:r w:rsidR="007F582B" w:rsidRPr="00B25141">
        <w:rPr>
          <w:rFonts w:cs="Arial"/>
          <w:sz w:val="24"/>
          <w:szCs w:val="24"/>
          <w:lang w:val="ru-RU" w:eastAsia="zh-CN"/>
        </w:rPr>
        <w:t>д</w:t>
      </w:r>
      <w:r w:rsidRPr="00B25141">
        <w:rPr>
          <w:rFonts w:cs="Arial"/>
          <w:sz w:val="24"/>
          <w:szCs w:val="24"/>
          <w:lang w:val="ru-RU" w:eastAsia="zh-CN"/>
        </w:rPr>
        <w:t>о</w:t>
      </w:r>
      <w:r w:rsidR="00355F2D" w:rsidRPr="00512F6E">
        <w:rPr>
          <w:rFonts w:cs="Arial"/>
          <w:sz w:val="24"/>
          <w:szCs w:val="24"/>
          <w:lang w:val="sr-Cyrl-RS" w:eastAsia="zh-CN"/>
        </w:rPr>
        <w:t xml:space="preserve"> </w:t>
      </w:r>
      <w:r w:rsidR="00512F6E" w:rsidRPr="00512F6E">
        <w:rPr>
          <w:rFonts w:cs="Arial"/>
          <w:sz w:val="24"/>
          <w:szCs w:val="24"/>
          <w:lang w:val="sr-Cyrl-RS" w:eastAsia="zh-CN"/>
        </w:rPr>
        <w:t>5</w:t>
      </w:r>
      <w:r w:rsidR="00E53836" w:rsidRPr="00512F6E">
        <w:rPr>
          <w:rFonts w:cs="Arial"/>
          <w:sz w:val="24"/>
          <w:szCs w:val="24"/>
          <w:lang w:val="sr-Cyrl-RS" w:eastAsia="zh-CN"/>
        </w:rPr>
        <w:t>.</w:t>
      </w:r>
      <w:r w:rsidRPr="00B25141">
        <w:rPr>
          <w:rFonts w:cs="Arial"/>
          <w:sz w:val="24"/>
          <w:szCs w:val="24"/>
          <w:lang w:val="ru-RU" w:eastAsia="zh-CN"/>
        </w:rPr>
        <w:t xml:space="preserve"> овог обрасца, биће одбијена као неприхватљива.</w:t>
      </w:r>
    </w:p>
    <w:p w:rsidR="00E45A7D" w:rsidRPr="00B25141" w:rsidRDefault="007F582B" w:rsidP="0058001A">
      <w:pPr>
        <w:spacing w:before="0"/>
        <w:rPr>
          <w:rFonts w:cs="Arial"/>
          <w:sz w:val="24"/>
          <w:szCs w:val="24"/>
          <w:lang w:val="ru-RU"/>
        </w:rPr>
      </w:pPr>
      <w:r w:rsidRPr="00512F6E">
        <w:rPr>
          <w:rFonts w:cs="Arial"/>
          <w:sz w:val="24"/>
          <w:szCs w:val="24"/>
          <w:lang w:val="sr-Cyrl-RS"/>
        </w:rPr>
        <w:t xml:space="preserve">1. </w:t>
      </w:r>
      <w:r w:rsidR="00E45A7D" w:rsidRPr="00B25141">
        <w:rPr>
          <w:rFonts w:cs="Arial"/>
          <w:sz w:val="24"/>
          <w:szCs w:val="24"/>
          <w:lang w:val="ru-RU"/>
        </w:rPr>
        <w:t xml:space="preserve">Сваки подизвођач мора да испуњава </w:t>
      </w:r>
      <w:r w:rsidR="00E45A7D" w:rsidRPr="00512F6E">
        <w:rPr>
          <w:rFonts w:cs="Arial"/>
          <w:sz w:val="24"/>
          <w:szCs w:val="24"/>
          <w:lang w:val="sr-Cyrl-RS"/>
        </w:rPr>
        <w:t xml:space="preserve">обавезне </w:t>
      </w:r>
      <w:r w:rsidR="00E45A7D" w:rsidRPr="00B25141">
        <w:rPr>
          <w:rFonts w:cs="Arial"/>
          <w:sz w:val="24"/>
          <w:szCs w:val="24"/>
          <w:lang w:val="ru-RU"/>
        </w:rPr>
        <w:t xml:space="preserve">услове, што доказује достављањем доказа наведених у овом одељку. </w:t>
      </w:r>
    </w:p>
    <w:p w:rsidR="00E45A7D" w:rsidRPr="00512F6E" w:rsidRDefault="00E45A7D" w:rsidP="0058001A">
      <w:pPr>
        <w:spacing w:before="0"/>
        <w:rPr>
          <w:rFonts w:cs="Arial"/>
          <w:sz w:val="24"/>
          <w:szCs w:val="24"/>
          <w:lang w:val="sr-Cyrl-RS" w:eastAsia="zh-CN"/>
        </w:rPr>
      </w:pPr>
      <w:r w:rsidRPr="00512F6E">
        <w:rPr>
          <w:rFonts w:cs="Arial"/>
          <w:sz w:val="24"/>
          <w:szCs w:val="24"/>
          <w:lang w:val="sr-Cyrl-RS" w:eastAsia="zh-CN"/>
        </w:rPr>
        <w:t xml:space="preserve">2. </w:t>
      </w:r>
      <w:r w:rsidRPr="00B25141">
        <w:rPr>
          <w:rFonts w:cs="Arial"/>
          <w:sz w:val="24"/>
          <w:szCs w:val="24"/>
          <w:lang w:val="ru-RU" w:eastAsia="zh-CN"/>
        </w:rPr>
        <w:t>Сваки понуђач из групе понуђача која подноси заједничку понуду мора да испуњава</w:t>
      </w:r>
      <w:r w:rsidRPr="00512F6E">
        <w:rPr>
          <w:rFonts w:cs="Arial"/>
          <w:sz w:val="24"/>
          <w:szCs w:val="24"/>
          <w:lang w:val="sr-Cyrl-RS" w:eastAsia="zh-CN"/>
        </w:rPr>
        <w:t xml:space="preserve"> обавезне</w:t>
      </w:r>
      <w:r w:rsidRPr="00B25141">
        <w:rPr>
          <w:rFonts w:cs="Arial"/>
          <w:sz w:val="24"/>
          <w:szCs w:val="24"/>
          <w:lang w:val="ru-RU" w:eastAsia="zh-CN"/>
        </w:rPr>
        <w:t xml:space="preserve"> услове, што доказује достављањем доказа наведених у овом одељку. </w:t>
      </w:r>
      <w:r w:rsidR="00807062" w:rsidRPr="00512F6E">
        <w:rPr>
          <w:rFonts w:cs="Arial"/>
          <w:sz w:val="24"/>
          <w:szCs w:val="24"/>
          <w:lang w:val="sr-Cyrl-RS" w:eastAsia="zh-CN"/>
        </w:rPr>
        <w:t>Додатне услове испуњавају чланови заједничке понуде заједно.</w:t>
      </w:r>
    </w:p>
    <w:p w:rsidR="00E45A7D" w:rsidRPr="00B25141" w:rsidRDefault="00E45A7D" w:rsidP="0058001A">
      <w:pPr>
        <w:spacing w:before="0"/>
        <w:rPr>
          <w:rFonts w:cs="Arial"/>
          <w:sz w:val="24"/>
          <w:szCs w:val="24"/>
          <w:lang w:val="ru-RU" w:eastAsia="zh-CN"/>
        </w:rPr>
      </w:pPr>
      <w:r w:rsidRPr="00512F6E">
        <w:rPr>
          <w:rFonts w:cs="Arial"/>
          <w:sz w:val="24"/>
          <w:szCs w:val="24"/>
          <w:lang w:val="sr-Cyrl-RS" w:eastAsia="zh-CN"/>
        </w:rPr>
        <w:t xml:space="preserve">3. </w:t>
      </w:r>
      <w:r w:rsidRPr="00B25141">
        <w:rPr>
          <w:rFonts w:cs="Arial"/>
          <w:sz w:val="24"/>
          <w:szCs w:val="24"/>
          <w:lang w:val="ru-RU" w:eastAsia="zh-CN"/>
        </w:rPr>
        <w:t>Докази о испуњености услова из члана 77. З</w:t>
      </w:r>
      <w:r w:rsidRPr="00512F6E">
        <w:rPr>
          <w:rFonts w:cs="Arial"/>
          <w:sz w:val="24"/>
          <w:szCs w:val="24"/>
          <w:lang w:val="sr-Cyrl-RS" w:eastAsia="zh-CN"/>
        </w:rPr>
        <w:t>акона</w:t>
      </w:r>
      <w:r w:rsidRPr="00B25141">
        <w:rPr>
          <w:rFonts w:cs="Arial"/>
          <w:sz w:val="24"/>
          <w:szCs w:val="24"/>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A0544E" w:rsidRPr="00B25141" w:rsidRDefault="00E45A7D" w:rsidP="00A0544E">
      <w:pPr>
        <w:spacing w:before="0"/>
        <w:rPr>
          <w:rFonts w:cs="Arial"/>
          <w:sz w:val="24"/>
          <w:szCs w:val="24"/>
          <w:lang w:val="ru-RU" w:eastAsia="zh-CN"/>
        </w:rPr>
      </w:pPr>
      <w:r w:rsidRPr="00B25141">
        <w:rPr>
          <w:rFonts w:cs="Arial"/>
          <w:sz w:val="24"/>
          <w:szCs w:val="24"/>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A0544E" w:rsidRPr="00B25141" w:rsidRDefault="00A0544E" w:rsidP="00A0544E">
      <w:pPr>
        <w:spacing w:before="0"/>
        <w:rPr>
          <w:rFonts w:cs="Arial"/>
          <w:sz w:val="24"/>
          <w:szCs w:val="24"/>
          <w:lang w:val="ru-RU" w:eastAsia="zh-CN"/>
        </w:rPr>
      </w:pPr>
      <w:r w:rsidRPr="00512F6E">
        <w:rPr>
          <w:rFonts w:cs="Arial"/>
          <w:sz w:val="24"/>
          <w:szCs w:val="24"/>
          <w:lang w:val="sr-Cyrl-RS" w:eastAsia="zh-CN"/>
        </w:rPr>
        <w:t xml:space="preserve">4. </w:t>
      </w:r>
      <w:r w:rsidRPr="00B25141">
        <w:rPr>
          <w:rFonts w:cs="Arial"/>
          <w:sz w:val="24"/>
          <w:szCs w:val="24"/>
          <w:lang w:val="ru-RU"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w:t>
      </w:r>
      <w:r w:rsidRPr="00512F6E">
        <w:rPr>
          <w:rFonts w:cs="Arial"/>
          <w:sz w:val="24"/>
          <w:szCs w:val="24"/>
          <w:lang w:val="sr-Cyrl-CS" w:eastAsia="zh-CN"/>
        </w:rPr>
        <w:t xml:space="preserve"> из члана 75. став 1. тачка 1), 2) и 4) Закона.</w:t>
      </w:r>
      <w:r w:rsidRPr="00B25141">
        <w:rPr>
          <w:rFonts w:cs="Arial"/>
          <w:sz w:val="24"/>
          <w:szCs w:val="24"/>
          <w:lang w:val="ru-RU"/>
        </w:rPr>
        <w:t xml:space="preserve"> Регистар Понуђача је доступан на интернет страници</w:t>
      </w:r>
      <w:r w:rsidRPr="00B25141">
        <w:rPr>
          <w:rFonts w:eastAsia="TimesNewRomanPS-BoldMT" w:cs="Arial"/>
          <w:bCs/>
          <w:sz w:val="24"/>
          <w:szCs w:val="24"/>
          <w:lang w:val="ru-RU"/>
        </w:rPr>
        <w:t xml:space="preserve"> Агенције за привредне регистре</w:t>
      </w:r>
      <w:r w:rsidRPr="00B25141">
        <w:rPr>
          <w:rFonts w:cs="Arial"/>
          <w:sz w:val="24"/>
          <w:szCs w:val="24"/>
          <w:lang w:val="ru-RU"/>
        </w:rPr>
        <w:t>.</w:t>
      </w:r>
      <w:r w:rsidRPr="00B25141">
        <w:rPr>
          <w:rFonts w:eastAsia="TimesNewRomanPS-BoldMT" w:cs="Arial"/>
          <w:bCs/>
          <w:sz w:val="24"/>
          <w:szCs w:val="24"/>
          <w:lang w:val="ru-RU"/>
        </w:rPr>
        <w:t xml:space="preserve"> У овом случају Понуђач може у понуди доставити Решење о упису у Регистар или Извод из тог регистра или писано обавештење са податком о </w:t>
      </w:r>
      <w:r w:rsidRPr="00512F6E">
        <w:rPr>
          <w:rFonts w:eastAsia="TimesNewRomanPS-BoldMT" w:cs="Arial"/>
          <w:bCs/>
          <w:sz w:val="24"/>
          <w:szCs w:val="24"/>
        </w:rPr>
        <w:t>hyperlink</w:t>
      </w:r>
      <w:r w:rsidRPr="00B25141">
        <w:rPr>
          <w:rFonts w:eastAsia="TimesNewRomanPS-BoldMT" w:cs="Arial"/>
          <w:bCs/>
          <w:sz w:val="24"/>
          <w:szCs w:val="24"/>
          <w:lang w:val="ru-RU"/>
        </w:rPr>
        <w:t>-</w:t>
      </w:r>
      <w:r w:rsidRPr="00512F6E">
        <w:rPr>
          <w:rFonts w:eastAsia="TimesNewRomanPS-BoldMT" w:cs="Arial"/>
          <w:bCs/>
          <w:sz w:val="24"/>
          <w:szCs w:val="24"/>
        </w:rPr>
        <w:t>u</w:t>
      </w:r>
      <w:r w:rsidRPr="00B25141">
        <w:rPr>
          <w:rFonts w:eastAsia="TimesNewRomanPS-BoldMT" w:cs="Arial"/>
          <w:bCs/>
          <w:sz w:val="24"/>
          <w:szCs w:val="24"/>
          <w:lang w:val="ru-RU"/>
        </w:rPr>
        <w:t xml:space="preserve"> на ком су доступни подаци о упису Понуђача у Регистар Понуђача.</w:t>
      </w:r>
    </w:p>
    <w:p w:rsidR="00A0544E" w:rsidRPr="00512F6E" w:rsidRDefault="00A0544E" w:rsidP="00A0544E">
      <w:pPr>
        <w:spacing w:before="0"/>
        <w:rPr>
          <w:rFonts w:cs="Arial"/>
          <w:sz w:val="24"/>
          <w:szCs w:val="24"/>
          <w:lang w:val="sr-Cyrl-RS" w:eastAsia="zh-CN"/>
        </w:rPr>
      </w:pPr>
      <w:r w:rsidRPr="00512F6E">
        <w:rPr>
          <w:rFonts w:cs="Arial"/>
          <w:sz w:val="24"/>
          <w:szCs w:val="24"/>
          <w:lang w:val="sr-Cyrl-RS" w:eastAsia="zh-CN"/>
        </w:rPr>
        <w:t xml:space="preserve">5. </w:t>
      </w:r>
      <w:r w:rsidRPr="00B25141">
        <w:rPr>
          <w:rFonts w:cs="Arial"/>
          <w:sz w:val="24"/>
          <w:szCs w:val="24"/>
          <w:lang w:val="ru-RU" w:eastAsia="zh-CN"/>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rsidR="00A0544E" w:rsidRPr="00B25141" w:rsidRDefault="00A0544E" w:rsidP="00A0544E">
      <w:pPr>
        <w:pStyle w:val="ListParagraph"/>
        <w:numPr>
          <w:ilvl w:val="1"/>
          <w:numId w:val="45"/>
        </w:numPr>
        <w:spacing w:before="0" w:after="0" w:line="240" w:lineRule="auto"/>
        <w:rPr>
          <w:rFonts w:ascii="Arial" w:hAnsi="Arial" w:cs="Arial"/>
          <w:sz w:val="24"/>
          <w:szCs w:val="24"/>
          <w:lang w:val="ru-RU" w:eastAsia="zh-CN"/>
        </w:rPr>
      </w:pPr>
      <w:r w:rsidRPr="00B25141">
        <w:rPr>
          <w:rFonts w:ascii="Arial" w:hAnsi="Arial" w:cs="Arial"/>
          <w:sz w:val="24"/>
          <w:szCs w:val="24"/>
          <w:lang w:val="ru-RU" w:eastAsia="zh-CN"/>
        </w:rPr>
        <w:t>извод из регистра надлежног органа:</w:t>
      </w:r>
    </w:p>
    <w:p w:rsidR="00A0544E" w:rsidRPr="00B25141" w:rsidRDefault="00A0544E" w:rsidP="00A0544E">
      <w:pPr>
        <w:pStyle w:val="ListParagraph"/>
        <w:numPr>
          <w:ilvl w:val="1"/>
          <w:numId w:val="45"/>
        </w:numPr>
        <w:spacing w:before="0" w:after="0" w:line="240" w:lineRule="auto"/>
        <w:rPr>
          <w:rFonts w:ascii="Arial" w:hAnsi="Arial" w:cs="Arial"/>
          <w:sz w:val="24"/>
          <w:szCs w:val="24"/>
          <w:lang w:val="ru-RU" w:eastAsia="zh-CN"/>
        </w:rPr>
      </w:pPr>
      <w:r w:rsidRPr="00B25141">
        <w:rPr>
          <w:rFonts w:ascii="Arial" w:hAnsi="Arial" w:cs="Arial"/>
          <w:sz w:val="24"/>
          <w:szCs w:val="24"/>
          <w:lang w:val="ru-RU" w:eastAsia="zh-CN"/>
        </w:rPr>
        <w:t xml:space="preserve">извод из регистра АПР: </w:t>
      </w:r>
      <w:hyperlink r:id="rId172" w:history="1">
        <w:r w:rsidRPr="00512F6E">
          <w:rPr>
            <w:rFonts w:ascii="Arial" w:hAnsi="Arial" w:cs="Arial"/>
            <w:sz w:val="24"/>
            <w:szCs w:val="24"/>
            <w:lang w:eastAsia="zh-CN"/>
          </w:rPr>
          <w:t>www</w:t>
        </w:r>
        <w:r w:rsidRPr="00B25141">
          <w:rPr>
            <w:rFonts w:ascii="Arial" w:hAnsi="Arial" w:cs="Arial"/>
            <w:sz w:val="24"/>
            <w:szCs w:val="24"/>
            <w:lang w:val="ru-RU" w:eastAsia="zh-CN"/>
          </w:rPr>
          <w:t>.</w:t>
        </w:r>
        <w:r w:rsidRPr="00512F6E">
          <w:rPr>
            <w:rFonts w:ascii="Arial" w:hAnsi="Arial" w:cs="Arial"/>
            <w:sz w:val="24"/>
            <w:szCs w:val="24"/>
            <w:lang w:eastAsia="zh-CN"/>
          </w:rPr>
          <w:t>apr</w:t>
        </w:r>
        <w:r w:rsidRPr="00B25141">
          <w:rPr>
            <w:rFonts w:ascii="Arial" w:hAnsi="Arial" w:cs="Arial"/>
            <w:sz w:val="24"/>
            <w:szCs w:val="24"/>
            <w:lang w:val="ru-RU" w:eastAsia="zh-CN"/>
          </w:rPr>
          <w:t>.</w:t>
        </w:r>
        <w:r w:rsidRPr="00512F6E">
          <w:rPr>
            <w:rFonts w:ascii="Arial" w:hAnsi="Arial" w:cs="Arial"/>
            <w:sz w:val="24"/>
            <w:szCs w:val="24"/>
            <w:lang w:eastAsia="zh-CN"/>
          </w:rPr>
          <w:t>gov</w:t>
        </w:r>
        <w:r w:rsidRPr="00B25141">
          <w:rPr>
            <w:rFonts w:ascii="Arial" w:hAnsi="Arial" w:cs="Arial"/>
            <w:sz w:val="24"/>
            <w:szCs w:val="24"/>
            <w:lang w:val="ru-RU" w:eastAsia="zh-CN"/>
          </w:rPr>
          <w:t>.</w:t>
        </w:r>
        <w:r w:rsidRPr="00512F6E">
          <w:rPr>
            <w:rFonts w:ascii="Arial" w:hAnsi="Arial" w:cs="Arial"/>
            <w:sz w:val="24"/>
            <w:szCs w:val="24"/>
            <w:lang w:eastAsia="zh-CN"/>
          </w:rPr>
          <w:t>rs</w:t>
        </w:r>
      </w:hyperlink>
      <w:r w:rsidRPr="00512F6E">
        <w:rPr>
          <w:rFonts w:ascii="Arial" w:hAnsi="Arial" w:cs="Arial"/>
          <w:sz w:val="24"/>
          <w:szCs w:val="24"/>
          <w:lang w:val="sr-Cyrl-CS"/>
        </w:rPr>
        <w:t xml:space="preserve"> </w:t>
      </w:r>
    </w:p>
    <w:p w:rsidR="00A0544E" w:rsidRPr="00B25141" w:rsidRDefault="00A0544E" w:rsidP="00A0544E">
      <w:pPr>
        <w:pStyle w:val="ListParagraph"/>
        <w:numPr>
          <w:ilvl w:val="1"/>
          <w:numId w:val="45"/>
        </w:numPr>
        <w:spacing w:before="0" w:after="0" w:line="240" w:lineRule="auto"/>
        <w:rPr>
          <w:rFonts w:ascii="Arial" w:hAnsi="Arial" w:cs="Arial"/>
          <w:sz w:val="24"/>
          <w:szCs w:val="24"/>
          <w:lang w:val="ru-RU" w:eastAsia="zh-CN"/>
        </w:rPr>
      </w:pPr>
      <w:r w:rsidRPr="00B25141">
        <w:rPr>
          <w:rFonts w:ascii="Arial" w:hAnsi="Arial" w:cs="Arial"/>
          <w:sz w:val="24"/>
          <w:szCs w:val="24"/>
          <w:lang w:val="ru-RU" w:eastAsia="zh-CN"/>
        </w:rPr>
        <w:t>докази из члана 75. став 1. тачка 1),</w:t>
      </w:r>
      <w:r w:rsidRPr="00512F6E">
        <w:rPr>
          <w:rFonts w:ascii="Arial" w:hAnsi="Arial" w:cs="Arial"/>
          <w:sz w:val="24"/>
          <w:szCs w:val="24"/>
          <w:lang w:val="sr-Cyrl-CS" w:eastAsia="zh-CN"/>
        </w:rPr>
        <w:t xml:space="preserve"> </w:t>
      </w:r>
      <w:r w:rsidRPr="00B25141">
        <w:rPr>
          <w:rFonts w:ascii="Arial" w:hAnsi="Arial" w:cs="Arial"/>
          <w:sz w:val="24"/>
          <w:szCs w:val="24"/>
          <w:lang w:val="ru-RU" w:eastAsia="zh-CN"/>
        </w:rPr>
        <w:t>2) и 4) Закона</w:t>
      </w:r>
    </w:p>
    <w:p w:rsidR="00A0544E" w:rsidRPr="00512F6E" w:rsidRDefault="00A0544E" w:rsidP="00A0544E">
      <w:pPr>
        <w:pStyle w:val="ListParagraph"/>
        <w:spacing w:before="0" w:after="0" w:line="240" w:lineRule="auto"/>
        <w:ind w:left="1440"/>
        <w:rPr>
          <w:rFonts w:ascii="Arial" w:hAnsi="Arial" w:cs="Arial"/>
          <w:sz w:val="24"/>
          <w:szCs w:val="24"/>
          <w:lang w:val="sr-Cyrl-CS" w:eastAsia="zh-CN"/>
        </w:rPr>
      </w:pPr>
      <w:r w:rsidRPr="00B25141">
        <w:rPr>
          <w:rFonts w:ascii="Arial" w:hAnsi="Arial" w:cs="Arial"/>
          <w:sz w:val="24"/>
          <w:szCs w:val="24"/>
          <w:lang w:val="ru-RU" w:eastAsia="zh-CN"/>
        </w:rPr>
        <w:t>-</w:t>
      </w:r>
      <w:r w:rsidRPr="00512F6E">
        <w:rPr>
          <w:rFonts w:ascii="Arial" w:hAnsi="Arial" w:cs="Arial"/>
          <w:sz w:val="24"/>
          <w:szCs w:val="24"/>
          <w:lang w:val="sr-Cyrl-CS" w:eastAsia="zh-CN"/>
        </w:rPr>
        <w:t xml:space="preserve"> </w:t>
      </w:r>
      <w:r w:rsidRPr="00B25141">
        <w:rPr>
          <w:rFonts w:ascii="Arial" w:hAnsi="Arial" w:cs="Arial"/>
          <w:sz w:val="24"/>
          <w:szCs w:val="24"/>
          <w:lang w:val="ru-RU" w:eastAsia="zh-CN"/>
        </w:rPr>
        <w:t xml:space="preserve">регистар понуђача: </w:t>
      </w:r>
      <w:hyperlink r:id="rId173" w:history="1">
        <w:r w:rsidRPr="00512F6E">
          <w:rPr>
            <w:rFonts w:ascii="Arial" w:hAnsi="Arial" w:cs="Arial"/>
            <w:sz w:val="24"/>
            <w:szCs w:val="24"/>
            <w:lang w:eastAsia="zh-CN"/>
          </w:rPr>
          <w:t>www</w:t>
        </w:r>
        <w:r w:rsidRPr="00B25141">
          <w:rPr>
            <w:rFonts w:ascii="Arial" w:hAnsi="Arial" w:cs="Arial"/>
            <w:sz w:val="24"/>
            <w:szCs w:val="24"/>
            <w:lang w:val="ru-RU" w:eastAsia="zh-CN"/>
          </w:rPr>
          <w:t>.</w:t>
        </w:r>
        <w:r w:rsidRPr="00512F6E">
          <w:rPr>
            <w:rFonts w:ascii="Arial" w:hAnsi="Arial" w:cs="Arial"/>
            <w:sz w:val="24"/>
            <w:szCs w:val="24"/>
            <w:lang w:eastAsia="zh-CN"/>
          </w:rPr>
          <w:t>apr</w:t>
        </w:r>
        <w:r w:rsidRPr="00B25141">
          <w:rPr>
            <w:rFonts w:ascii="Arial" w:hAnsi="Arial" w:cs="Arial"/>
            <w:sz w:val="24"/>
            <w:szCs w:val="24"/>
            <w:lang w:val="ru-RU" w:eastAsia="zh-CN"/>
          </w:rPr>
          <w:t>.</w:t>
        </w:r>
        <w:r w:rsidRPr="00512F6E">
          <w:rPr>
            <w:rFonts w:ascii="Arial" w:hAnsi="Arial" w:cs="Arial"/>
            <w:sz w:val="24"/>
            <w:szCs w:val="24"/>
            <w:lang w:eastAsia="zh-CN"/>
          </w:rPr>
          <w:t>gov</w:t>
        </w:r>
        <w:r w:rsidRPr="00B25141">
          <w:rPr>
            <w:rFonts w:ascii="Arial" w:hAnsi="Arial" w:cs="Arial"/>
            <w:sz w:val="24"/>
            <w:szCs w:val="24"/>
            <w:lang w:val="ru-RU" w:eastAsia="zh-CN"/>
          </w:rPr>
          <w:t>.</w:t>
        </w:r>
        <w:r w:rsidRPr="00512F6E">
          <w:rPr>
            <w:rFonts w:ascii="Arial" w:hAnsi="Arial" w:cs="Arial"/>
            <w:sz w:val="24"/>
            <w:szCs w:val="24"/>
            <w:lang w:eastAsia="zh-CN"/>
          </w:rPr>
          <w:t>rs</w:t>
        </w:r>
      </w:hyperlink>
      <w:r w:rsidRPr="00512F6E">
        <w:rPr>
          <w:rFonts w:ascii="Arial" w:hAnsi="Arial" w:cs="Arial"/>
          <w:sz w:val="24"/>
          <w:szCs w:val="24"/>
          <w:lang w:val="sr-Cyrl-CS"/>
        </w:rPr>
        <w:t xml:space="preserve"> </w:t>
      </w:r>
    </w:p>
    <w:p w:rsidR="00A0544E" w:rsidRPr="00B25141" w:rsidRDefault="00A0544E" w:rsidP="00A0544E">
      <w:pPr>
        <w:spacing w:before="0"/>
        <w:rPr>
          <w:rFonts w:cs="Arial"/>
          <w:sz w:val="24"/>
          <w:szCs w:val="24"/>
          <w:lang w:val="ru-RU" w:eastAsia="zh-CN"/>
        </w:rPr>
      </w:pPr>
      <w:r w:rsidRPr="00512F6E">
        <w:rPr>
          <w:rFonts w:cs="Arial"/>
          <w:sz w:val="24"/>
          <w:szCs w:val="24"/>
          <w:lang w:val="sr-Cyrl-RS" w:eastAsia="zh-CN"/>
        </w:rPr>
        <w:t>6.</w:t>
      </w:r>
      <w:r w:rsidRPr="00B25141">
        <w:rPr>
          <w:rFonts w:cs="Arial"/>
          <w:sz w:val="24"/>
          <w:szCs w:val="24"/>
          <w:lang w:val="ru-RU" w:eastAsia="zh-CN"/>
        </w:rPr>
        <w:t xml:space="preserve">Наручилац не може одбити </w:t>
      </w:r>
      <w:r w:rsidRPr="00512F6E">
        <w:rPr>
          <w:rFonts w:cs="Arial"/>
          <w:sz w:val="24"/>
          <w:szCs w:val="24"/>
          <w:lang w:val="sr-Cyrl-CS" w:eastAsia="zh-CN"/>
        </w:rPr>
        <w:t xml:space="preserve">понуду </w:t>
      </w:r>
      <w:r w:rsidRPr="00B25141">
        <w:rPr>
          <w:rFonts w:cs="Arial"/>
          <w:sz w:val="24"/>
          <w:szCs w:val="24"/>
          <w:lang w:val="ru-RU" w:eastAsia="zh-CN"/>
        </w:rPr>
        <w:t xml:space="preserve">као неприхватљиву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w:t>
      </w:r>
    </w:p>
    <w:p w:rsidR="00E45A7D" w:rsidRPr="00512F6E" w:rsidRDefault="00A0544E" w:rsidP="0058001A">
      <w:pPr>
        <w:spacing w:before="0"/>
        <w:rPr>
          <w:rFonts w:cs="Arial"/>
          <w:sz w:val="24"/>
          <w:szCs w:val="24"/>
          <w:lang w:val="sr-Cyrl-CS" w:eastAsia="zh-CN"/>
        </w:rPr>
      </w:pPr>
      <w:r w:rsidRPr="00512F6E">
        <w:rPr>
          <w:rFonts w:cs="Arial"/>
          <w:sz w:val="24"/>
          <w:szCs w:val="24"/>
          <w:lang w:val="sr-Cyrl-RS" w:eastAsia="zh-CN"/>
        </w:rPr>
        <w:t>7</w:t>
      </w:r>
      <w:r w:rsidR="00E45A7D" w:rsidRPr="00B25141">
        <w:rPr>
          <w:rFonts w:cs="Arial"/>
          <w:sz w:val="24"/>
          <w:szCs w:val="24"/>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00E45A7D" w:rsidRPr="00512F6E">
        <w:rPr>
          <w:rFonts w:cs="Arial"/>
          <w:sz w:val="24"/>
          <w:szCs w:val="24"/>
          <w:lang w:val="sr-Cyrl-CS" w:eastAsia="zh-CN"/>
        </w:rPr>
        <w:t>.</w:t>
      </w:r>
    </w:p>
    <w:p w:rsidR="00E45A7D" w:rsidRPr="00B25141" w:rsidRDefault="00A0544E" w:rsidP="0058001A">
      <w:pPr>
        <w:spacing w:before="0"/>
        <w:rPr>
          <w:rFonts w:cs="Arial"/>
          <w:sz w:val="24"/>
          <w:szCs w:val="24"/>
          <w:lang w:val="ru-RU" w:eastAsia="zh-CN"/>
        </w:rPr>
      </w:pPr>
      <w:r w:rsidRPr="00512F6E">
        <w:rPr>
          <w:rFonts w:cs="Arial"/>
          <w:sz w:val="24"/>
          <w:szCs w:val="24"/>
          <w:lang w:val="sr-Cyrl-RS" w:eastAsia="zh-CN"/>
        </w:rPr>
        <w:t>8</w:t>
      </w:r>
      <w:r w:rsidR="00E45A7D" w:rsidRPr="00B25141">
        <w:rPr>
          <w:rFonts w:cs="Arial"/>
          <w:sz w:val="24"/>
          <w:szCs w:val="24"/>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E45A7D" w:rsidRPr="00512F6E" w:rsidRDefault="00A0544E" w:rsidP="0058001A">
      <w:pPr>
        <w:spacing w:before="0"/>
        <w:rPr>
          <w:rFonts w:cs="Arial"/>
          <w:sz w:val="24"/>
          <w:szCs w:val="24"/>
          <w:lang w:val="sr-Cyrl-CS" w:eastAsia="zh-CN"/>
        </w:rPr>
      </w:pPr>
      <w:r w:rsidRPr="00512F6E">
        <w:rPr>
          <w:rFonts w:cs="Arial"/>
          <w:sz w:val="24"/>
          <w:szCs w:val="24"/>
          <w:lang w:val="sr-Cyrl-RS" w:eastAsia="zh-CN"/>
        </w:rPr>
        <w:t>9</w:t>
      </w:r>
      <w:r w:rsidR="00E45A7D" w:rsidRPr="00B25141">
        <w:rPr>
          <w:rFonts w:cs="Arial"/>
          <w:sz w:val="24"/>
          <w:szCs w:val="24"/>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E45A7D" w:rsidRPr="00512F6E" w:rsidRDefault="00A0544E" w:rsidP="0058001A">
      <w:pPr>
        <w:spacing w:before="0"/>
        <w:rPr>
          <w:rFonts w:cs="Arial"/>
          <w:sz w:val="24"/>
          <w:szCs w:val="24"/>
          <w:lang w:val="sr-Cyrl-CS" w:eastAsia="zh-CN"/>
        </w:rPr>
      </w:pPr>
      <w:r w:rsidRPr="00512F6E">
        <w:rPr>
          <w:rFonts w:cs="Arial"/>
          <w:sz w:val="24"/>
          <w:szCs w:val="24"/>
          <w:lang w:val="sr-Cyrl-RS" w:eastAsia="zh-CN"/>
        </w:rPr>
        <w:t>10</w:t>
      </w:r>
      <w:r w:rsidR="00E45A7D" w:rsidRPr="00B25141">
        <w:rPr>
          <w:rFonts w:cs="Arial"/>
          <w:sz w:val="24"/>
          <w:szCs w:val="24"/>
          <w:lang w:val="ru-RU" w:eastAsia="zh-CN"/>
        </w:rPr>
        <w:t xml:space="preserve">. Ако се у држави у којој понуђач има седиште не издају докази из члана 77. </w:t>
      </w:r>
      <w:r w:rsidR="00E45A7D" w:rsidRPr="00512F6E">
        <w:rPr>
          <w:rFonts w:cs="Arial"/>
          <w:sz w:val="24"/>
          <w:szCs w:val="24"/>
          <w:lang w:val="sr-Cyrl-CS" w:eastAsia="zh-CN"/>
        </w:rPr>
        <w:t xml:space="preserve">став 1. </w:t>
      </w:r>
      <w:r w:rsidR="00E45A7D" w:rsidRPr="00B25141">
        <w:rPr>
          <w:rFonts w:cs="Arial"/>
          <w:sz w:val="24"/>
          <w:szCs w:val="24"/>
          <w:lang w:val="ru-RU" w:eastAsia="zh-CN"/>
        </w:rPr>
        <w:t>З</w:t>
      </w:r>
      <w:r w:rsidR="00E45A7D" w:rsidRPr="00512F6E">
        <w:rPr>
          <w:rFonts w:cs="Arial"/>
          <w:sz w:val="24"/>
          <w:szCs w:val="24"/>
          <w:lang w:val="sr-Cyrl-RS" w:eastAsia="zh-CN"/>
        </w:rPr>
        <w:t>акона</w:t>
      </w:r>
      <w:r w:rsidR="00E45A7D" w:rsidRPr="00B25141">
        <w:rPr>
          <w:rFonts w:cs="Arial"/>
          <w:sz w:val="24"/>
          <w:szCs w:val="24"/>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45A7D" w:rsidRPr="00B25141" w:rsidRDefault="00A0544E" w:rsidP="0058001A">
      <w:pPr>
        <w:spacing w:before="0"/>
        <w:rPr>
          <w:rFonts w:cs="Arial"/>
          <w:sz w:val="24"/>
          <w:szCs w:val="24"/>
          <w:lang w:val="ru-RU" w:eastAsia="zh-CN"/>
        </w:rPr>
      </w:pPr>
      <w:r w:rsidRPr="00B25141">
        <w:rPr>
          <w:rFonts w:cs="Arial"/>
          <w:sz w:val="24"/>
          <w:szCs w:val="24"/>
          <w:lang w:val="ru-RU" w:eastAsia="zh-CN"/>
        </w:rPr>
        <w:t>11</w:t>
      </w:r>
      <w:r w:rsidR="00E45A7D" w:rsidRPr="00B25141">
        <w:rPr>
          <w:rFonts w:cs="Arial"/>
          <w:sz w:val="24"/>
          <w:szCs w:val="24"/>
          <w:lang w:val="ru-RU"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C07019" w:rsidRPr="00512F6E" w:rsidRDefault="00A0544E" w:rsidP="00C07019">
      <w:pPr>
        <w:spacing w:before="0"/>
        <w:rPr>
          <w:rFonts w:cs="Arial"/>
          <w:sz w:val="24"/>
          <w:szCs w:val="24"/>
          <w:lang w:val="sr-Cyrl-RS" w:eastAsia="zh-CN"/>
        </w:rPr>
      </w:pPr>
      <w:r w:rsidRPr="00512F6E">
        <w:rPr>
          <w:rFonts w:cs="Arial"/>
          <w:sz w:val="24"/>
          <w:szCs w:val="24"/>
          <w:lang w:val="sr-Cyrl-RS" w:eastAsia="zh-CN"/>
        </w:rPr>
        <w:t>12</w:t>
      </w:r>
      <w:r w:rsidR="00C07019" w:rsidRPr="00512F6E">
        <w:rPr>
          <w:rFonts w:cs="Arial"/>
          <w:sz w:val="24"/>
          <w:szCs w:val="24"/>
          <w:lang w:val="sr-Cyrl-RS" w:eastAsia="zh-CN"/>
        </w:rPr>
        <w:t>. Докази о испуњености услова достављају се за сваку партију посебно.</w:t>
      </w:r>
    </w:p>
    <w:p w:rsidR="00621752" w:rsidRPr="00512F6E" w:rsidRDefault="00D21DD5" w:rsidP="000C6E09">
      <w:pPr>
        <w:pStyle w:val="KDPodnaslov1"/>
        <w:numPr>
          <w:ilvl w:val="0"/>
          <w:numId w:val="33"/>
        </w:numPr>
        <w:spacing w:before="0"/>
        <w:rPr>
          <w:rFonts w:cs="Arial"/>
          <w:sz w:val="24"/>
          <w:szCs w:val="24"/>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4"/>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512F6E">
        <w:rPr>
          <w:rFonts w:cs="Arial"/>
          <w:sz w:val="24"/>
          <w:szCs w:val="24"/>
          <w:lang w:val="sr-Cyrl-RS"/>
        </w:rPr>
        <w:lastRenderedPageBreak/>
        <w:t xml:space="preserve"> </w:t>
      </w:r>
      <w:r w:rsidR="00322313" w:rsidRPr="00512F6E">
        <w:rPr>
          <w:rFonts w:cs="Arial"/>
          <w:sz w:val="24"/>
          <w:szCs w:val="24"/>
        </w:rPr>
        <w:t>КРИТЕРИЈУМ ЗА ДОДЕЛУ УГОВОРА</w:t>
      </w:r>
      <w:bookmarkEnd w:id="188"/>
    </w:p>
    <w:p w:rsidR="009E10A2" w:rsidRPr="00512F6E" w:rsidRDefault="009E10A2" w:rsidP="008B390D">
      <w:pPr>
        <w:rPr>
          <w:rFonts w:cs="Arial"/>
          <w:sz w:val="24"/>
          <w:szCs w:val="24"/>
        </w:rPr>
      </w:pPr>
    </w:p>
    <w:p w:rsidR="005E0128" w:rsidRPr="00512F6E" w:rsidRDefault="005E0128" w:rsidP="0058001A">
      <w:pPr>
        <w:pStyle w:val="KDParagraf"/>
        <w:spacing w:before="0"/>
        <w:rPr>
          <w:rFonts w:cs="Arial"/>
          <w:b/>
          <w:color w:val="000000" w:themeColor="text1"/>
          <w:sz w:val="24"/>
          <w:szCs w:val="24"/>
          <w:lang w:val="ru-RU"/>
        </w:rPr>
      </w:pPr>
      <w:r w:rsidRPr="00512F6E">
        <w:rPr>
          <w:rFonts w:cs="Arial"/>
          <w:color w:val="000000" w:themeColor="text1"/>
          <w:sz w:val="24"/>
          <w:szCs w:val="24"/>
          <w:lang w:val="ru-RU"/>
        </w:rPr>
        <w:t xml:space="preserve">Избор најповољније понуде ће се извршити применом критеријума </w:t>
      </w:r>
      <w:r w:rsidRPr="00512F6E">
        <w:rPr>
          <w:rFonts w:cs="Arial"/>
          <w:b/>
          <w:color w:val="000000" w:themeColor="text1"/>
          <w:sz w:val="24"/>
          <w:szCs w:val="24"/>
          <w:lang w:val="ru-RU"/>
        </w:rPr>
        <w:t>„Најнижа понуђена цена“.</w:t>
      </w:r>
    </w:p>
    <w:p w:rsidR="00512F6E" w:rsidRPr="00512F6E" w:rsidRDefault="00512F6E" w:rsidP="0058001A">
      <w:pPr>
        <w:pStyle w:val="KDParagraf"/>
        <w:spacing w:before="0"/>
        <w:rPr>
          <w:rFonts w:cs="Arial"/>
          <w:b/>
          <w:color w:val="000000" w:themeColor="text1"/>
          <w:sz w:val="24"/>
          <w:szCs w:val="24"/>
          <w:lang w:val="ru-RU"/>
        </w:rPr>
      </w:pPr>
    </w:p>
    <w:p w:rsidR="00621752" w:rsidRPr="00512F6E" w:rsidRDefault="00621752" w:rsidP="00356726">
      <w:pPr>
        <w:pStyle w:val="Heading10"/>
        <w:numPr>
          <w:ilvl w:val="1"/>
          <w:numId w:val="35"/>
        </w:numPr>
        <w:tabs>
          <w:tab w:val="left" w:pos="630"/>
        </w:tabs>
        <w:spacing w:before="0"/>
        <w:ind w:left="630" w:hanging="180"/>
        <w:rPr>
          <w:rFonts w:cs="Arial"/>
          <w:sz w:val="24"/>
          <w:szCs w:val="24"/>
        </w:rPr>
      </w:pPr>
      <w:bookmarkStart w:id="194" w:name="_Toc441651548"/>
      <w:bookmarkStart w:id="195" w:name="_Toc442559886"/>
      <w:r w:rsidRPr="00512F6E">
        <w:rPr>
          <w:rFonts w:cs="Arial"/>
          <w:sz w:val="24"/>
          <w:szCs w:val="24"/>
        </w:rPr>
        <w:t>Резервни критеријум</w:t>
      </w:r>
      <w:bookmarkEnd w:id="194"/>
      <w:bookmarkEnd w:id="195"/>
    </w:p>
    <w:p w:rsidR="005B5D64" w:rsidRPr="00512F6E" w:rsidRDefault="005B5D64" w:rsidP="0058001A">
      <w:pPr>
        <w:spacing w:before="0"/>
        <w:rPr>
          <w:rFonts w:cs="Arial"/>
          <w:sz w:val="24"/>
          <w:szCs w:val="24"/>
          <w:lang w:val="sr-Cyrl-CS" w:eastAsia="ar-SA"/>
        </w:rPr>
      </w:pPr>
    </w:p>
    <w:p w:rsidR="005E0128" w:rsidRPr="00512F6E" w:rsidRDefault="005E0128" w:rsidP="0058001A">
      <w:pPr>
        <w:autoSpaceDE w:val="0"/>
        <w:autoSpaceDN w:val="0"/>
        <w:adjustRightInd w:val="0"/>
        <w:spacing w:before="0"/>
        <w:rPr>
          <w:rFonts w:cs="Arial"/>
          <w:color w:val="000000" w:themeColor="text1"/>
          <w:sz w:val="24"/>
          <w:szCs w:val="24"/>
          <w:lang w:val="sr-Cyrl-CS"/>
        </w:rPr>
      </w:pPr>
      <w:r w:rsidRPr="00B25141">
        <w:rPr>
          <w:rFonts w:cs="Arial"/>
          <w:color w:val="000000" w:themeColor="text1"/>
          <w:sz w:val="24"/>
          <w:szCs w:val="24"/>
          <w:lang w:val="ru-RU"/>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rsidR="00A0544E" w:rsidRPr="00512F6E" w:rsidRDefault="00A0544E" w:rsidP="00A0544E">
      <w:pPr>
        <w:spacing w:before="0"/>
        <w:rPr>
          <w:rFonts w:cs="Arial"/>
          <w:sz w:val="24"/>
          <w:szCs w:val="24"/>
          <w:lang w:val="sr-Cyrl-CS"/>
        </w:rPr>
      </w:pPr>
      <w:r w:rsidRPr="00B25141">
        <w:rPr>
          <w:rFonts w:eastAsia="TimesNewRomanPSMT" w:cs="Arial"/>
          <w:bCs/>
          <w:color w:val="000000" w:themeColor="text1"/>
          <w:sz w:val="24"/>
          <w:szCs w:val="24"/>
          <w:lang w:val="ru-RU"/>
        </w:rPr>
        <w:t>Уколико ни после примене резервн</w:t>
      </w:r>
      <w:r w:rsidRPr="00512F6E">
        <w:rPr>
          <w:rFonts w:eastAsia="TimesNewRomanPSMT" w:cs="Arial"/>
          <w:bCs/>
          <w:color w:val="000000" w:themeColor="text1"/>
          <w:sz w:val="24"/>
          <w:szCs w:val="24"/>
          <w:lang w:val="sr-Cyrl-CS"/>
        </w:rPr>
        <w:t>ог</w:t>
      </w:r>
      <w:r w:rsidRPr="00B25141">
        <w:rPr>
          <w:rFonts w:eastAsia="TimesNewRomanPSMT" w:cs="Arial"/>
          <w:bCs/>
          <w:color w:val="000000" w:themeColor="text1"/>
          <w:sz w:val="24"/>
          <w:szCs w:val="24"/>
          <w:lang w:val="ru-RU"/>
        </w:rPr>
        <w:t xml:space="preserve"> критеријума не буде  могуће изабрати најповољнију понуду, најповољнија понуда </w:t>
      </w:r>
      <w:r w:rsidRPr="00512F6E">
        <w:rPr>
          <w:rFonts w:eastAsia="TimesNewRomanPSMT" w:cs="Arial"/>
          <w:bCs/>
          <w:color w:val="000000" w:themeColor="text1"/>
          <w:sz w:val="24"/>
          <w:szCs w:val="24"/>
          <w:lang w:val="sr-Cyrl-CS"/>
        </w:rPr>
        <w:t>биће извучена</w:t>
      </w:r>
      <w:r w:rsidRPr="00B25141">
        <w:rPr>
          <w:rFonts w:eastAsia="TimesNewRomanPSMT" w:cs="Arial"/>
          <w:bCs/>
          <w:color w:val="000000" w:themeColor="text1"/>
          <w:sz w:val="24"/>
          <w:szCs w:val="24"/>
          <w:lang w:val="ru-RU"/>
        </w:rPr>
        <w:t xml:space="preserve"> путем жреба.</w:t>
      </w:r>
      <w:r w:rsidRPr="00B25141">
        <w:rPr>
          <w:rFonts w:cs="Arial"/>
          <w:sz w:val="24"/>
          <w:szCs w:val="24"/>
          <w:lang w:val="ru-RU"/>
        </w:rPr>
        <w:t xml:space="preserve"> </w:t>
      </w:r>
    </w:p>
    <w:p w:rsidR="00A0544E" w:rsidRPr="00B25141" w:rsidRDefault="00A0544E" w:rsidP="00A0544E">
      <w:pPr>
        <w:spacing w:before="0"/>
        <w:rPr>
          <w:rFonts w:cs="Arial"/>
          <w:sz w:val="24"/>
          <w:szCs w:val="24"/>
          <w:lang w:val="ru-RU"/>
        </w:rPr>
      </w:pPr>
      <w:r w:rsidRPr="00B25141">
        <w:rPr>
          <w:rFonts w:cs="Arial"/>
          <w:sz w:val="24"/>
          <w:szCs w:val="24"/>
          <w:lang w:val="ru-RU"/>
        </w:rPr>
        <w:t>Жребом ће бити обухваћене само оне понуде које имају једнаку најнижу понуђену цену</w:t>
      </w:r>
      <w:r w:rsidRPr="00512F6E">
        <w:rPr>
          <w:rFonts w:cs="Arial"/>
          <w:sz w:val="24"/>
          <w:szCs w:val="24"/>
          <w:lang w:val="sr-Cyrl-CS"/>
        </w:rPr>
        <w:t xml:space="preserve"> за конкретну партију</w:t>
      </w:r>
      <w:r w:rsidRPr="00B25141">
        <w:rPr>
          <w:rFonts w:cs="Arial"/>
          <w:sz w:val="24"/>
          <w:szCs w:val="24"/>
          <w:lang w:val="ru-RU"/>
        </w:rPr>
        <w:t xml:space="preserve">. </w:t>
      </w:r>
    </w:p>
    <w:p w:rsidR="00A0544E" w:rsidRPr="00B25141" w:rsidRDefault="00A0544E" w:rsidP="00A0544E">
      <w:pPr>
        <w:spacing w:before="0"/>
        <w:rPr>
          <w:rFonts w:cs="Arial"/>
          <w:sz w:val="24"/>
          <w:szCs w:val="24"/>
          <w:lang w:val="ru-RU"/>
        </w:rPr>
      </w:pPr>
      <w:r w:rsidRPr="00B25141">
        <w:rPr>
          <w:rFonts w:cs="Arial"/>
          <w:sz w:val="24"/>
          <w:szCs w:val="24"/>
          <w:lang w:val="ru-RU"/>
        </w:rPr>
        <w:t xml:space="preserve">Наручилац ће писмено обавестити све понуђаче који су поднели понуде </w:t>
      </w:r>
      <w:r w:rsidRPr="00512F6E">
        <w:rPr>
          <w:rFonts w:cs="Arial"/>
          <w:sz w:val="24"/>
          <w:szCs w:val="24"/>
          <w:lang w:val="sr-Cyrl-CS"/>
        </w:rPr>
        <w:t xml:space="preserve">за конкретну партију </w:t>
      </w:r>
      <w:r w:rsidRPr="00B25141">
        <w:rPr>
          <w:rFonts w:cs="Arial"/>
          <w:sz w:val="24"/>
          <w:szCs w:val="24"/>
          <w:lang w:val="ru-RU"/>
        </w:rPr>
        <w:t xml:space="preserve">о датуму када ће се одржати извлачење путем жреба. </w:t>
      </w:r>
    </w:p>
    <w:p w:rsidR="00A0544E" w:rsidRPr="00512F6E" w:rsidRDefault="00A0544E" w:rsidP="00A0544E">
      <w:pPr>
        <w:autoSpaceDE w:val="0"/>
        <w:autoSpaceDN w:val="0"/>
        <w:adjustRightInd w:val="0"/>
        <w:spacing w:before="0"/>
        <w:rPr>
          <w:rFonts w:eastAsia="TimesNewRomanPSMT" w:cs="Arial"/>
          <w:bCs/>
          <w:color w:val="000000" w:themeColor="text1"/>
          <w:sz w:val="24"/>
          <w:szCs w:val="24"/>
          <w:lang w:val="sr-Cyrl-CS"/>
        </w:rPr>
      </w:pPr>
      <w:r w:rsidRPr="00B25141">
        <w:rPr>
          <w:rFonts w:eastAsia="TimesNewRomanPSMT" w:cs="Arial"/>
          <w:bCs/>
          <w:color w:val="000000" w:themeColor="text1"/>
          <w:sz w:val="24"/>
          <w:szCs w:val="24"/>
          <w:lang w:val="ru-RU"/>
        </w:rPr>
        <w:t xml:space="preserve">Извлачење путем жреба наручилац ће извршити јавно, у присуству понуђача који имају исту најнижу понуђену цену. </w:t>
      </w:r>
    </w:p>
    <w:p w:rsidR="00A0544E" w:rsidRPr="00512F6E" w:rsidRDefault="00A0544E" w:rsidP="00A0544E">
      <w:pPr>
        <w:autoSpaceDE w:val="0"/>
        <w:autoSpaceDN w:val="0"/>
        <w:adjustRightInd w:val="0"/>
        <w:spacing w:before="0"/>
        <w:rPr>
          <w:rFonts w:eastAsia="TimesNewRomanPSMT" w:cs="Arial"/>
          <w:bCs/>
          <w:color w:val="000000" w:themeColor="text1"/>
          <w:sz w:val="24"/>
          <w:szCs w:val="24"/>
          <w:lang w:val="sr-Cyrl-CS"/>
        </w:rPr>
      </w:pPr>
      <w:r w:rsidRPr="00B25141">
        <w:rPr>
          <w:rFonts w:eastAsia="TimesNewRomanPSMT" w:cs="Arial"/>
          <w:bCs/>
          <w:color w:val="000000" w:themeColor="text1"/>
          <w:sz w:val="24"/>
          <w:szCs w:val="24"/>
          <w:lang w:val="ru-RU"/>
        </w:rPr>
        <w:t xml:space="preserve">На посебним папирима који су исте величине и боје Наручилац ће исписати називе понуђача, те папире ставити у кутију, одакле ће један од чланова Комисије извући само један папир. </w:t>
      </w:r>
    </w:p>
    <w:p w:rsidR="00A0544E" w:rsidRPr="00512F6E" w:rsidRDefault="00A0544E" w:rsidP="00A0544E">
      <w:pPr>
        <w:autoSpaceDE w:val="0"/>
        <w:autoSpaceDN w:val="0"/>
        <w:adjustRightInd w:val="0"/>
        <w:spacing w:before="0"/>
        <w:rPr>
          <w:rFonts w:cs="Arial"/>
          <w:color w:val="000000" w:themeColor="text1"/>
          <w:sz w:val="24"/>
          <w:szCs w:val="24"/>
          <w:lang w:val="sr-Cyrl-CS"/>
        </w:rPr>
      </w:pPr>
      <w:r w:rsidRPr="00B25141">
        <w:rPr>
          <w:rFonts w:eastAsia="TimesNewRomanPSMT" w:cs="Arial"/>
          <w:bCs/>
          <w:color w:val="000000" w:themeColor="text1"/>
          <w:sz w:val="24"/>
          <w:szCs w:val="24"/>
          <w:lang w:val="ru-RU"/>
        </w:rPr>
        <w:t xml:space="preserve">Понуђачу чији назив буде на извученом папиру биће додељен </w:t>
      </w:r>
      <w:r w:rsidRPr="00512F6E">
        <w:rPr>
          <w:rFonts w:eastAsia="TimesNewRomanPSMT" w:cs="Arial"/>
          <w:bCs/>
          <w:color w:val="000000" w:themeColor="text1"/>
          <w:sz w:val="24"/>
          <w:szCs w:val="24"/>
          <w:lang w:val="sr-Cyrl-CS"/>
        </w:rPr>
        <w:t>уговор о јавној набавци.</w:t>
      </w:r>
    </w:p>
    <w:p w:rsidR="005E0128" w:rsidRPr="00B25141" w:rsidRDefault="00A0544E" w:rsidP="0058001A">
      <w:pPr>
        <w:autoSpaceDE w:val="0"/>
        <w:autoSpaceDN w:val="0"/>
        <w:adjustRightInd w:val="0"/>
        <w:spacing w:before="0"/>
        <w:rPr>
          <w:rFonts w:cs="Arial"/>
          <w:bCs/>
          <w:color w:val="000000" w:themeColor="text1"/>
          <w:sz w:val="24"/>
          <w:szCs w:val="24"/>
          <w:lang w:val="ru-RU"/>
        </w:rPr>
      </w:pPr>
      <w:r w:rsidRPr="00B25141">
        <w:rPr>
          <w:rFonts w:cs="Arial"/>
          <w:sz w:val="24"/>
          <w:szCs w:val="24"/>
          <w:lang w:val="ru-RU"/>
        </w:rPr>
        <w:t>Наручилац ће</w:t>
      </w:r>
      <w:r w:rsidRPr="00512F6E">
        <w:rPr>
          <w:rFonts w:cs="Arial"/>
          <w:sz w:val="24"/>
          <w:szCs w:val="24"/>
          <w:lang w:val="sr-Cyrl-CS"/>
        </w:rPr>
        <w:t xml:space="preserve"> сачинити и</w:t>
      </w:r>
      <w:r w:rsidRPr="00B25141">
        <w:rPr>
          <w:rFonts w:cs="Arial"/>
          <w:sz w:val="24"/>
          <w:szCs w:val="24"/>
          <w:lang w:val="ru-RU"/>
        </w:rPr>
        <w:t xml:space="preserve"> доставити записник о спроведеном извлачењу путем жреба</w:t>
      </w:r>
      <w:r w:rsidRPr="00512F6E">
        <w:rPr>
          <w:rFonts w:cs="Arial"/>
          <w:sz w:val="24"/>
          <w:szCs w:val="24"/>
          <w:lang w:val="sr-Cyrl-RS"/>
        </w:rPr>
        <w:t>.</w:t>
      </w:r>
      <w:r w:rsidR="005E0128" w:rsidRPr="00B25141">
        <w:rPr>
          <w:rFonts w:cs="Arial"/>
          <w:bCs/>
          <w:color w:val="000000" w:themeColor="text1"/>
          <w:sz w:val="24"/>
          <w:szCs w:val="24"/>
          <w:lang w:val="ru-RU"/>
        </w:rPr>
        <w:br w:type="page"/>
      </w:r>
    </w:p>
    <w:p w:rsidR="00645F72" w:rsidRPr="00B25141" w:rsidRDefault="008D2B23" w:rsidP="000C6E09">
      <w:pPr>
        <w:pStyle w:val="KDPodnaslov1"/>
        <w:numPr>
          <w:ilvl w:val="0"/>
          <w:numId w:val="33"/>
        </w:numPr>
        <w:spacing w:before="0"/>
        <w:rPr>
          <w:rFonts w:cs="Arial"/>
          <w:sz w:val="24"/>
          <w:szCs w:val="24"/>
          <w:lang w:val="ru-RU"/>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sidRPr="00B25141">
        <w:rPr>
          <w:rFonts w:cs="Arial"/>
          <w:sz w:val="24"/>
          <w:szCs w:val="24"/>
          <w:lang w:val="ru-RU"/>
        </w:rPr>
        <w:lastRenderedPageBreak/>
        <w:t>УПУТСТВО ПОНУЂАЧИМА КАКО ДА САЧИНЕ ПОНУДУ</w:t>
      </w:r>
      <w:bookmarkEnd w:id="202"/>
    </w:p>
    <w:p w:rsidR="00DF6BF1" w:rsidRPr="00B25141" w:rsidRDefault="00DF6BF1" w:rsidP="008B390D">
      <w:pPr>
        <w:rPr>
          <w:rFonts w:cs="Arial"/>
          <w:sz w:val="24"/>
          <w:szCs w:val="24"/>
          <w:lang w:val="ru-RU"/>
        </w:rPr>
      </w:pPr>
    </w:p>
    <w:p w:rsidR="008D2B23" w:rsidRPr="00512F6E" w:rsidRDefault="008D2B23" w:rsidP="0058001A">
      <w:pPr>
        <w:pStyle w:val="KDParagraf"/>
        <w:spacing w:before="0"/>
        <w:rPr>
          <w:rFonts w:cs="Arial"/>
          <w:sz w:val="24"/>
          <w:szCs w:val="24"/>
          <w:lang w:val="ru-RU"/>
        </w:rPr>
      </w:pPr>
      <w:r w:rsidRPr="00512F6E">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B25141" w:rsidRDefault="008D2B23" w:rsidP="0058001A">
      <w:pPr>
        <w:pStyle w:val="KDParagraf"/>
        <w:spacing w:before="0"/>
        <w:rPr>
          <w:rFonts w:cs="Arial"/>
          <w:sz w:val="24"/>
          <w:szCs w:val="24"/>
          <w:lang w:val="ru-RU"/>
        </w:rPr>
      </w:pPr>
      <w:r w:rsidRPr="00B25141">
        <w:rPr>
          <w:rFonts w:cs="Arial"/>
          <w:sz w:val="24"/>
          <w:szCs w:val="24"/>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B25141" w:rsidRDefault="008D2B23" w:rsidP="0058001A">
      <w:pPr>
        <w:pStyle w:val="KDParagraf"/>
        <w:spacing w:before="0"/>
        <w:rPr>
          <w:rFonts w:cs="Arial"/>
          <w:sz w:val="24"/>
          <w:szCs w:val="24"/>
          <w:lang w:val="ru-RU"/>
        </w:rPr>
      </w:pPr>
    </w:p>
    <w:p w:rsidR="00DF6BF1" w:rsidRPr="00B25141" w:rsidRDefault="008D2B23" w:rsidP="000C6E09">
      <w:pPr>
        <w:pStyle w:val="KDPodnaslov2"/>
        <w:numPr>
          <w:ilvl w:val="1"/>
          <w:numId w:val="22"/>
        </w:numPr>
        <w:spacing w:before="0"/>
        <w:jc w:val="both"/>
        <w:rPr>
          <w:rFonts w:cs="Arial"/>
          <w:sz w:val="24"/>
          <w:szCs w:val="24"/>
          <w:lang w:val="ru-RU"/>
        </w:rPr>
      </w:pPr>
      <w:bookmarkStart w:id="203" w:name="_Toc441651577"/>
      <w:bookmarkStart w:id="204" w:name="_Toc442559888"/>
      <w:r w:rsidRPr="00B25141">
        <w:rPr>
          <w:rFonts w:cs="Arial"/>
          <w:sz w:val="24"/>
          <w:szCs w:val="24"/>
          <w:lang w:val="ru-RU"/>
        </w:rPr>
        <w:t>Језик на којем понуда мора бити састављена</w:t>
      </w:r>
      <w:bookmarkEnd w:id="203"/>
      <w:bookmarkEnd w:id="204"/>
    </w:p>
    <w:p w:rsidR="005E0128" w:rsidRPr="00B25141" w:rsidRDefault="005E0128" w:rsidP="0058001A">
      <w:pPr>
        <w:pStyle w:val="KDParagraf"/>
        <w:spacing w:before="0"/>
        <w:rPr>
          <w:rFonts w:cs="Arial"/>
          <w:color w:val="000000" w:themeColor="text1"/>
          <w:sz w:val="24"/>
          <w:szCs w:val="24"/>
          <w:lang w:val="ru-RU"/>
        </w:rPr>
      </w:pPr>
      <w:r w:rsidRPr="00B25141">
        <w:rPr>
          <w:rFonts w:cs="Arial"/>
          <w:sz w:val="24"/>
          <w:szCs w:val="24"/>
          <w:lang w:val="ru-RU"/>
        </w:rPr>
        <w:t xml:space="preserve">Наручилац је припремио конкурсну документацију на српском језику и водиће </w:t>
      </w:r>
      <w:r w:rsidRPr="00B25141">
        <w:rPr>
          <w:rFonts w:cs="Arial"/>
          <w:color w:val="000000" w:themeColor="text1"/>
          <w:sz w:val="24"/>
          <w:szCs w:val="24"/>
          <w:lang w:val="ru-RU"/>
        </w:rPr>
        <w:t xml:space="preserve">поступак јавне набавке на српском језику. </w:t>
      </w:r>
    </w:p>
    <w:p w:rsidR="005E0128" w:rsidRPr="00512F6E" w:rsidRDefault="005E0128" w:rsidP="0058001A">
      <w:pPr>
        <w:pStyle w:val="KDKomentar"/>
        <w:spacing w:before="0"/>
        <w:rPr>
          <w:rFonts w:cs="Arial"/>
          <w:i w:val="0"/>
          <w:color w:val="000000" w:themeColor="text1"/>
          <w:sz w:val="24"/>
          <w:szCs w:val="24"/>
        </w:rPr>
      </w:pPr>
      <w:r w:rsidRPr="00512F6E">
        <w:rPr>
          <w:rFonts w:cs="Arial"/>
          <w:i w:val="0"/>
          <w:color w:val="000000" w:themeColor="text1"/>
          <w:sz w:val="24"/>
          <w:szCs w:val="24"/>
        </w:rPr>
        <w:t>Понуда са свим прилозима мора бити сачињена на српском језику.</w:t>
      </w:r>
    </w:p>
    <w:p w:rsidR="005E0128" w:rsidRPr="00512F6E" w:rsidRDefault="005E0128" w:rsidP="0058001A">
      <w:pPr>
        <w:pStyle w:val="KDKomentar"/>
        <w:spacing w:before="0"/>
        <w:rPr>
          <w:rStyle w:val="StyleArial"/>
          <w:rFonts w:cs="Arial"/>
          <w:i w:val="0"/>
          <w:color w:val="000000" w:themeColor="text1"/>
        </w:rPr>
      </w:pPr>
      <w:r w:rsidRPr="00512F6E">
        <w:rPr>
          <w:rStyle w:val="StyleArial"/>
          <w:rFonts w:cs="Arial"/>
          <w:i w:val="0"/>
          <w:color w:val="000000" w:themeColor="text1"/>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512F6E" w:rsidRDefault="008D2B23" w:rsidP="0058001A">
      <w:pPr>
        <w:pStyle w:val="KDParagraf"/>
        <w:spacing w:before="0"/>
        <w:rPr>
          <w:rFonts w:cs="Arial"/>
          <w:sz w:val="24"/>
          <w:szCs w:val="24"/>
          <w:lang w:val="ru-RU" w:eastAsia="sr-Latn-CS"/>
        </w:rPr>
      </w:pPr>
    </w:p>
    <w:p w:rsidR="008D2B23" w:rsidRPr="00512F6E" w:rsidRDefault="008D2B23" w:rsidP="000C6E09">
      <w:pPr>
        <w:pStyle w:val="KDPodnaslov2"/>
        <w:numPr>
          <w:ilvl w:val="1"/>
          <w:numId w:val="22"/>
        </w:numPr>
        <w:spacing w:before="0"/>
        <w:jc w:val="both"/>
        <w:rPr>
          <w:rFonts w:cs="Arial"/>
          <w:sz w:val="24"/>
          <w:szCs w:val="24"/>
        </w:rPr>
      </w:pPr>
      <w:bookmarkStart w:id="205" w:name="_Toc441651578"/>
      <w:bookmarkStart w:id="206" w:name="_Toc442559889"/>
      <w:r w:rsidRPr="00512F6E">
        <w:rPr>
          <w:rFonts w:cs="Arial"/>
          <w:sz w:val="24"/>
          <w:szCs w:val="24"/>
        </w:rPr>
        <w:t xml:space="preserve">Начин састављања </w:t>
      </w:r>
      <w:r w:rsidR="00FC355A" w:rsidRPr="00512F6E">
        <w:rPr>
          <w:rFonts w:cs="Arial"/>
          <w:sz w:val="24"/>
          <w:szCs w:val="24"/>
        </w:rPr>
        <w:t xml:space="preserve">и подношења </w:t>
      </w:r>
      <w:r w:rsidRPr="00512F6E">
        <w:rPr>
          <w:rFonts w:cs="Arial"/>
          <w:sz w:val="24"/>
          <w:szCs w:val="24"/>
        </w:rPr>
        <w:t>понуде</w:t>
      </w:r>
      <w:bookmarkEnd w:id="205"/>
      <w:bookmarkEnd w:id="206"/>
    </w:p>
    <w:p w:rsidR="00836B42" w:rsidRPr="00512F6E" w:rsidRDefault="00836B42" w:rsidP="0058001A">
      <w:pPr>
        <w:pStyle w:val="KDParagraf"/>
        <w:spacing w:before="0"/>
        <w:rPr>
          <w:rFonts w:cs="Arial"/>
          <w:sz w:val="24"/>
          <w:szCs w:val="24"/>
          <w:lang w:val="ru-RU"/>
        </w:rPr>
      </w:pPr>
      <w:r w:rsidRPr="00512F6E">
        <w:rPr>
          <w:rFonts w:cs="Arial"/>
          <w:sz w:val="24"/>
          <w:szCs w:val="24"/>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w:t>
      </w:r>
      <w:r w:rsidR="00A0544E" w:rsidRPr="00512F6E">
        <w:rPr>
          <w:rFonts w:cs="Arial"/>
          <w:sz w:val="24"/>
          <w:szCs w:val="24"/>
          <w:lang w:val="ru-RU"/>
        </w:rPr>
        <w:t xml:space="preserve"> уз доставу овлашћења у понуди </w:t>
      </w:r>
      <w:r w:rsidRPr="00512F6E">
        <w:rPr>
          <w:rFonts w:cs="Arial"/>
          <w:sz w:val="24"/>
          <w:szCs w:val="24"/>
          <w:lang w:val="ru-RU"/>
        </w:rPr>
        <w:t>заједно са осталим документима који представљају обавезну садржину понуде.</w:t>
      </w:r>
    </w:p>
    <w:p w:rsidR="00836B42" w:rsidRPr="00B25141" w:rsidRDefault="00836B42" w:rsidP="0058001A">
      <w:pPr>
        <w:pStyle w:val="KDParagraf"/>
        <w:spacing w:before="0"/>
        <w:rPr>
          <w:rFonts w:cs="Arial"/>
          <w:sz w:val="24"/>
          <w:szCs w:val="24"/>
          <w:lang w:val="ru-RU"/>
        </w:rPr>
      </w:pPr>
      <w:r w:rsidRPr="00B25141">
        <w:rPr>
          <w:rFonts w:cs="Arial"/>
          <w:sz w:val="24"/>
          <w:szCs w:val="24"/>
          <w:lang w:val="ru-RU"/>
        </w:rPr>
        <w:t>Препоручује се да сви документи поднети у понуди  буду нумерисани</w:t>
      </w:r>
      <w:r w:rsidRPr="00512F6E">
        <w:rPr>
          <w:rFonts w:cs="Arial"/>
          <w:sz w:val="24"/>
          <w:szCs w:val="24"/>
          <w:lang w:val="sr-Latn-CS"/>
        </w:rPr>
        <w:t xml:space="preserve"> и</w:t>
      </w:r>
      <w:r w:rsidRPr="00B25141">
        <w:rPr>
          <w:rFonts w:cs="Arial"/>
          <w:sz w:val="24"/>
          <w:szCs w:val="24"/>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36B42" w:rsidRPr="00512F6E" w:rsidRDefault="00836B42" w:rsidP="0058001A">
      <w:pPr>
        <w:pStyle w:val="KDParagraf"/>
        <w:spacing w:before="0"/>
        <w:rPr>
          <w:rFonts w:cs="Arial"/>
          <w:sz w:val="24"/>
          <w:szCs w:val="24"/>
          <w:lang w:val="ru-RU"/>
        </w:rPr>
      </w:pPr>
      <w:r w:rsidRPr="00512F6E">
        <w:rPr>
          <w:rFonts w:cs="Arial"/>
          <w:sz w:val="24"/>
          <w:szCs w:val="24"/>
          <w:lang w:val="ru-RU"/>
        </w:rPr>
        <w:t>Препоручује се да се нумерација поднете документације и образаца у понуди изврши на свако</w:t>
      </w:r>
      <w:r w:rsidRPr="00512F6E">
        <w:rPr>
          <w:rFonts w:cs="Arial"/>
          <w:sz w:val="24"/>
          <w:szCs w:val="24"/>
        </w:rPr>
        <w:t>j</w:t>
      </w:r>
      <w:r w:rsidRPr="00512F6E">
        <w:rPr>
          <w:rFonts w:cs="Arial"/>
          <w:sz w:val="24"/>
          <w:szCs w:val="24"/>
          <w:lang w:val="ru-RU"/>
        </w:rPr>
        <w:t xml:space="preserve"> страни на којој има текста, исписивањем </w:t>
      </w:r>
      <w:r w:rsidRPr="00512F6E">
        <w:rPr>
          <w:rFonts w:cs="Arial"/>
          <w:i/>
          <w:sz w:val="24"/>
          <w:szCs w:val="24"/>
          <w:lang w:val="ru-RU"/>
        </w:rPr>
        <w:t xml:space="preserve">“1 од </w:t>
      </w:r>
      <w:r w:rsidRPr="00B25141">
        <w:rPr>
          <w:rFonts w:cs="Arial"/>
          <w:i/>
          <w:sz w:val="24"/>
          <w:szCs w:val="24"/>
          <w:lang w:val="ru-RU"/>
        </w:rPr>
        <w:t>н</w:t>
      </w:r>
      <w:r w:rsidRPr="00512F6E">
        <w:rPr>
          <w:rFonts w:cs="Arial"/>
          <w:i/>
          <w:sz w:val="24"/>
          <w:szCs w:val="24"/>
          <w:lang w:val="ru-RU"/>
        </w:rPr>
        <w:t>“, „2 од н“</w:t>
      </w:r>
      <w:r w:rsidRPr="00512F6E">
        <w:rPr>
          <w:rFonts w:cs="Arial"/>
          <w:sz w:val="24"/>
          <w:szCs w:val="24"/>
          <w:lang w:val="ru-RU"/>
        </w:rPr>
        <w:t xml:space="preserve"> и тако све до </w:t>
      </w:r>
      <w:r w:rsidRPr="00512F6E">
        <w:rPr>
          <w:rFonts w:cs="Arial"/>
          <w:i/>
          <w:sz w:val="24"/>
          <w:szCs w:val="24"/>
          <w:lang w:val="ru-RU"/>
        </w:rPr>
        <w:t>„н од н“</w:t>
      </w:r>
      <w:r w:rsidRPr="00512F6E">
        <w:rPr>
          <w:rFonts w:cs="Arial"/>
          <w:sz w:val="24"/>
          <w:szCs w:val="24"/>
          <w:lang w:val="ru-RU"/>
        </w:rPr>
        <w:t xml:space="preserve">, с тим да </w:t>
      </w:r>
      <w:r w:rsidRPr="00512F6E">
        <w:rPr>
          <w:rFonts w:cs="Arial"/>
          <w:i/>
          <w:sz w:val="24"/>
          <w:szCs w:val="24"/>
          <w:lang w:val="ru-RU"/>
        </w:rPr>
        <w:t>„н“</w:t>
      </w:r>
      <w:r w:rsidRPr="00512F6E">
        <w:rPr>
          <w:rFonts w:cs="Arial"/>
          <w:sz w:val="24"/>
          <w:szCs w:val="24"/>
          <w:lang w:val="ru-RU"/>
        </w:rPr>
        <w:t xml:space="preserve"> представља укупан број страна понуде.</w:t>
      </w:r>
    </w:p>
    <w:p w:rsidR="00836B42" w:rsidRPr="00512F6E" w:rsidRDefault="00836B42" w:rsidP="0058001A">
      <w:pPr>
        <w:pStyle w:val="KDKomentar"/>
        <w:spacing w:before="0"/>
        <w:rPr>
          <w:rFonts w:cs="Arial"/>
          <w:i w:val="0"/>
          <w:color w:val="000000" w:themeColor="text1"/>
          <w:sz w:val="24"/>
          <w:szCs w:val="24"/>
        </w:rPr>
      </w:pPr>
      <w:r w:rsidRPr="00512F6E">
        <w:rPr>
          <w:rFonts w:cs="Arial"/>
          <w:i w:val="0"/>
          <w:color w:val="000000" w:themeColor="text1"/>
          <w:sz w:val="24"/>
          <w:szCs w:val="24"/>
        </w:rPr>
        <w:t>Препоручује се да доказе који се достављају уз понуду, а због своје важности не смеју бит</w:t>
      </w:r>
      <w:r w:rsidR="0054725F" w:rsidRPr="00512F6E">
        <w:rPr>
          <w:rFonts w:cs="Arial"/>
          <w:i w:val="0"/>
          <w:color w:val="000000" w:themeColor="text1"/>
          <w:sz w:val="24"/>
          <w:szCs w:val="24"/>
        </w:rPr>
        <w:t xml:space="preserve">и оштећени, означени бројем, </w:t>
      </w:r>
      <w:r w:rsidRPr="00512F6E">
        <w:rPr>
          <w:rFonts w:cs="Arial"/>
          <w:i w:val="0"/>
          <w:color w:val="000000" w:themeColor="text1"/>
          <w:sz w:val="24"/>
          <w:szCs w:val="24"/>
        </w:rPr>
        <w:t>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36B42" w:rsidRPr="00512F6E" w:rsidRDefault="00A0544E" w:rsidP="005768EB">
      <w:pPr>
        <w:pStyle w:val="BodyText"/>
        <w:spacing w:before="0"/>
        <w:rPr>
          <w:rFonts w:cs="Arial"/>
          <w:szCs w:val="24"/>
          <w:lang w:val="ru-RU"/>
        </w:rPr>
      </w:pPr>
      <w:r w:rsidRPr="00512F6E">
        <w:rPr>
          <w:rFonts w:cs="Arial"/>
          <w:szCs w:val="24"/>
          <w:lang w:val="ru-RU"/>
        </w:rPr>
        <w:t xml:space="preserve">Понуђач подноси понуду у затвореној коверти </w:t>
      </w:r>
      <w:r w:rsidRPr="00512F6E">
        <w:rPr>
          <w:rFonts w:cs="Arial"/>
          <w:szCs w:val="24"/>
        </w:rPr>
        <w:t>или кутији</w:t>
      </w:r>
      <w:r w:rsidRPr="00512F6E">
        <w:rPr>
          <w:rFonts w:cs="Arial"/>
          <w:szCs w:val="24"/>
          <w:lang w:val="ru-RU"/>
        </w:rPr>
        <w:t xml:space="preserve">, тако да се при отварању са сигурношћу може закључити да се први пут отвара, на адресу: Јавно предузеће „Електропривреда Србије“, Београд, ул. Балканска 13, писарница, са назнаком: </w:t>
      </w:r>
      <w:r w:rsidR="00836B42" w:rsidRPr="00512F6E">
        <w:rPr>
          <w:rFonts w:cs="Arial"/>
          <w:szCs w:val="24"/>
          <w:lang w:val="ru-RU"/>
        </w:rPr>
        <w:t xml:space="preserve">„Понуда за јавну набавку добара: </w:t>
      </w:r>
      <w:r w:rsidR="005049CE" w:rsidRPr="00512F6E">
        <w:rPr>
          <w:rFonts w:cs="Arial"/>
          <w:szCs w:val="24"/>
          <w:lang w:val="ru-RU"/>
        </w:rPr>
        <w:t>Канцеларијска и остала опрема за потребе ХЕ Ђердап</w:t>
      </w:r>
      <w:r w:rsidR="00836B42" w:rsidRPr="00512F6E">
        <w:rPr>
          <w:rFonts w:cs="Arial"/>
          <w:szCs w:val="24"/>
          <w:lang w:val="ru-RU"/>
        </w:rPr>
        <w:t>,</w:t>
      </w:r>
      <w:r w:rsidR="00C07019" w:rsidRPr="00512F6E">
        <w:rPr>
          <w:rFonts w:cs="Arial"/>
          <w:szCs w:val="24"/>
          <w:lang w:val="ru-RU"/>
        </w:rPr>
        <w:t xml:space="preserve"> Партија број </w:t>
      </w:r>
      <w:r w:rsidR="005049CE" w:rsidRPr="00512F6E">
        <w:rPr>
          <w:rFonts w:cs="Arial"/>
          <w:szCs w:val="24"/>
          <w:lang w:val="ru-RU"/>
        </w:rPr>
        <w:t>__</w:t>
      </w:r>
      <w:r w:rsidR="00C07019" w:rsidRPr="00512F6E">
        <w:rPr>
          <w:rFonts w:cs="Arial"/>
          <w:szCs w:val="24"/>
          <w:lang w:val="ru-RU"/>
        </w:rPr>
        <w:t>_,</w:t>
      </w:r>
      <w:r w:rsidR="00836B42" w:rsidRPr="00512F6E">
        <w:rPr>
          <w:rFonts w:cs="Arial"/>
          <w:szCs w:val="24"/>
          <w:lang w:val="ru-RU"/>
        </w:rPr>
        <w:t xml:space="preserve"> Јавна набавка број ЈН/</w:t>
      </w:r>
      <w:r w:rsidR="005049CE" w:rsidRPr="00512F6E">
        <w:rPr>
          <w:rFonts w:cs="Arial"/>
          <w:szCs w:val="24"/>
          <w:lang w:val="ru-RU"/>
        </w:rPr>
        <w:t>2</w:t>
      </w:r>
      <w:r w:rsidR="00DA00C5" w:rsidRPr="00512F6E">
        <w:rPr>
          <w:rFonts w:cs="Arial"/>
          <w:szCs w:val="24"/>
          <w:lang w:val="sr-Cyrl-RS"/>
        </w:rPr>
        <w:t>000</w:t>
      </w:r>
      <w:r w:rsidR="005049CE" w:rsidRPr="00512F6E">
        <w:rPr>
          <w:rFonts w:cs="Arial"/>
          <w:szCs w:val="24"/>
          <w:lang w:val="sr-Cyrl-RS"/>
        </w:rPr>
        <w:t>/0040</w:t>
      </w:r>
      <w:r w:rsidR="00A0238B" w:rsidRPr="00512F6E">
        <w:rPr>
          <w:rFonts w:cs="Arial"/>
          <w:szCs w:val="24"/>
          <w:lang w:val="sr-Cyrl-RS"/>
        </w:rPr>
        <w:t>/2016</w:t>
      </w:r>
      <w:r w:rsidR="00836B42" w:rsidRPr="00512F6E">
        <w:rPr>
          <w:rFonts w:cs="Arial"/>
          <w:szCs w:val="24"/>
          <w:lang w:val="ru-RU"/>
        </w:rPr>
        <w:t xml:space="preserve"> - НЕ ОТВАРАТИ“. </w:t>
      </w:r>
    </w:p>
    <w:p w:rsidR="00BE2920" w:rsidRPr="00512F6E" w:rsidRDefault="00BE2920" w:rsidP="00BE2920">
      <w:pPr>
        <w:pStyle w:val="KDParagraf"/>
        <w:spacing w:before="0"/>
        <w:rPr>
          <w:rFonts w:cs="Arial"/>
          <w:sz w:val="24"/>
          <w:szCs w:val="24"/>
          <w:lang w:val="sr-Cyrl-CS"/>
        </w:rPr>
      </w:pPr>
      <w:r w:rsidRPr="00B25141">
        <w:rPr>
          <w:rFonts w:cs="Arial"/>
          <w:sz w:val="24"/>
          <w:szCs w:val="24"/>
          <w:lang w:val="ru-RU"/>
        </w:rPr>
        <w:t xml:space="preserve">На полеђини коверте обавезно се уписује тачан назив и адреса понуђача, телефон и </w:t>
      </w:r>
      <w:r w:rsidRPr="00512F6E">
        <w:rPr>
          <w:rFonts w:cs="Arial"/>
          <w:sz w:val="24"/>
          <w:szCs w:val="24"/>
          <w:lang w:val="sr-Latn-CS"/>
        </w:rPr>
        <w:t>e mail/</w:t>
      </w:r>
      <w:r w:rsidRPr="00B25141">
        <w:rPr>
          <w:rFonts w:cs="Arial"/>
          <w:sz w:val="24"/>
          <w:szCs w:val="24"/>
          <w:lang w:val="ru-RU"/>
        </w:rPr>
        <w:t>факс понуђача, као и име и презиме овлашћеног лица за контакт.</w:t>
      </w:r>
    </w:p>
    <w:p w:rsidR="00BE2920" w:rsidRPr="00512F6E" w:rsidRDefault="00BE2920" w:rsidP="00BE2920">
      <w:pPr>
        <w:pStyle w:val="KDParagraf"/>
        <w:spacing w:before="0"/>
        <w:rPr>
          <w:rFonts w:cs="Arial"/>
          <w:sz w:val="24"/>
          <w:szCs w:val="24"/>
          <w:lang w:val="sr-Cyrl-CS"/>
        </w:rPr>
      </w:pPr>
      <w:r w:rsidRPr="00B25141">
        <w:rPr>
          <w:rFonts w:eastAsia="TimesNewRomanPSMT" w:cs="Arial"/>
          <w:bCs/>
          <w:sz w:val="24"/>
          <w:szCs w:val="24"/>
          <w:lang w:val="ru-RU"/>
        </w:rPr>
        <w:t xml:space="preserve">У случају да понуду подноси група понуђача, на полеђини коверте назначити да се ради о групи понуђача и навести </w:t>
      </w:r>
      <w:r w:rsidRPr="00512F6E">
        <w:rPr>
          <w:rFonts w:eastAsia="TimesNewRomanPSMT" w:cs="Arial"/>
          <w:bCs/>
          <w:sz w:val="24"/>
          <w:szCs w:val="24"/>
          <w:lang w:val="sr-Cyrl-CS"/>
        </w:rPr>
        <w:t xml:space="preserve">тачне </w:t>
      </w:r>
      <w:r w:rsidRPr="00B25141">
        <w:rPr>
          <w:rFonts w:eastAsia="TimesNewRomanPSMT" w:cs="Arial"/>
          <w:bCs/>
          <w:sz w:val="24"/>
          <w:szCs w:val="24"/>
          <w:lang w:val="ru-RU"/>
        </w:rPr>
        <w:t>називе и адресу свих чланова групе понуђача</w:t>
      </w:r>
      <w:r w:rsidRPr="00B25141">
        <w:rPr>
          <w:rFonts w:cs="Arial"/>
          <w:sz w:val="24"/>
          <w:szCs w:val="24"/>
          <w:lang w:val="ru-RU"/>
        </w:rPr>
        <w:t>.</w:t>
      </w:r>
    </w:p>
    <w:p w:rsidR="00BE2920" w:rsidRPr="00B25141" w:rsidRDefault="00BE2920" w:rsidP="00BE2920">
      <w:pPr>
        <w:tabs>
          <w:tab w:val="left" w:pos="360"/>
        </w:tabs>
        <w:spacing w:before="0"/>
        <w:rPr>
          <w:rFonts w:cs="Arial"/>
          <w:sz w:val="24"/>
          <w:szCs w:val="24"/>
          <w:lang w:val="ru-RU"/>
        </w:rPr>
      </w:pPr>
      <w:r w:rsidRPr="00B25141">
        <w:rPr>
          <w:rFonts w:cs="Arial"/>
          <w:sz w:val="24"/>
          <w:szCs w:val="24"/>
          <w:lang w:val="ru-RU"/>
        </w:rPr>
        <w:t xml:space="preserve">Све обрасце у понуди потписује и оверава Понуђач, изузев Обрасца </w:t>
      </w:r>
      <w:r w:rsidRPr="00512F6E">
        <w:rPr>
          <w:rFonts w:cs="Arial"/>
          <w:sz w:val="24"/>
          <w:szCs w:val="24"/>
          <w:lang w:val="sr-Cyrl-CS"/>
        </w:rPr>
        <w:t>4</w:t>
      </w:r>
      <w:r w:rsidRPr="00B25141">
        <w:rPr>
          <w:rFonts w:cs="Arial"/>
          <w:sz w:val="24"/>
          <w:szCs w:val="24"/>
          <w:lang w:val="ru-RU"/>
        </w:rPr>
        <w:t>. који попуњава, потписује и оверава сваки подизвођач у своје име.</w:t>
      </w:r>
    </w:p>
    <w:p w:rsidR="00BE2920" w:rsidRPr="00B25141" w:rsidRDefault="00BE2920" w:rsidP="00BE2920">
      <w:pPr>
        <w:spacing w:before="0"/>
        <w:rPr>
          <w:rFonts w:cs="Arial"/>
          <w:sz w:val="24"/>
          <w:szCs w:val="24"/>
          <w:lang w:val="ru-RU"/>
        </w:rPr>
      </w:pPr>
      <w:r w:rsidRPr="00B25141">
        <w:rPr>
          <w:rFonts w:cs="Arial"/>
          <w:sz w:val="24"/>
          <w:szCs w:val="24"/>
          <w:lang w:val="ru-RU"/>
        </w:rPr>
        <w:t xml:space="preserve">У случају заједничке понуде групе </w:t>
      </w:r>
      <w:r w:rsidRPr="00512F6E">
        <w:rPr>
          <w:rFonts w:cs="Arial"/>
          <w:sz w:val="24"/>
          <w:szCs w:val="24"/>
          <w:lang w:val="sr-Cyrl-CS"/>
        </w:rPr>
        <w:t>п</w:t>
      </w:r>
      <w:r w:rsidRPr="00B25141">
        <w:rPr>
          <w:rFonts w:cs="Arial"/>
          <w:sz w:val="24"/>
          <w:szCs w:val="24"/>
          <w:lang w:val="ru-RU"/>
        </w:rPr>
        <w:t xml:space="preserve">онуђача све обрасце потписује и оверава члан групе </w:t>
      </w:r>
      <w:r w:rsidRPr="00512F6E">
        <w:rPr>
          <w:rFonts w:cs="Arial"/>
          <w:sz w:val="24"/>
          <w:szCs w:val="24"/>
          <w:lang w:val="sr-Cyrl-CS"/>
        </w:rPr>
        <w:t>п</w:t>
      </w:r>
      <w:r w:rsidRPr="00B25141">
        <w:rPr>
          <w:rFonts w:cs="Arial"/>
          <w:sz w:val="24"/>
          <w:szCs w:val="24"/>
          <w:lang w:val="ru-RU"/>
        </w:rPr>
        <w:t xml:space="preserve">онуђача који је одређен као Носилац посла у споразуму чланова групе </w:t>
      </w:r>
      <w:r w:rsidRPr="00512F6E">
        <w:rPr>
          <w:rFonts w:cs="Arial"/>
          <w:sz w:val="24"/>
          <w:szCs w:val="24"/>
          <w:lang w:val="sr-Cyrl-CS"/>
        </w:rPr>
        <w:lastRenderedPageBreak/>
        <w:t>п</w:t>
      </w:r>
      <w:r w:rsidRPr="00B25141">
        <w:rPr>
          <w:rFonts w:cs="Arial"/>
          <w:sz w:val="24"/>
          <w:szCs w:val="24"/>
          <w:lang w:val="ru-RU"/>
        </w:rPr>
        <w:t xml:space="preserve">онуђача, изузев Обрасца </w:t>
      </w:r>
      <w:r w:rsidRPr="00512F6E">
        <w:rPr>
          <w:rFonts w:cs="Arial"/>
          <w:sz w:val="24"/>
          <w:szCs w:val="24"/>
          <w:lang w:val="sr-Cyrl-CS"/>
        </w:rPr>
        <w:t>број 3</w:t>
      </w:r>
      <w:r w:rsidRPr="00B25141">
        <w:rPr>
          <w:rFonts w:cs="Arial"/>
          <w:sz w:val="24"/>
          <w:szCs w:val="24"/>
          <w:lang w:val="ru-RU"/>
        </w:rPr>
        <w:t xml:space="preserve">. и Обрасца </w:t>
      </w:r>
      <w:r w:rsidRPr="00512F6E">
        <w:rPr>
          <w:rFonts w:cs="Arial"/>
          <w:sz w:val="24"/>
          <w:szCs w:val="24"/>
          <w:lang w:val="sr-Cyrl-CS"/>
        </w:rPr>
        <w:t>број 4</w:t>
      </w:r>
      <w:r w:rsidRPr="00B25141">
        <w:rPr>
          <w:rFonts w:cs="Arial"/>
          <w:sz w:val="24"/>
          <w:szCs w:val="24"/>
          <w:lang w:val="ru-RU"/>
        </w:rPr>
        <w:t xml:space="preserve">. које попуњава, потписује и оверава сваки члан групе </w:t>
      </w:r>
      <w:r w:rsidRPr="00512F6E">
        <w:rPr>
          <w:rFonts w:cs="Arial"/>
          <w:sz w:val="24"/>
          <w:szCs w:val="24"/>
          <w:lang w:val="sr-Cyrl-CS"/>
        </w:rPr>
        <w:t>п</w:t>
      </w:r>
      <w:r w:rsidRPr="00B25141">
        <w:rPr>
          <w:rFonts w:cs="Arial"/>
          <w:sz w:val="24"/>
          <w:szCs w:val="24"/>
          <w:lang w:val="ru-RU"/>
        </w:rPr>
        <w:t>онуђача у своје име.</w:t>
      </w:r>
    </w:p>
    <w:p w:rsidR="00BE2920" w:rsidRPr="00B25141" w:rsidRDefault="00BE2920" w:rsidP="00BE2920">
      <w:pPr>
        <w:pStyle w:val="KDParagraf"/>
        <w:spacing w:before="0"/>
        <w:rPr>
          <w:rFonts w:cs="Arial"/>
          <w:sz w:val="24"/>
          <w:szCs w:val="24"/>
          <w:lang w:val="ru-RU"/>
        </w:rPr>
      </w:pPr>
      <w:r w:rsidRPr="00B25141">
        <w:rPr>
          <w:rFonts w:cs="Arial"/>
          <w:sz w:val="24"/>
          <w:szCs w:val="24"/>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E85598" w:rsidRPr="00B25141" w:rsidRDefault="00E85598" w:rsidP="0058001A">
      <w:pPr>
        <w:pStyle w:val="KDParagraf"/>
        <w:spacing w:before="0"/>
        <w:rPr>
          <w:rFonts w:cs="Arial"/>
          <w:sz w:val="24"/>
          <w:szCs w:val="24"/>
          <w:lang w:val="ru-RU"/>
        </w:rPr>
      </w:pPr>
    </w:p>
    <w:p w:rsidR="008D2B23" w:rsidRPr="00512F6E" w:rsidRDefault="008D2B23" w:rsidP="000C6E09">
      <w:pPr>
        <w:pStyle w:val="KDPodnaslov2"/>
        <w:numPr>
          <w:ilvl w:val="1"/>
          <w:numId w:val="22"/>
        </w:numPr>
        <w:spacing w:before="0"/>
        <w:jc w:val="both"/>
        <w:rPr>
          <w:rFonts w:cs="Arial"/>
          <w:sz w:val="24"/>
          <w:szCs w:val="24"/>
        </w:rPr>
      </w:pPr>
      <w:bookmarkStart w:id="207" w:name="_Toc441651579"/>
      <w:bookmarkStart w:id="208" w:name="_Toc442559890"/>
      <w:r w:rsidRPr="00512F6E">
        <w:rPr>
          <w:rFonts w:cs="Arial"/>
          <w:sz w:val="24"/>
          <w:szCs w:val="24"/>
        </w:rPr>
        <w:t>Обавезна садржина понуде</w:t>
      </w:r>
      <w:bookmarkEnd w:id="207"/>
      <w:bookmarkEnd w:id="208"/>
    </w:p>
    <w:p w:rsidR="00BE2920" w:rsidRPr="00B25141" w:rsidRDefault="00BE2920" w:rsidP="00BE2920">
      <w:pPr>
        <w:pStyle w:val="KDParagraf"/>
        <w:spacing w:before="0"/>
        <w:rPr>
          <w:rFonts w:cs="Arial"/>
          <w:sz w:val="24"/>
          <w:szCs w:val="24"/>
          <w:lang w:val="ru-RU"/>
        </w:rPr>
      </w:pPr>
      <w:bookmarkStart w:id="209" w:name="_Toc441651580"/>
      <w:bookmarkStart w:id="210" w:name="_Toc442559891"/>
      <w:r w:rsidRPr="00512F6E">
        <w:rPr>
          <w:rFonts w:cs="Arial"/>
          <w:sz w:val="24"/>
          <w:szCs w:val="24"/>
          <w:lang w:val="ru-RU" w:bidi="en-US"/>
        </w:rPr>
        <w:t xml:space="preserve">Садржину понуде, поред Обрасца понуде, чине и сви остали докази о испуњености услова из чл. 75. и 76. </w:t>
      </w:r>
      <w:r w:rsidRPr="00B25141">
        <w:rPr>
          <w:rFonts w:cs="Arial"/>
          <w:sz w:val="24"/>
          <w:szCs w:val="24"/>
          <w:lang w:val="ru-RU"/>
        </w:rPr>
        <w:t>Закона</w:t>
      </w:r>
      <w:r w:rsidRPr="00B25141">
        <w:rPr>
          <w:rFonts w:cs="Arial"/>
          <w:sz w:val="24"/>
          <w:szCs w:val="24"/>
          <w:lang w:val="ru-RU" w:bidi="en-US"/>
        </w:rPr>
        <w:t>, предвиђени чл. 77. Закона, који су наведени у конкурсној документацији, као и сви тражени прилози и изјаве</w:t>
      </w:r>
      <w:r w:rsidRPr="00512F6E">
        <w:rPr>
          <w:rFonts w:cs="Arial"/>
          <w:sz w:val="24"/>
          <w:szCs w:val="24"/>
          <w:lang w:val="sr-Cyrl-CS" w:bidi="en-US"/>
        </w:rPr>
        <w:t xml:space="preserve">, </w:t>
      </w:r>
      <w:r w:rsidRPr="00B25141">
        <w:rPr>
          <w:rFonts w:cs="Arial"/>
          <w:sz w:val="24"/>
          <w:szCs w:val="24"/>
          <w:lang w:val="ru-RU" w:bidi="en-US"/>
        </w:rPr>
        <w:t>на начин предвиђен следећим ставом ове тачке</w:t>
      </w:r>
      <w:r w:rsidRPr="00B25141">
        <w:rPr>
          <w:rFonts w:cs="Arial"/>
          <w:sz w:val="24"/>
          <w:szCs w:val="24"/>
          <w:lang w:val="ru-RU"/>
        </w:rPr>
        <w:t>:</w:t>
      </w:r>
    </w:p>
    <w:p w:rsidR="00BE2920" w:rsidRPr="00512F6E" w:rsidRDefault="00BE2920" w:rsidP="00BE2920">
      <w:pPr>
        <w:pStyle w:val="KDNabrajanje"/>
        <w:spacing w:before="0"/>
        <w:rPr>
          <w:rFonts w:cs="Arial"/>
          <w:sz w:val="24"/>
          <w:szCs w:val="24"/>
        </w:rPr>
      </w:pPr>
      <w:r w:rsidRPr="00512F6E">
        <w:rPr>
          <w:rFonts w:cs="Arial"/>
          <w:sz w:val="24"/>
          <w:szCs w:val="24"/>
          <w:lang w:val="sr-Cyrl-CS"/>
        </w:rPr>
        <w:t xml:space="preserve">попуњен, потписан и оверен </w:t>
      </w:r>
      <w:r w:rsidRPr="00512F6E">
        <w:rPr>
          <w:rFonts w:cs="Arial"/>
          <w:sz w:val="24"/>
          <w:szCs w:val="24"/>
        </w:rPr>
        <w:t xml:space="preserve">Образац понуде </w:t>
      </w:r>
    </w:p>
    <w:p w:rsidR="00BE2920" w:rsidRPr="00512F6E" w:rsidRDefault="00BE2920" w:rsidP="00BE2920">
      <w:pPr>
        <w:pStyle w:val="KDNabrajanje"/>
        <w:spacing w:before="0"/>
        <w:rPr>
          <w:rFonts w:cs="Arial"/>
          <w:sz w:val="24"/>
          <w:szCs w:val="24"/>
        </w:rPr>
      </w:pPr>
      <w:r w:rsidRPr="00512F6E">
        <w:rPr>
          <w:rFonts w:cs="Arial"/>
          <w:sz w:val="24"/>
          <w:szCs w:val="24"/>
          <w:lang w:val="sr-Cyrl-CS"/>
        </w:rPr>
        <w:t xml:space="preserve">попуњен, потписан и оверен </w:t>
      </w:r>
      <w:r w:rsidRPr="00512F6E">
        <w:rPr>
          <w:rFonts w:cs="Arial"/>
          <w:sz w:val="24"/>
          <w:szCs w:val="24"/>
        </w:rPr>
        <w:t xml:space="preserve">Структура цене </w:t>
      </w:r>
    </w:p>
    <w:p w:rsidR="00BE2920" w:rsidRPr="00512F6E" w:rsidRDefault="00BE2920" w:rsidP="00BE2920">
      <w:pPr>
        <w:pStyle w:val="KDNabrajanje"/>
        <w:spacing w:before="0"/>
        <w:rPr>
          <w:rFonts w:cs="Arial"/>
          <w:sz w:val="24"/>
          <w:szCs w:val="24"/>
        </w:rPr>
      </w:pPr>
      <w:r w:rsidRPr="00512F6E">
        <w:rPr>
          <w:rFonts w:cs="Arial"/>
          <w:sz w:val="24"/>
          <w:szCs w:val="24"/>
          <w:lang w:val="sr-Cyrl-CS"/>
        </w:rPr>
        <w:t xml:space="preserve">попуњен, потписан и оверен </w:t>
      </w:r>
      <w:r w:rsidRPr="00512F6E">
        <w:rPr>
          <w:rFonts w:cs="Arial"/>
          <w:sz w:val="24"/>
          <w:szCs w:val="24"/>
        </w:rPr>
        <w:t xml:space="preserve">Изјава о независној понуди </w:t>
      </w:r>
    </w:p>
    <w:p w:rsidR="00BE2920" w:rsidRPr="00512F6E" w:rsidRDefault="00BE2920" w:rsidP="00BE2920">
      <w:pPr>
        <w:pStyle w:val="KDNabrajanje"/>
        <w:spacing w:before="0"/>
        <w:rPr>
          <w:rFonts w:cs="Arial"/>
          <w:sz w:val="24"/>
          <w:szCs w:val="24"/>
        </w:rPr>
      </w:pPr>
      <w:r w:rsidRPr="00512F6E">
        <w:rPr>
          <w:rFonts w:cs="Arial"/>
          <w:sz w:val="24"/>
          <w:szCs w:val="24"/>
          <w:lang w:val="sr-Cyrl-CS"/>
        </w:rPr>
        <w:t xml:space="preserve">попуњен, потписан и оверен </w:t>
      </w:r>
      <w:r w:rsidRPr="00512F6E">
        <w:rPr>
          <w:rFonts w:cs="Arial"/>
          <w:sz w:val="24"/>
          <w:szCs w:val="24"/>
        </w:rPr>
        <w:t xml:space="preserve">Изјава у складу са чланом 75. став 2. Закона </w:t>
      </w:r>
    </w:p>
    <w:p w:rsidR="00BE2920" w:rsidRPr="00512F6E" w:rsidRDefault="00BE2920" w:rsidP="00BE2920">
      <w:pPr>
        <w:pStyle w:val="KDNabrajanje"/>
        <w:spacing w:before="0"/>
        <w:rPr>
          <w:rFonts w:cs="Arial"/>
          <w:sz w:val="24"/>
          <w:szCs w:val="24"/>
        </w:rPr>
      </w:pPr>
      <w:r w:rsidRPr="00512F6E">
        <w:rPr>
          <w:rFonts w:cs="Arial"/>
          <w:sz w:val="24"/>
          <w:szCs w:val="24"/>
          <w:lang w:val="sr-Cyrl-CS"/>
        </w:rPr>
        <w:t xml:space="preserve">попуњен, потписан и оверен </w:t>
      </w:r>
      <w:r w:rsidRPr="00512F6E">
        <w:rPr>
          <w:rFonts w:cs="Arial"/>
          <w:sz w:val="24"/>
          <w:szCs w:val="24"/>
        </w:rPr>
        <w:t xml:space="preserve">Образац трошкова припреме понуде, </w:t>
      </w:r>
      <w:r w:rsidRPr="00512F6E">
        <w:rPr>
          <w:rFonts w:cs="Arial"/>
          <w:sz w:val="24"/>
          <w:szCs w:val="24"/>
          <w:lang w:val="sr-Cyrl-CS"/>
        </w:rPr>
        <w:t xml:space="preserve">по партијама, </w:t>
      </w:r>
      <w:r w:rsidRPr="00512F6E">
        <w:rPr>
          <w:rFonts w:cs="Arial"/>
          <w:sz w:val="24"/>
          <w:szCs w:val="24"/>
        </w:rPr>
        <w:t>ако понуђач захтева надокнаду трошкова у складу са чл.</w:t>
      </w:r>
      <w:r w:rsidRPr="00512F6E">
        <w:rPr>
          <w:rFonts w:cs="Arial"/>
          <w:sz w:val="24"/>
          <w:szCs w:val="24"/>
          <w:lang w:val="sr-Cyrl-CS"/>
        </w:rPr>
        <w:t xml:space="preserve"> </w:t>
      </w:r>
      <w:r w:rsidRPr="00512F6E">
        <w:rPr>
          <w:rFonts w:cs="Arial"/>
          <w:sz w:val="24"/>
          <w:szCs w:val="24"/>
        </w:rPr>
        <w:t>88 Закона</w:t>
      </w:r>
    </w:p>
    <w:p w:rsidR="00BE2920" w:rsidRPr="00512F6E" w:rsidRDefault="00BE2920" w:rsidP="00BE2920">
      <w:pPr>
        <w:pStyle w:val="KDNabrajanje"/>
        <w:spacing w:before="0"/>
        <w:rPr>
          <w:rFonts w:cs="Arial"/>
          <w:sz w:val="24"/>
          <w:szCs w:val="24"/>
        </w:rPr>
      </w:pPr>
      <w:r w:rsidRPr="00512F6E">
        <w:rPr>
          <w:rFonts w:cs="Arial"/>
          <w:sz w:val="24"/>
          <w:szCs w:val="24"/>
          <w:lang w:val="sr-Cyrl-CS"/>
        </w:rPr>
        <w:t>овлашћење за потписника понуде из тачке 6.2 Конкурсне документације</w:t>
      </w:r>
    </w:p>
    <w:p w:rsidR="00BE2920" w:rsidRPr="00512F6E" w:rsidRDefault="00BE2920" w:rsidP="00BE2920">
      <w:pPr>
        <w:pStyle w:val="KDNabrajanje"/>
        <w:spacing w:before="0"/>
        <w:rPr>
          <w:rFonts w:cs="Arial"/>
          <w:color w:val="000000" w:themeColor="text1"/>
          <w:sz w:val="24"/>
          <w:szCs w:val="24"/>
        </w:rPr>
      </w:pPr>
      <w:r w:rsidRPr="00512F6E">
        <w:rPr>
          <w:rFonts w:cs="Arial"/>
          <w:sz w:val="24"/>
          <w:szCs w:val="24"/>
        </w:rPr>
        <w:t>обрасц</w:t>
      </w:r>
      <w:r w:rsidRPr="00512F6E">
        <w:rPr>
          <w:rFonts w:cs="Arial"/>
          <w:sz w:val="24"/>
          <w:szCs w:val="24"/>
          <w:lang w:val="sr-Cyrl-CS"/>
        </w:rPr>
        <w:t>и</w:t>
      </w:r>
      <w:r w:rsidRPr="00512F6E">
        <w:rPr>
          <w:rFonts w:cs="Arial"/>
          <w:sz w:val="24"/>
          <w:szCs w:val="24"/>
        </w:rPr>
        <w:t>, изјаве и доказ</w:t>
      </w:r>
      <w:r w:rsidRPr="00512F6E">
        <w:rPr>
          <w:rFonts w:cs="Arial"/>
          <w:sz w:val="24"/>
          <w:szCs w:val="24"/>
          <w:lang w:val="sr-Cyrl-CS"/>
        </w:rPr>
        <w:t>и</w:t>
      </w:r>
      <w:r w:rsidRPr="00512F6E">
        <w:rPr>
          <w:rFonts w:cs="Arial"/>
          <w:sz w:val="24"/>
          <w:szCs w:val="24"/>
        </w:rPr>
        <w:t xml:space="preserve"> одређене тачком 6.</w:t>
      </w:r>
      <w:r w:rsidRPr="00512F6E">
        <w:rPr>
          <w:rFonts w:cs="Arial"/>
          <w:sz w:val="24"/>
          <w:szCs w:val="24"/>
          <w:lang w:val="sr-Cyrl-CS"/>
        </w:rPr>
        <w:t>9</w:t>
      </w:r>
      <w:r w:rsidRPr="00512F6E">
        <w:rPr>
          <w:rFonts w:cs="Arial"/>
          <w:sz w:val="24"/>
          <w:szCs w:val="24"/>
        </w:rPr>
        <w:t xml:space="preserve"> или 6.1</w:t>
      </w:r>
      <w:r w:rsidRPr="00512F6E">
        <w:rPr>
          <w:rFonts w:cs="Arial"/>
          <w:sz w:val="24"/>
          <w:szCs w:val="24"/>
          <w:lang w:val="sr-Cyrl-CS"/>
        </w:rPr>
        <w:t>0</w:t>
      </w:r>
      <w:r w:rsidRPr="00512F6E">
        <w:rPr>
          <w:rFonts w:cs="Arial"/>
          <w:sz w:val="24"/>
          <w:szCs w:val="24"/>
        </w:rPr>
        <w:t xml:space="preserve"> овог упутства у случају да понуђач подноси понуду са подизвођачем или заједничку понуду подноси </w:t>
      </w:r>
      <w:r w:rsidRPr="00512F6E">
        <w:rPr>
          <w:rFonts w:cs="Arial"/>
          <w:color w:val="000000" w:themeColor="text1"/>
          <w:sz w:val="24"/>
          <w:szCs w:val="24"/>
        </w:rPr>
        <w:t>група понуђача</w:t>
      </w:r>
    </w:p>
    <w:p w:rsidR="00BE2920" w:rsidRPr="00512F6E" w:rsidRDefault="00BE2920" w:rsidP="00BE2920">
      <w:pPr>
        <w:pStyle w:val="KDNabrajanje"/>
        <w:spacing w:before="0"/>
        <w:rPr>
          <w:rFonts w:cs="Arial"/>
          <w:color w:val="000000" w:themeColor="text1"/>
          <w:sz w:val="24"/>
          <w:szCs w:val="24"/>
        </w:rPr>
      </w:pPr>
      <w:r w:rsidRPr="00512F6E">
        <w:rPr>
          <w:rFonts w:cs="Arial"/>
          <w:color w:val="000000" w:themeColor="text1"/>
          <w:sz w:val="24"/>
          <w:szCs w:val="24"/>
        </w:rPr>
        <w:t xml:space="preserve">потписан и печатом оверен „Модел уговора“ </w:t>
      </w:r>
    </w:p>
    <w:p w:rsidR="00BE2920" w:rsidRPr="00512F6E" w:rsidRDefault="00BE2920" w:rsidP="00BE2920">
      <w:pPr>
        <w:pStyle w:val="KDNabrajanje"/>
        <w:spacing w:before="0"/>
        <w:rPr>
          <w:rFonts w:cs="Arial"/>
          <w:color w:val="000000" w:themeColor="text1"/>
          <w:sz w:val="24"/>
          <w:szCs w:val="24"/>
        </w:rPr>
      </w:pPr>
      <w:r w:rsidRPr="00512F6E">
        <w:rPr>
          <w:rFonts w:cs="Arial"/>
          <w:color w:val="000000" w:themeColor="text1"/>
          <w:sz w:val="24"/>
          <w:szCs w:val="24"/>
        </w:rPr>
        <w:t xml:space="preserve">докази о испуњености услова </w:t>
      </w:r>
      <w:r w:rsidRPr="00512F6E">
        <w:rPr>
          <w:rFonts w:cs="Arial"/>
          <w:color w:val="000000" w:themeColor="text1"/>
          <w:sz w:val="24"/>
          <w:szCs w:val="24"/>
          <w:lang w:bidi="en-US"/>
        </w:rPr>
        <w:t>из чл. 76.</w:t>
      </w:r>
      <w:r w:rsidRPr="00512F6E">
        <w:rPr>
          <w:rFonts w:cs="Arial"/>
          <w:color w:val="000000" w:themeColor="text1"/>
          <w:sz w:val="24"/>
          <w:szCs w:val="24"/>
        </w:rPr>
        <w:t xml:space="preserve"> Закона у складу са чланом 77. Закон</w:t>
      </w:r>
      <w:r w:rsidR="009434F6">
        <w:rPr>
          <w:rFonts w:cs="Arial"/>
          <w:color w:val="000000" w:themeColor="text1"/>
          <w:sz w:val="24"/>
          <w:szCs w:val="24"/>
          <w:lang w:val="sr-Cyrl-RS"/>
        </w:rPr>
        <w:t>а</w:t>
      </w:r>
      <w:r w:rsidRPr="00512F6E">
        <w:rPr>
          <w:rFonts w:cs="Arial"/>
          <w:color w:val="000000" w:themeColor="text1"/>
          <w:sz w:val="24"/>
          <w:szCs w:val="24"/>
        </w:rPr>
        <w:t xml:space="preserve"> и Одељком 4. конкурсне документације </w:t>
      </w:r>
    </w:p>
    <w:p w:rsidR="00BE2920" w:rsidRPr="009434F6" w:rsidRDefault="00BE2920" w:rsidP="00BE2920">
      <w:pPr>
        <w:pStyle w:val="KDNabrajanje"/>
        <w:spacing w:before="0"/>
        <w:rPr>
          <w:rFonts w:cs="Arial"/>
          <w:color w:val="000000" w:themeColor="text1"/>
          <w:sz w:val="24"/>
          <w:szCs w:val="24"/>
        </w:rPr>
      </w:pPr>
      <w:r w:rsidRPr="00512F6E">
        <w:rPr>
          <w:rFonts w:cs="Arial"/>
          <w:color w:val="000000" w:themeColor="text1"/>
          <w:sz w:val="24"/>
          <w:szCs w:val="24"/>
        </w:rPr>
        <w:t>потписан</w:t>
      </w:r>
      <w:r w:rsidRPr="00512F6E">
        <w:rPr>
          <w:rFonts w:cs="Arial"/>
          <w:color w:val="000000" w:themeColor="text1"/>
          <w:sz w:val="24"/>
          <w:szCs w:val="24"/>
          <w:lang w:val="sr-Cyrl-RS"/>
        </w:rPr>
        <w:t>а</w:t>
      </w:r>
      <w:r w:rsidRPr="00512F6E">
        <w:rPr>
          <w:rFonts w:cs="Arial"/>
          <w:color w:val="000000" w:themeColor="text1"/>
          <w:sz w:val="24"/>
          <w:szCs w:val="24"/>
        </w:rPr>
        <w:t xml:space="preserve"> и оверен</w:t>
      </w:r>
      <w:r w:rsidRPr="00512F6E">
        <w:rPr>
          <w:rFonts w:cs="Arial"/>
          <w:color w:val="000000" w:themeColor="text1"/>
          <w:sz w:val="24"/>
          <w:szCs w:val="24"/>
          <w:lang w:val="sr-Cyrl-RS"/>
        </w:rPr>
        <w:t>а Техничка спецификација</w:t>
      </w:r>
      <w:r w:rsidRPr="00512F6E">
        <w:rPr>
          <w:rFonts w:cs="Arial"/>
          <w:color w:val="000000" w:themeColor="text1"/>
          <w:sz w:val="24"/>
          <w:szCs w:val="24"/>
          <w:lang w:val="sr-Cyrl-CS"/>
        </w:rPr>
        <w:t>, по партијама</w:t>
      </w:r>
    </w:p>
    <w:p w:rsidR="009434F6" w:rsidRPr="00512F6E" w:rsidRDefault="009434F6" w:rsidP="00BE2920">
      <w:pPr>
        <w:pStyle w:val="KDNabrajanje"/>
        <w:spacing w:before="0"/>
        <w:rPr>
          <w:rFonts w:cs="Arial"/>
          <w:color w:val="000000" w:themeColor="text1"/>
          <w:sz w:val="24"/>
          <w:szCs w:val="24"/>
        </w:rPr>
      </w:pPr>
      <w:r>
        <w:rPr>
          <w:rFonts w:cs="Arial"/>
          <w:color w:val="000000" w:themeColor="text1"/>
          <w:sz w:val="24"/>
          <w:szCs w:val="24"/>
          <w:lang w:val="sr-Cyrl-CS"/>
        </w:rPr>
        <w:t>средства финансијског обезбеђења</w:t>
      </w:r>
    </w:p>
    <w:p w:rsidR="00BE2920" w:rsidRPr="00512F6E" w:rsidRDefault="00BE2920" w:rsidP="00BE2920">
      <w:pPr>
        <w:pStyle w:val="KDParagraf"/>
        <w:spacing w:before="0"/>
        <w:rPr>
          <w:rFonts w:cs="Arial"/>
          <w:sz w:val="24"/>
          <w:szCs w:val="24"/>
          <w:lang w:val="ru-RU"/>
        </w:rPr>
      </w:pPr>
      <w:r w:rsidRPr="00512F6E">
        <w:rPr>
          <w:rFonts w:cs="Arial"/>
          <w:color w:val="000000" w:themeColor="text1"/>
          <w:sz w:val="24"/>
          <w:szCs w:val="24"/>
          <w:lang w:val="ru-RU"/>
        </w:rPr>
        <w:t xml:space="preserve">Наручилац ће одбити као неприхватљиве све понуде које </w:t>
      </w:r>
      <w:r w:rsidRPr="00512F6E">
        <w:rPr>
          <w:rFonts w:cs="Arial"/>
          <w:sz w:val="24"/>
          <w:szCs w:val="24"/>
          <w:lang w:val="ru-RU"/>
        </w:rPr>
        <w:t>не испуњавају услове из позива за подношење понуда и конкурсне документације.</w:t>
      </w:r>
    </w:p>
    <w:p w:rsidR="00BE2920" w:rsidRPr="00512F6E" w:rsidRDefault="00BE2920" w:rsidP="00BE2920">
      <w:pPr>
        <w:pStyle w:val="KDParagraf"/>
        <w:spacing w:before="0"/>
        <w:rPr>
          <w:rFonts w:cs="Arial"/>
          <w:sz w:val="24"/>
          <w:szCs w:val="24"/>
          <w:lang w:val="ru-RU"/>
        </w:rPr>
      </w:pPr>
      <w:r w:rsidRPr="00512F6E">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BE2920" w:rsidRPr="00512F6E" w:rsidRDefault="00BE2920" w:rsidP="00BE2920">
      <w:pPr>
        <w:pStyle w:val="KDParagraf"/>
        <w:spacing w:before="0"/>
        <w:rPr>
          <w:rFonts w:eastAsia="TimesNewRomanPS-BoldMT" w:cs="Arial"/>
          <w:bCs/>
          <w:color w:val="000000"/>
          <w:sz w:val="24"/>
          <w:szCs w:val="24"/>
          <w:lang w:val="ru-RU"/>
        </w:rPr>
      </w:pPr>
    </w:p>
    <w:p w:rsidR="008D2B23" w:rsidRPr="00512F6E" w:rsidRDefault="003C4E60" w:rsidP="000C6E09">
      <w:pPr>
        <w:pStyle w:val="KDPodnaslov2"/>
        <w:numPr>
          <w:ilvl w:val="1"/>
          <w:numId w:val="22"/>
        </w:numPr>
        <w:spacing w:before="0"/>
        <w:jc w:val="both"/>
        <w:rPr>
          <w:rFonts w:cs="Arial"/>
          <w:sz w:val="24"/>
          <w:szCs w:val="24"/>
        </w:rPr>
      </w:pPr>
      <w:r w:rsidRPr="00512F6E">
        <w:rPr>
          <w:rFonts w:cs="Arial"/>
          <w:sz w:val="24"/>
          <w:szCs w:val="24"/>
          <w:lang w:val="sr-Cyrl-RS"/>
        </w:rPr>
        <w:t>П</w:t>
      </w:r>
      <w:r w:rsidRPr="00512F6E">
        <w:rPr>
          <w:rFonts w:cs="Arial"/>
          <w:sz w:val="24"/>
          <w:szCs w:val="24"/>
        </w:rPr>
        <w:t>одношење и</w:t>
      </w:r>
      <w:r w:rsidR="008D2B23" w:rsidRPr="00512F6E">
        <w:rPr>
          <w:rFonts w:cs="Arial"/>
          <w:sz w:val="24"/>
          <w:szCs w:val="24"/>
        </w:rPr>
        <w:t xml:space="preserve"> отварање понуда</w:t>
      </w:r>
      <w:bookmarkEnd w:id="209"/>
      <w:bookmarkEnd w:id="210"/>
    </w:p>
    <w:p w:rsidR="00836B42" w:rsidRPr="00512F6E" w:rsidRDefault="00836B42" w:rsidP="0058001A">
      <w:pPr>
        <w:pStyle w:val="KDParagraf"/>
        <w:spacing w:before="0"/>
        <w:rPr>
          <w:rFonts w:cs="Arial"/>
          <w:sz w:val="24"/>
          <w:szCs w:val="24"/>
          <w:lang w:val="sr-Cyrl-CS"/>
        </w:rPr>
      </w:pPr>
      <w:r w:rsidRPr="00B25141">
        <w:rPr>
          <w:rFonts w:cs="Arial"/>
          <w:sz w:val="24"/>
          <w:szCs w:val="24"/>
          <w:lang w:val="ru-RU"/>
        </w:rPr>
        <w:t>Благовременим се сматрају понуде које су примљене</w:t>
      </w:r>
      <w:r w:rsidR="00BE2920" w:rsidRPr="00512F6E">
        <w:rPr>
          <w:rFonts w:cs="Arial"/>
          <w:sz w:val="24"/>
          <w:szCs w:val="24"/>
          <w:lang w:val="sr-Cyrl-RS"/>
        </w:rPr>
        <w:t xml:space="preserve"> код Наручиоца</w:t>
      </w:r>
      <w:r w:rsidRPr="00B25141">
        <w:rPr>
          <w:rFonts w:cs="Arial"/>
          <w:sz w:val="24"/>
          <w:szCs w:val="24"/>
          <w:lang w:val="ru-RU"/>
        </w:rPr>
        <w:t>, у складу са Позивом за подношење понуда објављеним на Порталу јавних набавки, без обзира на начин на који су послат</w:t>
      </w:r>
      <w:r w:rsidRPr="00512F6E">
        <w:rPr>
          <w:rFonts w:cs="Arial"/>
          <w:sz w:val="24"/>
          <w:szCs w:val="24"/>
          <w:lang w:val="sr-Cyrl-RS"/>
        </w:rPr>
        <w:t>е</w:t>
      </w:r>
      <w:r w:rsidRPr="00512F6E">
        <w:rPr>
          <w:rFonts w:cs="Arial"/>
          <w:sz w:val="24"/>
          <w:szCs w:val="24"/>
          <w:lang w:val="sr-Cyrl-CS"/>
        </w:rPr>
        <w:t>.</w:t>
      </w:r>
    </w:p>
    <w:p w:rsidR="00836B42" w:rsidRPr="00512F6E" w:rsidRDefault="00836B42" w:rsidP="0058001A">
      <w:pPr>
        <w:pStyle w:val="KDParagraf"/>
        <w:spacing w:before="0"/>
        <w:rPr>
          <w:rFonts w:cs="Arial"/>
          <w:sz w:val="24"/>
          <w:szCs w:val="24"/>
          <w:lang w:val="sr-Cyrl-CS"/>
        </w:rPr>
      </w:pPr>
      <w:r w:rsidRPr="00B25141">
        <w:rPr>
          <w:rFonts w:cs="Arial"/>
          <w:sz w:val="24"/>
          <w:szCs w:val="24"/>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836B42" w:rsidRPr="00512F6E" w:rsidRDefault="00836B42" w:rsidP="0058001A">
      <w:pPr>
        <w:pStyle w:val="KDParagraf"/>
        <w:spacing w:before="0"/>
        <w:rPr>
          <w:rFonts w:cs="Arial"/>
          <w:sz w:val="24"/>
          <w:szCs w:val="24"/>
          <w:lang w:val="ru-RU"/>
        </w:rPr>
      </w:pPr>
      <w:r w:rsidRPr="00512F6E">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5768EB" w:rsidRPr="00512F6E">
        <w:rPr>
          <w:rFonts w:cs="Arial"/>
          <w:sz w:val="24"/>
          <w:szCs w:val="24"/>
          <w:lang w:val="ru-RU"/>
        </w:rPr>
        <w:t>добара: Канцеларијска и остала опрема за потребе ХЕ Ђердап, Партија број __</w:t>
      </w:r>
      <w:r w:rsidR="009434F6">
        <w:rPr>
          <w:rFonts w:cs="Arial"/>
          <w:sz w:val="24"/>
          <w:szCs w:val="24"/>
          <w:lang w:val="ru-RU"/>
        </w:rPr>
        <w:t xml:space="preserve">_, </w:t>
      </w:r>
      <w:r w:rsidRPr="00512F6E">
        <w:rPr>
          <w:rFonts w:cs="Arial"/>
          <w:sz w:val="24"/>
          <w:szCs w:val="24"/>
          <w:lang w:val="ru-RU"/>
        </w:rPr>
        <w:t>Јавна набавка број ЈН/</w:t>
      </w:r>
      <w:r w:rsidR="005768EB" w:rsidRPr="00512F6E">
        <w:rPr>
          <w:rFonts w:cs="Arial"/>
          <w:sz w:val="24"/>
          <w:szCs w:val="24"/>
          <w:lang w:val="sr-Cyrl-RS"/>
        </w:rPr>
        <w:t>2</w:t>
      </w:r>
      <w:r w:rsidR="00D21DD5" w:rsidRPr="00512F6E">
        <w:rPr>
          <w:rFonts w:cs="Arial"/>
          <w:sz w:val="24"/>
          <w:szCs w:val="24"/>
          <w:lang w:val="sr-Cyrl-RS"/>
        </w:rPr>
        <w:t>000/</w:t>
      </w:r>
      <w:r w:rsidR="005768EB" w:rsidRPr="00512F6E">
        <w:rPr>
          <w:rFonts w:cs="Arial"/>
          <w:sz w:val="24"/>
          <w:szCs w:val="24"/>
          <w:lang w:val="sr-Cyrl-RS"/>
        </w:rPr>
        <w:t>0040</w:t>
      </w:r>
      <w:r w:rsidR="00A0238B" w:rsidRPr="00512F6E">
        <w:rPr>
          <w:rFonts w:cs="Arial"/>
          <w:sz w:val="24"/>
          <w:szCs w:val="24"/>
          <w:lang w:val="sr-Cyrl-RS"/>
        </w:rPr>
        <w:t>/2016</w:t>
      </w:r>
      <w:r w:rsidRPr="00512F6E">
        <w:rPr>
          <w:rFonts w:cs="Arial"/>
          <w:sz w:val="24"/>
          <w:szCs w:val="24"/>
          <w:lang w:val="ru-RU"/>
        </w:rPr>
        <w:t xml:space="preserve"> - НЕ ОТВАРАТИ“.</w:t>
      </w:r>
    </w:p>
    <w:p w:rsidR="00836B42" w:rsidRPr="00B25141" w:rsidRDefault="00836B42" w:rsidP="0058001A">
      <w:pPr>
        <w:pStyle w:val="KDParagraf"/>
        <w:spacing w:before="0"/>
        <w:rPr>
          <w:rFonts w:cs="Arial"/>
          <w:sz w:val="24"/>
          <w:szCs w:val="24"/>
          <w:lang w:val="ru-RU"/>
        </w:rPr>
      </w:pPr>
      <w:r w:rsidRPr="00B25141">
        <w:rPr>
          <w:rFonts w:cs="Arial"/>
          <w:sz w:val="24"/>
          <w:szCs w:val="24"/>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E85598" w:rsidRPr="00512F6E">
        <w:rPr>
          <w:rFonts w:cs="Arial"/>
          <w:sz w:val="24"/>
          <w:szCs w:val="24"/>
          <w:lang w:val="sr-Cyrl-RS"/>
        </w:rPr>
        <w:t xml:space="preserve"> </w:t>
      </w:r>
      <w:r w:rsidRPr="00B25141">
        <w:rPr>
          <w:rFonts w:cs="Arial"/>
          <w:sz w:val="24"/>
          <w:szCs w:val="24"/>
          <w:lang w:val="ru-RU"/>
        </w:rPr>
        <w:t xml:space="preserve">за учествовање у овом поступку (пожељно да буде издато на меморандуму понуђача) заведено и оверено печатом и потписом законског заступника </w:t>
      </w:r>
      <w:r w:rsidRPr="00B25141">
        <w:rPr>
          <w:rFonts w:cs="Arial"/>
          <w:sz w:val="24"/>
          <w:szCs w:val="24"/>
          <w:lang w:val="ru-RU"/>
        </w:rPr>
        <w:lastRenderedPageBreak/>
        <w:t>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36B42" w:rsidRPr="00B25141" w:rsidRDefault="00836B42" w:rsidP="0058001A">
      <w:pPr>
        <w:pStyle w:val="KDParagraf"/>
        <w:spacing w:before="0"/>
        <w:rPr>
          <w:rFonts w:cs="Arial"/>
          <w:sz w:val="24"/>
          <w:szCs w:val="24"/>
          <w:lang w:val="ru-RU"/>
        </w:rPr>
      </w:pPr>
      <w:r w:rsidRPr="00B25141">
        <w:rPr>
          <w:rFonts w:cs="Arial"/>
          <w:sz w:val="24"/>
          <w:szCs w:val="24"/>
          <w:lang w:val="ru-RU"/>
        </w:rPr>
        <w:t>Комисија за јавну набавку води записник о отварању понуда у који се уносе подаци у складу са Законом.</w:t>
      </w:r>
    </w:p>
    <w:p w:rsidR="00836B42" w:rsidRPr="00B25141" w:rsidRDefault="00836B42" w:rsidP="0058001A">
      <w:pPr>
        <w:pStyle w:val="KDParagraf"/>
        <w:spacing w:before="0"/>
        <w:rPr>
          <w:rFonts w:cs="Arial"/>
          <w:sz w:val="24"/>
          <w:szCs w:val="24"/>
          <w:lang w:val="ru-RU"/>
        </w:rPr>
      </w:pPr>
      <w:r w:rsidRPr="00B25141">
        <w:rPr>
          <w:rFonts w:cs="Arial"/>
          <w:sz w:val="24"/>
          <w:szCs w:val="24"/>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rsidR="00836B42" w:rsidRPr="00B25141" w:rsidRDefault="00836B42" w:rsidP="0058001A">
      <w:pPr>
        <w:pStyle w:val="KDParagraf"/>
        <w:spacing w:before="0"/>
        <w:rPr>
          <w:rFonts w:cs="Arial"/>
          <w:sz w:val="24"/>
          <w:szCs w:val="24"/>
          <w:lang w:val="ru-RU"/>
        </w:rPr>
      </w:pPr>
      <w:r w:rsidRPr="00B25141">
        <w:rPr>
          <w:rFonts w:cs="Arial"/>
          <w:sz w:val="24"/>
          <w:szCs w:val="24"/>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B25141" w:rsidRDefault="008D2B23" w:rsidP="0058001A">
      <w:pPr>
        <w:pStyle w:val="KDParagraf"/>
        <w:spacing w:before="0"/>
        <w:rPr>
          <w:rFonts w:cs="Arial"/>
          <w:sz w:val="24"/>
          <w:szCs w:val="24"/>
          <w:lang w:val="ru-RU"/>
        </w:rPr>
      </w:pPr>
    </w:p>
    <w:p w:rsidR="008D2B23" w:rsidRPr="00512F6E" w:rsidRDefault="008D2B23" w:rsidP="000C6E09">
      <w:pPr>
        <w:pStyle w:val="KDPodnaslov2"/>
        <w:numPr>
          <w:ilvl w:val="1"/>
          <w:numId w:val="22"/>
        </w:numPr>
        <w:spacing w:before="0"/>
        <w:jc w:val="both"/>
        <w:rPr>
          <w:rFonts w:cs="Arial"/>
          <w:sz w:val="24"/>
          <w:szCs w:val="24"/>
        </w:rPr>
      </w:pPr>
      <w:bookmarkStart w:id="211" w:name="_Toc441651581"/>
      <w:bookmarkStart w:id="212" w:name="_Toc442559892"/>
      <w:r w:rsidRPr="00512F6E">
        <w:rPr>
          <w:rFonts w:cs="Arial"/>
          <w:sz w:val="24"/>
          <w:szCs w:val="24"/>
        </w:rPr>
        <w:t>Начин подношења понуде</w:t>
      </w:r>
      <w:bookmarkEnd w:id="211"/>
      <w:bookmarkEnd w:id="212"/>
    </w:p>
    <w:p w:rsidR="008D2B23" w:rsidRPr="00512F6E" w:rsidRDefault="008D2B23" w:rsidP="0058001A">
      <w:pPr>
        <w:pStyle w:val="KDParagraf"/>
        <w:spacing w:before="0"/>
        <w:rPr>
          <w:rFonts w:cs="Arial"/>
          <w:sz w:val="24"/>
          <w:szCs w:val="24"/>
          <w:lang w:val="ru-RU"/>
        </w:rPr>
      </w:pPr>
      <w:r w:rsidRPr="00512F6E">
        <w:rPr>
          <w:rFonts w:cs="Arial"/>
          <w:sz w:val="24"/>
          <w:szCs w:val="24"/>
          <w:lang w:val="ru-RU"/>
        </w:rPr>
        <w:t>Понуђач може поднети само једну понуду.</w:t>
      </w:r>
    </w:p>
    <w:p w:rsidR="008D2B23" w:rsidRPr="00512F6E" w:rsidRDefault="008D2B23" w:rsidP="0058001A">
      <w:pPr>
        <w:pStyle w:val="KDParagraf"/>
        <w:spacing w:before="0"/>
        <w:rPr>
          <w:rFonts w:cs="Arial"/>
          <w:sz w:val="24"/>
          <w:szCs w:val="24"/>
          <w:lang w:val="ru-RU"/>
        </w:rPr>
      </w:pPr>
      <w:r w:rsidRPr="00512F6E">
        <w:rPr>
          <w:rFonts w:cs="Arial"/>
          <w:sz w:val="24"/>
          <w:szCs w:val="24"/>
          <w:lang w:val="ru-RU"/>
        </w:rPr>
        <w:t>Понуду може поднети понуђач самостално, група понуђача, као и понуђач са подизвођачем.</w:t>
      </w:r>
    </w:p>
    <w:p w:rsidR="008D2B23" w:rsidRPr="00B25141" w:rsidRDefault="008D2B23" w:rsidP="0058001A">
      <w:pPr>
        <w:pStyle w:val="KDParagraf"/>
        <w:spacing w:before="0"/>
        <w:rPr>
          <w:rFonts w:cs="Arial"/>
          <w:sz w:val="24"/>
          <w:szCs w:val="24"/>
          <w:lang w:val="ru-RU"/>
        </w:rPr>
      </w:pPr>
      <w:r w:rsidRPr="00B25141">
        <w:rPr>
          <w:rFonts w:cs="Arial"/>
          <w:sz w:val="24"/>
          <w:szCs w:val="24"/>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B25141" w:rsidRDefault="008D2B23" w:rsidP="0058001A">
      <w:pPr>
        <w:pStyle w:val="KDParagraf"/>
        <w:spacing w:before="0"/>
        <w:rPr>
          <w:rFonts w:cs="Arial"/>
          <w:sz w:val="24"/>
          <w:szCs w:val="24"/>
          <w:lang w:val="ru-RU"/>
        </w:rPr>
      </w:pPr>
      <w:r w:rsidRPr="00B25141">
        <w:rPr>
          <w:rFonts w:cs="Arial"/>
          <w:sz w:val="24"/>
          <w:szCs w:val="24"/>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B25141" w:rsidRDefault="008D2B23" w:rsidP="0058001A">
      <w:pPr>
        <w:pStyle w:val="KDParagraf"/>
        <w:spacing w:before="0"/>
        <w:rPr>
          <w:rFonts w:cs="Arial"/>
          <w:sz w:val="24"/>
          <w:szCs w:val="24"/>
          <w:lang w:val="ru-RU"/>
        </w:rPr>
      </w:pPr>
      <w:r w:rsidRPr="00B25141">
        <w:rPr>
          <w:rFonts w:cs="Arial"/>
          <w:sz w:val="24"/>
          <w:szCs w:val="24"/>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B25141" w:rsidRDefault="008D2B23" w:rsidP="0058001A">
      <w:pPr>
        <w:pStyle w:val="KDParagraf"/>
        <w:spacing w:before="0"/>
        <w:rPr>
          <w:rFonts w:cs="Arial"/>
          <w:sz w:val="24"/>
          <w:szCs w:val="24"/>
          <w:lang w:val="ru-RU"/>
        </w:rPr>
      </w:pPr>
    </w:p>
    <w:p w:rsidR="008D2B23" w:rsidRPr="00512F6E" w:rsidRDefault="008D2B23" w:rsidP="000C6E09">
      <w:pPr>
        <w:pStyle w:val="KDPodnaslov2"/>
        <w:numPr>
          <w:ilvl w:val="1"/>
          <w:numId w:val="22"/>
        </w:numPr>
        <w:spacing w:before="0"/>
        <w:jc w:val="both"/>
        <w:rPr>
          <w:rFonts w:cs="Arial"/>
          <w:sz w:val="24"/>
          <w:szCs w:val="24"/>
        </w:rPr>
      </w:pPr>
      <w:bookmarkStart w:id="213" w:name="_Toc441651582"/>
      <w:bookmarkStart w:id="214" w:name="_Toc442559893"/>
      <w:r w:rsidRPr="00512F6E">
        <w:rPr>
          <w:rFonts w:cs="Arial"/>
          <w:sz w:val="24"/>
          <w:szCs w:val="24"/>
        </w:rPr>
        <w:t>Измена, допуна и опозив понуде</w:t>
      </w:r>
      <w:bookmarkEnd w:id="213"/>
      <w:bookmarkEnd w:id="214"/>
    </w:p>
    <w:p w:rsidR="00836B42" w:rsidRPr="00512F6E" w:rsidRDefault="00836B42" w:rsidP="0058001A">
      <w:pPr>
        <w:pStyle w:val="KDParagraf"/>
        <w:spacing w:before="0"/>
        <w:rPr>
          <w:rFonts w:cs="Arial"/>
          <w:sz w:val="24"/>
          <w:szCs w:val="24"/>
          <w:lang w:val="ru-RU"/>
        </w:rPr>
      </w:pPr>
      <w:r w:rsidRPr="00512F6E">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5768EB" w:rsidRPr="00512F6E">
        <w:rPr>
          <w:rFonts w:cs="Arial"/>
          <w:sz w:val="24"/>
          <w:szCs w:val="24"/>
          <w:lang w:val="ru-RU"/>
        </w:rPr>
        <w:t xml:space="preserve">добара: Канцеларијска и остала опрема за потребе ХЕ Ђердап, Партија број ___, </w:t>
      </w:r>
      <w:r w:rsidRPr="00512F6E">
        <w:rPr>
          <w:rFonts w:cs="Arial"/>
          <w:sz w:val="24"/>
          <w:szCs w:val="24"/>
          <w:lang w:val="ru-RU"/>
        </w:rPr>
        <w:t>Јавна набавка број ЈН/</w:t>
      </w:r>
      <w:r w:rsidR="00D34F3A" w:rsidRPr="00512F6E">
        <w:rPr>
          <w:rFonts w:cs="Arial"/>
          <w:sz w:val="24"/>
          <w:szCs w:val="24"/>
          <w:lang w:val="ru-RU"/>
        </w:rPr>
        <w:t>2</w:t>
      </w:r>
      <w:r w:rsidR="00E71617" w:rsidRPr="00512F6E">
        <w:rPr>
          <w:rFonts w:cs="Arial"/>
          <w:sz w:val="24"/>
          <w:szCs w:val="24"/>
          <w:lang w:val="sr-Cyrl-RS"/>
        </w:rPr>
        <w:t>000/</w:t>
      </w:r>
      <w:r w:rsidR="00D34F3A" w:rsidRPr="00512F6E">
        <w:rPr>
          <w:rFonts w:cs="Arial"/>
          <w:sz w:val="24"/>
          <w:szCs w:val="24"/>
          <w:lang w:val="sr-Cyrl-RS"/>
        </w:rPr>
        <w:t>0040</w:t>
      </w:r>
      <w:r w:rsidR="00A0238B" w:rsidRPr="00512F6E">
        <w:rPr>
          <w:rFonts w:cs="Arial"/>
          <w:sz w:val="24"/>
          <w:szCs w:val="24"/>
          <w:lang w:val="sr-Cyrl-RS"/>
        </w:rPr>
        <w:t>/2016</w:t>
      </w:r>
      <w:r w:rsidRPr="00512F6E">
        <w:rPr>
          <w:rFonts w:cs="Arial"/>
          <w:sz w:val="24"/>
          <w:szCs w:val="24"/>
          <w:lang w:val="ru-RU"/>
        </w:rPr>
        <w:t xml:space="preserve"> - НЕ ОТВАРАТИ“. </w:t>
      </w:r>
    </w:p>
    <w:p w:rsidR="00836B42" w:rsidRPr="00B25141" w:rsidRDefault="00836B42" w:rsidP="0058001A">
      <w:pPr>
        <w:pStyle w:val="KDParagraf"/>
        <w:spacing w:before="0"/>
        <w:rPr>
          <w:rFonts w:cs="Arial"/>
          <w:sz w:val="24"/>
          <w:szCs w:val="24"/>
          <w:lang w:val="ru-RU"/>
        </w:rPr>
      </w:pPr>
      <w:r w:rsidRPr="00B25141">
        <w:rPr>
          <w:rFonts w:cs="Arial"/>
          <w:sz w:val="24"/>
          <w:szCs w:val="24"/>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E85598" w:rsidRPr="00512F6E">
        <w:rPr>
          <w:rFonts w:cs="Arial"/>
          <w:sz w:val="24"/>
          <w:szCs w:val="24"/>
          <w:lang w:val="sr-Cyrl-RS"/>
        </w:rPr>
        <w:t xml:space="preserve"> </w:t>
      </w:r>
      <w:r w:rsidRPr="00B25141">
        <w:rPr>
          <w:rFonts w:cs="Arial"/>
          <w:sz w:val="24"/>
          <w:szCs w:val="24"/>
          <w:lang w:val="ru-RU"/>
        </w:rPr>
        <w:t>измена или допуна односи.</w:t>
      </w:r>
    </w:p>
    <w:p w:rsidR="00836B42" w:rsidRPr="00512F6E" w:rsidRDefault="00836B42" w:rsidP="0058001A">
      <w:pPr>
        <w:pStyle w:val="KDParagraf"/>
        <w:spacing w:before="0"/>
        <w:rPr>
          <w:rFonts w:cs="Arial"/>
          <w:sz w:val="24"/>
          <w:szCs w:val="24"/>
          <w:lang w:val="ru-RU"/>
        </w:rPr>
      </w:pPr>
      <w:r w:rsidRPr="00B25141">
        <w:rPr>
          <w:rFonts w:cs="Arial"/>
          <w:sz w:val="24"/>
          <w:szCs w:val="24"/>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Pr="00512F6E">
        <w:rPr>
          <w:rFonts w:cs="Arial"/>
          <w:sz w:val="24"/>
          <w:szCs w:val="24"/>
          <w:lang w:val="ru-RU"/>
        </w:rPr>
        <w:t xml:space="preserve"> </w:t>
      </w:r>
      <w:r w:rsidR="00D34F3A" w:rsidRPr="00512F6E">
        <w:rPr>
          <w:rFonts w:cs="Arial"/>
          <w:sz w:val="24"/>
          <w:szCs w:val="24"/>
          <w:lang w:val="ru-RU"/>
        </w:rPr>
        <w:t>добара: Канцеларијска и остала опрема за потребе ХЕ Ђердап, Партија број ___, Јавна набавка број ЈН/2</w:t>
      </w:r>
      <w:r w:rsidR="00D34F3A" w:rsidRPr="00512F6E">
        <w:rPr>
          <w:rFonts w:cs="Arial"/>
          <w:sz w:val="24"/>
          <w:szCs w:val="24"/>
          <w:lang w:val="sr-Cyrl-RS"/>
        </w:rPr>
        <w:t>000/0040/2016</w:t>
      </w:r>
      <w:r w:rsidR="00D34F3A" w:rsidRPr="00512F6E">
        <w:rPr>
          <w:rFonts w:cs="Arial"/>
          <w:sz w:val="24"/>
          <w:szCs w:val="24"/>
          <w:lang w:val="ru-RU"/>
        </w:rPr>
        <w:t xml:space="preserve"> - НЕ ОТВАРАТИ</w:t>
      </w:r>
      <w:r w:rsidRPr="00512F6E">
        <w:rPr>
          <w:rFonts w:cs="Arial"/>
          <w:sz w:val="24"/>
          <w:szCs w:val="24"/>
          <w:lang w:val="ru-RU"/>
        </w:rPr>
        <w:t xml:space="preserve">“. </w:t>
      </w:r>
    </w:p>
    <w:p w:rsidR="00836B42" w:rsidRPr="00B25141" w:rsidRDefault="00836B42" w:rsidP="0058001A">
      <w:pPr>
        <w:pStyle w:val="KDParagraf"/>
        <w:spacing w:before="0"/>
        <w:rPr>
          <w:rFonts w:cs="Arial"/>
          <w:sz w:val="24"/>
          <w:szCs w:val="24"/>
          <w:lang w:val="ru-RU"/>
        </w:rPr>
      </w:pPr>
      <w:r w:rsidRPr="00B25141">
        <w:rPr>
          <w:rFonts w:cs="Arial"/>
          <w:sz w:val="24"/>
          <w:szCs w:val="24"/>
          <w:lang w:val="ru-RU"/>
        </w:rPr>
        <w:t xml:space="preserve"> 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36B42" w:rsidRPr="00512F6E" w:rsidRDefault="00836B42" w:rsidP="0058001A">
      <w:pPr>
        <w:pStyle w:val="KDKomentar"/>
        <w:spacing w:before="0"/>
        <w:rPr>
          <w:rFonts w:cs="Arial"/>
          <w:i w:val="0"/>
          <w:color w:val="000000" w:themeColor="text1"/>
          <w:sz w:val="24"/>
          <w:szCs w:val="24"/>
        </w:rPr>
      </w:pPr>
      <w:r w:rsidRPr="00512F6E">
        <w:rPr>
          <w:rFonts w:cs="Arial"/>
          <w:i w:val="0"/>
          <w:color w:val="000000" w:themeColor="text1"/>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E1243B" w:rsidRPr="00512F6E" w:rsidRDefault="00E1243B" w:rsidP="0058001A">
      <w:pPr>
        <w:pStyle w:val="KDKomentar"/>
        <w:spacing w:before="0"/>
        <w:rPr>
          <w:rFonts w:cs="Arial"/>
          <w:i w:val="0"/>
          <w:color w:val="000000" w:themeColor="text1"/>
          <w:sz w:val="24"/>
          <w:szCs w:val="24"/>
        </w:rPr>
      </w:pPr>
    </w:p>
    <w:p w:rsidR="008D2B23" w:rsidRPr="00512F6E" w:rsidRDefault="00703BDC" w:rsidP="000C6E09">
      <w:pPr>
        <w:pStyle w:val="KDPodnaslov2"/>
        <w:numPr>
          <w:ilvl w:val="1"/>
          <w:numId w:val="22"/>
        </w:numPr>
        <w:spacing w:before="0"/>
        <w:jc w:val="both"/>
        <w:rPr>
          <w:rFonts w:cs="Arial"/>
          <w:sz w:val="24"/>
          <w:szCs w:val="24"/>
        </w:rPr>
      </w:pPr>
      <w:bookmarkStart w:id="215" w:name="_Toc441651583"/>
      <w:bookmarkStart w:id="216" w:name="_Toc442559894"/>
      <w:r w:rsidRPr="00512F6E">
        <w:rPr>
          <w:rFonts w:cs="Arial"/>
          <w:sz w:val="24"/>
          <w:szCs w:val="24"/>
          <w:lang w:val="ru-RU"/>
        </w:rPr>
        <w:t xml:space="preserve"> </w:t>
      </w:r>
      <w:r w:rsidR="008D2B23" w:rsidRPr="00512F6E">
        <w:rPr>
          <w:rFonts w:cs="Arial"/>
          <w:sz w:val="24"/>
          <w:szCs w:val="24"/>
          <w:lang w:val="ru-RU"/>
        </w:rPr>
        <w:t>П</w:t>
      </w:r>
      <w:r w:rsidR="008D2B23" w:rsidRPr="00512F6E">
        <w:rPr>
          <w:rFonts w:cs="Arial"/>
          <w:sz w:val="24"/>
          <w:szCs w:val="24"/>
        </w:rPr>
        <w:t>артије</w:t>
      </w:r>
      <w:bookmarkEnd w:id="215"/>
      <w:bookmarkEnd w:id="216"/>
    </w:p>
    <w:p w:rsidR="00660E4F" w:rsidRPr="00512F6E" w:rsidRDefault="00FC355A" w:rsidP="0058001A">
      <w:pPr>
        <w:pStyle w:val="KDParagraf"/>
        <w:spacing w:before="0"/>
        <w:rPr>
          <w:rFonts w:cs="Arial"/>
          <w:sz w:val="24"/>
          <w:szCs w:val="24"/>
          <w:lang w:val="sr-Cyrl-CS"/>
        </w:rPr>
      </w:pPr>
      <w:r w:rsidRPr="00B25141">
        <w:rPr>
          <w:rFonts w:cs="Arial"/>
          <w:sz w:val="24"/>
          <w:szCs w:val="24"/>
          <w:lang w:val="ru-RU"/>
        </w:rPr>
        <w:t>Набавка је обликован</w:t>
      </w:r>
      <w:r w:rsidR="0003683F" w:rsidRPr="00B25141">
        <w:rPr>
          <w:rFonts w:cs="Arial"/>
          <w:sz w:val="24"/>
          <w:szCs w:val="24"/>
          <w:lang w:val="ru-RU"/>
        </w:rPr>
        <w:t>а по партијама</w:t>
      </w:r>
      <w:r w:rsidR="0003683F" w:rsidRPr="00512F6E">
        <w:rPr>
          <w:rFonts w:cs="Arial"/>
          <w:sz w:val="24"/>
          <w:szCs w:val="24"/>
          <w:lang w:val="sr-Cyrl-CS"/>
        </w:rPr>
        <w:t>:</w:t>
      </w:r>
    </w:p>
    <w:p w:rsidR="00D34F3A" w:rsidRPr="00512F6E" w:rsidRDefault="00D34F3A" w:rsidP="00D34F3A">
      <w:pPr>
        <w:pStyle w:val="ListParagraph"/>
        <w:widowControl w:val="0"/>
        <w:spacing w:before="0" w:line="240" w:lineRule="auto"/>
        <w:ind w:left="0"/>
        <w:jc w:val="left"/>
        <w:rPr>
          <w:rFonts w:ascii="Arial" w:hAnsi="Arial" w:cs="Arial"/>
          <w:sz w:val="24"/>
          <w:szCs w:val="24"/>
          <w:lang w:val="sr-Cyrl-RS"/>
        </w:rPr>
      </w:pPr>
      <w:r w:rsidRPr="00512F6E">
        <w:rPr>
          <w:rFonts w:ascii="Arial" w:hAnsi="Arial" w:cs="Arial"/>
          <w:sz w:val="24"/>
          <w:szCs w:val="24"/>
          <w:lang w:val="sr-Cyrl-CS"/>
        </w:rPr>
        <w:t xml:space="preserve">Партија 1 – </w:t>
      </w:r>
      <w:r w:rsidRPr="00512F6E">
        <w:rPr>
          <w:rFonts w:ascii="Arial" w:hAnsi="Arial" w:cs="Arial"/>
          <w:sz w:val="24"/>
          <w:szCs w:val="24"/>
          <w:lang w:val="sr-Cyrl-RS"/>
        </w:rPr>
        <w:t>Намештај за одмаралиште на Власине;</w:t>
      </w:r>
    </w:p>
    <w:p w:rsidR="00D34F3A" w:rsidRPr="00512F6E" w:rsidRDefault="00D34F3A" w:rsidP="00D34F3A">
      <w:pPr>
        <w:pStyle w:val="ListParagraph"/>
        <w:widowControl w:val="0"/>
        <w:spacing w:before="0" w:line="240" w:lineRule="auto"/>
        <w:ind w:left="0"/>
        <w:jc w:val="left"/>
        <w:rPr>
          <w:rFonts w:ascii="Arial" w:hAnsi="Arial" w:cs="Arial"/>
          <w:sz w:val="24"/>
          <w:szCs w:val="24"/>
          <w:lang w:val="sr-Cyrl-CS"/>
        </w:rPr>
      </w:pPr>
      <w:r w:rsidRPr="00512F6E">
        <w:rPr>
          <w:rFonts w:ascii="Arial" w:hAnsi="Arial" w:cs="Arial"/>
          <w:sz w:val="24"/>
          <w:szCs w:val="24"/>
          <w:lang w:val="sr-Cyrl-CS"/>
        </w:rPr>
        <w:t xml:space="preserve">Партија 2 – </w:t>
      </w:r>
      <w:r w:rsidRPr="00512F6E">
        <w:rPr>
          <w:rFonts w:ascii="Arial" w:hAnsi="Arial" w:cs="Arial"/>
          <w:sz w:val="24"/>
          <w:szCs w:val="24"/>
          <w:lang w:val="sr-Cyrl-RS"/>
        </w:rPr>
        <w:t xml:space="preserve"> Радне столице за Власинске ХЕ;</w:t>
      </w:r>
    </w:p>
    <w:p w:rsidR="00D34F3A" w:rsidRPr="00512F6E" w:rsidRDefault="00D34F3A" w:rsidP="00D34F3A">
      <w:pPr>
        <w:pStyle w:val="ListParagraph"/>
        <w:widowControl w:val="0"/>
        <w:spacing w:before="0" w:line="240" w:lineRule="auto"/>
        <w:ind w:left="0"/>
        <w:jc w:val="left"/>
        <w:rPr>
          <w:rFonts w:ascii="Arial" w:hAnsi="Arial" w:cs="Arial"/>
          <w:sz w:val="24"/>
          <w:szCs w:val="24"/>
          <w:lang w:val="sr-Cyrl-CS"/>
        </w:rPr>
      </w:pPr>
      <w:r w:rsidRPr="00512F6E">
        <w:rPr>
          <w:rFonts w:ascii="Arial" w:hAnsi="Arial" w:cs="Arial"/>
          <w:sz w:val="24"/>
          <w:szCs w:val="24"/>
          <w:lang w:val="sr-Cyrl-CS"/>
        </w:rPr>
        <w:t xml:space="preserve">Партија 3 – </w:t>
      </w:r>
      <w:r w:rsidRPr="00512F6E">
        <w:rPr>
          <w:rFonts w:ascii="Arial" w:hAnsi="Arial" w:cs="Arial"/>
          <w:sz w:val="24"/>
          <w:szCs w:val="24"/>
          <w:lang w:val="sr-Cyrl-RS"/>
        </w:rPr>
        <w:t>Опрема за машинске радионице и алатнице за ХЕ „Ђердап 2“</w:t>
      </w:r>
    </w:p>
    <w:p w:rsidR="00D34F3A" w:rsidRPr="00512F6E" w:rsidRDefault="00D34F3A" w:rsidP="00D34F3A">
      <w:pPr>
        <w:pStyle w:val="ListParagraph"/>
        <w:widowControl w:val="0"/>
        <w:spacing w:before="0" w:line="240" w:lineRule="auto"/>
        <w:ind w:left="0"/>
        <w:jc w:val="left"/>
        <w:rPr>
          <w:rFonts w:ascii="Arial" w:hAnsi="Arial" w:cs="Arial"/>
          <w:sz w:val="24"/>
          <w:szCs w:val="24"/>
          <w:lang w:val="sr-Cyrl-CS"/>
        </w:rPr>
      </w:pPr>
      <w:r w:rsidRPr="00512F6E">
        <w:rPr>
          <w:rFonts w:ascii="Arial" w:hAnsi="Arial" w:cs="Arial"/>
          <w:sz w:val="24"/>
          <w:szCs w:val="24"/>
          <w:lang w:val="sr-Cyrl-CS"/>
        </w:rPr>
        <w:t xml:space="preserve">Партија 4 – </w:t>
      </w:r>
      <w:r w:rsidRPr="00512F6E">
        <w:rPr>
          <w:rFonts w:ascii="Arial" w:hAnsi="Arial" w:cs="Arial"/>
          <w:sz w:val="24"/>
          <w:szCs w:val="24"/>
          <w:lang w:val="sr-Cyrl-RS"/>
        </w:rPr>
        <w:t xml:space="preserve"> Канцеларијска опрема сменског особља за ХЕ „Ђердап 1“</w:t>
      </w:r>
    </w:p>
    <w:p w:rsidR="00D34F3A" w:rsidRPr="00512F6E" w:rsidRDefault="00D34F3A" w:rsidP="00D34F3A">
      <w:pPr>
        <w:pStyle w:val="ListParagraph"/>
        <w:widowControl w:val="0"/>
        <w:spacing w:before="0" w:line="240" w:lineRule="auto"/>
        <w:ind w:left="0"/>
        <w:jc w:val="left"/>
        <w:rPr>
          <w:rFonts w:ascii="Arial" w:hAnsi="Arial" w:cs="Arial"/>
          <w:sz w:val="24"/>
          <w:szCs w:val="24"/>
          <w:lang w:val="sr-Cyrl-CS"/>
        </w:rPr>
      </w:pPr>
      <w:r w:rsidRPr="00512F6E">
        <w:rPr>
          <w:rFonts w:ascii="Arial" w:hAnsi="Arial" w:cs="Arial"/>
          <w:sz w:val="24"/>
          <w:szCs w:val="24"/>
          <w:lang w:val="sr-Cyrl-CS"/>
        </w:rPr>
        <w:t xml:space="preserve">Партија 5 – </w:t>
      </w:r>
      <w:r w:rsidRPr="00512F6E">
        <w:rPr>
          <w:rFonts w:ascii="Arial" w:hAnsi="Arial" w:cs="Arial"/>
          <w:sz w:val="24"/>
          <w:szCs w:val="24"/>
          <w:lang w:val="sr-Cyrl-RS"/>
        </w:rPr>
        <w:t>Ормари за радничку гардеробу за ХЕ „Ђердап 1“</w:t>
      </w:r>
    </w:p>
    <w:p w:rsidR="00D34F3A" w:rsidRPr="00512F6E" w:rsidRDefault="00D34F3A" w:rsidP="00D34F3A">
      <w:pPr>
        <w:pStyle w:val="ListParagraph"/>
        <w:widowControl w:val="0"/>
        <w:spacing w:before="0" w:line="240" w:lineRule="auto"/>
        <w:ind w:left="0"/>
        <w:jc w:val="left"/>
        <w:rPr>
          <w:rFonts w:ascii="Arial" w:hAnsi="Arial" w:cs="Arial"/>
          <w:sz w:val="24"/>
          <w:szCs w:val="24"/>
          <w:lang w:val="sr-Cyrl-RS"/>
        </w:rPr>
      </w:pPr>
      <w:r w:rsidRPr="00512F6E">
        <w:rPr>
          <w:rFonts w:ascii="Arial" w:hAnsi="Arial" w:cs="Arial"/>
          <w:sz w:val="24"/>
          <w:szCs w:val="24"/>
          <w:lang w:val="sr-Cyrl-CS"/>
        </w:rPr>
        <w:lastRenderedPageBreak/>
        <w:t xml:space="preserve">Партија 6 – </w:t>
      </w:r>
      <w:r w:rsidRPr="00512F6E">
        <w:rPr>
          <w:rFonts w:ascii="Arial" w:hAnsi="Arial" w:cs="Arial"/>
          <w:sz w:val="24"/>
          <w:szCs w:val="24"/>
          <w:lang w:val="sr-Cyrl-RS"/>
        </w:rPr>
        <w:t>Канцеларијска и остала опрема за потребе ХЕ „Пирот“</w:t>
      </w:r>
    </w:p>
    <w:p w:rsidR="00A45903" w:rsidRDefault="00D34F3A" w:rsidP="00D34F3A">
      <w:pPr>
        <w:pStyle w:val="ListParagraph"/>
        <w:widowControl w:val="0"/>
        <w:spacing w:before="0" w:after="0" w:line="240" w:lineRule="auto"/>
        <w:ind w:left="0"/>
        <w:jc w:val="left"/>
        <w:rPr>
          <w:rFonts w:ascii="Arial" w:hAnsi="Arial" w:cs="Arial"/>
          <w:sz w:val="24"/>
          <w:szCs w:val="24"/>
          <w:lang w:val="sr-Cyrl-RS"/>
        </w:rPr>
      </w:pPr>
      <w:r w:rsidRPr="00512F6E">
        <w:rPr>
          <w:rFonts w:ascii="Arial" w:hAnsi="Arial" w:cs="Arial"/>
          <w:sz w:val="24"/>
          <w:szCs w:val="24"/>
          <w:lang w:val="sr-Cyrl-RS"/>
        </w:rPr>
        <w:t>Партија 7 – Разна канцеларијска опрема за ХЕ „Ђердап 1“</w:t>
      </w:r>
    </w:p>
    <w:p w:rsidR="00E1243B" w:rsidRPr="00512F6E" w:rsidRDefault="00E1243B" w:rsidP="00A45903">
      <w:pPr>
        <w:pStyle w:val="ListParagraph"/>
        <w:widowControl w:val="0"/>
        <w:spacing w:before="0" w:after="0" w:line="240" w:lineRule="auto"/>
        <w:ind w:left="0"/>
        <w:rPr>
          <w:rFonts w:ascii="Arial" w:hAnsi="Arial" w:cs="Arial"/>
          <w:sz w:val="24"/>
          <w:szCs w:val="24"/>
          <w:lang w:val="sr-Cyrl-RS"/>
        </w:rPr>
      </w:pPr>
      <w:r w:rsidRPr="00B25141">
        <w:rPr>
          <w:rFonts w:ascii="Arial" w:hAnsi="Arial" w:cs="Arial"/>
          <w:color w:val="000000" w:themeColor="text1"/>
          <w:sz w:val="24"/>
          <w:szCs w:val="24"/>
          <w:lang w:val="ru-RU"/>
        </w:rPr>
        <w:t>Понуђач може да поднесе понуду за једну или више партија. Понуда мора да обухвати најмање једну целокупну партију.</w:t>
      </w:r>
    </w:p>
    <w:p w:rsidR="00E1243B" w:rsidRPr="00B25141" w:rsidRDefault="00E1243B" w:rsidP="00A45903">
      <w:pPr>
        <w:pStyle w:val="KDParagraf"/>
        <w:spacing w:before="0"/>
        <w:rPr>
          <w:rFonts w:cs="Arial"/>
          <w:color w:val="000000" w:themeColor="text1"/>
          <w:sz w:val="24"/>
          <w:szCs w:val="24"/>
          <w:lang w:val="ru-RU"/>
        </w:rPr>
      </w:pPr>
      <w:r w:rsidRPr="00B25141">
        <w:rPr>
          <w:rFonts w:cs="Arial"/>
          <w:color w:val="000000" w:themeColor="text1"/>
          <w:sz w:val="24"/>
          <w:szCs w:val="24"/>
          <w:lang w:val="ru-RU"/>
        </w:rPr>
        <w:t>Понуђач је дужан да у понуди наведе да ли се понуда односи на целокупну набавку или само на одређене партије.</w:t>
      </w:r>
    </w:p>
    <w:p w:rsidR="00E1243B" w:rsidRPr="00B25141" w:rsidRDefault="00E1243B" w:rsidP="00A45903">
      <w:pPr>
        <w:pStyle w:val="KDParagraf"/>
        <w:spacing w:before="0"/>
        <w:rPr>
          <w:rFonts w:cs="Arial"/>
          <w:color w:val="00B0F0"/>
          <w:sz w:val="24"/>
          <w:szCs w:val="24"/>
          <w:lang w:val="ru-RU"/>
        </w:rPr>
      </w:pPr>
      <w:r w:rsidRPr="00B25141">
        <w:rPr>
          <w:rFonts w:cs="Arial"/>
          <w:color w:val="000000" w:themeColor="text1"/>
          <w:sz w:val="24"/>
          <w:szCs w:val="24"/>
          <w:lang w:val="ru-RU"/>
        </w:rPr>
        <w:t>У случају да понуђач поднесе понуду за две или више партија, она мора бити поднета тако да се може оцењивати за сваку партију посебно</w:t>
      </w:r>
      <w:r w:rsidRPr="00B25141">
        <w:rPr>
          <w:rFonts w:cs="Arial"/>
          <w:color w:val="00B0F0"/>
          <w:sz w:val="24"/>
          <w:szCs w:val="24"/>
          <w:lang w:val="ru-RU"/>
        </w:rPr>
        <w:t>.</w:t>
      </w:r>
    </w:p>
    <w:p w:rsidR="00E1243B" w:rsidRPr="00B25141" w:rsidRDefault="00E1243B" w:rsidP="00CF7A55">
      <w:pPr>
        <w:pStyle w:val="KDParagraf"/>
        <w:spacing w:before="0"/>
        <w:rPr>
          <w:rFonts w:cs="Arial"/>
          <w:color w:val="00B0F0"/>
          <w:sz w:val="24"/>
          <w:szCs w:val="24"/>
          <w:lang w:val="ru-RU"/>
        </w:rPr>
      </w:pPr>
    </w:p>
    <w:p w:rsidR="008D2B23" w:rsidRPr="00512F6E" w:rsidRDefault="00011DCA" w:rsidP="000C6E09">
      <w:pPr>
        <w:pStyle w:val="KDPodnaslov2"/>
        <w:numPr>
          <w:ilvl w:val="1"/>
          <w:numId w:val="22"/>
        </w:numPr>
        <w:spacing w:before="0"/>
        <w:jc w:val="both"/>
        <w:rPr>
          <w:rFonts w:cs="Arial"/>
          <w:sz w:val="24"/>
          <w:szCs w:val="24"/>
        </w:rPr>
      </w:pPr>
      <w:bookmarkStart w:id="217" w:name="_Toc441651584"/>
      <w:bookmarkStart w:id="218" w:name="_Toc442559895"/>
      <w:r w:rsidRPr="00512F6E">
        <w:rPr>
          <w:rFonts w:cs="Arial"/>
          <w:sz w:val="24"/>
          <w:szCs w:val="24"/>
          <w:lang w:val="sr-Cyrl-RS"/>
        </w:rPr>
        <w:t xml:space="preserve"> </w:t>
      </w:r>
      <w:r w:rsidR="008D2B23" w:rsidRPr="00512F6E">
        <w:rPr>
          <w:rFonts w:cs="Arial"/>
          <w:sz w:val="24"/>
          <w:szCs w:val="24"/>
        </w:rPr>
        <w:t>Понуда са варијантама</w:t>
      </w:r>
      <w:bookmarkEnd w:id="217"/>
      <w:bookmarkEnd w:id="218"/>
    </w:p>
    <w:p w:rsidR="008D2B23" w:rsidRPr="00512F6E" w:rsidRDefault="008D2B23" w:rsidP="0058001A">
      <w:pPr>
        <w:tabs>
          <w:tab w:val="num" w:pos="993"/>
        </w:tabs>
        <w:spacing w:before="0"/>
        <w:rPr>
          <w:rFonts w:cs="Arial"/>
          <w:sz w:val="24"/>
          <w:szCs w:val="24"/>
          <w:lang w:val="ru-RU"/>
        </w:rPr>
      </w:pPr>
      <w:r w:rsidRPr="00512F6E">
        <w:rPr>
          <w:rFonts w:cs="Arial"/>
          <w:sz w:val="24"/>
          <w:szCs w:val="24"/>
          <w:lang w:val="ru-RU"/>
        </w:rPr>
        <w:t>Понуда са варијантама није дозвољена.</w:t>
      </w:r>
    </w:p>
    <w:p w:rsidR="008D2B23" w:rsidRPr="00512F6E" w:rsidRDefault="008D2B23" w:rsidP="0058001A">
      <w:pPr>
        <w:tabs>
          <w:tab w:val="num" w:pos="993"/>
        </w:tabs>
        <w:spacing w:before="0"/>
        <w:rPr>
          <w:rFonts w:cs="Arial"/>
          <w:sz w:val="24"/>
          <w:szCs w:val="24"/>
          <w:lang w:val="ru-RU"/>
        </w:rPr>
      </w:pPr>
    </w:p>
    <w:p w:rsidR="008D2B23" w:rsidRPr="00512F6E" w:rsidRDefault="00011DCA" w:rsidP="000C6E09">
      <w:pPr>
        <w:pStyle w:val="KDPodnaslov2"/>
        <w:numPr>
          <w:ilvl w:val="1"/>
          <w:numId w:val="22"/>
        </w:numPr>
        <w:spacing w:before="0"/>
        <w:jc w:val="both"/>
        <w:rPr>
          <w:rFonts w:cs="Arial"/>
          <w:sz w:val="24"/>
          <w:szCs w:val="24"/>
        </w:rPr>
      </w:pPr>
      <w:bookmarkStart w:id="219" w:name="_Toc441651585"/>
      <w:bookmarkStart w:id="220" w:name="_Toc442559896"/>
      <w:r w:rsidRPr="00512F6E">
        <w:rPr>
          <w:rFonts w:cs="Arial"/>
          <w:sz w:val="24"/>
          <w:szCs w:val="24"/>
          <w:lang w:val="sr-Cyrl-RS"/>
        </w:rPr>
        <w:t xml:space="preserve"> </w:t>
      </w:r>
      <w:r w:rsidR="008D2B23" w:rsidRPr="00512F6E">
        <w:rPr>
          <w:rFonts w:cs="Arial"/>
          <w:sz w:val="24"/>
          <w:szCs w:val="24"/>
        </w:rPr>
        <w:t>Подношење понуде са подизвођачима</w:t>
      </w:r>
      <w:bookmarkEnd w:id="219"/>
      <w:bookmarkEnd w:id="220"/>
    </w:p>
    <w:p w:rsidR="00836B42" w:rsidRPr="00B25141" w:rsidRDefault="00836B42" w:rsidP="0058001A">
      <w:pPr>
        <w:pStyle w:val="KDParagraf"/>
        <w:spacing w:before="0"/>
        <w:rPr>
          <w:rFonts w:cs="Arial"/>
          <w:sz w:val="24"/>
          <w:szCs w:val="24"/>
          <w:lang w:val="ru-RU"/>
        </w:rPr>
      </w:pPr>
      <w:r w:rsidRPr="00B25141">
        <w:rPr>
          <w:rFonts w:cs="Arial"/>
          <w:sz w:val="24"/>
          <w:szCs w:val="24"/>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836B42" w:rsidRPr="00B25141" w:rsidRDefault="00836B42" w:rsidP="0058001A">
      <w:pPr>
        <w:pStyle w:val="KDParagraf"/>
        <w:spacing w:before="0"/>
        <w:rPr>
          <w:rFonts w:cs="Arial"/>
          <w:sz w:val="24"/>
          <w:szCs w:val="24"/>
          <w:lang w:val="ru-RU"/>
        </w:rPr>
      </w:pPr>
      <w:r w:rsidRPr="00B25141">
        <w:rPr>
          <w:rFonts w:cs="Arial"/>
          <w:sz w:val="24"/>
          <w:szCs w:val="24"/>
          <w:lang w:val="ru-RU"/>
        </w:rPr>
        <w:t>- назив подизвођача, а уколико уговор између наручиоца и понуђача буде закључен, тај подизвођач ће бити наведен у уговору;</w:t>
      </w:r>
    </w:p>
    <w:p w:rsidR="00836B42" w:rsidRPr="00B25141" w:rsidRDefault="00836B42" w:rsidP="0058001A">
      <w:pPr>
        <w:pStyle w:val="KDParagraf"/>
        <w:spacing w:before="0"/>
        <w:rPr>
          <w:rFonts w:cs="Arial"/>
          <w:sz w:val="24"/>
          <w:szCs w:val="24"/>
          <w:lang w:val="ru-RU"/>
        </w:rPr>
      </w:pPr>
      <w:r w:rsidRPr="00B25141">
        <w:rPr>
          <w:rFonts w:cs="Arial"/>
          <w:sz w:val="24"/>
          <w:szCs w:val="24"/>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836B42" w:rsidRPr="00B25141" w:rsidRDefault="00836B42" w:rsidP="0058001A">
      <w:pPr>
        <w:pStyle w:val="KDParagraf"/>
        <w:spacing w:before="0"/>
        <w:rPr>
          <w:rFonts w:cs="Arial"/>
          <w:sz w:val="24"/>
          <w:szCs w:val="24"/>
          <w:lang w:val="ru-RU"/>
        </w:rPr>
      </w:pPr>
      <w:r w:rsidRPr="00B25141">
        <w:rPr>
          <w:rFonts w:cs="Arial"/>
          <w:sz w:val="24"/>
          <w:szCs w:val="24"/>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36B42" w:rsidRPr="00512F6E" w:rsidRDefault="00836B42" w:rsidP="0058001A">
      <w:pPr>
        <w:pStyle w:val="KDParagraf"/>
        <w:spacing w:before="0"/>
        <w:rPr>
          <w:rFonts w:cs="Arial"/>
          <w:sz w:val="24"/>
          <w:szCs w:val="24"/>
          <w:lang w:val="sr-Cyrl-RS"/>
        </w:rPr>
      </w:pPr>
      <w:r w:rsidRPr="00512F6E">
        <w:rPr>
          <w:rFonts w:cs="Arial"/>
          <w:sz w:val="24"/>
          <w:szCs w:val="24"/>
          <w:lang w:val="sr-Cyrl-RS"/>
        </w:rPr>
        <w:t xml:space="preserve">Обавеза понуђача је да за </w:t>
      </w:r>
      <w:r w:rsidRPr="00B25141">
        <w:rPr>
          <w:rFonts w:cs="Arial"/>
          <w:sz w:val="24"/>
          <w:szCs w:val="24"/>
          <w:lang w:val="ru-RU"/>
        </w:rPr>
        <w:t>подизвођач</w:t>
      </w:r>
      <w:r w:rsidRPr="00512F6E">
        <w:rPr>
          <w:rFonts w:cs="Arial"/>
          <w:sz w:val="24"/>
          <w:szCs w:val="24"/>
          <w:lang w:val="sr-Cyrl-RS"/>
        </w:rPr>
        <w:t>а достави доказе о испуњености</w:t>
      </w:r>
      <w:r w:rsidRPr="00B25141">
        <w:rPr>
          <w:rFonts w:cs="Arial"/>
          <w:sz w:val="24"/>
          <w:szCs w:val="24"/>
          <w:lang w:val="ru-RU"/>
        </w:rPr>
        <w:t xml:space="preserve"> обавезн</w:t>
      </w:r>
      <w:r w:rsidRPr="00512F6E">
        <w:rPr>
          <w:rFonts w:cs="Arial"/>
          <w:sz w:val="24"/>
          <w:szCs w:val="24"/>
          <w:lang w:val="sr-Cyrl-RS"/>
        </w:rPr>
        <w:t>их</w:t>
      </w:r>
      <w:r w:rsidRPr="00B25141">
        <w:rPr>
          <w:rFonts w:cs="Arial"/>
          <w:sz w:val="24"/>
          <w:szCs w:val="24"/>
          <w:lang w:val="ru-RU"/>
        </w:rPr>
        <w:t xml:space="preserve"> услов</w:t>
      </w:r>
      <w:r w:rsidRPr="00512F6E">
        <w:rPr>
          <w:rFonts w:cs="Arial"/>
          <w:sz w:val="24"/>
          <w:szCs w:val="24"/>
          <w:lang w:val="sr-Cyrl-RS"/>
        </w:rPr>
        <w:t>а</w:t>
      </w:r>
      <w:r w:rsidRPr="00B25141">
        <w:rPr>
          <w:rFonts w:cs="Arial"/>
          <w:sz w:val="24"/>
          <w:szCs w:val="24"/>
          <w:lang w:val="ru-RU"/>
        </w:rPr>
        <w:t xml:space="preserve"> из одељк</w:t>
      </w:r>
      <w:r w:rsidR="00D21DD5" w:rsidRPr="00512F6E">
        <w:rPr>
          <w:rFonts w:cs="Arial"/>
          <w:sz w:val="24"/>
          <w:szCs w:val="24"/>
          <w:lang w:val="sr-Cyrl-RS"/>
        </w:rPr>
        <w:t>а</w:t>
      </w:r>
      <w:r w:rsidRPr="00B25141">
        <w:rPr>
          <w:rFonts w:cs="Arial"/>
          <w:sz w:val="24"/>
          <w:szCs w:val="24"/>
          <w:lang w:val="ru-RU"/>
        </w:rPr>
        <w:t xml:space="preserve"> Услови за учешће </w:t>
      </w:r>
      <w:r w:rsidR="00D21DD5" w:rsidRPr="00512F6E">
        <w:rPr>
          <w:rFonts w:cs="Arial"/>
          <w:sz w:val="24"/>
          <w:szCs w:val="24"/>
          <w:lang w:val="sr-Cyrl-RS"/>
        </w:rPr>
        <w:t>у поступку јавне набавке</w:t>
      </w:r>
      <w:r w:rsidRPr="00B25141">
        <w:rPr>
          <w:rFonts w:cs="Arial"/>
          <w:sz w:val="24"/>
          <w:szCs w:val="24"/>
          <w:lang w:val="ru-RU"/>
        </w:rPr>
        <w:t xml:space="preserve"> и Упутство како се доказује испуњеност тих услова</w:t>
      </w:r>
      <w:r w:rsidRPr="00512F6E">
        <w:rPr>
          <w:rFonts w:cs="Arial"/>
          <w:sz w:val="24"/>
          <w:szCs w:val="24"/>
          <w:lang w:val="sr-Cyrl-RS"/>
        </w:rPr>
        <w:t>.</w:t>
      </w:r>
    </w:p>
    <w:p w:rsidR="00836B42" w:rsidRPr="00B25141" w:rsidRDefault="00836B42" w:rsidP="0058001A">
      <w:pPr>
        <w:pStyle w:val="KDParagraf"/>
        <w:spacing w:before="0"/>
        <w:rPr>
          <w:rFonts w:cs="Arial"/>
          <w:sz w:val="24"/>
          <w:szCs w:val="24"/>
          <w:lang w:val="ru-RU"/>
        </w:rPr>
      </w:pPr>
      <w:r w:rsidRPr="00B25141">
        <w:rPr>
          <w:rFonts w:cs="Arial"/>
          <w:sz w:val="24"/>
          <w:szCs w:val="24"/>
          <w:lang w:val="ru-RU"/>
        </w:rPr>
        <w:t>Додатне услове понуђач испуњава самостално, без обзира на агажовање подизвођача.</w:t>
      </w:r>
    </w:p>
    <w:p w:rsidR="00BE2920" w:rsidRPr="00B25141" w:rsidRDefault="00BE2920" w:rsidP="00BE2920">
      <w:pPr>
        <w:tabs>
          <w:tab w:val="left" w:pos="360"/>
        </w:tabs>
        <w:spacing w:before="0"/>
        <w:rPr>
          <w:rFonts w:cs="Arial"/>
          <w:sz w:val="24"/>
          <w:szCs w:val="24"/>
          <w:lang w:val="ru-RU"/>
        </w:rPr>
      </w:pPr>
      <w:r w:rsidRPr="00B25141">
        <w:rPr>
          <w:rFonts w:cs="Arial"/>
          <w:sz w:val="24"/>
          <w:szCs w:val="24"/>
          <w:lang w:val="ru-RU"/>
        </w:rPr>
        <w:t xml:space="preserve">Све обрасце у понуди потписује и оверава Понуђач, изузев Обрасца </w:t>
      </w:r>
      <w:r w:rsidRPr="00512F6E">
        <w:rPr>
          <w:rFonts w:cs="Arial"/>
          <w:sz w:val="24"/>
          <w:szCs w:val="24"/>
          <w:lang w:val="sr-Cyrl-CS"/>
        </w:rPr>
        <w:t>4</w:t>
      </w:r>
      <w:r w:rsidRPr="00B25141">
        <w:rPr>
          <w:rFonts w:cs="Arial"/>
          <w:sz w:val="24"/>
          <w:szCs w:val="24"/>
          <w:lang w:val="ru-RU"/>
        </w:rPr>
        <w:t>. који попуњава, потписује и оверава сваки подизвођач у своје име.</w:t>
      </w:r>
    </w:p>
    <w:p w:rsidR="00836B42" w:rsidRPr="00B25141" w:rsidRDefault="00836B42" w:rsidP="0058001A">
      <w:pPr>
        <w:pStyle w:val="KDParagraf"/>
        <w:spacing w:before="0"/>
        <w:rPr>
          <w:rFonts w:cs="Arial"/>
          <w:sz w:val="24"/>
          <w:szCs w:val="24"/>
          <w:lang w:val="ru-RU"/>
        </w:rPr>
      </w:pPr>
      <w:r w:rsidRPr="00B25141">
        <w:rPr>
          <w:rFonts w:cs="Arial"/>
          <w:sz w:val="24"/>
          <w:szCs w:val="24"/>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836B42" w:rsidRPr="00B25141" w:rsidRDefault="00836B42" w:rsidP="0058001A">
      <w:pPr>
        <w:pStyle w:val="KDParagraf"/>
        <w:spacing w:before="0"/>
        <w:rPr>
          <w:rFonts w:cs="Arial"/>
          <w:color w:val="000000" w:themeColor="text1"/>
          <w:sz w:val="24"/>
          <w:szCs w:val="24"/>
          <w:lang w:val="ru-RU"/>
        </w:rPr>
      </w:pPr>
      <w:r w:rsidRPr="00B25141">
        <w:rPr>
          <w:rFonts w:cs="Arial"/>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w:t>
      </w:r>
      <w:r w:rsidRPr="00B25141">
        <w:rPr>
          <w:rFonts w:cs="Arial"/>
          <w:color w:val="000000" w:themeColor="text1"/>
          <w:sz w:val="24"/>
          <w:szCs w:val="24"/>
          <w:lang w:val="ru-RU"/>
        </w:rPr>
        <w:t>подизвођача.</w:t>
      </w:r>
    </w:p>
    <w:p w:rsidR="00836B42" w:rsidRPr="00512F6E" w:rsidRDefault="00836B42" w:rsidP="0058001A">
      <w:pPr>
        <w:pStyle w:val="KDParagraf"/>
        <w:spacing w:before="0"/>
        <w:rPr>
          <w:rFonts w:cs="Arial"/>
          <w:color w:val="000000" w:themeColor="text1"/>
          <w:sz w:val="24"/>
          <w:szCs w:val="24"/>
          <w:lang w:bidi="en-US"/>
        </w:rPr>
      </w:pPr>
      <w:r w:rsidRPr="00B25141">
        <w:rPr>
          <w:rFonts w:cs="Arial"/>
          <w:color w:val="000000" w:themeColor="text1"/>
          <w:sz w:val="24"/>
          <w:szCs w:val="24"/>
          <w:lang w:val="ru-RU"/>
        </w:rPr>
        <w:t>Наручилац</w:t>
      </w:r>
      <w:r w:rsidRPr="00B25141">
        <w:rPr>
          <w:rFonts w:cs="Arial"/>
          <w:color w:val="000000" w:themeColor="text1"/>
          <w:sz w:val="24"/>
          <w:szCs w:val="24"/>
          <w:lang w:val="ru-RU" w:bidi="en-US"/>
        </w:rPr>
        <w:t xml:space="preserve"> у овом поступку не предвиђа примену одредби става 9. и 10. члана 80. </w:t>
      </w:r>
      <w:r w:rsidRPr="00512F6E">
        <w:rPr>
          <w:rFonts w:cs="Arial"/>
          <w:color w:val="000000" w:themeColor="text1"/>
          <w:sz w:val="24"/>
          <w:szCs w:val="24"/>
          <w:lang w:bidi="en-US"/>
        </w:rPr>
        <w:t>Закона.</w:t>
      </w:r>
    </w:p>
    <w:p w:rsidR="008D2B23" w:rsidRPr="00512F6E" w:rsidRDefault="008D2B23" w:rsidP="0058001A">
      <w:pPr>
        <w:pStyle w:val="KDParagraf"/>
        <w:spacing w:before="0"/>
        <w:rPr>
          <w:rFonts w:cs="Arial"/>
          <w:color w:val="00B0F0"/>
          <w:sz w:val="24"/>
          <w:szCs w:val="24"/>
          <w:lang w:bidi="en-US"/>
        </w:rPr>
      </w:pPr>
    </w:p>
    <w:p w:rsidR="008D2B23" w:rsidRPr="00512F6E" w:rsidRDefault="008D2B23" w:rsidP="000C6E09">
      <w:pPr>
        <w:pStyle w:val="KDPodnaslov2"/>
        <w:numPr>
          <w:ilvl w:val="1"/>
          <w:numId w:val="22"/>
        </w:numPr>
        <w:spacing w:before="0"/>
        <w:jc w:val="both"/>
        <w:rPr>
          <w:rFonts w:cs="Arial"/>
          <w:sz w:val="24"/>
          <w:szCs w:val="24"/>
        </w:rPr>
      </w:pPr>
      <w:bookmarkStart w:id="221" w:name="_Toc441651586"/>
      <w:bookmarkStart w:id="222" w:name="_Toc442559897"/>
      <w:r w:rsidRPr="00512F6E">
        <w:rPr>
          <w:rFonts w:cs="Arial"/>
          <w:sz w:val="24"/>
          <w:szCs w:val="24"/>
        </w:rPr>
        <w:lastRenderedPageBreak/>
        <w:t>Подношење заједничке понуде</w:t>
      </w:r>
      <w:bookmarkEnd w:id="221"/>
      <w:bookmarkEnd w:id="222"/>
    </w:p>
    <w:p w:rsidR="00836B42" w:rsidRPr="00512F6E" w:rsidRDefault="00836B42" w:rsidP="0058001A">
      <w:pPr>
        <w:pStyle w:val="KDParagraf"/>
        <w:spacing w:before="0"/>
        <w:rPr>
          <w:rFonts w:cs="Arial"/>
          <w:sz w:val="24"/>
          <w:szCs w:val="24"/>
        </w:rPr>
      </w:pPr>
      <w:r w:rsidRPr="00B25141">
        <w:rPr>
          <w:rFonts w:cs="Arial"/>
          <w:sz w:val="24"/>
          <w:szCs w:val="24"/>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8C0E11" w:rsidRPr="00B25141">
        <w:rPr>
          <w:rFonts w:cs="Arial"/>
          <w:sz w:val="24"/>
          <w:szCs w:val="24"/>
          <w:lang w:val="ru-RU"/>
        </w:rPr>
        <w:t xml:space="preserve"> </w:t>
      </w:r>
      <w:r w:rsidRPr="00512F6E">
        <w:rPr>
          <w:rFonts w:cs="Arial"/>
          <w:sz w:val="24"/>
          <w:szCs w:val="24"/>
        </w:rPr>
        <w:t xml:space="preserve">Закона о јавним набавкама и то: </w:t>
      </w:r>
    </w:p>
    <w:p w:rsidR="00836B42" w:rsidRPr="00512F6E" w:rsidRDefault="00836B42" w:rsidP="0058001A">
      <w:pPr>
        <w:pStyle w:val="KDNabrajanje"/>
        <w:spacing w:before="0"/>
        <w:rPr>
          <w:rFonts w:cs="Arial"/>
          <w:sz w:val="24"/>
          <w:szCs w:val="24"/>
        </w:rPr>
      </w:pPr>
      <w:r w:rsidRPr="00512F6E">
        <w:rPr>
          <w:rFonts w:cs="Arial"/>
          <w:sz w:val="24"/>
          <w:szCs w:val="24"/>
          <w:lang w:val="sr-Cyrl-CS"/>
        </w:rPr>
        <w:t xml:space="preserve">податке о </w:t>
      </w:r>
      <w:r w:rsidRPr="00512F6E">
        <w:rPr>
          <w:rFonts w:cs="Arial"/>
          <w:sz w:val="24"/>
          <w:szCs w:val="24"/>
        </w:rPr>
        <w:t xml:space="preserve">члану групе који ће бити </w:t>
      </w:r>
      <w:r w:rsidRPr="00512F6E">
        <w:rPr>
          <w:rFonts w:cs="Arial"/>
          <w:sz w:val="24"/>
          <w:szCs w:val="24"/>
          <w:lang w:val="sr-Cyrl-CS"/>
        </w:rPr>
        <w:t>Н</w:t>
      </w:r>
      <w:r w:rsidRPr="00512F6E">
        <w:rPr>
          <w:rFonts w:cs="Arial"/>
          <w:sz w:val="24"/>
          <w:szCs w:val="24"/>
        </w:rPr>
        <w:t xml:space="preserve">осилац посла, односно који ће поднети понуду и који ће заступати групу понуђача пред </w:t>
      </w:r>
      <w:r w:rsidRPr="00512F6E">
        <w:rPr>
          <w:rFonts w:cs="Arial"/>
          <w:sz w:val="24"/>
          <w:szCs w:val="24"/>
          <w:lang w:val="sr-Cyrl-CS"/>
        </w:rPr>
        <w:t>Н</w:t>
      </w:r>
      <w:r w:rsidRPr="00512F6E">
        <w:rPr>
          <w:rFonts w:cs="Arial"/>
          <w:sz w:val="24"/>
          <w:szCs w:val="24"/>
        </w:rPr>
        <w:t>аручиоцем;</w:t>
      </w:r>
    </w:p>
    <w:p w:rsidR="00836B42" w:rsidRPr="00512F6E" w:rsidRDefault="00836B42" w:rsidP="0058001A">
      <w:pPr>
        <w:pStyle w:val="KDNabrajanje"/>
        <w:spacing w:before="0"/>
        <w:rPr>
          <w:rFonts w:cs="Arial"/>
          <w:sz w:val="24"/>
          <w:szCs w:val="24"/>
        </w:rPr>
      </w:pPr>
      <w:r w:rsidRPr="00512F6E">
        <w:rPr>
          <w:rFonts w:cs="Arial"/>
          <w:sz w:val="24"/>
          <w:szCs w:val="24"/>
        </w:rPr>
        <w:t>опис послова сваког од понуђача из групе понуђача у извршењу уговора.</w:t>
      </w:r>
    </w:p>
    <w:p w:rsidR="00BE2920" w:rsidRPr="00512F6E" w:rsidRDefault="00BE2920" w:rsidP="00BE2920">
      <w:pPr>
        <w:pStyle w:val="KDNabrajanje"/>
        <w:spacing w:before="0"/>
        <w:rPr>
          <w:rFonts w:cs="Arial"/>
          <w:sz w:val="24"/>
          <w:szCs w:val="24"/>
        </w:rPr>
      </w:pPr>
      <w:r w:rsidRPr="00512F6E">
        <w:rPr>
          <w:rFonts w:cs="Arial"/>
          <w:sz w:val="24"/>
          <w:szCs w:val="24"/>
        </w:rPr>
        <w:t>неограниченој солидарног одговорности понуђача</w:t>
      </w:r>
      <w:r w:rsidRPr="00512F6E">
        <w:rPr>
          <w:rFonts w:cs="Arial"/>
          <w:sz w:val="24"/>
          <w:szCs w:val="24"/>
          <w:lang w:val="sr-Cyrl-CS"/>
        </w:rPr>
        <w:t xml:space="preserve"> из групе понуђача према Наручиоцу, у скл</w:t>
      </w:r>
      <w:r w:rsidRPr="00512F6E">
        <w:rPr>
          <w:rFonts w:cs="Arial"/>
          <w:sz w:val="24"/>
          <w:szCs w:val="24"/>
        </w:rPr>
        <w:t>a</w:t>
      </w:r>
      <w:r w:rsidRPr="00512F6E">
        <w:rPr>
          <w:rFonts w:cs="Arial"/>
          <w:sz w:val="24"/>
          <w:szCs w:val="24"/>
          <w:lang w:val="sr-Cyrl-CS"/>
        </w:rPr>
        <w:t>ду са Законом</w:t>
      </w:r>
      <w:r w:rsidRPr="00512F6E">
        <w:rPr>
          <w:rFonts w:cs="Arial"/>
          <w:sz w:val="24"/>
          <w:szCs w:val="24"/>
        </w:rPr>
        <w:t>.</w:t>
      </w:r>
    </w:p>
    <w:p w:rsidR="00836B42" w:rsidRPr="00512F6E" w:rsidRDefault="00836B42" w:rsidP="0058001A">
      <w:pPr>
        <w:pStyle w:val="KDParagraf"/>
        <w:spacing w:before="0"/>
        <w:rPr>
          <w:rFonts w:cs="Arial"/>
          <w:color w:val="000000" w:themeColor="text1"/>
          <w:sz w:val="24"/>
          <w:szCs w:val="24"/>
          <w:lang w:val="sr-Cyrl-RS"/>
        </w:rPr>
      </w:pPr>
      <w:r w:rsidRPr="00512F6E">
        <w:rPr>
          <w:rFonts w:cs="Arial"/>
          <w:sz w:val="24"/>
          <w:szCs w:val="24"/>
          <w:lang w:val="ru-RU"/>
        </w:rPr>
        <w:t xml:space="preserve">Сваки понуђач из групе понуђача  која подноси заједничку понуду мора да испуњава </w:t>
      </w:r>
      <w:r w:rsidR="00D21DD5" w:rsidRPr="00512F6E">
        <w:rPr>
          <w:rFonts w:cs="Arial"/>
          <w:sz w:val="24"/>
          <w:szCs w:val="24"/>
          <w:lang w:val="ru-RU"/>
        </w:rPr>
        <w:t xml:space="preserve">обавезне </w:t>
      </w:r>
      <w:r w:rsidRPr="00512F6E">
        <w:rPr>
          <w:rFonts w:cs="Arial"/>
          <w:sz w:val="24"/>
          <w:szCs w:val="24"/>
          <w:lang w:val="ru-RU"/>
        </w:rPr>
        <w:t xml:space="preserve">услове из </w:t>
      </w:r>
      <w:r w:rsidR="00D21DD5" w:rsidRPr="00B25141">
        <w:rPr>
          <w:rFonts w:cs="Arial"/>
          <w:sz w:val="24"/>
          <w:szCs w:val="24"/>
          <w:lang w:val="ru-RU"/>
        </w:rPr>
        <w:t>одељка</w:t>
      </w:r>
      <w:r w:rsidRPr="00B25141">
        <w:rPr>
          <w:rFonts w:cs="Arial"/>
          <w:sz w:val="24"/>
          <w:szCs w:val="24"/>
          <w:lang w:val="ru-RU"/>
        </w:rPr>
        <w:t xml:space="preserve"> Услови за учешће </w:t>
      </w:r>
      <w:r w:rsidR="00D21DD5" w:rsidRPr="00512F6E">
        <w:rPr>
          <w:rFonts w:cs="Arial"/>
          <w:sz w:val="24"/>
          <w:szCs w:val="24"/>
          <w:lang w:val="sr-Cyrl-RS"/>
        </w:rPr>
        <w:t>у поступку јавне набавке</w:t>
      </w:r>
      <w:r w:rsidRPr="00B25141">
        <w:rPr>
          <w:rFonts w:cs="Arial"/>
          <w:sz w:val="24"/>
          <w:szCs w:val="24"/>
          <w:lang w:val="ru-RU"/>
        </w:rPr>
        <w:t xml:space="preserve"> и Упутство како се доказује испуњеност тих услова</w:t>
      </w:r>
      <w:r w:rsidRPr="00512F6E">
        <w:rPr>
          <w:rFonts w:cs="Arial"/>
          <w:color w:val="00B0F0"/>
          <w:sz w:val="24"/>
          <w:szCs w:val="24"/>
          <w:lang w:val="sr-Cyrl-RS"/>
        </w:rPr>
        <w:t>.</w:t>
      </w:r>
      <w:r w:rsidRPr="00B25141">
        <w:rPr>
          <w:rFonts w:cs="Arial"/>
          <w:sz w:val="24"/>
          <w:szCs w:val="24"/>
          <w:lang w:val="ru-RU"/>
        </w:rPr>
        <w:t xml:space="preserve"> Услове у вези са капацитетима, у складу са чланом 76. Закона, понуђачи из групе испуњавају заједно, на </w:t>
      </w:r>
      <w:r w:rsidRPr="00B25141">
        <w:rPr>
          <w:rFonts w:cs="Arial"/>
          <w:color w:val="000000" w:themeColor="text1"/>
          <w:sz w:val="24"/>
          <w:szCs w:val="24"/>
          <w:lang w:val="ru-RU"/>
        </w:rPr>
        <w:t>основу достављених доказа дефинисаних конкурсном документацијом</w:t>
      </w:r>
      <w:r w:rsidRPr="00512F6E">
        <w:rPr>
          <w:rFonts w:cs="Arial"/>
          <w:color w:val="000000" w:themeColor="text1"/>
          <w:sz w:val="24"/>
          <w:szCs w:val="24"/>
          <w:lang w:val="sr-Cyrl-RS"/>
        </w:rPr>
        <w:t>.</w:t>
      </w:r>
    </w:p>
    <w:p w:rsidR="00BE2920" w:rsidRPr="00B25141" w:rsidRDefault="00BE2920" w:rsidP="00BE2920">
      <w:pPr>
        <w:spacing w:before="0"/>
        <w:rPr>
          <w:rFonts w:cs="Arial"/>
          <w:sz w:val="24"/>
          <w:szCs w:val="24"/>
          <w:lang w:val="sr-Cyrl-RS"/>
        </w:rPr>
      </w:pPr>
      <w:bookmarkStart w:id="223" w:name="_Toc441651587"/>
      <w:bookmarkStart w:id="224" w:name="_Toc442559898"/>
      <w:r w:rsidRPr="00B25141">
        <w:rPr>
          <w:rFonts w:cs="Arial"/>
          <w:sz w:val="24"/>
          <w:szCs w:val="24"/>
          <w:lang w:val="sr-Cyrl-RS"/>
        </w:rPr>
        <w:t xml:space="preserve">У случају заједничке понуде групе </w:t>
      </w:r>
      <w:r w:rsidRPr="00512F6E">
        <w:rPr>
          <w:rFonts w:cs="Arial"/>
          <w:sz w:val="24"/>
          <w:szCs w:val="24"/>
          <w:lang w:val="sr-Cyrl-CS"/>
        </w:rPr>
        <w:t>п</w:t>
      </w:r>
      <w:r w:rsidRPr="00B25141">
        <w:rPr>
          <w:rFonts w:cs="Arial"/>
          <w:sz w:val="24"/>
          <w:szCs w:val="24"/>
          <w:lang w:val="sr-Cyrl-RS"/>
        </w:rPr>
        <w:t xml:space="preserve">онуђача све обрасце потписује и оверава члан групе </w:t>
      </w:r>
      <w:r w:rsidRPr="00512F6E">
        <w:rPr>
          <w:rFonts w:cs="Arial"/>
          <w:sz w:val="24"/>
          <w:szCs w:val="24"/>
          <w:lang w:val="sr-Cyrl-CS"/>
        </w:rPr>
        <w:t>п</w:t>
      </w:r>
      <w:r w:rsidRPr="00B25141">
        <w:rPr>
          <w:rFonts w:cs="Arial"/>
          <w:sz w:val="24"/>
          <w:szCs w:val="24"/>
          <w:lang w:val="sr-Cyrl-RS"/>
        </w:rPr>
        <w:t xml:space="preserve">онуђача који је одређен као Носилац посла у споразуму чланова групе </w:t>
      </w:r>
      <w:r w:rsidRPr="00512F6E">
        <w:rPr>
          <w:rFonts w:cs="Arial"/>
          <w:sz w:val="24"/>
          <w:szCs w:val="24"/>
          <w:lang w:val="sr-Cyrl-CS"/>
        </w:rPr>
        <w:t>п</w:t>
      </w:r>
      <w:r w:rsidRPr="00B25141">
        <w:rPr>
          <w:rFonts w:cs="Arial"/>
          <w:sz w:val="24"/>
          <w:szCs w:val="24"/>
          <w:lang w:val="sr-Cyrl-RS"/>
        </w:rPr>
        <w:t xml:space="preserve">онуђача, изузев Обрасца </w:t>
      </w:r>
      <w:r w:rsidRPr="00512F6E">
        <w:rPr>
          <w:rFonts w:cs="Arial"/>
          <w:sz w:val="24"/>
          <w:szCs w:val="24"/>
          <w:lang w:val="sr-Cyrl-CS"/>
        </w:rPr>
        <w:t>број 3</w:t>
      </w:r>
      <w:r w:rsidRPr="00B25141">
        <w:rPr>
          <w:rFonts w:cs="Arial"/>
          <w:sz w:val="24"/>
          <w:szCs w:val="24"/>
          <w:lang w:val="sr-Cyrl-RS"/>
        </w:rPr>
        <w:t xml:space="preserve">. и Обрасца </w:t>
      </w:r>
      <w:r w:rsidRPr="00512F6E">
        <w:rPr>
          <w:rFonts w:cs="Arial"/>
          <w:sz w:val="24"/>
          <w:szCs w:val="24"/>
          <w:lang w:val="sr-Cyrl-CS"/>
        </w:rPr>
        <w:t>број 4</w:t>
      </w:r>
      <w:r w:rsidRPr="00B25141">
        <w:rPr>
          <w:rFonts w:cs="Arial"/>
          <w:sz w:val="24"/>
          <w:szCs w:val="24"/>
          <w:lang w:val="sr-Cyrl-RS"/>
        </w:rPr>
        <w:t xml:space="preserve">. које попуњава, потписује и оверава сваки члан групе </w:t>
      </w:r>
      <w:r w:rsidRPr="00512F6E">
        <w:rPr>
          <w:rFonts w:cs="Arial"/>
          <w:sz w:val="24"/>
          <w:szCs w:val="24"/>
          <w:lang w:val="sr-Cyrl-CS"/>
        </w:rPr>
        <w:t>п</w:t>
      </w:r>
      <w:r w:rsidRPr="00B25141">
        <w:rPr>
          <w:rFonts w:cs="Arial"/>
          <w:sz w:val="24"/>
          <w:szCs w:val="24"/>
          <w:lang w:val="sr-Cyrl-RS"/>
        </w:rPr>
        <w:t>онуђача у своје име.</w:t>
      </w:r>
    </w:p>
    <w:p w:rsidR="00BE2920" w:rsidRPr="00B25141" w:rsidRDefault="00BE2920" w:rsidP="00BE2920">
      <w:pPr>
        <w:spacing w:before="0"/>
        <w:rPr>
          <w:rFonts w:cs="Arial"/>
          <w:sz w:val="24"/>
          <w:szCs w:val="24"/>
          <w:lang w:val="sr-Cyrl-RS"/>
        </w:rPr>
      </w:pPr>
    </w:p>
    <w:p w:rsidR="008D2B23" w:rsidRPr="008C0E11" w:rsidRDefault="008D2B23" w:rsidP="000C6E09">
      <w:pPr>
        <w:pStyle w:val="KDPodnaslov2"/>
        <w:numPr>
          <w:ilvl w:val="1"/>
          <w:numId w:val="22"/>
        </w:numPr>
        <w:spacing w:before="0"/>
        <w:jc w:val="both"/>
        <w:rPr>
          <w:rFonts w:cs="Arial"/>
          <w:sz w:val="24"/>
          <w:szCs w:val="24"/>
        </w:rPr>
      </w:pPr>
      <w:r w:rsidRPr="008C0E11">
        <w:rPr>
          <w:rFonts w:cs="Arial"/>
          <w:sz w:val="24"/>
          <w:szCs w:val="24"/>
        </w:rPr>
        <w:t>Понуђена цена</w:t>
      </w:r>
      <w:bookmarkEnd w:id="223"/>
      <w:bookmarkEnd w:id="224"/>
    </w:p>
    <w:p w:rsidR="008D2B23" w:rsidRPr="00B25141" w:rsidRDefault="00A462BA" w:rsidP="0058001A">
      <w:pPr>
        <w:pStyle w:val="KDParagraf"/>
        <w:spacing w:before="0"/>
        <w:rPr>
          <w:rFonts w:cs="Arial"/>
          <w:color w:val="000000" w:themeColor="text1"/>
          <w:sz w:val="24"/>
          <w:szCs w:val="24"/>
          <w:lang w:val="ru-RU"/>
        </w:rPr>
      </w:pPr>
      <w:r w:rsidRPr="00B25141">
        <w:rPr>
          <w:rFonts w:cs="Arial"/>
          <w:color w:val="000000" w:themeColor="text1"/>
          <w:sz w:val="24"/>
          <w:szCs w:val="24"/>
          <w:lang w:val="ru-RU"/>
        </w:rPr>
        <w:t>Цена се исказује у динарим</w:t>
      </w:r>
      <w:r w:rsidRPr="00512F6E">
        <w:rPr>
          <w:rFonts w:cs="Arial"/>
          <w:color w:val="000000" w:themeColor="text1"/>
          <w:sz w:val="24"/>
          <w:szCs w:val="24"/>
        </w:rPr>
        <w:t>a</w:t>
      </w:r>
      <w:r w:rsidR="008D2B23" w:rsidRPr="00B25141">
        <w:rPr>
          <w:rFonts w:cs="Arial"/>
          <w:color w:val="000000" w:themeColor="text1"/>
          <w:sz w:val="24"/>
          <w:szCs w:val="24"/>
          <w:lang w:val="ru-RU"/>
        </w:rPr>
        <w:t>, без пореза на додату вредност.</w:t>
      </w:r>
    </w:p>
    <w:p w:rsidR="00836B42" w:rsidRPr="00B25141" w:rsidRDefault="00836B42" w:rsidP="0058001A">
      <w:pPr>
        <w:pStyle w:val="KDParagraf"/>
        <w:spacing w:before="0"/>
        <w:rPr>
          <w:rFonts w:cs="Arial"/>
          <w:sz w:val="24"/>
          <w:szCs w:val="24"/>
          <w:lang w:val="ru-RU"/>
        </w:rPr>
      </w:pPr>
      <w:r w:rsidRPr="00B25141">
        <w:rPr>
          <w:rFonts w:cs="Arial"/>
          <w:sz w:val="24"/>
          <w:szCs w:val="24"/>
          <w:lang w:val="ru-RU"/>
        </w:rPr>
        <w:t>У случају да у достављеној понуди није назначено да ли је понуђена цена са или без пореза</w:t>
      </w:r>
      <w:r w:rsidRPr="00512F6E">
        <w:rPr>
          <w:rFonts w:cs="Arial"/>
          <w:sz w:val="24"/>
          <w:szCs w:val="24"/>
          <w:lang w:val="sr-Cyrl-RS"/>
        </w:rPr>
        <w:t xml:space="preserve"> на додату вредност</w:t>
      </w:r>
      <w:r w:rsidRPr="00B25141">
        <w:rPr>
          <w:rFonts w:cs="Arial"/>
          <w:sz w:val="24"/>
          <w:szCs w:val="24"/>
          <w:lang w:val="ru-RU"/>
        </w:rPr>
        <w:t>, сматраће се сагласно Закону, да је иста без пореза</w:t>
      </w:r>
      <w:r w:rsidRPr="00512F6E">
        <w:rPr>
          <w:rFonts w:cs="Arial"/>
          <w:sz w:val="24"/>
          <w:szCs w:val="24"/>
          <w:lang w:val="sr-Cyrl-RS"/>
        </w:rPr>
        <w:t xml:space="preserve"> на додату вредност</w:t>
      </w:r>
      <w:r w:rsidRPr="00B25141">
        <w:rPr>
          <w:rFonts w:cs="Arial"/>
          <w:sz w:val="24"/>
          <w:szCs w:val="24"/>
          <w:lang w:val="ru-RU"/>
        </w:rPr>
        <w:t xml:space="preserve">. </w:t>
      </w:r>
    </w:p>
    <w:p w:rsidR="00836B42" w:rsidRPr="00B25141" w:rsidRDefault="00836B42" w:rsidP="0058001A">
      <w:pPr>
        <w:pStyle w:val="KDParagraf"/>
        <w:spacing w:before="0"/>
        <w:rPr>
          <w:rFonts w:cs="Arial"/>
          <w:sz w:val="24"/>
          <w:szCs w:val="24"/>
          <w:lang w:val="ru-RU"/>
        </w:rPr>
      </w:pPr>
      <w:r w:rsidRPr="00B25141">
        <w:rPr>
          <w:rFonts w:cs="Arial"/>
          <w:sz w:val="24"/>
          <w:szCs w:val="24"/>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836B42" w:rsidRPr="00B25141" w:rsidRDefault="00836B42" w:rsidP="0058001A">
      <w:pPr>
        <w:pStyle w:val="KDParagraf"/>
        <w:spacing w:before="0"/>
        <w:rPr>
          <w:rFonts w:cs="Arial"/>
          <w:sz w:val="24"/>
          <w:szCs w:val="24"/>
          <w:lang w:val="ru-RU"/>
        </w:rPr>
      </w:pPr>
      <w:r w:rsidRPr="00B25141">
        <w:rPr>
          <w:rFonts w:cs="Arial"/>
          <w:sz w:val="24"/>
          <w:szCs w:val="24"/>
          <w:lang w:val="ru-RU"/>
        </w:rPr>
        <w:t>Понуда која је изражена у две валуте, сматраће се неприхватљивом.</w:t>
      </w:r>
    </w:p>
    <w:p w:rsidR="00836B42" w:rsidRPr="00B25141" w:rsidRDefault="00836B42" w:rsidP="0058001A">
      <w:pPr>
        <w:pStyle w:val="KDParagraf"/>
        <w:spacing w:before="0"/>
        <w:rPr>
          <w:rFonts w:cs="Arial"/>
          <w:sz w:val="24"/>
          <w:szCs w:val="24"/>
          <w:lang w:val="ru-RU"/>
        </w:rPr>
      </w:pPr>
      <w:r w:rsidRPr="00B25141">
        <w:rPr>
          <w:rFonts w:cs="Arial"/>
          <w:sz w:val="24"/>
          <w:szCs w:val="24"/>
          <w:lang w:val="ru-RU"/>
        </w:rPr>
        <w:t>Понуђена цена укључује све трошкове реализације предмета набавке до места испоруке, као и све зависне трошкове.</w:t>
      </w:r>
    </w:p>
    <w:p w:rsidR="00836B42" w:rsidRPr="00512F6E" w:rsidRDefault="00836B42" w:rsidP="00356726">
      <w:pPr>
        <w:pStyle w:val="KDParagraf"/>
        <w:spacing w:before="0"/>
        <w:rPr>
          <w:rFonts w:cs="Arial"/>
          <w:sz w:val="24"/>
          <w:szCs w:val="24"/>
        </w:rPr>
      </w:pPr>
      <w:r w:rsidRPr="00B25141">
        <w:rPr>
          <w:rFonts w:cs="Arial"/>
          <w:sz w:val="24"/>
          <w:szCs w:val="24"/>
          <w:lang w:val="ru-RU"/>
        </w:rPr>
        <w:t xml:space="preserve">Ако је у понуди исказана неуобичајено ниска цена, Наручилац ће поступити у складу са чланом 92. </w:t>
      </w:r>
      <w:r w:rsidRPr="00512F6E">
        <w:rPr>
          <w:rFonts w:cs="Arial"/>
          <w:sz w:val="24"/>
          <w:szCs w:val="24"/>
        </w:rPr>
        <w:t>З</w:t>
      </w:r>
      <w:r w:rsidRPr="00512F6E">
        <w:rPr>
          <w:rFonts w:cs="Arial"/>
          <w:sz w:val="24"/>
          <w:szCs w:val="24"/>
          <w:lang w:val="sr-Cyrl-RS"/>
        </w:rPr>
        <w:t>акона</w:t>
      </w:r>
      <w:r w:rsidRPr="00512F6E">
        <w:rPr>
          <w:rFonts w:cs="Arial"/>
          <w:sz w:val="24"/>
          <w:szCs w:val="24"/>
        </w:rPr>
        <w:t>.</w:t>
      </w:r>
    </w:p>
    <w:p w:rsidR="006C6FDF" w:rsidRPr="00512F6E" w:rsidRDefault="006C6FDF" w:rsidP="00356726">
      <w:pPr>
        <w:pStyle w:val="KDParagraf"/>
        <w:spacing w:before="0"/>
        <w:ind w:right="-511"/>
        <w:rPr>
          <w:rFonts w:eastAsia="Calibri" w:cs="Arial"/>
          <w:color w:val="00B0F0"/>
          <w:sz w:val="24"/>
          <w:szCs w:val="24"/>
        </w:rPr>
      </w:pPr>
    </w:p>
    <w:p w:rsidR="006C6FDF" w:rsidRPr="00512F6E" w:rsidRDefault="006C6FDF" w:rsidP="00356726">
      <w:pPr>
        <w:pStyle w:val="Heading10"/>
        <w:numPr>
          <w:ilvl w:val="1"/>
          <w:numId w:val="22"/>
        </w:numPr>
        <w:spacing w:before="0"/>
        <w:ind w:right="-511"/>
        <w:rPr>
          <w:rFonts w:cs="Arial"/>
          <w:sz w:val="24"/>
          <w:szCs w:val="24"/>
          <w:lang w:val="en-US"/>
        </w:rPr>
      </w:pPr>
      <w:bookmarkStart w:id="225" w:name="_Toc441651588"/>
      <w:bookmarkStart w:id="226" w:name="_Toc442559899"/>
      <w:r w:rsidRPr="00512F6E">
        <w:rPr>
          <w:rFonts w:cs="Arial"/>
          <w:sz w:val="24"/>
          <w:szCs w:val="24"/>
          <w:lang w:val="en-US"/>
        </w:rPr>
        <w:t xml:space="preserve"> Рок испоруке добара</w:t>
      </w:r>
    </w:p>
    <w:p w:rsidR="00836B42" w:rsidRPr="00512F6E" w:rsidRDefault="00836B42" w:rsidP="00356726">
      <w:pPr>
        <w:pStyle w:val="ListParagraph"/>
        <w:autoSpaceDE w:val="0"/>
        <w:autoSpaceDN w:val="0"/>
        <w:adjustRightInd w:val="0"/>
        <w:spacing w:before="0" w:after="0" w:line="240" w:lineRule="auto"/>
        <w:ind w:left="0"/>
        <w:contextualSpacing w:val="0"/>
        <w:rPr>
          <w:rFonts w:ascii="Arial" w:hAnsi="Arial" w:cs="Arial"/>
          <w:color w:val="000000" w:themeColor="text1"/>
          <w:sz w:val="24"/>
          <w:szCs w:val="24"/>
          <w:lang w:val="sr-Cyrl-RS"/>
        </w:rPr>
      </w:pPr>
      <w:r w:rsidRPr="00512F6E">
        <w:rPr>
          <w:rFonts w:ascii="Arial" w:hAnsi="Arial" w:cs="Arial"/>
          <w:color w:val="000000" w:themeColor="text1"/>
          <w:sz w:val="24"/>
          <w:szCs w:val="24"/>
          <w:lang w:val="sr-Cyrl-RS"/>
        </w:rPr>
        <w:t>Изабрани понуђач је обавезан да испоруку добар</w:t>
      </w:r>
      <w:r w:rsidR="00F431C9" w:rsidRPr="00512F6E">
        <w:rPr>
          <w:rFonts w:ascii="Arial" w:hAnsi="Arial" w:cs="Arial"/>
          <w:color w:val="000000" w:themeColor="text1"/>
          <w:sz w:val="24"/>
          <w:szCs w:val="24"/>
          <w:lang w:val="sr-Cyrl-RS"/>
        </w:rPr>
        <w:t>а</w:t>
      </w:r>
      <w:r w:rsidRPr="00512F6E">
        <w:rPr>
          <w:rFonts w:ascii="Arial" w:hAnsi="Arial" w:cs="Arial"/>
          <w:color w:val="000000" w:themeColor="text1"/>
          <w:sz w:val="24"/>
          <w:szCs w:val="24"/>
          <w:lang w:val="sr-Cyrl-RS"/>
        </w:rPr>
        <w:t xml:space="preserve"> изврши у року</w:t>
      </w:r>
      <w:r w:rsidR="00F10F9E" w:rsidRPr="00B25141">
        <w:rPr>
          <w:rFonts w:ascii="Arial" w:hAnsi="Arial" w:cs="Arial"/>
          <w:color w:val="000000" w:themeColor="text1"/>
          <w:sz w:val="24"/>
          <w:szCs w:val="24"/>
          <w:lang w:val="ru-RU"/>
        </w:rPr>
        <w:t xml:space="preserve"> од </w:t>
      </w:r>
      <w:r w:rsidR="00D34F3A" w:rsidRPr="00512F6E">
        <w:rPr>
          <w:rFonts w:ascii="Arial" w:hAnsi="Arial" w:cs="Arial"/>
          <w:color w:val="000000" w:themeColor="text1"/>
          <w:sz w:val="24"/>
          <w:szCs w:val="24"/>
          <w:lang w:val="sr-Cyrl-RS"/>
        </w:rPr>
        <w:t>60</w:t>
      </w:r>
      <w:r w:rsidRPr="00512F6E">
        <w:rPr>
          <w:rFonts w:ascii="Arial" w:hAnsi="Arial" w:cs="Arial"/>
          <w:color w:val="000000" w:themeColor="text1"/>
          <w:sz w:val="24"/>
          <w:szCs w:val="24"/>
          <w:lang w:val="sr-Cyrl-RS"/>
        </w:rPr>
        <w:t xml:space="preserve"> дана од дана </w:t>
      </w:r>
      <w:r w:rsidR="00F10F9E" w:rsidRPr="00512F6E">
        <w:rPr>
          <w:rFonts w:ascii="Arial" w:hAnsi="Arial" w:cs="Arial"/>
          <w:color w:val="000000" w:themeColor="text1"/>
          <w:sz w:val="24"/>
          <w:szCs w:val="24"/>
          <w:lang w:val="sr-Cyrl-RS"/>
        </w:rPr>
        <w:t>ступања уговора на снагу.</w:t>
      </w:r>
    </w:p>
    <w:p w:rsidR="009B3371" w:rsidRPr="00512F6E" w:rsidRDefault="009B3371" w:rsidP="00356726">
      <w:pPr>
        <w:pStyle w:val="ListParagraph"/>
        <w:autoSpaceDE w:val="0"/>
        <w:autoSpaceDN w:val="0"/>
        <w:adjustRightInd w:val="0"/>
        <w:spacing w:before="0" w:after="0" w:line="240" w:lineRule="auto"/>
        <w:ind w:left="0" w:right="-511"/>
        <w:contextualSpacing w:val="0"/>
        <w:rPr>
          <w:rFonts w:ascii="Arial" w:hAnsi="Arial" w:cs="Arial"/>
          <w:i/>
          <w:color w:val="00B0F0"/>
          <w:sz w:val="24"/>
          <w:szCs w:val="24"/>
          <w:lang w:val="sr-Cyrl-RS"/>
        </w:rPr>
      </w:pPr>
    </w:p>
    <w:p w:rsidR="006C6FDF" w:rsidRPr="00512F6E" w:rsidRDefault="006C6FDF" w:rsidP="00356726">
      <w:pPr>
        <w:pStyle w:val="Heading10"/>
        <w:numPr>
          <w:ilvl w:val="1"/>
          <w:numId w:val="22"/>
        </w:numPr>
        <w:spacing w:before="0"/>
        <w:ind w:right="-511"/>
        <w:rPr>
          <w:rFonts w:cs="Arial"/>
          <w:sz w:val="24"/>
          <w:szCs w:val="24"/>
          <w:lang w:val="en-US"/>
        </w:rPr>
      </w:pPr>
      <w:r w:rsidRPr="00512F6E">
        <w:rPr>
          <w:rFonts w:cs="Arial"/>
          <w:sz w:val="24"/>
          <w:szCs w:val="24"/>
          <w:lang w:val="en-US"/>
        </w:rPr>
        <w:t>Гарантни рок</w:t>
      </w:r>
    </w:p>
    <w:p w:rsidR="00836B42" w:rsidRPr="00B25141" w:rsidRDefault="00836B42" w:rsidP="00356726">
      <w:pPr>
        <w:spacing w:before="0"/>
        <w:ind w:right="-90"/>
        <w:rPr>
          <w:rFonts w:cs="Arial"/>
          <w:sz w:val="24"/>
          <w:szCs w:val="24"/>
          <w:lang w:val="ru-RU" w:eastAsia="zh-CN"/>
        </w:rPr>
      </w:pPr>
      <w:r w:rsidRPr="00B25141">
        <w:rPr>
          <w:rFonts w:cs="Arial"/>
          <w:sz w:val="24"/>
          <w:szCs w:val="24"/>
          <w:lang w:val="ru-RU" w:eastAsia="zh-CN"/>
        </w:rPr>
        <w:t xml:space="preserve">Гарантни рок за предмет набавке је </w:t>
      </w:r>
      <w:r w:rsidRPr="00512F6E">
        <w:rPr>
          <w:rFonts w:cs="Arial"/>
          <w:sz w:val="24"/>
          <w:szCs w:val="24"/>
          <w:lang w:val="sr-Cyrl-RS" w:eastAsia="zh-CN"/>
        </w:rPr>
        <w:t>2</w:t>
      </w:r>
      <w:r w:rsidR="00112D54" w:rsidRPr="00B25141">
        <w:rPr>
          <w:rFonts w:cs="Arial"/>
          <w:sz w:val="24"/>
          <w:szCs w:val="24"/>
          <w:lang w:val="ru-RU" w:eastAsia="zh-CN"/>
        </w:rPr>
        <w:t xml:space="preserve"> </w:t>
      </w:r>
      <w:r w:rsidR="00112D54" w:rsidRPr="00512F6E">
        <w:rPr>
          <w:rFonts w:cs="Arial"/>
          <w:sz w:val="24"/>
          <w:szCs w:val="24"/>
          <w:lang w:val="sr-Cyrl-RS" w:eastAsia="zh-CN"/>
        </w:rPr>
        <w:t>(две)</w:t>
      </w:r>
      <w:r w:rsidRPr="00512F6E">
        <w:rPr>
          <w:rFonts w:cs="Arial"/>
          <w:sz w:val="24"/>
          <w:szCs w:val="24"/>
          <w:lang w:val="sr-Cyrl-RS" w:eastAsia="zh-CN"/>
        </w:rPr>
        <w:t xml:space="preserve"> године </w:t>
      </w:r>
      <w:r w:rsidRPr="00B25141">
        <w:rPr>
          <w:rFonts w:cs="Arial"/>
          <w:sz w:val="24"/>
          <w:szCs w:val="24"/>
          <w:lang w:val="ru-RU" w:eastAsia="zh-CN"/>
        </w:rPr>
        <w:t>од</w:t>
      </w:r>
      <w:r w:rsidRPr="00512F6E">
        <w:rPr>
          <w:rFonts w:cs="Arial"/>
          <w:sz w:val="24"/>
          <w:szCs w:val="24"/>
          <w:lang w:val="sr-Cyrl-RS" w:eastAsia="zh-CN"/>
        </w:rPr>
        <w:t xml:space="preserve"> дана испоруке и потписивања Записника о </w:t>
      </w:r>
      <w:r w:rsidRPr="00B25141">
        <w:rPr>
          <w:rFonts w:cs="Arial"/>
          <w:sz w:val="24"/>
          <w:szCs w:val="24"/>
          <w:lang w:val="ru-RU" w:eastAsia="zh-CN"/>
        </w:rPr>
        <w:t xml:space="preserve"> квантитативн</w:t>
      </w:r>
      <w:r w:rsidRPr="00512F6E">
        <w:rPr>
          <w:rFonts w:cs="Arial"/>
          <w:sz w:val="24"/>
          <w:szCs w:val="24"/>
          <w:lang w:val="sr-Cyrl-RS" w:eastAsia="zh-CN"/>
        </w:rPr>
        <w:t>ом</w:t>
      </w:r>
      <w:r w:rsidRPr="00B25141">
        <w:rPr>
          <w:rFonts w:cs="Arial"/>
          <w:sz w:val="24"/>
          <w:szCs w:val="24"/>
          <w:lang w:val="ru-RU" w:eastAsia="zh-CN"/>
        </w:rPr>
        <w:t xml:space="preserve"> и квалитативн</w:t>
      </w:r>
      <w:r w:rsidRPr="00512F6E">
        <w:rPr>
          <w:rFonts w:cs="Arial"/>
          <w:sz w:val="24"/>
          <w:szCs w:val="24"/>
          <w:lang w:val="sr-Cyrl-RS" w:eastAsia="zh-CN"/>
        </w:rPr>
        <w:t>ом</w:t>
      </w:r>
      <w:r w:rsidRPr="00B25141">
        <w:rPr>
          <w:rFonts w:cs="Arial"/>
          <w:sz w:val="24"/>
          <w:szCs w:val="24"/>
          <w:lang w:val="ru-RU" w:eastAsia="zh-CN"/>
        </w:rPr>
        <w:t xml:space="preserve"> пријем</w:t>
      </w:r>
      <w:r w:rsidRPr="00512F6E">
        <w:rPr>
          <w:rFonts w:cs="Arial"/>
          <w:sz w:val="24"/>
          <w:szCs w:val="24"/>
          <w:lang w:val="sr-Cyrl-RS" w:eastAsia="zh-CN"/>
        </w:rPr>
        <w:t>у</w:t>
      </w:r>
      <w:r w:rsidRPr="00B25141">
        <w:rPr>
          <w:rFonts w:cs="Arial"/>
          <w:sz w:val="24"/>
          <w:szCs w:val="24"/>
          <w:lang w:val="ru-RU" w:eastAsia="zh-CN"/>
        </w:rPr>
        <w:t xml:space="preserve"> добара.</w:t>
      </w:r>
      <w:r w:rsidR="00E1243B" w:rsidRPr="00512F6E">
        <w:rPr>
          <w:rFonts w:cs="Arial"/>
          <w:sz w:val="24"/>
          <w:szCs w:val="24"/>
          <w:lang w:val="sr-Cyrl-RS" w:eastAsia="zh-CN"/>
        </w:rPr>
        <w:t xml:space="preserve"> </w:t>
      </w:r>
      <w:r w:rsidRPr="00B25141">
        <w:rPr>
          <w:rFonts w:cs="Arial"/>
          <w:sz w:val="24"/>
          <w:szCs w:val="24"/>
          <w:lang w:val="ru-RU" w:eastAsia="zh-CN"/>
        </w:rPr>
        <w:t xml:space="preserve">Изабрани Понуђач је дужан да о свом трошку отклони све евентуалне недостатке у току трајања гарантног рока. </w:t>
      </w:r>
    </w:p>
    <w:p w:rsidR="009B3371" w:rsidRPr="00B25141" w:rsidRDefault="009B3371" w:rsidP="0058001A">
      <w:pPr>
        <w:spacing w:before="0"/>
        <w:rPr>
          <w:rFonts w:cs="Arial"/>
          <w:i/>
          <w:color w:val="00B0F0"/>
          <w:sz w:val="24"/>
          <w:szCs w:val="24"/>
          <w:lang w:val="ru-RU" w:eastAsia="zh-CN"/>
        </w:rPr>
      </w:pPr>
    </w:p>
    <w:p w:rsidR="008D2B23" w:rsidRPr="00512F6E" w:rsidRDefault="008D2B23" w:rsidP="00356726">
      <w:pPr>
        <w:pStyle w:val="KDPodnaslov2"/>
        <w:numPr>
          <w:ilvl w:val="1"/>
          <w:numId w:val="22"/>
        </w:numPr>
        <w:spacing w:before="0"/>
        <w:jc w:val="both"/>
        <w:rPr>
          <w:rFonts w:cs="Arial"/>
          <w:sz w:val="24"/>
          <w:szCs w:val="24"/>
        </w:rPr>
      </w:pPr>
      <w:r w:rsidRPr="00512F6E">
        <w:rPr>
          <w:rFonts w:cs="Arial"/>
          <w:sz w:val="24"/>
          <w:szCs w:val="24"/>
        </w:rPr>
        <w:t>Начин и услови плаћања</w:t>
      </w:r>
      <w:bookmarkEnd w:id="225"/>
      <w:bookmarkEnd w:id="226"/>
    </w:p>
    <w:p w:rsidR="000F3901" w:rsidRPr="00B25141" w:rsidRDefault="000F3901" w:rsidP="00356726">
      <w:pPr>
        <w:spacing w:before="0"/>
        <w:rPr>
          <w:rFonts w:eastAsia="Calibri" w:cs="Arial"/>
          <w:sz w:val="24"/>
          <w:szCs w:val="24"/>
          <w:lang w:val="ru-RU"/>
        </w:rPr>
      </w:pPr>
      <w:r w:rsidRPr="00B25141">
        <w:rPr>
          <w:rFonts w:eastAsia="Calibri" w:cs="Arial"/>
          <w:sz w:val="24"/>
          <w:szCs w:val="24"/>
          <w:lang w:val="ru-RU"/>
        </w:rPr>
        <w:t xml:space="preserve">Плаћање добара која су предмет ове набавке Наручилац ће извршити на текући рачун понуђача, по испоруци добара и по потписивању Записника о квалитативном и квантитативном пријему добара од стране овлашћених представника </w:t>
      </w:r>
      <w:r w:rsidRPr="00512F6E">
        <w:rPr>
          <w:rFonts w:eastAsia="Calibri" w:cs="Arial"/>
          <w:sz w:val="24"/>
          <w:szCs w:val="24"/>
          <w:lang w:val="sr-Cyrl-RS"/>
        </w:rPr>
        <w:t>Наручиоца</w:t>
      </w:r>
      <w:r w:rsidRPr="00B25141">
        <w:rPr>
          <w:rFonts w:eastAsia="Calibri" w:cs="Arial"/>
          <w:sz w:val="24"/>
          <w:szCs w:val="24"/>
          <w:lang w:val="ru-RU"/>
        </w:rPr>
        <w:t xml:space="preserve"> и </w:t>
      </w:r>
      <w:r w:rsidRPr="00512F6E">
        <w:rPr>
          <w:rFonts w:eastAsia="Calibri" w:cs="Arial"/>
          <w:sz w:val="24"/>
          <w:szCs w:val="24"/>
          <w:lang w:val="sr-Cyrl-RS"/>
        </w:rPr>
        <w:t xml:space="preserve">Понуђача - </w:t>
      </w:r>
      <w:r w:rsidRPr="00B25141">
        <w:rPr>
          <w:rFonts w:eastAsia="Calibri" w:cs="Arial"/>
          <w:sz w:val="24"/>
          <w:szCs w:val="24"/>
          <w:lang w:val="ru-RU"/>
        </w:rPr>
        <w:t>без примедби,</w:t>
      </w:r>
      <w:r w:rsidRPr="00512F6E">
        <w:rPr>
          <w:rFonts w:eastAsia="Calibri" w:cs="Arial"/>
          <w:sz w:val="24"/>
          <w:szCs w:val="24"/>
          <w:lang w:val="sr-Cyrl-RS"/>
        </w:rPr>
        <w:t xml:space="preserve"> </w:t>
      </w:r>
      <w:r w:rsidRPr="00B25141">
        <w:rPr>
          <w:rFonts w:eastAsia="Calibri" w:cs="Arial"/>
          <w:sz w:val="24"/>
          <w:szCs w:val="24"/>
          <w:lang w:val="ru-RU"/>
        </w:rPr>
        <w:t>у року</w:t>
      </w:r>
      <w:r w:rsidRPr="00512F6E">
        <w:rPr>
          <w:rFonts w:eastAsia="Calibri" w:cs="Arial"/>
          <w:sz w:val="24"/>
          <w:szCs w:val="24"/>
          <w:lang w:val="sr-Cyrl-RS"/>
        </w:rPr>
        <w:t xml:space="preserve"> до 45 дана и по пријему исправног рачуна</w:t>
      </w:r>
      <w:r w:rsidRPr="00B25141">
        <w:rPr>
          <w:rFonts w:eastAsia="Calibri" w:cs="Arial"/>
          <w:sz w:val="24"/>
          <w:szCs w:val="24"/>
          <w:lang w:val="ru-RU"/>
        </w:rPr>
        <w:t>.</w:t>
      </w:r>
    </w:p>
    <w:p w:rsidR="00D34F3A" w:rsidRPr="00512F6E" w:rsidRDefault="00D34F3A" w:rsidP="00356726">
      <w:pPr>
        <w:autoSpaceDE w:val="0"/>
        <w:autoSpaceDN w:val="0"/>
        <w:adjustRightInd w:val="0"/>
        <w:spacing w:before="0"/>
        <w:rPr>
          <w:rFonts w:eastAsia="Calibri" w:cs="Arial"/>
          <w:sz w:val="24"/>
          <w:szCs w:val="24"/>
          <w:lang w:val="sr-Cyrl-RS"/>
        </w:rPr>
      </w:pPr>
      <w:r w:rsidRPr="00B25141">
        <w:rPr>
          <w:rFonts w:eastAsia="Calibri" w:cs="Arial"/>
          <w:sz w:val="24"/>
          <w:szCs w:val="24"/>
          <w:lang w:val="ru-RU"/>
        </w:rPr>
        <w:lastRenderedPageBreak/>
        <w:t xml:space="preserve">Рачун мора бити достављен на адресу </w:t>
      </w:r>
      <w:r w:rsidRPr="00512F6E">
        <w:rPr>
          <w:rFonts w:eastAsia="Calibri" w:cs="Arial"/>
          <w:sz w:val="24"/>
          <w:szCs w:val="24"/>
          <w:lang w:val="sr-Cyrl-RS"/>
        </w:rPr>
        <w:t>Корисника</w:t>
      </w:r>
      <w:r w:rsidRPr="00B25141">
        <w:rPr>
          <w:rFonts w:eastAsia="Calibri" w:cs="Arial"/>
          <w:sz w:val="24"/>
          <w:szCs w:val="24"/>
          <w:lang w:val="ru-RU"/>
        </w:rPr>
        <w:t xml:space="preserve">: Јавно предузеће „Електропривреда Србије“ Београд, </w:t>
      </w:r>
      <w:r w:rsidRPr="00512F6E">
        <w:rPr>
          <w:rFonts w:eastAsia="Calibri" w:cs="Arial"/>
          <w:sz w:val="24"/>
          <w:szCs w:val="24"/>
          <w:lang w:val="sr-Cyrl-RS"/>
        </w:rPr>
        <w:t>ул. Царице Милице 2, Београд,  ОГРАНАК ХЕ Ђердап, Трг краља Петра број 1, 19 320 Кладово</w:t>
      </w:r>
      <w:r w:rsidRPr="00B25141">
        <w:rPr>
          <w:rFonts w:eastAsia="Calibri" w:cs="Arial"/>
          <w:sz w:val="24"/>
          <w:szCs w:val="24"/>
          <w:lang w:val="ru-RU"/>
        </w:rPr>
        <w:t xml:space="preserve">, ПИБ </w:t>
      </w:r>
      <w:r w:rsidRPr="00512F6E">
        <w:rPr>
          <w:rFonts w:eastAsia="Calibri" w:cs="Arial"/>
          <w:sz w:val="24"/>
          <w:szCs w:val="24"/>
          <w:lang w:val="sr-Cyrl-BA"/>
        </w:rPr>
        <w:t>(103920327)</w:t>
      </w:r>
      <w:r w:rsidRPr="00B25141">
        <w:rPr>
          <w:rFonts w:eastAsia="Calibri" w:cs="Arial"/>
          <w:sz w:val="24"/>
          <w:szCs w:val="24"/>
          <w:lang w:val="ru-RU"/>
        </w:rPr>
        <w:t xml:space="preserve">, са обавезним прилозима, са читко написаним именом и презименом и потписом овлашћеног лица </w:t>
      </w:r>
      <w:r w:rsidRPr="00512F6E">
        <w:rPr>
          <w:rFonts w:eastAsia="Calibri" w:cs="Arial"/>
          <w:sz w:val="24"/>
          <w:szCs w:val="24"/>
          <w:lang w:val="sr-Cyrl-RS"/>
        </w:rPr>
        <w:t>Корисника услуга.</w:t>
      </w:r>
    </w:p>
    <w:p w:rsidR="000F3901" w:rsidRPr="00512F6E" w:rsidRDefault="000F3901" w:rsidP="00356726">
      <w:pPr>
        <w:autoSpaceDE w:val="0"/>
        <w:autoSpaceDN w:val="0"/>
        <w:adjustRightInd w:val="0"/>
        <w:spacing w:before="0"/>
        <w:rPr>
          <w:rFonts w:eastAsia="Calibri" w:cs="Arial"/>
          <w:i/>
          <w:sz w:val="24"/>
          <w:szCs w:val="24"/>
          <w:lang w:val="sr-Cyrl-RS"/>
        </w:rPr>
      </w:pPr>
      <w:r w:rsidRPr="00512F6E">
        <w:rPr>
          <w:rFonts w:eastAsia="Calibri" w:cs="Arial"/>
          <w:sz w:val="24"/>
          <w:szCs w:val="24"/>
          <w:lang w:val="sr-Cyrl-RS"/>
        </w:rPr>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8D2B23" w:rsidRPr="00B25141" w:rsidRDefault="008D2B23" w:rsidP="0058001A">
      <w:pPr>
        <w:autoSpaceDE w:val="0"/>
        <w:autoSpaceDN w:val="0"/>
        <w:adjustRightInd w:val="0"/>
        <w:spacing w:before="0"/>
        <w:ind w:right="-426"/>
        <w:rPr>
          <w:rFonts w:eastAsia="Calibri" w:cs="Arial"/>
          <w:i/>
          <w:sz w:val="24"/>
          <w:szCs w:val="24"/>
          <w:lang w:val="ru-RU"/>
        </w:rPr>
      </w:pPr>
    </w:p>
    <w:p w:rsidR="008D2B23" w:rsidRPr="00512F6E" w:rsidRDefault="008D2B23" w:rsidP="000C6E09">
      <w:pPr>
        <w:pStyle w:val="KDPodnaslov2"/>
        <w:numPr>
          <w:ilvl w:val="1"/>
          <w:numId w:val="23"/>
        </w:numPr>
        <w:spacing w:before="0"/>
        <w:jc w:val="both"/>
        <w:rPr>
          <w:rFonts w:cs="Arial"/>
          <w:sz w:val="24"/>
          <w:szCs w:val="24"/>
        </w:rPr>
      </w:pPr>
      <w:bookmarkStart w:id="227" w:name="_Toc441651589"/>
      <w:bookmarkStart w:id="228" w:name="_Toc442559900"/>
      <w:r w:rsidRPr="00512F6E">
        <w:rPr>
          <w:rFonts w:cs="Arial"/>
          <w:sz w:val="24"/>
          <w:szCs w:val="24"/>
        </w:rPr>
        <w:t>Рок важења понуде</w:t>
      </w:r>
      <w:bookmarkEnd w:id="227"/>
      <w:bookmarkEnd w:id="228"/>
    </w:p>
    <w:p w:rsidR="000F3901" w:rsidRPr="00B25141" w:rsidRDefault="000F3901" w:rsidP="0058001A">
      <w:pPr>
        <w:spacing w:before="0"/>
        <w:rPr>
          <w:rFonts w:cs="Arial"/>
          <w:sz w:val="24"/>
          <w:szCs w:val="24"/>
          <w:lang w:val="ru-RU"/>
        </w:rPr>
      </w:pPr>
      <w:r w:rsidRPr="00512F6E">
        <w:rPr>
          <w:rFonts w:cs="Arial"/>
          <w:color w:val="000000" w:themeColor="text1"/>
          <w:sz w:val="24"/>
          <w:szCs w:val="24"/>
          <w:lang w:val="ru-RU"/>
        </w:rPr>
        <w:t xml:space="preserve">Понуда мора да важи најмање </w:t>
      </w:r>
      <w:r w:rsidRPr="00512F6E">
        <w:rPr>
          <w:rFonts w:cs="Arial"/>
          <w:color w:val="000000" w:themeColor="text1"/>
          <w:sz w:val="24"/>
          <w:szCs w:val="24"/>
          <w:lang w:val="sr-Cyrl-RS"/>
        </w:rPr>
        <w:t>90</w:t>
      </w:r>
      <w:r w:rsidRPr="00512F6E">
        <w:rPr>
          <w:rFonts w:cs="Arial"/>
          <w:color w:val="000000" w:themeColor="text1"/>
          <w:sz w:val="24"/>
          <w:szCs w:val="24"/>
          <w:lang w:val="ru-RU"/>
        </w:rPr>
        <w:t xml:space="preserve"> дана </w:t>
      </w:r>
      <w:r w:rsidRPr="00512F6E">
        <w:rPr>
          <w:rFonts w:cs="Arial"/>
          <w:sz w:val="24"/>
          <w:szCs w:val="24"/>
          <w:lang w:val="ru-RU"/>
        </w:rPr>
        <w:t xml:space="preserve">од дана отварања понуда. </w:t>
      </w:r>
      <w:r w:rsidRPr="00B25141">
        <w:rPr>
          <w:rFonts w:cs="Arial"/>
          <w:sz w:val="24"/>
          <w:szCs w:val="24"/>
          <w:lang w:val="ru-RU"/>
        </w:rPr>
        <w:t xml:space="preserve">У случају да понуђач наведе краћи рок важења понуде, понуда ће бити одбијена, као неприхватљива. </w:t>
      </w:r>
    </w:p>
    <w:p w:rsidR="005A3029" w:rsidRPr="00B25141" w:rsidRDefault="005A3029" w:rsidP="0058001A">
      <w:pPr>
        <w:spacing w:before="0"/>
        <w:rPr>
          <w:rFonts w:cs="Arial"/>
          <w:sz w:val="24"/>
          <w:szCs w:val="24"/>
          <w:lang w:val="ru-RU"/>
        </w:rPr>
      </w:pPr>
    </w:p>
    <w:p w:rsidR="008D2B23" w:rsidRPr="00512F6E" w:rsidRDefault="008D2B23" w:rsidP="000C6E09">
      <w:pPr>
        <w:pStyle w:val="KDPodnaslov2"/>
        <w:numPr>
          <w:ilvl w:val="1"/>
          <w:numId w:val="23"/>
        </w:numPr>
        <w:spacing w:before="0"/>
        <w:jc w:val="both"/>
        <w:rPr>
          <w:rFonts w:cs="Arial"/>
          <w:sz w:val="24"/>
          <w:szCs w:val="24"/>
        </w:rPr>
      </w:pPr>
      <w:bookmarkStart w:id="229" w:name="_Toc441651593"/>
      <w:bookmarkStart w:id="230" w:name="_Toc442559904"/>
      <w:r w:rsidRPr="00512F6E">
        <w:rPr>
          <w:rFonts w:cs="Arial"/>
          <w:sz w:val="24"/>
          <w:szCs w:val="24"/>
        </w:rPr>
        <w:t>Средства финансијског обезбеђења</w:t>
      </w:r>
      <w:bookmarkEnd w:id="229"/>
      <w:bookmarkEnd w:id="230"/>
    </w:p>
    <w:p w:rsidR="008D2B23" w:rsidRPr="00B25141" w:rsidRDefault="008D2B23" w:rsidP="0058001A">
      <w:pPr>
        <w:pStyle w:val="KDParagraf"/>
        <w:spacing w:before="0"/>
        <w:rPr>
          <w:rFonts w:cs="Arial"/>
          <w:sz w:val="24"/>
          <w:szCs w:val="24"/>
          <w:lang w:val="ru-RU"/>
        </w:rPr>
      </w:pPr>
      <w:r w:rsidRPr="00B25141">
        <w:rPr>
          <w:rFonts w:cs="Arial"/>
          <w:bCs/>
          <w:sz w:val="24"/>
          <w:szCs w:val="24"/>
          <w:lang w:val="ru-RU"/>
        </w:rPr>
        <w:t>Наручилац користи право да захтева средстава финансијског обезбеђења (у даљем текс</w:t>
      </w:r>
      <w:r w:rsidR="007D56C7" w:rsidRPr="00512F6E">
        <w:rPr>
          <w:rFonts w:cs="Arial"/>
          <w:bCs/>
          <w:sz w:val="24"/>
          <w:szCs w:val="24"/>
          <w:lang w:val="sr-Cyrl-RS"/>
        </w:rPr>
        <w:t>т</w:t>
      </w:r>
      <w:r w:rsidRPr="00B25141">
        <w:rPr>
          <w:rFonts w:cs="Arial"/>
          <w:bCs/>
          <w:sz w:val="24"/>
          <w:szCs w:val="24"/>
          <w:lang w:val="ru-RU"/>
        </w:rPr>
        <w:t xml:space="preserve">у СФО) </w:t>
      </w:r>
      <w:r w:rsidRPr="00B25141">
        <w:rPr>
          <w:rFonts w:cs="Arial"/>
          <w:sz w:val="24"/>
          <w:szCs w:val="24"/>
          <w:lang w:val="ru-RU"/>
        </w:rPr>
        <w:t xml:space="preserve">којим понуђачи обезбеђују испуњење својих обавеза у </w:t>
      </w:r>
      <w:r w:rsidR="00B02E86" w:rsidRPr="00512F6E">
        <w:rPr>
          <w:rFonts w:cs="Arial"/>
          <w:sz w:val="24"/>
          <w:szCs w:val="24"/>
          <w:lang w:val="sr-Cyrl-RS"/>
        </w:rPr>
        <w:t xml:space="preserve"> отвореном поступку </w:t>
      </w:r>
      <w:r w:rsidRPr="00B25141">
        <w:rPr>
          <w:rFonts w:cs="Arial"/>
          <w:sz w:val="24"/>
          <w:szCs w:val="24"/>
          <w:lang w:val="ru-RU"/>
        </w:rPr>
        <w:t xml:space="preserve">(достављају се уз понуду), као и испуњење својих уговорних обавеза (достављају се </w:t>
      </w:r>
      <w:r w:rsidR="008F18BC" w:rsidRPr="00512F6E">
        <w:rPr>
          <w:rFonts w:cs="Arial"/>
          <w:sz w:val="24"/>
          <w:szCs w:val="24"/>
          <w:lang w:val="sr-Cyrl-RS"/>
        </w:rPr>
        <w:t>по</w:t>
      </w:r>
      <w:r w:rsidRPr="00B25141">
        <w:rPr>
          <w:rFonts w:cs="Arial"/>
          <w:sz w:val="24"/>
          <w:szCs w:val="24"/>
          <w:lang w:val="ru-RU"/>
        </w:rPr>
        <w:t xml:space="preserve"> закључењ</w:t>
      </w:r>
      <w:r w:rsidR="008F18BC" w:rsidRPr="00512F6E">
        <w:rPr>
          <w:rFonts w:cs="Arial"/>
          <w:sz w:val="24"/>
          <w:szCs w:val="24"/>
          <w:lang w:val="sr-Cyrl-RS"/>
        </w:rPr>
        <w:t>у</w:t>
      </w:r>
      <w:r w:rsidRPr="00B25141">
        <w:rPr>
          <w:rFonts w:cs="Arial"/>
          <w:sz w:val="24"/>
          <w:szCs w:val="24"/>
          <w:lang w:val="ru-RU"/>
        </w:rPr>
        <w:t xml:space="preserve"> уговора</w:t>
      </w:r>
      <w:r w:rsidR="001861CC" w:rsidRPr="00B25141">
        <w:rPr>
          <w:rFonts w:cs="Arial"/>
          <w:sz w:val="24"/>
          <w:szCs w:val="24"/>
          <w:lang w:val="ru-RU"/>
        </w:rPr>
        <w:t xml:space="preserve"> или по испоруци</w:t>
      </w:r>
      <w:r w:rsidRPr="00B25141">
        <w:rPr>
          <w:rFonts w:cs="Arial"/>
          <w:sz w:val="24"/>
          <w:szCs w:val="24"/>
          <w:lang w:val="ru-RU"/>
        </w:rPr>
        <w:t>)</w:t>
      </w:r>
      <w:r w:rsidR="001861CC" w:rsidRPr="00B25141">
        <w:rPr>
          <w:rFonts w:cs="Arial"/>
          <w:sz w:val="24"/>
          <w:szCs w:val="24"/>
          <w:lang w:val="ru-RU"/>
        </w:rPr>
        <w:t>.</w:t>
      </w:r>
    </w:p>
    <w:p w:rsidR="00541E19" w:rsidRPr="00B25141" w:rsidRDefault="00541E19" w:rsidP="0058001A">
      <w:pPr>
        <w:spacing w:before="0"/>
        <w:rPr>
          <w:rFonts w:eastAsia="TimesNewRomanPSMT" w:cs="Arial"/>
          <w:bCs/>
          <w:iCs/>
          <w:sz w:val="24"/>
          <w:szCs w:val="24"/>
          <w:lang w:val="ru-RU"/>
        </w:rPr>
      </w:pPr>
      <w:r w:rsidRPr="00B25141">
        <w:rPr>
          <w:rFonts w:eastAsia="TimesNewRomanPSMT" w:cs="Arial"/>
          <w:bCs/>
          <w:iCs/>
          <w:sz w:val="24"/>
          <w:szCs w:val="24"/>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512F6E" w:rsidRDefault="001A72BF" w:rsidP="0058001A">
      <w:pPr>
        <w:spacing w:before="0"/>
        <w:rPr>
          <w:rFonts w:eastAsia="TimesNewRomanPSMT" w:cs="Arial"/>
          <w:bCs/>
          <w:iCs/>
          <w:sz w:val="24"/>
          <w:szCs w:val="24"/>
          <w:lang w:val="sr-Cyrl-RS"/>
        </w:rPr>
      </w:pPr>
      <w:r w:rsidRPr="00512F6E">
        <w:rPr>
          <w:rFonts w:eastAsia="TimesNewRomanPSMT" w:cs="Arial"/>
          <w:bCs/>
          <w:iCs/>
          <w:sz w:val="24"/>
          <w:szCs w:val="24"/>
          <w:lang w:val="sr-Cyrl-RS"/>
        </w:rPr>
        <w:t>Члан групе понуђача може бити налогодавац средства финансијског обезбеђења.</w:t>
      </w:r>
    </w:p>
    <w:p w:rsidR="00541E19" w:rsidRPr="00B25141" w:rsidRDefault="001A72BF" w:rsidP="0058001A">
      <w:pPr>
        <w:spacing w:before="0"/>
        <w:rPr>
          <w:rFonts w:eastAsia="TimesNewRomanPSMT" w:cs="Arial"/>
          <w:bCs/>
          <w:iCs/>
          <w:sz w:val="24"/>
          <w:szCs w:val="24"/>
          <w:lang w:val="ru-RU"/>
        </w:rPr>
      </w:pPr>
      <w:r w:rsidRPr="00B25141">
        <w:rPr>
          <w:rFonts w:eastAsia="TimesNewRomanPSMT" w:cs="Arial"/>
          <w:bCs/>
          <w:iCs/>
          <w:sz w:val="24"/>
          <w:szCs w:val="24"/>
          <w:lang w:val="ru-RU"/>
        </w:rPr>
        <w:t>Средства финансијског обезбеђења морају да буду у валути у којој је и понуда.</w:t>
      </w:r>
    </w:p>
    <w:p w:rsidR="00041105" w:rsidRPr="00B25141" w:rsidRDefault="008F18BC" w:rsidP="0058001A">
      <w:pPr>
        <w:spacing w:before="0"/>
        <w:rPr>
          <w:rFonts w:eastAsia="TimesNewRomanPSMT" w:cs="Arial"/>
          <w:bCs/>
          <w:iCs/>
          <w:color w:val="00B0F0"/>
          <w:sz w:val="24"/>
          <w:szCs w:val="24"/>
          <w:lang w:val="ru-RU"/>
        </w:rPr>
      </w:pPr>
      <w:r w:rsidRPr="00B25141">
        <w:rPr>
          <w:rFonts w:eastAsia="TimesNewRomanPSMT" w:cs="Arial"/>
          <w:bCs/>
          <w:iCs/>
          <w:sz w:val="24"/>
          <w:szCs w:val="24"/>
          <w:lang w:val="ru-RU"/>
        </w:rPr>
        <w:t>Ако се за време трајања у</w:t>
      </w:r>
      <w:r w:rsidR="00541E19" w:rsidRPr="00B25141">
        <w:rPr>
          <w:rFonts w:eastAsia="TimesNewRomanPSMT" w:cs="Arial"/>
          <w:bCs/>
          <w:iCs/>
          <w:sz w:val="24"/>
          <w:szCs w:val="24"/>
          <w:lang w:val="ru-RU"/>
        </w:rPr>
        <w:t>говора промене рокови за извршење уговорне обавезе, важност  СФО мора се продужити</w:t>
      </w:r>
      <w:r w:rsidR="00541E19" w:rsidRPr="00B25141">
        <w:rPr>
          <w:rFonts w:eastAsia="TimesNewRomanPSMT" w:cs="Arial"/>
          <w:bCs/>
          <w:iCs/>
          <w:color w:val="00B0F0"/>
          <w:sz w:val="24"/>
          <w:szCs w:val="24"/>
          <w:lang w:val="ru-RU"/>
        </w:rPr>
        <w:t xml:space="preserve">. </w:t>
      </w:r>
    </w:p>
    <w:p w:rsidR="00703BDC" w:rsidRPr="00B25141" w:rsidRDefault="00703BDC" w:rsidP="0058001A">
      <w:pPr>
        <w:spacing w:before="0"/>
        <w:rPr>
          <w:rFonts w:eastAsia="TimesNewRomanPSMT" w:cs="Arial"/>
          <w:bCs/>
          <w:iCs/>
          <w:color w:val="00B0F0"/>
          <w:sz w:val="24"/>
          <w:szCs w:val="24"/>
          <w:lang w:val="ru-RU"/>
        </w:rPr>
      </w:pPr>
    </w:p>
    <w:p w:rsidR="00634C74" w:rsidRPr="00512F6E" w:rsidRDefault="00343A18" w:rsidP="0058001A">
      <w:pPr>
        <w:spacing w:before="0"/>
        <w:jc w:val="left"/>
        <w:rPr>
          <w:rFonts w:cs="Arial"/>
          <w:b/>
          <w:sz w:val="24"/>
          <w:szCs w:val="24"/>
        </w:rPr>
      </w:pPr>
      <w:r w:rsidRPr="00512F6E">
        <w:rPr>
          <w:rFonts w:cs="Arial"/>
          <w:b/>
          <w:sz w:val="24"/>
          <w:szCs w:val="24"/>
        </w:rPr>
        <w:t>6</w:t>
      </w:r>
      <w:r w:rsidR="00210FF3" w:rsidRPr="00512F6E">
        <w:rPr>
          <w:rFonts w:cs="Arial"/>
          <w:b/>
          <w:sz w:val="24"/>
          <w:szCs w:val="24"/>
        </w:rPr>
        <w:t>.1</w:t>
      </w:r>
      <w:r w:rsidR="006C6FDF" w:rsidRPr="00512F6E">
        <w:rPr>
          <w:rFonts w:cs="Arial"/>
          <w:b/>
          <w:sz w:val="24"/>
          <w:szCs w:val="24"/>
        </w:rPr>
        <w:t>7</w:t>
      </w:r>
      <w:r w:rsidR="00210FF3" w:rsidRPr="00512F6E">
        <w:rPr>
          <w:rFonts w:cs="Arial"/>
          <w:b/>
          <w:sz w:val="24"/>
          <w:szCs w:val="24"/>
        </w:rPr>
        <w:t>.1.</w:t>
      </w:r>
      <w:r w:rsidR="00634C74" w:rsidRPr="00512F6E">
        <w:rPr>
          <w:rFonts w:cs="Arial"/>
          <w:b/>
          <w:sz w:val="24"/>
          <w:szCs w:val="24"/>
        </w:rPr>
        <w:t xml:space="preserve"> Средство обезбеђења за озбиљност понуде</w:t>
      </w:r>
    </w:p>
    <w:p w:rsidR="00452825" w:rsidRPr="00512F6E" w:rsidRDefault="00452825" w:rsidP="0058001A">
      <w:pPr>
        <w:spacing w:before="0"/>
        <w:jc w:val="left"/>
        <w:rPr>
          <w:rFonts w:cs="Arial"/>
          <w:b/>
          <w:sz w:val="24"/>
          <w:szCs w:val="24"/>
          <w:u w:val="single"/>
          <w:lang w:val="sr-Cyrl-RS"/>
        </w:rPr>
      </w:pPr>
      <w:r w:rsidRPr="00512F6E">
        <w:rPr>
          <w:rFonts w:cs="Arial"/>
          <w:b/>
          <w:sz w:val="24"/>
          <w:szCs w:val="24"/>
          <w:u w:val="single"/>
          <w:lang w:val="sr-Cyrl-RS"/>
        </w:rPr>
        <w:t>Меница за озбиљност понуде</w:t>
      </w:r>
      <w:r w:rsidR="00D34F3A" w:rsidRPr="00512F6E">
        <w:rPr>
          <w:rFonts w:cs="Arial"/>
          <w:b/>
          <w:sz w:val="24"/>
          <w:szCs w:val="24"/>
          <w:u w:val="single"/>
          <w:lang w:val="sr-Cyrl-RS"/>
        </w:rPr>
        <w:t xml:space="preserve"> – за све партије</w:t>
      </w:r>
    </w:p>
    <w:p w:rsidR="007729DF" w:rsidRPr="00B25141" w:rsidRDefault="007729DF" w:rsidP="009D5E73">
      <w:pPr>
        <w:spacing w:before="0"/>
        <w:rPr>
          <w:rFonts w:cs="Arial"/>
          <w:sz w:val="24"/>
          <w:szCs w:val="24"/>
          <w:lang w:val="ru-RU"/>
        </w:rPr>
      </w:pPr>
      <w:r w:rsidRPr="00B25141">
        <w:rPr>
          <w:rFonts w:cs="Arial"/>
          <w:sz w:val="24"/>
          <w:szCs w:val="24"/>
          <w:lang w:val="ru-RU"/>
        </w:rPr>
        <w:t>Понуђач је обавезан да уз понуду Наручиоцу достави:</w:t>
      </w:r>
    </w:p>
    <w:p w:rsidR="007729DF" w:rsidRPr="00B25141" w:rsidRDefault="007729DF" w:rsidP="000C6E09">
      <w:pPr>
        <w:pStyle w:val="ListParagraph"/>
        <w:numPr>
          <w:ilvl w:val="0"/>
          <w:numId w:val="24"/>
        </w:numPr>
        <w:spacing w:before="0" w:after="0" w:line="240" w:lineRule="auto"/>
        <w:rPr>
          <w:rFonts w:ascii="Arial" w:hAnsi="Arial" w:cs="Arial"/>
          <w:sz w:val="24"/>
          <w:szCs w:val="24"/>
          <w:lang w:val="ru-RU"/>
        </w:rPr>
      </w:pPr>
      <w:r w:rsidRPr="00B25141">
        <w:rPr>
          <w:rFonts w:ascii="Arial" w:hAnsi="Arial" w:cs="Arial"/>
          <w:sz w:val="24"/>
          <w:szCs w:val="24"/>
          <w:lang w:val="ru-RU"/>
        </w:rPr>
        <w:t xml:space="preserve">бланко сопствену меницу за озбиљност понуде која </w:t>
      </w:r>
      <w:r w:rsidRPr="00512F6E">
        <w:rPr>
          <w:rFonts w:ascii="Arial" w:hAnsi="Arial" w:cs="Arial"/>
          <w:sz w:val="24"/>
          <w:szCs w:val="24"/>
          <w:lang w:val="sr-Cyrl-RS"/>
        </w:rPr>
        <w:t>је:</w:t>
      </w:r>
    </w:p>
    <w:p w:rsidR="007729DF" w:rsidRPr="00B25141" w:rsidRDefault="007729DF" w:rsidP="009D5E73">
      <w:pPr>
        <w:numPr>
          <w:ilvl w:val="0"/>
          <w:numId w:val="14"/>
        </w:numPr>
        <w:spacing w:before="0"/>
        <w:ind w:left="1710"/>
        <w:rPr>
          <w:rFonts w:cs="Arial"/>
          <w:sz w:val="24"/>
          <w:szCs w:val="24"/>
          <w:lang w:val="ru-RU"/>
        </w:rPr>
      </w:pPr>
      <w:r w:rsidRPr="00B25141">
        <w:rPr>
          <w:rFonts w:cs="Arial"/>
          <w:sz w:val="24"/>
          <w:szCs w:val="24"/>
          <w:lang w:val="ru-RU"/>
        </w:rPr>
        <w:t>издата са клаузулом „без протеста“ и „без извештаја“</w:t>
      </w:r>
      <w:r w:rsidRPr="00512F6E">
        <w:rPr>
          <w:rFonts w:cs="Arial"/>
          <w:sz w:val="24"/>
          <w:szCs w:val="24"/>
          <w:lang w:val="sr-Cyrl-RS"/>
        </w:rPr>
        <w:t xml:space="preserve"> </w:t>
      </w:r>
      <w:r w:rsidRPr="00B25141">
        <w:rPr>
          <w:rFonts w:cs="Arial"/>
          <w:sz w:val="24"/>
          <w:szCs w:val="24"/>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7729DF" w:rsidRPr="00512F6E" w:rsidRDefault="007729DF" w:rsidP="009D5E73">
      <w:pPr>
        <w:numPr>
          <w:ilvl w:val="0"/>
          <w:numId w:val="14"/>
        </w:numPr>
        <w:spacing w:before="0"/>
        <w:ind w:left="1710"/>
        <w:rPr>
          <w:rFonts w:cs="Arial"/>
          <w:sz w:val="24"/>
          <w:szCs w:val="24"/>
        </w:rPr>
      </w:pPr>
      <w:r w:rsidRPr="00B25141">
        <w:rPr>
          <w:rFonts w:cs="Arial"/>
          <w:sz w:val="24"/>
          <w:szCs w:val="24"/>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512F6E">
        <w:rPr>
          <w:rFonts w:cs="Arial"/>
          <w:sz w:val="24"/>
          <w:szCs w:val="24"/>
          <w:lang w:val="sr-Cyrl-RS"/>
        </w:rPr>
        <w:t xml:space="preserve"> и 80/15</w:t>
      </w:r>
      <w:r w:rsidRPr="00B25141">
        <w:rPr>
          <w:rFonts w:cs="Arial"/>
          <w:sz w:val="24"/>
          <w:szCs w:val="24"/>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512F6E">
        <w:rPr>
          <w:rFonts w:cs="Arial"/>
          <w:sz w:val="24"/>
          <w:szCs w:val="24"/>
        </w:rPr>
        <w:t>Одлуке).</w:t>
      </w:r>
    </w:p>
    <w:p w:rsidR="007729DF" w:rsidRPr="00B25141" w:rsidRDefault="007729DF" w:rsidP="0058001A">
      <w:pPr>
        <w:numPr>
          <w:ilvl w:val="0"/>
          <w:numId w:val="14"/>
        </w:numPr>
        <w:spacing w:before="0"/>
        <w:ind w:left="1710"/>
        <w:rPr>
          <w:rFonts w:cs="Arial"/>
          <w:sz w:val="24"/>
          <w:szCs w:val="24"/>
          <w:lang w:val="ru-RU"/>
        </w:rPr>
      </w:pPr>
      <w:r w:rsidRPr="00B25141">
        <w:rPr>
          <w:rFonts w:cs="Arial"/>
          <w:sz w:val="24"/>
          <w:szCs w:val="24"/>
          <w:lang w:val="ru-RU"/>
        </w:rPr>
        <w:t>Менично писмо – овлашћење којим понуђач овлашћује наручиоца да може наплатити меницу  на износ од</w:t>
      </w:r>
      <w:r w:rsidR="00F76998" w:rsidRPr="00512F6E">
        <w:rPr>
          <w:rFonts w:cs="Arial"/>
          <w:sz w:val="24"/>
          <w:szCs w:val="24"/>
          <w:lang w:val="sr-Cyrl-RS"/>
        </w:rPr>
        <w:t xml:space="preserve"> </w:t>
      </w:r>
      <w:r w:rsidR="00D34F3A" w:rsidRPr="00512F6E">
        <w:rPr>
          <w:rFonts w:cs="Arial"/>
          <w:sz w:val="24"/>
          <w:szCs w:val="24"/>
          <w:lang w:val="sr-Cyrl-RS"/>
        </w:rPr>
        <w:t>10</w:t>
      </w:r>
      <w:r w:rsidRPr="00B25141">
        <w:rPr>
          <w:rFonts w:cs="Arial"/>
          <w:sz w:val="24"/>
          <w:szCs w:val="24"/>
          <w:lang w:val="ru-RU"/>
        </w:rPr>
        <w:t xml:space="preserve">% од вредности понуде (без ПДВ-а) са роком важења минимално </w:t>
      </w:r>
      <w:r w:rsidRPr="00512F6E">
        <w:rPr>
          <w:rFonts w:cs="Arial"/>
          <w:sz w:val="24"/>
          <w:szCs w:val="24"/>
          <w:lang w:val="sr-Cyrl-RS"/>
        </w:rPr>
        <w:t>30</w:t>
      </w:r>
      <w:r w:rsidR="00F76998" w:rsidRPr="00B25141">
        <w:rPr>
          <w:rFonts w:cs="Arial"/>
          <w:sz w:val="24"/>
          <w:szCs w:val="24"/>
          <w:lang w:val="ru-RU"/>
        </w:rPr>
        <w:t xml:space="preserve"> дана</w:t>
      </w:r>
      <w:r w:rsidRPr="00B25141">
        <w:rPr>
          <w:rFonts w:cs="Arial"/>
          <w:sz w:val="24"/>
          <w:szCs w:val="24"/>
          <w:lang w:val="ru-RU"/>
        </w:rPr>
        <w:t xml:space="preserve"> дужим од рока важења понуде, с тим да евентуални продужетак рока важења понуде има за </w:t>
      </w:r>
      <w:r w:rsidRPr="00B25141">
        <w:rPr>
          <w:rFonts w:cs="Arial"/>
          <w:sz w:val="24"/>
          <w:szCs w:val="24"/>
          <w:lang w:val="ru-RU"/>
        </w:rPr>
        <w:lastRenderedPageBreak/>
        <w:t>последицу и продужење рока важења менице и меничног овлашћења, које мора бити издато на основу Закона о меници</w:t>
      </w:r>
      <w:r w:rsidRPr="00512F6E">
        <w:rPr>
          <w:rFonts w:cs="Arial"/>
          <w:sz w:val="24"/>
          <w:szCs w:val="24"/>
          <w:lang w:val="sr-Cyrl-RS"/>
        </w:rPr>
        <w:t>.</w:t>
      </w:r>
      <w:r w:rsidRPr="00B25141">
        <w:rPr>
          <w:rFonts w:cs="Arial"/>
          <w:sz w:val="24"/>
          <w:szCs w:val="24"/>
          <w:lang w:val="ru-RU"/>
        </w:rPr>
        <w:t xml:space="preserve"> </w:t>
      </w:r>
    </w:p>
    <w:p w:rsidR="007729DF" w:rsidRPr="00B25141" w:rsidRDefault="007729DF" w:rsidP="0058001A">
      <w:pPr>
        <w:numPr>
          <w:ilvl w:val="0"/>
          <w:numId w:val="14"/>
        </w:numPr>
        <w:spacing w:before="0"/>
        <w:ind w:left="1710"/>
        <w:rPr>
          <w:rFonts w:cs="Arial"/>
          <w:sz w:val="24"/>
          <w:szCs w:val="24"/>
          <w:lang w:val="ru-RU"/>
        </w:rPr>
      </w:pPr>
      <w:r w:rsidRPr="00B25141">
        <w:rPr>
          <w:rFonts w:cs="Arial"/>
          <w:sz w:val="24"/>
          <w:szCs w:val="24"/>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7729DF" w:rsidRPr="00B25141" w:rsidRDefault="007729DF" w:rsidP="000C6E09">
      <w:pPr>
        <w:pStyle w:val="ListParagraph"/>
        <w:numPr>
          <w:ilvl w:val="0"/>
          <w:numId w:val="24"/>
        </w:numPr>
        <w:spacing w:before="0" w:after="0" w:line="240" w:lineRule="auto"/>
        <w:rPr>
          <w:rFonts w:ascii="Arial" w:hAnsi="Arial" w:cs="Arial"/>
          <w:sz w:val="24"/>
          <w:szCs w:val="24"/>
          <w:lang w:val="ru-RU"/>
        </w:rPr>
      </w:pPr>
      <w:r w:rsidRPr="00B25141">
        <w:rPr>
          <w:rFonts w:ascii="Arial" w:hAnsi="Arial" w:cs="Arial"/>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E70B7" w:rsidRPr="00B25141" w:rsidRDefault="000E70B7" w:rsidP="000C6E09">
      <w:pPr>
        <w:numPr>
          <w:ilvl w:val="0"/>
          <w:numId w:val="24"/>
        </w:numPr>
        <w:spacing w:before="0"/>
        <w:rPr>
          <w:rFonts w:eastAsia="TimesNewRomanPSMT" w:cs="Arial"/>
          <w:color w:val="000000"/>
          <w:sz w:val="24"/>
          <w:szCs w:val="24"/>
          <w:lang w:val="ru-RU"/>
        </w:rPr>
      </w:pPr>
      <w:r w:rsidRPr="00B25141">
        <w:rPr>
          <w:rFonts w:eastAsia="TimesNewRomanPSMT" w:cs="Arial"/>
          <w:color w:val="000000"/>
          <w:sz w:val="24"/>
          <w:szCs w:val="24"/>
          <w:lang w:val="ru-RU"/>
        </w:rPr>
        <w:t>фотокопију ОП обрасца за законског заступника и лица овлашћених за потпис менице / овлашћења (Оверени потписи лица овлашћених за заступање),</w:t>
      </w:r>
    </w:p>
    <w:p w:rsidR="007729DF" w:rsidRPr="00B25141" w:rsidRDefault="007729DF" w:rsidP="002C5F4C">
      <w:pPr>
        <w:pStyle w:val="ListParagraph"/>
        <w:numPr>
          <w:ilvl w:val="0"/>
          <w:numId w:val="24"/>
        </w:numPr>
        <w:spacing w:before="0" w:after="0" w:line="240" w:lineRule="auto"/>
        <w:rPr>
          <w:rFonts w:ascii="Arial" w:hAnsi="Arial" w:cs="Arial"/>
          <w:sz w:val="24"/>
          <w:szCs w:val="24"/>
          <w:lang w:val="ru-RU"/>
        </w:rPr>
      </w:pPr>
      <w:r w:rsidRPr="00B25141">
        <w:rPr>
          <w:rFonts w:ascii="Arial" w:hAnsi="Arial" w:cs="Arial"/>
          <w:sz w:val="24"/>
          <w:szCs w:val="24"/>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7729DF" w:rsidRPr="00B25141" w:rsidRDefault="007729DF" w:rsidP="002C5F4C">
      <w:pPr>
        <w:spacing w:before="0"/>
        <w:rPr>
          <w:rFonts w:cs="Arial"/>
          <w:sz w:val="24"/>
          <w:szCs w:val="24"/>
          <w:lang w:val="ru-RU"/>
        </w:rPr>
      </w:pPr>
      <w:r w:rsidRPr="00B25141">
        <w:rPr>
          <w:rFonts w:cs="Arial"/>
          <w:sz w:val="24"/>
          <w:szCs w:val="24"/>
          <w:lang w:val="ru-RU"/>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7729DF" w:rsidRPr="00B25141" w:rsidRDefault="007729DF" w:rsidP="0058001A">
      <w:pPr>
        <w:spacing w:before="0"/>
        <w:rPr>
          <w:rFonts w:cs="Arial"/>
          <w:sz w:val="24"/>
          <w:szCs w:val="24"/>
          <w:lang w:val="ru-RU"/>
        </w:rPr>
      </w:pPr>
      <w:r w:rsidRPr="00B25141">
        <w:rPr>
          <w:rFonts w:cs="Arial"/>
          <w:sz w:val="24"/>
          <w:szCs w:val="24"/>
          <w:lang w:val="ru-RU"/>
        </w:rPr>
        <w:t xml:space="preserve">Меница ће бити враћена </w:t>
      </w:r>
      <w:r w:rsidRPr="00512F6E">
        <w:rPr>
          <w:rFonts w:cs="Arial"/>
          <w:sz w:val="24"/>
          <w:szCs w:val="24"/>
          <w:lang w:val="sr-Cyrl-RS"/>
        </w:rPr>
        <w:t>Понуђачу</w:t>
      </w:r>
      <w:r w:rsidRPr="00B25141">
        <w:rPr>
          <w:rFonts w:cs="Arial"/>
          <w:sz w:val="24"/>
          <w:szCs w:val="24"/>
          <w:lang w:val="ru-RU"/>
        </w:rPr>
        <w:t xml:space="preserve"> у року од осам дана од дана предаје </w:t>
      </w:r>
      <w:r w:rsidRPr="00512F6E">
        <w:rPr>
          <w:rFonts w:cs="Arial"/>
          <w:sz w:val="24"/>
          <w:szCs w:val="24"/>
          <w:lang w:val="sr-Cyrl-RS"/>
        </w:rPr>
        <w:t>наручиоцу</w:t>
      </w:r>
      <w:r w:rsidRPr="00B25141">
        <w:rPr>
          <w:rFonts w:cs="Arial"/>
          <w:sz w:val="24"/>
          <w:szCs w:val="24"/>
          <w:lang w:val="ru-RU"/>
        </w:rPr>
        <w:t xml:space="preserve"> средства финансијског обезбеђења која су захтевана у закљученом уговору.</w:t>
      </w:r>
    </w:p>
    <w:p w:rsidR="007729DF" w:rsidRPr="00B25141" w:rsidRDefault="007729DF" w:rsidP="0058001A">
      <w:pPr>
        <w:spacing w:before="0"/>
        <w:rPr>
          <w:rFonts w:cs="Arial"/>
          <w:sz w:val="24"/>
          <w:szCs w:val="24"/>
          <w:lang w:val="ru-RU"/>
        </w:rPr>
      </w:pPr>
      <w:r w:rsidRPr="00B25141">
        <w:rPr>
          <w:rFonts w:cs="Arial"/>
          <w:sz w:val="24"/>
          <w:szCs w:val="24"/>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7729DF" w:rsidRPr="00B25141" w:rsidRDefault="007729DF" w:rsidP="007D56C7">
      <w:pPr>
        <w:spacing w:before="0"/>
        <w:rPr>
          <w:rFonts w:cs="Arial"/>
          <w:sz w:val="24"/>
          <w:szCs w:val="24"/>
          <w:lang w:val="ru-RU"/>
        </w:rPr>
      </w:pPr>
      <w:r w:rsidRPr="00B25141">
        <w:rPr>
          <w:rFonts w:cs="Arial"/>
          <w:sz w:val="24"/>
          <w:szCs w:val="24"/>
          <w:lang w:val="ru-RU"/>
        </w:rPr>
        <w:t xml:space="preserve">Уколико средство финансијског обезбеђења није достављено у складу са захтевом из Конкурсне документације понуда ће бити одбијена као </w:t>
      </w:r>
      <w:r w:rsidRPr="00B25141">
        <w:rPr>
          <w:rFonts w:cs="Arial"/>
          <w:b/>
          <w:sz w:val="24"/>
          <w:szCs w:val="24"/>
          <w:lang w:val="ru-RU"/>
        </w:rPr>
        <w:t>неприхватљива</w:t>
      </w:r>
      <w:r w:rsidR="007D56C7" w:rsidRPr="00B25141">
        <w:rPr>
          <w:rFonts w:cs="Arial"/>
          <w:sz w:val="24"/>
          <w:szCs w:val="24"/>
          <w:lang w:val="ru-RU"/>
        </w:rPr>
        <w:t>.</w:t>
      </w:r>
    </w:p>
    <w:p w:rsidR="007D56C7" w:rsidRPr="00B25141" w:rsidRDefault="007D56C7" w:rsidP="007D56C7">
      <w:pPr>
        <w:spacing w:before="0"/>
        <w:rPr>
          <w:rFonts w:cs="Arial"/>
          <w:color w:val="00B0F0"/>
          <w:sz w:val="24"/>
          <w:szCs w:val="24"/>
          <w:lang w:val="ru-RU"/>
        </w:rPr>
      </w:pPr>
    </w:p>
    <w:p w:rsidR="00634C74" w:rsidRPr="00B25141" w:rsidRDefault="00343A18" w:rsidP="00703BDC">
      <w:pPr>
        <w:spacing w:before="0"/>
        <w:jc w:val="left"/>
        <w:rPr>
          <w:rFonts w:cs="Arial"/>
          <w:b/>
          <w:sz w:val="24"/>
          <w:szCs w:val="24"/>
          <w:lang w:val="ru-RU"/>
        </w:rPr>
      </w:pPr>
      <w:r w:rsidRPr="00B25141">
        <w:rPr>
          <w:rFonts w:cs="Arial"/>
          <w:b/>
          <w:sz w:val="24"/>
          <w:szCs w:val="24"/>
          <w:lang w:val="ru-RU"/>
        </w:rPr>
        <w:t>6</w:t>
      </w:r>
      <w:r w:rsidR="00210FF3" w:rsidRPr="00B25141">
        <w:rPr>
          <w:rFonts w:cs="Arial"/>
          <w:b/>
          <w:sz w:val="24"/>
          <w:szCs w:val="24"/>
          <w:lang w:val="ru-RU"/>
        </w:rPr>
        <w:t>.1</w:t>
      </w:r>
      <w:r w:rsidR="006C6FDF" w:rsidRPr="00B25141">
        <w:rPr>
          <w:rFonts w:cs="Arial"/>
          <w:b/>
          <w:sz w:val="24"/>
          <w:szCs w:val="24"/>
          <w:lang w:val="ru-RU"/>
        </w:rPr>
        <w:t>7</w:t>
      </w:r>
      <w:r w:rsidR="00210FF3" w:rsidRPr="00B25141">
        <w:rPr>
          <w:rFonts w:cs="Arial"/>
          <w:b/>
          <w:sz w:val="24"/>
          <w:szCs w:val="24"/>
          <w:lang w:val="ru-RU"/>
        </w:rPr>
        <w:t>.2</w:t>
      </w:r>
      <w:r w:rsidR="00634C74" w:rsidRPr="00B25141">
        <w:rPr>
          <w:rFonts w:cs="Arial"/>
          <w:b/>
          <w:sz w:val="24"/>
          <w:szCs w:val="24"/>
          <w:lang w:val="ru-RU"/>
        </w:rPr>
        <w:t>. Средство обезбеђења за добро извршење посла</w:t>
      </w:r>
    </w:p>
    <w:p w:rsidR="00703BDC" w:rsidRPr="00B25141" w:rsidRDefault="00703BDC" w:rsidP="0058001A">
      <w:pPr>
        <w:spacing w:before="0"/>
        <w:rPr>
          <w:rFonts w:eastAsia="TimesNewRomanPSMT" w:cs="Arial"/>
          <w:b/>
          <w:color w:val="000000" w:themeColor="text1"/>
          <w:sz w:val="24"/>
          <w:szCs w:val="24"/>
          <w:lang w:val="ru-RU"/>
        </w:rPr>
      </w:pPr>
    </w:p>
    <w:p w:rsidR="00C15EA4" w:rsidRPr="00512F6E" w:rsidRDefault="005830EF" w:rsidP="0058001A">
      <w:pPr>
        <w:spacing w:before="0"/>
        <w:rPr>
          <w:rFonts w:eastAsia="TimesNewRomanPSMT" w:cs="Arial"/>
          <w:b/>
          <w:color w:val="000000" w:themeColor="text1"/>
          <w:sz w:val="24"/>
          <w:szCs w:val="24"/>
          <w:lang w:val="sr-Cyrl-RS"/>
        </w:rPr>
      </w:pPr>
      <w:r w:rsidRPr="00512F6E">
        <w:rPr>
          <w:rFonts w:eastAsia="TimesNewRomanPSMT" w:cs="Arial"/>
          <w:b/>
          <w:color w:val="000000" w:themeColor="text1"/>
          <w:sz w:val="24"/>
          <w:szCs w:val="24"/>
          <w:lang w:val="sr-Cyrl-RS"/>
        </w:rPr>
        <w:t>Партије 1,2,3,4</w:t>
      </w:r>
      <w:r w:rsidR="00D34F3A" w:rsidRPr="00512F6E">
        <w:rPr>
          <w:rFonts w:eastAsia="TimesNewRomanPSMT" w:cs="Arial"/>
          <w:b/>
          <w:color w:val="000000" w:themeColor="text1"/>
          <w:sz w:val="24"/>
          <w:szCs w:val="24"/>
          <w:lang w:val="sr-Cyrl-RS"/>
        </w:rPr>
        <w:t>,6,7</w:t>
      </w:r>
    </w:p>
    <w:p w:rsidR="005830EF" w:rsidRPr="00B25141" w:rsidRDefault="005830EF" w:rsidP="005830EF">
      <w:pPr>
        <w:pStyle w:val="KDPodnaslov3"/>
        <w:keepNext w:val="0"/>
        <w:spacing w:before="0"/>
        <w:rPr>
          <w:rFonts w:cs="Arial"/>
          <w:b/>
          <w:color w:val="000000" w:themeColor="text1"/>
          <w:sz w:val="24"/>
          <w:szCs w:val="24"/>
          <w:lang w:val="ru-RU"/>
        </w:rPr>
      </w:pPr>
      <w:r w:rsidRPr="00B25141">
        <w:rPr>
          <w:rFonts w:cs="Arial"/>
          <w:b/>
          <w:color w:val="000000" w:themeColor="text1"/>
          <w:sz w:val="24"/>
          <w:szCs w:val="24"/>
          <w:lang w:val="ru-RU"/>
        </w:rPr>
        <w:t xml:space="preserve">Меница за добро извршење посла </w:t>
      </w:r>
    </w:p>
    <w:p w:rsidR="005830EF" w:rsidRPr="00B25141" w:rsidRDefault="005830EF" w:rsidP="005830EF">
      <w:pPr>
        <w:spacing w:before="0"/>
        <w:rPr>
          <w:rFonts w:cs="Arial"/>
          <w:color w:val="000000" w:themeColor="text1"/>
          <w:sz w:val="24"/>
          <w:szCs w:val="24"/>
          <w:lang w:val="ru-RU"/>
        </w:rPr>
      </w:pPr>
      <w:r w:rsidRPr="00B25141">
        <w:rPr>
          <w:rFonts w:eastAsia="TimesNewRomanPSMT" w:cs="Arial"/>
          <w:color w:val="000000" w:themeColor="text1"/>
          <w:sz w:val="24"/>
          <w:szCs w:val="24"/>
          <w:lang w:val="ru-RU"/>
        </w:rPr>
        <w:t xml:space="preserve">Изабрани понуђач је дужан да у тренутку закључења Уговора а најкасније у року од </w:t>
      </w:r>
      <w:r w:rsidR="002C5F4C">
        <w:rPr>
          <w:rFonts w:eastAsia="TimesNewRomanPSMT" w:cs="Arial"/>
          <w:color w:val="000000" w:themeColor="text1"/>
          <w:sz w:val="24"/>
          <w:szCs w:val="24"/>
          <w:lang w:val="sr-Cyrl-RS"/>
        </w:rPr>
        <w:t>10</w:t>
      </w:r>
      <w:r w:rsidRPr="00B25141">
        <w:rPr>
          <w:rFonts w:eastAsia="TimesNewRomanPSMT" w:cs="Arial"/>
          <w:color w:val="000000" w:themeColor="text1"/>
          <w:sz w:val="24"/>
          <w:szCs w:val="24"/>
          <w:lang w:val="ru-RU"/>
        </w:rPr>
        <w:t xml:space="preserve"> (</w:t>
      </w:r>
      <w:r w:rsidR="002C5F4C">
        <w:rPr>
          <w:rFonts w:eastAsia="TimesNewRomanPSMT" w:cs="Arial"/>
          <w:color w:val="000000" w:themeColor="text1"/>
          <w:sz w:val="24"/>
          <w:szCs w:val="24"/>
          <w:lang w:val="sr-Cyrl-RS"/>
        </w:rPr>
        <w:t>десет</w:t>
      </w:r>
      <w:r w:rsidRPr="00B25141">
        <w:rPr>
          <w:rFonts w:eastAsia="TimesNewRomanPSMT" w:cs="Arial"/>
          <w:color w:val="000000" w:themeColor="text1"/>
          <w:sz w:val="24"/>
          <w:szCs w:val="24"/>
          <w:lang w:val="ru-RU"/>
        </w:rPr>
        <w:t>) дана од дана обостраног потписивања Уговора од законских заступника</w:t>
      </w:r>
      <w:r w:rsidRPr="00512F6E">
        <w:rPr>
          <w:rFonts w:eastAsia="TimesNewRomanPSMT" w:cs="Arial"/>
          <w:color w:val="000000" w:themeColor="text1"/>
          <w:sz w:val="24"/>
          <w:szCs w:val="24"/>
          <w:lang w:val="sr-Cyrl-RS"/>
        </w:rPr>
        <w:t xml:space="preserve"> или овлашћених представника</w:t>
      </w:r>
      <w:r w:rsidRPr="00B25141">
        <w:rPr>
          <w:rFonts w:eastAsia="TimesNewRomanPSMT" w:cs="Arial"/>
          <w:color w:val="000000" w:themeColor="text1"/>
          <w:sz w:val="24"/>
          <w:szCs w:val="24"/>
          <w:lang w:val="ru-RU"/>
        </w:rPr>
        <w:t xml:space="preserve"> уговорних страна,</w:t>
      </w:r>
      <w:r w:rsidRPr="00512F6E">
        <w:rPr>
          <w:rFonts w:eastAsia="TimesNewRomanPSMT" w:cs="Arial"/>
          <w:color w:val="000000" w:themeColor="text1"/>
          <w:sz w:val="24"/>
          <w:szCs w:val="24"/>
          <w:lang w:val="sr-Cyrl-RS"/>
        </w:rPr>
        <w:t xml:space="preserve"> </w:t>
      </w:r>
      <w:r w:rsidRPr="00B25141">
        <w:rPr>
          <w:rFonts w:eastAsia="TimesNewRomanPSMT" w:cs="Arial"/>
          <w:color w:val="000000" w:themeColor="text1"/>
          <w:sz w:val="24"/>
          <w:szCs w:val="24"/>
          <w:lang w:val="ru-RU"/>
        </w:rPr>
        <w:t xml:space="preserve">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512F6E">
        <w:rPr>
          <w:rFonts w:eastAsia="TimesNewRomanPSMT" w:cs="Arial"/>
          <w:color w:val="000000" w:themeColor="text1"/>
          <w:sz w:val="24"/>
          <w:szCs w:val="24"/>
          <w:lang w:val="sr-Cyrl-RS"/>
        </w:rPr>
        <w:t xml:space="preserve">Сфо </w:t>
      </w:r>
      <w:r w:rsidRPr="00B25141">
        <w:rPr>
          <w:rFonts w:eastAsia="TimesNewRomanPSMT" w:cs="Arial"/>
          <w:color w:val="000000" w:themeColor="text1"/>
          <w:sz w:val="24"/>
          <w:szCs w:val="24"/>
          <w:lang w:val="ru-RU"/>
        </w:rPr>
        <w:t>за добро извршење посла преда Наручиоцу:</w:t>
      </w:r>
    </w:p>
    <w:p w:rsidR="005830EF" w:rsidRPr="00B25141" w:rsidRDefault="005830EF" w:rsidP="005830EF">
      <w:pPr>
        <w:pStyle w:val="ListParagraph"/>
        <w:numPr>
          <w:ilvl w:val="0"/>
          <w:numId w:val="25"/>
        </w:numPr>
        <w:spacing w:before="0" w:after="0" w:line="240" w:lineRule="auto"/>
        <w:rPr>
          <w:rFonts w:ascii="Arial" w:hAnsi="Arial" w:cs="Arial"/>
          <w:color w:val="000000" w:themeColor="text1"/>
          <w:sz w:val="24"/>
          <w:szCs w:val="24"/>
          <w:lang w:val="ru-RU"/>
        </w:rPr>
      </w:pPr>
      <w:r w:rsidRPr="00B25141">
        <w:rPr>
          <w:rFonts w:ascii="Arial" w:hAnsi="Arial" w:cs="Arial"/>
          <w:color w:val="000000" w:themeColor="text1"/>
          <w:sz w:val="24"/>
          <w:szCs w:val="24"/>
          <w:lang w:val="ru-RU"/>
        </w:rPr>
        <w:t xml:space="preserve">бланко сопствену меницу за </w:t>
      </w:r>
      <w:r w:rsidRPr="00512F6E">
        <w:rPr>
          <w:rFonts w:ascii="Arial" w:hAnsi="Arial" w:cs="Arial"/>
          <w:color w:val="000000" w:themeColor="text1"/>
          <w:sz w:val="24"/>
          <w:szCs w:val="24"/>
          <w:lang w:val="sr-Cyrl-RS"/>
        </w:rPr>
        <w:t>добро извршење посла</w:t>
      </w:r>
      <w:r w:rsidRPr="00B25141">
        <w:rPr>
          <w:rFonts w:ascii="Arial" w:hAnsi="Arial" w:cs="Arial"/>
          <w:color w:val="000000" w:themeColor="text1"/>
          <w:sz w:val="24"/>
          <w:szCs w:val="24"/>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rsidR="005830EF" w:rsidRPr="00B25141" w:rsidRDefault="005830EF" w:rsidP="005830EF">
      <w:pPr>
        <w:pStyle w:val="ListParagraph"/>
        <w:numPr>
          <w:ilvl w:val="0"/>
          <w:numId w:val="25"/>
        </w:numPr>
        <w:spacing w:before="0" w:after="0" w:line="240" w:lineRule="auto"/>
        <w:rPr>
          <w:rFonts w:ascii="Arial" w:hAnsi="Arial" w:cs="Arial"/>
          <w:color w:val="000000" w:themeColor="text1"/>
          <w:sz w:val="24"/>
          <w:szCs w:val="24"/>
          <w:lang w:val="ru-RU"/>
        </w:rPr>
      </w:pPr>
      <w:r w:rsidRPr="00B25141">
        <w:rPr>
          <w:rFonts w:ascii="Arial" w:hAnsi="Arial" w:cs="Arial"/>
          <w:color w:val="000000" w:themeColor="text1"/>
          <w:sz w:val="24"/>
          <w:szCs w:val="24"/>
          <w:lang w:val="ru-RU"/>
        </w:rPr>
        <w:t>Менично писмо – овлашћење којим понуђач овлашћује наручиоца да може наплатити меницу  на износ од 10 % од вредности уговора (без ПДВ-а) са роком важења минимално мин</w:t>
      </w:r>
      <w:r w:rsidRPr="00512F6E">
        <w:rPr>
          <w:rFonts w:ascii="Arial" w:hAnsi="Arial" w:cs="Arial"/>
          <w:color w:val="000000" w:themeColor="text1"/>
          <w:sz w:val="24"/>
          <w:szCs w:val="24"/>
          <w:lang w:val="sr-Cyrl-RS"/>
        </w:rPr>
        <w:t xml:space="preserve"> </w:t>
      </w:r>
      <w:r w:rsidRPr="00B25141">
        <w:rPr>
          <w:rFonts w:ascii="Arial" w:hAnsi="Arial" w:cs="Arial"/>
          <w:color w:val="000000" w:themeColor="text1"/>
          <w:sz w:val="24"/>
          <w:szCs w:val="24"/>
          <w:lang w:val="ru-RU"/>
        </w:rPr>
        <w:t xml:space="preserve">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rsidR="005830EF" w:rsidRPr="00B25141" w:rsidRDefault="005830EF" w:rsidP="005830EF">
      <w:pPr>
        <w:pStyle w:val="ListParagraph"/>
        <w:numPr>
          <w:ilvl w:val="0"/>
          <w:numId w:val="25"/>
        </w:numPr>
        <w:spacing w:before="0" w:after="0" w:line="240" w:lineRule="auto"/>
        <w:rPr>
          <w:rFonts w:ascii="Arial" w:hAnsi="Arial" w:cs="Arial"/>
          <w:color w:val="000000" w:themeColor="text1"/>
          <w:sz w:val="24"/>
          <w:szCs w:val="24"/>
          <w:lang w:val="ru-RU"/>
        </w:rPr>
      </w:pPr>
      <w:r w:rsidRPr="00B25141">
        <w:rPr>
          <w:rFonts w:ascii="Arial" w:hAnsi="Arial" w:cs="Arial"/>
          <w:color w:val="000000" w:themeColor="text1"/>
          <w:sz w:val="24"/>
          <w:szCs w:val="24"/>
          <w:lang w:val="ru-RU"/>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w:t>
      </w:r>
      <w:r w:rsidRPr="00B25141">
        <w:rPr>
          <w:rFonts w:ascii="Arial" w:hAnsi="Arial" w:cs="Arial"/>
          <w:color w:val="000000" w:themeColor="text1"/>
          <w:sz w:val="24"/>
          <w:szCs w:val="24"/>
          <w:lang w:val="ru-RU"/>
        </w:rPr>
        <w:lastRenderedPageBreak/>
        <w:t>поклапају датум са меничног овлашћења и датум овере банке на фотокопији депо картона),</w:t>
      </w:r>
    </w:p>
    <w:p w:rsidR="005830EF" w:rsidRPr="00B25141" w:rsidRDefault="005830EF" w:rsidP="005830EF">
      <w:pPr>
        <w:numPr>
          <w:ilvl w:val="0"/>
          <w:numId w:val="25"/>
        </w:numPr>
        <w:spacing w:before="0"/>
        <w:rPr>
          <w:rFonts w:eastAsia="TimesNewRomanPSMT" w:cs="Arial"/>
          <w:color w:val="000000"/>
          <w:sz w:val="24"/>
          <w:szCs w:val="24"/>
          <w:lang w:val="ru-RU"/>
        </w:rPr>
      </w:pPr>
      <w:r w:rsidRPr="00B25141">
        <w:rPr>
          <w:rFonts w:eastAsia="TimesNewRomanPSMT" w:cs="Arial"/>
          <w:color w:val="000000"/>
          <w:sz w:val="24"/>
          <w:szCs w:val="24"/>
          <w:lang w:val="ru-RU"/>
        </w:rPr>
        <w:t>фотокопију ОП обрасца за законског заступника и лица овлашћених за потпис менице / овлашћења (Оверени потписи лица овлашћених за заступање),</w:t>
      </w:r>
    </w:p>
    <w:p w:rsidR="005830EF" w:rsidRPr="00B25141" w:rsidRDefault="005830EF" w:rsidP="005830EF">
      <w:pPr>
        <w:pStyle w:val="ListParagraph"/>
        <w:numPr>
          <w:ilvl w:val="0"/>
          <w:numId w:val="25"/>
        </w:numPr>
        <w:spacing w:before="0" w:after="0" w:line="240" w:lineRule="auto"/>
        <w:rPr>
          <w:rFonts w:ascii="Arial" w:hAnsi="Arial" w:cs="Arial"/>
          <w:color w:val="000000" w:themeColor="text1"/>
          <w:sz w:val="24"/>
          <w:szCs w:val="24"/>
          <w:lang w:val="ru-RU"/>
        </w:rPr>
      </w:pPr>
      <w:r w:rsidRPr="00B25141">
        <w:rPr>
          <w:rFonts w:ascii="Arial" w:hAnsi="Arial" w:cs="Arial"/>
          <w:color w:val="000000" w:themeColor="text1"/>
          <w:sz w:val="24"/>
          <w:szCs w:val="24"/>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5830EF" w:rsidRPr="00B25141" w:rsidRDefault="005830EF" w:rsidP="005830EF">
      <w:pPr>
        <w:rPr>
          <w:rFonts w:cs="Arial"/>
          <w:color w:val="000000" w:themeColor="text1"/>
          <w:sz w:val="24"/>
          <w:szCs w:val="24"/>
          <w:lang w:val="ru-RU"/>
        </w:rPr>
      </w:pPr>
      <w:r w:rsidRPr="00B25141">
        <w:rPr>
          <w:rFonts w:cs="Arial"/>
          <w:color w:val="000000" w:themeColor="text1"/>
          <w:sz w:val="24"/>
          <w:szCs w:val="24"/>
          <w:lang w:val="ru-RU"/>
        </w:rPr>
        <w:t>Меница може бити наплаћена у случају да изабрани понуђач не буде извршавао своје</w:t>
      </w:r>
      <w:r w:rsidRPr="00512F6E">
        <w:rPr>
          <w:rFonts w:cs="Arial"/>
          <w:color w:val="000000" w:themeColor="text1"/>
          <w:sz w:val="24"/>
          <w:szCs w:val="24"/>
          <w:lang w:val="sr-Cyrl-RS"/>
        </w:rPr>
        <w:t xml:space="preserve"> </w:t>
      </w:r>
      <w:r w:rsidRPr="00B25141">
        <w:rPr>
          <w:rFonts w:cs="Arial"/>
          <w:color w:val="000000" w:themeColor="text1"/>
          <w:sz w:val="24"/>
          <w:szCs w:val="24"/>
          <w:lang w:val="ru-RU"/>
        </w:rPr>
        <w:t xml:space="preserve">уговорне обавезе у роковима и на начин предвиђен уговором. </w:t>
      </w:r>
    </w:p>
    <w:p w:rsidR="005830EF" w:rsidRPr="00512F6E" w:rsidRDefault="005830EF" w:rsidP="0058001A">
      <w:pPr>
        <w:spacing w:before="0"/>
        <w:rPr>
          <w:rFonts w:eastAsia="TimesNewRomanPSMT" w:cs="Arial"/>
          <w:b/>
          <w:color w:val="000000" w:themeColor="text1"/>
          <w:sz w:val="24"/>
          <w:szCs w:val="24"/>
          <w:lang w:val="sr-Cyrl-RS"/>
        </w:rPr>
      </w:pPr>
    </w:p>
    <w:p w:rsidR="009D5E73" w:rsidRPr="00B25141" w:rsidRDefault="005830EF" w:rsidP="005830EF">
      <w:pPr>
        <w:spacing w:before="0"/>
        <w:rPr>
          <w:rFonts w:cs="Arial"/>
          <w:b/>
          <w:color w:val="000000" w:themeColor="text1"/>
          <w:sz w:val="24"/>
          <w:szCs w:val="24"/>
          <w:lang w:val="ru-RU"/>
        </w:rPr>
      </w:pPr>
      <w:bookmarkStart w:id="231" w:name="_Toc441651598"/>
      <w:bookmarkStart w:id="232" w:name="_Toc442559909"/>
      <w:r w:rsidRPr="00512F6E">
        <w:rPr>
          <w:rFonts w:eastAsia="TimesNewRomanPSMT" w:cs="Arial"/>
          <w:b/>
          <w:color w:val="000000" w:themeColor="text1"/>
          <w:sz w:val="24"/>
          <w:szCs w:val="24"/>
          <w:lang w:val="sr-Cyrl-RS"/>
        </w:rPr>
        <w:t xml:space="preserve">Партија 5. </w:t>
      </w:r>
      <w:r w:rsidR="009D5E73" w:rsidRPr="00B25141">
        <w:rPr>
          <w:rFonts w:cs="Arial"/>
          <w:b/>
          <w:color w:val="000000" w:themeColor="text1"/>
          <w:sz w:val="24"/>
          <w:szCs w:val="24"/>
          <w:lang w:val="ru-RU"/>
        </w:rPr>
        <w:t>Банкарска гаранција за добро извршење посла</w:t>
      </w:r>
      <w:bookmarkEnd w:id="231"/>
      <w:bookmarkEnd w:id="232"/>
    </w:p>
    <w:p w:rsidR="009D5E73" w:rsidRPr="00512F6E" w:rsidRDefault="009D5E73" w:rsidP="009D5E73">
      <w:pPr>
        <w:spacing w:before="0"/>
        <w:rPr>
          <w:rFonts w:cs="Arial"/>
          <w:color w:val="000000" w:themeColor="text1"/>
          <w:sz w:val="24"/>
          <w:szCs w:val="24"/>
          <w:lang w:val="sr-Cyrl-RS"/>
        </w:rPr>
      </w:pPr>
      <w:r w:rsidRPr="00512F6E">
        <w:rPr>
          <w:rFonts w:cs="Arial"/>
          <w:color w:val="000000" w:themeColor="text1"/>
          <w:sz w:val="24"/>
          <w:szCs w:val="24"/>
          <w:lang w:val="sr-Cyrl-RS"/>
        </w:rPr>
        <w:t>П</w:t>
      </w:r>
      <w:r w:rsidRPr="00B25141">
        <w:rPr>
          <w:rFonts w:cs="Arial"/>
          <w:color w:val="000000" w:themeColor="text1"/>
          <w:sz w:val="24"/>
          <w:szCs w:val="24"/>
          <w:lang w:val="ru-RU"/>
        </w:rPr>
        <w:t xml:space="preserve">онуђач је дужан да у тренутку закључења Уговора а најкасније у року од </w:t>
      </w:r>
      <w:r w:rsidRPr="00512F6E">
        <w:rPr>
          <w:rFonts w:cs="Arial"/>
          <w:color w:val="000000" w:themeColor="text1"/>
          <w:sz w:val="24"/>
          <w:szCs w:val="24"/>
          <w:lang w:val="sr-Cyrl-RS"/>
        </w:rPr>
        <w:t>10</w:t>
      </w:r>
      <w:r w:rsidRPr="00B25141">
        <w:rPr>
          <w:rFonts w:cs="Arial"/>
          <w:color w:val="000000" w:themeColor="text1"/>
          <w:sz w:val="24"/>
          <w:szCs w:val="24"/>
          <w:lang w:val="ru-RU"/>
        </w:rPr>
        <w:t xml:space="preserve"> (</w:t>
      </w:r>
      <w:r w:rsidRPr="00512F6E">
        <w:rPr>
          <w:rFonts w:cs="Arial"/>
          <w:color w:val="000000" w:themeColor="text1"/>
          <w:sz w:val="24"/>
          <w:szCs w:val="24"/>
          <w:lang w:val="sr-Cyrl-RS"/>
        </w:rPr>
        <w:t>десет</w:t>
      </w:r>
      <w:r w:rsidRPr="00B25141">
        <w:rPr>
          <w:rFonts w:cs="Arial"/>
          <w:color w:val="000000" w:themeColor="text1"/>
          <w:sz w:val="24"/>
          <w:szCs w:val="24"/>
          <w:lang w:val="ru-RU"/>
        </w:rPr>
        <w:t xml:space="preserve">) дана од дана обостраног потписивања Уговора од законских заступника </w:t>
      </w:r>
      <w:r w:rsidR="00B95D72" w:rsidRPr="00512F6E">
        <w:rPr>
          <w:rFonts w:cs="Arial"/>
          <w:color w:val="000000" w:themeColor="text1"/>
          <w:sz w:val="24"/>
          <w:szCs w:val="24"/>
          <w:lang w:val="sr-Cyrl-RS"/>
        </w:rPr>
        <w:t xml:space="preserve">или овлашћених представника </w:t>
      </w:r>
      <w:r w:rsidRPr="00B25141">
        <w:rPr>
          <w:rFonts w:cs="Arial"/>
          <w:color w:val="000000" w:themeColor="text1"/>
          <w:sz w:val="24"/>
          <w:szCs w:val="24"/>
          <w:lang w:val="ru-RU"/>
        </w:rPr>
        <w:t>уговорних страна,</w:t>
      </w:r>
      <w:r w:rsidRPr="00512F6E">
        <w:rPr>
          <w:rFonts w:cs="Arial"/>
          <w:color w:val="000000" w:themeColor="text1"/>
          <w:sz w:val="24"/>
          <w:szCs w:val="24"/>
          <w:lang w:val="sr-Cyrl-RS"/>
        </w:rPr>
        <w:t xml:space="preserve"> </w:t>
      </w:r>
      <w:r w:rsidRPr="00B25141">
        <w:rPr>
          <w:rFonts w:cs="Arial"/>
          <w:color w:val="000000" w:themeColor="text1"/>
          <w:sz w:val="24"/>
          <w:szCs w:val="24"/>
          <w:lang w:val="ru-RU"/>
        </w:rPr>
        <w:t>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w:t>
      </w:r>
      <w:r w:rsidRPr="00512F6E">
        <w:rPr>
          <w:rFonts w:cs="Arial"/>
          <w:color w:val="000000" w:themeColor="text1"/>
          <w:sz w:val="24"/>
          <w:szCs w:val="24"/>
          <w:lang w:val="sr-Cyrl-RS"/>
        </w:rPr>
        <w:t>у</w:t>
      </w:r>
      <w:r w:rsidRPr="00B25141">
        <w:rPr>
          <w:rFonts w:cs="Arial"/>
          <w:color w:val="000000" w:themeColor="text1"/>
          <w:sz w:val="24"/>
          <w:szCs w:val="24"/>
          <w:lang w:val="ru-RU"/>
        </w:rPr>
        <w:t xml:space="preserve"> банкарску гаранцију за добро извршење посла.</w:t>
      </w:r>
    </w:p>
    <w:p w:rsidR="009D5E73" w:rsidRPr="00B25141" w:rsidRDefault="005830EF" w:rsidP="009D5E73">
      <w:pPr>
        <w:spacing w:before="0"/>
        <w:rPr>
          <w:rFonts w:cs="Arial"/>
          <w:color w:val="000000" w:themeColor="text1"/>
          <w:sz w:val="24"/>
          <w:szCs w:val="24"/>
          <w:lang w:val="ru-RU"/>
        </w:rPr>
      </w:pPr>
      <w:r w:rsidRPr="00512F6E">
        <w:rPr>
          <w:rFonts w:cs="Arial"/>
          <w:color w:val="000000" w:themeColor="text1"/>
          <w:sz w:val="24"/>
          <w:szCs w:val="24"/>
          <w:lang w:val="sr-Cyrl-RS"/>
        </w:rPr>
        <w:t>П</w:t>
      </w:r>
      <w:r w:rsidR="009D5E73" w:rsidRPr="00B25141">
        <w:rPr>
          <w:rFonts w:cs="Arial"/>
          <w:color w:val="000000" w:themeColor="text1"/>
          <w:sz w:val="24"/>
          <w:szCs w:val="24"/>
          <w:lang w:val="ru-RU"/>
        </w:rPr>
        <w:t xml:space="preserve">онуђач је дужан </w:t>
      </w:r>
      <w:r w:rsidR="00FB03A1">
        <w:rPr>
          <w:rFonts w:cs="Arial"/>
          <w:color w:val="000000" w:themeColor="text1"/>
          <w:sz w:val="24"/>
          <w:szCs w:val="24"/>
          <w:lang w:val="ru-RU"/>
        </w:rPr>
        <w:t xml:space="preserve">да Наручиоцу достави неопозиву, </w:t>
      </w:r>
      <w:r w:rsidR="009D5E73" w:rsidRPr="00B25141">
        <w:rPr>
          <w:rFonts w:cs="Arial"/>
          <w:color w:val="000000" w:themeColor="text1"/>
          <w:sz w:val="24"/>
          <w:szCs w:val="24"/>
          <w:lang w:val="ru-RU"/>
        </w:rPr>
        <w:t xml:space="preserve">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9D5E73" w:rsidRPr="00B25141" w:rsidRDefault="009D5E73" w:rsidP="009D5E73">
      <w:pPr>
        <w:spacing w:before="0"/>
        <w:rPr>
          <w:rFonts w:cs="Arial"/>
          <w:color w:val="000000" w:themeColor="text1"/>
          <w:sz w:val="24"/>
          <w:szCs w:val="24"/>
          <w:lang w:val="ru-RU"/>
        </w:rPr>
      </w:pPr>
      <w:r w:rsidRPr="00B25141">
        <w:rPr>
          <w:rFonts w:cs="Arial"/>
          <w:color w:val="000000" w:themeColor="text1"/>
          <w:sz w:val="24"/>
          <w:szCs w:val="24"/>
          <w:lang w:val="ru-RU"/>
        </w:rPr>
        <w:t xml:space="preserve">Банкарска гаранција мора трајати најмање </w:t>
      </w:r>
      <w:r w:rsidRPr="00512F6E">
        <w:rPr>
          <w:rFonts w:cs="Arial"/>
          <w:color w:val="000000" w:themeColor="text1"/>
          <w:sz w:val="24"/>
          <w:szCs w:val="24"/>
          <w:lang w:val="sr-Cyrl-RS"/>
        </w:rPr>
        <w:t>3</w:t>
      </w:r>
      <w:r w:rsidRPr="00B25141">
        <w:rPr>
          <w:rFonts w:cs="Arial"/>
          <w:color w:val="000000" w:themeColor="text1"/>
          <w:sz w:val="24"/>
          <w:szCs w:val="24"/>
          <w:lang w:val="ru-RU"/>
        </w:rPr>
        <w:t>0 календарских дана дуже од рока одређеног за коначно извршење посла.</w:t>
      </w:r>
    </w:p>
    <w:p w:rsidR="009D5E73" w:rsidRPr="00B25141" w:rsidRDefault="009D5E73" w:rsidP="009D5E73">
      <w:pPr>
        <w:spacing w:before="0"/>
        <w:rPr>
          <w:rFonts w:cs="Arial"/>
          <w:color w:val="000000" w:themeColor="text1"/>
          <w:sz w:val="24"/>
          <w:szCs w:val="24"/>
          <w:lang w:val="ru-RU"/>
        </w:rPr>
      </w:pPr>
      <w:r w:rsidRPr="00B25141">
        <w:rPr>
          <w:rFonts w:cs="Arial"/>
          <w:color w:val="000000" w:themeColor="text1"/>
          <w:sz w:val="24"/>
          <w:szCs w:val="24"/>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FB03A1">
        <w:rPr>
          <w:rFonts w:cs="Arial"/>
          <w:color w:val="000000" w:themeColor="text1"/>
          <w:sz w:val="24"/>
          <w:szCs w:val="24"/>
          <w:lang w:val="ru-RU"/>
        </w:rPr>
        <w:t xml:space="preserve"> </w:t>
      </w:r>
      <w:r w:rsidRPr="00B25141">
        <w:rPr>
          <w:rFonts w:cs="Arial"/>
          <w:color w:val="000000" w:themeColor="text1"/>
          <w:sz w:val="24"/>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9D5E73" w:rsidRPr="00B25141" w:rsidRDefault="009D5E73" w:rsidP="009D5E73">
      <w:pPr>
        <w:spacing w:before="0"/>
        <w:rPr>
          <w:rFonts w:cs="Arial"/>
          <w:color w:val="000000" w:themeColor="text1"/>
          <w:sz w:val="24"/>
          <w:szCs w:val="24"/>
          <w:lang w:val="ru-RU"/>
        </w:rPr>
      </w:pPr>
      <w:r w:rsidRPr="00B25141">
        <w:rPr>
          <w:rFonts w:cs="Arial"/>
          <w:color w:val="000000" w:themeColor="text1"/>
          <w:sz w:val="24"/>
          <w:szCs w:val="24"/>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9D5E73" w:rsidRPr="00B25141" w:rsidRDefault="009D5E73" w:rsidP="009D5E73">
      <w:pPr>
        <w:spacing w:before="0"/>
        <w:rPr>
          <w:rFonts w:cs="Arial"/>
          <w:color w:val="000000" w:themeColor="text1"/>
          <w:sz w:val="24"/>
          <w:szCs w:val="24"/>
          <w:lang w:val="ru-RU"/>
        </w:rPr>
      </w:pPr>
      <w:r w:rsidRPr="00B25141">
        <w:rPr>
          <w:rFonts w:cs="Arial"/>
          <w:color w:val="000000" w:themeColor="text1"/>
          <w:sz w:val="24"/>
          <w:szCs w:val="24"/>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9D5E73" w:rsidRPr="00B25141" w:rsidRDefault="009D5E73" w:rsidP="009D5E73">
      <w:pPr>
        <w:spacing w:before="0"/>
        <w:rPr>
          <w:rFonts w:cs="Arial"/>
          <w:color w:val="000000" w:themeColor="text1"/>
          <w:sz w:val="24"/>
          <w:szCs w:val="24"/>
          <w:lang w:val="ru-RU"/>
        </w:rPr>
      </w:pPr>
      <w:r w:rsidRPr="00B25141">
        <w:rPr>
          <w:rFonts w:cs="Arial"/>
          <w:color w:val="000000" w:themeColor="text1"/>
          <w:sz w:val="24"/>
          <w:szCs w:val="24"/>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9D5E73" w:rsidRPr="00512F6E" w:rsidRDefault="009D5E73" w:rsidP="009D5E73">
      <w:pPr>
        <w:tabs>
          <w:tab w:val="left" w:pos="1440"/>
        </w:tabs>
        <w:rPr>
          <w:rFonts w:cs="Arial"/>
          <w:b/>
          <w:bCs/>
          <w:color w:val="000000" w:themeColor="text1"/>
          <w:sz w:val="24"/>
          <w:szCs w:val="24"/>
          <w:u w:val="single"/>
          <w:lang w:val="ru-RU"/>
        </w:rPr>
      </w:pPr>
      <w:r w:rsidRPr="00512F6E">
        <w:rPr>
          <w:rFonts w:cs="Arial"/>
          <w:b/>
          <w:bCs/>
          <w:color w:val="000000" w:themeColor="text1"/>
          <w:sz w:val="24"/>
          <w:szCs w:val="24"/>
          <w:u w:val="single"/>
          <w:lang w:val="ru-RU"/>
        </w:rPr>
        <w:t>За горе наведену банкарску гаранцију, понуђач је дужан да уз понуду достави оригинално обавезујуће писмо о намери банке да изда банкарску гаранцију за добро извршење посла. Уколико понуђач уз понуду не достави оригинално обавезујуће писмо о намери банке да изда банкарску гаранцију, понуда понуђача ће се одбити као неприхватљива.</w:t>
      </w:r>
    </w:p>
    <w:p w:rsidR="009D5E73" w:rsidRPr="00B25141" w:rsidRDefault="009D5E73" w:rsidP="009D5E73">
      <w:pPr>
        <w:rPr>
          <w:rFonts w:cs="Arial"/>
          <w:b/>
          <w:color w:val="000000" w:themeColor="text1"/>
          <w:sz w:val="24"/>
          <w:szCs w:val="24"/>
          <w:u w:val="single"/>
          <w:lang w:val="ru-RU"/>
        </w:rPr>
      </w:pPr>
      <w:r w:rsidRPr="00B25141">
        <w:rPr>
          <w:rFonts w:cs="Arial"/>
          <w:b/>
          <w:color w:val="000000" w:themeColor="text1"/>
          <w:sz w:val="24"/>
          <w:szCs w:val="24"/>
          <w:u w:val="single"/>
          <w:lang w:val="ru-RU"/>
        </w:rPr>
        <w:t>Садржај Изјаве о намерама банке:</w:t>
      </w:r>
    </w:p>
    <w:p w:rsidR="009D5E73" w:rsidRPr="00B25141" w:rsidRDefault="009D5E73" w:rsidP="009D5E73">
      <w:pPr>
        <w:rPr>
          <w:rFonts w:cs="Arial"/>
          <w:color w:val="000000" w:themeColor="text1"/>
          <w:sz w:val="24"/>
          <w:szCs w:val="24"/>
          <w:lang w:val="ru-RU"/>
        </w:rPr>
      </w:pPr>
      <w:r w:rsidRPr="00B25141">
        <w:rPr>
          <w:rFonts w:cs="Arial"/>
          <w:color w:val="000000" w:themeColor="text1"/>
          <w:sz w:val="24"/>
          <w:szCs w:val="24"/>
          <w:lang w:val="ru-RU"/>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9D5E73" w:rsidRPr="00B25141" w:rsidRDefault="009D5E73" w:rsidP="00332E3B">
      <w:pPr>
        <w:spacing w:before="0"/>
        <w:rPr>
          <w:rFonts w:cs="Arial"/>
          <w:color w:val="000000" w:themeColor="text1"/>
          <w:sz w:val="24"/>
          <w:szCs w:val="24"/>
          <w:lang w:val="ru-RU"/>
        </w:rPr>
      </w:pPr>
      <w:r w:rsidRPr="00B25141">
        <w:rPr>
          <w:rFonts w:cs="Arial"/>
          <w:color w:val="000000" w:themeColor="text1"/>
          <w:sz w:val="24"/>
          <w:szCs w:val="24"/>
          <w:lang w:val="ru-RU"/>
        </w:rPr>
        <w:t xml:space="preserve">Изјава о намерама банке </w:t>
      </w:r>
      <w:r w:rsidRPr="00512F6E">
        <w:rPr>
          <w:rFonts w:cs="Arial"/>
          <w:color w:val="000000" w:themeColor="text1"/>
          <w:sz w:val="24"/>
          <w:szCs w:val="24"/>
        </w:rPr>
        <w:t>je</w:t>
      </w:r>
      <w:r w:rsidRPr="00B25141">
        <w:rPr>
          <w:rFonts w:cs="Arial"/>
          <w:color w:val="000000" w:themeColor="text1"/>
          <w:sz w:val="24"/>
          <w:szCs w:val="24"/>
          <w:lang w:val="ru-RU"/>
        </w:rPr>
        <w:t xml:space="preserve"> </w:t>
      </w:r>
      <w:r w:rsidRPr="00B25141">
        <w:rPr>
          <w:rFonts w:cs="Arial"/>
          <w:b/>
          <w:color w:val="000000" w:themeColor="text1"/>
          <w:sz w:val="24"/>
          <w:szCs w:val="24"/>
          <w:lang w:val="ru-RU"/>
        </w:rPr>
        <w:t>обавезујућег</w:t>
      </w:r>
      <w:r w:rsidRPr="00B25141">
        <w:rPr>
          <w:rFonts w:cs="Arial"/>
          <w:color w:val="000000" w:themeColor="text1"/>
          <w:sz w:val="24"/>
          <w:szCs w:val="24"/>
          <w:lang w:val="ru-RU"/>
        </w:rPr>
        <w:t xml:space="preserve"> карактера и мора да  садржи:</w:t>
      </w:r>
    </w:p>
    <w:p w:rsidR="009D5E73" w:rsidRPr="00B25141" w:rsidRDefault="009D5E73" w:rsidP="00332E3B">
      <w:pPr>
        <w:spacing w:before="0"/>
        <w:rPr>
          <w:rFonts w:cs="Arial"/>
          <w:color w:val="000000" w:themeColor="text1"/>
          <w:sz w:val="24"/>
          <w:szCs w:val="24"/>
          <w:lang w:val="ru-RU"/>
        </w:rPr>
      </w:pPr>
      <w:r w:rsidRPr="00B25141">
        <w:rPr>
          <w:rFonts w:cs="Arial"/>
          <w:color w:val="000000" w:themeColor="text1"/>
          <w:sz w:val="24"/>
          <w:szCs w:val="24"/>
          <w:lang w:val="ru-RU"/>
        </w:rPr>
        <w:t>- датум издавања</w:t>
      </w:r>
    </w:p>
    <w:p w:rsidR="009D5E73" w:rsidRPr="00B25141" w:rsidRDefault="009D5E73" w:rsidP="00332E3B">
      <w:pPr>
        <w:spacing w:before="0"/>
        <w:rPr>
          <w:rFonts w:cs="Arial"/>
          <w:color w:val="000000" w:themeColor="text1"/>
          <w:sz w:val="24"/>
          <w:szCs w:val="24"/>
          <w:lang w:val="ru-RU"/>
        </w:rPr>
      </w:pPr>
      <w:r w:rsidRPr="00B25141">
        <w:rPr>
          <w:rFonts w:cs="Arial"/>
          <w:color w:val="000000" w:themeColor="text1"/>
          <w:sz w:val="24"/>
          <w:szCs w:val="24"/>
          <w:lang w:val="ru-RU"/>
        </w:rPr>
        <w:lastRenderedPageBreak/>
        <w:t>- назив, место и адресу банке (гарант), понуђача (клијент - налогодавац) и корисника банкарске гаранције</w:t>
      </w:r>
    </w:p>
    <w:p w:rsidR="009D5E73" w:rsidRPr="00B25141" w:rsidRDefault="009D5E73" w:rsidP="00332E3B">
      <w:pPr>
        <w:spacing w:before="0"/>
        <w:rPr>
          <w:rFonts w:cs="Arial"/>
          <w:color w:val="000000" w:themeColor="text1"/>
          <w:sz w:val="24"/>
          <w:szCs w:val="24"/>
          <w:lang w:val="ru-RU"/>
        </w:rPr>
      </w:pPr>
      <w:r w:rsidRPr="00B25141">
        <w:rPr>
          <w:rFonts w:cs="Arial"/>
          <w:color w:val="000000" w:themeColor="text1"/>
          <w:sz w:val="24"/>
          <w:szCs w:val="24"/>
          <w:lang w:val="ru-RU"/>
        </w:rPr>
        <w:t xml:space="preserve">- текст изјаве којим банка потврђује да ће на захтев клијента (понуђача) издати неопозиву, безусловну и на први позив наплативу банкарску гаранцију за </w:t>
      </w:r>
      <w:r w:rsidRPr="00512F6E">
        <w:rPr>
          <w:rFonts w:cs="Arial"/>
          <w:color w:val="000000" w:themeColor="text1"/>
          <w:sz w:val="24"/>
          <w:szCs w:val="24"/>
          <w:lang w:val="sr-Cyrl-RS"/>
        </w:rPr>
        <w:t>добро извршење посла</w:t>
      </w:r>
      <w:r w:rsidRPr="00B25141">
        <w:rPr>
          <w:rFonts w:cs="Arial"/>
          <w:color w:val="000000" w:themeColor="text1"/>
          <w:sz w:val="24"/>
          <w:szCs w:val="24"/>
          <w:lang w:val="ru-RU"/>
        </w:rPr>
        <w:t xml:space="preserve"> без права приговора на </w:t>
      </w:r>
      <w:r w:rsidRPr="00512F6E">
        <w:rPr>
          <w:rFonts w:cs="Arial"/>
          <w:color w:val="000000" w:themeColor="text1"/>
          <w:sz w:val="24"/>
          <w:szCs w:val="24"/>
          <w:lang w:val="sr-Cyrl-RS"/>
        </w:rPr>
        <w:t>10%</w:t>
      </w:r>
      <w:r w:rsidRPr="00B25141">
        <w:rPr>
          <w:rFonts w:cs="Arial"/>
          <w:color w:val="000000" w:themeColor="text1"/>
          <w:sz w:val="24"/>
          <w:szCs w:val="24"/>
          <w:lang w:val="ru-RU"/>
        </w:rPr>
        <w:t xml:space="preserve"> од вредности </w:t>
      </w:r>
      <w:r w:rsidRPr="00512F6E">
        <w:rPr>
          <w:rFonts w:cs="Arial"/>
          <w:color w:val="000000" w:themeColor="text1"/>
          <w:sz w:val="24"/>
          <w:szCs w:val="24"/>
          <w:lang w:val="sr-Cyrl-RS"/>
        </w:rPr>
        <w:t>уговора</w:t>
      </w:r>
      <w:r w:rsidRPr="00B25141">
        <w:rPr>
          <w:rFonts w:cs="Arial"/>
          <w:color w:val="000000" w:themeColor="text1"/>
          <w:sz w:val="24"/>
          <w:szCs w:val="24"/>
          <w:lang w:val="ru-RU"/>
        </w:rPr>
        <w:t xml:space="preserve"> без ПДВ у  износу од .....................(навести износ и валуту)  и  роком важности ......  дана дужим од уговореног рока.</w:t>
      </w:r>
    </w:p>
    <w:p w:rsidR="009D5E73" w:rsidRPr="00512F6E" w:rsidRDefault="009D5E73" w:rsidP="00332E3B">
      <w:pPr>
        <w:spacing w:before="0"/>
        <w:rPr>
          <w:rFonts w:cs="Arial"/>
          <w:color w:val="000000" w:themeColor="text1"/>
          <w:sz w:val="24"/>
          <w:szCs w:val="24"/>
          <w:lang w:val="sr-Cyrl-RS"/>
        </w:rPr>
      </w:pPr>
      <w:r w:rsidRPr="00B25141">
        <w:rPr>
          <w:rFonts w:cs="Arial"/>
          <w:color w:val="000000" w:themeColor="text1"/>
          <w:sz w:val="24"/>
          <w:szCs w:val="24"/>
          <w:lang w:val="ru-RU"/>
        </w:rPr>
        <w:t xml:space="preserve">- да ће гаранција бити издата за рачун клијента (понуђача) уколико његова понуда буде изабрана као најповољнија у јавној </w:t>
      </w:r>
      <w:r w:rsidR="00A800F6" w:rsidRPr="00512F6E">
        <w:rPr>
          <w:rFonts w:cs="Arial"/>
          <w:bCs/>
          <w:sz w:val="24"/>
          <w:szCs w:val="24"/>
          <w:lang w:val="sr-Cyrl-RS"/>
        </w:rPr>
        <w:t>доб</w:t>
      </w:r>
      <w:r w:rsidR="00C15EA4" w:rsidRPr="00512F6E">
        <w:rPr>
          <w:rFonts w:cs="Arial"/>
          <w:bCs/>
          <w:sz w:val="24"/>
          <w:szCs w:val="24"/>
          <w:lang w:val="sr-Cyrl-RS"/>
        </w:rPr>
        <w:t xml:space="preserve">ара: </w:t>
      </w:r>
      <w:r w:rsidR="005830EF" w:rsidRPr="00512F6E">
        <w:rPr>
          <w:rFonts w:cs="Arial"/>
          <w:sz w:val="24"/>
          <w:szCs w:val="24"/>
          <w:lang w:val="ru-RU"/>
        </w:rPr>
        <w:t>Канцеларијска и остала опрема за потребе ХЕ Ђердап</w:t>
      </w:r>
      <w:r w:rsidR="00A800F6" w:rsidRPr="00512F6E">
        <w:rPr>
          <w:rFonts w:cs="Arial"/>
          <w:color w:val="000000" w:themeColor="text1"/>
          <w:sz w:val="24"/>
          <w:szCs w:val="24"/>
          <w:lang w:val="sr-Cyrl-RS"/>
        </w:rPr>
        <w:t>,</w:t>
      </w:r>
      <w:r w:rsidR="00C15EA4" w:rsidRPr="00512F6E">
        <w:rPr>
          <w:rFonts w:cs="Arial"/>
          <w:color w:val="000000" w:themeColor="text1"/>
          <w:sz w:val="24"/>
          <w:szCs w:val="24"/>
          <w:lang w:val="sr-Cyrl-RS"/>
        </w:rPr>
        <w:t xml:space="preserve"> Партија број ___, </w:t>
      </w:r>
      <w:r w:rsidR="00A800F6" w:rsidRPr="00512F6E">
        <w:rPr>
          <w:rFonts w:cs="Arial"/>
          <w:color w:val="000000" w:themeColor="text1"/>
          <w:sz w:val="24"/>
          <w:szCs w:val="24"/>
          <w:lang w:val="sr-Cyrl-RS"/>
        </w:rPr>
        <w:t xml:space="preserve"> ЈН/</w:t>
      </w:r>
      <w:r w:rsidR="00FB03A1">
        <w:rPr>
          <w:rFonts w:cs="Arial"/>
          <w:color w:val="000000" w:themeColor="text1"/>
          <w:sz w:val="24"/>
          <w:szCs w:val="24"/>
          <w:lang w:val="sr-Cyrl-RS"/>
        </w:rPr>
        <w:t>2</w:t>
      </w:r>
      <w:r w:rsidRPr="00512F6E">
        <w:rPr>
          <w:rFonts w:cs="Arial"/>
          <w:color w:val="000000" w:themeColor="text1"/>
          <w:sz w:val="24"/>
          <w:szCs w:val="24"/>
          <w:lang w:val="sr-Cyrl-RS"/>
        </w:rPr>
        <w:t>000/</w:t>
      </w:r>
      <w:r w:rsidR="00FB03A1">
        <w:rPr>
          <w:rFonts w:cs="Arial"/>
          <w:color w:val="000000" w:themeColor="text1"/>
          <w:sz w:val="24"/>
          <w:szCs w:val="24"/>
          <w:lang w:val="sr-Cyrl-RS"/>
        </w:rPr>
        <w:t>0040</w:t>
      </w:r>
      <w:r w:rsidRPr="00512F6E">
        <w:rPr>
          <w:rFonts w:cs="Arial"/>
          <w:color w:val="000000" w:themeColor="text1"/>
          <w:sz w:val="24"/>
          <w:szCs w:val="24"/>
          <w:lang w:val="sr-Cyrl-RS"/>
        </w:rPr>
        <w:t>/2016</w:t>
      </w:r>
      <w:r w:rsidRPr="00B25141">
        <w:rPr>
          <w:rFonts w:cs="Arial"/>
          <w:color w:val="000000" w:themeColor="text1"/>
          <w:sz w:val="24"/>
          <w:szCs w:val="24"/>
          <w:lang w:val="ru-RU"/>
        </w:rPr>
        <w:t>,</w:t>
      </w:r>
      <w:r w:rsidRPr="00512F6E">
        <w:rPr>
          <w:rFonts w:cs="Arial"/>
          <w:color w:val="000000" w:themeColor="text1"/>
          <w:sz w:val="24"/>
          <w:szCs w:val="24"/>
          <w:lang w:val="sr-Cyrl-RS"/>
        </w:rPr>
        <w:t xml:space="preserve"> </w:t>
      </w:r>
      <w:r w:rsidRPr="00B25141">
        <w:rPr>
          <w:rFonts w:cs="Arial"/>
          <w:color w:val="000000" w:themeColor="text1"/>
          <w:sz w:val="24"/>
          <w:szCs w:val="24"/>
          <w:lang w:val="ru-RU"/>
        </w:rPr>
        <w:t>коју спроводи ЈП „Електропривреда Србије“ Београд</w:t>
      </w:r>
      <w:r w:rsidRPr="00512F6E">
        <w:rPr>
          <w:rFonts w:cs="Arial"/>
          <w:color w:val="000000" w:themeColor="text1"/>
          <w:sz w:val="24"/>
          <w:szCs w:val="24"/>
          <w:lang w:val="sr-Cyrl-RS"/>
        </w:rPr>
        <w:t xml:space="preserve">, </w:t>
      </w:r>
      <w:r w:rsidR="00A800F6" w:rsidRPr="00512F6E">
        <w:rPr>
          <w:rFonts w:cs="Arial"/>
          <w:color w:val="000000" w:themeColor="text1"/>
          <w:sz w:val="24"/>
          <w:szCs w:val="24"/>
          <w:lang w:val="sr-Cyrl-RS"/>
        </w:rPr>
        <w:t>улица царице Милице 2.</w:t>
      </w:r>
    </w:p>
    <w:p w:rsidR="009D5E73" w:rsidRPr="00512F6E" w:rsidRDefault="009D5E73" w:rsidP="009D5E73">
      <w:pPr>
        <w:spacing w:before="0"/>
        <w:rPr>
          <w:rFonts w:cs="Arial"/>
          <w:color w:val="000000" w:themeColor="text1"/>
          <w:sz w:val="24"/>
          <w:szCs w:val="24"/>
          <w:lang w:val="sr-Cyrl-CS"/>
        </w:rPr>
      </w:pPr>
    </w:p>
    <w:p w:rsidR="00703BDC" w:rsidRPr="00B25141" w:rsidRDefault="00703BDC" w:rsidP="00703BDC">
      <w:pPr>
        <w:jc w:val="left"/>
        <w:rPr>
          <w:rFonts w:cs="Arial"/>
          <w:b/>
          <w:i/>
          <w:color w:val="000000" w:themeColor="text1"/>
          <w:sz w:val="24"/>
          <w:szCs w:val="24"/>
          <w:lang w:val="ru-RU"/>
        </w:rPr>
      </w:pPr>
      <w:r w:rsidRPr="00B25141">
        <w:rPr>
          <w:rFonts w:cs="Arial"/>
          <w:b/>
          <w:i/>
          <w:color w:val="000000" w:themeColor="text1"/>
          <w:sz w:val="24"/>
          <w:szCs w:val="24"/>
          <w:lang w:val="ru-RU"/>
        </w:rPr>
        <w:t>6.17.3. Средство обезбеђења за отклањање недостатака у гарантном року</w:t>
      </w:r>
    </w:p>
    <w:p w:rsidR="005830EF" w:rsidRPr="00512F6E" w:rsidRDefault="005830EF" w:rsidP="00966DE9">
      <w:pPr>
        <w:tabs>
          <w:tab w:val="left" w:pos="1786"/>
        </w:tabs>
        <w:spacing w:before="0"/>
        <w:ind w:right="-6"/>
        <w:rPr>
          <w:rFonts w:cs="Arial"/>
          <w:b/>
          <w:color w:val="000000" w:themeColor="text1"/>
          <w:sz w:val="24"/>
          <w:szCs w:val="24"/>
          <w:lang w:val="sr-Cyrl-RS"/>
        </w:rPr>
      </w:pPr>
      <w:bookmarkStart w:id="233" w:name="_Toc441651601"/>
      <w:bookmarkStart w:id="234" w:name="_Toc442559912"/>
    </w:p>
    <w:p w:rsidR="00703BDC" w:rsidRPr="00512F6E" w:rsidRDefault="00703BDC" w:rsidP="00332E3B">
      <w:pPr>
        <w:pStyle w:val="KDPodnaslov3"/>
        <w:keepNext w:val="0"/>
        <w:spacing w:before="0" w:after="240"/>
        <w:rPr>
          <w:rFonts w:eastAsia="TimesNewRomanPSMT" w:cs="Arial"/>
          <w:b/>
          <w:bCs/>
          <w:iCs/>
          <w:color w:val="000000" w:themeColor="text1"/>
          <w:sz w:val="24"/>
          <w:szCs w:val="24"/>
          <w:lang w:val="sr-Cyrl-RS"/>
        </w:rPr>
      </w:pPr>
      <w:r w:rsidRPr="00B25141">
        <w:rPr>
          <w:rFonts w:eastAsia="TimesNewRomanPSMT" w:cs="Arial"/>
          <w:b/>
          <w:bCs/>
          <w:iCs/>
          <w:color w:val="000000" w:themeColor="text1"/>
          <w:sz w:val="24"/>
          <w:szCs w:val="24"/>
          <w:lang w:val="ru-RU"/>
        </w:rPr>
        <w:t>Меница као гаранција за  отклањање грешака у гарантном року</w:t>
      </w:r>
      <w:bookmarkEnd w:id="233"/>
      <w:bookmarkEnd w:id="234"/>
      <w:r w:rsidR="005830EF" w:rsidRPr="00512F6E">
        <w:rPr>
          <w:rFonts w:eastAsia="TimesNewRomanPSMT" w:cs="Arial"/>
          <w:b/>
          <w:bCs/>
          <w:iCs/>
          <w:color w:val="000000" w:themeColor="text1"/>
          <w:sz w:val="24"/>
          <w:szCs w:val="24"/>
          <w:lang w:val="sr-Cyrl-RS"/>
        </w:rPr>
        <w:t xml:space="preserve"> – за све партије</w:t>
      </w:r>
    </w:p>
    <w:p w:rsidR="00703BDC" w:rsidRPr="00B25141" w:rsidRDefault="00703BDC" w:rsidP="008C0E11">
      <w:pPr>
        <w:spacing w:before="0"/>
        <w:rPr>
          <w:rFonts w:cs="Arial"/>
          <w:color w:val="000000" w:themeColor="text1"/>
          <w:sz w:val="24"/>
          <w:szCs w:val="24"/>
          <w:lang w:val="ru-RU"/>
        </w:rPr>
      </w:pPr>
      <w:r w:rsidRPr="00B25141">
        <w:rPr>
          <w:rFonts w:cs="Arial"/>
          <w:color w:val="000000" w:themeColor="text1"/>
          <w:sz w:val="24"/>
          <w:szCs w:val="24"/>
          <w:lang w:val="ru-RU"/>
        </w:rPr>
        <w:t xml:space="preserve">Понуђач је обавезан да Наручиоцу </w:t>
      </w:r>
      <w:r w:rsidRPr="00512F6E">
        <w:rPr>
          <w:rFonts w:cs="Arial"/>
          <w:color w:val="000000" w:themeColor="text1"/>
          <w:sz w:val="24"/>
          <w:szCs w:val="24"/>
          <w:lang w:val="sr-Cyrl-RS"/>
        </w:rPr>
        <w:t xml:space="preserve">у тренутку потписивања Записника о квантитативном и квалитативном пријему добара, а најкасније 5 дана пре истека средства финансијског обезбеђења за добро извршење посла </w:t>
      </w:r>
      <w:r w:rsidRPr="00B25141">
        <w:rPr>
          <w:rFonts w:cs="Arial"/>
          <w:color w:val="000000" w:themeColor="text1"/>
          <w:sz w:val="24"/>
          <w:szCs w:val="24"/>
          <w:lang w:val="ru-RU"/>
        </w:rPr>
        <w:t>достави:</w:t>
      </w:r>
    </w:p>
    <w:p w:rsidR="00703BDC" w:rsidRPr="00B25141" w:rsidRDefault="00703BDC" w:rsidP="008C0E11">
      <w:pPr>
        <w:pStyle w:val="ListParagraph"/>
        <w:numPr>
          <w:ilvl w:val="0"/>
          <w:numId w:val="26"/>
        </w:numPr>
        <w:spacing w:before="0" w:after="0" w:line="240" w:lineRule="auto"/>
        <w:rPr>
          <w:rFonts w:ascii="Arial" w:hAnsi="Arial" w:cs="Arial"/>
          <w:color w:val="000000" w:themeColor="text1"/>
          <w:sz w:val="24"/>
          <w:szCs w:val="24"/>
          <w:lang w:val="ru-RU"/>
        </w:rPr>
      </w:pPr>
      <w:r w:rsidRPr="00B25141">
        <w:rPr>
          <w:rFonts w:ascii="Arial" w:hAnsi="Arial" w:cs="Arial"/>
          <w:color w:val="000000" w:themeColor="text1"/>
          <w:sz w:val="24"/>
          <w:szCs w:val="24"/>
          <w:lang w:val="ru-RU"/>
        </w:rPr>
        <w:t xml:space="preserve">бланко сопствену меницу за </w:t>
      </w:r>
      <w:r w:rsidRPr="00512F6E">
        <w:rPr>
          <w:rFonts w:ascii="Arial" w:hAnsi="Arial" w:cs="Arial"/>
          <w:color w:val="000000" w:themeColor="text1"/>
          <w:sz w:val="24"/>
          <w:szCs w:val="24"/>
          <w:lang w:val="sr-Cyrl-RS"/>
        </w:rPr>
        <w:t>отклањање недостатака у гарантном року</w:t>
      </w:r>
      <w:r w:rsidRPr="00B25141">
        <w:rPr>
          <w:rFonts w:ascii="Arial" w:hAnsi="Arial" w:cs="Arial"/>
          <w:color w:val="000000" w:themeColor="text1"/>
          <w:sz w:val="24"/>
          <w:szCs w:val="24"/>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rsidR="00703BDC" w:rsidRPr="00B25141" w:rsidRDefault="00703BDC" w:rsidP="008C0E11">
      <w:pPr>
        <w:pStyle w:val="ListParagraph"/>
        <w:numPr>
          <w:ilvl w:val="0"/>
          <w:numId w:val="26"/>
        </w:numPr>
        <w:spacing w:before="0" w:after="0" w:line="240" w:lineRule="auto"/>
        <w:rPr>
          <w:rFonts w:ascii="Arial" w:hAnsi="Arial" w:cs="Arial"/>
          <w:color w:val="000000" w:themeColor="text1"/>
          <w:sz w:val="24"/>
          <w:szCs w:val="24"/>
          <w:lang w:val="ru-RU"/>
        </w:rPr>
      </w:pPr>
      <w:r w:rsidRPr="00B25141">
        <w:rPr>
          <w:rFonts w:ascii="Arial" w:hAnsi="Arial" w:cs="Arial"/>
          <w:color w:val="000000" w:themeColor="text1"/>
          <w:sz w:val="24"/>
          <w:szCs w:val="24"/>
          <w:lang w:val="ru-RU"/>
        </w:rPr>
        <w:t xml:space="preserve">Менично писмо – овлашћење којим понуђач овлашћује наручиоца да може наплатити меницу на износ од </w:t>
      </w:r>
      <w:r w:rsidR="005830EF" w:rsidRPr="00512F6E">
        <w:rPr>
          <w:rFonts w:ascii="Arial" w:hAnsi="Arial" w:cs="Arial"/>
          <w:color w:val="000000" w:themeColor="text1"/>
          <w:sz w:val="24"/>
          <w:szCs w:val="24"/>
          <w:lang w:val="sr-Cyrl-RS"/>
        </w:rPr>
        <w:t>10%</w:t>
      </w:r>
      <w:r w:rsidRPr="00B25141">
        <w:rPr>
          <w:rFonts w:ascii="Arial" w:hAnsi="Arial" w:cs="Arial"/>
          <w:color w:val="000000" w:themeColor="text1"/>
          <w:sz w:val="24"/>
          <w:szCs w:val="24"/>
          <w:lang w:val="ru-RU"/>
        </w:rPr>
        <w:t xml:space="preserve"> од вредности уговора (без ПДВ) са роком важења минимално</w:t>
      </w:r>
      <w:r w:rsidRPr="00512F6E">
        <w:rPr>
          <w:rFonts w:ascii="Arial" w:hAnsi="Arial" w:cs="Arial"/>
          <w:color w:val="000000" w:themeColor="text1"/>
          <w:sz w:val="24"/>
          <w:szCs w:val="24"/>
          <w:lang w:val="sr-Cyrl-RS"/>
        </w:rPr>
        <w:t xml:space="preserve"> 30</w:t>
      </w:r>
      <w:r w:rsidRPr="00B25141">
        <w:rPr>
          <w:rFonts w:ascii="Arial" w:hAnsi="Arial" w:cs="Arial"/>
          <w:color w:val="000000" w:themeColor="text1"/>
          <w:sz w:val="24"/>
          <w:szCs w:val="24"/>
          <w:lang w:val="ru-RU"/>
        </w:rPr>
        <w:t xml:space="preserve"> дана дужим од </w:t>
      </w:r>
      <w:r w:rsidR="00992279" w:rsidRPr="00512F6E">
        <w:rPr>
          <w:rFonts w:ascii="Arial" w:hAnsi="Arial" w:cs="Arial"/>
          <w:color w:val="000000" w:themeColor="text1"/>
          <w:sz w:val="24"/>
          <w:szCs w:val="24"/>
          <w:lang w:val="sr-Cyrl-RS"/>
        </w:rPr>
        <w:t xml:space="preserve">истека </w:t>
      </w:r>
      <w:r w:rsidRPr="00B25141">
        <w:rPr>
          <w:rFonts w:ascii="Arial" w:hAnsi="Arial" w:cs="Arial"/>
          <w:color w:val="000000" w:themeColor="text1"/>
          <w:sz w:val="24"/>
          <w:szCs w:val="24"/>
          <w:lang w:val="ru-RU"/>
        </w:rPr>
        <w:t xml:space="preserve">гарантног рока, с тим да евентуални продужетак </w:t>
      </w:r>
      <w:r w:rsidR="00A800F6" w:rsidRPr="00512F6E">
        <w:rPr>
          <w:rFonts w:ascii="Arial" w:hAnsi="Arial" w:cs="Arial"/>
          <w:color w:val="000000" w:themeColor="text1"/>
          <w:sz w:val="24"/>
          <w:szCs w:val="24"/>
          <w:lang w:val="sr-Cyrl-RS"/>
        </w:rPr>
        <w:t xml:space="preserve">гарантног </w:t>
      </w:r>
      <w:r w:rsidRPr="00B25141">
        <w:rPr>
          <w:rFonts w:ascii="Arial" w:hAnsi="Arial" w:cs="Arial"/>
          <w:color w:val="000000" w:themeColor="text1"/>
          <w:sz w:val="24"/>
          <w:szCs w:val="24"/>
          <w:lang w:val="ru-RU"/>
        </w:rPr>
        <w:t xml:space="preserve">рока има за последицу и продужење рока важења менице и меничног овлашћења, </w:t>
      </w:r>
    </w:p>
    <w:p w:rsidR="00332E3B" w:rsidRPr="00B25141" w:rsidRDefault="00703BDC" w:rsidP="00332E3B">
      <w:pPr>
        <w:pStyle w:val="ListParagraph"/>
        <w:numPr>
          <w:ilvl w:val="0"/>
          <w:numId w:val="26"/>
        </w:numPr>
        <w:spacing w:before="0" w:after="0" w:line="240" w:lineRule="auto"/>
        <w:rPr>
          <w:rFonts w:ascii="Arial" w:hAnsi="Arial" w:cs="Arial"/>
          <w:color w:val="000000" w:themeColor="text1"/>
          <w:sz w:val="24"/>
          <w:szCs w:val="24"/>
          <w:lang w:val="ru-RU"/>
        </w:rPr>
      </w:pPr>
      <w:r w:rsidRPr="00B25141">
        <w:rPr>
          <w:rFonts w:ascii="Arial" w:hAnsi="Arial" w:cs="Arial"/>
          <w:color w:val="000000" w:themeColor="text1"/>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w:t>
      </w:r>
      <w:r w:rsidR="00332E3B" w:rsidRPr="00B25141">
        <w:rPr>
          <w:rFonts w:ascii="Arial" w:hAnsi="Arial" w:cs="Arial"/>
          <w:color w:val="000000" w:themeColor="text1"/>
          <w:sz w:val="24"/>
          <w:szCs w:val="24"/>
          <w:lang w:val="ru-RU"/>
        </w:rPr>
        <w:t>нке на фотокопији депо картона),</w:t>
      </w:r>
    </w:p>
    <w:p w:rsidR="00703BDC" w:rsidRPr="00B25141" w:rsidRDefault="00703BDC" w:rsidP="00332E3B">
      <w:pPr>
        <w:pStyle w:val="ListParagraph"/>
        <w:numPr>
          <w:ilvl w:val="0"/>
          <w:numId w:val="26"/>
        </w:numPr>
        <w:spacing w:before="0" w:after="0" w:line="240" w:lineRule="auto"/>
        <w:rPr>
          <w:rFonts w:ascii="Arial" w:hAnsi="Arial" w:cs="Arial"/>
          <w:color w:val="000000" w:themeColor="text1"/>
          <w:sz w:val="24"/>
          <w:szCs w:val="24"/>
          <w:lang w:val="ru-RU"/>
        </w:rPr>
      </w:pPr>
      <w:r w:rsidRPr="00B25141">
        <w:rPr>
          <w:rFonts w:ascii="Arial" w:eastAsia="TimesNewRomanPSMT" w:hAnsi="Arial" w:cs="Arial"/>
          <w:color w:val="000000"/>
          <w:sz w:val="24"/>
          <w:szCs w:val="24"/>
          <w:lang w:val="ru-RU"/>
        </w:rPr>
        <w:t>фотокопију ОП обрасца за законског заступника и л</w:t>
      </w:r>
      <w:r w:rsidR="003D7CA5" w:rsidRPr="00B25141">
        <w:rPr>
          <w:rFonts w:ascii="Arial" w:eastAsia="TimesNewRomanPSMT" w:hAnsi="Arial" w:cs="Arial"/>
          <w:color w:val="000000"/>
          <w:sz w:val="24"/>
          <w:szCs w:val="24"/>
          <w:lang w:val="ru-RU"/>
        </w:rPr>
        <w:t>ица овлашћених за потпис менице</w:t>
      </w:r>
      <w:r w:rsidRPr="00B25141">
        <w:rPr>
          <w:rFonts w:ascii="Arial" w:eastAsia="TimesNewRomanPSMT" w:hAnsi="Arial" w:cs="Arial"/>
          <w:color w:val="000000"/>
          <w:sz w:val="24"/>
          <w:szCs w:val="24"/>
          <w:lang w:val="ru-RU"/>
        </w:rPr>
        <w:t>/овлашћења (Оверени потписи лица овлашћених за заступање),</w:t>
      </w:r>
    </w:p>
    <w:p w:rsidR="00703BDC" w:rsidRPr="00B25141" w:rsidRDefault="00703BDC" w:rsidP="00332E3B">
      <w:pPr>
        <w:pStyle w:val="ListParagraph"/>
        <w:numPr>
          <w:ilvl w:val="0"/>
          <w:numId w:val="26"/>
        </w:numPr>
        <w:spacing w:before="0" w:after="0" w:line="240" w:lineRule="auto"/>
        <w:rPr>
          <w:rFonts w:ascii="Arial" w:hAnsi="Arial" w:cs="Arial"/>
          <w:color w:val="000000" w:themeColor="text1"/>
          <w:sz w:val="24"/>
          <w:szCs w:val="24"/>
          <w:lang w:val="ru-RU"/>
        </w:rPr>
      </w:pPr>
      <w:r w:rsidRPr="00B25141">
        <w:rPr>
          <w:rFonts w:ascii="Arial" w:hAnsi="Arial" w:cs="Arial"/>
          <w:color w:val="000000" w:themeColor="text1"/>
          <w:sz w:val="24"/>
          <w:szCs w:val="24"/>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703BDC" w:rsidRPr="00B25141" w:rsidRDefault="00703BDC" w:rsidP="008C0E11">
      <w:pPr>
        <w:spacing w:before="0"/>
        <w:rPr>
          <w:rFonts w:cs="Arial"/>
          <w:color w:val="000000" w:themeColor="text1"/>
          <w:sz w:val="24"/>
          <w:szCs w:val="24"/>
          <w:lang w:val="ru-RU"/>
        </w:rPr>
      </w:pPr>
      <w:r w:rsidRPr="00B25141">
        <w:rPr>
          <w:rFonts w:cs="Arial"/>
          <w:color w:val="000000" w:themeColor="text1"/>
          <w:sz w:val="24"/>
          <w:szCs w:val="24"/>
          <w:lang w:val="ru-RU"/>
        </w:rPr>
        <w:t xml:space="preserve">Меница може бити наплаћена у случају да изабрани понуђач </w:t>
      </w:r>
      <w:r w:rsidRPr="00512F6E">
        <w:rPr>
          <w:rFonts w:cs="Arial"/>
          <w:color w:val="000000" w:themeColor="text1"/>
          <w:sz w:val="24"/>
          <w:szCs w:val="24"/>
          <w:lang w:val="sr-Cyrl-RS"/>
        </w:rPr>
        <w:t>не отклони недостатке у гарантном року</w:t>
      </w:r>
      <w:r w:rsidRPr="00B25141">
        <w:rPr>
          <w:rFonts w:cs="Arial"/>
          <w:color w:val="000000" w:themeColor="text1"/>
          <w:sz w:val="24"/>
          <w:szCs w:val="24"/>
          <w:lang w:val="ru-RU"/>
        </w:rPr>
        <w:t xml:space="preserve">. </w:t>
      </w:r>
    </w:p>
    <w:p w:rsidR="00703BDC" w:rsidRPr="00512F6E" w:rsidRDefault="00703BDC" w:rsidP="008C0E11">
      <w:pPr>
        <w:pStyle w:val="KDParagraf"/>
        <w:spacing w:before="0"/>
        <w:rPr>
          <w:rFonts w:cs="Arial"/>
          <w:color w:val="000000" w:themeColor="text1"/>
          <w:sz w:val="24"/>
          <w:szCs w:val="24"/>
          <w:lang w:val="sr-Cyrl-RS"/>
        </w:rPr>
      </w:pPr>
      <w:r w:rsidRPr="00512F6E">
        <w:rPr>
          <w:rFonts w:cs="Arial"/>
          <w:color w:val="000000" w:themeColor="text1"/>
          <w:sz w:val="24"/>
          <w:szCs w:val="24"/>
          <w:lang w:val="sr-Cyrl-RS"/>
        </w:rPr>
        <w:t xml:space="preserve">Уколико се средство финансијског обезбеђења не достави у уговореном року, </w:t>
      </w:r>
      <w:r w:rsidRPr="00B25141">
        <w:rPr>
          <w:rFonts w:cs="Arial"/>
          <w:color w:val="000000" w:themeColor="text1"/>
          <w:sz w:val="24"/>
          <w:szCs w:val="24"/>
          <w:lang w:val="ru-RU" w:eastAsia="sr-Latn-RS"/>
        </w:rPr>
        <w:t>Купац</w:t>
      </w:r>
      <w:r w:rsidR="00FB03A1">
        <w:rPr>
          <w:rFonts w:cs="Arial"/>
          <w:color w:val="000000" w:themeColor="text1"/>
          <w:sz w:val="24"/>
          <w:szCs w:val="24"/>
          <w:lang w:val="sr-Cyrl-RS" w:eastAsia="sr-Latn-RS"/>
        </w:rPr>
        <w:t xml:space="preserve"> има право </w:t>
      </w:r>
      <w:r w:rsidRPr="00512F6E">
        <w:rPr>
          <w:rFonts w:cs="Arial"/>
          <w:color w:val="000000" w:themeColor="text1"/>
          <w:sz w:val="24"/>
          <w:szCs w:val="24"/>
          <w:lang w:val="sr-Cyrl-RS"/>
        </w:rPr>
        <w:t>да наплати средство финанасијског обезбеђења за добро извршење посла.</w:t>
      </w:r>
    </w:p>
    <w:p w:rsidR="00EA6A03" w:rsidRPr="00B25141" w:rsidRDefault="00EA6A03" w:rsidP="00A800F6">
      <w:pPr>
        <w:spacing w:before="0"/>
        <w:rPr>
          <w:rFonts w:eastAsia="TimesNewRomanPSMT" w:cs="Arial"/>
          <w:sz w:val="24"/>
          <w:szCs w:val="24"/>
          <w:lang w:val="ru-RU"/>
        </w:rPr>
      </w:pPr>
    </w:p>
    <w:p w:rsidR="004C3B38" w:rsidRPr="00512F6E" w:rsidRDefault="004C3B38" w:rsidP="00A800F6">
      <w:pPr>
        <w:pStyle w:val="KDPodnaslov3"/>
        <w:keepNext w:val="0"/>
        <w:spacing w:before="0"/>
        <w:ind w:left="851"/>
        <w:rPr>
          <w:rFonts w:eastAsia="TimesNewRomanPSMT" w:cs="Arial"/>
          <w:b/>
          <w:bCs/>
          <w:iCs/>
          <w:sz w:val="24"/>
          <w:szCs w:val="24"/>
          <w:lang w:val="sr-Cyrl-RS"/>
        </w:rPr>
      </w:pPr>
      <w:r w:rsidRPr="00512F6E">
        <w:rPr>
          <w:rFonts w:eastAsia="TimesNewRomanPSMT" w:cs="Arial"/>
          <w:b/>
          <w:bCs/>
          <w:iCs/>
          <w:sz w:val="24"/>
          <w:szCs w:val="24"/>
          <w:lang w:val="sr-Cyrl-RS"/>
        </w:rPr>
        <w:t>Достављање средстава финансијског обезбеђења</w:t>
      </w:r>
    </w:p>
    <w:p w:rsidR="005830EF" w:rsidRPr="00512F6E" w:rsidRDefault="005830EF" w:rsidP="005830EF">
      <w:pPr>
        <w:tabs>
          <w:tab w:val="left" w:pos="567"/>
          <w:tab w:val="left" w:pos="709"/>
        </w:tabs>
        <w:spacing w:before="0" w:after="120"/>
        <w:rPr>
          <w:rFonts w:cs="Arial"/>
          <w:color w:val="000000" w:themeColor="text1"/>
          <w:sz w:val="24"/>
          <w:szCs w:val="24"/>
          <w:lang w:val="sr-Cyrl-RS"/>
        </w:rPr>
      </w:pPr>
      <w:r w:rsidRPr="00512F6E">
        <w:rPr>
          <w:rFonts w:eastAsia="TimesNewRomanPSMT" w:cs="Arial"/>
          <w:bCs/>
          <w:color w:val="000000" w:themeColor="text1"/>
          <w:sz w:val="24"/>
          <w:szCs w:val="24"/>
          <w:lang w:val="sr-Cyrl-RS"/>
        </w:rPr>
        <w:t xml:space="preserve">Средство финансијског обезбеђења за озбиљност понуде доставља </w:t>
      </w:r>
      <w:r w:rsidRPr="00512F6E">
        <w:rPr>
          <w:rFonts w:eastAsia="TimesNewRomanPSMT" w:cs="Arial"/>
          <w:bCs/>
          <w:sz w:val="24"/>
          <w:szCs w:val="24"/>
          <w:lang w:val="sr-Cyrl-RS"/>
        </w:rPr>
        <w:t xml:space="preserve">се као саставни део понуде и гласи </w:t>
      </w:r>
      <w:r w:rsidRPr="00512F6E">
        <w:rPr>
          <w:rFonts w:eastAsia="TimesNewRomanPSMT" w:cs="Arial"/>
          <w:bCs/>
          <w:color w:val="000000" w:themeColor="text1"/>
          <w:sz w:val="24"/>
          <w:szCs w:val="24"/>
          <w:lang w:val="sr-Cyrl-RS"/>
        </w:rPr>
        <w:t>на Јавно предузеће „Електропривреда Србије“ Београд, ул. Царице Милице 2, Огранак ХЕ Ђердап Кладово, ул. Трг краља Петра број 1</w:t>
      </w:r>
      <w:r w:rsidR="00FB03A1">
        <w:rPr>
          <w:rFonts w:cs="Arial"/>
          <w:color w:val="000000" w:themeColor="text1"/>
          <w:sz w:val="24"/>
          <w:szCs w:val="24"/>
          <w:lang w:val="sr-Cyrl-RS"/>
        </w:rPr>
        <w:t>,</w:t>
      </w:r>
      <w:r w:rsidRPr="00512F6E">
        <w:rPr>
          <w:rFonts w:cs="Arial"/>
          <w:color w:val="000000" w:themeColor="text1"/>
          <w:sz w:val="24"/>
          <w:szCs w:val="24"/>
          <w:lang w:val="sr-Cyrl-RS"/>
        </w:rPr>
        <w:t xml:space="preserve"> са назнаком</w:t>
      </w:r>
      <w:r w:rsidRPr="00512F6E">
        <w:rPr>
          <w:rFonts w:cs="Arial"/>
          <w:i/>
          <w:color w:val="000000" w:themeColor="text1"/>
          <w:sz w:val="24"/>
          <w:szCs w:val="24"/>
          <w:lang w:val="sr-Cyrl-RS"/>
        </w:rPr>
        <w:t>:</w:t>
      </w:r>
      <w:r w:rsidRPr="00512F6E">
        <w:rPr>
          <w:rFonts w:cs="Arial"/>
          <w:color w:val="000000" w:themeColor="text1"/>
          <w:sz w:val="24"/>
          <w:szCs w:val="24"/>
          <w:lang w:val="sr-Cyrl-RS"/>
        </w:rPr>
        <w:t xml:space="preserve"> Средство финансијског обезбеђења за ЈН/2000/0040/2016.</w:t>
      </w:r>
    </w:p>
    <w:p w:rsidR="005830EF" w:rsidRPr="00512F6E" w:rsidRDefault="005830EF" w:rsidP="005830EF">
      <w:pPr>
        <w:tabs>
          <w:tab w:val="left" w:pos="567"/>
          <w:tab w:val="left" w:pos="709"/>
        </w:tabs>
        <w:spacing w:before="0" w:after="120"/>
        <w:rPr>
          <w:rFonts w:cs="Arial"/>
          <w:color w:val="000000" w:themeColor="text1"/>
          <w:sz w:val="24"/>
          <w:szCs w:val="24"/>
          <w:lang w:val="sr-Cyrl-RS"/>
        </w:rPr>
      </w:pPr>
      <w:r w:rsidRPr="00512F6E">
        <w:rPr>
          <w:rFonts w:eastAsia="TimesNewRomanPSMT" w:cs="Arial"/>
          <w:bCs/>
          <w:sz w:val="24"/>
          <w:szCs w:val="24"/>
          <w:lang w:val="sr-Cyrl-RS"/>
        </w:rPr>
        <w:t xml:space="preserve">Средство финансијског обезбеђења за добро извршење посла </w:t>
      </w:r>
      <w:r w:rsidRPr="00512F6E">
        <w:rPr>
          <w:rFonts w:eastAsia="TimesNewRomanPSMT" w:cs="Arial"/>
          <w:color w:val="000000" w:themeColor="text1"/>
          <w:sz w:val="24"/>
          <w:szCs w:val="24"/>
          <w:lang w:val="sr-Cyrl-RS"/>
        </w:rPr>
        <w:t>се доставља</w:t>
      </w:r>
      <w:r w:rsidRPr="00B25141">
        <w:rPr>
          <w:rFonts w:eastAsia="TimesNewRomanPSMT" w:cs="Arial"/>
          <w:color w:val="000000" w:themeColor="text1"/>
          <w:sz w:val="24"/>
          <w:szCs w:val="24"/>
          <w:lang w:val="ru-RU"/>
        </w:rPr>
        <w:t xml:space="preserve"> у тренутку закључења Уговора а најкасније у року од </w:t>
      </w:r>
      <w:r w:rsidRPr="00512F6E">
        <w:rPr>
          <w:rFonts w:eastAsia="TimesNewRomanPSMT" w:cs="Arial"/>
          <w:color w:val="000000" w:themeColor="text1"/>
          <w:sz w:val="24"/>
          <w:szCs w:val="24"/>
          <w:lang w:val="sr-Cyrl-RS"/>
        </w:rPr>
        <w:t>10</w:t>
      </w:r>
      <w:r w:rsidRPr="00B25141">
        <w:rPr>
          <w:rFonts w:eastAsia="TimesNewRomanPSMT" w:cs="Arial"/>
          <w:color w:val="000000" w:themeColor="text1"/>
          <w:sz w:val="24"/>
          <w:szCs w:val="24"/>
          <w:lang w:val="ru-RU"/>
        </w:rPr>
        <w:t xml:space="preserve"> (</w:t>
      </w:r>
      <w:r w:rsidRPr="00512F6E">
        <w:rPr>
          <w:rFonts w:eastAsia="TimesNewRomanPSMT" w:cs="Arial"/>
          <w:color w:val="000000" w:themeColor="text1"/>
          <w:sz w:val="24"/>
          <w:szCs w:val="24"/>
          <w:lang w:val="sr-Cyrl-RS"/>
        </w:rPr>
        <w:t>десет</w:t>
      </w:r>
      <w:r w:rsidRPr="00B25141">
        <w:rPr>
          <w:rFonts w:eastAsia="TimesNewRomanPSMT" w:cs="Arial"/>
          <w:color w:val="000000" w:themeColor="text1"/>
          <w:sz w:val="24"/>
          <w:szCs w:val="24"/>
          <w:lang w:val="ru-RU"/>
        </w:rPr>
        <w:t xml:space="preserve">) дана од дана обостраног </w:t>
      </w:r>
      <w:r w:rsidRPr="00B25141">
        <w:rPr>
          <w:rFonts w:eastAsia="TimesNewRomanPSMT" w:cs="Arial"/>
          <w:color w:val="000000" w:themeColor="text1"/>
          <w:sz w:val="24"/>
          <w:szCs w:val="24"/>
          <w:lang w:val="ru-RU"/>
        </w:rPr>
        <w:lastRenderedPageBreak/>
        <w:t xml:space="preserve">потписивања Уговора од законских заступника уговорних страна и </w:t>
      </w:r>
      <w:r w:rsidRPr="00512F6E">
        <w:rPr>
          <w:rFonts w:eastAsia="TimesNewRomanPSMT" w:cs="Arial"/>
          <w:bCs/>
          <w:sz w:val="24"/>
          <w:szCs w:val="24"/>
          <w:lang w:val="sr-Cyrl-RS"/>
        </w:rPr>
        <w:t xml:space="preserve">гласи </w:t>
      </w:r>
      <w:r w:rsidRPr="00512F6E">
        <w:rPr>
          <w:rFonts w:eastAsia="TimesNewRomanPSMT" w:cs="Arial"/>
          <w:bCs/>
          <w:color w:val="000000" w:themeColor="text1"/>
          <w:sz w:val="24"/>
          <w:szCs w:val="24"/>
          <w:lang w:val="sr-Cyrl-RS"/>
        </w:rPr>
        <w:t>на Јавно предузеће „Електропривреда Србије“ Београд, ул. Царице Милице 2, Огранак ХЕ Ђердап Кладово, ул. Трг краља Петра број 1</w:t>
      </w:r>
      <w:r w:rsidR="00332E3B">
        <w:rPr>
          <w:rFonts w:cs="Arial"/>
          <w:color w:val="000000" w:themeColor="text1"/>
          <w:sz w:val="24"/>
          <w:szCs w:val="24"/>
          <w:lang w:val="sr-Cyrl-RS"/>
        </w:rPr>
        <w:t>,</w:t>
      </w:r>
      <w:r w:rsidRPr="00512F6E">
        <w:rPr>
          <w:rFonts w:cs="Arial"/>
          <w:color w:val="000000" w:themeColor="text1"/>
          <w:sz w:val="24"/>
          <w:szCs w:val="24"/>
          <w:lang w:val="sr-Cyrl-RS"/>
        </w:rPr>
        <w:t xml:space="preserve"> доставља се лично или поштом на адресу Трг краља Петра број 1, 19 320 Кладово, са назнаком</w:t>
      </w:r>
      <w:r w:rsidRPr="00512F6E">
        <w:rPr>
          <w:rFonts w:cs="Arial"/>
          <w:i/>
          <w:color w:val="000000" w:themeColor="text1"/>
          <w:sz w:val="24"/>
          <w:szCs w:val="24"/>
          <w:lang w:val="sr-Cyrl-RS"/>
        </w:rPr>
        <w:t>:</w:t>
      </w:r>
      <w:r w:rsidRPr="00512F6E">
        <w:rPr>
          <w:rFonts w:cs="Arial"/>
          <w:color w:val="000000" w:themeColor="text1"/>
          <w:sz w:val="24"/>
          <w:szCs w:val="24"/>
          <w:lang w:val="sr-Cyrl-RS"/>
        </w:rPr>
        <w:t xml:space="preserve"> Средство финансијског обезбеђења за ЈН/2000/0040/2016.</w:t>
      </w:r>
    </w:p>
    <w:p w:rsidR="00F066DE" w:rsidRPr="00512F6E" w:rsidRDefault="005830EF" w:rsidP="005830EF">
      <w:pPr>
        <w:spacing w:before="0"/>
        <w:rPr>
          <w:rFonts w:cs="Arial"/>
          <w:color w:val="000000" w:themeColor="text1"/>
          <w:sz w:val="24"/>
          <w:szCs w:val="24"/>
          <w:lang w:val="sr-Cyrl-RS"/>
        </w:rPr>
      </w:pPr>
      <w:r w:rsidRPr="00512F6E">
        <w:rPr>
          <w:rFonts w:eastAsia="TimesNewRomanPSMT" w:cs="Arial"/>
          <w:bCs/>
          <w:sz w:val="24"/>
          <w:szCs w:val="24"/>
          <w:lang w:val="sr-Cyrl-RS"/>
        </w:rPr>
        <w:t xml:space="preserve">Средство финансијског обезбеђења за отклањање недостатака у гарантном року се доставља </w:t>
      </w:r>
      <w:r w:rsidRPr="00B25141">
        <w:rPr>
          <w:rFonts w:eastAsia="TimesNewRomanPSMT" w:cs="Arial"/>
          <w:color w:val="000000" w:themeColor="text1"/>
          <w:sz w:val="24"/>
          <w:szCs w:val="24"/>
          <w:lang w:val="ru-RU"/>
        </w:rPr>
        <w:t xml:space="preserve">у тренутку </w:t>
      </w:r>
      <w:r w:rsidR="00332E3B" w:rsidRPr="00512F6E">
        <w:rPr>
          <w:rFonts w:cs="Arial"/>
          <w:color w:val="000000" w:themeColor="text1"/>
          <w:sz w:val="24"/>
          <w:szCs w:val="24"/>
          <w:lang w:val="sr-Cyrl-RS"/>
        </w:rPr>
        <w:t>пријем</w:t>
      </w:r>
      <w:r w:rsidR="00332E3B">
        <w:rPr>
          <w:rFonts w:cs="Arial"/>
          <w:color w:val="000000" w:themeColor="text1"/>
          <w:sz w:val="24"/>
          <w:szCs w:val="24"/>
          <w:lang w:val="sr-Cyrl-RS"/>
        </w:rPr>
        <w:t>а</w:t>
      </w:r>
      <w:r w:rsidR="00332E3B" w:rsidRPr="00512F6E">
        <w:rPr>
          <w:rFonts w:cs="Arial"/>
          <w:color w:val="000000" w:themeColor="text1"/>
          <w:sz w:val="24"/>
          <w:szCs w:val="24"/>
          <w:lang w:val="sr-Cyrl-RS"/>
        </w:rPr>
        <w:t xml:space="preserve"> добара</w:t>
      </w:r>
      <w:r w:rsidRPr="00512F6E">
        <w:rPr>
          <w:rFonts w:eastAsia="TimesNewRomanPSMT" w:cs="Arial"/>
          <w:color w:val="000000" w:themeColor="text1"/>
          <w:sz w:val="24"/>
          <w:szCs w:val="24"/>
          <w:lang w:val="sr-Cyrl-RS"/>
        </w:rPr>
        <w:t xml:space="preserve"> </w:t>
      </w:r>
      <w:r w:rsidRPr="00B25141">
        <w:rPr>
          <w:rFonts w:eastAsia="TimesNewRomanPSMT" w:cs="Arial"/>
          <w:color w:val="000000" w:themeColor="text1"/>
          <w:sz w:val="24"/>
          <w:szCs w:val="24"/>
          <w:lang w:val="ru-RU"/>
        </w:rPr>
        <w:t>или најкасније 5 дана пре истека банкарске гаранције за добро извршење посла</w:t>
      </w:r>
      <w:r w:rsidRPr="00512F6E">
        <w:rPr>
          <w:rFonts w:cs="Arial"/>
          <w:color w:val="000000" w:themeColor="text1"/>
          <w:sz w:val="24"/>
          <w:szCs w:val="24"/>
          <w:lang w:val="sr-Cyrl-RS"/>
        </w:rPr>
        <w:t xml:space="preserve"> и</w:t>
      </w:r>
      <w:r w:rsidRPr="00512F6E">
        <w:rPr>
          <w:rFonts w:eastAsia="TimesNewRomanPSMT" w:cs="Arial"/>
          <w:bCs/>
          <w:sz w:val="24"/>
          <w:szCs w:val="24"/>
          <w:lang w:val="sr-Cyrl-RS"/>
        </w:rPr>
        <w:t xml:space="preserve"> гласи </w:t>
      </w:r>
      <w:r w:rsidRPr="00512F6E">
        <w:rPr>
          <w:rFonts w:eastAsia="TimesNewRomanPSMT" w:cs="Arial"/>
          <w:bCs/>
          <w:color w:val="000000" w:themeColor="text1"/>
          <w:sz w:val="24"/>
          <w:szCs w:val="24"/>
          <w:lang w:val="sr-Cyrl-RS"/>
        </w:rPr>
        <w:t>на Јавно предузеће „Електропривреда Србије“ Београд, ул. Царице Милице 2, Огранак ХЕ Ђердап Кладово, ул. Трг краља Петра број 1</w:t>
      </w:r>
      <w:r w:rsidR="00332E3B">
        <w:rPr>
          <w:rFonts w:cs="Arial"/>
          <w:color w:val="000000" w:themeColor="text1"/>
          <w:sz w:val="24"/>
          <w:szCs w:val="24"/>
          <w:lang w:val="sr-Cyrl-RS"/>
        </w:rPr>
        <w:t xml:space="preserve">, </w:t>
      </w:r>
      <w:r w:rsidRPr="00512F6E">
        <w:rPr>
          <w:rFonts w:cs="Arial"/>
          <w:color w:val="000000" w:themeColor="text1"/>
          <w:sz w:val="24"/>
          <w:szCs w:val="24"/>
          <w:lang w:val="sr-Cyrl-RS"/>
        </w:rPr>
        <w:t xml:space="preserve">доставља се лично или поштом на адресу Трг краља Петра број 1, 19 320 Кладово, </w:t>
      </w:r>
      <w:r w:rsidRPr="00512F6E">
        <w:rPr>
          <w:rFonts w:cs="Arial"/>
          <w:i/>
          <w:color w:val="000000" w:themeColor="text1"/>
          <w:sz w:val="24"/>
          <w:szCs w:val="24"/>
          <w:lang w:val="sr-Cyrl-RS"/>
        </w:rPr>
        <w:t>са назнаком:</w:t>
      </w:r>
      <w:r w:rsidRPr="00512F6E">
        <w:rPr>
          <w:rFonts w:cs="Arial"/>
          <w:color w:val="000000" w:themeColor="text1"/>
          <w:sz w:val="24"/>
          <w:szCs w:val="24"/>
          <w:lang w:val="sr-Cyrl-RS"/>
        </w:rPr>
        <w:t xml:space="preserve"> Средство финансијског обезбеђења за ЈН/2000/0040/2016</w:t>
      </w:r>
    </w:p>
    <w:p w:rsidR="005830EF" w:rsidRPr="00B25141" w:rsidRDefault="005830EF" w:rsidP="005830EF">
      <w:pPr>
        <w:spacing w:before="0"/>
        <w:rPr>
          <w:rFonts w:cs="Arial"/>
          <w:color w:val="00B0F0"/>
          <w:sz w:val="24"/>
          <w:szCs w:val="24"/>
          <w:lang w:val="ru-RU"/>
        </w:rPr>
      </w:pPr>
    </w:p>
    <w:p w:rsidR="0085348E" w:rsidRPr="00B25141" w:rsidRDefault="0085348E" w:rsidP="000C6E09">
      <w:pPr>
        <w:pStyle w:val="KDPodnaslov2"/>
        <w:numPr>
          <w:ilvl w:val="1"/>
          <w:numId w:val="23"/>
        </w:numPr>
        <w:spacing w:before="0"/>
        <w:jc w:val="both"/>
        <w:rPr>
          <w:rFonts w:cs="Arial"/>
          <w:sz w:val="24"/>
          <w:szCs w:val="24"/>
          <w:lang w:val="ru-RU"/>
        </w:rPr>
      </w:pPr>
      <w:r w:rsidRPr="00B25141">
        <w:rPr>
          <w:rFonts w:cs="Arial"/>
          <w:sz w:val="24"/>
          <w:szCs w:val="24"/>
          <w:lang w:val="ru-RU"/>
        </w:rPr>
        <w:t>Начин означавања поверљивих података у понуди</w:t>
      </w:r>
    </w:p>
    <w:p w:rsidR="0085348E" w:rsidRPr="00B25141" w:rsidRDefault="0085348E" w:rsidP="0058001A">
      <w:pPr>
        <w:pStyle w:val="KDParagraf"/>
        <w:spacing w:before="0"/>
        <w:rPr>
          <w:rFonts w:cs="Arial"/>
          <w:sz w:val="24"/>
          <w:szCs w:val="24"/>
          <w:lang w:val="ru-RU"/>
        </w:rPr>
      </w:pPr>
      <w:r w:rsidRPr="00B25141">
        <w:rPr>
          <w:rFonts w:cs="Arial"/>
          <w:sz w:val="24"/>
          <w:szCs w:val="24"/>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B25141" w:rsidRDefault="0085348E" w:rsidP="0058001A">
      <w:pPr>
        <w:pStyle w:val="KDParagraf"/>
        <w:spacing w:before="0"/>
        <w:rPr>
          <w:rFonts w:cs="Arial"/>
          <w:sz w:val="24"/>
          <w:szCs w:val="24"/>
          <w:lang w:val="ru-RU"/>
        </w:rPr>
      </w:pPr>
      <w:r w:rsidRPr="00B25141">
        <w:rPr>
          <w:rFonts w:cs="Arial"/>
          <w:sz w:val="24"/>
          <w:szCs w:val="24"/>
          <w:lang w:val="ru-RU"/>
        </w:rPr>
        <w:t xml:space="preserve">Наручилац може да одбије да пружи информацију која би значила повреду поверљивости података добијених у понуди. </w:t>
      </w:r>
    </w:p>
    <w:p w:rsidR="0085348E" w:rsidRPr="00B25141" w:rsidRDefault="0085348E" w:rsidP="0058001A">
      <w:pPr>
        <w:pStyle w:val="KDParagraf"/>
        <w:spacing w:before="0"/>
        <w:rPr>
          <w:rFonts w:cs="Arial"/>
          <w:sz w:val="24"/>
          <w:szCs w:val="24"/>
          <w:lang w:val="ru-RU"/>
        </w:rPr>
      </w:pPr>
      <w:r w:rsidRPr="00B25141">
        <w:rPr>
          <w:rFonts w:cs="Arial"/>
          <w:sz w:val="24"/>
          <w:szCs w:val="24"/>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B25141" w:rsidRDefault="0085348E" w:rsidP="0058001A">
      <w:pPr>
        <w:pStyle w:val="KDParagraf"/>
        <w:spacing w:before="0"/>
        <w:rPr>
          <w:rFonts w:cs="Arial"/>
          <w:sz w:val="24"/>
          <w:szCs w:val="24"/>
          <w:lang w:val="ru-RU"/>
        </w:rPr>
      </w:pPr>
      <w:r w:rsidRPr="00B25141">
        <w:rPr>
          <w:rFonts w:cs="Arial"/>
          <w:sz w:val="24"/>
          <w:szCs w:val="24"/>
          <w:lang w:val="ru-RU"/>
        </w:rPr>
        <w:t>Наручилац ће као поверљива третирати она документа која у десном горњем углу великим словима имају исписано „ПОВЕРЉИВО“.</w:t>
      </w:r>
    </w:p>
    <w:p w:rsidR="0085348E" w:rsidRPr="00B25141" w:rsidRDefault="0085348E" w:rsidP="0058001A">
      <w:pPr>
        <w:pStyle w:val="KDParagraf"/>
        <w:spacing w:before="0"/>
        <w:rPr>
          <w:rFonts w:cs="Arial"/>
          <w:sz w:val="24"/>
          <w:szCs w:val="24"/>
          <w:lang w:val="ru-RU"/>
        </w:rPr>
      </w:pPr>
      <w:r w:rsidRPr="00B25141">
        <w:rPr>
          <w:rFonts w:cs="Arial"/>
          <w:sz w:val="24"/>
          <w:szCs w:val="24"/>
          <w:lang w:val="ru-RU"/>
        </w:rPr>
        <w:t>Наручилац не одговара за поверљивост података који нису означени на горе наведени начин.</w:t>
      </w:r>
    </w:p>
    <w:p w:rsidR="0085348E" w:rsidRPr="00B25141" w:rsidRDefault="0085348E" w:rsidP="0058001A">
      <w:pPr>
        <w:pStyle w:val="KDParagraf"/>
        <w:spacing w:before="0"/>
        <w:rPr>
          <w:rFonts w:cs="Arial"/>
          <w:sz w:val="24"/>
          <w:szCs w:val="24"/>
          <w:lang w:val="ru-RU"/>
        </w:rPr>
      </w:pPr>
      <w:r w:rsidRPr="00B25141">
        <w:rPr>
          <w:rFonts w:cs="Arial"/>
          <w:sz w:val="24"/>
          <w:szCs w:val="24"/>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512F6E" w:rsidRDefault="0085348E" w:rsidP="0058001A">
      <w:pPr>
        <w:pStyle w:val="KDParagraf"/>
        <w:spacing w:before="0"/>
        <w:rPr>
          <w:rFonts w:cs="Arial"/>
          <w:sz w:val="24"/>
          <w:szCs w:val="24"/>
          <w:lang w:val="ru-RU"/>
        </w:rPr>
      </w:pPr>
      <w:r w:rsidRPr="00512F6E">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B25141" w:rsidRDefault="0085348E" w:rsidP="0058001A">
      <w:pPr>
        <w:pStyle w:val="KDParagraf"/>
        <w:spacing w:before="0"/>
        <w:rPr>
          <w:rFonts w:cs="Arial"/>
          <w:sz w:val="24"/>
          <w:szCs w:val="24"/>
          <w:lang w:val="ru-RU"/>
        </w:rPr>
      </w:pPr>
      <w:r w:rsidRPr="00B25141">
        <w:rPr>
          <w:rFonts w:cs="Arial"/>
          <w:sz w:val="24"/>
          <w:szCs w:val="24"/>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B25141" w:rsidRDefault="0085348E" w:rsidP="0058001A">
      <w:pPr>
        <w:pStyle w:val="KDParagraf"/>
        <w:spacing w:before="0"/>
        <w:rPr>
          <w:rFonts w:cs="Arial"/>
          <w:sz w:val="24"/>
          <w:szCs w:val="24"/>
          <w:lang w:val="ru-RU"/>
        </w:rPr>
      </w:pPr>
      <w:r w:rsidRPr="00B25141">
        <w:rPr>
          <w:rFonts w:cs="Arial"/>
          <w:sz w:val="24"/>
          <w:szCs w:val="24"/>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B25141" w:rsidRDefault="0085348E" w:rsidP="0058001A">
      <w:pPr>
        <w:autoSpaceDE w:val="0"/>
        <w:autoSpaceDN w:val="0"/>
        <w:adjustRightInd w:val="0"/>
        <w:spacing w:before="0"/>
        <w:rPr>
          <w:rFonts w:eastAsia="TimesNewRomanPSMT" w:cs="Arial"/>
          <w:bCs/>
          <w:color w:val="00B0F0"/>
          <w:sz w:val="24"/>
          <w:szCs w:val="24"/>
          <w:lang w:val="ru-RU"/>
        </w:rPr>
      </w:pPr>
    </w:p>
    <w:p w:rsidR="0085348E" w:rsidRPr="00B25141" w:rsidRDefault="0085348E" w:rsidP="000C6E09">
      <w:pPr>
        <w:pStyle w:val="KDPodnaslov2"/>
        <w:numPr>
          <w:ilvl w:val="1"/>
          <w:numId w:val="23"/>
        </w:numPr>
        <w:spacing w:before="0"/>
        <w:jc w:val="both"/>
        <w:rPr>
          <w:rFonts w:cs="Arial"/>
          <w:sz w:val="24"/>
          <w:szCs w:val="24"/>
          <w:lang w:val="ru-RU"/>
        </w:rPr>
      </w:pPr>
      <w:r w:rsidRPr="00B25141">
        <w:rPr>
          <w:rFonts w:cs="Arial"/>
          <w:sz w:val="24"/>
          <w:szCs w:val="24"/>
          <w:lang w:val="ru-RU"/>
        </w:rPr>
        <w:t>Поштовање обавеза које произлазе из прописа о заштити на раду и других прописа</w:t>
      </w:r>
    </w:p>
    <w:p w:rsidR="0085348E" w:rsidRPr="00512F6E" w:rsidRDefault="0085348E" w:rsidP="0058001A">
      <w:pPr>
        <w:pStyle w:val="KDParagraf"/>
        <w:spacing w:before="0"/>
        <w:rPr>
          <w:rFonts w:cs="Arial"/>
          <w:sz w:val="24"/>
          <w:szCs w:val="24"/>
          <w:lang w:val="ru-RU"/>
        </w:rPr>
      </w:pPr>
      <w:r w:rsidRPr="00512F6E">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624E79" w:rsidRPr="00512F6E">
        <w:rPr>
          <w:rFonts w:cs="Arial"/>
          <w:sz w:val="24"/>
          <w:szCs w:val="24"/>
          <w:lang w:val="ru-RU"/>
        </w:rPr>
        <w:t>еме подношења понуде (Образац</w:t>
      </w:r>
      <w:r w:rsidR="00624E79" w:rsidRPr="00B25141">
        <w:rPr>
          <w:rFonts w:cs="Arial"/>
          <w:sz w:val="24"/>
          <w:szCs w:val="24"/>
          <w:lang w:val="ru-RU"/>
        </w:rPr>
        <w:t xml:space="preserve"> 4</w:t>
      </w:r>
      <w:r w:rsidRPr="00512F6E">
        <w:rPr>
          <w:rFonts w:cs="Arial"/>
          <w:sz w:val="24"/>
          <w:szCs w:val="24"/>
          <w:lang w:val="ru-RU"/>
        </w:rPr>
        <w:t xml:space="preserve"> из конкурсне документације).</w:t>
      </w:r>
    </w:p>
    <w:p w:rsidR="0085348E" w:rsidRPr="00512F6E" w:rsidRDefault="0085348E" w:rsidP="0058001A">
      <w:pPr>
        <w:pStyle w:val="KDParagraf"/>
        <w:spacing w:before="0"/>
        <w:rPr>
          <w:rFonts w:cs="Arial"/>
          <w:sz w:val="24"/>
          <w:szCs w:val="24"/>
          <w:lang w:val="ru-RU"/>
        </w:rPr>
      </w:pPr>
    </w:p>
    <w:p w:rsidR="0085348E" w:rsidRPr="00512F6E" w:rsidRDefault="0085348E" w:rsidP="000C6E09">
      <w:pPr>
        <w:pStyle w:val="KDPodnaslov2"/>
        <w:numPr>
          <w:ilvl w:val="1"/>
          <w:numId w:val="23"/>
        </w:numPr>
        <w:spacing w:before="0"/>
        <w:jc w:val="both"/>
        <w:rPr>
          <w:rFonts w:cs="Arial"/>
          <w:sz w:val="24"/>
          <w:szCs w:val="24"/>
        </w:rPr>
      </w:pPr>
      <w:r w:rsidRPr="00512F6E">
        <w:rPr>
          <w:rFonts w:cs="Arial"/>
          <w:sz w:val="24"/>
          <w:szCs w:val="24"/>
        </w:rPr>
        <w:t>Накнада за коришћење патената</w:t>
      </w:r>
    </w:p>
    <w:p w:rsidR="0085348E" w:rsidRPr="00512F6E" w:rsidRDefault="0085348E" w:rsidP="0058001A">
      <w:pPr>
        <w:pStyle w:val="KDParagraf"/>
        <w:spacing w:before="0"/>
        <w:rPr>
          <w:rFonts w:cs="Arial"/>
          <w:sz w:val="24"/>
          <w:szCs w:val="24"/>
          <w:lang w:val="ru-RU" w:eastAsia="sr-Latn-CS"/>
        </w:rPr>
      </w:pPr>
      <w:r w:rsidRPr="00512F6E">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512F6E" w:rsidRDefault="008F774C" w:rsidP="0058001A">
      <w:pPr>
        <w:pStyle w:val="KDParagraf"/>
        <w:spacing w:before="0"/>
        <w:rPr>
          <w:rFonts w:cs="Arial"/>
          <w:sz w:val="24"/>
          <w:szCs w:val="24"/>
          <w:lang w:val="ru-RU" w:eastAsia="sr-Latn-CS"/>
        </w:rPr>
      </w:pPr>
    </w:p>
    <w:p w:rsidR="0085348E" w:rsidRPr="00B25141" w:rsidRDefault="008F774C" w:rsidP="000C6E09">
      <w:pPr>
        <w:pStyle w:val="KDPodnaslov2"/>
        <w:numPr>
          <w:ilvl w:val="1"/>
          <w:numId w:val="23"/>
        </w:numPr>
        <w:spacing w:before="0"/>
        <w:jc w:val="both"/>
        <w:rPr>
          <w:rFonts w:cs="Arial"/>
          <w:sz w:val="24"/>
          <w:szCs w:val="24"/>
          <w:lang w:val="ru-RU"/>
        </w:rPr>
      </w:pPr>
      <w:r w:rsidRPr="00B25141">
        <w:rPr>
          <w:rFonts w:cs="Arial"/>
          <w:sz w:val="24"/>
          <w:szCs w:val="24"/>
          <w:lang w:val="ru-RU"/>
        </w:rPr>
        <w:lastRenderedPageBreak/>
        <w:t>Начело заштите животне средине и обезбеђивања енергетске ефикасности</w:t>
      </w:r>
    </w:p>
    <w:p w:rsidR="008F774C" w:rsidRPr="00512F6E" w:rsidRDefault="008F774C" w:rsidP="0058001A">
      <w:pPr>
        <w:pStyle w:val="KDParagraf"/>
        <w:spacing w:before="0"/>
        <w:rPr>
          <w:rFonts w:cs="Arial"/>
          <w:sz w:val="24"/>
          <w:szCs w:val="24"/>
          <w:lang w:val="ru-RU" w:eastAsia="sr-Latn-CS"/>
        </w:rPr>
      </w:pPr>
      <w:r w:rsidRPr="00512F6E">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B25141" w:rsidRDefault="008D2B23" w:rsidP="0058001A">
      <w:pPr>
        <w:spacing w:before="0"/>
        <w:ind w:left="851"/>
        <w:rPr>
          <w:rFonts w:eastAsia="TimesNewRomanPSMT" w:cs="Arial"/>
          <w:bCs/>
          <w:iCs/>
          <w:color w:val="00B0F0"/>
          <w:sz w:val="24"/>
          <w:szCs w:val="24"/>
          <w:lang w:val="ru-RU"/>
        </w:rPr>
      </w:pPr>
    </w:p>
    <w:p w:rsidR="008D2B23" w:rsidRPr="00512F6E" w:rsidRDefault="008D2B23" w:rsidP="000C6E09">
      <w:pPr>
        <w:pStyle w:val="KDPodnaslov2"/>
        <w:numPr>
          <w:ilvl w:val="1"/>
          <w:numId w:val="23"/>
        </w:numPr>
        <w:spacing w:before="0"/>
        <w:jc w:val="both"/>
        <w:rPr>
          <w:rFonts w:cs="Arial"/>
          <w:sz w:val="24"/>
          <w:szCs w:val="24"/>
        </w:rPr>
      </w:pPr>
      <w:bookmarkStart w:id="235" w:name="_Toc441651602"/>
      <w:bookmarkStart w:id="236" w:name="_Toc442559913"/>
      <w:r w:rsidRPr="00512F6E">
        <w:rPr>
          <w:rFonts w:cs="Arial"/>
          <w:sz w:val="24"/>
          <w:szCs w:val="24"/>
        </w:rPr>
        <w:t>Додатне информације и објашњења</w:t>
      </w:r>
      <w:bookmarkEnd w:id="235"/>
      <w:bookmarkEnd w:id="236"/>
    </w:p>
    <w:p w:rsidR="000F3901" w:rsidRPr="00B25141" w:rsidRDefault="000F3901" w:rsidP="0058001A">
      <w:pPr>
        <w:widowControl w:val="0"/>
        <w:spacing w:before="0"/>
        <w:rPr>
          <w:rFonts w:cs="Arial"/>
          <w:sz w:val="24"/>
          <w:szCs w:val="24"/>
          <w:lang w:val="ru-RU"/>
        </w:rPr>
      </w:pPr>
      <w:r w:rsidRPr="00512F6E">
        <w:rPr>
          <w:rFonts w:cs="Arial"/>
          <w:sz w:val="24"/>
          <w:szCs w:val="24"/>
          <w:lang w:val="ru-RU"/>
        </w:rPr>
        <w:t>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ЈН/</w:t>
      </w:r>
      <w:r w:rsidR="00332E3B">
        <w:rPr>
          <w:rFonts w:cs="Arial"/>
          <w:sz w:val="24"/>
          <w:szCs w:val="24"/>
          <w:lang w:val="ru-RU"/>
        </w:rPr>
        <w:t>2</w:t>
      </w:r>
      <w:r w:rsidR="008C0E11">
        <w:rPr>
          <w:rFonts w:cs="Arial"/>
          <w:sz w:val="24"/>
          <w:szCs w:val="24"/>
          <w:lang w:val="ru-RU"/>
        </w:rPr>
        <w:t>000/0040</w:t>
      </w:r>
      <w:r w:rsidR="00A0238B" w:rsidRPr="00512F6E">
        <w:rPr>
          <w:rFonts w:cs="Arial"/>
          <w:sz w:val="24"/>
          <w:szCs w:val="24"/>
          <w:lang w:val="ru-RU"/>
        </w:rPr>
        <w:t>/2016</w:t>
      </w:r>
      <w:r w:rsidRPr="00512F6E">
        <w:rPr>
          <w:rFonts w:cs="Arial"/>
          <w:sz w:val="24"/>
          <w:szCs w:val="24"/>
          <w:lang w:val="ru-RU"/>
        </w:rPr>
        <w:t>“ или електронским путем на е-</w:t>
      </w:r>
      <w:r w:rsidRPr="00512F6E">
        <w:rPr>
          <w:rFonts w:cs="Arial"/>
          <w:sz w:val="24"/>
          <w:szCs w:val="24"/>
        </w:rPr>
        <w:t>mail</w:t>
      </w:r>
      <w:r w:rsidRPr="00512F6E">
        <w:rPr>
          <w:rFonts w:cs="Arial"/>
          <w:sz w:val="24"/>
          <w:szCs w:val="24"/>
          <w:lang w:val="ru-RU"/>
        </w:rPr>
        <w:t xml:space="preserve"> адресу:</w:t>
      </w:r>
      <w:r w:rsidR="00332E3B">
        <w:rPr>
          <w:rFonts w:cs="Arial"/>
          <w:sz w:val="24"/>
          <w:szCs w:val="24"/>
          <w:lang w:val="ru-RU"/>
        </w:rPr>
        <w:t xml:space="preserve"> </w:t>
      </w:r>
      <w:hyperlink r:id="rId174" w:history="1">
        <w:r w:rsidR="00332E3B" w:rsidRPr="003B31DD">
          <w:rPr>
            <w:rStyle w:val="Hyperlink"/>
            <w:rFonts w:cs="Arial"/>
            <w:sz w:val="24"/>
            <w:szCs w:val="24"/>
          </w:rPr>
          <w:t>katarina</w:t>
        </w:r>
        <w:r w:rsidR="00332E3B" w:rsidRPr="00B25141">
          <w:rPr>
            <w:rStyle w:val="Hyperlink"/>
            <w:rFonts w:cs="Arial"/>
            <w:sz w:val="24"/>
            <w:szCs w:val="24"/>
            <w:lang w:val="ru-RU"/>
          </w:rPr>
          <w:t>.</w:t>
        </w:r>
        <w:r w:rsidR="00332E3B" w:rsidRPr="003B31DD">
          <w:rPr>
            <w:rStyle w:val="Hyperlink"/>
            <w:rFonts w:cs="Arial"/>
            <w:sz w:val="24"/>
            <w:szCs w:val="24"/>
          </w:rPr>
          <w:t>gajic</w:t>
        </w:r>
        <w:r w:rsidR="00332E3B" w:rsidRPr="00B25141">
          <w:rPr>
            <w:rStyle w:val="Hyperlink"/>
            <w:rFonts w:cs="Arial"/>
            <w:sz w:val="24"/>
            <w:szCs w:val="24"/>
            <w:lang w:val="ru-RU"/>
          </w:rPr>
          <w:t>@</w:t>
        </w:r>
        <w:r w:rsidR="00332E3B" w:rsidRPr="003B31DD">
          <w:rPr>
            <w:rStyle w:val="Hyperlink"/>
            <w:rFonts w:cs="Arial"/>
            <w:sz w:val="24"/>
            <w:szCs w:val="24"/>
          </w:rPr>
          <w:t>eps</w:t>
        </w:r>
        <w:r w:rsidR="00332E3B" w:rsidRPr="00B25141">
          <w:rPr>
            <w:rStyle w:val="Hyperlink"/>
            <w:rFonts w:cs="Arial"/>
            <w:sz w:val="24"/>
            <w:szCs w:val="24"/>
            <w:lang w:val="ru-RU"/>
          </w:rPr>
          <w:t>.</w:t>
        </w:r>
        <w:r w:rsidR="00332E3B" w:rsidRPr="003B31DD">
          <w:rPr>
            <w:rStyle w:val="Hyperlink"/>
            <w:rFonts w:cs="Arial"/>
            <w:sz w:val="24"/>
            <w:szCs w:val="24"/>
          </w:rPr>
          <w:t>rs</w:t>
        </w:r>
      </w:hyperlink>
      <w:r w:rsidR="00332E3B" w:rsidRPr="00B25141">
        <w:rPr>
          <w:rFonts w:cs="Arial"/>
          <w:sz w:val="24"/>
          <w:szCs w:val="24"/>
          <w:lang w:val="ru-RU"/>
        </w:rPr>
        <w:t xml:space="preserve"> </w:t>
      </w:r>
      <w:r w:rsidR="00162F98" w:rsidRPr="00B25141">
        <w:rPr>
          <w:rFonts w:cs="Arial"/>
          <w:sz w:val="24"/>
          <w:szCs w:val="24"/>
          <w:lang w:val="ru-RU"/>
        </w:rPr>
        <w:t xml:space="preserve"> </w:t>
      </w:r>
      <w:r w:rsidRPr="00512F6E">
        <w:rPr>
          <w:rFonts w:cs="Arial"/>
          <w:sz w:val="24"/>
          <w:szCs w:val="24"/>
          <w:lang w:val="ru-RU"/>
        </w:rPr>
        <w:t xml:space="preserve">радним данима (понедељак – петак) у времену од </w:t>
      </w:r>
      <w:r w:rsidR="00624E79" w:rsidRPr="00B25141">
        <w:rPr>
          <w:rFonts w:cs="Arial"/>
          <w:sz w:val="24"/>
          <w:szCs w:val="24"/>
          <w:lang w:val="ru-RU"/>
        </w:rPr>
        <w:t>08</w:t>
      </w:r>
      <w:r w:rsidR="00162F98" w:rsidRPr="00B25141">
        <w:rPr>
          <w:rFonts w:cs="Arial"/>
          <w:color w:val="00B0F0"/>
          <w:sz w:val="24"/>
          <w:szCs w:val="24"/>
          <w:lang w:val="ru-RU"/>
        </w:rPr>
        <w:t>.</w:t>
      </w:r>
      <w:r w:rsidR="00162F98" w:rsidRPr="00B25141">
        <w:rPr>
          <w:rFonts w:cs="Arial"/>
          <w:sz w:val="24"/>
          <w:szCs w:val="24"/>
          <w:lang w:val="ru-RU"/>
        </w:rPr>
        <w:t xml:space="preserve">00 </w:t>
      </w:r>
      <w:r w:rsidR="00624E79" w:rsidRPr="00512F6E">
        <w:rPr>
          <w:rFonts w:cs="Arial"/>
          <w:sz w:val="24"/>
          <w:szCs w:val="24"/>
          <w:lang w:val="sr-Cyrl-RS"/>
        </w:rPr>
        <w:t>до 1</w:t>
      </w:r>
      <w:r w:rsidR="00332E3B">
        <w:rPr>
          <w:rFonts w:cs="Arial"/>
          <w:sz w:val="24"/>
          <w:szCs w:val="24"/>
          <w:lang w:val="sr-Cyrl-RS"/>
        </w:rPr>
        <w:t>5</w:t>
      </w:r>
      <w:r w:rsidR="00162F98" w:rsidRPr="00B25141">
        <w:rPr>
          <w:rFonts w:cs="Arial"/>
          <w:sz w:val="24"/>
          <w:szCs w:val="24"/>
          <w:lang w:val="ru-RU"/>
        </w:rPr>
        <w:t>.00</w:t>
      </w:r>
      <w:r w:rsidRPr="00512F6E">
        <w:rPr>
          <w:rFonts w:cs="Arial"/>
          <w:sz w:val="24"/>
          <w:szCs w:val="24"/>
          <w:lang w:val="ru-RU"/>
        </w:rPr>
        <w:t xml:space="preserve"> часова. </w:t>
      </w:r>
      <w:r w:rsidRPr="00B25141">
        <w:rPr>
          <w:rFonts w:cs="Arial"/>
          <w:sz w:val="24"/>
          <w:szCs w:val="24"/>
          <w:lang w:val="ru-RU"/>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0F3901" w:rsidRPr="00512F6E" w:rsidRDefault="000F3901" w:rsidP="0058001A">
      <w:pPr>
        <w:spacing w:before="0"/>
        <w:rPr>
          <w:rFonts w:cs="Arial"/>
          <w:sz w:val="24"/>
          <w:szCs w:val="24"/>
          <w:lang w:val="ru-RU"/>
        </w:rPr>
      </w:pPr>
      <w:r w:rsidRPr="00512F6E">
        <w:rPr>
          <w:rFonts w:cs="Arial"/>
          <w:sz w:val="24"/>
          <w:szCs w:val="24"/>
          <w:lang w:val="ru-RU"/>
        </w:rPr>
        <w:t xml:space="preserve">Наручилац ће у року од три дана по пријему захтева објавити </w:t>
      </w:r>
      <w:r w:rsidRPr="00B25141">
        <w:rPr>
          <w:rFonts w:cs="Arial"/>
          <w:sz w:val="24"/>
          <w:szCs w:val="24"/>
          <w:lang w:val="ru-RU"/>
        </w:rPr>
        <w:t>Одговор на захтев</w:t>
      </w:r>
      <w:r w:rsidRPr="00512F6E">
        <w:rPr>
          <w:rFonts w:cs="Arial"/>
          <w:sz w:val="24"/>
          <w:szCs w:val="24"/>
          <w:lang w:val="ru-RU"/>
        </w:rPr>
        <w:t xml:space="preserve"> на Порталу јавних набавки и својој интернет страници.</w:t>
      </w:r>
    </w:p>
    <w:p w:rsidR="000F3901" w:rsidRPr="00512F6E" w:rsidRDefault="000F3901" w:rsidP="0058001A">
      <w:pPr>
        <w:pStyle w:val="KDMojTekst"/>
        <w:spacing w:before="0"/>
        <w:rPr>
          <w:rFonts w:cs="Arial"/>
          <w:i w:val="0"/>
          <w:color w:val="auto"/>
          <w:sz w:val="24"/>
          <w:szCs w:val="24"/>
        </w:rPr>
      </w:pPr>
      <w:r w:rsidRPr="00512F6E">
        <w:rPr>
          <w:rFonts w:cs="Arial"/>
          <w:i w:val="0"/>
          <w:color w:val="auto"/>
          <w:sz w:val="24"/>
          <w:szCs w:val="24"/>
        </w:rPr>
        <w:t>Тражење додатних информација и појашњења телефоном није дозвољено.</w:t>
      </w:r>
    </w:p>
    <w:p w:rsidR="000F3901" w:rsidRPr="00512F6E" w:rsidRDefault="000F3901" w:rsidP="0058001A">
      <w:pPr>
        <w:spacing w:before="0"/>
        <w:rPr>
          <w:rFonts w:cs="Arial"/>
          <w:sz w:val="24"/>
          <w:szCs w:val="24"/>
          <w:lang w:val="ru-RU"/>
        </w:rPr>
      </w:pPr>
      <w:r w:rsidRPr="00512F6E">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0F3901" w:rsidRPr="00512F6E" w:rsidRDefault="000F3901" w:rsidP="0058001A">
      <w:pPr>
        <w:spacing w:before="0"/>
        <w:rPr>
          <w:rFonts w:cs="Arial"/>
          <w:sz w:val="24"/>
          <w:szCs w:val="24"/>
          <w:lang w:val="ru-RU"/>
        </w:rPr>
      </w:pPr>
      <w:r w:rsidRPr="00512F6E">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0F3901" w:rsidRPr="00512F6E" w:rsidRDefault="000F3901" w:rsidP="0058001A">
      <w:pPr>
        <w:spacing w:before="0"/>
        <w:rPr>
          <w:rFonts w:cs="Arial"/>
          <w:sz w:val="24"/>
          <w:szCs w:val="24"/>
          <w:lang w:val="ru-RU"/>
        </w:rPr>
      </w:pPr>
      <w:r w:rsidRPr="00512F6E">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0F3901" w:rsidRPr="00512F6E" w:rsidRDefault="000F3901" w:rsidP="0058001A">
      <w:pPr>
        <w:spacing w:before="0"/>
        <w:rPr>
          <w:rFonts w:cs="Arial"/>
          <w:sz w:val="24"/>
          <w:szCs w:val="24"/>
          <w:lang w:val="ru-RU"/>
        </w:rPr>
      </w:pPr>
      <w:r w:rsidRPr="00512F6E">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0F3901" w:rsidRPr="00512F6E" w:rsidRDefault="000F3901" w:rsidP="0058001A">
      <w:pPr>
        <w:pStyle w:val="KDMojTekst"/>
        <w:spacing w:before="0"/>
        <w:rPr>
          <w:rFonts w:cs="Arial"/>
          <w:i w:val="0"/>
          <w:color w:val="auto"/>
          <w:sz w:val="24"/>
          <w:szCs w:val="24"/>
          <w:lang w:val="sr-Cyrl-CS"/>
        </w:rPr>
      </w:pPr>
      <w:r w:rsidRPr="00512F6E">
        <w:rPr>
          <w:rFonts w:cs="Arial"/>
          <w:i w:val="0"/>
          <w:color w:val="auto"/>
          <w:sz w:val="24"/>
          <w:szCs w:val="24"/>
        </w:rPr>
        <w:t>Комуникација у поступку јавне набавке се врши на начин чланом 20. Закона.</w:t>
      </w:r>
    </w:p>
    <w:p w:rsidR="000F3901" w:rsidRPr="00512F6E" w:rsidRDefault="000F3901" w:rsidP="0058001A">
      <w:pPr>
        <w:pStyle w:val="KDParagraf"/>
        <w:spacing w:before="0"/>
        <w:rPr>
          <w:rFonts w:cs="Arial"/>
          <w:sz w:val="24"/>
          <w:szCs w:val="24"/>
          <w:lang w:val="ru-RU"/>
        </w:rPr>
      </w:pPr>
      <w:r w:rsidRPr="00512F6E">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5" w:history="1">
        <w:r w:rsidRPr="00512F6E">
          <w:rPr>
            <w:rStyle w:val="Hyperlink"/>
            <w:rFonts w:cs="Arial"/>
            <w:sz w:val="24"/>
            <w:szCs w:val="24"/>
          </w:rPr>
          <w:t>www</w:t>
        </w:r>
        <w:r w:rsidRPr="00B25141">
          <w:rPr>
            <w:rStyle w:val="Hyperlink"/>
            <w:rFonts w:cs="Arial"/>
            <w:sz w:val="24"/>
            <w:szCs w:val="24"/>
            <w:lang w:val="ru-RU"/>
          </w:rPr>
          <w:t>.</w:t>
        </w:r>
        <w:r w:rsidRPr="00512F6E">
          <w:rPr>
            <w:rStyle w:val="Hyperlink"/>
            <w:rFonts w:cs="Arial"/>
            <w:sz w:val="24"/>
            <w:szCs w:val="24"/>
            <w:lang w:val="sr-Cyrl-CS"/>
          </w:rPr>
          <w:t>к</w:t>
        </w:r>
        <w:r w:rsidRPr="00512F6E">
          <w:rPr>
            <w:rStyle w:val="Hyperlink"/>
            <w:rFonts w:cs="Arial"/>
            <w:sz w:val="24"/>
            <w:szCs w:val="24"/>
          </w:rPr>
          <w:t>jn</w:t>
        </w:r>
        <w:r w:rsidRPr="00B25141">
          <w:rPr>
            <w:rStyle w:val="Hyperlink"/>
            <w:rFonts w:cs="Arial"/>
            <w:sz w:val="24"/>
            <w:szCs w:val="24"/>
            <w:lang w:val="ru-RU"/>
          </w:rPr>
          <w:t>.</w:t>
        </w:r>
        <w:r w:rsidRPr="00512F6E">
          <w:rPr>
            <w:rStyle w:val="Hyperlink"/>
            <w:rFonts w:cs="Arial"/>
            <w:sz w:val="24"/>
            <w:szCs w:val="24"/>
          </w:rPr>
          <w:t>gov</w:t>
        </w:r>
        <w:r w:rsidRPr="00B25141">
          <w:rPr>
            <w:rStyle w:val="Hyperlink"/>
            <w:rFonts w:cs="Arial"/>
            <w:sz w:val="24"/>
            <w:szCs w:val="24"/>
            <w:lang w:val="ru-RU"/>
          </w:rPr>
          <w:t>.</w:t>
        </w:r>
        <w:r w:rsidRPr="00512F6E">
          <w:rPr>
            <w:rStyle w:val="Hyperlink"/>
            <w:rFonts w:cs="Arial"/>
            <w:sz w:val="24"/>
            <w:szCs w:val="24"/>
          </w:rPr>
          <w:t>rs</w:t>
        </w:r>
      </w:hyperlink>
      <w:r w:rsidRPr="00512F6E">
        <w:rPr>
          <w:rFonts w:cs="Arial"/>
          <w:sz w:val="24"/>
          <w:szCs w:val="24"/>
          <w:lang w:val="ru-RU"/>
        </w:rPr>
        <w:t>).</w:t>
      </w:r>
    </w:p>
    <w:p w:rsidR="008D2B23" w:rsidRPr="00512F6E" w:rsidRDefault="008D2B23" w:rsidP="0058001A">
      <w:pPr>
        <w:pStyle w:val="KDMojTekst"/>
        <w:spacing w:before="0"/>
        <w:rPr>
          <w:rFonts w:cs="Arial"/>
          <w:i w:val="0"/>
          <w:color w:val="auto"/>
          <w:sz w:val="24"/>
          <w:szCs w:val="24"/>
        </w:rPr>
      </w:pPr>
    </w:p>
    <w:p w:rsidR="008D2B23" w:rsidRPr="00512F6E" w:rsidRDefault="008D2B23" w:rsidP="000C6E09">
      <w:pPr>
        <w:pStyle w:val="KDPodnaslov2"/>
        <w:numPr>
          <w:ilvl w:val="1"/>
          <w:numId w:val="23"/>
        </w:numPr>
        <w:spacing w:before="0"/>
        <w:jc w:val="both"/>
        <w:rPr>
          <w:rFonts w:cs="Arial"/>
          <w:sz w:val="24"/>
          <w:szCs w:val="24"/>
        </w:rPr>
      </w:pPr>
      <w:bookmarkStart w:id="237" w:name="_Toc441651603"/>
      <w:bookmarkStart w:id="238" w:name="_Toc442559914"/>
      <w:r w:rsidRPr="00512F6E">
        <w:rPr>
          <w:rFonts w:cs="Arial"/>
          <w:sz w:val="24"/>
          <w:szCs w:val="24"/>
        </w:rPr>
        <w:t>Трошкови понуде</w:t>
      </w:r>
      <w:bookmarkEnd w:id="237"/>
      <w:bookmarkEnd w:id="238"/>
    </w:p>
    <w:p w:rsidR="008D2B23" w:rsidRPr="00512F6E" w:rsidRDefault="008D2B23" w:rsidP="0058001A">
      <w:pPr>
        <w:pStyle w:val="KDParagraf"/>
        <w:spacing w:before="0"/>
        <w:rPr>
          <w:rFonts w:cs="Arial"/>
          <w:sz w:val="24"/>
          <w:szCs w:val="24"/>
          <w:lang w:val="ru-RU"/>
        </w:rPr>
      </w:pPr>
      <w:r w:rsidRPr="00512F6E">
        <w:rPr>
          <w:rFonts w:cs="Arial"/>
          <w:sz w:val="24"/>
          <w:szCs w:val="24"/>
          <w:lang w:val="ru-RU"/>
        </w:rPr>
        <w:t>Трошкове припреме и подношења понуде сноси искључив</w:t>
      </w:r>
      <w:r w:rsidR="002479F9" w:rsidRPr="00512F6E">
        <w:rPr>
          <w:rFonts w:cs="Arial"/>
          <w:sz w:val="24"/>
          <w:szCs w:val="24"/>
          <w:lang w:val="ru-RU"/>
        </w:rPr>
        <w:t>о Понуђач и не може тражити од Н</w:t>
      </w:r>
      <w:r w:rsidRPr="00512F6E">
        <w:rPr>
          <w:rFonts w:cs="Arial"/>
          <w:sz w:val="24"/>
          <w:szCs w:val="24"/>
          <w:lang w:val="ru-RU"/>
        </w:rPr>
        <w:t>аручиоца накнаду трошкова.</w:t>
      </w:r>
    </w:p>
    <w:p w:rsidR="008D2B23" w:rsidRPr="00B25141" w:rsidRDefault="008D2B23" w:rsidP="0058001A">
      <w:pPr>
        <w:pStyle w:val="KDParagraf"/>
        <w:spacing w:before="0"/>
        <w:rPr>
          <w:rFonts w:cs="Arial"/>
          <w:sz w:val="24"/>
          <w:szCs w:val="24"/>
          <w:lang w:val="ru-RU"/>
        </w:rPr>
      </w:pPr>
      <w:r w:rsidRPr="00B25141">
        <w:rPr>
          <w:rFonts w:cs="Arial"/>
          <w:sz w:val="24"/>
          <w:szCs w:val="24"/>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B25141" w:rsidRDefault="008D2B23" w:rsidP="0058001A">
      <w:pPr>
        <w:pStyle w:val="KDParagraf"/>
        <w:spacing w:before="0"/>
        <w:rPr>
          <w:rFonts w:cs="Arial"/>
          <w:sz w:val="24"/>
          <w:szCs w:val="24"/>
          <w:lang w:val="ru-RU"/>
        </w:rPr>
      </w:pPr>
      <w:r w:rsidRPr="00B25141">
        <w:rPr>
          <w:rFonts w:cs="Arial"/>
          <w:sz w:val="24"/>
          <w:szCs w:val="24"/>
          <w:lang w:val="ru-RU"/>
        </w:rPr>
        <w:t xml:space="preserve">Ако је поступак јавне набавке обустављен из разлога који су на страни </w:t>
      </w:r>
      <w:r w:rsidR="002479F9" w:rsidRPr="00512F6E">
        <w:rPr>
          <w:rFonts w:cs="Arial"/>
          <w:sz w:val="24"/>
          <w:szCs w:val="24"/>
          <w:lang w:val="sr-Cyrl-RS"/>
        </w:rPr>
        <w:t>Н</w:t>
      </w:r>
      <w:r w:rsidR="002479F9" w:rsidRPr="00B25141">
        <w:rPr>
          <w:rFonts w:cs="Arial"/>
          <w:sz w:val="24"/>
          <w:szCs w:val="24"/>
          <w:lang w:val="ru-RU"/>
        </w:rPr>
        <w:t>аручиоца, Наручилац је дужан да П</w:t>
      </w:r>
      <w:r w:rsidRPr="00B25141">
        <w:rPr>
          <w:rFonts w:cs="Arial"/>
          <w:sz w:val="24"/>
          <w:szCs w:val="24"/>
          <w:lang w:val="ru-RU"/>
        </w:rPr>
        <w:t>онуђачу надокнади трошкове израде узорка или модела, ако су израђени у склад</w:t>
      </w:r>
      <w:r w:rsidR="002479F9" w:rsidRPr="00B25141">
        <w:rPr>
          <w:rFonts w:cs="Arial"/>
          <w:sz w:val="24"/>
          <w:szCs w:val="24"/>
          <w:lang w:val="ru-RU"/>
        </w:rPr>
        <w:t>у са техничким спецификацијама Н</w:t>
      </w:r>
      <w:r w:rsidRPr="00B25141">
        <w:rPr>
          <w:rFonts w:cs="Arial"/>
          <w:sz w:val="24"/>
          <w:szCs w:val="24"/>
          <w:lang w:val="ru-RU"/>
        </w:rPr>
        <w:t>аручиоца и трошкове прибављања средства</w:t>
      </w:r>
      <w:r w:rsidR="002479F9" w:rsidRPr="00B25141">
        <w:rPr>
          <w:rFonts w:cs="Arial"/>
          <w:sz w:val="24"/>
          <w:szCs w:val="24"/>
          <w:lang w:val="ru-RU"/>
        </w:rPr>
        <w:t xml:space="preserve"> обезбеђења, под условом да је П</w:t>
      </w:r>
      <w:r w:rsidRPr="00B25141">
        <w:rPr>
          <w:rFonts w:cs="Arial"/>
          <w:sz w:val="24"/>
          <w:szCs w:val="24"/>
          <w:lang w:val="ru-RU"/>
        </w:rPr>
        <w:t>онуђач тражио накнаду тих трошкова у својој понуди.</w:t>
      </w:r>
    </w:p>
    <w:p w:rsidR="008D2B23" w:rsidRPr="00B25141" w:rsidRDefault="008D2B23" w:rsidP="0058001A">
      <w:pPr>
        <w:pStyle w:val="KDParagraf"/>
        <w:spacing w:before="0"/>
        <w:rPr>
          <w:rFonts w:cs="Arial"/>
          <w:sz w:val="24"/>
          <w:szCs w:val="24"/>
          <w:lang w:val="ru-RU"/>
        </w:rPr>
      </w:pPr>
    </w:p>
    <w:p w:rsidR="00C14152" w:rsidRPr="00B25141" w:rsidRDefault="00C14152" w:rsidP="000C6E09">
      <w:pPr>
        <w:pStyle w:val="KDPodnaslov2"/>
        <w:numPr>
          <w:ilvl w:val="1"/>
          <w:numId w:val="23"/>
        </w:numPr>
        <w:spacing w:before="0"/>
        <w:jc w:val="both"/>
        <w:rPr>
          <w:rFonts w:cs="Arial"/>
          <w:sz w:val="24"/>
          <w:szCs w:val="24"/>
          <w:lang w:val="ru-RU"/>
        </w:rPr>
      </w:pPr>
      <w:r w:rsidRPr="00B25141">
        <w:rPr>
          <w:rFonts w:cs="Arial"/>
          <w:sz w:val="24"/>
          <w:szCs w:val="24"/>
          <w:lang w:val="ru-RU"/>
        </w:rPr>
        <w:lastRenderedPageBreak/>
        <w:t>Д</w:t>
      </w:r>
      <w:r w:rsidRPr="00512F6E">
        <w:rPr>
          <w:rFonts w:cs="Arial"/>
          <w:sz w:val="24"/>
          <w:szCs w:val="24"/>
          <w:lang w:val="sr-Latn-CS"/>
        </w:rPr>
        <w:t>одатн</w:t>
      </w:r>
      <w:r w:rsidRPr="00B25141">
        <w:rPr>
          <w:rFonts w:cs="Arial"/>
          <w:sz w:val="24"/>
          <w:szCs w:val="24"/>
          <w:lang w:val="ru-RU"/>
        </w:rPr>
        <w:t>а</w:t>
      </w:r>
      <w:r w:rsidRPr="00512F6E">
        <w:rPr>
          <w:rFonts w:cs="Arial"/>
          <w:sz w:val="24"/>
          <w:szCs w:val="24"/>
          <w:lang w:val="sr-Latn-CS"/>
        </w:rPr>
        <w:t xml:space="preserve"> објашњења</w:t>
      </w:r>
      <w:r w:rsidRPr="00B25141">
        <w:rPr>
          <w:rFonts w:cs="Arial"/>
          <w:sz w:val="24"/>
          <w:szCs w:val="24"/>
          <w:lang w:val="ru-RU"/>
        </w:rPr>
        <w:t>, контрола и допуштене исправке</w:t>
      </w:r>
    </w:p>
    <w:p w:rsidR="00C14152" w:rsidRPr="00B25141" w:rsidRDefault="00C14152" w:rsidP="0058001A">
      <w:pPr>
        <w:pStyle w:val="KDParagraf"/>
        <w:spacing w:before="0"/>
        <w:rPr>
          <w:rFonts w:eastAsia="TimesNewRomanPSMT" w:cs="Arial"/>
          <w:sz w:val="24"/>
          <w:szCs w:val="24"/>
          <w:lang w:val="ru-RU"/>
        </w:rPr>
      </w:pPr>
      <w:r w:rsidRPr="00B25141">
        <w:rPr>
          <w:rFonts w:eastAsia="TimesNewRomanPSMT" w:cs="Arial"/>
          <w:sz w:val="24"/>
          <w:szCs w:val="24"/>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512F6E" w:rsidRDefault="00C14152" w:rsidP="0058001A">
      <w:pPr>
        <w:pStyle w:val="KDParagraf"/>
        <w:spacing w:before="0"/>
        <w:rPr>
          <w:rFonts w:eastAsia="TimesNewRomanPSMT" w:cs="Arial"/>
          <w:sz w:val="24"/>
          <w:szCs w:val="24"/>
          <w:lang w:val="ru-RU"/>
        </w:rPr>
      </w:pPr>
      <w:r w:rsidRPr="00512F6E">
        <w:rPr>
          <w:rFonts w:eastAsia="TimesNewRomanPSMT" w:cs="Arial"/>
          <w:sz w:val="24"/>
          <w:szCs w:val="24"/>
          <w:lang w:val="ru-RU"/>
        </w:rPr>
        <w:t>Уколико је потр</w:t>
      </w:r>
      <w:r w:rsidR="002479F9" w:rsidRPr="00512F6E">
        <w:rPr>
          <w:rFonts w:eastAsia="TimesNewRomanPSMT" w:cs="Arial"/>
          <w:sz w:val="24"/>
          <w:szCs w:val="24"/>
          <w:lang w:val="ru-RU"/>
        </w:rPr>
        <w:t>ебно вршити додатна објашњења, Наручилац ће П</w:t>
      </w:r>
      <w:r w:rsidRPr="00512F6E">
        <w:rPr>
          <w:rFonts w:eastAsia="TimesNewRomanPSMT" w:cs="Arial"/>
          <w:sz w:val="24"/>
          <w:szCs w:val="24"/>
          <w:lang w:val="ru-RU"/>
        </w:rPr>
        <w:t>онуђачу оставити прим</w:t>
      </w:r>
      <w:r w:rsidR="002479F9" w:rsidRPr="00512F6E">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512F6E">
        <w:rPr>
          <w:rFonts w:eastAsia="TimesNewRomanPSMT" w:cs="Arial"/>
          <w:sz w:val="24"/>
          <w:szCs w:val="24"/>
          <w:lang w:val="ru-RU"/>
        </w:rPr>
        <w:t>одизвођача.</w:t>
      </w:r>
    </w:p>
    <w:p w:rsidR="00C14152" w:rsidRPr="00B25141" w:rsidRDefault="002479F9" w:rsidP="0058001A">
      <w:pPr>
        <w:pStyle w:val="KDParagraf"/>
        <w:spacing w:before="0"/>
        <w:rPr>
          <w:rFonts w:eastAsia="TimesNewRomanPSMT" w:cs="Arial"/>
          <w:sz w:val="24"/>
          <w:szCs w:val="24"/>
          <w:lang w:val="ru-RU"/>
        </w:rPr>
      </w:pPr>
      <w:r w:rsidRPr="00B25141">
        <w:rPr>
          <w:rFonts w:eastAsia="TimesNewRomanPSMT" w:cs="Arial"/>
          <w:sz w:val="24"/>
          <w:szCs w:val="24"/>
          <w:lang w:val="ru-RU"/>
        </w:rPr>
        <w:t>Наручилац може, уз сагласност П</w:t>
      </w:r>
      <w:r w:rsidR="00C14152" w:rsidRPr="00B25141">
        <w:rPr>
          <w:rFonts w:eastAsia="TimesNewRomanPSMT" w:cs="Arial"/>
          <w:sz w:val="24"/>
          <w:szCs w:val="24"/>
          <w:lang w:val="ru-RU"/>
        </w:rPr>
        <w:t>онуђача, да изврши исправке рачунских грешака уочених приликом разматрања понуде по окончаном поступку отварања понуда.</w:t>
      </w:r>
    </w:p>
    <w:p w:rsidR="00C14152" w:rsidRPr="00B25141" w:rsidRDefault="00C14152" w:rsidP="0058001A">
      <w:pPr>
        <w:pStyle w:val="KDParagraf"/>
        <w:spacing w:before="0"/>
        <w:rPr>
          <w:rFonts w:eastAsia="TimesNewRomanPSMT" w:cs="Arial"/>
          <w:sz w:val="24"/>
          <w:szCs w:val="24"/>
          <w:lang w:val="ru-RU"/>
        </w:rPr>
      </w:pPr>
      <w:r w:rsidRPr="00B25141">
        <w:rPr>
          <w:rFonts w:eastAsia="TimesNewRomanPSMT" w:cs="Arial"/>
          <w:sz w:val="24"/>
          <w:szCs w:val="24"/>
          <w:lang w:val="ru-RU"/>
        </w:rPr>
        <w:t>У случају разлике између јединичне цене и укупне цене, мерод</w:t>
      </w:r>
      <w:r w:rsidR="002479F9" w:rsidRPr="00B25141">
        <w:rPr>
          <w:rFonts w:eastAsia="TimesNewRomanPSMT" w:cs="Arial"/>
          <w:sz w:val="24"/>
          <w:szCs w:val="24"/>
          <w:lang w:val="ru-RU"/>
        </w:rPr>
        <w:t>авна је јединична цена. Ако се П</w:t>
      </w:r>
      <w:r w:rsidRPr="00B25141">
        <w:rPr>
          <w:rFonts w:eastAsia="TimesNewRomanPSMT" w:cs="Arial"/>
          <w:sz w:val="24"/>
          <w:szCs w:val="24"/>
          <w:lang w:val="ru-RU"/>
        </w:rPr>
        <w:t>онуђач не сагласи са исправком рачунских грешака, Наручилац ће његову понуду одбити као неприхватљиву.</w:t>
      </w:r>
    </w:p>
    <w:p w:rsidR="008D2B23" w:rsidRPr="00B25141" w:rsidRDefault="008D2B23" w:rsidP="0058001A">
      <w:pPr>
        <w:spacing w:before="0"/>
        <w:rPr>
          <w:rFonts w:cs="Arial"/>
          <w:sz w:val="24"/>
          <w:szCs w:val="24"/>
          <w:lang w:val="ru-RU"/>
        </w:rPr>
      </w:pPr>
    </w:p>
    <w:p w:rsidR="00B20A6C" w:rsidRPr="00512F6E" w:rsidRDefault="00B20A6C" w:rsidP="000C6E09">
      <w:pPr>
        <w:pStyle w:val="KDPodnaslov2"/>
        <w:numPr>
          <w:ilvl w:val="1"/>
          <w:numId w:val="23"/>
        </w:numPr>
        <w:spacing w:before="0"/>
        <w:jc w:val="both"/>
        <w:rPr>
          <w:rFonts w:cs="Arial"/>
          <w:sz w:val="24"/>
          <w:szCs w:val="24"/>
        </w:rPr>
      </w:pPr>
      <w:bookmarkStart w:id="239" w:name="_Toc442559917"/>
      <w:bookmarkStart w:id="240" w:name="_Toc441651606"/>
      <w:r w:rsidRPr="00512F6E">
        <w:rPr>
          <w:rFonts w:cs="Arial"/>
          <w:sz w:val="24"/>
          <w:szCs w:val="24"/>
        </w:rPr>
        <w:t>Разлози за одбијање понуде</w:t>
      </w:r>
      <w:bookmarkEnd w:id="239"/>
      <w:r w:rsidRPr="00512F6E">
        <w:rPr>
          <w:rFonts w:cs="Arial"/>
          <w:sz w:val="24"/>
          <w:szCs w:val="24"/>
        </w:rPr>
        <w:t xml:space="preserve"> </w:t>
      </w:r>
      <w:bookmarkEnd w:id="240"/>
    </w:p>
    <w:p w:rsidR="00B20A6C" w:rsidRPr="00512F6E" w:rsidRDefault="00B20A6C" w:rsidP="0058001A">
      <w:pPr>
        <w:autoSpaceDE w:val="0"/>
        <w:autoSpaceDN w:val="0"/>
        <w:adjustRightInd w:val="0"/>
        <w:spacing w:before="0"/>
        <w:rPr>
          <w:rFonts w:eastAsia="TimesNewRomanPSMT" w:cs="Arial"/>
          <w:bCs/>
          <w:iCs/>
          <w:sz w:val="24"/>
          <w:szCs w:val="24"/>
          <w:lang w:val="ru-RU"/>
        </w:rPr>
      </w:pPr>
      <w:r w:rsidRPr="00B25141">
        <w:rPr>
          <w:rFonts w:eastAsia="TimesNewRomanPSMT" w:cs="Arial"/>
          <w:bCs/>
          <w:iCs/>
          <w:sz w:val="24"/>
          <w:szCs w:val="24"/>
          <w:lang w:val="ru-RU"/>
        </w:rPr>
        <w:t>Понуда ће бити одбијена ако:</w:t>
      </w:r>
    </w:p>
    <w:p w:rsidR="00B20A6C" w:rsidRPr="00B25141" w:rsidRDefault="00B20A6C" w:rsidP="0058001A">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B25141">
        <w:rPr>
          <w:rFonts w:ascii="Arial" w:eastAsia="TimesNewRomanPSMT" w:hAnsi="Arial" w:cs="Arial"/>
          <w:bCs/>
          <w:iCs/>
          <w:sz w:val="24"/>
          <w:szCs w:val="24"/>
          <w:lang w:val="ru-RU"/>
        </w:rPr>
        <w:t>је неблаговремена, неприхватљива или неодговарајућа;</w:t>
      </w:r>
    </w:p>
    <w:p w:rsidR="00B20A6C" w:rsidRPr="00B25141" w:rsidRDefault="00B20A6C" w:rsidP="0058001A">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B25141">
        <w:rPr>
          <w:rFonts w:ascii="Arial" w:eastAsia="TimesNewRomanPSMT" w:hAnsi="Arial" w:cs="Arial"/>
          <w:bCs/>
          <w:iCs/>
          <w:sz w:val="24"/>
          <w:szCs w:val="24"/>
          <w:lang w:val="ru-RU"/>
        </w:rPr>
        <w:t>ако се понуђач не сагласи са исправком рачунских грешака;</w:t>
      </w:r>
    </w:p>
    <w:p w:rsidR="00B20A6C" w:rsidRPr="00512F6E" w:rsidRDefault="00B20A6C" w:rsidP="0058001A">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B25141">
        <w:rPr>
          <w:rFonts w:ascii="Arial" w:eastAsia="TimesNewRomanPSMT" w:hAnsi="Arial" w:cs="Arial"/>
          <w:bCs/>
          <w:iCs/>
          <w:sz w:val="24"/>
          <w:szCs w:val="24"/>
          <w:lang w:val="ru-RU"/>
        </w:rPr>
        <w:t xml:space="preserve">ако има битне недостатке сходно члану 106. </w:t>
      </w:r>
      <w:r w:rsidRPr="00512F6E">
        <w:rPr>
          <w:rFonts w:ascii="Arial" w:eastAsia="TimesNewRomanPSMT" w:hAnsi="Arial" w:cs="Arial"/>
          <w:bCs/>
          <w:iCs/>
          <w:sz w:val="24"/>
          <w:szCs w:val="24"/>
        </w:rPr>
        <w:t>ЗЈН</w:t>
      </w:r>
    </w:p>
    <w:p w:rsidR="00B20A6C" w:rsidRPr="00512F6E" w:rsidRDefault="00B20A6C" w:rsidP="0058001A">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512F6E">
        <w:rPr>
          <w:rFonts w:ascii="Arial" w:eastAsia="TimesNewRomanPSMT" w:hAnsi="Arial" w:cs="Arial"/>
          <w:bCs/>
          <w:iCs/>
          <w:sz w:val="24"/>
          <w:szCs w:val="24"/>
        </w:rPr>
        <w:t>односно ако:</w:t>
      </w:r>
    </w:p>
    <w:p w:rsidR="00B20A6C" w:rsidRPr="00512F6E" w:rsidRDefault="00B20A6C" w:rsidP="000C6E09">
      <w:pPr>
        <w:pStyle w:val="KDNabrajanje"/>
        <w:numPr>
          <w:ilvl w:val="0"/>
          <w:numId w:val="21"/>
        </w:numPr>
        <w:spacing w:before="0"/>
        <w:ind w:left="714" w:hanging="357"/>
        <w:rPr>
          <w:rFonts w:cs="Arial"/>
          <w:sz w:val="24"/>
          <w:szCs w:val="24"/>
        </w:rPr>
      </w:pPr>
      <w:r w:rsidRPr="00512F6E">
        <w:rPr>
          <w:rFonts w:cs="Arial"/>
          <w:sz w:val="24"/>
          <w:szCs w:val="24"/>
        </w:rPr>
        <w:t xml:space="preserve">Понуђач не докаже да </w:t>
      </w:r>
      <w:r w:rsidRPr="00512F6E">
        <w:rPr>
          <w:rFonts w:eastAsia="TimesNewRomanPSMT" w:cs="Arial"/>
          <w:bCs/>
          <w:iCs/>
          <w:sz w:val="24"/>
          <w:szCs w:val="24"/>
        </w:rPr>
        <w:t>испуњава обавезне услове за учешће;</w:t>
      </w:r>
    </w:p>
    <w:p w:rsidR="00B20A6C" w:rsidRPr="00512F6E" w:rsidRDefault="00B20A6C" w:rsidP="000C6E09">
      <w:pPr>
        <w:pStyle w:val="KDNabrajanje"/>
        <w:numPr>
          <w:ilvl w:val="0"/>
          <w:numId w:val="21"/>
        </w:numPr>
        <w:spacing w:before="0"/>
        <w:ind w:left="714" w:hanging="357"/>
        <w:rPr>
          <w:rFonts w:cs="Arial"/>
          <w:sz w:val="24"/>
          <w:szCs w:val="24"/>
        </w:rPr>
      </w:pPr>
      <w:r w:rsidRPr="00512F6E">
        <w:rPr>
          <w:rFonts w:eastAsia="TimesNewRomanPSMT" w:cs="Arial"/>
          <w:bCs/>
          <w:iCs/>
          <w:sz w:val="24"/>
          <w:szCs w:val="24"/>
        </w:rPr>
        <w:t>понуђач не докаже да испуњава додатне услове;</w:t>
      </w:r>
    </w:p>
    <w:p w:rsidR="00B20A6C" w:rsidRPr="00512F6E" w:rsidRDefault="00B20A6C" w:rsidP="000C6E09">
      <w:pPr>
        <w:pStyle w:val="KDNabrajanje"/>
        <w:numPr>
          <w:ilvl w:val="0"/>
          <w:numId w:val="21"/>
        </w:numPr>
        <w:spacing w:before="0"/>
        <w:ind w:left="714" w:hanging="357"/>
        <w:rPr>
          <w:rFonts w:cs="Arial"/>
          <w:sz w:val="24"/>
          <w:szCs w:val="24"/>
        </w:rPr>
      </w:pPr>
      <w:r w:rsidRPr="00512F6E">
        <w:rPr>
          <w:rFonts w:eastAsia="TimesNewRomanPSMT" w:cs="Arial"/>
          <w:bCs/>
          <w:iCs/>
          <w:sz w:val="24"/>
          <w:szCs w:val="24"/>
        </w:rPr>
        <w:t>понуђач није доставио тражено средство обезбеђења;</w:t>
      </w:r>
    </w:p>
    <w:p w:rsidR="00B20A6C" w:rsidRPr="00512F6E" w:rsidRDefault="00B20A6C" w:rsidP="000C6E09">
      <w:pPr>
        <w:pStyle w:val="KDNabrajanje"/>
        <w:numPr>
          <w:ilvl w:val="0"/>
          <w:numId w:val="21"/>
        </w:numPr>
        <w:spacing w:before="0"/>
        <w:ind w:left="714" w:hanging="357"/>
        <w:rPr>
          <w:rFonts w:eastAsia="TimesNewRomanPSMT" w:cs="Arial"/>
          <w:sz w:val="24"/>
          <w:szCs w:val="24"/>
        </w:rPr>
      </w:pPr>
      <w:r w:rsidRPr="00512F6E">
        <w:rPr>
          <w:rFonts w:eastAsia="TimesNewRomanPSMT" w:cs="Arial"/>
          <w:sz w:val="24"/>
          <w:szCs w:val="24"/>
        </w:rPr>
        <w:t>је понуђени рок важења понуде краћи од прописаног;</w:t>
      </w:r>
    </w:p>
    <w:p w:rsidR="00B20A6C" w:rsidRPr="00512F6E" w:rsidRDefault="00B20A6C" w:rsidP="000C6E09">
      <w:pPr>
        <w:pStyle w:val="KDNabrajanje"/>
        <w:numPr>
          <w:ilvl w:val="0"/>
          <w:numId w:val="21"/>
        </w:numPr>
        <w:spacing w:before="0"/>
        <w:ind w:left="714" w:hanging="357"/>
        <w:rPr>
          <w:rFonts w:cs="Arial"/>
          <w:sz w:val="24"/>
          <w:szCs w:val="24"/>
        </w:rPr>
      </w:pPr>
      <w:r w:rsidRPr="00512F6E">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512F6E" w:rsidRDefault="00B20A6C" w:rsidP="0058001A">
      <w:pPr>
        <w:spacing w:before="0"/>
        <w:rPr>
          <w:rFonts w:cs="Arial"/>
          <w:sz w:val="24"/>
          <w:szCs w:val="24"/>
        </w:rPr>
      </w:pPr>
      <w:r w:rsidRPr="00B25141">
        <w:rPr>
          <w:rFonts w:cs="Arial"/>
          <w:sz w:val="24"/>
          <w:szCs w:val="24"/>
          <w:lang w:val="ru-RU"/>
        </w:rPr>
        <w:t xml:space="preserve">Наручилац ће донети одлуку о обустави поступка јавне набавке у складу са чланом 109. </w:t>
      </w:r>
      <w:r w:rsidRPr="00512F6E">
        <w:rPr>
          <w:rFonts w:cs="Arial"/>
          <w:sz w:val="24"/>
          <w:szCs w:val="24"/>
        </w:rPr>
        <w:t>Закона.</w:t>
      </w:r>
    </w:p>
    <w:p w:rsidR="00B20A6C" w:rsidRPr="00512F6E" w:rsidRDefault="00B20A6C" w:rsidP="0058001A">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B25141" w:rsidRDefault="00C14152" w:rsidP="000C6E09">
      <w:pPr>
        <w:pStyle w:val="KDPodnaslov2"/>
        <w:numPr>
          <w:ilvl w:val="1"/>
          <w:numId w:val="23"/>
        </w:numPr>
        <w:spacing w:before="0"/>
        <w:jc w:val="both"/>
        <w:rPr>
          <w:rFonts w:cs="Arial"/>
          <w:sz w:val="24"/>
          <w:szCs w:val="24"/>
          <w:lang w:val="ru-RU"/>
        </w:rPr>
      </w:pPr>
      <w:r w:rsidRPr="00B25141">
        <w:rPr>
          <w:rFonts w:cs="Arial"/>
          <w:sz w:val="24"/>
          <w:szCs w:val="24"/>
          <w:lang w:val="ru-RU"/>
        </w:rPr>
        <w:t>Рок за доношење Одлуке о додели уговора/обустави</w:t>
      </w:r>
    </w:p>
    <w:p w:rsidR="00C14152" w:rsidRPr="00B25141" w:rsidRDefault="00C14152" w:rsidP="0058001A">
      <w:pPr>
        <w:pStyle w:val="KDParagraf"/>
        <w:spacing w:before="0"/>
        <w:rPr>
          <w:rFonts w:eastAsia="TimesNewRomanPSMT" w:cs="Arial"/>
          <w:sz w:val="24"/>
          <w:szCs w:val="24"/>
          <w:lang w:val="ru-RU"/>
        </w:rPr>
      </w:pPr>
      <w:r w:rsidRPr="00B25141">
        <w:rPr>
          <w:rFonts w:eastAsia="TimesNewRomanPSMT" w:cs="Arial"/>
          <w:sz w:val="24"/>
          <w:szCs w:val="24"/>
          <w:lang w:val="ru-RU"/>
        </w:rPr>
        <w:t>Наручилац ће одлуку о додели уговора</w:t>
      </w:r>
      <w:r w:rsidRPr="00B25141">
        <w:rPr>
          <w:rFonts w:eastAsia="TimesNewRomanPSMT" w:cs="Arial"/>
          <w:i/>
          <w:sz w:val="24"/>
          <w:szCs w:val="24"/>
          <w:lang w:val="ru-RU"/>
        </w:rPr>
        <w:t>/</w:t>
      </w:r>
      <w:r w:rsidRPr="00B25141">
        <w:rPr>
          <w:rFonts w:eastAsia="TimesNewRomanPSMT" w:cs="Arial"/>
          <w:sz w:val="24"/>
          <w:szCs w:val="24"/>
          <w:lang w:val="ru-RU"/>
        </w:rPr>
        <w:t xml:space="preserve">обустави поступка донети у року од максимално </w:t>
      </w:r>
      <w:r w:rsidR="0008263C" w:rsidRPr="00512F6E">
        <w:rPr>
          <w:rFonts w:eastAsia="TimesNewRomanPSMT" w:cs="Arial"/>
          <w:sz w:val="24"/>
          <w:szCs w:val="24"/>
          <w:lang w:val="sr-Cyrl-RS"/>
        </w:rPr>
        <w:t>25</w:t>
      </w:r>
      <w:r w:rsidRPr="00B25141">
        <w:rPr>
          <w:rFonts w:eastAsia="TimesNewRomanPSMT" w:cs="Arial"/>
          <w:sz w:val="24"/>
          <w:szCs w:val="24"/>
          <w:lang w:val="ru-RU"/>
        </w:rPr>
        <w:t xml:space="preserve"> (</w:t>
      </w:r>
      <w:r w:rsidR="0008263C" w:rsidRPr="00512F6E">
        <w:rPr>
          <w:rFonts w:eastAsia="TimesNewRomanPSMT" w:cs="Arial"/>
          <w:sz w:val="24"/>
          <w:szCs w:val="24"/>
          <w:lang w:val="sr-Cyrl-RS"/>
        </w:rPr>
        <w:t>два</w:t>
      </w:r>
      <w:r w:rsidRPr="00B25141">
        <w:rPr>
          <w:rFonts w:eastAsia="TimesNewRomanPSMT" w:cs="Arial"/>
          <w:sz w:val="24"/>
          <w:szCs w:val="24"/>
          <w:lang w:val="ru-RU"/>
        </w:rPr>
        <w:t>десет</w:t>
      </w:r>
      <w:r w:rsidR="0008263C" w:rsidRPr="00512F6E">
        <w:rPr>
          <w:rFonts w:eastAsia="TimesNewRomanPSMT" w:cs="Arial"/>
          <w:sz w:val="24"/>
          <w:szCs w:val="24"/>
          <w:lang w:val="sr-Cyrl-RS"/>
        </w:rPr>
        <w:t>пет</w:t>
      </w:r>
      <w:r w:rsidRPr="00B25141">
        <w:rPr>
          <w:rFonts w:eastAsia="TimesNewRomanPSMT" w:cs="Arial"/>
          <w:sz w:val="24"/>
          <w:szCs w:val="24"/>
          <w:lang w:val="ru-RU"/>
        </w:rPr>
        <w:t>) дана од дана јавног отварања понуда.</w:t>
      </w:r>
    </w:p>
    <w:p w:rsidR="00C14152" w:rsidRPr="00B25141" w:rsidRDefault="00C14152" w:rsidP="0058001A">
      <w:pPr>
        <w:pStyle w:val="KDParagraf"/>
        <w:spacing w:before="0"/>
        <w:rPr>
          <w:rFonts w:eastAsia="TimesNewRomanPSMT" w:cs="Arial"/>
          <w:sz w:val="24"/>
          <w:szCs w:val="24"/>
          <w:lang w:val="ru-RU"/>
        </w:rPr>
      </w:pPr>
      <w:r w:rsidRPr="00B25141">
        <w:rPr>
          <w:rFonts w:eastAsia="TimesNewRomanPSMT" w:cs="Arial"/>
          <w:sz w:val="24"/>
          <w:szCs w:val="24"/>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D2B23" w:rsidRPr="00B25141" w:rsidRDefault="008D2B23" w:rsidP="0058001A">
      <w:pPr>
        <w:pStyle w:val="KDParagraf"/>
        <w:spacing w:before="0"/>
        <w:rPr>
          <w:rFonts w:eastAsia="TimesNewRomanPSMT" w:cs="Arial"/>
          <w:sz w:val="24"/>
          <w:szCs w:val="24"/>
          <w:lang w:val="ru-RU"/>
        </w:rPr>
      </w:pPr>
    </w:p>
    <w:p w:rsidR="008D2B23" w:rsidRPr="00512F6E" w:rsidRDefault="008D2B23" w:rsidP="000C6E09">
      <w:pPr>
        <w:pStyle w:val="KDPodnaslov2"/>
        <w:numPr>
          <w:ilvl w:val="1"/>
          <w:numId w:val="23"/>
        </w:numPr>
        <w:spacing w:before="0"/>
        <w:jc w:val="both"/>
        <w:rPr>
          <w:rFonts w:cs="Arial"/>
          <w:sz w:val="24"/>
          <w:szCs w:val="24"/>
          <w:lang w:val="ru-RU"/>
        </w:rPr>
      </w:pPr>
      <w:bookmarkStart w:id="241" w:name="_Toc441651607"/>
      <w:bookmarkStart w:id="242" w:name="_Toc442559918"/>
      <w:r w:rsidRPr="00512F6E">
        <w:rPr>
          <w:rFonts w:cs="Arial"/>
          <w:sz w:val="24"/>
          <w:szCs w:val="24"/>
          <w:lang w:val="ru-RU"/>
        </w:rPr>
        <w:t>Н</w:t>
      </w:r>
      <w:r w:rsidRPr="00512F6E">
        <w:rPr>
          <w:rFonts w:cs="Arial"/>
          <w:sz w:val="24"/>
          <w:szCs w:val="24"/>
        </w:rPr>
        <w:t>егативне референце</w:t>
      </w:r>
      <w:bookmarkEnd w:id="241"/>
      <w:bookmarkEnd w:id="242"/>
    </w:p>
    <w:p w:rsidR="008D2B23" w:rsidRPr="00512F6E" w:rsidRDefault="008D2B23" w:rsidP="0058001A">
      <w:pPr>
        <w:spacing w:before="0"/>
        <w:rPr>
          <w:rFonts w:cs="Arial"/>
          <w:sz w:val="24"/>
          <w:szCs w:val="24"/>
          <w:lang w:val="ru-RU"/>
        </w:rPr>
      </w:pPr>
      <w:r w:rsidRPr="00512F6E">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512F6E" w:rsidRDefault="008D2B23" w:rsidP="0058001A">
      <w:pPr>
        <w:pStyle w:val="KDNabrajanje"/>
        <w:spacing w:before="0"/>
        <w:rPr>
          <w:rFonts w:cs="Arial"/>
          <w:sz w:val="24"/>
          <w:szCs w:val="24"/>
        </w:rPr>
      </w:pPr>
      <w:r w:rsidRPr="00512F6E">
        <w:rPr>
          <w:rFonts w:cs="Arial"/>
          <w:sz w:val="24"/>
          <w:szCs w:val="24"/>
        </w:rPr>
        <w:t>поступао супротно забрани из чл. 23. и 25. Закона;</w:t>
      </w:r>
    </w:p>
    <w:p w:rsidR="008D2B23" w:rsidRPr="00512F6E" w:rsidRDefault="008D2B23" w:rsidP="0058001A">
      <w:pPr>
        <w:pStyle w:val="KDNabrajanje"/>
        <w:spacing w:before="0"/>
        <w:rPr>
          <w:rFonts w:cs="Arial"/>
          <w:sz w:val="24"/>
          <w:szCs w:val="24"/>
        </w:rPr>
      </w:pPr>
      <w:r w:rsidRPr="00512F6E">
        <w:rPr>
          <w:rFonts w:cs="Arial"/>
          <w:sz w:val="24"/>
          <w:szCs w:val="24"/>
        </w:rPr>
        <w:t>учинио повреду конкуренције;</w:t>
      </w:r>
    </w:p>
    <w:p w:rsidR="008D2B23" w:rsidRPr="00512F6E" w:rsidRDefault="008D2B23" w:rsidP="0058001A">
      <w:pPr>
        <w:pStyle w:val="KDNabrajanje"/>
        <w:spacing w:before="0"/>
        <w:rPr>
          <w:rFonts w:cs="Arial"/>
          <w:sz w:val="24"/>
          <w:szCs w:val="24"/>
        </w:rPr>
      </w:pPr>
      <w:r w:rsidRPr="00512F6E">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512F6E" w:rsidRDefault="008D2B23" w:rsidP="0058001A">
      <w:pPr>
        <w:pStyle w:val="KDNabrajanje"/>
        <w:spacing w:before="0"/>
        <w:rPr>
          <w:rFonts w:cs="Arial"/>
          <w:sz w:val="24"/>
          <w:szCs w:val="24"/>
        </w:rPr>
      </w:pPr>
      <w:r w:rsidRPr="00512F6E">
        <w:rPr>
          <w:rFonts w:cs="Arial"/>
          <w:sz w:val="24"/>
          <w:szCs w:val="24"/>
        </w:rPr>
        <w:t>одбио да достави доказе и средства обезбеђења на шта се у понуди обавезао.</w:t>
      </w:r>
    </w:p>
    <w:p w:rsidR="008D2B23" w:rsidRPr="00512F6E" w:rsidRDefault="008D2B23" w:rsidP="0058001A">
      <w:pPr>
        <w:pStyle w:val="KDParagraf"/>
        <w:spacing w:before="0"/>
        <w:rPr>
          <w:rFonts w:cs="Arial"/>
          <w:sz w:val="24"/>
          <w:szCs w:val="24"/>
          <w:lang w:val="ru-RU"/>
        </w:rPr>
      </w:pPr>
      <w:r w:rsidRPr="00512F6E">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9B3FFE" w:rsidRPr="00512F6E">
        <w:rPr>
          <w:rFonts w:cs="Arial"/>
          <w:sz w:val="24"/>
          <w:szCs w:val="24"/>
          <w:lang w:val="ru-RU"/>
        </w:rPr>
        <w:t xml:space="preserve"> </w:t>
      </w:r>
      <w:r w:rsidRPr="00512F6E">
        <w:rPr>
          <w:rFonts w:cs="Arial"/>
          <w:sz w:val="24"/>
          <w:szCs w:val="24"/>
          <w:lang w:val="ru-RU"/>
        </w:rPr>
        <w:t xml:space="preserve">пре објављивања позива за подношење понуда. </w:t>
      </w:r>
    </w:p>
    <w:p w:rsidR="008D2B23" w:rsidRPr="00512F6E" w:rsidRDefault="008D2B23" w:rsidP="0058001A">
      <w:pPr>
        <w:pStyle w:val="KDParagraf"/>
        <w:spacing w:before="0"/>
        <w:rPr>
          <w:rFonts w:cs="Arial"/>
          <w:sz w:val="24"/>
          <w:szCs w:val="24"/>
        </w:rPr>
      </w:pPr>
      <w:r w:rsidRPr="00512F6E">
        <w:rPr>
          <w:rFonts w:cs="Arial"/>
          <w:sz w:val="24"/>
          <w:szCs w:val="24"/>
        </w:rPr>
        <w:t>Доказ наведеног може бити:</w:t>
      </w:r>
    </w:p>
    <w:p w:rsidR="008D2B23" w:rsidRPr="00512F6E" w:rsidRDefault="008D2B23" w:rsidP="0058001A">
      <w:pPr>
        <w:pStyle w:val="KDNabrajanje"/>
        <w:spacing w:before="0"/>
        <w:rPr>
          <w:rFonts w:cs="Arial"/>
          <w:sz w:val="24"/>
          <w:szCs w:val="24"/>
        </w:rPr>
      </w:pPr>
      <w:r w:rsidRPr="00512F6E">
        <w:rPr>
          <w:rFonts w:cs="Arial"/>
          <w:sz w:val="24"/>
          <w:szCs w:val="24"/>
        </w:rPr>
        <w:t>правоснажна судска одлука или коначна одлука другог надлежног органа;</w:t>
      </w:r>
    </w:p>
    <w:p w:rsidR="008D2B23" w:rsidRPr="00512F6E" w:rsidRDefault="008D2B23" w:rsidP="0058001A">
      <w:pPr>
        <w:pStyle w:val="KDNabrajanje"/>
        <w:spacing w:before="0"/>
        <w:rPr>
          <w:rFonts w:cs="Arial"/>
          <w:sz w:val="24"/>
          <w:szCs w:val="24"/>
        </w:rPr>
      </w:pPr>
      <w:r w:rsidRPr="00512F6E">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512F6E" w:rsidRDefault="008D2B23" w:rsidP="0058001A">
      <w:pPr>
        <w:pStyle w:val="KDNabrajanje"/>
        <w:spacing w:before="0"/>
        <w:rPr>
          <w:rFonts w:cs="Arial"/>
          <w:sz w:val="24"/>
          <w:szCs w:val="24"/>
        </w:rPr>
      </w:pPr>
      <w:r w:rsidRPr="00512F6E">
        <w:rPr>
          <w:rFonts w:cs="Arial"/>
          <w:sz w:val="24"/>
          <w:szCs w:val="24"/>
        </w:rPr>
        <w:lastRenderedPageBreak/>
        <w:t>исправа о наплаћеној уговорној казни;</w:t>
      </w:r>
    </w:p>
    <w:p w:rsidR="008D2B23" w:rsidRPr="00512F6E" w:rsidRDefault="008D2B23" w:rsidP="0058001A">
      <w:pPr>
        <w:pStyle w:val="KDNabrajanje"/>
        <w:spacing w:before="0"/>
        <w:rPr>
          <w:rFonts w:cs="Arial"/>
          <w:sz w:val="24"/>
          <w:szCs w:val="24"/>
        </w:rPr>
      </w:pPr>
      <w:r w:rsidRPr="00512F6E">
        <w:rPr>
          <w:rFonts w:cs="Arial"/>
          <w:sz w:val="24"/>
          <w:szCs w:val="24"/>
        </w:rPr>
        <w:t>рекламације потрошача, односно корисника, ако нису отклоњене у уговореном року;</w:t>
      </w:r>
    </w:p>
    <w:p w:rsidR="008D2B23" w:rsidRPr="00512F6E" w:rsidRDefault="008D2B23" w:rsidP="0058001A">
      <w:pPr>
        <w:pStyle w:val="KDNabrajanje"/>
        <w:spacing w:before="0"/>
        <w:rPr>
          <w:rFonts w:cs="Arial"/>
          <w:sz w:val="24"/>
          <w:szCs w:val="24"/>
        </w:rPr>
      </w:pPr>
      <w:r w:rsidRPr="00512F6E">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512F6E" w:rsidRDefault="008D2B23" w:rsidP="0058001A">
      <w:pPr>
        <w:pStyle w:val="KDNabrajanje"/>
        <w:spacing w:before="0"/>
        <w:rPr>
          <w:rFonts w:cs="Arial"/>
          <w:sz w:val="24"/>
          <w:szCs w:val="24"/>
        </w:rPr>
      </w:pPr>
      <w:r w:rsidRPr="00512F6E">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512F6E" w:rsidRDefault="008D2B23" w:rsidP="0058001A">
      <w:pPr>
        <w:pStyle w:val="KDNabrajanje"/>
        <w:spacing w:before="0"/>
        <w:rPr>
          <w:rFonts w:cs="Arial"/>
          <w:sz w:val="24"/>
          <w:szCs w:val="24"/>
        </w:rPr>
      </w:pPr>
      <w:r w:rsidRPr="00512F6E">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B25141" w:rsidRDefault="008D2B23" w:rsidP="0058001A">
      <w:pPr>
        <w:pStyle w:val="KDParagraf"/>
        <w:spacing w:before="0"/>
        <w:rPr>
          <w:rFonts w:cs="Arial"/>
          <w:sz w:val="24"/>
          <w:szCs w:val="24"/>
          <w:lang w:val="ru-RU"/>
        </w:rPr>
      </w:pPr>
      <w:r w:rsidRPr="00512F6E">
        <w:rPr>
          <w:rFonts w:cs="Arial"/>
          <w:sz w:val="24"/>
          <w:szCs w:val="24"/>
          <w:lang w:val="ru-RU"/>
        </w:rPr>
        <w:t xml:space="preserve">Наручилац може одбити понуду ако поседује доказ из става 3. тачка 1) члана 82. </w:t>
      </w:r>
      <w:r w:rsidRPr="00B25141">
        <w:rPr>
          <w:rFonts w:cs="Arial"/>
          <w:sz w:val="24"/>
          <w:szCs w:val="24"/>
          <w:lang w:val="ru-RU"/>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B25141" w:rsidRDefault="008D2B23" w:rsidP="0058001A">
      <w:pPr>
        <w:pStyle w:val="KDParagraf"/>
        <w:spacing w:before="0"/>
        <w:rPr>
          <w:rFonts w:cs="Arial"/>
          <w:sz w:val="24"/>
          <w:szCs w:val="24"/>
          <w:lang w:val="ru-RU" w:bidi="en-US"/>
        </w:rPr>
      </w:pPr>
      <w:r w:rsidRPr="00B25141">
        <w:rPr>
          <w:rFonts w:cs="Arial"/>
          <w:sz w:val="24"/>
          <w:szCs w:val="24"/>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B25141" w:rsidRDefault="008D2B23" w:rsidP="0058001A">
      <w:pPr>
        <w:pStyle w:val="KDParagraf"/>
        <w:spacing w:before="0"/>
        <w:rPr>
          <w:rFonts w:cs="Arial"/>
          <w:sz w:val="24"/>
          <w:szCs w:val="24"/>
          <w:lang w:val="ru-RU" w:bidi="en-US"/>
        </w:rPr>
      </w:pPr>
    </w:p>
    <w:p w:rsidR="008D2B23" w:rsidRPr="00512F6E" w:rsidRDefault="008D2B23" w:rsidP="000C6E09">
      <w:pPr>
        <w:pStyle w:val="KDPodnaslov2"/>
        <w:numPr>
          <w:ilvl w:val="1"/>
          <w:numId w:val="23"/>
        </w:numPr>
        <w:spacing w:before="0"/>
        <w:jc w:val="both"/>
        <w:rPr>
          <w:rFonts w:cs="Arial"/>
          <w:sz w:val="24"/>
          <w:szCs w:val="24"/>
        </w:rPr>
      </w:pPr>
      <w:bookmarkStart w:id="243" w:name="_Toc441651608"/>
      <w:bookmarkStart w:id="244" w:name="_Toc442559919"/>
      <w:r w:rsidRPr="00512F6E">
        <w:rPr>
          <w:rFonts w:cs="Arial"/>
          <w:sz w:val="24"/>
          <w:szCs w:val="24"/>
        </w:rPr>
        <w:t>Увид у документацију</w:t>
      </w:r>
      <w:bookmarkEnd w:id="243"/>
      <w:bookmarkEnd w:id="244"/>
    </w:p>
    <w:p w:rsidR="008D2B23" w:rsidRPr="00B25141" w:rsidRDefault="008D2B23" w:rsidP="0058001A">
      <w:pPr>
        <w:pStyle w:val="KDParagraf"/>
        <w:spacing w:before="0"/>
        <w:rPr>
          <w:rFonts w:cs="Arial"/>
          <w:sz w:val="24"/>
          <w:szCs w:val="24"/>
          <w:lang w:val="ru-RU" w:bidi="en-US"/>
        </w:rPr>
      </w:pPr>
      <w:r w:rsidRPr="00B25141">
        <w:rPr>
          <w:rFonts w:cs="Arial"/>
          <w:sz w:val="24"/>
          <w:szCs w:val="24"/>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512F6E" w:rsidRDefault="008D2B23" w:rsidP="0058001A">
      <w:pPr>
        <w:pStyle w:val="KDParagraf"/>
        <w:spacing w:before="0"/>
        <w:rPr>
          <w:rFonts w:cs="Arial"/>
          <w:sz w:val="24"/>
          <w:szCs w:val="24"/>
          <w:lang w:bidi="en-US"/>
        </w:rPr>
      </w:pPr>
      <w:r w:rsidRPr="00B25141">
        <w:rPr>
          <w:rFonts w:cs="Arial"/>
          <w:sz w:val="24"/>
          <w:szCs w:val="24"/>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512F6E">
        <w:rPr>
          <w:rFonts w:cs="Arial"/>
          <w:sz w:val="24"/>
          <w:szCs w:val="24"/>
          <w:lang w:bidi="en-US"/>
        </w:rPr>
        <w:t>Закона.</w:t>
      </w:r>
    </w:p>
    <w:p w:rsidR="008D2B23" w:rsidRPr="00512F6E" w:rsidRDefault="008D2B23" w:rsidP="0058001A">
      <w:pPr>
        <w:pStyle w:val="KDParagraf"/>
        <w:spacing w:before="0"/>
        <w:rPr>
          <w:rFonts w:cs="Arial"/>
          <w:sz w:val="24"/>
          <w:szCs w:val="24"/>
          <w:lang w:bidi="en-US"/>
        </w:rPr>
      </w:pPr>
    </w:p>
    <w:p w:rsidR="008D2B23" w:rsidRPr="00512F6E" w:rsidRDefault="008D2B23" w:rsidP="000C6E09">
      <w:pPr>
        <w:pStyle w:val="KDPodnaslov2"/>
        <w:numPr>
          <w:ilvl w:val="1"/>
          <w:numId w:val="23"/>
        </w:numPr>
        <w:spacing w:before="0"/>
        <w:jc w:val="both"/>
        <w:rPr>
          <w:rFonts w:cs="Arial"/>
          <w:sz w:val="24"/>
          <w:szCs w:val="24"/>
        </w:rPr>
      </w:pPr>
      <w:bookmarkStart w:id="245" w:name="_Toc441651609"/>
      <w:bookmarkStart w:id="246" w:name="_Toc442559920"/>
      <w:r w:rsidRPr="00512F6E">
        <w:rPr>
          <w:rFonts w:cs="Arial"/>
          <w:sz w:val="24"/>
          <w:szCs w:val="24"/>
          <w:lang w:val="ru-RU"/>
        </w:rPr>
        <w:t>З</w:t>
      </w:r>
      <w:r w:rsidRPr="00512F6E">
        <w:rPr>
          <w:rFonts w:cs="Arial"/>
          <w:sz w:val="24"/>
          <w:szCs w:val="24"/>
        </w:rPr>
        <w:t>аштита права понуђача</w:t>
      </w:r>
      <w:bookmarkEnd w:id="245"/>
      <w:bookmarkEnd w:id="246"/>
    </w:p>
    <w:p w:rsidR="00886827" w:rsidRPr="00B25141" w:rsidRDefault="00886827" w:rsidP="0058001A">
      <w:pPr>
        <w:pStyle w:val="KDParagraf"/>
        <w:spacing w:before="0"/>
        <w:rPr>
          <w:rFonts w:cs="Arial"/>
          <w:sz w:val="24"/>
          <w:szCs w:val="24"/>
          <w:lang w:val="ru-RU" w:bidi="en-US"/>
        </w:rPr>
      </w:pPr>
      <w:r w:rsidRPr="00B25141">
        <w:rPr>
          <w:rFonts w:cs="Arial"/>
          <w:sz w:val="24"/>
          <w:szCs w:val="24"/>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B25141" w:rsidRDefault="00886827" w:rsidP="0058001A">
      <w:pPr>
        <w:pStyle w:val="KDParagraf"/>
        <w:spacing w:before="0"/>
        <w:rPr>
          <w:rFonts w:cs="Arial"/>
          <w:sz w:val="24"/>
          <w:szCs w:val="24"/>
          <w:lang w:val="ru-RU" w:bidi="en-US"/>
        </w:rPr>
      </w:pPr>
    </w:p>
    <w:p w:rsidR="00886827" w:rsidRPr="00B25141" w:rsidRDefault="00886827" w:rsidP="0058001A">
      <w:pPr>
        <w:pStyle w:val="KDParagraf"/>
        <w:spacing w:before="0"/>
        <w:rPr>
          <w:rFonts w:cs="Arial"/>
          <w:b/>
          <w:sz w:val="24"/>
          <w:szCs w:val="24"/>
          <w:lang w:val="ru-RU" w:bidi="en-US"/>
        </w:rPr>
      </w:pPr>
      <w:r w:rsidRPr="00B25141">
        <w:rPr>
          <w:rFonts w:cs="Arial"/>
          <w:b/>
          <w:sz w:val="24"/>
          <w:szCs w:val="24"/>
          <w:lang w:val="ru-RU" w:bidi="en-US"/>
        </w:rPr>
        <w:t>Рокови и начин подношења захтева за заштиту права:</w:t>
      </w:r>
    </w:p>
    <w:p w:rsidR="000F3901" w:rsidRPr="00B25141" w:rsidRDefault="000F3901" w:rsidP="0058001A">
      <w:pPr>
        <w:pStyle w:val="KDParagraf"/>
        <w:spacing w:before="0"/>
        <w:rPr>
          <w:rFonts w:cs="Arial"/>
          <w:sz w:val="24"/>
          <w:szCs w:val="24"/>
          <w:lang w:val="ru-RU" w:bidi="en-US"/>
        </w:rPr>
      </w:pPr>
      <w:r w:rsidRPr="00B25141">
        <w:rPr>
          <w:rFonts w:cs="Arial"/>
          <w:sz w:val="24"/>
          <w:szCs w:val="24"/>
          <w:lang w:val="ru-RU" w:bidi="en-US"/>
        </w:rPr>
        <w:t xml:space="preserve">Захтев за заштиту права подноси се лично или путем поште на адресу: ЈП „Електропривреда Србије“ Београд, </w:t>
      </w:r>
      <w:r w:rsidRPr="00512F6E">
        <w:rPr>
          <w:rFonts w:cs="Arial"/>
          <w:sz w:val="24"/>
          <w:szCs w:val="24"/>
          <w:lang w:val="sr-Cyrl-RS" w:bidi="en-US"/>
        </w:rPr>
        <w:t xml:space="preserve">ул. </w:t>
      </w:r>
      <w:r w:rsidR="00B95D72" w:rsidRPr="00512F6E">
        <w:rPr>
          <w:rFonts w:cs="Arial"/>
          <w:sz w:val="24"/>
          <w:szCs w:val="24"/>
          <w:lang w:val="sr-Cyrl-RS" w:bidi="en-US"/>
        </w:rPr>
        <w:t xml:space="preserve">Балканска број </w:t>
      </w:r>
      <w:r w:rsidR="00FD28F8">
        <w:rPr>
          <w:rFonts w:cs="Arial"/>
          <w:sz w:val="24"/>
          <w:szCs w:val="24"/>
          <w:lang w:val="sr-Cyrl-RS" w:bidi="en-US"/>
        </w:rPr>
        <w:t>13</w:t>
      </w:r>
      <w:r w:rsidRPr="00512F6E">
        <w:rPr>
          <w:rFonts w:cs="Arial"/>
          <w:sz w:val="24"/>
          <w:szCs w:val="24"/>
          <w:lang w:val="sr-Cyrl-RS" w:bidi="en-US"/>
        </w:rPr>
        <w:t xml:space="preserve">, </w:t>
      </w:r>
      <w:r w:rsidRPr="00B25141">
        <w:rPr>
          <w:rFonts w:cs="Arial"/>
          <w:sz w:val="24"/>
          <w:szCs w:val="24"/>
          <w:lang w:val="ru-RU" w:bidi="en-US"/>
        </w:rPr>
        <w:t>Служба за јавне набавке, са назнаком Захтев за заш</w:t>
      </w:r>
      <w:r w:rsidR="005830EF" w:rsidRPr="00B25141">
        <w:rPr>
          <w:rFonts w:cs="Arial"/>
          <w:sz w:val="24"/>
          <w:szCs w:val="24"/>
          <w:lang w:val="ru-RU" w:bidi="en-US"/>
        </w:rPr>
        <w:t>титу права за бр.ЈН/2</w:t>
      </w:r>
      <w:r w:rsidR="00992279" w:rsidRPr="00B25141">
        <w:rPr>
          <w:rFonts w:cs="Arial"/>
          <w:sz w:val="24"/>
          <w:szCs w:val="24"/>
          <w:lang w:val="ru-RU" w:bidi="en-US"/>
        </w:rPr>
        <w:t>000/</w:t>
      </w:r>
      <w:r w:rsidR="005830EF" w:rsidRPr="00512F6E">
        <w:rPr>
          <w:rFonts w:cs="Arial"/>
          <w:sz w:val="24"/>
          <w:szCs w:val="24"/>
          <w:lang w:val="sr-Cyrl-RS" w:bidi="en-US"/>
        </w:rPr>
        <w:t>0040</w:t>
      </w:r>
      <w:r w:rsidR="00A0238B" w:rsidRPr="00B25141">
        <w:rPr>
          <w:rFonts w:cs="Arial"/>
          <w:sz w:val="24"/>
          <w:szCs w:val="24"/>
          <w:lang w:val="ru-RU" w:bidi="en-US"/>
        </w:rPr>
        <w:t>/2016</w:t>
      </w:r>
      <w:r w:rsidRPr="00B25141">
        <w:rPr>
          <w:rFonts w:cs="Arial"/>
          <w:sz w:val="24"/>
          <w:szCs w:val="24"/>
          <w:lang w:val="ru-RU" w:bidi="en-US"/>
        </w:rPr>
        <w:t>, а копија се истовремено доставља Републичкој комисији.</w:t>
      </w:r>
    </w:p>
    <w:p w:rsidR="000F3901" w:rsidRPr="00B25141" w:rsidRDefault="000F3901" w:rsidP="0058001A">
      <w:pPr>
        <w:pStyle w:val="KDParagraf"/>
        <w:spacing w:before="0"/>
        <w:rPr>
          <w:rFonts w:cs="Arial"/>
          <w:sz w:val="24"/>
          <w:szCs w:val="24"/>
          <w:lang w:val="ru-RU" w:bidi="en-US"/>
        </w:rPr>
      </w:pPr>
      <w:r w:rsidRPr="00B25141">
        <w:rPr>
          <w:rFonts w:cs="Arial"/>
          <w:sz w:val="24"/>
          <w:szCs w:val="24"/>
          <w:lang w:val="ru-RU" w:bidi="en-US"/>
        </w:rPr>
        <w:t xml:space="preserve">Захтев за заштиту права се може доставити и путем електронске поште на </w:t>
      </w:r>
      <w:r w:rsidRPr="00512F6E">
        <w:rPr>
          <w:rFonts w:cs="Arial"/>
          <w:sz w:val="24"/>
          <w:szCs w:val="24"/>
          <w:lang w:bidi="en-US"/>
        </w:rPr>
        <w:t>e</w:t>
      </w:r>
      <w:r w:rsidRPr="00B25141">
        <w:rPr>
          <w:rFonts w:cs="Arial"/>
          <w:sz w:val="24"/>
          <w:szCs w:val="24"/>
          <w:lang w:val="ru-RU" w:bidi="en-US"/>
        </w:rPr>
        <w:t>-</w:t>
      </w:r>
      <w:r w:rsidRPr="00512F6E">
        <w:rPr>
          <w:rFonts w:cs="Arial"/>
          <w:sz w:val="24"/>
          <w:szCs w:val="24"/>
          <w:lang w:bidi="en-US"/>
        </w:rPr>
        <w:t>mail</w:t>
      </w:r>
      <w:r w:rsidR="00077373" w:rsidRPr="00512F6E">
        <w:rPr>
          <w:rFonts w:cs="Arial"/>
          <w:sz w:val="24"/>
          <w:szCs w:val="24"/>
          <w:lang w:val="sr-Cyrl-RS" w:bidi="en-US"/>
        </w:rPr>
        <w:t xml:space="preserve"> </w:t>
      </w:r>
      <w:hyperlink r:id="rId176" w:history="1">
        <w:r w:rsidR="00586251" w:rsidRPr="003B31DD">
          <w:rPr>
            <w:rStyle w:val="Hyperlink"/>
            <w:rFonts w:cs="Arial"/>
            <w:sz w:val="24"/>
            <w:szCs w:val="24"/>
          </w:rPr>
          <w:t>katarina</w:t>
        </w:r>
        <w:r w:rsidR="00586251" w:rsidRPr="00B25141">
          <w:rPr>
            <w:rStyle w:val="Hyperlink"/>
            <w:rFonts w:cs="Arial"/>
            <w:sz w:val="24"/>
            <w:szCs w:val="24"/>
            <w:lang w:val="ru-RU"/>
          </w:rPr>
          <w:t>.</w:t>
        </w:r>
        <w:r w:rsidR="00586251" w:rsidRPr="003B31DD">
          <w:rPr>
            <w:rStyle w:val="Hyperlink"/>
            <w:rFonts w:cs="Arial"/>
            <w:sz w:val="24"/>
            <w:szCs w:val="24"/>
          </w:rPr>
          <w:t>gajic</w:t>
        </w:r>
        <w:r w:rsidR="00586251" w:rsidRPr="00B25141">
          <w:rPr>
            <w:rStyle w:val="Hyperlink"/>
            <w:rFonts w:cs="Arial"/>
            <w:sz w:val="24"/>
            <w:szCs w:val="24"/>
            <w:lang w:val="ru-RU"/>
          </w:rPr>
          <w:t>@</w:t>
        </w:r>
        <w:r w:rsidR="00586251" w:rsidRPr="003B31DD">
          <w:rPr>
            <w:rStyle w:val="Hyperlink"/>
            <w:rFonts w:cs="Arial"/>
            <w:sz w:val="24"/>
            <w:szCs w:val="24"/>
          </w:rPr>
          <w:t>eps</w:t>
        </w:r>
        <w:r w:rsidR="00586251" w:rsidRPr="00B25141">
          <w:rPr>
            <w:rStyle w:val="Hyperlink"/>
            <w:rFonts w:cs="Arial"/>
            <w:sz w:val="24"/>
            <w:szCs w:val="24"/>
            <w:lang w:val="ru-RU"/>
          </w:rPr>
          <w:t>.</w:t>
        </w:r>
        <w:r w:rsidR="00586251" w:rsidRPr="003B31DD">
          <w:rPr>
            <w:rStyle w:val="Hyperlink"/>
            <w:rFonts w:cs="Arial"/>
            <w:sz w:val="24"/>
            <w:szCs w:val="24"/>
          </w:rPr>
          <w:t>rs</w:t>
        </w:r>
      </w:hyperlink>
      <w:r w:rsidR="0003683F" w:rsidRPr="00B25141">
        <w:rPr>
          <w:rFonts w:cs="Arial"/>
          <w:sz w:val="24"/>
          <w:szCs w:val="24"/>
          <w:lang w:val="ru-RU"/>
        </w:rPr>
        <w:t xml:space="preserve"> </w:t>
      </w:r>
      <w:r w:rsidRPr="00B25141">
        <w:rPr>
          <w:rFonts w:cs="Arial"/>
          <w:sz w:val="24"/>
          <w:szCs w:val="24"/>
          <w:lang w:val="ru-RU" w:bidi="en-US"/>
        </w:rPr>
        <w:t xml:space="preserve"> радним данима (понедељак-петак) од 8,00 до 1</w:t>
      </w:r>
      <w:r w:rsidR="00586251">
        <w:rPr>
          <w:rFonts w:cs="Arial"/>
          <w:sz w:val="24"/>
          <w:szCs w:val="24"/>
          <w:lang w:val="sr-Cyrl-RS" w:bidi="en-US"/>
        </w:rPr>
        <w:t>5</w:t>
      </w:r>
      <w:r w:rsidRPr="00B25141">
        <w:rPr>
          <w:rFonts w:cs="Arial"/>
          <w:sz w:val="24"/>
          <w:szCs w:val="24"/>
          <w:lang w:val="ru-RU" w:bidi="en-US"/>
        </w:rPr>
        <w:t>,00 часова.</w:t>
      </w:r>
    </w:p>
    <w:p w:rsidR="00886827" w:rsidRPr="00B25141" w:rsidRDefault="00886827" w:rsidP="0058001A">
      <w:pPr>
        <w:pStyle w:val="KDParagraf"/>
        <w:spacing w:before="0"/>
        <w:rPr>
          <w:rFonts w:cs="Arial"/>
          <w:sz w:val="24"/>
          <w:szCs w:val="24"/>
          <w:lang w:val="ru-RU" w:bidi="en-US"/>
        </w:rPr>
      </w:pPr>
      <w:r w:rsidRPr="00B25141">
        <w:rPr>
          <w:rFonts w:cs="Arial"/>
          <w:sz w:val="24"/>
          <w:szCs w:val="24"/>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B25141" w:rsidRDefault="00886827" w:rsidP="0058001A">
      <w:pPr>
        <w:pStyle w:val="KDParagraf"/>
        <w:spacing w:before="0"/>
        <w:rPr>
          <w:rFonts w:cs="Arial"/>
          <w:sz w:val="24"/>
          <w:szCs w:val="24"/>
          <w:lang w:val="ru-RU" w:bidi="en-US"/>
        </w:rPr>
      </w:pPr>
      <w:r w:rsidRPr="00B25141">
        <w:rPr>
          <w:rFonts w:cs="Arial"/>
          <w:sz w:val="24"/>
          <w:szCs w:val="24"/>
          <w:lang w:val="ru-RU" w:bidi="en-U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w:t>
      </w:r>
      <w:r w:rsidR="00586251">
        <w:rPr>
          <w:rFonts w:cs="Arial"/>
          <w:sz w:val="24"/>
          <w:szCs w:val="24"/>
          <w:lang w:val="sr-Cyrl-RS" w:bidi="en-US"/>
        </w:rPr>
        <w:t xml:space="preserve"> </w:t>
      </w:r>
      <w:r w:rsidR="00660E4F" w:rsidRPr="00B25141">
        <w:rPr>
          <w:rFonts w:cs="Arial"/>
          <w:b/>
          <w:color w:val="0D0D0D" w:themeColor="text1" w:themeTint="F2"/>
          <w:sz w:val="24"/>
          <w:szCs w:val="24"/>
          <w:lang w:val="ru-RU" w:bidi="en-US"/>
        </w:rPr>
        <w:t>7 (седам</w:t>
      </w:r>
      <w:r w:rsidR="007C43F5" w:rsidRPr="00B25141">
        <w:rPr>
          <w:rFonts w:cs="Arial"/>
          <w:b/>
          <w:color w:val="0D0D0D" w:themeColor="text1" w:themeTint="F2"/>
          <w:sz w:val="24"/>
          <w:szCs w:val="24"/>
          <w:lang w:val="ru-RU" w:bidi="en-US"/>
        </w:rPr>
        <w:t xml:space="preserve">) </w:t>
      </w:r>
      <w:r w:rsidRPr="00B25141">
        <w:rPr>
          <w:rFonts w:cs="Arial"/>
          <w:b/>
          <w:color w:val="0D0D0D" w:themeColor="text1" w:themeTint="F2"/>
          <w:sz w:val="24"/>
          <w:szCs w:val="24"/>
          <w:lang w:val="ru-RU" w:bidi="en-US"/>
        </w:rPr>
        <w:t>дана</w:t>
      </w:r>
      <w:r w:rsidRPr="00B25141">
        <w:rPr>
          <w:rFonts w:cs="Arial"/>
          <w:color w:val="0D0D0D" w:themeColor="text1" w:themeTint="F2"/>
          <w:sz w:val="24"/>
          <w:szCs w:val="24"/>
          <w:lang w:val="ru-RU" w:bidi="en-US"/>
        </w:rPr>
        <w:t xml:space="preserve"> </w:t>
      </w:r>
      <w:r w:rsidRPr="00B25141">
        <w:rPr>
          <w:rFonts w:cs="Arial"/>
          <w:sz w:val="24"/>
          <w:szCs w:val="24"/>
          <w:lang w:val="ru-RU"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B25141" w:rsidRDefault="00886827" w:rsidP="0058001A">
      <w:pPr>
        <w:pStyle w:val="KDParagraf"/>
        <w:spacing w:before="0"/>
        <w:rPr>
          <w:rFonts w:cs="Arial"/>
          <w:sz w:val="24"/>
          <w:szCs w:val="24"/>
          <w:lang w:val="ru-RU" w:bidi="en-US"/>
        </w:rPr>
      </w:pPr>
      <w:r w:rsidRPr="00B25141">
        <w:rPr>
          <w:rFonts w:cs="Arial"/>
          <w:sz w:val="24"/>
          <w:szCs w:val="24"/>
          <w:lang w:val="ru-RU" w:bidi="en-US"/>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B25141" w:rsidRDefault="00886827" w:rsidP="0058001A">
      <w:pPr>
        <w:pStyle w:val="KDParagraf"/>
        <w:spacing w:before="0"/>
        <w:rPr>
          <w:rFonts w:cs="Arial"/>
          <w:sz w:val="24"/>
          <w:szCs w:val="24"/>
          <w:lang w:val="ru-RU" w:bidi="en-US"/>
        </w:rPr>
      </w:pPr>
      <w:r w:rsidRPr="00B25141">
        <w:rPr>
          <w:rFonts w:cs="Arial"/>
          <w:sz w:val="24"/>
          <w:szCs w:val="24"/>
          <w:lang w:val="ru-RU" w:bidi="en-US"/>
        </w:rPr>
        <w:t>После доношења одлуке о додели уговора</w:t>
      </w:r>
      <w:r w:rsidR="008F7F28" w:rsidRPr="00B25141">
        <w:rPr>
          <w:rFonts w:cs="Arial"/>
          <w:color w:val="00B0F0"/>
          <w:sz w:val="24"/>
          <w:szCs w:val="24"/>
          <w:lang w:val="ru-RU" w:bidi="en-US"/>
        </w:rPr>
        <w:t xml:space="preserve">  </w:t>
      </w:r>
      <w:r w:rsidR="008F7F28" w:rsidRPr="00B25141">
        <w:rPr>
          <w:rFonts w:cs="Arial"/>
          <w:sz w:val="24"/>
          <w:szCs w:val="24"/>
          <w:lang w:val="ru-RU" w:bidi="en-US"/>
        </w:rPr>
        <w:t>и</w:t>
      </w:r>
      <w:r w:rsidRPr="00B25141">
        <w:rPr>
          <w:rFonts w:cs="Arial"/>
          <w:sz w:val="24"/>
          <w:szCs w:val="24"/>
          <w:lang w:val="ru-RU" w:bidi="en-US"/>
        </w:rPr>
        <w:t xml:space="preserve"> одлуке о обустави поступка, рок за подношење захтева за заштиту права је </w:t>
      </w:r>
      <w:r w:rsidR="0008263C" w:rsidRPr="00512F6E">
        <w:rPr>
          <w:rFonts w:cs="Arial"/>
          <w:sz w:val="24"/>
          <w:szCs w:val="24"/>
          <w:lang w:val="sr-Cyrl-RS" w:bidi="en-US"/>
        </w:rPr>
        <w:t>10</w:t>
      </w:r>
      <w:r w:rsidR="008F7F28" w:rsidRPr="00B25141">
        <w:rPr>
          <w:rFonts w:cs="Arial"/>
          <w:sz w:val="24"/>
          <w:szCs w:val="24"/>
          <w:lang w:val="ru-RU" w:bidi="en-US"/>
        </w:rPr>
        <w:t xml:space="preserve"> (</w:t>
      </w:r>
      <w:r w:rsidR="0008263C" w:rsidRPr="00512F6E">
        <w:rPr>
          <w:rFonts w:cs="Arial"/>
          <w:sz w:val="24"/>
          <w:szCs w:val="24"/>
          <w:lang w:val="sr-Cyrl-RS" w:bidi="en-US"/>
        </w:rPr>
        <w:t>десет</w:t>
      </w:r>
      <w:r w:rsidR="008F7F28" w:rsidRPr="00B25141">
        <w:rPr>
          <w:rFonts w:cs="Arial"/>
          <w:sz w:val="24"/>
          <w:szCs w:val="24"/>
          <w:lang w:val="ru-RU" w:bidi="en-US"/>
        </w:rPr>
        <w:t>)</w:t>
      </w:r>
      <w:r w:rsidRPr="00B25141">
        <w:rPr>
          <w:rFonts w:cs="Arial"/>
          <w:sz w:val="24"/>
          <w:szCs w:val="24"/>
          <w:lang w:val="ru-RU" w:bidi="en-US"/>
        </w:rPr>
        <w:t xml:space="preserve"> дана од дана објављивања одлуке на Порталу јавних набавки. </w:t>
      </w:r>
    </w:p>
    <w:p w:rsidR="00886827" w:rsidRPr="00B25141" w:rsidRDefault="00886827" w:rsidP="0058001A">
      <w:pPr>
        <w:pStyle w:val="KDParagraf"/>
        <w:spacing w:before="0"/>
        <w:rPr>
          <w:rFonts w:cs="Arial"/>
          <w:sz w:val="24"/>
          <w:szCs w:val="24"/>
          <w:lang w:val="ru-RU" w:bidi="en-US"/>
        </w:rPr>
      </w:pPr>
      <w:r w:rsidRPr="00B25141">
        <w:rPr>
          <w:rFonts w:cs="Arial"/>
          <w:sz w:val="24"/>
          <w:szCs w:val="24"/>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rsidR="008824F8" w:rsidRPr="00512F6E" w:rsidRDefault="00886827" w:rsidP="0058001A">
      <w:pPr>
        <w:pStyle w:val="KDParagraf"/>
        <w:spacing w:before="0"/>
        <w:rPr>
          <w:rFonts w:cs="Arial"/>
          <w:sz w:val="24"/>
          <w:szCs w:val="24"/>
          <w:lang w:val="sr-Cyrl-CS" w:bidi="en-US"/>
        </w:rPr>
      </w:pPr>
      <w:r w:rsidRPr="00B25141">
        <w:rPr>
          <w:rFonts w:cs="Arial"/>
          <w:sz w:val="24"/>
          <w:szCs w:val="24"/>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B25141" w:rsidRDefault="008824F8" w:rsidP="0058001A">
      <w:pPr>
        <w:pStyle w:val="KDParagraf"/>
        <w:spacing w:before="0"/>
        <w:rPr>
          <w:rFonts w:cs="Arial"/>
          <w:sz w:val="24"/>
          <w:szCs w:val="24"/>
          <w:lang w:val="ru-RU" w:bidi="en-US"/>
        </w:rPr>
      </w:pPr>
      <w:r w:rsidRPr="00512F6E">
        <w:rPr>
          <w:rFonts w:cs="Arial"/>
          <w:sz w:val="24"/>
          <w:szCs w:val="24"/>
          <w:lang w:val="sr-Cyrl-CS" w:bidi="en-US"/>
        </w:rPr>
        <w:t>Н</w:t>
      </w:r>
      <w:r w:rsidRPr="00512F6E">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B25141">
        <w:rPr>
          <w:rFonts w:cs="Arial"/>
          <w:sz w:val="24"/>
          <w:szCs w:val="24"/>
          <w:lang w:val="ru-RU" w:eastAsia="sr-Latn-CS"/>
        </w:rPr>
        <w:t xml:space="preserve"> тад</w:t>
      </w:r>
      <w:r w:rsidRPr="00512F6E">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B25141" w:rsidRDefault="00886827" w:rsidP="0058001A">
      <w:pPr>
        <w:pStyle w:val="KDParagraf"/>
        <w:spacing w:before="0"/>
        <w:rPr>
          <w:rFonts w:cs="Arial"/>
          <w:sz w:val="24"/>
          <w:szCs w:val="24"/>
          <w:lang w:val="ru-RU" w:bidi="en-US"/>
        </w:rPr>
      </w:pPr>
    </w:p>
    <w:p w:rsidR="00886827" w:rsidRPr="00B25141" w:rsidRDefault="00886827" w:rsidP="0058001A">
      <w:pPr>
        <w:pStyle w:val="KDParagraf"/>
        <w:spacing w:before="0"/>
        <w:rPr>
          <w:rFonts w:cs="Arial"/>
          <w:sz w:val="24"/>
          <w:szCs w:val="24"/>
          <w:lang w:val="ru-RU" w:bidi="en-US"/>
        </w:rPr>
      </w:pPr>
      <w:r w:rsidRPr="00B25141">
        <w:rPr>
          <w:rFonts w:cs="Arial"/>
          <w:b/>
          <w:sz w:val="24"/>
          <w:szCs w:val="24"/>
          <w:lang w:val="ru-RU" w:bidi="en-US"/>
        </w:rPr>
        <w:t>Детаљно упутство о садржини потпуног захтева за заштиту права</w:t>
      </w:r>
      <w:r w:rsidRPr="00B25141">
        <w:rPr>
          <w:rFonts w:cs="Arial"/>
          <w:sz w:val="24"/>
          <w:szCs w:val="24"/>
          <w:lang w:val="ru-RU" w:bidi="en-US"/>
        </w:rPr>
        <w:t xml:space="preserve"> у складу са чланом   151. став 1. тач. 1) – 7) ЗЈН:</w:t>
      </w:r>
    </w:p>
    <w:p w:rsidR="00886827" w:rsidRPr="00B25141" w:rsidRDefault="00886827" w:rsidP="0058001A">
      <w:pPr>
        <w:pStyle w:val="KDParagraf"/>
        <w:spacing w:before="0"/>
        <w:rPr>
          <w:rFonts w:cs="Arial"/>
          <w:sz w:val="24"/>
          <w:szCs w:val="24"/>
          <w:lang w:val="ru-RU" w:bidi="en-US"/>
        </w:rPr>
      </w:pPr>
      <w:r w:rsidRPr="00B25141">
        <w:rPr>
          <w:rFonts w:cs="Arial"/>
          <w:sz w:val="24"/>
          <w:szCs w:val="24"/>
          <w:lang w:val="ru-RU" w:bidi="en-US"/>
        </w:rPr>
        <w:t>Захтев за заштиту права садржи:</w:t>
      </w:r>
    </w:p>
    <w:p w:rsidR="00886827" w:rsidRPr="00B25141" w:rsidRDefault="00886827" w:rsidP="0058001A">
      <w:pPr>
        <w:pStyle w:val="KDParagraf"/>
        <w:spacing w:before="0"/>
        <w:rPr>
          <w:rFonts w:cs="Arial"/>
          <w:sz w:val="24"/>
          <w:szCs w:val="24"/>
          <w:lang w:val="ru-RU" w:bidi="en-US"/>
        </w:rPr>
      </w:pPr>
      <w:r w:rsidRPr="00B25141">
        <w:rPr>
          <w:rFonts w:cs="Arial"/>
          <w:sz w:val="24"/>
          <w:szCs w:val="24"/>
          <w:lang w:val="ru-RU" w:bidi="en-US"/>
        </w:rPr>
        <w:t>1) назив и адресу подносиоца захтева и лице за контакт</w:t>
      </w:r>
    </w:p>
    <w:p w:rsidR="00886827" w:rsidRPr="00B25141" w:rsidRDefault="00886827" w:rsidP="0058001A">
      <w:pPr>
        <w:pStyle w:val="KDParagraf"/>
        <w:spacing w:before="0"/>
        <w:rPr>
          <w:rFonts w:cs="Arial"/>
          <w:sz w:val="24"/>
          <w:szCs w:val="24"/>
          <w:lang w:val="ru-RU" w:bidi="en-US"/>
        </w:rPr>
      </w:pPr>
      <w:r w:rsidRPr="00B25141">
        <w:rPr>
          <w:rFonts w:cs="Arial"/>
          <w:sz w:val="24"/>
          <w:szCs w:val="24"/>
          <w:lang w:val="ru-RU" w:bidi="en-US"/>
        </w:rPr>
        <w:t>2) назив и адресу наручиоца</w:t>
      </w:r>
    </w:p>
    <w:p w:rsidR="00886827" w:rsidRPr="00B25141" w:rsidRDefault="00886827" w:rsidP="0058001A">
      <w:pPr>
        <w:pStyle w:val="KDParagraf"/>
        <w:spacing w:before="0"/>
        <w:rPr>
          <w:rFonts w:cs="Arial"/>
          <w:sz w:val="24"/>
          <w:szCs w:val="24"/>
          <w:lang w:val="ru-RU" w:bidi="en-US"/>
        </w:rPr>
      </w:pPr>
      <w:r w:rsidRPr="00B25141">
        <w:rPr>
          <w:rFonts w:cs="Arial"/>
          <w:sz w:val="24"/>
          <w:szCs w:val="24"/>
          <w:lang w:val="ru-RU" w:bidi="en-US"/>
        </w:rPr>
        <w:t>3) податке о јавној набавци која је предмет захтева, односно о одлуци наручиоца</w:t>
      </w:r>
    </w:p>
    <w:p w:rsidR="00886827" w:rsidRPr="00B25141" w:rsidRDefault="00886827" w:rsidP="0058001A">
      <w:pPr>
        <w:pStyle w:val="KDParagraf"/>
        <w:spacing w:before="0"/>
        <w:rPr>
          <w:rFonts w:cs="Arial"/>
          <w:sz w:val="24"/>
          <w:szCs w:val="24"/>
          <w:lang w:val="ru-RU" w:bidi="en-US"/>
        </w:rPr>
      </w:pPr>
      <w:r w:rsidRPr="00B25141">
        <w:rPr>
          <w:rFonts w:cs="Arial"/>
          <w:sz w:val="24"/>
          <w:szCs w:val="24"/>
          <w:lang w:val="ru-RU" w:bidi="en-US"/>
        </w:rPr>
        <w:t>4) повреде прописа којима се уређује поступак јавне набавке</w:t>
      </w:r>
    </w:p>
    <w:p w:rsidR="00886827" w:rsidRPr="00B25141" w:rsidRDefault="00886827" w:rsidP="0058001A">
      <w:pPr>
        <w:pStyle w:val="KDParagraf"/>
        <w:spacing w:before="0"/>
        <w:rPr>
          <w:rFonts w:cs="Arial"/>
          <w:sz w:val="24"/>
          <w:szCs w:val="24"/>
          <w:lang w:val="ru-RU" w:bidi="en-US"/>
        </w:rPr>
      </w:pPr>
      <w:r w:rsidRPr="00B25141">
        <w:rPr>
          <w:rFonts w:cs="Arial"/>
          <w:sz w:val="24"/>
          <w:szCs w:val="24"/>
          <w:lang w:val="ru-RU" w:bidi="en-US"/>
        </w:rPr>
        <w:t>5) чињенице и доказе којима се повреде доказују</w:t>
      </w:r>
    </w:p>
    <w:p w:rsidR="00886827" w:rsidRPr="00B25141" w:rsidRDefault="00886827" w:rsidP="0058001A">
      <w:pPr>
        <w:pStyle w:val="KDParagraf"/>
        <w:spacing w:before="0"/>
        <w:rPr>
          <w:rFonts w:cs="Arial"/>
          <w:sz w:val="24"/>
          <w:szCs w:val="24"/>
          <w:lang w:val="ru-RU" w:bidi="en-US"/>
        </w:rPr>
      </w:pPr>
      <w:r w:rsidRPr="00B25141">
        <w:rPr>
          <w:rFonts w:cs="Arial"/>
          <w:sz w:val="24"/>
          <w:szCs w:val="24"/>
          <w:lang w:val="ru-RU" w:bidi="en-US"/>
        </w:rPr>
        <w:t>6) потврду о уплати таксе из члана 156. ЗЈН</w:t>
      </w:r>
    </w:p>
    <w:p w:rsidR="00886827" w:rsidRPr="00B25141" w:rsidRDefault="00886827" w:rsidP="0058001A">
      <w:pPr>
        <w:pStyle w:val="KDParagraf"/>
        <w:spacing w:before="0"/>
        <w:rPr>
          <w:rFonts w:cs="Arial"/>
          <w:sz w:val="24"/>
          <w:szCs w:val="24"/>
          <w:lang w:val="ru-RU" w:bidi="en-US"/>
        </w:rPr>
      </w:pPr>
      <w:r w:rsidRPr="00B25141">
        <w:rPr>
          <w:rFonts w:cs="Arial"/>
          <w:sz w:val="24"/>
          <w:szCs w:val="24"/>
          <w:lang w:val="ru-RU" w:bidi="en-US"/>
        </w:rPr>
        <w:t>7) потпис подносиоца.</w:t>
      </w:r>
    </w:p>
    <w:p w:rsidR="008824F8" w:rsidRPr="00512F6E" w:rsidRDefault="008824F8" w:rsidP="0058001A">
      <w:pPr>
        <w:pStyle w:val="KDParagraf"/>
        <w:spacing w:before="0"/>
        <w:rPr>
          <w:rFonts w:cs="Arial"/>
          <w:b/>
          <w:sz w:val="24"/>
          <w:szCs w:val="24"/>
          <w:lang w:val="sr-Cyrl-CS" w:bidi="en-US"/>
        </w:rPr>
      </w:pPr>
    </w:p>
    <w:p w:rsidR="00886827" w:rsidRPr="00B25141" w:rsidRDefault="00886827" w:rsidP="0058001A">
      <w:pPr>
        <w:pStyle w:val="KDParagraf"/>
        <w:spacing w:before="0"/>
        <w:rPr>
          <w:rFonts w:cs="Arial"/>
          <w:b/>
          <w:sz w:val="24"/>
          <w:szCs w:val="24"/>
          <w:lang w:val="ru-RU" w:bidi="en-US"/>
        </w:rPr>
      </w:pPr>
      <w:r w:rsidRPr="00B25141">
        <w:rPr>
          <w:rFonts w:cs="Arial"/>
          <w:b/>
          <w:sz w:val="24"/>
          <w:szCs w:val="24"/>
          <w:lang w:val="ru-RU"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B25141" w:rsidRDefault="00886827" w:rsidP="0058001A">
      <w:pPr>
        <w:pStyle w:val="KDParagraf"/>
        <w:spacing w:before="0"/>
        <w:rPr>
          <w:rFonts w:cs="Arial"/>
          <w:sz w:val="24"/>
          <w:szCs w:val="24"/>
          <w:lang w:val="ru-RU" w:bidi="en-US"/>
        </w:rPr>
      </w:pPr>
      <w:r w:rsidRPr="00B25141">
        <w:rPr>
          <w:rFonts w:cs="Arial"/>
          <w:sz w:val="24"/>
          <w:szCs w:val="24"/>
          <w:lang w:val="ru-RU" w:bidi="en-US"/>
        </w:rPr>
        <w:t xml:space="preserve">Закључак   наручилац доставља подносиоцу захтева и Републичкој комисији у року од три дана од дана доношења. </w:t>
      </w:r>
    </w:p>
    <w:p w:rsidR="00886827" w:rsidRPr="00B25141" w:rsidRDefault="00886827" w:rsidP="0058001A">
      <w:pPr>
        <w:pStyle w:val="KDParagraf"/>
        <w:spacing w:before="0"/>
        <w:rPr>
          <w:rFonts w:cs="Arial"/>
          <w:sz w:val="24"/>
          <w:szCs w:val="24"/>
          <w:lang w:val="ru-RU" w:bidi="en-US"/>
        </w:rPr>
      </w:pPr>
      <w:r w:rsidRPr="00B25141">
        <w:rPr>
          <w:rFonts w:cs="Arial"/>
          <w:sz w:val="24"/>
          <w:szCs w:val="24"/>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586251" w:rsidRPr="00B25141" w:rsidRDefault="00586251" w:rsidP="0058001A">
      <w:pPr>
        <w:pStyle w:val="KDParagraf"/>
        <w:spacing w:before="0"/>
        <w:rPr>
          <w:rFonts w:cs="Arial"/>
          <w:sz w:val="24"/>
          <w:szCs w:val="24"/>
          <w:lang w:val="ru-RU" w:bidi="en-US"/>
        </w:rPr>
      </w:pPr>
    </w:p>
    <w:p w:rsidR="00886827" w:rsidRPr="00B25141" w:rsidRDefault="00886827" w:rsidP="0058001A">
      <w:pPr>
        <w:pStyle w:val="KDParagraf"/>
        <w:spacing w:before="0"/>
        <w:rPr>
          <w:rFonts w:cs="Arial"/>
          <w:b/>
          <w:sz w:val="24"/>
          <w:szCs w:val="24"/>
          <w:lang w:val="ru-RU" w:bidi="en-US"/>
        </w:rPr>
      </w:pPr>
      <w:r w:rsidRPr="00B25141">
        <w:rPr>
          <w:rFonts w:cs="Arial"/>
          <w:b/>
          <w:sz w:val="24"/>
          <w:szCs w:val="24"/>
          <w:lang w:val="ru-RU" w:bidi="en-US"/>
        </w:rPr>
        <w:t>Износ таксе из члана 156. став 1. тач. 1)- 3) ЗЈН:</w:t>
      </w:r>
    </w:p>
    <w:p w:rsidR="000F3901" w:rsidRPr="00B25141" w:rsidRDefault="000F3901" w:rsidP="0058001A">
      <w:pPr>
        <w:pStyle w:val="KDParagraf"/>
        <w:spacing w:before="0"/>
        <w:rPr>
          <w:rFonts w:cs="Arial"/>
          <w:sz w:val="24"/>
          <w:szCs w:val="24"/>
          <w:lang w:val="ru-RU" w:bidi="en-US"/>
        </w:rPr>
      </w:pPr>
      <w:r w:rsidRPr="00B25141">
        <w:rPr>
          <w:rFonts w:cs="Arial"/>
          <w:sz w:val="24"/>
          <w:szCs w:val="24"/>
          <w:lang w:val="ru-RU"/>
        </w:rPr>
        <w:t xml:space="preserve">Подносилац захтева за заштиту права дужан је да на рачун буџета Републике Србије (број рачуна: </w:t>
      </w:r>
      <w:r w:rsidRPr="00512F6E">
        <w:rPr>
          <w:rFonts w:cs="Arial"/>
          <w:sz w:val="24"/>
          <w:szCs w:val="24"/>
          <w:lang w:val="ru-RU"/>
        </w:rPr>
        <w:t>840-</w:t>
      </w:r>
      <w:r w:rsidRPr="00B25141">
        <w:rPr>
          <w:rFonts w:cs="Arial"/>
          <w:bCs/>
          <w:iCs/>
          <w:sz w:val="24"/>
          <w:szCs w:val="24"/>
          <w:lang w:val="ru-RU"/>
        </w:rPr>
        <w:t>30678845-06</w:t>
      </w:r>
      <w:r w:rsidRPr="00B25141">
        <w:rPr>
          <w:rFonts w:cs="Arial"/>
          <w:sz w:val="24"/>
          <w:szCs w:val="24"/>
          <w:lang w:val="ru-RU"/>
        </w:rPr>
        <w:t xml:space="preserve">, шифра плаћања 153 или 253, позив на број </w:t>
      </w:r>
      <w:r w:rsidR="005830EF" w:rsidRPr="00512F6E">
        <w:rPr>
          <w:rFonts w:cs="Arial"/>
          <w:sz w:val="24"/>
          <w:szCs w:val="24"/>
          <w:lang w:val="sr-Cyrl-CS"/>
        </w:rPr>
        <w:t>20000040</w:t>
      </w:r>
      <w:r w:rsidR="007D080C" w:rsidRPr="00512F6E">
        <w:rPr>
          <w:rFonts w:cs="Arial"/>
          <w:sz w:val="24"/>
          <w:szCs w:val="24"/>
          <w:lang w:val="sr-Cyrl-CS"/>
        </w:rPr>
        <w:t>12016</w:t>
      </w:r>
      <w:r w:rsidRPr="00B25141">
        <w:rPr>
          <w:rFonts w:cs="Arial"/>
          <w:sz w:val="24"/>
          <w:szCs w:val="24"/>
          <w:lang w:val="ru-RU"/>
        </w:rPr>
        <w:t>, сврха: ЗЗП, ЈП ЕПС</w:t>
      </w:r>
      <w:r w:rsidRPr="00512F6E">
        <w:rPr>
          <w:rFonts w:cs="Arial"/>
          <w:sz w:val="24"/>
          <w:szCs w:val="24"/>
          <w:lang w:val="sr-Cyrl-CS"/>
        </w:rPr>
        <w:t xml:space="preserve"> </w:t>
      </w:r>
      <w:r w:rsidRPr="00512F6E">
        <w:rPr>
          <w:rFonts w:cs="Arial"/>
          <w:sz w:val="24"/>
          <w:szCs w:val="24"/>
          <w:lang w:val="sr-Cyrl-RS"/>
        </w:rPr>
        <w:t xml:space="preserve">Београд, </w:t>
      </w:r>
      <w:r w:rsidR="00992279" w:rsidRPr="00512F6E">
        <w:rPr>
          <w:rFonts w:cs="Arial"/>
          <w:sz w:val="24"/>
          <w:szCs w:val="24"/>
          <w:lang w:val="sr-Cyrl-RS"/>
        </w:rPr>
        <w:t>ул. Балканска 13, Београд</w:t>
      </w:r>
      <w:r w:rsidRPr="00B25141">
        <w:rPr>
          <w:rFonts w:cs="Arial"/>
          <w:sz w:val="24"/>
          <w:szCs w:val="24"/>
          <w:lang w:val="ru-RU"/>
        </w:rPr>
        <w:t xml:space="preserve">, јн. бр. </w:t>
      </w:r>
      <w:r w:rsidR="005830EF" w:rsidRPr="00512F6E">
        <w:rPr>
          <w:rFonts w:cs="Arial"/>
          <w:sz w:val="24"/>
          <w:szCs w:val="24"/>
          <w:lang w:val="sr-Cyrl-RS"/>
        </w:rPr>
        <w:t>2</w:t>
      </w:r>
      <w:r w:rsidR="005830EF" w:rsidRPr="00512F6E">
        <w:rPr>
          <w:rFonts w:cs="Arial"/>
          <w:sz w:val="24"/>
          <w:szCs w:val="24"/>
          <w:lang w:val="sr-Cyrl-CS"/>
        </w:rPr>
        <w:t>000/0040</w:t>
      </w:r>
      <w:r w:rsidR="00A0238B" w:rsidRPr="00512F6E">
        <w:rPr>
          <w:rFonts w:cs="Arial"/>
          <w:sz w:val="24"/>
          <w:szCs w:val="24"/>
          <w:lang w:val="sr-Cyrl-CS"/>
        </w:rPr>
        <w:t>2016</w:t>
      </w:r>
      <w:r w:rsidRPr="00B25141">
        <w:rPr>
          <w:rFonts w:cs="Arial"/>
          <w:sz w:val="24"/>
          <w:szCs w:val="24"/>
          <w:lang w:val="ru-RU"/>
        </w:rPr>
        <w:t>, прималац уплате: буџет Републике Србије) уплати таксу</w:t>
      </w:r>
      <w:r w:rsidRPr="00B25141">
        <w:rPr>
          <w:rFonts w:cs="Arial"/>
          <w:sz w:val="24"/>
          <w:szCs w:val="24"/>
          <w:lang w:val="ru-RU" w:bidi="en-US"/>
        </w:rPr>
        <w:t xml:space="preserve"> од: </w:t>
      </w:r>
    </w:p>
    <w:p w:rsidR="005830EF" w:rsidRPr="00B25141" w:rsidRDefault="005830EF" w:rsidP="005830EF">
      <w:pPr>
        <w:pStyle w:val="KDParagraf"/>
        <w:spacing w:before="0"/>
        <w:rPr>
          <w:rFonts w:cs="Arial"/>
          <w:sz w:val="24"/>
          <w:szCs w:val="24"/>
          <w:lang w:val="ru-RU" w:bidi="en-US"/>
        </w:rPr>
      </w:pPr>
      <w:r w:rsidRPr="00512F6E">
        <w:rPr>
          <w:rFonts w:cs="Arial"/>
          <w:sz w:val="24"/>
          <w:szCs w:val="24"/>
          <w:lang w:val="sr-Cyrl-RS"/>
        </w:rPr>
        <w:t>1</w:t>
      </w:r>
      <w:r w:rsidRPr="00B25141">
        <w:rPr>
          <w:rFonts w:cs="Arial"/>
          <w:sz w:val="24"/>
          <w:szCs w:val="24"/>
          <w:lang w:val="ru-RU" w:bidi="en-US"/>
        </w:rPr>
        <w:t>) 120.000 динара ако се захтев за заштиту права подноси пре отварања понуда</w:t>
      </w:r>
    </w:p>
    <w:p w:rsidR="005830EF" w:rsidRPr="00B25141" w:rsidRDefault="005830EF" w:rsidP="005830EF">
      <w:pPr>
        <w:pStyle w:val="KDParagraf"/>
        <w:spacing w:before="0"/>
        <w:rPr>
          <w:rFonts w:cs="Arial"/>
          <w:sz w:val="24"/>
          <w:szCs w:val="24"/>
          <w:lang w:val="ru-RU" w:bidi="en-US"/>
        </w:rPr>
      </w:pPr>
      <w:r w:rsidRPr="00512F6E">
        <w:rPr>
          <w:rFonts w:cs="Arial"/>
          <w:sz w:val="24"/>
          <w:szCs w:val="24"/>
          <w:lang w:val="sr-Cyrl-RS" w:bidi="en-US"/>
        </w:rPr>
        <w:t>2</w:t>
      </w:r>
      <w:r w:rsidRPr="00B25141">
        <w:rPr>
          <w:rFonts w:cs="Arial"/>
          <w:sz w:val="24"/>
          <w:szCs w:val="24"/>
          <w:lang w:val="ru-RU" w:bidi="en-US"/>
        </w:rPr>
        <w:t xml:space="preserve">) 120.000 динара ако се захтев за заштиту права подноси након отварања понуда </w:t>
      </w:r>
    </w:p>
    <w:p w:rsidR="000F3901" w:rsidRPr="00B25141" w:rsidRDefault="000F3901" w:rsidP="0058001A">
      <w:pPr>
        <w:pStyle w:val="KDParagraf"/>
        <w:spacing w:before="0"/>
        <w:rPr>
          <w:rFonts w:cs="Arial"/>
          <w:sz w:val="24"/>
          <w:szCs w:val="24"/>
          <w:lang w:val="ru-RU" w:bidi="en-US"/>
        </w:rPr>
      </w:pPr>
      <w:r w:rsidRPr="00B25141">
        <w:rPr>
          <w:rFonts w:cs="Arial"/>
          <w:sz w:val="24"/>
          <w:szCs w:val="24"/>
          <w:lang w:val="ru-RU" w:bidi="en-US"/>
        </w:rPr>
        <w:t>Свака странка у поступку сноси трошкове које проузрокује својим радњама.</w:t>
      </w:r>
    </w:p>
    <w:p w:rsidR="000F3901" w:rsidRPr="00B25141" w:rsidRDefault="000F3901" w:rsidP="0058001A">
      <w:pPr>
        <w:pStyle w:val="KDParagraf"/>
        <w:spacing w:before="0"/>
        <w:rPr>
          <w:rFonts w:cs="Arial"/>
          <w:sz w:val="24"/>
          <w:szCs w:val="24"/>
          <w:lang w:val="ru-RU" w:bidi="en-US"/>
        </w:rPr>
      </w:pPr>
      <w:r w:rsidRPr="00B25141">
        <w:rPr>
          <w:rFonts w:cs="Arial"/>
          <w:sz w:val="24"/>
          <w:szCs w:val="24"/>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0F3901" w:rsidRPr="00B25141" w:rsidRDefault="000F3901" w:rsidP="0058001A">
      <w:pPr>
        <w:pStyle w:val="KDParagraf"/>
        <w:spacing w:before="0"/>
        <w:rPr>
          <w:rFonts w:cs="Arial"/>
          <w:sz w:val="24"/>
          <w:szCs w:val="24"/>
          <w:lang w:val="ru-RU" w:bidi="en-US"/>
        </w:rPr>
      </w:pPr>
      <w:r w:rsidRPr="00B25141">
        <w:rPr>
          <w:rFonts w:cs="Arial"/>
          <w:sz w:val="24"/>
          <w:szCs w:val="24"/>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0F3901" w:rsidRPr="00B25141" w:rsidRDefault="000F3901" w:rsidP="0058001A">
      <w:pPr>
        <w:pStyle w:val="KDParagraf"/>
        <w:spacing w:before="0"/>
        <w:rPr>
          <w:rFonts w:cs="Arial"/>
          <w:sz w:val="24"/>
          <w:szCs w:val="24"/>
          <w:lang w:val="ru-RU" w:bidi="en-US"/>
        </w:rPr>
      </w:pPr>
      <w:r w:rsidRPr="00B25141">
        <w:rPr>
          <w:rFonts w:cs="Arial"/>
          <w:sz w:val="24"/>
          <w:szCs w:val="24"/>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0F3901" w:rsidRPr="00B25141" w:rsidRDefault="000F3901" w:rsidP="0058001A">
      <w:pPr>
        <w:pStyle w:val="KDParagraf"/>
        <w:spacing w:before="0"/>
        <w:rPr>
          <w:rFonts w:cs="Arial"/>
          <w:sz w:val="24"/>
          <w:szCs w:val="24"/>
          <w:lang w:val="ru-RU" w:bidi="en-US"/>
        </w:rPr>
      </w:pPr>
      <w:r w:rsidRPr="00B25141">
        <w:rPr>
          <w:rFonts w:cs="Arial"/>
          <w:sz w:val="24"/>
          <w:szCs w:val="24"/>
          <w:lang w:val="ru-RU" w:bidi="en-US"/>
        </w:rPr>
        <w:lastRenderedPageBreak/>
        <w:t>Странке у захтеву морају прецизно да наведу трошкове за које траже накнаду.</w:t>
      </w:r>
    </w:p>
    <w:p w:rsidR="000F3901" w:rsidRPr="00B25141" w:rsidRDefault="000F3901" w:rsidP="0058001A">
      <w:pPr>
        <w:pStyle w:val="KDParagraf"/>
        <w:spacing w:before="0"/>
        <w:rPr>
          <w:rFonts w:cs="Arial"/>
          <w:sz w:val="24"/>
          <w:szCs w:val="24"/>
          <w:lang w:val="ru-RU" w:bidi="en-US"/>
        </w:rPr>
      </w:pPr>
      <w:r w:rsidRPr="00B25141">
        <w:rPr>
          <w:rFonts w:cs="Arial"/>
          <w:sz w:val="24"/>
          <w:szCs w:val="24"/>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rsidR="000F3901" w:rsidRPr="00B25141" w:rsidRDefault="000F3901" w:rsidP="0058001A">
      <w:pPr>
        <w:pStyle w:val="KDParagraf"/>
        <w:spacing w:before="0"/>
        <w:rPr>
          <w:rFonts w:cs="Arial"/>
          <w:sz w:val="24"/>
          <w:szCs w:val="24"/>
          <w:lang w:val="ru-RU" w:bidi="en-US"/>
        </w:rPr>
      </w:pPr>
      <w:r w:rsidRPr="00B25141">
        <w:rPr>
          <w:rFonts w:cs="Arial"/>
          <w:sz w:val="24"/>
          <w:szCs w:val="24"/>
          <w:lang w:val="ru-RU" w:bidi="en-US"/>
        </w:rPr>
        <w:t>О трошковима одлучује Републичка комисија. Одлука Републичке комисије је извршни наслов.</w:t>
      </w:r>
    </w:p>
    <w:p w:rsidR="008C0E11" w:rsidRPr="00B25141" w:rsidRDefault="008C0E11" w:rsidP="0058001A">
      <w:pPr>
        <w:pStyle w:val="KDParagraf"/>
        <w:spacing w:before="0"/>
        <w:rPr>
          <w:rFonts w:cs="Arial"/>
          <w:sz w:val="24"/>
          <w:szCs w:val="24"/>
          <w:lang w:val="ru-RU" w:bidi="en-US"/>
        </w:rPr>
      </w:pPr>
    </w:p>
    <w:p w:rsidR="00886827" w:rsidRPr="00B25141" w:rsidRDefault="00886827" w:rsidP="0058001A">
      <w:pPr>
        <w:pStyle w:val="KDParagraf"/>
        <w:spacing w:before="0"/>
        <w:rPr>
          <w:rFonts w:cs="Arial"/>
          <w:b/>
          <w:sz w:val="24"/>
          <w:szCs w:val="24"/>
          <w:lang w:val="ru-RU" w:bidi="en-US"/>
        </w:rPr>
      </w:pPr>
      <w:r w:rsidRPr="00B25141">
        <w:rPr>
          <w:rFonts w:cs="Arial"/>
          <w:b/>
          <w:sz w:val="24"/>
          <w:szCs w:val="24"/>
          <w:lang w:val="ru-RU" w:bidi="en-US"/>
        </w:rPr>
        <w:t>Детаљно упутство о потврди из члана 151. став 1. тачка 6) ЗЈН</w:t>
      </w:r>
    </w:p>
    <w:p w:rsidR="00886827" w:rsidRPr="00B25141" w:rsidRDefault="008824F8" w:rsidP="0058001A">
      <w:pPr>
        <w:pStyle w:val="KDParagraf"/>
        <w:spacing w:before="0"/>
        <w:rPr>
          <w:rFonts w:cs="Arial"/>
          <w:sz w:val="24"/>
          <w:szCs w:val="24"/>
          <w:lang w:val="ru-RU" w:bidi="en-US"/>
        </w:rPr>
      </w:pPr>
      <w:r w:rsidRPr="00512F6E">
        <w:rPr>
          <w:rFonts w:cs="Arial"/>
          <w:sz w:val="24"/>
          <w:szCs w:val="24"/>
          <w:lang w:val="sr-Cyrl-CS" w:bidi="en-US"/>
        </w:rPr>
        <w:t xml:space="preserve">Потврда </w:t>
      </w:r>
      <w:r w:rsidR="00886827" w:rsidRPr="00B25141">
        <w:rPr>
          <w:rFonts w:cs="Arial"/>
          <w:sz w:val="24"/>
          <w:szCs w:val="24"/>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B25141" w:rsidRDefault="00886827" w:rsidP="0058001A">
      <w:pPr>
        <w:pStyle w:val="KDParagraf"/>
        <w:spacing w:before="0"/>
        <w:rPr>
          <w:rFonts w:cs="Arial"/>
          <w:sz w:val="24"/>
          <w:szCs w:val="24"/>
          <w:lang w:val="ru-RU" w:bidi="en-US"/>
        </w:rPr>
      </w:pPr>
      <w:r w:rsidRPr="00B25141">
        <w:rPr>
          <w:rFonts w:cs="Arial"/>
          <w:sz w:val="24"/>
          <w:szCs w:val="24"/>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886827" w:rsidRPr="00B25141" w:rsidRDefault="00886827" w:rsidP="0058001A">
      <w:pPr>
        <w:pStyle w:val="KDParagraf"/>
        <w:spacing w:before="0"/>
        <w:rPr>
          <w:rFonts w:cs="Arial"/>
          <w:sz w:val="24"/>
          <w:szCs w:val="24"/>
          <w:lang w:val="ru-RU" w:bidi="en-US"/>
        </w:rPr>
      </w:pPr>
      <w:r w:rsidRPr="00B25141">
        <w:rPr>
          <w:rFonts w:cs="Arial"/>
          <w:sz w:val="24"/>
          <w:szCs w:val="24"/>
          <w:lang w:val="ru-RU"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rsidR="00886827" w:rsidRPr="00B25141" w:rsidRDefault="00886827" w:rsidP="0058001A">
      <w:pPr>
        <w:pStyle w:val="KDParagraf"/>
        <w:spacing w:before="0"/>
        <w:rPr>
          <w:rFonts w:cs="Arial"/>
          <w:sz w:val="24"/>
          <w:szCs w:val="24"/>
          <w:lang w:val="ru-RU" w:bidi="en-US"/>
        </w:rPr>
      </w:pPr>
      <w:r w:rsidRPr="00B25141">
        <w:rPr>
          <w:rFonts w:cs="Arial"/>
          <w:sz w:val="24"/>
          <w:szCs w:val="24"/>
          <w:lang w:val="ru-RU" w:bidi="en-US"/>
        </w:rPr>
        <w:t>Као доказ о уплати таксе, у смислу члана 151. став 1. тачка 6) ЗЈН, прихватиће се:</w:t>
      </w:r>
    </w:p>
    <w:p w:rsidR="00886827" w:rsidRPr="00B25141" w:rsidRDefault="00886827" w:rsidP="0058001A">
      <w:pPr>
        <w:pStyle w:val="KDParagraf"/>
        <w:spacing w:before="0"/>
        <w:rPr>
          <w:rFonts w:cs="Arial"/>
          <w:sz w:val="24"/>
          <w:szCs w:val="24"/>
          <w:lang w:val="ru-RU" w:bidi="en-US"/>
        </w:rPr>
      </w:pPr>
      <w:r w:rsidRPr="00B25141">
        <w:rPr>
          <w:rFonts w:cs="Arial"/>
          <w:sz w:val="24"/>
          <w:szCs w:val="24"/>
          <w:lang w:val="ru-RU" w:bidi="en-US"/>
        </w:rPr>
        <w:t>1. Потврда о извршеној уплати таксе из члана 156. ЗЈН која садржи следеће елементе:</w:t>
      </w:r>
    </w:p>
    <w:p w:rsidR="00886827" w:rsidRPr="00B25141" w:rsidRDefault="00886827" w:rsidP="0058001A">
      <w:pPr>
        <w:pStyle w:val="KDParagraf"/>
        <w:spacing w:before="0"/>
        <w:rPr>
          <w:rFonts w:cs="Arial"/>
          <w:sz w:val="24"/>
          <w:szCs w:val="24"/>
          <w:lang w:val="ru-RU" w:bidi="en-US"/>
        </w:rPr>
      </w:pPr>
      <w:r w:rsidRPr="00B25141">
        <w:rPr>
          <w:rFonts w:cs="Arial"/>
          <w:sz w:val="24"/>
          <w:szCs w:val="24"/>
          <w:lang w:val="ru-RU" w:bidi="en-US"/>
        </w:rPr>
        <w:t>(1) да буде издата од стране банке и да садржи печат банке;</w:t>
      </w:r>
    </w:p>
    <w:p w:rsidR="00886827" w:rsidRPr="00B25141" w:rsidRDefault="00886827" w:rsidP="0058001A">
      <w:pPr>
        <w:pStyle w:val="KDParagraf"/>
        <w:spacing w:before="0"/>
        <w:rPr>
          <w:rFonts w:cs="Arial"/>
          <w:sz w:val="24"/>
          <w:szCs w:val="24"/>
          <w:lang w:val="ru-RU" w:bidi="en-US"/>
        </w:rPr>
      </w:pPr>
      <w:r w:rsidRPr="00B25141">
        <w:rPr>
          <w:rFonts w:cs="Arial"/>
          <w:sz w:val="24"/>
          <w:szCs w:val="24"/>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B25141" w:rsidRDefault="00886827" w:rsidP="0058001A">
      <w:pPr>
        <w:pStyle w:val="KDParagraf"/>
        <w:spacing w:before="0"/>
        <w:rPr>
          <w:rFonts w:cs="Arial"/>
          <w:sz w:val="24"/>
          <w:szCs w:val="24"/>
          <w:lang w:val="ru-RU" w:bidi="en-US"/>
        </w:rPr>
      </w:pPr>
      <w:r w:rsidRPr="00B25141">
        <w:rPr>
          <w:rFonts w:cs="Arial"/>
          <w:sz w:val="24"/>
          <w:szCs w:val="24"/>
          <w:lang w:val="ru-RU" w:bidi="en-US"/>
        </w:rPr>
        <w:t>(3) износ таксе из члана 156. ЗЈН чија се уплата врши;</w:t>
      </w:r>
    </w:p>
    <w:p w:rsidR="00886827" w:rsidRPr="00B25141" w:rsidRDefault="00886827" w:rsidP="0058001A">
      <w:pPr>
        <w:pStyle w:val="KDParagraf"/>
        <w:spacing w:before="0"/>
        <w:rPr>
          <w:rFonts w:cs="Arial"/>
          <w:sz w:val="24"/>
          <w:szCs w:val="24"/>
          <w:lang w:val="ru-RU" w:bidi="en-US"/>
        </w:rPr>
      </w:pPr>
      <w:r w:rsidRPr="00B25141">
        <w:rPr>
          <w:rFonts w:cs="Arial"/>
          <w:sz w:val="24"/>
          <w:szCs w:val="24"/>
          <w:lang w:val="ru-RU" w:bidi="en-US"/>
        </w:rPr>
        <w:t>(4) број рачуна: 840-30678845-06;</w:t>
      </w:r>
    </w:p>
    <w:p w:rsidR="00886827" w:rsidRPr="00B25141" w:rsidRDefault="00886827" w:rsidP="0058001A">
      <w:pPr>
        <w:pStyle w:val="KDParagraf"/>
        <w:spacing w:before="0"/>
        <w:rPr>
          <w:rFonts w:cs="Arial"/>
          <w:sz w:val="24"/>
          <w:szCs w:val="24"/>
          <w:lang w:val="ru-RU" w:bidi="en-US"/>
        </w:rPr>
      </w:pPr>
      <w:r w:rsidRPr="00B25141">
        <w:rPr>
          <w:rFonts w:cs="Arial"/>
          <w:sz w:val="24"/>
          <w:szCs w:val="24"/>
          <w:lang w:val="ru-RU" w:bidi="en-US"/>
        </w:rPr>
        <w:t>(5) шифру плаћања: 153 или 253;</w:t>
      </w:r>
    </w:p>
    <w:p w:rsidR="00886827" w:rsidRPr="00B25141" w:rsidRDefault="00886827" w:rsidP="0058001A">
      <w:pPr>
        <w:pStyle w:val="KDParagraf"/>
        <w:spacing w:before="0"/>
        <w:rPr>
          <w:rFonts w:cs="Arial"/>
          <w:sz w:val="24"/>
          <w:szCs w:val="24"/>
          <w:lang w:val="ru-RU" w:bidi="en-US"/>
        </w:rPr>
      </w:pPr>
      <w:r w:rsidRPr="00B25141">
        <w:rPr>
          <w:rFonts w:cs="Arial"/>
          <w:sz w:val="24"/>
          <w:szCs w:val="24"/>
          <w:lang w:val="ru-RU" w:bidi="en-US"/>
        </w:rPr>
        <w:t>(6) позив на број: подаци о броју или ознаци јавне набавке поводом које се подноси захтев за заштиту права;</w:t>
      </w:r>
    </w:p>
    <w:p w:rsidR="00886827" w:rsidRPr="00B25141" w:rsidRDefault="00886827" w:rsidP="0058001A">
      <w:pPr>
        <w:pStyle w:val="KDParagraf"/>
        <w:spacing w:before="0"/>
        <w:rPr>
          <w:rFonts w:cs="Arial"/>
          <w:sz w:val="24"/>
          <w:szCs w:val="24"/>
          <w:lang w:val="ru-RU" w:bidi="en-US"/>
        </w:rPr>
      </w:pPr>
      <w:r w:rsidRPr="00B25141">
        <w:rPr>
          <w:rFonts w:cs="Arial"/>
          <w:sz w:val="24"/>
          <w:szCs w:val="24"/>
          <w:lang w:val="ru-RU" w:bidi="en-US"/>
        </w:rPr>
        <w:t>(7) сврха: ЗЗП; назив наручиоца; број или ознака јавне набавке поводом које се подноси захтев за заштиту права;</w:t>
      </w:r>
    </w:p>
    <w:p w:rsidR="00886827" w:rsidRPr="00B25141" w:rsidRDefault="00886827" w:rsidP="0058001A">
      <w:pPr>
        <w:pStyle w:val="KDParagraf"/>
        <w:spacing w:before="0"/>
        <w:rPr>
          <w:rFonts w:cs="Arial"/>
          <w:sz w:val="24"/>
          <w:szCs w:val="24"/>
          <w:lang w:val="ru-RU" w:bidi="en-US"/>
        </w:rPr>
      </w:pPr>
      <w:r w:rsidRPr="00B25141">
        <w:rPr>
          <w:rFonts w:cs="Arial"/>
          <w:sz w:val="24"/>
          <w:szCs w:val="24"/>
          <w:lang w:val="ru-RU" w:bidi="en-US"/>
        </w:rPr>
        <w:t>(8) корисник: буџет Републике Србије;</w:t>
      </w:r>
    </w:p>
    <w:p w:rsidR="00886827" w:rsidRPr="00B25141" w:rsidRDefault="00886827" w:rsidP="0058001A">
      <w:pPr>
        <w:pStyle w:val="KDParagraf"/>
        <w:spacing w:before="0"/>
        <w:rPr>
          <w:rFonts w:cs="Arial"/>
          <w:sz w:val="24"/>
          <w:szCs w:val="24"/>
          <w:lang w:val="ru-RU" w:bidi="en-US"/>
        </w:rPr>
      </w:pPr>
      <w:r w:rsidRPr="00B25141">
        <w:rPr>
          <w:rFonts w:cs="Arial"/>
          <w:sz w:val="24"/>
          <w:szCs w:val="24"/>
          <w:lang w:val="ru-RU" w:bidi="en-US"/>
        </w:rPr>
        <w:t>(9) назив уплатиоца, односно назив подносиоца захтева за заштиту права за којег је извршена уплата таксе;</w:t>
      </w:r>
    </w:p>
    <w:p w:rsidR="00886827" w:rsidRPr="00B25141" w:rsidRDefault="00886827" w:rsidP="0058001A">
      <w:pPr>
        <w:pStyle w:val="KDParagraf"/>
        <w:spacing w:before="0"/>
        <w:rPr>
          <w:rFonts w:cs="Arial"/>
          <w:sz w:val="24"/>
          <w:szCs w:val="24"/>
          <w:lang w:val="ru-RU" w:bidi="en-US"/>
        </w:rPr>
      </w:pPr>
      <w:r w:rsidRPr="00B25141">
        <w:rPr>
          <w:rFonts w:cs="Arial"/>
          <w:sz w:val="24"/>
          <w:szCs w:val="24"/>
          <w:lang w:val="ru-RU" w:bidi="en-US"/>
        </w:rPr>
        <w:t>(10) потпис овлашћеног лица банке.</w:t>
      </w:r>
    </w:p>
    <w:p w:rsidR="00886827" w:rsidRPr="00B25141" w:rsidRDefault="00886827" w:rsidP="0058001A">
      <w:pPr>
        <w:pStyle w:val="KDParagraf"/>
        <w:spacing w:before="0"/>
        <w:rPr>
          <w:rFonts w:cs="Arial"/>
          <w:sz w:val="24"/>
          <w:szCs w:val="24"/>
          <w:lang w:val="ru-RU" w:bidi="en-US"/>
        </w:rPr>
      </w:pPr>
      <w:r w:rsidRPr="00B25141">
        <w:rPr>
          <w:rFonts w:cs="Arial"/>
          <w:sz w:val="24"/>
          <w:szCs w:val="24"/>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B25141" w:rsidRDefault="00886827" w:rsidP="0058001A">
      <w:pPr>
        <w:pStyle w:val="KDParagraf"/>
        <w:spacing w:before="0"/>
        <w:rPr>
          <w:rFonts w:cs="Arial"/>
          <w:sz w:val="24"/>
          <w:szCs w:val="24"/>
          <w:lang w:val="ru-RU" w:bidi="en-US"/>
        </w:rPr>
      </w:pPr>
      <w:r w:rsidRPr="00B25141">
        <w:rPr>
          <w:rFonts w:cs="Arial"/>
          <w:sz w:val="24"/>
          <w:szCs w:val="24"/>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9F5493" w:rsidRPr="00512F6E">
        <w:rPr>
          <w:rFonts w:cs="Arial"/>
          <w:sz w:val="24"/>
          <w:szCs w:val="24"/>
          <w:lang w:val="sr-Cyrl-RS" w:bidi="en-US"/>
        </w:rPr>
        <w:t xml:space="preserve"> </w:t>
      </w:r>
      <w:r w:rsidRPr="00B25141">
        <w:rPr>
          <w:rFonts w:cs="Arial"/>
          <w:sz w:val="24"/>
          <w:szCs w:val="24"/>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B25141" w:rsidRDefault="00886827" w:rsidP="0058001A">
      <w:pPr>
        <w:pStyle w:val="KDParagraf"/>
        <w:spacing w:before="0"/>
        <w:rPr>
          <w:rFonts w:cs="Arial"/>
          <w:sz w:val="24"/>
          <w:szCs w:val="24"/>
          <w:lang w:val="ru-RU" w:bidi="en-US"/>
        </w:rPr>
      </w:pPr>
      <w:r w:rsidRPr="00B25141">
        <w:rPr>
          <w:rFonts w:cs="Arial"/>
          <w:sz w:val="24"/>
          <w:szCs w:val="24"/>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512F6E" w:rsidRDefault="00886827" w:rsidP="0058001A">
      <w:pPr>
        <w:pStyle w:val="KDParagraf"/>
        <w:spacing w:before="0"/>
        <w:rPr>
          <w:rFonts w:cs="Arial"/>
          <w:sz w:val="24"/>
          <w:szCs w:val="24"/>
          <w:lang w:val="sr-Cyrl-CS" w:bidi="en-US"/>
        </w:rPr>
      </w:pPr>
      <w:r w:rsidRPr="00B25141">
        <w:rPr>
          <w:rFonts w:cs="Arial"/>
          <w:sz w:val="24"/>
          <w:szCs w:val="24"/>
          <w:lang w:val="ru-RU" w:bidi="en-US"/>
        </w:rPr>
        <w:lastRenderedPageBreak/>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7" w:history="1">
        <w:r w:rsidRPr="00512F6E">
          <w:rPr>
            <w:rFonts w:cs="Arial"/>
            <w:sz w:val="24"/>
            <w:szCs w:val="24"/>
            <w:lang w:bidi="en-US"/>
          </w:rPr>
          <w:t>http</w:t>
        </w:r>
        <w:r w:rsidRPr="00B25141">
          <w:rPr>
            <w:rFonts w:cs="Arial"/>
            <w:sz w:val="24"/>
            <w:szCs w:val="24"/>
            <w:lang w:val="ru-RU" w:bidi="en-US"/>
          </w:rPr>
          <w:t>://</w:t>
        </w:r>
        <w:r w:rsidRPr="00512F6E">
          <w:rPr>
            <w:rFonts w:cs="Arial"/>
            <w:sz w:val="24"/>
            <w:szCs w:val="24"/>
            <w:lang w:bidi="en-US"/>
          </w:rPr>
          <w:t>www</w:t>
        </w:r>
        <w:r w:rsidRPr="00B25141">
          <w:rPr>
            <w:rFonts w:cs="Arial"/>
            <w:sz w:val="24"/>
            <w:szCs w:val="24"/>
            <w:lang w:val="ru-RU" w:bidi="en-US"/>
          </w:rPr>
          <w:t>.</w:t>
        </w:r>
        <w:r w:rsidRPr="00512F6E">
          <w:rPr>
            <w:rFonts w:cs="Arial"/>
            <w:sz w:val="24"/>
            <w:szCs w:val="24"/>
            <w:lang w:bidi="en-US"/>
          </w:rPr>
          <w:t>kjn</w:t>
        </w:r>
        <w:r w:rsidRPr="00B25141">
          <w:rPr>
            <w:rFonts w:cs="Arial"/>
            <w:sz w:val="24"/>
            <w:szCs w:val="24"/>
            <w:lang w:val="ru-RU" w:bidi="en-US"/>
          </w:rPr>
          <w:t>.</w:t>
        </w:r>
        <w:r w:rsidRPr="00512F6E">
          <w:rPr>
            <w:rFonts w:cs="Arial"/>
            <w:sz w:val="24"/>
            <w:szCs w:val="24"/>
            <w:lang w:bidi="en-US"/>
          </w:rPr>
          <w:t>gov</w:t>
        </w:r>
        <w:r w:rsidRPr="00B25141">
          <w:rPr>
            <w:rFonts w:cs="Arial"/>
            <w:sz w:val="24"/>
            <w:szCs w:val="24"/>
            <w:lang w:val="ru-RU" w:bidi="en-US"/>
          </w:rPr>
          <w:t>.</w:t>
        </w:r>
        <w:r w:rsidRPr="00512F6E">
          <w:rPr>
            <w:rFonts w:cs="Arial"/>
            <w:sz w:val="24"/>
            <w:szCs w:val="24"/>
            <w:lang w:bidi="en-US"/>
          </w:rPr>
          <w:t>rs</w:t>
        </w:r>
        <w:r w:rsidRPr="00B25141">
          <w:rPr>
            <w:rFonts w:cs="Arial"/>
            <w:sz w:val="24"/>
            <w:szCs w:val="24"/>
            <w:lang w:val="ru-RU" w:bidi="en-US"/>
          </w:rPr>
          <w:t>/</w:t>
        </w:r>
        <w:r w:rsidRPr="00512F6E">
          <w:rPr>
            <w:rFonts w:cs="Arial"/>
            <w:sz w:val="24"/>
            <w:szCs w:val="24"/>
            <w:lang w:bidi="en-US"/>
          </w:rPr>
          <w:t>ci</w:t>
        </w:r>
        <w:r w:rsidRPr="00B25141">
          <w:rPr>
            <w:rFonts w:cs="Arial"/>
            <w:sz w:val="24"/>
            <w:szCs w:val="24"/>
            <w:lang w:val="ru-RU" w:bidi="en-US"/>
          </w:rPr>
          <w:t>/</w:t>
        </w:r>
        <w:r w:rsidRPr="00512F6E">
          <w:rPr>
            <w:rFonts w:cs="Arial"/>
            <w:sz w:val="24"/>
            <w:szCs w:val="24"/>
            <w:lang w:bidi="en-US"/>
          </w:rPr>
          <w:t>uputstvo</w:t>
        </w:r>
        <w:r w:rsidRPr="00B25141">
          <w:rPr>
            <w:rFonts w:cs="Arial"/>
            <w:sz w:val="24"/>
            <w:szCs w:val="24"/>
            <w:lang w:val="ru-RU" w:bidi="en-US"/>
          </w:rPr>
          <w:t>-</w:t>
        </w:r>
        <w:r w:rsidRPr="00512F6E">
          <w:rPr>
            <w:rFonts w:cs="Arial"/>
            <w:sz w:val="24"/>
            <w:szCs w:val="24"/>
            <w:lang w:bidi="en-US"/>
          </w:rPr>
          <w:t>o</w:t>
        </w:r>
        <w:r w:rsidRPr="00B25141">
          <w:rPr>
            <w:rFonts w:cs="Arial"/>
            <w:sz w:val="24"/>
            <w:szCs w:val="24"/>
            <w:lang w:val="ru-RU" w:bidi="en-US"/>
          </w:rPr>
          <w:t>-</w:t>
        </w:r>
        <w:r w:rsidRPr="00512F6E">
          <w:rPr>
            <w:rFonts w:cs="Arial"/>
            <w:sz w:val="24"/>
            <w:szCs w:val="24"/>
            <w:lang w:bidi="en-US"/>
          </w:rPr>
          <w:t>uplati</w:t>
        </w:r>
        <w:r w:rsidRPr="00B25141">
          <w:rPr>
            <w:rFonts w:cs="Arial"/>
            <w:sz w:val="24"/>
            <w:szCs w:val="24"/>
            <w:lang w:val="ru-RU" w:bidi="en-US"/>
          </w:rPr>
          <w:t>-</w:t>
        </w:r>
        <w:r w:rsidRPr="00512F6E">
          <w:rPr>
            <w:rFonts w:cs="Arial"/>
            <w:sz w:val="24"/>
            <w:szCs w:val="24"/>
            <w:lang w:bidi="en-US"/>
          </w:rPr>
          <w:t>republicke</w:t>
        </w:r>
        <w:r w:rsidRPr="00B25141">
          <w:rPr>
            <w:rFonts w:cs="Arial"/>
            <w:sz w:val="24"/>
            <w:szCs w:val="24"/>
            <w:lang w:val="ru-RU" w:bidi="en-US"/>
          </w:rPr>
          <w:t>-</w:t>
        </w:r>
        <w:r w:rsidRPr="00512F6E">
          <w:rPr>
            <w:rFonts w:cs="Arial"/>
            <w:sz w:val="24"/>
            <w:szCs w:val="24"/>
            <w:lang w:bidi="en-US"/>
          </w:rPr>
          <w:t>administrativne</w:t>
        </w:r>
        <w:r w:rsidRPr="00B25141">
          <w:rPr>
            <w:rFonts w:cs="Arial"/>
            <w:sz w:val="24"/>
            <w:szCs w:val="24"/>
            <w:lang w:val="ru-RU" w:bidi="en-US"/>
          </w:rPr>
          <w:t>-</w:t>
        </w:r>
        <w:r w:rsidRPr="00512F6E">
          <w:rPr>
            <w:rFonts w:cs="Arial"/>
            <w:sz w:val="24"/>
            <w:szCs w:val="24"/>
            <w:lang w:bidi="en-US"/>
          </w:rPr>
          <w:t>takse</w:t>
        </w:r>
        <w:r w:rsidRPr="00B25141">
          <w:rPr>
            <w:rFonts w:cs="Arial"/>
            <w:sz w:val="24"/>
            <w:szCs w:val="24"/>
            <w:lang w:val="ru-RU" w:bidi="en-US"/>
          </w:rPr>
          <w:t>.</w:t>
        </w:r>
        <w:r w:rsidRPr="00512F6E">
          <w:rPr>
            <w:rFonts w:cs="Arial"/>
            <w:sz w:val="24"/>
            <w:szCs w:val="24"/>
            <w:lang w:bidi="en-US"/>
          </w:rPr>
          <w:t>html</w:t>
        </w:r>
      </w:hyperlink>
      <w:r w:rsidR="008824F8" w:rsidRPr="00512F6E">
        <w:rPr>
          <w:rFonts w:cs="Arial"/>
          <w:sz w:val="24"/>
          <w:szCs w:val="24"/>
          <w:lang w:val="sr-Cyrl-CS" w:bidi="en-US"/>
        </w:rPr>
        <w:t>и http://www.kjn.gov.rs/download/Taksa-popunjeni-nalozi-ci.pdf</w:t>
      </w:r>
    </w:p>
    <w:p w:rsidR="00886827" w:rsidRPr="00B25141" w:rsidRDefault="00886827" w:rsidP="0058001A">
      <w:pPr>
        <w:pStyle w:val="KDParagraf"/>
        <w:spacing w:before="0"/>
        <w:rPr>
          <w:rFonts w:cs="Arial"/>
          <w:sz w:val="24"/>
          <w:szCs w:val="24"/>
          <w:lang w:val="ru-RU" w:bidi="en-US"/>
        </w:rPr>
      </w:pPr>
    </w:p>
    <w:p w:rsidR="008D2B23" w:rsidRPr="00512F6E" w:rsidRDefault="008D2B23" w:rsidP="000C6E09">
      <w:pPr>
        <w:pStyle w:val="KDPodnaslov2"/>
        <w:numPr>
          <w:ilvl w:val="1"/>
          <w:numId w:val="23"/>
        </w:numPr>
        <w:spacing w:before="0"/>
        <w:jc w:val="both"/>
        <w:rPr>
          <w:rFonts w:cs="Arial"/>
          <w:sz w:val="24"/>
          <w:szCs w:val="24"/>
        </w:rPr>
      </w:pPr>
      <w:bookmarkStart w:id="247" w:name="_Toc441651610"/>
      <w:bookmarkStart w:id="248" w:name="_Toc442559921"/>
      <w:r w:rsidRPr="00512F6E">
        <w:rPr>
          <w:rFonts w:cs="Arial"/>
          <w:sz w:val="24"/>
          <w:szCs w:val="24"/>
        </w:rPr>
        <w:t>Закључивање уговора</w:t>
      </w:r>
      <w:bookmarkEnd w:id="247"/>
      <w:bookmarkEnd w:id="248"/>
    </w:p>
    <w:p w:rsidR="000F3901" w:rsidRPr="00B25141" w:rsidRDefault="000F3901" w:rsidP="0058001A">
      <w:pPr>
        <w:spacing w:before="0"/>
        <w:rPr>
          <w:rFonts w:cs="Arial"/>
          <w:sz w:val="24"/>
          <w:szCs w:val="24"/>
          <w:lang w:val="ru-RU"/>
        </w:rPr>
      </w:pPr>
      <w:bookmarkStart w:id="249" w:name="_Toc441651611"/>
      <w:bookmarkStart w:id="250" w:name="_Toc442559922"/>
      <w:r w:rsidRPr="00B25141">
        <w:rPr>
          <w:rFonts w:cs="Arial"/>
          <w:sz w:val="24"/>
          <w:szCs w:val="24"/>
          <w:lang w:val="ru-RU"/>
        </w:rPr>
        <w:t xml:space="preserve">Наручилац ће доставити уговор о јавној набавци понуђачу којем је додељен уговор у року од </w:t>
      </w:r>
      <w:r w:rsidRPr="00512F6E">
        <w:rPr>
          <w:rFonts w:cs="Arial"/>
          <w:sz w:val="24"/>
          <w:szCs w:val="24"/>
          <w:lang w:val="sr-Cyrl-RS"/>
        </w:rPr>
        <w:t>8 (</w:t>
      </w:r>
      <w:r w:rsidRPr="00B25141">
        <w:rPr>
          <w:rFonts w:cs="Arial"/>
          <w:sz w:val="24"/>
          <w:szCs w:val="24"/>
          <w:lang w:val="ru-RU"/>
        </w:rPr>
        <w:t>осам</w:t>
      </w:r>
      <w:r w:rsidRPr="00512F6E">
        <w:rPr>
          <w:rFonts w:cs="Arial"/>
          <w:sz w:val="24"/>
          <w:szCs w:val="24"/>
          <w:lang w:val="sr-Cyrl-RS"/>
        </w:rPr>
        <w:t>)</w:t>
      </w:r>
      <w:r w:rsidRPr="00B25141">
        <w:rPr>
          <w:rFonts w:cs="Arial"/>
          <w:sz w:val="24"/>
          <w:szCs w:val="24"/>
          <w:lang w:val="ru-RU"/>
        </w:rPr>
        <w:t xml:space="preserve"> дана од протека рока за подношење захтева за заштиту права.</w:t>
      </w:r>
    </w:p>
    <w:p w:rsidR="007D080C" w:rsidRPr="00512F6E" w:rsidRDefault="007D080C" w:rsidP="007D080C">
      <w:pPr>
        <w:spacing w:before="0"/>
        <w:rPr>
          <w:rFonts w:cs="Arial"/>
          <w:sz w:val="24"/>
          <w:szCs w:val="24"/>
          <w:lang w:val="sr-Cyrl-CS"/>
        </w:rPr>
      </w:pPr>
      <w:r w:rsidRPr="00B25141">
        <w:rPr>
          <w:rFonts w:cs="Arial"/>
          <w:sz w:val="24"/>
          <w:szCs w:val="24"/>
          <w:lang w:val="ru-RU"/>
        </w:rPr>
        <w:t>Ако Понуђач којем је додељен Уговор одбије да потпише Уговор или Уговор не потпише</w:t>
      </w:r>
      <w:r w:rsidRPr="00512F6E">
        <w:rPr>
          <w:rFonts w:cs="Arial"/>
          <w:sz w:val="24"/>
          <w:szCs w:val="24"/>
          <w:lang w:val="sr-Cyrl-RS"/>
        </w:rPr>
        <w:t xml:space="preserve"> и не достави</w:t>
      </w:r>
      <w:r w:rsidRPr="00B25141">
        <w:rPr>
          <w:rFonts w:cs="Arial"/>
          <w:sz w:val="24"/>
          <w:szCs w:val="24"/>
          <w:lang w:val="ru-RU"/>
        </w:rPr>
        <w:t xml:space="preserve"> у року одређеном од стране Наручиоца, Наручилац  ће одлучити да ли ће Уговор о јавној набавци закључити са првим следећим најповољнијим понуђачем.</w:t>
      </w:r>
    </w:p>
    <w:p w:rsidR="007D080C" w:rsidRPr="00B25141" w:rsidRDefault="007D080C" w:rsidP="007D080C">
      <w:pPr>
        <w:spacing w:before="0"/>
        <w:rPr>
          <w:rFonts w:cs="Arial"/>
          <w:sz w:val="24"/>
          <w:szCs w:val="24"/>
          <w:lang w:val="ru-RU"/>
        </w:rPr>
      </w:pPr>
      <w:r w:rsidRPr="00B25141">
        <w:rPr>
          <w:rFonts w:cs="Arial"/>
          <w:sz w:val="24"/>
          <w:szCs w:val="24"/>
          <w:lang w:val="ru-RU"/>
        </w:rPr>
        <w:t>Такође, понуђач је дужан да закључи и Уговор о чувању пословне тајне и поверљивих информација који ће му доставити Наручилац.</w:t>
      </w:r>
    </w:p>
    <w:p w:rsidR="000F3901" w:rsidRDefault="000F3901" w:rsidP="0058001A">
      <w:pPr>
        <w:spacing w:before="0"/>
        <w:rPr>
          <w:rFonts w:cs="Arial"/>
          <w:sz w:val="24"/>
          <w:szCs w:val="24"/>
          <w:lang w:val="ru-RU"/>
        </w:rPr>
      </w:pPr>
      <w:r w:rsidRPr="00512F6E">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586251" w:rsidRPr="00512F6E" w:rsidRDefault="00586251" w:rsidP="0058001A">
      <w:pPr>
        <w:spacing w:before="0"/>
        <w:rPr>
          <w:rFonts w:cs="Arial"/>
          <w:sz w:val="24"/>
          <w:szCs w:val="24"/>
          <w:lang w:val="ru-RU"/>
        </w:rPr>
      </w:pPr>
    </w:p>
    <w:p w:rsidR="008D2B23" w:rsidRPr="00512F6E" w:rsidRDefault="008D2B23" w:rsidP="000C6E09">
      <w:pPr>
        <w:pStyle w:val="KDPodnaslov2"/>
        <w:numPr>
          <w:ilvl w:val="1"/>
          <w:numId w:val="23"/>
        </w:numPr>
        <w:spacing w:before="0"/>
        <w:jc w:val="both"/>
        <w:rPr>
          <w:rFonts w:cs="Arial"/>
          <w:sz w:val="24"/>
          <w:szCs w:val="24"/>
        </w:rPr>
      </w:pPr>
      <w:r w:rsidRPr="00512F6E">
        <w:rPr>
          <w:rFonts w:cs="Arial"/>
          <w:sz w:val="24"/>
          <w:szCs w:val="24"/>
        </w:rPr>
        <w:t>Измене током трајања уговора</w:t>
      </w:r>
      <w:bookmarkEnd w:id="249"/>
      <w:bookmarkEnd w:id="250"/>
    </w:p>
    <w:p w:rsidR="000F3901" w:rsidRPr="00512F6E" w:rsidRDefault="000F3901" w:rsidP="0058001A">
      <w:pPr>
        <w:spacing w:before="0"/>
        <w:rPr>
          <w:rFonts w:cs="Arial"/>
          <w:sz w:val="24"/>
          <w:szCs w:val="24"/>
          <w:lang w:eastAsia="sr-Latn-CS"/>
        </w:rPr>
      </w:pPr>
      <w:r w:rsidRPr="00B25141">
        <w:rPr>
          <w:rFonts w:cs="Arial"/>
          <w:sz w:val="24"/>
          <w:szCs w:val="24"/>
          <w:lang w:val="ru-RU"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w:t>
      </w:r>
      <w:r w:rsidRPr="00512F6E">
        <w:rPr>
          <w:rFonts w:cs="Arial"/>
          <w:sz w:val="24"/>
          <w:szCs w:val="24"/>
          <w:lang w:eastAsia="sr-Latn-CS"/>
        </w:rPr>
        <w:t>Закона о јавним набавкама.</w:t>
      </w:r>
    </w:p>
    <w:p w:rsidR="000F3901" w:rsidRPr="00512F6E" w:rsidRDefault="000F3901" w:rsidP="0058001A">
      <w:pPr>
        <w:spacing w:before="0"/>
        <w:rPr>
          <w:rFonts w:cs="Arial"/>
          <w:color w:val="00B0F0"/>
          <w:sz w:val="24"/>
          <w:szCs w:val="24"/>
          <w:lang w:eastAsia="sr-Latn-CS"/>
        </w:rPr>
      </w:pPr>
    </w:p>
    <w:p w:rsidR="005B504F" w:rsidRPr="00512F6E" w:rsidRDefault="005B504F" w:rsidP="0058001A">
      <w:pPr>
        <w:spacing w:before="0"/>
        <w:rPr>
          <w:rFonts w:cs="Arial"/>
          <w:color w:val="00B0F0"/>
          <w:sz w:val="24"/>
          <w:szCs w:val="24"/>
          <w:lang w:eastAsia="sr-Latn-CS"/>
        </w:rPr>
      </w:pPr>
    </w:p>
    <w:p w:rsidR="00B95D72" w:rsidRPr="00512F6E" w:rsidRDefault="00B95D72" w:rsidP="0058001A">
      <w:pPr>
        <w:spacing w:before="0"/>
        <w:rPr>
          <w:rFonts w:cs="Arial"/>
          <w:color w:val="00B0F0"/>
          <w:sz w:val="24"/>
          <w:szCs w:val="24"/>
          <w:lang w:eastAsia="sr-Latn-CS"/>
        </w:rPr>
      </w:pPr>
    </w:p>
    <w:p w:rsidR="00B95D72" w:rsidRPr="00512F6E" w:rsidRDefault="00B95D72" w:rsidP="0058001A">
      <w:pPr>
        <w:spacing w:before="0"/>
        <w:rPr>
          <w:rFonts w:cs="Arial"/>
          <w:color w:val="00B0F0"/>
          <w:sz w:val="24"/>
          <w:szCs w:val="24"/>
          <w:lang w:eastAsia="sr-Latn-CS"/>
        </w:rPr>
      </w:pPr>
    </w:p>
    <w:p w:rsidR="00B95D72" w:rsidRPr="00512F6E" w:rsidRDefault="00B95D72" w:rsidP="0058001A">
      <w:pPr>
        <w:spacing w:before="0"/>
        <w:rPr>
          <w:rFonts w:cs="Arial"/>
          <w:color w:val="00B0F0"/>
          <w:sz w:val="24"/>
          <w:szCs w:val="24"/>
          <w:lang w:eastAsia="sr-Latn-CS"/>
        </w:rPr>
      </w:pPr>
    </w:p>
    <w:p w:rsidR="00B95D72" w:rsidRDefault="00B95D72" w:rsidP="0058001A">
      <w:pPr>
        <w:spacing w:before="0"/>
        <w:rPr>
          <w:rFonts w:cs="Arial"/>
          <w:color w:val="00B0F0"/>
          <w:sz w:val="24"/>
          <w:szCs w:val="24"/>
          <w:lang w:eastAsia="sr-Latn-CS"/>
        </w:rPr>
      </w:pPr>
    </w:p>
    <w:p w:rsidR="00586251" w:rsidRDefault="00586251" w:rsidP="0058001A">
      <w:pPr>
        <w:spacing w:before="0"/>
        <w:rPr>
          <w:rFonts w:cs="Arial"/>
          <w:color w:val="00B0F0"/>
          <w:sz w:val="24"/>
          <w:szCs w:val="24"/>
          <w:lang w:eastAsia="sr-Latn-CS"/>
        </w:rPr>
      </w:pPr>
    </w:p>
    <w:p w:rsidR="00586251" w:rsidRDefault="00586251" w:rsidP="0058001A">
      <w:pPr>
        <w:spacing w:before="0"/>
        <w:rPr>
          <w:rFonts w:cs="Arial"/>
          <w:color w:val="00B0F0"/>
          <w:sz w:val="24"/>
          <w:szCs w:val="24"/>
          <w:lang w:eastAsia="sr-Latn-CS"/>
        </w:rPr>
      </w:pPr>
    </w:p>
    <w:p w:rsidR="00586251" w:rsidRDefault="00586251" w:rsidP="0058001A">
      <w:pPr>
        <w:spacing w:before="0"/>
        <w:rPr>
          <w:rFonts w:cs="Arial"/>
          <w:color w:val="00B0F0"/>
          <w:sz w:val="24"/>
          <w:szCs w:val="24"/>
          <w:lang w:eastAsia="sr-Latn-CS"/>
        </w:rPr>
      </w:pPr>
    </w:p>
    <w:p w:rsidR="00586251" w:rsidRDefault="00586251" w:rsidP="0058001A">
      <w:pPr>
        <w:spacing w:before="0"/>
        <w:rPr>
          <w:rFonts w:cs="Arial"/>
          <w:color w:val="00B0F0"/>
          <w:sz w:val="24"/>
          <w:szCs w:val="24"/>
          <w:lang w:eastAsia="sr-Latn-CS"/>
        </w:rPr>
      </w:pPr>
    </w:p>
    <w:p w:rsidR="00586251" w:rsidRDefault="00586251" w:rsidP="0058001A">
      <w:pPr>
        <w:spacing w:before="0"/>
        <w:rPr>
          <w:rFonts w:cs="Arial"/>
          <w:color w:val="00B0F0"/>
          <w:sz w:val="24"/>
          <w:szCs w:val="24"/>
          <w:lang w:eastAsia="sr-Latn-CS"/>
        </w:rPr>
      </w:pPr>
    </w:p>
    <w:p w:rsidR="00586251" w:rsidRDefault="00586251" w:rsidP="0058001A">
      <w:pPr>
        <w:spacing w:before="0"/>
        <w:rPr>
          <w:rFonts w:cs="Arial"/>
          <w:color w:val="00B0F0"/>
          <w:sz w:val="24"/>
          <w:szCs w:val="24"/>
          <w:lang w:eastAsia="sr-Latn-CS"/>
        </w:rPr>
      </w:pPr>
    </w:p>
    <w:p w:rsidR="00586251" w:rsidRDefault="00586251" w:rsidP="0058001A">
      <w:pPr>
        <w:spacing w:before="0"/>
        <w:rPr>
          <w:rFonts w:cs="Arial"/>
          <w:color w:val="00B0F0"/>
          <w:sz w:val="24"/>
          <w:szCs w:val="24"/>
          <w:lang w:eastAsia="sr-Latn-CS"/>
        </w:rPr>
      </w:pPr>
    </w:p>
    <w:p w:rsidR="008C0E11" w:rsidRDefault="008C0E11" w:rsidP="0058001A">
      <w:pPr>
        <w:spacing w:before="0"/>
        <w:rPr>
          <w:rFonts w:cs="Arial"/>
          <w:color w:val="00B0F0"/>
          <w:sz w:val="24"/>
          <w:szCs w:val="24"/>
          <w:lang w:eastAsia="sr-Latn-CS"/>
        </w:rPr>
      </w:pPr>
    </w:p>
    <w:p w:rsidR="008C0E11" w:rsidRDefault="008C0E11" w:rsidP="0058001A">
      <w:pPr>
        <w:spacing w:before="0"/>
        <w:rPr>
          <w:rFonts w:cs="Arial"/>
          <w:color w:val="00B0F0"/>
          <w:sz w:val="24"/>
          <w:szCs w:val="24"/>
          <w:lang w:eastAsia="sr-Latn-CS"/>
        </w:rPr>
      </w:pPr>
    </w:p>
    <w:p w:rsidR="008C0E11" w:rsidRDefault="008C0E11" w:rsidP="0058001A">
      <w:pPr>
        <w:spacing w:before="0"/>
        <w:rPr>
          <w:rFonts w:cs="Arial"/>
          <w:color w:val="00B0F0"/>
          <w:sz w:val="24"/>
          <w:szCs w:val="24"/>
          <w:lang w:eastAsia="sr-Latn-CS"/>
        </w:rPr>
      </w:pPr>
    </w:p>
    <w:p w:rsidR="008C0E11" w:rsidRDefault="008C0E11" w:rsidP="0058001A">
      <w:pPr>
        <w:spacing w:before="0"/>
        <w:rPr>
          <w:rFonts w:cs="Arial"/>
          <w:color w:val="00B0F0"/>
          <w:sz w:val="24"/>
          <w:szCs w:val="24"/>
          <w:lang w:eastAsia="sr-Latn-CS"/>
        </w:rPr>
      </w:pPr>
    </w:p>
    <w:p w:rsidR="00C94326" w:rsidRDefault="00C94326" w:rsidP="0058001A">
      <w:pPr>
        <w:spacing w:before="0"/>
        <w:rPr>
          <w:rFonts w:cs="Arial"/>
          <w:color w:val="00B0F0"/>
          <w:sz w:val="24"/>
          <w:szCs w:val="24"/>
          <w:lang w:eastAsia="sr-Latn-CS"/>
        </w:rPr>
      </w:pPr>
    </w:p>
    <w:p w:rsidR="00C94326" w:rsidRDefault="00C94326" w:rsidP="0058001A">
      <w:pPr>
        <w:spacing w:before="0"/>
        <w:rPr>
          <w:rFonts w:cs="Arial"/>
          <w:color w:val="00B0F0"/>
          <w:sz w:val="24"/>
          <w:szCs w:val="24"/>
          <w:lang w:eastAsia="sr-Latn-CS"/>
        </w:rPr>
      </w:pPr>
    </w:p>
    <w:p w:rsidR="00C94326" w:rsidRDefault="00C94326" w:rsidP="0058001A">
      <w:pPr>
        <w:spacing w:before="0"/>
        <w:rPr>
          <w:rFonts w:cs="Arial"/>
          <w:color w:val="00B0F0"/>
          <w:sz w:val="24"/>
          <w:szCs w:val="24"/>
          <w:lang w:eastAsia="sr-Latn-CS"/>
        </w:rPr>
      </w:pPr>
    </w:p>
    <w:p w:rsidR="00C94326" w:rsidRDefault="00C94326" w:rsidP="0058001A">
      <w:pPr>
        <w:spacing w:before="0"/>
        <w:rPr>
          <w:rFonts w:cs="Arial"/>
          <w:color w:val="00B0F0"/>
          <w:sz w:val="24"/>
          <w:szCs w:val="24"/>
          <w:lang w:eastAsia="sr-Latn-CS"/>
        </w:rPr>
      </w:pPr>
    </w:p>
    <w:p w:rsidR="00C94326" w:rsidRDefault="00C94326" w:rsidP="0058001A">
      <w:pPr>
        <w:spacing w:before="0"/>
        <w:rPr>
          <w:rFonts w:cs="Arial"/>
          <w:color w:val="00B0F0"/>
          <w:sz w:val="24"/>
          <w:szCs w:val="24"/>
          <w:lang w:eastAsia="sr-Latn-CS"/>
        </w:rPr>
      </w:pPr>
    </w:p>
    <w:p w:rsidR="00C94326" w:rsidRDefault="00C94326" w:rsidP="0058001A">
      <w:pPr>
        <w:spacing w:before="0"/>
        <w:rPr>
          <w:rFonts w:cs="Arial"/>
          <w:color w:val="00B0F0"/>
          <w:sz w:val="24"/>
          <w:szCs w:val="24"/>
          <w:lang w:eastAsia="sr-Latn-CS"/>
        </w:rPr>
      </w:pPr>
    </w:p>
    <w:p w:rsidR="00C94326" w:rsidRDefault="00C94326" w:rsidP="0058001A">
      <w:pPr>
        <w:spacing w:before="0"/>
        <w:rPr>
          <w:rFonts w:cs="Arial"/>
          <w:color w:val="00B0F0"/>
          <w:sz w:val="24"/>
          <w:szCs w:val="24"/>
          <w:lang w:eastAsia="sr-Latn-CS"/>
        </w:rPr>
      </w:pPr>
    </w:p>
    <w:p w:rsidR="00C94326" w:rsidRDefault="00C94326" w:rsidP="0058001A">
      <w:pPr>
        <w:spacing w:before="0"/>
        <w:rPr>
          <w:rFonts w:cs="Arial"/>
          <w:color w:val="00B0F0"/>
          <w:sz w:val="24"/>
          <w:szCs w:val="24"/>
          <w:lang w:eastAsia="sr-Latn-CS"/>
        </w:rPr>
      </w:pPr>
    </w:p>
    <w:p w:rsidR="00C94326" w:rsidRDefault="00C94326" w:rsidP="0058001A">
      <w:pPr>
        <w:spacing w:before="0"/>
        <w:rPr>
          <w:rFonts w:cs="Arial"/>
          <w:color w:val="00B0F0"/>
          <w:sz w:val="24"/>
          <w:szCs w:val="24"/>
          <w:lang w:eastAsia="sr-Latn-CS"/>
        </w:rPr>
      </w:pPr>
    </w:p>
    <w:p w:rsidR="008C0E11" w:rsidRDefault="008C0E11" w:rsidP="0058001A">
      <w:pPr>
        <w:spacing w:before="0"/>
        <w:rPr>
          <w:rFonts w:cs="Arial"/>
          <w:color w:val="00B0F0"/>
          <w:sz w:val="24"/>
          <w:szCs w:val="24"/>
          <w:lang w:eastAsia="sr-Latn-CS"/>
        </w:rPr>
      </w:pPr>
    </w:p>
    <w:p w:rsidR="008C0E11" w:rsidRDefault="008C0E11" w:rsidP="0058001A">
      <w:pPr>
        <w:spacing w:before="0"/>
        <w:rPr>
          <w:rFonts w:cs="Arial"/>
          <w:color w:val="00B0F0"/>
          <w:sz w:val="24"/>
          <w:szCs w:val="24"/>
          <w:lang w:eastAsia="sr-Latn-CS"/>
        </w:rPr>
      </w:pPr>
    </w:p>
    <w:p w:rsidR="005B504F" w:rsidRPr="00512F6E" w:rsidRDefault="000017D6" w:rsidP="000C6E09">
      <w:pPr>
        <w:pStyle w:val="Heading10"/>
        <w:numPr>
          <w:ilvl w:val="0"/>
          <w:numId w:val="33"/>
        </w:numPr>
        <w:rPr>
          <w:rFonts w:cs="Arial"/>
          <w:sz w:val="24"/>
          <w:szCs w:val="24"/>
        </w:rPr>
      </w:pPr>
      <w:r w:rsidRPr="00512F6E">
        <w:rPr>
          <w:rFonts w:cs="Arial"/>
          <w:sz w:val="24"/>
          <w:szCs w:val="24"/>
        </w:rPr>
        <w:lastRenderedPageBreak/>
        <w:t>ОБРАСЦИ</w:t>
      </w:r>
    </w:p>
    <w:p w:rsidR="00343A18" w:rsidRPr="00512F6E" w:rsidRDefault="00343A18" w:rsidP="0058001A">
      <w:pPr>
        <w:pStyle w:val="KDObrazac"/>
        <w:spacing w:before="0"/>
        <w:rPr>
          <w:noProof/>
          <w:sz w:val="24"/>
          <w:szCs w:val="24"/>
        </w:rPr>
      </w:pPr>
      <w:bookmarkStart w:id="251" w:name="_Toc442559924"/>
      <w:r w:rsidRPr="00512F6E">
        <w:rPr>
          <w:sz w:val="24"/>
          <w:szCs w:val="24"/>
        </w:rPr>
        <w:t xml:space="preserve">ОБРАЗАЦ </w:t>
      </w:r>
      <w:bookmarkEnd w:id="251"/>
      <w:r w:rsidR="000F3901" w:rsidRPr="00512F6E">
        <w:rPr>
          <w:sz w:val="24"/>
          <w:szCs w:val="24"/>
        </w:rPr>
        <w:t>1.</w:t>
      </w:r>
    </w:p>
    <w:p w:rsidR="00343A18" w:rsidRPr="00512F6E" w:rsidRDefault="00343A18" w:rsidP="0058001A">
      <w:pPr>
        <w:spacing w:before="0"/>
        <w:jc w:val="center"/>
        <w:rPr>
          <w:rStyle w:val="BookTitle"/>
          <w:rFonts w:cs="Arial"/>
          <w:sz w:val="24"/>
          <w:szCs w:val="24"/>
        </w:rPr>
      </w:pPr>
      <w:r w:rsidRPr="00512F6E">
        <w:rPr>
          <w:rStyle w:val="BookTitle"/>
          <w:rFonts w:cs="Arial"/>
          <w:sz w:val="24"/>
          <w:szCs w:val="24"/>
        </w:rPr>
        <w:t>ОБРАЗАЦ ПОНУДЕ</w:t>
      </w:r>
    </w:p>
    <w:p w:rsidR="00343A18" w:rsidRPr="00512F6E" w:rsidRDefault="009766EE" w:rsidP="0058001A">
      <w:pPr>
        <w:spacing w:before="0"/>
        <w:rPr>
          <w:rFonts w:eastAsia="TimesNewRomanPS-BoldMT" w:cs="Arial"/>
          <w:bCs/>
          <w:color w:val="000000"/>
          <w:sz w:val="24"/>
          <w:szCs w:val="24"/>
          <w:lang w:val="sr-Cyrl-RS"/>
        </w:rPr>
      </w:pPr>
      <w:r w:rsidRPr="00B25141">
        <w:rPr>
          <w:rFonts w:eastAsia="TimesNewRomanPS-BoldMT" w:cs="Arial"/>
          <w:bCs/>
          <w:color w:val="000000"/>
          <w:sz w:val="24"/>
          <w:szCs w:val="24"/>
          <w:lang w:val="ru-RU"/>
        </w:rPr>
        <w:t xml:space="preserve">Понуда бр._________ од _______________ за  </w:t>
      </w:r>
      <w:r w:rsidRPr="00512F6E">
        <w:rPr>
          <w:rFonts w:eastAsia="TimesNewRomanPS-BoldMT" w:cs="Arial"/>
          <w:bCs/>
          <w:color w:val="000000"/>
          <w:sz w:val="24"/>
          <w:szCs w:val="24"/>
          <w:lang w:val="sr-Cyrl-RS"/>
        </w:rPr>
        <w:t xml:space="preserve">отворени </w:t>
      </w:r>
      <w:r w:rsidRPr="00B25141">
        <w:rPr>
          <w:rFonts w:eastAsia="TimesNewRomanPS-BoldMT" w:cs="Arial"/>
          <w:bCs/>
          <w:color w:val="000000"/>
          <w:sz w:val="24"/>
          <w:szCs w:val="24"/>
          <w:lang w:val="ru-RU"/>
        </w:rPr>
        <w:t>поступак јавне набавке доб</w:t>
      </w:r>
      <w:r w:rsidRPr="00512F6E">
        <w:rPr>
          <w:rFonts w:eastAsia="TimesNewRomanPS-BoldMT" w:cs="Arial"/>
          <w:bCs/>
          <w:color w:val="000000"/>
          <w:sz w:val="24"/>
          <w:szCs w:val="24"/>
          <w:lang w:val="sr-Cyrl-RS"/>
        </w:rPr>
        <w:t>а</w:t>
      </w:r>
      <w:r w:rsidRPr="00B25141">
        <w:rPr>
          <w:rFonts w:eastAsia="TimesNewRomanPS-BoldMT" w:cs="Arial"/>
          <w:bCs/>
          <w:color w:val="000000"/>
          <w:sz w:val="24"/>
          <w:szCs w:val="24"/>
          <w:lang w:val="ru-RU"/>
        </w:rPr>
        <w:t>ра</w:t>
      </w:r>
      <w:r w:rsidRPr="00512F6E">
        <w:rPr>
          <w:rFonts w:eastAsia="TimesNewRomanPS-BoldMT" w:cs="Arial"/>
          <w:bCs/>
          <w:color w:val="000000"/>
          <w:sz w:val="24"/>
          <w:szCs w:val="24"/>
          <w:lang w:val="sr-Cyrl-RS"/>
        </w:rPr>
        <w:t>:</w:t>
      </w:r>
      <w:r w:rsidRPr="00B25141">
        <w:rPr>
          <w:rFonts w:eastAsia="TimesNewRomanPS-BoldMT" w:cs="Arial"/>
          <w:bCs/>
          <w:color w:val="000000"/>
          <w:sz w:val="24"/>
          <w:szCs w:val="24"/>
          <w:lang w:val="ru-RU"/>
        </w:rPr>
        <w:t xml:space="preserve"> </w:t>
      </w:r>
      <w:r w:rsidR="005830EF" w:rsidRPr="00512F6E">
        <w:rPr>
          <w:rFonts w:cs="Arial"/>
          <w:sz w:val="24"/>
          <w:szCs w:val="24"/>
          <w:lang w:val="ru-RU"/>
        </w:rPr>
        <w:t>Канцеларијска и остала опрема за потребе ХЕ Ђердап</w:t>
      </w:r>
      <w:r w:rsidR="003D7CA5" w:rsidRPr="00512F6E">
        <w:rPr>
          <w:rFonts w:eastAsia="TimesNewRomanPS-BoldMT" w:cs="Arial"/>
          <w:bCs/>
          <w:color w:val="000000"/>
          <w:sz w:val="24"/>
          <w:szCs w:val="24"/>
          <w:lang w:val="sr-Cyrl-RS"/>
        </w:rPr>
        <w:t>, Партија број ___</w:t>
      </w:r>
      <w:r w:rsidR="0003683F" w:rsidRPr="00512F6E">
        <w:rPr>
          <w:rFonts w:eastAsia="TimesNewRomanPS-BoldMT" w:cs="Arial"/>
          <w:bCs/>
          <w:color w:val="000000"/>
          <w:sz w:val="24"/>
          <w:szCs w:val="24"/>
          <w:lang w:val="sr-Latn-CS"/>
        </w:rPr>
        <w:t xml:space="preserve"> </w:t>
      </w:r>
      <w:r w:rsidRPr="00512F6E">
        <w:rPr>
          <w:rFonts w:eastAsia="TimesNewRomanPS-BoldMT" w:cs="Arial"/>
          <w:bCs/>
          <w:color w:val="000000"/>
          <w:sz w:val="24"/>
          <w:szCs w:val="24"/>
          <w:lang w:val="ru-RU"/>
        </w:rPr>
        <w:t>- Јавна набавка број ЈН/</w:t>
      </w:r>
      <w:r w:rsidR="005830EF" w:rsidRPr="00512F6E">
        <w:rPr>
          <w:rFonts w:eastAsia="TimesNewRomanPS-BoldMT" w:cs="Arial"/>
          <w:bCs/>
          <w:color w:val="000000"/>
          <w:sz w:val="24"/>
          <w:szCs w:val="24"/>
          <w:lang w:val="ru-RU"/>
        </w:rPr>
        <w:t>2</w:t>
      </w:r>
      <w:r w:rsidR="00A0238B" w:rsidRPr="00512F6E">
        <w:rPr>
          <w:rFonts w:eastAsia="TimesNewRomanPS-BoldMT" w:cs="Arial"/>
          <w:bCs/>
          <w:color w:val="000000"/>
          <w:sz w:val="24"/>
          <w:szCs w:val="24"/>
          <w:lang w:val="sr-Cyrl-RS"/>
        </w:rPr>
        <w:t>000/</w:t>
      </w:r>
      <w:r w:rsidR="005830EF" w:rsidRPr="00512F6E">
        <w:rPr>
          <w:rFonts w:eastAsia="TimesNewRomanPS-BoldMT" w:cs="Arial"/>
          <w:bCs/>
          <w:color w:val="000000"/>
          <w:sz w:val="24"/>
          <w:szCs w:val="24"/>
          <w:lang w:val="sr-Cyrl-RS"/>
        </w:rPr>
        <w:t>0040</w:t>
      </w:r>
      <w:r w:rsidR="00A0238B" w:rsidRPr="00512F6E">
        <w:rPr>
          <w:rFonts w:eastAsia="TimesNewRomanPS-BoldMT" w:cs="Arial"/>
          <w:bCs/>
          <w:color w:val="000000"/>
          <w:sz w:val="24"/>
          <w:szCs w:val="24"/>
          <w:lang w:val="sr-Cyrl-RS"/>
        </w:rPr>
        <w:t>/2016</w:t>
      </w:r>
    </w:p>
    <w:p w:rsidR="00343A18" w:rsidRPr="00512F6E" w:rsidRDefault="00343A18" w:rsidP="0058001A">
      <w:pPr>
        <w:spacing w:before="0"/>
        <w:rPr>
          <w:rFonts w:cs="Arial"/>
          <w:b/>
          <w:bCs/>
          <w:i/>
          <w:iCs/>
          <w:sz w:val="24"/>
          <w:szCs w:val="24"/>
        </w:rPr>
      </w:pPr>
      <w:r w:rsidRPr="00512F6E">
        <w:rPr>
          <w:rFonts w:cs="Arial"/>
          <w:b/>
          <w:bCs/>
          <w:i/>
          <w:iCs/>
          <w:sz w:val="24"/>
          <w:szCs w:val="24"/>
        </w:rPr>
        <w:t>1)ОПШТИ ПОДАЦИ О ПОНУЂАЧУ</w:t>
      </w:r>
    </w:p>
    <w:tbl>
      <w:tblPr>
        <w:tblW w:w="9938" w:type="dxa"/>
        <w:tblInd w:w="-20" w:type="dxa"/>
        <w:tblLayout w:type="fixed"/>
        <w:tblLook w:val="0000" w:firstRow="0" w:lastRow="0" w:firstColumn="0" w:lastColumn="0" w:noHBand="0" w:noVBand="0"/>
      </w:tblPr>
      <w:tblGrid>
        <w:gridCol w:w="4621"/>
        <w:gridCol w:w="5317"/>
      </w:tblGrid>
      <w:tr w:rsidR="00343A18" w:rsidRPr="00512F6E" w:rsidTr="003D7CA5">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pacing w:before="0"/>
              <w:rPr>
                <w:rFonts w:cs="Arial"/>
                <w:b/>
                <w:bCs/>
                <w:i/>
                <w:iCs/>
                <w:sz w:val="24"/>
                <w:szCs w:val="24"/>
              </w:rPr>
            </w:pPr>
            <w:r w:rsidRPr="00512F6E">
              <w:rPr>
                <w:rFonts w:cs="Arial"/>
                <w:i/>
                <w:iCs/>
                <w:sz w:val="24"/>
                <w:szCs w:val="24"/>
              </w:rPr>
              <w:t>Назив понуђача:</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rsidR="00343A18" w:rsidRPr="00512F6E" w:rsidRDefault="00343A18" w:rsidP="0058001A">
            <w:pPr>
              <w:snapToGrid w:val="0"/>
              <w:spacing w:before="0"/>
              <w:rPr>
                <w:rFonts w:cs="Arial"/>
                <w:b/>
                <w:bCs/>
                <w:i/>
                <w:iCs/>
                <w:sz w:val="24"/>
                <w:szCs w:val="24"/>
              </w:rPr>
            </w:pPr>
          </w:p>
          <w:p w:rsidR="00343A18" w:rsidRPr="00512F6E" w:rsidRDefault="00343A18" w:rsidP="0058001A">
            <w:pPr>
              <w:spacing w:before="0"/>
              <w:rPr>
                <w:rFonts w:cs="Arial"/>
                <w:b/>
                <w:bCs/>
                <w:i/>
                <w:iCs/>
                <w:sz w:val="24"/>
                <w:szCs w:val="24"/>
              </w:rPr>
            </w:pPr>
          </w:p>
          <w:p w:rsidR="00343A18" w:rsidRPr="00512F6E" w:rsidRDefault="00343A18" w:rsidP="0058001A">
            <w:pPr>
              <w:spacing w:before="0"/>
              <w:rPr>
                <w:rFonts w:cs="Arial"/>
                <w:b/>
                <w:bCs/>
                <w:i/>
                <w:iCs/>
                <w:sz w:val="24"/>
                <w:szCs w:val="24"/>
              </w:rPr>
            </w:pPr>
          </w:p>
        </w:tc>
      </w:tr>
      <w:tr w:rsidR="00343A18" w:rsidRPr="00512F6E" w:rsidTr="003D7CA5">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pacing w:before="0"/>
              <w:rPr>
                <w:rFonts w:cs="Arial"/>
                <w:b/>
                <w:bCs/>
                <w:i/>
                <w:iCs/>
                <w:sz w:val="24"/>
                <w:szCs w:val="24"/>
              </w:rPr>
            </w:pPr>
            <w:r w:rsidRPr="00512F6E">
              <w:rPr>
                <w:rFonts w:cs="Arial"/>
                <w:i/>
                <w:iCs/>
                <w:sz w:val="24"/>
                <w:szCs w:val="24"/>
              </w:rPr>
              <w:t>Адреса понуђача:</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rsidR="00343A18" w:rsidRPr="00512F6E" w:rsidRDefault="00343A18" w:rsidP="0058001A">
            <w:pPr>
              <w:snapToGrid w:val="0"/>
              <w:spacing w:before="0"/>
              <w:rPr>
                <w:rFonts w:cs="Arial"/>
                <w:b/>
                <w:bCs/>
                <w:i/>
                <w:iCs/>
                <w:sz w:val="24"/>
                <w:szCs w:val="24"/>
              </w:rPr>
            </w:pPr>
          </w:p>
          <w:p w:rsidR="00343A18" w:rsidRPr="00512F6E" w:rsidRDefault="00343A18" w:rsidP="0058001A">
            <w:pPr>
              <w:spacing w:before="0"/>
              <w:rPr>
                <w:rFonts w:cs="Arial"/>
                <w:b/>
                <w:bCs/>
                <w:i/>
                <w:iCs/>
                <w:sz w:val="24"/>
                <w:szCs w:val="24"/>
              </w:rPr>
            </w:pPr>
          </w:p>
          <w:p w:rsidR="00343A18" w:rsidRPr="00512F6E" w:rsidRDefault="00343A18" w:rsidP="0058001A">
            <w:pPr>
              <w:spacing w:before="0"/>
              <w:rPr>
                <w:rFonts w:cs="Arial"/>
                <w:b/>
                <w:bCs/>
                <w:i/>
                <w:iCs/>
                <w:sz w:val="24"/>
                <w:szCs w:val="24"/>
              </w:rPr>
            </w:pPr>
          </w:p>
        </w:tc>
      </w:tr>
      <w:tr w:rsidR="000B2EE9" w:rsidRPr="00512F6E" w:rsidTr="003D7CA5">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512F6E" w:rsidRDefault="000B2EE9" w:rsidP="0058001A">
            <w:pPr>
              <w:spacing w:before="0"/>
              <w:rPr>
                <w:rFonts w:cs="Arial"/>
                <w:i/>
                <w:iCs/>
                <w:sz w:val="24"/>
                <w:szCs w:val="24"/>
              </w:rPr>
            </w:pPr>
            <w:r w:rsidRPr="00512F6E">
              <w:rPr>
                <w:rFonts w:cs="Arial"/>
                <w:i/>
                <w:iCs/>
                <w:sz w:val="24"/>
                <w:szCs w:val="24"/>
                <w:lang w:val="sr-Cyrl-RS"/>
              </w:rPr>
              <w:t>Врста правног лица:</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rsidR="000B2EE9" w:rsidRPr="00512F6E" w:rsidRDefault="000B2EE9" w:rsidP="0058001A">
            <w:pPr>
              <w:snapToGrid w:val="0"/>
              <w:spacing w:before="0"/>
              <w:rPr>
                <w:rFonts w:cs="Arial"/>
                <w:b/>
                <w:bCs/>
                <w:i/>
                <w:iCs/>
                <w:sz w:val="24"/>
                <w:szCs w:val="24"/>
              </w:rPr>
            </w:pPr>
          </w:p>
        </w:tc>
      </w:tr>
      <w:tr w:rsidR="00343A18" w:rsidRPr="00512F6E" w:rsidTr="003D7CA5">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pacing w:before="0"/>
              <w:rPr>
                <w:rFonts w:cs="Arial"/>
                <w:b/>
                <w:bCs/>
                <w:i/>
                <w:iCs/>
                <w:sz w:val="24"/>
                <w:szCs w:val="24"/>
              </w:rPr>
            </w:pPr>
            <w:r w:rsidRPr="00512F6E">
              <w:rPr>
                <w:rFonts w:cs="Arial"/>
                <w:i/>
                <w:iCs/>
                <w:sz w:val="24"/>
                <w:szCs w:val="24"/>
              </w:rPr>
              <w:t>Матични број понуђача:</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rsidR="00343A18" w:rsidRPr="00512F6E" w:rsidRDefault="00343A18" w:rsidP="0058001A">
            <w:pPr>
              <w:snapToGrid w:val="0"/>
              <w:spacing w:before="0"/>
              <w:rPr>
                <w:rFonts w:cs="Arial"/>
                <w:b/>
                <w:bCs/>
                <w:i/>
                <w:iCs/>
                <w:sz w:val="24"/>
                <w:szCs w:val="24"/>
              </w:rPr>
            </w:pPr>
          </w:p>
          <w:p w:rsidR="00343A18" w:rsidRPr="00512F6E" w:rsidRDefault="00343A18" w:rsidP="0058001A">
            <w:pPr>
              <w:spacing w:before="0"/>
              <w:rPr>
                <w:rFonts w:cs="Arial"/>
                <w:b/>
                <w:bCs/>
                <w:i/>
                <w:iCs/>
                <w:sz w:val="24"/>
                <w:szCs w:val="24"/>
              </w:rPr>
            </w:pPr>
          </w:p>
          <w:p w:rsidR="00343A18" w:rsidRPr="00512F6E" w:rsidRDefault="00343A18" w:rsidP="0058001A">
            <w:pPr>
              <w:spacing w:before="0"/>
              <w:rPr>
                <w:rFonts w:cs="Arial"/>
                <w:b/>
                <w:bCs/>
                <w:i/>
                <w:iCs/>
                <w:sz w:val="24"/>
                <w:szCs w:val="24"/>
              </w:rPr>
            </w:pPr>
          </w:p>
        </w:tc>
      </w:tr>
      <w:tr w:rsidR="00343A18" w:rsidRPr="00B25141" w:rsidTr="003D7CA5">
        <w:tc>
          <w:tcPr>
            <w:tcW w:w="4621"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pacing w:before="0"/>
              <w:rPr>
                <w:rFonts w:cs="Arial"/>
                <w:b/>
                <w:bCs/>
                <w:i/>
                <w:iCs/>
                <w:sz w:val="24"/>
                <w:szCs w:val="24"/>
                <w:lang w:val="ru-RU"/>
              </w:rPr>
            </w:pPr>
            <w:r w:rsidRPr="00512F6E">
              <w:rPr>
                <w:rFonts w:cs="Arial"/>
                <w:i/>
                <w:iCs/>
                <w:sz w:val="24"/>
                <w:szCs w:val="24"/>
                <w:lang w:val="ru-RU"/>
              </w:rPr>
              <w:t>Порески идентификациони број понуђача (ПИБ):</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rsidR="00343A18" w:rsidRPr="00512F6E" w:rsidRDefault="00343A18" w:rsidP="0058001A">
            <w:pPr>
              <w:snapToGrid w:val="0"/>
              <w:spacing w:before="0"/>
              <w:rPr>
                <w:rFonts w:cs="Arial"/>
                <w:b/>
                <w:bCs/>
                <w:i/>
                <w:iCs/>
                <w:sz w:val="24"/>
                <w:szCs w:val="24"/>
                <w:lang w:val="ru-RU"/>
              </w:rPr>
            </w:pPr>
          </w:p>
        </w:tc>
      </w:tr>
      <w:tr w:rsidR="00343A18" w:rsidRPr="00512F6E" w:rsidTr="003D7CA5">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B25141" w:rsidRDefault="00343A18" w:rsidP="0058001A">
            <w:pPr>
              <w:spacing w:before="0"/>
              <w:rPr>
                <w:rFonts w:cs="Arial"/>
                <w:i/>
                <w:iCs/>
                <w:sz w:val="24"/>
                <w:szCs w:val="24"/>
                <w:lang w:val="ru-RU"/>
              </w:rPr>
            </w:pPr>
          </w:p>
          <w:p w:rsidR="00343A18" w:rsidRPr="00512F6E" w:rsidRDefault="00343A18" w:rsidP="0058001A">
            <w:pPr>
              <w:spacing w:before="0"/>
              <w:rPr>
                <w:rFonts w:cs="Arial"/>
                <w:b/>
                <w:bCs/>
                <w:i/>
                <w:iCs/>
                <w:sz w:val="24"/>
                <w:szCs w:val="24"/>
              </w:rPr>
            </w:pPr>
            <w:r w:rsidRPr="00512F6E">
              <w:rPr>
                <w:rFonts w:cs="Arial"/>
                <w:i/>
                <w:iCs/>
                <w:sz w:val="24"/>
                <w:szCs w:val="24"/>
              </w:rPr>
              <w:t>Име особе за контакт:</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rsidR="00343A18" w:rsidRPr="00512F6E" w:rsidRDefault="00343A18" w:rsidP="0058001A">
            <w:pPr>
              <w:snapToGrid w:val="0"/>
              <w:spacing w:before="0"/>
              <w:rPr>
                <w:rFonts w:cs="Arial"/>
                <w:b/>
                <w:bCs/>
                <w:i/>
                <w:iCs/>
                <w:sz w:val="24"/>
                <w:szCs w:val="24"/>
              </w:rPr>
            </w:pPr>
          </w:p>
          <w:p w:rsidR="00343A18" w:rsidRPr="00512F6E" w:rsidRDefault="00343A18" w:rsidP="0058001A">
            <w:pPr>
              <w:spacing w:before="0"/>
              <w:rPr>
                <w:rFonts w:cs="Arial"/>
                <w:b/>
                <w:bCs/>
                <w:i/>
                <w:iCs/>
                <w:sz w:val="24"/>
                <w:szCs w:val="24"/>
              </w:rPr>
            </w:pPr>
          </w:p>
          <w:p w:rsidR="00343A18" w:rsidRPr="00512F6E" w:rsidRDefault="00343A18" w:rsidP="0058001A">
            <w:pPr>
              <w:spacing w:before="0"/>
              <w:rPr>
                <w:rFonts w:cs="Arial"/>
                <w:b/>
                <w:bCs/>
                <w:i/>
                <w:iCs/>
                <w:sz w:val="24"/>
                <w:szCs w:val="24"/>
              </w:rPr>
            </w:pPr>
          </w:p>
        </w:tc>
      </w:tr>
      <w:tr w:rsidR="00343A18" w:rsidRPr="00B25141" w:rsidTr="003D7CA5">
        <w:tc>
          <w:tcPr>
            <w:tcW w:w="4621"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pacing w:before="0"/>
              <w:rPr>
                <w:rFonts w:cs="Arial"/>
                <w:b/>
                <w:bCs/>
                <w:i/>
                <w:iCs/>
                <w:sz w:val="24"/>
                <w:szCs w:val="24"/>
                <w:lang w:val="ru-RU"/>
              </w:rPr>
            </w:pPr>
            <w:r w:rsidRPr="00512F6E">
              <w:rPr>
                <w:rFonts w:cs="Arial"/>
                <w:i/>
                <w:iCs/>
                <w:sz w:val="24"/>
                <w:szCs w:val="24"/>
                <w:lang w:val="ru-RU"/>
              </w:rPr>
              <w:t>Електронска адреса понуђача (</w:t>
            </w:r>
            <w:r w:rsidRPr="00512F6E">
              <w:rPr>
                <w:rFonts w:cs="Arial"/>
                <w:i/>
                <w:iCs/>
                <w:sz w:val="24"/>
                <w:szCs w:val="24"/>
              </w:rPr>
              <w:t>e</w:t>
            </w:r>
            <w:r w:rsidRPr="00512F6E">
              <w:rPr>
                <w:rFonts w:cs="Arial"/>
                <w:i/>
                <w:iCs/>
                <w:sz w:val="24"/>
                <w:szCs w:val="24"/>
                <w:lang w:val="ru-RU"/>
              </w:rPr>
              <w:t>-</w:t>
            </w:r>
            <w:r w:rsidRPr="00512F6E">
              <w:rPr>
                <w:rFonts w:cs="Arial"/>
                <w:i/>
                <w:iCs/>
                <w:sz w:val="24"/>
                <w:szCs w:val="24"/>
              </w:rPr>
              <w:t>mail</w:t>
            </w:r>
            <w:r w:rsidRPr="00512F6E">
              <w:rPr>
                <w:rFonts w:cs="Arial"/>
                <w:i/>
                <w:iCs/>
                <w:sz w:val="24"/>
                <w:szCs w:val="24"/>
                <w:lang w:val="ru-RU"/>
              </w:rPr>
              <w:t>):</w:t>
            </w:r>
          </w:p>
          <w:p w:rsidR="00343A18" w:rsidRPr="00512F6E" w:rsidRDefault="00343A18" w:rsidP="0058001A">
            <w:pPr>
              <w:spacing w:before="0"/>
              <w:rPr>
                <w:rFonts w:cs="Arial"/>
                <w:b/>
                <w:bCs/>
                <w:i/>
                <w:iCs/>
                <w:sz w:val="24"/>
                <w:szCs w:val="24"/>
                <w:lang w:val="ru-RU"/>
              </w:rPr>
            </w:pP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rsidR="00343A18" w:rsidRPr="00512F6E" w:rsidRDefault="00343A18" w:rsidP="0058001A">
            <w:pPr>
              <w:snapToGrid w:val="0"/>
              <w:spacing w:before="0"/>
              <w:rPr>
                <w:rFonts w:cs="Arial"/>
                <w:b/>
                <w:bCs/>
                <w:i/>
                <w:iCs/>
                <w:sz w:val="24"/>
                <w:szCs w:val="24"/>
                <w:lang w:val="ru-RU"/>
              </w:rPr>
            </w:pPr>
          </w:p>
        </w:tc>
      </w:tr>
      <w:tr w:rsidR="00343A18" w:rsidRPr="00512F6E" w:rsidTr="003D7CA5">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pacing w:before="0"/>
              <w:rPr>
                <w:rFonts w:cs="Arial"/>
                <w:b/>
                <w:bCs/>
                <w:i/>
                <w:iCs/>
                <w:sz w:val="24"/>
                <w:szCs w:val="24"/>
              </w:rPr>
            </w:pPr>
            <w:r w:rsidRPr="00512F6E">
              <w:rPr>
                <w:rFonts w:cs="Arial"/>
                <w:i/>
                <w:iCs/>
                <w:sz w:val="24"/>
                <w:szCs w:val="24"/>
              </w:rPr>
              <w:t>Телефон:</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rsidR="00343A18" w:rsidRPr="00512F6E" w:rsidRDefault="00343A18" w:rsidP="0058001A">
            <w:pPr>
              <w:snapToGrid w:val="0"/>
              <w:spacing w:before="0"/>
              <w:rPr>
                <w:rFonts w:cs="Arial"/>
                <w:b/>
                <w:bCs/>
                <w:i/>
                <w:iCs/>
                <w:sz w:val="24"/>
                <w:szCs w:val="24"/>
              </w:rPr>
            </w:pPr>
          </w:p>
          <w:p w:rsidR="00343A18" w:rsidRPr="00512F6E" w:rsidRDefault="00343A18" w:rsidP="0058001A">
            <w:pPr>
              <w:spacing w:before="0"/>
              <w:rPr>
                <w:rFonts w:cs="Arial"/>
                <w:b/>
                <w:bCs/>
                <w:i/>
                <w:iCs/>
                <w:sz w:val="24"/>
                <w:szCs w:val="24"/>
              </w:rPr>
            </w:pPr>
          </w:p>
          <w:p w:rsidR="00343A18" w:rsidRPr="00512F6E" w:rsidRDefault="00343A18" w:rsidP="0058001A">
            <w:pPr>
              <w:spacing w:before="0"/>
              <w:rPr>
                <w:rFonts w:cs="Arial"/>
                <w:b/>
                <w:bCs/>
                <w:i/>
                <w:iCs/>
                <w:sz w:val="24"/>
                <w:szCs w:val="24"/>
              </w:rPr>
            </w:pPr>
          </w:p>
        </w:tc>
      </w:tr>
      <w:tr w:rsidR="00343A18" w:rsidRPr="00512F6E" w:rsidTr="003D7CA5">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pacing w:before="0"/>
              <w:rPr>
                <w:rFonts w:cs="Arial"/>
                <w:b/>
                <w:bCs/>
                <w:i/>
                <w:iCs/>
                <w:sz w:val="24"/>
                <w:szCs w:val="24"/>
              </w:rPr>
            </w:pPr>
            <w:r w:rsidRPr="00512F6E">
              <w:rPr>
                <w:rFonts w:cs="Arial"/>
                <w:i/>
                <w:iCs/>
                <w:sz w:val="24"/>
                <w:szCs w:val="24"/>
              </w:rPr>
              <w:t>Телефакс:</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rsidR="00343A18" w:rsidRPr="00512F6E" w:rsidRDefault="00343A18" w:rsidP="0058001A">
            <w:pPr>
              <w:snapToGrid w:val="0"/>
              <w:spacing w:before="0"/>
              <w:rPr>
                <w:rFonts w:cs="Arial"/>
                <w:b/>
                <w:bCs/>
                <w:i/>
                <w:iCs/>
                <w:sz w:val="24"/>
                <w:szCs w:val="24"/>
              </w:rPr>
            </w:pPr>
          </w:p>
          <w:p w:rsidR="00343A18" w:rsidRPr="00512F6E" w:rsidRDefault="00343A18" w:rsidP="0058001A">
            <w:pPr>
              <w:spacing w:before="0"/>
              <w:rPr>
                <w:rFonts w:cs="Arial"/>
                <w:b/>
                <w:bCs/>
                <w:i/>
                <w:iCs/>
                <w:sz w:val="24"/>
                <w:szCs w:val="24"/>
              </w:rPr>
            </w:pPr>
          </w:p>
          <w:p w:rsidR="00343A18" w:rsidRPr="00512F6E" w:rsidRDefault="00343A18" w:rsidP="0058001A">
            <w:pPr>
              <w:spacing w:before="0"/>
              <w:rPr>
                <w:rFonts w:cs="Arial"/>
                <w:b/>
                <w:bCs/>
                <w:i/>
                <w:iCs/>
                <w:sz w:val="24"/>
                <w:szCs w:val="24"/>
              </w:rPr>
            </w:pPr>
          </w:p>
        </w:tc>
      </w:tr>
      <w:tr w:rsidR="00343A18" w:rsidRPr="00B25141" w:rsidTr="003D7CA5">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pacing w:before="0"/>
              <w:rPr>
                <w:rFonts w:cs="Arial"/>
                <w:b/>
                <w:bCs/>
                <w:i/>
                <w:iCs/>
                <w:sz w:val="24"/>
                <w:szCs w:val="24"/>
                <w:lang w:val="ru-RU"/>
              </w:rPr>
            </w:pPr>
            <w:r w:rsidRPr="00512F6E">
              <w:rPr>
                <w:rFonts w:cs="Arial"/>
                <w:i/>
                <w:iCs/>
                <w:sz w:val="24"/>
                <w:szCs w:val="24"/>
                <w:lang w:val="ru-RU"/>
              </w:rPr>
              <w:t>Број рачуна понуђача и назив банке:</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rsidR="00343A18" w:rsidRPr="00512F6E" w:rsidRDefault="00343A18" w:rsidP="0058001A">
            <w:pPr>
              <w:snapToGrid w:val="0"/>
              <w:spacing w:before="0"/>
              <w:rPr>
                <w:rFonts w:cs="Arial"/>
                <w:b/>
                <w:bCs/>
                <w:i/>
                <w:iCs/>
                <w:sz w:val="24"/>
                <w:szCs w:val="24"/>
                <w:lang w:val="ru-RU"/>
              </w:rPr>
            </w:pPr>
          </w:p>
          <w:p w:rsidR="00343A18" w:rsidRPr="00512F6E" w:rsidRDefault="00343A18" w:rsidP="0058001A">
            <w:pPr>
              <w:spacing w:before="0"/>
              <w:rPr>
                <w:rFonts w:cs="Arial"/>
                <w:b/>
                <w:bCs/>
                <w:i/>
                <w:iCs/>
                <w:sz w:val="24"/>
                <w:szCs w:val="24"/>
                <w:lang w:val="ru-RU"/>
              </w:rPr>
            </w:pPr>
          </w:p>
          <w:p w:rsidR="00343A18" w:rsidRPr="00512F6E" w:rsidRDefault="00343A18" w:rsidP="0058001A">
            <w:pPr>
              <w:spacing w:before="0"/>
              <w:rPr>
                <w:rFonts w:cs="Arial"/>
                <w:b/>
                <w:bCs/>
                <w:i/>
                <w:iCs/>
                <w:sz w:val="24"/>
                <w:szCs w:val="24"/>
                <w:lang w:val="ru-RU"/>
              </w:rPr>
            </w:pPr>
          </w:p>
        </w:tc>
      </w:tr>
      <w:tr w:rsidR="00343A18" w:rsidRPr="00B25141" w:rsidTr="003D7CA5">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pacing w:before="0"/>
              <w:rPr>
                <w:rFonts w:cs="Arial"/>
                <w:b/>
                <w:bCs/>
                <w:i/>
                <w:iCs/>
                <w:sz w:val="24"/>
                <w:szCs w:val="24"/>
                <w:lang w:val="ru-RU"/>
              </w:rPr>
            </w:pPr>
            <w:r w:rsidRPr="00512F6E">
              <w:rPr>
                <w:rFonts w:cs="Arial"/>
                <w:i/>
                <w:iCs/>
                <w:sz w:val="24"/>
                <w:szCs w:val="24"/>
                <w:lang w:val="ru-RU"/>
              </w:rPr>
              <w:t>Лице овлашћено за потписивање уговора</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rsidR="00343A18" w:rsidRPr="00512F6E" w:rsidRDefault="00343A18" w:rsidP="0058001A">
            <w:pPr>
              <w:snapToGrid w:val="0"/>
              <w:spacing w:before="0"/>
              <w:ind w:firstLine="708"/>
              <w:rPr>
                <w:rFonts w:cs="Arial"/>
                <w:b/>
                <w:bCs/>
                <w:i/>
                <w:iCs/>
                <w:sz w:val="24"/>
                <w:szCs w:val="24"/>
                <w:lang w:val="ru-RU"/>
              </w:rPr>
            </w:pPr>
          </w:p>
          <w:p w:rsidR="00343A18" w:rsidRPr="00512F6E" w:rsidRDefault="00343A18" w:rsidP="0058001A">
            <w:pPr>
              <w:spacing w:before="0"/>
              <w:ind w:firstLine="708"/>
              <w:rPr>
                <w:rFonts w:cs="Arial"/>
                <w:b/>
                <w:bCs/>
                <w:i/>
                <w:iCs/>
                <w:sz w:val="24"/>
                <w:szCs w:val="24"/>
                <w:lang w:val="ru-RU"/>
              </w:rPr>
            </w:pPr>
          </w:p>
          <w:p w:rsidR="00343A18" w:rsidRPr="00512F6E" w:rsidRDefault="00343A18" w:rsidP="0058001A">
            <w:pPr>
              <w:spacing w:before="0"/>
              <w:ind w:firstLine="708"/>
              <w:rPr>
                <w:rFonts w:cs="Arial"/>
                <w:b/>
                <w:bCs/>
                <w:i/>
                <w:iCs/>
                <w:sz w:val="24"/>
                <w:szCs w:val="24"/>
                <w:lang w:val="ru-RU"/>
              </w:rPr>
            </w:pPr>
          </w:p>
        </w:tc>
      </w:tr>
    </w:tbl>
    <w:p w:rsidR="00343A18" w:rsidRPr="00512F6E" w:rsidRDefault="00343A18" w:rsidP="0058001A">
      <w:pPr>
        <w:spacing w:before="0"/>
        <w:rPr>
          <w:rFonts w:eastAsia="TimesNewRomanPSMT" w:cs="Arial"/>
          <w:b/>
          <w:bCs/>
          <w:i/>
          <w:iCs/>
          <w:sz w:val="24"/>
          <w:szCs w:val="24"/>
        </w:rPr>
      </w:pPr>
      <w:r w:rsidRPr="00512F6E">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915"/>
      </w:tblGrid>
      <w:tr w:rsidR="00343A18" w:rsidRPr="00512F6E" w:rsidTr="00B95D72">
        <w:tc>
          <w:tcPr>
            <w:tcW w:w="9915" w:type="dxa"/>
            <w:tcBorders>
              <w:top w:val="single" w:sz="4" w:space="0" w:color="000000"/>
              <w:left w:val="single" w:sz="4" w:space="0" w:color="000000"/>
              <w:bottom w:val="single" w:sz="4" w:space="0" w:color="000000"/>
              <w:right w:val="single" w:sz="4" w:space="0" w:color="000000"/>
            </w:tcBorders>
            <w:shd w:val="clear" w:color="auto" w:fill="auto"/>
          </w:tcPr>
          <w:p w:rsidR="00343A18" w:rsidRPr="00512F6E" w:rsidRDefault="00343A18" w:rsidP="0058001A">
            <w:pPr>
              <w:snapToGrid w:val="0"/>
              <w:spacing w:before="0"/>
              <w:jc w:val="center"/>
              <w:rPr>
                <w:rFonts w:cs="Arial"/>
                <w:sz w:val="24"/>
                <w:szCs w:val="24"/>
              </w:rPr>
            </w:pPr>
          </w:p>
          <w:p w:rsidR="00343A18" w:rsidRPr="00512F6E" w:rsidRDefault="00343A18" w:rsidP="0058001A">
            <w:pPr>
              <w:spacing w:before="0"/>
              <w:jc w:val="center"/>
              <w:rPr>
                <w:rFonts w:eastAsia="TimesNewRomanPSMT" w:cs="Arial"/>
                <w:b/>
                <w:bCs/>
                <w:sz w:val="24"/>
                <w:szCs w:val="24"/>
              </w:rPr>
            </w:pPr>
            <w:r w:rsidRPr="00512F6E">
              <w:rPr>
                <w:rFonts w:eastAsia="TimesNewRomanPSMT" w:cs="Arial"/>
                <w:b/>
                <w:bCs/>
                <w:sz w:val="24"/>
                <w:szCs w:val="24"/>
              </w:rPr>
              <w:t xml:space="preserve">А) САМОСТАЛНО </w:t>
            </w:r>
          </w:p>
        </w:tc>
      </w:tr>
      <w:tr w:rsidR="00343A18" w:rsidRPr="00512F6E" w:rsidTr="00B95D72">
        <w:tc>
          <w:tcPr>
            <w:tcW w:w="9915" w:type="dxa"/>
            <w:tcBorders>
              <w:top w:val="single" w:sz="4" w:space="0" w:color="000000"/>
              <w:left w:val="single" w:sz="4" w:space="0" w:color="000000"/>
              <w:bottom w:val="single" w:sz="4" w:space="0" w:color="000000"/>
              <w:right w:val="single" w:sz="4" w:space="0" w:color="000000"/>
            </w:tcBorders>
            <w:shd w:val="clear" w:color="auto" w:fill="auto"/>
          </w:tcPr>
          <w:p w:rsidR="00343A18" w:rsidRPr="00512F6E" w:rsidRDefault="00343A18" w:rsidP="0058001A">
            <w:pPr>
              <w:snapToGrid w:val="0"/>
              <w:spacing w:before="0"/>
              <w:jc w:val="center"/>
              <w:rPr>
                <w:rFonts w:eastAsia="TimesNewRomanPSMT" w:cs="Arial"/>
                <w:b/>
                <w:bCs/>
                <w:sz w:val="24"/>
                <w:szCs w:val="24"/>
              </w:rPr>
            </w:pPr>
          </w:p>
          <w:p w:rsidR="00343A18" w:rsidRPr="00512F6E" w:rsidRDefault="00343A18" w:rsidP="0058001A">
            <w:pPr>
              <w:spacing w:before="0"/>
              <w:jc w:val="center"/>
              <w:rPr>
                <w:rFonts w:eastAsia="TimesNewRomanPSMT" w:cs="Arial"/>
                <w:b/>
                <w:bCs/>
                <w:sz w:val="24"/>
                <w:szCs w:val="24"/>
              </w:rPr>
            </w:pPr>
            <w:r w:rsidRPr="00512F6E">
              <w:rPr>
                <w:rFonts w:eastAsia="TimesNewRomanPSMT" w:cs="Arial"/>
                <w:b/>
                <w:bCs/>
                <w:sz w:val="24"/>
                <w:szCs w:val="24"/>
              </w:rPr>
              <w:t>Б) СА ПОДИЗВОЂАЧЕМ</w:t>
            </w:r>
          </w:p>
        </w:tc>
      </w:tr>
      <w:tr w:rsidR="00343A18" w:rsidRPr="00512F6E" w:rsidTr="00B95D72">
        <w:tc>
          <w:tcPr>
            <w:tcW w:w="9915" w:type="dxa"/>
            <w:tcBorders>
              <w:top w:val="single" w:sz="4" w:space="0" w:color="000000"/>
              <w:left w:val="single" w:sz="4" w:space="0" w:color="000000"/>
              <w:bottom w:val="single" w:sz="4" w:space="0" w:color="000000"/>
              <w:right w:val="single" w:sz="4" w:space="0" w:color="000000"/>
            </w:tcBorders>
            <w:shd w:val="clear" w:color="auto" w:fill="auto"/>
          </w:tcPr>
          <w:p w:rsidR="00343A18" w:rsidRPr="00512F6E" w:rsidRDefault="00343A18" w:rsidP="0058001A">
            <w:pPr>
              <w:snapToGrid w:val="0"/>
              <w:spacing w:before="0"/>
              <w:jc w:val="center"/>
              <w:rPr>
                <w:rFonts w:eastAsia="TimesNewRomanPSMT" w:cs="Arial"/>
                <w:b/>
                <w:bCs/>
                <w:sz w:val="24"/>
                <w:szCs w:val="24"/>
              </w:rPr>
            </w:pPr>
          </w:p>
          <w:p w:rsidR="00343A18" w:rsidRPr="00512F6E" w:rsidRDefault="00343A18" w:rsidP="0058001A">
            <w:pPr>
              <w:spacing w:before="0"/>
              <w:jc w:val="center"/>
              <w:rPr>
                <w:rFonts w:cs="Arial"/>
                <w:b/>
                <w:i/>
                <w:iCs/>
                <w:sz w:val="24"/>
                <w:szCs w:val="24"/>
                <w:lang w:val="ru-RU"/>
              </w:rPr>
            </w:pPr>
            <w:r w:rsidRPr="00512F6E">
              <w:rPr>
                <w:rFonts w:eastAsia="TimesNewRomanPSMT" w:cs="Arial"/>
                <w:b/>
                <w:bCs/>
                <w:sz w:val="24"/>
                <w:szCs w:val="24"/>
              </w:rPr>
              <w:t>В) КАО ЗАЈЕДНИЧКУ ПОНУДУ</w:t>
            </w:r>
          </w:p>
        </w:tc>
      </w:tr>
    </w:tbl>
    <w:p w:rsidR="00343A18" w:rsidRPr="00512F6E" w:rsidRDefault="00343A18" w:rsidP="0058001A">
      <w:pPr>
        <w:spacing w:before="0"/>
        <w:rPr>
          <w:rFonts w:cs="Arial"/>
          <w:b/>
          <w:i/>
          <w:iCs/>
          <w:sz w:val="24"/>
          <w:szCs w:val="24"/>
          <w:lang w:val="ru-RU"/>
        </w:rPr>
      </w:pPr>
    </w:p>
    <w:p w:rsidR="00343A18" w:rsidRPr="00B25141" w:rsidRDefault="00343A18" w:rsidP="0058001A">
      <w:pPr>
        <w:spacing w:before="0"/>
        <w:rPr>
          <w:rFonts w:eastAsia="TimesNewRomanPSMT" w:cs="Arial"/>
          <w:bCs/>
          <w:sz w:val="24"/>
          <w:szCs w:val="24"/>
          <w:lang w:val="ru-RU"/>
        </w:rPr>
      </w:pPr>
      <w:r w:rsidRPr="00512F6E">
        <w:rPr>
          <w:rFonts w:cs="Arial"/>
          <w:b/>
          <w:i/>
          <w:iCs/>
          <w:sz w:val="24"/>
          <w:szCs w:val="24"/>
          <w:lang w:val="ru-RU"/>
        </w:rPr>
        <w:t>Напомена:</w:t>
      </w:r>
      <w:r w:rsidRPr="00512F6E">
        <w:rPr>
          <w:rFonts w:cs="Arial"/>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FD28F8" w:rsidRDefault="00FD28F8" w:rsidP="0058001A">
      <w:pPr>
        <w:spacing w:before="0"/>
        <w:rPr>
          <w:rFonts w:eastAsia="TimesNewRomanPSMT" w:cs="Arial"/>
          <w:b/>
          <w:bCs/>
          <w:i/>
          <w:sz w:val="24"/>
          <w:szCs w:val="24"/>
          <w:lang w:val="sr-Cyrl-CS"/>
        </w:rPr>
      </w:pPr>
    </w:p>
    <w:p w:rsidR="00C94326" w:rsidRDefault="00C94326" w:rsidP="0058001A">
      <w:pPr>
        <w:spacing w:before="0"/>
        <w:rPr>
          <w:rFonts w:eastAsia="TimesNewRomanPSMT" w:cs="Arial"/>
          <w:b/>
          <w:bCs/>
          <w:i/>
          <w:sz w:val="24"/>
          <w:szCs w:val="24"/>
          <w:lang w:val="sr-Cyrl-CS"/>
        </w:rPr>
      </w:pPr>
    </w:p>
    <w:p w:rsidR="00343A18" w:rsidRPr="00512F6E" w:rsidRDefault="00343A18" w:rsidP="0058001A">
      <w:pPr>
        <w:spacing w:before="0"/>
        <w:rPr>
          <w:rFonts w:eastAsia="TimesNewRomanPSMT" w:cs="Arial"/>
          <w:b/>
          <w:bCs/>
          <w:i/>
          <w:sz w:val="24"/>
          <w:szCs w:val="24"/>
        </w:rPr>
      </w:pPr>
      <w:r w:rsidRPr="00512F6E">
        <w:rPr>
          <w:rFonts w:eastAsia="TimesNewRomanPSMT" w:cs="Arial"/>
          <w:b/>
          <w:bCs/>
          <w:i/>
          <w:sz w:val="24"/>
          <w:szCs w:val="24"/>
          <w:lang w:val="sr-Cyrl-CS"/>
        </w:rPr>
        <w:lastRenderedPageBreak/>
        <w:t xml:space="preserve">3) </w:t>
      </w:r>
      <w:r w:rsidRPr="00512F6E">
        <w:rPr>
          <w:rFonts w:eastAsia="TimesNewRomanPSMT" w:cs="Arial"/>
          <w:b/>
          <w:bCs/>
          <w:i/>
          <w:sz w:val="24"/>
          <w:szCs w:val="24"/>
        </w:rPr>
        <w:t xml:space="preserve">ПОДАЦИ О ПОДИЗВОЂАЧУ </w:t>
      </w:r>
    </w:p>
    <w:p w:rsidR="00343A18" w:rsidRPr="00512F6E" w:rsidRDefault="00343A18" w:rsidP="0058001A">
      <w:pPr>
        <w:spacing w:before="0"/>
        <w:rPr>
          <w:rFonts w:eastAsia="TimesNewRomanPSMT" w:cs="Arial"/>
          <w:b/>
          <w:bCs/>
          <w:i/>
          <w:sz w:val="24"/>
          <w:szCs w:val="24"/>
        </w:rPr>
      </w:pPr>
    </w:p>
    <w:p w:rsidR="00343A18" w:rsidRPr="00512F6E" w:rsidRDefault="00343A18" w:rsidP="0058001A">
      <w:pPr>
        <w:spacing w:before="0"/>
        <w:rPr>
          <w:rFonts w:cs="Arial"/>
          <w:sz w:val="24"/>
          <w:szCs w:val="24"/>
        </w:rPr>
      </w:pPr>
      <w:r w:rsidRPr="00512F6E">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5231"/>
      </w:tblGrid>
      <w:tr w:rsidR="00343A18" w:rsidRPr="00512F6E" w:rsidTr="00B95D72">
        <w:tc>
          <w:tcPr>
            <w:tcW w:w="465"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cs="Arial"/>
                <w:sz w:val="24"/>
                <w:szCs w:val="24"/>
              </w:rPr>
            </w:pPr>
          </w:p>
          <w:p w:rsidR="00343A18" w:rsidRPr="00512F6E" w:rsidRDefault="00343A18" w:rsidP="0058001A">
            <w:pPr>
              <w:spacing w:before="0"/>
              <w:rPr>
                <w:rFonts w:eastAsia="TimesNewRomanPSMT" w:cs="Arial"/>
                <w:bCs/>
                <w:i/>
                <w:sz w:val="24"/>
                <w:szCs w:val="24"/>
              </w:rPr>
            </w:pPr>
            <w:r w:rsidRPr="00512F6E">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rPr>
            </w:pPr>
          </w:p>
          <w:p w:rsidR="00343A18" w:rsidRPr="00512F6E" w:rsidRDefault="00343A18" w:rsidP="0058001A">
            <w:pPr>
              <w:spacing w:before="0"/>
              <w:rPr>
                <w:rFonts w:eastAsia="TimesNewRomanPSMT" w:cs="Arial"/>
                <w:b/>
                <w:bCs/>
                <w:sz w:val="24"/>
                <w:szCs w:val="24"/>
              </w:rPr>
            </w:pPr>
            <w:r w:rsidRPr="00512F6E">
              <w:rPr>
                <w:rFonts w:eastAsia="TimesNewRomanPSMT" w:cs="Arial"/>
                <w:bCs/>
                <w:i/>
                <w:sz w:val="24"/>
                <w:szCs w:val="24"/>
              </w:rPr>
              <w:t>Назив подизвођача:</w:t>
            </w:r>
          </w:p>
        </w:tc>
        <w:tc>
          <w:tcPr>
            <w:tcW w:w="5231" w:type="dxa"/>
            <w:tcBorders>
              <w:top w:val="single" w:sz="4" w:space="0" w:color="000000"/>
              <w:left w:val="single" w:sz="4" w:space="0" w:color="000000"/>
              <w:bottom w:val="single" w:sz="4" w:space="0" w:color="000000"/>
              <w:right w:val="single" w:sz="4" w:space="0" w:color="000000"/>
            </w:tcBorders>
            <w:shd w:val="clear" w:color="auto" w:fill="auto"/>
          </w:tcPr>
          <w:p w:rsidR="00343A18" w:rsidRPr="00512F6E" w:rsidRDefault="00343A18" w:rsidP="0058001A">
            <w:pPr>
              <w:snapToGrid w:val="0"/>
              <w:spacing w:before="0"/>
              <w:rPr>
                <w:rFonts w:eastAsia="TimesNewRomanPSMT" w:cs="Arial"/>
                <w:b/>
                <w:bCs/>
                <w:sz w:val="24"/>
                <w:szCs w:val="24"/>
              </w:rPr>
            </w:pPr>
          </w:p>
        </w:tc>
      </w:tr>
      <w:tr w:rsidR="00343A18" w:rsidRPr="00512F6E" w:rsidTr="00B95D72">
        <w:tc>
          <w:tcPr>
            <w:tcW w:w="465"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rPr>
            </w:pPr>
          </w:p>
          <w:p w:rsidR="00343A18" w:rsidRPr="00512F6E" w:rsidRDefault="00343A18" w:rsidP="005800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rPr>
            </w:pPr>
          </w:p>
          <w:p w:rsidR="00343A18" w:rsidRPr="00512F6E" w:rsidRDefault="00343A18" w:rsidP="0058001A">
            <w:pPr>
              <w:spacing w:before="0"/>
              <w:rPr>
                <w:rFonts w:eastAsia="TimesNewRomanPSMT" w:cs="Arial"/>
                <w:b/>
                <w:bCs/>
                <w:sz w:val="24"/>
                <w:szCs w:val="24"/>
              </w:rPr>
            </w:pPr>
            <w:r w:rsidRPr="00512F6E">
              <w:rPr>
                <w:rFonts w:eastAsia="TimesNewRomanPSMT" w:cs="Arial"/>
                <w:bCs/>
                <w:i/>
                <w:sz w:val="24"/>
                <w:szCs w:val="24"/>
              </w:rPr>
              <w:t>Адреса:</w:t>
            </w:r>
          </w:p>
        </w:tc>
        <w:tc>
          <w:tcPr>
            <w:tcW w:w="5231" w:type="dxa"/>
            <w:tcBorders>
              <w:top w:val="single" w:sz="4" w:space="0" w:color="000000"/>
              <w:left w:val="single" w:sz="4" w:space="0" w:color="000000"/>
              <w:bottom w:val="single" w:sz="4" w:space="0" w:color="000000"/>
              <w:right w:val="single" w:sz="4" w:space="0" w:color="000000"/>
            </w:tcBorders>
            <w:shd w:val="clear" w:color="auto" w:fill="auto"/>
          </w:tcPr>
          <w:p w:rsidR="00343A18" w:rsidRPr="00512F6E" w:rsidRDefault="00343A18" w:rsidP="0058001A">
            <w:pPr>
              <w:snapToGrid w:val="0"/>
              <w:spacing w:before="0"/>
              <w:rPr>
                <w:rFonts w:eastAsia="TimesNewRomanPSMT" w:cs="Arial"/>
                <w:b/>
                <w:bCs/>
                <w:sz w:val="24"/>
                <w:szCs w:val="24"/>
              </w:rPr>
            </w:pPr>
          </w:p>
        </w:tc>
      </w:tr>
      <w:tr w:rsidR="000B2EE9" w:rsidRPr="00512F6E" w:rsidTr="00B95D72">
        <w:tc>
          <w:tcPr>
            <w:tcW w:w="465" w:type="dxa"/>
            <w:tcBorders>
              <w:top w:val="single" w:sz="4" w:space="0" w:color="000000"/>
              <w:left w:val="single" w:sz="4" w:space="0" w:color="000000"/>
              <w:bottom w:val="single" w:sz="4" w:space="0" w:color="000000"/>
            </w:tcBorders>
            <w:shd w:val="clear" w:color="auto" w:fill="auto"/>
          </w:tcPr>
          <w:p w:rsidR="000B2EE9" w:rsidRPr="00512F6E" w:rsidRDefault="000B2EE9" w:rsidP="0058001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B2EE9" w:rsidRPr="00512F6E" w:rsidRDefault="000B2EE9" w:rsidP="0058001A">
            <w:pPr>
              <w:snapToGrid w:val="0"/>
              <w:spacing w:before="0"/>
              <w:rPr>
                <w:rFonts w:cs="Arial"/>
                <w:i/>
                <w:iCs/>
                <w:sz w:val="24"/>
                <w:szCs w:val="24"/>
                <w:lang w:val="sr-Cyrl-RS"/>
              </w:rPr>
            </w:pPr>
            <w:r w:rsidRPr="00512F6E">
              <w:rPr>
                <w:rFonts w:cs="Arial"/>
                <w:i/>
                <w:iCs/>
                <w:sz w:val="24"/>
                <w:szCs w:val="24"/>
                <w:lang w:val="sr-Cyrl-RS"/>
              </w:rPr>
              <w:t>Врста правног лица:</w:t>
            </w:r>
          </w:p>
          <w:p w:rsidR="000B2EE9" w:rsidRPr="00512F6E" w:rsidRDefault="000B2EE9" w:rsidP="0058001A">
            <w:pPr>
              <w:snapToGrid w:val="0"/>
              <w:spacing w:before="0"/>
              <w:rPr>
                <w:rFonts w:eastAsia="TimesNewRomanPSMT" w:cs="Arial"/>
                <w:bCs/>
                <w:i/>
                <w:sz w:val="24"/>
                <w:szCs w:val="24"/>
              </w:rPr>
            </w:pPr>
          </w:p>
        </w:tc>
        <w:tc>
          <w:tcPr>
            <w:tcW w:w="5231" w:type="dxa"/>
            <w:tcBorders>
              <w:top w:val="single" w:sz="4" w:space="0" w:color="000000"/>
              <w:left w:val="single" w:sz="4" w:space="0" w:color="000000"/>
              <w:bottom w:val="single" w:sz="4" w:space="0" w:color="000000"/>
              <w:right w:val="single" w:sz="4" w:space="0" w:color="000000"/>
            </w:tcBorders>
            <w:shd w:val="clear" w:color="auto" w:fill="auto"/>
          </w:tcPr>
          <w:p w:rsidR="000B2EE9" w:rsidRPr="00512F6E" w:rsidRDefault="000B2EE9" w:rsidP="0058001A">
            <w:pPr>
              <w:snapToGrid w:val="0"/>
              <w:spacing w:before="0"/>
              <w:rPr>
                <w:rFonts w:eastAsia="TimesNewRomanPSMT" w:cs="Arial"/>
                <w:b/>
                <w:bCs/>
                <w:sz w:val="24"/>
                <w:szCs w:val="24"/>
              </w:rPr>
            </w:pPr>
          </w:p>
        </w:tc>
      </w:tr>
      <w:tr w:rsidR="00343A18" w:rsidRPr="00512F6E" w:rsidTr="00B95D72">
        <w:tc>
          <w:tcPr>
            <w:tcW w:w="465"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rPr>
            </w:pPr>
          </w:p>
          <w:p w:rsidR="00343A18" w:rsidRPr="00512F6E" w:rsidRDefault="00343A18" w:rsidP="005800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rPr>
            </w:pPr>
          </w:p>
          <w:p w:rsidR="00343A18" w:rsidRPr="00512F6E" w:rsidRDefault="00343A18" w:rsidP="0058001A">
            <w:pPr>
              <w:spacing w:before="0"/>
              <w:rPr>
                <w:rFonts w:eastAsia="TimesNewRomanPSMT" w:cs="Arial"/>
                <w:b/>
                <w:bCs/>
                <w:sz w:val="24"/>
                <w:szCs w:val="24"/>
              </w:rPr>
            </w:pPr>
            <w:r w:rsidRPr="00512F6E">
              <w:rPr>
                <w:rFonts w:eastAsia="TimesNewRomanPSMT" w:cs="Arial"/>
                <w:bCs/>
                <w:i/>
                <w:sz w:val="24"/>
                <w:szCs w:val="24"/>
              </w:rPr>
              <w:t>Матични број:</w:t>
            </w:r>
          </w:p>
        </w:tc>
        <w:tc>
          <w:tcPr>
            <w:tcW w:w="5231" w:type="dxa"/>
            <w:tcBorders>
              <w:top w:val="single" w:sz="4" w:space="0" w:color="000000"/>
              <w:left w:val="single" w:sz="4" w:space="0" w:color="000000"/>
              <w:bottom w:val="single" w:sz="4" w:space="0" w:color="000000"/>
              <w:right w:val="single" w:sz="4" w:space="0" w:color="000000"/>
            </w:tcBorders>
            <w:shd w:val="clear" w:color="auto" w:fill="auto"/>
          </w:tcPr>
          <w:p w:rsidR="00343A18" w:rsidRPr="00512F6E" w:rsidRDefault="00343A18" w:rsidP="0058001A">
            <w:pPr>
              <w:snapToGrid w:val="0"/>
              <w:spacing w:before="0"/>
              <w:rPr>
                <w:rFonts w:eastAsia="TimesNewRomanPSMT" w:cs="Arial"/>
                <w:b/>
                <w:bCs/>
                <w:sz w:val="24"/>
                <w:szCs w:val="24"/>
              </w:rPr>
            </w:pPr>
          </w:p>
        </w:tc>
      </w:tr>
      <w:tr w:rsidR="00343A18" w:rsidRPr="00512F6E" w:rsidTr="00B95D72">
        <w:tc>
          <w:tcPr>
            <w:tcW w:w="465"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rPr>
            </w:pPr>
          </w:p>
          <w:p w:rsidR="00343A18" w:rsidRPr="00512F6E" w:rsidRDefault="00343A18" w:rsidP="005800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rPr>
            </w:pPr>
          </w:p>
          <w:p w:rsidR="00343A18" w:rsidRPr="00512F6E" w:rsidRDefault="00343A18" w:rsidP="0058001A">
            <w:pPr>
              <w:spacing w:before="0"/>
              <w:rPr>
                <w:rFonts w:eastAsia="TimesNewRomanPSMT" w:cs="Arial"/>
                <w:b/>
                <w:bCs/>
                <w:sz w:val="24"/>
                <w:szCs w:val="24"/>
              </w:rPr>
            </w:pPr>
            <w:r w:rsidRPr="00512F6E">
              <w:rPr>
                <w:rFonts w:eastAsia="TimesNewRomanPSMT" w:cs="Arial"/>
                <w:bCs/>
                <w:i/>
                <w:sz w:val="24"/>
                <w:szCs w:val="24"/>
              </w:rPr>
              <w:t>Порески идентификациони број:</w:t>
            </w:r>
          </w:p>
        </w:tc>
        <w:tc>
          <w:tcPr>
            <w:tcW w:w="5231" w:type="dxa"/>
            <w:tcBorders>
              <w:top w:val="single" w:sz="4" w:space="0" w:color="000000"/>
              <w:left w:val="single" w:sz="4" w:space="0" w:color="000000"/>
              <w:bottom w:val="single" w:sz="4" w:space="0" w:color="000000"/>
              <w:right w:val="single" w:sz="4" w:space="0" w:color="000000"/>
            </w:tcBorders>
            <w:shd w:val="clear" w:color="auto" w:fill="auto"/>
          </w:tcPr>
          <w:p w:rsidR="00343A18" w:rsidRPr="00512F6E" w:rsidRDefault="00343A18" w:rsidP="0058001A">
            <w:pPr>
              <w:snapToGrid w:val="0"/>
              <w:spacing w:before="0"/>
              <w:rPr>
                <w:rFonts w:eastAsia="TimesNewRomanPSMT" w:cs="Arial"/>
                <w:b/>
                <w:bCs/>
                <w:sz w:val="24"/>
                <w:szCs w:val="24"/>
              </w:rPr>
            </w:pPr>
          </w:p>
        </w:tc>
      </w:tr>
      <w:tr w:rsidR="00343A18" w:rsidRPr="00512F6E" w:rsidTr="00B95D72">
        <w:tc>
          <w:tcPr>
            <w:tcW w:w="465"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rPr>
            </w:pPr>
          </w:p>
          <w:p w:rsidR="00343A18" w:rsidRPr="00512F6E" w:rsidRDefault="00343A18" w:rsidP="0058001A">
            <w:pPr>
              <w:spacing w:before="0"/>
              <w:rPr>
                <w:rFonts w:eastAsia="TimesNewRomanPSMT" w:cs="Arial"/>
                <w:b/>
                <w:bCs/>
                <w:sz w:val="24"/>
                <w:szCs w:val="24"/>
              </w:rPr>
            </w:pPr>
            <w:r w:rsidRPr="00512F6E">
              <w:rPr>
                <w:rFonts w:eastAsia="TimesNewRomanPSMT" w:cs="Arial"/>
                <w:bCs/>
                <w:i/>
                <w:sz w:val="24"/>
                <w:szCs w:val="24"/>
              </w:rPr>
              <w:t>Име особе за контакт:</w:t>
            </w:r>
          </w:p>
        </w:tc>
        <w:tc>
          <w:tcPr>
            <w:tcW w:w="5231" w:type="dxa"/>
            <w:tcBorders>
              <w:top w:val="single" w:sz="4" w:space="0" w:color="000000"/>
              <w:left w:val="single" w:sz="4" w:space="0" w:color="000000"/>
              <w:bottom w:val="single" w:sz="4" w:space="0" w:color="000000"/>
              <w:right w:val="single" w:sz="4" w:space="0" w:color="000000"/>
            </w:tcBorders>
            <w:shd w:val="clear" w:color="auto" w:fill="auto"/>
          </w:tcPr>
          <w:p w:rsidR="00343A18" w:rsidRPr="00512F6E" w:rsidRDefault="00343A18" w:rsidP="0058001A">
            <w:pPr>
              <w:snapToGrid w:val="0"/>
              <w:spacing w:before="0"/>
              <w:rPr>
                <w:rFonts w:eastAsia="TimesNewRomanPSMT" w:cs="Arial"/>
                <w:b/>
                <w:bCs/>
                <w:sz w:val="24"/>
                <w:szCs w:val="24"/>
              </w:rPr>
            </w:pPr>
          </w:p>
        </w:tc>
      </w:tr>
      <w:tr w:rsidR="00343A18" w:rsidRPr="00B25141" w:rsidTr="00B95D72">
        <w:tc>
          <w:tcPr>
            <w:tcW w:w="465"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lang w:val="ru-RU"/>
              </w:rPr>
            </w:pPr>
          </w:p>
          <w:p w:rsidR="00343A18" w:rsidRPr="00512F6E" w:rsidRDefault="00343A18" w:rsidP="0058001A">
            <w:pPr>
              <w:spacing w:before="0"/>
              <w:rPr>
                <w:rFonts w:eastAsia="TimesNewRomanPSMT" w:cs="Arial"/>
                <w:b/>
                <w:bCs/>
                <w:sz w:val="24"/>
                <w:szCs w:val="24"/>
                <w:lang w:val="ru-RU"/>
              </w:rPr>
            </w:pPr>
            <w:r w:rsidRPr="00512F6E">
              <w:rPr>
                <w:rFonts w:eastAsia="TimesNewRomanPSMT" w:cs="Arial"/>
                <w:bCs/>
                <w:i/>
                <w:sz w:val="24"/>
                <w:szCs w:val="24"/>
                <w:lang w:val="ru-RU"/>
              </w:rPr>
              <w:t>Проценат укупне вредности набавке који ће извршити подизвођач:</w:t>
            </w:r>
          </w:p>
        </w:tc>
        <w:tc>
          <w:tcPr>
            <w:tcW w:w="5231" w:type="dxa"/>
            <w:tcBorders>
              <w:top w:val="single" w:sz="4" w:space="0" w:color="000000"/>
              <w:left w:val="single" w:sz="4" w:space="0" w:color="000000"/>
              <w:bottom w:val="single" w:sz="4" w:space="0" w:color="000000"/>
              <w:right w:val="single" w:sz="4" w:space="0" w:color="000000"/>
            </w:tcBorders>
            <w:shd w:val="clear" w:color="auto" w:fill="auto"/>
          </w:tcPr>
          <w:p w:rsidR="00343A18" w:rsidRPr="00512F6E" w:rsidRDefault="00343A18" w:rsidP="0058001A">
            <w:pPr>
              <w:snapToGrid w:val="0"/>
              <w:spacing w:before="0"/>
              <w:rPr>
                <w:rFonts w:eastAsia="TimesNewRomanPSMT" w:cs="Arial"/>
                <w:b/>
                <w:bCs/>
                <w:sz w:val="24"/>
                <w:szCs w:val="24"/>
                <w:lang w:val="ru-RU"/>
              </w:rPr>
            </w:pPr>
          </w:p>
        </w:tc>
      </w:tr>
      <w:tr w:rsidR="00343A18" w:rsidRPr="00B25141" w:rsidTr="00B95D72">
        <w:tc>
          <w:tcPr>
            <w:tcW w:w="465"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lang w:val="ru-RU"/>
              </w:rPr>
            </w:pPr>
          </w:p>
          <w:p w:rsidR="00343A18" w:rsidRPr="00512F6E" w:rsidRDefault="00343A18" w:rsidP="0058001A">
            <w:pPr>
              <w:spacing w:before="0"/>
              <w:rPr>
                <w:rFonts w:eastAsia="TimesNewRomanPSMT" w:cs="Arial"/>
                <w:b/>
                <w:bCs/>
                <w:sz w:val="24"/>
                <w:szCs w:val="24"/>
                <w:lang w:val="ru-RU"/>
              </w:rPr>
            </w:pPr>
            <w:r w:rsidRPr="00512F6E">
              <w:rPr>
                <w:rFonts w:eastAsia="TimesNewRomanPSMT" w:cs="Arial"/>
                <w:bCs/>
                <w:i/>
                <w:sz w:val="24"/>
                <w:szCs w:val="24"/>
                <w:lang w:val="ru-RU"/>
              </w:rPr>
              <w:t>Део предмета набавке који ће извршити подизвођач:</w:t>
            </w:r>
          </w:p>
        </w:tc>
        <w:tc>
          <w:tcPr>
            <w:tcW w:w="5231" w:type="dxa"/>
            <w:tcBorders>
              <w:top w:val="single" w:sz="4" w:space="0" w:color="000000"/>
              <w:left w:val="single" w:sz="4" w:space="0" w:color="000000"/>
              <w:bottom w:val="single" w:sz="4" w:space="0" w:color="000000"/>
              <w:right w:val="single" w:sz="4" w:space="0" w:color="000000"/>
            </w:tcBorders>
            <w:shd w:val="clear" w:color="auto" w:fill="auto"/>
          </w:tcPr>
          <w:p w:rsidR="00343A18" w:rsidRPr="00512F6E" w:rsidRDefault="00343A18" w:rsidP="0058001A">
            <w:pPr>
              <w:snapToGrid w:val="0"/>
              <w:spacing w:before="0"/>
              <w:rPr>
                <w:rFonts w:eastAsia="TimesNewRomanPSMT" w:cs="Arial"/>
                <w:b/>
                <w:bCs/>
                <w:sz w:val="24"/>
                <w:szCs w:val="24"/>
                <w:lang w:val="ru-RU"/>
              </w:rPr>
            </w:pPr>
          </w:p>
        </w:tc>
      </w:tr>
      <w:tr w:rsidR="00343A18" w:rsidRPr="00512F6E" w:rsidTr="00B95D72">
        <w:tc>
          <w:tcPr>
            <w:tcW w:w="465"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lang w:val="ru-RU"/>
              </w:rPr>
            </w:pPr>
          </w:p>
          <w:p w:rsidR="00343A18" w:rsidRPr="00512F6E" w:rsidRDefault="00343A18" w:rsidP="0058001A">
            <w:pPr>
              <w:spacing w:before="0"/>
              <w:rPr>
                <w:rFonts w:eastAsia="TimesNewRomanPSMT" w:cs="Arial"/>
                <w:bCs/>
                <w:i/>
                <w:sz w:val="24"/>
                <w:szCs w:val="24"/>
              </w:rPr>
            </w:pPr>
            <w:r w:rsidRPr="00512F6E">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rPr>
            </w:pPr>
          </w:p>
          <w:p w:rsidR="00343A18" w:rsidRPr="00512F6E" w:rsidRDefault="00343A18" w:rsidP="0058001A">
            <w:pPr>
              <w:spacing w:before="0"/>
              <w:rPr>
                <w:rFonts w:eastAsia="TimesNewRomanPSMT" w:cs="Arial"/>
                <w:b/>
                <w:bCs/>
                <w:sz w:val="24"/>
                <w:szCs w:val="24"/>
              </w:rPr>
            </w:pPr>
            <w:r w:rsidRPr="00512F6E">
              <w:rPr>
                <w:rFonts w:eastAsia="TimesNewRomanPSMT" w:cs="Arial"/>
                <w:bCs/>
                <w:i/>
                <w:sz w:val="24"/>
                <w:szCs w:val="24"/>
              </w:rPr>
              <w:t>Назив подизвођача:</w:t>
            </w:r>
          </w:p>
        </w:tc>
        <w:tc>
          <w:tcPr>
            <w:tcW w:w="5231" w:type="dxa"/>
            <w:tcBorders>
              <w:top w:val="single" w:sz="4" w:space="0" w:color="000000"/>
              <w:left w:val="single" w:sz="4" w:space="0" w:color="000000"/>
              <w:bottom w:val="single" w:sz="4" w:space="0" w:color="000000"/>
              <w:right w:val="single" w:sz="4" w:space="0" w:color="000000"/>
            </w:tcBorders>
            <w:shd w:val="clear" w:color="auto" w:fill="auto"/>
          </w:tcPr>
          <w:p w:rsidR="00343A18" w:rsidRPr="00512F6E" w:rsidRDefault="00343A18" w:rsidP="0058001A">
            <w:pPr>
              <w:snapToGrid w:val="0"/>
              <w:spacing w:before="0"/>
              <w:rPr>
                <w:rFonts w:eastAsia="TimesNewRomanPSMT" w:cs="Arial"/>
                <w:b/>
                <w:bCs/>
                <w:sz w:val="24"/>
                <w:szCs w:val="24"/>
              </w:rPr>
            </w:pPr>
          </w:p>
        </w:tc>
      </w:tr>
      <w:tr w:rsidR="00343A18" w:rsidRPr="00512F6E" w:rsidTr="00B95D72">
        <w:tc>
          <w:tcPr>
            <w:tcW w:w="465"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rPr>
            </w:pPr>
          </w:p>
          <w:p w:rsidR="00343A18" w:rsidRPr="00512F6E" w:rsidRDefault="00343A18" w:rsidP="005800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rPr>
            </w:pPr>
          </w:p>
          <w:p w:rsidR="00343A18" w:rsidRPr="00512F6E" w:rsidRDefault="00343A18" w:rsidP="0058001A">
            <w:pPr>
              <w:spacing w:before="0"/>
              <w:rPr>
                <w:rFonts w:eastAsia="TimesNewRomanPSMT" w:cs="Arial"/>
                <w:b/>
                <w:bCs/>
                <w:sz w:val="24"/>
                <w:szCs w:val="24"/>
              </w:rPr>
            </w:pPr>
            <w:r w:rsidRPr="00512F6E">
              <w:rPr>
                <w:rFonts w:eastAsia="TimesNewRomanPSMT" w:cs="Arial"/>
                <w:bCs/>
                <w:i/>
                <w:sz w:val="24"/>
                <w:szCs w:val="24"/>
              </w:rPr>
              <w:t>Адреса:</w:t>
            </w:r>
          </w:p>
        </w:tc>
        <w:tc>
          <w:tcPr>
            <w:tcW w:w="5231" w:type="dxa"/>
            <w:tcBorders>
              <w:top w:val="single" w:sz="4" w:space="0" w:color="000000"/>
              <w:left w:val="single" w:sz="4" w:space="0" w:color="000000"/>
              <w:bottom w:val="single" w:sz="4" w:space="0" w:color="000000"/>
              <w:right w:val="single" w:sz="4" w:space="0" w:color="000000"/>
            </w:tcBorders>
            <w:shd w:val="clear" w:color="auto" w:fill="auto"/>
          </w:tcPr>
          <w:p w:rsidR="00343A18" w:rsidRPr="00512F6E" w:rsidRDefault="00343A18" w:rsidP="0058001A">
            <w:pPr>
              <w:snapToGrid w:val="0"/>
              <w:spacing w:before="0"/>
              <w:rPr>
                <w:rFonts w:eastAsia="TimesNewRomanPSMT" w:cs="Arial"/>
                <w:b/>
                <w:bCs/>
                <w:sz w:val="24"/>
                <w:szCs w:val="24"/>
              </w:rPr>
            </w:pPr>
          </w:p>
        </w:tc>
      </w:tr>
      <w:tr w:rsidR="00343A18" w:rsidRPr="00512F6E" w:rsidTr="00B95D72">
        <w:tc>
          <w:tcPr>
            <w:tcW w:w="465"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rPr>
            </w:pPr>
          </w:p>
          <w:p w:rsidR="00343A18" w:rsidRPr="00512F6E" w:rsidRDefault="00343A18" w:rsidP="005800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rPr>
            </w:pPr>
          </w:p>
          <w:p w:rsidR="00343A18" w:rsidRPr="00512F6E" w:rsidRDefault="00343A18" w:rsidP="0058001A">
            <w:pPr>
              <w:spacing w:before="0"/>
              <w:rPr>
                <w:rFonts w:eastAsia="TimesNewRomanPSMT" w:cs="Arial"/>
                <w:b/>
                <w:bCs/>
                <w:sz w:val="24"/>
                <w:szCs w:val="24"/>
              </w:rPr>
            </w:pPr>
            <w:r w:rsidRPr="00512F6E">
              <w:rPr>
                <w:rFonts w:eastAsia="TimesNewRomanPSMT" w:cs="Arial"/>
                <w:bCs/>
                <w:i/>
                <w:sz w:val="24"/>
                <w:szCs w:val="24"/>
              </w:rPr>
              <w:t>Матични број:</w:t>
            </w:r>
          </w:p>
        </w:tc>
        <w:tc>
          <w:tcPr>
            <w:tcW w:w="5231" w:type="dxa"/>
            <w:tcBorders>
              <w:top w:val="single" w:sz="4" w:space="0" w:color="000000"/>
              <w:left w:val="single" w:sz="4" w:space="0" w:color="000000"/>
              <w:bottom w:val="single" w:sz="4" w:space="0" w:color="000000"/>
              <w:right w:val="single" w:sz="4" w:space="0" w:color="000000"/>
            </w:tcBorders>
            <w:shd w:val="clear" w:color="auto" w:fill="auto"/>
          </w:tcPr>
          <w:p w:rsidR="00343A18" w:rsidRPr="00512F6E" w:rsidRDefault="00343A18" w:rsidP="0058001A">
            <w:pPr>
              <w:snapToGrid w:val="0"/>
              <w:spacing w:before="0"/>
              <w:rPr>
                <w:rFonts w:eastAsia="TimesNewRomanPSMT" w:cs="Arial"/>
                <w:b/>
                <w:bCs/>
                <w:sz w:val="24"/>
                <w:szCs w:val="24"/>
              </w:rPr>
            </w:pPr>
          </w:p>
        </w:tc>
      </w:tr>
      <w:tr w:rsidR="00343A18" w:rsidRPr="00512F6E" w:rsidTr="00B95D72">
        <w:tc>
          <w:tcPr>
            <w:tcW w:w="465"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rPr>
            </w:pPr>
          </w:p>
          <w:p w:rsidR="00343A18" w:rsidRPr="00512F6E" w:rsidRDefault="00343A18" w:rsidP="005800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rPr>
            </w:pPr>
          </w:p>
          <w:p w:rsidR="00343A18" w:rsidRPr="00512F6E" w:rsidRDefault="00343A18" w:rsidP="0058001A">
            <w:pPr>
              <w:spacing w:before="0"/>
              <w:rPr>
                <w:rFonts w:eastAsia="TimesNewRomanPSMT" w:cs="Arial"/>
                <w:b/>
                <w:bCs/>
                <w:sz w:val="24"/>
                <w:szCs w:val="24"/>
              </w:rPr>
            </w:pPr>
            <w:r w:rsidRPr="00512F6E">
              <w:rPr>
                <w:rFonts w:eastAsia="TimesNewRomanPSMT" w:cs="Arial"/>
                <w:bCs/>
                <w:i/>
                <w:sz w:val="24"/>
                <w:szCs w:val="24"/>
              </w:rPr>
              <w:t>Порески идентификациони број:</w:t>
            </w:r>
          </w:p>
        </w:tc>
        <w:tc>
          <w:tcPr>
            <w:tcW w:w="5231" w:type="dxa"/>
            <w:tcBorders>
              <w:top w:val="single" w:sz="4" w:space="0" w:color="000000"/>
              <w:left w:val="single" w:sz="4" w:space="0" w:color="000000"/>
              <w:bottom w:val="single" w:sz="4" w:space="0" w:color="000000"/>
              <w:right w:val="single" w:sz="4" w:space="0" w:color="000000"/>
            </w:tcBorders>
            <w:shd w:val="clear" w:color="auto" w:fill="auto"/>
          </w:tcPr>
          <w:p w:rsidR="00343A18" w:rsidRPr="00512F6E" w:rsidRDefault="00343A18" w:rsidP="0058001A">
            <w:pPr>
              <w:snapToGrid w:val="0"/>
              <w:spacing w:before="0"/>
              <w:rPr>
                <w:rFonts w:eastAsia="TimesNewRomanPSMT" w:cs="Arial"/>
                <w:b/>
                <w:bCs/>
                <w:sz w:val="24"/>
                <w:szCs w:val="24"/>
              </w:rPr>
            </w:pPr>
          </w:p>
        </w:tc>
      </w:tr>
      <w:tr w:rsidR="00343A18" w:rsidRPr="00512F6E" w:rsidTr="00B95D72">
        <w:tc>
          <w:tcPr>
            <w:tcW w:w="465"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rPr>
            </w:pPr>
          </w:p>
          <w:p w:rsidR="00343A18" w:rsidRPr="00512F6E" w:rsidRDefault="00343A18" w:rsidP="0058001A">
            <w:pPr>
              <w:spacing w:before="0"/>
              <w:rPr>
                <w:rFonts w:eastAsia="TimesNewRomanPSMT" w:cs="Arial"/>
                <w:b/>
                <w:bCs/>
                <w:sz w:val="24"/>
                <w:szCs w:val="24"/>
              </w:rPr>
            </w:pPr>
            <w:r w:rsidRPr="00512F6E">
              <w:rPr>
                <w:rFonts w:eastAsia="TimesNewRomanPSMT" w:cs="Arial"/>
                <w:bCs/>
                <w:i/>
                <w:sz w:val="24"/>
                <w:szCs w:val="24"/>
              </w:rPr>
              <w:t>Име особе за контакт:</w:t>
            </w:r>
          </w:p>
        </w:tc>
        <w:tc>
          <w:tcPr>
            <w:tcW w:w="5231" w:type="dxa"/>
            <w:tcBorders>
              <w:top w:val="single" w:sz="4" w:space="0" w:color="000000"/>
              <w:left w:val="single" w:sz="4" w:space="0" w:color="000000"/>
              <w:bottom w:val="single" w:sz="4" w:space="0" w:color="000000"/>
              <w:right w:val="single" w:sz="4" w:space="0" w:color="000000"/>
            </w:tcBorders>
            <w:shd w:val="clear" w:color="auto" w:fill="auto"/>
          </w:tcPr>
          <w:p w:rsidR="00343A18" w:rsidRPr="00512F6E" w:rsidRDefault="00343A18" w:rsidP="0058001A">
            <w:pPr>
              <w:snapToGrid w:val="0"/>
              <w:spacing w:before="0"/>
              <w:rPr>
                <w:rFonts w:eastAsia="TimesNewRomanPSMT" w:cs="Arial"/>
                <w:b/>
                <w:bCs/>
                <w:sz w:val="24"/>
                <w:szCs w:val="24"/>
              </w:rPr>
            </w:pPr>
          </w:p>
        </w:tc>
      </w:tr>
      <w:tr w:rsidR="00343A18" w:rsidRPr="00B25141" w:rsidTr="00B95D72">
        <w:tc>
          <w:tcPr>
            <w:tcW w:w="465"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lang w:val="ru-RU"/>
              </w:rPr>
            </w:pPr>
          </w:p>
          <w:p w:rsidR="00343A18" w:rsidRPr="00512F6E" w:rsidRDefault="00343A18" w:rsidP="0058001A">
            <w:pPr>
              <w:spacing w:before="0"/>
              <w:rPr>
                <w:rFonts w:eastAsia="TimesNewRomanPSMT" w:cs="Arial"/>
                <w:b/>
                <w:bCs/>
                <w:sz w:val="24"/>
                <w:szCs w:val="24"/>
                <w:lang w:val="ru-RU"/>
              </w:rPr>
            </w:pPr>
            <w:r w:rsidRPr="00512F6E">
              <w:rPr>
                <w:rFonts w:eastAsia="TimesNewRomanPSMT" w:cs="Arial"/>
                <w:bCs/>
                <w:i/>
                <w:sz w:val="24"/>
                <w:szCs w:val="24"/>
                <w:lang w:val="ru-RU"/>
              </w:rPr>
              <w:t>Проценат укупне вредности набавке који ће извршити подизвођач:</w:t>
            </w:r>
          </w:p>
        </w:tc>
        <w:tc>
          <w:tcPr>
            <w:tcW w:w="5231" w:type="dxa"/>
            <w:tcBorders>
              <w:top w:val="single" w:sz="4" w:space="0" w:color="000000"/>
              <w:left w:val="single" w:sz="4" w:space="0" w:color="000000"/>
              <w:bottom w:val="single" w:sz="4" w:space="0" w:color="000000"/>
              <w:right w:val="single" w:sz="4" w:space="0" w:color="000000"/>
            </w:tcBorders>
            <w:shd w:val="clear" w:color="auto" w:fill="auto"/>
          </w:tcPr>
          <w:p w:rsidR="00343A18" w:rsidRPr="00512F6E" w:rsidRDefault="00343A18" w:rsidP="0058001A">
            <w:pPr>
              <w:snapToGrid w:val="0"/>
              <w:spacing w:before="0"/>
              <w:rPr>
                <w:rFonts w:eastAsia="TimesNewRomanPSMT" w:cs="Arial"/>
                <w:b/>
                <w:bCs/>
                <w:sz w:val="24"/>
                <w:szCs w:val="24"/>
                <w:lang w:val="ru-RU"/>
              </w:rPr>
            </w:pPr>
          </w:p>
        </w:tc>
      </w:tr>
      <w:tr w:rsidR="00343A18" w:rsidRPr="00B25141" w:rsidTr="00B95D72">
        <w:tc>
          <w:tcPr>
            <w:tcW w:w="465"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lang w:val="ru-RU"/>
              </w:rPr>
            </w:pPr>
          </w:p>
          <w:p w:rsidR="00343A18" w:rsidRPr="00512F6E" w:rsidRDefault="00343A18" w:rsidP="0058001A">
            <w:pPr>
              <w:spacing w:before="0"/>
              <w:rPr>
                <w:rFonts w:eastAsia="TimesNewRomanPSMT" w:cs="Arial"/>
                <w:b/>
                <w:bCs/>
                <w:sz w:val="24"/>
                <w:szCs w:val="24"/>
                <w:lang w:val="ru-RU"/>
              </w:rPr>
            </w:pPr>
            <w:r w:rsidRPr="00512F6E">
              <w:rPr>
                <w:rFonts w:eastAsia="TimesNewRomanPSMT" w:cs="Arial"/>
                <w:bCs/>
                <w:i/>
                <w:sz w:val="24"/>
                <w:szCs w:val="24"/>
                <w:lang w:val="ru-RU"/>
              </w:rPr>
              <w:t>Део предмета набавке који ће извршити подизвођач:</w:t>
            </w:r>
          </w:p>
        </w:tc>
        <w:tc>
          <w:tcPr>
            <w:tcW w:w="5231" w:type="dxa"/>
            <w:tcBorders>
              <w:top w:val="single" w:sz="4" w:space="0" w:color="000000"/>
              <w:left w:val="single" w:sz="4" w:space="0" w:color="000000"/>
              <w:bottom w:val="single" w:sz="4" w:space="0" w:color="000000"/>
              <w:right w:val="single" w:sz="4" w:space="0" w:color="000000"/>
            </w:tcBorders>
            <w:shd w:val="clear" w:color="auto" w:fill="auto"/>
          </w:tcPr>
          <w:p w:rsidR="00343A18" w:rsidRPr="00512F6E" w:rsidRDefault="00343A18" w:rsidP="0058001A">
            <w:pPr>
              <w:snapToGrid w:val="0"/>
              <w:spacing w:before="0"/>
              <w:rPr>
                <w:rFonts w:eastAsia="TimesNewRomanPSMT" w:cs="Arial"/>
                <w:b/>
                <w:bCs/>
                <w:sz w:val="24"/>
                <w:szCs w:val="24"/>
                <w:lang w:val="ru-RU"/>
              </w:rPr>
            </w:pPr>
          </w:p>
        </w:tc>
      </w:tr>
    </w:tbl>
    <w:p w:rsidR="00343A18" w:rsidRPr="00512F6E" w:rsidRDefault="00343A18" w:rsidP="0058001A">
      <w:pPr>
        <w:spacing w:before="0"/>
        <w:rPr>
          <w:rFonts w:cs="Arial"/>
          <w:i/>
          <w:iCs/>
          <w:sz w:val="24"/>
          <w:szCs w:val="24"/>
          <w:lang w:val="ru-RU"/>
        </w:rPr>
      </w:pPr>
      <w:r w:rsidRPr="00512F6E">
        <w:rPr>
          <w:rFonts w:cs="Arial"/>
          <w:b/>
          <w:bCs/>
          <w:i/>
          <w:iCs/>
          <w:sz w:val="24"/>
          <w:szCs w:val="24"/>
          <w:u w:val="single"/>
          <w:lang w:val="ru-RU"/>
        </w:rPr>
        <w:t>Напомена:</w:t>
      </w:r>
    </w:p>
    <w:p w:rsidR="00586251" w:rsidRDefault="00343A18" w:rsidP="0058001A">
      <w:pPr>
        <w:spacing w:before="0"/>
        <w:rPr>
          <w:rFonts w:cs="Arial"/>
          <w:i/>
          <w:iCs/>
          <w:sz w:val="24"/>
          <w:szCs w:val="24"/>
          <w:lang w:val="ru-RU"/>
        </w:rPr>
      </w:pPr>
      <w:r w:rsidRPr="00512F6E">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586251" w:rsidRDefault="00586251" w:rsidP="0058001A">
      <w:pPr>
        <w:spacing w:before="0"/>
        <w:rPr>
          <w:rFonts w:cs="Arial"/>
          <w:i/>
          <w:iCs/>
          <w:sz w:val="24"/>
          <w:szCs w:val="24"/>
          <w:lang w:val="ru-RU"/>
        </w:rPr>
      </w:pPr>
    </w:p>
    <w:p w:rsidR="00586251" w:rsidRDefault="00586251" w:rsidP="0058001A">
      <w:pPr>
        <w:spacing w:before="0"/>
        <w:rPr>
          <w:rFonts w:cs="Arial"/>
          <w:i/>
          <w:iCs/>
          <w:sz w:val="24"/>
          <w:szCs w:val="24"/>
          <w:lang w:val="ru-RU"/>
        </w:rPr>
      </w:pPr>
    </w:p>
    <w:p w:rsidR="00586251" w:rsidRDefault="00586251" w:rsidP="0058001A">
      <w:pPr>
        <w:spacing w:before="0"/>
        <w:rPr>
          <w:rFonts w:cs="Arial"/>
          <w:i/>
          <w:iCs/>
          <w:sz w:val="24"/>
          <w:szCs w:val="24"/>
          <w:lang w:val="ru-RU"/>
        </w:rPr>
      </w:pPr>
    </w:p>
    <w:p w:rsidR="00586251" w:rsidRDefault="00586251" w:rsidP="0058001A">
      <w:pPr>
        <w:spacing w:before="0"/>
        <w:rPr>
          <w:rFonts w:cs="Arial"/>
          <w:i/>
          <w:iCs/>
          <w:sz w:val="24"/>
          <w:szCs w:val="24"/>
          <w:lang w:val="ru-RU"/>
        </w:rPr>
      </w:pPr>
    </w:p>
    <w:p w:rsidR="00586251" w:rsidRDefault="00586251" w:rsidP="0058001A">
      <w:pPr>
        <w:spacing w:before="0"/>
        <w:rPr>
          <w:rFonts w:cs="Arial"/>
          <w:i/>
          <w:iCs/>
          <w:sz w:val="24"/>
          <w:szCs w:val="24"/>
          <w:lang w:val="ru-RU"/>
        </w:rPr>
      </w:pPr>
    </w:p>
    <w:p w:rsidR="00586251" w:rsidRDefault="00586251" w:rsidP="0058001A">
      <w:pPr>
        <w:spacing w:before="0"/>
        <w:rPr>
          <w:rFonts w:eastAsia="TimesNewRomanPSMT" w:cs="Arial"/>
          <w:b/>
          <w:bCs/>
          <w:sz w:val="24"/>
          <w:szCs w:val="24"/>
          <w:lang w:val="ru-RU"/>
        </w:rPr>
      </w:pPr>
    </w:p>
    <w:p w:rsidR="00343A18" w:rsidRPr="00586251" w:rsidRDefault="00343A18" w:rsidP="0058001A">
      <w:pPr>
        <w:spacing w:before="0"/>
        <w:rPr>
          <w:rFonts w:eastAsia="TimesNewRomanPSMT" w:cs="Arial"/>
          <w:b/>
          <w:bCs/>
          <w:sz w:val="24"/>
          <w:szCs w:val="24"/>
          <w:lang w:val="ru-RU"/>
        </w:rPr>
      </w:pPr>
      <w:r w:rsidRPr="00512F6E">
        <w:rPr>
          <w:rFonts w:eastAsia="TimesNewRomanPSMT" w:cs="Arial"/>
          <w:b/>
          <w:bCs/>
          <w:i/>
          <w:sz w:val="24"/>
          <w:szCs w:val="24"/>
          <w:lang w:val="sr-Cyrl-CS"/>
        </w:rPr>
        <w:lastRenderedPageBreak/>
        <w:t xml:space="preserve">4) </w:t>
      </w:r>
      <w:r w:rsidRPr="00512F6E">
        <w:rPr>
          <w:rFonts w:eastAsia="TimesNewRomanPSMT" w:cs="Arial"/>
          <w:b/>
          <w:bCs/>
          <w:i/>
          <w:sz w:val="24"/>
          <w:szCs w:val="24"/>
          <w:lang w:val="ru-RU"/>
        </w:rPr>
        <w:t>ПОДАЦИ ЧЛАНУ ГРУПЕ ПОНУЂАЧА</w:t>
      </w:r>
    </w:p>
    <w:p w:rsidR="00343A18" w:rsidRPr="00512F6E" w:rsidRDefault="00343A18" w:rsidP="0058001A">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5231"/>
      </w:tblGrid>
      <w:tr w:rsidR="00343A18" w:rsidRPr="00512F6E" w:rsidTr="00B95D72">
        <w:tc>
          <w:tcPr>
            <w:tcW w:w="465"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cs="Arial"/>
                <w:sz w:val="24"/>
                <w:szCs w:val="24"/>
              </w:rPr>
            </w:pPr>
          </w:p>
          <w:p w:rsidR="00343A18" w:rsidRPr="00512F6E" w:rsidRDefault="00343A18" w:rsidP="0058001A">
            <w:pPr>
              <w:spacing w:before="0"/>
              <w:rPr>
                <w:rFonts w:eastAsia="TimesNewRomanPSMT" w:cs="Arial"/>
                <w:bCs/>
                <w:i/>
                <w:sz w:val="24"/>
                <w:szCs w:val="24"/>
                <w:lang w:val="ru-RU"/>
              </w:rPr>
            </w:pPr>
            <w:r w:rsidRPr="00512F6E">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lang w:val="ru-RU"/>
              </w:rPr>
            </w:pPr>
          </w:p>
          <w:p w:rsidR="00343A18" w:rsidRPr="00512F6E" w:rsidRDefault="00343A18" w:rsidP="0058001A">
            <w:pPr>
              <w:spacing w:before="0"/>
              <w:rPr>
                <w:rFonts w:eastAsia="TimesNewRomanPSMT" w:cs="Arial"/>
                <w:b/>
                <w:bCs/>
                <w:sz w:val="24"/>
                <w:szCs w:val="24"/>
                <w:lang w:val="ru-RU"/>
              </w:rPr>
            </w:pPr>
            <w:r w:rsidRPr="00512F6E">
              <w:rPr>
                <w:rFonts w:eastAsia="TimesNewRomanPSMT" w:cs="Arial"/>
                <w:bCs/>
                <w:i/>
                <w:sz w:val="24"/>
                <w:szCs w:val="24"/>
                <w:lang w:val="ru-RU"/>
              </w:rPr>
              <w:t>Назив члана групе понуђача:</w:t>
            </w:r>
          </w:p>
        </w:tc>
        <w:tc>
          <w:tcPr>
            <w:tcW w:w="5231" w:type="dxa"/>
            <w:tcBorders>
              <w:top w:val="single" w:sz="4" w:space="0" w:color="000000"/>
              <w:left w:val="single" w:sz="4" w:space="0" w:color="000000"/>
              <w:bottom w:val="single" w:sz="4" w:space="0" w:color="000000"/>
              <w:right w:val="single" w:sz="4" w:space="0" w:color="000000"/>
            </w:tcBorders>
            <w:shd w:val="clear" w:color="auto" w:fill="auto"/>
          </w:tcPr>
          <w:p w:rsidR="00343A18" w:rsidRPr="00512F6E" w:rsidRDefault="00343A18" w:rsidP="0058001A">
            <w:pPr>
              <w:snapToGrid w:val="0"/>
              <w:spacing w:before="0"/>
              <w:rPr>
                <w:rFonts w:eastAsia="TimesNewRomanPSMT" w:cs="Arial"/>
                <w:b/>
                <w:bCs/>
                <w:sz w:val="24"/>
                <w:szCs w:val="24"/>
                <w:lang w:val="ru-RU"/>
              </w:rPr>
            </w:pPr>
          </w:p>
        </w:tc>
      </w:tr>
      <w:tr w:rsidR="00343A18" w:rsidRPr="00512F6E" w:rsidTr="00B95D72">
        <w:tc>
          <w:tcPr>
            <w:tcW w:w="465"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lang w:val="ru-RU"/>
              </w:rPr>
            </w:pPr>
          </w:p>
          <w:p w:rsidR="00343A18" w:rsidRPr="00512F6E" w:rsidRDefault="00343A18" w:rsidP="0058001A">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lang w:val="ru-RU"/>
              </w:rPr>
            </w:pPr>
          </w:p>
          <w:p w:rsidR="00343A18" w:rsidRPr="00512F6E" w:rsidRDefault="00343A18" w:rsidP="0058001A">
            <w:pPr>
              <w:spacing w:before="0"/>
              <w:rPr>
                <w:rFonts w:eastAsia="TimesNewRomanPSMT" w:cs="Arial"/>
                <w:b/>
                <w:bCs/>
                <w:sz w:val="24"/>
                <w:szCs w:val="24"/>
              </w:rPr>
            </w:pPr>
            <w:r w:rsidRPr="00512F6E">
              <w:rPr>
                <w:rFonts w:eastAsia="TimesNewRomanPSMT" w:cs="Arial"/>
                <w:bCs/>
                <w:i/>
                <w:sz w:val="24"/>
                <w:szCs w:val="24"/>
              </w:rPr>
              <w:t>Адреса:</w:t>
            </w:r>
          </w:p>
        </w:tc>
        <w:tc>
          <w:tcPr>
            <w:tcW w:w="5231" w:type="dxa"/>
            <w:tcBorders>
              <w:top w:val="single" w:sz="4" w:space="0" w:color="000000"/>
              <w:left w:val="single" w:sz="4" w:space="0" w:color="000000"/>
              <w:bottom w:val="single" w:sz="4" w:space="0" w:color="000000"/>
              <w:right w:val="single" w:sz="4" w:space="0" w:color="000000"/>
            </w:tcBorders>
            <w:shd w:val="clear" w:color="auto" w:fill="auto"/>
          </w:tcPr>
          <w:p w:rsidR="00343A18" w:rsidRPr="00512F6E" w:rsidRDefault="00343A18" w:rsidP="0058001A">
            <w:pPr>
              <w:snapToGrid w:val="0"/>
              <w:spacing w:before="0"/>
              <w:rPr>
                <w:rFonts w:eastAsia="TimesNewRomanPSMT" w:cs="Arial"/>
                <w:b/>
                <w:bCs/>
                <w:sz w:val="24"/>
                <w:szCs w:val="24"/>
              </w:rPr>
            </w:pPr>
          </w:p>
        </w:tc>
      </w:tr>
      <w:tr w:rsidR="000B2EE9" w:rsidRPr="00512F6E" w:rsidTr="00B95D72">
        <w:tc>
          <w:tcPr>
            <w:tcW w:w="465" w:type="dxa"/>
            <w:tcBorders>
              <w:top w:val="single" w:sz="4" w:space="0" w:color="000000"/>
              <w:left w:val="single" w:sz="4" w:space="0" w:color="000000"/>
              <w:bottom w:val="single" w:sz="4" w:space="0" w:color="000000"/>
            </w:tcBorders>
            <w:shd w:val="clear" w:color="auto" w:fill="auto"/>
          </w:tcPr>
          <w:p w:rsidR="000B2EE9" w:rsidRPr="00512F6E" w:rsidRDefault="000B2EE9" w:rsidP="0058001A">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512F6E" w:rsidRDefault="000B2EE9" w:rsidP="0058001A">
            <w:pPr>
              <w:snapToGrid w:val="0"/>
              <w:spacing w:before="0"/>
              <w:rPr>
                <w:rFonts w:cs="Arial"/>
                <w:i/>
                <w:iCs/>
                <w:sz w:val="24"/>
                <w:szCs w:val="24"/>
                <w:lang w:val="sr-Cyrl-RS"/>
              </w:rPr>
            </w:pPr>
            <w:r w:rsidRPr="00512F6E">
              <w:rPr>
                <w:rFonts w:cs="Arial"/>
                <w:i/>
                <w:iCs/>
                <w:sz w:val="24"/>
                <w:szCs w:val="24"/>
                <w:lang w:val="sr-Cyrl-RS"/>
              </w:rPr>
              <w:t>Врста правног лица:</w:t>
            </w:r>
          </w:p>
          <w:p w:rsidR="000B2EE9" w:rsidRPr="00512F6E" w:rsidRDefault="000B2EE9" w:rsidP="0058001A">
            <w:pPr>
              <w:snapToGrid w:val="0"/>
              <w:spacing w:before="0"/>
              <w:rPr>
                <w:rFonts w:eastAsia="TimesNewRomanPSMT" w:cs="Arial"/>
                <w:bCs/>
                <w:i/>
                <w:sz w:val="24"/>
                <w:szCs w:val="24"/>
                <w:lang w:val="ru-RU"/>
              </w:rPr>
            </w:pPr>
          </w:p>
        </w:tc>
        <w:tc>
          <w:tcPr>
            <w:tcW w:w="5231" w:type="dxa"/>
            <w:tcBorders>
              <w:top w:val="single" w:sz="4" w:space="0" w:color="000000"/>
              <w:left w:val="single" w:sz="4" w:space="0" w:color="000000"/>
              <w:bottom w:val="single" w:sz="4" w:space="0" w:color="000000"/>
              <w:right w:val="single" w:sz="4" w:space="0" w:color="000000"/>
            </w:tcBorders>
            <w:shd w:val="clear" w:color="auto" w:fill="auto"/>
          </w:tcPr>
          <w:p w:rsidR="000B2EE9" w:rsidRPr="00512F6E" w:rsidRDefault="000B2EE9" w:rsidP="0058001A">
            <w:pPr>
              <w:snapToGrid w:val="0"/>
              <w:spacing w:before="0"/>
              <w:rPr>
                <w:rFonts w:eastAsia="TimesNewRomanPSMT" w:cs="Arial"/>
                <w:b/>
                <w:bCs/>
                <w:sz w:val="24"/>
                <w:szCs w:val="24"/>
              </w:rPr>
            </w:pPr>
          </w:p>
        </w:tc>
      </w:tr>
      <w:tr w:rsidR="00343A18" w:rsidRPr="00512F6E" w:rsidTr="00B95D72">
        <w:tc>
          <w:tcPr>
            <w:tcW w:w="465"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rPr>
            </w:pPr>
          </w:p>
          <w:p w:rsidR="00343A18" w:rsidRPr="00512F6E" w:rsidRDefault="00343A18" w:rsidP="005800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rPr>
            </w:pPr>
          </w:p>
          <w:p w:rsidR="00343A18" w:rsidRPr="00512F6E" w:rsidRDefault="00343A18" w:rsidP="0058001A">
            <w:pPr>
              <w:spacing w:before="0"/>
              <w:rPr>
                <w:rFonts w:eastAsia="TimesNewRomanPSMT" w:cs="Arial"/>
                <w:b/>
                <w:bCs/>
                <w:sz w:val="24"/>
                <w:szCs w:val="24"/>
              </w:rPr>
            </w:pPr>
            <w:r w:rsidRPr="00512F6E">
              <w:rPr>
                <w:rFonts w:eastAsia="TimesNewRomanPSMT" w:cs="Arial"/>
                <w:bCs/>
                <w:i/>
                <w:sz w:val="24"/>
                <w:szCs w:val="24"/>
              </w:rPr>
              <w:t>Матични број:</w:t>
            </w:r>
          </w:p>
        </w:tc>
        <w:tc>
          <w:tcPr>
            <w:tcW w:w="5231" w:type="dxa"/>
            <w:tcBorders>
              <w:top w:val="single" w:sz="4" w:space="0" w:color="000000"/>
              <w:left w:val="single" w:sz="4" w:space="0" w:color="000000"/>
              <w:bottom w:val="single" w:sz="4" w:space="0" w:color="000000"/>
              <w:right w:val="single" w:sz="4" w:space="0" w:color="000000"/>
            </w:tcBorders>
            <w:shd w:val="clear" w:color="auto" w:fill="auto"/>
          </w:tcPr>
          <w:p w:rsidR="00343A18" w:rsidRPr="00512F6E" w:rsidRDefault="00343A18" w:rsidP="0058001A">
            <w:pPr>
              <w:snapToGrid w:val="0"/>
              <w:spacing w:before="0"/>
              <w:rPr>
                <w:rFonts w:eastAsia="TimesNewRomanPSMT" w:cs="Arial"/>
                <w:b/>
                <w:bCs/>
                <w:sz w:val="24"/>
                <w:szCs w:val="24"/>
              </w:rPr>
            </w:pPr>
          </w:p>
        </w:tc>
      </w:tr>
      <w:tr w:rsidR="00343A18" w:rsidRPr="00512F6E" w:rsidTr="00B95D72">
        <w:tc>
          <w:tcPr>
            <w:tcW w:w="465"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rPr>
            </w:pPr>
          </w:p>
          <w:p w:rsidR="00343A18" w:rsidRPr="00512F6E" w:rsidRDefault="00343A18" w:rsidP="005800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rPr>
            </w:pPr>
          </w:p>
          <w:p w:rsidR="00343A18" w:rsidRPr="00512F6E" w:rsidRDefault="00343A18" w:rsidP="0058001A">
            <w:pPr>
              <w:spacing w:before="0"/>
              <w:rPr>
                <w:rFonts w:eastAsia="TimesNewRomanPSMT" w:cs="Arial"/>
                <w:b/>
                <w:bCs/>
                <w:sz w:val="24"/>
                <w:szCs w:val="24"/>
              </w:rPr>
            </w:pPr>
            <w:r w:rsidRPr="00512F6E">
              <w:rPr>
                <w:rFonts w:eastAsia="TimesNewRomanPSMT" w:cs="Arial"/>
                <w:bCs/>
                <w:i/>
                <w:sz w:val="24"/>
                <w:szCs w:val="24"/>
              </w:rPr>
              <w:t>Порески идентификациони број:</w:t>
            </w:r>
          </w:p>
        </w:tc>
        <w:tc>
          <w:tcPr>
            <w:tcW w:w="5231" w:type="dxa"/>
            <w:tcBorders>
              <w:top w:val="single" w:sz="4" w:space="0" w:color="000000"/>
              <w:left w:val="single" w:sz="4" w:space="0" w:color="000000"/>
              <w:bottom w:val="single" w:sz="4" w:space="0" w:color="000000"/>
              <w:right w:val="single" w:sz="4" w:space="0" w:color="000000"/>
            </w:tcBorders>
            <w:shd w:val="clear" w:color="auto" w:fill="auto"/>
          </w:tcPr>
          <w:p w:rsidR="00343A18" w:rsidRPr="00512F6E" w:rsidRDefault="00343A18" w:rsidP="0058001A">
            <w:pPr>
              <w:snapToGrid w:val="0"/>
              <w:spacing w:before="0"/>
              <w:rPr>
                <w:rFonts w:eastAsia="TimesNewRomanPSMT" w:cs="Arial"/>
                <w:b/>
                <w:bCs/>
                <w:sz w:val="24"/>
                <w:szCs w:val="24"/>
              </w:rPr>
            </w:pPr>
          </w:p>
        </w:tc>
      </w:tr>
      <w:tr w:rsidR="00343A18" w:rsidRPr="00512F6E" w:rsidTr="00B95D72">
        <w:tc>
          <w:tcPr>
            <w:tcW w:w="465"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rPr>
            </w:pPr>
          </w:p>
          <w:p w:rsidR="00343A18" w:rsidRPr="00512F6E" w:rsidRDefault="00343A18" w:rsidP="0058001A">
            <w:pPr>
              <w:spacing w:before="0"/>
              <w:rPr>
                <w:rFonts w:eastAsia="TimesNewRomanPSMT" w:cs="Arial"/>
                <w:b/>
                <w:bCs/>
                <w:sz w:val="24"/>
                <w:szCs w:val="24"/>
              </w:rPr>
            </w:pPr>
            <w:r w:rsidRPr="00512F6E">
              <w:rPr>
                <w:rFonts w:eastAsia="TimesNewRomanPSMT" w:cs="Arial"/>
                <w:bCs/>
                <w:i/>
                <w:sz w:val="24"/>
                <w:szCs w:val="24"/>
              </w:rPr>
              <w:t>Име особе за контакт:</w:t>
            </w:r>
          </w:p>
        </w:tc>
        <w:tc>
          <w:tcPr>
            <w:tcW w:w="5231" w:type="dxa"/>
            <w:tcBorders>
              <w:top w:val="single" w:sz="4" w:space="0" w:color="000000"/>
              <w:left w:val="single" w:sz="4" w:space="0" w:color="000000"/>
              <w:bottom w:val="single" w:sz="4" w:space="0" w:color="000000"/>
              <w:right w:val="single" w:sz="4" w:space="0" w:color="000000"/>
            </w:tcBorders>
            <w:shd w:val="clear" w:color="auto" w:fill="auto"/>
          </w:tcPr>
          <w:p w:rsidR="00343A18" w:rsidRPr="00512F6E" w:rsidRDefault="00343A18" w:rsidP="0058001A">
            <w:pPr>
              <w:snapToGrid w:val="0"/>
              <w:spacing w:before="0"/>
              <w:rPr>
                <w:rFonts w:eastAsia="TimesNewRomanPSMT" w:cs="Arial"/>
                <w:b/>
                <w:bCs/>
                <w:sz w:val="24"/>
                <w:szCs w:val="24"/>
              </w:rPr>
            </w:pPr>
          </w:p>
        </w:tc>
      </w:tr>
      <w:tr w:rsidR="00343A18" w:rsidRPr="00512F6E" w:rsidTr="00B95D72">
        <w:tc>
          <w:tcPr>
            <w:tcW w:w="465"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rPr>
            </w:pPr>
          </w:p>
          <w:p w:rsidR="00343A18" w:rsidRPr="00512F6E" w:rsidRDefault="00343A18" w:rsidP="0058001A">
            <w:pPr>
              <w:spacing w:before="0"/>
              <w:rPr>
                <w:rFonts w:eastAsia="TimesNewRomanPSMT" w:cs="Arial"/>
                <w:bCs/>
                <w:i/>
                <w:sz w:val="24"/>
                <w:szCs w:val="24"/>
                <w:lang w:val="ru-RU"/>
              </w:rPr>
            </w:pPr>
            <w:r w:rsidRPr="00512F6E">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lang w:val="ru-RU"/>
              </w:rPr>
            </w:pPr>
          </w:p>
          <w:p w:rsidR="00343A18" w:rsidRPr="00512F6E" w:rsidRDefault="00343A18" w:rsidP="0058001A">
            <w:pPr>
              <w:spacing w:before="0"/>
              <w:rPr>
                <w:rFonts w:eastAsia="TimesNewRomanPSMT" w:cs="Arial"/>
                <w:b/>
                <w:bCs/>
                <w:sz w:val="24"/>
                <w:szCs w:val="24"/>
                <w:lang w:val="ru-RU"/>
              </w:rPr>
            </w:pPr>
            <w:r w:rsidRPr="00512F6E">
              <w:rPr>
                <w:rFonts w:eastAsia="TimesNewRomanPSMT" w:cs="Arial"/>
                <w:bCs/>
                <w:i/>
                <w:sz w:val="24"/>
                <w:szCs w:val="24"/>
                <w:lang w:val="ru-RU"/>
              </w:rPr>
              <w:t>Назив члана групе понуђача:</w:t>
            </w:r>
          </w:p>
        </w:tc>
        <w:tc>
          <w:tcPr>
            <w:tcW w:w="5231" w:type="dxa"/>
            <w:tcBorders>
              <w:top w:val="single" w:sz="4" w:space="0" w:color="000000"/>
              <w:left w:val="single" w:sz="4" w:space="0" w:color="000000"/>
              <w:bottom w:val="single" w:sz="4" w:space="0" w:color="000000"/>
              <w:right w:val="single" w:sz="4" w:space="0" w:color="000000"/>
            </w:tcBorders>
            <w:shd w:val="clear" w:color="auto" w:fill="auto"/>
          </w:tcPr>
          <w:p w:rsidR="00343A18" w:rsidRPr="00512F6E" w:rsidRDefault="00343A18" w:rsidP="0058001A">
            <w:pPr>
              <w:snapToGrid w:val="0"/>
              <w:spacing w:before="0"/>
              <w:rPr>
                <w:rFonts w:eastAsia="TimesNewRomanPSMT" w:cs="Arial"/>
                <w:b/>
                <w:bCs/>
                <w:sz w:val="24"/>
                <w:szCs w:val="24"/>
                <w:lang w:val="ru-RU"/>
              </w:rPr>
            </w:pPr>
          </w:p>
        </w:tc>
      </w:tr>
      <w:tr w:rsidR="00343A18" w:rsidRPr="00512F6E" w:rsidTr="00B95D72">
        <w:tc>
          <w:tcPr>
            <w:tcW w:w="465"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lang w:val="ru-RU"/>
              </w:rPr>
            </w:pPr>
          </w:p>
          <w:p w:rsidR="00343A18" w:rsidRPr="00512F6E" w:rsidRDefault="00343A18" w:rsidP="0058001A">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lang w:val="ru-RU"/>
              </w:rPr>
            </w:pPr>
          </w:p>
          <w:p w:rsidR="00343A18" w:rsidRPr="00512F6E" w:rsidRDefault="00343A18" w:rsidP="0058001A">
            <w:pPr>
              <w:spacing w:before="0"/>
              <w:rPr>
                <w:rFonts w:eastAsia="TimesNewRomanPSMT" w:cs="Arial"/>
                <w:b/>
                <w:bCs/>
                <w:sz w:val="24"/>
                <w:szCs w:val="24"/>
              </w:rPr>
            </w:pPr>
            <w:r w:rsidRPr="00512F6E">
              <w:rPr>
                <w:rFonts w:eastAsia="TimesNewRomanPSMT" w:cs="Arial"/>
                <w:bCs/>
                <w:i/>
                <w:sz w:val="24"/>
                <w:szCs w:val="24"/>
              </w:rPr>
              <w:t>Адреса:</w:t>
            </w:r>
          </w:p>
        </w:tc>
        <w:tc>
          <w:tcPr>
            <w:tcW w:w="5231" w:type="dxa"/>
            <w:tcBorders>
              <w:top w:val="single" w:sz="4" w:space="0" w:color="000000"/>
              <w:left w:val="single" w:sz="4" w:space="0" w:color="000000"/>
              <w:bottom w:val="single" w:sz="4" w:space="0" w:color="000000"/>
              <w:right w:val="single" w:sz="4" w:space="0" w:color="000000"/>
            </w:tcBorders>
            <w:shd w:val="clear" w:color="auto" w:fill="auto"/>
          </w:tcPr>
          <w:p w:rsidR="00343A18" w:rsidRPr="00512F6E" w:rsidRDefault="00343A18" w:rsidP="0058001A">
            <w:pPr>
              <w:snapToGrid w:val="0"/>
              <w:spacing w:before="0"/>
              <w:rPr>
                <w:rFonts w:eastAsia="TimesNewRomanPSMT" w:cs="Arial"/>
                <w:b/>
                <w:bCs/>
                <w:sz w:val="24"/>
                <w:szCs w:val="24"/>
              </w:rPr>
            </w:pPr>
          </w:p>
        </w:tc>
      </w:tr>
      <w:tr w:rsidR="00343A18" w:rsidRPr="00512F6E" w:rsidTr="00B95D72">
        <w:tc>
          <w:tcPr>
            <w:tcW w:w="465"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rPr>
            </w:pPr>
          </w:p>
          <w:p w:rsidR="00343A18" w:rsidRPr="00512F6E" w:rsidRDefault="00343A18" w:rsidP="005800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rPr>
            </w:pPr>
          </w:p>
          <w:p w:rsidR="00343A18" w:rsidRPr="00512F6E" w:rsidRDefault="00343A18" w:rsidP="0058001A">
            <w:pPr>
              <w:spacing w:before="0"/>
              <w:rPr>
                <w:rFonts w:eastAsia="TimesNewRomanPSMT" w:cs="Arial"/>
                <w:b/>
                <w:bCs/>
                <w:sz w:val="24"/>
                <w:szCs w:val="24"/>
              </w:rPr>
            </w:pPr>
            <w:r w:rsidRPr="00512F6E">
              <w:rPr>
                <w:rFonts w:eastAsia="TimesNewRomanPSMT" w:cs="Arial"/>
                <w:bCs/>
                <w:i/>
                <w:sz w:val="24"/>
                <w:szCs w:val="24"/>
              </w:rPr>
              <w:t>Матични број:</w:t>
            </w:r>
          </w:p>
        </w:tc>
        <w:tc>
          <w:tcPr>
            <w:tcW w:w="5231" w:type="dxa"/>
            <w:tcBorders>
              <w:top w:val="single" w:sz="4" w:space="0" w:color="000000"/>
              <w:left w:val="single" w:sz="4" w:space="0" w:color="000000"/>
              <w:bottom w:val="single" w:sz="4" w:space="0" w:color="000000"/>
              <w:right w:val="single" w:sz="4" w:space="0" w:color="000000"/>
            </w:tcBorders>
            <w:shd w:val="clear" w:color="auto" w:fill="auto"/>
          </w:tcPr>
          <w:p w:rsidR="00343A18" w:rsidRPr="00512F6E" w:rsidRDefault="00343A18" w:rsidP="0058001A">
            <w:pPr>
              <w:snapToGrid w:val="0"/>
              <w:spacing w:before="0"/>
              <w:rPr>
                <w:rFonts w:eastAsia="TimesNewRomanPSMT" w:cs="Arial"/>
                <w:b/>
                <w:bCs/>
                <w:sz w:val="24"/>
                <w:szCs w:val="24"/>
              </w:rPr>
            </w:pPr>
          </w:p>
        </w:tc>
      </w:tr>
      <w:tr w:rsidR="00343A18" w:rsidRPr="00512F6E" w:rsidTr="00B95D72">
        <w:tc>
          <w:tcPr>
            <w:tcW w:w="465"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rPr>
            </w:pPr>
          </w:p>
          <w:p w:rsidR="00343A18" w:rsidRPr="00512F6E" w:rsidRDefault="00343A18" w:rsidP="005800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rPr>
            </w:pPr>
          </w:p>
          <w:p w:rsidR="00343A18" w:rsidRPr="00512F6E" w:rsidRDefault="00343A18" w:rsidP="0058001A">
            <w:pPr>
              <w:spacing w:before="0"/>
              <w:rPr>
                <w:rFonts w:eastAsia="TimesNewRomanPSMT" w:cs="Arial"/>
                <w:b/>
                <w:bCs/>
                <w:sz w:val="24"/>
                <w:szCs w:val="24"/>
              </w:rPr>
            </w:pPr>
            <w:r w:rsidRPr="00512F6E">
              <w:rPr>
                <w:rFonts w:eastAsia="TimesNewRomanPSMT" w:cs="Arial"/>
                <w:bCs/>
                <w:i/>
                <w:sz w:val="24"/>
                <w:szCs w:val="24"/>
              </w:rPr>
              <w:t>Порески идентификациони број:</w:t>
            </w:r>
          </w:p>
        </w:tc>
        <w:tc>
          <w:tcPr>
            <w:tcW w:w="5231" w:type="dxa"/>
            <w:tcBorders>
              <w:top w:val="single" w:sz="4" w:space="0" w:color="000000"/>
              <w:left w:val="single" w:sz="4" w:space="0" w:color="000000"/>
              <w:bottom w:val="single" w:sz="4" w:space="0" w:color="000000"/>
              <w:right w:val="single" w:sz="4" w:space="0" w:color="000000"/>
            </w:tcBorders>
            <w:shd w:val="clear" w:color="auto" w:fill="auto"/>
          </w:tcPr>
          <w:p w:rsidR="00343A18" w:rsidRPr="00512F6E" w:rsidRDefault="00343A18" w:rsidP="0058001A">
            <w:pPr>
              <w:snapToGrid w:val="0"/>
              <w:spacing w:before="0"/>
              <w:rPr>
                <w:rFonts w:eastAsia="TimesNewRomanPSMT" w:cs="Arial"/>
                <w:b/>
                <w:bCs/>
                <w:sz w:val="24"/>
                <w:szCs w:val="24"/>
              </w:rPr>
            </w:pPr>
          </w:p>
        </w:tc>
      </w:tr>
      <w:tr w:rsidR="00343A18" w:rsidRPr="00512F6E" w:rsidTr="00B95D72">
        <w:tc>
          <w:tcPr>
            <w:tcW w:w="465"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rPr>
            </w:pPr>
          </w:p>
          <w:p w:rsidR="00343A18" w:rsidRPr="00512F6E" w:rsidRDefault="00343A18" w:rsidP="0058001A">
            <w:pPr>
              <w:spacing w:before="0"/>
              <w:rPr>
                <w:rFonts w:eastAsia="TimesNewRomanPSMT" w:cs="Arial"/>
                <w:b/>
                <w:bCs/>
                <w:sz w:val="24"/>
                <w:szCs w:val="24"/>
              </w:rPr>
            </w:pPr>
            <w:r w:rsidRPr="00512F6E">
              <w:rPr>
                <w:rFonts w:eastAsia="TimesNewRomanPSMT" w:cs="Arial"/>
                <w:bCs/>
                <w:i/>
                <w:sz w:val="24"/>
                <w:szCs w:val="24"/>
              </w:rPr>
              <w:t>Име особе за контакт:</w:t>
            </w:r>
          </w:p>
        </w:tc>
        <w:tc>
          <w:tcPr>
            <w:tcW w:w="5231" w:type="dxa"/>
            <w:tcBorders>
              <w:top w:val="single" w:sz="4" w:space="0" w:color="000000"/>
              <w:left w:val="single" w:sz="4" w:space="0" w:color="000000"/>
              <w:bottom w:val="single" w:sz="4" w:space="0" w:color="000000"/>
              <w:right w:val="single" w:sz="4" w:space="0" w:color="000000"/>
            </w:tcBorders>
            <w:shd w:val="clear" w:color="auto" w:fill="auto"/>
          </w:tcPr>
          <w:p w:rsidR="00343A18" w:rsidRPr="00512F6E" w:rsidRDefault="00343A18" w:rsidP="0058001A">
            <w:pPr>
              <w:snapToGrid w:val="0"/>
              <w:spacing w:before="0"/>
              <w:rPr>
                <w:rFonts w:eastAsia="TimesNewRomanPSMT" w:cs="Arial"/>
                <w:b/>
                <w:bCs/>
                <w:sz w:val="24"/>
                <w:szCs w:val="24"/>
              </w:rPr>
            </w:pPr>
          </w:p>
        </w:tc>
      </w:tr>
      <w:tr w:rsidR="00343A18" w:rsidRPr="00512F6E" w:rsidTr="00B95D72">
        <w:tc>
          <w:tcPr>
            <w:tcW w:w="465"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rPr>
            </w:pPr>
          </w:p>
          <w:p w:rsidR="00343A18" w:rsidRPr="00512F6E" w:rsidRDefault="00343A18" w:rsidP="0058001A">
            <w:pPr>
              <w:spacing w:before="0"/>
              <w:rPr>
                <w:rFonts w:eastAsia="TimesNewRomanPSMT" w:cs="Arial"/>
                <w:bCs/>
                <w:i/>
                <w:sz w:val="24"/>
                <w:szCs w:val="24"/>
                <w:lang w:val="ru-RU"/>
              </w:rPr>
            </w:pPr>
            <w:r w:rsidRPr="00512F6E">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lang w:val="ru-RU"/>
              </w:rPr>
            </w:pPr>
          </w:p>
          <w:p w:rsidR="00343A18" w:rsidRPr="00512F6E" w:rsidRDefault="00343A18" w:rsidP="0058001A">
            <w:pPr>
              <w:spacing w:before="0"/>
              <w:rPr>
                <w:rFonts w:eastAsia="TimesNewRomanPSMT" w:cs="Arial"/>
                <w:b/>
                <w:bCs/>
                <w:sz w:val="24"/>
                <w:szCs w:val="24"/>
                <w:lang w:val="ru-RU"/>
              </w:rPr>
            </w:pPr>
            <w:r w:rsidRPr="00512F6E">
              <w:rPr>
                <w:rFonts w:eastAsia="TimesNewRomanPSMT" w:cs="Arial"/>
                <w:bCs/>
                <w:i/>
                <w:sz w:val="24"/>
                <w:szCs w:val="24"/>
                <w:lang w:val="ru-RU"/>
              </w:rPr>
              <w:t>Назив члана групе понуђача:</w:t>
            </w:r>
          </w:p>
        </w:tc>
        <w:tc>
          <w:tcPr>
            <w:tcW w:w="5231" w:type="dxa"/>
            <w:tcBorders>
              <w:top w:val="single" w:sz="4" w:space="0" w:color="000000"/>
              <w:left w:val="single" w:sz="4" w:space="0" w:color="000000"/>
              <w:bottom w:val="single" w:sz="4" w:space="0" w:color="000000"/>
              <w:right w:val="single" w:sz="4" w:space="0" w:color="000000"/>
            </w:tcBorders>
            <w:shd w:val="clear" w:color="auto" w:fill="auto"/>
          </w:tcPr>
          <w:p w:rsidR="00343A18" w:rsidRPr="00512F6E" w:rsidRDefault="00343A18" w:rsidP="0058001A">
            <w:pPr>
              <w:snapToGrid w:val="0"/>
              <w:spacing w:before="0"/>
              <w:rPr>
                <w:rFonts w:eastAsia="TimesNewRomanPSMT" w:cs="Arial"/>
                <w:b/>
                <w:bCs/>
                <w:sz w:val="24"/>
                <w:szCs w:val="24"/>
                <w:lang w:val="ru-RU"/>
              </w:rPr>
            </w:pPr>
          </w:p>
        </w:tc>
      </w:tr>
      <w:tr w:rsidR="00343A18" w:rsidRPr="00512F6E" w:rsidTr="00B95D72">
        <w:tc>
          <w:tcPr>
            <w:tcW w:w="465"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lang w:val="ru-RU"/>
              </w:rPr>
            </w:pPr>
          </w:p>
          <w:p w:rsidR="00343A18" w:rsidRPr="00512F6E" w:rsidRDefault="00343A18" w:rsidP="0058001A">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lang w:val="ru-RU"/>
              </w:rPr>
            </w:pPr>
          </w:p>
          <w:p w:rsidR="00343A18" w:rsidRPr="00512F6E" w:rsidRDefault="00343A18" w:rsidP="0058001A">
            <w:pPr>
              <w:spacing w:before="0"/>
              <w:rPr>
                <w:rFonts w:eastAsia="TimesNewRomanPSMT" w:cs="Arial"/>
                <w:b/>
                <w:bCs/>
                <w:sz w:val="24"/>
                <w:szCs w:val="24"/>
              </w:rPr>
            </w:pPr>
            <w:r w:rsidRPr="00512F6E">
              <w:rPr>
                <w:rFonts w:eastAsia="TimesNewRomanPSMT" w:cs="Arial"/>
                <w:bCs/>
                <w:i/>
                <w:sz w:val="24"/>
                <w:szCs w:val="24"/>
              </w:rPr>
              <w:t>Адреса:</w:t>
            </w:r>
          </w:p>
        </w:tc>
        <w:tc>
          <w:tcPr>
            <w:tcW w:w="5231" w:type="dxa"/>
            <w:tcBorders>
              <w:top w:val="single" w:sz="4" w:space="0" w:color="000000"/>
              <w:left w:val="single" w:sz="4" w:space="0" w:color="000000"/>
              <w:bottom w:val="single" w:sz="4" w:space="0" w:color="000000"/>
              <w:right w:val="single" w:sz="4" w:space="0" w:color="000000"/>
            </w:tcBorders>
            <w:shd w:val="clear" w:color="auto" w:fill="auto"/>
          </w:tcPr>
          <w:p w:rsidR="00343A18" w:rsidRPr="00512F6E" w:rsidRDefault="00343A18" w:rsidP="0058001A">
            <w:pPr>
              <w:snapToGrid w:val="0"/>
              <w:spacing w:before="0"/>
              <w:rPr>
                <w:rFonts w:eastAsia="TimesNewRomanPSMT" w:cs="Arial"/>
                <w:b/>
                <w:bCs/>
                <w:sz w:val="24"/>
                <w:szCs w:val="24"/>
              </w:rPr>
            </w:pPr>
          </w:p>
        </w:tc>
      </w:tr>
      <w:tr w:rsidR="00343A18" w:rsidRPr="00512F6E" w:rsidTr="00B95D72">
        <w:tc>
          <w:tcPr>
            <w:tcW w:w="465"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rPr>
            </w:pPr>
          </w:p>
          <w:p w:rsidR="00343A18" w:rsidRPr="00512F6E" w:rsidRDefault="00343A18" w:rsidP="005800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rPr>
            </w:pPr>
          </w:p>
          <w:p w:rsidR="00343A18" w:rsidRPr="00512F6E" w:rsidRDefault="00343A18" w:rsidP="0058001A">
            <w:pPr>
              <w:spacing w:before="0"/>
              <w:rPr>
                <w:rFonts w:eastAsia="TimesNewRomanPSMT" w:cs="Arial"/>
                <w:b/>
                <w:bCs/>
                <w:sz w:val="24"/>
                <w:szCs w:val="24"/>
              </w:rPr>
            </w:pPr>
            <w:r w:rsidRPr="00512F6E">
              <w:rPr>
                <w:rFonts w:eastAsia="TimesNewRomanPSMT" w:cs="Arial"/>
                <w:bCs/>
                <w:i/>
                <w:sz w:val="24"/>
                <w:szCs w:val="24"/>
              </w:rPr>
              <w:t>Матични број:</w:t>
            </w:r>
          </w:p>
        </w:tc>
        <w:tc>
          <w:tcPr>
            <w:tcW w:w="5231" w:type="dxa"/>
            <w:tcBorders>
              <w:top w:val="single" w:sz="4" w:space="0" w:color="000000"/>
              <w:left w:val="single" w:sz="4" w:space="0" w:color="000000"/>
              <w:bottom w:val="single" w:sz="4" w:space="0" w:color="000000"/>
              <w:right w:val="single" w:sz="4" w:space="0" w:color="000000"/>
            </w:tcBorders>
            <w:shd w:val="clear" w:color="auto" w:fill="auto"/>
          </w:tcPr>
          <w:p w:rsidR="00343A18" w:rsidRPr="00512F6E" w:rsidRDefault="00343A18" w:rsidP="0058001A">
            <w:pPr>
              <w:snapToGrid w:val="0"/>
              <w:spacing w:before="0"/>
              <w:rPr>
                <w:rFonts w:eastAsia="TimesNewRomanPSMT" w:cs="Arial"/>
                <w:b/>
                <w:bCs/>
                <w:sz w:val="24"/>
                <w:szCs w:val="24"/>
              </w:rPr>
            </w:pPr>
          </w:p>
        </w:tc>
      </w:tr>
      <w:tr w:rsidR="00343A18" w:rsidRPr="00512F6E" w:rsidTr="00B95D72">
        <w:tc>
          <w:tcPr>
            <w:tcW w:w="465"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rPr>
            </w:pPr>
          </w:p>
          <w:p w:rsidR="00343A18" w:rsidRPr="00512F6E" w:rsidRDefault="00343A18" w:rsidP="005800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rPr>
            </w:pPr>
          </w:p>
          <w:p w:rsidR="00343A18" w:rsidRPr="00512F6E" w:rsidRDefault="00343A18" w:rsidP="0058001A">
            <w:pPr>
              <w:spacing w:before="0"/>
              <w:rPr>
                <w:rFonts w:eastAsia="TimesNewRomanPSMT" w:cs="Arial"/>
                <w:b/>
                <w:bCs/>
                <w:sz w:val="24"/>
                <w:szCs w:val="24"/>
              </w:rPr>
            </w:pPr>
            <w:r w:rsidRPr="00512F6E">
              <w:rPr>
                <w:rFonts w:eastAsia="TimesNewRomanPSMT" w:cs="Arial"/>
                <w:bCs/>
                <w:i/>
                <w:sz w:val="24"/>
                <w:szCs w:val="24"/>
              </w:rPr>
              <w:t>Порески идентификациони број:</w:t>
            </w:r>
          </w:p>
        </w:tc>
        <w:tc>
          <w:tcPr>
            <w:tcW w:w="5231" w:type="dxa"/>
            <w:tcBorders>
              <w:top w:val="single" w:sz="4" w:space="0" w:color="000000"/>
              <w:left w:val="single" w:sz="4" w:space="0" w:color="000000"/>
              <w:bottom w:val="single" w:sz="4" w:space="0" w:color="000000"/>
              <w:right w:val="single" w:sz="4" w:space="0" w:color="000000"/>
            </w:tcBorders>
            <w:shd w:val="clear" w:color="auto" w:fill="auto"/>
          </w:tcPr>
          <w:p w:rsidR="00343A18" w:rsidRPr="00512F6E" w:rsidRDefault="00343A18" w:rsidP="0058001A">
            <w:pPr>
              <w:snapToGrid w:val="0"/>
              <w:spacing w:before="0"/>
              <w:rPr>
                <w:rFonts w:eastAsia="TimesNewRomanPSMT" w:cs="Arial"/>
                <w:b/>
                <w:bCs/>
                <w:sz w:val="24"/>
                <w:szCs w:val="24"/>
              </w:rPr>
            </w:pPr>
          </w:p>
        </w:tc>
      </w:tr>
      <w:tr w:rsidR="00343A18" w:rsidRPr="00512F6E" w:rsidTr="00B95D72">
        <w:tc>
          <w:tcPr>
            <w:tcW w:w="465"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12F6E" w:rsidRDefault="00343A18" w:rsidP="0058001A">
            <w:pPr>
              <w:snapToGrid w:val="0"/>
              <w:spacing w:before="0"/>
              <w:rPr>
                <w:rFonts w:eastAsia="TimesNewRomanPSMT" w:cs="Arial"/>
                <w:bCs/>
                <w:i/>
                <w:sz w:val="24"/>
                <w:szCs w:val="24"/>
              </w:rPr>
            </w:pPr>
          </w:p>
          <w:p w:rsidR="00343A18" w:rsidRPr="00512F6E" w:rsidRDefault="00343A18" w:rsidP="0058001A">
            <w:pPr>
              <w:spacing w:before="0"/>
              <w:rPr>
                <w:rFonts w:eastAsia="TimesNewRomanPSMT" w:cs="Arial"/>
                <w:b/>
                <w:bCs/>
                <w:sz w:val="24"/>
                <w:szCs w:val="24"/>
              </w:rPr>
            </w:pPr>
            <w:r w:rsidRPr="00512F6E">
              <w:rPr>
                <w:rFonts w:eastAsia="TimesNewRomanPSMT" w:cs="Arial"/>
                <w:bCs/>
                <w:i/>
                <w:sz w:val="24"/>
                <w:szCs w:val="24"/>
              </w:rPr>
              <w:t>Име особе за контакт:</w:t>
            </w:r>
          </w:p>
        </w:tc>
        <w:tc>
          <w:tcPr>
            <w:tcW w:w="5231" w:type="dxa"/>
            <w:tcBorders>
              <w:top w:val="single" w:sz="4" w:space="0" w:color="000000"/>
              <w:left w:val="single" w:sz="4" w:space="0" w:color="000000"/>
              <w:bottom w:val="single" w:sz="4" w:space="0" w:color="000000"/>
              <w:right w:val="single" w:sz="4" w:space="0" w:color="000000"/>
            </w:tcBorders>
            <w:shd w:val="clear" w:color="auto" w:fill="auto"/>
          </w:tcPr>
          <w:p w:rsidR="00343A18" w:rsidRPr="00512F6E" w:rsidRDefault="00343A18" w:rsidP="0058001A">
            <w:pPr>
              <w:snapToGrid w:val="0"/>
              <w:spacing w:before="0"/>
              <w:rPr>
                <w:rFonts w:eastAsia="TimesNewRomanPSMT" w:cs="Arial"/>
                <w:b/>
                <w:bCs/>
                <w:sz w:val="24"/>
                <w:szCs w:val="24"/>
              </w:rPr>
            </w:pPr>
          </w:p>
        </w:tc>
      </w:tr>
    </w:tbl>
    <w:p w:rsidR="00343A18" w:rsidRPr="00512F6E" w:rsidRDefault="00343A18" w:rsidP="0058001A">
      <w:pPr>
        <w:spacing w:before="0"/>
        <w:rPr>
          <w:rFonts w:cs="Arial"/>
          <w:b/>
          <w:bCs/>
          <w:i/>
          <w:iCs/>
          <w:sz w:val="24"/>
          <w:szCs w:val="24"/>
          <w:u w:val="single"/>
        </w:rPr>
      </w:pPr>
    </w:p>
    <w:p w:rsidR="00343A18" w:rsidRPr="00512F6E" w:rsidRDefault="00343A18" w:rsidP="0058001A">
      <w:pPr>
        <w:spacing w:before="0"/>
        <w:rPr>
          <w:rFonts w:cs="Arial"/>
          <w:i/>
          <w:iCs/>
          <w:sz w:val="24"/>
          <w:szCs w:val="24"/>
          <w:lang w:val="ru-RU"/>
        </w:rPr>
      </w:pPr>
      <w:r w:rsidRPr="00512F6E">
        <w:rPr>
          <w:rFonts w:cs="Arial"/>
          <w:b/>
          <w:bCs/>
          <w:i/>
          <w:iCs/>
          <w:sz w:val="24"/>
          <w:szCs w:val="24"/>
          <w:u w:val="single"/>
        </w:rPr>
        <w:t>Напомена:</w:t>
      </w:r>
    </w:p>
    <w:p w:rsidR="00343A18" w:rsidRPr="00512F6E" w:rsidRDefault="00343A18" w:rsidP="0058001A">
      <w:pPr>
        <w:spacing w:before="0"/>
        <w:rPr>
          <w:rFonts w:cs="Arial"/>
          <w:i/>
          <w:iCs/>
          <w:sz w:val="24"/>
          <w:szCs w:val="24"/>
          <w:lang w:val="ru-RU"/>
        </w:rPr>
      </w:pPr>
      <w:r w:rsidRPr="00512F6E">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512F6E" w:rsidRDefault="00343A18" w:rsidP="0058001A">
      <w:pPr>
        <w:spacing w:before="0"/>
        <w:rPr>
          <w:rFonts w:cs="Arial"/>
          <w:i/>
          <w:iCs/>
          <w:sz w:val="24"/>
          <w:szCs w:val="24"/>
          <w:lang w:val="ru-RU"/>
        </w:rPr>
      </w:pPr>
    </w:p>
    <w:p w:rsidR="00343A18" w:rsidRPr="00512F6E" w:rsidRDefault="00343A18" w:rsidP="0058001A">
      <w:pPr>
        <w:spacing w:before="0"/>
        <w:rPr>
          <w:rFonts w:cs="Arial"/>
          <w:i/>
          <w:iCs/>
          <w:sz w:val="24"/>
          <w:szCs w:val="24"/>
          <w:lang w:val="ru-RU"/>
        </w:rPr>
      </w:pPr>
    </w:p>
    <w:p w:rsidR="0042687E" w:rsidRPr="00512F6E" w:rsidRDefault="0042687E" w:rsidP="0058001A">
      <w:pPr>
        <w:spacing w:before="0"/>
        <w:rPr>
          <w:rFonts w:cs="Arial"/>
          <w:i/>
          <w:iCs/>
          <w:sz w:val="24"/>
          <w:szCs w:val="24"/>
          <w:lang w:val="ru-RU"/>
        </w:rPr>
      </w:pPr>
    </w:p>
    <w:p w:rsidR="0042687E" w:rsidRPr="00512F6E" w:rsidRDefault="0042687E" w:rsidP="0058001A">
      <w:pPr>
        <w:spacing w:before="0"/>
        <w:rPr>
          <w:rFonts w:cs="Arial"/>
          <w:i/>
          <w:iCs/>
          <w:sz w:val="24"/>
          <w:szCs w:val="24"/>
          <w:lang w:val="ru-RU"/>
        </w:rPr>
      </w:pPr>
    </w:p>
    <w:p w:rsidR="00F2311C" w:rsidRPr="00512F6E" w:rsidRDefault="00F2311C" w:rsidP="0058001A">
      <w:pPr>
        <w:spacing w:before="0"/>
        <w:rPr>
          <w:rFonts w:cs="Arial"/>
          <w:i/>
          <w:iCs/>
          <w:sz w:val="24"/>
          <w:szCs w:val="24"/>
          <w:lang w:val="ru-RU"/>
        </w:rPr>
      </w:pPr>
    </w:p>
    <w:p w:rsidR="00F2311C" w:rsidRPr="00512F6E" w:rsidRDefault="00F2311C" w:rsidP="0058001A">
      <w:pPr>
        <w:spacing w:before="0"/>
        <w:rPr>
          <w:rFonts w:cs="Arial"/>
          <w:i/>
          <w:iCs/>
          <w:sz w:val="24"/>
          <w:szCs w:val="24"/>
          <w:lang w:val="ru-RU"/>
        </w:rPr>
      </w:pPr>
    </w:p>
    <w:p w:rsidR="00F2311C" w:rsidRPr="00512F6E" w:rsidRDefault="00F2311C" w:rsidP="0058001A">
      <w:pPr>
        <w:spacing w:before="0"/>
        <w:rPr>
          <w:rFonts w:cs="Arial"/>
          <w:i/>
          <w:iCs/>
          <w:sz w:val="24"/>
          <w:szCs w:val="24"/>
          <w:lang w:val="ru-RU"/>
        </w:rPr>
      </w:pPr>
    </w:p>
    <w:p w:rsidR="00F2311C" w:rsidRPr="00512F6E" w:rsidRDefault="00F2311C" w:rsidP="0058001A">
      <w:pPr>
        <w:spacing w:before="0"/>
        <w:rPr>
          <w:rFonts w:cs="Arial"/>
          <w:i/>
          <w:iCs/>
          <w:sz w:val="24"/>
          <w:szCs w:val="24"/>
          <w:lang w:val="ru-RU"/>
        </w:rPr>
      </w:pPr>
    </w:p>
    <w:p w:rsidR="00B95D72" w:rsidRPr="00512F6E" w:rsidRDefault="00B95D72" w:rsidP="0058001A">
      <w:pPr>
        <w:spacing w:before="0"/>
        <w:rPr>
          <w:rFonts w:cs="Arial"/>
          <w:i/>
          <w:iCs/>
          <w:sz w:val="24"/>
          <w:szCs w:val="24"/>
          <w:lang w:val="ru-RU"/>
        </w:rPr>
      </w:pPr>
    </w:p>
    <w:p w:rsidR="000E75A0" w:rsidRPr="00512F6E" w:rsidRDefault="00BA2C2D" w:rsidP="0058001A">
      <w:pPr>
        <w:spacing w:before="0"/>
        <w:rPr>
          <w:rFonts w:eastAsia="TimesNewRomanPSMT" w:cs="Arial"/>
          <w:b/>
          <w:bCs/>
          <w:i/>
          <w:sz w:val="24"/>
          <w:szCs w:val="24"/>
          <w:lang w:val="sr-Cyrl-CS"/>
        </w:rPr>
      </w:pPr>
      <w:r w:rsidRPr="00512F6E">
        <w:rPr>
          <w:rFonts w:eastAsia="TimesNewRomanPSMT" w:cs="Arial"/>
          <w:b/>
          <w:bCs/>
          <w:i/>
          <w:sz w:val="24"/>
          <w:szCs w:val="24"/>
          <w:lang w:val="sr-Cyrl-CS"/>
        </w:rPr>
        <w:lastRenderedPageBreak/>
        <w:t xml:space="preserve">5) </w:t>
      </w:r>
      <w:r w:rsidR="000E75A0" w:rsidRPr="00512F6E">
        <w:rPr>
          <w:rFonts w:eastAsia="TimesNewRomanPSMT" w:cs="Arial"/>
          <w:b/>
          <w:bCs/>
          <w:i/>
          <w:sz w:val="24"/>
          <w:szCs w:val="24"/>
          <w:lang w:val="sr-Cyrl-CS"/>
        </w:rPr>
        <w:t>ЦЕНА И КОМЕРЦИЈАЛНИ УСЛОВИ ПОНУДЕ</w:t>
      </w:r>
    </w:p>
    <w:p w:rsidR="000E75A0" w:rsidRPr="00512F6E" w:rsidRDefault="000E75A0" w:rsidP="008C0E11">
      <w:pPr>
        <w:tabs>
          <w:tab w:val="center" w:pos="4815"/>
          <w:tab w:val="left" w:pos="5655"/>
        </w:tabs>
        <w:spacing w:before="0"/>
        <w:jc w:val="left"/>
        <w:rPr>
          <w:rFonts w:cs="Arial"/>
          <w:b/>
          <w:bCs/>
          <w:i/>
          <w:iCs/>
          <w:sz w:val="24"/>
          <w:szCs w:val="24"/>
          <w:u w:val="single"/>
          <w:lang w:val="sr-Cyrl-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4703"/>
      </w:tblGrid>
      <w:tr w:rsidR="000E75A0" w:rsidRPr="00512F6E" w:rsidTr="00FD28F8">
        <w:trPr>
          <w:trHeight w:val="485"/>
        </w:trPr>
        <w:tc>
          <w:tcPr>
            <w:tcW w:w="5215" w:type="dxa"/>
            <w:shd w:val="clear" w:color="auto" w:fill="C6D9F1" w:themeFill="text2" w:themeFillTint="33"/>
            <w:vAlign w:val="center"/>
          </w:tcPr>
          <w:p w:rsidR="000E75A0" w:rsidRPr="00512F6E" w:rsidRDefault="000E75A0" w:rsidP="0058001A">
            <w:pPr>
              <w:spacing w:before="0"/>
              <w:jc w:val="center"/>
              <w:rPr>
                <w:rFonts w:cs="Arial"/>
                <w:b/>
                <w:bCs/>
                <w:i/>
                <w:iCs/>
                <w:sz w:val="24"/>
                <w:szCs w:val="24"/>
                <w:lang w:val="sr-Cyrl-CS"/>
              </w:rPr>
            </w:pPr>
            <w:r w:rsidRPr="00512F6E">
              <w:rPr>
                <w:rFonts w:eastAsia="TimesNewRomanPSMT" w:cs="Arial"/>
                <w:b/>
                <w:bCs/>
                <w:sz w:val="24"/>
                <w:szCs w:val="24"/>
              </w:rPr>
              <w:t xml:space="preserve">ПРЕДМЕТ </w:t>
            </w:r>
            <w:r w:rsidRPr="00512F6E">
              <w:rPr>
                <w:rFonts w:eastAsia="TimesNewRomanPSMT" w:cs="Arial"/>
                <w:b/>
                <w:bCs/>
                <w:sz w:val="24"/>
                <w:szCs w:val="24"/>
                <w:lang w:val="sr-Cyrl-CS"/>
              </w:rPr>
              <w:t xml:space="preserve">И БРОЈ </w:t>
            </w:r>
            <w:r w:rsidRPr="00512F6E">
              <w:rPr>
                <w:rFonts w:eastAsia="TimesNewRomanPSMT" w:cs="Arial"/>
                <w:b/>
                <w:bCs/>
                <w:sz w:val="24"/>
                <w:szCs w:val="24"/>
              </w:rPr>
              <w:t>НАБАВКЕ</w:t>
            </w:r>
          </w:p>
        </w:tc>
        <w:tc>
          <w:tcPr>
            <w:tcW w:w="4703" w:type="dxa"/>
            <w:shd w:val="clear" w:color="auto" w:fill="C6D9F1" w:themeFill="text2" w:themeFillTint="33"/>
            <w:vAlign w:val="center"/>
          </w:tcPr>
          <w:p w:rsidR="000E75A0" w:rsidRPr="00512F6E" w:rsidRDefault="000E75A0" w:rsidP="003D7CA5">
            <w:pPr>
              <w:spacing w:before="0"/>
              <w:jc w:val="center"/>
              <w:rPr>
                <w:rFonts w:cs="Arial"/>
                <w:b/>
                <w:bCs/>
                <w:i/>
                <w:iCs/>
                <w:sz w:val="24"/>
                <w:szCs w:val="24"/>
                <w:lang w:val="sr-Cyrl-CS"/>
              </w:rPr>
            </w:pPr>
            <w:r w:rsidRPr="00512F6E">
              <w:rPr>
                <w:rFonts w:cs="Arial"/>
                <w:b/>
                <w:bCs/>
                <w:i/>
                <w:iCs/>
                <w:sz w:val="24"/>
                <w:szCs w:val="24"/>
                <w:lang w:val="sr-Cyrl-CS"/>
              </w:rPr>
              <w:t xml:space="preserve">УКУПНА ЦЕНА </w:t>
            </w:r>
            <w:r w:rsidR="003D7CA5" w:rsidRPr="00512F6E">
              <w:rPr>
                <w:rFonts w:eastAsia="Arial Unicode MS" w:cs="Arial"/>
                <w:b/>
                <w:bCs/>
                <w:i/>
                <w:iCs/>
                <w:kern w:val="1"/>
                <w:sz w:val="24"/>
                <w:szCs w:val="24"/>
                <w:lang w:val="sr-Cyrl-CS" w:eastAsia="ar-SA"/>
              </w:rPr>
              <w:t>дин</w:t>
            </w:r>
            <w:r w:rsidRPr="00512F6E">
              <w:rPr>
                <w:rFonts w:cs="Arial"/>
                <w:b/>
                <w:bCs/>
                <w:i/>
                <w:iCs/>
                <w:color w:val="00B0F0"/>
                <w:sz w:val="24"/>
                <w:szCs w:val="24"/>
                <w:lang w:val="sr-Cyrl-CS"/>
              </w:rPr>
              <w:t xml:space="preserve"> </w:t>
            </w:r>
            <w:r w:rsidRPr="00512F6E">
              <w:rPr>
                <w:rFonts w:cs="Arial"/>
                <w:b/>
                <w:bCs/>
                <w:i/>
                <w:iCs/>
                <w:sz w:val="24"/>
                <w:szCs w:val="24"/>
                <w:lang w:val="sr-Cyrl-CS"/>
              </w:rPr>
              <w:t>без ПДВ-а</w:t>
            </w:r>
          </w:p>
          <w:p w:rsidR="008B390D" w:rsidRPr="00512F6E" w:rsidRDefault="008B390D" w:rsidP="008C0E11">
            <w:pPr>
              <w:spacing w:before="0"/>
              <w:jc w:val="center"/>
              <w:rPr>
                <w:rFonts w:cs="Arial"/>
                <w:b/>
                <w:bCs/>
                <w:i/>
                <w:iCs/>
                <w:sz w:val="24"/>
                <w:szCs w:val="24"/>
                <w:lang w:val="sr-Latn-RS"/>
              </w:rPr>
            </w:pPr>
            <w:r w:rsidRPr="00512F6E">
              <w:rPr>
                <w:rFonts w:cs="Arial"/>
                <w:b/>
                <w:bCs/>
                <w:i/>
                <w:iCs/>
                <w:sz w:val="24"/>
                <w:szCs w:val="24"/>
                <w:lang w:val="sr-Latn-RS"/>
              </w:rPr>
              <w:t>RSD</w:t>
            </w:r>
          </w:p>
        </w:tc>
      </w:tr>
      <w:tr w:rsidR="000E75A0" w:rsidRPr="00B25141" w:rsidTr="00FD28F8">
        <w:trPr>
          <w:trHeight w:val="440"/>
        </w:trPr>
        <w:tc>
          <w:tcPr>
            <w:tcW w:w="5215" w:type="dxa"/>
            <w:vAlign w:val="center"/>
          </w:tcPr>
          <w:p w:rsidR="00162F98" w:rsidRPr="00512F6E" w:rsidRDefault="00C97951" w:rsidP="00C97951">
            <w:pPr>
              <w:spacing w:before="0"/>
              <w:ind w:left="-23"/>
              <w:jc w:val="center"/>
              <w:rPr>
                <w:rFonts w:cs="Arial"/>
                <w:sz w:val="24"/>
                <w:szCs w:val="24"/>
                <w:lang w:val="sr-Cyrl-CS"/>
              </w:rPr>
            </w:pPr>
            <w:r w:rsidRPr="00512F6E">
              <w:rPr>
                <w:rFonts w:cs="Arial"/>
                <w:sz w:val="24"/>
                <w:szCs w:val="24"/>
                <w:lang w:val="ru-RU"/>
              </w:rPr>
              <w:t>Канцеларијска и остала опрема за потребе ХЕ Ђердап</w:t>
            </w:r>
            <w:r w:rsidR="00586251">
              <w:rPr>
                <w:rFonts w:cs="Arial"/>
                <w:sz w:val="24"/>
                <w:szCs w:val="24"/>
                <w:lang w:val="ru-RU"/>
              </w:rPr>
              <w:t>, Партија број ____,</w:t>
            </w:r>
            <w:r w:rsidRPr="00512F6E">
              <w:rPr>
                <w:rFonts w:cs="Arial"/>
                <w:sz w:val="24"/>
                <w:szCs w:val="24"/>
                <w:lang w:val="sr-Cyrl-CS"/>
              </w:rPr>
              <w:t xml:space="preserve"> </w:t>
            </w:r>
            <w:r w:rsidR="00A77941" w:rsidRPr="00512F6E">
              <w:rPr>
                <w:rFonts w:cs="Arial"/>
                <w:sz w:val="24"/>
                <w:szCs w:val="24"/>
                <w:lang w:val="sr-Cyrl-CS"/>
              </w:rPr>
              <w:t>ЈН/</w:t>
            </w:r>
            <w:r w:rsidRPr="00512F6E">
              <w:rPr>
                <w:rFonts w:cs="Arial"/>
                <w:sz w:val="24"/>
                <w:szCs w:val="24"/>
                <w:lang w:val="sr-Cyrl-CS"/>
              </w:rPr>
              <w:t>2</w:t>
            </w:r>
            <w:r w:rsidR="00A77941" w:rsidRPr="00512F6E">
              <w:rPr>
                <w:rFonts w:cs="Arial"/>
                <w:sz w:val="24"/>
                <w:szCs w:val="24"/>
                <w:lang w:val="sr-Cyrl-CS"/>
              </w:rPr>
              <w:t>000/</w:t>
            </w:r>
            <w:r w:rsidRPr="00512F6E">
              <w:rPr>
                <w:rFonts w:cs="Arial"/>
                <w:sz w:val="24"/>
                <w:szCs w:val="24"/>
                <w:lang w:val="sr-Cyrl-CS"/>
              </w:rPr>
              <w:t>0040</w:t>
            </w:r>
            <w:r w:rsidR="009F5493" w:rsidRPr="00512F6E">
              <w:rPr>
                <w:rFonts w:cs="Arial"/>
                <w:sz w:val="24"/>
                <w:szCs w:val="24"/>
                <w:lang w:val="sr-Cyrl-CS"/>
              </w:rPr>
              <w:t>/201</w:t>
            </w:r>
            <w:r w:rsidR="00A77941" w:rsidRPr="00512F6E">
              <w:rPr>
                <w:rFonts w:cs="Arial"/>
                <w:sz w:val="24"/>
                <w:szCs w:val="24"/>
                <w:lang w:val="sr-Cyrl-CS"/>
              </w:rPr>
              <w:t>6</w:t>
            </w:r>
          </w:p>
        </w:tc>
        <w:tc>
          <w:tcPr>
            <w:tcW w:w="4703" w:type="dxa"/>
          </w:tcPr>
          <w:p w:rsidR="000E75A0" w:rsidRPr="00512F6E" w:rsidRDefault="000E75A0" w:rsidP="0058001A">
            <w:pPr>
              <w:spacing w:before="0"/>
              <w:jc w:val="center"/>
              <w:rPr>
                <w:rFonts w:cs="Arial"/>
                <w:b/>
                <w:bCs/>
                <w:i/>
                <w:iCs/>
                <w:sz w:val="24"/>
                <w:szCs w:val="24"/>
                <w:lang w:val="sr-Cyrl-CS"/>
              </w:rPr>
            </w:pPr>
          </w:p>
          <w:p w:rsidR="000E75A0" w:rsidRPr="00512F6E" w:rsidRDefault="000E75A0" w:rsidP="0058001A">
            <w:pPr>
              <w:spacing w:before="0"/>
              <w:jc w:val="center"/>
              <w:rPr>
                <w:rFonts w:cs="Arial"/>
                <w:b/>
                <w:bCs/>
                <w:i/>
                <w:iCs/>
                <w:sz w:val="24"/>
                <w:szCs w:val="24"/>
                <w:lang w:val="sr-Cyrl-CS"/>
              </w:rPr>
            </w:pPr>
          </w:p>
        </w:tc>
      </w:tr>
    </w:tbl>
    <w:p w:rsidR="000E75A0" w:rsidRPr="00512F6E" w:rsidRDefault="000E75A0" w:rsidP="0058001A">
      <w:pPr>
        <w:spacing w:before="0"/>
        <w:jc w:val="center"/>
        <w:rPr>
          <w:rFonts w:cs="Arial"/>
          <w:b/>
          <w:bCs/>
          <w:i/>
          <w:iCs/>
          <w:sz w:val="24"/>
          <w:szCs w:val="24"/>
          <w:u w:val="single"/>
          <w:lang w:val="sr-Cyrl-CS"/>
        </w:rPr>
      </w:pPr>
      <w:r w:rsidRPr="00512F6E">
        <w:rPr>
          <w:rFonts w:cs="Arial"/>
          <w:b/>
          <w:bCs/>
          <w:i/>
          <w:iCs/>
          <w:sz w:val="24"/>
          <w:szCs w:val="24"/>
          <w:u w:val="single"/>
          <w:lang w:val="sr-Cyrl-CS"/>
        </w:rPr>
        <w:t>КОМЕРЦИЈАЛНИ УСЛОВИ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9"/>
        <w:gridCol w:w="4749"/>
      </w:tblGrid>
      <w:tr w:rsidR="000E75A0" w:rsidRPr="00512F6E" w:rsidTr="00FD28F8">
        <w:trPr>
          <w:trHeight w:val="512"/>
        </w:trPr>
        <w:tc>
          <w:tcPr>
            <w:tcW w:w="5169" w:type="dxa"/>
            <w:shd w:val="clear" w:color="auto" w:fill="C6D9F1" w:themeFill="text2" w:themeFillTint="33"/>
            <w:vAlign w:val="center"/>
          </w:tcPr>
          <w:p w:rsidR="000E75A0" w:rsidRPr="00512F6E" w:rsidRDefault="000E75A0" w:rsidP="0058001A">
            <w:pPr>
              <w:spacing w:before="0"/>
              <w:jc w:val="center"/>
              <w:rPr>
                <w:rFonts w:cs="Arial"/>
                <w:b/>
                <w:bCs/>
                <w:i/>
                <w:iCs/>
                <w:sz w:val="24"/>
                <w:szCs w:val="24"/>
                <w:lang w:val="sr-Cyrl-CS"/>
              </w:rPr>
            </w:pPr>
            <w:r w:rsidRPr="00512F6E">
              <w:rPr>
                <w:rFonts w:cs="Arial"/>
                <w:b/>
                <w:bCs/>
                <w:i/>
                <w:iCs/>
                <w:sz w:val="24"/>
                <w:szCs w:val="24"/>
                <w:lang w:val="sr-Cyrl-CS"/>
              </w:rPr>
              <w:t>УСЛОВ НАРУЧИОЦА</w:t>
            </w:r>
          </w:p>
        </w:tc>
        <w:tc>
          <w:tcPr>
            <w:tcW w:w="4749" w:type="dxa"/>
            <w:shd w:val="clear" w:color="auto" w:fill="C6D9F1" w:themeFill="text2" w:themeFillTint="33"/>
            <w:vAlign w:val="center"/>
          </w:tcPr>
          <w:p w:rsidR="000E75A0" w:rsidRPr="00512F6E" w:rsidRDefault="000E75A0" w:rsidP="0058001A">
            <w:pPr>
              <w:spacing w:before="0"/>
              <w:jc w:val="center"/>
              <w:rPr>
                <w:rFonts w:cs="Arial"/>
                <w:b/>
                <w:bCs/>
                <w:i/>
                <w:iCs/>
                <w:sz w:val="24"/>
                <w:szCs w:val="24"/>
                <w:lang w:val="sr-Cyrl-CS"/>
              </w:rPr>
            </w:pPr>
            <w:r w:rsidRPr="00512F6E">
              <w:rPr>
                <w:rFonts w:cs="Arial"/>
                <w:b/>
                <w:bCs/>
                <w:i/>
                <w:iCs/>
                <w:sz w:val="24"/>
                <w:szCs w:val="24"/>
                <w:lang w:val="sr-Cyrl-CS"/>
              </w:rPr>
              <w:t>ПОНУДА ПОНУЂАЧА</w:t>
            </w:r>
          </w:p>
        </w:tc>
      </w:tr>
      <w:tr w:rsidR="000E75A0" w:rsidRPr="00B25141" w:rsidTr="00FD28F8">
        <w:tc>
          <w:tcPr>
            <w:tcW w:w="5169" w:type="dxa"/>
            <w:vAlign w:val="center"/>
          </w:tcPr>
          <w:p w:rsidR="000E75A0" w:rsidRPr="00512F6E" w:rsidRDefault="000E75A0" w:rsidP="0058001A">
            <w:pPr>
              <w:spacing w:before="0"/>
              <w:jc w:val="center"/>
              <w:rPr>
                <w:rFonts w:cs="Arial"/>
                <w:bCs/>
                <w:iCs/>
                <w:sz w:val="24"/>
                <w:szCs w:val="24"/>
                <w:lang w:val="sr-Cyrl-CS"/>
              </w:rPr>
            </w:pPr>
            <w:r w:rsidRPr="00512F6E">
              <w:rPr>
                <w:rFonts w:cs="Arial"/>
                <w:bCs/>
                <w:iCs/>
                <w:sz w:val="24"/>
                <w:szCs w:val="24"/>
                <w:lang w:val="sr-Cyrl-CS"/>
              </w:rPr>
              <w:t>РОК И НАЧИН ПЛАЋАЊА:</w:t>
            </w:r>
          </w:p>
          <w:p w:rsidR="000E75A0" w:rsidRPr="00512F6E" w:rsidRDefault="009766EE" w:rsidP="003D7CA5">
            <w:pPr>
              <w:spacing w:before="0"/>
              <w:jc w:val="center"/>
              <w:rPr>
                <w:rFonts w:cs="Arial"/>
                <w:bCs/>
                <w:iCs/>
                <w:color w:val="000000" w:themeColor="text1"/>
                <w:sz w:val="24"/>
                <w:szCs w:val="24"/>
                <w:lang w:val="sr-Cyrl-CS"/>
              </w:rPr>
            </w:pPr>
            <w:r w:rsidRPr="00512F6E">
              <w:rPr>
                <w:rFonts w:cs="Arial"/>
                <w:bCs/>
                <w:iCs/>
                <w:color w:val="000000" w:themeColor="text1"/>
                <w:sz w:val="24"/>
                <w:szCs w:val="24"/>
                <w:lang w:val="sr-Cyrl-CS"/>
              </w:rPr>
              <w:t>У законском року до 45 дана од пријема исправног рачуна и потписивања Записника о квантитативном и квалитативном пријему добара</w:t>
            </w:r>
          </w:p>
        </w:tc>
        <w:tc>
          <w:tcPr>
            <w:tcW w:w="4749" w:type="dxa"/>
            <w:vAlign w:val="center"/>
          </w:tcPr>
          <w:p w:rsidR="000E75A0" w:rsidRPr="00512F6E" w:rsidRDefault="000E75A0" w:rsidP="0058001A">
            <w:pPr>
              <w:spacing w:before="0"/>
              <w:jc w:val="center"/>
              <w:rPr>
                <w:rFonts w:cs="Arial"/>
                <w:b/>
                <w:bCs/>
                <w:i/>
                <w:iCs/>
                <w:sz w:val="24"/>
                <w:szCs w:val="24"/>
                <w:lang w:val="sr-Cyrl-CS"/>
              </w:rPr>
            </w:pPr>
          </w:p>
          <w:p w:rsidR="000E75A0" w:rsidRPr="00512F6E" w:rsidRDefault="000E75A0" w:rsidP="0058001A">
            <w:pPr>
              <w:spacing w:before="0"/>
              <w:jc w:val="center"/>
              <w:rPr>
                <w:rFonts w:cs="Arial"/>
                <w:b/>
                <w:bCs/>
                <w:i/>
                <w:iCs/>
                <w:sz w:val="24"/>
                <w:szCs w:val="24"/>
                <w:lang w:val="sr-Cyrl-CS"/>
              </w:rPr>
            </w:pPr>
          </w:p>
        </w:tc>
      </w:tr>
      <w:tr w:rsidR="000E75A0" w:rsidRPr="00B25141" w:rsidTr="00FD28F8">
        <w:tc>
          <w:tcPr>
            <w:tcW w:w="5169" w:type="dxa"/>
            <w:vAlign w:val="center"/>
          </w:tcPr>
          <w:p w:rsidR="000E75A0" w:rsidRPr="00512F6E" w:rsidRDefault="000E75A0" w:rsidP="0058001A">
            <w:pPr>
              <w:spacing w:before="0"/>
              <w:jc w:val="center"/>
              <w:rPr>
                <w:rFonts w:cs="Arial"/>
                <w:bCs/>
                <w:iCs/>
                <w:sz w:val="24"/>
                <w:szCs w:val="24"/>
                <w:lang w:val="sr-Cyrl-CS"/>
              </w:rPr>
            </w:pPr>
            <w:r w:rsidRPr="00512F6E">
              <w:rPr>
                <w:rFonts w:cs="Arial"/>
                <w:bCs/>
                <w:iCs/>
                <w:sz w:val="24"/>
                <w:szCs w:val="24"/>
                <w:lang w:val="sr-Cyrl-CS"/>
              </w:rPr>
              <w:t>РОК ИСПОРУКЕ:</w:t>
            </w:r>
          </w:p>
          <w:p w:rsidR="000E75A0" w:rsidRPr="00512F6E" w:rsidRDefault="009766EE" w:rsidP="00586251">
            <w:pPr>
              <w:spacing w:before="0"/>
              <w:jc w:val="center"/>
              <w:rPr>
                <w:rFonts w:cs="Arial"/>
                <w:bCs/>
                <w:i/>
                <w:iCs/>
                <w:color w:val="00B0F0"/>
                <w:sz w:val="24"/>
                <w:szCs w:val="24"/>
                <w:lang w:val="sr-Cyrl-CS"/>
              </w:rPr>
            </w:pPr>
            <w:r w:rsidRPr="00512F6E">
              <w:rPr>
                <w:rFonts w:cs="Arial"/>
                <w:color w:val="000000" w:themeColor="text1"/>
                <w:spacing w:val="4"/>
                <w:sz w:val="24"/>
                <w:szCs w:val="24"/>
                <w:lang w:val="sr-Cyrl-CS"/>
              </w:rPr>
              <w:t xml:space="preserve">најдуже до </w:t>
            </w:r>
            <w:r w:rsidR="00586251">
              <w:rPr>
                <w:rFonts w:cs="Arial"/>
                <w:color w:val="000000" w:themeColor="text1"/>
                <w:spacing w:val="4"/>
                <w:sz w:val="24"/>
                <w:szCs w:val="24"/>
                <w:lang w:val="sr-Cyrl-CS"/>
              </w:rPr>
              <w:t>6</w:t>
            </w:r>
            <w:r w:rsidR="00E319E6" w:rsidRPr="00512F6E">
              <w:rPr>
                <w:rFonts w:cs="Arial"/>
                <w:color w:val="000000" w:themeColor="text1"/>
                <w:spacing w:val="4"/>
                <w:sz w:val="24"/>
                <w:szCs w:val="24"/>
                <w:lang w:val="sr-Cyrl-CS"/>
              </w:rPr>
              <w:t xml:space="preserve">0 </w:t>
            </w:r>
            <w:r w:rsidRPr="00512F6E">
              <w:rPr>
                <w:rFonts w:cs="Arial"/>
                <w:bCs/>
                <w:iCs/>
                <w:color w:val="000000" w:themeColor="text1"/>
                <w:sz w:val="24"/>
                <w:szCs w:val="24"/>
                <w:lang w:val="sr-Cyrl-CS"/>
              </w:rPr>
              <w:t>дана</w:t>
            </w:r>
            <w:r w:rsidRPr="00512F6E">
              <w:rPr>
                <w:rFonts w:cs="Arial"/>
                <w:color w:val="000000" w:themeColor="text1"/>
                <w:spacing w:val="4"/>
                <w:sz w:val="24"/>
                <w:szCs w:val="24"/>
                <w:lang w:val="sr-Cyrl-CS"/>
              </w:rPr>
              <w:t xml:space="preserve"> </w:t>
            </w:r>
            <w:r w:rsidRPr="00512F6E">
              <w:rPr>
                <w:rFonts w:cs="Arial"/>
                <w:bCs/>
                <w:iCs/>
                <w:color w:val="000000" w:themeColor="text1"/>
                <w:sz w:val="24"/>
                <w:szCs w:val="24"/>
                <w:lang w:val="sr-Cyrl-CS"/>
              </w:rPr>
              <w:t xml:space="preserve">од дана </w:t>
            </w:r>
            <w:r w:rsidR="00E319E6" w:rsidRPr="00512F6E">
              <w:rPr>
                <w:rFonts w:cs="Arial"/>
                <w:bCs/>
                <w:iCs/>
                <w:color w:val="000000" w:themeColor="text1"/>
                <w:sz w:val="24"/>
                <w:szCs w:val="24"/>
                <w:lang w:val="sr-Cyrl-CS"/>
              </w:rPr>
              <w:t>ступања уговора на снагу</w:t>
            </w:r>
          </w:p>
        </w:tc>
        <w:tc>
          <w:tcPr>
            <w:tcW w:w="4749" w:type="dxa"/>
            <w:vAlign w:val="center"/>
          </w:tcPr>
          <w:p w:rsidR="000E75A0" w:rsidRPr="00512F6E" w:rsidRDefault="000E75A0" w:rsidP="0058001A">
            <w:pPr>
              <w:spacing w:before="0"/>
              <w:jc w:val="center"/>
              <w:rPr>
                <w:rFonts w:cs="Arial"/>
                <w:b/>
                <w:bCs/>
                <w:i/>
                <w:iCs/>
                <w:sz w:val="24"/>
                <w:szCs w:val="24"/>
                <w:lang w:val="sr-Cyrl-CS"/>
              </w:rPr>
            </w:pPr>
          </w:p>
          <w:p w:rsidR="000E75A0" w:rsidRPr="00B25141" w:rsidRDefault="000E75A0" w:rsidP="0058001A">
            <w:pPr>
              <w:spacing w:before="0"/>
              <w:jc w:val="center"/>
              <w:rPr>
                <w:rFonts w:cs="Arial"/>
                <w:bCs/>
                <w:i/>
                <w:iCs/>
                <w:color w:val="00B0F0"/>
                <w:sz w:val="24"/>
                <w:szCs w:val="24"/>
                <w:lang w:val="ru-RU"/>
              </w:rPr>
            </w:pPr>
          </w:p>
        </w:tc>
      </w:tr>
      <w:tr w:rsidR="009766EE" w:rsidRPr="00B25141" w:rsidTr="00FD28F8">
        <w:tc>
          <w:tcPr>
            <w:tcW w:w="5169" w:type="dxa"/>
            <w:vAlign w:val="center"/>
          </w:tcPr>
          <w:p w:rsidR="009766EE" w:rsidRPr="00512F6E" w:rsidRDefault="009766EE" w:rsidP="0058001A">
            <w:pPr>
              <w:spacing w:before="0"/>
              <w:jc w:val="center"/>
              <w:rPr>
                <w:rFonts w:cs="Arial"/>
                <w:bCs/>
                <w:iCs/>
                <w:color w:val="000000" w:themeColor="text1"/>
                <w:sz w:val="24"/>
                <w:szCs w:val="24"/>
                <w:lang w:val="sr-Cyrl-CS"/>
              </w:rPr>
            </w:pPr>
            <w:r w:rsidRPr="00512F6E">
              <w:rPr>
                <w:rFonts w:cs="Arial"/>
                <w:bCs/>
                <w:iCs/>
                <w:color w:val="000000" w:themeColor="text1"/>
                <w:sz w:val="24"/>
                <w:szCs w:val="24"/>
                <w:lang w:val="sr-Cyrl-CS"/>
              </w:rPr>
              <w:t>ГАРАНТНИ РОК:</w:t>
            </w:r>
          </w:p>
          <w:p w:rsidR="009766EE" w:rsidRPr="00512F6E" w:rsidRDefault="009766EE" w:rsidP="0058001A">
            <w:pPr>
              <w:spacing w:before="0"/>
              <w:jc w:val="center"/>
              <w:rPr>
                <w:rFonts w:cs="Arial"/>
                <w:b/>
                <w:bCs/>
                <w:i/>
                <w:iCs/>
                <w:color w:val="00B0F0"/>
                <w:sz w:val="24"/>
                <w:szCs w:val="24"/>
                <w:lang w:val="sr-Cyrl-CS"/>
              </w:rPr>
            </w:pPr>
            <w:r w:rsidRPr="00512F6E">
              <w:rPr>
                <w:rFonts w:cs="Arial"/>
                <w:bCs/>
                <w:iCs/>
                <w:color w:val="000000" w:themeColor="text1"/>
                <w:sz w:val="24"/>
                <w:szCs w:val="24"/>
                <w:lang w:val="sr-Cyrl-CS"/>
              </w:rPr>
              <w:t>не може бити краћи од 2 године од дана испоруке и потписивања Записника о квалитативном и квантитативном пријему  добара</w:t>
            </w:r>
          </w:p>
        </w:tc>
        <w:tc>
          <w:tcPr>
            <w:tcW w:w="4749" w:type="dxa"/>
            <w:vAlign w:val="center"/>
          </w:tcPr>
          <w:p w:rsidR="009766EE" w:rsidRPr="00512F6E" w:rsidRDefault="009766EE" w:rsidP="0058001A">
            <w:pPr>
              <w:spacing w:before="0"/>
              <w:jc w:val="center"/>
              <w:rPr>
                <w:rFonts w:cs="Arial"/>
                <w:b/>
                <w:bCs/>
                <w:i/>
                <w:iCs/>
                <w:sz w:val="24"/>
                <w:szCs w:val="24"/>
                <w:lang w:val="sr-Cyrl-CS"/>
              </w:rPr>
            </w:pPr>
          </w:p>
          <w:p w:rsidR="009766EE" w:rsidRPr="00512F6E" w:rsidRDefault="009766EE" w:rsidP="0058001A">
            <w:pPr>
              <w:spacing w:before="0"/>
              <w:jc w:val="center"/>
              <w:rPr>
                <w:rFonts w:cs="Arial"/>
                <w:b/>
                <w:bCs/>
                <w:i/>
                <w:iCs/>
                <w:color w:val="00B0F0"/>
                <w:sz w:val="24"/>
                <w:szCs w:val="24"/>
                <w:lang w:val="sr-Cyrl-CS"/>
              </w:rPr>
            </w:pPr>
          </w:p>
        </w:tc>
      </w:tr>
      <w:tr w:rsidR="000E75A0" w:rsidRPr="00B25141" w:rsidTr="00FD28F8">
        <w:trPr>
          <w:trHeight w:val="818"/>
        </w:trPr>
        <w:tc>
          <w:tcPr>
            <w:tcW w:w="5169" w:type="dxa"/>
            <w:vAlign w:val="center"/>
          </w:tcPr>
          <w:p w:rsidR="007D56C7" w:rsidRPr="00586251" w:rsidRDefault="007D56C7" w:rsidP="007D56C7">
            <w:pPr>
              <w:spacing w:before="0"/>
              <w:jc w:val="center"/>
              <w:rPr>
                <w:rFonts w:cs="Arial"/>
                <w:bCs/>
                <w:iCs/>
                <w:color w:val="000000" w:themeColor="text1"/>
                <w:sz w:val="24"/>
                <w:szCs w:val="24"/>
                <w:lang w:val="sr-Cyrl-CS"/>
              </w:rPr>
            </w:pPr>
            <w:r w:rsidRPr="00586251">
              <w:rPr>
                <w:rFonts w:cs="Arial"/>
                <w:bCs/>
                <w:iCs/>
                <w:color w:val="000000" w:themeColor="text1"/>
                <w:sz w:val="24"/>
                <w:szCs w:val="24"/>
                <w:lang w:val="sr-Cyrl-CS"/>
              </w:rPr>
              <w:t xml:space="preserve">МЕСТО ИСПОРУКЕ: </w:t>
            </w:r>
          </w:p>
          <w:p w:rsidR="00586251" w:rsidRPr="00512F6E" w:rsidRDefault="00586251" w:rsidP="00586251">
            <w:pPr>
              <w:pStyle w:val="ListParagraph"/>
              <w:widowControl w:val="0"/>
              <w:spacing w:before="0" w:after="0" w:line="240" w:lineRule="auto"/>
              <w:ind w:left="0"/>
              <w:jc w:val="center"/>
              <w:rPr>
                <w:rFonts w:ascii="Arial" w:hAnsi="Arial" w:cs="Arial"/>
                <w:sz w:val="24"/>
                <w:szCs w:val="24"/>
                <w:lang w:val="sr-Cyrl-RS"/>
              </w:rPr>
            </w:pPr>
            <w:r w:rsidRPr="00512F6E">
              <w:rPr>
                <w:rFonts w:ascii="Arial" w:hAnsi="Arial" w:cs="Arial"/>
                <w:sz w:val="24"/>
                <w:szCs w:val="24"/>
                <w:lang w:val="sr-Cyrl-CS"/>
              </w:rPr>
              <w:t xml:space="preserve">Партија 1 – </w:t>
            </w:r>
            <w:r>
              <w:rPr>
                <w:rFonts w:ascii="Arial" w:hAnsi="Arial" w:cs="Arial"/>
                <w:sz w:val="24"/>
                <w:szCs w:val="24"/>
                <w:lang w:val="sr-Cyrl-CS"/>
              </w:rPr>
              <w:t xml:space="preserve">Власинске ХЕ </w:t>
            </w:r>
            <w:r>
              <w:rPr>
                <w:rFonts w:ascii="Arial" w:hAnsi="Arial" w:cs="Arial"/>
                <w:sz w:val="24"/>
                <w:szCs w:val="24"/>
                <w:lang w:val="sr-Cyrl-RS"/>
              </w:rPr>
              <w:t>Сурдулица</w:t>
            </w:r>
            <w:r w:rsidRPr="00512F6E">
              <w:rPr>
                <w:rFonts w:ascii="Arial" w:hAnsi="Arial" w:cs="Arial"/>
                <w:sz w:val="24"/>
                <w:szCs w:val="24"/>
                <w:lang w:val="sr-Cyrl-RS"/>
              </w:rPr>
              <w:t>;</w:t>
            </w:r>
          </w:p>
          <w:p w:rsidR="00586251" w:rsidRPr="00512F6E" w:rsidRDefault="00586251" w:rsidP="00586251">
            <w:pPr>
              <w:pStyle w:val="ListParagraph"/>
              <w:widowControl w:val="0"/>
              <w:spacing w:before="0" w:after="0" w:line="240" w:lineRule="auto"/>
              <w:ind w:left="0"/>
              <w:jc w:val="center"/>
              <w:rPr>
                <w:rFonts w:ascii="Arial" w:hAnsi="Arial" w:cs="Arial"/>
                <w:sz w:val="24"/>
                <w:szCs w:val="24"/>
                <w:lang w:val="sr-Cyrl-CS"/>
              </w:rPr>
            </w:pPr>
            <w:r w:rsidRPr="00512F6E">
              <w:rPr>
                <w:rFonts w:ascii="Arial" w:hAnsi="Arial" w:cs="Arial"/>
                <w:sz w:val="24"/>
                <w:szCs w:val="24"/>
                <w:lang w:val="sr-Cyrl-CS"/>
              </w:rPr>
              <w:t xml:space="preserve">Партија 2 – </w:t>
            </w:r>
            <w:r w:rsidRPr="00512F6E">
              <w:rPr>
                <w:rFonts w:ascii="Arial" w:hAnsi="Arial" w:cs="Arial"/>
                <w:sz w:val="24"/>
                <w:szCs w:val="24"/>
                <w:lang w:val="sr-Cyrl-RS"/>
              </w:rPr>
              <w:t xml:space="preserve"> </w:t>
            </w:r>
            <w:r>
              <w:rPr>
                <w:rFonts w:ascii="Arial" w:hAnsi="Arial" w:cs="Arial"/>
                <w:sz w:val="24"/>
                <w:szCs w:val="24"/>
                <w:lang w:val="sr-Cyrl-CS"/>
              </w:rPr>
              <w:t xml:space="preserve">Власинске ХЕ </w:t>
            </w:r>
            <w:r>
              <w:rPr>
                <w:rFonts w:ascii="Arial" w:hAnsi="Arial" w:cs="Arial"/>
                <w:sz w:val="24"/>
                <w:szCs w:val="24"/>
                <w:lang w:val="sr-Cyrl-RS"/>
              </w:rPr>
              <w:t>Сурдулица</w:t>
            </w:r>
            <w:r w:rsidRPr="00512F6E">
              <w:rPr>
                <w:rFonts w:ascii="Arial" w:hAnsi="Arial" w:cs="Arial"/>
                <w:sz w:val="24"/>
                <w:szCs w:val="24"/>
                <w:lang w:val="sr-Cyrl-CS"/>
              </w:rPr>
              <w:t xml:space="preserve"> Партија 3 –</w:t>
            </w:r>
            <w:r w:rsidRPr="00512F6E">
              <w:rPr>
                <w:rFonts w:ascii="Arial" w:hAnsi="Arial" w:cs="Arial"/>
                <w:sz w:val="24"/>
                <w:szCs w:val="24"/>
                <w:lang w:val="sr-Cyrl-RS"/>
              </w:rPr>
              <w:t xml:space="preserve"> ХЕ „Ђердап 2“</w:t>
            </w:r>
            <w:r>
              <w:rPr>
                <w:rFonts w:ascii="Arial" w:hAnsi="Arial" w:cs="Arial"/>
                <w:sz w:val="24"/>
                <w:szCs w:val="24"/>
                <w:lang w:val="sr-Cyrl-RS"/>
              </w:rPr>
              <w:t xml:space="preserve"> Неготин</w:t>
            </w:r>
          </w:p>
          <w:p w:rsidR="00586251" w:rsidRPr="00512F6E" w:rsidRDefault="00586251" w:rsidP="00586251">
            <w:pPr>
              <w:pStyle w:val="ListParagraph"/>
              <w:widowControl w:val="0"/>
              <w:spacing w:before="0" w:after="0" w:line="240" w:lineRule="auto"/>
              <w:ind w:left="0"/>
              <w:jc w:val="center"/>
              <w:rPr>
                <w:rFonts w:ascii="Arial" w:hAnsi="Arial" w:cs="Arial"/>
                <w:sz w:val="24"/>
                <w:szCs w:val="24"/>
                <w:lang w:val="sr-Cyrl-CS"/>
              </w:rPr>
            </w:pPr>
            <w:r w:rsidRPr="00512F6E">
              <w:rPr>
                <w:rFonts w:ascii="Arial" w:hAnsi="Arial" w:cs="Arial"/>
                <w:sz w:val="24"/>
                <w:szCs w:val="24"/>
                <w:lang w:val="sr-Cyrl-CS"/>
              </w:rPr>
              <w:t xml:space="preserve">Партија 4 – </w:t>
            </w:r>
            <w:r w:rsidRPr="00512F6E">
              <w:rPr>
                <w:rFonts w:ascii="Arial" w:hAnsi="Arial" w:cs="Arial"/>
                <w:sz w:val="24"/>
                <w:szCs w:val="24"/>
                <w:lang w:val="sr-Cyrl-RS"/>
              </w:rPr>
              <w:t xml:space="preserve"> ХЕ „Ђердап 1“</w:t>
            </w:r>
            <w:r>
              <w:rPr>
                <w:rFonts w:ascii="Arial" w:hAnsi="Arial" w:cs="Arial"/>
                <w:sz w:val="24"/>
                <w:szCs w:val="24"/>
                <w:lang w:val="sr-Cyrl-RS"/>
              </w:rPr>
              <w:t xml:space="preserve"> Кладово</w:t>
            </w:r>
          </w:p>
          <w:p w:rsidR="00586251" w:rsidRPr="00512F6E" w:rsidRDefault="00586251" w:rsidP="00586251">
            <w:pPr>
              <w:pStyle w:val="ListParagraph"/>
              <w:widowControl w:val="0"/>
              <w:spacing w:before="0" w:after="0" w:line="240" w:lineRule="auto"/>
              <w:ind w:left="0"/>
              <w:jc w:val="center"/>
              <w:rPr>
                <w:rFonts w:ascii="Arial" w:hAnsi="Arial" w:cs="Arial"/>
                <w:sz w:val="24"/>
                <w:szCs w:val="24"/>
                <w:lang w:val="sr-Cyrl-CS"/>
              </w:rPr>
            </w:pPr>
            <w:r w:rsidRPr="00512F6E">
              <w:rPr>
                <w:rFonts w:ascii="Arial" w:hAnsi="Arial" w:cs="Arial"/>
                <w:sz w:val="24"/>
                <w:szCs w:val="24"/>
                <w:lang w:val="sr-Cyrl-CS"/>
              </w:rPr>
              <w:t xml:space="preserve">Партија 5 – </w:t>
            </w:r>
            <w:r w:rsidRPr="00512F6E">
              <w:rPr>
                <w:rFonts w:ascii="Arial" w:hAnsi="Arial" w:cs="Arial"/>
                <w:sz w:val="24"/>
                <w:szCs w:val="24"/>
                <w:lang w:val="sr-Cyrl-RS"/>
              </w:rPr>
              <w:t>ХЕ „Ђердап 1“</w:t>
            </w:r>
            <w:r>
              <w:rPr>
                <w:rFonts w:ascii="Arial" w:hAnsi="Arial" w:cs="Arial"/>
                <w:sz w:val="24"/>
                <w:szCs w:val="24"/>
                <w:lang w:val="sr-Cyrl-RS"/>
              </w:rPr>
              <w:t xml:space="preserve"> Кладово</w:t>
            </w:r>
          </w:p>
          <w:p w:rsidR="00586251" w:rsidRPr="00512F6E" w:rsidRDefault="00586251" w:rsidP="00586251">
            <w:pPr>
              <w:pStyle w:val="ListParagraph"/>
              <w:widowControl w:val="0"/>
              <w:spacing w:before="0" w:after="0" w:line="240" w:lineRule="auto"/>
              <w:ind w:left="0"/>
              <w:jc w:val="center"/>
              <w:rPr>
                <w:rFonts w:ascii="Arial" w:hAnsi="Arial" w:cs="Arial"/>
                <w:sz w:val="24"/>
                <w:szCs w:val="24"/>
                <w:lang w:val="sr-Cyrl-RS"/>
              </w:rPr>
            </w:pPr>
            <w:r w:rsidRPr="00512F6E">
              <w:rPr>
                <w:rFonts w:ascii="Arial" w:hAnsi="Arial" w:cs="Arial"/>
                <w:sz w:val="24"/>
                <w:szCs w:val="24"/>
                <w:lang w:val="sr-Cyrl-CS"/>
              </w:rPr>
              <w:t>Партија 6 –</w:t>
            </w:r>
            <w:r w:rsidRPr="00512F6E">
              <w:rPr>
                <w:rFonts w:ascii="Arial" w:hAnsi="Arial" w:cs="Arial"/>
                <w:sz w:val="24"/>
                <w:szCs w:val="24"/>
                <w:lang w:val="sr-Cyrl-RS"/>
              </w:rPr>
              <w:t>ХЕ „Пирот“</w:t>
            </w:r>
            <w:r>
              <w:rPr>
                <w:rFonts w:ascii="Arial" w:hAnsi="Arial" w:cs="Arial"/>
                <w:sz w:val="24"/>
                <w:szCs w:val="24"/>
                <w:lang w:val="sr-Cyrl-RS"/>
              </w:rPr>
              <w:t xml:space="preserve"> Пирот</w:t>
            </w:r>
          </w:p>
          <w:p w:rsidR="000E75A0" w:rsidRPr="00512F6E" w:rsidRDefault="00586251" w:rsidP="00586251">
            <w:pPr>
              <w:spacing w:before="0"/>
              <w:jc w:val="center"/>
              <w:rPr>
                <w:rFonts w:cs="Arial"/>
                <w:b/>
                <w:bCs/>
                <w:i/>
                <w:iCs/>
                <w:sz w:val="24"/>
                <w:szCs w:val="24"/>
                <w:lang w:val="sr-Cyrl-RS"/>
              </w:rPr>
            </w:pPr>
            <w:r w:rsidRPr="00512F6E">
              <w:rPr>
                <w:rFonts w:cs="Arial"/>
                <w:sz w:val="24"/>
                <w:szCs w:val="24"/>
                <w:lang w:val="sr-Cyrl-RS"/>
              </w:rPr>
              <w:t>Партија 7 – ХЕ „Ђердап 1“</w:t>
            </w:r>
            <w:r>
              <w:rPr>
                <w:rFonts w:cs="Arial"/>
                <w:sz w:val="24"/>
                <w:szCs w:val="24"/>
                <w:lang w:val="sr-Cyrl-RS"/>
              </w:rPr>
              <w:t xml:space="preserve"> Кладово</w:t>
            </w:r>
          </w:p>
        </w:tc>
        <w:tc>
          <w:tcPr>
            <w:tcW w:w="4749" w:type="dxa"/>
            <w:vAlign w:val="center"/>
          </w:tcPr>
          <w:p w:rsidR="000E75A0" w:rsidRPr="00512F6E" w:rsidRDefault="000E75A0" w:rsidP="0058001A">
            <w:pPr>
              <w:spacing w:before="0"/>
              <w:jc w:val="center"/>
              <w:rPr>
                <w:rFonts w:cs="Arial"/>
                <w:b/>
                <w:bCs/>
                <w:i/>
                <w:iCs/>
                <w:sz w:val="24"/>
                <w:szCs w:val="24"/>
                <w:lang w:val="sr-Cyrl-CS"/>
              </w:rPr>
            </w:pPr>
          </w:p>
        </w:tc>
      </w:tr>
      <w:tr w:rsidR="000E75A0" w:rsidRPr="00B25141" w:rsidTr="00FD28F8">
        <w:trPr>
          <w:trHeight w:val="800"/>
        </w:trPr>
        <w:tc>
          <w:tcPr>
            <w:tcW w:w="5169" w:type="dxa"/>
            <w:vAlign w:val="center"/>
          </w:tcPr>
          <w:p w:rsidR="000E75A0" w:rsidRPr="00512F6E" w:rsidRDefault="000E75A0" w:rsidP="0058001A">
            <w:pPr>
              <w:spacing w:before="0"/>
              <w:jc w:val="center"/>
              <w:rPr>
                <w:rFonts w:cs="Arial"/>
                <w:bCs/>
                <w:iCs/>
                <w:sz w:val="24"/>
                <w:szCs w:val="24"/>
                <w:lang w:val="sr-Cyrl-CS"/>
              </w:rPr>
            </w:pPr>
            <w:r w:rsidRPr="00512F6E">
              <w:rPr>
                <w:rFonts w:cs="Arial"/>
                <w:bCs/>
                <w:iCs/>
                <w:sz w:val="24"/>
                <w:szCs w:val="24"/>
                <w:lang w:val="sr-Cyrl-CS"/>
              </w:rPr>
              <w:t>РОК ВАЖЕЊА ПОНУДЕ:</w:t>
            </w:r>
          </w:p>
          <w:p w:rsidR="000E75A0" w:rsidRPr="00512F6E" w:rsidRDefault="000E75A0" w:rsidP="0058001A">
            <w:pPr>
              <w:spacing w:before="0"/>
              <w:jc w:val="center"/>
              <w:rPr>
                <w:rFonts w:cs="Arial"/>
                <w:b/>
                <w:bCs/>
                <w:iCs/>
                <w:sz w:val="24"/>
                <w:szCs w:val="24"/>
                <w:lang w:val="sr-Cyrl-CS"/>
              </w:rPr>
            </w:pPr>
            <w:r w:rsidRPr="00512F6E">
              <w:rPr>
                <w:rFonts w:cs="Arial"/>
                <w:bCs/>
                <w:iCs/>
                <w:sz w:val="24"/>
                <w:szCs w:val="24"/>
                <w:lang w:val="sr-Cyrl-CS"/>
              </w:rPr>
              <w:t>не може бити краћ</w:t>
            </w:r>
            <w:r w:rsidRPr="00B25141">
              <w:rPr>
                <w:rFonts w:cs="Arial"/>
                <w:bCs/>
                <w:iCs/>
                <w:sz w:val="24"/>
                <w:szCs w:val="24"/>
                <w:lang w:val="ru-RU"/>
              </w:rPr>
              <w:t>и</w:t>
            </w:r>
            <w:r w:rsidRPr="00512F6E">
              <w:rPr>
                <w:rFonts w:cs="Arial"/>
                <w:bCs/>
                <w:iCs/>
                <w:sz w:val="24"/>
                <w:szCs w:val="24"/>
                <w:lang w:val="sr-Cyrl-CS"/>
              </w:rPr>
              <w:t xml:space="preserve"> од </w:t>
            </w:r>
            <w:r w:rsidR="009766EE" w:rsidRPr="00512F6E">
              <w:rPr>
                <w:rFonts w:cs="Arial"/>
                <w:bCs/>
                <w:iCs/>
                <w:color w:val="000000" w:themeColor="text1"/>
                <w:sz w:val="24"/>
                <w:szCs w:val="24"/>
                <w:lang w:val="sr-Cyrl-CS"/>
              </w:rPr>
              <w:t>90</w:t>
            </w:r>
            <w:r w:rsidRPr="00512F6E">
              <w:rPr>
                <w:rFonts w:cs="Arial"/>
                <w:bCs/>
                <w:iCs/>
                <w:sz w:val="24"/>
                <w:szCs w:val="24"/>
                <w:lang w:val="sr-Cyrl-CS"/>
              </w:rPr>
              <w:t xml:space="preserve"> дана од дана отварања понуда</w:t>
            </w:r>
          </w:p>
        </w:tc>
        <w:tc>
          <w:tcPr>
            <w:tcW w:w="4749" w:type="dxa"/>
            <w:vAlign w:val="center"/>
          </w:tcPr>
          <w:p w:rsidR="000E75A0" w:rsidRPr="00512F6E" w:rsidRDefault="000E75A0" w:rsidP="0058001A">
            <w:pPr>
              <w:spacing w:before="0"/>
              <w:jc w:val="center"/>
              <w:rPr>
                <w:rFonts w:cs="Arial"/>
                <w:b/>
                <w:bCs/>
                <w:i/>
                <w:iCs/>
                <w:sz w:val="24"/>
                <w:szCs w:val="24"/>
                <w:lang w:val="sr-Cyrl-CS"/>
              </w:rPr>
            </w:pPr>
          </w:p>
          <w:p w:rsidR="000E75A0" w:rsidRPr="00512F6E" w:rsidRDefault="000E75A0" w:rsidP="0058001A">
            <w:pPr>
              <w:spacing w:before="0"/>
              <w:jc w:val="center"/>
              <w:rPr>
                <w:rFonts w:cs="Arial"/>
                <w:b/>
                <w:bCs/>
                <w:i/>
                <w:iCs/>
                <w:sz w:val="24"/>
                <w:szCs w:val="24"/>
                <w:lang w:val="sr-Cyrl-CS"/>
              </w:rPr>
            </w:pPr>
          </w:p>
        </w:tc>
      </w:tr>
      <w:tr w:rsidR="000E75A0" w:rsidRPr="00B25141" w:rsidTr="00FD28F8">
        <w:tc>
          <w:tcPr>
            <w:tcW w:w="9918" w:type="dxa"/>
            <w:gridSpan w:val="2"/>
          </w:tcPr>
          <w:p w:rsidR="000E75A0" w:rsidRPr="00512F6E" w:rsidRDefault="000E75A0" w:rsidP="0058001A">
            <w:pPr>
              <w:spacing w:before="0"/>
              <w:rPr>
                <w:rFonts w:cs="Arial"/>
                <w:bCs/>
                <w:iCs/>
                <w:sz w:val="24"/>
                <w:szCs w:val="24"/>
                <w:lang w:val="sr-Cyrl-CS"/>
              </w:rPr>
            </w:pPr>
            <w:r w:rsidRPr="00512F6E">
              <w:rPr>
                <w:rFonts w:cs="Arial"/>
                <w:bCs/>
                <w:iCs/>
                <w:sz w:val="24"/>
                <w:szCs w:val="24"/>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0E75A0" w:rsidRPr="00512F6E" w:rsidRDefault="00BA2C2D" w:rsidP="0058001A">
      <w:pPr>
        <w:spacing w:before="0"/>
        <w:rPr>
          <w:rFonts w:eastAsia="TimesNewRomanPSMT" w:cs="Arial"/>
          <w:bCs/>
          <w:sz w:val="24"/>
          <w:szCs w:val="24"/>
          <w:lang w:val="sr-Cyrl-CS"/>
        </w:rPr>
      </w:pPr>
      <w:r w:rsidRPr="00512F6E">
        <w:rPr>
          <w:rFonts w:cs="Arial"/>
          <w:b/>
          <w:bCs/>
          <w:i/>
          <w:iCs/>
          <w:sz w:val="24"/>
          <w:szCs w:val="24"/>
          <w:lang w:val="sr-Cyrl-CS"/>
        </w:rPr>
        <w:t xml:space="preserve">               </w:t>
      </w:r>
      <w:r w:rsidR="000E75A0" w:rsidRPr="00B25141">
        <w:rPr>
          <w:rFonts w:eastAsia="TimesNewRomanPSMT" w:cs="Arial"/>
          <w:bCs/>
          <w:sz w:val="24"/>
          <w:szCs w:val="24"/>
          <w:lang w:val="ru-RU"/>
        </w:rPr>
        <w:t xml:space="preserve">Датум </w:t>
      </w:r>
      <w:r w:rsidR="000E75A0" w:rsidRPr="00B25141">
        <w:rPr>
          <w:rFonts w:eastAsia="TimesNewRomanPSMT" w:cs="Arial"/>
          <w:bCs/>
          <w:sz w:val="24"/>
          <w:szCs w:val="24"/>
          <w:lang w:val="ru-RU"/>
        </w:rPr>
        <w:tab/>
      </w:r>
      <w:r w:rsidR="000E75A0" w:rsidRPr="00B25141">
        <w:rPr>
          <w:rFonts w:eastAsia="TimesNewRomanPSMT" w:cs="Arial"/>
          <w:bCs/>
          <w:sz w:val="24"/>
          <w:szCs w:val="24"/>
          <w:lang w:val="ru-RU"/>
        </w:rPr>
        <w:tab/>
      </w:r>
      <w:r w:rsidR="000E75A0" w:rsidRPr="00B25141">
        <w:rPr>
          <w:rFonts w:eastAsia="TimesNewRomanPSMT" w:cs="Arial"/>
          <w:bCs/>
          <w:sz w:val="24"/>
          <w:szCs w:val="24"/>
          <w:lang w:val="ru-RU"/>
        </w:rPr>
        <w:tab/>
      </w:r>
      <w:r w:rsidR="000E75A0" w:rsidRPr="00B25141">
        <w:rPr>
          <w:rFonts w:eastAsia="TimesNewRomanPSMT" w:cs="Arial"/>
          <w:bCs/>
          <w:sz w:val="24"/>
          <w:szCs w:val="24"/>
          <w:lang w:val="ru-RU"/>
        </w:rPr>
        <w:tab/>
        <w:t xml:space="preserve">             </w:t>
      </w:r>
      <w:r w:rsidRPr="00512F6E">
        <w:rPr>
          <w:rFonts w:eastAsia="TimesNewRomanPSMT" w:cs="Arial"/>
          <w:bCs/>
          <w:sz w:val="24"/>
          <w:szCs w:val="24"/>
          <w:lang w:val="sr-Cyrl-CS"/>
        </w:rPr>
        <w:t xml:space="preserve">                </w:t>
      </w:r>
      <w:r w:rsidR="000E75A0" w:rsidRPr="00512F6E">
        <w:rPr>
          <w:rFonts w:eastAsia="TimesNewRomanPSMT" w:cs="Arial"/>
          <w:bCs/>
          <w:sz w:val="24"/>
          <w:szCs w:val="24"/>
          <w:lang w:val="sr-Cyrl-CS"/>
        </w:rPr>
        <w:t xml:space="preserve"> </w:t>
      </w:r>
      <w:r w:rsidRPr="00512F6E">
        <w:rPr>
          <w:rFonts w:eastAsia="TimesNewRomanPSMT" w:cs="Arial"/>
          <w:bCs/>
          <w:sz w:val="24"/>
          <w:szCs w:val="24"/>
          <w:lang w:val="sr-Cyrl-CS"/>
        </w:rPr>
        <w:t xml:space="preserve">        </w:t>
      </w:r>
      <w:r w:rsidR="000E75A0" w:rsidRPr="00B25141">
        <w:rPr>
          <w:rFonts w:eastAsia="TimesNewRomanPSMT" w:cs="Arial"/>
          <w:bCs/>
          <w:sz w:val="24"/>
          <w:szCs w:val="24"/>
          <w:lang w:val="ru-RU"/>
        </w:rPr>
        <w:t>Понуђач</w:t>
      </w:r>
    </w:p>
    <w:p w:rsidR="000E75A0" w:rsidRPr="00512F6E" w:rsidRDefault="000E75A0" w:rsidP="0058001A">
      <w:pPr>
        <w:spacing w:before="0"/>
        <w:ind w:left="720" w:firstLine="720"/>
        <w:rPr>
          <w:rFonts w:eastAsia="TimesNewRomanPSMT" w:cs="Arial"/>
          <w:bCs/>
          <w:sz w:val="24"/>
          <w:szCs w:val="24"/>
          <w:lang w:val="sr-Cyrl-CS"/>
        </w:rPr>
      </w:pPr>
    </w:p>
    <w:p w:rsidR="000E75A0" w:rsidRPr="00512F6E" w:rsidRDefault="000E75A0" w:rsidP="0058001A">
      <w:pPr>
        <w:spacing w:before="0"/>
        <w:rPr>
          <w:rFonts w:eastAsia="TimesNewRomanPS-BoldMT" w:cs="Arial"/>
          <w:b/>
          <w:bCs/>
          <w:i/>
          <w:iCs/>
          <w:sz w:val="24"/>
          <w:szCs w:val="24"/>
          <w:lang w:val="sr-Cyrl-CS"/>
        </w:rPr>
      </w:pPr>
      <w:r w:rsidRPr="00B25141">
        <w:rPr>
          <w:rFonts w:eastAsia="TimesNewRomanPS-BoldMT" w:cs="Arial"/>
          <w:b/>
          <w:bCs/>
          <w:i/>
          <w:iCs/>
          <w:sz w:val="24"/>
          <w:szCs w:val="24"/>
          <w:lang w:val="ru-RU"/>
        </w:rPr>
        <w:t>________________________</w:t>
      </w:r>
      <w:r w:rsidR="00BA2C2D" w:rsidRPr="00512F6E">
        <w:rPr>
          <w:rFonts w:eastAsia="TimesNewRomanPS-BoldMT" w:cs="Arial"/>
          <w:b/>
          <w:bCs/>
          <w:i/>
          <w:iCs/>
          <w:sz w:val="24"/>
          <w:szCs w:val="24"/>
          <w:lang w:val="sr-Cyrl-CS"/>
        </w:rPr>
        <w:t xml:space="preserve">          </w:t>
      </w:r>
      <w:r w:rsidRPr="00512F6E">
        <w:rPr>
          <w:rFonts w:eastAsia="TimesNewRomanPS-BoldMT" w:cs="Arial"/>
          <w:b/>
          <w:bCs/>
          <w:i/>
          <w:iCs/>
          <w:sz w:val="24"/>
          <w:szCs w:val="24"/>
          <w:lang w:val="sr-Cyrl-CS"/>
        </w:rPr>
        <w:t xml:space="preserve">        М.П.</w:t>
      </w:r>
      <w:r w:rsidRPr="00B25141">
        <w:rPr>
          <w:rFonts w:eastAsia="TimesNewRomanPS-BoldMT" w:cs="Arial"/>
          <w:b/>
          <w:bCs/>
          <w:i/>
          <w:iCs/>
          <w:sz w:val="24"/>
          <w:szCs w:val="24"/>
          <w:lang w:val="ru-RU"/>
        </w:rPr>
        <w:tab/>
      </w:r>
      <w:r w:rsidRPr="00512F6E">
        <w:rPr>
          <w:rFonts w:eastAsia="TimesNewRomanPS-BoldMT" w:cs="Arial"/>
          <w:b/>
          <w:bCs/>
          <w:i/>
          <w:iCs/>
          <w:sz w:val="24"/>
          <w:szCs w:val="24"/>
          <w:lang w:val="sr-Cyrl-CS"/>
        </w:rPr>
        <w:t xml:space="preserve">              </w:t>
      </w:r>
      <w:r w:rsidR="00BA2C2D" w:rsidRPr="00512F6E">
        <w:rPr>
          <w:rFonts w:eastAsia="TimesNewRomanPS-BoldMT" w:cs="Arial"/>
          <w:b/>
          <w:bCs/>
          <w:i/>
          <w:iCs/>
          <w:sz w:val="24"/>
          <w:szCs w:val="24"/>
          <w:lang w:val="sr-Cyrl-CS"/>
        </w:rPr>
        <w:t>___</w:t>
      </w:r>
      <w:r w:rsidRPr="00512F6E">
        <w:rPr>
          <w:rFonts w:eastAsia="TimesNewRomanPS-BoldMT" w:cs="Arial"/>
          <w:b/>
          <w:bCs/>
          <w:i/>
          <w:iCs/>
          <w:sz w:val="24"/>
          <w:szCs w:val="24"/>
          <w:lang w:val="sr-Cyrl-CS"/>
        </w:rPr>
        <w:t xml:space="preserve">__________________                                      </w:t>
      </w:r>
    </w:p>
    <w:p w:rsidR="000E75A0" w:rsidRPr="00512F6E" w:rsidRDefault="000E75A0" w:rsidP="0058001A">
      <w:pPr>
        <w:spacing w:before="0"/>
        <w:rPr>
          <w:rFonts w:cs="Arial"/>
          <w:b/>
          <w:bCs/>
          <w:i/>
          <w:iCs/>
          <w:sz w:val="24"/>
          <w:szCs w:val="24"/>
          <w:u w:val="single"/>
          <w:lang w:val="sr-Cyrl-RS"/>
        </w:rPr>
      </w:pPr>
      <w:r w:rsidRPr="00B25141">
        <w:rPr>
          <w:rFonts w:cs="Arial"/>
          <w:b/>
          <w:bCs/>
          <w:i/>
          <w:iCs/>
          <w:sz w:val="24"/>
          <w:szCs w:val="24"/>
          <w:u w:val="single"/>
          <w:lang w:val="ru-RU"/>
        </w:rPr>
        <w:t>Напомене:</w:t>
      </w:r>
    </w:p>
    <w:p w:rsidR="00BA2C2D" w:rsidRPr="00512F6E" w:rsidRDefault="00BA2C2D" w:rsidP="0058001A">
      <w:pPr>
        <w:autoSpaceDE w:val="0"/>
        <w:autoSpaceDN w:val="0"/>
        <w:adjustRightInd w:val="0"/>
        <w:spacing w:before="0"/>
        <w:rPr>
          <w:rFonts w:eastAsia="TimesNewRomanPS-BoldMT" w:cs="Arial"/>
          <w:bCs/>
          <w:i/>
          <w:iCs/>
          <w:sz w:val="24"/>
          <w:szCs w:val="24"/>
          <w:lang w:val="sr-Cyrl-RS"/>
        </w:rPr>
      </w:pPr>
      <w:r w:rsidRPr="00512F6E">
        <w:rPr>
          <w:rFonts w:eastAsia="TimesNewRomanPS-BoldMT" w:cs="Arial"/>
          <w:bCs/>
          <w:i/>
          <w:iCs/>
          <w:sz w:val="24"/>
          <w:szCs w:val="24"/>
          <w:lang w:val="sr-Cyrl-RS"/>
        </w:rPr>
        <w:t>-  Понуђач је обавезан да у обрасцу понуде попуни све комерцијалне услове (сва празна поља).</w:t>
      </w:r>
    </w:p>
    <w:p w:rsidR="00BA2C2D" w:rsidRPr="00512F6E" w:rsidRDefault="00BA2C2D" w:rsidP="0058001A">
      <w:pPr>
        <w:autoSpaceDE w:val="0"/>
        <w:autoSpaceDN w:val="0"/>
        <w:adjustRightInd w:val="0"/>
        <w:spacing w:before="0"/>
        <w:rPr>
          <w:rFonts w:eastAsia="TimesNewRomanPS-BoldMT" w:cs="Arial"/>
          <w:bCs/>
          <w:i/>
          <w:iCs/>
          <w:sz w:val="24"/>
          <w:szCs w:val="24"/>
          <w:lang w:val="sr-Cyrl-RS"/>
        </w:rPr>
      </w:pPr>
      <w:r w:rsidRPr="00512F6E">
        <w:rPr>
          <w:rFonts w:eastAsia="TimesNewRomanPS-BoldMT" w:cs="Arial"/>
          <w:bCs/>
          <w:i/>
          <w:iCs/>
          <w:sz w:val="24"/>
          <w:szCs w:val="24"/>
          <w:lang w:val="sr-Cyrl-RS"/>
        </w:rPr>
        <w:t xml:space="preserve">- </w:t>
      </w:r>
      <w:r w:rsidRPr="00512F6E">
        <w:rPr>
          <w:rFonts w:eastAsia="TimesNewRomanPS-BoldMT" w:cs="Arial"/>
          <w:bCs/>
          <w:i/>
          <w:iCs/>
          <w:sz w:val="24"/>
          <w:szCs w:val="24"/>
          <w:lang w:val="ru-RU"/>
        </w:rPr>
        <w:t>Уколико понуђачи подносе заједничку понуду,</w:t>
      </w:r>
      <w:r w:rsidRPr="00512F6E">
        <w:rPr>
          <w:rFonts w:eastAsia="TimesNewRomanPS-BoldMT" w:cs="Arial"/>
          <w:bCs/>
          <w:i/>
          <w:iCs/>
          <w:sz w:val="24"/>
          <w:szCs w:val="24"/>
          <w:lang w:val="sr-Cyrl-RS"/>
        </w:rPr>
        <w:t xml:space="preserve"> </w:t>
      </w:r>
      <w:r w:rsidRPr="00512F6E">
        <w:rPr>
          <w:rFonts w:eastAsia="TimesNewRomanPS-BoldMT" w:cs="Arial"/>
          <w:bCs/>
          <w:i/>
          <w:iCs/>
          <w:sz w:val="24"/>
          <w:szCs w:val="24"/>
          <w:lang w:val="ru-RU"/>
        </w:rPr>
        <w:t>група понуђача може да о</w:t>
      </w:r>
      <w:r w:rsidRPr="00512F6E">
        <w:rPr>
          <w:rFonts w:eastAsia="TimesNewRomanPS-BoldMT" w:cs="Arial"/>
          <w:bCs/>
          <w:i/>
          <w:iCs/>
          <w:sz w:val="24"/>
          <w:szCs w:val="24"/>
          <w:lang w:val="sr-Cyrl-RS"/>
        </w:rPr>
        <w:t>власти</w:t>
      </w:r>
      <w:r w:rsidRPr="00512F6E">
        <w:rPr>
          <w:rFonts w:eastAsia="TimesNewRomanPS-BoldMT" w:cs="Arial"/>
          <w:bCs/>
          <w:i/>
          <w:iCs/>
          <w:sz w:val="24"/>
          <w:szCs w:val="24"/>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E319E6" w:rsidRPr="00B25141" w:rsidRDefault="00E319E6" w:rsidP="0058001A">
      <w:pPr>
        <w:spacing w:before="0"/>
        <w:rPr>
          <w:rFonts w:cs="Arial"/>
          <w:sz w:val="24"/>
          <w:szCs w:val="24"/>
          <w:lang w:val="ru-RU"/>
        </w:rPr>
        <w:sectPr w:rsidR="00E319E6" w:rsidRPr="00B25141" w:rsidSect="00356726">
          <w:footnotePr>
            <w:pos w:val="beneathText"/>
          </w:footnotePr>
          <w:pgSz w:w="11909" w:h="16834" w:code="9"/>
          <w:pgMar w:top="1440" w:right="839" w:bottom="1350" w:left="1440" w:header="142" w:footer="436" w:gutter="0"/>
          <w:cols w:space="708"/>
          <w:titlePg/>
          <w:docGrid w:linePitch="360"/>
        </w:sectPr>
      </w:pPr>
      <w:bookmarkStart w:id="252" w:name="_Toc442559925"/>
    </w:p>
    <w:p w:rsidR="00343A18" w:rsidRPr="00B25141" w:rsidRDefault="00343A18" w:rsidP="0058001A">
      <w:pPr>
        <w:pStyle w:val="KDObrazac"/>
        <w:spacing w:before="0"/>
        <w:rPr>
          <w:sz w:val="24"/>
          <w:szCs w:val="24"/>
          <w:lang w:val="ru-RU"/>
        </w:rPr>
      </w:pPr>
      <w:r w:rsidRPr="00B25141">
        <w:rPr>
          <w:sz w:val="24"/>
          <w:szCs w:val="24"/>
          <w:lang w:val="ru-RU"/>
        </w:rPr>
        <w:lastRenderedPageBreak/>
        <w:t xml:space="preserve">ОБРАЗАЦ </w:t>
      </w:r>
      <w:r w:rsidR="009766EE" w:rsidRPr="00512F6E">
        <w:rPr>
          <w:sz w:val="24"/>
          <w:szCs w:val="24"/>
          <w:lang w:val="sr-Cyrl-RS"/>
        </w:rPr>
        <w:t>2</w:t>
      </w:r>
      <w:r w:rsidRPr="00B25141">
        <w:rPr>
          <w:sz w:val="24"/>
          <w:szCs w:val="24"/>
          <w:lang w:val="ru-RU"/>
        </w:rPr>
        <w:t>.</w:t>
      </w:r>
      <w:bookmarkEnd w:id="252"/>
    </w:p>
    <w:p w:rsidR="00D5465F" w:rsidRPr="00B25141" w:rsidRDefault="00343A18" w:rsidP="0058001A">
      <w:pPr>
        <w:spacing w:before="0"/>
        <w:jc w:val="center"/>
        <w:rPr>
          <w:rFonts w:cs="Arial"/>
          <w:b/>
          <w:sz w:val="24"/>
          <w:szCs w:val="24"/>
          <w:lang w:val="ru-RU"/>
        </w:rPr>
      </w:pPr>
      <w:r w:rsidRPr="00B25141">
        <w:rPr>
          <w:rFonts w:cs="Arial"/>
          <w:b/>
          <w:sz w:val="24"/>
          <w:szCs w:val="24"/>
          <w:lang w:val="ru-RU"/>
        </w:rPr>
        <w:t>ОБРАЗАЦ СТРУКУТРЕ ЦЕНЕ</w:t>
      </w:r>
    </w:p>
    <w:p w:rsidR="00343A18" w:rsidRPr="00B25141" w:rsidRDefault="00343A18" w:rsidP="0058001A">
      <w:pPr>
        <w:spacing w:before="0"/>
        <w:jc w:val="center"/>
        <w:rPr>
          <w:rFonts w:cs="Arial"/>
          <w:b/>
          <w:sz w:val="24"/>
          <w:szCs w:val="24"/>
          <w:lang w:val="ru-RU"/>
        </w:rPr>
      </w:pPr>
    </w:p>
    <w:p w:rsidR="00851252" w:rsidRPr="00512F6E" w:rsidRDefault="00851252" w:rsidP="00851252">
      <w:pPr>
        <w:autoSpaceDE w:val="0"/>
        <w:autoSpaceDN w:val="0"/>
        <w:adjustRightInd w:val="0"/>
        <w:jc w:val="center"/>
        <w:rPr>
          <w:rFonts w:cs="Arial"/>
          <w:b/>
          <w:color w:val="000000"/>
          <w:sz w:val="24"/>
          <w:szCs w:val="24"/>
          <w:lang w:val="sr-Cyrl-CS"/>
        </w:rPr>
      </w:pPr>
      <w:r w:rsidRPr="00512F6E">
        <w:rPr>
          <w:rFonts w:cs="Arial"/>
          <w:b/>
          <w:bCs/>
          <w:color w:val="000000"/>
          <w:sz w:val="24"/>
          <w:szCs w:val="24"/>
          <w:lang w:val="sr-Cyrl-CS"/>
        </w:rPr>
        <w:t>Партија 1</w:t>
      </w:r>
      <w:r w:rsidRPr="00512F6E">
        <w:rPr>
          <w:rFonts w:cs="Arial"/>
          <w:b/>
          <w:color w:val="000000"/>
          <w:sz w:val="24"/>
          <w:szCs w:val="24"/>
          <w:lang w:val="sr-Cyrl-CS"/>
        </w:rPr>
        <w:t>: Намештај за одмаралиште на Власини</w:t>
      </w:r>
    </w:p>
    <w:p w:rsidR="00851252" w:rsidRPr="00512F6E" w:rsidRDefault="00851252" w:rsidP="00851252">
      <w:pPr>
        <w:spacing w:before="0"/>
        <w:rPr>
          <w:rFonts w:cs="Arial"/>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5081"/>
        <w:gridCol w:w="944"/>
        <w:gridCol w:w="784"/>
        <w:gridCol w:w="1725"/>
        <w:gridCol w:w="1699"/>
        <w:gridCol w:w="1879"/>
        <w:gridCol w:w="1772"/>
      </w:tblGrid>
      <w:tr w:rsidR="001A5F00" w:rsidRPr="00B25141" w:rsidTr="001A5F00">
        <w:trPr>
          <w:trHeight w:val="850"/>
        </w:trPr>
        <w:tc>
          <w:tcPr>
            <w:tcW w:w="205" w:type="pct"/>
            <w:shd w:val="clear" w:color="auto" w:fill="C6D9F1" w:themeFill="text2" w:themeFillTint="33"/>
            <w:vAlign w:val="center"/>
          </w:tcPr>
          <w:p w:rsidR="001A5F00" w:rsidRPr="00512F6E" w:rsidRDefault="001A5F00" w:rsidP="001173D3">
            <w:pPr>
              <w:spacing w:before="0"/>
              <w:jc w:val="center"/>
              <w:rPr>
                <w:rFonts w:cs="Arial"/>
                <w:b/>
                <w:bCs/>
                <w:i/>
                <w:iCs/>
                <w:sz w:val="24"/>
                <w:szCs w:val="24"/>
                <w:lang w:val="sr-Cyrl-CS"/>
              </w:rPr>
            </w:pPr>
            <w:r w:rsidRPr="00512F6E">
              <w:rPr>
                <w:rFonts w:cs="Arial"/>
                <w:b/>
                <w:bCs/>
                <w:i/>
                <w:iCs/>
                <w:sz w:val="24"/>
                <w:szCs w:val="24"/>
                <w:lang w:val="sr-Cyrl-CS"/>
              </w:rPr>
              <w:t>Рбр</w:t>
            </w:r>
          </w:p>
        </w:tc>
        <w:tc>
          <w:tcPr>
            <w:tcW w:w="1749" w:type="pct"/>
            <w:shd w:val="clear" w:color="auto" w:fill="C6D9F1" w:themeFill="text2" w:themeFillTint="33"/>
            <w:vAlign w:val="center"/>
          </w:tcPr>
          <w:p w:rsidR="001A5F00" w:rsidRPr="00512F6E" w:rsidRDefault="001A5F00" w:rsidP="001173D3">
            <w:pPr>
              <w:spacing w:before="0"/>
              <w:jc w:val="center"/>
              <w:rPr>
                <w:rFonts w:cs="Arial"/>
                <w:b/>
                <w:bCs/>
                <w:i/>
                <w:iCs/>
                <w:sz w:val="24"/>
                <w:szCs w:val="24"/>
                <w:lang w:val="sr-Cyrl-CS"/>
              </w:rPr>
            </w:pPr>
            <w:r w:rsidRPr="00512F6E">
              <w:rPr>
                <w:rFonts w:cs="Arial"/>
                <w:b/>
                <w:bCs/>
                <w:i/>
                <w:iCs/>
                <w:sz w:val="24"/>
                <w:szCs w:val="24"/>
                <w:lang w:val="sr-Cyrl-CS"/>
              </w:rPr>
              <w:t>Назив добра</w:t>
            </w:r>
          </w:p>
        </w:tc>
        <w:tc>
          <w:tcPr>
            <w:tcW w:w="328" w:type="pct"/>
            <w:shd w:val="clear" w:color="auto" w:fill="C6D9F1" w:themeFill="text2" w:themeFillTint="33"/>
            <w:vAlign w:val="center"/>
          </w:tcPr>
          <w:p w:rsidR="001A5F00" w:rsidRPr="00512F6E" w:rsidRDefault="001A5F00" w:rsidP="001173D3">
            <w:pPr>
              <w:spacing w:before="0"/>
              <w:jc w:val="center"/>
              <w:rPr>
                <w:rFonts w:cs="Arial"/>
                <w:b/>
                <w:bCs/>
                <w:i/>
                <w:iCs/>
                <w:sz w:val="24"/>
                <w:szCs w:val="24"/>
                <w:lang w:val="sr-Cyrl-CS"/>
              </w:rPr>
            </w:pPr>
            <w:r w:rsidRPr="00512F6E">
              <w:rPr>
                <w:rFonts w:cs="Arial"/>
                <w:b/>
                <w:bCs/>
                <w:i/>
                <w:iCs/>
                <w:sz w:val="24"/>
                <w:szCs w:val="24"/>
                <w:lang w:val="sr-Cyrl-CS"/>
              </w:rPr>
              <w:t>Јед.</w:t>
            </w:r>
          </w:p>
          <w:p w:rsidR="001A5F00" w:rsidRPr="00512F6E" w:rsidRDefault="001A5F00" w:rsidP="001173D3">
            <w:pPr>
              <w:spacing w:before="0"/>
              <w:jc w:val="center"/>
              <w:rPr>
                <w:rFonts w:cs="Arial"/>
                <w:b/>
                <w:bCs/>
                <w:i/>
                <w:iCs/>
                <w:sz w:val="24"/>
                <w:szCs w:val="24"/>
                <w:lang w:val="sr-Cyrl-CS"/>
              </w:rPr>
            </w:pPr>
            <w:r w:rsidRPr="00512F6E">
              <w:rPr>
                <w:rFonts w:cs="Arial"/>
                <w:b/>
                <w:bCs/>
                <w:i/>
                <w:iCs/>
                <w:sz w:val="24"/>
                <w:szCs w:val="24"/>
                <w:lang w:val="sr-Cyrl-CS"/>
              </w:rPr>
              <w:t>мере</w:t>
            </w:r>
          </w:p>
        </w:tc>
        <w:tc>
          <w:tcPr>
            <w:tcW w:w="273" w:type="pct"/>
            <w:shd w:val="clear" w:color="auto" w:fill="C6D9F1" w:themeFill="text2" w:themeFillTint="33"/>
            <w:vAlign w:val="center"/>
          </w:tcPr>
          <w:p w:rsidR="001A5F00" w:rsidRPr="00512F6E" w:rsidRDefault="001A5F00" w:rsidP="001173D3">
            <w:pPr>
              <w:spacing w:before="0"/>
              <w:jc w:val="center"/>
              <w:rPr>
                <w:rFonts w:cs="Arial"/>
                <w:b/>
                <w:bCs/>
                <w:i/>
                <w:iCs/>
                <w:sz w:val="24"/>
                <w:szCs w:val="24"/>
              </w:rPr>
            </w:pPr>
            <w:r w:rsidRPr="00512F6E">
              <w:rPr>
                <w:rFonts w:cs="Arial"/>
                <w:b/>
                <w:bCs/>
                <w:i/>
                <w:iCs/>
                <w:sz w:val="24"/>
                <w:szCs w:val="24"/>
                <w:lang w:val="sr-Cyrl-CS"/>
              </w:rPr>
              <w:t>Кол</w:t>
            </w:r>
            <w:r w:rsidRPr="00512F6E">
              <w:rPr>
                <w:rFonts w:cs="Arial"/>
                <w:b/>
                <w:bCs/>
                <w:i/>
                <w:iCs/>
                <w:sz w:val="24"/>
                <w:szCs w:val="24"/>
              </w:rPr>
              <w:t>.</w:t>
            </w:r>
          </w:p>
        </w:tc>
        <w:tc>
          <w:tcPr>
            <w:tcW w:w="596" w:type="pct"/>
            <w:shd w:val="clear" w:color="auto" w:fill="C6D9F1" w:themeFill="text2" w:themeFillTint="33"/>
            <w:vAlign w:val="center"/>
          </w:tcPr>
          <w:p w:rsidR="001A5F00" w:rsidRPr="00512F6E" w:rsidRDefault="001A5F00" w:rsidP="001173D3">
            <w:pPr>
              <w:spacing w:before="0"/>
              <w:jc w:val="center"/>
              <w:rPr>
                <w:rFonts w:cs="Arial"/>
                <w:b/>
                <w:bCs/>
                <w:i/>
                <w:iCs/>
                <w:sz w:val="24"/>
                <w:szCs w:val="24"/>
                <w:lang w:val="sr-Cyrl-CS"/>
              </w:rPr>
            </w:pPr>
            <w:r w:rsidRPr="00512F6E">
              <w:rPr>
                <w:rFonts w:cs="Arial"/>
                <w:b/>
                <w:bCs/>
                <w:i/>
                <w:iCs/>
                <w:sz w:val="24"/>
                <w:szCs w:val="24"/>
                <w:lang w:val="sr-Cyrl-CS"/>
              </w:rPr>
              <w:t>Јед.</w:t>
            </w:r>
          </w:p>
          <w:p w:rsidR="001A5F00" w:rsidRPr="00512F6E" w:rsidRDefault="001A5F00" w:rsidP="001173D3">
            <w:pPr>
              <w:spacing w:before="0"/>
              <w:jc w:val="center"/>
              <w:rPr>
                <w:rFonts w:cs="Arial"/>
                <w:b/>
                <w:bCs/>
                <w:i/>
                <w:iCs/>
                <w:sz w:val="24"/>
                <w:szCs w:val="24"/>
                <w:lang w:val="sr-Cyrl-CS"/>
              </w:rPr>
            </w:pPr>
            <w:r w:rsidRPr="00512F6E">
              <w:rPr>
                <w:rFonts w:cs="Arial"/>
                <w:b/>
                <w:bCs/>
                <w:i/>
                <w:iCs/>
                <w:sz w:val="24"/>
                <w:szCs w:val="24"/>
                <w:lang w:val="sr-Cyrl-CS"/>
              </w:rPr>
              <w:t>цена без ПДВ</w:t>
            </w:r>
          </w:p>
          <w:p w:rsidR="001A5F00" w:rsidRPr="00512F6E" w:rsidRDefault="001A5F00" w:rsidP="001173D3">
            <w:pPr>
              <w:spacing w:before="0"/>
              <w:jc w:val="center"/>
              <w:rPr>
                <w:rFonts w:cs="Arial"/>
                <w:b/>
                <w:bCs/>
                <w:i/>
                <w:iCs/>
                <w:sz w:val="24"/>
                <w:szCs w:val="24"/>
                <w:lang w:val="sr-Cyrl-CS"/>
              </w:rPr>
            </w:pPr>
            <w:r w:rsidRPr="00512F6E">
              <w:rPr>
                <w:rFonts w:cs="Arial"/>
                <w:b/>
                <w:bCs/>
                <w:i/>
                <w:iCs/>
                <w:sz w:val="24"/>
                <w:szCs w:val="24"/>
                <w:lang w:val="sr-Cyrl-CS"/>
              </w:rPr>
              <w:t xml:space="preserve">дин. </w:t>
            </w:r>
          </w:p>
        </w:tc>
        <w:tc>
          <w:tcPr>
            <w:tcW w:w="587" w:type="pct"/>
            <w:shd w:val="clear" w:color="auto" w:fill="C6D9F1" w:themeFill="text2" w:themeFillTint="33"/>
            <w:vAlign w:val="center"/>
          </w:tcPr>
          <w:p w:rsidR="001A5F00" w:rsidRPr="00512F6E" w:rsidRDefault="001A5F00" w:rsidP="001173D3">
            <w:pPr>
              <w:spacing w:before="0"/>
              <w:jc w:val="center"/>
              <w:rPr>
                <w:rFonts w:cs="Arial"/>
                <w:b/>
                <w:bCs/>
                <w:i/>
                <w:iCs/>
                <w:sz w:val="24"/>
                <w:szCs w:val="24"/>
                <w:lang w:val="sr-Cyrl-CS"/>
              </w:rPr>
            </w:pPr>
            <w:r w:rsidRPr="00512F6E">
              <w:rPr>
                <w:rFonts w:cs="Arial"/>
                <w:b/>
                <w:bCs/>
                <w:i/>
                <w:iCs/>
                <w:sz w:val="24"/>
                <w:szCs w:val="24"/>
                <w:lang w:val="sr-Cyrl-CS"/>
              </w:rPr>
              <w:t>Јед.</w:t>
            </w:r>
          </w:p>
          <w:p w:rsidR="001A5F00" w:rsidRPr="00512F6E" w:rsidRDefault="001A5F00" w:rsidP="001173D3">
            <w:pPr>
              <w:spacing w:before="0"/>
              <w:jc w:val="center"/>
              <w:rPr>
                <w:rFonts w:cs="Arial"/>
                <w:b/>
                <w:bCs/>
                <w:i/>
                <w:iCs/>
                <w:sz w:val="24"/>
                <w:szCs w:val="24"/>
                <w:lang w:val="sr-Cyrl-CS"/>
              </w:rPr>
            </w:pPr>
            <w:r w:rsidRPr="00512F6E">
              <w:rPr>
                <w:rFonts w:cs="Arial"/>
                <w:b/>
                <w:bCs/>
                <w:i/>
                <w:iCs/>
                <w:sz w:val="24"/>
                <w:szCs w:val="24"/>
                <w:lang w:val="sr-Cyrl-CS"/>
              </w:rPr>
              <w:t>цена са ПДВ</w:t>
            </w:r>
          </w:p>
          <w:p w:rsidR="001A5F00" w:rsidRPr="00512F6E" w:rsidRDefault="001A5F00" w:rsidP="001173D3">
            <w:pPr>
              <w:spacing w:before="0"/>
              <w:jc w:val="center"/>
              <w:rPr>
                <w:rFonts w:cs="Arial"/>
                <w:b/>
                <w:bCs/>
                <w:i/>
                <w:iCs/>
                <w:sz w:val="24"/>
                <w:szCs w:val="24"/>
                <w:lang w:val="sr-Cyrl-CS"/>
              </w:rPr>
            </w:pPr>
            <w:r w:rsidRPr="00512F6E">
              <w:rPr>
                <w:rFonts w:cs="Arial"/>
                <w:b/>
                <w:bCs/>
                <w:i/>
                <w:iCs/>
                <w:sz w:val="24"/>
                <w:szCs w:val="24"/>
                <w:lang w:val="sr-Cyrl-CS"/>
              </w:rPr>
              <w:t xml:space="preserve">дин. </w:t>
            </w:r>
          </w:p>
        </w:tc>
        <w:tc>
          <w:tcPr>
            <w:tcW w:w="649" w:type="pct"/>
            <w:shd w:val="clear" w:color="auto" w:fill="C6D9F1" w:themeFill="text2" w:themeFillTint="33"/>
            <w:vAlign w:val="center"/>
          </w:tcPr>
          <w:p w:rsidR="001A5F00" w:rsidRPr="00512F6E" w:rsidRDefault="001A5F00" w:rsidP="001173D3">
            <w:pPr>
              <w:spacing w:before="0"/>
              <w:jc w:val="center"/>
              <w:rPr>
                <w:rFonts w:cs="Arial"/>
                <w:b/>
                <w:bCs/>
                <w:i/>
                <w:iCs/>
                <w:sz w:val="24"/>
                <w:szCs w:val="24"/>
                <w:lang w:val="sr-Cyrl-CS"/>
              </w:rPr>
            </w:pPr>
            <w:r w:rsidRPr="00512F6E">
              <w:rPr>
                <w:rFonts w:cs="Arial"/>
                <w:b/>
                <w:bCs/>
                <w:i/>
                <w:iCs/>
                <w:sz w:val="24"/>
                <w:szCs w:val="24"/>
                <w:lang w:val="sr-Cyrl-CS"/>
              </w:rPr>
              <w:t>Укупна цена без ПДВ</w:t>
            </w:r>
          </w:p>
          <w:p w:rsidR="001A5F00" w:rsidRPr="00512F6E" w:rsidRDefault="001A5F00" w:rsidP="001173D3">
            <w:pPr>
              <w:spacing w:before="0"/>
              <w:jc w:val="center"/>
              <w:rPr>
                <w:rFonts w:cs="Arial"/>
                <w:b/>
                <w:bCs/>
                <w:i/>
                <w:iCs/>
                <w:sz w:val="24"/>
                <w:szCs w:val="24"/>
                <w:lang w:val="sr-Cyrl-CS"/>
              </w:rPr>
            </w:pPr>
            <w:r w:rsidRPr="00512F6E">
              <w:rPr>
                <w:rFonts w:cs="Arial"/>
                <w:b/>
                <w:bCs/>
                <w:i/>
                <w:iCs/>
                <w:sz w:val="24"/>
                <w:szCs w:val="24"/>
                <w:lang w:val="sr-Cyrl-CS"/>
              </w:rPr>
              <w:t xml:space="preserve">дин. </w:t>
            </w:r>
            <w:r w:rsidRPr="00512F6E">
              <w:rPr>
                <w:rFonts w:cs="Arial"/>
                <w:b/>
                <w:bCs/>
                <w:i/>
                <w:iCs/>
                <w:color w:val="00B0F0"/>
                <w:sz w:val="24"/>
                <w:szCs w:val="24"/>
                <w:lang w:val="sr-Cyrl-CS"/>
              </w:rPr>
              <w:t xml:space="preserve"> </w:t>
            </w:r>
          </w:p>
        </w:tc>
        <w:tc>
          <w:tcPr>
            <w:tcW w:w="612" w:type="pct"/>
            <w:shd w:val="clear" w:color="auto" w:fill="C6D9F1" w:themeFill="text2" w:themeFillTint="33"/>
            <w:vAlign w:val="center"/>
          </w:tcPr>
          <w:p w:rsidR="001A5F00" w:rsidRPr="00512F6E" w:rsidRDefault="001A5F00" w:rsidP="001173D3">
            <w:pPr>
              <w:spacing w:before="0"/>
              <w:jc w:val="center"/>
              <w:rPr>
                <w:rFonts w:cs="Arial"/>
                <w:b/>
                <w:bCs/>
                <w:i/>
                <w:iCs/>
                <w:sz w:val="24"/>
                <w:szCs w:val="24"/>
                <w:lang w:val="sr-Cyrl-CS"/>
              </w:rPr>
            </w:pPr>
            <w:r w:rsidRPr="00512F6E">
              <w:rPr>
                <w:rFonts w:cs="Arial"/>
                <w:b/>
                <w:bCs/>
                <w:i/>
                <w:iCs/>
                <w:sz w:val="24"/>
                <w:szCs w:val="24"/>
                <w:lang w:val="sr-Cyrl-CS"/>
              </w:rPr>
              <w:t>Укупна цена са ПДВ</w:t>
            </w:r>
          </w:p>
          <w:p w:rsidR="001A5F00" w:rsidRPr="00512F6E" w:rsidRDefault="001A5F00" w:rsidP="001173D3">
            <w:pPr>
              <w:spacing w:before="0"/>
              <w:jc w:val="center"/>
              <w:rPr>
                <w:rFonts w:cs="Arial"/>
                <w:b/>
                <w:bCs/>
                <w:i/>
                <w:iCs/>
                <w:sz w:val="24"/>
                <w:szCs w:val="24"/>
                <w:lang w:val="sr-Cyrl-CS"/>
              </w:rPr>
            </w:pPr>
            <w:r w:rsidRPr="00512F6E">
              <w:rPr>
                <w:rFonts w:cs="Arial"/>
                <w:b/>
                <w:bCs/>
                <w:i/>
                <w:iCs/>
                <w:sz w:val="24"/>
                <w:szCs w:val="24"/>
                <w:lang w:val="sr-Cyrl-CS"/>
              </w:rPr>
              <w:t xml:space="preserve">дин. </w:t>
            </w:r>
          </w:p>
        </w:tc>
      </w:tr>
      <w:tr w:rsidR="001A5F00" w:rsidRPr="00512F6E" w:rsidTr="001A5F00">
        <w:trPr>
          <w:trHeight w:val="397"/>
        </w:trPr>
        <w:tc>
          <w:tcPr>
            <w:tcW w:w="205" w:type="pct"/>
            <w:shd w:val="clear" w:color="auto" w:fill="auto"/>
            <w:vAlign w:val="center"/>
          </w:tcPr>
          <w:p w:rsidR="001A5F00" w:rsidRPr="00512F6E" w:rsidRDefault="001A5F00" w:rsidP="001173D3">
            <w:pPr>
              <w:spacing w:before="0"/>
              <w:jc w:val="center"/>
              <w:rPr>
                <w:rFonts w:cs="Arial"/>
                <w:b/>
                <w:bCs/>
                <w:i/>
                <w:iCs/>
                <w:sz w:val="24"/>
                <w:szCs w:val="24"/>
                <w:lang w:val="sr-Cyrl-CS"/>
              </w:rPr>
            </w:pPr>
            <w:r w:rsidRPr="00512F6E">
              <w:rPr>
                <w:rFonts w:cs="Arial"/>
                <w:b/>
                <w:bCs/>
                <w:i/>
                <w:iCs/>
                <w:sz w:val="24"/>
                <w:szCs w:val="24"/>
                <w:lang w:val="sr-Cyrl-CS"/>
              </w:rPr>
              <w:t>(1)</w:t>
            </w:r>
          </w:p>
        </w:tc>
        <w:tc>
          <w:tcPr>
            <w:tcW w:w="1749" w:type="pct"/>
            <w:shd w:val="clear" w:color="auto" w:fill="auto"/>
            <w:vAlign w:val="center"/>
          </w:tcPr>
          <w:p w:rsidR="001A5F00" w:rsidRPr="00512F6E" w:rsidRDefault="001A5F00" w:rsidP="001173D3">
            <w:pPr>
              <w:spacing w:before="0"/>
              <w:jc w:val="center"/>
              <w:rPr>
                <w:rFonts w:cs="Arial"/>
                <w:b/>
                <w:bCs/>
                <w:i/>
                <w:iCs/>
                <w:sz w:val="24"/>
                <w:szCs w:val="24"/>
                <w:lang w:val="sr-Cyrl-CS"/>
              </w:rPr>
            </w:pPr>
            <w:r w:rsidRPr="00512F6E">
              <w:rPr>
                <w:rFonts w:cs="Arial"/>
                <w:b/>
                <w:bCs/>
                <w:i/>
                <w:iCs/>
                <w:sz w:val="24"/>
                <w:szCs w:val="24"/>
                <w:lang w:val="sr-Cyrl-CS"/>
              </w:rPr>
              <w:t>(2)</w:t>
            </w:r>
          </w:p>
        </w:tc>
        <w:tc>
          <w:tcPr>
            <w:tcW w:w="328" w:type="pct"/>
            <w:shd w:val="clear" w:color="auto" w:fill="auto"/>
            <w:vAlign w:val="center"/>
          </w:tcPr>
          <w:p w:rsidR="001A5F00" w:rsidRPr="00512F6E" w:rsidRDefault="001A5F00" w:rsidP="001173D3">
            <w:pPr>
              <w:spacing w:before="0"/>
              <w:jc w:val="center"/>
              <w:rPr>
                <w:rFonts w:cs="Arial"/>
                <w:b/>
                <w:bCs/>
                <w:i/>
                <w:iCs/>
                <w:sz w:val="24"/>
                <w:szCs w:val="24"/>
                <w:lang w:val="sr-Cyrl-CS"/>
              </w:rPr>
            </w:pPr>
            <w:r w:rsidRPr="00512F6E">
              <w:rPr>
                <w:rFonts w:cs="Arial"/>
                <w:b/>
                <w:bCs/>
                <w:i/>
                <w:iCs/>
                <w:sz w:val="24"/>
                <w:szCs w:val="24"/>
                <w:lang w:val="sr-Cyrl-CS"/>
              </w:rPr>
              <w:t>(3)</w:t>
            </w:r>
          </w:p>
        </w:tc>
        <w:tc>
          <w:tcPr>
            <w:tcW w:w="273" w:type="pct"/>
            <w:shd w:val="clear" w:color="auto" w:fill="auto"/>
            <w:vAlign w:val="center"/>
          </w:tcPr>
          <w:p w:rsidR="001A5F00" w:rsidRPr="00512F6E" w:rsidRDefault="001A5F00" w:rsidP="001173D3">
            <w:pPr>
              <w:spacing w:before="0"/>
              <w:jc w:val="center"/>
              <w:rPr>
                <w:rFonts w:cs="Arial"/>
                <w:b/>
                <w:bCs/>
                <w:i/>
                <w:iCs/>
                <w:sz w:val="24"/>
                <w:szCs w:val="24"/>
                <w:lang w:val="sr-Cyrl-CS"/>
              </w:rPr>
            </w:pPr>
            <w:r w:rsidRPr="00512F6E">
              <w:rPr>
                <w:rFonts w:cs="Arial"/>
                <w:b/>
                <w:bCs/>
                <w:i/>
                <w:iCs/>
                <w:sz w:val="24"/>
                <w:szCs w:val="24"/>
                <w:lang w:val="sr-Cyrl-CS"/>
              </w:rPr>
              <w:t>(4)</w:t>
            </w:r>
          </w:p>
        </w:tc>
        <w:tc>
          <w:tcPr>
            <w:tcW w:w="596" w:type="pct"/>
            <w:shd w:val="clear" w:color="auto" w:fill="auto"/>
            <w:vAlign w:val="center"/>
          </w:tcPr>
          <w:p w:rsidR="001A5F00" w:rsidRPr="00512F6E" w:rsidRDefault="001A5F00" w:rsidP="001173D3">
            <w:pPr>
              <w:spacing w:before="0"/>
              <w:jc w:val="center"/>
              <w:rPr>
                <w:rFonts w:cs="Arial"/>
                <w:b/>
                <w:bCs/>
                <w:i/>
                <w:iCs/>
                <w:sz w:val="24"/>
                <w:szCs w:val="24"/>
                <w:lang w:val="sr-Cyrl-CS"/>
              </w:rPr>
            </w:pPr>
            <w:r w:rsidRPr="00512F6E">
              <w:rPr>
                <w:rFonts w:cs="Arial"/>
                <w:b/>
                <w:bCs/>
                <w:i/>
                <w:iCs/>
                <w:sz w:val="24"/>
                <w:szCs w:val="24"/>
                <w:lang w:val="sr-Cyrl-CS"/>
              </w:rPr>
              <w:t>(5)</w:t>
            </w:r>
          </w:p>
        </w:tc>
        <w:tc>
          <w:tcPr>
            <w:tcW w:w="587" w:type="pct"/>
            <w:shd w:val="clear" w:color="auto" w:fill="auto"/>
            <w:vAlign w:val="center"/>
          </w:tcPr>
          <w:p w:rsidR="001A5F00" w:rsidRPr="00512F6E" w:rsidRDefault="001A5F00" w:rsidP="001173D3">
            <w:pPr>
              <w:spacing w:before="0"/>
              <w:jc w:val="center"/>
              <w:rPr>
                <w:rFonts w:cs="Arial"/>
                <w:b/>
                <w:bCs/>
                <w:i/>
                <w:iCs/>
                <w:sz w:val="24"/>
                <w:szCs w:val="24"/>
                <w:lang w:val="sr-Cyrl-CS"/>
              </w:rPr>
            </w:pPr>
            <w:r w:rsidRPr="00512F6E">
              <w:rPr>
                <w:rFonts w:cs="Arial"/>
                <w:b/>
                <w:bCs/>
                <w:i/>
                <w:iCs/>
                <w:sz w:val="24"/>
                <w:szCs w:val="24"/>
                <w:lang w:val="sr-Cyrl-CS"/>
              </w:rPr>
              <w:t>(6)</w:t>
            </w:r>
          </w:p>
        </w:tc>
        <w:tc>
          <w:tcPr>
            <w:tcW w:w="649" w:type="pct"/>
            <w:shd w:val="clear" w:color="auto" w:fill="auto"/>
            <w:vAlign w:val="center"/>
          </w:tcPr>
          <w:p w:rsidR="001A5F00" w:rsidRPr="00512F6E" w:rsidRDefault="001A5F00" w:rsidP="001173D3">
            <w:pPr>
              <w:spacing w:before="0"/>
              <w:jc w:val="center"/>
              <w:rPr>
                <w:rFonts w:cs="Arial"/>
                <w:b/>
                <w:bCs/>
                <w:i/>
                <w:iCs/>
                <w:sz w:val="24"/>
                <w:szCs w:val="24"/>
                <w:lang w:val="sr-Cyrl-CS"/>
              </w:rPr>
            </w:pPr>
            <w:r w:rsidRPr="00512F6E">
              <w:rPr>
                <w:rFonts w:cs="Arial"/>
                <w:b/>
                <w:bCs/>
                <w:i/>
                <w:iCs/>
                <w:sz w:val="24"/>
                <w:szCs w:val="24"/>
                <w:lang w:val="sr-Cyrl-CS"/>
              </w:rPr>
              <w:t>(7)</w:t>
            </w:r>
          </w:p>
        </w:tc>
        <w:tc>
          <w:tcPr>
            <w:tcW w:w="612" w:type="pct"/>
            <w:shd w:val="clear" w:color="auto" w:fill="auto"/>
            <w:vAlign w:val="center"/>
          </w:tcPr>
          <w:p w:rsidR="001A5F00" w:rsidRPr="00512F6E" w:rsidRDefault="001A5F00" w:rsidP="001173D3">
            <w:pPr>
              <w:spacing w:before="0"/>
              <w:jc w:val="center"/>
              <w:rPr>
                <w:rFonts w:cs="Arial"/>
                <w:b/>
                <w:bCs/>
                <w:i/>
                <w:iCs/>
                <w:sz w:val="24"/>
                <w:szCs w:val="24"/>
                <w:lang w:val="sr-Cyrl-CS"/>
              </w:rPr>
            </w:pPr>
            <w:r w:rsidRPr="00512F6E">
              <w:rPr>
                <w:rFonts w:cs="Arial"/>
                <w:b/>
                <w:bCs/>
                <w:i/>
                <w:iCs/>
                <w:sz w:val="24"/>
                <w:szCs w:val="24"/>
                <w:lang w:val="sr-Cyrl-CS"/>
              </w:rPr>
              <w:t>(8)</w:t>
            </w:r>
          </w:p>
        </w:tc>
      </w:tr>
      <w:tr w:rsidR="001A5F00" w:rsidRPr="00512F6E" w:rsidTr="001A5F00">
        <w:trPr>
          <w:trHeight w:val="397"/>
        </w:trPr>
        <w:tc>
          <w:tcPr>
            <w:tcW w:w="205" w:type="pct"/>
            <w:vAlign w:val="center"/>
          </w:tcPr>
          <w:p w:rsidR="001A5F00" w:rsidRPr="00512F6E" w:rsidRDefault="001A5F00" w:rsidP="001173D3">
            <w:pPr>
              <w:pStyle w:val="ListParagraph"/>
              <w:ind w:left="0"/>
              <w:jc w:val="center"/>
              <w:rPr>
                <w:rFonts w:ascii="Arial" w:hAnsi="Arial" w:cs="Arial"/>
                <w:sz w:val="24"/>
                <w:szCs w:val="24"/>
                <w:lang w:val="sr-Cyrl-CS"/>
              </w:rPr>
            </w:pPr>
            <w:r w:rsidRPr="00512F6E">
              <w:rPr>
                <w:rFonts w:ascii="Arial" w:hAnsi="Arial" w:cs="Arial"/>
                <w:sz w:val="24"/>
                <w:szCs w:val="24"/>
                <w:lang w:val="sr-Cyrl-CS"/>
              </w:rPr>
              <w:t>1</w:t>
            </w:r>
          </w:p>
        </w:tc>
        <w:tc>
          <w:tcPr>
            <w:tcW w:w="1749" w:type="pct"/>
            <w:vAlign w:val="center"/>
          </w:tcPr>
          <w:p w:rsidR="001A5F00" w:rsidRPr="00512F6E" w:rsidRDefault="001A5F00" w:rsidP="001173D3">
            <w:pPr>
              <w:pStyle w:val="ListParagraph"/>
              <w:ind w:left="0"/>
              <w:rPr>
                <w:rFonts w:ascii="Arial" w:hAnsi="Arial" w:cs="Arial"/>
                <w:sz w:val="24"/>
                <w:szCs w:val="24"/>
                <w:lang w:val="sr-Cyrl-CS"/>
              </w:rPr>
            </w:pPr>
            <w:r w:rsidRPr="00512F6E">
              <w:rPr>
                <w:rFonts w:ascii="Arial" w:hAnsi="Arial" w:cs="Arial"/>
                <w:sz w:val="24"/>
                <w:szCs w:val="24"/>
                <w:lang w:val="sr-Cyrl-CS"/>
              </w:rPr>
              <w:t>Гарнитура за седење без механизма (тросед и двосед) у тамно браон кожи, БАРОН СИМПО  или одговарајућа.</w:t>
            </w:r>
          </w:p>
        </w:tc>
        <w:tc>
          <w:tcPr>
            <w:tcW w:w="328" w:type="pct"/>
            <w:vAlign w:val="center"/>
          </w:tcPr>
          <w:p w:rsidR="001A5F00" w:rsidRPr="00512F6E" w:rsidRDefault="001A5F00" w:rsidP="001173D3">
            <w:pPr>
              <w:pStyle w:val="ListParagraph"/>
              <w:ind w:left="0"/>
              <w:jc w:val="center"/>
              <w:rPr>
                <w:rFonts w:ascii="Arial" w:hAnsi="Arial" w:cs="Arial"/>
                <w:sz w:val="24"/>
                <w:szCs w:val="24"/>
                <w:lang w:val="sr-Cyrl-CS"/>
              </w:rPr>
            </w:pPr>
          </w:p>
          <w:p w:rsidR="001A5F00" w:rsidRPr="00512F6E" w:rsidRDefault="001A5F00" w:rsidP="001173D3">
            <w:pPr>
              <w:pStyle w:val="ListParagraph"/>
              <w:ind w:left="0"/>
              <w:jc w:val="center"/>
              <w:rPr>
                <w:rFonts w:ascii="Arial" w:hAnsi="Arial" w:cs="Arial"/>
                <w:sz w:val="24"/>
                <w:szCs w:val="24"/>
                <w:lang w:val="sr-Cyrl-CS"/>
              </w:rPr>
            </w:pPr>
            <w:r w:rsidRPr="00512F6E">
              <w:rPr>
                <w:rFonts w:ascii="Arial" w:hAnsi="Arial" w:cs="Arial"/>
                <w:sz w:val="24"/>
                <w:szCs w:val="24"/>
                <w:lang w:val="sr-Cyrl-CS"/>
              </w:rPr>
              <w:t>ком</w:t>
            </w:r>
          </w:p>
        </w:tc>
        <w:tc>
          <w:tcPr>
            <w:tcW w:w="273" w:type="pct"/>
            <w:shd w:val="clear" w:color="auto" w:fill="auto"/>
            <w:vAlign w:val="center"/>
          </w:tcPr>
          <w:p w:rsidR="001A5F00" w:rsidRPr="00512F6E" w:rsidRDefault="001A5F00" w:rsidP="001173D3">
            <w:pPr>
              <w:pStyle w:val="ListParagraph"/>
              <w:ind w:left="0"/>
              <w:jc w:val="center"/>
              <w:rPr>
                <w:rFonts w:ascii="Arial" w:hAnsi="Arial" w:cs="Arial"/>
                <w:sz w:val="24"/>
                <w:szCs w:val="24"/>
                <w:lang w:val="sr-Cyrl-CS"/>
              </w:rPr>
            </w:pPr>
          </w:p>
          <w:p w:rsidR="001A5F00" w:rsidRPr="00512F6E" w:rsidRDefault="001A5F00" w:rsidP="001173D3">
            <w:pPr>
              <w:pStyle w:val="ListParagraph"/>
              <w:ind w:left="0"/>
              <w:jc w:val="center"/>
              <w:rPr>
                <w:rFonts w:ascii="Arial" w:hAnsi="Arial" w:cs="Arial"/>
                <w:sz w:val="24"/>
                <w:szCs w:val="24"/>
                <w:lang w:val="sr-Cyrl-CS"/>
              </w:rPr>
            </w:pPr>
            <w:r w:rsidRPr="00512F6E">
              <w:rPr>
                <w:rFonts w:ascii="Arial" w:hAnsi="Arial" w:cs="Arial"/>
                <w:sz w:val="24"/>
                <w:szCs w:val="24"/>
                <w:lang w:val="sr-Cyrl-CS"/>
              </w:rPr>
              <w:t>1</w:t>
            </w:r>
          </w:p>
        </w:tc>
        <w:tc>
          <w:tcPr>
            <w:tcW w:w="596" w:type="pct"/>
            <w:shd w:val="clear" w:color="auto" w:fill="auto"/>
            <w:vAlign w:val="center"/>
          </w:tcPr>
          <w:p w:rsidR="001A5F00" w:rsidRPr="00512F6E" w:rsidRDefault="001A5F00" w:rsidP="001173D3">
            <w:pPr>
              <w:spacing w:before="0"/>
              <w:jc w:val="center"/>
              <w:rPr>
                <w:rFonts w:cs="Arial"/>
                <w:sz w:val="24"/>
                <w:szCs w:val="24"/>
                <w:lang w:val="sr-Cyrl-CS"/>
              </w:rPr>
            </w:pPr>
          </w:p>
        </w:tc>
        <w:tc>
          <w:tcPr>
            <w:tcW w:w="587" w:type="pct"/>
            <w:shd w:val="clear" w:color="auto" w:fill="auto"/>
            <w:vAlign w:val="center"/>
          </w:tcPr>
          <w:p w:rsidR="001A5F00" w:rsidRPr="00512F6E" w:rsidRDefault="001A5F00" w:rsidP="001173D3">
            <w:pPr>
              <w:spacing w:before="0"/>
              <w:jc w:val="center"/>
              <w:rPr>
                <w:rFonts w:cs="Arial"/>
                <w:b/>
                <w:bCs/>
                <w:iCs/>
                <w:sz w:val="24"/>
                <w:szCs w:val="24"/>
                <w:lang w:val="sr-Cyrl-CS"/>
              </w:rPr>
            </w:pPr>
          </w:p>
        </w:tc>
        <w:tc>
          <w:tcPr>
            <w:tcW w:w="649" w:type="pct"/>
            <w:shd w:val="clear" w:color="auto" w:fill="auto"/>
            <w:vAlign w:val="center"/>
          </w:tcPr>
          <w:p w:rsidR="001A5F00" w:rsidRPr="00512F6E" w:rsidRDefault="001A5F00" w:rsidP="001173D3">
            <w:pPr>
              <w:spacing w:before="0"/>
              <w:jc w:val="center"/>
              <w:rPr>
                <w:rFonts w:cs="Arial"/>
                <w:b/>
                <w:bCs/>
                <w:iCs/>
                <w:sz w:val="24"/>
                <w:szCs w:val="24"/>
                <w:lang w:val="sr-Cyrl-CS"/>
              </w:rPr>
            </w:pPr>
          </w:p>
        </w:tc>
        <w:tc>
          <w:tcPr>
            <w:tcW w:w="612" w:type="pct"/>
            <w:shd w:val="clear" w:color="auto" w:fill="auto"/>
            <w:vAlign w:val="center"/>
          </w:tcPr>
          <w:p w:rsidR="001A5F00" w:rsidRPr="00512F6E" w:rsidRDefault="001A5F00" w:rsidP="001173D3">
            <w:pPr>
              <w:spacing w:before="0"/>
              <w:jc w:val="center"/>
              <w:rPr>
                <w:rFonts w:cs="Arial"/>
                <w:b/>
                <w:bCs/>
                <w:iCs/>
                <w:sz w:val="24"/>
                <w:szCs w:val="24"/>
                <w:lang w:val="sr-Cyrl-CS"/>
              </w:rPr>
            </w:pPr>
          </w:p>
        </w:tc>
      </w:tr>
      <w:tr w:rsidR="001A5F00" w:rsidRPr="00512F6E" w:rsidTr="001A5F00">
        <w:trPr>
          <w:trHeight w:val="397"/>
        </w:trPr>
        <w:tc>
          <w:tcPr>
            <w:tcW w:w="205" w:type="pct"/>
            <w:vAlign w:val="center"/>
          </w:tcPr>
          <w:p w:rsidR="001A5F00" w:rsidRPr="00512F6E" w:rsidRDefault="001A5F00" w:rsidP="001173D3">
            <w:pPr>
              <w:pStyle w:val="ListParagraph"/>
              <w:ind w:left="0"/>
              <w:jc w:val="center"/>
              <w:rPr>
                <w:rFonts w:ascii="Arial" w:hAnsi="Arial" w:cs="Arial"/>
                <w:sz w:val="24"/>
                <w:szCs w:val="24"/>
                <w:lang w:val="sr-Cyrl-CS"/>
              </w:rPr>
            </w:pPr>
            <w:r w:rsidRPr="00512F6E">
              <w:rPr>
                <w:rFonts w:ascii="Arial" w:hAnsi="Arial" w:cs="Arial"/>
                <w:sz w:val="24"/>
                <w:szCs w:val="24"/>
                <w:lang w:val="sr-Cyrl-CS"/>
              </w:rPr>
              <w:t>2</w:t>
            </w:r>
          </w:p>
        </w:tc>
        <w:tc>
          <w:tcPr>
            <w:tcW w:w="1749" w:type="pct"/>
            <w:vAlign w:val="center"/>
          </w:tcPr>
          <w:p w:rsidR="001A5F00" w:rsidRPr="00512F6E" w:rsidRDefault="001A5F00" w:rsidP="001173D3">
            <w:pPr>
              <w:pStyle w:val="ListParagraph"/>
              <w:ind w:left="0"/>
              <w:rPr>
                <w:rFonts w:ascii="Arial" w:hAnsi="Arial" w:cs="Arial"/>
                <w:sz w:val="24"/>
                <w:szCs w:val="24"/>
                <w:lang w:val="sr-Cyrl-CS"/>
              </w:rPr>
            </w:pPr>
            <w:r w:rsidRPr="00512F6E">
              <w:rPr>
                <w:rFonts w:ascii="Arial" w:hAnsi="Arial" w:cs="Arial"/>
                <w:sz w:val="24"/>
                <w:szCs w:val="24"/>
                <w:lang w:val="sr-Cyrl-CS"/>
              </w:rPr>
              <w:t>Клуб сто САВАНА СИМПО или одговарајући.</w:t>
            </w:r>
          </w:p>
        </w:tc>
        <w:tc>
          <w:tcPr>
            <w:tcW w:w="328" w:type="pct"/>
            <w:vAlign w:val="center"/>
          </w:tcPr>
          <w:p w:rsidR="001A5F00" w:rsidRPr="00512F6E" w:rsidRDefault="001A5F00" w:rsidP="001173D3">
            <w:pPr>
              <w:pStyle w:val="ListParagraph"/>
              <w:ind w:left="0"/>
              <w:jc w:val="center"/>
              <w:rPr>
                <w:rFonts w:ascii="Arial" w:hAnsi="Arial" w:cs="Arial"/>
                <w:sz w:val="24"/>
                <w:szCs w:val="24"/>
                <w:lang w:val="sr-Cyrl-CS"/>
              </w:rPr>
            </w:pPr>
            <w:r w:rsidRPr="00512F6E">
              <w:rPr>
                <w:rFonts w:ascii="Arial" w:hAnsi="Arial" w:cs="Arial"/>
                <w:sz w:val="24"/>
                <w:szCs w:val="24"/>
                <w:lang w:val="sr-Cyrl-CS"/>
              </w:rPr>
              <w:t>ком</w:t>
            </w:r>
          </w:p>
        </w:tc>
        <w:tc>
          <w:tcPr>
            <w:tcW w:w="273" w:type="pct"/>
            <w:shd w:val="clear" w:color="auto" w:fill="auto"/>
            <w:vAlign w:val="center"/>
          </w:tcPr>
          <w:p w:rsidR="001A5F00" w:rsidRPr="00512F6E" w:rsidRDefault="001A5F00" w:rsidP="001173D3">
            <w:pPr>
              <w:pStyle w:val="ListParagraph"/>
              <w:ind w:left="0"/>
              <w:jc w:val="center"/>
              <w:rPr>
                <w:rFonts w:ascii="Arial" w:hAnsi="Arial" w:cs="Arial"/>
                <w:sz w:val="24"/>
                <w:szCs w:val="24"/>
                <w:lang w:val="sr-Cyrl-CS"/>
              </w:rPr>
            </w:pPr>
            <w:r w:rsidRPr="00512F6E">
              <w:rPr>
                <w:rFonts w:ascii="Arial" w:hAnsi="Arial" w:cs="Arial"/>
                <w:sz w:val="24"/>
                <w:szCs w:val="24"/>
                <w:lang w:val="sr-Cyrl-CS"/>
              </w:rPr>
              <w:t>1</w:t>
            </w:r>
          </w:p>
        </w:tc>
        <w:tc>
          <w:tcPr>
            <w:tcW w:w="596" w:type="pct"/>
            <w:shd w:val="clear" w:color="auto" w:fill="auto"/>
            <w:vAlign w:val="center"/>
          </w:tcPr>
          <w:p w:rsidR="001A5F00" w:rsidRPr="00512F6E" w:rsidRDefault="001A5F00" w:rsidP="001173D3">
            <w:pPr>
              <w:spacing w:before="0"/>
              <w:jc w:val="center"/>
              <w:rPr>
                <w:rFonts w:cs="Arial"/>
                <w:sz w:val="24"/>
                <w:szCs w:val="24"/>
                <w:lang w:val="sr-Cyrl-CS"/>
              </w:rPr>
            </w:pPr>
          </w:p>
        </w:tc>
        <w:tc>
          <w:tcPr>
            <w:tcW w:w="587" w:type="pct"/>
            <w:shd w:val="clear" w:color="auto" w:fill="auto"/>
            <w:vAlign w:val="center"/>
          </w:tcPr>
          <w:p w:rsidR="001A5F00" w:rsidRPr="00512F6E" w:rsidRDefault="001A5F00" w:rsidP="001173D3">
            <w:pPr>
              <w:spacing w:before="0"/>
              <w:jc w:val="center"/>
              <w:rPr>
                <w:rFonts w:cs="Arial"/>
                <w:b/>
                <w:bCs/>
                <w:iCs/>
                <w:sz w:val="24"/>
                <w:szCs w:val="24"/>
                <w:lang w:val="sr-Cyrl-CS"/>
              </w:rPr>
            </w:pPr>
          </w:p>
        </w:tc>
        <w:tc>
          <w:tcPr>
            <w:tcW w:w="649" w:type="pct"/>
            <w:shd w:val="clear" w:color="auto" w:fill="auto"/>
            <w:vAlign w:val="center"/>
          </w:tcPr>
          <w:p w:rsidR="001A5F00" w:rsidRPr="00512F6E" w:rsidRDefault="001A5F00" w:rsidP="001173D3">
            <w:pPr>
              <w:spacing w:before="0"/>
              <w:jc w:val="center"/>
              <w:rPr>
                <w:rFonts w:cs="Arial"/>
                <w:b/>
                <w:bCs/>
                <w:iCs/>
                <w:sz w:val="24"/>
                <w:szCs w:val="24"/>
                <w:lang w:val="sr-Cyrl-CS"/>
              </w:rPr>
            </w:pPr>
          </w:p>
        </w:tc>
        <w:tc>
          <w:tcPr>
            <w:tcW w:w="612" w:type="pct"/>
            <w:shd w:val="clear" w:color="auto" w:fill="auto"/>
            <w:vAlign w:val="center"/>
          </w:tcPr>
          <w:p w:rsidR="001A5F00" w:rsidRPr="00512F6E" w:rsidRDefault="001A5F00" w:rsidP="001173D3">
            <w:pPr>
              <w:spacing w:before="0"/>
              <w:jc w:val="center"/>
              <w:rPr>
                <w:rFonts w:cs="Arial"/>
                <w:b/>
                <w:bCs/>
                <w:iCs/>
                <w:sz w:val="24"/>
                <w:szCs w:val="24"/>
                <w:lang w:val="sr-Cyrl-CS"/>
              </w:rPr>
            </w:pPr>
          </w:p>
        </w:tc>
      </w:tr>
      <w:tr w:rsidR="001A5F00" w:rsidRPr="00512F6E" w:rsidTr="001A5F00">
        <w:trPr>
          <w:trHeight w:val="397"/>
        </w:trPr>
        <w:tc>
          <w:tcPr>
            <w:tcW w:w="205" w:type="pct"/>
            <w:vAlign w:val="center"/>
          </w:tcPr>
          <w:p w:rsidR="001A5F00" w:rsidRPr="00512F6E" w:rsidRDefault="001A5F00" w:rsidP="001173D3">
            <w:pPr>
              <w:pStyle w:val="ListParagraph"/>
              <w:ind w:left="0"/>
              <w:jc w:val="center"/>
              <w:rPr>
                <w:rFonts w:ascii="Arial" w:hAnsi="Arial" w:cs="Arial"/>
                <w:sz w:val="24"/>
                <w:szCs w:val="24"/>
                <w:lang w:val="sr-Cyrl-CS"/>
              </w:rPr>
            </w:pPr>
            <w:r w:rsidRPr="00512F6E">
              <w:rPr>
                <w:rFonts w:ascii="Arial" w:hAnsi="Arial" w:cs="Arial"/>
                <w:sz w:val="24"/>
                <w:szCs w:val="24"/>
                <w:lang w:val="sr-Cyrl-CS"/>
              </w:rPr>
              <w:t>3</w:t>
            </w:r>
          </w:p>
        </w:tc>
        <w:tc>
          <w:tcPr>
            <w:tcW w:w="1749" w:type="pct"/>
            <w:vAlign w:val="center"/>
          </w:tcPr>
          <w:p w:rsidR="001A5F00" w:rsidRPr="00512F6E" w:rsidRDefault="001A5F00" w:rsidP="001173D3">
            <w:pPr>
              <w:pStyle w:val="ListParagraph"/>
              <w:ind w:left="0"/>
              <w:rPr>
                <w:rFonts w:ascii="Arial" w:hAnsi="Arial" w:cs="Arial"/>
                <w:sz w:val="24"/>
                <w:szCs w:val="24"/>
                <w:lang w:val="sr-Cyrl-CS"/>
              </w:rPr>
            </w:pPr>
            <w:r w:rsidRPr="00512F6E">
              <w:rPr>
                <w:rFonts w:ascii="Arial" w:hAnsi="Arial" w:cs="Arial"/>
                <w:sz w:val="24"/>
                <w:szCs w:val="24"/>
                <w:lang w:val="sr-Cyrl-CS"/>
              </w:rPr>
              <w:t xml:space="preserve">Комода у </w:t>
            </w:r>
            <w:r w:rsidRPr="00B25141">
              <w:rPr>
                <w:rFonts w:ascii="Arial" w:hAnsi="Arial" w:cs="Arial"/>
                <w:sz w:val="24"/>
                <w:szCs w:val="24"/>
                <w:lang w:val="ru-RU"/>
              </w:rPr>
              <w:t xml:space="preserve"> </w:t>
            </w:r>
            <w:r w:rsidRPr="00512F6E">
              <w:rPr>
                <w:rFonts w:ascii="Arial" w:hAnsi="Arial" w:cs="Arial"/>
                <w:sz w:val="24"/>
                <w:szCs w:val="24"/>
                <w:lang w:val="sr-Cyrl-RS"/>
              </w:rPr>
              <w:t xml:space="preserve">тамно </w:t>
            </w:r>
            <w:r w:rsidRPr="00512F6E">
              <w:rPr>
                <w:rFonts w:ascii="Arial" w:hAnsi="Arial" w:cs="Arial"/>
                <w:sz w:val="24"/>
                <w:szCs w:val="24"/>
                <w:lang w:val="sr-Cyrl-CS"/>
              </w:rPr>
              <w:t>браон боји 4</w:t>
            </w:r>
            <w:r w:rsidRPr="00512F6E">
              <w:rPr>
                <w:rFonts w:ascii="Arial" w:hAnsi="Arial" w:cs="Arial"/>
                <w:sz w:val="24"/>
                <w:szCs w:val="24"/>
              </w:rPr>
              <w:t>F</w:t>
            </w:r>
            <w:r w:rsidRPr="00B25141">
              <w:rPr>
                <w:rFonts w:ascii="Arial" w:hAnsi="Arial" w:cs="Arial"/>
                <w:sz w:val="24"/>
                <w:szCs w:val="24"/>
                <w:lang w:val="ru-RU"/>
              </w:rPr>
              <w:t>2</w:t>
            </w:r>
            <w:r w:rsidRPr="00512F6E">
              <w:rPr>
                <w:rFonts w:ascii="Arial" w:hAnsi="Arial" w:cs="Arial"/>
                <w:sz w:val="24"/>
                <w:szCs w:val="24"/>
              </w:rPr>
              <w:t>V</w:t>
            </w:r>
            <w:r w:rsidRPr="00B25141">
              <w:rPr>
                <w:rFonts w:ascii="Arial" w:hAnsi="Arial" w:cs="Arial"/>
                <w:sz w:val="24"/>
                <w:szCs w:val="24"/>
                <w:lang w:val="ru-RU"/>
              </w:rPr>
              <w:t xml:space="preserve"> 142,3</w:t>
            </w:r>
            <w:r w:rsidRPr="00512F6E">
              <w:rPr>
                <w:rFonts w:ascii="Arial" w:hAnsi="Arial" w:cs="Arial"/>
                <w:sz w:val="24"/>
                <w:szCs w:val="24"/>
              </w:rPr>
              <w:t>x</w:t>
            </w:r>
            <w:r w:rsidRPr="00B25141">
              <w:rPr>
                <w:rFonts w:ascii="Arial" w:hAnsi="Arial" w:cs="Arial"/>
                <w:sz w:val="24"/>
                <w:szCs w:val="24"/>
                <w:lang w:val="ru-RU"/>
              </w:rPr>
              <w:t>40</w:t>
            </w:r>
            <w:r w:rsidRPr="00512F6E">
              <w:rPr>
                <w:rFonts w:ascii="Arial" w:hAnsi="Arial" w:cs="Arial"/>
                <w:sz w:val="24"/>
                <w:szCs w:val="24"/>
              </w:rPr>
              <w:t>x</w:t>
            </w:r>
            <w:r w:rsidRPr="00B25141">
              <w:rPr>
                <w:rFonts w:ascii="Arial" w:hAnsi="Arial" w:cs="Arial"/>
                <w:sz w:val="24"/>
                <w:szCs w:val="24"/>
                <w:lang w:val="ru-RU"/>
              </w:rPr>
              <w:t>79,9</w:t>
            </w:r>
            <w:r w:rsidRPr="00512F6E">
              <w:rPr>
                <w:rFonts w:ascii="Arial" w:hAnsi="Arial" w:cs="Arial"/>
                <w:sz w:val="24"/>
                <w:szCs w:val="24"/>
              </w:rPr>
              <w:t>cm</w:t>
            </w:r>
            <w:r w:rsidRPr="00B25141">
              <w:rPr>
                <w:rFonts w:ascii="Arial" w:hAnsi="Arial" w:cs="Arial"/>
                <w:sz w:val="24"/>
                <w:szCs w:val="24"/>
                <w:lang w:val="ru-RU"/>
              </w:rPr>
              <w:t xml:space="preserve"> </w:t>
            </w:r>
            <w:r w:rsidRPr="00512F6E">
              <w:rPr>
                <w:rFonts w:ascii="Arial" w:hAnsi="Arial" w:cs="Arial"/>
                <w:sz w:val="24"/>
                <w:szCs w:val="24"/>
                <w:lang w:val="sr-Cyrl-CS"/>
              </w:rPr>
              <w:t xml:space="preserve"> СИМПО или одговарајућа</w:t>
            </w:r>
          </w:p>
        </w:tc>
        <w:tc>
          <w:tcPr>
            <w:tcW w:w="328" w:type="pct"/>
            <w:vAlign w:val="center"/>
          </w:tcPr>
          <w:p w:rsidR="001A5F00" w:rsidRPr="00512F6E" w:rsidRDefault="001A5F00" w:rsidP="001173D3">
            <w:pPr>
              <w:pStyle w:val="ListParagraph"/>
              <w:ind w:left="0"/>
              <w:jc w:val="center"/>
              <w:rPr>
                <w:rFonts w:ascii="Arial" w:hAnsi="Arial" w:cs="Arial"/>
                <w:sz w:val="24"/>
                <w:szCs w:val="24"/>
                <w:lang w:val="sr-Cyrl-CS"/>
              </w:rPr>
            </w:pPr>
          </w:p>
          <w:p w:rsidR="001A5F00" w:rsidRPr="00512F6E" w:rsidRDefault="001A5F00" w:rsidP="001173D3">
            <w:pPr>
              <w:pStyle w:val="ListParagraph"/>
              <w:ind w:left="0"/>
              <w:jc w:val="center"/>
              <w:rPr>
                <w:rFonts w:ascii="Arial" w:hAnsi="Arial" w:cs="Arial"/>
                <w:sz w:val="24"/>
                <w:szCs w:val="24"/>
                <w:lang w:val="sr-Cyrl-CS"/>
              </w:rPr>
            </w:pPr>
            <w:r w:rsidRPr="00512F6E">
              <w:rPr>
                <w:rFonts w:ascii="Arial" w:hAnsi="Arial" w:cs="Arial"/>
                <w:sz w:val="24"/>
                <w:szCs w:val="24"/>
                <w:lang w:val="sr-Cyrl-CS"/>
              </w:rPr>
              <w:t>ком</w:t>
            </w:r>
          </w:p>
        </w:tc>
        <w:tc>
          <w:tcPr>
            <w:tcW w:w="273" w:type="pct"/>
            <w:shd w:val="clear" w:color="auto" w:fill="auto"/>
            <w:vAlign w:val="center"/>
          </w:tcPr>
          <w:p w:rsidR="001A5F00" w:rsidRPr="00512F6E" w:rsidRDefault="001A5F00" w:rsidP="001173D3">
            <w:pPr>
              <w:pStyle w:val="ListParagraph"/>
              <w:ind w:left="0"/>
              <w:jc w:val="center"/>
              <w:rPr>
                <w:rFonts w:ascii="Arial" w:hAnsi="Arial" w:cs="Arial"/>
                <w:sz w:val="24"/>
                <w:szCs w:val="24"/>
                <w:lang w:val="sr-Cyrl-CS"/>
              </w:rPr>
            </w:pPr>
          </w:p>
          <w:p w:rsidR="001A5F00" w:rsidRPr="00512F6E" w:rsidRDefault="001A5F00" w:rsidP="001173D3">
            <w:pPr>
              <w:pStyle w:val="ListParagraph"/>
              <w:ind w:left="0"/>
              <w:jc w:val="center"/>
              <w:rPr>
                <w:rFonts w:ascii="Arial" w:hAnsi="Arial" w:cs="Arial"/>
                <w:sz w:val="24"/>
                <w:szCs w:val="24"/>
                <w:lang w:val="sr-Cyrl-CS"/>
              </w:rPr>
            </w:pPr>
            <w:r w:rsidRPr="00512F6E">
              <w:rPr>
                <w:rFonts w:ascii="Arial" w:hAnsi="Arial" w:cs="Arial"/>
                <w:sz w:val="24"/>
                <w:szCs w:val="24"/>
                <w:lang w:val="sr-Cyrl-CS"/>
              </w:rPr>
              <w:t>1</w:t>
            </w:r>
          </w:p>
        </w:tc>
        <w:tc>
          <w:tcPr>
            <w:tcW w:w="596" w:type="pct"/>
            <w:shd w:val="clear" w:color="auto" w:fill="auto"/>
            <w:vAlign w:val="center"/>
          </w:tcPr>
          <w:p w:rsidR="001A5F00" w:rsidRPr="00512F6E" w:rsidRDefault="001A5F00" w:rsidP="001173D3">
            <w:pPr>
              <w:spacing w:before="0"/>
              <w:jc w:val="center"/>
              <w:rPr>
                <w:rFonts w:cs="Arial"/>
                <w:sz w:val="24"/>
                <w:szCs w:val="24"/>
                <w:lang w:val="sr-Cyrl-CS"/>
              </w:rPr>
            </w:pPr>
          </w:p>
        </w:tc>
        <w:tc>
          <w:tcPr>
            <w:tcW w:w="587" w:type="pct"/>
            <w:shd w:val="clear" w:color="auto" w:fill="auto"/>
            <w:vAlign w:val="center"/>
          </w:tcPr>
          <w:p w:rsidR="001A5F00" w:rsidRPr="00512F6E" w:rsidRDefault="001A5F00" w:rsidP="001173D3">
            <w:pPr>
              <w:spacing w:before="0"/>
              <w:jc w:val="center"/>
              <w:rPr>
                <w:rFonts w:cs="Arial"/>
                <w:b/>
                <w:bCs/>
                <w:iCs/>
                <w:sz w:val="24"/>
                <w:szCs w:val="24"/>
                <w:lang w:val="sr-Cyrl-CS"/>
              </w:rPr>
            </w:pPr>
          </w:p>
        </w:tc>
        <w:tc>
          <w:tcPr>
            <w:tcW w:w="649" w:type="pct"/>
            <w:shd w:val="clear" w:color="auto" w:fill="auto"/>
            <w:vAlign w:val="center"/>
          </w:tcPr>
          <w:p w:rsidR="001A5F00" w:rsidRPr="00512F6E" w:rsidRDefault="001A5F00" w:rsidP="001173D3">
            <w:pPr>
              <w:spacing w:before="0"/>
              <w:jc w:val="center"/>
              <w:rPr>
                <w:rFonts w:cs="Arial"/>
                <w:b/>
                <w:bCs/>
                <w:iCs/>
                <w:sz w:val="24"/>
                <w:szCs w:val="24"/>
                <w:lang w:val="sr-Cyrl-CS"/>
              </w:rPr>
            </w:pPr>
          </w:p>
        </w:tc>
        <w:tc>
          <w:tcPr>
            <w:tcW w:w="612" w:type="pct"/>
            <w:shd w:val="clear" w:color="auto" w:fill="auto"/>
            <w:vAlign w:val="center"/>
          </w:tcPr>
          <w:p w:rsidR="001A5F00" w:rsidRPr="00512F6E" w:rsidRDefault="001A5F00" w:rsidP="001173D3">
            <w:pPr>
              <w:spacing w:before="0"/>
              <w:jc w:val="center"/>
              <w:rPr>
                <w:rFonts w:cs="Arial"/>
                <w:b/>
                <w:bCs/>
                <w:iCs/>
                <w:sz w:val="24"/>
                <w:szCs w:val="24"/>
                <w:lang w:val="sr-Cyrl-CS"/>
              </w:rPr>
            </w:pPr>
          </w:p>
        </w:tc>
      </w:tr>
    </w:tbl>
    <w:p w:rsidR="00851252" w:rsidRPr="00512F6E" w:rsidRDefault="00851252" w:rsidP="00851252">
      <w:pPr>
        <w:spacing w:before="0"/>
        <w:rPr>
          <w:rFonts w:cs="Arial"/>
          <w:sz w:val="24"/>
          <w:szCs w:val="24"/>
          <w:lang w:val="sr-Cyrl-CS"/>
        </w:rPr>
      </w:pPr>
    </w:p>
    <w:p w:rsidR="00E87561" w:rsidRPr="00512F6E" w:rsidRDefault="00E87561" w:rsidP="00E87561">
      <w:pPr>
        <w:pStyle w:val="ListParagraph"/>
        <w:widowControl w:val="0"/>
        <w:tabs>
          <w:tab w:val="left" w:pos="3573"/>
        </w:tabs>
        <w:spacing w:before="0" w:line="240" w:lineRule="auto"/>
        <w:ind w:left="0"/>
        <w:rPr>
          <w:rFonts w:ascii="Arial" w:eastAsia="Arial Narrow" w:hAnsi="Arial" w:cs="Arial"/>
          <w:b/>
          <w:bCs/>
          <w:sz w:val="24"/>
          <w:szCs w:val="24"/>
          <w:lang w:val="ru-RU"/>
        </w:rPr>
      </w:pPr>
    </w:p>
    <w:tbl>
      <w:tblPr>
        <w:tblpPr w:leftFromText="141" w:rightFromText="141" w:vertAnchor="text" w:horzAnchor="margin" w:tblpY="281"/>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850"/>
      </w:tblGrid>
      <w:tr w:rsidR="00E87561" w:rsidRPr="00B25141" w:rsidTr="00851252">
        <w:trPr>
          <w:trHeight w:val="418"/>
        </w:trPr>
        <w:tc>
          <w:tcPr>
            <w:tcW w:w="568" w:type="dxa"/>
            <w:vAlign w:val="center"/>
          </w:tcPr>
          <w:p w:rsidR="00E87561" w:rsidRPr="00512F6E" w:rsidRDefault="00E87561" w:rsidP="00FE4787">
            <w:pPr>
              <w:spacing w:before="0"/>
              <w:jc w:val="center"/>
              <w:rPr>
                <w:rFonts w:cs="Arial"/>
                <w:b/>
                <w:sz w:val="24"/>
                <w:szCs w:val="24"/>
                <w:lang w:val="sr-Latn-CS"/>
              </w:rPr>
            </w:pPr>
            <w:r w:rsidRPr="00512F6E">
              <w:rPr>
                <w:rFonts w:cs="Arial"/>
                <w:b/>
                <w:sz w:val="24"/>
                <w:szCs w:val="24"/>
              </w:rPr>
              <w:t>I</w:t>
            </w:r>
          </w:p>
        </w:tc>
        <w:tc>
          <w:tcPr>
            <w:tcW w:w="8247" w:type="dxa"/>
          </w:tcPr>
          <w:p w:rsidR="00E87561" w:rsidRPr="00512F6E" w:rsidRDefault="00E87561" w:rsidP="00FE4787">
            <w:pPr>
              <w:spacing w:before="0"/>
              <w:jc w:val="center"/>
              <w:rPr>
                <w:rFonts w:cs="Arial"/>
                <w:b/>
                <w:color w:val="000000" w:themeColor="text1"/>
                <w:sz w:val="24"/>
                <w:szCs w:val="24"/>
                <w:lang w:val="sr-Cyrl-RS"/>
              </w:rPr>
            </w:pPr>
            <w:r w:rsidRPr="00B25141">
              <w:rPr>
                <w:rFonts w:cs="Arial"/>
                <w:b/>
                <w:color w:val="000000" w:themeColor="text1"/>
                <w:sz w:val="24"/>
                <w:szCs w:val="24"/>
                <w:lang w:val="ru-RU"/>
              </w:rPr>
              <w:t>УКУПНО ПОНУЂЕНА ЦЕНА  без ПДВ динара</w:t>
            </w:r>
          </w:p>
          <w:p w:rsidR="00E87561" w:rsidRPr="00B25141" w:rsidRDefault="00E87561" w:rsidP="00FE4787">
            <w:pPr>
              <w:spacing w:before="0"/>
              <w:rPr>
                <w:rFonts w:cs="Arial"/>
                <w:b/>
                <w:color w:val="000000" w:themeColor="text1"/>
                <w:sz w:val="24"/>
                <w:szCs w:val="24"/>
                <w:lang w:val="ru-RU"/>
              </w:rPr>
            </w:pPr>
          </w:p>
        </w:tc>
        <w:tc>
          <w:tcPr>
            <w:tcW w:w="5850" w:type="dxa"/>
          </w:tcPr>
          <w:p w:rsidR="00E87561" w:rsidRPr="00B25141" w:rsidRDefault="00E87561" w:rsidP="00FE4787">
            <w:pPr>
              <w:spacing w:before="0"/>
              <w:rPr>
                <w:rFonts w:cs="Arial"/>
                <w:color w:val="FF0000"/>
                <w:sz w:val="24"/>
                <w:szCs w:val="24"/>
                <w:lang w:val="ru-RU"/>
              </w:rPr>
            </w:pPr>
          </w:p>
        </w:tc>
      </w:tr>
      <w:tr w:rsidR="00E87561" w:rsidRPr="00512F6E" w:rsidTr="00851252">
        <w:trPr>
          <w:trHeight w:val="610"/>
        </w:trPr>
        <w:tc>
          <w:tcPr>
            <w:tcW w:w="568" w:type="dxa"/>
            <w:tcBorders>
              <w:bottom w:val="single" w:sz="4" w:space="0" w:color="auto"/>
            </w:tcBorders>
            <w:vAlign w:val="center"/>
          </w:tcPr>
          <w:p w:rsidR="00E87561" w:rsidRPr="00512F6E" w:rsidRDefault="00E87561" w:rsidP="00FE4787">
            <w:pPr>
              <w:spacing w:before="0"/>
              <w:jc w:val="center"/>
              <w:rPr>
                <w:rFonts w:cs="Arial"/>
                <w:b/>
                <w:sz w:val="24"/>
                <w:szCs w:val="24"/>
                <w:lang w:val="sr-Latn-CS"/>
              </w:rPr>
            </w:pPr>
            <w:r w:rsidRPr="00512F6E">
              <w:rPr>
                <w:rFonts w:cs="Arial"/>
                <w:b/>
                <w:sz w:val="24"/>
                <w:szCs w:val="24"/>
                <w:lang w:val="sr-Latn-CS"/>
              </w:rPr>
              <w:t>II</w:t>
            </w:r>
          </w:p>
        </w:tc>
        <w:tc>
          <w:tcPr>
            <w:tcW w:w="8247" w:type="dxa"/>
            <w:tcBorders>
              <w:bottom w:val="single" w:sz="4" w:space="0" w:color="auto"/>
              <w:right w:val="single" w:sz="4" w:space="0" w:color="auto"/>
            </w:tcBorders>
          </w:tcPr>
          <w:p w:rsidR="00E87561" w:rsidRPr="00512F6E" w:rsidRDefault="00E87561" w:rsidP="00FE4787">
            <w:pPr>
              <w:spacing w:before="0"/>
              <w:jc w:val="center"/>
              <w:rPr>
                <w:rFonts w:cs="Arial"/>
                <w:b/>
                <w:color w:val="000000" w:themeColor="text1"/>
                <w:sz w:val="24"/>
                <w:szCs w:val="24"/>
                <w:lang w:val="sr-Cyrl-RS"/>
              </w:rPr>
            </w:pPr>
            <w:r w:rsidRPr="00512F6E">
              <w:rPr>
                <w:rFonts w:cs="Arial"/>
                <w:b/>
                <w:color w:val="000000" w:themeColor="text1"/>
                <w:sz w:val="24"/>
                <w:szCs w:val="24"/>
              </w:rPr>
              <w:t>УКУПАН ИЗНОС  ПДВ динара</w:t>
            </w:r>
          </w:p>
        </w:tc>
        <w:tc>
          <w:tcPr>
            <w:tcW w:w="5850" w:type="dxa"/>
            <w:tcBorders>
              <w:bottom w:val="single" w:sz="4" w:space="0" w:color="auto"/>
              <w:right w:val="single" w:sz="4" w:space="0" w:color="auto"/>
            </w:tcBorders>
          </w:tcPr>
          <w:p w:rsidR="00E87561" w:rsidRPr="00512F6E" w:rsidRDefault="00E87561" w:rsidP="00FE4787">
            <w:pPr>
              <w:spacing w:before="0"/>
              <w:rPr>
                <w:rFonts w:cs="Arial"/>
                <w:color w:val="FF0000"/>
                <w:sz w:val="24"/>
                <w:szCs w:val="24"/>
              </w:rPr>
            </w:pPr>
          </w:p>
        </w:tc>
      </w:tr>
      <w:tr w:rsidR="00E87561" w:rsidRPr="00512F6E" w:rsidTr="00851252">
        <w:trPr>
          <w:trHeight w:val="562"/>
        </w:trPr>
        <w:tc>
          <w:tcPr>
            <w:tcW w:w="568" w:type="dxa"/>
            <w:tcBorders>
              <w:bottom w:val="single" w:sz="4" w:space="0" w:color="auto"/>
            </w:tcBorders>
            <w:vAlign w:val="center"/>
          </w:tcPr>
          <w:p w:rsidR="00E87561" w:rsidRPr="00512F6E" w:rsidRDefault="00E87561" w:rsidP="00FE4787">
            <w:pPr>
              <w:spacing w:before="0"/>
              <w:jc w:val="center"/>
              <w:rPr>
                <w:rFonts w:cs="Arial"/>
                <w:b/>
                <w:sz w:val="24"/>
                <w:szCs w:val="24"/>
                <w:lang w:val="sr-Latn-CS"/>
              </w:rPr>
            </w:pPr>
            <w:r w:rsidRPr="00512F6E">
              <w:rPr>
                <w:rFonts w:cs="Arial"/>
                <w:b/>
                <w:sz w:val="24"/>
                <w:szCs w:val="24"/>
                <w:lang w:val="sr-Latn-CS"/>
              </w:rPr>
              <w:t>III</w:t>
            </w:r>
          </w:p>
        </w:tc>
        <w:tc>
          <w:tcPr>
            <w:tcW w:w="8247" w:type="dxa"/>
            <w:tcBorders>
              <w:bottom w:val="single" w:sz="4" w:space="0" w:color="auto"/>
              <w:right w:val="single" w:sz="4" w:space="0" w:color="auto"/>
            </w:tcBorders>
          </w:tcPr>
          <w:p w:rsidR="00E87561" w:rsidRPr="00512F6E" w:rsidRDefault="00E87561" w:rsidP="00FE4787">
            <w:pPr>
              <w:spacing w:before="0"/>
              <w:jc w:val="center"/>
              <w:rPr>
                <w:rFonts w:cs="Arial"/>
                <w:b/>
                <w:sz w:val="24"/>
                <w:szCs w:val="24"/>
              </w:rPr>
            </w:pPr>
            <w:r w:rsidRPr="00512F6E">
              <w:rPr>
                <w:rFonts w:cs="Arial"/>
                <w:b/>
                <w:sz w:val="24"/>
                <w:szCs w:val="24"/>
              </w:rPr>
              <w:t>УКУПНО ПОНУЂЕНА ЦЕНА  са ПДВ</w:t>
            </w:r>
          </w:p>
          <w:p w:rsidR="00E87561" w:rsidRPr="00512F6E" w:rsidRDefault="00E87561" w:rsidP="00FE4787">
            <w:pPr>
              <w:spacing w:before="0"/>
              <w:rPr>
                <w:rFonts w:cs="Arial"/>
                <w:b/>
                <w:sz w:val="24"/>
                <w:szCs w:val="24"/>
                <w:lang w:val="sr-Cyrl-RS"/>
              </w:rPr>
            </w:pPr>
          </w:p>
        </w:tc>
        <w:tc>
          <w:tcPr>
            <w:tcW w:w="5850" w:type="dxa"/>
            <w:tcBorders>
              <w:bottom w:val="single" w:sz="4" w:space="0" w:color="auto"/>
              <w:right w:val="single" w:sz="4" w:space="0" w:color="auto"/>
            </w:tcBorders>
          </w:tcPr>
          <w:p w:rsidR="00E87561" w:rsidRPr="00512F6E" w:rsidRDefault="00E87561" w:rsidP="00FE4787">
            <w:pPr>
              <w:spacing w:before="0"/>
              <w:rPr>
                <w:rFonts w:cs="Arial"/>
                <w:color w:val="FF0000"/>
                <w:sz w:val="24"/>
                <w:szCs w:val="24"/>
              </w:rPr>
            </w:pPr>
          </w:p>
        </w:tc>
      </w:tr>
    </w:tbl>
    <w:p w:rsidR="00E87561" w:rsidRPr="00512F6E" w:rsidRDefault="00E87561" w:rsidP="00E87561">
      <w:pPr>
        <w:spacing w:before="0"/>
        <w:rPr>
          <w:rFonts w:cs="Arial"/>
          <w:color w:val="000000" w:themeColor="text1"/>
          <w:sz w:val="24"/>
          <w:szCs w:val="24"/>
          <w:lang w:val="sr-Cyrl-RS"/>
        </w:rPr>
      </w:pPr>
    </w:p>
    <w:p w:rsidR="00E87561" w:rsidRPr="00512F6E" w:rsidRDefault="00E87561" w:rsidP="00E87561">
      <w:pPr>
        <w:widowControl w:val="0"/>
        <w:spacing w:before="0"/>
        <w:rPr>
          <w:rFonts w:eastAsia="Arial Unicode MS" w:cs="Arial"/>
          <w:color w:val="000000" w:themeColor="text1"/>
          <w:sz w:val="24"/>
          <w:szCs w:val="24"/>
        </w:rPr>
      </w:pPr>
    </w:p>
    <w:p w:rsidR="001A5F00" w:rsidRPr="00512F6E" w:rsidRDefault="001A5F00" w:rsidP="00E87561">
      <w:pPr>
        <w:widowControl w:val="0"/>
        <w:spacing w:before="0"/>
        <w:rPr>
          <w:rFonts w:eastAsia="Arial Unicode MS" w:cs="Arial"/>
          <w:color w:val="000000" w:themeColor="text1"/>
          <w:sz w:val="24"/>
          <w:szCs w:val="24"/>
        </w:rPr>
      </w:pPr>
    </w:p>
    <w:p w:rsidR="001A5F00" w:rsidRPr="00512F6E" w:rsidRDefault="001A5F00" w:rsidP="00E87561">
      <w:pPr>
        <w:widowControl w:val="0"/>
        <w:spacing w:before="0"/>
        <w:rPr>
          <w:rFonts w:eastAsia="Arial Unicode MS" w:cs="Arial"/>
          <w:color w:val="000000" w:themeColor="text1"/>
          <w:sz w:val="24"/>
          <w:szCs w:val="24"/>
        </w:rPr>
      </w:pPr>
    </w:p>
    <w:p w:rsidR="001A5F00" w:rsidRPr="00512F6E" w:rsidRDefault="001A5F00" w:rsidP="00E87561">
      <w:pPr>
        <w:widowControl w:val="0"/>
        <w:spacing w:before="0"/>
        <w:rPr>
          <w:rFonts w:eastAsia="Arial Unicode MS" w:cs="Arial"/>
          <w:color w:val="000000" w:themeColor="text1"/>
          <w:sz w:val="24"/>
          <w:szCs w:val="24"/>
        </w:rPr>
      </w:pPr>
    </w:p>
    <w:tbl>
      <w:tblPr>
        <w:tblW w:w="146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850"/>
      </w:tblGrid>
      <w:tr w:rsidR="00E87561" w:rsidRPr="00512F6E" w:rsidTr="00851252">
        <w:trPr>
          <w:trHeight w:val="568"/>
        </w:trPr>
        <w:tc>
          <w:tcPr>
            <w:tcW w:w="3382" w:type="dxa"/>
            <w:vMerge w:val="restart"/>
            <w:shd w:val="clear" w:color="auto" w:fill="auto"/>
            <w:vAlign w:val="center"/>
          </w:tcPr>
          <w:p w:rsidR="00E87561" w:rsidRPr="00B25141" w:rsidRDefault="00E87561" w:rsidP="00FE4787">
            <w:pPr>
              <w:spacing w:before="0"/>
              <w:rPr>
                <w:rFonts w:cs="Arial"/>
                <w:color w:val="000000" w:themeColor="text1"/>
                <w:sz w:val="24"/>
                <w:szCs w:val="24"/>
                <w:lang w:val="ru-RU"/>
              </w:rPr>
            </w:pPr>
            <w:r w:rsidRPr="00B25141">
              <w:rPr>
                <w:rFonts w:cs="Arial"/>
                <w:color w:val="000000" w:themeColor="text1"/>
                <w:sz w:val="24"/>
                <w:szCs w:val="24"/>
                <w:lang w:val="ru-RU"/>
              </w:rPr>
              <w:t>Посебно исказани трошкови који су укључени у укупно понуђену цену без ПДВ-а</w:t>
            </w:r>
          </w:p>
          <w:p w:rsidR="00E87561" w:rsidRPr="00512F6E" w:rsidRDefault="00E87561" w:rsidP="00FE4787">
            <w:pPr>
              <w:spacing w:before="0"/>
              <w:rPr>
                <w:rFonts w:cs="Arial"/>
                <w:color w:val="000000" w:themeColor="text1"/>
                <w:sz w:val="24"/>
                <w:szCs w:val="24"/>
                <w:lang w:val="sr-Latn-CS"/>
              </w:rPr>
            </w:pPr>
            <w:r w:rsidRPr="00B25141">
              <w:rPr>
                <w:rFonts w:cs="Arial"/>
                <w:color w:val="000000" w:themeColor="text1"/>
                <w:sz w:val="24"/>
                <w:szCs w:val="24"/>
                <w:lang w:val="ru-RU"/>
              </w:rPr>
              <w:t xml:space="preserve">(цена из реда бр. </w:t>
            </w:r>
            <w:r w:rsidRPr="00512F6E">
              <w:rPr>
                <w:rFonts w:cs="Arial"/>
                <w:color w:val="000000" w:themeColor="text1"/>
                <w:sz w:val="24"/>
                <w:szCs w:val="24"/>
                <w:lang w:val="sr-Latn-CS"/>
              </w:rPr>
              <w:t>I</w:t>
            </w:r>
            <w:r w:rsidRPr="00512F6E">
              <w:rPr>
                <w:rFonts w:cs="Arial"/>
                <w:color w:val="000000" w:themeColor="text1"/>
                <w:sz w:val="24"/>
                <w:szCs w:val="24"/>
                <w:lang w:val="sr-Cyrl-RS"/>
              </w:rPr>
              <w:t>) уколико исти постоје као засебни трошкови</w:t>
            </w:r>
            <w:r w:rsidRPr="00512F6E">
              <w:rPr>
                <w:rFonts w:cs="Arial"/>
                <w:color w:val="000000" w:themeColor="text1"/>
                <w:sz w:val="24"/>
                <w:szCs w:val="24"/>
                <w:lang w:val="sr-Latn-CS"/>
              </w:rPr>
              <w:t>)</w:t>
            </w:r>
          </w:p>
        </w:tc>
        <w:tc>
          <w:tcPr>
            <w:tcW w:w="5467" w:type="dxa"/>
            <w:shd w:val="clear" w:color="auto" w:fill="auto"/>
            <w:vAlign w:val="center"/>
          </w:tcPr>
          <w:p w:rsidR="00E87561" w:rsidRPr="00512F6E" w:rsidRDefault="00E87561" w:rsidP="00FE4787">
            <w:pPr>
              <w:spacing w:before="0"/>
              <w:rPr>
                <w:rFonts w:cs="Arial"/>
                <w:color w:val="000000" w:themeColor="text1"/>
                <w:sz w:val="24"/>
                <w:szCs w:val="24"/>
              </w:rPr>
            </w:pPr>
            <w:r w:rsidRPr="00512F6E">
              <w:rPr>
                <w:rFonts w:cs="Arial"/>
                <w:color w:val="000000" w:themeColor="text1"/>
                <w:sz w:val="24"/>
                <w:szCs w:val="24"/>
              </w:rPr>
              <w:t>Трошкови царине</w:t>
            </w:r>
          </w:p>
        </w:tc>
        <w:tc>
          <w:tcPr>
            <w:tcW w:w="5850" w:type="dxa"/>
          </w:tcPr>
          <w:p w:rsidR="00E87561" w:rsidRPr="00512F6E" w:rsidRDefault="00496D3A" w:rsidP="00FE4787">
            <w:pPr>
              <w:spacing w:before="0"/>
              <w:jc w:val="center"/>
              <w:rPr>
                <w:rFonts w:cs="Arial"/>
                <w:color w:val="000000" w:themeColor="text1"/>
                <w:sz w:val="24"/>
                <w:szCs w:val="24"/>
                <w:lang w:val="sr-Cyrl-RS"/>
              </w:rPr>
            </w:pPr>
            <w:r w:rsidRPr="00512F6E">
              <w:rPr>
                <w:rFonts w:cs="Arial"/>
                <w:color w:val="000000" w:themeColor="text1"/>
                <w:sz w:val="24"/>
                <w:szCs w:val="24"/>
              </w:rPr>
              <w:t>Д</w:t>
            </w:r>
            <w:r w:rsidR="00E87561" w:rsidRPr="00512F6E">
              <w:rPr>
                <w:rFonts w:cs="Arial"/>
                <w:color w:val="000000" w:themeColor="text1"/>
                <w:sz w:val="24"/>
                <w:szCs w:val="24"/>
              </w:rPr>
              <w:t>инара</w:t>
            </w:r>
          </w:p>
        </w:tc>
      </w:tr>
      <w:tr w:rsidR="00E87561" w:rsidRPr="00512F6E" w:rsidTr="00851252">
        <w:trPr>
          <w:trHeight w:val="525"/>
        </w:trPr>
        <w:tc>
          <w:tcPr>
            <w:tcW w:w="3382" w:type="dxa"/>
            <w:vMerge/>
            <w:shd w:val="clear" w:color="auto" w:fill="auto"/>
          </w:tcPr>
          <w:p w:rsidR="00E87561" w:rsidRPr="00512F6E" w:rsidRDefault="00E87561" w:rsidP="00FE4787">
            <w:pPr>
              <w:spacing w:before="0"/>
              <w:rPr>
                <w:rFonts w:cs="Arial"/>
                <w:color w:val="000000" w:themeColor="text1"/>
                <w:sz w:val="24"/>
                <w:szCs w:val="24"/>
              </w:rPr>
            </w:pPr>
          </w:p>
        </w:tc>
        <w:tc>
          <w:tcPr>
            <w:tcW w:w="5467" w:type="dxa"/>
            <w:shd w:val="clear" w:color="auto" w:fill="auto"/>
            <w:vAlign w:val="center"/>
          </w:tcPr>
          <w:p w:rsidR="00E87561" w:rsidRPr="00512F6E" w:rsidRDefault="00E87561" w:rsidP="00FE4787">
            <w:pPr>
              <w:spacing w:before="0"/>
              <w:rPr>
                <w:rFonts w:cs="Arial"/>
                <w:color w:val="000000" w:themeColor="text1"/>
                <w:sz w:val="24"/>
                <w:szCs w:val="24"/>
              </w:rPr>
            </w:pPr>
            <w:r w:rsidRPr="00512F6E">
              <w:rPr>
                <w:rFonts w:cs="Arial"/>
                <w:color w:val="000000" w:themeColor="text1"/>
                <w:sz w:val="24"/>
                <w:szCs w:val="24"/>
              </w:rPr>
              <w:t>Трошкови превоза</w:t>
            </w:r>
          </w:p>
        </w:tc>
        <w:tc>
          <w:tcPr>
            <w:tcW w:w="5850" w:type="dxa"/>
          </w:tcPr>
          <w:p w:rsidR="00E87561" w:rsidRPr="00512F6E" w:rsidRDefault="00496D3A" w:rsidP="00496D3A">
            <w:pPr>
              <w:spacing w:before="0"/>
              <w:jc w:val="center"/>
              <w:rPr>
                <w:rFonts w:cs="Arial"/>
                <w:color w:val="000000" w:themeColor="text1"/>
                <w:sz w:val="24"/>
                <w:szCs w:val="24"/>
              </w:rPr>
            </w:pPr>
            <w:r w:rsidRPr="00512F6E">
              <w:rPr>
                <w:rFonts w:cs="Arial"/>
                <w:color w:val="000000" w:themeColor="text1"/>
                <w:sz w:val="24"/>
                <w:szCs w:val="24"/>
              </w:rPr>
              <w:t>Д</w:t>
            </w:r>
            <w:r w:rsidR="00E87561" w:rsidRPr="00512F6E">
              <w:rPr>
                <w:rFonts w:cs="Arial"/>
                <w:color w:val="000000" w:themeColor="text1"/>
                <w:sz w:val="24"/>
                <w:szCs w:val="24"/>
              </w:rPr>
              <w:t>инара</w:t>
            </w:r>
            <w:r>
              <w:rPr>
                <w:rFonts w:cs="Arial"/>
                <w:color w:val="000000" w:themeColor="text1"/>
                <w:sz w:val="24"/>
                <w:szCs w:val="24"/>
                <w:lang w:val="sr-Cyrl-RS"/>
              </w:rPr>
              <w:t xml:space="preserve"> </w:t>
            </w:r>
          </w:p>
        </w:tc>
      </w:tr>
      <w:tr w:rsidR="00E87561" w:rsidRPr="00512F6E" w:rsidTr="00851252">
        <w:trPr>
          <w:trHeight w:val="534"/>
        </w:trPr>
        <w:tc>
          <w:tcPr>
            <w:tcW w:w="3382" w:type="dxa"/>
            <w:vMerge/>
            <w:shd w:val="clear" w:color="auto" w:fill="auto"/>
          </w:tcPr>
          <w:p w:rsidR="00E87561" w:rsidRPr="00512F6E" w:rsidRDefault="00E87561" w:rsidP="00FE4787">
            <w:pPr>
              <w:spacing w:before="0"/>
              <w:rPr>
                <w:rFonts w:cs="Arial"/>
                <w:color w:val="000000" w:themeColor="text1"/>
                <w:sz w:val="24"/>
                <w:szCs w:val="24"/>
              </w:rPr>
            </w:pPr>
          </w:p>
        </w:tc>
        <w:tc>
          <w:tcPr>
            <w:tcW w:w="5467" w:type="dxa"/>
            <w:shd w:val="clear" w:color="auto" w:fill="auto"/>
            <w:vAlign w:val="center"/>
          </w:tcPr>
          <w:p w:rsidR="00E87561" w:rsidRPr="00512F6E" w:rsidRDefault="00E87561" w:rsidP="00FE4787">
            <w:pPr>
              <w:spacing w:before="0"/>
              <w:rPr>
                <w:rFonts w:cs="Arial"/>
                <w:color w:val="000000" w:themeColor="text1"/>
                <w:sz w:val="24"/>
                <w:szCs w:val="24"/>
                <w:lang w:val="sr-Cyrl-CS"/>
              </w:rPr>
            </w:pPr>
            <w:r w:rsidRPr="00512F6E">
              <w:rPr>
                <w:rFonts w:cs="Arial"/>
                <w:color w:val="000000" w:themeColor="text1"/>
                <w:sz w:val="24"/>
                <w:szCs w:val="24"/>
              </w:rPr>
              <w:t>Остали трошкови</w:t>
            </w:r>
            <w:r w:rsidRPr="00512F6E">
              <w:rPr>
                <w:rFonts w:cs="Arial"/>
                <w:color w:val="000000" w:themeColor="text1"/>
                <w:sz w:val="24"/>
                <w:szCs w:val="24"/>
                <w:lang w:val="sr-Cyrl-CS"/>
              </w:rPr>
              <w:t xml:space="preserve"> (</w:t>
            </w:r>
            <w:r w:rsidRPr="00512F6E">
              <w:rPr>
                <w:rFonts w:cs="Arial"/>
                <w:i/>
                <w:color w:val="000000" w:themeColor="text1"/>
                <w:sz w:val="24"/>
                <w:szCs w:val="24"/>
                <w:lang w:val="sr-Cyrl-CS"/>
              </w:rPr>
              <w:t>навести</w:t>
            </w:r>
            <w:r w:rsidRPr="00512F6E">
              <w:rPr>
                <w:rFonts w:cs="Arial"/>
                <w:color w:val="000000" w:themeColor="text1"/>
                <w:sz w:val="24"/>
                <w:szCs w:val="24"/>
                <w:lang w:val="sr-Cyrl-CS"/>
              </w:rPr>
              <w:t>)</w:t>
            </w:r>
          </w:p>
        </w:tc>
        <w:tc>
          <w:tcPr>
            <w:tcW w:w="5850" w:type="dxa"/>
          </w:tcPr>
          <w:p w:rsidR="00E87561" w:rsidRPr="00512F6E" w:rsidRDefault="00496D3A" w:rsidP="00496D3A">
            <w:pPr>
              <w:spacing w:before="0"/>
              <w:jc w:val="center"/>
              <w:rPr>
                <w:rFonts w:cs="Arial"/>
                <w:color w:val="000000" w:themeColor="text1"/>
                <w:sz w:val="24"/>
                <w:szCs w:val="24"/>
              </w:rPr>
            </w:pPr>
            <w:r w:rsidRPr="00512F6E">
              <w:rPr>
                <w:rFonts w:cs="Arial"/>
                <w:color w:val="000000" w:themeColor="text1"/>
                <w:sz w:val="24"/>
                <w:szCs w:val="24"/>
              </w:rPr>
              <w:t>Д</w:t>
            </w:r>
            <w:r w:rsidR="00E87561" w:rsidRPr="00512F6E">
              <w:rPr>
                <w:rFonts w:cs="Arial"/>
                <w:color w:val="000000" w:themeColor="text1"/>
                <w:sz w:val="24"/>
                <w:szCs w:val="24"/>
              </w:rPr>
              <w:t>инара</w:t>
            </w:r>
            <w:r>
              <w:rPr>
                <w:rFonts w:cs="Arial"/>
                <w:color w:val="000000" w:themeColor="text1"/>
                <w:sz w:val="24"/>
                <w:szCs w:val="24"/>
                <w:lang w:val="sr-Cyrl-RS"/>
              </w:rPr>
              <w:t xml:space="preserve"> </w:t>
            </w:r>
          </w:p>
        </w:tc>
      </w:tr>
    </w:tbl>
    <w:p w:rsidR="00E87561" w:rsidRPr="00512F6E" w:rsidRDefault="00E87561" w:rsidP="00E87561">
      <w:pPr>
        <w:spacing w:before="0"/>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87561" w:rsidRPr="00512F6E" w:rsidTr="00FE4787">
        <w:trPr>
          <w:jc w:val="center"/>
        </w:trPr>
        <w:tc>
          <w:tcPr>
            <w:tcW w:w="3882" w:type="dxa"/>
          </w:tcPr>
          <w:p w:rsidR="00E87561" w:rsidRPr="00512F6E" w:rsidRDefault="00E87561" w:rsidP="00FE4787">
            <w:pPr>
              <w:spacing w:before="0"/>
              <w:rPr>
                <w:rFonts w:cs="Arial"/>
                <w:color w:val="000000" w:themeColor="text1"/>
                <w:sz w:val="24"/>
                <w:szCs w:val="24"/>
              </w:rPr>
            </w:pPr>
            <w:r w:rsidRPr="00512F6E">
              <w:rPr>
                <w:rFonts w:cs="Arial"/>
                <w:color w:val="000000" w:themeColor="text1"/>
                <w:sz w:val="24"/>
                <w:szCs w:val="24"/>
              </w:rPr>
              <w:t>Датум:</w:t>
            </w:r>
          </w:p>
        </w:tc>
        <w:tc>
          <w:tcPr>
            <w:tcW w:w="2127" w:type="dxa"/>
          </w:tcPr>
          <w:p w:rsidR="00E87561" w:rsidRPr="00512F6E" w:rsidRDefault="00E87561" w:rsidP="00FE4787">
            <w:pPr>
              <w:spacing w:before="0"/>
              <w:rPr>
                <w:rFonts w:cs="Arial"/>
                <w:color w:val="000000" w:themeColor="text1"/>
                <w:sz w:val="24"/>
                <w:szCs w:val="24"/>
                <w:lang w:val="ru-RU"/>
              </w:rPr>
            </w:pPr>
          </w:p>
        </w:tc>
        <w:tc>
          <w:tcPr>
            <w:tcW w:w="4022" w:type="dxa"/>
          </w:tcPr>
          <w:p w:rsidR="00E87561" w:rsidRPr="00512F6E" w:rsidRDefault="00E87561" w:rsidP="00FE4787">
            <w:pPr>
              <w:spacing w:before="0"/>
              <w:rPr>
                <w:rFonts w:cs="Arial"/>
                <w:color w:val="000000" w:themeColor="text1"/>
                <w:sz w:val="24"/>
                <w:szCs w:val="24"/>
                <w:lang w:val="sr-Cyrl-CS"/>
              </w:rPr>
            </w:pPr>
            <w:r w:rsidRPr="00512F6E">
              <w:rPr>
                <w:rFonts w:cs="Arial"/>
                <w:color w:val="000000" w:themeColor="text1"/>
                <w:sz w:val="24"/>
                <w:szCs w:val="24"/>
                <w:lang w:val="sr-Cyrl-CS"/>
              </w:rPr>
              <w:t>П</w:t>
            </w:r>
            <w:r w:rsidRPr="00512F6E">
              <w:rPr>
                <w:rFonts w:cs="Arial"/>
                <w:color w:val="000000" w:themeColor="text1"/>
                <w:sz w:val="24"/>
                <w:szCs w:val="24"/>
              </w:rPr>
              <w:t>онуђач</w:t>
            </w:r>
          </w:p>
        </w:tc>
      </w:tr>
      <w:tr w:rsidR="00E87561" w:rsidRPr="00512F6E" w:rsidTr="00FE4787">
        <w:trPr>
          <w:jc w:val="center"/>
        </w:trPr>
        <w:tc>
          <w:tcPr>
            <w:tcW w:w="3882" w:type="dxa"/>
          </w:tcPr>
          <w:p w:rsidR="00E87561" w:rsidRPr="00512F6E" w:rsidRDefault="00E87561" w:rsidP="00FE4787">
            <w:pPr>
              <w:spacing w:before="0"/>
              <w:rPr>
                <w:rFonts w:cs="Arial"/>
                <w:color w:val="000000" w:themeColor="text1"/>
                <w:sz w:val="24"/>
                <w:szCs w:val="24"/>
              </w:rPr>
            </w:pPr>
          </w:p>
        </w:tc>
        <w:tc>
          <w:tcPr>
            <w:tcW w:w="2127" w:type="dxa"/>
          </w:tcPr>
          <w:p w:rsidR="00E87561" w:rsidRPr="00512F6E" w:rsidRDefault="00E87561" w:rsidP="00FE4787">
            <w:pPr>
              <w:spacing w:before="0"/>
              <w:rPr>
                <w:rFonts w:cs="Arial"/>
                <w:color w:val="000000" w:themeColor="text1"/>
                <w:sz w:val="24"/>
                <w:szCs w:val="24"/>
              </w:rPr>
            </w:pPr>
            <w:r w:rsidRPr="00512F6E">
              <w:rPr>
                <w:rFonts w:cs="Arial"/>
                <w:color w:val="000000" w:themeColor="text1"/>
                <w:sz w:val="24"/>
                <w:szCs w:val="24"/>
              </w:rPr>
              <w:t>М.П.</w:t>
            </w:r>
          </w:p>
        </w:tc>
        <w:tc>
          <w:tcPr>
            <w:tcW w:w="4022" w:type="dxa"/>
          </w:tcPr>
          <w:p w:rsidR="00E87561" w:rsidRPr="00512F6E" w:rsidRDefault="00E87561" w:rsidP="00FE4787">
            <w:pPr>
              <w:spacing w:before="0"/>
              <w:rPr>
                <w:rFonts w:cs="Arial"/>
                <w:color w:val="000000" w:themeColor="text1"/>
                <w:sz w:val="24"/>
                <w:szCs w:val="24"/>
                <w:lang w:val="ru-RU"/>
              </w:rPr>
            </w:pPr>
          </w:p>
        </w:tc>
      </w:tr>
      <w:tr w:rsidR="00E87561" w:rsidRPr="00512F6E" w:rsidTr="00FE4787">
        <w:trPr>
          <w:jc w:val="center"/>
        </w:trPr>
        <w:tc>
          <w:tcPr>
            <w:tcW w:w="3882" w:type="dxa"/>
            <w:tcBorders>
              <w:bottom w:val="single" w:sz="4" w:space="0" w:color="auto"/>
            </w:tcBorders>
          </w:tcPr>
          <w:p w:rsidR="00E87561" w:rsidRPr="00512F6E" w:rsidRDefault="00E87561" w:rsidP="00FE4787">
            <w:pPr>
              <w:spacing w:before="0"/>
              <w:rPr>
                <w:rFonts w:cs="Arial"/>
                <w:color w:val="000000" w:themeColor="text1"/>
                <w:sz w:val="24"/>
                <w:szCs w:val="24"/>
              </w:rPr>
            </w:pPr>
          </w:p>
        </w:tc>
        <w:tc>
          <w:tcPr>
            <w:tcW w:w="2127" w:type="dxa"/>
          </w:tcPr>
          <w:p w:rsidR="00E87561" w:rsidRPr="00512F6E" w:rsidRDefault="00E87561" w:rsidP="00FE4787">
            <w:pPr>
              <w:spacing w:before="0"/>
              <w:rPr>
                <w:rFonts w:cs="Arial"/>
                <w:color w:val="000000" w:themeColor="text1"/>
                <w:sz w:val="24"/>
                <w:szCs w:val="24"/>
                <w:lang w:val="ru-RU"/>
              </w:rPr>
            </w:pPr>
          </w:p>
        </w:tc>
        <w:tc>
          <w:tcPr>
            <w:tcW w:w="4022" w:type="dxa"/>
            <w:tcBorders>
              <w:bottom w:val="single" w:sz="4" w:space="0" w:color="auto"/>
            </w:tcBorders>
          </w:tcPr>
          <w:p w:rsidR="00E87561" w:rsidRPr="00512F6E" w:rsidRDefault="00E87561" w:rsidP="00FE4787">
            <w:pPr>
              <w:spacing w:before="0"/>
              <w:rPr>
                <w:rFonts w:cs="Arial"/>
                <w:color w:val="000000" w:themeColor="text1"/>
                <w:sz w:val="24"/>
                <w:szCs w:val="24"/>
                <w:lang w:val="ru-RU"/>
              </w:rPr>
            </w:pPr>
          </w:p>
        </w:tc>
      </w:tr>
      <w:tr w:rsidR="00E87561" w:rsidRPr="00512F6E" w:rsidTr="00FE4787">
        <w:trPr>
          <w:trHeight w:val="389"/>
          <w:jc w:val="center"/>
        </w:trPr>
        <w:tc>
          <w:tcPr>
            <w:tcW w:w="3882" w:type="dxa"/>
            <w:tcBorders>
              <w:top w:val="single" w:sz="4" w:space="0" w:color="auto"/>
            </w:tcBorders>
          </w:tcPr>
          <w:p w:rsidR="00E87561" w:rsidRPr="00512F6E" w:rsidRDefault="00E87561" w:rsidP="00FE4787">
            <w:pPr>
              <w:spacing w:before="0"/>
              <w:rPr>
                <w:rFonts w:cs="Arial"/>
                <w:color w:val="000000" w:themeColor="text1"/>
                <w:sz w:val="24"/>
                <w:szCs w:val="24"/>
              </w:rPr>
            </w:pPr>
          </w:p>
        </w:tc>
        <w:tc>
          <w:tcPr>
            <w:tcW w:w="2127" w:type="dxa"/>
          </w:tcPr>
          <w:p w:rsidR="00E87561" w:rsidRPr="00512F6E" w:rsidRDefault="00E87561" w:rsidP="00FE4787">
            <w:pPr>
              <w:spacing w:before="0"/>
              <w:rPr>
                <w:rFonts w:cs="Arial"/>
                <w:color w:val="000000" w:themeColor="text1"/>
                <w:sz w:val="24"/>
                <w:szCs w:val="24"/>
                <w:lang w:val="ru-RU"/>
              </w:rPr>
            </w:pPr>
          </w:p>
        </w:tc>
        <w:tc>
          <w:tcPr>
            <w:tcW w:w="4022" w:type="dxa"/>
            <w:tcBorders>
              <w:top w:val="single" w:sz="4" w:space="0" w:color="auto"/>
            </w:tcBorders>
          </w:tcPr>
          <w:p w:rsidR="00E87561" w:rsidRPr="00512F6E" w:rsidRDefault="00E87561" w:rsidP="00FE4787">
            <w:pPr>
              <w:spacing w:before="0"/>
              <w:rPr>
                <w:rFonts w:cs="Arial"/>
                <w:color w:val="000000" w:themeColor="text1"/>
                <w:sz w:val="24"/>
                <w:szCs w:val="24"/>
                <w:lang w:val="ru-RU"/>
              </w:rPr>
            </w:pPr>
          </w:p>
        </w:tc>
      </w:tr>
    </w:tbl>
    <w:p w:rsidR="00A53FC6" w:rsidRPr="00512F6E" w:rsidRDefault="00A53FC6" w:rsidP="0058001A">
      <w:pPr>
        <w:spacing w:before="0"/>
        <w:rPr>
          <w:rFonts w:cs="Arial"/>
          <w:b/>
          <w:sz w:val="24"/>
          <w:szCs w:val="24"/>
          <w:lang w:val="sr-Latn-CS"/>
        </w:rPr>
      </w:pPr>
    </w:p>
    <w:p w:rsidR="00A53FC6" w:rsidRPr="00512F6E" w:rsidRDefault="00A53FC6" w:rsidP="0058001A">
      <w:pPr>
        <w:spacing w:before="0"/>
        <w:rPr>
          <w:rFonts w:cs="Arial"/>
          <w:b/>
          <w:i/>
          <w:sz w:val="24"/>
          <w:szCs w:val="24"/>
          <w:lang w:val="sr-Cyrl-CS"/>
        </w:rPr>
      </w:pPr>
      <w:r w:rsidRPr="00512F6E">
        <w:rPr>
          <w:rFonts w:cs="Arial"/>
          <w:b/>
          <w:i/>
          <w:sz w:val="24"/>
          <w:szCs w:val="24"/>
          <w:lang w:val="sr-Cyrl-CS"/>
        </w:rPr>
        <w:t>Напомена:</w:t>
      </w:r>
    </w:p>
    <w:p w:rsidR="00A53FC6" w:rsidRPr="00512F6E" w:rsidRDefault="00A53FC6" w:rsidP="0058001A">
      <w:pPr>
        <w:tabs>
          <w:tab w:val="left" w:pos="1134"/>
        </w:tabs>
        <w:spacing w:before="0"/>
        <w:rPr>
          <w:rFonts w:eastAsia="TimesNewRomanPS-BoldMT" w:cs="Arial"/>
          <w:i/>
          <w:sz w:val="24"/>
          <w:szCs w:val="24"/>
          <w:lang w:val="ru-RU"/>
        </w:rPr>
      </w:pPr>
      <w:r w:rsidRPr="00512F6E">
        <w:rPr>
          <w:rFonts w:eastAsia="TimesNewRomanPS-BoldMT" w:cs="Arial"/>
          <w:i/>
          <w:sz w:val="24"/>
          <w:szCs w:val="24"/>
          <w:lang w:val="ru-RU"/>
        </w:rPr>
        <w:t xml:space="preserve">-Уколико </w:t>
      </w:r>
      <w:r w:rsidRPr="00512F6E">
        <w:rPr>
          <w:rFonts w:eastAsia="TimesNewRomanPS-BoldMT" w:cs="Arial"/>
          <w:i/>
          <w:sz w:val="24"/>
          <w:szCs w:val="24"/>
          <w:lang w:val="sr-Cyrl-CS"/>
        </w:rPr>
        <w:t>група понуђача подноси заједничку понуду овај образац потписује и оверава Носилац посла</w:t>
      </w:r>
      <w:r w:rsidRPr="00512F6E">
        <w:rPr>
          <w:rFonts w:eastAsia="TimesNewRomanPS-BoldMT" w:cs="Arial"/>
          <w:i/>
          <w:sz w:val="24"/>
          <w:szCs w:val="24"/>
          <w:lang w:val="ru-RU"/>
        </w:rPr>
        <w:t>.</w:t>
      </w:r>
    </w:p>
    <w:p w:rsidR="00A53FC6" w:rsidRPr="00512F6E" w:rsidRDefault="00A53FC6" w:rsidP="0058001A">
      <w:pPr>
        <w:tabs>
          <w:tab w:val="left" w:pos="1134"/>
        </w:tabs>
        <w:spacing w:before="0"/>
        <w:rPr>
          <w:rFonts w:eastAsia="TimesNewRomanPS-BoldMT" w:cs="Arial"/>
          <w:i/>
          <w:sz w:val="24"/>
          <w:szCs w:val="24"/>
          <w:lang w:val="ru-RU"/>
        </w:rPr>
      </w:pPr>
      <w:r w:rsidRPr="00512F6E">
        <w:rPr>
          <w:rFonts w:eastAsia="TimesNewRomanPS-BoldMT" w:cs="Arial"/>
          <w:i/>
          <w:sz w:val="24"/>
          <w:szCs w:val="24"/>
          <w:lang w:val="sr-Cyrl-CS"/>
        </w:rPr>
        <w:t xml:space="preserve">- </w:t>
      </w:r>
      <w:r w:rsidRPr="00512F6E">
        <w:rPr>
          <w:rFonts w:eastAsia="TimesNewRomanPS-BoldMT" w:cs="Arial"/>
          <w:i/>
          <w:sz w:val="24"/>
          <w:szCs w:val="24"/>
          <w:lang w:val="ru-RU"/>
        </w:rPr>
        <w:t xml:space="preserve">Уколико понуђач подноси понуду са подизвођачем овај образац потписује и оверава печатом понуђач. </w:t>
      </w:r>
    </w:p>
    <w:p w:rsidR="00E87561" w:rsidRPr="00512F6E" w:rsidRDefault="00E87561" w:rsidP="00E87561">
      <w:pPr>
        <w:pStyle w:val="KDObrazac"/>
        <w:spacing w:before="0"/>
        <w:jc w:val="both"/>
        <w:rPr>
          <w:sz w:val="24"/>
          <w:szCs w:val="24"/>
          <w:lang w:val="sr-Latn-CS"/>
        </w:rPr>
      </w:pPr>
    </w:p>
    <w:p w:rsidR="001A5F00" w:rsidRPr="00512F6E" w:rsidRDefault="001A5F00" w:rsidP="00E87561">
      <w:pPr>
        <w:pStyle w:val="KDObrazac"/>
        <w:spacing w:before="0"/>
        <w:jc w:val="both"/>
        <w:rPr>
          <w:sz w:val="24"/>
          <w:szCs w:val="24"/>
          <w:lang w:val="sr-Latn-CS"/>
        </w:rPr>
      </w:pPr>
    </w:p>
    <w:p w:rsidR="001A5F00" w:rsidRPr="00512F6E" w:rsidRDefault="001A5F00" w:rsidP="00E87561">
      <w:pPr>
        <w:pStyle w:val="KDObrazac"/>
        <w:spacing w:before="0"/>
        <w:jc w:val="both"/>
        <w:rPr>
          <w:sz w:val="24"/>
          <w:szCs w:val="24"/>
          <w:lang w:val="sr-Latn-CS"/>
        </w:rPr>
      </w:pPr>
    </w:p>
    <w:p w:rsidR="001A5F00" w:rsidRPr="00512F6E" w:rsidRDefault="001A5F00" w:rsidP="00E87561">
      <w:pPr>
        <w:pStyle w:val="KDObrazac"/>
        <w:spacing w:before="0"/>
        <w:jc w:val="both"/>
        <w:rPr>
          <w:sz w:val="24"/>
          <w:szCs w:val="24"/>
          <w:lang w:val="sr-Latn-CS"/>
        </w:rPr>
      </w:pPr>
    </w:p>
    <w:p w:rsidR="001A5F00" w:rsidRPr="00512F6E" w:rsidRDefault="001A5F00" w:rsidP="00E87561">
      <w:pPr>
        <w:pStyle w:val="KDObrazac"/>
        <w:spacing w:before="0"/>
        <w:jc w:val="both"/>
        <w:rPr>
          <w:sz w:val="24"/>
          <w:szCs w:val="24"/>
          <w:lang w:val="sr-Latn-CS"/>
        </w:rPr>
      </w:pPr>
    </w:p>
    <w:p w:rsidR="001A5F00" w:rsidRPr="00512F6E" w:rsidRDefault="001A5F00" w:rsidP="00E87561">
      <w:pPr>
        <w:pStyle w:val="KDObrazac"/>
        <w:spacing w:before="0"/>
        <w:jc w:val="both"/>
        <w:rPr>
          <w:sz w:val="24"/>
          <w:szCs w:val="24"/>
          <w:lang w:val="sr-Latn-CS"/>
        </w:rPr>
      </w:pPr>
    </w:p>
    <w:p w:rsidR="001A5F00" w:rsidRPr="00512F6E" w:rsidRDefault="001A5F00" w:rsidP="00E87561">
      <w:pPr>
        <w:pStyle w:val="KDObrazac"/>
        <w:spacing w:before="0"/>
        <w:jc w:val="both"/>
        <w:rPr>
          <w:sz w:val="24"/>
          <w:szCs w:val="24"/>
          <w:lang w:val="sr-Latn-CS"/>
        </w:rPr>
      </w:pPr>
    </w:p>
    <w:p w:rsidR="001A5F00" w:rsidRPr="00512F6E" w:rsidRDefault="001A5F00" w:rsidP="00E87561">
      <w:pPr>
        <w:pStyle w:val="KDObrazac"/>
        <w:spacing w:before="0"/>
        <w:jc w:val="both"/>
        <w:rPr>
          <w:sz w:val="24"/>
          <w:szCs w:val="24"/>
          <w:lang w:val="sr-Latn-CS"/>
        </w:rPr>
      </w:pPr>
    </w:p>
    <w:p w:rsidR="001A5F00" w:rsidRPr="00512F6E" w:rsidRDefault="001A5F00" w:rsidP="00E87561">
      <w:pPr>
        <w:pStyle w:val="KDObrazac"/>
        <w:spacing w:before="0"/>
        <w:jc w:val="both"/>
        <w:rPr>
          <w:sz w:val="24"/>
          <w:szCs w:val="24"/>
          <w:lang w:val="sr-Latn-CS"/>
        </w:rPr>
      </w:pPr>
    </w:p>
    <w:p w:rsidR="001A5F00" w:rsidRPr="00512F6E" w:rsidRDefault="001A5F00" w:rsidP="00E87561">
      <w:pPr>
        <w:pStyle w:val="KDObrazac"/>
        <w:spacing w:before="0"/>
        <w:jc w:val="both"/>
        <w:rPr>
          <w:sz w:val="24"/>
          <w:szCs w:val="24"/>
          <w:lang w:val="sr-Latn-CS"/>
        </w:rPr>
      </w:pPr>
    </w:p>
    <w:p w:rsidR="001A5F00" w:rsidRPr="00512F6E" w:rsidRDefault="001A5F00" w:rsidP="00E87561">
      <w:pPr>
        <w:pStyle w:val="KDObrazac"/>
        <w:spacing w:before="0"/>
        <w:jc w:val="both"/>
        <w:rPr>
          <w:sz w:val="24"/>
          <w:szCs w:val="24"/>
          <w:lang w:val="sr-Latn-CS"/>
        </w:rPr>
      </w:pPr>
    </w:p>
    <w:p w:rsidR="001A5F00" w:rsidRPr="00512F6E" w:rsidRDefault="001A5F00" w:rsidP="00E87561">
      <w:pPr>
        <w:pStyle w:val="KDObrazac"/>
        <w:spacing w:before="0"/>
        <w:jc w:val="both"/>
        <w:rPr>
          <w:sz w:val="24"/>
          <w:szCs w:val="24"/>
          <w:lang w:val="sr-Latn-CS"/>
        </w:rPr>
      </w:pPr>
    </w:p>
    <w:p w:rsidR="001A5F00" w:rsidRPr="00512F6E" w:rsidRDefault="001A5F00" w:rsidP="00E87561">
      <w:pPr>
        <w:pStyle w:val="KDObrazac"/>
        <w:spacing w:before="0"/>
        <w:jc w:val="both"/>
        <w:rPr>
          <w:sz w:val="24"/>
          <w:szCs w:val="24"/>
          <w:lang w:val="sr-Latn-CS"/>
        </w:rPr>
      </w:pPr>
    </w:p>
    <w:p w:rsidR="001A5F00" w:rsidRPr="00512F6E" w:rsidRDefault="001A5F00" w:rsidP="00E87561">
      <w:pPr>
        <w:pStyle w:val="KDObrazac"/>
        <w:spacing w:before="0"/>
        <w:jc w:val="both"/>
        <w:rPr>
          <w:sz w:val="24"/>
          <w:szCs w:val="24"/>
          <w:lang w:val="sr-Latn-CS"/>
        </w:rPr>
      </w:pPr>
    </w:p>
    <w:p w:rsidR="001A5F00" w:rsidRPr="00512F6E" w:rsidRDefault="001A5F00" w:rsidP="00E87561">
      <w:pPr>
        <w:pStyle w:val="KDObrazac"/>
        <w:spacing w:before="0"/>
        <w:jc w:val="both"/>
        <w:rPr>
          <w:sz w:val="24"/>
          <w:szCs w:val="24"/>
          <w:lang w:val="sr-Latn-CS"/>
        </w:rPr>
      </w:pPr>
    </w:p>
    <w:p w:rsidR="001A5F00" w:rsidRPr="00512F6E" w:rsidRDefault="001A5F00" w:rsidP="00E87561">
      <w:pPr>
        <w:pStyle w:val="KDObrazac"/>
        <w:spacing w:before="0"/>
        <w:jc w:val="both"/>
        <w:rPr>
          <w:sz w:val="24"/>
          <w:szCs w:val="24"/>
          <w:lang w:val="sr-Latn-CS"/>
        </w:rPr>
      </w:pPr>
    </w:p>
    <w:p w:rsidR="001A5F00" w:rsidRPr="00512F6E" w:rsidRDefault="001A5F00" w:rsidP="00E87561">
      <w:pPr>
        <w:pStyle w:val="KDObrazac"/>
        <w:spacing w:before="0"/>
        <w:jc w:val="both"/>
        <w:rPr>
          <w:sz w:val="24"/>
          <w:szCs w:val="24"/>
          <w:lang w:val="sr-Latn-CS"/>
        </w:rPr>
      </w:pPr>
    </w:p>
    <w:p w:rsidR="001A5F00" w:rsidRPr="00512F6E" w:rsidRDefault="001A5F00" w:rsidP="001A5F00">
      <w:pPr>
        <w:autoSpaceDE w:val="0"/>
        <w:autoSpaceDN w:val="0"/>
        <w:adjustRightInd w:val="0"/>
        <w:jc w:val="center"/>
        <w:rPr>
          <w:rFonts w:cs="Arial"/>
          <w:b/>
          <w:color w:val="000000"/>
          <w:sz w:val="24"/>
          <w:szCs w:val="24"/>
          <w:lang w:val="sr-Cyrl-CS"/>
        </w:rPr>
      </w:pPr>
      <w:r w:rsidRPr="00512F6E">
        <w:rPr>
          <w:rFonts w:cs="Arial"/>
          <w:b/>
          <w:bCs/>
          <w:color w:val="000000"/>
          <w:sz w:val="24"/>
          <w:szCs w:val="24"/>
          <w:lang w:val="sr-Cyrl-CS"/>
        </w:rPr>
        <w:lastRenderedPageBreak/>
        <w:t>Партија 2.</w:t>
      </w:r>
      <w:r w:rsidRPr="00512F6E">
        <w:rPr>
          <w:rFonts w:cs="Arial"/>
          <w:b/>
          <w:color w:val="000000"/>
          <w:sz w:val="24"/>
          <w:szCs w:val="24"/>
          <w:lang w:val="sr-Cyrl-CS"/>
        </w:rPr>
        <w:t xml:space="preserve"> Радне столице за Власинске ХЕ</w:t>
      </w:r>
    </w:p>
    <w:p w:rsidR="001A5F00" w:rsidRPr="00512F6E" w:rsidRDefault="001A5F00" w:rsidP="001A5F00">
      <w:pPr>
        <w:spacing w:before="0"/>
        <w:rPr>
          <w:rFonts w:cs="Arial"/>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5081"/>
        <w:gridCol w:w="944"/>
        <w:gridCol w:w="784"/>
        <w:gridCol w:w="1634"/>
        <w:gridCol w:w="1520"/>
        <w:gridCol w:w="1879"/>
        <w:gridCol w:w="2042"/>
      </w:tblGrid>
      <w:tr w:rsidR="001A5F00" w:rsidRPr="00B25141" w:rsidTr="001A5F00">
        <w:trPr>
          <w:trHeight w:val="850"/>
        </w:trPr>
        <w:tc>
          <w:tcPr>
            <w:tcW w:w="205" w:type="pct"/>
            <w:shd w:val="clear" w:color="auto" w:fill="C6D9F1" w:themeFill="text2" w:themeFillTint="33"/>
            <w:vAlign w:val="center"/>
          </w:tcPr>
          <w:p w:rsidR="001A5F00" w:rsidRPr="00512F6E" w:rsidRDefault="001A5F00" w:rsidP="001173D3">
            <w:pPr>
              <w:spacing w:before="0"/>
              <w:jc w:val="center"/>
              <w:rPr>
                <w:rFonts w:cs="Arial"/>
                <w:b/>
                <w:bCs/>
                <w:i/>
                <w:iCs/>
                <w:sz w:val="24"/>
                <w:szCs w:val="24"/>
                <w:lang w:val="sr-Cyrl-CS"/>
              </w:rPr>
            </w:pPr>
            <w:r w:rsidRPr="00512F6E">
              <w:rPr>
                <w:rFonts w:cs="Arial"/>
                <w:b/>
                <w:bCs/>
                <w:i/>
                <w:iCs/>
                <w:sz w:val="24"/>
                <w:szCs w:val="24"/>
                <w:lang w:val="sr-Cyrl-CS"/>
              </w:rPr>
              <w:t>Рбр</w:t>
            </w:r>
          </w:p>
        </w:tc>
        <w:tc>
          <w:tcPr>
            <w:tcW w:w="1749" w:type="pct"/>
            <w:shd w:val="clear" w:color="auto" w:fill="C6D9F1" w:themeFill="text2" w:themeFillTint="33"/>
            <w:vAlign w:val="center"/>
          </w:tcPr>
          <w:p w:rsidR="001A5F00" w:rsidRPr="00512F6E" w:rsidRDefault="001A5F00" w:rsidP="001173D3">
            <w:pPr>
              <w:spacing w:before="0"/>
              <w:jc w:val="center"/>
              <w:rPr>
                <w:rFonts w:cs="Arial"/>
                <w:b/>
                <w:bCs/>
                <w:i/>
                <w:iCs/>
                <w:sz w:val="24"/>
                <w:szCs w:val="24"/>
                <w:lang w:val="sr-Cyrl-CS"/>
              </w:rPr>
            </w:pPr>
            <w:r w:rsidRPr="00512F6E">
              <w:rPr>
                <w:rFonts w:cs="Arial"/>
                <w:b/>
                <w:bCs/>
                <w:i/>
                <w:iCs/>
                <w:sz w:val="24"/>
                <w:szCs w:val="24"/>
                <w:lang w:val="sr-Cyrl-CS"/>
              </w:rPr>
              <w:t>Назив добра</w:t>
            </w:r>
          </w:p>
        </w:tc>
        <w:tc>
          <w:tcPr>
            <w:tcW w:w="328" w:type="pct"/>
            <w:shd w:val="clear" w:color="auto" w:fill="C6D9F1" w:themeFill="text2" w:themeFillTint="33"/>
            <w:vAlign w:val="center"/>
          </w:tcPr>
          <w:p w:rsidR="001A5F00" w:rsidRPr="00512F6E" w:rsidRDefault="001A5F00" w:rsidP="001173D3">
            <w:pPr>
              <w:spacing w:before="0"/>
              <w:jc w:val="center"/>
              <w:rPr>
                <w:rFonts w:cs="Arial"/>
                <w:b/>
                <w:bCs/>
                <w:i/>
                <w:iCs/>
                <w:sz w:val="24"/>
                <w:szCs w:val="24"/>
                <w:lang w:val="sr-Cyrl-CS"/>
              </w:rPr>
            </w:pPr>
            <w:r w:rsidRPr="00512F6E">
              <w:rPr>
                <w:rFonts w:cs="Arial"/>
                <w:b/>
                <w:bCs/>
                <w:i/>
                <w:iCs/>
                <w:sz w:val="24"/>
                <w:szCs w:val="24"/>
                <w:lang w:val="sr-Cyrl-CS"/>
              </w:rPr>
              <w:t>Јед.</w:t>
            </w:r>
          </w:p>
          <w:p w:rsidR="001A5F00" w:rsidRPr="00512F6E" w:rsidRDefault="001A5F00" w:rsidP="001173D3">
            <w:pPr>
              <w:spacing w:before="0"/>
              <w:jc w:val="center"/>
              <w:rPr>
                <w:rFonts w:cs="Arial"/>
                <w:b/>
                <w:bCs/>
                <w:i/>
                <w:iCs/>
                <w:sz w:val="24"/>
                <w:szCs w:val="24"/>
                <w:lang w:val="sr-Cyrl-CS"/>
              </w:rPr>
            </w:pPr>
            <w:r w:rsidRPr="00512F6E">
              <w:rPr>
                <w:rFonts w:cs="Arial"/>
                <w:b/>
                <w:bCs/>
                <w:i/>
                <w:iCs/>
                <w:sz w:val="24"/>
                <w:szCs w:val="24"/>
                <w:lang w:val="sr-Cyrl-CS"/>
              </w:rPr>
              <w:t>мере</w:t>
            </w:r>
          </w:p>
        </w:tc>
        <w:tc>
          <w:tcPr>
            <w:tcW w:w="273" w:type="pct"/>
            <w:shd w:val="clear" w:color="auto" w:fill="C6D9F1" w:themeFill="text2" w:themeFillTint="33"/>
            <w:vAlign w:val="center"/>
          </w:tcPr>
          <w:p w:rsidR="001A5F00" w:rsidRPr="00512F6E" w:rsidRDefault="001A5F00" w:rsidP="001173D3">
            <w:pPr>
              <w:spacing w:before="0"/>
              <w:jc w:val="center"/>
              <w:rPr>
                <w:rFonts w:cs="Arial"/>
                <w:b/>
                <w:bCs/>
                <w:i/>
                <w:iCs/>
                <w:sz w:val="24"/>
                <w:szCs w:val="24"/>
              </w:rPr>
            </w:pPr>
            <w:r w:rsidRPr="00512F6E">
              <w:rPr>
                <w:rFonts w:cs="Arial"/>
                <w:b/>
                <w:bCs/>
                <w:i/>
                <w:iCs/>
                <w:sz w:val="24"/>
                <w:szCs w:val="24"/>
                <w:lang w:val="sr-Cyrl-CS"/>
              </w:rPr>
              <w:t>Кол</w:t>
            </w:r>
            <w:r w:rsidRPr="00512F6E">
              <w:rPr>
                <w:rFonts w:cs="Arial"/>
                <w:b/>
                <w:bCs/>
                <w:i/>
                <w:iCs/>
                <w:sz w:val="24"/>
                <w:szCs w:val="24"/>
              </w:rPr>
              <w:t>.</w:t>
            </w:r>
          </w:p>
        </w:tc>
        <w:tc>
          <w:tcPr>
            <w:tcW w:w="565" w:type="pct"/>
            <w:shd w:val="clear" w:color="auto" w:fill="C6D9F1" w:themeFill="text2" w:themeFillTint="33"/>
            <w:vAlign w:val="center"/>
          </w:tcPr>
          <w:p w:rsidR="001A5F00" w:rsidRPr="00512F6E" w:rsidRDefault="001A5F00" w:rsidP="001173D3">
            <w:pPr>
              <w:spacing w:before="0"/>
              <w:jc w:val="center"/>
              <w:rPr>
                <w:rFonts w:cs="Arial"/>
                <w:b/>
                <w:bCs/>
                <w:i/>
                <w:iCs/>
                <w:sz w:val="24"/>
                <w:szCs w:val="24"/>
                <w:lang w:val="sr-Cyrl-CS"/>
              </w:rPr>
            </w:pPr>
            <w:r w:rsidRPr="00512F6E">
              <w:rPr>
                <w:rFonts w:cs="Arial"/>
                <w:b/>
                <w:bCs/>
                <w:i/>
                <w:iCs/>
                <w:sz w:val="24"/>
                <w:szCs w:val="24"/>
                <w:lang w:val="sr-Cyrl-CS"/>
              </w:rPr>
              <w:t>Јед.</w:t>
            </w:r>
          </w:p>
          <w:p w:rsidR="001A5F00" w:rsidRPr="00512F6E" w:rsidRDefault="001A5F00" w:rsidP="001173D3">
            <w:pPr>
              <w:spacing w:before="0"/>
              <w:jc w:val="center"/>
              <w:rPr>
                <w:rFonts w:cs="Arial"/>
                <w:b/>
                <w:bCs/>
                <w:i/>
                <w:iCs/>
                <w:sz w:val="24"/>
                <w:szCs w:val="24"/>
                <w:lang w:val="sr-Cyrl-CS"/>
              </w:rPr>
            </w:pPr>
            <w:r w:rsidRPr="00512F6E">
              <w:rPr>
                <w:rFonts w:cs="Arial"/>
                <w:b/>
                <w:bCs/>
                <w:i/>
                <w:iCs/>
                <w:sz w:val="24"/>
                <w:szCs w:val="24"/>
                <w:lang w:val="sr-Cyrl-CS"/>
              </w:rPr>
              <w:t>цена без ПДВ</w:t>
            </w:r>
          </w:p>
          <w:p w:rsidR="001A5F00" w:rsidRPr="00512F6E" w:rsidRDefault="001A5F00" w:rsidP="001173D3">
            <w:pPr>
              <w:spacing w:before="0"/>
              <w:jc w:val="center"/>
              <w:rPr>
                <w:rFonts w:cs="Arial"/>
                <w:b/>
                <w:bCs/>
                <w:i/>
                <w:iCs/>
                <w:sz w:val="24"/>
                <w:szCs w:val="24"/>
                <w:lang w:val="sr-Cyrl-CS"/>
              </w:rPr>
            </w:pPr>
            <w:r w:rsidRPr="00512F6E">
              <w:rPr>
                <w:rFonts w:cs="Arial"/>
                <w:b/>
                <w:bCs/>
                <w:i/>
                <w:iCs/>
                <w:sz w:val="24"/>
                <w:szCs w:val="24"/>
                <w:lang w:val="sr-Cyrl-CS"/>
              </w:rPr>
              <w:t xml:space="preserve">дин. </w:t>
            </w:r>
          </w:p>
        </w:tc>
        <w:tc>
          <w:tcPr>
            <w:tcW w:w="526" w:type="pct"/>
            <w:shd w:val="clear" w:color="auto" w:fill="C6D9F1" w:themeFill="text2" w:themeFillTint="33"/>
            <w:vAlign w:val="center"/>
          </w:tcPr>
          <w:p w:rsidR="001A5F00" w:rsidRPr="00512F6E" w:rsidRDefault="001A5F00" w:rsidP="001173D3">
            <w:pPr>
              <w:spacing w:before="0"/>
              <w:jc w:val="center"/>
              <w:rPr>
                <w:rFonts w:cs="Arial"/>
                <w:b/>
                <w:bCs/>
                <w:i/>
                <w:iCs/>
                <w:sz w:val="24"/>
                <w:szCs w:val="24"/>
                <w:lang w:val="sr-Cyrl-CS"/>
              </w:rPr>
            </w:pPr>
            <w:r w:rsidRPr="00512F6E">
              <w:rPr>
                <w:rFonts w:cs="Arial"/>
                <w:b/>
                <w:bCs/>
                <w:i/>
                <w:iCs/>
                <w:sz w:val="24"/>
                <w:szCs w:val="24"/>
                <w:lang w:val="sr-Cyrl-CS"/>
              </w:rPr>
              <w:t>Јед.</w:t>
            </w:r>
          </w:p>
          <w:p w:rsidR="001A5F00" w:rsidRPr="00512F6E" w:rsidRDefault="001A5F00" w:rsidP="001173D3">
            <w:pPr>
              <w:spacing w:before="0"/>
              <w:jc w:val="center"/>
              <w:rPr>
                <w:rFonts w:cs="Arial"/>
                <w:b/>
                <w:bCs/>
                <w:i/>
                <w:iCs/>
                <w:sz w:val="24"/>
                <w:szCs w:val="24"/>
                <w:lang w:val="sr-Cyrl-CS"/>
              </w:rPr>
            </w:pPr>
            <w:r w:rsidRPr="00512F6E">
              <w:rPr>
                <w:rFonts w:cs="Arial"/>
                <w:b/>
                <w:bCs/>
                <w:i/>
                <w:iCs/>
                <w:sz w:val="24"/>
                <w:szCs w:val="24"/>
                <w:lang w:val="sr-Cyrl-CS"/>
              </w:rPr>
              <w:t>цена са ПДВ</w:t>
            </w:r>
          </w:p>
          <w:p w:rsidR="001A5F00" w:rsidRPr="00512F6E" w:rsidRDefault="001A5F00" w:rsidP="001173D3">
            <w:pPr>
              <w:spacing w:before="0"/>
              <w:jc w:val="center"/>
              <w:rPr>
                <w:rFonts w:cs="Arial"/>
                <w:b/>
                <w:bCs/>
                <w:i/>
                <w:iCs/>
                <w:sz w:val="24"/>
                <w:szCs w:val="24"/>
                <w:lang w:val="sr-Cyrl-CS"/>
              </w:rPr>
            </w:pPr>
            <w:r w:rsidRPr="00512F6E">
              <w:rPr>
                <w:rFonts w:cs="Arial"/>
                <w:b/>
                <w:bCs/>
                <w:i/>
                <w:iCs/>
                <w:sz w:val="24"/>
                <w:szCs w:val="24"/>
                <w:lang w:val="sr-Cyrl-CS"/>
              </w:rPr>
              <w:t xml:space="preserve">дин. </w:t>
            </w:r>
          </w:p>
        </w:tc>
        <w:tc>
          <w:tcPr>
            <w:tcW w:w="649" w:type="pct"/>
            <w:shd w:val="clear" w:color="auto" w:fill="C6D9F1" w:themeFill="text2" w:themeFillTint="33"/>
            <w:vAlign w:val="center"/>
          </w:tcPr>
          <w:p w:rsidR="001A5F00" w:rsidRPr="00512F6E" w:rsidRDefault="001A5F00" w:rsidP="001173D3">
            <w:pPr>
              <w:spacing w:before="0"/>
              <w:jc w:val="center"/>
              <w:rPr>
                <w:rFonts w:cs="Arial"/>
                <w:b/>
                <w:bCs/>
                <w:i/>
                <w:iCs/>
                <w:sz w:val="24"/>
                <w:szCs w:val="24"/>
                <w:lang w:val="sr-Cyrl-CS"/>
              </w:rPr>
            </w:pPr>
            <w:r w:rsidRPr="00512F6E">
              <w:rPr>
                <w:rFonts w:cs="Arial"/>
                <w:b/>
                <w:bCs/>
                <w:i/>
                <w:iCs/>
                <w:sz w:val="24"/>
                <w:szCs w:val="24"/>
                <w:lang w:val="sr-Cyrl-CS"/>
              </w:rPr>
              <w:t>Укупна цена без ПДВ</w:t>
            </w:r>
          </w:p>
          <w:p w:rsidR="001A5F00" w:rsidRPr="00512F6E" w:rsidRDefault="001A5F00" w:rsidP="001173D3">
            <w:pPr>
              <w:spacing w:before="0"/>
              <w:jc w:val="center"/>
              <w:rPr>
                <w:rFonts w:cs="Arial"/>
                <w:b/>
                <w:bCs/>
                <w:i/>
                <w:iCs/>
                <w:sz w:val="24"/>
                <w:szCs w:val="24"/>
                <w:lang w:val="sr-Cyrl-CS"/>
              </w:rPr>
            </w:pPr>
            <w:r w:rsidRPr="00512F6E">
              <w:rPr>
                <w:rFonts w:cs="Arial"/>
                <w:b/>
                <w:bCs/>
                <w:i/>
                <w:iCs/>
                <w:sz w:val="24"/>
                <w:szCs w:val="24"/>
                <w:lang w:val="sr-Cyrl-CS"/>
              </w:rPr>
              <w:t xml:space="preserve">дин. </w:t>
            </w:r>
          </w:p>
        </w:tc>
        <w:tc>
          <w:tcPr>
            <w:tcW w:w="705" w:type="pct"/>
            <w:shd w:val="clear" w:color="auto" w:fill="C6D9F1" w:themeFill="text2" w:themeFillTint="33"/>
            <w:vAlign w:val="center"/>
          </w:tcPr>
          <w:p w:rsidR="001A5F00" w:rsidRPr="00512F6E" w:rsidRDefault="001A5F00" w:rsidP="001173D3">
            <w:pPr>
              <w:spacing w:before="0"/>
              <w:jc w:val="center"/>
              <w:rPr>
                <w:rFonts w:cs="Arial"/>
                <w:b/>
                <w:bCs/>
                <w:i/>
                <w:iCs/>
                <w:sz w:val="24"/>
                <w:szCs w:val="24"/>
                <w:lang w:val="sr-Cyrl-CS"/>
              </w:rPr>
            </w:pPr>
            <w:r w:rsidRPr="00512F6E">
              <w:rPr>
                <w:rFonts w:cs="Arial"/>
                <w:b/>
                <w:bCs/>
                <w:i/>
                <w:iCs/>
                <w:sz w:val="24"/>
                <w:szCs w:val="24"/>
                <w:lang w:val="sr-Cyrl-CS"/>
              </w:rPr>
              <w:t>Укупна цена са ПДВ</w:t>
            </w:r>
          </w:p>
          <w:p w:rsidR="001A5F00" w:rsidRPr="00512F6E" w:rsidRDefault="001A5F00" w:rsidP="00586251">
            <w:pPr>
              <w:spacing w:before="0"/>
              <w:jc w:val="center"/>
              <w:rPr>
                <w:rFonts w:cs="Arial"/>
                <w:b/>
                <w:bCs/>
                <w:i/>
                <w:iCs/>
                <w:sz w:val="24"/>
                <w:szCs w:val="24"/>
                <w:lang w:val="sr-Cyrl-CS"/>
              </w:rPr>
            </w:pPr>
            <w:r w:rsidRPr="00512F6E">
              <w:rPr>
                <w:rFonts w:cs="Arial"/>
                <w:b/>
                <w:bCs/>
                <w:i/>
                <w:iCs/>
                <w:sz w:val="24"/>
                <w:szCs w:val="24"/>
                <w:lang w:val="sr-Cyrl-CS"/>
              </w:rPr>
              <w:t xml:space="preserve">дин. </w:t>
            </w:r>
          </w:p>
        </w:tc>
      </w:tr>
      <w:tr w:rsidR="001A5F00" w:rsidRPr="00512F6E" w:rsidTr="001A5F00">
        <w:trPr>
          <w:trHeight w:val="397"/>
        </w:trPr>
        <w:tc>
          <w:tcPr>
            <w:tcW w:w="205" w:type="pct"/>
            <w:shd w:val="clear" w:color="auto" w:fill="auto"/>
            <w:vAlign w:val="center"/>
          </w:tcPr>
          <w:p w:rsidR="001A5F00" w:rsidRPr="00512F6E" w:rsidRDefault="001A5F00" w:rsidP="001173D3">
            <w:pPr>
              <w:spacing w:before="0"/>
              <w:jc w:val="center"/>
              <w:rPr>
                <w:rFonts w:cs="Arial"/>
                <w:b/>
                <w:bCs/>
                <w:i/>
                <w:iCs/>
                <w:sz w:val="24"/>
                <w:szCs w:val="24"/>
                <w:lang w:val="sr-Cyrl-CS"/>
              </w:rPr>
            </w:pPr>
            <w:r w:rsidRPr="00512F6E">
              <w:rPr>
                <w:rFonts w:cs="Arial"/>
                <w:b/>
                <w:bCs/>
                <w:i/>
                <w:iCs/>
                <w:sz w:val="24"/>
                <w:szCs w:val="24"/>
                <w:lang w:val="sr-Cyrl-CS"/>
              </w:rPr>
              <w:t>(1)</w:t>
            </w:r>
          </w:p>
        </w:tc>
        <w:tc>
          <w:tcPr>
            <w:tcW w:w="1749" w:type="pct"/>
            <w:shd w:val="clear" w:color="auto" w:fill="auto"/>
            <w:vAlign w:val="center"/>
          </w:tcPr>
          <w:p w:rsidR="001A5F00" w:rsidRPr="00512F6E" w:rsidRDefault="001A5F00" w:rsidP="001173D3">
            <w:pPr>
              <w:spacing w:before="0"/>
              <w:jc w:val="center"/>
              <w:rPr>
                <w:rFonts w:cs="Arial"/>
                <w:b/>
                <w:bCs/>
                <w:i/>
                <w:iCs/>
                <w:sz w:val="24"/>
                <w:szCs w:val="24"/>
                <w:lang w:val="sr-Cyrl-CS"/>
              </w:rPr>
            </w:pPr>
            <w:r w:rsidRPr="00512F6E">
              <w:rPr>
                <w:rFonts w:cs="Arial"/>
                <w:b/>
                <w:bCs/>
                <w:i/>
                <w:iCs/>
                <w:sz w:val="24"/>
                <w:szCs w:val="24"/>
                <w:lang w:val="sr-Cyrl-CS"/>
              </w:rPr>
              <w:t>(2)</w:t>
            </w:r>
          </w:p>
        </w:tc>
        <w:tc>
          <w:tcPr>
            <w:tcW w:w="328" w:type="pct"/>
            <w:shd w:val="clear" w:color="auto" w:fill="auto"/>
            <w:vAlign w:val="center"/>
          </w:tcPr>
          <w:p w:rsidR="001A5F00" w:rsidRPr="00512F6E" w:rsidRDefault="001A5F00" w:rsidP="001173D3">
            <w:pPr>
              <w:spacing w:before="0"/>
              <w:jc w:val="center"/>
              <w:rPr>
                <w:rFonts w:cs="Arial"/>
                <w:b/>
                <w:bCs/>
                <w:i/>
                <w:iCs/>
                <w:sz w:val="24"/>
                <w:szCs w:val="24"/>
                <w:lang w:val="sr-Cyrl-CS"/>
              </w:rPr>
            </w:pPr>
            <w:r w:rsidRPr="00512F6E">
              <w:rPr>
                <w:rFonts w:cs="Arial"/>
                <w:b/>
                <w:bCs/>
                <w:i/>
                <w:iCs/>
                <w:sz w:val="24"/>
                <w:szCs w:val="24"/>
                <w:lang w:val="sr-Cyrl-CS"/>
              </w:rPr>
              <w:t>(3)</w:t>
            </w:r>
          </w:p>
        </w:tc>
        <w:tc>
          <w:tcPr>
            <w:tcW w:w="273" w:type="pct"/>
            <w:shd w:val="clear" w:color="auto" w:fill="auto"/>
            <w:vAlign w:val="center"/>
          </w:tcPr>
          <w:p w:rsidR="001A5F00" w:rsidRPr="00512F6E" w:rsidRDefault="001A5F00" w:rsidP="001173D3">
            <w:pPr>
              <w:spacing w:before="0"/>
              <w:jc w:val="center"/>
              <w:rPr>
                <w:rFonts w:cs="Arial"/>
                <w:b/>
                <w:bCs/>
                <w:i/>
                <w:iCs/>
                <w:sz w:val="24"/>
                <w:szCs w:val="24"/>
                <w:lang w:val="sr-Cyrl-CS"/>
              </w:rPr>
            </w:pPr>
            <w:r w:rsidRPr="00512F6E">
              <w:rPr>
                <w:rFonts w:cs="Arial"/>
                <w:b/>
                <w:bCs/>
                <w:i/>
                <w:iCs/>
                <w:sz w:val="24"/>
                <w:szCs w:val="24"/>
                <w:lang w:val="sr-Cyrl-CS"/>
              </w:rPr>
              <w:t>(4)</w:t>
            </w:r>
          </w:p>
        </w:tc>
        <w:tc>
          <w:tcPr>
            <w:tcW w:w="565" w:type="pct"/>
            <w:shd w:val="clear" w:color="auto" w:fill="auto"/>
            <w:vAlign w:val="center"/>
          </w:tcPr>
          <w:p w:rsidR="001A5F00" w:rsidRPr="00512F6E" w:rsidRDefault="001A5F00" w:rsidP="001173D3">
            <w:pPr>
              <w:spacing w:before="0"/>
              <w:jc w:val="center"/>
              <w:rPr>
                <w:rFonts w:cs="Arial"/>
                <w:b/>
                <w:bCs/>
                <w:i/>
                <w:iCs/>
                <w:sz w:val="24"/>
                <w:szCs w:val="24"/>
                <w:lang w:val="sr-Cyrl-CS"/>
              </w:rPr>
            </w:pPr>
            <w:r w:rsidRPr="00512F6E">
              <w:rPr>
                <w:rFonts w:cs="Arial"/>
                <w:b/>
                <w:bCs/>
                <w:i/>
                <w:iCs/>
                <w:sz w:val="24"/>
                <w:szCs w:val="24"/>
                <w:lang w:val="sr-Cyrl-CS"/>
              </w:rPr>
              <w:t>(5)</w:t>
            </w:r>
          </w:p>
        </w:tc>
        <w:tc>
          <w:tcPr>
            <w:tcW w:w="526" w:type="pct"/>
            <w:shd w:val="clear" w:color="auto" w:fill="auto"/>
            <w:vAlign w:val="center"/>
          </w:tcPr>
          <w:p w:rsidR="001A5F00" w:rsidRPr="00512F6E" w:rsidRDefault="001A5F00" w:rsidP="001173D3">
            <w:pPr>
              <w:spacing w:before="0"/>
              <w:jc w:val="center"/>
              <w:rPr>
                <w:rFonts w:cs="Arial"/>
                <w:b/>
                <w:bCs/>
                <w:i/>
                <w:iCs/>
                <w:sz w:val="24"/>
                <w:szCs w:val="24"/>
                <w:lang w:val="sr-Cyrl-CS"/>
              </w:rPr>
            </w:pPr>
            <w:r w:rsidRPr="00512F6E">
              <w:rPr>
                <w:rFonts w:cs="Arial"/>
                <w:b/>
                <w:bCs/>
                <w:i/>
                <w:iCs/>
                <w:sz w:val="24"/>
                <w:szCs w:val="24"/>
                <w:lang w:val="sr-Cyrl-CS"/>
              </w:rPr>
              <w:t>(6)</w:t>
            </w:r>
          </w:p>
        </w:tc>
        <w:tc>
          <w:tcPr>
            <w:tcW w:w="649" w:type="pct"/>
            <w:shd w:val="clear" w:color="auto" w:fill="auto"/>
            <w:vAlign w:val="center"/>
          </w:tcPr>
          <w:p w:rsidR="001A5F00" w:rsidRPr="00512F6E" w:rsidRDefault="001A5F00" w:rsidP="001173D3">
            <w:pPr>
              <w:spacing w:before="0"/>
              <w:jc w:val="center"/>
              <w:rPr>
                <w:rFonts w:cs="Arial"/>
                <w:b/>
                <w:bCs/>
                <w:i/>
                <w:iCs/>
                <w:sz w:val="24"/>
                <w:szCs w:val="24"/>
                <w:lang w:val="sr-Cyrl-CS"/>
              </w:rPr>
            </w:pPr>
            <w:r w:rsidRPr="00512F6E">
              <w:rPr>
                <w:rFonts w:cs="Arial"/>
                <w:b/>
                <w:bCs/>
                <w:i/>
                <w:iCs/>
                <w:sz w:val="24"/>
                <w:szCs w:val="24"/>
                <w:lang w:val="sr-Cyrl-CS"/>
              </w:rPr>
              <w:t>(7)</w:t>
            </w:r>
          </w:p>
        </w:tc>
        <w:tc>
          <w:tcPr>
            <w:tcW w:w="705" w:type="pct"/>
            <w:shd w:val="clear" w:color="auto" w:fill="auto"/>
            <w:vAlign w:val="center"/>
          </w:tcPr>
          <w:p w:rsidR="001A5F00" w:rsidRPr="00512F6E" w:rsidRDefault="001A5F00" w:rsidP="001173D3">
            <w:pPr>
              <w:spacing w:before="0"/>
              <w:jc w:val="center"/>
              <w:rPr>
                <w:rFonts w:cs="Arial"/>
                <w:b/>
                <w:bCs/>
                <w:i/>
                <w:iCs/>
                <w:sz w:val="24"/>
                <w:szCs w:val="24"/>
                <w:lang w:val="sr-Cyrl-CS"/>
              </w:rPr>
            </w:pPr>
            <w:r w:rsidRPr="00512F6E">
              <w:rPr>
                <w:rFonts w:cs="Arial"/>
                <w:b/>
                <w:bCs/>
                <w:i/>
                <w:iCs/>
                <w:sz w:val="24"/>
                <w:szCs w:val="24"/>
                <w:lang w:val="sr-Cyrl-CS"/>
              </w:rPr>
              <w:t>(8)</w:t>
            </w:r>
          </w:p>
        </w:tc>
      </w:tr>
      <w:tr w:rsidR="001A5F00" w:rsidRPr="00512F6E" w:rsidTr="001A5F00">
        <w:trPr>
          <w:trHeight w:val="397"/>
        </w:trPr>
        <w:tc>
          <w:tcPr>
            <w:tcW w:w="205" w:type="pct"/>
            <w:vAlign w:val="center"/>
          </w:tcPr>
          <w:p w:rsidR="001A5F00" w:rsidRPr="00512F6E" w:rsidRDefault="001A5F00" w:rsidP="001173D3">
            <w:pPr>
              <w:pStyle w:val="ListParagraph"/>
              <w:ind w:left="0"/>
              <w:jc w:val="center"/>
              <w:rPr>
                <w:rFonts w:ascii="Arial" w:hAnsi="Arial" w:cs="Arial"/>
                <w:sz w:val="24"/>
                <w:szCs w:val="24"/>
                <w:lang w:val="sr-Cyrl-CS"/>
              </w:rPr>
            </w:pPr>
            <w:r w:rsidRPr="00512F6E">
              <w:rPr>
                <w:rFonts w:ascii="Arial" w:hAnsi="Arial" w:cs="Arial"/>
                <w:sz w:val="24"/>
                <w:szCs w:val="24"/>
                <w:lang w:val="sr-Cyrl-CS"/>
              </w:rPr>
              <w:t>1</w:t>
            </w:r>
          </w:p>
        </w:tc>
        <w:tc>
          <w:tcPr>
            <w:tcW w:w="1749" w:type="pct"/>
            <w:vAlign w:val="center"/>
          </w:tcPr>
          <w:p w:rsidR="001A5F00" w:rsidRPr="00512F6E" w:rsidRDefault="001A5F00" w:rsidP="001173D3">
            <w:pPr>
              <w:pStyle w:val="ListParagraph"/>
              <w:ind w:left="0"/>
              <w:rPr>
                <w:rFonts w:ascii="Arial" w:hAnsi="Arial" w:cs="Arial"/>
                <w:b/>
                <w:color w:val="000000"/>
                <w:sz w:val="24"/>
                <w:szCs w:val="24"/>
                <w:lang w:val="sr-Cyrl-CS"/>
              </w:rPr>
            </w:pPr>
            <w:r w:rsidRPr="00512F6E">
              <w:rPr>
                <w:rFonts w:ascii="Arial" w:hAnsi="Arial" w:cs="Arial"/>
                <w:sz w:val="24"/>
                <w:szCs w:val="24"/>
                <w:lang w:val="sr-Cyrl-CS"/>
              </w:rPr>
              <w:t xml:space="preserve">Радна столица - фотеља са високим наслоном и руконаслоном у црној  еко кожи или штофу, са точкићима (предвиђена за оптерећење до 150 кг) за </w:t>
            </w:r>
            <w:r w:rsidRPr="00512F6E">
              <w:rPr>
                <w:rFonts w:ascii="Arial" w:hAnsi="Arial" w:cs="Arial"/>
                <w:color w:val="000000"/>
                <w:sz w:val="24"/>
                <w:szCs w:val="24"/>
                <w:lang w:val="sr-Cyrl-CS"/>
              </w:rPr>
              <w:t xml:space="preserve">рад у сменама </w:t>
            </w:r>
            <w:r w:rsidRPr="00512F6E">
              <w:rPr>
                <w:rFonts w:ascii="Arial" w:hAnsi="Arial" w:cs="Arial"/>
                <w:sz w:val="24"/>
                <w:szCs w:val="24"/>
                <w:lang w:val="sr-Cyrl-CS"/>
              </w:rPr>
              <w:t>24</w:t>
            </w:r>
            <w:r w:rsidRPr="00512F6E">
              <w:rPr>
                <w:rFonts w:ascii="Arial" w:hAnsi="Arial" w:cs="Arial"/>
                <w:sz w:val="24"/>
                <w:szCs w:val="24"/>
              </w:rPr>
              <w:t>h</w:t>
            </w:r>
            <w:r w:rsidRPr="00512F6E">
              <w:rPr>
                <w:rFonts w:ascii="Arial" w:hAnsi="Arial" w:cs="Arial"/>
                <w:sz w:val="24"/>
                <w:szCs w:val="24"/>
                <w:lang w:val="sr-Cyrl-RS"/>
              </w:rPr>
              <w:t xml:space="preserve">,по </w:t>
            </w:r>
            <w:r w:rsidRPr="00512F6E">
              <w:rPr>
                <w:rFonts w:ascii="Arial" w:hAnsi="Arial" w:cs="Arial"/>
                <w:color w:val="000000"/>
                <w:sz w:val="24"/>
                <w:szCs w:val="24"/>
                <w:lang w:val="sr-Cyrl-CS"/>
              </w:rPr>
              <w:t>европском стандарду</w:t>
            </w:r>
            <w:r w:rsidRPr="00512F6E">
              <w:rPr>
                <w:rFonts w:ascii="Arial" w:hAnsi="Arial" w:cs="Arial"/>
                <w:sz w:val="24"/>
                <w:szCs w:val="24"/>
                <w:lang w:val="sr-Cyrl-RS"/>
              </w:rPr>
              <w:t xml:space="preserve"> </w:t>
            </w:r>
            <w:r w:rsidRPr="00512F6E">
              <w:rPr>
                <w:rFonts w:ascii="Arial" w:hAnsi="Arial" w:cs="Arial"/>
                <w:b/>
                <w:color w:val="000000"/>
                <w:sz w:val="24"/>
                <w:szCs w:val="24"/>
                <w:lang w:val="sr-Cyrl-CS"/>
              </w:rPr>
              <w:t>Е</w:t>
            </w:r>
            <w:r w:rsidRPr="00512F6E">
              <w:rPr>
                <w:rFonts w:ascii="Arial" w:hAnsi="Arial" w:cs="Arial"/>
                <w:b/>
                <w:color w:val="000000"/>
                <w:sz w:val="24"/>
                <w:szCs w:val="24"/>
              </w:rPr>
              <w:t>N</w:t>
            </w:r>
            <w:r w:rsidRPr="00512F6E">
              <w:rPr>
                <w:rFonts w:ascii="Arial" w:hAnsi="Arial" w:cs="Arial"/>
                <w:b/>
                <w:color w:val="000000"/>
                <w:sz w:val="24"/>
                <w:szCs w:val="24"/>
                <w:lang w:val="sr-Cyrl-CS"/>
              </w:rPr>
              <w:t>1335</w:t>
            </w:r>
            <w:r w:rsidRPr="00512F6E">
              <w:rPr>
                <w:rFonts w:ascii="Arial" w:hAnsi="Arial" w:cs="Arial"/>
                <w:sz w:val="24"/>
                <w:szCs w:val="24"/>
                <w:lang w:val="sr-Cyrl-CS"/>
              </w:rPr>
              <w:t>,</w:t>
            </w:r>
            <w:r w:rsidRPr="00512F6E">
              <w:rPr>
                <w:rFonts w:ascii="Arial" w:hAnsi="Arial" w:cs="Arial"/>
                <w:b/>
                <w:color w:val="000000"/>
                <w:sz w:val="24"/>
                <w:szCs w:val="24"/>
                <w:lang w:val="sr-Cyrl-CS"/>
              </w:rPr>
              <w:t xml:space="preserve"> </w:t>
            </w:r>
          </w:p>
          <w:p w:rsidR="001A5F00" w:rsidRPr="00512F6E" w:rsidRDefault="001A5F00" w:rsidP="001173D3">
            <w:pPr>
              <w:pStyle w:val="ListParagraph"/>
              <w:ind w:left="0"/>
              <w:rPr>
                <w:rFonts w:ascii="Arial" w:hAnsi="Arial" w:cs="Arial"/>
                <w:sz w:val="24"/>
                <w:szCs w:val="24"/>
                <w:lang w:val="sr-Cyrl-CS"/>
              </w:rPr>
            </w:pPr>
            <w:r w:rsidRPr="00512F6E">
              <w:rPr>
                <w:rFonts w:ascii="Arial" w:hAnsi="Arial" w:cs="Arial"/>
                <w:b/>
                <w:color w:val="000000"/>
                <w:sz w:val="24"/>
                <w:szCs w:val="24"/>
              </w:rPr>
              <w:t>Leap</w:t>
            </w:r>
            <w:r w:rsidRPr="00512F6E">
              <w:rPr>
                <w:rFonts w:ascii="Arial" w:hAnsi="Arial" w:cs="Arial"/>
                <w:b/>
                <w:color w:val="000000"/>
                <w:sz w:val="24"/>
                <w:szCs w:val="24"/>
                <w:lang w:val="sr-Cyrl-CS"/>
              </w:rPr>
              <w:t xml:space="preserve"> 24/7 STEELCASE </w:t>
            </w:r>
            <w:r w:rsidRPr="00512F6E">
              <w:rPr>
                <w:rFonts w:ascii="Arial" w:hAnsi="Arial" w:cs="Arial"/>
                <w:sz w:val="24"/>
                <w:szCs w:val="24"/>
                <w:lang w:val="sr-Cyrl-CS"/>
              </w:rPr>
              <w:t xml:space="preserve"> или одговарајућ</w:t>
            </w:r>
            <w:r w:rsidRPr="00512F6E">
              <w:rPr>
                <w:rFonts w:ascii="Arial" w:hAnsi="Arial" w:cs="Arial"/>
                <w:sz w:val="24"/>
                <w:szCs w:val="24"/>
              </w:rPr>
              <w:t>a</w:t>
            </w:r>
            <w:r w:rsidRPr="00512F6E">
              <w:rPr>
                <w:rFonts w:ascii="Arial" w:hAnsi="Arial" w:cs="Arial"/>
                <w:sz w:val="24"/>
                <w:szCs w:val="24"/>
                <w:lang w:val="sr-Cyrl-CS"/>
              </w:rPr>
              <w:t>.</w:t>
            </w:r>
          </w:p>
        </w:tc>
        <w:tc>
          <w:tcPr>
            <w:tcW w:w="328" w:type="pct"/>
            <w:vAlign w:val="center"/>
          </w:tcPr>
          <w:p w:rsidR="001A5F00" w:rsidRPr="00512F6E" w:rsidRDefault="001A5F00" w:rsidP="001173D3">
            <w:pPr>
              <w:pStyle w:val="ListParagraph"/>
              <w:ind w:left="0"/>
              <w:jc w:val="center"/>
              <w:rPr>
                <w:rFonts w:ascii="Arial" w:hAnsi="Arial" w:cs="Arial"/>
                <w:sz w:val="24"/>
                <w:szCs w:val="24"/>
                <w:lang w:val="sr-Cyrl-RS"/>
              </w:rPr>
            </w:pPr>
            <w:r w:rsidRPr="00512F6E">
              <w:rPr>
                <w:rFonts w:ascii="Arial" w:hAnsi="Arial" w:cs="Arial"/>
                <w:sz w:val="24"/>
                <w:szCs w:val="24"/>
                <w:lang w:val="sr-Cyrl-RS"/>
              </w:rPr>
              <w:t>Ком</w:t>
            </w:r>
          </w:p>
        </w:tc>
        <w:tc>
          <w:tcPr>
            <w:tcW w:w="273" w:type="pct"/>
            <w:vAlign w:val="center"/>
          </w:tcPr>
          <w:p w:rsidR="001A5F00" w:rsidRPr="00512F6E" w:rsidRDefault="001A5F00" w:rsidP="001173D3">
            <w:pPr>
              <w:pStyle w:val="ListParagraph"/>
              <w:ind w:left="0"/>
              <w:jc w:val="center"/>
              <w:rPr>
                <w:rFonts w:ascii="Arial" w:hAnsi="Arial" w:cs="Arial"/>
                <w:sz w:val="24"/>
                <w:szCs w:val="24"/>
                <w:lang w:val="sr-Cyrl-CS"/>
              </w:rPr>
            </w:pPr>
          </w:p>
          <w:p w:rsidR="001A5F00" w:rsidRPr="00512F6E" w:rsidRDefault="001A5F00" w:rsidP="001173D3">
            <w:pPr>
              <w:pStyle w:val="ListParagraph"/>
              <w:ind w:left="0"/>
              <w:jc w:val="center"/>
              <w:rPr>
                <w:rFonts w:ascii="Arial" w:hAnsi="Arial" w:cs="Arial"/>
                <w:sz w:val="24"/>
                <w:szCs w:val="24"/>
                <w:lang w:val="sr-Cyrl-CS"/>
              </w:rPr>
            </w:pPr>
            <w:r w:rsidRPr="00512F6E">
              <w:rPr>
                <w:rFonts w:ascii="Arial" w:hAnsi="Arial" w:cs="Arial"/>
                <w:sz w:val="24"/>
                <w:szCs w:val="24"/>
                <w:lang w:val="sr-Cyrl-CS"/>
              </w:rPr>
              <w:t>10</w:t>
            </w:r>
          </w:p>
        </w:tc>
        <w:tc>
          <w:tcPr>
            <w:tcW w:w="565" w:type="pct"/>
            <w:vAlign w:val="center"/>
          </w:tcPr>
          <w:p w:rsidR="001A5F00" w:rsidRPr="00512F6E" w:rsidRDefault="001A5F00" w:rsidP="001173D3">
            <w:pPr>
              <w:spacing w:before="0"/>
              <w:jc w:val="center"/>
              <w:rPr>
                <w:rFonts w:cs="Arial"/>
                <w:sz w:val="24"/>
                <w:szCs w:val="24"/>
                <w:lang w:val="sr-Cyrl-CS"/>
              </w:rPr>
            </w:pPr>
          </w:p>
        </w:tc>
        <w:tc>
          <w:tcPr>
            <w:tcW w:w="526" w:type="pct"/>
            <w:shd w:val="clear" w:color="auto" w:fill="auto"/>
            <w:vAlign w:val="center"/>
          </w:tcPr>
          <w:p w:rsidR="001A5F00" w:rsidRPr="00512F6E" w:rsidRDefault="001A5F00" w:rsidP="001173D3">
            <w:pPr>
              <w:spacing w:before="0"/>
              <w:jc w:val="center"/>
              <w:rPr>
                <w:rFonts w:cs="Arial"/>
                <w:b/>
                <w:bCs/>
                <w:iCs/>
                <w:sz w:val="24"/>
                <w:szCs w:val="24"/>
                <w:lang w:val="sr-Cyrl-CS"/>
              </w:rPr>
            </w:pPr>
          </w:p>
        </w:tc>
        <w:tc>
          <w:tcPr>
            <w:tcW w:w="649" w:type="pct"/>
            <w:shd w:val="clear" w:color="auto" w:fill="auto"/>
            <w:vAlign w:val="center"/>
          </w:tcPr>
          <w:p w:rsidR="001A5F00" w:rsidRPr="00512F6E" w:rsidRDefault="001A5F00" w:rsidP="001173D3">
            <w:pPr>
              <w:spacing w:before="0"/>
              <w:jc w:val="center"/>
              <w:rPr>
                <w:rFonts w:cs="Arial"/>
                <w:b/>
                <w:bCs/>
                <w:iCs/>
                <w:sz w:val="24"/>
                <w:szCs w:val="24"/>
                <w:lang w:val="sr-Cyrl-CS"/>
              </w:rPr>
            </w:pPr>
          </w:p>
        </w:tc>
        <w:tc>
          <w:tcPr>
            <w:tcW w:w="705" w:type="pct"/>
            <w:shd w:val="clear" w:color="auto" w:fill="auto"/>
            <w:vAlign w:val="center"/>
          </w:tcPr>
          <w:p w:rsidR="001A5F00" w:rsidRPr="00512F6E" w:rsidRDefault="001A5F00" w:rsidP="001173D3">
            <w:pPr>
              <w:spacing w:before="0"/>
              <w:jc w:val="center"/>
              <w:rPr>
                <w:rFonts w:cs="Arial"/>
                <w:b/>
                <w:bCs/>
                <w:iCs/>
                <w:sz w:val="24"/>
                <w:szCs w:val="24"/>
                <w:lang w:val="sr-Cyrl-CS"/>
              </w:rPr>
            </w:pPr>
          </w:p>
        </w:tc>
      </w:tr>
    </w:tbl>
    <w:p w:rsidR="001A5F00" w:rsidRPr="00512F6E" w:rsidRDefault="001A5F00" w:rsidP="001A5F00">
      <w:pPr>
        <w:rPr>
          <w:rFonts w:cs="Arial"/>
          <w:sz w:val="24"/>
          <w:szCs w:val="24"/>
          <w:lang w:val="sr-Latn-CS"/>
        </w:rPr>
      </w:pPr>
    </w:p>
    <w:p w:rsidR="001173D3" w:rsidRPr="00512F6E" w:rsidRDefault="001173D3" w:rsidP="001173D3">
      <w:pPr>
        <w:pStyle w:val="ListParagraph"/>
        <w:widowControl w:val="0"/>
        <w:tabs>
          <w:tab w:val="left" w:pos="3573"/>
        </w:tabs>
        <w:spacing w:before="0" w:line="240" w:lineRule="auto"/>
        <w:ind w:left="0"/>
        <w:rPr>
          <w:rFonts w:ascii="Arial" w:eastAsia="Arial Narrow" w:hAnsi="Arial" w:cs="Arial"/>
          <w:b/>
          <w:bCs/>
          <w:sz w:val="24"/>
          <w:szCs w:val="24"/>
          <w:lang w:val="ru-RU"/>
        </w:rPr>
      </w:pPr>
    </w:p>
    <w:tbl>
      <w:tblPr>
        <w:tblpPr w:leftFromText="141" w:rightFromText="141" w:vertAnchor="text" w:horzAnchor="margin" w:tblpY="281"/>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850"/>
      </w:tblGrid>
      <w:tr w:rsidR="001173D3" w:rsidRPr="00B25141" w:rsidTr="001173D3">
        <w:trPr>
          <w:trHeight w:val="418"/>
        </w:trPr>
        <w:tc>
          <w:tcPr>
            <w:tcW w:w="568" w:type="dxa"/>
            <w:vAlign w:val="center"/>
          </w:tcPr>
          <w:p w:rsidR="001173D3" w:rsidRPr="00512F6E" w:rsidRDefault="001173D3" w:rsidP="001173D3">
            <w:pPr>
              <w:spacing w:before="0"/>
              <w:jc w:val="center"/>
              <w:rPr>
                <w:rFonts w:cs="Arial"/>
                <w:b/>
                <w:sz w:val="24"/>
                <w:szCs w:val="24"/>
                <w:lang w:val="sr-Latn-CS"/>
              </w:rPr>
            </w:pPr>
            <w:r w:rsidRPr="00512F6E">
              <w:rPr>
                <w:rFonts w:cs="Arial"/>
                <w:b/>
                <w:sz w:val="24"/>
                <w:szCs w:val="24"/>
              </w:rPr>
              <w:t>I</w:t>
            </w:r>
          </w:p>
        </w:tc>
        <w:tc>
          <w:tcPr>
            <w:tcW w:w="8247" w:type="dxa"/>
          </w:tcPr>
          <w:p w:rsidR="001173D3" w:rsidRPr="00512F6E" w:rsidRDefault="001173D3" w:rsidP="001173D3">
            <w:pPr>
              <w:spacing w:before="0"/>
              <w:jc w:val="center"/>
              <w:rPr>
                <w:rFonts w:cs="Arial"/>
                <w:b/>
                <w:color w:val="000000" w:themeColor="text1"/>
                <w:sz w:val="24"/>
                <w:szCs w:val="24"/>
                <w:lang w:val="sr-Cyrl-RS"/>
              </w:rPr>
            </w:pPr>
            <w:r w:rsidRPr="00B25141">
              <w:rPr>
                <w:rFonts w:cs="Arial"/>
                <w:b/>
                <w:color w:val="000000" w:themeColor="text1"/>
                <w:sz w:val="24"/>
                <w:szCs w:val="24"/>
                <w:lang w:val="ru-RU"/>
              </w:rPr>
              <w:t>УКУПНО ПОНУЂЕНА ЦЕНА  без ПДВ динара</w:t>
            </w:r>
          </w:p>
          <w:p w:rsidR="001173D3" w:rsidRPr="00B25141" w:rsidRDefault="001173D3" w:rsidP="001173D3">
            <w:pPr>
              <w:spacing w:before="0"/>
              <w:rPr>
                <w:rFonts w:cs="Arial"/>
                <w:b/>
                <w:color w:val="000000" w:themeColor="text1"/>
                <w:sz w:val="24"/>
                <w:szCs w:val="24"/>
                <w:lang w:val="ru-RU"/>
              </w:rPr>
            </w:pPr>
          </w:p>
        </w:tc>
        <w:tc>
          <w:tcPr>
            <w:tcW w:w="5850" w:type="dxa"/>
          </w:tcPr>
          <w:p w:rsidR="001173D3" w:rsidRPr="00B25141" w:rsidRDefault="001173D3" w:rsidP="001173D3">
            <w:pPr>
              <w:spacing w:before="0"/>
              <w:rPr>
                <w:rFonts w:cs="Arial"/>
                <w:color w:val="FF0000"/>
                <w:sz w:val="24"/>
                <w:szCs w:val="24"/>
                <w:lang w:val="ru-RU"/>
              </w:rPr>
            </w:pPr>
          </w:p>
        </w:tc>
      </w:tr>
      <w:tr w:rsidR="001173D3" w:rsidRPr="00512F6E" w:rsidTr="001173D3">
        <w:trPr>
          <w:trHeight w:val="610"/>
        </w:trPr>
        <w:tc>
          <w:tcPr>
            <w:tcW w:w="568" w:type="dxa"/>
            <w:tcBorders>
              <w:bottom w:val="single" w:sz="4" w:space="0" w:color="auto"/>
            </w:tcBorders>
            <w:vAlign w:val="center"/>
          </w:tcPr>
          <w:p w:rsidR="001173D3" w:rsidRPr="00512F6E" w:rsidRDefault="001173D3" w:rsidP="001173D3">
            <w:pPr>
              <w:spacing w:before="0"/>
              <w:jc w:val="center"/>
              <w:rPr>
                <w:rFonts w:cs="Arial"/>
                <w:b/>
                <w:sz w:val="24"/>
                <w:szCs w:val="24"/>
                <w:lang w:val="sr-Latn-CS"/>
              </w:rPr>
            </w:pPr>
            <w:r w:rsidRPr="00512F6E">
              <w:rPr>
                <w:rFonts w:cs="Arial"/>
                <w:b/>
                <w:sz w:val="24"/>
                <w:szCs w:val="24"/>
                <w:lang w:val="sr-Latn-CS"/>
              </w:rPr>
              <w:t>II</w:t>
            </w:r>
          </w:p>
        </w:tc>
        <w:tc>
          <w:tcPr>
            <w:tcW w:w="8247" w:type="dxa"/>
            <w:tcBorders>
              <w:bottom w:val="single" w:sz="4" w:space="0" w:color="auto"/>
              <w:right w:val="single" w:sz="4" w:space="0" w:color="auto"/>
            </w:tcBorders>
          </w:tcPr>
          <w:p w:rsidR="001173D3" w:rsidRPr="00512F6E" w:rsidRDefault="001173D3" w:rsidP="001173D3">
            <w:pPr>
              <w:spacing w:before="0"/>
              <w:jc w:val="center"/>
              <w:rPr>
                <w:rFonts w:cs="Arial"/>
                <w:b/>
                <w:color w:val="000000" w:themeColor="text1"/>
                <w:sz w:val="24"/>
                <w:szCs w:val="24"/>
                <w:lang w:val="sr-Cyrl-RS"/>
              </w:rPr>
            </w:pPr>
            <w:r w:rsidRPr="00512F6E">
              <w:rPr>
                <w:rFonts w:cs="Arial"/>
                <w:b/>
                <w:color w:val="000000" w:themeColor="text1"/>
                <w:sz w:val="24"/>
                <w:szCs w:val="24"/>
              </w:rPr>
              <w:t>УКУПАН ИЗНОС  ПДВ динара</w:t>
            </w:r>
          </w:p>
        </w:tc>
        <w:tc>
          <w:tcPr>
            <w:tcW w:w="5850" w:type="dxa"/>
            <w:tcBorders>
              <w:bottom w:val="single" w:sz="4" w:space="0" w:color="auto"/>
              <w:right w:val="single" w:sz="4" w:space="0" w:color="auto"/>
            </w:tcBorders>
          </w:tcPr>
          <w:p w:rsidR="001173D3" w:rsidRPr="00512F6E" w:rsidRDefault="001173D3" w:rsidP="001173D3">
            <w:pPr>
              <w:spacing w:before="0"/>
              <w:rPr>
                <w:rFonts w:cs="Arial"/>
                <w:color w:val="FF0000"/>
                <w:sz w:val="24"/>
                <w:szCs w:val="24"/>
              </w:rPr>
            </w:pPr>
          </w:p>
        </w:tc>
      </w:tr>
      <w:tr w:rsidR="001173D3" w:rsidRPr="00512F6E" w:rsidTr="001173D3">
        <w:trPr>
          <w:trHeight w:val="562"/>
        </w:trPr>
        <w:tc>
          <w:tcPr>
            <w:tcW w:w="568" w:type="dxa"/>
            <w:tcBorders>
              <w:bottom w:val="single" w:sz="4" w:space="0" w:color="auto"/>
            </w:tcBorders>
            <w:vAlign w:val="center"/>
          </w:tcPr>
          <w:p w:rsidR="001173D3" w:rsidRPr="00512F6E" w:rsidRDefault="001173D3" w:rsidP="001173D3">
            <w:pPr>
              <w:spacing w:before="0"/>
              <w:jc w:val="center"/>
              <w:rPr>
                <w:rFonts w:cs="Arial"/>
                <w:b/>
                <w:sz w:val="24"/>
                <w:szCs w:val="24"/>
                <w:lang w:val="sr-Latn-CS"/>
              </w:rPr>
            </w:pPr>
            <w:r w:rsidRPr="00512F6E">
              <w:rPr>
                <w:rFonts w:cs="Arial"/>
                <w:b/>
                <w:sz w:val="24"/>
                <w:szCs w:val="24"/>
                <w:lang w:val="sr-Latn-CS"/>
              </w:rPr>
              <w:t>III</w:t>
            </w:r>
          </w:p>
        </w:tc>
        <w:tc>
          <w:tcPr>
            <w:tcW w:w="8247" w:type="dxa"/>
            <w:tcBorders>
              <w:bottom w:val="single" w:sz="4" w:space="0" w:color="auto"/>
              <w:right w:val="single" w:sz="4" w:space="0" w:color="auto"/>
            </w:tcBorders>
          </w:tcPr>
          <w:p w:rsidR="001173D3" w:rsidRPr="00512F6E" w:rsidRDefault="001173D3" w:rsidP="001173D3">
            <w:pPr>
              <w:spacing w:before="0"/>
              <w:jc w:val="center"/>
              <w:rPr>
                <w:rFonts w:cs="Arial"/>
                <w:b/>
                <w:sz w:val="24"/>
                <w:szCs w:val="24"/>
              </w:rPr>
            </w:pPr>
            <w:r w:rsidRPr="00512F6E">
              <w:rPr>
                <w:rFonts w:cs="Arial"/>
                <w:b/>
                <w:sz w:val="24"/>
                <w:szCs w:val="24"/>
              </w:rPr>
              <w:t>УКУПНО ПОНУЂЕНА ЦЕНА  са ПДВ</w:t>
            </w:r>
          </w:p>
          <w:p w:rsidR="001173D3" w:rsidRPr="00512F6E" w:rsidRDefault="001173D3" w:rsidP="001173D3">
            <w:pPr>
              <w:spacing w:before="0"/>
              <w:rPr>
                <w:rFonts w:cs="Arial"/>
                <w:b/>
                <w:sz w:val="24"/>
                <w:szCs w:val="24"/>
                <w:lang w:val="sr-Cyrl-RS"/>
              </w:rPr>
            </w:pPr>
          </w:p>
        </w:tc>
        <w:tc>
          <w:tcPr>
            <w:tcW w:w="5850" w:type="dxa"/>
            <w:tcBorders>
              <w:bottom w:val="single" w:sz="4" w:space="0" w:color="auto"/>
              <w:right w:val="single" w:sz="4" w:space="0" w:color="auto"/>
            </w:tcBorders>
          </w:tcPr>
          <w:p w:rsidR="001173D3" w:rsidRPr="00512F6E" w:rsidRDefault="001173D3" w:rsidP="001173D3">
            <w:pPr>
              <w:spacing w:before="0"/>
              <w:rPr>
                <w:rFonts w:cs="Arial"/>
                <w:color w:val="FF0000"/>
                <w:sz w:val="24"/>
                <w:szCs w:val="24"/>
              </w:rPr>
            </w:pPr>
          </w:p>
        </w:tc>
      </w:tr>
    </w:tbl>
    <w:p w:rsidR="001173D3" w:rsidRPr="00512F6E" w:rsidRDefault="001173D3" w:rsidP="001173D3">
      <w:pPr>
        <w:spacing w:before="0"/>
        <w:rPr>
          <w:rFonts w:cs="Arial"/>
          <w:color w:val="000000" w:themeColor="text1"/>
          <w:sz w:val="24"/>
          <w:szCs w:val="24"/>
          <w:lang w:val="sr-Cyrl-RS"/>
        </w:rPr>
      </w:pPr>
    </w:p>
    <w:p w:rsidR="001173D3" w:rsidRDefault="001173D3" w:rsidP="001173D3">
      <w:pPr>
        <w:widowControl w:val="0"/>
        <w:spacing w:before="0"/>
        <w:rPr>
          <w:rFonts w:eastAsia="Arial Unicode MS" w:cs="Arial"/>
          <w:color w:val="000000" w:themeColor="text1"/>
          <w:sz w:val="24"/>
          <w:szCs w:val="24"/>
        </w:rPr>
      </w:pPr>
    </w:p>
    <w:p w:rsidR="00496D3A" w:rsidRDefault="00496D3A" w:rsidP="001173D3">
      <w:pPr>
        <w:widowControl w:val="0"/>
        <w:spacing w:before="0"/>
        <w:rPr>
          <w:rFonts w:eastAsia="Arial Unicode MS" w:cs="Arial"/>
          <w:color w:val="000000" w:themeColor="text1"/>
          <w:sz w:val="24"/>
          <w:szCs w:val="24"/>
        </w:rPr>
      </w:pPr>
    </w:p>
    <w:p w:rsidR="00496D3A" w:rsidRDefault="00496D3A" w:rsidP="001173D3">
      <w:pPr>
        <w:widowControl w:val="0"/>
        <w:spacing w:before="0"/>
        <w:rPr>
          <w:rFonts w:eastAsia="Arial Unicode MS" w:cs="Arial"/>
          <w:color w:val="000000" w:themeColor="text1"/>
          <w:sz w:val="24"/>
          <w:szCs w:val="24"/>
        </w:rPr>
      </w:pPr>
    </w:p>
    <w:p w:rsidR="00496D3A" w:rsidRDefault="00496D3A" w:rsidP="001173D3">
      <w:pPr>
        <w:widowControl w:val="0"/>
        <w:spacing w:before="0"/>
        <w:rPr>
          <w:rFonts w:eastAsia="Arial Unicode MS" w:cs="Arial"/>
          <w:color w:val="000000" w:themeColor="text1"/>
          <w:sz w:val="24"/>
          <w:szCs w:val="24"/>
        </w:rPr>
      </w:pPr>
    </w:p>
    <w:p w:rsidR="00496D3A" w:rsidRDefault="00496D3A" w:rsidP="001173D3">
      <w:pPr>
        <w:widowControl w:val="0"/>
        <w:spacing w:before="0"/>
        <w:rPr>
          <w:rFonts w:eastAsia="Arial Unicode MS" w:cs="Arial"/>
          <w:color w:val="000000" w:themeColor="text1"/>
          <w:sz w:val="24"/>
          <w:szCs w:val="24"/>
        </w:rPr>
      </w:pPr>
    </w:p>
    <w:p w:rsidR="00496D3A" w:rsidRDefault="00496D3A" w:rsidP="001173D3">
      <w:pPr>
        <w:widowControl w:val="0"/>
        <w:spacing w:before="0"/>
        <w:rPr>
          <w:rFonts w:eastAsia="Arial Unicode MS" w:cs="Arial"/>
          <w:color w:val="000000" w:themeColor="text1"/>
          <w:sz w:val="24"/>
          <w:szCs w:val="24"/>
        </w:rPr>
      </w:pPr>
    </w:p>
    <w:p w:rsidR="00496D3A" w:rsidRDefault="00496D3A" w:rsidP="001173D3">
      <w:pPr>
        <w:widowControl w:val="0"/>
        <w:spacing w:before="0"/>
        <w:rPr>
          <w:rFonts w:eastAsia="Arial Unicode MS" w:cs="Arial"/>
          <w:color w:val="000000" w:themeColor="text1"/>
          <w:sz w:val="24"/>
          <w:szCs w:val="24"/>
        </w:rPr>
      </w:pPr>
    </w:p>
    <w:p w:rsidR="00496D3A" w:rsidRDefault="00496D3A" w:rsidP="001173D3">
      <w:pPr>
        <w:widowControl w:val="0"/>
        <w:spacing w:before="0"/>
        <w:rPr>
          <w:rFonts w:eastAsia="Arial Unicode MS" w:cs="Arial"/>
          <w:color w:val="000000" w:themeColor="text1"/>
          <w:sz w:val="24"/>
          <w:szCs w:val="24"/>
        </w:rPr>
      </w:pPr>
    </w:p>
    <w:p w:rsidR="00496D3A" w:rsidRPr="00512F6E" w:rsidRDefault="00496D3A" w:rsidP="001173D3">
      <w:pPr>
        <w:widowControl w:val="0"/>
        <w:spacing w:before="0"/>
        <w:rPr>
          <w:rFonts w:eastAsia="Arial Unicode MS" w:cs="Arial"/>
          <w:color w:val="000000" w:themeColor="text1"/>
          <w:sz w:val="24"/>
          <w:szCs w:val="24"/>
        </w:rPr>
      </w:pPr>
    </w:p>
    <w:tbl>
      <w:tblPr>
        <w:tblW w:w="146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850"/>
      </w:tblGrid>
      <w:tr w:rsidR="001173D3" w:rsidRPr="00512F6E" w:rsidTr="001173D3">
        <w:trPr>
          <w:trHeight w:val="568"/>
        </w:trPr>
        <w:tc>
          <w:tcPr>
            <w:tcW w:w="3382" w:type="dxa"/>
            <w:vMerge w:val="restart"/>
            <w:shd w:val="clear" w:color="auto" w:fill="auto"/>
            <w:vAlign w:val="center"/>
          </w:tcPr>
          <w:p w:rsidR="001173D3" w:rsidRPr="00B25141" w:rsidRDefault="001173D3" w:rsidP="001173D3">
            <w:pPr>
              <w:spacing w:before="0"/>
              <w:rPr>
                <w:rFonts w:cs="Arial"/>
                <w:color w:val="000000" w:themeColor="text1"/>
                <w:sz w:val="24"/>
                <w:szCs w:val="24"/>
                <w:lang w:val="ru-RU"/>
              </w:rPr>
            </w:pPr>
            <w:r w:rsidRPr="00B25141">
              <w:rPr>
                <w:rFonts w:cs="Arial"/>
                <w:color w:val="000000" w:themeColor="text1"/>
                <w:sz w:val="24"/>
                <w:szCs w:val="24"/>
                <w:lang w:val="ru-RU"/>
              </w:rPr>
              <w:lastRenderedPageBreak/>
              <w:t>Посебно исказани трошкови који су укључени у укупно понуђену цену без ПДВ-а</w:t>
            </w:r>
          </w:p>
          <w:p w:rsidR="001173D3" w:rsidRPr="00512F6E" w:rsidRDefault="001173D3" w:rsidP="001173D3">
            <w:pPr>
              <w:spacing w:before="0"/>
              <w:rPr>
                <w:rFonts w:cs="Arial"/>
                <w:color w:val="000000" w:themeColor="text1"/>
                <w:sz w:val="24"/>
                <w:szCs w:val="24"/>
                <w:lang w:val="sr-Latn-CS"/>
              </w:rPr>
            </w:pPr>
            <w:r w:rsidRPr="00B25141">
              <w:rPr>
                <w:rFonts w:cs="Arial"/>
                <w:color w:val="000000" w:themeColor="text1"/>
                <w:sz w:val="24"/>
                <w:szCs w:val="24"/>
                <w:lang w:val="ru-RU"/>
              </w:rPr>
              <w:t xml:space="preserve">(цена из реда бр. </w:t>
            </w:r>
            <w:r w:rsidRPr="00512F6E">
              <w:rPr>
                <w:rFonts w:cs="Arial"/>
                <w:color w:val="000000" w:themeColor="text1"/>
                <w:sz w:val="24"/>
                <w:szCs w:val="24"/>
                <w:lang w:val="sr-Latn-CS"/>
              </w:rPr>
              <w:t>I</w:t>
            </w:r>
            <w:r w:rsidRPr="00512F6E">
              <w:rPr>
                <w:rFonts w:cs="Arial"/>
                <w:color w:val="000000" w:themeColor="text1"/>
                <w:sz w:val="24"/>
                <w:szCs w:val="24"/>
                <w:lang w:val="sr-Cyrl-RS"/>
              </w:rPr>
              <w:t>) уколико исти постоје као засебни трошкови</w:t>
            </w:r>
            <w:r w:rsidRPr="00512F6E">
              <w:rPr>
                <w:rFonts w:cs="Arial"/>
                <w:color w:val="000000" w:themeColor="text1"/>
                <w:sz w:val="24"/>
                <w:szCs w:val="24"/>
                <w:lang w:val="sr-Latn-CS"/>
              </w:rPr>
              <w:t>)</w:t>
            </w:r>
          </w:p>
        </w:tc>
        <w:tc>
          <w:tcPr>
            <w:tcW w:w="5467" w:type="dxa"/>
            <w:shd w:val="clear" w:color="auto" w:fill="auto"/>
            <w:vAlign w:val="center"/>
          </w:tcPr>
          <w:p w:rsidR="001173D3" w:rsidRPr="00512F6E" w:rsidRDefault="001173D3" w:rsidP="001173D3">
            <w:pPr>
              <w:spacing w:before="0"/>
              <w:rPr>
                <w:rFonts w:cs="Arial"/>
                <w:color w:val="000000" w:themeColor="text1"/>
                <w:sz w:val="24"/>
                <w:szCs w:val="24"/>
              </w:rPr>
            </w:pPr>
            <w:r w:rsidRPr="00512F6E">
              <w:rPr>
                <w:rFonts w:cs="Arial"/>
                <w:color w:val="000000" w:themeColor="text1"/>
                <w:sz w:val="24"/>
                <w:szCs w:val="24"/>
              </w:rPr>
              <w:t>Трошкови царине</w:t>
            </w:r>
          </w:p>
        </w:tc>
        <w:tc>
          <w:tcPr>
            <w:tcW w:w="5850" w:type="dxa"/>
          </w:tcPr>
          <w:p w:rsidR="001173D3" w:rsidRPr="00512F6E" w:rsidRDefault="00496D3A" w:rsidP="001173D3">
            <w:pPr>
              <w:spacing w:before="0"/>
              <w:jc w:val="center"/>
              <w:rPr>
                <w:rFonts w:cs="Arial"/>
                <w:color w:val="000000" w:themeColor="text1"/>
                <w:sz w:val="24"/>
                <w:szCs w:val="24"/>
                <w:lang w:val="sr-Cyrl-RS"/>
              </w:rPr>
            </w:pPr>
            <w:r w:rsidRPr="00512F6E">
              <w:rPr>
                <w:rFonts w:cs="Arial"/>
                <w:color w:val="000000" w:themeColor="text1"/>
                <w:sz w:val="24"/>
                <w:szCs w:val="24"/>
              </w:rPr>
              <w:t>Д</w:t>
            </w:r>
            <w:r w:rsidR="001173D3" w:rsidRPr="00512F6E">
              <w:rPr>
                <w:rFonts w:cs="Arial"/>
                <w:color w:val="000000" w:themeColor="text1"/>
                <w:sz w:val="24"/>
                <w:szCs w:val="24"/>
              </w:rPr>
              <w:t>инара</w:t>
            </w:r>
          </w:p>
        </w:tc>
      </w:tr>
      <w:tr w:rsidR="001173D3" w:rsidRPr="00512F6E" w:rsidTr="001173D3">
        <w:trPr>
          <w:trHeight w:val="525"/>
        </w:trPr>
        <w:tc>
          <w:tcPr>
            <w:tcW w:w="3382" w:type="dxa"/>
            <w:vMerge/>
            <w:shd w:val="clear" w:color="auto" w:fill="auto"/>
          </w:tcPr>
          <w:p w:rsidR="001173D3" w:rsidRPr="00512F6E" w:rsidRDefault="001173D3" w:rsidP="001173D3">
            <w:pPr>
              <w:spacing w:before="0"/>
              <w:rPr>
                <w:rFonts w:cs="Arial"/>
                <w:color w:val="000000" w:themeColor="text1"/>
                <w:sz w:val="24"/>
                <w:szCs w:val="24"/>
              </w:rPr>
            </w:pPr>
          </w:p>
        </w:tc>
        <w:tc>
          <w:tcPr>
            <w:tcW w:w="5467" w:type="dxa"/>
            <w:shd w:val="clear" w:color="auto" w:fill="auto"/>
            <w:vAlign w:val="center"/>
          </w:tcPr>
          <w:p w:rsidR="001173D3" w:rsidRPr="00512F6E" w:rsidRDefault="001173D3" w:rsidP="001173D3">
            <w:pPr>
              <w:spacing w:before="0"/>
              <w:rPr>
                <w:rFonts w:cs="Arial"/>
                <w:color w:val="000000" w:themeColor="text1"/>
                <w:sz w:val="24"/>
                <w:szCs w:val="24"/>
              </w:rPr>
            </w:pPr>
            <w:r w:rsidRPr="00512F6E">
              <w:rPr>
                <w:rFonts w:cs="Arial"/>
                <w:color w:val="000000" w:themeColor="text1"/>
                <w:sz w:val="24"/>
                <w:szCs w:val="24"/>
              </w:rPr>
              <w:t>Трошкови превоза</w:t>
            </w:r>
          </w:p>
        </w:tc>
        <w:tc>
          <w:tcPr>
            <w:tcW w:w="5850" w:type="dxa"/>
          </w:tcPr>
          <w:p w:rsidR="001173D3" w:rsidRPr="00496D3A" w:rsidRDefault="00496D3A" w:rsidP="001173D3">
            <w:pPr>
              <w:spacing w:before="0"/>
              <w:jc w:val="center"/>
              <w:rPr>
                <w:rFonts w:cs="Arial"/>
                <w:color w:val="000000" w:themeColor="text1"/>
                <w:sz w:val="24"/>
                <w:szCs w:val="24"/>
                <w:lang w:val="sr-Cyrl-RS"/>
              </w:rPr>
            </w:pPr>
            <w:r>
              <w:rPr>
                <w:rFonts w:cs="Arial"/>
                <w:color w:val="000000" w:themeColor="text1"/>
                <w:sz w:val="24"/>
                <w:szCs w:val="24"/>
              </w:rPr>
              <w:t>Динара</w:t>
            </w:r>
          </w:p>
        </w:tc>
      </w:tr>
      <w:tr w:rsidR="001173D3" w:rsidRPr="00512F6E" w:rsidTr="001173D3">
        <w:trPr>
          <w:trHeight w:val="534"/>
        </w:trPr>
        <w:tc>
          <w:tcPr>
            <w:tcW w:w="3382" w:type="dxa"/>
            <w:vMerge/>
            <w:shd w:val="clear" w:color="auto" w:fill="auto"/>
          </w:tcPr>
          <w:p w:rsidR="001173D3" w:rsidRPr="00512F6E" w:rsidRDefault="001173D3" w:rsidP="001173D3">
            <w:pPr>
              <w:spacing w:before="0"/>
              <w:rPr>
                <w:rFonts w:cs="Arial"/>
                <w:color w:val="000000" w:themeColor="text1"/>
                <w:sz w:val="24"/>
                <w:szCs w:val="24"/>
              </w:rPr>
            </w:pPr>
          </w:p>
        </w:tc>
        <w:tc>
          <w:tcPr>
            <w:tcW w:w="5467" w:type="dxa"/>
            <w:shd w:val="clear" w:color="auto" w:fill="auto"/>
            <w:vAlign w:val="center"/>
          </w:tcPr>
          <w:p w:rsidR="001173D3" w:rsidRPr="00512F6E" w:rsidRDefault="001173D3" w:rsidP="001173D3">
            <w:pPr>
              <w:spacing w:before="0"/>
              <w:rPr>
                <w:rFonts w:cs="Arial"/>
                <w:color w:val="000000" w:themeColor="text1"/>
                <w:sz w:val="24"/>
                <w:szCs w:val="24"/>
                <w:lang w:val="sr-Cyrl-CS"/>
              </w:rPr>
            </w:pPr>
            <w:r w:rsidRPr="00512F6E">
              <w:rPr>
                <w:rFonts w:cs="Arial"/>
                <w:color w:val="000000" w:themeColor="text1"/>
                <w:sz w:val="24"/>
                <w:szCs w:val="24"/>
              </w:rPr>
              <w:t>Остали трошкови</w:t>
            </w:r>
            <w:r w:rsidRPr="00512F6E">
              <w:rPr>
                <w:rFonts w:cs="Arial"/>
                <w:color w:val="000000" w:themeColor="text1"/>
                <w:sz w:val="24"/>
                <w:szCs w:val="24"/>
                <w:lang w:val="sr-Cyrl-CS"/>
              </w:rPr>
              <w:t xml:space="preserve"> (</w:t>
            </w:r>
            <w:r w:rsidRPr="00512F6E">
              <w:rPr>
                <w:rFonts w:cs="Arial"/>
                <w:i/>
                <w:color w:val="000000" w:themeColor="text1"/>
                <w:sz w:val="24"/>
                <w:szCs w:val="24"/>
                <w:lang w:val="sr-Cyrl-CS"/>
              </w:rPr>
              <w:t>навести</w:t>
            </w:r>
            <w:r w:rsidRPr="00512F6E">
              <w:rPr>
                <w:rFonts w:cs="Arial"/>
                <w:color w:val="000000" w:themeColor="text1"/>
                <w:sz w:val="24"/>
                <w:szCs w:val="24"/>
                <w:lang w:val="sr-Cyrl-CS"/>
              </w:rPr>
              <w:t>)</w:t>
            </w:r>
          </w:p>
        </w:tc>
        <w:tc>
          <w:tcPr>
            <w:tcW w:w="5850" w:type="dxa"/>
          </w:tcPr>
          <w:p w:rsidR="001173D3" w:rsidRPr="00512F6E" w:rsidRDefault="00496D3A" w:rsidP="001173D3">
            <w:pPr>
              <w:spacing w:before="0"/>
              <w:jc w:val="center"/>
              <w:rPr>
                <w:rFonts w:cs="Arial"/>
                <w:color w:val="000000" w:themeColor="text1"/>
                <w:sz w:val="24"/>
                <w:szCs w:val="24"/>
              </w:rPr>
            </w:pPr>
            <w:r w:rsidRPr="00512F6E">
              <w:rPr>
                <w:rFonts w:cs="Arial"/>
                <w:color w:val="000000" w:themeColor="text1"/>
                <w:sz w:val="24"/>
                <w:szCs w:val="24"/>
              </w:rPr>
              <w:t>Д</w:t>
            </w:r>
            <w:r w:rsidR="001173D3" w:rsidRPr="00512F6E">
              <w:rPr>
                <w:rFonts w:cs="Arial"/>
                <w:color w:val="000000" w:themeColor="text1"/>
                <w:sz w:val="24"/>
                <w:szCs w:val="24"/>
              </w:rPr>
              <w:t>инара</w:t>
            </w:r>
            <w:r>
              <w:rPr>
                <w:rFonts w:cs="Arial"/>
                <w:color w:val="000000" w:themeColor="text1"/>
                <w:sz w:val="24"/>
                <w:szCs w:val="24"/>
                <w:lang w:val="sr-Cyrl-RS"/>
              </w:rPr>
              <w:t xml:space="preserve"> </w:t>
            </w:r>
          </w:p>
        </w:tc>
      </w:tr>
    </w:tbl>
    <w:p w:rsidR="001173D3" w:rsidRPr="00512F6E" w:rsidRDefault="001173D3" w:rsidP="001173D3">
      <w:pPr>
        <w:spacing w:before="0"/>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173D3" w:rsidRPr="00512F6E" w:rsidTr="001173D3">
        <w:trPr>
          <w:jc w:val="center"/>
        </w:trPr>
        <w:tc>
          <w:tcPr>
            <w:tcW w:w="3882" w:type="dxa"/>
          </w:tcPr>
          <w:p w:rsidR="001173D3" w:rsidRPr="00512F6E" w:rsidRDefault="001173D3" w:rsidP="001173D3">
            <w:pPr>
              <w:spacing w:before="0"/>
              <w:rPr>
                <w:rFonts w:cs="Arial"/>
                <w:color w:val="000000" w:themeColor="text1"/>
                <w:sz w:val="24"/>
                <w:szCs w:val="24"/>
              </w:rPr>
            </w:pPr>
            <w:r w:rsidRPr="00512F6E">
              <w:rPr>
                <w:rFonts w:cs="Arial"/>
                <w:color w:val="000000" w:themeColor="text1"/>
                <w:sz w:val="24"/>
                <w:szCs w:val="24"/>
              </w:rPr>
              <w:t>Датум:</w:t>
            </w:r>
          </w:p>
        </w:tc>
        <w:tc>
          <w:tcPr>
            <w:tcW w:w="2127" w:type="dxa"/>
          </w:tcPr>
          <w:p w:rsidR="001173D3" w:rsidRPr="00512F6E" w:rsidRDefault="001173D3" w:rsidP="001173D3">
            <w:pPr>
              <w:spacing w:before="0"/>
              <w:rPr>
                <w:rFonts w:cs="Arial"/>
                <w:color w:val="000000" w:themeColor="text1"/>
                <w:sz w:val="24"/>
                <w:szCs w:val="24"/>
                <w:lang w:val="ru-RU"/>
              </w:rPr>
            </w:pPr>
          </w:p>
        </w:tc>
        <w:tc>
          <w:tcPr>
            <w:tcW w:w="4022" w:type="dxa"/>
          </w:tcPr>
          <w:p w:rsidR="001173D3" w:rsidRPr="00512F6E" w:rsidRDefault="001173D3" w:rsidP="001173D3">
            <w:pPr>
              <w:spacing w:before="0"/>
              <w:rPr>
                <w:rFonts w:cs="Arial"/>
                <w:color w:val="000000" w:themeColor="text1"/>
                <w:sz w:val="24"/>
                <w:szCs w:val="24"/>
                <w:lang w:val="sr-Cyrl-CS"/>
              </w:rPr>
            </w:pPr>
            <w:r w:rsidRPr="00512F6E">
              <w:rPr>
                <w:rFonts w:cs="Arial"/>
                <w:color w:val="000000" w:themeColor="text1"/>
                <w:sz w:val="24"/>
                <w:szCs w:val="24"/>
                <w:lang w:val="sr-Cyrl-CS"/>
              </w:rPr>
              <w:t>П</w:t>
            </w:r>
            <w:r w:rsidRPr="00512F6E">
              <w:rPr>
                <w:rFonts w:cs="Arial"/>
                <w:color w:val="000000" w:themeColor="text1"/>
                <w:sz w:val="24"/>
                <w:szCs w:val="24"/>
              </w:rPr>
              <w:t>онуђач</w:t>
            </w:r>
          </w:p>
        </w:tc>
      </w:tr>
      <w:tr w:rsidR="001173D3" w:rsidRPr="00512F6E" w:rsidTr="001173D3">
        <w:trPr>
          <w:jc w:val="center"/>
        </w:trPr>
        <w:tc>
          <w:tcPr>
            <w:tcW w:w="3882" w:type="dxa"/>
          </w:tcPr>
          <w:p w:rsidR="001173D3" w:rsidRPr="00512F6E" w:rsidRDefault="001173D3" w:rsidP="001173D3">
            <w:pPr>
              <w:spacing w:before="0"/>
              <w:rPr>
                <w:rFonts w:cs="Arial"/>
                <w:color w:val="000000" w:themeColor="text1"/>
                <w:sz w:val="24"/>
                <w:szCs w:val="24"/>
              </w:rPr>
            </w:pPr>
          </w:p>
        </w:tc>
        <w:tc>
          <w:tcPr>
            <w:tcW w:w="2127" w:type="dxa"/>
          </w:tcPr>
          <w:p w:rsidR="001173D3" w:rsidRPr="00512F6E" w:rsidRDefault="001173D3" w:rsidP="001173D3">
            <w:pPr>
              <w:spacing w:before="0"/>
              <w:rPr>
                <w:rFonts w:cs="Arial"/>
                <w:color w:val="000000" w:themeColor="text1"/>
                <w:sz w:val="24"/>
                <w:szCs w:val="24"/>
              </w:rPr>
            </w:pPr>
            <w:r w:rsidRPr="00512F6E">
              <w:rPr>
                <w:rFonts w:cs="Arial"/>
                <w:color w:val="000000" w:themeColor="text1"/>
                <w:sz w:val="24"/>
                <w:szCs w:val="24"/>
              </w:rPr>
              <w:t>М.П.</w:t>
            </w:r>
          </w:p>
        </w:tc>
        <w:tc>
          <w:tcPr>
            <w:tcW w:w="4022" w:type="dxa"/>
          </w:tcPr>
          <w:p w:rsidR="001173D3" w:rsidRPr="00512F6E" w:rsidRDefault="001173D3" w:rsidP="001173D3">
            <w:pPr>
              <w:spacing w:before="0"/>
              <w:rPr>
                <w:rFonts w:cs="Arial"/>
                <w:color w:val="000000" w:themeColor="text1"/>
                <w:sz w:val="24"/>
                <w:szCs w:val="24"/>
                <w:lang w:val="ru-RU"/>
              </w:rPr>
            </w:pPr>
          </w:p>
        </w:tc>
      </w:tr>
      <w:tr w:rsidR="001173D3" w:rsidRPr="00512F6E" w:rsidTr="001173D3">
        <w:trPr>
          <w:jc w:val="center"/>
        </w:trPr>
        <w:tc>
          <w:tcPr>
            <w:tcW w:w="3882" w:type="dxa"/>
            <w:tcBorders>
              <w:bottom w:val="single" w:sz="4" w:space="0" w:color="auto"/>
            </w:tcBorders>
          </w:tcPr>
          <w:p w:rsidR="001173D3" w:rsidRPr="00512F6E" w:rsidRDefault="001173D3" w:rsidP="001173D3">
            <w:pPr>
              <w:spacing w:before="0"/>
              <w:rPr>
                <w:rFonts w:cs="Arial"/>
                <w:color w:val="000000" w:themeColor="text1"/>
                <w:sz w:val="24"/>
                <w:szCs w:val="24"/>
              </w:rPr>
            </w:pPr>
          </w:p>
        </w:tc>
        <w:tc>
          <w:tcPr>
            <w:tcW w:w="2127" w:type="dxa"/>
          </w:tcPr>
          <w:p w:rsidR="001173D3" w:rsidRPr="00512F6E" w:rsidRDefault="001173D3" w:rsidP="001173D3">
            <w:pPr>
              <w:spacing w:before="0"/>
              <w:rPr>
                <w:rFonts w:cs="Arial"/>
                <w:color w:val="000000" w:themeColor="text1"/>
                <w:sz w:val="24"/>
                <w:szCs w:val="24"/>
                <w:lang w:val="ru-RU"/>
              </w:rPr>
            </w:pPr>
          </w:p>
        </w:tc>
        <w:tc>
          <w:tcPr>
            <w:tcW w:w="4022" w:type="dxa"/>
            <w:tcBorders>
              <w:bottom w:val="single" w:sz="4" w:space="0" w:color="auto"/>
            </w:tcBorders>
          </w:tcPr>
          <w:p w:rsidR="001173D3" w:rsidRPr="00512F6E" w:rsidRDefault="001173D3" w:rsidP="001173D3">
            <w:pPr>
              <w:spacing w:before="0"/>
              <w:rPr>
                <w:rFonts w:cs="Arial"/>
                <w:color w:val="000000" w:themeColor="text1"/>
                <w:sz w:val="24"/>
                <w:szCs w:val="24"/>
                <w:lang w:val="ru-RU"/>
              </w:rPr>
            </w:pPr>
          </w:p>
        </w:tc>
      </w:tr>
      <w:tr w:rsidR="001173D3" w:rsidRPr="00512F6E" w:rsidTr="001173D3">
        <w:trPr>
          <w:trHeight w:val="389"/>
          <w:jc w:val="center"/>
        </w:trPr>
        <w:tc>
          <w:tcPr>
            <w:tcW w:w="3882" w:type="dxa"/>
            <w:tcBorders>
              <w:top w:val="single" w:sz="4" w:space="0" w:color="auto"/>
            </w:tcBorders>
          </w:tcPr>
          <w:p w:rsidR="001173D3" w:rsidRPr="00512F6E" w:rsidRDefault="001173D3" w:rsidP="001173D3">
            <w:pPr>
              <w:spacing w:before="0"/>
              <w:rPr>
                <w:rFonts w:cs="Arial"/>
                <w:color w:val="000000" w:themeColor="text1"/>
                <w:sz w:val="24"/>
                <w:szCs w:val="24"/>
              </w:rPr>
            </w:pPr>
          </w:p>
        </w:tc>
        <w:tc>
          <w:tcPr>
            <w:tcW w:w="2127" w:type="dxa"/>
          </w:tcPr>
          <w:p w:rsidR="001173D3" w:rsidRPr="00512F6E" w:rsidRDefault="001173D3" w:rsidP="001173D3">
            <w:pPr>
              <w:spacing w:before="0"/>
              <w:rPr>
                <w:rFonts w:cs="Arial"/>
                <w:color w:val="000000" w:themeColor="text1"/>
                <w:sz w:val="24"/>
                <w:szCs w:val="24"/>
                <w:lang w:val="ru-RU"/>
              </w:rPr>
            </w:pPr>
          </w:p>
        </w:tc>
        <w:tc>
          <w:tcPr>
            <w:tcW w:w="4022" w:type="dxa"/>
            <w:tcBorders>
              <w:top w:val="single" w:sz="4" w:space="0" w:color="auto"/>
            </w:tcBorders>
          </w:tcPr>
          <w:p w:rsidR="001173D3" w:rsidRPr="00512F6E" w:rsidRDefault="001173D3" w:rsidP="001173D3">
            <w:pPr>
              <w:spacing w:before="0"/>
              <w:rPr>
                <w:rFonts w:cs="Arial"/>
                <w:color w:val="000000" w:themeColor="text1"/>
                <w:sz w:val="24"/>
                <w:szCs w:val="24"/>
                <w:lang w:val="ru-RU"/>
              </w:rPr>
            </w:pPr>
          </w:p>
        </w:tc>
      </w:tr>
    </w:tbl>
    <w:p w:rsidR="001173D3" w:rsidRPr="00512F6E" w:rsidRDefault="001173D3" w:rsidP="001173D3">
      <w:pPr>
        <w:spacing w:before="0"/>
        <w:rPr>
          <w:rFonts w:cs="Arial"/>
          <w:b/>
          <w:sz w:val="24"/>
          <w:szCs w:val="24"/>
          <w:lang w:val="sr-Latn-CS"/>
        </w:rPr>
      </w:pPr>
    </w:p>
    <w:p w:rsidR="001173D3" w:rsidRPr="00512F6E" w:rsidRDefault="001173D3" w:rsidP="001173D3">
      <w:pPr>
        <w:spacing w:before="0"/>
        <w:rPr>
          <w:rFonts w:cs="Arial"/>
          <w:b/>
          <w:i/>
          <w:sz w:val="24"/>
          <w:szCs w:val="24"/>
          <w:lang w:val="sr-Cyrl-CS"/>
        </w:rPr>
      </w:pPr>
      <w:r w:rsidRPr="00512F6E">
        <w:rPr>
          <w:rFonts w:cs="Arial"/>
          <w:b/>
          <w:i/>
          <w:sz w:val="24"/>
          <w:szCs w:val="24"/>
          <w:lang w:val="sr-Cyrl-CS"/>
        </w:rPr>
        <w:t>Напомена:</w:t>
      </w:r>
    </w:p>
    <w:p w:rsidR="001173D3" w:rsidRPr="00512F6E" w:rsidRDefault="001173D3" w:rsidP="001173D3">
      <w:pPr>
        <w:tabs>
          <w:tab w:val="left" w:pos="1134"/>
        </w:tabs>
        <w:spacing w:before="0"/>
        <w:rPr>
          <w:rFonts w:eastAsia="TimesNewRomanPS-BoldMT" w:cs="Arial"/>
          <w:i/>
          <w:sz w:val="24"/>
          <w:szCs w:val="24"/>
          <w:lang w:val="ru-RU"/>
        </w:rPr>
      </w:pPr>
      <w:r w:rsidRPr="00512F6E">
        <w:rPr>
          <w:rFonts w:eastAsia="TimesNewRomanPS-BoldMT" w:cs="Arial"/>
          <w:i/>
          <w:sz w:val="24"/>
          <w:szCs w:val="24"/>
          <w:lang w:val="ru-RU"/>
        </w:rPr>
        <w:t xml:space="preserve">-Уколико </w:t>
      </w:r>
      <w:r w:rsidRPr="00512F6E">
        <w:rPr>
          <w:rFonts w:eastAsia="TimesNewRomanPS-BoldMT" w:cs="Arial"/>
          <w:i/>
          <w:sz w:val="24"/>
          <w:szCs w:val="24"/>
          <w:lang w:val="sr-Cyrl-CS"/>
        </w:rPr>
        <w:t>група понуђача подноси заједничку понуду овај образац потписује и оверава Носилац посла</w:t>
      </w:r>
      <w:r w:rsidRPr="00512F6E">
        <w:rPr>
          <w:rFonts w:eastAsia="TimesNewRomanPS-BoldMT" w:cs="Arial"/>
          <w:i/>
          <w:sz w:val="24"/>
          <w:szCs w:val="24"/>
          <w:lang w:val="ru-RU"/>
        </w:rPr>
        <w:t>.</w:t>
      </w:r>
    </w:p>
    <w:p w:rsidR="001173D3" w:rsidRPr="00512F6E" w:rsidRDefault="001173D3" w:rsidP="001173D3">
      <w:pPr>
        <w:tabs>
          <w:tab w:val="left" w:pos="1134"/>
        </w:tabs>
        <w:spacing w:before="0"/>
        <w:rPr>
          <w:rFonts w:eastAsia="TimesNewRomanPS-BoldMT" w:cs="Arial"/>
          <w:i/>
          <w:sz w:val="24"/>
          <w:szCs w:val="24"/>
          <w:lang w:val="ru-RU"/>
        </w:rPr>
      </w:pPr>
      <w:r w:rsidRPr="00512F6E">
        <w:rPr>
          <w:rFonts w:eastAsia="TimesNewRomanPS-BoldMT" w:cs="Arial"/>
          <w:i/>
          <w:sz w:val="24"/>
          <w:szCs w:val="24"/>
          <w:lang w:val="sr-Cyrl-CS"/>
        </w:rPr>
        <w:t xml:space="preserve">- </w:t>
      </w:r>
      <w:r w:rsidRPr="00512F6E">
        <w:rPr>
          <w:rFonts w:eastAsia="TimesNewRomanPS-BoldMT" w:cs="Arial"/>
          <w:i/>
          <w:sz w:val="24"/>
          <w:szCs w:val="24"/>
          <w:lang w:val="ru-RU"/>
        </w:rPr>
        <w:t xml:space="preserve">Уколико понуђач подноси понуду са подизвођачем овај образац потписује и оверава печатом понуђач. </w:t>
      </w:r>
    </w:p>
    <w:p w:rsidR="001173D3" w:rsidRPr="00512F6E" w:rsidRDefault="001173D3" w:rsidP="001173D3">
      <w:pPr>
        <w:pStyle w:val="KDObrazac"/>
        <w:spacing w:before="0"/>
        <w:jc w:val="both"/>
        <w:rPr>
          <w:sz w:val="24"/>
          <w:szCs w:val="24"/>
          <w:lang w:val="sr-Latn-CS"/>
        </w:rPr>
      </w:pPr>
    </w:p>
    <w:p w:rsidR="001173D3" w:rsidRPr="00512F6E" w:rsidRDefault="001173D3" w:rsidP="001173D3">
      <w:pPr>
        <w:pStyle w:val="KDObrazac"/>
        <w:spacing w:before="0"/>
        <w:jc w:val="both"/>
        <w:rPr>
          <w:sz w:val="24"/>
          <w:szCs w:val="24"/>
          <w:lang w:val="sr-Latn-CS"/>
        </w:rPr>
      </w:pPr>
    </w:p>
    <w:p w:rsidR="001173D3" w:rsidRPr="00512F6E" w:rsidRDefault="001173D3" w:rsidP="001173D3">
      <w:pPr>
        <w:pStyle w:val="KDObrazac"/>
        <w:spacing w:before="0"/>
        <w:jc w:val="both"/>
        <w:rPr>
          <w:sz w:val="24"/>
          <w:szCs w:val="24"/>
          <w:lang w:val="sr-Latn-CS"/>
        </w:rPr>
      </w:pPr>
    </w:p>
    <w:p w:rsidR="001173D3" w:rsidRPr="00512F6E" w:rsidRDefault="001173D3" w:rsidP="001173D3">
      <w:pPr>
        <w:pStyle w:val="KDObrazac"/>
        <w:spacing w:before="0"/>
        <w:jc w:val="both"/>
        <w:rPr>
          <w:sz w:val="24"/>
          <w:szCs w:val="24"/>
          <w:lang w:val="sr-Latn-CS"/>
        </w:rPr>
      </w:pPr>
    </w:p>
    <w:p w:rsidR="001173D3" w:rsidRPr="00512F6E" w:rsidRDefault="001173D3" w:rsidP="001173D3">
      <w:pPr>
        <w:pStyle w:val="KDObrazac"/>
        <w:spacing w:before="0"/>
        <w:jc w:val="both"/>
        <w:rPr>
          <w:sz w:val="24"/>
          <w:szCs w:val="24"/>
          <w:lang w:val="sr-Latn-CS"/>
        </w:rPr>
      </w:pPr>
    </w:p>
    <w:p w:rsidR="001A5F00" w:rsidRPr="00512F6E" w:rsidRDefault="001A5F00" w:rsidP="001A5F00">
      <w:pPr>
        <w:rPr>
          <w:rFonts w:cs="Arial"/>
          <w:sz w:val="24"/>
          <w:szCs w:val="24"/>
          <w:lang w:val="sr-Latn-CS"/>
        </w:rPr>
      </w:pPr>
    </w:p>
    <w:p w:rsidR="001A5F00" w:rsidRPr="00512F6E" w:rsidRDefault="001A5F00" w:rsidP="001A5F00">
      <w:pPr>
        <w:rPr>
          <w:rFonts w:cs="Arial"/>
          <w:sz w:val="24"/>
          <w:szCs w:val="24"/>
          <w:lang w:val="sr-Latn-CS"/>
        </w:rPr>
      </w:pPr>
    </w:p>
    <w:p w:rsidR="001A5F00" w:rsidRPr="00512F6E" w:rsidRDefault="001A5F00" w:rsidP="001A5F00">
      <w:pPr>
        <w:autoSpaceDE w:val="0"/>
        <w:autoSpaceDN w:val="0"/>
        <w:adjustRightInd w:val="0"/>
        <w:rPr>
          <w:rFonts w:cs="Arial"/>
          <w:b/>
          <w:color w:val="000000"/>
          <w:sz w:val="24"/>
          <w:szCs w:val="24"/>
          <w:lang w:val="sr-Cyrl-CS"/>
        </w:rPr>
      </w:pPr>
    </w:p>
    <w:p w:rsidR="001A5F00" w:rsidRPr="00512F6E" w:rsidRDefault="001A5F00" w:rsidP="001A5F00">
      <w:pPr>
        <w:autoSpaceDE w:val="0"/>
        <w:autoSpaceDN w:val="0"/>
        <w:adjustRightInd w:val="0"/>
        <w:rPr>
          <w:rFonts w:cs="Arial"/>
          <w:b/>
          <w:color w:val="000000"/>
          <w:sz w:val="24"/>
          <w:szCs w:val="24"/>
          <w:lang w:val="sr-Cyrl-CS"/>
        </w:rPr>
      </w:pPr>
    </w:p>
    <w:p w:rsidR="001A5F00" w:rsidRPr="00512F6E" w:rsidRDefault="001A5F00" w:rsidP="001A5F00">
      <w:pPr>
        <w:autoSpaceDE w:val="0"/>
        <w:autoSpaceDN w:val="0"/>
        <w:adjustRightInd w:val="0"/>
        <w:rPr>
          <w:rFonts w:cs="Arial"/>
          <w:b/>
          <w:color w:val="000000"/>
          <w:sz w:val="24"/>
          <w:szCs w:val="24"/>
          <w:lang w:val="sr-Cyrl-CS"/>
        </w:rPr>
      </w:pPr>
    </w:p>
    <w:p w:rsidR="001A5F00" w:rsidRPr="00512F6E" w:rsidRDefault="001A5F00" w:rsidP="001A5F00">
      <w:pPr>
        <w:autoSpaceDE w:val="0"/>
        <w:autoSpaceDN w:val="0"/>
        <w:adjustRightInd w:val="0"/>
        <w:rPr>
          <w:rFonts w:cs="Arial"/>
          <w:b/>
          <w:color w:val="000000"/>
          <w:sz w:val="24"/>
          <w:szCs w:val="24"/>
          <w:lang w:val="sr-Cyrl-CS"/>
        </w:rPr>
      </w:pPr>
    </w:p>
    <w:p w:rsidR="001A5F00" w:rsidRPr="00512F6E" w:rsidRDefault="001A5F00" w:rsidP="001A5F00">
      <w:pPr>
        <w:autoSpaceDE w:val="0"/>
        <w:autoSpaceDN w:val="0"/>
        <w:adjustRightInd w:val="0"/>
        <w:rPr>
          <w:rFonts w:cs="Arial"/>
          <w:b/>
          <w:color w:val="000000"/>
          <w:sz w:val="24"/>
          <w:szCs w:val="24"/>
          <w:lang w:val="sr-Cyrl-CS"/>
        </w:rPr>
      </w:pPr>
    </w:p>
    <w:p w:rsidR="001173D3" w:rsidRPr="00512F6E" w:rsidRDefault="001173D3" w:rsidP="001A5F00">
      <w:pPr>
        <w:autoSpaceDE w:val="0"/>
        <w:autoSpaceDN w:val="0"/>
        <w:adjustRightInd w:val="0"/>
        <w:rPr>
          <w:rFonts w:cs="Arial"/>
          <w:b/>
          <w:color w:val="000000"/>
          <w:sz w:val="24"/>
          <w:szCs w:val="24"/>
          <w:lang w:val="sr-Cyrl-CS"/>
        </w:rPr>
      </w:pPr>
    </w:p>
    <w:p w:rsidR="001173D3" w:rsidRPr="00512F6E" w:rsidRDefault="001173D3" w:rsidP="001A5F00">
      <w:pPr>
        <w:autoSpaceDE w:val="0"/>
        <w:autoSpaceDN w:val="0"/>
        <w:adjustRightInd w:val="0"/>
        <w:rPr>
          <w:rFonts w:cs="Arial"/>
          <w:b/>
          <w:color w:val="000000"/>
          <w:sz w:val="24"/>
          <w:szCs w:val="24"/>
          <w:lang w:val="sr-Cyrl-CS"/>
        </w:rPr>
      </w:pPr>
    </w:p>
    <w:p w:rsidR="001173D3" w:rsidRPr="00512F6E" w:rsidRDefault="001173D3" w:rsidP="001A5F00">
      <w:pPr>
        <w:autoSpaceDE w:val="0"/>
        <w:autoSpaceDN w:val="0"/>
        <w:adjustRightInd w:val="0"/>
        <w:rPr>
          <w:rFonts w:cs="Arial"/>
          <w:b/>
          <w:color w:val="000000"/>
          <w:sz w:val="24"/>
          <w:szCs w:val="24"/>
          <w:lang w:val="sr-Cyrl-CS"/>
        </w:rPr>
      </w:pPr>
    </w:p>
    <w:tbl>
      <w:tblPr>
        <w:tblStyle w:val="TableGrid"/>
        <w:tblW w:w="13433" w:type="dxa"/>
        <w:tblLook w:val="04A0" w:firstRow="1" w:lastRow="0" w:firstColumn="1" w:lastColumn="0" w:noHBand="0" w:noVBand="1"/>
      </w:tblPr>
      <w:tblGrid>
        <w:gridCol w:w="7110"/>
        <w:gridCol w:w="6323"/>
      </w:tblGrid>
      <w:tr w:rsidR="001A5F00" w:rsidRPr="00B25141" w:rsidTr="001173D3">
        <w:tc>
          <w:tcPr>
            <w:tcW w:w="7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A5F00" w:rsidRPr="00512F6E" w:rsidRDefault="00DB01F0" w:rsidP="001173D3">
            <w:pPr>
              <w:jc w:val="right"/>
              <w:rPr>
                <w:rFonts w:cs="Arial"/>
                <w:b/>
                <w:bCs/>
                <w:sz w:val="24"/>
                <w:szCs w:val="24"/>
                <w:lang w:val="ru-RU"/>
              </w:rPr>
            </w:pPr>
            <w:r w:rsidRPr="00512F6E">
              <w:rPr>
                <w:rFonts w:cs="Arial"/>
                <w:b/>
                <w:bCs/>
                <w:sz w:val="24"/>
                <w:szCs w:val="24"/>
                <w:lang w:val="ru-RU"/>
              </w:rPr>
              <w:lastRenderedPageBreak/>
              <w:t>Партија 3.</w:t>
            </w:r>
          </w:p>
        </w:tc>
        <w:tc>
          <w:tcPr>
            <w:tcW w:w="6323"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1A5F00" w:rsidRPr="00512F6E" w:rsidRDefault="001A5F00" w:rsidP="001173D3">
            <w:pPr>
              <w:rPr>
                <w:rFonts w:cs="Arial"/>
                <w:b/>
                <w:bCs/>
                <w:sz w:val="24"/>
                <w:szCs w:val="24"/>
                <w:lang w:val="sr-Cyrl-RS"/>
              </w:rPr>
            </w:pPr>
            <w:r w:rsidRPr="00512F6E">
              <w:rPr>
                <w:rFonts w:cs="Arial"/>
                <w:b/>
                <w:bCs/>
                <w:sz w:val="24"/>
                <w:szCs w:val="24"/>
                <w:lang w:val="sr-Cyrl-RS"/>
              </w:rPr>
              <w:t>Опрема за машинск</w:t>
            </w:r>
            <w:r w:rsidR="00DB01F0" w:rsidRPr="00512F6E">
              <w:rPr>
                <w:rFonts w:cs="Arial"/>
                <w:b/>
                <w:bCs/>
                <w:sz w:val="24"/>
                <w:szCs w:val="24"/>
                <w:lang w:val="sr-Cyrl-RS"/>
              </w:rPr>
              <w:t>е радионице и алатнице</w:t>
            </w:r>
            <w:r w:rsidRPr="00512F6E">
              <w:rPr>
                <w:rFonts w:cs="Arial"/>
                <w:b/>
                <w:bCs/>
                <w:sz w:val="24"/>
                <w:szCs w:val="24"/>
                <w:lang w:val="sr-Cyrl-RS"/>
              </w:rPr>
              <w:t xml:space="preserve"> </w:t>
            </w:r>
          </w:p>
        </w:tc>
      </w:tr>
      <w:tr w:rsidR="001A5F00" w:rsidRPr="00B25141" w:rsidTr="001173D3">
        <w:tc>
          <w:tcPr>
            <w:tcW w:w="13433"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1A5F00" w:rsidRPr="00512F6E" w:rsidRDefault="001A5F00" w:rsidP="001173D3">
            <w:pPr>
              <w:rPr>
                <w:rFonts w:cs="Arial"/>
                <w:bCs/>
                <w:sz w:val="24"/>
                <w:szCs w:val="24"/>
                <w:lang w:val="ru-RU"/>
              </w:rPr>
            </w:pPr>
          </w:p>
        </w:tc>
      </w:tr>
    </w:tbl>
    <w:p w:rsidR="001A5F00" w:rsidRPr="00512F6E" w:rsidRDefault="001A5F00" w:rsidP="001A5F00">
      <w:pPr>
        <w:jc w:val="center"/>
        <w:rPr>
          <w:rFonts w:cs="Arial"/>
          <w:b/>
          <w:bCs/>
          <w:sz w:val="24"/>
          <w:szCs w:val="24"/>
          <w:lang w:val="ru-RU"/>
        </w:rPr>
      </w:pPr>
      <w:r w:rsidRPr="00512F6E">
        <w:rPr>
          <w:rFonts w:cs="Arial"/>
          <w:b/>
          <w:bCs/>
          <w:sz w:val="24"/>
          <w:szCs w:val="24"/>
          <w:lang w:val="ru-RU"/>
        </w:rPr>
        <w:t xml:space="preserve">  </w:t>
      </w:r>
    </w:p>
    <w:tbl>
      <w:tblPr>
        <w:tblStyle w:val="TableGrid"/>
        <w:tblW w:w="14709" w:type="dxa"/>
        <w:tblLook w:val="04A0" w:firstRow="1" w:lastRow="0" w:firstColumn="1" w:lastColumn="0" w:noHBand="0" w:noVBand="1"/>
      </w:tblPr>
      <w:tblGrid>
        <w:gridCol w:w="806"/>
        <w:gridCol w:w="3865"/>
        <w:gridCol w:w="2454"/>
        <w:gridCol w:w="1294"/>
        <w:gridCol w:w="959"/>
        <w:gridCol w:w="1216"/>
        <w:gridCol w:w="1511"/>
        <w:gridCol w:w="1216"/>
        <w:gridCol w:w="1388"/>
      </w:tblGrid>
      <w:tr w:rsidR="001A5F00" w:rsidRPr="00512F6E" w:rsidTr="00DB01F0">
        <w:tc>
          <w:tcPr>
            <w:tcW w:w="675" w:type="dxa"/>
            <w:shd w:val="clear" w:color="auto" w:fill="BFBFBF" w:themeFill="background1" w:themeFillShade="BF"/>
            <w:vAlign w:val="center"/>
          </w:tcPr>
          <w:p w:rsidR="001A5F00" w:rsidRPr="00512F6E" w:rsidRDefault="001A5F00" w:rsidP="001173D3">
            <w:pPr>
              <w:jc w:val="center"/>
              <w:rPr>
                <w:rFonts w:cs="Arial"/>
                <w:b/>
                <w:sz w:val="24"/>
                <w:szCs w:val="24"/>
                <w:lang w:val="sr-Cyrl-RS"/>
              </w:rPr>
            </w:pPr>
            <w:r w:rsidRPr="00512F6E">
              <w:rPr>
                <w:rFonts w:cs="Arial"/>
                <w:b/>
                <w:sz w:val="24"/>
                <w:szCs w:val="24"/>
                <w:lang w:val="sr-Cyrl-RS"/>
              </w:rPr>
              <w:t>Р.бр.</w:t>
            </w:r>
          </w:p>
        </w:tc>
        <w:tc>
          <w:tcPr>
            <w:tcW w:w="4111" w:type="dxa"/>
            <w:shd w:val="clear" w:color="auto" w:fill="BFBFBF" w:themeFill="background1" w:themeFillShade="BF"/>
            <w:vAlign w:val="center"/>
          </w:tcPr>
          <w:p w:rsidR="001A5F00" w:rsidRPr="00512F6E" w:rsidRDefault="001A5F00" w:rsidP="001173D3">
            <w:pPr>
              <w:jc w:val="center"/>
              <w:rPr>
                <w:rFonts w:cs="Arial"/>
                <w:b/>
                <w:sz w:val="24"/>
                <w:szCs w:val="24"/>
                <w:lang w:val="sr-Cyrl-RS"/>
              </w:rPr>
            </w:pPr>
            <w:r w:rsidRPr="00512F6E">
              <w:rPr>
                <w:rFonts w:cs="Arial"/>
                <w:b/>
                <w:sz w:val="24"/>
                <w:szCs w:val="24"/>
                <w:lang w:val="sr-Cyrl-RS"/>
              </w:rPr>
              <w:t>О П И С</w:t>
            </w:r>
          </w:p>
        </w:tc>
        <w:tc>
          <w:tcPr>
            <w:tcW w:w="2410" w:type="dxa"/>
            <w:shd w:val="clear" w:color="auto" w:fill="BFBFBF" w:themeFill="background1" w:themeFillShade="BF"/>
            <w:vAlign w:val="center"/>
          </w:tcPr>
          <w:p w:rsidR="001A5F00" w:rsidRPr="00512F6E" w:rsidRDefault="001A5F00" w:rsidP="001173D3">
            <w:pPr>
              <w:jc w:val="center"/>
              <w:rPr>
                <w:rFonts w:cs="Arial"/>
                <w:b/>
                <w:sz w:val="24"/>
                <w:szCs w:val="24"/>
                <w:lang w:val="sr-Cyrl-RS"/>
              </w:rPr>
            </w:pPr>
            <w:r w:rsidRPr="00512F6E">
              <w:rPr>
                <w:rFonts w:cs="Arial"/>
                <w:b/>
                <w:sz w:val="24"/>
                <w:szCs w:val="24"/>
                <w:lang w:val="sr-Cyrl-RS"/>
              </w:rPr>
              <w:t>ПРОИЗВОЂАЧ</w:t>
            </w:r>
            <w:r w:rsidRPr="00B25141">
              <w:rPr>
                <w:rFonts w:cs="Arial"/>
                <w:b/>
                <w:sz w:val="24"/>
                <w:szCs w:val="24"/>
                <w:lang w:val="ru-RU"/>
              </w:rPr>
              <w:t xml:space="preserve">, </w:t>
            </w:r>
            <w:r w:rsidRPr="00512F6E">
              <w:rPr>
                <w:rFonts w:cs="Arial"/>
                <w:b/>
                <w:sz w:val="24"/>
                <w:szCs w:val="24"/>
                <w:lang w:val="sr-Cyrl-RS"/>
              </w:rPr>
              <w:t>КАТАЛОШКИ БРОЈ, И ДР. КАРАКТЕРИСТИКЕ</w:t>
            </w:r>
          </w:p>
        </w:tc>
        <w:tc>
          <w:tcPr>
            <w:tcW w:w="992" w:type="dxa"/>
            <w:shd w:val="clear" w:color="auto" w:fill="BFBFBF" w:themeFill="background1" w:themeFillShade="BF"/>
            <w:vAlign w:val="center"/>
          </w:tcPr>
          <w:p w:rsidR="001A5F00" w:rsidRPr="00512F6E" w:rsidRDefault="001A5F00" w:rsidP="001173D3">
            <w:pPr>
              <w:jc w:val="center"/>
              <w:rPr>
                <w:rFonts w:cs="Arial"/>
                <w:b/>
                <w:sz w:val="24"/>
                <w:szCs w:val="24"/>
                <w:lang w:val="sr-Cyrl-RS"/>
              </w:rPr>
            </w:pPr>
            <w:r w:rsidRPr="00512F6E">
              <w:rPr>
                <w:rFonts w:cs="Arial"/>
                <w:b/>
                <w:sz w:val="24"/>
                <w:szCs w:val="24"/>
                <w:lang w:val="sr-Cyrl-RS"/>
              </w:rPr>
              <w:t>Јед.мере</w:t>
            </w:r>
          </w:p>
        </w:tc>
        <w:tc>
          <w:tcPr>
            <w:tcW w:w="992" w:type="dxa"/>
            <w:shd w:val="clear" w:color="auto" w:fill="BFBFBF" w:themeFill="background1" w:themeFillShade="BF"/>
            <w:vAlign w:val="center"/>
          </w:tcPr>
          <w:p w:rsidR="001A5F00" w:rsidRPr="00512F6E" w:rsidRDefault="001A5F00" w:rsidP="001173D3">
            <w:pPr>
              <w:jc w:val="center"/>
              <w:rPr>
                <w:rFonts w:cs="Arial"/>
                <w:b/>
                <w:sz w:val="24"/>
                <w:szCs w:val="24"/>
                <w:lang w:val="sr-Cyrl-RS"/>
              </w:rPr>
            </w:pPr>
            <w:r w:rsidRPr="00512F6E">
              <w:rPr>
                <w:rFonts w:cs="Arial"/>
                <w:b/>
                <w:sz w:val="24"/>
                <w:szCs w:val="24"/>
                <w:lang w:val="sr-Cyrl-RS"/>
              </w:rPr>
              <w:t>Кол.</w:t>
            </w:r>
          </w:p>
        </w:tc>
        <w:tc>
          <w:tcPr>
            <w:tcW w:w="1276" w:type="dxa"/>
            <w:shd w:val="clear" w:color="auto" w:fill="BFBFBF" w:themeFill="background1" w:themeFillShade="BF"/>
            <w:vAlign w:val="center"/>
          </w:tcPr>
          <w:p w:rsidR="001A5F00" w:rsidRPr="00512F6E" w:rsidRDefault="001A5F00" w:rsidP="001173D3">
            <w:pPr>
              <w:jc w:val="center"/>
              <w:rPr>
                <w:rFonts w:cs="Arial"/>
                <w:b/>
                <w:sz w:val="24"/>
                <w:szCs w:val="24"/>
                <w:lang w:val="sr-Cyrl-RS"/>
              </w:rPr>
            </w:pPr>
            <w:r w:rsidRPr="00512F6E">
              <w:rPr>
                <w:rFonts w:cs="Arial"/>
                <w:b/>
                <w:sz w:val="24"/>
                <w:szCs w:val="24"/>
                <w:lang w:val="sr-Cyrl-RS"/>
              </w:rPr>
              <w:t>Цена по јед. без ПДВ</w:t>
            </w:r>
          </w:p>
        </w:tc>
        <w:tc>
          <w:tcPr>
            <w:tcW w:w="1559" w:type="dxa"/>
            <w:shd w:val="clear" w:color="auto" w:fill="BFBFBF" w:themeFill="background1" w:themeFillShade="BF"/>
            <w:vAlign w:val="center"/>
          </w:tcPr>
          <w:p w:rsidR="001A5F00" w:rsidRPr="00512F6E" w:rsidRDefault="001A5F00" w:rsidP="001173D3">
            <w:pPr>
              <w:jc w:val="center"/>
              <w:rPr>
                <w:rFonts w:cs="Arial"/>
                <w:b/>
                <w:sz w:val="24"/>
                <w:szCs w:val="24"/>
                <w:lang w:val="sr-Cyrl-RS"/>
              </w:rPr>
            </w:pPr>
            <w:r w:rsidRPr="00512F6E">
              <w:rPr>
                <w:rFonts w:cs="Arial"/>
                <w:b/>
                <w:sz w:val="24"/>
                <w:szCs w:val="24"/>
                <w:lang w:val="sr-Cyrl-RS"/>
              </w:rPr>
              <w:t>УКУПНА ЦЕНА без ПДВ</w:t>
            </w:r>
          </w:p>
        </w:tc>
        <w:tc>
          <w:tcPr>
            <w:tcW w:w="1276" w:type="dxa"/>
            <w:shd w:val="clear" w:color="auto" w:fill="BFBFBF" w:themeFill="background1" w:themeFillShade="BF"/>
            <w:vAlign w:val="center"/>
          </w:tcPr>
          <w:p w:rsidR="001A5F00" w:rsidRPr="00512F6E" w:rsidRDefault="001A5F00" w:rsidP="001173D3">
            <w:pPr>
              <w:jc w:val="center"/>
              <w:rPr>
                <w:rFonts w:cs="Arial"/>
                <w:b/>
                <w:sz w:val="24"/>
                <w:szCs w:val="24"/>
                <w:lang w:val="sr-Cyrl-RS"/>
              </w:rPr>
            </w:pPr>
            <w:r w:rsidRPr="00512F6E">
              <w:rPr>
                <w:rFonts w:cs="Arial"/>
                <w:b/>
                <w:sz w:val="24"/>
                <w:szCs w:val="24"/>
                <w:lang w:val="sr-Cyrl-RS"/>
              </w:rPr>
              <w:t>Цена по јед. са ПДВ</w:t>
            </w:r>
          </w:p>
        </w:tc>
        <w:tc>
          <w:tcPr>
            <w:tcW w:w="1418" w:type="dxa"/>
            <w:shd w:val="clear" w:color="auto" w:fill="BFBFBF" w:themeFill="background1" w:themeFillShade="BF"/>
            <w:vAlign w:val="center"/>
          </w:tcPr>
          <w:p w:rsidR="001A5F00" w:rsidRPr="00512F6E" w:rsidRDefault="001A5F00" w:rsidP="001173D3">
            <w:pPr>
              <w:jc w:val="center"/>
              <w:rPr>
                <w:rFonts w:cs="Arial"/>
                <w:b/>
                <w:sz w:val="24"/>
                <w:szCs w:val="24"/>
                <w:lang w:val="sr-Cyrl-RS"/>
              </w:rPr>
            </w:pPr>
            <w:r w:rsidRPr="00512F6E">
              <w:rPr>
                <w:rFonts w:cs="Arial"/>
                <w:b/>
                <w:sz w:val="24"/>
                <w:szCs w:val="24"/>
                <w:lang w:val="sr-Cyrl-RS"/>
              </w:rPr>
              <w:t>УКУПНА ЦЕНА са ПДВ</w:t>
            </w:r>
          </w:p>
        </w:tc>
      </w:tr>
      <w:tr w:rsidR="001A5F00" w:rsidRPr="00512F6E" w:rsidTr="00DB01F0">
        <w:trPr>
          <w:trHeight w:val="397"/>
        </w:trPr>
        <w:tc>
          <w:tcPr>
            <w:tcW w:w="675" w:type="dxa"/>
            <w:vAlign w:val="center"/>
          </w:tcPr>
          <w:p w:rsidR="001A5F00" w:rsidRPr="00512F6E" w:rsidRDefault="001A5F00" w:rsidP="001173D3">
            <w:pPr>
              <w:jc w:val="center"/>
              <w:rPr>
                <w:rFonts w:cs="Arial"/>
                <w:sz w:val="24"/>
                <w:szCs w:val="24"/>
                <w:lang w:val="sr-Cyrl-RS"/>
              </w:rPr>
            </w:pPr>
            <w:r w:rsidRPr="00512F6E">
              <w:rPr>
                <w:rFonts w:cs="Arial"/>
                <w:sz w:val="24"/>
                <w:szCs w:val="24"/>
                <w:lang w:val="sr-Cyrl-RS"/>
              </w:rPr>
              <w:t>1.</w:t>
            </w:r>
          </w:p>
        </w:tc>
        <w:tc>
          <w:tcPr>
            <w:tcW w:w="4111" w:type="dxa"/>
            <w:vAlign w:val="center"/>
          </w:tcPr>
          <w:p w:rsidR="001A5F00" w:rsidRPr="00512F6E" w:rsidRDefault="001A5F00" w:rsidP="001173D3">
            <w:pPr>
              <w:rPr>
                <w:rFonts w:cs="Arial"/>
                <w:sz w:val="24"/>
                <w:szCs w:val="24"/>
                <w:lang w:val="sr-Cyrl-RS"/>
              </w:rPr>
            </w:pPr>
            <w:r w:rsidRPr="00512F6E">
              <w:rPr>
                <w:rFonts w:cs="Arial"/>
                <w:b/>
                <w:sz w:val="24"/>
                <w:szCs w:val="24"/>
                <w:lang w:val="sr-Cyrl-RS"/>
              </w:rPr>
              <w:t>Заваривачки параван</w:t>
            </w:r>
            <w:r w:rsidRPr="00B25141">
              <w:rPr>
                <w:rFonts w:cs="Arial"/>
                <w:b/>
                <w:sz w:val="24"/>
                <w:szCs w:val="24"/>
                <w:lang w:val="ru-RU"/>
              </w:rPr>
              <w:t xml:space="preserve"> </w:t>
            </w:r>
            <w:r w:rsidRPr="00512F6E">
              <w:rPr>
                <w:rFonts w:cs="Arial"/>
                <w:b/>
                <w:sz w:val="24"/>
                <w:szCs w:val="24"/>
                <w:lang w:val="sr-Cyrl-RS"/>
              </w:rPr>
              <w:t>троделни</w:t>
            </w:r>
            <w:r w:rsidRPr="00512F6E">
              <w:rPr>
                <w:rFonts w:cs="Arial"/>
                <w:sz w:val="24"/>
                <w:szCs w:val="24"/>
                <w:lang w:val="sr-Cyrl-RS"/>
              </w:rPr>
              <w:t xml:space="preserve">. </w:t>
            </w:r>
          </w:p>
          <w:p w:rsidR="001A5F00" w:rsidRPr="00512F6E" w:rsidRDefault="001A5F00" w:rsidP="001173D3">
            <w:pPr>
              <w:rPr>
                <w:rFonts w:cs="Arial"/>
                <w:sz w:val="24"/>
                <w:szCs w:val="24"/>
                <w:lang w:val="sr-Cyrl-RS"/>
              </w:rPr>
            </w:pPr>
            <w:r w:rsidRPr="00512F6E">
              <w:rPr>
                <w:rFonts w:cs="Arial"/>
                <w:sz w:val="24"/>
                <w:szCs w:val="24"/>
                <w:lang w:val="sr-Cyrl-RS"/>
              </w:rPr>
              <w:t>Димензије 3600мм Х 2000мм. Централни део 2000мм и два ротирајућа са стране по 800мм. Пластифицирано РАЛ плаво, са завесом која даје заштиту од плаве светлости и УВ зрачења</w:t>
            </w:r>
          </w:p>
        </w:tc>
        <w:tc>
          <w:tcPr>
            <w:tcW w:w="2410" w:type="dxa"/>
            <w:vAlign w:val="center"/>
          </w:tcPr>
          <w:p w:rsidR="001A5F00" w:rsidRPr="00B25141" w:rsidRDefault="001A5F00" w:rsidP="001173D3">
            <w:pPr>
              <w:rPr>
                <w:rFonts w:cs="Arial"/>
                <w:sz w:val="24"/>
                <w:szCs w:val="24"/>
                <w:lang w:val="ru-RU"/>
              </w:rPr>
            </w:pPr>
          </w:p>
        </w:tc>
        <w:tc>
          <w:tcPr>
            <w:tcW w:w="992" w:type="dxa"/>
            <w:vAlign w:val="center"/>
          </w:tcPr>
          <w:p w:rsidR="001A5F00" w:rsidRPr="00512F6E" w:rsidRDefault="001A5F00" w:rsidP="001173D3">
            <w:pPr>
              <w:jc w:val="center"/>
              <w:rPr>
                <w:rFonts w:cs="Arial"/>
                <w:sz w:val="24"/>
                <w:szCs w:val="24"/>
              </w:rPr>
            </w:pPr>
            <w:r w:rsidRPr="00512F6E">
              <w:rPr>
                <w:rFonts w:cs="Arial"/>
                <w:sz w:val="24"/>
                <w:szCs w:val="24"/>
                <w:lang w:val="sr-Cyrl-RS"/>
              </w:rPr>
              <w:t>Ком.</w:t>
            </w:r>
          </w:p>
        </w:tc>
        <w:tc>
          <w:tcPr>
            <w:tcW w:w="992" w:type="dxa"/>
            <w:vAlign w:val="center"/>
          </w:tcPr>
          <w:p w:rsidR="001A5F00" w:rsidRPr="00512F6E" w:rsidRDefault="001A5F00" w:rsidP="001173D3">
            <w:pPr>
              <w:jc w:val="center"/>
              <w:rPr>
                <w:rFonts w:cs="Arial"/>
                <w:sz w:val="24"/>
                <w:szCs w:val="24"/>
              </w:rPr>
            </w:pPr>
            <w:r w:rsidRPr="00512F6E">
              <w:rPr>
                <w:rFonts w:cs="Arial"/>
                <w:sz w:val="24"/>
                <w:szCs w:val="24"/>
              </w:rPr>
              <w:t>1</w:t>
            </w:r>
          </w:p>
        </w:tc>
        <w:tc>
          <w:tcPr>
            <w:tcW w:w="1276" w:type="dxa"/>
            <w:vAlign w:val="center"/>
          </w:tcPr>
          <w:p w:rsidR="001A5F00" w:rsidRPr="00512F6E" w:rsidRDefault="001A5F00" w:rsidP="001173D3">
            <w:pPr>
              <w:jc w:val="center"/>
              <w:rPr>
                <w:rFonts w:cs="Arial"/>
                <w:sz w:val="24"/>
                <w:szCs w:val="24"/>
                <w:lang w:val="sr-Cyrl-RS"/>
              </w:rPr>
            </w:pPr>
          </w:p>
        </w:tc>
        <w:tc>
          <w:tcPr>
            <w:tcW w:w="1559" w:type="dxa"/>
            <w:vAlign w:val="center"/>
          </w:tcPr>
          <w:p w:rsidR="001A5F00" w:rsidRPr="00512F6E" w:rsidRDefault="001A5F00" w:rsidP="001173D3">
            <w:pPr>
              <w:jc w:val="center"/>
              <w:rPr>
                <w:rFonts w:cs="Arial"/>
                <w:sz w:val="24"/>
                <w:szCs w:val="24"/>
                <w:lang w:val="sr-Cyrl-RS"/>
              </w:rPr>
            </w:pPr>
          </w:p>
        </w:tc>
        <w:tc>
          <w:tcPr>
            <w:tcW w:w="1276" w:type="dxa"/>
            <w:vAlign w:val="center"/>
          </w:tcPr>
          <w:p w:rsidR="001A5F00" w:rsidRPr="00512F6E" w:rsidRDefault="001A5F00" w:rsidP="001173D3">
            <w:pPr>
              <w:jc w:val="center"/>
              <w:rPr>
                <w:rFonts w:cs="Arial"/>
                <w:sz w:val="24"/>
                <w:szCs w:val="24"/>
                <w:lang w:val="sr-Cyrl-RS"/>
              </w:rPr>
            </w:pPr>
          </w:p>
        </w:tc>
        <w:tc>
          <w:tcPr>
            <w:tcW w:w="1418" w:type="dxa"/>
            <w:vAlign w:val="center"/>
          </w:tcPr>
          <w:p w:rsidR="001A5F00" w:rsidRPr="00512F6E" w:rsidRDefault="001A5F00" w:rsidP="001173D3">
            <w:pPr>
              <w:jc w:val="center"/>
              <w:rPr>
                <w:rFonts w:cs="Arial"/>
                <w:sz w:val="24"/>
                <w:szCs w:val="24"/>
                <w:lang w:val="sr-Cyrl-RS"/>
              </w:rPr>
            </w:pPr>
          </w:p>
        </w:tc>
      </w:tr>
      <w:tr w:rsidR="001A5F00" w:rsidRPr="00512F6E" w:rsidTr="00DB01F0">
        <w:trPr>
          <w:trHeight w:val="397"/>
        </w:trPr>
        <w:tc>
          <w:tcPr>
            <w:tcW w:w="675" w:type="dxa"/>
            <w:vAlign w:val="center"/>
          </w:tcPr>
          <w:p w:rsidR="001A5F00" w:rsidRPr="00512F6E" w:rsidRDefault="001A5F00" w:rsidP="001173D3">
            <w:pPr>
              <w:jc w:val="center"/>
              <w:rPr>
                <w:rFonts w:cs="Arial"/>
                <w:sz w:val="24"/>
                <w:szCs w:val="24"/>
                <w:lang w:val="sr-Cyrl-RS"/>
              </w:rPr>
            </w:pPr>
            <w:r w:rsidRPr="00512F6E">
              <w:rPr>
                <w:rFonts w:cs="Arial"/>
                <w:sz w:val="24"/>
                <w:szCs w:val="24"/>
                <w:lang w:val="sr-Cyrl-RS"/>
              </w:rPr>
              <w:t>2.</w:t>
            </w:r>
          </w:p>
        </w:tc>
        <w:tc>
          <w:tcPr>
            <w:tcW w:w="4111" w:type="dxa"/>
            <w:vAlign w:val="center"/>
          </w:tcPr>
          <w:p w:rsidR="001A5F00" w:rsidRPr="00512F6E" w:rsidRDefault="001A5F00" w:rsidP="001173D3">
            <w:pPr>
              <w:rPr>
                <w:rFonts w:cs="Arial"/>
                <w:b/>
                <w:sz w:val="24"/>
                <w:szCs w:val="24"/>
                <w:lang w:val="sr-Cyrl-RS"/>
              </w:rPr>
            </w:pPr>
            <w:r w:rsidRPr="00512F6E">
              <w:rPr>
                <w:rFonts w:cs="Arial"/>
                <w:b/>
                <w:sz w:val="24"/>
                <w:szCs w:val="24"/>
                <w:lang w:val="sr-Cyrl-RS"/>
              </w:rPr>
              <w:t>Орман са полицама за алат 2000х 1000 х 500мм</w:t>
            </w:r>
          </w:p>
          <w:p w:rsidR="001A5F00" w:rsidRPr="00512F6E" w:rsidRDefault="001A5F00" w:rsidP="001173D3">
            <w:pPr>
              <w:rPr>
                <w:rFonts w:cs="Arial"/>
                <w:sz w:val="24"/>
                <w:szCs w:val="24"/>
                <w:lang w:val="sr-Cyrl-RS"/>
              </w:rPr>
            </w:pPr>
            <w:r w:rsidRPr="00512F6E">
              <w:rPr>
                <w:rFonts w:cs="Arial"/>
                <w:sz w:val="24"/>
                <w:szCs w:val="24"/>
                <w:lang w:val="sr-Cyrl-RS"/>
              </w:rPr>
              <w:t>Са вратима са прозором, 4 подешавајуће полице</w:t>
            </w:r>
          </w:p>
        </w:tc>
        <w:tc>
          <w:tcPr>
            <w:tcW w:w="2410" w:type="dxa"/>
            <w:vAlign w:val="center"/>
          </w:tcPr>
          <w:p w:rsidR="001A5F00" w:rsidRPr="00B25141" w:rsidRDefault="001A5F00" w:rsidP="001173D3">
            <w:pPr>
              <w:rPr>
                <w:rFonts w:cs="Arial"/>
                <w:sz w:val="24"/>
                <w:szCs w:val="24"/>
                <w:lang w:val="ru-RU"/>
              </w:rPr>
            </w:pPr>
          </w:p>
        </w:tc>
        <w:tc>
          <w:tcPr>
            <w:tcW w:w="992" w:type="dxa"/>
            <w:vAlign w:val="center"/>
          </w:tcPr>
          <w:p w:rsidR="001A5F00" w:rsidRPr="00512F6E" w:rsidRDefault="001A5F00" w:rsidP="001173D3">
            <w:pPr>
              <w:jc w:val="center"/>
              <w:rPr>
                <w:rFonts w:cs="Arial"/>
                <w:sz w:val="24"/>
                <w:szCs w:val="24"/>
              </w:rPr>
            </w:pPr>
            <w:r w:rsidRPr="00512F6E">
              <w:rPr>
                <w:rFonts w:cs="Arial"/>
                <w:sz w:val="24"/>
                <w:szCs w:val="24"/>
                <w:lang w:val="sr-Cyrl-RS"/>
              </w:rPr>
              <w:t>Ком.</w:t>
            </w:r>
          </w:p>
        </w:tc>
        <w:tc>
          <w:tcPr>
            <w:tcW w:w="992" w:type="dxa"/>
            <w:vAlign w:val="center"/>
          </w:tcPr>
          <w:p w:rsidR="001A5F00" w:rsidRPr="00512F6E" w:rsidRDefault="001A5F00" w:rsidP="001173D3">
            <w:pPr>
              <w:jc w:val="center"/>
              <w:rPr>
                <w:rFonts w:cs="Arial"/>
                <w:sz w:val="24"/>
                <w:szCs w:val="24"/>
                <w:lang w:val="sr-Cyrl-RS"/>
              </w:rPr>
            </w:pPr>
            <w:r w:rsidRPr="00512F6E">
              <w:rPr>
                <w:rFonts w:cs="Arial"/>
                <w:sz w:val="24"/>
                <w:szCs w:val="24"/>
                <w:lang w:val="sr-Cyrl-RS"/>
              </w:rPr>
              <w:t>3</w:t>
            </w:r>
          </w:p>
        </w:tc>
        <w:tc>
          <w:tcPr>
            <w:tcW w:w="1276" w:type="dxa"/>
            <w:vAlign w:val="center"/>
          </w:tcPr>
          <w:p w:rsidR="001A5F00" w:rsidRPr="00512F6E" w:rsidRDefault="001A5F00" w:rsidP="001173D3">
            <w:pPr>
              <w:jc w:val="center"/>
              <w:rPr>
                <w:rFonts w:cs="Arial"/>
                <w:sz w:val="24"/>
                <w:szCs w:val="24"/>
                <w:lang w:val="sr-Cyrl-RS"/>
              </w:rPr>
            </w:pPr>
          </w:p>
        </w:tc>
        <w:tc>
          <w:tcPr>
            <w:tcW w:w="1559" w:type="dxa"/>
            <w:vAlign w:val="center"/>
          </w:tcPr>
          <w:p w:rsidR="001A5F00" w:rsidRPr="00512F6E" w:rsidRDefault="001A5F00" w:rsidP="001173D3">
            <w:pPr>
              <w:jc w:val="center"/>
              <w:rPr>
                <w:rFonts w:cs="Arial"/>
                <w:sz w:val="24"/>
                <w:szCs w:val="24"/>
                <w:lang w:val="sr-Cyrl-RS"/>
              </w:rPr>
            </w:pPr>
          </w:p>
        </w:tc>
        <w:tc>
          <w:tcPr>
            <w:tcW w:w="1276" w:type="dxa"/>
            <w:vAlign w:val="center"/>
          </w:tcPr>
          <w:p w:rsidR="001A5F00" w:rsidRPr="00512F6E" w:rsidRDefault="001A5F00" w:rsidP="001173D3">
            <w:pPr>
              <w:jc w:val="center"/>
              <w:rPr>
                <w:rFonts w:cs="Arial"/>
                <w:sz w:val="24"/>
                <w:szCs w:val="24"/>
                <w:lang w:val="sr-Cyrl-RS"/>
              </w:rPr>
            </w:pPr>
          </w:p>
        </w:tc>
        <w:tc>
          <w:tcPr>
            <w:tcW w:w="1418" w:type="dxa"/>
            <w:vAlign w:val="center"/>
          </w:tcPr>
          <w:p w:rsidR="001A5F00" w:rsidRPr="00512F6E" w:rsidRDefault="001A5F00" w:rsidP="001173D3">
            <w:pPr>
              <w:jc w:val="center"/>
              <w:rPr>
                <w:rFonts w:cs="Arial"/>
                <w:sz w:val="24"/>
                <w:szCs w:val="24"/>
                <w:lang w:val="sr-Cyrl-RS"/>
              </w:rPr>
            </w:pPr>
          </w:p>
        </w:tc>
      </w:tr>
      <w:tr w:rsidR="001A5F00" w:rsidRPr="00512F6E" w:rsidTr="00DB01F0">
        <w:trPr>
          <w:trHeight w:val="397"/>
        </w:trPr>
        <w:tc>
          <w:tcPr>
            <w:tcW w:w="675" w:type="dxa"/>
            <w:vAlign w:val="center"/>
          </w:tcPr>
          <w:p w:rsidR="001A5F00" w:rsidRPr="00512F6E" w:rsidRDefault="001A5F00" w:rsidP="001173D3">
            <w:pPr>
              <w:jc w:val="center"/>
              <w:rPr>
                <w:rFonts w:cs="Arial"/>
                <w:sz w:val="24"/>
                <w:szCs w:val="24"/>
                <w:lang w:val="sr-Cyrl-RS"/>
              </w:rPr>
            </w:pPr>
            <w:r w:rsidRPr="00512F6E">
              <w:rPr>
                <w:rFonts w:cs="Arial"/>
                <w:sz w:val="24"/>
                <w:szCs w:val="24"/>
                <w:lang w:val="sr-Cyrl-RS"/>
              </w:rPr>
              <w:t>3.</w:t>
            </w:r>
          </w:p>
        </w:tc>
        <w:tc>
          <w:tcPr>
            <w:tcW w:w="4111" w:type="dxa"/>
            <w:vAlign w:val="center"/>
          </w:tcPr>
          <w:p w:rsidR="001A5F00" w:rsidRPr="00512F6E" w:rsidRDefault="001A5F00" w:rsidP="001173D3">
            <w:pPr>
              <w:rPr>
                <w:rFonts w:cs="Arial"/>
                <w:b/>
                <w:sz w:val="24"/>
                <w:szCs w:val="24"/>
                <w:lang w:val="sr-Cyrl-RS"/>
              </w:rPr>
            </w:pPr>
            <w:r w:rsidRPr="00512F6E">
              <w:rPr>
                <w:rFonts w:cs="Arial"/>
                <w:b/>
                <w:sz w:val="24"/>
                <w:szCs w:val="24"/>
                <w:lang w:val="sr-Cyrl-RS"/>
              </w:rPr>
              <w:t>Радни сто за радионицу 1500 Х 700 Х 900мм</w:t>
            </w:r>
          </w:p>
          <w:p w:rsidR="001A5F00" w:rsidRPr="00512F6E" w:rsidRDefault="001A5F00" w:rsidP="001173D3">
            <w:pPr>
              <w:rPr>
                <w:rFonts w:cs="Arial"/>
                <w:sz w:val="24"/>
                <w:szCs w:val="24"/>
                <w:lang w:val="sr-Cyrl-RS"/>
              </w:rPr>
            </w:pPr>
            <w:r w:rsidRPr="00512F6E">
              <w:rPr>
                <w:rFonts w:cs="Arial"/>
                <w:sz w:val="24"/>
                <w:szCs w:val="24"/>
                <w:lang w:val="sr-Cyrl-RS"/>
              </w:rPr>
              <w:t>Лево и десно опремљен са по 3 фиоке ( 180мм висина фиоке ). Носивост по фиоци 100кг. Механизам за блокирање извлачења сваке фиоке. Покривен плочом од букве 1500 Х 700 Х 50мм. Пластифицирано у РАЛ плаво</w:t>
            </w:r>
          </w:p>
        </w:tc>
        <w:tc>
          <w:tcPr>
            <w:tcW w:w="2410" w:type="dxa"/>
            <w:vAlign w:val="center"/>
          </w:tcPr>
          <w:p w:rsidR="001A5F00" w:rsidRPr="00B25141" w:rsidRDefault="001A5F00" w:rsidP="001173D3">
            <w:pPr>
              <w:rPr>
                <w:rFonts w:cs="Arial"/>
                <w:sz w:val="24"/>
                <w:szCs w:val="24"/>
                <w:lang w:val="ru-RU"/>
              </w:rPr>
            </w:pPr>
          </w:p>
        </w:tc>
        <w:tc>
          <w:tcPr>
            <w:tcW w:w="992" w:type="dxa"/>
            <w:vAlign w:val="center"/>
          </w:tcPr>
          <w:p w:rsidR="001A5F00" w:rsidRPr="00512F6E" w:rsidRDefault="001A5F00" w:rsidP="001173D3">
            <w:pPr>
              <w:jc w:val="center"/>
              <w:rPr>
                <w:rFonts w:cs="Arial"/>
                <w:sz w:val="24"/>
                <w:szCs w:val="24"/>
              </w:rPr>
            </w:pPr>
            <w:r w:rsidRPr="00512F6E">
              <w:rPr>
                <w:rFonts w:cs="Arial"/>
                <w:sz w:val="24"/>
                <w:szCs w:val="24"/>
                <w:lang w:val="sr-Cyrl-RS"/>
              </w:rPr>
              <w:t>Ком.</w:t>
            </w:r>
          </w:p>
        </w:tc>
        <w:tc>
          <w:tcPr>
            <w:tcW w:w="992" w:type="dxa"/>
            <w:vAlign w:val="center"/>
          </w:tcPr>
          <w:p w:rsidR="001A5F00" w:rsidRPr="00512F6E" w:rsidRDefault="001A5F00" w:rsidP="001173D3">
            <w:pPr>
              <w:jc w:val="center"/>
              <w:rPr>
                <w:rFonts w:cs="Arial"/>
                <w:sz w:val="24"/>
                <w:szCs w:val="24"/>
                <w:lang w:val="sr-Cyrl-RS"/>
              </w:rPr>
            </w:pPr>
            <w:r w:rsidRPr="00512F6E">
              <w:rPr>
                <w:rFonts w:cs="Arial"/>
                <w:sz w:val="24"/>
                <w:szCs w:val="24"/>
                <w:lang w:val="sr-Cyrl-RS"/>
              </w:rPr>
              <w:t>4</w:t>
            </w:r>
          </w:p>
        </w:tc>
        <w:tc>
          <w:tcPr>
            <w:tcW w:w="1276" w:type="dxa"/>
            <w:vAlign w:val="center"/>
          </w:tcPr>
          <w:p w:rsidR="001A5F00" w:rsidRPr="00512F6E" w:rsidRDefault="001A5F00" w:rsidP="001173D3">
            <w:pPr>
              <w:jc w:val="center"/>
              <w:rPr>
                <w:rFonts w:cs="Arial"/>
                <w:sz w:val="24"/>
                <w:szCs w:val="24"/>
                <w:lang w:val="sr-Cyrl-RS"/>
              </w:rPr>
            </w:pPr>
          </w:p>
        </w:tc>
        <w:tc>
          <w:tcPr>
            <w:tcW w:w="1559" w:type="dxa"/>
            <w:vAlign w:val="center"/>
          </w:tcPr>
          <w:p w:rsidR="001A5F00" w:rsidRPr="00512F6E" w:rsidRDefault="001A5F00" w:rsidP="001173D3">
            <w:pPr>
              <w:jc w:val="center"/>
              <w:rPr>
                <w:rFonts w:cs="Arial"/>
                <w:sz w:val="24"/>
                <w:szCs w:val="24"/>
                <w:lang w:val="sr-Cyrl-RS"/>
              </w:rPr>
            </w:pPr>
          </w:p>
        </w:tc>
        <w:tc>
          <w:tcPr>
            <w:tcW w:w="1276" w:type="dxa"/>
            <w:vAlign w:val="center"/>
          </w:tcPr>
          <w:p w:rsidR="001A5F00" w:rsidRPr="00512F6E" w:rsidRDefault="001A5F00" w:rsidP="001173D3">
            <w:pPr>
              <w:jc w:val="center"/>
              <w:rPr>
                <w:rFonts w:cs="Arial"/>
                <w:sz w:val="24"/>
                <w:szCs w:val="24"/>
                <w:lang w:val="sr-Cyrl-RS"/>
              </w:rPr>
            </w:pPr>
          </w:p>
        </w:tc>
        <w:tc>
          <w:tcPr>
            <w:tcW w:w="1418" w:type="dxa"/>
            <w:vAlign w:val="center"/>
          </w:tcPr>
          <w:p w:rsidR="001A5F00" w:rsidRPr="00512F6E" w:rsidRDefault="001A5F00" w:rsidP="001173D3">
            <w:pPr>
              <w:jc w:val="center"/>
              <w:rPr>
                <w:rFonts w:cs="Arial"/>
                <w:sz w:val="24"/>
                <w:szCs w:val="24"/>
                <w:lang w:val="sr-Cyrl-RS"/>
              </w:rPr>
            </w:pPr>
          </w:p>
        </w:tc>
      </w:tr>
      <w:tr w:rsidR="001A5F00" w:rsidRPr="00512F6E" w:rsidTr="00DB01F0">
        <w:trPr>
          <w:trHeight w:val="397"/>
        </w:trPr>
        <w:tc>
          <w:tcPr>
            <w:tcW w:w="675" w:type="dxa"/>
            <w:vAlign w:val="center"/>
          </w:tcPr>
          <w:p w:rsidR="001A5F00" w:rsidRPr="00512F6E" w:rsidRDefault="001A5F00" w:rsidP="001173D3">
            <w:pPr>
              <w:jc w:val="center"/>
              <w:rPr>
                <w:rFonts w:cs="Arial"/>
                <w:sz w:val="24"/>
                <w:szCs w:val="24"/>
                <w:lang w:val="sr-Cyrl-RS"/>
              </w:rPr>
            </w:pPr>
            <w:r w:rsidRPr="00512F6E">
              <w:rPr>
                <w:rFonts w:cs="Arial"/>
                <w:sz w:val="24"/>
                <w:szCs w:val="24"/>
                <w:lang w:val="sr-Cyrl-RS"/>
              </w:rPr>
              <w:lastRenderedPageBreak/>
              <w:t>4.</w:t>
            </w:r>
          </w:p>
        </w:tc>
        <w:tc>
          <w:tcPr>
            <w:tcW w:w="4111" w:type="dxa"/>
            <w:vAlign w:val="center"/>
          </w:tcPr>
          <w:p w:rsidR="001A5F00" w:rsidRPr="00512F6E" w:rsidRDefault="001A5F00" w:rsidP="001173D3">
            <w:pPr>
              <w:rPr>
                <w:rFonts w:cs="Arial"/>
                <w:b/>
                <w:sz w:val="24"/>
                <w:szCs w:val="24"/>
                <w:lang w:val="sr-Cyrl-RS"/>
              </w:rPr>
            </w:pPr>
            <w:r w:rsidRPr="00512F6E">
              <w:rPr>
                <w:rFonts w:cs="Arial"/>
                <w:b/>
                <w:sz w:val="24"/>
                <w:szCs w:val="24"/>
                <w:lang w:val="sr-Cyrl-RS"/>
              </w:rPr>
              <w:t>Архивска метална полица 2500 Х 900 Х 600мм</w:t>
            </w:r>
          </w:p>
          <w:p w:rsidR="001A5F00" w:rsidRPr="00512F6E" w:rsidRDefault="001A5F00" w:rsidP="001173D3">
            <w:pPr>
              <w:rPr>
                <w:rFonts w:cs="Arial"/>
                <w:sz w:val="24"/>
                <w:szCs w:val="24"/>
                <w:lang w:val="sr-Cyrl-RS"/>
              </w:rPr>
            </w:pPr>
            <w:r w:rsidRPr="00512F6E">
              <w:rPr>
                <w:rFonts w:cs="Arial"/>
                <w:sz w:val="24"/>
                <w:szCs w:val="24"/>
                <w:lang w:val="sr-Cyrl-RS"/>
              </w:rPr>
              <w:t>Са 6 тацни дебљине 1мм. Стубови дебљине 2мм. Пластифицирано у РАЛ плаво.</w:t>
            </w:r>
          </w:p>
        </w:tc>
        <w:tc>
          <w:tcPr>
            <w:tcW w:w="2410" w:type="dxa"/>
            <w:vAlign w:val="center"/>
          </w:tcPr>
          <w:p w:rsidR="001A5F00" w:rsidRPr="00512F6E" w:rsidRDefault="001A5F00" w:rsidP="001173D3">
            <w:pPr>
              <w:rPr>
                <w:rFonts w:cs="Arial"/>
                <w:sz w:val="24"/>
                <w:szCs w:val="24"/>
              </w:rPr>
            </w:pPr>
          </w:p>
        </w:tc>
        <w:tc>
          <w:tcPr>
            <w:tcW w:w="992" w:type="dxa"/>
            <w:vAlign w:val="center"/>
          </w:tcPr>
          <w:p w:rsidR="001A5F00" w:rsidRPr="00512F6E" w:rsidRDefault="001A5F00" w:rsidP="001173D3">
            <w:pPr>
              <w:jc w:val="center"/>
              <w:rPr>
                <w:rFonts w:cs="Arial"/>
                <w:sz w:val="24"/>
                <w:szCs w:val="24"/>
              </w:rPr>
            </w:pPr>
            <w:r w:rsidRPr="00512F6E">
              <w:rPr>
                <w:rFonts w:cs="Arial"/>
                <w:sz w:val="24"/>
                <w:szCs w:val="24"/>
                <w:lang w:val="sr-Cyrl-RS"/>
              </w:rPr>
              <w:t>Ком.</w:t>
            </w:r>
          </w:p>
        </w:tc>
        <w:tc>
          <w:tcPr>
            <w:tcW w:w="992" w:type="dxa"/>
            <w:vAlign w:val="center"/>
          </w:tcPr>
          <w:p w:rsidR="001A5F00" w:rsidRPr="00512F6E" w:rsidRDefault="001A5F00" w:rsidP="001173D3">
            <w:pPr>
              <w:jc w:val="center"/>
              <w:rPr>
                <w:rFonts w:cs="Arial"/>
                <w:sz w:val="24"/>
                <w:szCs w:val="24"/>
                <w:lang w:val="sr-Cyrl-RS"/>
              </w:rPr>
            </w:pPr>
            <w:r w:rsidRPr="00512F6E">
              <w:rPr>
                <w:rFonts w:cs="Arial"/>
                <w:sz w:val="24"/>
                <w:szCs w:val="24"/>
                <w:lang w:val="sr-Cyrl-RS"/>
              </w:rPr>
              <w:t>1</w:t>
            </w:r>
          </w:p>
        </w:tc>
        <w:tc>
          <w:tcPr>
            <w:tcW w:w="1276" w:type="dxa"/>
            <w:vAlign w:val="center"/>
          </w:tcPr>
          <w:p w:rsidR="001A5F00" w:rsidRPr="00512F6E" w:rsidRDefault="001A5F00" w:rsidP="001173D3">
            <w:pPr>
              <w:jc w:val="center"/>
              <w:rPr>
                <w:rFonts w:cs="Arial"/>
                <w:sz w:val="24"/>
                <w:szCs w:val="24"/>
                <w:lang w:val="sr-Cyrl-RS"/>
              </w:rPr>
            </w:pPr>
          </w:p>
        </w:tc>
        <w:tc>
          <w:tcPr>
            <w:tcW w:w="1559" w:type="dxa"/>
            <w:vAlign w:val="center"/>
          </w:tcPr>
          <w:p w:rsidR="001A5F00" w:rsidRPr="00512F6E" w:rsidRDefault="001A5F00" w:rsidP="001173D3">
            <w:pPr>
              <w:jc w:val="center"/>
              <w:rPr>
                <w:rFonts w:cs="Arial"/>
                <w:sz w:val="24"/>
                <w:szCs w:val="24"/>
                <w:lang w:val="sr-Cyrl-RS"/>
              </w:rPr>
            </w:pPr>
          </w:p>
        </w:tc>
        <w:tc>
          <w:tcPr>
            <w:tcW w:w="1276" w:type="dxa"/>
            <w:vAlign w:val="center"/>
          </w:tcPr>
          <w:p w:rsidR="001A5F00" w:rsidRPr="00512F6E" w:rsidRDefault="001A5F00" w:rsidP="001173D3">
            <w:pPr>
              <w:jc w:val="center"/>
              <w:rPr>
                <w:rFonts w:cs="Arial"/>
                <w:sz w:val="24"/>
                <w:szCs w:val="24"/>
                <w:lang w:val="sr-Cyrl-RS"/>
              </w:rPr>
            </w:pPr>
          </w:p>
        </w:tc>
        <w:tc>
          <w:tcPr>
            <w:tcW w:w="1418" w:type="dxa"/>
            <w:vAlign w:val="center"/>
          </w:tcPr>
          <w:p w:rsidR="001A5F00" w:rsidRPr="00512F6E" w:rsidRDefault="001A5F00" w:rsidP="001173D3">
            <w:pPr>
              <w:jc w:val="center"/>
              <w:rPr>
                <w:rFonts w:cs="Arial"/>
                <w:sz w:val="24"/>
                <w:szCs w:val="24"/>
                <w:lang w:val="sr-Cyrl-RS"/>
              </w:rPr>
            </w:pPr>
          </w:p>
        </w:tc>
      </w:tr>
      <w:tr w:rsidR="001A5F00" w:rsidRPr="00512F6E" w:rsidTr="00DB01F0">
        <w:trPr>
          <w:trHeight w:val="397"/>
        </w:trPr>
        <w:tc>
          <w:tcPr>
            <w:tcW w:w="675" w:type="dxa"/>
            <w:vAlign w:val="center"/>
          </w:tcPr>
          <w:p w:rsidR="001A5F00" w:rsidRPr="00512F6E" w:rsidRDefault="001A5F00" w:rsidP="001173D3">
            <w:pPr>
              <w:jc w:val="center"/>
              <w:rPr>
                <w:rFonts w:cs="Arial"/>
                <w:sz w:val="24"/>
                <w:szCs w:val="24"/>
                <w:lang w:val="sr-Cyrl-RS"/>
              </w:rPr>
            </w:pPr>
            <w:r w:rsidRPr="00512F6E">
              <w:rPr>
                <w:rFonts w:cs="Arial"/>
                <w:sz w:val="24"/>
                <w:szCs w:val="24"/>
                <w:lang w:val="sr-Cyrl-RS"/>
              </w:rPr>
              <w:t>5.</w:t>
            </w:r>
          </w:p>
        </w:tc>
        <w:tc>
          <w:tcPr>
            <w:tcW w:w="4111" w:type="dxa"/>
            <w:vAlign w:val="center"/>
          </w:tcPr>
          <w:p w:rsidR="001A5F00" w:rsidRPr="00512F6E" w:rsidRDefault="001A5F00" w:rsidP="001173D3">
            <w:pPr>
              <w:rPr>
                <w:rFonts w:cs="Arial"/>
                <w:b/>
                <w:sz w:val="24"/>
                <w:szCs w:val="24"/>
                <w:lang w:val="sr-Cyrl-RS"/>
              </w:rPr>
            </w:pPr>
            <w:r w:rsidRPr="00512F6E">
              <w:rPr>
                <w:rFonts w:cs="Arial"/>
                <w:b/>
                <w:sz w:val="24"/>
                <w:szCs w:val="24"/>
                <w:lang w:val="sr-Cyrl-RS"/>
              </w:rPr>
              <w:t xml:space="preserve">Метална сталажа за складиштење гума </w:t>
            </w:r>
          </w:p>
          <w:p w:rsidR="001A5F00" w:rsidRPr="00512F6E" w:rsidRDefault="001A5F00" w:rsidP="001173D3">
            <w:pPr>
              <w:rPr>
                <w:rFonts w:cs="Arial"/>
                <w:b/>
                <w:sz w:val="24"/>
                <w:szCs w:val="24"/>
                <w:lang w:val="sr-Cyrl-RS"/>
              </w:rPr>
            </w:pPr>
            <w:r w:rsidRPr="00512F6E">
              <w:rPr>
                <w:rFonts w:cs="Arial"/>
                <w:b/>
                <w:sz w:val="24"/>
                <w:szCs w:val="24"/>
                <w:lang w:val="sr-Cyrl-RS"/>
              </w:rPr>
              <w:t>1200 Х 400 Х 3000мм ( 17“ – 22“)</w:t>
            </w:r>
          </w:p>
        </w:tc>
        <w:tc>
          <w:tcPr>
            <w:tcW w:w="2410" w:type="dxa"/>
            <w:vAlign w:val="center"/>
          </w:tcPr>
          <w:p w:rsidR="001A5F00" w:rsidRPr="00B25141" w:rsidRDefault="001A5F00" w:rsidP="001173D3">
            <w:pPr>
              <w:rPr>
                <w:rFonts w:cs="Arial"/>
                <w:sz w:val="24"/>
                <w:szCs w:val="24"/>
                <w:lang w:val="ru-RU"/>
              </w:rPr>
            </w:pPr>
          </w:p>
        </w:tc>
        <w:tc>
          <w:tcPr>
            <w:tcW w:w="992" w:type="dxa"/>
            <w:vAlign w:val="center"/>
          </w:tcPr>
          <w:p w:rsidR="001A5F00" w:rsidRPr="00512F6E" w:rsidRDefault="001A5F00" w:rsidP="001173D3">
            <w:pPr>
              <w:jc w:val="center"/>
              <w:rPr>
                <w:rFonts w:cs="Arial"/>
                <w:sz w:val="24"/>
                <w:szCs w:val="24"/>
              </w:rPr>
            </w:pPr>
            <w:r w:rsidRPr="00512F6E">
              <w:rPr>
                <w:rFonts w:cs="Arial"/>
                <w:sz w:val="24"/>
                <w:szCs w:val="24"/>
                <w:lang w:val="sr-Cyrl-RS"/>
              </w:rPr>
              <w:t>Ком.</w:t>
            </w:r>
          </w:p>
        </w:tc>
        <w:tc>
          <w:tcPr>
            <w:tcW w:w="992" w:type="dxa"/>
            <w:vAlign w:val="center"/>
          </w:tcPr>
          <w:p w:rsidR="001A5F00" w:rsidRPr="00512F6E" w:rsidRDefault="001A5F00" w:rsidP="001173D3">
            <w:pPr>
              <w:jc w:val="center"/>
              <w:rPr>
                <w:rFonts w:cs="Arial"/>
                <w:sz w:val="24"/>
                <w:szCs w:val="24"/>
                <w:lang w:val="sr-Cyrl-RS"/>
              </w:rPr>
            </w:pPr>
            <w:r w:rsidRPr="00512F6E">
              <w:rPr>
                <w:rFonts w:cs="Arial"/>
                <w:sz w:val="24"/>
                <w:szCs w:val="24"/>
                <w:lang w:val="sr-Cyrl-RS"/>
              </w:rPr>
              <w:t>10</w:t>
            </w:r>
          </w:p>
        </w:tc>
        <w:tc>
          <w:tcPr>
            <w:tcW w:w="1276" w:type="dxa"/>
            <w:vAlign w:val="center"/>
          </w:tcPr>
          <w:p w:rsidR="001A5F00" w:rsidRPr="00512F6E" w:rsidRDefault="001A5F00" w:rsidP="001173D3">
            <w:pPr>
              <w:jc w:val="center"/>
              <w:rPr>
                <w:rFonts w:cs="Arial"/>
                <w:sz w:val="24"/>
                <w:szCs w:val="24"/>
                <w:lang w:val="sr-Cyrl-RS"/>
              </w:rPr>
            </w:pPr>
          </w:p>
        </w:tc>
        <w:tc>
          <w:tcPr>
            <w:tcW w:w="1559" w:type="dxa"/>
            <w:vAlign w:val="center"/>
          </w:tcPr>
          <w:p w:rsidR="001A5F00" w:rsidRPr="00512F6E" w:rsidRDefault="001A5F00" w:rsidP="001173D3">
            <w:pPr>
              <w:jc w:val="center"/>
              <w:rPr>
                <w:rFonts w:cs="Arial"/>
                <w:sz w:val="24"/>
                <w:szCs w:val="24"/>
                <w:lang w:val="sr-Cyrl-RS"/>
              </w:rPr>
            </w:pPr>
          </w:p>
        </w:tc>
        <w:tc>
          <w:tcPr>
            <w:tcW w:w="1276" w:type="dxa"/>
            <w:vAlign w:val="center"/>
          </w:tcPr>
          <w:p w:rsidR="001A5F00" w:rsidRPr="00512F6E" w:rsidRDefault="001A5F00" w:rsidP="001173D3">
            <w:pPr>
              <w:jc w:val="center"/>
              <w:rPr>
                <w:rFonts w:cs="Arial"/>
                <w:sz w:val="24"/>
                <w:szCs w:val="24"/>
                <w:lang w:val="sr-Cyrl-RS"/>
              </w:rPr>
            </w:pPr>
          </w:p>
        </w:tc>
        <w:tc>
          <w:tcPr>
            <w:tcW w:w="1418" w:type="dxa"/>
            <w:vAlign w:val="center"/>
          </w:tcPr>
          <w:p w:rsidR="001A5F00" w:rsidRPr="00512F6E" w:rsidRDefault="001A5F00" w:rsidP="001173D3">
            <w:pPr>
              <w:jc w:val="center"/>
              <w:rPr>
                <w:rFonts w:cs="Arial"/>
                <w:sz w:val="24"/>
                <w:szCs w:val="24"/>
                <w:lang w:val="sr-Cyrl-RS"/>
              </w:rPr>
            </w:pPr>
          </w:p>
        </w:tc>
      </w:tr>
      <w:tr w:rsidR="001A5F00" w:rsidRPr="00512F6E" w:rsidTr="00DB01F0">
        <w:trPr>
          <w:trHeight w:val="397"/>
        </w:trPr>
        <w:tc>
          <w:tcPr>
            <w:tcW w:w="675" w:type="dxa"/>
            <w:vAlign w:val="center"/>
          </w:tcPr>
          <w:p w:rsidR="001A5F00" w:rsidRPr="00512F6E" w:rsidRDefault="001A5F00" w:rsidP="001173D3">
            <w:pPr>
              <w:jc w:val="center"/>
              <w:rPr>
                <w:rFonts w:cs="Arial"/>
                <w:sz w:val="24"/>
                <w:szCs w:val="24"/>
                <w:lang w:val="sr-Cyrl-RS"/>
              </w:rPr>
            </w:pPr>
            <w:r w:rsidRPr="00512F6E">
              <w:rPr>
                <w:rFonts w:cs="Arial"/>
                <w:sz w:val="24"/>
                <w:szCs w:val="24"/>
                <w:lang w:val="sr-Cyrl-RS"/>
              </w:rPr>
              <w:t>6.</w:t>
            </w:r>
          </w:p>
        </w:tc>
        <w:tc>
          <w:tcPr>
            <w:tcW w:w="4111" w:type="dxa"/>
            <w:vAlign w:val="center"/>
          </w:tcPr>
          <w:p w:rsidR="001A5F00" w:rsidRPr="00512F6E" w:rsidRDefault="001A5F00" w:rsidP="001173D3">
            <w:pPr>
              <w:rPr>
                <w:rFonts w:cs="Arial"/>
                <w:b/>
                <w:sz w:val="24"/>
                <w:szCs w:val="24"/>
                <w:lang w:val="sr-Cyrl-RS"/>
              </w:rPr>
            </w:pPr>
            <w:r w:rsidRPr="00512F6E">
              <w:rPr>
                <w:rFonts w:cs="Arial"/>
                <w:b/>
                <w:sz w:val="24"/>
                <w:szCs w:val="24"/>
                <w:lang w:val="sr-Cyrl-RS"/>
              </w:rPr>
              <w:t xml:space="preserve">Метална сталажа за складиштење гума </w:t>
            </w:r>
          </w:p>
          <w:p w:rsidR="001A5F00" w:rsidRPr="00512F6E" w:rsidRDefault="001A5F00" w:rsidP="001173D3">
            <w:pPr>
              <w:rPr>
                <w:rFonts w:cs="Arial"/>
                <w:b/>
                <w:sz w:val="24"/>
                <w:szCs w:val="24"/>
                <w:lang w:val="sr-Cyrl-RS"/>
              </w:rPr>
            </w:pPr>
            <w:r w:rsidRPr="00512F6E">
              <w:rPr>
                <w:rFonts w:cs="Arial"/>
                <w:b/>
                <w:sz w:val="24"/>
                <w:szCs w:val="24"/>
                <w:lang w:val="sr-Cyrl-RS"/>
              </w:rPr>
              <w:t>1200 Х 300 Х 2500мм ( 14“ – 16“)</w:t>
            </w:r>
          </w:p>
        </w:tc>
        <w:tc>
          <w:tcPr>
            <w:tcW w:w="2410" w:type="dxa"/>
            <w:vAlign w:val="center"/>
          </w:tcPr>
          <w:p w:rsidR="001A5F00" w:rsidRPr="00B25141" w:rsidRDefault="001A5F00" w:rsidP="001173D3">
            <w:pPr>
              <w:rPr>
                <w:rFonts w:cs="Arial"/>
                <w:sz w:val="24"/>
                <w:szCs w:val="24"/>
                <w:lang w:val="ru-RU"/>
              </w:rPr>
            </w:pPr>
          </w:p>
        </w:tc>
        <w:tc>
          <w:tcPr>
            <w:tcW w:w="992" w:type="dxa"/>
            <w:vAlign w:val="center"/>
          </w:tcPr>
          <w:p w:rsidR="001A5F00" w:rsidRPr="00512F6E" w:rsidRDefault="001A5F00" w:rsidP="001173D3">
            <w:pPr>
              <w:jc w:val="center"/>
              <w:rPr>
                <w:rFonts w:cs="Arial"/>
                <w:sz w:val="24"/>
                <w:szCs w:val="24"/>
              </w:rPr>
            </w:pPr>
            <w:r w:rsidRPr="00512F6E">
              <w:rPr>
                <w:rFonts w:cs="Arial"/>
                <w:sz w:val="24"/>
                <w:szCs w:val="24"/>
                <w:lang w:val="sr-Cyrl-RS"/>
              </w:rPr>
              <w:t>Ком.</w:t>
            </w:r>
          </w:p>
        </w:tc>
        <w:tc>
          <w:tcPr>
            <w:tcW w:w="992" w:type="dxa"/>
            <w:vAlign w:val="center"/>
          </w:tcPr>
          <w:p w:rsidR="001A5F00" w:rsidRPr="00512F6E" w:rsidRDefault="001A5F00" w:rsidP="001173D3">
            <w:pPr>
              <w:jc w:val="center"/>
              <w:rPr>
                <w:rFonts w:cs="Arial"/>
                <w:sz w:val="24"/>
                <w:szCs w:val="24"/>
                <w:lang w:val="sr-Cyrl-RS"/>
              </w:rPr>
            </w:pPr>
            <w:r w:rsidRPr="00512F6E">
              <w:rPr>
                <w:rFonts w:cs="Arial"/>
                <w:sz w:val="24"/>
                <w:szCs w:val="24"/>
                <w:lang w:val="sr-Cyrl-RS"/>
              </w:rPr>
              <w:t>4</w:t>
            </w:r>
          </w:p>
        </w:tc>
        <w:tc>
          <w:tcPr>
            <w:tcW w:w="1276" w:type="dxa"/>
            <w:vAlign w:val="center"/>
          </w:tcPr>
          <w:p w:rsidR="001A5F00" w:rsidRPr="00512F6E" w:rsidRDefault="001A5F00" w:rsidP="001173D3">
            <w:pPr>
              <w:jc w:val="center"/>
              <w:rPr>
                <w:rFonts w:cs="Arial"/>
                <w:sz w:val="24"/>
                <w:szCs w:val="24"/>
                <w:lang w:val="sr-Cyrl-RS"/>
              </w:rPr>
            </w:pPr>
          </w:p>
        </w:tc>
        <w:tc>
          <w:tcPr>
            <w:tcW w:w="1559" w:type="dxa"/>
            <w:vAlign w:val="center"/>
          </w:tcPr>
          <w:p w:rsidR="001A5F00" w:rsidRPr="00512F6E" w:rsidRDefault="001A5F00" w:rsidP="001173D3">
            <w:pPr>
              <w:jc w:val="center"/>
              <w:rPr>
                <w:rFonts w:cs="Arial"/>
                <w:sz w:val="24"/>
                <w:szCs w:val="24"/>
                <w:lang w:val="sr-Cyrl-RS"/>
              </w:rPr>
            </w:pPr>
          </w:p>
        </w:tc>
        <w:tc>
          <w:tcPr>
            <w:tcW w:w="1276" w:type="dxa"/>
            <w:vAlign w:val="center"/>
          </w:tcPr>
          <w:p w:rsidR="001A5F00" w:rsidRPr="00512F6E" w:rsidRDefault="001A5F00" w:rsidP="001173D3">
            <w:pPr>
              <w:jc w:val="center"/>
              <w:rPr>
                <w:rFonts w:cs="Arial"/>
                <w:sz w:val="24"/>
                <w:szCs w:val="24"/>
                <w:lang w:val="sr-Cyrl-RS"/>
              </w:rPr>
            </w:pPr>
          </w:p>
        </w:tc>
        <w:tc>
          <w:tcPr>
            <w:tcW w:w="1418" w:type="dxa"/>
            <w:vAlign w:val="center"/>
          </w:tcPr>
          <w:p w:rsidR="001A5F00" w:rsidRPr="00512F6E" w:rsidRDefault="001A5F00" w:rsidP="001173D3">
            <w:pPr>
              <w:jc w:val="center"/>
              <w:rPr>
                <w:rFonts w:cs="Arial"/>
                <w:sz w:val="24"/>
                <w:szCs w:val="24"/>
                <w:lang w:val="sr-Cyrl-RS"/>
              </w:rPr>
            </w:pPr>
          </w:p>
        </w:tc>
      </w:tr>
      <w:tr w:rsidR="001A5F00" w:rsidRPr="00512F6E" w:rsidTr="00DB01F0">
        <w:trPr>
          <w:trHeight w:val="397"/>
        </w:trPr>
        <w:tc>
          <w:tcPr>
            <w:tcW w:w="675" w:type="dxa"/>
            <w:vAlign w:val="center"/>
          </w:tcPr>
          <w:p w:rsidR="001A5F00" w:rsidRPr="00512F6E" w:rsidRDefault="001A5F00" w:rsidP="001173D3">
            <w:pPr>
              <w:jc w:val="center"/>
              <w:rPr>
                <w:rFonts w:cs="Arial"/>
                <w:sz w:val="24"/>
                <w:szCs w:val="24"/>
                <w:lang w:val="sr-Cyrl-RS"/>
              </w:rPr>
            </w:pPr>
            <w:r w:rsidRPr="00512F6E">
              <w:rPr>
                <w:rFonts w:cs="Arial"/>
                <w:sz w:val="24"/>
                <w:szCs w:val="24"/>
                <w:lang w:val="sr-Cyrl-RS"/>
              </w:rPr>
              <w:t>7.</w:t>
            </w:r>
          </w:p>
        </w:tc>
        <w:tc>
          <w:tcPr>
            <w:tcW w:w="4111" w:type="dxa"/>
            <w:vAlign w:val="center"/>
          </w:tcPr>
          <w:p w:rsidR="001A5F00" w:rsidRPr="00512F6E" w:rsidRDefault="001A5F00" w:rsidP="001173D3">
            <w:pPr>
              <w:rPr>
                <w:rFonts w:cs="Arial"/>
                <w:b/>
                <w:sz w:val="24"/>
                <w:szCs w:val="24"/>
                <w:lang w:val="sr-Cyrl-RS"/>
              </w:rPr>
            </w:pPr>
            <w:r w:rsidRPr="00512F6E">
              <w:rPr>
                <w:rFonts w:cs="Arial"/>
                <w:b/>
                <w:sz w:val="24"/>
                <w:szCs w:val="24"/>
                <w:lang w:val="sr-Cyrl-RS"/>
              </w:rPr>
              <w:t>Орман 1900 Х 1100 Х 400мм са 12 полица и кутијама за складиштење ситних делова</w:t>
            </w:r>
          </w:p>
          <w:p w:rsidR="001A5F00" w:rsidRPr="00512F6E" w:rsidRDefault="001A5F00" w:rsidP="001173D3">
            <w:pPr>
              <w:rPr>
                <w:rFonts w:cs="Arial"/>
                <w:sz w:val="24"/>
                <w:szCs w:val="24"/>
                <w:lang w:val="sr-Cyrl-RS"/>
              </w:rPr>
            </w:pPr>
            <w:r w:rsidRPr="00512F6E">
              <w:rPr>
                <w:rFonts w:cs="Arial"/>
                <w:sz w:val="24"/>
                <w:szCs w:val="24"/>
                <w:lang w:val="sr-Cyrl-RS"/>
              </w:rPr>
              <w:t>Носивост по полици 100кг</w:t>
            </w:r>
          </w:p>
        </w:tc>
        <w:tc>
          <w:tcPr>
            <w:tcW w:w="2410" w:type="dxa"/>
            <w:vAlign w:val="center"/>
          </w:tcPr>
          <w:p w:rsidR="001A5F00" w:rsidRPr="00512F6E" w:rsidRDefault="001A5F00" w:rsidP="001173D3">
            <w:pPr>
              <w:rPr>
                <w:rFonts w:cs="Arial"/>
                <w:sz w:val="24"/>
                <w:szCs w:val="24"/>
              </w:rPr>
            </w:pPr>
          </w:p>
        </w:tc>
        <w:tc>
          <w:tcPr>
            <w:tcW w:w="992" w:type="dxa"/>
            <w:vAlign w:val="center"/>
          </w:tcPr>
          <w:p w:rsidR="001A5F00" w:rsidRPr="00512F6E" w:rsidRDefault="001A5F00" w:rsidP="001173D3">
            <w:pPr>
              <w:jc w:val="center"/>
              <w:rPr>
                <w:rFonts w:cs="Arial"/>
                <w:sz w:val="24"/>
                <w:szCs w:val="24"/>
              </w:rPr>
            </w:pPr>
            <w:r w:rsidRPr="00512F6E">
              <w:rPr>
                <w:rFonts w:cs="Arial"/>
                <w:sz w:val="24"/>
                <w:szCs w:val="24"/>
                <w:lang w:val="sr-Cyrl-RS"/>
              </w:rPr>
              <w:t>Ком.</w:t>
            </w:r>
          </w:p>
        </w:tc>
        <w:tc>
          <w:tcPr>
            <w:tcW w:w="992" w:type="dxa"/>
            <w:vAlign w:val="center"/>
          </w:tcPr>
          <w:p w:rsidR="001A5F00" w:rsidRPr="00512F6E" w:rsidRDefault="001A5F00" w:rsidP="001173D3">
            <w:pPr>
              <w:jc w:val="center"/>
              <w:rPr>
                <w:rFonts w:cs="Arial"/>
                <w:sz w:val="24"/>
                <w:szCs w:val="24"/>
                <w:lang w:val="sr-Cyrl-RS"/>
              </w:rPr>
            </w:pPr>
            <w:r w:rsidRPr="00512F6E">
              <w:rPr>
                <w:rFonts w:cs="Arial"/>
                <w:sz w:val="24"/>
                <w:szCs w:val="24"/>
                <w:lang w:val="sr-Cyrl-RS"/>
              </w:rPr>
              <w:t>5</w:t>
            </w:r>
          </w:p>
        </w:tc>
        <w:tc>
          <w:tcPr>
            <w:tcW w:w="1276" w:type="dxa"/>
            <w:vAlign w:val="center"/>
          </w:tcPr>
          <w:p w:rsidR="001A5F00" w:rsidRPr="00512F6E" w:rsidRDefault="001A5F00" w:rsidP="001173D3">
            <w:pPr>
              <w:jc w:val="center"/>
              <w:rPr>
                <w:rFonts w:cs="Arial"/>
                <w:sz w:val="24"/>
                <w:szCs w:val="24"/>
                <w:lang w:val="sr-Cyrl-RS"/>
              </w:rPr>
            </w:pPr>
          </w:p>
        </w:tc>
        <w:tc>
          <w:tcPr>
            <w:tcW w:w="1559" w:type="dxa"/>
            <w:vAlign w:val="center"/>
          </w:tcPr>
          <w:p w:rsidR="001A5F00" w:rsidRPr="00512F6E" w:rsidRDefault="001A5F00" w:rsidP="001173D3">
            <w:pPr>
              <w:jc w:val="center"/>
              <w:rPr>
                <w:rFonts w:cs="Arial"/>
                <w:sz w:val="24"/>
                <w:szCs w:val="24"/>
                <w:lang w:val="sr-Cyrl-RS"/>
              </w:rPr>
            </w:pPr>
          </w:p>
        </w:tc>
        <w:tc>
          <w:tcPr>
            <w:tcW w:w="1276" w:type="dxa"/>
            <w:vAlign w:val="center"/>
          </w:tcPr>
          <w:p w:rsidR="001A5F00" w:rsidRPr="00512F6E" w:rsidRDefault="001A5F00" w:rsidP="001173D3">
            <w:pPr>
              <w:jc w:val="center"/>
              <w:rPr>
                <w:rFonts w:cs="Arial"/>
                <w:sz w:val="24"/>
                <w:szCs w:val="24"/>
                <w:lang w:val="sr-Cyrl-RS"/>
              </w:rPr>
            </w:pPr>
          </w:p>
        </w:tc>
        <w:tc>
          <w:tcPr>
            <w:tcW w:w="1418" w:type="dxa"/>
            <w:vAlign w:val="center"/>
          </w:tcPr>
          <w:p w:rsidR="001A5F00" w:rsidRPr="00512F6E" w:rsidRDefault="001A5F00" w:rsidP="001173D3">
            <w:pPr>
              <w:jc w:val="center"/>
              <w:rPr>
                <w:rFonts w:cs="Arial"/>
                <w:sz w:val="24"/>
                <w:szCs w:val="24"/>
                <w:lang w:val="sr-Cyrl-RS"/>
              </w:rPr>
            </w:pPr>
          </w:p>
        </w:tc>
      </w:tr>
      <w:tr w:rsidR="001A5F00" w:rsidRPr="00512F6E" w:rsidTr="00DB01F0">
        <w:trPr>
          <w:trHeight w:val="397"/>
        </w:trPr>
        <w:tc>
          <w:tcPr>
            <w:tcW w:w="675" w:type="dxa"/>
            <w:vAlign w:val="center"/>
          </w:tcPr>
          <w:p w:rsidR="001A5F00" w:rsidRPr="00512F6E" w:rsidRDefault="001A5F00" w:rsidP="00FD28F8">
            <w:pPr>
              <w:spacing w:before="0"/>
              <w:jc w:val="center"/>
              <w:rPr>
                <w:rFonts w:cs="Arial"/>
                <w:sz w:val="24"/>
                <w:szCs w:val="24"/>
                <w:lang w:val="sr-Cyrl-RS"/>
              </w:rPr>
            </w:pPr>
            <w:r w:rsidRPr="00512F6E">
              <w:rPr>
                <w:rFonts w:cs="Arial"/>
                <w:sz w:val="24"/>
                <w:szCs w:val="24"/>
                <w:lang w:val="sr-Cyrl-RS"/>
              </w:rPr>
              <w:t>8.</w:t>
            </w:r>
          </w:p>
        </w:tc>
        <w:tc>
          <w:tcPr>
            <w:tcW w:w="4111" w:type="dxa"/>
            <w:vAlign w:val="center"/>
          </w:tcPr>
          <w:p w:rsidR="001A5F00" w:rsidRPr="00512F6E" w:rsidRDefault="001A5F00" w:rsidP="00FD28F8">
            <w:pPr>
              <w:spacing w:before="0"/>
              <w:rPr>
                <w:rFonts w:cs="Arial"/>
                <w:b/>
                <w:sz w:val="24"/>
                <w:szCs w:val="24"/>
                <w:lang w:val="sr-Cyrl-RS"/>
              </w:rPr>
            </w:pPr>
            <w:r w:rsidRPr="00512F6E">
              <w:rPr>
                <w:rFonts w:cs="Arial"/>
                <w:b/>
                <w:sz w:val="24"/>
                <w:szCs w:val="24"/>
                <w:lang w:val="sr-Cyrl-RS"/>
              </w:rPr>
              <w:t>Радионички сто 1450 Х 625 Х 850мм са 4 фиоке и 2 касете</w:t>
            </w:r>
          </w:p>
          <w:p w:rsidR="001A5F00" w:rsidRPr="00512F6E" w:rsidRDefault="001A5F00" w:rsidP="00FD28F8">
            <w:pPr>
              <w:spacing w:before="0"/>
              <w:rPr>
                <w:rFonts w:cs="Arial"/>
                <w:sz w:val="24"/>
                <w:szCs w:val="24"/>
                <w:lang w:val="sr-Cyrl-RS"/>
              </w:rPr>
            </w:pPr>
            <w:r w:rsidRPr="00512F6E">
              <w:rPr>
                <w:rFonts w:cs="Arial"/>
                <w:sz w:val="24"/>
                <w:szCs w:val="24"/>
                <w:lang w:val="sr-Cyrl-RS"/>
              </w:rPr>
              <w:t>Свака фиока и касета има сигурносну бравицу. Пластифициран у РАЛ плаво. Покривен плочом од букве димензија 1450 Х 625 Х 50мм</w:t>
            </w:r>
          </w:p>
        </w:tc>
        <w:tc>
          <w:tcPr>
            <w:tcW w:w="2410" w:type="dxa"/>
            <w:vAlign w:val="center"/>
          </w:tcPr>
          <w:p w:rsidR="001A5F00" w:rsidRPr="00B25141" w:rsidRDefault="001A5F00" w:rsidP="00FD28F8">
            <w:pPr>
              <w:spacing w:before="0"/>
              <w:rPr>
                <w:rFonts w:cs="Arial"/>
                <w:sz w:val="24"/>
                <w:szCs w:val="24"/>
                <w:lang w:val="ru-RU"/>
              </w:rPr>
            </w:pPr>
          </w:p>
        </w:tc>
        <w:tc>
          <w:tcPr>
            <w:tcW w:w="992" w:type="dxa"/>
            <w:vAlign w:val="center"/>
          </w:tcPr>
          <w:p w:rsidR="001A5F00" w:rsidRPr="00512F6E" w:rsidRDefault="001A5F00" w:rsidP="00FD28F8">
            <w:pPr>
              <w:spacing w:before="0"/>
              <w:jc w:val="center"/>
              <w:rPr>
                <w:rFonts w:cs="Arial"/>
                <w:sz w:val="24"/>
                <w:szCs w:val="24"/>
              </w:rPr>
            </w:pPr>
            <w:r w:rsidRPr="00512F6E">
              <w:rPr>
                <w:rFonts w:cs="Arial"/>
                <w:sz w:val="24"/>
                <w:szCs w:val="24"/>
                <w:lang w:val="sr-Cyrl-RS"/>
              </w:rPr>
              <w:t>Ком.</w:t>
            </w:r>
          </w:p>
        </w:tc>
        <w:tc>
          <w:tcPr>
            <w:tcW w:w="992" w:type="dxa"/>
            <w:vAlign w:val="center"/>
          </w:tcPr>
          <w:p w:rsidR="001A5F00" w:rsidRPr="00512F6E" w:rsidRDefault="001A5F00" w:rsidP="00FD28F8">
            <w:pPr>
              <w:spacing w:before="0"/>
              <w:jc w:val="center"/>
              <w:rPr>
                <w:rFonts w:cs="Arial"/>
                <w:sz w:val="24"/>
                <w:szCs w:val="24"/>
                <w:lang w:val="sr-Cyrl-RS"/>
              </w:rPr>
            </w:pPr>
            <w:r w:rsidRPr="00512F6E">
              <w:rPr>
                <w:rFonts w:cs="Arial"/>
                <w:sz w:val="24"/>
                <w:szCs w:val="24"/>
                <w:lang w:val="sr-Cyrl-RS"/>
              </w:rPr>
              <w:t>1</w:t>
            </w:r>
          </w:p>
        </w:tc>
        <w:tc>
          <w:tcPr>
            <w:tcW w:w="1276" w:type="dxa"/>
            <w:vAlign w:val="center"/>
          </w:tcPr>
          <w:p w:rsidR="001A5F00" w:rsidRPr="00512F6E" w:rsidRDefault="001A5F00" w:rsidP="00FD28F8">
            <w:pPr>
              <w:spacing w:before="0"/>
              <w:jc w:val="center"/>
              <w:rPr>
                <w:rFonts w:cs="Arial"/>
                <w:sz w:val="24"/>
                <w:szCs w:val="24"/>
                <w:lang w:val="sr-Cyrl-RS"/>
              </w:rPr>
            </w:pPr>
          </w:p>
        </w:tc>
        <w:tc>
          <w:tcPr>
            <w:tcW w:w="1559" w:type="dxa"/>
            <w:vAlign w:val="center"/>
          </w:tcPr>
          <w:p w:rsidR="001A5F00" w:rsidRPr="00512F6E" w:rsidRDefault="001A5F00" w:rsidP="00FD28F8">
            <w:pPr>
              <w:spacing w:before="0"/>
              <w:jc w:val="center"/>
              <w:rPr>
                <w:rFonts w:cs="Arial"/>
                <w:sz w:val="24"/>
                <w:szCs w:val="24"/>
                <w:lang w:val="sr-Cyrl-RS"/>
              </w:rPr>
            </w:pPr>
          </w:p>
        </w:tc>
        <w:tc>
          <w:tcPr>
            <w:tcW w:w="1276" w:type="dxa"/>
            <w:vAlign w:val="center"/>
          </w:tcPr>
          <w:p w:rsidR="001A5F00" w:rsidRPr="00512F6E" w:rsidRDefault="001A5F00" w:rsidP="00FD28F8">
            <w:pPr>
              <w:spacing w:before="0"/>
              <w:jc w:val="center"/>
              <w:rPr>
                <w:rFonts w:cs="Arial"/>
                <w:sz w:val="24"/>
                <w:szCs w:val="24"/>
                <w:lang w:val="sr-Cyrl-RS"/>
              </w:rPr>
            </w:pPr>
          </w:p>
        </w:tc>
        <w:tc>
          <w:tcPr>
            <w:tcW w:w="1418" w:type="dxa"/>
            <w:vAlign w:val="center"/>
          </w:tcPr>
          <w:p w:rsidR="001A5F00" w:rsidRPr="00512F6E" w:rsidRDefault="001A5F00" w:rsidP="00FD28F8">
            <w:pPr>
              <w:spacing w:before="0"/>
              <w:jc w:val="center"/>
              <w:rPr>
                <w:rFonts w:cs="Arial"/>
                <w:sz w:val="24"/>
                <w:szCs w:val="24"/>
                <w:lang w:val="sr-Cyrl-RS"/>
              </w:rPr>
            </w:pPr>
          </w:p>
        </w:tc>
      </w:tr>
      <w:tr w:rsidR="001A5F00" w:rsidRPr="00512F6E" w:rsidTr="00DB01F0">
        <w:trPr>
          <w:trHeight w:val="397"/>
        </w:trPr>
        <w:tc>
          <w:tcPr>
            <w:tcW w:w="675" w:type="dxa"/>
            <w:vAlign w:val="center"/>
          </w:tcPr>
          <w:p w:rsidR="001A5F00" w:rsidRPr="00512F6E" w:rsidRDefault="001A5F00" w:rsidP="00FD28F8">
            <w:pPr>
              <w:spacing w:before="0"/>
              <w:jc w:val="center"/>
              <w:rPr>
                <w:rFonts w:cs="Arial"/>
                <w:sz w:val="24"/>
                <w:szCs w:val="24"/>
                <w:lang w:val="sr-Cyrl-RS"/>
              </w:rPr>
            </w:pPr>
            <w:r w:rsidRPr="00512F6E">
              <w:rPr>
                <w:rFonts w:cs="Arial"/>
                <w:sz w:val="24"/>
                <w:szCs w:val="24"/>
                <w:lang w:val="sr-Cyrl-RS"/>
              </w:rPr>
              <w:t>9.</w:t>
            </w:r>
          </w:p>
        </w:tc>
        <w:tc>
          <w:tcPr>
            <w:tcW w:w="4111" w:type="dxa"/>
            <w:vAlign w:val="center"/>
          </w:tcPr>
          <w:p w:rsidR="001A5F00" w:rsidRPr="00512F6E" w:rsidRDefault="001A5F00" w:rsidP="00FD28F8">
            <w:pPr>
              <w:spacing w:before="0"/>
              <w:rPr>
                <w:rFonts w:cs="Arial"/>
                <w:b/>
                <w:sz w:val="24"/>
                <w:szCs w:val="24"/>
                <w:lang w:val="sr-Cyrl-RS"/>
              </w:rPr>
            </w:pPr>
            <w:r w:rsidRPr="00512F6E">
              <w:rPr>
                <w:rFonts w:cs="Arial"/>
                <w:b/>
                <w:sz w:val="24"/>
                <w:szCs w:val="24"/>
                <w:lang w:val="sr-Cyrl-RS"/>
              </w:rPr>
              <w:t xml:space="preserve">Орман за радионицу 1000 Х 1000 Х 500мм са 2 фиоке и 2 полице. </w:t>
            </w:r>
          </w:p>
          <w:p w:rsidR="001A5F00" w:rsidRPr="00512F6E" w:rsidRDefault="001A5F00" w:rsidP="00FD28F8">
            <w:pPr>
              <w:spacing w:before="0"/>
              <w:rPr>
                <w:rFonts w:cs="Arial"/>
                <w:sz w:val="24"/>
                <w:szCs w:val="24"/>
                <w:lang w:val="sr-Cyrl-RS"/>
              </w:rPr>
            </w:pPr>
            <w:r w:rsidRPr="00512F6E">
              <w:rPr>
                <w:rFonts w:cs="Arial"/>
                <w:sz w:val="24"/>
                <w:szCs w:val="24"/>
                <w:lang w:val="sr-Cyrl-RS"/>
              </w:rPr>
              <w:t>Лим 1,2мм Пластифициран у РАЛ плаво. Поседује браву за закључавање.</w:t>
            </w:r>
          </w:p>
        </w:tc>
        <w:tc>
          <w:tcPr>
            <w:tcW w:w="2410" w:type="dxa"/>
            <w:vAlign w:val="center"/>
          </w:tcPr>
          <w:p w:rsidR="001A5F00" w:rsidRPr="00512F6E" w:rsidRDefault="001A5F00" w:rsidP="00FD28F8">
            <w:pPr>
              <w:spacing w:before="0"/>
              <w:rPr>
                <w:rFonts w:cs="Arial"/>
                <w:sz w:val="24"/>
                <w:szCs w:val="24"/>
              </w:rPr>
            </w:pPr>
          </w:p>
        </w:tc>
        <w:tc>
          <w:tcPr>
            <w:tcW w:w="992" w:type="dxa"/>
            <w:vAlign w:val="center"/>
          </w:tcPr>
          <w:p w:rsidR="001A5F00" w:rsidRPr="00512F6E" w:rsidRDefault="001A5F00" w:rsidP="00FD28F8">
            <w:pPr>
              <w:spacing w:before="0"/>
              <w:jc w:val="center"/>
              <w:rPr>
                <w:rFonts w:cs="Arial"/>
                <w:sz w:val="24"/>
                <w:szCs w:val="24"/>
              </w:rPr>
            </w:pPr>
            <w:r w:rsidRPr="00512F6E">
              <w:rPr>
                <w:rFonts w:cs="Arial"/>
                <w:sz w:val="24"/>
                <w:szCs w:val="24"/>
                <w:lang w:val="sr-Cyrl-RS"/>
              </w:rPr>
              <w:t>Ком.</w:t>
            </w:r>
          </w:p>
        </w:tc>
        <w:tc>
          <w:tcPr>
            <w:tcW w:w="992" w:type="dxa"/>
            <w:vAlign w:val="center"/>
          </w:tcPr>
          <w:p w:rsidR="001A5F00" w:rsidRPr="00512F6E" w:rsidRDefault="001A5F00" w:rsidP="00FD28F8">
            <w:pPr>
              <w:spacing w:before="0"/>
              <w:jc w:val="center"/>
              <w:rPr>
                <w:rFonts w:cs="Arial"/>
                <w:sz w:val="24"/>
                <w:szCs w:val="24"/>
                <w:lang w:val="sr-Cyrl-RS"/>
              </w:rPr>
            </w:pPr>
            <w:r w:rsidRPr="00512F6E">
              <w:rPr>
                <w:rFonts w:cs="Arial"/>
                <w:sz w:val="24"/>
                <w:szCs w:val="24"/>
                <w:lang w:val="sr-Cyrl-RS"/>
              </w:rPr>
              <w:t>1</w:t>
            </w:r>
          </w:p>
        </w:tc>
        <w:tc>
          <w:tcPr>
            <w:tcW w:w="1276" w:type="dxa"/>
            <w:vAlign w:val="center"/>
          </w:tcPr>
          <w:p w:rsidR="001A5F00" w:rsidRPr="00512F6E" w:rsidRDefault="001A5F00" w:rsidP="00FD28F8">
            <w:pPr>
              <w:spacing w:before="0"/>
              <w:jc w:val="center"/>
              <w:rPr>
                <w:rFonts w:cs="Arial"/>
                <w:sz w:val="24"/>
                <w:szCs w:val="24"/>
                <w:lang w:val="sr-Cyrl-RS"/>
              </w:rPr>
            </w:pPr>
          </w:p>
        </w:tc>
        <w:tc>
          <w:tcPr>
            <w:tcW w:w="1559" w:type="dxa"/>
            <w:vAlign w:val="center"/>
          </w:tcPr>
          <w:p w:rsidR="001A5F00" w:rsidRPr="00512F6E" w:rsidRDefault="001A5F00" w:rsidP="00FD28F8">
            <w:pPr>
              <w:spacing w:before="0"/>
              <w:jc w:val="center"/>
              <w:rPr>
                <w:rFonts w:cs="Arial"/>
                <w:sz w:val="24"/>
                <w:szCs w:val="24"/>
                <w:lang w:val="sr-Cyrl-RS"/>
              </w:rPr>
            </w:pPr>
          </w:p>
        </w:tc>
        <w:tc>
          <w:tcPr>
            <w:tcW w:w="1276" w:type="dxa"/>
            <w:vAlign w:val="center"/>
          </w:tcPr>
          <w:p w:rsidR="001A5F00" w:rsidRPr="00512F6E" w:rsidRDefault="001A5F00" w:rsidP="00FD28F8">
            <w:pPr>
              <w:spacing w:before="0"/>
              <w:jc w:val="center"/>
              <w:rPr>
                <w:rFonts w:cs="Arial"/>
                <w:sz w:val="24"/>
                <w:szCs w:val="24"/>
                <w:lang w:val="sr-Cyrl-RS"/>
              </w:rPr>
            </w:pPr>
          </w:p>
        </w:tc>
        <w:tc>
          <w:tcPr>
            <w:tcW w:w="1418" w:type="dxa"/>
            <w:vAlign w:val="center"/>
          </w:tcPr>
          <w:p w:rsidR="001A5F00" w:rsidRPr="00512F6E" w:rsidRDefault="001A5F00" w:rsidP="00FD28F8">
            <w:pPr>
              <w:spacing w:before="0"/>
              <w:jc w:val="center"/>
              <w:rPr>
                <w:rFonts w:cs="Arial"/>
                <w:sz w:val="24"/>
                <w:szCs w:val="24"/>
                <w:lang w:val="sr-Cyrl-RS"/>
              </w:rPr>
            </w:pPr>
          </w:p>
        </w:tc>
      </w:tr>
      <w:tr w:rsidR="001A5F00" w:rsidRPr="00512F6E" w:rsidTr="00DB01F0">
        <w:trPr>
          <w:trHeight w:val="397"/>
        </w:trPr>
        <w:tc>
          <w:tcPr>
            <w:tcW w:w="675" w:type="dxa"/>
            <w:vAlign w:val="center"/>
          </w:tcPr>
          <w:p w:rsidR="001A5F00" w:rsidRPr="00512F6E" w:rsidRDefault="001A5F00" w:rsidP="001173D3">
            <w:pPr>
              <w:jc w:val="center"/>
              <w:rPr>
                <w:rFonts w:cs="Arial"/>
                <w:sz w:val="24"/>
                <w:szCs w:val="24"/>
                <w:lang w:val="sr-Cyrl-RS"/>
              </w:rPr>
            </w:pPr>
            <w:r w:rsidRPr="00512F6E">
              <w:rPr>
                <w:rFonts w:cs="Arial"/>
                <w:sz w:val="24"/>
                <w:szCs w:val="24"/>
                <w:lang w:val="sr-Cyrl-RS"/>
              </w:rPr>
              <w:t xml:space="preserve">10. </w:t>
            </w:r>
          </w:p>
        </w:tc>
        <w:tc>
          <w:tcPr>
            <w:tcW w:w="4111" w:type="dxa"/>
            <w:vAlign w:val="center"/>
          </w:tcPr>
          <w:p w:rsidR="001A5F00" w:rsidRPr="00512F6E" w:rsidRDefault="001A5F00" w:rsidP="001173D3">
            <w:pPr>
              <w:rPr>
                <w:rFonts w:cs="Arial"/>
                <w:b/>
                <w:sz w:val="24"/>
                <w:szCs w:val="24"/>
                <w:lang w:val="sr-Cyrl-RS"/>
              </w:rPr>
            </w:pPr>
            <w:r w:rsidRPr="00512F6E">
              <w:rPr>
                <w:rFonts w:cs="Arial"/>
                <w:b/>
                <w:sz w:val="24"/>
                <w:szCs w:val="24"/>
                <w:lang w:val="sr-Cyrl-RS"/>
              </w:rPr>
              <w:t>Сто за радионицу 2000 Х 800 Х 750мм</w:t>
            </w:r>
          </w:p>
        </w:tc>
        <w:tc>
          <w:tcPr>
            <w:tcW w:w="2410" w:type="dxa"/>
            <w:vAlign w:val="center"/>
          </w:tcPr>
          <w:p w:rsidR="001A5F00" w:rsidRPr="00B25141" w:rsidRDefault="001A5F00" w:rsidP="001173D3">
            <w:pPr>
              <w:rPr>
                <w:rFonts w:cs="Arial"/>
                <w:sz w:val="24"/>
                <w:szCs w:val="24"/>
                <w:lang w:val="ru-RU"/>
              </w:rPr>
            </w:pPr>
          </w:p>
        </w:tc>
        <w:tc>
          <w:tcPr>
            <w:tcW w:w="992" w:type="dxa"/>
            <w:vAlign w:val="center"/>
          </w:tcPr>
          <w:p w:rsidR="001A5F00" w:rsidRPr="00512F6E" w:rsidRDefault="001A5F00" w:rsidP="001173D3">
            <w:pPr>
              <w:jc w:val="center"/>
              <w:rPr>
                <w:rFonts w:cs="Arial"/>
                <w:sz w:val="24"/>
                <w:szCs w:val="24"/>
                <w:lang w:val="sr-Cyrl-RS"/>
              </w:rPr>
            </w:pPr>
            <w:r w:rsidRPr="00512F6E">
              <w:rPr>
                <w:rFonts w:cs="Arial"/>
                <w:sz w:val="24"/>
                <w:szCs w:val="24"/>
                <w:lang w:val="sr-Cyrl-RS"/>
              </w:rPr>
              <w:t>Ком.</w:t>
            </w:r>
          </w:p>
        </w:tc>
        <w:tc>
          <w:tcPr>
            <w:tcW w:w="992" w:type="dxa"/>
            <w:vAlign w:val="center"/>
          </w:tcPr>
          <w:p w:rsidR="001A5F00" w:rsidRPr="00512F6E" w:rsidRDefault="001A5F00" w:rsidP="001173D3">
            <w:pPr>
              <w:jc w:val="center"/>
              <w:rPr>
                <w:rFonts w:cs="Arial"/>
                <w:sz w:val="24"/>
                <w:szCs w:val="24"/>
                <w:lang w:val="sr-Cyrl-RS"/>
              </w:rPr>
            </w:pPr>
            <w:r w:rsidRPr="00512F6E">
              <w:rPr>
                <w:rFonts w:cs="Arial"/>
                <w:sz w:val="24"/>
                <w:szCs w:val="24"/>
                <w:lang w:val="sr-Cyrl-RS"/>
              </w:rPr>
              <w:t>1</w:t>
            </w:r>
          </w:p>
        </w:tc>
        <w:tc>
          <w:tcPr>
            <w:tcW w:w="1276" w:type="dxa"/>
            <w:vAlign w:val="center"/>
          </w:tcPr>
          <w:p w:rsidR="001A5F00" w:rsidRPr="00512F6E" w:rsidRDefault="001A5F00" w:rsidP="001173D3">
            <w:pPr>
              <w:jc w:val="center"/>
              <w:rPr>
                <w:rFonts w:cs="Arial"/>
                <w:sz w:val="24"/>
                <w:szCs w:val="24"/>
                <w:lang w:val="sr-Cyrl-RS"/>
              </w:rPr>
            </w:pPr>
          </w:p>
        </w:tc>
        <w:tc>
          <w:tcPr>
            <w:tcW w:w="1559" w:type="dxa"/>
            <w:vAlign w:val="center"/>
          </w:tcPr>
          <w:p w:rsidR="001A5F00" w:rsidRPr="00512F6E" w:rsidRDefault="001A5F00" w:rsidP="001173D3">
            <w:pPr>
              <w:jc w:val="center"/>
              <w:rPr>
                <w:rFonts w:cs="Arial"/>
                <w:sz w:val="24"/>
                <w:szCs w:val="24"/>
                <w:lang w:val="sr-Cyrl-RS"/>
              </w:rPr>
            </w:pPr>
          </w:p>
        </w:tc>
        <w:tc>
          <w:tcPr>
            <w:tcW w:w="1276" w:type="dxa"/>
            <w:vAlign w:val="center"/>
          </w:tcPr>
          <w:p w:rsidR="001A5F00" w:rsidRPr="00512F6E" w:rsidRDefault="001A5F00" w:rsidP="001173D3">
            <w:pPr>
              <w:jc w:val="center"/>
              <w:rPr>
                <w:rFonts w:cs="Arial"/>
                <w:sz w:val="24"/>
                <w:szCs w:val="24"/>
                <w:lang w:val="sr-Cyrl-RS"/>
              </w:rPr>
            </w:pPr>
          </w:p>
        </w:tc>
        <w:tc>
          <w:tcPr>
            <w:tcW w:w="1418" w:type="dxa"/>
            <w:vAlign w:val="center"/>
          </w:tcPr>
          <w:p w:rsidR="001A5F00" w:rsidRPr="00512F6E" w:rsidRDefault="001A5F00" w:rsidP="001173D3">
            <w:pPr>
              <w:jc w:val="center"/>
              <w:rPr>
                <w:rFonts w:cs="Arial"/>
                <w:sz w:val="24"/>
                <w:szCs w:val="24"/>
                <w:lang w:val="sr-Cyrl-RS"/>
              </w:rPr>
            </w:pPr>
          </w:p>
        </w:tc>
      </w:tr>
    </w:tbl>
    <w:p w:rsidR="001A5F00" w:rsidRPr="00512F6E" w:rsidRDefault="001A5F00" w:rsidP="001A5F00">
      <w:pPr>
        <w:rPr>
          <w:rFonts w:cs="Arial"/>
          <w:sz w:val="24"/>
          <w:szCs w:val="24"/>
          <w:lang w:val="sr-Cyrl-RS"/>
        </w:rPr>
      </w:pPr>
    </w:p>
    <w:p w:rsidR="001A5F00" w:rsidRPr="00512F6E" w:rsidRDefault="001A5F00" w:rsidP="001A5F00">
      <w:pPr>
        <w:rPr>
          <w:rFonts w:cs="Arial"/>
          <w:sz w:val="24"/>
          <w:szCs w:val="24"/>
          <w:lang w:val="sr-Cyrl-RS"/>
        </w:rPr>
      </w:pPr>
    </w:p>
    <w:tbl>
      <w:tblPr>
        <w:tblpPr w:leftFromText="141" w:rightFromText="141" w:vertAnchor="text" w:horzAnchor="margin" w:tblpY="281"/>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850"/>
      </w:tblGrid>
      <w:tr w:rsidR="001173D3" w:rsidRPr="00B25141" w:rsidTr="001173D3">
        <w:trPr>
          <w:trHeight w:val="418"/>
        </w:trPr>
        <w:tc>
          <w:tcPr>
            <w:tcW w:w="568" w:type="dxa"/>
            <w:vAlign w:val="center"/>
          </w:tcPr>
          <w:p w:rsidR="001173D3" w:rsidRPr="00512F6E" w:rsidRDefault="001173D3" w:rsidP="001173D3">
            <w:pPr>
              <w:spacing w:before="0"/>
              <w:jc w:val="center"/>
              <w:rPr>
                <w:rFonts w:cs="Arial"/>
                <w:b/>
                <w:sz w:val="24"/>
                <w:szCs w:val="24"/>
                <w:lang w:val="sr-Latn-CS"/>
              </w:rPr>
            </w:pPr>
            <w:r w:rsidRPr="00512F6E">
              <w:rPr>
                <w:rFonts w:cs="Arial"/>
                <w:b/>
                <w:sz w:val="24"/>
                <w:szCs w:val="24"/>
              </w:rPr>
              <w:t>I</w:t>
            </w:r>
          </w:p>
        </w:tc>
        <w:tc>
          <w:tcPr>
            <w:tcW w:w="8247" w:type="dxa"/>
          </w:tcPr>
          <w:p w:rsidR="001173D3" w:rsidRPr="00512F6E" w:rsidRDefault="001173D3" w:rsidP="001173D3">
            <w:pPr>
              <w:spacing w:before="0"/>
              <w:jc w:val="center"/>
              <w:rPr>
                <w:rFonts w:cs="Arial"/>
                <w:b/>
                <w:color w:val="000000" w:themeColor="text1"/>
                <w:sz w:val="24"/>
                <w:szCs w:val="24"/>
                <w:lang w:val="sr-Cyrl-RS"/>
              </w:rPr>
            </w:pPr>
            <w:r w:rsidRPr="00B25141">
              <w:rPr>
                <w:rFonts w:cs="Arial"/>
                <w:b/>
                <w:color w:val="000000" w:themeColor="text1"/>
                <w:sz w:val="24"/>
                <w:szCs w:val="24"/>
                <w:lang w:val="ru-RU"/>
              </w:rPr>
              <w:t>УКУПНО ПОНУЂЕНА ЦЕНА  без ПДВ динара</w:t>
            </w:r>
          </w:p>
          <w:p w:rsidR="001173D3" w:rsidRPr="00B25141" w:rsidRDefault="001173D3" w:rsidP="001173D3">
            <w:pPr>
              <w:spacing w:before="0"/>
              <w:rPr>
                <w:rFonts w:cs="Arial"/>
                <w:b/>
                <w:color w:val="000000" w:themeColor="text1"/>
                <w:sz w:val="24"/>
                <w:szCs w:val="24"/>
                <w:lang w:val="ru-RU"/>
              </w:rPr>
            </w:pPr>
          </w:p>
        </w:tc>
        <w:tc>
          <w:tcPr>
            <w:tcW w:w="5850" w:type="dxa"/>
          </w:tcPr>
          <w:p w:rsidR="001173D3" w:rsidRPr="00B25141" w:rsidRDefault="001173D3" w:rsidP="001173D3">
            <w:pPr>
              <w:spacing w:before="0"/>
              <w:rPr>
                <w:rFonts w:cs="Arial"/>
                <w:color w:val="FF0000"/>
                <w:sz w:val="24"/>
                <w:szCs w:val="24"/>
                <w:lang w:val="ru-RU"/>
              </w:rPr>
            </w:pPr>
          </w:p>
        </w:tc>
      </w:tr>
      <w:tr w:rsidR="001173D3" w:rsidRPr="00B25141" w:rsidTr="001173D3">
        <w:trPr>
          <w:trHeight w:val="610"/>
        </w:trPr>
        <w:tc>
          <w:tcPr>
            <w:tcW w:w="568" w:type="dxa"/>
            <w:tcBorders>
              <w:bottom w:val="single" w:sz="4" w:space="0" w:color="auto"/>
            </w:tcBorders>
            <w:vAlign w:val="center"/>
          </w:tcPr>
          <w:p w:rsidR="001173D3" w:rsidRPr="00512F6E" w:rsidRDefault="001173D3" w:rsidP="001173D3">
            <w:pPr>
              <w:spacing w:before="0"/>
              <w:jc w:val="center"/>
              <w:rPr>
                <w:rFonts w:cs="Arial"/>
                <w:b/>
                <w:sz w:val="24"/>
                <w:szCs w:val="24"/>
                <w:lang w:val="sr-Latn-CS"/>
              </w:rPr>
            </w:pPr>
            <w:r w:rsidRPr="00512F6E">
              <w:rPr>
                <w:rFonts w:cs="Arial"/>
                <w:b/>
                <w:sz w:val="24"/>
                <w:szCs w:val="24"/>
                <w:lang w:val="sr-Latn-CS"/>
              </w:rPr>
              <w:t>II</w:t>
            </w:r>
          </w:p>
        </w:tc>
        <w:tc>
          <w:tcPr>
            <w:tcW w:w="8247" w:type="dxa"/>
            <w:tcBorders>
              <w:bottom w:val="single" w:sz="4" w:space="0" w:color="auto"/>
              <w:right w:val="single" w:sz="4" w:space="0" w:color="auto"/>
            </w:tcBorders>
          </w:tcPr>
          <w:p w:rsidR="001173D3" w:rsidRPr="00512F6E" w:rsidRDefault="001173D3" w:rsidP="001173D3">
            <w:pPr>
              <w:spacing w:before="0"/>
              <w:jc w:val="center"/>
              <w:rPr>
                <w:rFonts w:cs="Arial"/>
                <w:b/>
                <w:color w:val="000000" w:themeColor="text1"/>
                <w:sz w:val="24"/>
                <w:szCs w:val="24"/>
                <w:lang w:val="sr-Cyrl-RS"/>
              </w:rPr>
            </w:pPr>
            <w:r w:rsidRPr="00B25141">
              <w:rPr>
                <w:rFonts w:cs="Arial"/>
                <w:b/>
                <w:color w:val="000000" w:themeColor="text1"/>
                <w:sz w:val="24"/>
                <w:szCs w:val="24"/>
                <w:lang w:val="ru-RU"/>
              </w:rPr>
              <w:t>УКУПАН ИЗНОС  ПДВ динар</w:t>
            </w:r>
            <w:r w:rsidR="00291759">
              <w:rPr>
                <w:rFonts w:cs="Arial"/>
                <w:b/>
                <w:color w:val="000000" w:themeColor="text1"/>
                <w:sz w:val="24"/>
                <w:szCs w:val="24"/>
                <w:lang w:val="ru-RU"/>
              </w:rPr>
              <w:t>а</w:t>
            </w:r>
          </w:p>
        </w:tc>
        <w:tc>
          <w:tcPr>
            <w:tcW w:w="5850" w:type="dxa"/>
            <w:tcBorders>
              <w:bottom w:val="single" w:sz="4" w:space="0" w:color="auto"/>
              <w:right w:val="single" w:sz="4" w:space="0" w:color="auto"/>
            </w:tcBorders>
          </w:tcPr>
          <w:p w:rsidR="001173D3" w:rsidRPr="00B25141" w:rsidRDefault="001173D3" w:rsidP="001173D3">
            <w:pPr>
              <w:spacing w:before="0"/>
              <w:rPr>
                <w:rFonts w:cs="Arial"/>
                <w:color w:val="FF0000"/>
                <w:sz w:val="24"/>
                <w:szCs w:val="24"/>
                <w:lang w:val="ru-RU"/>
              </w:rPr>
            </w:pPr>
          </w:p>
        </w:tc>
      </w:tr>
      <w:tr w:rsidR="001173D3" w:rsidRPr="00512F6E" w:rsidTr="001173D3">
        <w:trPr>
          <w:trHeight w:val="562"/>
        </w:trPr>
        <w:tc>
          <w:tcPr>
            <w:tcW w:w="568" w:type="dxa"/>
            <w:tcBorders>
              <w:bottom w:val="single" w:sz="4" w:space="0" w:color="auto"/>
            </w:tcBorders>
            <w:vAlign w:val="center"/>
          </w:tcPr>
          <w:p w:rsidR="001173D3" w:rsidRPr="00512F6E" w:rsidRDefault="001173D3" w:rsidP="001173D3">
            <w:pPr>
              <w:spacing w:before="0"/>
              <w:jc w:val="center"/>
              <w:rPr>
                <w:rFonts w:cs="Arial"/>
                <w:b/>
                <w:sz w:val="24"/>
                <w:szCs w:val="24"/>
                <w:lang w:val="sr-Latn-CS"/>
              </w:rPr>
            </w:pPr>
            <w:r w:rsidRPr="00512F6E">
              <w:rPr>
                <w:rFonts w:cs="Arial"/>
                <w:b/>
                <w:sz w:val="24"/>
                <w:szCs w:val="24"/>
                <w:lang w:val="sr-Latn-CS"/>
              </w:rPr>
              <w:t>III</w:t>
            </w:r>
          </w:p>
        </w:tc>
        <w:tc>
          <w:tcPr>
            <w:tcW w:w="8247" w:type="dxa"/>
            <w:tcBorders>
              <w:bottom w:val="single" w:sz="4" w:space="0" w:color="auto"/>
              <w:right w:val="single" w:sz="4" w:space="0" w:color="auto"/>
            </w:tcBorders>
          </w:tcPr>
          <w:p w:rsidR="001173D3" w:rsidRPr="00512F6E" w:rsidRDefault="001173D3" w:rsidP="001173D3">
            <w:pPr>
              <w:spacing w:before="0"/>
              <w:jc w:val="center"/>
              <w:rPr>
                <w:rFonts w:cs="Arial"/>
                <w:b/>
                <w:sz w:val="24"/>
                <w:szCs w:val="24"/>
              </w:rPr>
            </w:pPr>
            <w:r w:rsidRPr="00512F6E">
              <w:rPr>
                <w:rFonts w:cs="Arial"/>
                <w:b/>
                <w:sz w:val="24"/>
                <w:szCs w:val="24"/>
              </w:rPr>
              <w:t>УКУПНО ПОНУЂЕНА ЦЕНА  са ПДВ</w:t>
            </w:r>
          </w:p>
          <w:p w:rsidR="001173D3" w:rsidRPr="00512F6E" w:rsidRDefault="001173D3" w:rsidP="001173D3">
            <w:pPr>
              <w:spacing w:before="0"/>
              <w:rPr>
                <w:rFonts w:cs="Arial"/>
                <w:b/>
                <w:sz w:val="24"/>
                <w:szCs w:val="24"/>
                <w:lang w:val="sr-Cyrl-RS"/>
              </w:rPr>
            </w:pPr>
          </w:p>
        </w:tc>
        <w:tc>
          <w:tcPr>
            <w:tcW w:w="5850" w:type="dxa"/>
            <w:tcBorders>
              <w:bottom w:val="single" w:sz="4" w:space="0" w:color="auto"/>
              <w:right w:val="single" w:sz="4" w:space="0" w:color="auto"/>
            </w:tcBorders>
          </w:tcPr>
          <w:p w:rsidR="001173D3" w:rsidRPr="00512F6E" w:rsidRDefault="001173D3" w:rsidP="001173D3">
            <w:pPr>
              <w:spacing w:before="0"/>
              <w:rPr>
                <w:rFonts w:cs="Arial"/>
                <w:color w:val="FF0000"/>
                <w:sz w:val="24"/>
                <w:szCs w:val="24"/>
              </w:rPr>
            </w:pPr>
          </w:p>
        </w:tc>
      </w:tr>
    </w:tbl>
    <w:p w:rsidR="001173D3" w:rsidRPr="00512F6E" w:rsidRDefault="001173D3" w:rsidP="001173D3">
      <w:pPr>
        <w:spacing w:before="0"/>
        <w:rPr>
          <w:rFonts w:cs="Arial"/>
          <w:color w:val="000000" w:themeColor="text1"/>
          <w:sz w:val="24"/>
          <w:szCs w:val="24"/>
          <w:lang w:val="sr-Cyrl-RS"/>
        </w:rPr>
      </w:pPr>
    </w:p>
    <w:p w:rsidR="001173D3" w:rsidRPr="00512F6E" w:rsidRDefault="001173D3" w:rsidP="001173D3">
      <w:pPr>
        <w:widowControl w:val="0"/>
        <w:spacing w:before="0"/>
        <w:rPr>
          <w:rFonts w:eastAsia="Arial Unicode MS" w:cs="Arial"/>
          <w:color w:val="000000" w:themeColor="text1"/>
          <w:sz w:val="24"/>
          <w:szCs w:val="24"/>
        </w:rPr>
      </w:pPr>
    </w:p>
    <w:p w:rsidR="001173D3" w:rsidRPr="00512F6E" w:rsidRDefault="001173D3" w:rsidP="001173D3">
      <w:pPr>
        <w:widowControl w:val="0"/>
        <w:spacing w:before="0"/>
        <w:rPr>
          <w:rFonts w:eastAsia="Arial Unicode MS" w:cs="Arial"/>
          <w:color w:val="000000" w:themeColor="text1"/>
          <w:sz w:val="24"/>
          <w:szCs w:val="24"/>
        </w:rPr>
      </w:pPr>
    </w:p>
    <w:p w:rsidR="001173D3" w:rsidRPr="00512F6E" w:rsidRDefault="001173D3" w:rsidP="001173D3">
      <w:pPr>
        <w:widowControl w:val="0"/>
        <w:spacing w:before="0"/>
        <w:rPr>
          <w:rFonts w:eastAsia="Arial Unicode MS" w:cs="Arial"/>
          <w:color w:val="000000" w:themeColor="text1"/>
          <w:sz w:val="24"/>
          <w:szCs w:val="24"/>
        </w:rPr>
      </w:pPr>
    </w:p>
    <w:p w:rsidR="001173D3" w:rsidRPr="00512F6E" w:rsidRDefault="001173D3" w:rsidP="001173D3">
      <w:pPr>
        <w:widowControl w:val="0"/>
        <w:spacing w:before="0"/>
        <w:rPr>
          <w:rFonts w:eastAsia="Arial Unicode MS" w:cs="Arial"/>
          <w:color w:val="000000" w:themeColor="text1"/>
          <w:sz w:val="24"/>
          <w:szCs w:val="24"/>
        </w:rPr>
      </w:pPr>
    </w:p>
    <w:tbl>
      <w:tblPr>
        <w:tblW w:w="146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850"/>
      </w:tblGrid>
      <w:tr w:rsidR="001173D3" w:rsidRPr="00512F6E" w:rsidTr="001173D3">
        <w:trPr>
          <w:trHeight w:val="568"/>
        </w:trPr>
        <w:tc>
          <w:tcPr>
            <w:tcW w:w="3382" w:type="dxa"/>
            <w:vMerge w:val="restart"/>
            <w:shd w:val="clear" w:color="auto" w:fill="auto"/>
            <w:vAlign w:val="center"/>
          </w:tcPr>
          <w:p w:rsidR="001173D3" w:rsidRPr="00B25141" w:rsidRDefault="001173D3" w:rsidP="001173D3">
            <w:pPr>
              <w:spacing w:before="0"/>
              <w:rPr>
                <w:rFonts w:cs="Arial"/>
                <w:color w:val="000000" w:themeColor="text1"/>
                <w:sz w:val="24"/>
                <w:szCs w:val="24"/>
                <w:lang w:val="ru-RU"/>
              </w:rPr>
            </w:pPr>
            <w:r w:rsidRPr="00B25141">
              <w:rPr>
                <w:rFonts w:cs="Arial"/>
                <w:color w:val="000000" w:themeColor="text1"/>
                <w:sz w:val="24"/>
                <w:szCs w:val="24"/>
                <w:lang w:val="ru-RU"/>
              </w:rPr>
              <w:t>Посебно исказани трошкови који су укључени у укупно понуђену цену без ПДВ-а</w:t>
            </w:r>
          </w:p>
          <w:p w:rsidR="001173D3" w:rsidRPr="00512F6E" w:rsidRDefault="001173D3" w:rsidP="001173D3">
            <w:pPr>
              <w:spacing w:before="0"/>
              <w:rPr>
                <w:rFonts w:cs="Arial"/>
                <w:color w:val="000000" w:themeColor="text1"/>
                <w:sz w:val="24"/>
                <w:szCs w:val="24"/>
                <w:lang w:val="sr-Latn-CS"/>
              </w:rPr>
            </w:pPr>
            <w:r w:rsidRPr="00B25141">
              <w:rPr>
                <w:rFonts w:cs="Arial"/>
                <w:color w:val="000000" w:themeColor="text1"/>
                <w:sz w:val="24"/>
                <w:szCs w:val="24"/>
                <w:lang w:val="ru-RU"/>
              </w:rPr>
              <w:t xml:space="preserve">(цена из реда бр. </w:t>
            </w:r>
            <w:r w:rsidRPr="00512F6E">
              <w:rPr>
                <w:rFonts w:cs="Arial"/>
                <w:color w:val="000000" w:themeColor="text1"/>
                <w:sz w:val="24"/>
                <w:szCs w:val="24"/>
                <w:lang w:val="sr-Latn-CS"/>
              </w:rPr>
              <w:t>I</w:t>
            </w:r>
            <w:r w:rsidRPr="00512F6E">
              <w:rPr>
                <w:rFonts w:cs="Arial"/>
                <w:color w:val="000000" w:themeColor="text1"/>
                <w:sz w:val="24"/>
                <w:szCs w:val="24"/>
                <w:lang w:val="sr-Cyrl-RS"/>
              </w:rPr>
              <w:t>) уколико исти постоје као засебни трошкови</w:t>
            </w:r>
            <w:r w:rsidRPr="00512F6E">
              <w:rPr>
                <w:rFonts w:cs="Arial"/>
                <w:color w:val="000000" w:themeColor="text1"/>
                <w:sz w:val="24"/>
                <w:szCs w:val="24"/>
                <w:lang w:val="sr-Latn-CS"/>
              </w:rPr>
              <w:t>)</w:t>
            </w:r>
          </w:p>
        </w:tc>
        <w:tc>
          <w:tcPr>
            <w:tcW w:w="5467" w:type="dxa"/>
            <w:shd w:val="clear" w:color="auto" w:fill="auto"/>
            <w:vAlign w:val="center"/>
          </w:tcPr>
          <w:p w:rsidR="001173D3" w:rsidRPr="00512F6E" w:rsidRDefault="001173D3" w:rsidP="001173D3">
            <w:pPr>
              <w:spacing w:before="0"/>
              <w:rPr>
                <w:rFonts w:cs="Arial"/>
                <w:color w:val="000000" w:themeColor="text1"/>
                <w:sz w:val="24"/>
                <w:szCs w:val="24"/>
              </w:rPr>
            </w:pPr>
            <w:r w:rsidRPr="00512F6E">
              <w:rPr>
                <w:rFonts w:cs="Arial"/>
                <w:color w:val="000000" w:themeColor="text1"/>
                <w:sz w:val="24"/>
                <w:szCs w:val="24"/>
              </w:rPr>
              <w:t>Трошкови царине</w:t>
            </w:r>
          </w:p>
        </w:tc>
        <w:tc>
          <w:tcPr>
            <w:tcW w:w="5850" w:type="dxa"/>
          </w:tcPr>
          <w:p w:rsidR="001173D3" w:rsidRPr="00512F6E" w:rsidRDefault="001173D3" w:rsidP="001173D3">
            <w:pPr>
              <w:spacing w:before="0"/>
              <w:jc w:val="center"/>
              <w:rPr>
                <w:rFonts w:cs="Arial"/>
                <w:color w:val="000000" w:themeColor="text1"/>
                <w:sz w:val="24"/>
                <w:szCs w:val="24"/>
                <w:lang w:val="sr-Cyrl-RS"/>
              </w:rPr>
            </w:pPr>
            <w:r w:rsidRPr="00512F6E">
              <w:rPr>
                <w:rFonts w:cs="Arial"/>
                <w:color w:val="000000" w:themeColor="text1"/>
                <w:sz w:val="24"/>
                <w:szCs w:val="24"/>
              </w:rPr>
              <w:t>динара</w:t>
            </w:r>
          </w:p>
        </w:tc>
      </w:tr>
      <w:tr w:rsidR="001173D3" w:rsidRPr="00512F6E" w:rsidTr="001173D3">
        <w:trPr>
          <w:trHeight w:val="525"/>
        </w:trPr>
        <w:tc>
          <w:tcPr>
            <w:tcW w:w="3382" w:type="dxa"/>
            <w:vMerge/>
            <w:shd w:val="clear" w:color="auto" w:fill="auto"/>
          </w:tcPr>
          <w:p w:rsidR="001173D3" w:rsidRPr="00512F6E" w:rsidRDefault="001173D3" w:rsidP="001173D3">
            <w:pPr>
              <w:spacing w:before="0"/>
              <w:rPr>
                <w:rFonts w:cs="Arial"/>
                <w:color w:val="000000" w:themeColor="text1"/>
                <w:sz w:val="24"/>
                <w:szCs w:val="24"/>
              </w:rPr>
            </w:pPr>
          </w:p>
        </w:tc>
        <w:tc>
          <w:tcPr>
            <w:tcW w:w="5467" w:type="dxa"/>
            <w:shd w:val="clear" w:color="auto" w:fill="auto"/>
            <w:vAlign w:val="center"/>
          </w:tcPr>
          <w:p w:rsidR="001173D3" w:rsidRPr="00512F6E" w:rsidRDefault="001173D3" w:rsidP="001173D3">
            <w:pPr>
              <w:spacing w:before="0"/>
              <w:rPr>
                <w:rFonts w:cs="Arial"/>
                <w:color w:val="000000" w:themeColor="text1"/>
                <w:sz w:val="24"/>
                <w:szCs w:val="24"/>
              </w:rPr>
            </w:pPr>
            <w:r w:rsidRPr="00512F6E">
              <w:rPr>
                <w:rFonts w:cs="Arial"/>
                <w:color w:val="000000" w:themeColor="text1"/>
                <w:sz w:val="24"/>
                <w:szCs w:val="24"/>
              </w:rPr>
              <w:t>Трошкови превоза</w:t>
            </w:r>
          </w:p>
        </w:tc>
        <w:tc>
          <w:tcPr>
            <w:tcW w:w="5850" w:type="dxa"/>
          </w:tcPr>
          <w:p w:rsidR="001173D3" w:rsidRPr="00512F6E" w:rsidRDefault="001173D3" w:rsidP="001173D3">
            <w:pPr>
              <w:spacing w:before="0"/>
              <w:jc w:val="center"/>
              <w:rPr>
                <w:rFonts w:cs="Arial"/>
                <w:color w:val="000000" w:themeColor="text1"/>
                <w:sz w:val="24"/>
                <w:szCs w:val="24"/>
              </w:rPr>
            </w:pPr>
            <w:r w:rsidRPr="00512F6E">
              <w:rPr>
                <w:rFonts w:cs="Arial"/>
                <w:color w:val="000000" w:themeColor="text1"/>
                <w:sz w:val="24"/>
                <w:szCs w:val="24"/>
              </w:rPr>
              <w:t>динара</w:t>
            </w:r>
          </w:p>
        </w:tc>
      </w:tr>
      <w:tr w:rsidR="001173D3" w:rsidRPr="00512F6E" w:rsidTr="001173D3">
        <w:trPr>
          <w:trHeight w:val="534"/>
        </w:trPr>
        <w:tc>
          <w:tcPr>
            <w:tcW w:w="3382" w:type="dxa"/>
            <w:vMerge/>
            <w:shd w:val="clear" w:color="auto" w:fill="auto"/>
          </w:tcPr>
          <w:p w:rsidR="001173D3" w:rsidRPr="00512F6E" w:rsidRDefault="001173D3" w:rsidP="001173D3">
            <w:pPr>
              <w:spacing w:before="0"/>
              <w:rPr>
                <w:rFonts w:cs="Arial"/>
                <w:color w:val="000000" w:themeColor="text1"/>
                <w:sz w:val="24"/>
                <w:szCs w:val="24"/>
              </w:rPr>
            </w:pPr>
          </w:p>
        </w:tc>
        <w:tc>
          <w:tcPr>
            <w:tcW w:w="5467" w:type="dxa"/>
            <w:shd w:val="clear" w:color="auto" w:fill="auto"/>
            <w:vAlign w:val="center"/>
          </w:tcPr>
          <w:p w:rsidR="001173D3" w:rsidRPr="00512F6E" w:rsidRDefault="001173D3" w:rsidP="001173D3">
            <w:pPr>
              <w:spacing w:before="0"/>
              <w:rPr>
                <w:rFonts w:cs="Arial"/>
                <w:color w:val="000000" w:themeColor="text1"/>
                <w:sz w:val="24"/>
                <w:szCs w:val="24"/>
                <w:lang w:val="sr-Cyrl-CS"/>
              </w:rPr>
            </w:pPr>
            <w:r w:rsidRPr="00512F6E">
              <w:rPr>
                <w:rFonts w:cs="Arial"/>
                <w:color w:val="000000" w:themeColor="text1"/>
                <w:sz w:val="24"/>
                <w:szCs w:val="24"/>
              </w:rPr>
              <w:t>Остали трошкови</w:t>
            </w:r>
            <w:r w:rsidRPr="00512F6E">
              <w:rPr>
                <w:rFonts w:cs="Arial"/>
                <w:color w:val="000000" w:themeColor="text1"/>
                <w:sz w:val="24"/>
                <w:szCs w:val="24"/>
                <w:lang w:val="sr-Cyrl-CS"/>
              </w:rPr>
              <w:t xml:space="preserve"> (</w:t>
            </w:r>
            <w:r w:rsidRPr="00512F6E">
              <w:rPr>
                <w:rFonts w:cs="Arial"/>
                <w:i/>
                <w:color w:val="000000" w:themeColor="text1"/>
                <w:sz w:val="24"/>
                <w:szCs w:val="24"/>
                <w:lang w:val="sr-Cyrl-CS"/>
              </w:rPr>
              <w:t>навести</w:t>
            </w:r>
            <w:r w:rsidRPr="00512F6E">
              <w:rPr>
                <w:rFonts w:cs="Arial"/>
                <w:color w:val="000000" w:themeColor="text1"/>
                <w:sz w:val="24"/>
                <w:szCs w:val="24"/>
                <w:lang w:val="sr-Cyrl-CS"/>
              </w:rPr>
              <w:t>)</w:t>
            </w:r>
          </w:p>
        </w:tc>
        <w:tc>
          <w:tcPr>
            <w:tcW w:w="5850" w:type="dxa"/>
          </w:tcPr>
          <w:p w:rsidR="001173D3" w:rsidRPr="00512F6E" w:rsidRDefault="001173D3" w:rsidP="001173D3">
            <w:pPr>
              <w:spacing w:before="0"/>
              <w:jc w:val="center"/>
              <w:rPr>
                <w:rFonts w:cs="Arial"/>
                <w:color w:val="000000" w:themeColor="text1"/>
                <w:sz w:val="24"/>
                <w:szCs w:val="24"/>
              </w:rPr>
            </w:pPr>
            <w:r w:rsidRPr="00512F6E">
              <w:rPr>
                <w:rFonts w:cs="Arial"/>
                <w:color w:val="000000" w:themeColor="text1"/>
                <w:sz w:val="24"/>
                <w:szCs w:val="24"/>
              </w:rPr>
              <w:t>динара</w:t>
            </w:r>
          </w:p>
        </w:tc>
      </w:tr>
    </w:tbl>
    <w:p w:rsidR="001173D3" w:rsidRPr="00512F6E" w:rsidRDefault="001173D3" w:rsidP="001173D3">
      <w:pPr>
        <w:spacing w:before="0"/>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173D3" w:rsidRPr="00512F6E" w:rsidTr="001173D3">
        <w:trPr>
          <w:jc w:val="center"/>
        </w:trPr>
        <w:tc>
          <w:tcPr>
            <w:tcW w:w="3882" w:type="dxa"/>
          </w:tcPr>
          <w:p w:rsidR="001173D3" w:rsidRPr="00512F6E" w:rsidRDefault="001173D3" w:rsidP="001173D3">
            <w:pPr>
              <w:spacing w:before="0"/>
              <w:rPr>
                <w:rFonts w:cs="Arial"/>
                <w:color w:val="000000" w:themeColor="text1"/>
                <w:sz w:val="24"/>
                <w:szCs w:val="24"/>
              </w:rPr>
            </w:pPr>
            <w:r w:rsidRPr="00512F6E">
              <w:rPr>
                <w:rFonts w:cs="Arial"/>
                <w:color w:val="000000" w:themeColor="text1"/>
                <w:sz w:val="24"/>
                <w:szCs w:val="24"/>
              </w:rPr>
              <w:t>Датум:</w:t>
            </w:r>
          </w:p>
        </w:tc>
        <w:tc>
          <w:tcPr>
            <w:tcW w:w="2127" w:type="dxa"/>
          </w:tcPr>
          <w:p w:rsidR="001173D3" w:rsidRPr="00512F6E" w:rsidRDefault="001173D3" w:rsidP="001173D3">
            <w:pPr>
              <w:spacing w:before="0"/>
              <w:rPr>
                <w:rFonts w:cs="Arial"/>
                <w:color w:val="000000" w:themeColor="text1"/>
                <w:sz w:val="24"/>
                <w:szCs w:val="24"/>
                <w:lang w:val="ru-RU"/>
              </w:rPr>
            </w:pPr>
          </w:p>
        </w:tc>
        <w:tc>
          <w:tcPr>
            <w:tcW w:w="4022" w:type="dxa"/>
          </w:tcPr>
          <w:p w:rsidR="001173D3" w:rsidRPr="00512F6E" w:rsidRDefault="001173D3" w:rsidP="001173D3">
            <w:pPr>
              <w:spacing w:before="0"/>
              <w:rPr>
                <w:rFonts w:cs="Arial"/>
                <w:color w:val="000000" w:themeColor="text1"/>
                <w:sz w:val="24"/>
                <w:szCs w:val="24"/>
                <w:lang w:val="sr-Cyrl-CS"/>
              </w:rPr>
            </w:pPr>
            <w:r w:rsidRPr="00512F6E">
              <w:rPr>
                <w:rFonts w:cs="Arial"/>
                <w:color w:val="000000" w:themeColor="text1"/>
                <w:sz w:val="24"/>
                <w:szCs w:val="24"/>
                <w:lang w:val="sr-Cyrl-CS"/>
              </w:rPr>
              <w:t>П</w:t>
            </w:r>
            <w:r w:rsidRPr="00512F6E">
              <w:rPr>
                <w:rFonts w:cs="Arial"/>
                <w:color w:val="000000" w:themeColor="text1"/>
                <w:sz w:val="24"/>
                <w:szCs w:val="24"/>
              </w:rPr>
              <w:t>онуђач</w:t>
            </w:r>
          </w:p>
        </w:tc>
      </w:tr>
      <w:tr w:rsidR="001173D3" w:rsidRPr="00512F6E" w:rsidTr="001173D3">
        <w:trPr>
          <w:jc w:val="center"/>
        </w:trPr>
        <w:tc>
          <w:tcPr>
            <w:tcW w:w="3882" w:type="dxa"/>
          </w:tcPr>
          <w:p w:rsidR="001173D3" w:rsidRPr="00512F6E" w:rsidRDefault="001173D3" w:rsidP="001173D3">
            <w:pPr>
              <w:spacing w:before="0"/>
              <w:rPr>
                <w:rFonts w:cs="Arial"/>
                <w:color w:val="000000" w:themeColor="text1"/>
                <w:sz w:val="24"/>
                <w:szCs w:val="24"/>
              </w:rPr>
            </w:pPr>
          </w:p>
        </w:tc>
        <w:tc>
          <w:tcPr>
            <w:tcW w:w="2127" w:type="dxa"/>
          </w:tcPr>
          <w:p w:rsidR="001173D3" w:rsidRPr="00512F6E" w:rsidRDefault="001173D3" w:rsidP="001173D3">
            <w:pPr>
              <w:spacing w:before="0"/>
              <w:rPr>
                <w:rFonts w:cs="Arial"/>
                <w:color w:val="000000" w:themeColor="text1"/>
                <w:sz w:val="24"/>
                <w:szCs w:val="24"/>
              </w:rPr>
            </w:pPr>
            <w:r w:rsidRPr="00512F6E">
              <w:rPr>
                <w:rFonts w:cs="Arial"/>
                <w:color w:val="000000" w:themeColor="text1"/>
                <w:sz w:val="24"/>
                <w:szCs w:val="24"/>
              </w:rPr>
              <w:t>М.П.</w:t>
            </w:r>
          </w:p>
        </w:tc>
        <w:tc>
          <w:tcPr>
            <w:tcW w:w="4022" w:type="dxa"/>
          </w:tcPr>
          <w:p w:rsidR="001173D3" w:rsidRPr="00512F6E" w:rsidRDefault="001173D3" w:rsidP="001173D3">
            <w:pPr>
              <w:spacing w:before="0"/>
              <w:rPr>
                <w:rFonts w:cs="Arial"/>
                <w:color w:val="000000" w:themeColor="text1"/>
                <w:sz w:val="24"/>
                <w:szCs w:val="24"/>
                <w:lang w:val="ru-RU"/>
              </w:rPr>
            </w:pPr>
          </w:p>
        </w:tc>
      </w:tr>
      <w:tr w:rsidR="001173D3" w:rsidRPr="00512F6E" w:rsidTr="001173D3">
        <w:trPr>
          <w:jc w:val="center"/>
        </w:trPr>
        <w:tc>
          <w:tcPr>
            <w:tcW w:w="3882" w:type="dxa"/>
            <w:tcBorders>
              <w:bottom w:val="single" w:sz="4" w:space="0" w:color="auto"/>
            </w:tcBorders>
          </w:tcPr>
          <w:p w:rsidR="001173D3" w:rsidRPr="00512F6E" w:rsidRDefault="001173D3" w:rsidP="001173D3">
            <w:pPr>
              <w:spacing w:before="0"/>
              <w:rPr>
                <w:rFonts w:cs="Arial"/>
                <w:color w:val="000000" w:themeColor="text1"/>
                <w:sz w:val="24"/>
                <w:szCs w:val="24"/>
              </w:rPr>
            </w:pPr>
          </w:p>
        </w:tc>
        <w:tc>
          <w:tcPr>
            <w:tcW w:w="2127" w:type="dxa"/>
          </w:tcPr>
          <w:p w:rsidR="001173D3" w:rsidRPr="00512F6E" w:rsidRDefault="001173D3" w:rsidP="001173D3">
            <w:pPr>
              <w:spacing w:before="0"/>
              <w:rPr>
                <w:rFonts w:cs="Arial"/>
                <w:color w:val="000000" w:themeColor="text1"/>
                <w:sz w:val="24"/>
                <w:szCs w:val="24"/>
                <w:lang w:val="ru-RU"/>
              </w:rPr>
            </w:pPr>
          </w:p>
        </w:tc>
        <w:tc>
          <w:tcPr>
            <w:tcW w:w="4022" w:type="dxa"/>
            <w:tcBorders>
              <w:bottom w:val="single" w:sz="4" w:space="0" w:color="auto"/>
            </w:tcBorders>
          </w:tcPr>
          <w:p w:rsidR="001173D3" w:rsidRPr="00512F6E" w:rsidRDefault="001173D3" w:rsidP="001173D3">
            <w:pPr>
              <w:spacing w:before="0"/>
              <w:rPr>
                <w:rFonts w:cs="Arial"/>
                <w:color w:val="000000" w:themeColor="text1"/>
                <w:sz w:val="24"/>
                <w:szCs w:val="24"/>
                <w:lang w:val="ru-RU"/>
              </w:rPr>
            </w:pPr>
          </w:p>
        </w:tc>
      </w:tr>
      <w:tr w:rsidR="001173D3" w:rsidRPr="00512F6E" w:rsidTr="001173D3">
        <w:trPr>
          <w:trHeight w:val="389"/>
          <w:jc w:val="center"/>
        </w:trPr>
        <w:tc>
          <w:tcPr>
            <w:tcW w:w="3882" w:type="dxa"/>
            <w:tcBorders>
              <w:top w:val="single" w:sz="4" w:space="0" w:color="auto"/>
            </w:tcBorders>
          </w:tcPr>
          <w:p w:rsidR="001173D3" w:rsidRPr="00512F6E" w:rsidRDefault="001173D3" w:rsidP="001173D3">
            <w:pPr>
              <w:spacing w:before="0"/>
              <w:rPr>
                <w:rFonts w:cs="Arial"/>
                <w:color w:val="000000" w:themeColor="text1"/>
                <w:sz w:val="24"/>
                <w:szCs w:val="24"/>
              </w:rPr>
            </w:pPr>
          </w:p>
        </w:tc>
        <w:tc>
          <w:tcPr>
            <w:tcW w:w="2127" w:type="dxa"/>
          </w:tcPr>
          <w:p w:rsidR="001173D3" w:rsidRPr="00512F6E" w:rsidRDefault="001173D3" w:rsidP="001173D3">
            <w:pPr>
              <w:spacing w:before="0"/>
              <w:rPr>
                <w:rFonts w:cs="Arial"/>
                <w:color w:val="000000" w:themeColor="text1"/>
                <w:sz w:val="24"/>
                <w:szCs w:val="24"/>
                <w:lang w:val="ru-RU"/>
              </w:rPr>
            </w:pPr>
          </w:p>
        </w:tc>
        <w:tc>
          <w:tcPr>
            <w:tcW w:w="4022" w:type="dxa"/>
            <w:tcBorders>
              <w:top w:val="single" w:sz="4" w:space="0" w:color="auto"/>
            </w:tcBorders>
          </w:tcPr>
          <w:p w:rsidR="001173D3" w:rsidRPr="00512F6E" w:rsidRDefault="001173D3" w:rsidP="001173D3">
            <w:pPr>
              <w:spacing w:before="0"/>
              <w:rPr>
                <w:rFonts w:cs="Arial"/>
                <w:color w:val="000000" w:themeColor="text1"/>
                <w:sz w:val="24"/>
                <w:szCs w:val="24"/>
                <w:lang w:val="ru-RU"/>
              </w:rPr>
            </w:pPr>
          </w:p>
        </w:tc>
      </w:tr>
    </w:tbl>
    <w:p w:rsidR="001173D3" w:rsidRPr="00512F6E" w:rsidRDefault="001173D3" w:rsidP="001173D3">
      <w:pPr>
        <w:spacing w:before="0"/>
        <w:rPr>
          <w:rFonts w:cs="Arial"/>
          <w:b/>
          <w:sz w:val="24"/>
          <w:szCs w:val="24"/>
          <w:lang w:val="sr-Latn-CS"/>
        </w:rPr>
      </w:pPr>
    </w:p>
    <w:p w:rsidR="001173D3" w:rsidRPr="00512F6E" w:rsidRDefault="001173D3" w:rsidP="001173D3">
      <w:pPr>
        <w:spacing w:before="0"/>
        <w:rPr>
          <w:rFonts w:cs="Arial"/>
          <w:b/>
          <w:i/>
          <w:sz w:val="24"/>
          <w:szCs w:val="24"/>
          <w:lang w:val="sr-Cyrl-CS"/>
        </w:rPr>
      </w:pPr>
      <w:r w:rsidRPr="00512F6E">
        <w:rPr>
          <w:rFonts w:cs="Arial"/>
          <w:b/>
          <w:i/>
          <w:sz w:val="24"/>
          <w:szCs w:val="24"/>
          <w:lang w:val="sr-Cyrl-CS"/>
        </w:rPr>
        <w:t>Напомена:</w:t>
      </w:r>
    </w:p>
    <w:p w:rsidR="001173D3" w:rsidRPr="00512F6E" w:rsidRDefault="001173D3" w:rsidP="001173D3">
      <w:pPr>
        <w:tabs>
          <w:tab w:val="left" w:pos="1134"/>
        </w:tabs>
        <w:spacing w:before="0"/>
        <w:rPr>
          <w:rFonts w:eastAsia="TimesNewRomanPS-BoldMT" w:cs="Arial"/>
          <w:i/>
          <w:sz w:val="24"/>
          <w:szCs w:val="24"/>
          <w:lang w:val="ru-RU"/>
        </w:rPr>
      </w:pPr>
      <w:r w:rsidRPr="00512F6E">
        <w:rPr>
          <w:rFonts w:eastAsia="TimesNewRomanPS-BoldMT" w:cs="Arial"/>
          <w:i/>
          <w:sz w:val="24"/>
          <w:szCs w:val="24"/>
          <w:lang w:val="ru-RU"/>
        </w:rPr>
        <w:t xml:space="preserve">-Уколико </w:t>
      </w:r>
      <w:r w:rsidRPr="00512F6E">
        <w:rPr>
          <w:rFonts w:eastAsia="TimesNewRomanPS-BoldMT" w:cs="Arial"/>
          <w:i/>
          <w:sz w:val="24"/>
          <w:szCs w:val="24"/>
          <w:lang w:val="sr-Cyrl-CS"/>
        </w:rPr>
        <w:t>група понуђача подноси заједничку понуду овај образац потписује и оверава Носилац посла</w:t>
      </w:r>
      <w:r w:rsidRPr="00512F6E">
        <w:rPr>
          <w:rFonts w:eastAsia="TimesNewRomanPS-BoldMT" w:cs="Arial"/>
          <w:i/>
          <w:sz w:val="24"/>
          <w:szCs w:val="24"/>
          <w:lang w:val="ru-RU"/>
        </w:rPr>
        <w:t>.</w:t>
      </w:r>
    </w:p>
    <w:p w:rsidR="001173D3" w:rsidRDefault="001173D3" w:rsidP="001173D3">
      <w:pPr>
        <w:tabs>
          <w:tab w:val="left" w:pos="1134"/>
        </w:tabs>
        <w:spacing w:before="0"/>
        <w:rPr>
          <w:rFonts w:eastAsia="TimesNewRomanPS-BoldMT" w:cs="Arial"/>
          <w:i/>
          <w:sz w:val="24"/>
          <w:szCs w:val="24"/>
          <w:lang w:val="ru-RU"/>
        </w:rPr>
      </w:pPr>
      <w:r w:rsidRPr="00512F6E">
        <w:rPr>
          <w:rFonts w:eastAsia="TimesNewRomanPS-BoldMT" w:cs="Arial"/>
          <w:i/>
          <w:sz w:val="24"/>
          <w:szCs w:val="24"/>
          <w:lang w:val="sr-Cyrl-CS"/>
        </w:rPr>
        <w:t xml:space="preserve">- </w:t>
      </w:r>
      <w:r w:rsidRPr="00512F6E">
        <w:rPr>
          <w:rFonts w:eastAsia="TimesNewRomanPS-BoldMT" w:cs="Arial"/>
          <w:i/>
          <w:sz w:val="24"/>
          <w:szCs w:val="24"/>
          <w:lang w:val="ru-RU"/>
        </w:rPr>
        <w:t xml:space="preserve">Уколико понуђач подноси понуду са подизвођачем овај образац потписује и оверава печатом понуђач. </w:t>
      </w:r>
    </w:p>
    <w:p w:rsidR="00FD28F8" w:rsidRDefault="00FD28F8" w:rsidP="001173D3">
      <w:pPr>
        <w:tabs>
          <w:tab w:val="left" w:pos="1134"/>
        </w:tabs>
        <w:spacing w:before="0"/>
        <w:rPr>
          <w:rFonts w:eastAsia="TimesNewRomanPS-BoldMT" w:cs="Arial"/>
          <w:i/>
          <w:sz w:val="24"/>
          <w:szCs w:val="24"/>
          <w:lang w:val="ru-RU"/>
        </w:rPr>
      </w:pPr>
    </w:p>
    <w:p w:rsidR="00FD28F8" w:rsidRDefault="00FD28F8" w:rsidP="001173D3">
      <w:pPr>
        <w:tabs>
          <w:tab w:val="left" w:pos="1134"/>
        </w:tabs>
        <w:spacing w:before="0"/>
        <w:rPr>
          <w:rFonts w:eastAsia="TimesNewRomanPS-BoldMT" w:cs="Arial"/>
          <w:i/>
          <w:sz w:val="24"/>
          <w:szCs w:val="24"/>
          <w:lang w:val="ru-RU"/>
        </w:rPr>
      </w:pPr>
    </w:p>
    <w:p w:rsidR="00FD28F8" w:rsidRDefault="00FD28F8" w:rsidP="001173D3">
      <w:pPr>
        <w:tabs>
          <w:tab w:val="left" w:pos="1134"/>
        </w:tabs>
        <w:spacing w:before="0"/>
        <w:rPr>
          <w:rFonts w:eastAsia="TimesNewRomanPS-BoldMT" w:cs="Arial"/>
          <w:i/>
          <w:sz w:val="24"/>
          <w:szCs w:val="24"/>
          <w:lang w:val="ru-RU"/>
        </w:rPr>
      </w:pPr>
    </w:p>
    <w:p w:rsidR="00FD28F8" w:rsidRDefault="00FD28F8" w:rsidP="001173D3">
      <w:pPr>
        <w:tabs>
          <w:tab w:val="left" w:pos="1134"/>
        </w:tabs>
        <w:spacing w:before="0"/>
        <w:rPr>
          <w:rFonts w:eastAsia="TimesNewRomanPS-BoldMT" w:cs="Arial"/>
          <w:i/>
          <w:sz w:val="24"/>
          <w:szCs w:val="24"/>
          <w:lang w:val="ru-RU"/>
        </w:rPr>
      </w:pPr>
    </w:p>
    <w:p w:rsidR="00FD28F8" w:rsidRPr="00512F6E" w:rsidRDefault="00FD28F8" w:rsidP="001173D3">
      <w:pPr>
        <w:tabs>
          <w:tab w:val="left" w:pos="1134"/>
        </w:tabs>
        <w:spacing w:before="0"/>
        <w:rPr>
          <w:rFonts w:eastAsia="TimesNewRomanPS-BoldMT" w:cs="Arial"/>
          <w:i/>
          <w:sz w:val="24"/>
          <w:szCs w:val="24"/>
          <w:lang w:val="ru-RU"/>
        </w:rPr>
      </w:pPr>
    </w:p>
    <w:p w:rsidR="001A5F00" w:rsidRPr="00512F6E" w:rsidRDefault="001A5F00" w:rsidP="001A5F00">
      <w:pPr>
        <w:rPr>
          <w:rFonts w:cs="Arial"/>
          <w:b/>
          <w:bCs/>
          <w:sz w:val="24"/>
          <w:szCs w:val="24"/>
          <w:lang w:val="sr-Cyrl-RS"/>
        </w:rPr>
      </w:pPr>
      <w:r w:rsidRPr="00512F6E">
        <w:rPr>
          <w:rFonts w:cs="Arial"/>
          <w:b/>
          <w:bCs/>
          <w:sz w:val="24"/>
          <w:szCs w:val="24"/>
          <w:lang w:val="ru-RU"/>
        </w:rPr>
        <w:t xml:space="preserve">ПАРТИЈА </w:t>
      </w:r>
      <w:r w:rsidR="00DB01F0" w:rsidRPr="00512F6E">
        <w:rPr>
          <w:rFonts w:cs="Arial"/>
          <w:b/>
          <w:bCs/>
          <w:sz w:val="24"/>
          <w:szCs w:val="24"/>
          <w:lang w:val="ru-RU"/>
        </w:rPr>
        <w:t>4</w:t>
      </w:r>
      <w:r w:rsidRPr="00512F6E">
        <w:rPr>
          <w:rFonts w:cs="Arial"/>
          <w:b/>
          <w:bCs/>
          <w:sz w:val="24"/>
          <w:szCs w:val="24"/>
        </w:rPr>
        <w:t xml:space="preserve">: </w:t>
      </w:r>
      <w:r w:rsidRPr="00512F6E">
        <w:rPr>
          <w:rFonts w:cs="Arial"/>
          <w:b/>
          <w:bCs/>
          <w:sz w:val="24"/>
          <w:szCs w:val="24"/>
          <w:lang w:val="sr-Cyrl-RS"/>
        </w:rPr>
        <w:t>КАНЦЕЛАРИЈСКА ОПРЕМА СМЕНСКОГ ОСОБЉА</w:t>
      </w:r>
    </w:p>
    <w:tbl>
      <w:tblPr>
        <w:tblStyle w:val="TableGrid"/>
        <w:tblW w:w="15330" w:type="dxa"/>
        <w:tblLayout w:type="fixed"/>
        <w:tblLook w:val="04A0" w:firstRow="1" w:lastRow="0" w:firstColumn="1" w:lastColumn="0" w:noHBand="0" w:noVBand="1"/>
      </w:tblPr>
      <w:tblGrid>
        <w:gridCol w:w="675"/>
        <w:gridCol w:w="5463"/>
        <w:gridCol w:w="2047"/>
        <w:gridCol w:w="739"/>
        <w:gridCol w:w="737"/>
        <w:gridCol w:w="1417"/>
        <w:gridCol w:w="1417"/>
        <w:gridCol w:w="1417"/>
        <w:gridCol w:w="1418"/>
      </w:tblGrid>
      <w:tr w:rsidR="001A5F00" w:rsidRPr="00512F6E" w:rsidTr="001173D3">
        <w:trPr>
          <w:trHeight w:val="397"/>
        </w:trPr>
        <w:tc>
          <w:tcPr>
            <w:tcW w:w="15330" w:type="dxa"/>
            <w:gridSpan w:val="9"/>
            <w:shd w:val="clear" w:color="auto" w:fill="auto"/>
            <w:vAlign w:val="center"/>
          </w:tcPr>
          <w:p w:rsidR="001A5F00" w:rsidRPr="00512F6E" w:rsidRDefault="001A5F00" w:rsidP="001173D3">
            <w:pPr>
              <w:jc w:val="center"/>
              <w:rPr>
                <w:rFonts w:cs="Arial"/>
                <w:b/>
                <w:sz w:val="24"/>
                <w:szCs w:val="24"/>
              </w:rPr>
            </w:pPr>
          </w:p>
        </w:tc>
      </w:tr>
      <w:tr w:rsidR="001A5F00" w:rsidRPr="00512F6E" w:rsidTr="00496D3A">
        <w:tc>
          <w:tcPr>
            <w:tcW w:w="675" w:type="dxa"/>
            <w:shd w:val="clear" w:color="auto" w:fill="BFBFBF" w:themeFill="background1" w:themeFillShade="BF"/>
            <w:vAlign w:val="center"/>
          </w:tcPr>
          <w:p w:rsidR="001A5F00" w:rsidRPr="00512F6E" w:rsidRDefault="001A5F00" w:rsidP="001173D3">
            <w:pPr>
              <w:jc w:val="center"/>
              <w:rPr>
                <w:rFonts w:cs="Arial"/>
                <w:b/>
                <w:sz w:val="24"/>
                <w:szCs w:val="24"/>
              </w:rPr>
            </w:pPr>
            <w:r w:rsidRPr="00512F6E">
              <w:rPr>
                <w:rFonts w:cs="Arial"/>
                <w:b/>
                <w:sz w:val="24"/>
                <w:szCs w:val="24"/>
              </w:rPr>
              <w:lastRenderedPageBreak/>
              <w:t>Р.бр.</w:t>
            </w:r>
          </w:p>
        </w:tc>
        <w:tc>
          <w:tcPr>
            <w:tcW w:w="5463" w:type="dxa"/>
            <w:shd w:val="clear" w:color="auto" w:fill="BFBFBF" w:themeFill="background1" w:themeFillShade="BF"/>
            <w:vAlign w:val="center"/>
          </w:tcPr>
          <w:p w:rsidR="001A5F00" w:rsidRPr="00512F6E" w:rsidRDefault="001A5F00" w:rsidP="001173D3">
            <w:pPr>
              <w:jc w:val="center"/>
              <w:rPr>
                <w:rFonts w:cs="Arial"/>
                <w:b/>
                <w:sz w:val="24"/>
                <w:szCs w:val="24"/>
              </w:rPr>
            </w:pPr>
            <w:r w:rsidRPr="00512F6E">
              <w:rPr>
                <w:rFonts w:cs="Arial"/>
                <w:b/>
                <w:sz w:val="24"/>
                <w:szCs w:val="24"/>
              </w:rPr>
              <w:t>О П И С</w:t>
            </w:r>
          </w:p>
        </w:tc>
        <w:tc>
          <w:tcPr>
            <w:tcW w:w="2047" w:type="dxa"/>
            <w:shd w:val="clear" w:color="auto" w:fill="BFBFBF" w:themeFill="background1" w:themeFillShade="BF"/>
            <w:vAlign w:val="center"/>
          </w:tcPr>
          <w:p w:rsidR="001A5F00" w:rsidRPr="00512F6E" w:rsidRDefault="001A5F00" w:rsidP="001173D3">
            <w:pPr>
              <w:jc w:val="center"/>
              <w:rPr>
                <w:rFonts w:cs="Arial"/>
                <w:b/>
                <w:sz w:val="24"/>
                <w:szCs w:val="24"/>
              </w:rPr>
            </w:pPr>
            <w:r w:rsidRPr="00B25141">
              <w:rPr>
                <w:rFonts w:cs="Arial"/>
                <w:b/>
                <w:sz w:val="24"/>
                <w:szCs w:val="24"/>
                <w:lang w:val="ru-RU"/>
              </w:rPr>
              <w:t xml:space="preserve">ПРОИЗВОЂАЧ, КАТАЛОШКИ БРОЈ, И ДР. </w:t>
            </w:r>
            <w:r w:rsidRPr="00512F6E">
              <w:rPr>
                <w:rFonts w:cs="Arial"/>
                <w:b/>
                <w:sz w:val="24"/>
                <w:szCs w:val="24"/>
              </w:rPr>
              <w:t>КАРАКТЕРИСТИКЕ</w:t>
            </w:r>
          </w:p>
        </w:tc>
        <w:tc>
          <w:tcPr>
            <w:tcW w:w="739" w:type="dxa"/>
            <w:shd w:val="clear" w:color="auto" w:fill="BFBFBF" w:themeFill="background1" w:themeFillShade="BF"/>
            <w:vAlign w:val="center"/>
          </w:tcPr>
          <w:p w:rsidR="001A5F00" w:rsidRPr="00512F6E" w:rsidRDefault="001A5F00" w:rsidP="001173D3">
            <w:pPr>
              <w:jc w:val="center"/>
              <w:rPr>
                <w:rFonts w:cs="Arial"/>
                <w:b/>
                <w:sz w:val="24"/>
                <w:szCs w:val="24"/>
              </w:rPr>
            </w:pPr>
            <w:r w:rsidRPr="00512F6E">
              <w:rPr>
                <w:rFonts w:cs="Arial"/>
                <w:b/>
                <w:sz w:val="24"/>
                <w:szCs w:val="24"/>
              </w:rPr>
              <w:t>Јед.мере</w:t>
            </w:r>
          </w:p>
        </w:tc>
        <w:tc>
          <w:tcPr>
            <w:tcW w:w="737" w:type="dxa"/>
            <w:shd w:val="clear" w:color="auto" w:fill="BFBFBF" w:themeFill="background1" w:themeFillShade="BF"/>
            <w:vAlign w:val="center"/>
          </w:tcPr>
          <w:p w:rsidR="001A5F00" w:rsidRPr="00512F6E" w:rsidRDefault="001A5F00" w:rsidP="001173D3">
            <w:pPr>
              <w:jc w:val="center"/>
              <w:rPr>
                <w:rFonts w:cs="Arial"/>
                <w:b/>
                <w:sz w:val="24"/>
                <w:szCs w:val="24"/>
              </w:rPr>
            </w:pPr>
            <w:r w:rsidRPr="00512F6E">
              <w:rPr>
                <w:rFonts w:cs="Arial"/>
                <w:b/>
                <w:sz w:val="24"/>
                <w:szCs w:val="24"/>
              </w:rPr>
              <w:t>Кол.</w:t>
            </w:r>
          </w:p>
        </w:tc>
        <w:tc>
          <w:tcPr>
            <w:tcW w:w="1417" w:type="dxa"/>
            <w:shd w:val="clear" w:color="auto" w:fill="BFBFBF" w:themeFill="background1" w:themeFillShade="BF"/>
            <w:vAlign w:val="center"/>
          </w:tcPr>
          <w:p w:rsidR="001A5F00" w:rsidRPr="00B25141" w:rsidRDefault="001A5F00" w:rsidP="001173D3">
            <w:pPr>
              <w:jc w:val="center"/>
              <w:rPr>
                <w:rFonts w:cs="Arial"/>
                <w:b/>
                <w:sz w:val="24"/>
                <w:szCs w:val="24"/>
                <w:lang w:val="ru-RU"/>
              </w:rPr>
            </w:pPr>
            <w:r w:rsidRPr="00B25141">
              <w:rPr>
                <w:rFonts w:cs="Arial"/>
                <w:b/>
                <w:sz w:val="24"/>
                <w:szCs w:val="24"/>
                <w:lang w:val="ru-RU"/>
              </w:rPr>
              <w:t>Цена по јед. без ПДВ</w:t>
            </w:r>
          </w:p>
        </w:tc>
        <w:tc>
          <w:tcPr>
            <w:tcW w:w="1417" w:type="dxa"/>
            <w:shd w:val="clear" w:color="auto" w:fill="BFBFBF" w:themeFill="background1" w:themeFillShade="BF"/>
            <w:vAlign w:val="center"/>
          </w:tcPr>
          <w:p w:rsidR="001A5F00" w:rsidRPr="00512F6E" w:rsidRDefault="001A5F00" w:rsidP="001173D3">
            <w:pPr>
              <w:jc w:val="center"/>
              <w:rPr>
                <w:rFonts w:cs="Arial"/>
                <w:b/>
                <w:sz w:val="24"/>
                <w:szCs w:val="24"/>
              </w:rPr>
            </w:pPr>
            <w:r w:rsidRPr="00512F6E">
              <w:rPr>
                <w:rFonts w:cs="Arial"/>
                <w:b/>
                <w:sz w:val="24"/>
                <w:szCs w:val="24"/>
              </w:rPr>
              <w:t>УКУПНА ЦЕНА без ПДВ</w:t>
            </w:r>
          </w:p>
        </w:tc>
        <w:tc>
          <w:tcPr>
            <w:tcW w:w="1417" w:type="dxa"/>
            <w:shd w:val="clear" w:color="auto" w:fill="BFBFBF" w:themeFill="background1" w:themeFillShade="BF"/>
            <w:vAlign w:val="center"/>
          </w:tcPr>
          <w:p w:rsidR="001A5F00" w:rsidRPr="00B25141" w:rsidRDefault="001A5F00" w:rsidP="001173D3">
            <w:pPr>
              <w:jc w:val="center"/>
              <w:rPr>
                <w:rFonts w:cs="Arial"/>
                <w:b/>
                <w:sz w:val="24"/>
                <w:szCs w:val="24"/>
                <w:lang w:val="ru-RU"/>
              </w:rPr>
            </w:pPr>
            <w:r w:rsidRPr="00B25141">
              <w:rPr>
                <w:rFonts w:cs="Arial"/>
                <w:b/>
                <w:sz w:val="24"/>
                <w:szCs w:val="24"/>
                <w:lang w:val="ru-RU"/>
              </w:rPr>
              <w:t>Цена по јед. са ПДВ</w:t>
            </w:r>
          </w:p>
        </w:tc>
        <w:tc>
          <w:tcPr>
            <w:tcW w:w="1418" w:type="dxa"/>
            <w:shd w:val="clear" w:color="auto" w:fill="BFBFBF" w:themeFill="background1" w:themeFillShade="BF"/>
            <w:vAlign w:val="center"/>
          </w:tcPr>
          <w:p w:rsidR="001A5F00" w:rsidRPr="00512F6E" w:rsidRDefault="001A5F00" w:rsidP="001173D3">
            <w:pPr>
              <w:jc w:val="center"/>
              <w:rPr>
                <w:rFonts w:cs="Arial"/>
                <w:b/>
                <w:sz w:val="24"/>
                <w:szCs w:val="24"/>
              </w:rPr>
            </w:pPr>
            <w:r w:rsidRPr="00512F6E">
              <w:rPr>
                <w:rFonts w:cs="Arial"/>
                <w:b/>
                <w:sz w:val="24"/>
                <w:szCs w:val="24"/>
              </w:rPr>
              <w:t>УКУПНА ЦЕНА са ПДВ</w:t>
            </w:r>
          </w:p>
        </w:tc>
      </w:tr>
      <w:tr w:rsidR="001A5F00" w:rsidRPr="00512F6E" w:rsidTr="00496D3A">
        <w:trPr>
          <w:trHeight w:val="397"/>
        </w:trPr>
        <w:tc>
          <w:tcPr>
            <w:tcW w:w="675" w:type="dxa"/>
            <w:vAlign w:val="center"/>
          </w:tcPr>
          <w:p w:rsidR="001A5F00" w:rsidRPr="00512F6E" w:rsidRDefault="001A5F00" w:rsidP="001173D3">
            <w:pPr>
              <w:jc w:val="center"/>
              <w:rPr>
                <w:rFonts w:cs="Arial"/>
                <w:color w:val="000000"/>
                <w:sz w:val="24"/>
                <w:szCs w:val="24"/>
              </w:rPr>
            </w:pPr>
            <w:r w:rsidRPr="00512F6E">
              <w:rPr>
                <w:rFonts w:cs="Arial"/>
                <w:color w:val="000000"/>
                <w:sz w:val="24"/>
                <w:szCs w:val="24"/>
              </w:rPr>
              <w:t>1</w:t>
            </w:r>
          </w:p>
        </w:tc>
        <w:tc>
          <w:tcPr>
            <w:tcW w:w="5463" w:type="dxa"/>
            <w:vAlign w:val="center"/>
          </w:tcPr>
          <w:p w:rsidR="001A5F00" w:rsidRPr="00512F6E" w:rsidRDefault="001A5F00" w:rsidP="001173D3">
            <w:pPr>
              <w:rPr>
                <w:rFonts w:cs="Arial"/>
                <w:color w:val="000000"/>
                <w:sz w:val="24"/>
                <w:szCs w:val="24"/>
                <w:lang w:val="sr-Cyrl-RS"/>
              </w:rPr>
            </w:pPr>
          </w:p>
          <w:p w:rsidR="001A5F00" w:rsidRPr="00B25141" w:rsidRDefault="001A5F00" w:rsidP="001173D3">
            <w:pPr>
              <w:rPr>
                <w:rFonts w:cs="Arial"/>
                <w:color w:val="000000"/>
                <w:sz w:val="24"/>
                <w:szCs w:val="24"/>
                <w:lang w:val="ru-RU"/>
              </w:rPr>
            </w:pPr>
            <w:r w:rsidRPr="00512F6E">
              <w:rPr>
                <w:rFonts w:cs="Arial"/>
                <w:color w:val="000000"/>
                <w:sz w:val="24"/>
                <w:szCs w:val="24"/>
                <w:lang w:val="sr-Cyrl-RS"/>
              </w:rPr>
              <w:t xml:space="preserve">Радна столица за дуготрајо седење на хромираном стубу са звездом и пет јаких издржљивих  точкића,  са лифтом и јаким зглобом за гибање и кочење  гибања у више положаја. Висина седишта 51-64 </w:t>
            </w:r>
            <w:r w:rsidRPr="00512F6E">
              <w:rPr>
                <w:rFonts w:cs="Arial"/>
                <w:color w:val="000000"/>
                <w:sz w:val="24"/>
                <w:szCs w:val="24"/>
              </w:rPr>
              <w:t>cm</w:t>
            </w:r>
            <w:r w:rsidRPr="00512F6E">
              <w:rPr>
                <w:rFonts w:cs="Arial"/>
                <w:color w:val="000000"/>
                <w:sz w:val="24"/>
                <w:szCs w:val="24"/>
                <w:lang w:val="sr-Cyrl-RS"/>
              </w:rPr>
              <w:t xml:space="preserve">, а врх леђонаслона димензија 100-113 </w:t>
            </w:r>
            <w:r w:rsidRPr="00512F6E">
              <w:rPr>
                <w:rFonts w:cs="Arial"/>
                <w:color w:val="000000"/>
                <w:sz w:val="24"/>
                <w:szCs w:val="24"/>
              </w:rPr>
              <w:t>cm</w:t>
            </w:r>
            <w:r w:rsidRPr="00512F6E">
              <w:rPr>
                <w:rFonts w:cs="Arial"/>
                <w:color w:val="000000"/>
                <w:sz w:val="24"/>
                <w:szCs w:val="24"/>
                <w:lang w:val="sr-Cyrl-RS"/>
              </w:rPr>
              <w:t xml:space="preserve"> у комплету са подесивим руконаслоном.</w:t>
            </w:r>
            <w:r w:rsidRPr="00B25141">
              <w:rPr>
                <w:rFonts w:cs="Arial"/>
                <w:color w:val="000000"/>
                <w:sz w:val="24"/>
                <w:szCs w:val="24"/>
                <w:lang w:val="ru-RU"/>
              </w:rPr>
              <w:t xml:space="preserve"> </w:t>
            </w:r>
            <w:r w:rsidRPr="00512F6E">
              <w:rPr>
                <w:rFonts w:cs="Arial"/>
                <w:color w:val="000000"/>
                <w:sz w:val="24"/>
                <w:szCs w:val="24"/>
                <w:lang w:val="sr-Cyrl-RS"/>
              </w:rPr>
              <w:t xml:space="preserve">Ширина столице око 64 цм, дубина око 65 цм Фотеља носивости 120 </w:t>
            </w:r>
            <w:r w:rsidRPr="00512F6E">
              <w:rPr>
                <w:rFonts w:cs="Arial"/>
                <w:color w:val="000000"/>
                <w:sz w:val="24"/>
                <w:szCs w:val="24"/>
              </w:rPr>
              <w:t>kg</w:t>
            </w:r>
            <w:r w:rsidRPr="00B25141">
              <w:rPr>
                <w:rFonts w:cs="Arial"/>
                <w:color w:val="000000"/>
                <w:sz w:val="24"/>
                <w:szCs w:val="24"/>
                <w:lang w:val="ru-RU"/>
              </w:rPr>
              <w:t>.</w:t>
            </w:r>
          </w:p>
          <w:p w:rsidR="001A5F00" w:rsidRPr="00512F6E" w:rsidRDefault="001A5F00" w:rsidP="001173D3">
            <w:pPr>
              <w:rPr>
                <w:rFonts w:cs="Arial"/>
                <w:color w:val="000000"/>
                <w:sz w:val="24"/>
                <w:szCs w:val="24"/>
              </w:rPr>
            </w:pPr>
            <w:r w:rsidRPr="00512F6E">
              <w:rPr>
                <w:rFonts w:cs="Arial"/>
                <w:color w:val="000000"/>
                <w:sz w:val="24"/>
                <w:szCs w:val="24"/>
                <w:lang w:val="sr-Cyrl-RS"/>
              </w:rPr>
              <w:t>.</w:t>
            </w:r>
          </w:p>
        </w:tc>
        <w:tc>
          <w:tcPr>
            <w:tcW w:w="2047" w:type="dxa"/>
            <w:vAlign w:val="center"/>
          </w:tcPr>
          <w:p w:rsidR="001A5F00" w:rsidRPr="00512F6E" w:rsidRDefault="001A5F00" w:rsidP="001173D3">
            <w:pPr>
              <w:jc w:val="center"/>
              <w:rPr>
                <w:rFonts w:cs="Arial"/>
                <w:sz w:val="24"/>
                <w:szCs w:val="24"/>
                <w:lang w:val="sr-Cyrl-RS"/>
              </w:rPr>
            </w:pPr>
          </w:p>
        </w:tc>
        <w:tc>
          <w:tcPr>
            <w:tcW w:w="739" w:type="dxa"/>
            <w:vAlign w:val="center"/>
          </w:tcPr>
          <w:p w:rsidR="001A5F00" w:rsidRPr="00512F6E" w:rsidRDefault="001A5F00" w:rsidP="001173D3">
            <w:pPr>
              <w:jc w:val="center"/>
              <w:rPr>
                <w:rFonts w:cs="Arial"/>
                <w:color w:val="000000"/>
                <w:sz w:val="24"/>
                <w:szCs w:val="24"/>
                <w:lang w:val="sr-Cyrl-RS"/>
              </w:rPr>
            </w:pPr>
            <w:r w:rsidRPr="00512F6E">
              <w:rPr>
                <w:rFonts w:cs="Arial"/>
                <w:color w:val="000000"/>
                <w:sz w:val="24"/>
                <w:szCs w:val="24"/>
                <w:lang w:val="sr-Cyrl-RS"/>
              </w:rPr>
              <w:t>Ком.</w:t>
            </w:r>
          </w:p>
        </w:tc>
        <w:tc>
          <w:tcPr>
            <w:tcW w:w="737" w:type="dxa"/>
            <w:vAlign w:val="center"/>
          </w:tcPr>
          <w:p w:rsidR="001A5F00" w:rsidRPr="00512F6E" w:rsidRDefault="001A5F00" w:rsidP="001173D3">
            <w:pPr>
              <w:jc w:val="center"/>
              <w:rPr>
                <w:rFonts w:cs="Arial"/>
                <w:color w:val="000000"/>
                <w:sz w:val="24"/>
                <w:szCs w:val="24"/>
              </w:rPr>
            </w:pPr>
            <w:r w:rsidRPr="00512F6E">
              <w:rPr>
                <w:rFonts w:cs="Arial"/>
                <w:color w:val="000000"/>
                <w:sz w:val="24"/>
                <w:szCs w:val="24"/>
                <w:lang w:val="sr-Cyrl-RS"/>
              </w:rPr>
              <w:t>1</w:t>
            </w:r>
            <w:r w:rsidRPr="00512F6E">
              <w:rPr>
                <w:rFonts w:cs="Arial"/>
                <w:color w:val="000000"/>
                <w:sz w:val="24"/>
                <w:szCs w:val="24"/>
              </w:rPr>
              <w:t>2</w:t>
            </w:r>
          </w:p>
        </w:tc>
        <w:tc>
          <w:tcPr>
            <w:tcW w:w="1417" w:type="dxa"/>
            <w:vAlign w:val="center"/>
          </w:tcPr>
          <w:p w:rsidR="001A5F00" w:rsidRPr="00512F6E" w:rsidRDefault="001A5F00" w:rsidP="001173D3">
            <w:pPr>
              <w:jc w:val="right"/>
              <w:rPr>
                <w:rFonts w:cs="Arial"/>
                <w:sz w:val="24"/>
                <w:szCs w:val="24"/>
                <w:lang w:val="sr-Cyrl-RS"/>
              </w:rPr>
            </w:pPr>
          </w:p>
        </w:tc>
        <w:tc>
          <w:tcPr>
            <w:tcW w:w="1417" w:type="dxa"/>
            <w:vAlign w:val="center"/>
          </w:tcPr>
          <w:p w:rsidR="001A5F00" w:rsidRPr="00512F6E" w:rsidRDefault="001A5F00" w:rsidP="001173D3">
            <w:pPr>
              <w:jc w:val="right"/>
              <w:rPr>
                <w:rFonts w:cs="Arial"/>
                <w:sz w:val="24"/>
                <w:szCs w:val="24"/>
              </w:rPr>
            </w:pPr>
          </w:p>
        </w:tc>
        <w:tc>
          <w:tcPr>
            <w:tcW w:w="1417" w:type="dxa"/>
            <w:vAlign w:val="center"/>
          </w:tcPr>
          <w:p w:rsidR="001A5F00" w:rsidRPr="00512F6E" w:rsidRDefault="001A5F00" w:rsidP="001173D3">
            <w:pPr>
              <w:jc w:val="right"/>
              <w:rPr>
                <w:rFonts w:cs="Arial"/>
                <w:sz w:val="24"/>
                <w:szCs w:val="24"/>
              </w:rPr>
            </w:pPr>
          </w:p>
        </w:tc>
        <w:tc>
          <w:tcPr>
            <w:tcW w:w="1418" w:type="dxa"/>
            <w:vAlign w:val="center"/>
          </w:tcPr>
          <w:p w:rsidR="001A5F00" w:rsidRPr="00512F6E" w:rsidRDefault="001A5F00" w:rsidP="001173D3">
            <w:pPr>
              <w:jc w:val="right"/>
              <w:rPr>
                <w:rFonts w:cs="Arial"/>
                <w:sz w:val="24"/>
                <w:szCs w:val="24"/>
              </w:rPr>
            </w:pPr>
          </w:p>
        </w:tc>
      </w:tr>
    </w:tbl>
    <w:p w:rsidR="001A5F00" w:rsidRPr="00512F6E" w:rsidRDefault="001A5F00" w:rsidP="00E87561">
      <w:pPr>
        <w:pStyle w:val="KDObrazac"/>
        <w:spacing w:before="0"/>
        <w:jc w:val="both"/>
        <w:rPr>
          <w:sz w:val="24"/>
          <w:szCs w:val="24"/>
          <w:lang w:val="sr-Latn-CS"/>
        </w:rPr>
      </w:pPr>
    </w:p>
    <w:p w:rsidR="001A5F00" w:rsidRPr="00512F6E" w:rsidRDefault="001A5F00" w:rsidP="00E87561">
      <w:pPr>
        <w:pStyle w:val="KDObrazac"/>
        <w:spacing w:before="0"/>
        <w:jc w:val="both"/>
        <w:rPr>
          <w:sz w:val="24"/>
          <w:szCs w:val="24"/>
          <w:lang w:val="sr-Latn-CS"/>
        </w:rPr>
      </w:pPr>
    </w:p>
    <w:p w:rsidR="001A5F00" w:rsidRPr="00512F6E" w:rsidRDefault="001A5F00" w:rsidP="00E87561">
      <w:pPr>
        <w:pStyle w:val="KDObrazac"/>
        <w:spacing w:before="0"/>
        <w:jc w:val="both"/>
        <w:rPr>
          <w:sz w:val="24"/>
          <w:szCs w:val="24"/>
          <w:lang w:val="sr-Latn-CS"/>
        </w:rPr>
      </w:pPr>
    </w:p>
    <w:tbl>
      <w:tblPr>
        <w:tblpPr w:leftFromText="141" w:rightFromText="141" w:vertAnchor="text" w:horzAnchor="margin" w:tblpY="281"/>
        <w:tblW w:w="15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6480"/>
      </w:tblGrid>
      <w:tr w:rsidR="001173D3" w:rsidRPr="00B25141" w:rsidTr="00496D3A">
        <w:trPr>
          <w:trHeight w:val="418"/>
        </w:trPr>
        <w:tc>
          <w:tcPr>
            <w:tcW w:w="568" w:type="dxa"/>
            <w:vAlign w:val="center"/>
          </w:tcPr>
          <w:p w:rsidR="001173D3" w:rsidRPr="00512F6E" w:rsidRDefault="001173D3" w:rsidP="001173D3">
            <w:pPr>
              <w:spacing w:before="0"/>
              <w:jc w:val="center"/>
              <w:rPr>
                <w:rFonts w:cs="Arial"/>
                <w:b/>
                <w:sz w:val="24"/>
                <w:szCs w:val="24"/>
                <w:lang w:val="sr-Latn-CS"/>
              </w:rPr>
            </w:pPr>
            <w:r w:rsidRPr="00512F6E">
              <w:rPr>
                <w:rFonts w:cs="Arial"/>
                <w:b/>
                <w:sz w:val="24"/>
                <w:szCs w:val="24"/>
              </w:rPr>
              <w:t>I</w:t>
            </w:r>
          </w:p>
        </w:tc>
        <w:tc>
          <w:tcPr>
            <w:tcW w:w="8247" w:type="dxa"/>
          </w:tcPr>
          <w:p w:rsidR="001173D3" w:rsidRPr="00512F6E" w:rsidRDefault="001173D3" w:rsidP="001173D3">
            <w:pPr>
              <w:spacing w:before="0"/>
              <w:jc w:val="center"/>
              <w:rPr>
                <w:rFonts w:cs="Arial"/>
                <w:b/>
                <w:color w:val="000000" w:themeColor="text1"/>
                <w:sz w:val="24"/>
                <w:szCs w:val="24"/>
                <w:lang w:val="sr-Cyrl-RS"/>
              </w:rPr>
            </w:pPr>
            <w:r w:rsidRPr="00B25141">
              <w:rPr>
                <w:rFonts w:cs="Arial"/>
                <w:b/>
                <w:color w:val="000000" w:themeColor="text1"/>
                <w:sz w:val="24"/>
                <w:szCs w:val="24"/>
                <w:lang w:val="ru-RU"/>
              </w:rPr>
              <w:t>УКУПНО ПОНУЂЕНА ЦЕНА  без ПДВ динара</w:t>
            </w:r>
          </w:p>
          <w:p w:rsidR="001173D3" w:rsidRPr="00B25141" w:rsidRDefault="001173D3" w:rsidP="001173D3">
            <w:pPr>
              <w:spacing w:before="0"/>
              <w:rPr>
                <w:rFonts w:cs="Arial"/>
                <w:b/>
                <w:color w:val="000000" w:themeColor="text1"/>
                <w:sz w:val="24"/>
                <w:szCs w:val="24"/>
                <w:lang w:val="ru-RU"/>
              </w:rPr>
            </w:pPr>
          </w:p>
        </w:tc>
        <w:tc>
          <w:tcPr>
            <w:tcW w:w="6480" w:type="dxa"/>
          </w:tcPr>
          <w:p w:rsidR="001173D3" w:rsidRPr="00B25141" w:rsidRDefault="001173D3" w:rsidP="001173D3">
            <w:pPr>
              <w:spacing w:before="0"/>
              <w:rPr>
                <w:rFonts w:cs="Arial"/>
                <w:color w:val="FF0000"/>
                <w:sz w:val="24"/>
                <w:szCs w:val="24"/>
                <w:lang w:val="ru-RU"/>
              </w:rPr>
            </w:pPr>
          </w:p>
        </w:tc>
      </w:tr>
      <w:tr w:rsidR="001173D3" w:rsidRPr="00512F6E" w:rsidTr="00496D3A">
        <w:trPr>
          <w:trHeight w:val="610"/>
        </w:trPr>
        <w:tc>
          <w:tcPr>
            <w:tcW w:w="568" w:type="dxa"/>
            <w:tcBorders>
              <w:bottom w:val="single" w:sz="4" w:space="0" w:color="auto"/>
            </w:tcBorders>
            <w:vAlign w:val="center"/>
          </w:tcPr>
          <w:p w:rsidR="001173D3" w:rsidRPr="00512F6E" w:rsidRDefault="001173D3" w:rsidP="001173D3">
            <w:pPr>
              <w:spacing w:before="0"/>
              <w:jc w:val="center"/>
              <w:rPr>
                <w:rFonts w:cs="Arial"/>
                <w:b/>
                <w:sz w:val="24"/>
                <w:szCs w:val="24"/>
                <w:lang w:val="sr-Latn-CS"/>
              </w:rPr>
            </w:pPr>
            <w:r w:rsidRPr="00512F6E">
              <w:rPr>
                <w:rFonts w:cs="Arial"/>
                <w:b/>
                <w:sz w:val="24"/>
                <w:szCs w:val="24"/>
                <w:lang w:val="sr-Latn-CS"/>
              </w:rPr>
              <w:t>II</w:t>
            </w:r>
          </w:p>
        </w:tc>
        <w:tc>
          <w:tcPr>
            <w:tcW w:w="8247" w:type="dxa"/>
            <w:tcBorders>
              <w:bottom w:val="single" w:sz="4" w:space="0" w:color="auto"/>
              <w:right w:val="single" w:sz="4" w:space="0" w:color="auto"/>
            </w:tcBorders>
          </w:tcPr>
          <w:p w:rsidR="001173D3" w:rsidRPr="00512F6E" w:rsidRDefault="001173D3" w:rsidP="001173D3">
            <w:pPr>
              <w:spacing w:before="0"/>
              <w:jc w:val="center"/>
              <w:rPr>
                <w:rFonts w:cs="Arial"/>
                <w:b/>
                <w:color w:val="000000" w:themeColor="text1"/>
                <w:sz w:val="24"/>
                <w:szCs w:val="24"/>
                <w:lang w:val="sr-Cyrl-RS"/>
              </w:rPr>
            </w:pPr>
            <w:r w:rsidRPr="00512F6E">
              <w:rPr>
                <w:rFonts w:cs="Arial"/>
                <w:b/>
                <w:color w:val="000000" w:themeColor="text1"/>
                <w:sz w:val="24"/>
                <w:szCs w:val="24"/>
              </w:rPr>
              <w:t>УКУПАН ИЗНОС  ПДВ динара</w:t>
            </w:r>
          </w:p>
        </w:tc>
        <w:tc>
          <w:tcPr>
            <w:tcW w:w="6480" w:type="dxa"/>
            <w:tcBorders>
              <w:bottom w:val="single" w:sz="4" w:space="0" w:color="auto"/>
              <w:right w:val="single" w:sz="4" w:space="0" w:color="auto"/>
            </w:tcBorders>
          </w:tcPr>
          <w:p w:rsidR="001173D3" w:rsidRPr="00512F6E" w:rsidRDefault="001173D3" w:rsidP="001173D3">
            <w:pPr>
              <w:spacing w:before="0"/>
              <w:rPr>
                <w:rFonts w:cs="Arial"/>
                <w:color w:val="FF0000"/>
                <w:sz w:val="24"/>
                <w:szCs w:val="24"/>
              </w:rPr>
            </w:pPr>
          </w:p>
        </w:tc>
      </w:tr>
      <w:tr w:rsidR="001173D3" w:rsidRPr="00512F6E" w:rsidTr="00496D3A">
        <w:trPr>
          <w:trHeight w:val="562"/>
        </w:trPr>
        <w:tc>
          <w:tcPr>
            <w:tcW w:w="568" w:type="dxa"/>
            <w:tcBorders>
              <w:bottom w:val="single" w:sz="4" w:space="0" w:color="auto"/>
            </w:tcBorders>
            <w:vAlign w:val="center"/>
          </w:tcPr>
          <w:p w:rsidR="001173D3" w:rsidRPr="00512F6E" w:rsidRDefault="001173D3" w:rsidP="001173D3">
            <w:pPr>
              <w:spacing w:before="0"/>
              <w:jc w:val="center"/>
              <w:rPr>
                <w:rFonts w:cs="Arial"/>
                <w:b/>
                <w:sz w:val="24"/>
                <w:szCs w:val="24"/>
                <w:lang w:val="sr-Latn-CS"/>
              </w:rPr>
            </w:pPr>
            <w:r w:rsidRPr="00512F6E">
              <w:rPr>
                <w:rFonts w:cs="Arial"/>
                <w:b/>
                <w:sz w:val="24"/>
                <w:szCs w:val="24"/>
                <w:lang w:val="sr-Latn-CS"/>
              </w:rPr>
              <w:t>III</w:t>
            </w:r>
          </w:p>
        </w:tc>
        <w:tc>
          <w:tcPr>
            <w:tcW w:w="8247" w:type="dxa"/>
            <w:tcBorders>
              <w:bottom w:val="single" w:sz="4" w:space="0" w:color="auto"/>
              <w:right w:val="single" w:sz="4" w:space="0" w:color="auto"/>
            </w:tcBorders>
          </w:tcPr>
          <w:p w:rsidR="001173D3" w:rsidRPr="00512F6E" w:rsidRDefault="001173D3" w:rsidP="001173D3">
            <w:pPr>
              <w:spacing w:before="0"/>
              <w:jc w:val="center"/>
              <w:rPr>
                <w:rFonts w:cs="Arial"/>
                <w:b/>
                <w:sz w:val="24"/>
                <w:szCs w:val="24"/>
              </w:rPr>
            </w:pPr>
            <w:r w:rsidRPr="00512F6E">
              <w:rPr>
                <w:rFonts w:cs="Arial"/>
                <w:b/>
                <w:sz w:val="24"/>
                <w:szCs w:val="24"/>
              </w:rPr>
              <w:t>УКУПНО ПОНУЂЕНА ЦЕНА  са ПДВ</w:t>
            </w:r>
          </w:p>
          <w:p w:rsidR="001173D3" w:rsidRPr="00512F6E" w:rsidRDefault="001173D3" w:rsidP="001173D3">
            <w:pPr>
              <w:spacing w:before="0"/>
              <w:rPr>
                <w:rFonts w:cs="Arial"/>
                <w:b/>
                <w:sz w:val="24"/>
                <w:szCs w:val="24"/>
                <w:lang w:val="sr-Cyrl-RS"/>
              </w:rPr>
            </w:pPr>
          </w:p>
        </w:tc>
        <w:tc>
          <w:tcPr>
            <w:tcW w:w="6480" w:type="dxa"/>
            <w:tcBorders>
              <w:bottom w:val="single" w:sz="4" w:space="0" w:color="auto"/>
              <w:right w:val="single" w:sz="4" w:space="0" w:color="auto"/>
            </w:tcBorders>
          </w:tcPr>
          <w:p w:rsidR="001173D3" w:rsidRPr="00512F6E" w:rsidRDefault="001173D3" w:rsidP="001173D3">
            <w:pPr>
              <w:spacing w:before="0"/>
              <w:rPr>
                <w:rFonts w:cs="Arial"/>
                <w:color w:val="FF0000"/>
                <w:sz w:val="24"/>
                <w:szCs w:val="24"/>
              </w:rPr>
            </w:pPr>
          </w:p>
        </w:tc>
      </w:tr>
    </w:tbl>
    <w:p w:rsidR="001173D3" w:rsidRPr="00512F6E" w:rsidRDefault="001173D3" w:rsidP="001173D3">
      <w:pPr>
        <w:spacing w:before="0"/>
        <w:rPr>
          <w:rFonts w:cs="Arial"/>
          <w:color w:val="000000" w:themeColor="text1"/>
          <w:sz w:val="24"/>
          <w:szCs w:val="24"/>
          <w:lang w:val="sr-Cyrl-RS"/>
        </w:rPr>
      </w:pPr>
    </w:p>
    <w:p w:rsidR="001173D3" w:rsidRPr="00512F6E" w:rsidRDefault="001173D3" w:rsidP="001173D3">
      <w:pPr>
        <w:widowControl w:val="0"/>
        <w:spacing w:before="0"/>
        <w:rPr>
          <w:rFonts w:eastAsia="Arial Unicode MS" w:cs="Arial"/>
          <w:color w:val="000000" w:themeColor="text1"/>
          <w:sz w:val="24"/>
          <w:szCs w:val="24"/>
        </w:rPr>
      </w:pPr>
    </w:p>
    <w:p w:rsidR="001173D3" w:rsidRPr="00512F6E" w:rsidRDefault="001173D3" w:rsidP="001173D3">
      <w:pPr>
        <w:widowControl w:val="0"/>
        <w:spacing w:before="0"/>
        <w:rPr>
          <w:rFonts w:eastAsia="Arial Unicode MS" w:cs="Arial"/>
          <w:color w:val="000000" w:themeColor="text1"/>
          <w:sz w:val="24"/>
          <w:szCs w:val="24"/>
        </w:rPr>
      </w:pPr>
    </w:p>
    <w:p w:rsidR="001173D3" w:rsidRPr="00512F6E" w:rsidRDefault="001173D3" w:rsidP="001173D3">
      <w:pPr>
        <w:widowControl w:val="0"/>
        <w:spacing w:before="0"/>
        <w:rPr>
          <w:rFonts w:eastAsia="Arial Unicode MS" w:cs="Arial"/>
          <w:color w:val="000000" w:themeColor="text1"/>
          <w:sz w:val="24"/>
          <w:szCs w:val="24"/>
        </w:rPr>
      </w:pPr>
    </w:p>
    <w:p w:rsidR="005C6B7A" w:rsidRPr="00512F6E" w:rsidRDefault="005C6B7A" w:rsidP="001173D3">
      <w:pPr>
        <w:widowControl w:val="0"/>
        <w:spacing w:before="0"/>
        <w:rPr>
          <w:rFonts w:eastAsia="Arial Unicode MS" w:cs="Arial"/>
          <w:color w:val="000000" w:themeColor="text1"/>
          <w:sz w:val="24"/>
          <w:szCs w:val="24"/>
        </w:rPr>
      </w:pPr>
    </w:p>
    <w:p w:rsidR="001173D3" w:rsidRPr="00512F6E" w:rsidRDefault="001173D3" w:rsidP="001173D3">
      <w:pPr>
        <w:widowControl w:val="0"/>
        <w:spacing w:before="0"/>
        <w:rPr>
          <w:rFonts w:eastAsia="Arial Unicode MS" w:cs="Arial"/>
          <w:color w:val="000000" w:themeColor="text1"/>
          <w:sz w:val="24"/>
          <w:szCs w:val="24"/>
        </w:rPr>
      </w:pPr>
    </w:p>
    <w:tbl>
      <w:tblPr>
        <w:tblW w:w="154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6570"/>
      </w:tblGrid>
      <w:tr w:rsidR="001173D3" w:rsidRPr="00512F6E" w:rsidTr="00496D3A">
        <w:trPr>
          <w:trHeight w:val="568"/>
        </w:trPr>
        <w:tc>
          <w:tcPr>
            <w:tcW w:w="3382" w:type="dxa"/>
            <w:vMerge w:val="restart"/>
            <w:shd w:val="clear" w:color="auto" w:fill="auto"/>
            <w:vAlign w:val="center"/>
          </w:tcPr>
          <w:p w:rsidR="001173D3" w:rsidRPr="00B25141" w:rsidRDefault="001173D3" w:rsidP="001173D3">
            <w:pPr>
              <w:spacing w:before="0"/>
              <w:rPr>
                <w:rFonts w:cs="Arial"/>
                <w:color w:val="000000" w:themeColor="text1"/>
                <w:sz w:val="24"/>
                <w:szCs w:val="24"/>
                <w:lang w:val="ru-RU"/>
              </w:rPr>
            </w:pPr>
            <w:r w:rsidRPr="00B25141">
              <w:rPr>
                <w:rFonts w:cs="Arial"/>
                <w:color w:val="000000" w:themeColor="text1"/>
                <w:sz w:val="24"/>
                <w:szCs w:val="24"/>
                <w:lang w:val="ru-RU"/>
              </w:rPr>
              <w:t>Посебно исказани трошкови који су укључени у укупно понуђену цену без ПДВ-а</w:t>
            </w:r>
          </w:p>
          <w:p w:rsidR="001173D3" w:rsidRPr="00512F6E" w:rsidRDefault="001173D3" w:rsidP="001173D3">
            <w:pPr>
              <w:spacing w:before="0"/>
              <w:rPr>
                <w:rFonts w:cs="Arial"/>
                <w:color w:val="000000" w:themeColor="text1"/>
                <w:sz w:val="24"/>
                <w:szCs w:val="24"/>
                <w:lang w:val="sr-Latn-CS"/>
              </w:rPr>
            </w:pPr>
            <w:r w:rsidRPr="00B25141">
              <w:rPr>
                <w:rFonts w:cs="Arial"/>
                <w:color w:val="000000" w:themeColor="text1"/>
                <w:sz w:val="24"/>
                <w:szCs w:val="24"/>
                <w:lang w:val="ru-RU"/>
              </w:rPr>
              <w:t xml:space="preserve">(цена из реда бр. </w:t>
            </w:r>
            <w:r w:rsidRPr="00512F6E">
              <w:rPr>
                <w:rFonts w:cs="Arial"/>
                <w:color w:val="000000" w:themeColor="text1"/>
                <w:sz w:val="24"/>
                <w:szCs w:val="24"/>
                <w:lang w:val="sr-Latn-CS"/>
              </w:rPr>
              <w:t>I</w:t>
            </w:r>
            <w:r w:rsidRPr="00512F6E">
              <w:rPr>
                <w:rFonts w:cs="Arial"/>
                <w:color w:val="000000" w:themeColor="text1"/>
                <w:sz w:val="24"/>
                <w:szCs w:val="24"/>
                <w:lang w:val="sr-Cyrl-RS"/>
              </w:rPr>
              <w:t>) уколико исти постоје као засебни трошкови</w:t>
            </w:r>
            <w:r w:rsidRPr="00512F6E">
              <w:rPr>
                <w:rFonts w:cs="Arial"/>
                <w:color w:val="000000" w:themeColor="text1"/>
                <w:sz w:val="24"/>
                <w:szCs w:val="24"/>
                <w:lang w:val="sr-Latn-CS"/>
              </w:rPr>
              <w:t>)</w:t>
            </w:r>
          </w:p>
        </w:tc>
        <w:tc>
          <w:tcPr>
            <w:tcW w:w="5467" w:type="dxa"/>
            <w:shd w:val="clear" w:color="auto" w:fill="auto"/>
            <w:vAlign w:val="center"/>
          </w:tcPr>
          <w:p w:rsidR="001173D3" w:rsidRPr="00512F6E" w:rsidRDefault="001173D3" w:rsidP="001173D3">
            <w:pPr>
              <w:spacing w:before="0"/>
              <w:rPr>
                <w:rFonts w:cs="Arial"/>
                <w:color w:val="000000" w:themeColor="text1"/>
                <w:sz w:val="24"/>
                <w:szCs w:val="24"/>
              </w:rPr>
            </w:pPr>
            <w:r w:rsidRPr="00512F6E">
              <w:rPr>
                <w:rFonts w:cs="Arial"/>
                <w:color w:val="000000" w:themeColor="text1"/>
                <w:sz w:val="24"/>
                <w:szCs w:val="24"/>
              </w:rPr>
              <w:t>Трошкови царине</w:t>
            </w:r>
          </w:p>
        </w:tc>
        <w:tc>
          <w:tcPr>
            <w:tcW w:w="6570" w:type="dxa"/>
          </w:tcPr>
          <w:p w:rsidR="001173D3" w:rsidRPr="00512F6E" w:rsidRDefault="001173D3" w:rsidP="001173D3">
            <w:pPr>
              <w:spacing w:before="0"/>
              <w:jc w:val="center"/>
              <w:rPr>
                <w:rFonts w:cs="Arial"/>
                <w:color w:val="000000" w:themeColor="text1"/>
                <w:sz w:val="24"/>
                <w:szCs w:val="24"/>
                <w:lang w:val="sr-Cyrl-RS"/>
              </w:rPr>
            </w:pPr>
            <w:r w:rsidRPr="00512F6E">
              <w:rPr>
                <w:rFonts w:cs="Arial"/>
                <w:color w:val="000000" w:themeColor="text1"/>
                <w:sz w:val="24"/>
                <w:szCs w:val="24"/>
              </w:rPr>
              <w:t>динара</w:t>
            </w:r>
          </w:p>
        </w:tc>
      </w:tr>
      <w:tr w:rsidR="001173D3" w:rsidRPr="00512F6E" w:rsidTr="00496D3A">
        <w:trPr>
          <w:trHeight w:val="525"/>
        </w:trPr>
        <w:tc>
          <w:tcPr>
            <w:tcW w:w="3382" w:type="dxa"/>
            <w:vMerge/>
            <w:shd w:val="clear" w:color="auto" w:fill="auto"/>
          </w:tcPr>
          <w:p w:rsidR="001173D3" w:rsidRPr="00512F6E" w:rsidRDefault="001173D3" w:rsidP="001173D3">
            <w:pPr>
              <w:spacing w:before="0"/>
              <w:rPr>
                <w:rFonts w:cs="Arial"/>
                <w:color w:val="000000" w:themeColor="text1"/>
                <w:sz w:val="24"/>
                <w:szCs w:val="24"/>
              </w:rPr>
            </w:pPr>
          </w:p>
        </w:tc>
        <w:tc>
          <w:tcPr>
            <w:tcW w:w="5467" w:type="dxa"/>
            <w:shd w:val="clear" w:color="auto" w:fill="auto"/>
            <w:vAlign w:val="center"/>
          </w:tcPr>
          <w:p w:rsidR="001173D3" w:rsidRPr="00512F6E" w:rsidRDefault="001173D3" w:rsidP="001173D3">
            <w:pPr>
              <w:spacing w:before="0"/>
              <w:rPr>
                <w:rFonts w:cs="Arial"/>
                <w:color w:val="000000" w:themeColor="text1"/>
                <w:sz w:val="24"/>
                <w:szCs w:val="24"/>
              </w:rPr>
            </w:pPr>
            <w:r w:rsidRPr="00512F6E">
              <w:rPr>
                <w:rFonts w:cs="Arial"/>
                <w:color w:val="000000" w:themeColor="text1"/>
                <w:sz w:val="24"/>
                <w:szCs w:val="24"/>
              </w:rPr>
              <w:t>Трошкови превоза</w:t>
            </w:r>
          </w:p>
        </w:tc>
        <w:tc>
          <w:tcPr>
            <w:tcW w:w="6570" w:type="dxa"/>
          </w:tcPr>
          <w:p w:rsidR="001173D3" w:rsidRPr="00512F6E" w:rsidRDefault="001173D3" w:rsidP="001173D3">
            <w:pPr>
              <w:spacing w:before="0"/>
              <w:jc w:val="center"/>
              <w:rPr>
                <w:rFonts w:cs="Arial"/>
                <w:color w:val="000000" w:themeColor="text1"/>
                <w:sz w:val="24"/>
                <w:szCs w:val="24"/>
              </w:rPr>
            </w:pPr>
            <w:r w:rsidRPr="00512F6E">
              <w:rPr>
                <w:rFonts w:cs="Arial"/>
                <w:color w:val="000000" w:themeColor="text1"/>
                <w:sz w:val="24"/>
                <w:szCs w:val="24"/>
              </w:rPr>
              <w:t>динара</w:t>
            </w:r>
          </w:p>
        </w:tc>
      </w:tr>
      <w:tr w:rsidR="001173D3" w:rsidRPr="00512F6E" w:rsidTr="00496D3A">
        <w:trPr>
          <w:trHeight w:val="534"/>
        </w:trPr>
        <w:tc>
          <w:tcPr>
            <w:tcW w:w="3382" w:type="dxa"/>
            <w:vMerge/>
            <w:shd w:val="clear" w:color="auto" w:fill="auto"/>
          </w:tcPr>
          <w:p w:rsidR="001173D3" w:rsidRPr="00512F6E" w:rsidRDefault="001173D3" w:rsidP="001173D3">
            <w:pPr>
              <w:spacing w:before="0"/>
              <w:rPr>
                <w:rFonts w:cs="Arial"/>
                <w:color w:val="000000" w:themeColor="text1"/>
                <w:sz w:val="24"/>
                <w:szCs w:val="24"/>
              </w:rPr>
            </w:pPr>
          </w:p>
        </w:tc>
        <w:tc>
          <w:tcPr>
            <w:tcW w:w="5467" w:type="dxa"/>
            <w:shd w:val="clear" w:color="auto" w:fill="auto"/>
            <w:vAlign w:val="center"/>
          </w:tcPr>
          <w:p w:rsidR="001173D3" w:rsidRPr="00512F6E" w:rsidRDefault="001173D3" w:rsidP="001173D3">
            <w:pPr>
              <w:spacing w:before="0"/>
              <w:rPr>
                <w:rFonts w:cs="Arial"/>
                <w:color w:val="000000" w:themeColor="text1"/>
                <w:sz w:val="24"/>
                <w:szCs w:val="24"/>
                <w:lang w:val="sr-Cyrl-CS"/>
              </w:rPr>
            </w:pPr>
            <w:r w:rsidRPr="00512F6E">
              <w:rPr>
                <w:rFonts w:cs="Arial"/>
                <w:color w:val="000000" w:themeColor="text1"/>
                <w:sz w:val="24"/>
                <w:szCs w:val="24"/>
              </w:rPr>
              <w:t>Остали трошкови</w:t>
            </w:r>
            <w:r w:rsidRPr="00512F6E">
              <w:rPr>
                <w:rFonts w:cs="Arial"/>
                <w:color w:val="000000" w:themeColor="text1"/>
                <w:sz w:val="24"/>
                <w:szCs w:val="24"/>
                <w:lang w:val="sr-Cyrl-CS"/>
              </w:rPr>
              <w:t xml:space="preserve"> (</w:t>
            </w:r>
            <w:r w:rsidRPr="00512F6E">
              <w:rPr>
                <w:rFonts w:cs="Arial"/>
                <w:i/>
                <w:color w:val="000000" w:themeColor="text1"/>
                <w:sz w:val="24"/>
                <w:szCs w:val="24"/>
                <w:lang w:val="sr-Cyrl-CS"/>
              </w:rPr>
              <w:t>навести</w:t>
            </w:r>
            <w:r w:rsidRPr="00512F6E">
              <w:rPr>
                <w:rFonts w:cs="Arial"/>
                <w:color w:val="000000" w:themeColor="text1"/>
                <w:sz w:val="24"/>
                <w:szCs w:val="24"/>
                <w:lang w:val="sr-Cyrl-CS"/>
              </w:rPr>
              <w:t>)</w:t>
            </w:r>
          </w:p>
        </w:tc>
        <w:tc>
          <w:tcPr>
            <w:tcW w:w="6570" w:type="dxa"/>
          </w:tcPr>
          <w:p w:rsidR="001173D3" w:rsidRPr="00512F6E" w:rsidRDefault="001173D3" w:rsidP="001173D3">
            <w:pPr>
              <w:spacing w:before="0"/>
              <w:jc w:val="center"/>
              <w:rPr>
                <w:rFonts w:cs="Arial"/>
                <w:color w:val="000000" w:themeColor="text1"/>
                <w:sz w:val="24"/>
                <w:szCs w:val="24"/>
              </w:rPr>
            </w:pPr>
            <w:r w:rsidRPr="00512F6E">
              <w:rPr>
                <w:rFonts w:cs="Arial"/>
                <w:color w:val="000000" w:themeColor="text1"/>
                <w:sz w:val="24"/>
                <w:szCs w:val="24"/>
              </w:rPr>
              <w:t>динара</w:t>
            </w:r>
          </w:p>
        </w:tc>
      </w:tr>
    </w:tbl>
    <w:p w:rsidR="001173D3" w:rsidRPr="00512F6E" w:rsidRDefault="001173D3" w:rsidP="001173D3">
      <w:pPr>
        <w:spacing w:before="0"/>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173D3" w:rsidRPr="00512F6E" w:rsidTr="001173D3">
        <w:trPr>
          <w:jc w:val="center"/>
        </w:trPr>
        <w:tc>
          <w:tcPr>
            <w:tcW w:w="3882" w:type="dxa"/>
          </w:tcPr>
          <w:p w:rsidR="001173D3" w:rsidRPr="00512F6E" w:rsidRDefault="001173D3" w:rsidP="001173D3">
            <w:pPr>
              <w:spacing w:before="0"/>
              <w:rPr>
                <w:rFonts w:cs="Arial"/>
                <w:color w:val="000000" w:themeColor="text1"/>
                <w:sz w:val="24"/>
                <w:szCs w:val="24"/>
              </w:rPr>
            </w:pPr>
            <w:r w:rsidRPr="00512F6E">
              <w:rPr>
                <w:rFonts w:cs="Arial"/>
                <w:color w:val="000000" w:themeColor="text1"/>
                <w:sz w:val="24"/>
                <w:szCs w:val="24"/>
              </w:rPr>
              <w:t>Датум:</w:t>
            </w:r>
          </w:p>
        </w:tc>
        <w:tc>
          <w:tcPr>
            <w:tcW w:w="2127" w:type="dxa"/>
          </w:tcPr>
          <w:p w:rsidR="001173D3" w:rsidRPr="00512F6E" w:rsidRDefault="001173D3" w:rsidP="001173D3">
            <w:pPr>
              <w:spacing w:before="0"/>
              <w:rPr>
                <w:rFonts w:cs="Arial"/>
                <w:color w:val="000000" w:themeColor="text1"/>
                <w:sz w:val="24"/>
                <w:szCs w:val="24"/>
                <w:lang w:val="ru-RU"/>
              </w:rPr>
            </w:pPr>
          </w:p>
        </w:tc>
        <w:tc>
          <w:tcPr>
            <w:tcW w:w="4022" w:type="dxa"/>
          </w:tcPr>
          <w:p w:rsidR="001173D3" w:rsidRPr="00512F6E" w:rsidRDefault="001173D3" w:rsidP="001173D3">
            <w:pPr>
              <w:spacing w:before="0"/>
              <w:rPr>
                <w:rFonts w:cs="Arial"/>
                <w:color w:val="000000" w:themeColor="text1"/>
                <w:sz w:val="24"/>
                <w:szCs w:val="24"/>
                <w:lang w:val="sr-Cyrl-CS"/>
              </w:rPr>
            </w:pPr>
            <w:r w:rsidRPr="00512F6E">
              <w:rPr>
                <w:rFonts w:cs="Arial"/>
                <w:color w:val="000000" w:themeColor="text1"/>
                <w:sz w:val="24"/>
                <w:szCs w:val="24"/>
                <w:lang w:val="sr-Cyrl-CS"/>
              </w:rPr>
              <w:t>П</w:t>
            </w:r>
            <w:r w:rsidRPr="00512F6E">
              <w:rPr>
                <w:rFonts w:cs="Arial"/>
                <w:color w:val="000000" w:themeColor="text1"/>
                <w:sz w:val="24"/>
                <w:szCs w:val="24"/>
              </w:rPr>
              <w:t>онуђач</w:t>
            </w:r>
          </w:p>
        </w:tc>
      </w:tr>
      <w:tr w:rsidR="001173D3" w:rsidRPr="00512F6E" w:rsidTr="001173D3">
        <w:trPr>
          <w:jc w:val="center"/>
        </w:trPr>
        <w:tc>
          <w:tcPr>
            <w:tcW w:w="3882" w:type="dxa"/>
          </w:tcPr>
          <w:p w:rsidR="001173D3" w:rsidRPr="00512F6E" w:rsidRDefault="001173D3" w:rsidP="001173D3">
            <w:pPr>
              <w:spacing w:before="0"/>
              <w:rPr>
                <w:rFonts w:cs="Arial"/>
                <w:color w:val="000000" w:themeColor="text1"/>
                <w:sz w:val="24"/>
                <w:szCs w:val="24"/>
              </w:rPr>
            </w:pPr>
          </w:p>
        </w:tc>
        <w:tc>
          <w:tcPr>
            <w:tcW w:w="2127" w:type="dxa"/>
          </w:tcPr>
          <w:p w:rsidR="001173D3" w:rsidRPr="00512F6E" w:rsidRDefault="001173D3" w:rsidP="001173D3">
            <w:pPr>
              <w:spacing w:before="0"/>
              <w:rPr>
                <w:rFonts w:cs="Arial"/>
                <w:color w:val="000000" w:themeColor="text1"/>
                <w:sz w:val="24"/>
                <w:szCs w:val="24"/>
              </w:rPr>
            </w:pPr>
            <w:r w:rsidRPr="00512F6E">
              <w:rPr>
                <w:rFonts w:cs="Arial"/>
                <w:color w:val="000000" w:themeColor="text1"/>
                <w:sz w:val="24"/>
                <w:szCs w:val="24"/>
              </w:rPr>
              <w:t>М.П.</w:t>
            </w:r>
          </w:p>
        </w:tc>
        <w:tc>
          <w:tcPr>
            <w:tcW w:w="4022" w:type="dxa"/>
          </w:tcPr>
          <w:p w:rsidR="001173D3" w:rsidRPr="00512F6E" w:rsidRDefault="001173D3" w:rsidP="001173D3">
            <w:pPr>
              <w:spacing w:before="0"/>
              <w:rPr>
                <w:rFonts w:cs="Arial"/>
                <w:color w:val="000000" w:themeColor="text1"/>
                <w:sz w:val="24"/>
                <w:szCs w:val="24"/>
                <w:lang w:val="ru-RU"/>
              </w:rPr>
            </w:pPr>
          </w:p>
        </w:tc>
      </w:tr>
      <w:tr w:rsidR="001173D3" w:rsidRPr="00512F6E" w:rsidTr="001173D3">
        <w:trPr>
          <w:jc w:val="center"/>
        </w:trPr>
        <w:tc>
          <w:tcPr>
            <w:tcW w:w="3882" w:type="dxa"/>
            <w:tcBorders>
              <w:bottom w:val="single" w:sz="4" w:space="0" w:color="auto"/>
            </w:tcBorders>
          </w:tcPr>
          <w:p w:rsidR="001173D3" w:rsidRPr="00512F6E" w:rsidRDefault="001173D3" w:rsidP="001173D3">
            <w:pPr>
              <w:spacing w:before="0"/>
              <w:rPr>
                <w:rFonts w:cs="Arial"/>
                <w:color w:val="000000" w:themeColor="text1"/>
                <w:sz w:val="24"/>
                <w:szCs w:val="24"/>
              </w:rPr>
            </w:pPr>
          </w:p>
        </w:tc>
        <w:tc>
          <w:tcPr>
            <w:tcW w:w="2127" w:type="dxa"/>
          </w:tcPr>
          <w:p w:rsidR="001173D3" w:rsidRPr="00512F6E" w:rsidRDefault="001173D3" w:rsidP="001173D3">
            <w:pPr>
              <w:spacing w:before="0"/>
              <w:rPr>
                <w:rFonts w:cs="Arial"/>
                <w:color w:val="000000" w:themeColor="text1"/>
                <w:sz w:val="24"/>
                <w:szCs w:val="24"/>
                <w:lang w:val="ru-RU"/>
              </w:rPr>
            </w:pPr>
          </w:p>
        </w:tc>
        <w:tc>
          <w:tcPr>
            <w:tcW w:w="4022" w:type="dxa"/>
            <w:tcBorders>
              <w:bottom w:val="single" w:sz="4" w:space="0" w:color="auto"/>
            </w:tcBorders>
          </w:tcPr>
          <w:p w:rsidR="001173D3" w:rsidRPr="00512F6E" w:rsidRDefault="001173D3" w:rsidP="001173D3">
            <w:pPr>
              <w:spacing w:before="0"/>
              <w:rPr>
                <w:rFonts w:cs="Arial"/>
                <w:color w:val="000000" w:themeColor="text1"/>
                <w:sz w:val="24"/>
                <w:szCs w:val="24"/>
                <w:lang w:val="ru-RU"/>
              </w:rPr>
            </w:pPr>
          </w:p>
        </w:tc>
      </w:tr>
      <w:tr w:rsidR="001173D3" w:rsidRPr="00512F6E" w:rsidTr="001173D3">
        <w:trPr>
          <w:trHeight w:val="389"/>
          <w:jc w:val="center"/>
        </w:trPr>
        <w:tc>
          <w:tcPr>
            <w:tcW w:w="3882" w:type="dxa"/>
            <w:tcBorders>
              <w:top w:val="single" w:sz="4" w:space="0" w:color="auto"/>
            </w:tcBorders>
          </w:tcPr>
          <w:p w:rsidR="001173D3" w:rsidRPr="00512F6E" w:rsidRDefault="001173D3" w:rsidP="001173D3">
            <w:pPr>
              <w:spacing w:before="0"/>
              <w:rPr>
                <w:rFonts w:cs="Arial"/>
                <w:color w:val="000000" w:themeColor="text1"/>
                <w:sz w:val="24"/>
                <w:szCs w:val="24"/>
              </w:rPr>
            </w:pPr>
          </w:p>
        </w:tc>
        <w:tc>
          <w:tcPr>
            <w:tcW w:w="2127" w:type="dxa"/>
          </w:tcPr>
          <w:p w:rsidR="001173D3" w:rsidRPr="00512F6E" w:rsidRDefault="001173D3" w:rsidP="001173D3">
            <w:pPr>
              <w:spacing w:before="0"/>
              <w:rPr>
                <w:rFonts w:cs="Arial"/>
                <w:color w:val="000000" w:themeColor="text1"/>
                <w:sz w:val="24"/>
                <w:szCs w:val="24"/>
                <w:lang w:val="ru-RU"/>
              </w:rPr>
            </w:pPr>
          </w:p>
        </w:tc>
        <w:tc>
          <w:tcPr>
            <w:tcW w:w="4022" w:type="dxa"/>
            <w:tcBorders>
              <w:top w:val="single" w:sz="4" w:space="0" w:color="auto"/>
            </w:tcBorders>
          </w:tcPr>
          <w:p w:rsidR="001173D3" w:rsidRPr="00512F6E" w:rsidRDefault="001173D3" w:rsidP="001173D3">
            <w:pPr>
              <w:spacing w:before="0"/>
              <w:rPr>
                <w:rFonts w:cs="Arial"/>
                <w:color w:val="000000" w:themeColor="text1"/>
                <w:sz w:val="24"/>
                <w:szCs w:val="24"/>
                <w:lang w:val="ru-RU"/>
              </w:rPr>
            </w:pPr>
          </w:p>
        </w:tc>
      </w:tr>
    </w:tbl>
    <w:p w:rsidR="001173D3" w:rsidRPr="00512F6E" w:rsidRDefault="001173D3" w:rsidP="001173D3">
      <w:pPr>
        <w:spacing w:before="0"/>
        <w:rPr>
          <w:rFonts w:cs="Arial"/>
          <w:b/>
          <w:sz w:val="24"/>
          <w:szCs w:val="24"/>
          <w:lang w:val="sr-Latn-CS"/>
        </w:rPr>
      </w:pPr>
    </w:p>
    <w:p w:rsidR="001173D3" w:rsidRPr="00512F6E" w:rsidRDefault="001173D3" w:rsidP="001173D3">
      <w:pPr>
        <w:spacing w:before="0"/>
        <w:rPr>
          <w:rFonts w:cs="Arial"/>
          <w:b/>
          <w:i/>
          <w:sz w:val="24"/>
          <w:szCs w:val="24"/>
          <w:lang w:val="sr-Cyrl-CS"/>
        </w:rPr>
      </w:pPr>
      <w:r w:rsidRPr="00512F6E">
        <w:rPr>
          <w:rFonts w:cs="Arial"/>
          <w:b/>
          <w:i/>
          <w:sz w:val="24"/>
          <w:szCs w:val="24"/>
          <w:lang w:val="sr-Cyrl-CS"/>
        </w:rPr>
        <w:t>Напомена:</w:t>
      </w:r>
    </w:p>
    <w:p w:rsidR="001173D3" w:rsidRPr="00512F6E" w:rsidRDefault="001173D3" w:rsidP="001173D3">
      <w:pPr>
        <w:tabs>
          <w:tab w:val="left" w:pos="1134"/>
        </w:tabs>
        <w:spacing w:before="0"/>
        <w:rPr>
          <w:rFonts w:eastAsia="TimesNewRomanPS-BoldMT" w:cs="Arial"/>
          <w:i/>
          <w:sz w:val="24"/>
          <w:szCs w:val="24"/>
          <w:lang w:val="ru-RU"/>
        </w:rPr>
      </w:pPr>
      <w:r w:rsidRPr="00512F6E">
        <w:rPr>
          <w:rFonts w:eastAsia="TimesNewRomanPS-BoldMT" w:cs="Arial"/>
          <w:i/>
          <w:sz w:val="24"/>
          <w:szCs w:val="24"/>
          <w:lang w:val="ru-RU"/>
        </w:rPr>
        <w:t xml:space="preserve">-Уколико </w:t>
      </w:r>
      <w:r w:rsidRPr="00512F6E">
        <w:rPr>
          <w:rFonts w:eastAsia="TimesNewRomanPS-BoldMT" w:cs="Arial"/>
          <w:i/>
          <w:sz w:val="24"/>
          <w:szCs w:val="24"/>
          <w:lang w:val="sr-Cyrl-CS"/>
        </w:rPr>
        <w:t>група понуђача подноси заједничку понуду овај образац потписује и оверава Носилац посла</w:t>
      </w:r>
      <w:r w:rsidRPr="00512F6E">
        <w:rPr>
          <w:rFonts w:eastAsia="TimesNewRomanPS-BoldMT" w:cs="Arial"/>
          <w:i/>
          <w:sz w:val="24"/>
          <w:szCs w:val="24"/>
          <w:lang w:val="ru-RU"/>
        </w:rPr>
        <w:t>.</w:t>
      </w:r>
    </w:p>
    <w:p w:rsidR="001173D3" w:rsidRPr="00512F6E" w:rsidRDefault="001173D3" w:rsidP="001173D3">
      <w:pPr>
        <w:tabs>
          <w:tab w:val="left" w:pos="1134"/>
        </w:tabs>
        <w:spacing w:before="0"/>
        <w:rPr>
          <w:rFonts w:eastAsia="TimesNewRomanPS-BoldMT" w:cs="Arial"/>
          <w:i/>
          <w:sz w:val="24"/>
          <w:szCs w:val="24"/>
          <w:lang w:val="ru-RU"/>
        </w:rPr>
      </w:pPr>
      <w:r w:rsidRPr="00512F6E">
        <w:rPr>
          <w:rFonts w:eastAsia="TimesNewRomanPS-BoldMT" w:cs="Arial"/>
          <w:i/>
          <w:sz w:val="24"/>
          <w:szCs w:val="24"/>
          <w:lang w:val="sr-Cyrl-CS"/>
        </w:rPr>
        <w:t xml:space="preserve">- </w:t>
      </w:r>
      <w:r w:rsidRPr="00512F6E">
        <w:rPr>
          <w:rFonts w:eastAsia="TimesNewRomanPS-BoldMT" w:cs="Arial"/>
          <w:i/>
          <w:sz w:val="24"/>
          <w:szCs w:val="24"/>
          <w:lang w:val="ru-RU"/>
        </w:rPr>
        <w:t xml:space="preserve">Уколико понуђач подноси понуду са подизвођачем овај образац потписује и оверава печатом понуђач. </w:t>
      </w:r>
    </w:p>
    <w:p w:rsidR="001173D3" w:rsidRPr="00512F6E" w:rsidRDefault="001173D3" w:rsidP="001173D3">
      <w:pPr>
        <w:pStyle w:val="KDObrazac"/>
        <w:spacing w:before="0"/>
        <w:jc w:val="both"/>
        <w:rPr>
          <w:sz w:val="24"/>
          <w:szCs w:val="24"/>
          <w:lang w:val="sr-Latn-CS"/>
        </w:rPr>
      </w:pPr>
    </w:p>
    <w:p w:rsidR="001173D3" w:rsidRPr="00512F6E" w:rsidRDefault="001173D3" w:rsidP="001173D3">
      <w:pPr>
        <w:pStyle w:val="KDObrazac"/>
        <w:spacing w:before="0"/>
        <w:jc w:val="both"/>
        <w:rPr>
          <w:sz w:val="24"/>
          <w:szCs w:val="24"/>
          <w:lang w:val="sr-Latn-CS"/>
        </w:rPr>
      </w:pPr>
    </w:p>
    <w:p w:rsidR="001173D3" w:rsidRPr="00512F6E" w:rsidRDefault="001173D3" w:rsidP="001173D3">
      <w:pPr>
        <w:pStyle w:val="KDObrazac"/>
        <w:spacing w:before="0"/>
        <w:jc w:val="both"/>
        <w:rPr>
          <w:sz w:val="24"/>
          <w:szCs w:val="24"/>
          <w:lang w:val="sr-Latn-CS"/>
        </w:rPr>
      </w:pPr>
    </w:p>
    <w:p w:rsidR="001173D3" w:rsidRPr="00512F6E" w:rsidRDefault="001173D3" w:rsidP="001173D3">
      <w:pPr>
        <w:pStyle w:val="KDObrazac"/>
        <w:spacing w:before="0"/>
        <w:jc w:val="both"/>
        <w:rPr>
          <w:sz w:val="24"/>
          <w:szCs w:val="24"/>
          <w:lang w:val="sr-Latn-CS"/>
        </w:rPr>
      </w:pPr>
    </w:p>
    <w:p w:rsidR="001173D3" w:rsidRPr="00512F6E" w:rsidRDefault="001173D3" w:rsidP="001173D3">
      <w:pPr>
        <w:pStyle w:val="KDObrazac"/>
        <w:spacing w:before="0"/>
        <w:jc w:val="both"/>
        <w:rPr>
          <w:sz w:val="24"/>
          <w:szCs w:val="24"/>
          <w:lang w:val="sr-Latn-CS"/>
        </w:rPr>
      </w:pPr>
    </w:p>
    <w:p w:rsidR="001173D3" w:rsidRPr="00512F6E" w:rsidRDefault="001173D3" w:rsidP="001173D3">
      <w:pPr>
        <w:rPr>
          <w:rFonts w:cs="Arial"/>
          <w:sz w:val="24"/>
          <w:szCs w:val="24"/>
          <w:lang w:val="sr-Latn-CS"/>
        </w:rPr>
      </w:pPr>
    </w:p>
    <w:p w:rsidR="001173D3" w:rsidRPr="00512F6E" w:rsidRDefault="001173D3" w:rsidP="001173D3">
      <w:pPr>
        <w:rPr>
          <w:rFonts w:cs="Arial"/>
          <w:sz w:val="24"/>
          <w:szCs w:val="24"/>
          <w:lang w:val="sr-Latn-CS"/>
        </w:rPr>
      </w:pPr>
    </w:p>
    <w:p w:rsidR="001173D3" w:rsidRPr="00512F6E" w:rsidRDefault="001173D3" w:rsidP="001173D3">
      <w:pPr>
        <w:autoSpaceDE w:val="0"/>
        <w:autoSpaceDN w:val="0"/>
        <w:adjustRightInd w:val="0"/>
        <w:rPr>
          <w:rFonts w:cs="Arial"/>
          <w:b/>
          <w:color w:val="000000"/>
          <w:sz w:val="24"/>
          <w:szCs w:val="24"/>
          <w:lang w:val="sr-Cyrl-CS"/>
        </w:rPr>
      </w:pPr>
    </w:p>
    <w:p w:rsidR="001A5F00" w:rsidRPr="00512F6E" w:rsidRDefault="001A5F00" w:rsidP="00E87561">
      <w:pPr>
        <w:pStyle w:val="KDObrazac"/>
        <w:spacing w:before="0"/>
        <w:jc w:val="both"/>
        <w:rPr>
          <w:sz w:val="24"/>
          <w:szCs w:val="24"/>
          <w:lang w:val="sr-Latn-CS"/>
        </w:rPr>
      </w:pPr>
    </w:p>
    <w:p w:rsidR="001A5F00" w:rsidRPr="00512F6E" w:rsidRDefault="001A5F00" w:rsidP="00E87561">
      <w:pPr>
        <w:pStyle w:val="KDObrazac"/>
        <w:spacing w:before="0"/>
        <w:jc w:val="both"/>
        <w:rPr>
          <w:sz w:val="24"/>
          <w:szCs w:val="24"/>
          <w:lang w:val="sr-Latn-CS"/>
        </w:rPr>
      </w:pPr>
    </w:p>
    <w:p w:rsidR="001A5F00" w:rsidRPr="00512F6E" w:rsidRDefault="001A5F00" w:rsidP="00E87561">
      <w:pPr>
        <w:pStyle w:val="KDObrazac"/>
        <w:spacing w:before="0"/>
        <w:jc w:val="both"/>
        <w:rPr>
          <w:sz w:val="24"/>
          <w:szCs w:val="24"/>
          <w:lang w:val="sr-Latn-CS"/>
        </w:rPr>
      </w:pPr>
    </w:p>
    <w:p w:rsidR="001173D3" w:rsidRPr="00512F6E" w:rsidRDefault="001173D3" w:rsidP="00E87561">
      <w:pPr>
        <w:pStyle w:val="KDObrazac"/>
        <w:spacing w:before="0"/>
        <w:jc w:val="both"/>
        <w:rPr>
          <w:sz w:val="24"/>
          <w:szCs w:val="24"/>
          <w:lang w:val="sr-Latn-CS"/>
        </w:rPr>
      </w:pPr>
    </w:p>
    <w:p w:rsidR="001173D3" w:rsidRPr="00512F6E" w:rsidRDefault="001173D3" w:rsidP="00E87561">
      <w:pPr>
        <w:pStyle w:val="KDObrazac"/>
        <w:spacing w:before="0"/>
        <w:jc w:val="both"/>
        <w:rPr>
          <w:sz w:val="24"/>
          <w:szCs w:val="24"/>
          <w:lang w:val="sr-Latn-CS"/>
        </w:rPr>
      </w:pPr>
    </w:p>
    <w:p w:rsidR="001173D3" w:rsidRPr="00512F6E" w:rsidRDefault="001173D3" w:rsidP="00E87561">
      <w:pPr>
        <w:pStyle w:val="KDObrazac"/>
        <w:spacing w:before="0"/>
        <w:jc w:val="both"/>
        <w:rPr>
          <w:sz w:val="24"/>
          <w:szCs w:val="24"/>
          <w:lang w:val="sr-Latn-CS"/>
        </w:rPr>
      </w:pPr>
    </w:p>
    <w:p w:rsidR="001173D3" w:rsidRPr="00512F6E" w:rsidRDefault="001173D3" w:rsidP="00E87561">
      <w:pPr>
        <w:pStyle w:val="KDObrazac"/>
        <w:spacing w:before="0"/>
        <w:jc w:val="both"/>
        <w:rPr>
          <w:sz w:val="24"/>
          <w:szCs w:val="24"/>
          <w:lang w:val="sr-Latn-CS"/>
        </w:rPr>
      </w:pPr>
    </w:p>
    <w:p w:rsidR="001173D3" w:rsidRPr="00512F6E" w:rsidRDefault="001173D3" w:rsidP="00E87561">
      <w:pPr>
        <w:pStyle w:val="KDObrazac"/>
        <w:spacing w:before="0"/>
        <w:jc w:val="both"/>
        <w:rPr>
          <w:sz w:val="24"/>
          <w:szCs w:val="24"/>
          <w:lang w:val="sr-Latn-CS"/>
        </w:rPr>
      </w:pPr>
    </w:p>
    <w:p w:rsidR="001173D3" w:rsidRPr="00512F6E" w:rsidRDefault="001173D3" w:rsidP="00E87561">
      <w:pPr>
        <w:pStyle w:val="KDObrazac"/>
        <w:spacing w:before="0"/>
        <w:jc w:val="both"/>
        <w:rPr>
          <w:sz w:val="24"/>
          <w:szCs w:val="24"/>
          <w:lang w:val="sr-Latn-CS"/>
        </w:rPr>
      </w:pPr>
    </w:p>
    <w:p w:rsidR="001173D3" w:rsidRPr="00512F6E" w:rsidRDefault="001173D3" w:rsidP="00E87561">
      <w:pPr>
        <w:pStyle w:val="KDObrazac"/>
        <w:spacing w:before="0"/>
        <w:jc w:val="both"/>
        <w:rPr>
          <w:sz w:val="24"/>
          <w:szCs w:val="24"/>
          <w:lang w:val="sr-Latn-CS"/>
        </w:rPr>
      </w:pPr>
    </w:p>
    <w:p w:rsidR="001173D3" w:rsidRPr="00512F6E" w:rsidRDefault="001173D3" w:rsidP="00E87561">
      <w:pPr>
        <w:pStyle w:val="KDObrazac"/>
        <w:spacing w:before="0"/>
        <w:jc w:val="both"/>
        <w:rPr>
          <w:sz w:val="24"/>
          <w:szCs w:val="24"/>
          <w:lang w:val="sr-Latn-CS"/>
        </w:rPr>
      </w:pPr>
    </w:p>
    <w:tbl>
      <w:tblPr>
        <w:tblStyle w:val="TableGrid"/>
        <w:tblW w:w="11624" w:type="dxa"/>
        <w:tblInd w:w="1809" w:type="dxa"/>
        <w:tblLook w:val="04A0" w:firstRow="1" w:lastRow="0" w:firstColumn="1" w:lastColumn="0" w:noHBand="0" w:noVBand="1"/>
      </w:tblPr>
      <w:tblGrid>
        <w:gridCol w:w="11624"/>
      </w:tblGrid>
      <w:tr w:rsidR="001173D3" w:rsidRPr="00B25141" w:rsidTr="001173D3">
        <w:trPr>
          <w:trHeight w:val="283"/>
        </w:trPr>
        <w:tc>
          <w:tcPr>
            <w:tcW w:w="11624"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1173D3" w:rsidRPr="00512F6E" w:rsidRDefault="001173D3" w:rsidP="00CB2762">
            <w:pPr>
              <w:jc w:val="center"/>
              <w:rPr>
                <w:rFonts w:cs="Arial"/>
                <w:b/>
                <w:bCs/>
                <w:sz w:val="24"/>
                <w:szCs w:val="24"/>
                <w:lang w:val="sr-Cyrl-RS"/>
              </w:rPr>
            </w:pPr>
            <w:r w:rsidRPr="00B25141">
              <w:rPr>
                <w:rFonts w:cs="Arial"/>
                <w:b/>
                <w:bCs/>
                <w:sz w:val="24"/>
                <w:szCs w:val="24"/>
                <w:lang w:val="ru-RU"/>
              </w:rPr>
              <w:lastRenderedPageBreak/>
              <w:t>ПАРТИЈА</w:t>
            </w:r>
            <w:r w:rsidR="00CB2762" w:rsidRPr="00512F6E">
              <w:rPr>
                <w:rFonts w:cs="Arial"/>
                <w:b/>
                <w:bCs/>
                <w:sz w:val="24"/>
                <w:szCs w:val="24"/>
                <w:lang w:val="sr-Cyrl-RS"/>
              </w:rPr>
              <w:t xml:space="preserve"> 5</w:t>
            </w:r>
            <w:r w:rsidRPr="00B25141">
              <w:rPr>
                <w:rFonts w:cs="Arial"/>
                <w:b/>
                <w:bCs/>
                <w:sz w:val="24"/>
                <w:szCs w:val="24"/>
                <w:lang w:val="ru-RU"/>
              </w:rPr>
              <w:t xml:space="preserve">: </w:t>
            </w:r>
            <w:r w:rsidR="00CB2762" w:rsidRPr="00512F6E">
              <w:rPr>
                <w:rFonts w:cs="Arial"/>
                <w:b/>
                <w:bCs/>
                <w:sz w:val="24"/>
                <w:szCs w:val="24"/>
                <w:lang w:val="sr-Cyrl-RS"/>
              </w:rPr>
              <w:t>ОРМАРИ ЗА РАДНИЧКУ ГАРДЕРОБУ ЗА ХЕ „ЂЕРДАП 1“</w:t>
            </w:r>
          </w:p>
        </w:tc>
      </w:tr>
    </w:tbl>
    <w:p w:rsidR="001173D3" w:rsidRPr="00B25141" w:rsidRDefault="001173D3" w:rsidP="001173D3">
      <w:pPr>
        <w:rPr>
          <w:rFonts w:cs="Arial"/>
          <w:b/>
          <w:bCs/>
          <w:sz w:val="24"/>
          <w:szCs w:val="24"/>
          <w:lang w:val="ru-RU"/>
        </w:rPr>
      </w:pPr>
    </w:p>
    <w:tbl>
      <w:tblPr>
        <w:tblStyle w:val="TableGrid"/>
        <w:tblW w:w="15330" w:type="dxa"/>
        <w:tblLayout w:type="fixed"/>
        <w:tblLook w:val="04A0" w:firstRow="1" w:lastRow="0" w:firstColumn="1" w:lastColumn="0" w:noHBand="0" w:noVBand="1"/>
      </w:tblPr>
      <w:tblGrid>
        <w:gridCol w:w="675"/>
        <w:gridCol w:w="6520"/>
        <w:gridCol w:w="1440"/>
        <w:gridCol w:w="900"/>
        <w:gridCol w:w="779"/>
        <w:gridCol w:w="1276"/>
        <w:gridCol w:w="1418"/>
        <w:gridCol w:w="1117"/>
        <w:gridCol w:w="1205"/>
      </w:tblGrid>
      <w:tr w:rsidR="001173D3" w:rsidRPr="00512F6E" w:rsidTr="001173D3">
        <w:trPr>
          <w:trHeight w:val="397"/>
        </w:trPr>
        <w:tc>
          <w:tcPr>
            <w:tcW w:w="15330" w:type="dxa"/>
            <w:gridSpan w:val="9"/>
            <w:shd w:val="clear" w:color="auto" w:fill="auto"/>
            <w:vAlign w:val="center"/>
          </w:tcPr>
          <w:p w:rsidR="001173D3" w:rsidRPr="00512F6E" w:rsidRDefault="001173D3" w:rsidP="001173D3">
            <w:pPr>
              <w:jc w:val="center"/>
              <w:rPr>
                <w:rFonts w:cs="Arial"/>
                <w:b/>
                <w:sz w:val="24"/>
                <w:szCs w:val="24"/>
              </w:rPr>
            </w:pPr>
            <w:r w:rsidRPr="00512F6E">
              <w:rPr>
                <w:rFonts w:cs="Arial"/>
                <w:b/>
                <w:bCs/>
                <w:sz w:val="24"/>
                <w:szCs w:val="24"/>
                <w:lang w:val="sr-Cyrl-CS"/>
              </w:rPr>
              <w:t>„ХЕ ЂЕРДАП 1“</w:t>
            </w:r>
          </w:p>
        </w:tc>
      </w:tr>
      <w:tr w:rsidR="001173D3" w:rsidRPr="00512F6E" w:rsidTr="00496D3A">
        <w:tc>
          <w:tcPr>
            <w:tcW w:w="675" w:type="dxa"/>
            <w:shd w:val="clear" w:color="auto" w:fill="BFBFBF" w:themeFill="background1" w:themeFillShade="BF"/>
            <w:vAlign w:val="center"/>
          </w:tcPr>
          <w:p w:rsidR="001173D3" w:rsidRPr="00512F6E" w:rsidRDefault="001173D3" w:rsidP="001173D3">
            <w:pPr>
              <w:jc w:val="center"/>
              <w:rPr>
                <w:rFonts w:cs="Arial"/>
                <w:b/>
                <w:sz w:val="24"/>
                <w:szCs w:val="24"/>
              </w:rPr>
            </w:pPr>
            <w:r w:rsidRPr="00512F6E">
              <w:rPr>
                <w:rFonts w:cs="Arial"/>
                <w:b/>
                <w:sz w:val="24"/>
                <w:szCs w:val="24"/>
              </w:rPr>
              <w:t>Р.бр.</w:t>
            </w:r>
          </w:p>
        </w:tc>
        <w:tc>
          <w:tcPr>
            <w:tcW w:w="6520" w:type="dxa"/>
            <w:shd w:val="clear" w:color="auto" w:fill="BFBFBF" w:themeFill="background1" w:themeFillShade="BF"/>
            <w:vAlign w:val="center"/>
          </w:tcPr>
          <w:p w:rsidR="001173D3" w:rsidRPr="00512F6E" w:rsidRDefault="001173D3" w:rsidP="001173D3">
            <w:pPr>
              <w:jc w:val="center"/>
              <w:rPr>
                <w:rFonts w:cs="Arial"/>
                <w:b/>
                <w:sz w:val="24"/>
                <w:szCs w:val="24"/>
              </w:rPr>
            </w:pPr>
            <w:r w:rsidRPr="00512F6E">
              <w:rPr>
                <w:rFonts w:cs="Arial"/>
                <w:b/>
                <w:sz w:val="24"/>
                <w:szCs w:val="24"/>
              </w:rPr>
              <w:t>О П И С</w:t>
            </w:r>
          </w:p>
        </w:tc>
        <w:tc>
          <w:tcPr>
            <w:tcW w:w="1440" w:type="dxa"/>
            <w:shd w:val="clear" w:color="auto" w:fill="BFBFBF" w:themeFill="background1" w:themeFillShade="BF"/>
            <w:vAlign w:val="center"/>
          </w:tcPr>
          <w:p w:rsidR="001173D3" w:rsidRPr="00512F6E" w:rsidRDefault="001173D3" w:rsidP="001173D3">
            <w:pPr>
              <w:jc w:val="center"/>
              <w:rPr>
                <w:rFonts w:cs="Arial"/>
                <w:b/>
                <w:sz w:val="24"/>
                <w:szCs w:val="24"/>
              </w:rPr>
            </w:pPr>
            <w:r w:rsidRPr="00B25141">
              <w:rPr>
                <w:rFonts w:cs="Arial"/>
                <w:b/>
                <w:sz w:val="24"/>
                <w:szCs w:val="24"/>
                <w:lang w:val="ru-RU"/>
              </w:rPr>
              <w:t xml:space="preserve">ПРОИЗВОЂАЧ, КАТАЛОШКИ БРОЈ, И ДР. </w:t>
            </w:r>
            <w:r w:rsidRPr="00512F6E">
              <w:rPr>
                <w:rFonts w:cs="Arial"/>
                <w:b/>
                <w:sz w:val="24"/>
                <w:szCs w:val="24"/>
              </w:rPr>
              <w:t>КАРАКТЕРИСТИКЕ</w:t>
            </w:r>
          </w:p>
        </w:tc>
        <w:tc>
          <w:tcPr>
            <w:tcW w:w="900" w:type="dxa"/>
            <w:shd w:val="clear" w:color="auto" w:fill="BFBFBF" w:themeFill="background1" w:themeFillShade="BF"/>
            <w:vAlign w:val="center"/>
          </w:tcPr>
          <w:p w:rsidR="001173D3" w:rsidRPr="00512F6E" w:rsidRDefault="001173D3" w:rsidP="001173D3">
            <w:pPr>
              <w:jc w:val="center"/>
              <w:rPr>
                <w:rFonts w:cs="Arial"/>
                <w:b/>
                <w:sz w:val="24"/>
                <w:szCs w:val="24"/>
              </w:rPr>
            </w:pPr>
            <w:r w:rsidRPr="00512F6E">
              <w:rPr>
                <w:rFonts w:cs="Arial"/>
                <w:b/>
                <w:sz w:val="24"/>
                <w:szCs w:val="24"/>
              </w:rPr>
              <w:t>Јед.мере</w:t>
            </w:r>
          </w:p>
        </w:tc>
        <w:tc>
          <w:tcPr>
            <w:tcW w:w="779" w:type="dxa"/>
            <w:shd w:val="clear" w:color="auto" w:fill="BFBFBF" w:themeFill="background1" w:themeFillShade="BF"/>
            <w:vAlign w:val="center"/>
          </w:tcPr>
          <w:p w:rsidR="001173D3" w:rsidRPr="00512F6E" w:rsidRDefault="001173D3" w:rsidP="001173D3">
            <w:pPr>
              <w:jc w:val="center"/>
              <w:rPr>
                <w:rFonts w:cs="Arial"/>
                <w:b/>
                <w:sz w:val="24"/>
                <w:szCs w:val="24"/>
              </w:rPr>
            </w:pPr>
            <w:r w:rsidRPr="00512F6E">
              <w:rPr>
                <w:rFonts w:cs="Arial"/>
                <w:b/>
                <w:sz w:val="24"/>
                <w:szCs w:val="24"/>
              </w:rPr>
              <w:t>Кол.</w:t>
            </w:r>
          </w:p>
        </w:tc>
        <w:tc>
          <w:tcPr>
            <w:tcW w:w="1276" w:type="dxa"/>
            <w:shd w:val="clear" w:color="auto" w:fill="BFBFBF" w:themeFill="background1" w:themeFillShade="BF"/>
            <w:vAlign w:val="center"/>
          </w:tcPr>
          <w:p w:rsidR="001173D3" w:rsidRPr="00B25141" w:rsidRDefault="001173D3" w:rsidP="001173D3">
            <w:pPr>
              <w:jc w:val="center"/>
              <w:rPr>
                <w:rFonts w:cs="Arial"/>
                <w:b/>
                <w:sz w:val="24"/>
                <w:szCs w:val="24"/>
                <w:lang w:val="ru-RU"/>
              </w:rPr>
            </w:pPr>
            <w:r w:rsidRPr="00B25141">
              <w:rPr>
                <w:rFonts w:cs="Arial"/>
                <w:b/>
                <w:sz w:val="24"/>
                <w:szCs w:val="24"/>
                <w:lang w:val="ru-RU"/>
              </w:rPr>
              <w:t>Цена по јед. без ПДВ</w:t>
            </w:r>
          </w:p>
        </w:tc>
        <w:tc>
          <w:tcPr>
            <w:tcW w:w="1418" w:type="dxa"/>
            <w:shd w:val="clear" w:color="auto" w:fill="BFBFBF" w:themeFill="background1" w:themeFillShade="BF"/>
            <w:vAlign w:val="center"/>
          </w:tcPr>
          <w:p w:rsidR="001173D3" w:rsidRPr="00512F6E" w:rsidRDefault="001173D3" w:rsidP="001173D3">
            <w:pPr>
              <w:jc w:val="center"/>
              <w:rPr>
                <w:rFonts w:cs="Arial"/>
                <w:b/>
                <w:sz w:val="24"/>
                <w:szCs w:val="24"/>
              </w:rPr>
            </w:pPr>
            <w:r w:rsidRPr="00512F6E">
              <w:rPr>
                <w:rFonts w:cs="Arial"/>
                <w:b/>
                <w:sz w:val="24"/>
                <w:szCs w:val="24"/>
              </w:rPr>
              <w:t>УКУПНА ЦЕНА без ПДВ</w:t>
            </w:r>
          </w:p>
        </w:tc>
        <w:tc>
          <w:tcPr>
            <w:tcW w:w="1117" w:type="dxa"/>
            <w:shd w:val="clear" w:color="auto" w:fill="BFBFBF" w:themeFill="background1" w:themeFillShade="BF"/>
            <w:vAlign w:val="center"/>
          </w:tcPr>
          <w:p w:rsidR="001173D3" w:rsidRPr="00B25141" w:rsidRDefault="001173D3" w:rsidP="001173D3">
            <w:pPr>
              <w:jc w:val="center"/>
              <w:rPr>
                <w:rFonts w:cs="Arial"/>
                <w:b/>
                <w:sz w:val="24"/>
                <w:szCs w:val="24"/>
                <w:lang w:val="ru-RU"/>
              </w:rPr>
            </w:pPr>
            <w:r w:rsidRPr="00B25141">
              <w:rPr>
                <w:rFonts w:cs="Arial"/>
                <w:b/>
                <w:sz w:val="24"/>
                <w:szCs w:val="24"/>
                <w:lang w:val="ru-RU"/>
              </w:rPr>
              <w:t>Цена по јед. са ПДВ</w:t>
            </w:r>
          </w:p>
        </w:tc>
        <w:tc>
          <w:tcPr>
            <w:tcW w:w="1205" w:type="dxa"/>
            <w:shd w:val="clear" w:color="auto" w:fill="BFBFBF" w:themeFill="background1" w:themeFillShade="BF"/>
            <w:vAlign w:val="center"/>
          </w:tcPr>
          <w:p w:rsidR="001173D3" w:rsidRPr="00512F6E" w:rsidRDefault="001173D3" w:rsidP="001173D3">
            <w:pPr>
              <w:jc w:val="center"/>
              <w:rPr>
                <w:rFonts w:cs="Arial"/>
                <w:b/>
                <w:sz w:val="24"/>
                <w:szCs w:val="24"/>
              </w:rPr>
            </w:pPr>
            <w:r w:rsidRPr="00512F6E">
              <w:rPr>
                <w:rFonts w:cs="Arial"/>
                <w:b/>
                <w:sz w:val="24"/>
                <w:szCs w:val="24"/>
              </w:rPr>
              <w:t>УКУПНА ЦЕНА са ПДВ</w:t>
            </w:r>
          </w:p>
        </w:tc>
      </w:tr>
      <w:tr w:rsidR="001173D3" w:rsidRPr="00512F6E" w:rsidTr="00496D3A">
        <w:trPr>
          <w:trHeight w:val="397"/>
        </w:trPr>
        <w:tc>
          <w:tcPr>
            <w:tcW w:w="675" w:type="dxa"/>
            <w:vAlign w:val="center"/>
          </w:tcPr>
          <w:p w:rsidR="001173D3" w:rsidRPr="00512F6E" w:rsidRDefault="001173D3" w:rsidP="001173D3">
            <w:pPr>
              <w:jc w:val="center"/>
              <w:rPr>
                <w:rFonts w:cs="Arial"/>
                <w:color w:val="000000"/>
                <w:sz w:val="24"/>
                <w:szCs w:val="24"/>
              </w:rPr>
            </w:pPr>
            <w:r w:rsidRPr="00512F6E">
              <w:rPr>
                <w:rFonts w:cs="Arial"/>
                <w:color w:val="000000"/>
                <w:sz w:val="24"/>
                <w:szCs w:val="24"/>
              </w:rPr>
              <w:t>1</w:t>
            </w:r>
          </w:p>
        </w:tc>
        <w:tc>
          <w:tcPr>
            <w:tcW w:w="6520" w:type="dxa"/>
            <w:vAlign w:val="center"/>
          </w:tcPr>
          <w:p w:rsidR="001173D3" w:rsidRPr="00512F6E" w:rsidRDefault="001173D3" w:rsidP="001173D3">
            <w:pPr>
              <w:rPr>
                <w:rFonts w:cs="Arial"/>
                <w:b/>
                <w:sz w:val="24"/>
                <w:szCs w:val="24"/>
                <w:lang w:val="sr-Cyrl-RS"/>
              </w:rPr>
            </w:pPr>
            <w:r w:rsidRPr="00512F6E">
              <w:rPr>
                <w:rFonts w:cs="Arial"/>
                <w:b/>
                <w:sz w:val="24"/>
                <w:szCs w:val="24"/>
                <w:lang w:val="sr-Cyrl-RS"/>
              </w:rPr>
              <w:t>Набавка, превоз и примопредаја гардеробних ормана.</w:t>
            </w:r>
          </w:p>
          <w:p w:rsidR="001173D3" w:rsidRPr="00B25141" w:rsidRDefault="001173D3" w:rsidP="001173D3">
            <w:pPr>
              <w:rPr>
                <w:rFonts w:cs="Arial"/>
                <w:sz w:val="24"/>
                <w:szCs w:val="24"/>
                <w:lang w:val="ru-RU"/>
              </w:rPr>
            </w:pPr>
            <w:r w:rsidRPr="00512F6E">
              <w:rPr>
                <w:rFonts w:cs="Arial"/>
                <w:sz w:val="24"/>
                <w:szCs w:val="24"/>
                <w:lang w:val="sr-Cyrl-RS"/>
              </w:rPr>
              <w:t xml:space="preserve">Набавка двоструких гардеробних ормарића величине око </w:t>
            </w:r>
            <w:r w:rsidRPr="00B25141">
              <w:rPr>
                <w:rFonts w:cs="Arial"/>
                <w:sz w:val="24"/>
                <w:szCs w:val="24"/>
                <w:lang w:val="ru-RU"/>
              </w:rPr>
              <w:t>4</w:t>
            </w:r>
            <w:r w:rsidRPr="00512F6E">
              <w:rPr>
                <w:rFonts w:cs="Arial"/>
                <w:sz w:val="24"/>
                <w:szCs w:val="24"/>
                <w:lang w:val="sr-Cyrl-RS"/>
              </w:rPr>
              <w:t>0x50x180 cm</w:t>
            </w:r>
            <w:r w:rsidRPr="00B25141">
              <w:rPr>
                <w:rFonts w:cs="Arial"/>
                <w:sz w:val="24"/>
                <w:szCs w:val="24"/>
                <w:lang w:val="ru-RU"/>
              </w:rPr>
              <w:t xml:space="preserve">. </w:t>
            </w:r>
            <w:r w:rsidRPr="00512F6E">
              <w:rPr>
                <w:rFonts w:cs="Arial"/>
                <w:sz w:val="24"/>
                <w:szCs w:val="24"/>
                <w:lang w:val="sr-Cyrl-RS"/>
              </w:rPr>
              <w:t>Сви ормани са обавезним клупама за пресвлачење, дубине око 84 cm и висине око 40 cm. Ормани квалитетни са телом од челичног лима d= 0,70 mm и вратима  d= 0,8 mm, све антикорозивно заштићено електростатичком заштитом у светлосивој боји RAL 7035</w:t>
            </w:r>
            <w:r w:rsidRPr="00B25141">
              <w:rPr>
                <w:rFonts w:cs="Arial"/>
                <w:sz w:val="24"/>
                <w:szCs w:val="24"/>
                <w:lang w:val="ru-RU"/>
              </w:rPr>
              <w:t>.</w:t>
            </w:r>
          </w:p>
          <w:p w:rsidR="001173D3" w:rsidRPr="00512F6E" w:rsidRDefault="001173D3" w:rsidP="001173D3">
            <w:pPr>
              <w:rPr>
                <w:rFonts w:cs="Arial"/>
                <w:sz w:val="24"/>
                <w:szCs w:val="24"/>
                <w:lang w:val="sr-Cyrl-RS"/>
              </w:rPr>
            </w:pPr>
            <w:r w:rsidRPr="00512F6E">
              <w:rPr>
                <w:rFonts w:cs="Arial"/>
                <w:sz w:val="24"/>
                <w:szCs w:val="24"/>
                <w:lang w:val="sr-Cyrl-RS"/>
              </w:rPr>
              <w:t>Ормарићи опремљени са сигурносном бравицом са два кључа, полицом – држач</w:t>
            </w:r>
            <w:r w:rsidRPr="00512F6E">
              <w:rPr>
                <w:rFonts w:cs="Arial"/>
                <w:sz w:val="24"/>
                <w:szCs w:val="24"/>
              </w:rPr>
              <w:t>e</w:t>
            </w:r>
            <w:r w:rsidRPr="00512F6E">
              <w:rPr>
                <w:rFonts w:cs="Arial"/>
                <w:sz w:val="24"/>
                <w:szCs w:val="24"/>
                <w:lang w:val="sr-Cyrl-RS"/>
              </w:rPr>
              <w:t>м за шешир,оклагијом за качење гардеробе, две куке за качење, једним држачем за пешкир, једним држачем за кишобран и држачем натписа имена. Вентилација преко отвора на највишој и најнижој коти врата. Ормарићи се достављају састављени, са равним кровом и са бравицом. Све комплет слично моделу PROJECT, metaloBox или одговарајуће.</w:t>
            </w:r>
          </w:p>
          <w:p w:rsidR="001173D3" w:rsidRPr="00512F6E" w:rsidRDefault="001173D3" w:rsidP="001173D3">
            <w:pPr>
              <w:rPr>
                <w:rFonts w:cs="Arial"/>
                <w:color w:val="000000"/>
                <w:sz w:val="24"/>
                <w:szCs w:val="24"/>
                <w:lang w:val="sr-Cyrl-RS"/>
              </w:rPr>
            </w:pPr>
            <w:r w:rsidRPr="00512F6E">
              <w:rPr>
                <w:rFonts w:cs="Arial"/>
                <w:sz w:val="24"/>
                <w:szCs w:val="24"/>
                <w:lang w:val="sr-Cyrl-RS"/>
              </w:rPr>
              <w:t>Обрачун по комаду.</w:t>
            </w:r>
          </w:p>
        </w:tc>
        <w:tc>
          <w:tcPr>
            <w:tcW w:w="1440" w:type="dxa"/>
            <w:vAlign w:val="center"/>
          </w:tcPr>
          <w:p w:rsidR="001173D3" w:rsidRPr="00B25141" w:rsidRDefault="001173D3" w:rsidP="001173D3">
            <w:pPr>
              <w:jc w:val="center"/>
              <w:rPr>
                <w:rFonts w:cs="Arial"/>
                <w:sz w:val="24"/>
                <w:szCs w:val="24"/>
                <w:lang w:val="ru-RU"/>
              </w:rPr>
            </w:pPr>
          </w:p>
        </w:tc>
        <w:tc>
          <w:tcPr>
            <w:tcW w:w="900" w:type="dxa"/>
            <w:vAlign w:val="center"/>
          </w:tcPr>
          <w:p w:rsidR="001173D3" w:rsidRPr="00512F6E" w:rsidRDefault="001173D3" w:rsidP="001173D3">
            <w:pPr>
              <w:spacing w:after="120"/>
              <w:jc w:val="center"/>
              <w:rPr>
                <w:rFonts w:cs="Arial"/>
                <w:color w:val="000000"/>
                <w:sz w:val="24"/>
                <w:szCs w:val="24"/>
                <w:lang w:val="sr-Cyrl-RS"/>
              </w:rPr>
            </w:pPr>
            <w:r w:rsidRPr="00512F6E">
              <w:rPr>
                <w:rFonts w:cs="Arial"/>
                <w:color w:val="000000"/>
                <w:sz w:val="24"/>
                <w:szCs w:val="24"/>
                <w:lang w:val="sr-Cyrl-RS"/>
              </w:rPr>
              <w:t>ком</w:t>
            </w:r>
          </w:p>
        </w:tc>
        <w:tc>
          <w:tcPr>
            <w:tcW w:w="779" w:type="dxa"/>
            <w:vAlign w:val="center"/>
          </w:tcPr>
          <w:p w:rsidR="001173D3" w:rsidRPr="00512F6E" w:rsidRDefault="001173D3" w:rsidP="001173D3">
            <w:pPr>
              <w:jc w:val="center"/>
              <w:rPr>
                <w:rFonts w:cs="Arial"/>
                <w:color w:val="000000"/>
                <w:sz w:val="24"/>
                <w:szCs w:val="24"/>
              </w:rPr>
            </w:pPr>
            <w:r w:rsidRPr="00512F6E">
              <w:rPr>
                <w:rFonts w:cs="Arial"/>
                <w:color w:val="000000"/>
                <w:sz w:val="24"/>
                <w:szCs w:val="24"/>
              </w:rPr>
              <w:t>1</w:t>
            </w:r>
            <w:r w:rsidRPr="00512F6E">
              <w:rPr>
                <w:rFonts w:cs="Arial"/>
                <w:color w:val="000000"/>
                <w:sz w:val="24"/>
                <w:szCs w:val="24"/>
                <w:lang w:val="sr-Cyrl-RS"/>
              </w:rPr>
              <w:t>2</w:t>
            </w:r>
            <w:r w:rsidRPr="00512F6E">
              <w:rPr>
                <w:rFonts w:cs="Arial"/>
                <w:color w:val="000000"/>
                <w:sz w:val="24"/>
                <w:szCs w:val="24"/>
              </w:rPr>
              <w:t>0</w:t>
            </w:r>
          </w:p>
        </w:tc>
        <w:tc>
          <w:tcPr>
            <w:tcW w:w="1276" w:type="dxa"/>
            <w:vAlign w:val="center"/>
          </w:tcPr>
          <w:p w:rsidR="001173D3" w:rsidRPr="00512F6E" w:rsidRDefault="001173D3" w:rsidP="001173D3">
            <w:pPr>
              <w:jc w:val="right"/>
              <w:rPr>
                <w:rFonts w:cs="Arial"/>
                <w:sz w:val="24"/>
                <w:szCs w:val="24"/>
                <w:lang w:val="sr-Cyrl-RS"/>
              </w:rPr>
            </w:pPr>
          </w:p>
        </w:tc>
        <w:tc>
          <w:tcPr>
            <w:tcW w:w="1418" w:type="dxa"/>
            <w:vAlign w:val="center"/>
          </w:tcPr>
          <w:p w:rsidR="001173D3" w:rsidRPr="00512F6E" w:rsidRDefault="001173D3" w:rsidP="001173D3">
            <w:pPr>
              <w:jc w:val="right"/>
              <w:rPr>
                <w:rFonts w:cs="Arial"/>
                <w:sz w:val="24"/>
                <w:szCs w:val="24"/>
              </w:rPr>
            </w:pPr>
          </w:p>
        </w:tc>
        <w:tc>
          <w:tcPr>
            <w:tcW w:w="1117" w:type="dxa"/>
            <w:vAlign w:val="center"/>
          </w:tcPr>
          <w:p w:rsidR="001173D3" w:rsidRPr="00512F6E" w:rsidRDefault="001173D3" w:rsidP="001173D3">
            <w:pPr>
              <w:jc w:val="right"/>
              <w:rPr>
                <w:rFonts w:cs="Arial"/>
                <w:sz w:val="24"/>
                <w:szCs w:val="24"/>
              </w:rPr>
            </w:pPr>
          </w:p>
        </w:tc>
        <w:tc>
          <w:tcPr>
            <w:tcW w:w="1205" w:type="dxa"/>
            <w:vAlign w:val="center"/>
          </w:tcPr>
          <w:p w:rsidR="001173D3" w:rsidRPr="00512F6E" w:rsidRDefault="001173D3" w:rsidP="001173D3">
            <w:pPr>
              <w:jc w:val="right"/>
              <w:rPr>
                <w:rFonts w:cs="Arial"/>
                <w:sz w:val="24"/>
                <w:szCs w:val="24"/>
              </w:rPr>
            </w:pPr>
          </w:p>
        </w:tc>
      </w:tr>
    </w:tbl>
    <w:p w:rsidR="001173D3" w:rsidRPr="00512F6E" w:rsidRDefault="001173D3" w:rsidP="001173D3">
      <w:pPr>
        <w:rPr>
          <w:rFonts w:cs="Arial"/>
          <w:sz w:val="24"/>
          <w:szCs w:val="24"/>
        </w:rPr>
      </w:pPr>
    </w:p>
    <w:p w:rsidR="00CB2762" w:rsidRPr="00512F6E" w:rsidRDefault="00CB2762" w:rsidP="00E87561">
      <w:pPr>
        <w:pStyle w:val="KDObrazac"/>
        <w:spacing w:before="0"/>
        <w:jc w:val="both"/>
        <w:rPr>
          <w:sz w:val="24"/>
          <w:szCs w:val="24"/>
          <w:lang w:val="sr-Latn-CS"/>
        </w:rPr>
      </w:pPr>
    </w:p>
    <w:tbl>
      <w:tblPr>
        <w:tblpPr w:leftFromText="141" w:rightFromText="141" w:vertAnchor="text" w:horzAnchor="margin" w:tblpY="281"/>
        <w:tblW w:w="15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6480"/>
      </w:tblGrid>
      <w:tr w:rsidR="001173D3" w:rsidRPr="00B25141" w:rsidTr="00CB2762">
        <w:trPr>
          <w:trHeight w:val="418"/>
        </w:trPr>
        <w:tc>
          <w:tcPr>
            <w:tcW w:w="568" w:type="dxa"/>
            <w:vAlign w:val="center"/>
          </w:tcPr>
          <w:p w:rsidR="001173D3" w:rsidRPr="00512F6E" w:rsidRDefault="001173D3" w:rsidP="001173D3">
            <w:pPr>
              <w:spacing w:before="0"/>
              <w:jc w:val="center"/>
              <w:rPr>
                <w:rFonts w:cs="Arial"/>
                <w:b/>
                <w:sz w:val="24"/>
                <w:szCs w:val="24"/>
                <w:lang w:val="sr-Latn-CS"/>
              </w:rPr>
            </w:pPr>
            <w:r w:rsidRPr="00512F6E">
              <w:rPr>
                <w:rFonts w:cs="Arial"/>
                <w:b/>
                <w:sz w:val="24"/>
                <w:szCs w:val="24"/>
              </w:rPr>
              <w:t>I</w:t>
            </w:r>
          </w:p>
        </w:tc>
        <w:tc>
          <w:tcPr>
            <w:tcW w:w="8247" w:type="dxa"/>
          </w:tcPr>
          <w:p w:rsidR="001173D3" w:rsidRPr="00512F6E" w:rsidRDefault="001173D3" w:rsidP="001173D3">
            <w:pPr>
              <w:spacing w:before="0"/>
              <w:jc w:val="center"/>
              <w:rPr>
                <w:rFonts w:cs="Arial"/>
                <w:b/>
                <w:color w:val="000000" w:themeColor="text1"/>
                <w:sz w:val="24"/>
                <w:szCs w:val="24"/>
                <w:lang w:val="sr-Cyrl-RS"/>
              </w:rPr>
            </w:pPr>
            <w:r w:rsidRPr="00B25141">
              <w:rPr>
                <w:rFonts w:cs="Arial"/>
                <w:b/>
                <w:color w:val="000000" w:themeColor="text1"/>
                <w:sz w:val="24"/>
                <w:szCs w:val="24"/>
                <w:lang w:val="ru-RU"/>
              </w:rPr>
              <w:t>УКУПНО ПОНУЂЕНА ЦЕНА  без ПДВ динара</w:t>
            </w:r>
          </w:p>
          <w:p w:rsidR="001173D3" w:rsidRPr="00B25141" w:rsidRDefault="001173D3" w:rsidP="001173D3">
            <w:pPr>
              <w:spacing w:before="0"/>
              <w:rPr>
                <w:rFonts w:cs="Arial"/>
                <w:b/>
                <w:color w:val="000000" w:themeColor="text1"/>
                <w:sz w:val="24"/>
                <w:szCs w:val="24"/>
                <w:lang w:val="ru-RU"/>
              </w:rPr>
            </w:pPr>
          </w:p>
        </w:tc>
        <w:tc>
          <w:tcPr>
            <w:tcW w:w="6480" w:type="dxa"/>
          </w:tcPr>
          <w:p w:rsidR="001173D3" w:rsidRPr="00B25141" w:rsidRDefault="001173D3" w:rsidP="001173D3">
            <w:pPr>
              <w:spacing w:before="0"/>
              <w:rPr>
                <w:rFonts w:cs="Arial"/>
                <w:color w:val="FF0000"/>
                <w:sz w:val="24"/>
                <w:szCs w:val="24"/>
                <w:lang w:val="ru-RU"/>
              </w:rPr>
            </w:pPr>
          </w:p>
        </w:tc>
      </w:tr>
      <w:tr w:rsidR="001173D3" w:rsidRPr="00512F6E" w:rsidTr="00CB2762">
        <w:trPr>
          <w:trHeight w:val="610"/>
        </w:trPr>
        <w:tc>
          <w:tcPr>
            <w:tcW w:w="568" w:type="dxa"/>
            <w:tcBorders>
              <w:bottom w:val="single" w:sz="4" w:space="0" w:color="auto"/>
            </w:tcBorders>
            <w:vAlign w:val="center"/>
          </w:tcPr>
          <w:p w:rsidR="001173D3" w:rsidRPr="00512F6E" w:rsidRDefault="001173D3" w:rsidP="001173D3">
            <w:pPr>
              <w:spacing w:before="0"/>
              <w:jc w:val="center"/>
              <w:rPr>
                <w:rFonts w:cs="Arial"/>
                <w:b/>
                <w:sz w:val="24"/>
                <w:szCs w:val="24"/>
                <w:lang w:val="sr-Latn-CS"/>
              </w:rPr>
            </w:pPr>
            <w:r w:rsidRPr="00512F6E">
              <w:rPr>
                <w:rFonts w:cs="Arial"/>
                <w:b/>
                <w:sz w:val="24"/>
                <w:szCs w:val="24"/>
                <w:lang w:val="sr-Latn-CS"/>
              </w:rPr>
              <w:t>II</w:t>
            </w:r>
          </w:p>
        </w:tc>
        <w:tc>
          <w:tcPr>
            <w:tcW w:w="8247" w:type="dxa"/>
            <w:tcBorders>
              <w:bottom w:val="single" w:sz="4" w:space="0" w:color="auto"/>
              <w:right w:val="single" w:sz="4" w:space="0" w:color="auto"/>
            </w:tcBorders>
          </w:tcPr>
          <w:p w:rsidR="001173D3" w:rsidRPr="00512F6E" w:rsidRDefault="001173D3" w:rsidP="001173D3">
            <w:pPr>
              <w:spacing w:before="0"/>
              <w:jc w:val="center"/>
              <w:rPr>
                <w:rFonts w:cs="Arial"/>
                <w:b/>
                <w:color w:val="000000" w:themeColor="text1"/>
                <w:sz w:val="24"/>
                <w:szCs w:val="24"/>
                <w:lang w:val="sr-Cyrl-RS"/>
              </w:rPr>
            </w:pPr>
            <w:r w:rsidRPr="00512F6E">
              <w:rPr>
                <w:rFonts w:cs="Arial"/>
                <w:b/>
                <w:color w:val="000000" w:themeColor="text1"/>
                <w:sz w:val="24"/>
                <w:szCs w:val="24"/>
              </w:rPr>
              <w:t>УКУПАН ИЗНОС  ПДВ динара</w:t>
            </w:r>
          </w:p>
        </w:tc>
        <w:tc>
          <w:tcPr>
            <w:tcW w:w="6480" w:type="dxa"/>
            <w:tcBorders>
              <w:bottom w:val="single" w:sz="4" w:space="0" w:color="auto"/>
              <w:right w:val="single" w:sz="4" w:space="0" w:color="auto"/>
            </w:tcBorders>
          </w:tcPr>
          <w:p w:rsidR="001173D3" w:rsidRPr="00512F6E" w:rsidRDefault="001173D3" w:rsidP="001173D3">
            <w:pPr>
              <w:spacing w:before="0"/>
              <w:rPr>
                <w:rFonts w:cs="Arial"/>
                <w:color w:val="FF0000"/>
                <w:sz w:val="24"/>
                <w:szCs w:val="24"/>
              </w:rPr>
            </w:pPr>
          </w:p>
        </w:tc>
      </w:tr>
      <w:tr w:rsidR="001173D3" w:rsidRPr="00512F6E" w:rsidTr="00CB2762">
        <w:trPr>
          <w:trHeight w:val="562"/>
        </w:trPr>
        <w:tc>
          <w:tcPr>
            <w:tcW w:w="568" w:type="dxa"/>
            <w:tcBorders>
              <w:bottom w:val="single" w:sz="4" w:space="0" w:color="auto"/>
            </w:tcBorders>
            <w:vAlign w:val="center"/>
          </w:tcPr>
          <w:p w:rsidR="001173D3" w:rsidRPr="00512F6E" w:rsidRDefault="001173D3" w:rsidP="001173D3">
            <w:pPr>
              <w:spacing w:before="0"/>
              <w:jc w:val="center"/>
              <w:rPr>
                <w:rFonts w:cs="Arial"/>
                <w:b/>
                <w:sz w:val="24"/>
                <w:szCs w:val="24"/>
                <w:lang w:val="sr-Latn-CS"/>
              </w:rPr>
            </w:pPr>
            <w:r w:rsidRPr="00512F6E">
              <w:rPr>
                <w:rFonts w:cs="Arial"/>
                <w:b/>
                <w:sz w:val="24"/>
                <w:szCs w:val="24"/>
                <w:lang w:val="sr-Latn-CS"/>
              </w:rPr>
              <w:t>III</w:t>
            </w:r>
          </w:p>
        </w:tc>
        <w:tc>
          <w:tcPr>
            <w:tcW w:w="8247" w:type="dxa"/>
            <w:tcBorders>
              <w:bottom w:val="single" w:sz="4" w:space="0" w:color="auto"/>
              <w:right w:val="single" w:sz="4" w:space="0" w:color="auto"/>
            </w:tcBorders>
          </w:tcPr>
          <w:p w:rsidR="001173D3" w:rsidRPr="00512F6E" w:rsidRDefault="001173D3" w:rsidP="001173D3">
            <w:pPr>
              <w:spacing w:before="0"/>
              <w:jc w:val="center"/>
              <w:rPr>
                <w:rFonts w:cs="Arial"/>
                <w:b/>
                <w:sz w:val="24"/>
                <w:szCs w:val="24"/>
              </w:rPr>
            </w:pPr>
            <w:r w:rsidRPr="00512F6E">
              <w:rPr>
                <w:rFonts w:cs="Arial"/>
                <w:b/>
                <w:sz w:val="24"/>
                <w:szCs w:val="24"/>
              </w:rPr>
              <w:t>УКУПНО ПОНУЂЕНА ЦЕНА  са ПДВ</w:t>
            </w:r>
          </w:p>
          <w:p w:rsidR="001173D3" w:rsidRPr="00512F6E" w:rsidRDefault="001173D3" w:rsidP="001173D3">
            <w:pPr>
              <w:spacing w:before="0"/>
              <w:rPr>
                <w:rFonts w:cs="Arial"/>
                <w:b/>
                <w:sz w:val="24"/>
                <w:szCs w:val="24"/>
                <w:lang w:val="sr-Cyrl-RS"/>
              </w:rPr>
            </w:pPr>
          </w:p>
        </w:tc>
        <w:tc>
          <w:tcPr>
            <w:tcW w:w="6480" w:type="dxa"/>
            <w:tcBorders>
              <w:bottom w:val="single" w:sz="4" w:space="0" w:color="auto"/>
              <w:right w:val="single" w:sz="4" w:space="0" w:color="auto"/>
            </w:tcBorders>
          </w:tcPr>
          <w:p w:rsidR="001173D3" w:rsidRPr="00512F6E" w:rsidRDefault="001173D3" w:rsidP="001173D3">
            <w:pPr>
              <w:spacing w:before="0"/>
              <w:rPr>
                <w:rFonts w:cs="Arial"/>
                <w:color w:val="FF0000"/>
                <w:sz w:val="24"/>
                <w:szCs w:val="24"/>
              </w:rPr>
            </w:pPr>
          </w:p>
        </w:tc>
      </w:tr>
    </w:tbl>
    <w:p w:rsidR="001173D3" w:rsidRPr="00512F6E" w:rsidRDefault="001173D3" w:rsidP="001173D3">
      <w:pPr>
        <w:spacing w:before="0"/>
        <w:rPr>
          <w:rFonts w:cs="Arial"/>
          <w:color w:val="000000" w:themeColor="text1"/>
          <w:sz w:val="24"/>
          <w:szCs w:val="24"/>
          <w:lang w:val="sr-Cyrl-RS"/>
        </w:rPr>
      </w:pPr>
    </w:p>
    <w:p w:rsidR="001173D3" w:rsidRPr="00512F6E" w:rsidRDefault="001173D3" w:rsidP="001173D3">
      <w:pPr>
        <w:widowControl w:val="0"/>
        <w:spacing w:before="0"/>
        <w:rPr>
          <w:rFonts w:eastAsia="Arial Unicode MS" w:cs="Arial"/>
          <w:color w:val="000000" w:themeColor="text1"/>
          <w:sz w:val="24"/>
          <w:szCs w:val="24"/>
        </w:rPr>
      </w:pPr>
    </w:p>
    <w:p w:rsidR="001173D3" w:rsidRPr="00512F6E" w:rsidRDefault="001173D3" w:rsidP="001173D3">
      <w:pPr>
        <w:widowControl w:val="0"/>
        <w:spacing w:before="0"/>
        <w:rPr>
          <w:rFonts w:eastAsia="Arial Unicode MS" w:cs="Arial"/>
          <w:color w:val="000000" w:themeColor="text1"/>
          <w:sz w:val="24"/>
          <w:szCs w:val="24"/>
        </w:rPr>
      </w:pPr>
    </w:p>
    <w:p w:rsidR="001173D3" w:rsidRPr="00512F6E" w:rsidRDefault="001173D3" w:rsidP="001173D3">
      <w:pPr>
        <w:widowControl w:val="0"/>
        <w:spacing w:before="0"/>
        <w:rPr>
          <w:rFonts w:eastAsia="Arial Unicode MS" w:cs="Arial"/>
          <w:color w:val="000000" w:themeColor="text1"/>
          <w:sz w:val="24"/>
          <w:szCs w:val="24"/>
        </w:rPr>
      </w:pPr>
    </w:p>
    <w:p w:rsidR="001173D3" w:rsidRPr="00512F6E" w:rsidRDefault="001173D3" w:rsidP="001173D3">
      <w:pPr>
        <w:widowControl w:val="0"/>
        <w:spacing w:before="0"/>
        <w:rPr>
          <w:rFonts w:eastAsia="Arial Unicode MS" w:cs="Arial"/>
          <w:color w:val="000000" w:themeColor="text1"/>
          <w:sz w:val="24"/>
          <w:szCs w:val="24"/>
        </w:rPr>
      </w:pPr>
    </w:p>
    <w:tbl>
      <w:tblPr>
        <w:tblW w:w="153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6480"/>
      </w:tblGrid>
      <w:tr w:rsidR="001173D3" w:rsidRPr="00512F6E" w:rsidTr="00496D3A">
        <w:trPr>
          <w:trHeight w:val="568"/>
        </w:trPr>
        <w:tc>
          <w:tcPr>
            <w:tcW w:w="3382" w:type="dxa"/>
            <w:vMerge w:val="restart"/>
            <w:shd w:val="clear" w:color="auto" w:fill="auto"/>
            <w:vAlign w:val="center"/>
          </w:tcPr>
          <w:p w:rsidR="001173D3" w:rsidRPr="00B25141" w:rsidRDefault="001173D3" w:rsidP="001173D3">
            <w:pPr>
              <w:spacing w:before="0"/>
              <w:rPr>
                <w:rFonts w:cs="Arial"/>
                <w:color w:val="000000" w:themeColor="text1"/>
                <w:sz w:val="24"/>
                <w:szCs w:val="24"/>
                <w:lang w:val="ru-RU"/>
              </w:rPr>
            </w:pPr>
            <w:r w:rsidRPr="00B25141">
              <w:rPr>
                <w:rFonts w:cs="Arial"/>
                <w:color w:val="000000" w:themeColor="text1"/>
                <w:sz w:val="24"/>
                <w:szCs w:val="24"/>
                <w:lang w:val="ru-RU"/>
              </w:rPr>
              <w:t>Посебно исказани трошкови који су укључени у укупно понуђену цену без ПДВ-а</w:t>
            </w:r>
          </w:p>
          <w:p w:rsidR="001173D3" w:rsidRPr="00512F6E" w:rsidRDefault="001173D3" w:rsidP="001173D3">
            <w:pPr>
              <w:spacing w:before="0"/>
              <w:rPr>
                <w:rFonts w:cs="Arial"/>
                <w:color w:val="000000" w:themeColor="text1"/>
                <w:sz w:val="24"/>
                <w:szCs w:val="24"/>
                <w:lang w:val="sr-Latn-CS"/>
              </w:rPr>
            </w:pPr>
            <w:r w:rsidRPr="00B25141">
              <w:rPr>
                <w:rFonts w:cs="Arial"/>
                <w:color w:val="000000" w:themeColor="text1"/>
                <w:sz w:val="24"/>
                <w:szCs w:val="24"/>
                <w:lang w:val="ru-RU"/>
              </w:rPr>
              <w:t xml:space="preserve">(цена из реда бр. </w:t>
            </w:r>
            <w:r w:rsidRPr="00512F6E">
              <w:rPr>
                <w:rFonts w:cs="Arial"/>
                <w:color w:val="000000" w:themeColor="text1"/>
                <w:sz w:val="24"/>
                <w:szCs w:val="24"/>
                <w:lang w:val="sr-Latn-CS"/>
              </w:rPr>
              <w:t>I</w:t>
            </w:r>
            <w:r w:rsidRPr="00512F6E">
              <w:rPr>
                <w:rFonts w:cs="Arial"/>
                <w:color w:val="000000" w:themeColor="text1"/>
                <w:sz w:val="24"/>
                <w:szCs w:val="24"/>
                <w:lang w:val="sr-Cyrl-RS"/>
              </w:rPr>
              <w:t>) уколико исти постоје као засебни трошкови</w:t>
            </w:r>
            <w:r w:rsidRPr="00512F6E">
              <w:rPr>
                <w:rFonts w:cs="Arial"/>
                <w:color w:val="000000" w:themeColor="text1"/>
                <w:sz w:val="24"/>
                <w:szCs w:val="24"/>
                <w:lang w:val="sr-Latn-CS"/>
              </w:rPr>
              <w:t>)</w:t>
            </w:r>
          </w:p>
        </w:tc>
        <w:tc>
          <w:tcPr>
            <w:tcW w:w="5467" w:type="dxa"/>
            <w:shd w:val="clear" w:color="auto" w:fill="auto"/>
            <w:vAlign w:val="center"/>
          </w:tcPr>
          <w:p w:rsidR="001173D3" w:rsidRPr="00512F6E" w:rsidRDefault="001173D3" w:rsidP="001173D3">
            <w:pPr>
              <w:spacing w:before="0"/>
              <w:rPr>
                <w:rFonts w:cs="Arial"/>
                <w:color w:val="000000" w:themeColor="text1"/>
                <w:sz w:val="24"/>
                <w:szCs w:val="24"/>
              </w:rPr>
            </w:pPr>
            <w:r w:rsidRPr="00512F6E">
              <w:rPr>
                <w:rFonts w:cs="Arial"/>
                <w:color w:val="000000" w:themeColor="text1"/>
                <w:sz w:val="24"/>
                <w:szCs w:val="24"/>
              </w:rPr>
              <w:t>Трошкови царине</w:t>
            </w:r>
          </w:p>
        </w:tc>
        <w:tc>
          <w:tcPr>
            <w:tcW w:w="6480" w:type="dxa"/>
          </w:tcPr>
          <w:p w:rsidR="001173D3" w:rsidRPr="00512F6E" w:rsidRDefault="001173D3" w:rsidP="001173D3">
            <w:pPr>
              <w:spacing w:before="0"/>
              <w:jc w:val="center"/>
              <w:rPr>
                <w:rFonts w:cs="Arial"/>
                <w:color w:val="000000" w:themeColor="text1"/>
                <w:sz w:val="24"/>
                <w:szCs w:val="24"/>
                <w:lang w:val="sr-Cyrl-RS"/>
              </w:rPr>
            </w:pPr>
            <w:r w:rsidRPr="00512F6E">
              <w:rPr>
                <w:rFonts w:cs="Arial"/>
                <w:color w:val="000000" w:themeColor="text1"/>
                <w:sz w:val="24"/>
                <w:szCs w:val="24"/>
              </w:rPr>
              <w:t>динара</w:t>
            </w:r>
          </w:p>
        </w:tc>
      </w:tr>
      <w:tr w:rsidR="001173D3" w:rsidRPr="00512F6E" w:rsidTr="00496D3A">
        <w:trPr>
          <w:trHeight w:val="525"/>
        </w:trPr>
        <w:tc>
          <w:tcPr>
            <w:tcW w:w="3382" w:type="dxa"/>
            <w:vMerge/>
            <w:shd w:val="clear" w:color="auto" w:fill="auto"/>
          </w:tcPr>
          <w:p w:rsidR="001173D3" w:rsidRPr="00512F6E" w:rsidRDefault="001173D3" w:rsidP="001173D3">
            <w:pPr>
              <w:spacing w:before="0"/>
              <w:rPr>
                <w:rFonts w:cs="Arial"/>
                <w:color w:val="000000" w:themeColor="text1"/>
                <w:sz w:val="24"/>
                <w:szCs w:val="24"/>
              </w:rPr>
            </w:pPr>
          </w:p>
        </w:tc>
        <w:tc>
          <w:tcPr>
            <w:tcW w:w="5467" w:type="dxa"/>
            <w:shd w:val="clear" w:color="auto" w:fill="auto"/>
            <w:vAlign w:val="center"/>
          </w:tcPr>
          <w:p w:rsidR="001173D3" w:rsidRPr="00512F6E" w:rsidRDefault="001173D3" w:rsidP="001173D3">
            <w:pPr>
              <w:spacing w:before="0"/>
              <w:rPr>
                <w:rFonts w:cs="Arial"/>
                <w:color w:val="000000" w:themeColor="text1"/>
                <w:sz w:val="24"/>
                <w:szCs w:val="24"/>
              </w:rPr>
            </w:pPr>
            <w:r w:rsidRPr="00512F6E">
              <w:rPr>
                <w:rFonts w:cs="Arial"/>
                <w:color w:val="000000" w:themeColor="text1"/>
                <w:sz w:val="24"/>
                <w:szCs w:val="24"/>
              </w:rPr>
              <w:t>Трошкови превоза</w:t>
            </w:r>
          </w:p>
        </w:tc>
        <w:tc>
          <w:tcPr>
            <w:tcW w:w="6480" w:type="dxa"/>
          </w:tcPr>
          <w:p w:rsidR="001173D3" w:rsidRPr="00512F6E" w:rsidRDefault="001173D3" w:rsidP="001173D3">
            <w:pPr>
              <w:spacing w:before="0"/>
              <w:jc w:val="center"/>
              <w:rPr>
                <w:rFonts w:cs="Arial"/>
                <w:color w:val="000000" w:themeColor="text1"/>
                <w:sz w:val="24"/>
                <w:szCs w:val="24"/>
              </w:rPr>
            </w:pPr>
            <w:r w:rsidRPr="00512F6E">
              <w:rPr>
                <w:rFonts w:cs="Arial"/>
                <w:color w:val="000000" w:themeColor="text1"/>
                <w:sz w:val="24"/>
                <w:szCs w:val="24"/>
              </w:rPr>
              <w:t>динара</w:t>
            </w:r>
          </w:p>
        </w:tc>
      </w:tr>
      <w:tr w:rsidR="001173D3" w:rsidRPr="00512F6E" w:rsidTr="00496D3A">
        <w:trPr>
          <w:trHeight w:val="534"/>
        </w:trPr>
        <w:tc>
          <w:tcPr>
            <w:tcW w:w="3382" w:type="dxa"/>
            <w:vMerge/>
            <w:shd w:val="clear" w:color="auto" w:fill="auto"/>
          </w:tcPr>
          <w:p w:rsidR="001173D3" w:rsidRPr="00512F6E" w:rsidRDefault="001173D3" w:rsidP="001173D3">
            <w:pPr>
              <w:spacing w:before="0"/>
              <w:rPr>
                <w:rFonts w:cs="Arial"/>
                <w:color w:val="000000" w:themeColor="text1"/>
                <w:sz w:val="24"/>
                <w:szCs w:val="24"/>
              </w:rPr>
            </w:pPr>
          </w:p>
        </w:tc>
        <w:tc>
          <w:tcPr>
            <w:tcW w:w="5467" w:type="dxa"/>
            <w:shd w:val="clear" w:color="auto" w:fill="auto"/>
            <w:vAlign w:val="center"/>
          </w:tcPr>
          <w:p w:rsidR="001173D3" w:rsidRPr="00512F6E" w:rsidRDefault="001173D3" w:rsidP="001173D3">
            <w:pPr>
              <w:spacing w:before="0"/>
              <w:rPr>
                <w:rFonts w:cs="Arial"/>
                <w:color w:val="000000" w:themeColor="text1"/>
                <w:sz w:val="24"/>
                <w:szCs w:val="24"/>
                <w:lang w:val="sr-Cyrl-CS"/>
              </w:rPr>
            </w:pPr>
            <w:r w:rsidRPr="00512F6E">
              <w:rPr>
                <w:rFonts w:cs="Arial"/>
                <w:color w:val="000000" w:themeColor="text1"/>
                <w:sz w:val="24"/>
                <w:szCs w:val="24"/>
              </w:rPr>
              <w:t>Остали трошкови</w:t>
            </w:r>
            <w:r w:rsidRPr="00512F6E">
              <w:rPr>
                <w:rFonts w:cs="Arial"/>
                <w:color w:val="000000" w:themeColor="text1"/>
                <w:sz w:val="24"/>
                <w:szCs w:val="24"/>
                <w:lang w:val="sr-Cyrl-CS"/>
              </w:rPr>
              <w:t xml:space="preserve"> (</w:t>
            </w:r>
            <w:r w:rsidRPr="00512F6E">
              <w:rPr>
                <w:rFonts w:cs="Arial"/>
                <w:i/>
                <w:color w:val="000000" w:themeColor="text1"/>
                <w:sz w:val="24"/>
                <w:szCs w:val="24"/>
                <w:lang w:val="sr-Cyrl-CS"/>
              </w:rPr>
              <w:t>навести</w:t>
            </w:r>
            <w:r w:rsidRPr="00512F6E">
              <w:rPr>
                <w:rFonts w:cs="Arial"/>
                <w:color w:val="000000" w:themeColor="text1"/>
                <w:sz w:val="24"/>
                <w:szCs w:val="24"/>
                <w:lang w:val="sr-Cyrl-CS"/>
              </w:rPr>
              <w:t>)</w:t>
            </w:r>
          </w:p>
        </w:tc>
        <w:tc>
          <w:tcPr>
            <w:tcW w:w="6480" w:type="dxa"/>
          </w:tcPr>
          <w:p w:rsidR="001173D3" w:rsidRPr="00512F6E" w:rsidRDefault="001173D3" w:rsidP="001173D3">
            <w:pPr>
              <w:spacing w:before="0"/>
              <w:jc w:val="center"/>
              <w:rPr>
                <w:rFonts w:cs="Arial"/>
                <w:color w:val="000000" w:themeColor="text1"/>
                <w:sz w:val="24"/>
                <w:szCs w:val="24"/>
              </w:rPr>
            </w:pPr>
            <w:r w:rsidRPr="00512F6E">
              <w:rPr>
                <w:rFonts w:cs="Arial"/>
                <w:color w:val="000000" w:themeColor="text1"/>
                <w:sz w:val="24"/>
                <w:szCs w:val="24"/>
              </w:rPr>
              <w:t>динара</w:t>
            </w:r>
          </w:p>
        </w:tc>
      </w:tr>
    </w:tbl>
    <w:p w:rsidR="001173D3" w:rsidRPr="00512F6E" w:rsidRDefault="001173D3" w:rsidP="001173D3">
      <w:pPr>
        <w:spacing w:before="0"/>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173D3" w:rsidRPr="00512F6E" w:rsidTr="001173D3">
        <w:trPr>
          <w:jc w:val="center"/>
        </w:trPr>
        <w:tc>
          <w:tcPr>
            <w:tcW w:w="3882" w:type="dxa"/>
          </w:tcPr>
          <w:p w:rsidR="001173D3" w:rsidRPr="00512F6E" w:rsidRDefault="001173D3" w:rsidP="001173D3">
            <w:pPr>
              <w:spacing w:before="0"/>
              <w:rPr>
                <w:rFonts w:cs="Arial"/>
                <w:color w:val="000000" w:themeColor="text1"/>
                <w:sz w:val="24"/>
                <w:szCs w:val="24"/>
              </w:rPr>
            </w:pPr>
            <w:r w:rsidRPr="00512F6E">
              <w:rPr>
                <w:rFonts w:cs="Arial"/>
                <w:color w:val="000000" w:themeColor="text1"/>
                <w:sz w:val="24"/>
                <w:szCs w:val="24"/>
              </w:rPr>
              <w:t>Датум:</w:t>
            </w:r>
          </w:p>
        </w:tc>
        <w:tc>
          <w:tcPr>
            <w:tcW w:w="2127" w:type="dxa"/>
          </w:tcPr>
          <w:p w:rsidR="001173D3" w:rsidRPr="00512F6E" w:rsidRDefault="001173D3" w:rsidP="001173D3">
            <w:pPr>
              <w:spacing w:before="0"/>
              <w:rPr>
                <w:rFonts w:cs="Arial"/>
                <w:color w:val="000000" w:themeColor="text1"/>
                <w:sz w:val="24"/>
                <w:szCs w:val="24"/>
                <w:lang w:val="ru-RU"/>
              </w:rPr>
            </w:pPr>
          </w:p>
        </w:tc>
        <w:tc>
          <w:tcPr>
            <w:tcW w:w="4022" w:type="dxa"/>
          </w:tcPr>
          <w:p w:rsidR="001173D3" w:rsidRPr="00512F6E" w:rsidRDefault="001173D3" w:rsidP="001173D3">
            <w:pPr>
              <w:spacing w:before="0"/>
              <w:rPr>
                <w:rFonts w:cs="Arial"/>
                <w:color w:val="000000" w:themeColor="text1"/>
                <w:sz w:val="24"/>
                <w:szCs w:val="24"/>
                <w:lang w:val="sr-Cyrl-CS"/>
              </w:rPr>
            </w:pPr>
            <w:r w:rsidRPr="00512F6E">
              <w:rPr>
                <w:rFonts w:cs="Arial"/>
                <w:color w:val="000000" w:themeColor="text1"/>
                <w:sz w:val="24"/>
                <w:szCs w:val="24"/>
                <w:lang w:val="sr-Cyrl-CS"/>
              </w:rPr>
              <w:t>П</w:t>
            </w:r>
            <w:r w:rsidRPr="00512F6E">
              <w:rPr>
                <w:rFonts w:cs="Arial"/>
                <w:color w:val="000000" w:themeColor="text1"/>
                <w:sz w:val="24"/>
                <w:szCs w:val="24"/>
              </w:rPr>
              <w:t>онуђач</w:t>
            </w:r>
          </w:p>
        </w:tc>
      </w:tr>
      <w:tr w:rsidR="001173D3" w:rsidRPr="00512F6E" w:rsidTr="001173D3">
        <w:trPr>
          <w:jc w:val="center"/>
        </w:trPr>
        <w:tc>
          <w:tcPr>
            <w:tcW w:w="3882" w:type="dxa"/>
          </w:tcPr>
          <w:p w:rsidR="001173D3" w:rsidRPr="00512F6E" w:rsidRDefault="001173D3" w:rsidP="001173D3">
            <w:pPr>
              <w:spacing w:before="0"/>
              <w:rPr>
                <w:rFonts w:cs="Arial"/>
                <w:color w:val="000000" w:themeColor="text1"/>
                <w:sz w:val="24"/>
                <w:szCs w:val="24"/>
              </w:rPr>
            </w:pPr>
          </w:p>
        </w:tc>
        <w:tc>
          <w:tcPr>
            <w:tcW w:w="2127" w:type="dxa"/>
          </w:tcPr>
          <w:p w:rsidR="001173D3" w:rsidRPr="00512F6E" w:rsidRDefault="001173D3" w:rsidP="001173D3">
            <w:pPr>
              <w:spacing w:before="0"/>
              <w:rPr>
                <w:rFonts w:cs="Arial"/>
                <w:color w:val="000000" w:themeColor="text1"/>
                <w:sz w:val="24"/>
                <w:szCs w:val="24"/>
              </w:rPr>
            </w:pPr>
            <w:r w:rsidRPr="00512F6E">
              <w:rPr>
                <w:rFonts w:cs="Arial"/>
                <w:color w:val="000000" w:themeColor="text1"/>
                <w:sz w:val="24"/>
                <w:szCs w:val="24"/>
              </w:rPr>
              <w:t>М.П.</w:t>
            </w:r>
          </w:p>
        </w:tc>
        <w:tc>
          <w:tcPr>
            <w:tcW w:w="4022" w:type="dxa"/>
          </w:tcPr>
          <w:p w:rsidR="001173D3" w:rsidRPr="00512F6E" w:rsidRDefault="001173D3" w:rsidP="001173D3">
            <w:pPr>
              <w:spacing w:before="0"/>
              <w:rPr>
                <w:rFonts w:cs="Arial"/>
                <w:color w:val="000000" w:themeColor="text1"/>
                <w:sz w:val="24"/>
                <w:szCs w:val="24"/>
                <w:lang w:val="ru-RU"/>
              </w:rPr>
            </w:pPr>
          </w:p>
        </w:tc>
      </w:tr>
      <w:tr w:rsidR="001173D3" w:rsidRPr="00512F6E" w:rsidTr="001173D3">
        <w:trPr>
          <w:jc w:val="center"/>
        </w:trPr>
        <w:tc>
          <w:tcPr>
            <w:tcW w:w="3882" w:type="dxa"/>
            <w:tcBorders>
              <w:bottom w:val="single" w:sz="4" w:space="0" w:color="auto"/>
            </w:tcBorders>
          </w:tcPr>
          <w:p w:rsidR="001173D3" w:rsidRPr="00512F6E" w:rsidRDefault="001173D3" w:rsidP="001173D3">
            <w:pPr>
              <w:spacing w:before="0"/>
              <w:rPr>
                <w:rFonts w:cs="Arial"/>
                <w:color w:val="000000" w:themeColor="text1"/>
                <w:sz w:val="24"/>
                <w:szCs w:val="24"/>
              </w:rPr>
            </w:pPr>
          </w:p>
        </w:tc>
        <w:tc>
          <w:tcPr>
            <w:tcW w:w="2127" w:type="dxa"/>
          </w:tcPr>
          <w:p w:rsidR="001173D3" w:rsidRPr="00512F6E" w:rsidRDefault="001173D3" w:rsidP="001173D3">
            <w:pPr>
              <w:spacing w:before="0"/>
              <w:rPr>
                <w:rFonts w:cs="Arial"/>
                <w:color w:val="000000" w:themeColor="text1"/>
                <w:sz w:val="24"/>
                <w:szCs w:val="24"/>
                <w:lang w:val="ru-RU"/>
              </w:rPr>
            </w:pPr>
          </w:p>
        </w:tc>
        <w:tc>
          <w:tcPr>
            <w:tcW w:w="4022" w:type="dxa"/>
            <w:tcBorders>
              <w:bottom w:val="single" w:sz="4" w:space="0" w:color="auto"/>
            </w:tcBorders>
          </w:tcPr>
          <w:p w:rsidR="001173D3" w:rsidRPr="00512F6E" w:rsidRDefault="001173D3" w:rsidP="001173D3">
            <w:pPr>
              <w:spacing w:before="0"/>
              <w:rPr>
                <w:rFonts w:cs="Arial"/>
                <w:color w:val="000000" w:themeColor="text1"/>
                <w:sz w:val="24"/>
                <w:szCs w:val="24"/>
                <w:lang w:val="ru-RU"/>
              </w:rPr>
            </w:pPr>
          </w:p>
        </w:tc>
      </w:tr>
      <w:tr w:rsidR="001173D3" w:rsidRPr="00512F6E" w:rsidTr="001173D3">
        <w:trPr>
          <w:trHeight w:val="389"/>
          <w:jc w:val="center"/>
        </w:trPr>
        <w:tc>
          <w:tcPr>
            <w:tcW w:w="3882" w:type="dxa"/>
            <w:tcBorders>
              <w:top w:val="single" w:sz="4" w:space="0" w:color="auto"/>
            </w:tcBorders>
          </w:tcPr>
          <w:p w:rsidR="001173D3" w:rsidRPr="00512F6E" w:rsidRDefault="001173D3" w:rsidP="001173D3">
            <w:pPr>
              <w:spacing w:before="0"/>
              <w:rPr>
                <w:rFonts w:cs="Arial"/>
                <w:color w:val="000000" w:themeColor="text1"/>
                <w:sz w:val="24"/>
                <w:szCs w:val="24"/>
              </w:rPr>
            </w:pPr>
          </w:p>
        </w:tc>
        <w:tc>
          <w:tcPr>
            <w:tcW w:w="2127" w:type="dxa"/>
          </w:tcPr>
          <w:p w:rsidR="001173D3" w:rsidRPr="00512F6E" w:rsidRDefault="001173D3" w:rsidP="001173D3">
            <w:pPr>
              <w:spacing w:before="0"/>
              <w:rPr>
                <w:rFonts w:cs="Arial"/>
                <w:color w:val="000000" w:themeColor="text1"/>
                <w:sz w:val="24"/>
                <w:szCs w:val="24"/>
                <w:lang w:val="ru-RU"/>
              </w:rPr>
            </w:pPr>
          </w:p>
        </w:tc>
        <w:tc>
          <w:tcPr>
            <w:tcW w:w="4022" w:type="dxa"/>
            <w:tcBorders>
              <w:top w:val="single" w:sz="4" w:space="0" w:color="auto"/>
            </w:tcBorders>
          </w:tcPr>
          <w:p w:rsidR="001173D3" w:rsidRPr="00512F6E" w:rsidRDefault="001173D3" w:rsidP="001173D3">
            <w:pPr>
              <w:spacing w:before="0"/>
              <w:rPr>
                <w:rFonts w:cs="Arial"/>
                <w:color w:val="000000" w:themeColor="text1"/>
                <w:sz w:val="24"/>
                <w:szCs w:val="24"/>
                <w:lang w:val="ru-RU"/>
              </w:rPr>
            </w:pPr>
          </w:p>
        </w:tc>
      </w:tr>
    </w:tbl>
    <w:p w:rsidR="001173D3" w:rsidRPr="00512F6E" w:rsidRDefault="001173D3" w:rsidP="001173D3">
      <w:pPr>
        <w:spacing w:before="0"/>
        <w:rPr>
          <w:rFonts w:cs="Arial"/>
          <w:b/>
          <w:sz w:val="24"/>
          <w:szCs w:val="24"/>
          <w:lang w:val="sr-Latn-CS"/>
        </w:rPr>
      </w:pPr>
    </w:p>
    <w:p w:rsidR="001173D3" w:rsidRPr="00512F6E" w:rsidRDefault="001173D3" w:rsidP="001173D3">
      <w:pPr>
        <w:spacing w:before="0"/>
        <w:rPr>
          <w:rFonts w:cs="Arial"/>
          <w:b/>
          <w:i/>
          <w:sz w:val="24"/>
          <w:szCs w:val="24"/>
          <w:lang w:val="sr-Cyrl-CS"/>
        </w:rPr>
      </w:pPr>
      <w:r w:rsidRPr="00512F6E">
        <w:rPr>
          <w:rFonts w:cs="Arial"/>
          <w:b/>
          <w:i/>
          <w:sz w:val="24"/>
          <w:szCs w:val="24"/>
          <w:lang w:val="sr-Cyrl-CS"/>
        </w:rPr>
        <w:t>Напомена:</w:t>
      </w:r>
    </w:p>
    <w:p w:rsidR="001173D3" w:rsidRPr="00512F6E" w:rsidRDefault="001173D3" w:rsidP="001173D3">
      <w:pPr>
        <w:tabs>
          <w:tab w:val="left" w:pos="1134"/>
        </w:tabs>
        <w:spacing w:before="0"/>
        <w:rPr>
          <w:rFonts w:eastAsia="TimesNewRomanPS-BoldMT" w:cs="Arial"/>
          <w:i/>
          <w:sz w:val="24"/>
          <w:szCs w:val="24"/>
          <w:lang w:val="ru-RU"/>
        </w:rPr>
      </w:pPr>
      <w:r w:rsidRPr="00512F6E">
        <w:rPr>
          <w:rFonts w:eastAsia="TimesNewRomanPS-BoldMT" w:cs="Arial"/>
          <w:i/>
          <w:sz w:val="24"/>
          <w:szCs w:val="24"/>
          <w:lang w:val="ru-RU"/>
        </w:rPr>
        <w:t xml:space="preserve">-Уколико </w:t>
      </w:r>
      <w:r w:rsidRPr="00512F6E">
        <w:rPr>
          <w:rFonts w:eastAsia="TimesNewRomanPS-BoldMT" w:cs="Arial"/>
          <w:i/>
          <w:sz w:val="24"/>
          <w:szCs w:val="24"/>
          <w:lang w:val="sr-Cyrl-CS"/>
        </w:rPr>
        <w:t>група понуђача подноси заједничку понуду овај образац потписује и оверава Носилац посла</w:t>
      </w:r>
      <w:r w:rsidRPr="00512F6E">
        <w:rPr>
          <w:rFonts w:eastAsia="TimesNewRomanPS-BoldMT" w:cs="Arial"/>
          <w:i/>
          <w:sz w:val="24"/>
          <w:szCs w:val="24"/>
          <w:lang w:val="ru-RU"/>
        </w:rPr>
        <w:t>.</w:t>
      </w:r>
    </w:p>
    <w:p w:rsidR="001173D3" w:rsidRPr="00512F6E" w:rsidRDefault="001173D3" w:rsidP="001173D3">
      <w:pPr>
        <w:tabs>
          <w:tab w:val="left" w:pos="1134"/>
        </w:tabs>
        <w:spacing w:before="0"/>
        <w:rPr>
          <w:rFonts w:eastAsia="TimesNewRomanPS-BoldMT" w:cs="Arial"/>
          <w:i/>
          <w:sz w:val="24"/>
          <w:szCs w:val="24"/>
          <w:lang w:val="ru-RU"/>
        </w:rPr>
      </w:pPr>
      <w:r w:rsidRPr="00512F6E">
        <w:rPr>
          <w:rFonts w:eastAsia="TimesNewRomanPS-BoldMT" w:cs="Arial"/>
          <w:i/>
          <w:sz w:val="24"/>
          <w:szCs w:val="24"/>
          <w:lang w:val="sr-Cyrl-CS"/>
        </w:rPr>
        <w:t xml:space="preserve">- </w:t>
      </w:r>
      <w:r w:rsidRPr="00512F6E">
        <w:rPr>
          <w:rFonts w:eastAsia="TimesNewRomanPS-BoldMT" w:cs="Arial"/>
          <w:i/>
          <w:sz w:val="24"/>
          <w:szCs w:val="24"/>
          <w:lang w:val="ru-RU"/>
        </w:rPr>
        <w:t xml:space="preserve">Уколико понуђач подноси понуду са подизвођачем овај образац потписује и оверава печатом понуђач. </w:t>
      </w:r>
    </w:p>
    <w:p w:rsidR="001173D3" w:rsidRPr="00512F6E" w:rsidRDefault="001173D3" w:rsidP="001173D3">
      <w:pPr>
        <w:pStyle w:val="KDObrazac"/>
        <w:spacing w:before="0"/>
        <w:jc w:val="both"/>
        <w:rPr>
          <w:sz w:val="24"/>
          <w:szCs w:val="24"/>
          <w:lang w:val="sr-Latn-CS"/>
        </w:rPr>
      </w:pPr>
    </w:p>
    <w:p w:rsidR="001173D3" w:rsidRPr="00512F6E" w:rsidRDefault="001173D3" w:rsidP="001173D3">
      <w:pPr>
        <w:pStyle w:val="KDObrazac"/>
        <w:spacing w:before="0"/>
        <w:jc w:val="both"/>
        <w:rPr>
          <w:sz w:val="24"/>
          <w:szCs w:val="24"/>
          <w:lang w:val="sr-Latn-CS"/>
        </w:rPr>
      </w:pPr>
    </w:p>
    <w:p w:rsidR="001173D3" w:rsidRPr="00512F6E" w:rsidRDefault="001173D3" w:rsidP="001173D3">
      <w:pPr>
        <w:pStyle w:val="KDObrazac"/>
        <w:spacing w:before="0"/>
        <w:jc w:val="both"/>
        <w:rPr>
          <w:sz w:val="24"/>
          <w:szCs w:val="24"/>
          <w:lang w:val="sr-Latn-CS"/>
        </w:rPr>
      </w:pPr>
    </w:p>
    <w:p w:rsidR="001173D3" w:rsidRPr="00512F6E" w:rsidRDefault="001173D3" w:rsidP="001173D3">
      <w:pPr>
        <w:pStyle w:val="KDObrazac"/>
        <w:spacing w:before="0"/>
        <w:jc w:val="both"/>
        <w:rPr>
          <w:sz w:val="24"/>
          <w:szCs w:val="24"/>
          <w:lang w:val="sr-Latn-CS"/>
        </w:rPr>
      </w:pPr>
    </w:p>
    <w:p w:rsidR="001173D3" w:rsidRDefault="001173D3" w:rsidP="001173D3">
      <w:pPr>
        <w:pStyle w:val="KDObrazac"/>
        <w:spacing w:before="0"/>
        <w:jc w:val="both"/>
        <w:rPr>
          <w:sz w:val="24"/>
          <w:szCs w:val="24"/>
          <w:lang w:val="sr-Latn-CS"/>
        </w:rPr>
      </w:pPr>
    </w:p>
    <w:p w:rsidR="00C94326" w:rsidRDefault="00C94326" w:rsidP="001173D3">
      <w:pPr>
        <w:pStyle w:val="KDObrazac"/>
        <w:spacing w:before="0"/>
        <w:jc w:val="both"/>
        <w:rPr>
          <w:sz w:val="24"/>
          <w:szCs w:val="24"/>
          <w:lang w:val="sr-Latn-CS"/>
        </w:rPr>
      </w:pPr>
    </w:p>
    <w:p w:rsidR="00C94326" w:rsidRPr="00512F6E" w:rsidRDefault="00C94326" w:rsidP="001173D3">
      <w:pPr>
        <w:pStyle w:val="KDObrazac"/>
        <w:spacing w:before="0"/>
        <w:jc w:val="both"/>
        <w:rPr>
          <w:sz w:val="24"/>
          <w:szCs w:val="24"/>
          <w:lang w:val="sr-Latn-CS"/>
        </w:rPr>
      </w:pPr>
    </w:p>
    <w:p w:rsidR="001173D3" w:rsidRPr="00512F6E" w:rsidRDefault="001173D3" w:rsidP="001173D3">
      <w:pPr>
        <w:rPr>
          <w:rFonts w:cs="Arial"/>
          <w:sz w:val="24"/>
          <w:szCs w:val="24"/>
          <w:lang w:val="sr-Latn-CS"/>
        </w:rPr>
      </w:pPr>
    </w:p>
    <w:p w:rsidR="001173D3" w:rsidRPr="00512F6E" w:rsidRDefault="00CB2762" w:rsidP="001173D3">
      <w:pPr>
        <w:rPr>
          <w:rFonts w:cs="Arial"/>
          <w:b/>
          <w:bCs/>
          <w:sz w:val="24"/>
          <w:szCs w:val="24"/>
          <w:lang w:val="ru-RU"/>
        </w:rPr>
      </w:pPr>
      <w:r w:rsidRPr="00512F6E">
        <w:rPr>
          <w:rFonts w:cs="Arial"/>
          <w:b/>
          <w:bCs/>
          <w:sz w:val="24"/>
          <w:szCs w:val="24"/>
          <w:lang w:val="sr-Cyrl-RS"/>
        </w:rPr>
        <w:t>ПАРТИЈА 6. КАНЦЕЛАРИЈСКА И ОСТАЛА ОПРЕМА ЗА ПОТРЕБЕ ХЕ „ПИРОТ“</w:t>
      </w:r>
    </w:p>
    <w:tbl>
      <w:tblPr>
        <w:tblW w:w="152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623"/>
        <w:gridCol w:w="2070"/>
        <w:gridCol w:w="720"/>
        <w:gridCol w:w="509"/>
        <w:gridCol w:w="1134"/>
        <w:gridCol w:w="1134"/>
        <w:gridCol w:w="1134"/>
        <w:gridCol w:w="1309"/>
      </w:tblGrid>
      <w:tr w:rsidR="001173D3" w:rsidRPr="00512F6E" w:rsidTr="00606247">
        <w:trPr>
          <w:trHeight w:val="715"/>
        </w:trPr>
        <w:tc>
          <w:tcPr>
            <w:tcW w:w="568" w:type="dxa"/>
            <w:shd w:val="clear" w:color="auto" w:fill="BFBFBF"/>
            <w:vAlign w:val="center"/>
          </w:tcPr>
          <w:p w:rsidR="001173D3" w:rsidRPr="00512F6E" w:rsidRDefault="001173D3" w:rsidP="001173D3">
            <w:pPr>
              <w:jc w:val="center"/>
              <w:rPr>
                <w:rFonts w:cs="Arial"/>
                <w:b/>
                <w:sz w:val="24"/>
                <w:szCs w:val="24"/>
                <w:lang w:val="sr-Cyrl-RS"/>
              </w:rPr>
            </w:pPr>
            <w:r w:rsidRPr="00512F6E">
              <w:rPr>
                <w:rFonts w:cs="Arial"/>
                <w:b/>
                <w:sz w:val="24"/>
                <w:szCs w:val="24"/>
                <w:lang w:val="sr-Cyrl-RS"/>
              </w:rPr>
              <w:t>Р. бр.</w:t>
            </w:r>
          </w:p>
        </w:tc>
        <w:tc>
          <w:tcPr>
            <w:tcW w:w="6623" w:type="dxa"/>
            <w:shd w:val="clear" w:color="auto" w:fill="BFBFBF"/>
            <w:vAlign w:val="center"/>
          </w:tcPr>
          <w:p w:rsidR="001173D3" w:rsidRPr="00512F6E" w:rsidRDefault="001173D3" w:rsidP="001173D3">
            <w:pPr>
              <w:jc w:val="center"/>
              <w:rPr>
                <w:rFonts w:cs="Arial"/>
                <w:b/>
                <w:sz w:val="24"/>
                <w:szCs w:val="24"/>
                <w:lang w:val="sr-Cyrl-RS"/>
              </w:rPr>
            </w:pPr>
            <w:r w:rsidRPr="00512F6E">
              <w:rPr>
                <w:rFonts w:cs="Arial"/>
                <w:b/>
                <w:sz w:val="24"/>
                <w:szCs w:val="24"/>
                <w:lang w:val="sr-Cyrl-RS"/>
              </w:rPr>
              <w:t>О П И С</w:t>
            </w:r>
          </w:p>
        </w:tc>
        <w:tc>
          <w:tcPr>
            <w:tcW w:w="2070" w:type="dxa"/>
            <w:shd w:val="clear" w:color="auto" w:fill="BFBFBF"/>
            <w:vAlign w:val="center"/>
          </w:tcPr>
          <w:p w:rsidR="001173D3" w:rsidRPr="00512F6E" w:rsidRDefault="001173D3" w:rsidP="001173D3">
            <w:pPr>
              <w:ind w:left="-108" w:right="-108"/>
              <w:jc w:val="center"/>
              <w:rPr>
                <w:rFonts w:cs="Arial"/>
                <w:b/>
                <w:sz w:val="24"/>
                <w:szCs w:val="24"/>
                <w:lang w:val="sr-Cyrl-RS"/>
              </w:rPr>
            </w:pPr>
            <w:r w:rsidRPr="00512F6E">
              <w:rPr>
                <w:rFonts w:cs="Arial"/>
                <w:b/>
                <w:sz w:val="24"/>
                <w:szCs w:val="24"/>
                <w:lang w:val="sr-Cyrl-RS"/>
              </w:rPr>
              <w:t>ПРОИЗВОЂАЧ, КАТАЛОШКИ БРОЈ, И ДР. КАРАКТЕРИСТИКЕ</w:t>
            </w:r>
          </w:p>
        </w:tc>
        <w:tc>
          <w:tcPr>
            <w:tcW w:w="720" w:type="dxa"/>
            <w:shd w:val="clear" w:color="auto" w:fill="BFBFBF"/>
            <w:vAlign w:val="center"/>
          </w:tcPr>
          <w:p w:rsidR="001173D3" w:rsidRPr="00512F6E" w:rsidRDefault="001173D3" w:rsidP="001173D3">
            <w:pPr>
              <w:jc w:val="center"/>
              <w:rPr>
                <w:rFonts w:cs="Arial"/>
                <w:b/>
                <w:sz w:val="24"/>
                <w:szCs w:val="24"/>
                <w:lang w:val="sr-Cyrl-RS"/>
              </w:rPr>
            </w:pPr>
            <w:r w:rsidRPr="00512F6E">
              <w:rPr>
                <w:rFonts w:cs="Arial"/>
                <w:b/>
                <w:sz w:val="24"/>
                <w:szCs w:val="24"/>
                <w:lang w:val="sr-Cyrl-RS"/>
              </w:rPr>
              <w:t>Јед. мере</w:t>
            </w:r>
          </w:p>
        </w:tc>
        <w:tc>
          <w:tcPr>
            <w:tcW w:w="509" w:type="dxa"/>
            <w:shd w:val="clear" w:color="auto" w:fill="BFBFBF"/>
            <w:vAlign w:val="center"/>
          </w:tcPr>
          <w:p w:rsidR="001173D3" w:rsidRPr="00512F6E" w:rsidRDefault="001173D3" w:rsidP="001173D3">
            <w:pPr>
              <w:jc w:val="center"/>
              <w:rPr>
                <w:rFonts w:cs="Arial"/>
                <w:b/>
                <w:sz w:val="24"/>
                <w:szCs w:val="24"/>
                <w:lang w:val="sr-Cyrl-RS"/>
              </w:rPr>
            </w:pPr>
            <w:r w:rsidRPr="00512F6E">
              <w:rPr>
                <w:rFonts w:cs="Arial"/>
                <w:b/>
                <w:sz w:val="24"/>
                <w:szCs w:val="24"/>
                <w:lang w:val="sr-Cyrl-RS"/>
              </w:rPr>
              <w:t>Кол.</w:t>
            </w:r>
          </w:p>
        </w:tc>
        <w:tc>
          <w:tcPr>
            <w:tcW w:w="1134" w:type="dxa"/>
            <w:shd w:val="clear" w:color="auto" w:fill="BFBFBF"/>
            <w:vAlign w:val="center"/>
          </w:tcPr>
          <w:p w:rsidR="001173D3" w:rsidRPr="00512F6E" w:rsidRDefault="001173D3" w:rsidP="001173D3">
            <w:pPr>
              <w:jc w:val="center"/>
              <w:rPr>
                <w:rFonts w:cs="Arial"/>
                <w:b/>
                <w:sz w:val="24"/>
                <w:szCs w:val="24"/>
                <w:lang w:val="sr-Cyrl-RS"/>
              </w:rPr>
            </w:pPr>
            <w:r w:rsidRPr="00512F6E">
              <w:rPr>
                <w:rFonts w:cs="Arial"/>
                <w:b/>
                <w:sz w:val="24"/>
                <w:szCs w:val="24"/>
                <w:lang w:val="sr-Cyrl-RS"/>
              </w:rPr>
              <w:t>Цена по јед. без ПДВ</w:t>
            </w:r>
          </w:p>
        </w:tc>
        <w:tc>
          <w:tcPr>
            <w:tcW w:w="1134" w:type="dxa"/>
            <w:shd w:val="clear" w:color="auto" w:fill="BFBFBF"/>
            <w:vAlign w:val="center"/>
          </w:tcPr>
          <w:p w:rsidR="001173D3" w:rsidRPr="00512F6E" w:rsidRDefault="001173D3" w:rsidP="001173D3">
            <w:pPr>
              <w:jc w:val="center"/>
              <w:rPr>
                <w:rFonts w:cs="Arial"/>
                <w:b/>
                <w:sz w:val="24"/>
                <w:szCs w:val="24"/>
                <w:lang w:val="sr-Cyrl-RS"/>
              </w:rPr>
            </w:pPr>
            <w:r w:rsidRPr="00512F6E">
              <w:rPr>
                <w:rFonts w:cs="Arial"/>
                <w:b/>
                <w:sz w:val="24"/>
                <w:szCs w:val="24"/>
                <w:lang w:val="sr-Cyrl-RS"/>
              </w:rPr>
              <w:t>УКУПНА ЦЕНА без ПДВ</w:t>
            </w:r>
          </w:p>
        </w:tc>
        <w:tc>
          <w:tcPr>
            <w:tcW w:w="1134" w:type="dxa"/>
            <w:shd w:val="clear" w:color="auto" w:fill="BFBFBF"/>
            <w:vAlign w:val="center"/>
          </w:tcPr>
          <w:p w:rsidR="001173D3" w:rsidRPr="00512F6E" w:rsidRDefault="001173D3" w:rsidP="001173D3">
            <w:pPr>
              <w:jc w:val="center"/>
              <w:rPr>
                <w:rFonts w:cs="Arial"/>
                <w:b/>
                <w:sz w:val="24"/>
                <w:szCs w:val="24"/>
                <w:lang w:val="sr-Cyrl-RS"/>
              </w:rPr>
            </w:pPr>
            <w:r w:rsidRPr="00512F6E">
              <w:rPr>
                <w:rFonts w:cs="Arial"/>
                <w:b/>
                <w:sz w:val="24"/>
                <w:szCs w:val="24"/>
                <w:lang w:val="sr-Cyrl-RS"/>
              </w:rPr>
              <w:t>Цена по јед. са ПДВ</w:t>
            </w:r>
          </w:p>
        </w:tc>
        <w:tc>
          <w:tcPr>
            <w:tcW w:w="1309" w:type="dxa"/>
            <w:shd w:val="clear" w:color="auto" w:fill="BFBFBF"/>
            <w:vAlign w:val="center"/>
          </w:tcPr>
          <w:p w:rsidR="001173D3" w:rsidRPr="00512F6E" w:rsidRDefault="001173D3" w:rsidP="001173D3">
            <w:pPr>
              <w:jc w:val="center"/>
              <w:rPr>
                <w:rFonts w:cs="Arial"/>
                <w:b/>
                <w:sz w:val="24"/>
                <w:szCs w:val="24"/>
                <w:lang w:val="sr-Cyrl-RS"/>
              </w:rPr>
            </w:pPr>
            <w:r w:rsidRPr="00512F6E">
              <w:rPr>
                <w:rFonts w:cs="Arial"/>
                <w:b/>
                <w:sz w:val="24"/>
                <w:szCs w:val="24"/>
                <w:lang w:val="sr-Cyrl-RS"/>
              </w:rPr>
              <w:t>УКУПНА ЦЕНА са ПДВ</w:t>
            </w:r>
          </w:p>
        </w:tc>
      </w:tr>
      <w:tr w:rsidR="001173D3" w:rsidRPr="00B25141" w:rsidTr="00606247">
        <w:trPr>
          <w:trHeight w:val="715"/>
        </w:trPr>
        <w:tc>
          <w:tcPr>
            <w:tcW w:w="568" w:type="dxa"/>
            <w:shd w:val="clear" w:color="auto" w:fill="auto"/>
            <w:vAlign w:val="center"/>
          </w:tcPr>
          <w:p w:rsidR="001173D3" w:rsidRPr="00512F6E" w:rsidRDefault="001173D3" w:rsidP="001173D3">
            <w:pPr>
              <w:jc w:val="center"/>
              <w:rPr>
                <w:rFonts w:cs="Arial"/>
                <w:b/>
                <w:sz w:val="24"/>
                <w:szCs w:val="24"/>
                <w:lang w:val="sr-Cyrl-RS"/>
              </w:rPr>
            </w:pPr>
            <w:r w:rsidRPr="00512F6E">
              <w:rPr>
                <w:rFonts w:cs="Arial"/>
                <w:b/>
                <w:sz w:val="24"/>
                <w:szCs w:val="24"/>
                <w:lang w:val="sr-Cyrl-RS"/>
              </w:rPr>
              <w:t>1</w:t>
            </w:r>
          </w:p>
        </w:tc>
        <w:tc>
          <w:tcPr>
            <w:tcW w:w="9413" w:type="dxa"/>
            <w:gridSpan w:val="3"/>
            <w:shd w:val="clear" w:color="auto" w:fill="auto"/>
            <w:vAlign w:val="center"/>
          </w:tcPr>
          <w:p w:rsidR="001173D3" w:rsidRPr="00512F6E" w:rsidRDefault="001173D3" w:rsidP="001173D3">
            <w:pPr>
              <w:rPr>
                <w:rFonts w:cs="Arial"/>
                <w:b/>
                <w:sz w:val="24"/>
                <w:szCs w:val="24"/>
                <w:lang w:val="sr-Cyrl-RS"/>
              </w:rPr>
            </w:pPr>
            <w:r w:rsidRPr="00512F6E">
              <w:rPr>
                <w:rFonts w:cs="Arial"/>
                <w:b/>
                <w:bCs/>
                <w:sz w:val="24"/>
                <w:szCs w:val="24"/>
                <w:lang w:val="sr-Cyrl-RS"/>
              </w:rPr>
              <w:t>Метални ормани са фиокама за алатницу,  ХЕ „Пирот“,</w:t>
            </w:r>
          </w:p>
        </w:tc>
        <w:tc>
          <w:tcPr>
            <w:tcW w:w="509" w:type="dxa"/>
            <w:shd w:val="clear" w:color="auto" w:fill="auto"/>
            <w:vAlign w:val="center"/>
          </w:tcPr>
          <w:p w:rsidR="001173D3" w:rsidRPr="00512F6E" w:rsidRDefault="001173D3" w:rsidP="001173D3">
            <w:pPr>
              <w:jc w:val="center"/>
              <w:rPr>
                <w:rFonts w:cs="Arial"/>
                <w:b/>
                <w:sz w:val="24"/>
                <w:szCs w:val="24"/>
                <w:lang w:val="sr-Cyrl-RS"/>
              </w:rPr>
            </w:pPr>
          </w:p>
        </w:tc>
        <w:tc>
          <w:tcPr>
            <w:tcW w:w="1134" w:type="dxa"/>
            <w:shd w:val="clear" w:color="auto" w:fill="auto"/>
            <w:vAlign w:val="center"/>
          </w:tcPr>
          <w:p w:rsidR="001173D3" w:rsidRPr="00512F6E" w:rsidRDefault="001173D3" w:rsidP="001173D3">
            <w:pPr>
              <w:jc w:val="center"/>
              <w:rPr>
                <w:rFonts w:cs="Arial"/>
                <w:b/>
                <w:sz w:val="24"/>
                <w:szCs w:val="24"/>
                <w:lang w:val="sr-Cyrl-RS"/>
              </w:rPr>
            </w:pPr>
          </w:p>
        </w:tc>
        <w:tc>
          <w:tcPr>
            <w:tcW w:w="1134" w:type="dxa"/>
            <w:shd w:val="clear" w:color="auto" w:fill="auto"/>
            <w:vAlign w:val="center"/>
          </w:tcPr>
          <w:p w:rsidR="001173D3" w:rsidRPr="00512F6E" w:rsidRDefault="001173D3" w:rsidP="001173D3">
            <w:pPr>
              <w:jc w:val="center"/>
              <w:rPr>
                <w:rFonts w:cs="Arial"/>
                <w:b/>
                <w:sz w:val="24"/>
                <w:szCs w:val="24"/>
                <w:lang w:val="sr-Cyrl-RS"/>
              </w:rPr>
            </w:pPr>
          </w:p>
        </w:tc>
        <w:tc>
          <w:tcPr>
            <w:tcW w:w="1134" w:type="dxa"/>
            <w:shd w:val="clear" w:color="auto" w:fill="auto"/>
            <w:vAlign w:val="center"/>
          </w:tcPr>
          <w:p w:rsidR="001173D3" w:rsidRPr="00512F6E" w:rsidRDefault="001173D3" w:rsidP="001173D3">
            <w:pPr>
              <w:jc w:val="center"/>
              <w:rPr>
                <w:rFonts w:cs="Arial"/>
                <w:b/>
                <w:sz w:val="24"/>
                <w:szCs w:val="24"/>
                <w:lang w:val="sr-Cyrl-RS"/>
              </w:rPr>
            </w:pPr>
          </w:p>
        </w:tc>
        <w:tc>
          <w:tcPr>
            <w:tcW w:w="1309" w:type="dxa"/>
            <w:shd w:val="clear" w:color="auto" w:fill="auto"/>
            <w:vAlign w:val="center"/>
          </w:tcPr>
          <w:p w:rsidR="001173D3" w:rsidRPr="00512F6E" w:rsidRDefault="001173D3" w:rsidP="001173D3">
            <w:pPr>
              <w:jc w:val="center"/>
              <w:rPr>
                <w:rFonts w:cs="Arial"/>
                <w:b/>
                <w:sz w:val="24"/>
                <w:szCs w:val="24"/>
                <w:lang w:val="sr-Cyrl-RS"/>
              </w:rPr>
            </w:pPr>
          </w:p>
        </w:tc>
      </w:tr>
      <w:tr w:rsidR="001173D3" w:rsidRPr="00512F6E" w:rsidTr="00606247">
        <w:trPr>
          <w:trHeight w:hRule="exact" w:val="3950"/>
        </w:trPr>
        <w:tc>
          <w:tcPr>
            <w:tcW w:w="568" w:type="dxa"/>
            <w:shd w:val="clear" w:color="auto" w:fill="auto"/>
            <w:vAlign w:val="center"/>
          </w:tcPr>
          <w:p w:rsidR="001173D3" w:rsidRPr="00512F6E" w:rsidRDefault="001173D3" w:rsidP="005C6B7A">
            <w:pPr>
              <w:spacing w:before="0"/>
              <w:jc w:val="center"/>
              <w:rPr>
                <w:rFonts w:cs="Arial"/>
                <w:sz w:val="24"/>
                <w:szCs w:val="24"/>
                <w:lang w:val="sr-Cyrl-RS"/>
              </w:rPr>
            </w:pPr>
            <w:r w:rsidRPr="00512F6E">
              <w:rPr>
                <w:rFonts w:cs="Arial"/>
                <w:sz w:val="24"/>
                <w:szCs w:val="24"/>
                <w:lang w:val="sr-Cyrl-RS"/>
              </w:rPr>
              <w:t>1.1</w:t>
            </w:r>
          </w:p>
        </w:tc>
        <w:tc>
          <w:tcPr>
            <w:tcW w:w="6623" w:type="dxa"/>
            <w:shd w:val="clear" w:color="auto" w:fill="auto"/>
          </w:tcPr>
          <w:p w:rsidR="001173D3" w:rsidRPr="00512F6E" w:rsidRDefault="001173D3" w:rsidP="005C6B7A">
            <w:pPr>
              <w:tabs>
                <w:tab w:val="left" w:pos="4148"/>
              </w:tabs>
              <w:spacing w:before="0"/>
              <w:rPr>
                <w:rFonts w:cs="Arial"/>
                <w:b/>
                <w:sz w:val="24"/>
                <w:szCs w:val="24"/>
                <w:lang w:val="sr-Cyrl-RS"/>
              </w:rPr>
            </w:pPr>
          </w:p>
          <w:p w:rsidR="001173D3" w:rsidRPr="00512F6E" w:rsidRDefault="001173D3" w:rsidP="005C6B7A">
            <w:pPr>
              <w:tabs>
                <w:tab w:val="left" w:pos="4148"/>
              </w:tabs>
              <w:spacing w:before="0"/>
              <w:rPr>
                <w:rFonts w:cs="Arial"/>
                <w:b/>
                <w:sz w:val="24"/>
                <w:szCs w:val="24"/>
                <w:lang w:val="sr-Cyrl-RS"/>
              </w:rPr>
            </w:pPr>
            <w:r w:rsidRPr="00512F6E">
              <w:rPr>
                <w:rFonts w:cs="Arial"/>
                <w:b/>
                <w:sz w:val="24"/>
                <w:szCs w:val="24"/>
                <w:lang w:val="sr-Cyrl-RS"/>
              </w:rPr>
              <w:t>РЕГАЛ, МЕТАЛНИ</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За лаку или умерено тешку кабасту робу</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Носивост полице: 450 кг до 550 кг при равномерно распоређеном терету</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Носивост једног регала : 2500 кг до 3500 кг при равномерно распоређеном терету</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Поцинковани профили</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 xml:space="preserve">Полоце  са 4  шпер плоче од 19 мм до 25 мм. </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Висина регала : од 1900 мм до  2100 мм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Дубина полица : 600 мм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Дужина полице: 2000 мм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Подешавање полица:  По висини на сваких 50 мм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Носачи полица: По дужини и дубини</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Заштитна ивица по целом обиму</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Два носача испод сваке полице</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Металне ногице: Могућносат причвршћивања за под</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Боја: Стандардна</w:t>
            </w:r>
          </w:p>
          <w:p w:rsidR="001173D3" w:rsidRPr="00512F6E" w:rsidRDefault="001173D3" w:rsidP="005C6B7A">
            <w:pPr>
              <w:tabs>
                <w:tab w:val="left" w:pos="4148"/>
              </w:tabs>
              <w:spacing w:before="0"/>
              <w:rPr>
                <w:rFonts w:cs="Arial"/>
                <w:sz w:val="24"/>
                <w:szCs w:val="24"/>
                <w:lang w:val="sr-Cyrl-RS"/>
              </w:rPr>
            </w:pPr>
          </w:p>
          <w:p w:rsidR="001173D3" w:rsidRPr="00512F6E" w:rsidRDefault="001173D3" w:rsidP="005C6B7A">
            <w:pPr>
              <w:tabs>
                <w:tab w:val="left" w:pos="4148"/>
              </w:tabs>
              <w:spacing w:before="0"/>
              <w:rPr>
                <w:rFonts w:cs="Arial"/>
                <w:sz w:val="24"/>
                <w:szCs w:val="24"/>
                <w:lang w:val="sr-Cyrl-RS"/>
              </w:rPr>
            </w:pPr>
          </w:p>
          <w:tbl>
            <w:tblPr>
              <w:tblW w:w="5000" w:type="pct"/>
              <w:tblCellSpacing w:w="0" w:type="dxa"/>
              <w:tblLayout w:type="fixed"/>
              <w:tblCellMar>
                <w:left w:w="0" w:type="dxa"/>
                <w:right w:w="0" w:type="dxa"/>
              </w:tblCellMar>
              <w:tblLook w:val="04A0" w:firstRow="1" w:lastRow="0" w:firstColumn="1" w:lastColumn="0" w:noHBand="0" w:noVBand="1"/>
            </w:tblPr>
            <w:tblGrid>
              <w:gridCol w:w="6407"/>
            </w:tblGrid>
            <w:tr w:rsidR="001173D3" w:rsidRPr="00512F6E" w:rsidTr="001173D3">
              <w:trPr>
                <w:trHeight w:val="600"/>
                <w:tblCellSpacing w:w="0" w:type="dxa"/>
              </w:trPr>
              <w:tc>
                <w:tcPr>
                  <w:tcW w:w="4182" w:type="dxa"/>
                  <w:tcMar>
                    <w:top w:w="0" w:type="dxa"/>
                    <w:left w:w="300" w:type="dxa"/>
                    <w:bottom w:w="0" w:type="dxa"/>
                    <w:right w:w="0" w:type="dxa"/>
                  </w:tcMar>
                  <w:vAlign w:val="center"/>
                </w:tcPr>
                <w:p w:rsidR="001173D3" w:rsidRPr="00512F6E" w:rsidRDefault="001173D3" w:rsidP="005C6B7A">
                  <w:pPr>
                    <w:tabs>
                      <w:tab w:val="left" w:pos="4148"/>
                    </w:tabs>
                    <w:spacing w:before="0"/>
                    <w:ind w:right="-108"/>
                    <w:rPr>
                      <w:rFonts w:cs="Arial"/>
                      <w:color w:val="BF1E2D"/>
                      <w:sz w:val="24"/>
                      <w:szCs w:val="24"/>
                      <w:lang w:val="sr-Cyrl-RS" w:eastAsia="sr-Latn-RS"/>
                    </w:rPr>
                  </w:pPr>
                </w:p>
              </w:tc>
            </w:tr>
            <w:tr w:rsidR="001173D3" w:rsidRPr="00512F6E" w:rsidTr="001173D3">
              <w:trPr>
                <w:trHeight w:val="50"/>
                <w:tblCellSpacing w:w="0" w:type="dxa"/>
              </w:trPr>
              <w:tc>
                <w:tcPr>
                  <w:tcW w:w="4182" w:type="dxa"/>
                  <w:tcMar>
                    <w:top w:w="30" w:type="dxa"/>
                    <w:left w:w="300" w:type="dxa"/>
                    <w:bottom w:w="30" w:type="dxa"/>
                    <w:right w:w="30" w:type="dxa"/>
                  </w:tcMar>
                </w:tcPr>
                <w:p w:rsidR="001173D3" w:rsidRPr="00512F6E" w:rsidRDefault="001173D3" w:rsidP="005C6B7A">
                  <w:pPr>
                    <w:tabs>
                      <w:tab w:val="left" w:pos="4148"/>
                    </w:tabs>
                    <w:spacing w:before="0"/>
                    <w:ind w:right="-108"/>
                    <w:rPr>
                      <w:rFonts w:cs="Arial"/>
                      <w:sz w:val="24"/>
                      <w:szCs w:val="24"/>
                      <w:lang w:val="sr-Cyrl-RS"/>
                    </w:rPr>
                  </w:pPr>
                </w:p>
              </w:tc>
            </w:tr>
          </w:tbl>
          <w:p w:rsidR="001173D3" w:rsidRPr="00512F6E" w:rsidRDefault="001173D3" w:rsidP="005C6B7A">
            <w:pPr>
              <w:tabs>
                <w:tab w:val="left" w:pos="4148"/>
              </w:tabs>
              <w:spacing w:before="0"/>
              <w:rPr>
                <w:rFonts w:cs="Arial"/>
                <w:sz w:val="24"/>
                <w:szCs w:val="24"/>
                <w:lang w:val="sr-Cyrl-RS"/>
              </w:rPr>
            </w:pPr>
          </w:p>
        </w:tc>
        <w:tc>
          <w:tcPr>
            <w:tcW w:w="2070" w:type="dxa"/>
            <w:shd w:val="clear" w:color="auto" w:fill="auto"/>
            <w:vAlign w:val="center"/>
          </w:tcPr>
          <w:p w:rsidR="001173D3" w:rsidRPr="00B25141" w:rsidRDefault="001173D3" w:rsidP="005C6B7A">
            <w:pPr>
              <w:spacing w:before="0"/>
              <w:jc w:val="center"/>
              <w:rPr>
                <w:rFonts w:cs="Arial"/>
                <w:sz w:val="24"/>
                <w:szCs w:val="24"/>
                <w:lang w:val="sr-Cyrl-RS"/>
              </w:rPr>
            </w:pPr>
            <w:r w:rsidRPr="00512F6E">
              <w:rPr>
                <w:rFonts w:cs="Arial"/>
                <w:sz w:val="24"/>
                <w:szCs w:val="24"/>
              </w:rPr>
              <w:t>WURTH</w:t>
            </w:r>
          </w:p>
          <w:p w:rsidR="001173D3" w:rsidRPr="00B25141" w:rsidRDefault="001173D3" w:rsidP="005C6B7A">
            <w:pPr>
              <w:spacing w:before="0"/>
              <w:jc w:val="center"/>
              <w:rPr>
                <w:rFonts w:cs="Arial"/>
                <w:sz w:val="24"/>
                <w:szCs w:val="24"/>
                <w:lang w:val="sr-Cyrl-RS"/>
              </w:rPr>
            </w:pPr>
            <w:r w:rsidRPr="00512F6E">
              <w:rPr>
                <w:rFonts w:cs="Arial"/>
                <w:sz w:val="24"/>
                <w:szCs w:val="24"/>
              </w:rPr>
              <w:t>HAHN</w:t>
            </w:r>
            <w:r w:rsidRPr="00B25141">
              <w:rPr>
                <w:rFonts w:cs="Arial"/>
                <w:sz w:val="24"/>
                <w:szCs w:val="24"/>
                <w:lang w:val="sr-Cyrl-RS"/>
              </w:rPr>
              <w:t>+</w:t>
            </w:r>
            <w:r w:rsidRPr="00512F6E">
              <w:rPr>
                <w:rFonts w:cs="Arial"/>
                <w:sz w:val="24"/>
                <w:szCs w:val="24"/>
              </w:rPr>
              <w:t>KOLB</w:t>
            </w:r>
          </w:p>
          <w:p w:rsidR="001173D3" w:rsidRPr="00B25141" w:rsidRDefault="001173D3" w:rsidP="005C6B7A">
            <w:pPr>
              <w:spacing w:before="0"/>
              <w:jc w:val="center"/>
              <w:rPr>
                <w:rFonts w:cs="Arial"/>
                <w:sz w:val="24"/>
                <w:szCs w:val="24"/>
                <w:lang w:val="sr-Cyrl-RS"/>
              </w:rPr>
            </w:pPr>
            <w:r w:rsidRPr="00512F6E">
              <w:rPr>
                <w:rFonts w:cs="Arial"/>
                <w:sz w:val="24"/>
                <w:szCs w:val="24"/>
              </w:rPr>
              <w:t>GALEB</w:t>
            </w:r>
            <w:r w:rsidRPr="00B25141">
              <w:rPr>
                <w:rFonts w:cs="Arial"/>
                <w:sz w:val="24"/>
                <w:szCs w:val="24"/>
                <w:lang w:val="sr-Cyrl-RS"/>
              </w:rPr>
              <w:t xml:space="preserve"> </w:t>
            </w:r>
            <w:r w:rsidRPr="00512F6E">
              <w:rPr>
                <w:rFonts w:cs="Arial"/>
                <w:sz w:val="24"/>
                <w:szCs w:val="24"/>
              </w:rPr>
              <w:t>GRUP</w:t>
            </w:r>
          </w:p>
          <w:p w:rsidR="001173D3" w:rsidRPr="00B25141" w:rsidRDefault="001173D3" w:rsidP="005C6B7A">
            <w:pPr>
              <w:spacing w:before="0"/>
              <w:jc w:val="center"/>
              <w:rPr>
                <w:rFonts w:cs="Arial"/>
                <w:sz w:val="24"/>
                <w:szCs w:val="24"/>
                <w:lang w:val="sr-Cyrl-RS"/>
              </w:rPr>
            </w:pPr>
            <w:r w:rsidRPr="00512F6E">
              <w:rPr>
                <w:rFonts w:cs="Arial"/>
                <w:sz w:val="24"/>
                <w:szCs w:val="24"/>
                <w:lang w:val="sr-Cyrl-RS"/>
              </w:rPr>
              <w:t xml:space="preserve">Или </w:t>
            </w:r>
            <w:r w:rsidR="00CB2762" w:rsidRPr="00512F6E">
              <w:rPr>
                <w:rFonts w:cs="Arial"/>
                <w:sz w:val="24"/>
                <w:szCs w:val="24"/>
                <w:lang w:val="sr-Cyrl-RS"/>
              </w:rPr>
              <w:t>одговарајуће</w:t>
            </w:r>
          </w:p>
        </w:tc>
        <w:tc>
          <w:tcPr>
            <w:tcW w:w="720" w:type="dxa"/>
            <w:shd w:val="clear" w:color="auto" w:fill="auto"/>
            <w:vAlign w:val="center"/>
          </w:tcPr>
          <w:p w:rsidR="001173D3" w:rsidRPr="00512F6E" w:rsidRDefault="001173D3" w:rsidP="005C6B7A">
            <w:pPr>
              <w:spacing w:before="0"/>
              <w:jc w:val="center"/>
              <w:rPr>
                <w:rFonts w:cs="Arial"/>
                <w:sz w:val="24"/>
                <w:szCs w:val="24"/>
                <w:lang w:val="sr-Cyrl-RS"/>
              </w:rPr>
            </w:pPr>
            <w:r w:rsidRPr="00512F6E">
              <w:rPr>
                <w:rFonts w:cs="Arial"/>
                <w:sz w:val="24"/>
                <w:szCs w:val="24"/>
                <w:lang w:val="sr-Cyrl-RS"/>
              </w:rPr>
              <w:t>ком</w:t>
            </w:r>
          </w:p>
        </w:tc>
        <w:tc>
          <w:tcPr>
            <w:tcW w:w="509" w:type="dxa"/>
            <w:shd w:val="clear" w:color="auto" w:fill="auto"/>
            <w:vAlign w:val="center"/>
          </w:tcPr>
          <w:p w:rsidR="001173D3" w:rsidRPr="00512F6E" w:rsidRDefault="001173D3" w:rsidP="005C6B7A">
            <w:pPr>
              <w:spacing w:before="0"/>
              <w:jc w:val="center"/>
              <w:rPr>
                <w:rFonts w:cs="Arial"/>
                <w:color w:val="000000"/>
                <w:sz w:val="24"/>
                <w:szCs w:val="24"/>
                <w:lang w:val="sr-Cyrl-RS"/>
              </w:rPr>
            </w:pPr>
            <w:r w:rsidRPr="00512F6E">
              <w:rPr>
                <w:rFonts w:cs="Arial"/>
                <w:color w:val="000000"/>
                <w:sz w:val="24"/>
                <w:szCs w:val="24"/>
              </w:rPr>
              <w:t>4</w:t>
            </w:r>
          </w:p>
        </w:tc>
        <w:tc>
          <w:tcPr>
            <w:tcW w:w="1134" w:type="dxa"/>
            <w:shd w:val="clear" w:color="auto" w:fill="auto"/>
            <w:vAlign w:val="center"/>
          </w:tcPr>
          <w:p w:rsidR="001173D3" w:rsidRPr="00512F6E" w:rsidRDefault="001173D3" w:rsidP="005C6B7A">
            <w:pPr>
              <w:spacing w:before="0"/>
              <w:jc w:val="center"/>
              <w:rPr>
                <w:rFonts w:cs="Arial"/>
                <w:sz w:val="24"/>
                <w:szCs w:val="24"/>
                <w:lang w:val="sr-Cyrl-RS"/>
              </w:rPr>
            </w:pPr>
          </w:p>
        </w:tc>
        <w:tc>
          <w:tcPr>
            <w:tcW w:w="1134" w:type="dxa"/>
            <w:shd w:val="clear" w:color="auto" w:fill="auto"/>
            <w:vAlign w:val="center"/>
          </w:tcPr>
          <w:p w:rsidR="001173D3" w:rsidRPr="00512F6E" w:rsidRDefault="001173D3" w:rsidP="005C6B7A">
            <w:pPr>
              <w:spacing w:before="0"/>
              <w:jc w:val="center"/>
              <w:rPr>
                <w:rFonts w:cs="Arial"/>
                <w:sz w:val="24"/>
                <w:szCs w:val="24"/>
                <w:lang w:val="sr-Cyrl-RS"/>
              </w:rPr>
            </w:pPr>
          </w:p>
        </w:tc>
        <w:tc>
          <w:tcPr>
            <w:tcW w:w="1134" w:type="dxa"/>
            <w:shd w:val="clear" w:color="auto" w:fill="auto"/>
            <w:vAlign w:val="center"/>
          </w:tcPr>
          <w:p w:rsidR="001173D3" w:rsidRPr="00512F6E" w:rsidRDefault="001173D3" w:rsidP="005C6B7A">
            <w:pPr>
              <w:spacing w:before="0"/>
              <w:jc w:val="center"/>
              <w:rPr>
                <w:rFonts w:cs="Arial"/>
                <w:sz w:val="24"/>
                <w:szCs w:val="24"/>
                <w:lang w:val="sr-Cyrl-RS"/>
              </w:rPr>
            </w:pPr>
          </w:p>
        </w:tc>
        <w:tc>
          <w:tcPr>
            <w:tcW w:w="1309" w:type="dxa"/>
            <w:shd w:val="clear" w:color="auto" w:fill="auto"/>
            <w:vAlign w:val="center"/>
          </w:tcPr>
          <w:p w:rsidR="001173D3" w:rsidRPr="00512F6E" w:rsidRDefault="001173D3" w:rsidP="005C6B7A">
            <w:pPr>
              <w:spacing w:before="0"/>
              <w:jc w:val="center"/>
              <w:rPr>
                <w:rFonts w:cs="Arial"/>
                <w:sz w:val="24"/>
                <w:szCs w:val="24"/>
                <w:lang w:val="sr-Cyrl-RS"/>
              </w:rPr>
            </w:pPr>
          </w:p>
        </w:tc>
      </w:tr>
      <w:tr w:rsidR="001173D3" w:rsidRPr="00512F6E" w:rsidTr="00606247">
        <w:trPr>
          <w:trHeight w:val="134"/>
        </w:trPr>
        <w:tc>
          <w:tcPr>
            <w:tcW w:w="568" w:type="dxa"/>
            <w:shd w:val="clear" w:color="auto" w:fill="auto"/>
            <w:vAlign w:val="center"/>
          </w:tcPr>
          <w:p w:rsidR="001173D3" w:rsidRPr="00512F6E" w:rsidRDefault="001173D3" w:rsidP="005C6B7A">
            <w:pPr>
              <w:spacing w:before="0"/>
              <w:jc w:val="center"/>
              <w:rPr>
                <w:rFonts w:cs="Arial"/>
                <w:sz w:val="24"/>
                <w:szCs w:val="24"/>
                <w:lang w:val="sr-Cyrl-RS"/>
              </w:rPr>
            </w:pPr>
            <w:r w:rsidRPr="00512F6E">
              <w:rPr>
                <w:rFonts w:cs="Arial"/>
                <w:sz w:val="24"/>
                <w:szCs w:val="24"/>
                <w:lang w:val="sr-Cyrl-RS"/>
              </w:rPr>
              <w:t>1.2</w:t>
            </w:r>
          </w:p>
        </w:tc>
        <w:tc>
          <w:tcPr>
            <w:tcW w:w="6623" w:type="dxa"/>
            <w:shd w:val="clear" w:color="auto" w:fill="auto"/>
            <w:vAlign w:val="center"/>
          </w:tcPr>
          <w:p w:rsidR="001173D3" w:rsidRPr="00512F6E" w:rsidRDefault="001173D3" w:rsidP="005C6B7A">
            <w:pPr>
              <w:tabs>
                <w:tab w:val="left" w:pos="4148"/>
              </w:tabs>
              <w:spacing w:before="0"/>
              <w:rPr>
                <w:rFonts w:cs="Arial"/>
                <w:b/>
                <w:sz w:val="24"/>
                <w:szCs w:val="24"/>
                <w:lang w:val="sr-Cyrl-RS"/>
              </w:rPr>
            </w:pPr>
            <w:r w:rsidRPr="00512F6E">
              <w:rPr>
                <w:rFonts w:cs="Arial"/>
                <w:b/>
                <w:sz w:val="24"/>
                <w:szCs w:val="24"/>
                <w:lang w:val="sr-Cyrl-RS"/>
              </w:rPr>
              <w:t xml:space="preserve"> </w:t>
            </w:r>
          </w:p>
          <w:p w:rsidR="001173D3" w:rsidRPr="00512F6E" w:rsidRDefault="001173D3" w:rsidP="005C6B7A">
            <w:pPr>
              <w:tabs>
                <w:tab w:val="left" w:pos="4148"/>
              </w:tabs>
              <w:spacing w:before="0"/>
              <w:rPr>
                <w:rFonts w:cs="Arial"/>
                <w:b/>
                <w:sz w:val="24"/>
                <w:szCs w:val="24"/>
                <w:lang w:val="sr-Cyrl-RS"/>
              </w:rPr>
            </w:pPr>
            <w:r w:rsidRPr="00512F6E">
              <w:rPr>
                <w:rFonts w:cs="Arial"/>
                <w:b/>
                <w:sz w:val="24"/>
                <w:szCs w:val="24"/>
                <w:lang w:val="sr-Cyrl-RS"/>
              </w:rPr>
              <w:t>ОРМАН ЗА АЛАТ, МЕТАЛНИ</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За  умерено тешки алат</w:t>
            </w:r>
          </w:p>
          <w:p w:rsidR="001173D3" w:rsidRPr="00512F6E" w:rsidRDefault="001173D3" w:rsidP="005C6B7A">
            <w:pPr>
              <w:tabs>
                <w:tab w:val="left" w:pos="4148"/>
              </w:tabs>
              <w:spacing w:before="0"/>
              <w:ind w:right="-108"/>
              <w:rPr>
                <w:rFonts w:cs="Arial"/>
                <w:sz w:val="24"/>
                <w:szCs w:val="24"/>
                <w:lang w:val="sr-Cyrl-RS"/>
              </w:rPr>
            </w:pPr>
            <w:r w:rsidRPr="00512F6E">
              <w:rPr>
                <w:rFonts w:cs="Arial"/>
                <w:sz w:val="24"/>
                <w:szCs w:val="24"/>
                <w:lang w:val="sr-Cyrl-RS"/>
              </w:rPr>
              <w:t>Носивост по полици: 180 кг до 220 кг при равномерно распоређеном терету</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 xml:space="preserve">Полице: ДВЕ </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 xml:space="preserve">Подешавање полица:  По висини </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Врата: Двострука</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Висина ормара : од 1000 мм до  1100 мм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Дубина ормара : 800 мм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 xml:space="preserve">Ширина ормана: од 1000 мм до  1100 мм </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lastRenderedPageBreak/>
              <w:t>Заштитна ивица по целом обиму</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Два носача испод сваке полице</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Металне ногице: Могућносат причвршћивања за под</w:t>
            </w:r>
          </w:p>
          <w:p w:rsidR="001173D3" w:rsidRPr="00512F6E" w:rsidRDefault="001173D3" w:rsidP="005C6B7A">
            <w:pPr>
              <w:tabs>
                <w:tab w:val="left" w:pos="4148"/>
              </w:tabs>
              <w:spacing w:before="0"/>
              <w:rPr>
                <w:rFonts w:cs="Arial"/>
                <w:sz w:val="24"/>
                <w:szCs w:val="24"/>
              </w:rPr>
            </w:pPr>
            <w:r w:rsidRPr="00512F6E">
              <w:rPr>
                <w:rFonts w:cs="Arial"/>
                <w:sz w:val="24"/>
                <w:szCs w:val="24"/>
                <w:lang w:val="sr-Cyrl-RS"/>
              </w:rPr>
              <w:t>Боја: Стандардна</w:t>
            </w:r>
          </w:p>
        </w:tc>
        <w:tc>
          <w:tcPr>
            <w:tcW w:w="2070" w:type="dxa"/>
            <w:shd w:val="clear" w:color="auto" w:fill="auto"/>
            <w:vAlign w:val="center"/>
          </w:tcPr>
          <w:p w:rsidR="001173D3" w:rsidRPr="00512F6E" w:rsidRDefault="001173D3" w:rsidP="005C6B7A">
            <w:pPr>
              <w:spacing w:before="0"/>
              <w:jc w:val="center"/>
              <w:rPr>
                <w:rFonts w:cs="Arial"/>
                <w:sz w:val="24"/>
                <w:szCs w:val="24"/>
              </w:rPr>
            </w:pPr>
            <w:r w:rsidRPr="00512F6E">
              <w:rPr>
                <w:rFonts w:cs="Arial"/>
                <w:sz w:val="24"/>
                <w:szCs w:val="24"/>
              </w:rPr>
              <w:lastRenderedPageBreak/>
              <w:t>WURTH</w:t>
            </w:r>
          </w:p>
          <w:p w:rsidR="001173D3" w:rsidRPr="00512F6E" w:rsidRDefault="001173D3" w:rsidP="005C6B7A">
            <w:pPr>
              <w:spacing w:before="0"/>
              <w:jc w:val="center"/>
              <w:rPr>
                <w:rFonts w:cs="Arial"/>
                <w:sz w:val="24"/>
                <w:szCs w:val="24"/>
              </w:rPr>
            </w:pPr>
            <w:r w:rsidRPr="00512F6E">
              <w:rPr>
                <w:rFonts w:cs="Arial"/>
                <w:sz w:val="24"/>
                <w:szCs w:val="24"/>
              </w:rPr>
              <w:t>HAHN+KOLB</w:t>
            </w:r>
          </w:p>
          <w:p w:rsidR="001173D3" w:rsidRPr="00512F6E" w:rsidRDefault="001173D3" w:rsidP="005C6B7A">
            <w:pPr>
              <w:spacing w:before="0"/>
              <w:jc w:val="center"/>
              <w:rPr>
                <w:rFonts w:cs="Arial"/>
                <w:sz w:val="24"/>
                <w:szCs w:val="24"/>
              </w:rPr>
            </w:pPr>
            <w:r w:rsidRPr="00512F6E">
              <w:rPr>
                <w:rFonts w:cs="Arial"/>
                <w:sz w:val="24"/>
                <w:szCs w:val="24"/>
              </w:rPr>
              <w:t>GALEB GRUP</w:t>
            </w:r>
          </w:p>
          <w:p w:rsidR="001173D3" w:rsidRPr="00512F6E" w:rsidRDefault="001173D3" w:rsidP="005C6B7A">
            <w:pPr>
              <w:spacing w:before="0"/>
              <w:jc w:val="center"/>
              <w:rPr>
                <w:rFonts w:cs="Arial"/>
                <w:sz w:val="24"/>
                <w:szCs w:val="24"/>
                <w:lang w:val="sr-Cyrl-RS"/>
              </w:rPr>
            </w:pPr>
            <w:r w:rsidRPr="00512F6E">
              <w:rPr>
                <w:rFonts w:cs="Arial"/>
                <w:sz w:val="24"/>
                <w:szCs w:val="24"/>
                <w:lang w:val="sr-Cyrl-RS"/>
              </w:rPr>
              <w:t xml:space="preserve">Или </w:t>
            </w:r>
            <w:r w:rsidR="00CB2762" w:rsidRPr="00512F6E">
              <w:rPr>
                <w:rFonts w:cs="Arial"/>
                <w:sz w:val="24"/>
                <w:szCs w:val="24"/>
                <w:lang w:val="sr-Cyrl-RS"/>
              </w:rPr>
              <w:t>одговарајуће</w:t>
            </w:r>
          </w:p>
        </w:tc>
        <w:tc>
          <w:tcPr>
            <w:tcW w:w="720" w:type="dxa"/>
            <w:shd w:val="clear" w:color="auto" w:fill="auto"/>
            <w:vAlign w:val="center"/>
          </w:tcPr>
          <w:p w:rsidR="001173D3" w:rsidRPr="00512F6E" w:rsidRDefault="001173D3" w:rsidP="005C6B7A">
            <w:pPr>
              <w:spacing w:before="0"/>
              <w:jc w:val="center"/>
              <w:rPr>
                <w:rFonts w:cs="Arial"/>
                <w:sz w:val="24"/>
                <w:szCs w:val="24"/>
                <w:lang w:val="sr-Cyrl-RS"/>
              </w:rPr>
            </w:pPr>
            <w:r w:rsidRPr="00512F6E">
              <w:rPr>
                <w:rFonts w:cs="Arial"/>
                <w:sz w:val="24"/>
                <w:szCs w:val="24"/>
                <w:lang w:val="sr-Cyrl-RS"/>
              </w:rPr>
              <w:t>ком</w:t>
            </w:r>
          </w:p>
        </w:tc>
        <w:tc>
          <w:tcPr>
            <w:tcW w:w="509" w:type="dxa"/>
            <w:shd w:val="clear" w:color="auto" w:fill="auto"/>
            <w:vAlign w:val="center"/>
          </w:tcPr>
          <w:p w:rsidR="001173D3" w:rsidRPr="00512F6E" w:rsidRDefault="001173D3" w:rsidP="005C6B7A">
            <w:pPr>
              <w:spacing w:before="0"/>
              <w:jc w:val="center"/>
              <w:rPr>
                <w:rFonts w:cs="Arial"/>
                <w:color w:val="000000"/>
                <w:sz w:val="24"/>
                <w:szCs w:val="24"/>
                <w:lang w:val="sr-Cyrl-RS"/>
              </w:rPr>
            </w:pPr>
            <w:r w:rsidRPr="00512F6E">
              <w:rPr>
                <w:rFonts w:cs="Arial"/>
                <w:color w:val="000000"/>
                <w:sz w:val="24"/>
                <w:szCs w:val="24"/>
                <w:lang w:val="sr-Cyrl-RS"/>
              </w:rPr>
              <w:t>2</w:t>
            </w:r>
          </w:p>
        </w:tc>
        <w:tc>
          <w:tcPr>
            <w:tcW w:w="1134" w:type="dxa"/>
            <w:shd w:val="clear" w:color="auto" w:fill="auto"/>
            <w:vAlign w:val="center"/>
          </w:tcPr>
          <w:p w:rsidR="001173D3" w:rsidRPr="00512F6E" w:rsidRDefault="001173D3" w:rsidP="005C6B7A">
            <w:pPr>
              <w:spacing w:before="0"/>
              <w:jc w:val="center"/>
              <w:rPr>
                <w:rFonts w:cs="Arial"/>
                <w:sz w:val="24"/>
                <w:szCs w:val="24"/>
                <w:lang w:val="sr-Cyrl-RS"/>
              </w:rPr>
            </w:pPr>
          </w:p>
        </w:tc>
        <w:tc>
          <w:tcPr>
            <w:tcW w:w="1134" w:type="dxa"/>
            <w:shd w:val="clear" w:color="auto" w:fill="auto"/>
            <w:vAlign w:val="center"/>
          </w:tcPr>
          <w:p w:rsidR="001173D3" w:rsidRPr="00512F6E" w:rsidRDefault="001173D3" w:rsidP="005C6B7A">
            <w:pPr>
              <w:spacing w:before="0"/>
              <w:jc w:val="center"/>
              <w:rPr>
                <w:rFonts w:cs="Arial"/>
                <w:sz w:val="24"/>
                <w:szCs w:val="24"/>
                <w:lang w:val="sr-Cyrl-RS"/>
              </w:rPr>
            </w:pPr>
          </w:p>
        </w:tc>
        <w:tc>
          <w:tcPr>
            <w:tcW w:w="1134" w:type="dxa"/>
            <w:shd w:val="clear" w:color="auto" w:fill="auto"/>
            <w:vAlign w:val="center"/>
          </w:tcPr>
          <w:p w:rsidR="001173D3" w:rsidRPr="00512F6E" w:rsidRDefault="001173D3" w:rsidP="005C6B7A">
            <w:pPr>
              <w:spacing w:before="0"/>
              <w:jc w:val="center"/>
              <w:rPr>
                <w:rFonts w:cs="Arial"/>
                <w:sz w:val="24"/>
                <w:szCs w:val="24"/>
                <w:lang w:val="sr-Cyrl-RS"/>
              </w:rPr>
            </w:pPr>
          </w:p>
        </w:tc>
        <w:tc>
          <w:tcPr>
            <w:tcW w:w="1309" w:type="dxa"/>
            <w:shd w:val="clear" w:color="auto" w:fill="auto"/>
            <w:vAlign w:val="center"/>
          </w:tcPr>
          <w:p w:rsidR="001173D3" w:rsidRPr="00512F6E" w:rsidRDefault="001173D3" w:rsidP="005C6B7A">
            <w:pPr>
              <w:spacing w:before="0"/>
              <w:jc w:val="center"/>
              <w:rPr>
                <w:rFonts w:cs="Arial"/>
                <w:sz w:val="24"/>
                <w:szCs w:val="24"/>
                <w:lang w:val="sr-Cyrl-RS"/>
              </w:rPr>
            </w:pPr>
          </w:p>
        </w:tc>
      </w:tr>
      <w:tr w:rsidR="001173D3" w:rsidRPr="00512F6E" w:rsidTr="00606247">
        <w:trPr>
          <w:trHeight w:val="1835"/>
        </w:trPr>
        <w:tc>
          <w:tcPr>
            <w:tcW w:w="568" w:type="dxa"/>
            <w:shd w:val="clear" w:color="auto" w:fill="auto"/>
            <w:vAlign w:val="center"/>
          </w:tcPr>
          <w:p w:rsidR="001173D3" w:rsidRPr="00512F6E" w:rsidRDefault="001173D3" w:rsidP="005C6B7A">
            <w:pPr>
              <w:spacing w:before="0"/>
              <w:jc w:val="center"/>
              <w:rPr>
                <w:rFonts w:cs="Arial"/>
                <w:sz w:val="24"/>
                <w:szCs w:val="24"/>
                <w:lang w:val="sr-Cyrl-RS"/>
              </w:rPr>
            </w:pPr>
            <w:r w:rsidRPr="00512F6E">
              <w:rPr>
                <w:rFonts w:cs="Arial"/>
                <w:sz w:val="24"/>
                <w:szCs w:val="24"/>
                <w:lang w:val="sr-Cyrl-RS"/>
              </w:rPr>
              <w:t>1.3</w:t>
            </w:r>
          </w:p>
        </w:tc>
        <w:tc>
          <w:tcPr>
            <w:tcW w:w="6623" w:type="dxa"/>
            <w:shd w:val="clear" w:color="auto" w:fill="auto"/>
            <w:vAlign w:val="center"/>
          </w:tcPr>
          <w:p w:rsidR="001173D3" w:rsidRPr="00512F6E" w:rsidRDefault="001173D3" w:rsidP="005C6B7A">
            <w:pPr>
              <w:tabs>
                <w:tab w:val="left" w:pos="4148"/>
              </w:tabs>
              <w:spacing w:before="0"/>
              <w:rPr>
                <w:rFonts w:cs="Arial"/>
                <w:b/>
                <w:sz w:val="24"/>
                <w:szCs w:val="24"/>
                <w:lang w:val="sr-Cyrl-RS"/>
              </w:rPr>
            </w:pPr>
            <w:r w:rsidRPr="00512F6E">
              <w:rPr>
                <w:rFonts w:cs="Arial"/>
                <w:b/>
                <w:sz w:val="24"/>
                <w:szCs w:val="24"/>
                <w:lang w:val="sr-Cyrl-RS"/>
              </w:rPr>
              <w:t>ОРМАН ЗА АЛАТ, ПРЕГРАДЕ ЗА АЛАТЕ</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Кутијица за резервне делове и алат</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За висину сандука фиоке од 40 мм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Димензије према фиокама у орманима</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Дубина ормара : 800 мм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 xml:space="preserve">Ширина ормана: од 1000 мм до  1100 мм </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Боја: Стандардна</w:t>
            </w:r>
          </w:p>
        </w:tc>
        <w:tc>
          <w:tcPr>
            <w:tcW w:w="2070" w:type="dxa"/>
            <w:shd w:val="clear" w:color="auto" w:fill="auto"/>
            <w:vAlign w:val="center"/>
          </w:tcPr>
          <w:p w:rsidR="001173D3" w:rsidRPr="00B25141" w:rsidRDefault="001173D3" w:rsidP="005C6B7A">
            <w:pPr>
              <w:spacing w:before="0"/>
              <w:jc w:val="center"/>
              <w:rPr>
                <w:rFonts w:cs="Arial"/>
                <w:sz w:val="24"/>
                <w:szCs w:val="24"/>
                <w:lang w:val="sr-Cyrl-RS"/>
              </w:rPr>
            </w:pPr>
            <w:r w:rsidRPr="00512F6E">
              <w:rPr>
                <w:rFonts w:cs="Arial"/>
                <w:sz w:val="24"/>
                <w:szCs w:val="24"/>
              </w:rPr>
              <w:t>WURTH</w:t>
            </w:r>
          </w:p>
          <w:p w:rsidR="001173D3" w:rsidRPr="00B25141" w:rsidRDefault="001173D3" w:rsidP="005C6B7A">
            <w:pPr>
              <w:spacing w:before="0"/>
              <w:jc w:val="center"/>
              <w:rPr>
                <w:rFonts w:cs="Arial"/>
                <w:sz w:val="24"/>
                <w:szCs w:val="24"/>
                <w:lang w:val="sr-Cyrl-RS"/>
              </w:rPr>
            </w:pPr>
            <w:r w:rsidRPr="00512F6E">
              <w:rPr>
                <w:rFonts w:cs="Arial"/>
                <w:sz w:val="24"/>
                <w:szCs w:val="24"/>
              </w:rPr>
              <w:t>HAHN</w:t>
            </w:r>
            <w:r w:rsidRPr="00B25141">
              <w:rPr>
                <w:rFonts w:cs="Arial"/>
                <w:sz w:val="24"/>
                <w:szCs w:val="24"/>
                <w:lang w:val="sr-Cyrl-RS"/>
              </w:rPr>
              <w:t>+</w:t>
            </w:r>
            <w:r w:rsidRPr="00512F6E">
              <w:rPr>
                <w:rFonts w:cs="Arial"/>
                <w:sz w:val="24"/>
                <w:szCs w:val="24"/>
              </w:rPr>
              <w:t>KOLB</w:t>
            </w:r>
          </w:p>
          <w:p w:rsidR="001173D3" w:rsidRPr="00B25141" w:rsidRDefault="001173D3" w:rsidP="005C6B7A">
            <w:pPr>
              <w:spacing w:before="0"/>
              <w:jc w:val="center"/>
              <w:rPr>
                <w:rFonts w:cs="Arial"/>
                <w:sz w:val="24"/>
                <w:szCs w:val="24"/>
                <w:lang w:val="sr-Cyrl-RS"/>
              </w:rPr>
            </w:pPr>
            <w:r w:rsidRPr="00512F6E">
              <w:rPr>
                <w:rFonts w:cs="Arial"/>
                <w:sz w:val="24"/>
                <w:szCs w:val="24"/>
              </w:rPr>
              <w:t>GALEB</w:t>
            </w:r>
            <w:r w:rsidRPr="00B25141">
              <w:rPr>
                <w:rFonts w:cs="Arial"/>
                <w:sz w:val="24"/>
                <w:szCs w:val="24"/>
                <w:lang w:val="sr-Cyrl-RS"/>
              </w:rPr>
              <w:t xml:space="preserve"> </w:t>
            </w:r>
            <w:r w:rsidRPr="00512F6E">
              <w:rPr>
                <w:rFonts w:cs="Arial"/>
                <w:sz w:val="24"/>
                <w:szCs w:val="24"/>
              </w:rPr>
              <w:t>GRUP</w:t>
            </w:r>
          </w:p>
          <w:p w:rsidR="001173D3" w:rsidRPr="00512F6E" w:rsidRDefault="00CB2762" w:rsidP="005C6B7A">
            <w:pPr>
              <w:spacing w:before="0"/>
              <w:jc w:val="center"/>
              <w:rPr>
                <w:rFonts w:cs="Arial"/>
                <w:sz w:val="24"/>
                <w:szCs w:val="24"/>
                <w:lang w:val="sr-Cyrl-RS"/>
              </w:rPr>
            </w:pPr>
            <w:r w:rsidRPr="00512F6E">
              <w:rPr>
                <w:rFonts w:cs="Arial"/>
                <w:sz w:val="24"/>
                <w:szCs w:val="24"/>
                <w:lang w:val="sr-Cyrl-RS"/>
              </w:rPr>
              <w:t>и</w:t>
            </w:r>
            <w:r w:rsidR="001173D3" w:rsidRPr="00512F6E">
              <w:rPr>
                <w:rFonts w:cs="Arial"/>
                <w:sz w:val="24"/>
                <w:szCs w:val="24"/>
                <w:lang w:val="sr-Cyrl-RS"/>
              </w:rPr>
              <w:t xml:space="preserve">ли </w:t>
            </w:r>
            <w:r w:rsidRPr="00512F6E">
              <w:rPr>
                <w:rFonts w:cs="Arial"/>
                <w:sz w:val="24"/>
                <w:szCs w:val="24"/>
                <w:lang w:val="sr-Cyrl-RS"/>
              </w:rPr>
              <w:t>одговарајуће</w:t>
            </w:r>
          </w:p>
        </w:tc>
        <w:tc>
          <w:tcPr>
            <w:tcW w:w="720" w:type="dxa"/>
            <w:shd w:val="clear" w:color="auto" w:fill="auto"/>
            <w:vAlign w:val="center"/>
          </w:tcPr>
          <w:p w:rsidR="001173D3" w:rsidRPr="00512F6E" w:rsidRDefault="001173D3" w:rsidP="005C6B7A">
            <w:pPr>
              <w:spacing w:before="0"/>
              <w:jc w:val="center"/>
              <w:rPr>
                <w:rFonts w:cs="Arial"/>
                <w:sz w:val="24"/>
                <w:szCs w:val="24"/>
                <w:lang w:val="sr-Cyrl-RS"/>
              </w:rPr>
            </w:pPr>
            <w:r w:rsidRPr="00512F6E">
              <w:rPr>
                <w:rFonts w:cs="Arial"/>
                <w:sz w:val="24"/>
                <w:szCs w:val="24"/>
                <w:lang w:val="sr-Cyrl-RS"/>
              </w:rPr>
              <w:t>ком</w:t>
            </w:r>
          </w:p>
        </w:tc>
        <w:tc>
          <w:tcPr>
            <w:tcW w:w="509" w:type="dxa"/>
            <w:shd w:val="clear" w:color="auto" w:fill="auto"/>
            <w:vAlign w:val="center"/>
          </w:tcPr>
          <w:p w:rsidR="001173D3" w:rsidRPr="00512F6E" w:rsidRDefault="001173D3" w:rsidP="005C6B7A">
            <w:pPr>
              <w:spacing w:before="0"/>
              <w:jc w:val="center"/>
              <w:rPr>
                <w:rFonts w:cs="Arial"/>
                <w:color w:val="000000"/>
                <w:sz w:val="24"/>
                <w:szCs w:val="24"/>
                <w:lang w:val="sr-Cyrl-RS"/>
              </w:rPr>
            </w:pPr>
            <w:r w:rsidRPr="00512F6E">
              <w:rPr>
                <w:rFonts w:cs="Arial"/>
                <w:color w:val="000000"/>
                <w:sz w:val="24"/>
                <w:szCs w:val="24"/>
                <w:lang w:val="sr-Cyrl-RS"/>
              </w:rPr>
              <w:t>2</w:t>
            </w:r>
          </w:p>
        </w:tc>
        <w:tc>
          <w:tcPr>
            <w:tcW w:w="1134" w:type="dxa"/>
            <w:shd w:val="clear" w:color="auto" w:fill="auto"/>
            <w:vAlign w:val="center"/>
          </w:tcPr>
          <w:p w:rsidR="001173D3" w:rsidRPr="00512F6E" w:rsidRDefault="001173D3" w:rsidP="005C6B7A">
            <w:pPr>
              <w:spacing w:before="0"/>
              <w:jc w:val="center"/>
              <w:rPr>
                <w:rFonts w:cs="Arial"/>
                <w:sz w:val="24"/>
                <w:szCs w:val="24"/>
                <w:lang w:val="sr-Cyrl-RS"/>
              </w:rPr>
            </w:pPr>
          </w:p>
        </w:tc>
        <w:tc>
          <w:tcPr>
            <w:tcW w:w="1134" w:type="dxa"/>
            <w:shd w:val="clear" w:color="auto" w:fill="auto"/>
            <w:vAlign w:val="center"/>
          </w:tcPr>
          <w:p w:rsidR="001173D3" w:rsidRPr="00512F6E" w:rsidRDefault="001173D3" w:rsidP="005C6B7A">
            <w:pPr>
              <w:spacing w:before="0"/>
              <w:jc w:val="center"/>
              <w:rPr>
                <w:rFonts w:cs="Arial"/>
                <w:sz w:val="24"/>
                <w:szCs w:val="24"/>
                <w:lang w:val="sr-Cyrl-RS"/>
              </w:rPr>
            </w:pPr>
          </w:p>
        </w:tc>
        <w:tc>
          <w:tcPr>
            <w:tcW w:w="1134" w:type="dxa"/>
            <w:shd w:val="clear" w:color="auto" w:fill="auto"/>
            <w:vAlign w:val="center"/>
          </w:tcPr>
          <w:p w:rsidR="001173D3" w:rsidRPr="00512F6E" w:rsidRDefault="001173D3" w:rsidP="005C6B7A">
            <w:pPr>
              <w:spacing w:before="0"/>
              <w:jc w:val="center"/>
              <w:rPr>
                <w:rFonts w:cs="Arial"/>
                <w:sz w:val="24"/>
                <w:szCs w:val="24"/>
                <w:lang w:val="sr-Cyrl-RS"/>
              </w:rPr>
            </w:pPr>
          </w:p>
        </w:tc>
        <w:tc>
          <w:tcPr>
            <w:tcW w:w="1309" w:type="dxa"/>
            <w:shd w:val="clear" w:color="auto" w:fill="auto"/>
            <w:vAlign w:val="center"/>
          </w:tcPr>
          <w:p w:rsidR="001173D3" w:rsidRPr="00512F6E" w:rsidRDefault="001173D3" w:rsidP="005C6B7A">
            <w:pPr>
              <w:spacing w:before="0"/>
              <w:jc w:val="center"/>
              <w:rPr>
                <w:rFonts w:cs="Arial"/>
                <w:sz w:val="24"/>
                <w:szCs w:val="24"/>
                <w:lang w:val="sr-Cyrl-RS"/>
              </w:rPr>
            </w:pPr>
          </w:p>
        </w:tc>
      </w:tr>
      <w:tr w:rsidR="001173D3" w:rsidRPr="00512F6E" w:rsidTr="00606247">
        <w:trPr>
          <w:trHeight w:val="397"/>
        </w:trPr>
        <w:tc>
          <w:tcPr>
            <w:tcW w:w="568" w:type="dxa"/>
            <w:shd w:val="clear" w:color="auto" w:fill="auto"/>
            <w:vAlign w:val="center"/>
          </w:tcPr>
          <w:p w:rsidR="001173D3" w:rsidRPr="00512F6E" w:rsidRDefault="001173D3" w:rsidP="005C6B7A">
            <w:pPr>
              <w:spacing w:before="0"/>
              <w:jc w:val="center"/>
              <w:rPr>
                <w:rFonts w:cs="Arial"/>
                <w:sz w:val="24"/>
                <w:szCs w:val="24"/>
                <w:lang w:val="sr-Cyrl-RS"/>
              </w:rPr>
            </w:pPr>
            <w:r w:rsidRPr="00512F6E">
              <w:rPr>
                <w:rFonts w:cs="Arial"/>
                <w:sz w:val="24"/>
                <w:szCs w:val="24"/>
                <w:lang w:val="sr-Cyrl-RS"/>
              </w:rPr>
              <w:t>1.4</w:t>
            </w:r>
          </w:p>
        </w:tc>
        <w:tc>
          <w:tcPr>
            <w:tcW w:w="6623" w:type="dxa"/>
            <w:shd w:val="clear" w:color="auto" w:fill="auto"/>
            <w:vAlign w:val="center"/>
          </w:tcPr>
          <w:p w:rsidR="001173D3" w:rsidRPr="00512F6E" w:rsidRDefault="001173D3" w:rsidP="005C6B7A">
            <w:pPr>
              <w:tabs>
                <w:tab w:val="left" w:pos="4148"/>
              </w:tabs>
              <w:spacing w:before="0"/>
              <w:rPr>
                <w:rFonts w:cs="Arial"/>
                <w:b/>
                <w:sz w:val="24"/>
                <w:szCs w:val="24"/>
                <w:lang w:val="sr-Cyrl-RS"/>
              </w:rPr>
            </w:pPr>
            <w:r w:rsidRPr="00512F6E">
              <w:rPr>
                <w:rFonts w:cs="Arial"/>
                <w:b/>
                <w:sz w:val="24"/>
                <w:szCs w:val="24"/>
                <w:lang w:val="sr-Cyrl-RS"/>
              </w:rPr>
              <w:t>ОРМАН ЗА АЛАТ, ОПРЕМА ЗА ФИОКЕ</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Преграда за фиоке за алат</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За висину сандука фиоке од 40 мм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Димензије према фиокама у орманима</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Дубина ормара : 800 мм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 xml:space="preserve">Ширина ормана: од 1000 мм до  1100 мм </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Боја: Стандардна</w:t>
            </w:r>
          </w:p>
        </w:tc>
        <w:tc>
          <w:tcPr>
            <w:tcW w:w="2070" w:type="dxa"/>
            <w:shd w:val="clear" w:color="auto" w:fill="auto"/>
            <w:vAlign w:val="center"/>
          </w:tcPr>
          <w:p w:rsidR="001173D3" w:rsidRPr="00B25141" w:rsidRDefault="001173D3" w:rsidP="005C6B7A">
            <w:pPr>
              <w:spacing w:before="0"/>
              <w:jc w:val="center"/>
              <w:rPr>
                <w:rFonts w:cs="Arial"/>
                <w:sz w:val="24"/>
                <w:szCs w:val="24"/>
                <w:lang w:val="sr-Cyrl-RS"/>
              </w:rPr>
            </w:pPr>
            <w:r w:rsidRPr="00512F6E">
              <w:rPr>
                <w:rFonts w:cs="Arial"/>
                <w:sz w:val="24"/>
                <w:szCs w:val="24"/>
              </w:rPr>
              <w:t>WURTH</w:t>
            </w:r>
          </w:p>
          <w:p w:rsidR="001173D3" w:rsidRPr="00B25141" w:rsidRDefault="001173D3" w:rsidP="005C6B7A">
            <w:pPr>
              <w:spacing w:before="0"/>
              <w:jc w:val="center"/>
              <w:rPr>
                <w:rFonts w:cs="Arial"/>
                <w:sz w:val="24"/>
                <w:szCs w:val="24"/>
                <w:lang w:val="sr-Cyrl-RS"/>
              </w:rPr>
            </w:pPr>
            <w:r w:rsidRPr="00512F6E">
              <w:rPr>
                <w:rFonts w:cs="Arial"/>
                <w:sz w:val="24"/>
                <w:szCs w:val="24"/>
              </w:rPr>
              <w:t>HAHN</w:t>
            </w:r>
            <w:r w:rsidRPr="00B25141">
              <w:rPr>
                <w:rFonts w:cs="Arial"/>
                <w:sz w:val="24"/>
                <w:szCs w:val="24"/>
                <w:lang w:val="sr-Cyrl-RS"/>
              </w:rPr>
              <w:t>+</w:t>
            </w:r>
            <w:r w:rsidRPr="00512F6E">
              <w:rPr>
                <w:rFonts w:cs="Arial"/>
                <w:sz w:val="24"/>
                <w:szCs w:val="24"/>
              </w:rPr>
              <w:t>KOLB</w:t>
            </w:r>
          </w:p>
          <w:p w:rsidR="001173D3" w:rsidRPr="00B25141" w:rsidRDefault="001173D3" w:rsidP="005C6B7A">
            <w:pPr>
              <w:spacing w:before="0"/>
              <w:jc w:val="center"/>
              <w:rPr>
                <w:rFonts w:cs="Arial"/>
                <w:sz w:val="24"/>
                <w:szCs w:val="24"/>
                <w:lang w:val="sr-Cyrl-RS"/>
              </w:rPr>
            </w:pPr>
            <w:r w:rsidRPr="00512F6E">
              <w:rPr>
                <w:rFonts w:cs="Arial"/>
                <w:sz w:val="24"/>
                <w:szCs w:val="24"/>
              </w:rPr>
              <w:t>GALEB</w:t>
            </w:r>
            <w:r w:rsidRPr="00B25141">
              <w:rPr>
                <w:rFonts w:cs="Arial"/>
                <w:sz w:val="24"/>
                <w:szCs w:val="24"/>
                <w:lang w:val="sr-Cyrl-RS"/>
              </w:rPr>
              <w:t xml:space="preserve"> </w:t>
            </w:r>
            <w:r w:rsidRPr="00512F6E">
              <w:rPr>
                <w:rFonts w:cs="Arial"/>
                <w:sz w:val="24"/>
                <w:szCs w:val="24"/>
              </w:rPr>
              <w:t>GRUP</w:t>
            </w:r>
          </w:p>
          <w:p w:rsidR="001173D3" w:rsidRPr="00512F6E" w:rsidRDefault="00CB2762" w:rsidP="005C6B7A">
            <w:pPr>
              <w:spacing w:before="0"/>
              <w:jc w:val="center"/>
              <w:rPr>
                <w:rFonts w:cs="Arial"/>
                <w:sz w:val="24"/>
                <w:szCs w:val="24"/>
                <w:lang w:val="sr-Cyrl-RS"/>
              </w:rPr>
            </w:pPr>
            <w:r w:rsidRPr="00512F6E">
              <w:rPr>
                <w:rFonts w:cs="Arial"/>
                <w:sz w:val="24"/>
                <w:szCs w:val="24"/>
                <w:lang w:val="sr-Cyrl-RS"/>
              </w:rPr>
              <w:t>или одговарајуће</w:t>
            </w:r>
          </w:p>
        </w:tc>
        <w:tc>
          <w:tcPr>
            <w:tcW w:w="720" w:type="dxa"/>
            <w:shd w:val="clear" w:color="auto" w:fill="auto"/>
            <w:vAlign w:val="center"/>
          </w:tcPr>
          <w:p w:rsidR="001173D3" w:rsidRPr="00512F6E" w:rsidRDefault="001173D3" w:rsidP="005C6B7A">
            <w:pPr>
              <w:spacing w:before="0"/>
              <w:jc w:val="center"/>
              <w:rPr>
                <w:rFonts w:cs="Arial"/>
                <w:sz w:val="24"/>
                <w:szCs w:val="24"/>
                <w:lang w:val="sr-Cyrl-RS"/>
              </w:rPr>
            </w:pPr>
            <w:r w:rsidRPr="00512F6E">
              <w:rPr>
                <w:rFonts w:cs="Arial"/>
                <w:sz w:val="24"/>
                <w:szCs w:val="24"/>
                <w:lang w:val="sr-Cyrl-RS"/>
              </w:rPr>
              <w:t>ком</w:t>
            </w:r>
          </w:p>
        </w:tc>
        <w:tc>
          <w:tcPr>
            <w:tcW w:w="509" w:type="dxa"/>
            <w:shd w:val="clear" w:color="auto" w:fill="auto"/>
            <w:vAlign w:val="center"/>
          </w:tcPr>
          <w:p w:rsidR="001173D3" w:rsidRPr="00512F6E" w:rsidRDefault="001173D3" w:rsidP="005C6B7A">
            <w:pPr>
              <w:spacing w:before="0"/>
              <w:jc w:val="center"/>
              <w:rPr>
                <w:rFonts w:cs="Arial"/>
                <w:color w:val="000000"/>
                <w:sz w:val="24"/>
                <w:szCs w:val="24"/>
                <w:lang w:val="sr-Cyrl-RS"/>
              </w:rPr>
            </w:pPr>
            <w:r w:rsidRPr="00512F6E">
              <w:rPr>
                <w:rFonts w:cs="Arial"/>
                <w:color w:val="000000"/>
                <w:sz w:val="24"/>
                <w:szCs w:val="24"/>
                <w:lang w:val="sr-Cyrl-RS"/>
              </w:rPr>
              <w:t>15</w:t>
            </w:r>
          </w:p>
        </w:tc>
        <w:tc>
          <w:tcPr>
            <w:tcW w:w="1134" w:type="dxa"/>
            <w:shd w:val="clear" w:color="auto" w:fill="auto"/>
            <w:vAlign w:val="center"/>
          </w:tcPr>
          <w:p w:rsidR="001173D3" w:rsidRPr="00512F6E" w:rsidRDefault="001173D3" w:rsidP="005C6B7A">
            <w:pPr>
              <w:spacing w:before="0"/>
              <w:jc w:val="center"/>
              <w:rPr>
                <w:rFonts w:cs="Arial"/>
                <w:sz w:val="24"/>
                <w:szCs w:val="24"/>
                <w:lang w:val="sr-Cyrl-RS"/>
              </w:rPr>
            </w:pPr>
          </w:p>
        </w:tc>
        <w:tc>
          <w:tcPr>
            <w:tcW w:w="1134" w:type="dxa"/>
            <w:shd w:val="clear" w:color="auto" w:fill="auto"/>
            <w:vAlign w:val="center"/>
          </w:tcPr>
          <w:p w:rsidR="001173D3" w:rsidRPr="00512F6E" w:rsidRDefault="001173D3" w:rsidP="005C6B7A">
            <w:pPr>
              <w:spacing w:before="0"/>
              <w:jc w:val="center"/>
              <w:rPr>
                <w:rFonts w:cs="Arial"/>
                <w:sz w:val="24"/>
                <w:szCs w:val="24"/>
                <w:lang w:val="sr-Cyrl-RS"/>
              </w:rPr>
            </w:pPr>
          </w:p>
        </w:tc>
        <w:tc>
          <w:tcPr>
            <w:tcW w:w="1134" w:type="dxa"/>
            <w:shd w:val="clear" w:color="auto" w:fill="auto"/>
            <w:vAlign w:val="center"/>
          </w:tcPr>
          <w:p w:rsidR="001173D3" w:rsidRPr="00512F6E" w:rsidRDefault="001173D3" w:rsidP="005C6B7A">
            <w:pPr>
              <w:spacing w:before="0"/>
              <w:jc w:val="center"/>
              <w:rPr>
                <w:rFonts w:cs="Arial"/>
                <w:sz w:val="24"/>
                <w:szCs w:val="24"/>
                <w:lang w:val="sr-Cyrl-RS"/>
              </w:rPr>
            </w:pPr>
          </w:p>
        </w:tc>
        <w:tc>
          <w:tcPr>
            <w:tcW w:w="1309" w:type="dxa"/>
            <w:shd w:val="clear" w:color="auto" w:fill="auto"/>
            <w:vAlign w:val="center"/>
          </w:tcPr>
          <w:p w:rsidR="001173D3" w:rsidRPr="00512F6E" w:rsidRDefault="001173D3" w:rsidP="005C6B7A">
            <w:pPr>
              <w:spacing w:before="0"/>
              <w:jc w:val="center"/>
              <w:rPr>
                <w:rFonts w:cs="Arial"/>
                <w:sz w:val="24"/>
                <w:szCs w:val="24"/>
                <w:lang w:val="sr-Cyrl-RS"/>
              </w:rPr>
            </w:pPr>
          </w:p>
        </w:tc>
      </w:tr>
      <w:tr w:rsidR="001173D3" w:rsidRPr="00B25141" w:rsidTr="00606247">
        <w:trPr>
          <w:trHeight w:val="397"/>
        </w:trPr>
        <w:tc>
          <w:tcPr>
            <w:tcW w:w="568" w:type="dxa"/>
            <w:shd w:val="clear" w:color="auto" w:fill="auto"/>
            <w:vAlign w:val="center"/>
          </w:tcPr>
          <w:p w:rsidR="001173D3" w:rsidRPr="00512F6E" w:rsidRDefault="001173D3" w:rsidP="005C6B7A">
            <w:pPr>
              <w:spacing w:before="0"/>
              <w:jc w:val="center"/>
              <w:rPr>
                <w:rFonts w:cs="Arial"/>
                <w:sz w:val="24"/>
                <w:szCs w:val="24"/>
                <w:lang w:val="sr-Cyrl-RS"/>
              </w:rPr>
            </w:pPr>
            <w:r w:rsidRPr="00512F6E">
              <w:rPr>
                <w:rFonts w:cs="Arial"/>
                <w:sz w:val="24"/>
                <w:szCs w:val="24"/>
                <w:lang w:val="sr-Cyrl-RS"/>
              </w:rPr>
              <w:t>2</w:t>
            </w:r>
          </w:p>
        </w:tc>
        <w:tc>
          <w:tcPr>
            <w:tcW w:w="9413" w:type="dxa"/>
            <w:gridSpan w:val="3"/>
            <w:shd w:val="clear" w:color="auto" w:fill="auto"/>
            <w:vAlign w:val="center"/>
          </w:tcPr>
          <w:p w:rsidR="001173D3" w:rsidRPr="00512F6E" w:rsidRDefault="001173D3" w:rsidP="005C6B7A">
            <w:pPr>
              <w:spacing w:before="0"/>
              <w:rPr>
                <w:rFonts w:cs="Arial"/>
                <w:sz w:val="24"/>
                <w:szCs w:val="24"/>
                <w:lang w:val="sr-Cyrl-RS"/>
              </w:rPr>
            </w:pPr>
            <w:r w:rsidRPr="00512F6E">
              <w:rPr>
                <w:rFonts w:cs="Arial"/>
                <w:b/>
                <w:bCs/>
                <w:sz w:val="24"/>
                <w:szCs w:val="24"/>
                <w:lang w:val="sr-Cyrl-RS"/>
              </w:rPr>
              <w:t>Метални ормани за алатницу,  ХЕ „Пирот“</w:t>
            </w:r>
          </w:p>
        </w:tc>
        <w:tc>
          <w:tcPr>
            <w:tcW w:w="509" w:type="dxa"/>
            <w:shd w:val="clear" w:color="auto" w:fill="auto"/>
            <w:vAlign w:val="center"/>
          </w:tcPr>
          <w:p w:rsidR="001173D3" w:rsidRPr="00512F6E" w:rsidRDefault="001173D3" w:rsidP="005C6B7A">
            <w:pPr>
              <w:spacing w:before="0"/>
              <w:jc w:val="center"/>
              <w:rPr>
                <w:rFonts w:cs="Arial"/>
                <w:color w:val="000000"/>
                <w:sz w:val="24"/>
                <w:szCs w:val="24"/>
                <w:lang w:val="sr-Cyrl-RS"/>
              </w:rPr>
            </w:pPr>
          </w:p>
        </w:tc>
        <w:tc>
          <w:tcPr>
            <w:tcW w:w="1134" w:type="dxa"/>
            <w:shd w:val="clear" w:color="auto" w:fill="auto"/>
            <w:vAlign w:val="center"/>
          </w:tcPr>
          <w:p w:rsidR="001173D3" w:rsidRPr="00512F6E" w:rsidRDefault="001173D3" w:rsidP="005C6B7A">
            <w:pPr>
              <w:spacing w:before="0"/>
              <w:jc w:val="center"/>
              <w:rPr>
                <w:rFonts w:cs="Arial"/>
                <w:sz w:val="24"/>
                <w:szCs w:val="24"/>
                <w:lang w:val="sr-Cyrl-RS"/>
              </w:rPr>
            </w:pPr>
          </w:p>
        </w:tc>
        <w:tc>
          <w:tcPr>
            <w:tcW w:w="1134" w:type="dxa"/>
            <w:shd w:val="clear" w:color="auto" w:fill="auto"/>
            <w:vAlign w:val="center"/>
          </w:tcPr>
          <w:p w:rsidR="001173D3" w:rsidRPr="00512F6E" w:rsidRDefault="001173D3" w:rsidP="005C6B7A">
            <w:pPr>
              <w:spacing w:before="0"/>
              <w:jc w:val="center"/>
              <w:rPr>
                <w:rFonts w:cs="Arial"/>
                <w:sz w:val="24"/>
                <w:szCs w:val="24"/>
                <w:lang w:val="sr-Cyrl-RS"/>
              </w:rPr>
            </w:pPr>
          </w:p>
        </w:tc>
        <w:tc>
          <w:tcPr>
            <w:tcW w:w="1134" w:type="dxa"/>
            <w:shd w:val="clear" w:color="auto" w:fill="auto"/>
            <w:vAlign w:val="center"/>
          </w:tcPr>
          <w:p w:rsidR="001173D3" w:rsidRPr="00512F6E" w:rsidRDefault="001173D3" w:rsidP="005C6B7A">
            <w:pPr>
              <w:spacing w:before="0"/>
              <w:jc w:val="center"/>
              <w:rPr>
                <w:rFonts w:cs="Arial"/>
                <w:sz w:val="24"/>
                <w:szCs w:val="24"/>
                <w:lang w:val="sr-Cyrl-RS"/>
              </w:rPr>
            </w:pPr>
          </w:p>
        </w:tc>
        <w:tc>
          <w:tcPr>
            <w:tcW w:w="1309" w:type="dxa"/>
            <w:shd w:val="clear" w:color="auto" w:fill="auto"/>
            <w:vAlign w:val="center"/>
          </w:tcPr>
          <w:p w:rsidR="001173D3" w:rsidRPr="00512F6E" w:rsidRDefault="001173D3" w:rsidP="005C6B7A">
            <w:pPr>
              <w:spacing w:before="0"/>
              <w:jc w:val="center"/>
              <w:rPr>
                <w:rFonts w:cs="Arial"/>
                <w:sz w:val="24"/>
                <w:szCs w:val="24"/>
                <w:lang w:val="sr-Cyrl-RS"/>
              </w:rPr>
            </w:pPr>
          </w:p>
        </w:tc>
      </w:tr>
      <w:tr w:rsidR="001173D3" w:rsidRPr="00512F6E" w:rsidTr="00606247">
        <w:trPr>
          <w:trHeight w:val="276"/>
        </w:trPr>
        <w:tc>
          <w:tcPr>
            <w:tcW w:w="568" w:type="dxa"/>
            <w:shd w:val="clear" w:color="auto" w:fill="auto"/>
            <w:vAlign w:val="center"/>
          </w:tcPr>
          <w:p w:rsidR="001173D3" w:rsidRPr="00512F6E" w:rsidRDefault="001173D3" w:rsidP="005C6B7A">
            <w:pPr>
              <w:spacing w:before="0"/>
              <w:jc w:val="center"/>
              <w:rPr>
                <w:rFonts w:cs="Arial"/>
                <w:sz w:val="24"/>
                <w:szCs w:val="24"/>
                <w:lang w:val="sr-Cyrl-RS"/>
              </w:rPr>
            </w:pPr>
            <w:r w:rsidRPr="00512F6E">
              <w:rPr>
                <w:rFonts w:cs="Arial"/>
                <w:sz w:val="24"/>
                <w:szCs w:val="24"/>
                <w:lang w:val="sr-Cyrl-RS"/>
              </w:rPr>
              <w:t>2.1.</w:t>
            </w:r>
          </w:p>
        </w:tc>
        <w:tc>
          <w:tcPr>
            <w:tcW w:w="6623" w:type="dxa"/>
            <w:shd w:val="clear" w:color="auto" w:fill="auto"/>
            <w:vAlign w:val="center"/>
          </w:tcPr>
          <w:p w:rsidR="001173D3" w:rsidRPr="00512F6E" w:rsidRDefault="001173D3" w:rsidP="005C6B7A">
            <w:pPr>
              <w:tabs>
                <w:tab w:val="left" w:pos="4148"/>
              </w:tabs>
              <w:spacing w:before="0"/>
              <w:rPr>
                <w:rFonts w:cs="Arial"/>
                <w:b/>
                <w:sz w:val="24"/>
                <w:szCs w:val="24"/>
                <w:lang w:val="sr-Cyrl-RS"/>
              </w:rPr>
            </w:pPr>
            <w:r w:rsidRPr="00512F6E">
              <w:rPr>
                <w:rFonts w:cs="Arial"/>
                <w:b/>
                <w:sz w:val="24"/>
                <w:szCs w:val="24"/>
                <w:lang w:val="sr-Cyrl-RS"/>
              </w:rPr>
              <w:t>ОРМАН ЗА АЛАТ , МЕТАЛНИ</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Материјал: Челични лим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 xml:space="preserve">Димензија: </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Висина : од 1900 мм до  2100 мм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Дубина : 550 мм до 600 мм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Ширина: 1100 мм до 1200 мм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Кутије: Отворене за складиштење од чврстог полиетилена, отпорне на ударце, сортиране према боји</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Конструкција; Стабилна , од челичног  лима</w:t>
            </w:r>
          </w:p>
          <w:p w:rsidR="001173D3" w:rsidRPr="00512F6E" w:rsidRDefault="001173D3" w:rsidP="005C6B7A">
            <w:pPr>
              <w:tabs>
                <w:tab w:val="left" w:pos="4148"/>
              </w:tabs>
              <w:spacing w:before="0"/>
              <w:ind w:right="-108"/>
              <w:rPr>
                <w:rFonts w:cs="Arial"/>
                <w:sz w:val="24"/>
                <w:szCs w:val="24"/>
                <w:lang w:val="sr-Cyrl-RS"/>
              </w:rPr>
            </w:pPr>
            <w:r w:rsidRPr="00512F6E">
              <w:rPr>
                <w:rFonts w:cs="Arial"/>
                <w:sz w:val="24"/>
                <w:szCs w:val="24"/>
                <w:lang w:val="sr-Cyrl-RS"/>
              </w:rPr>
              <w:t>Врата:  Са два крила и дуплим зидовима, цилиндричном бравом и 2 кључа</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 xml:space="preserve">Унутрашња страна врата: </w:t>
            </w:r>
            <w:r w:rsidRPr="00512F6E">
              <w:rPr>
                <w:rFonts w:cs="Arial"/>
                <w:sz w:val="24"/>
                <w:szCs w:val="24"/>
              </w:rPr>
              <w:t>RasterPlan</w:t>
            </w:r>
            <w:r w:rsidRPr="00B25141">
              <w:rPr>
                <w:rFonts w:cs="Arial"/>
                <w:sz w:val="24"/>
                <w:szCs w:val="24"/>
                <w:lang w:val="ru-RU"/>
              </w:rPr>
              <w:t xml:space="preserve"> </w:t>
            </w:r>
            <w:r w:rsidRPr="00512F6E">
              <w:rPr>
                <w:rFonts w:cs="Arial"/>
                <w:sz w:val="24"/>
                <w:szCs w:val="24"/>
                <w:lang w:val="sr-Cyrl-RS"/>
              </w:rPr>
              <w:t>плоче са перфорацијом, квадратном и са перфорацијама, дупле бочне странице.</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Полице: Поцинковане , подесиве висине на сваких 10 мм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lastRenderedPageBreak/>
              <w:t>Носивост полице: 45 кг до 55 кг при равномерно распоређеном терету</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Полице дубине  до 530 мм-1 ком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Полице дубине  до 340 мм-3 ком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Полице дубине  до 250 мм-3 ком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Кутије величине 4 – 15 ком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Кутије величине 5– 7 ком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Кутије величине 6– 14 ком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Кутије величине 7– 50 ком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Кутије величине 8 – 32 ком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Фиоке: Металне са телескопским вођицама и са потпуним извлачењем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Могућност оптерећења: 45 кг до 55 кг при равномерно распоређеном терету</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Фиоке: 4 ком, целом ширином и дужином ормана</w:t>
            </w:r>
          </w:p>
          <w:tbl>
            <w:tblPr>
              <w:tblW w:w="5000" w:type="pct"/>
              <w:tblCellSpacing w:w="0" w:type="dxa"/>
              <w:tblLayout w:type="fixed"/>
              <w:tblCellMar>
                <w:left w:w="0" w:type="dxa"/>
                <w:right w:w="0" w:type="dxa"/>
              </w:tblCellMar>
              <w:tblLook w:val="04A0" w:firstRow="1" w:lastRow="0" w:firstColumn="1" w:lastColumn="0" w:noHBand="0" w:noVBand="1"/>
            </w:tblPr>
            <w:tblGrid>
              <w:gridCol w:w="6407"/>
            </w:tblGrid>
            <w:tr w:rsidR="001173D3" w:rsidRPr="00512F6E" w:rsidTr="001173D3">
              <w:trPr>
                <w:trHeight w:val="50"/>
                <w:tblCellSpacing w:w="0" w:type="dxa"/>
              </w:trPr>
              <w:tc>
                <w:tcPr>
                  <w:tcW w:w="7297" w:type="dxa"/>
                  <w:tcMar>
                    <w:top w:w="30" w:type="dxa"/>
                    <w:left w:w="300" w:type="dxa"/>
                    <w:bottom w:w="30" w:type="dxa"/>
                    <w:right w:w="30" w:type="dxa"/>
                  </w:tcMar>
                </w:tcPr>
                <w:p w:rsidR="001173D3" w:rsidRPr="00512F6E" w:rsidRDefault="001173D3" w:rsidP="005C6B7A">
                  <w:pPr>
                    <w:spacing w:before="0"/>
                    <w:ind w:hanging="266"/>
                    <w:rPr>
                      <w:rFonts w:cs="Arial"/>
                      <w:sz w:val="24"/>
                      <w:szCs w:val="24"/>
                      <w:lang w:val="sr-Cyrl-RS"/>
                    </w:rPr>
                  </w:pPr>
                  <w:r w:rsidRPr="00512F6E">
                    <w:rPr>
                      <w:rFonts w:cs="Arial"/>
                      <w:sz w:val="24"/>
                      <w:szCs w:val="24"/>
                      <w:lang w:val="sr-Cyrl-RS"/>
                    </w:rPr>
                    <w:t>Боја: Стандардна</w:t>
                  </w:r>
                </w:p>
              </w:tc>
            </w:tr>
          </w:tbl>
          <w:p w:rsidR="001173D3" w:rsidRPr="00512F6E" w:rsidRDefault="001173D3" w:rsidP="005C6B7A">
            <w:pPr>
              <w:tabs>
                <w:tab w:val="left" w:pos="4148"/>
              </w:tabs>
              <w:spacing w:before="0"/>
              <w:rPr>
                <w:rFonts w:cs="Arial"/>
                <w:sz w:val="24"/>
                <w:szCs w:val="24"/>
                <w:lang w:val="sr-Cyrl-RS"/>
              </w:rPr>
            </w:pPr>
          </w:p>
        </w:tc>
        <w:tc>
          <w:tcPr>
            <w:tcW w:w="2070" w:type="dxa"/>
            <w:shd w:val="clear" w:color="auto" w:fill="auto"/>
            <w:vAlign w:val="center"/>
          </w:tcPr>
          <w:p w:rsidR="001173D3" w:rsidRPr="00B25141" w:rsidRDefault="001173D3" w:rsidP="005C6B7A">
            <w:pPr>
              <w:spacing w:before="0"/>
              <w:jc w:val="center"/>
              <w:rPr>
                <w:rFonts w:cs="Arial"/>
                <w:sz w:val="24"/>
                <w:szCs w:val="24"/>
                <w:lang w:val="sr-Cyrl-RS"/>
              </w:rPr>
            </w:pPr>
            <w:r w:rsidRPr="00512F6E">
              <w:rPr>
                <w:rFonts w:cs="Arial"/>
                <w:sz w:val="24"/>
                <w:szCs w:val="24"/>
              </w:rPr>
              <w:lastRenderedPageBreak/>
              <w:t>WURTH</w:t>
            </w:r>
          </w:p>
          <w:p w:rsidR="001173D3" w:rsidRPr="00B25141" w:rsidRDefault="001173D3" w:rsidP="005C6B7A">
            <w:pPr>
              <w:spacing w:before="0"/>
              <w:jc w:val="center"/>
              <w:rPr>
                <w:rFonts w:cs="Arial"/>
                <w:sz w:val="24"/>
                <w:szCs w:val="24"/>
                <w:lang w:val="sr-Cyrl-RS"/>
              </w:rPr>
            </w:pPr>
            <w:r w:rsidRPr="00512F6E">
              <w:rPr>
                <w:rFonts w:cs="Arial"/>
                <w:sz w:val="24"/>
                <w:szCs w:val="24"/>
              </w:rPr>
              <w:t>HAHN</w:t>
            </w:r>
            <w:r w:rsidRPr="00B25141">
              <w:rPr>
                <w:rFonts w:cs="Arial"/>
                <w:sz w:val="24"/>
                <w:szCs w:val="24"/>
                <w:lang w:val="sr-Cyrl-RS"/>
              </w:rPr>
              <w:t>+</w:t>
            </w:r>
            <w:r w:rsidRPr="00512F6E">
              <w:rPr>
                <w:rFonts w:cs="Arial"/>
                <w:sz w:val="24"/>
                <w:szCs w:val="24"/>
              </w:rPr>
              <w:t>KOLB</w:t>
            </w:r>
          </w:p>
          <w:p w:rsidR="001173D3" w:rsidRPr="00B25141" w:rsidRDefault="001173D3" w:rsidP="005C6B7A">
            <w:pPr>
              <w:spacing w:before="0"/>
              <w:jc w:val="center"/>
              <w:rPr>
                <w:rFonts w:cs="Arial"/>
                <w:sz w:val="24"/>
                <w:szCs w:val="24"/>
                <w:lang w:val="sr-Cyrl-RS"/>
              </w:rPr>
            </w:pPr>
            <w:r w:rsidRPr="00512F6E">
              <w:rPr>
                <w:rFonts w:cs="Arial"/>
                <w:sz w:val="24"/>
                <w:szCs w:val="24"/>
              </w:rPr>
              <w:t>GALEB</w:t>
            </w:r>
            <w:r w:rsidRPr="00B25141">
              <w:rPr>
                <w:rFonts w:cs="Arial"/>
                <w:sz w:val="24"/>
                <w:szCs w:val="24"/>
                <w:lang w:val="sr-Cyrl-RS"/>
              </w:rPr>
              <w:t xml:space="preserve"> </w:t>
            </w:r>
            <w:r w:rsidRPr="00512F6E">
              <w:rPr>
                <w:rFonts w:cs="Arial"/>
                <w:sz w:val="24"/>
                <w:szCs w:val="24"/>
              </w:rPr>
              <w:t>GRUP</w:t>
            </w:r>
          </w:p>
          <w:p w:rsidR="001173D3" w:rsidRPr="00512F6E" w:rsidRDefault="00CB2762" w:rsidP="005C6B7A">
            <w:pPr>
              <w:spacing w:before="0"/>
              <w:jc w:val="center"/>
              <w:rPr>
                <w:rFonts w:cs="Arial"/>
                <w:sz w:val="24"/>
                <w:szCs w:val="24"/>
                <w:lang w:val="sr-Cyrl-RS"/>
              </w:rPr>
            </w:pPr>
            <w:r w:rsidRPr="00512F6E">
              <w:rPr>
                <w:rFonts w:cs="Arial"/>
                <w:sz w:val="24"/>
                <w:szCs w:val="24"/>
                <w:lang w:val="sr-Cyrl-RS"/>
              </w:rPr>
              <w:t>или одговарајуће</w:t>
            </w:r>
          </w:p>
        </w:tc>
        <w:tc>
          <w:tcPr>
            <w:tcW w:w="720" w:type="dxa"/>
            <w:shd w:val="clear" w:color="auto" w:fill="auto"/>
            <w:vAlign w:val="center"/>
          </w:tcPr>
          <w:p w:rsidR="001173D3" w:rsidRPr="00512F6E" w:rsidRDefault="001173D3" w:rsidP="005C6B7A">
            <w:pPr>
              <w:spacing w:before="0"/>
              <w:jc w:val="center"/>
              <w:rPr>
                <w:rFonts w:cs="Arial"/>
                <w:sz w:val="24"/>
                <w:szCs w:val="24"/>
                <w:lang w:val="sr-Cyrl-RS"/>
              </w:rPr>
            </w:pPr>
            <w:r w:rsidRPr="00512F6E">
              <w:rPr>
                <w:rFonts w:cs="Arial"/>
                <w:sz w:val="24"/>
                <w:szCs w:val="24"/>
                <w:lang w:val="sr-Cyrl-RS"/>
              </w:rPr>
              <w:t>ком</w:t>
            </w:r>
          </w:p>
        </w:tc>
        <w:tc>
          <w:tcPr>
            <w:tcW w:w="509" w:type="dxa"/>
            <w:shd w:val="clear" w:color="auto" w:fill="auto"/>
            <w:vAlign w:val="center"/>
          </w:tcPr>
          <w:p w:rsidR="001173D3" w:rsidRPr="00512F6E" w:rsidRDefault="001173D3" w:rsidP="005C6B7A">
            <w:pPr>
              <w:spacing w:before="0"/>
              <w:jc w:val="center"/>
              <w:rPr>
                <w:rFonts w:cs="Arial"/>
                <w:color w:val="000000"/>
                <w:sz w:val="24"/>
                <w:szCs w:val="24"/>
                <w:lang w:val="sr-Cyrl-RS"/>
              </w:rPr>
            </w:pPr>
            <w:r w:rsidRPr="00512F6E">
              <w:rPr>
                <w:rFonts w:cs="Arial"/>
                <w:color w:val="000000"/>
                <w:sz w:val="24"/>
                <w:szCs w:val="24"/>
                <w:lang w:val="sr-Cyrl-RS"/>
              </w:rPr>
              <w:t>1</w:t>
            </w:r>
          </w:p>
        </w:tc>
        <w:tc>
          <w:tcPr>
            <w:tcW w:w="1134" w:type="dxa"/>
            <w:shd w:val="clear" w:color="auto" w:fill="auto"/>
            <w:vAlign w:val="center"/>
          </w:tcPr>
          <w:p w:rsidR="001173D3" w:rsidRPr="00512F6E" w:rsidRDefault="001173D3" w:rsidP="005C6B7A">
            <w:pPr>
              <w:spacing w:before="0"/>
              <w:jc w:val="center"/>
              <w:rPr>
                <w:rFonts w:cs="Arial"/>
                <w:sz w:val="24"/>
                <w:szCs w:val="24"/>
                <w:lang w:val="sr-Cyrl-RS"/>
              </w:rPr>
            </w:pPr>
          </w:p>
        </w:tc>
        <w:tc>
          <w:tcPr>
            <w:tcW w:w="1134" w:type="dxa"/>
            <w:shd w:val="clear" w:color="auto" w:fill="auto"/>
            <w:vAlign w:val="center"/>
          </w:tcPr>
          <w:p w:rsidR="001173D3" w:rsidRPr="00512F6E" w:rsidRDefault="001173D3" w:rsidP="005C6B7A">
            <w:pPr>
              <w:spacing w:before="0"/>
              <w:jc w:val="center"/>
              <w:rPr>
                <w:rFonts w:cs="Arial"/>
                <w:sz w:val="24"/>
                <w:szCs w:val="24"/>
              </w:rPr>
            </w:pPr>
          </w:p>
        </w:tc>
        <w:tc>
          <w:tcPr>
            <w:tcW w:w="1134" w:type="dxa"/>
            <w:shd w:val="clear" w:color="auto" w:fill="auto"/>
            <w:vAlign w:val="center"/>
          </w:tcPr>
          <w:p w:rsidR="001173D3" w:rsidRPr="00512F6E" w:rsidRDefault="001173D3" w:rsidP="005C6B7A">
            <w:pPr>
              <w:spacing w:before="0"/>
              <w:jc w:val="center"/>
              <w:rPr>
                <w:rFonts w:cs="Arial"/>
                <w:sz w:val="24"/>
                <w:szCs w:val="24"/>
                <w:lang w:val="sr-Cyrl-RS"/>
              </w:rPr>
            </w:pPr>
          </w:p>
        </w:tc>
        <w:tc>
          <w:tcPr>
            <w:tcW w:w="1309" w:type="dxa"/>
            <w:shd w:val="clear" w:color="auto" w:fill="auto"/>
            <w:vAlign w:val="center"/>
          </w:tcPr>
          <w:p w:rsidR="001173D3" w:rsidRPr="00512F6E" w:rsidRDefault="001173D3" w:rsidP="005C6B7A">
            <w:pPr>
              <w:spacing w:before="0"/>
              <w:jc w:val="center"/>
              <w:rPr>
                <w:rFonts w:cs="Arial"/>
                <w:sz w:val="24"/>
                <w:szCs w:val="24"/>
                <w:lang w:val="sr-Cyrl-RS"/>
              </w:rPr>
            </w:pPr>
          </w:p>
        </w:tc>
      </w:tr>
      <w:tr w:rsidR="001173D3" w:rsidRPr="00512F6E" w:rsidTr="00606247">
        <w:trPr>
          <w:trHeight w:val="397"/>
        </w:trPr>
        <w:tc>
          <w:tcPr>
            <w:tcW w:w="568" w:type="dxa"/>
            <w:shd w:val="clear" w:color="auto" w:fill="auto"/>
            <w:vAlign w:val="center"/>
          </w:tcPr>
          <w:p w:rsidR="001173D3" w:rsidRPr="00512F6E" w:rsidRDefault="001173D3" w:rsidP="005C6B7A">
            <w:pPr>
              <w:spacing w:before="0"/>
              <w:jc w:val="center"/>
              <w:rPr>
                <w:rFonts w:cs="Arial"/>
                <w:sz w:val="24"/>
                <w:szCs w:val="24"/>
                <w:lang w:val="sr-Cyrl-RS"/>
              </w:rPr>
            </w:pPr>
            <w:r w:rsidRPr="00512F6E">
              <w:rPr>
                <w:rFonts w:cs="Arial"/>
                <w:sz w:val="24"/>
                <w:szCs w:val="24"/>
                <w:lang w:val="sr-Cyrl-RS"/>
              </w:rPr>
              <w:t>2.2.</w:t>
            </w:r>
          </w:p>
        </w:tc>
        <w:tc>
          <w:tcPr>
            <w:tcW w:w="6623" w:type="dxa"/>
            <w:shd w:val="clear" w:color="auto" w:fill="auto"/>
            <w:vAlign w:val="center"/>
          </w:tcPr>
          <w:p w:rsidR="001173D3" w:rsidRPr="00512F6E" w:rsidRDefault="001173D3" w:rsidP="005C6B7A">
            <w:pPr>
              <w:tabs>
                <w:tab w:val="left" w:pos="4148"/>
              </w:tabs>
              <w:spacing w:before="0"/>
              <w:rPr>
                <w:rFonts w:cs="Arial"/>
                <w:b/>
                <w:sz w:val="24"/>
                <w:szCs w:val="24"/>
                <w:lang w:val="sr-Cyrl-RS"/>
              </w:rPr>
            </w:pPr>
            <w:r w:rsidRPr="00512F6E">
              <w:rPr>
                <w:rFonts w:cs="Arial"/>
                <w:b/>
                <w:sz w:val="24"/>
                <w:szCs w:val="24"/>
                <w:lang w:val="sr-Cyrl-RS"/>
              </w:rPr>
              <w:t>ОРМАН ЗА АЛАТ, МЕТАЛНИ</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Материјал: Челични лим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 xml:space="preserve">Димензија: </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Висина : од 1000 мм до  1100 мм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Дубина : 800 мм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Ширина: 1000 мм до 1100 мм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Конструкција; Стабилна , од челичног  лима</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Фиоке: Металне са  потпуним извлачењем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Могућност оптерећења: 95 кг до 105 кг при равномерно распоређеном терету висине предњег дела фиоке до 90 мм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Могућност оптерећења: 195 кг до 205 кг при равномерно распоређеном терету висине предњег дела фиоке до 120 мм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Број фиока : 5</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Висине предњег дела фиоке:</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rPr>
              <w:t>H</w:t>
            </w:r>
            <w:r w:rsidRPr="00B25141">
              <w:rPr>
                <w:rFonts w:cs="Arial"/>
                <w:sz w:val="24"/>
                <w:szCs w:val="24"/>
                <w:lang w:val="ru-RU"/>
              </w:rPr>
              <w:t>=</w:t>
            </w:r>
            <w:r w:rsidRPr="00512F6E">
              <w:rPr>
                <w:rFonts w:cs="Arial"/>
                <w:sz w:val="24"/>
                <w:szCs w:val="24"/>
                <w:lang w:val="sr-Cyrl-RS"/>
              </w:rPr>
              <w:t>120 мм  ком-1</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rPr>
              <w:t>H</w:t>
            </w:r>
            <w:r w:rsidRPr="00B25141">
              <w:rPr>
                <w:rFonts w:cs="Arial"/>
                <w:sz w:val="24"/>
                <w:szCs w:val="24"/>
                <w:lang w:val="ru-RU"/>
              </w:rPr>
              <w:t>=</w:t>
            </w:r>
            <w:r w:rsidRPr="00512F6E">
              <w:rPr>
                <w:rFonts w:cs="Arial"/>
                <w:sz w:val="24"/>
                <w:szCs w:val="24"/>
                <w:lang w:val="sr-Cyrl-RS"/>
              </w:rPr>
              <w:t>150 мм  ком-1</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rPr>
              <w:t>H</w:t>
            </w:r>
            <w:r w:rsidRPr="00B25141">
              <w:rPr>
                <w:rFonts w:cs="Arial"/>
                <w:sz w:val="24"/>
                <w:szCs w:val="24"/>
                <w:lang w:val="ru-RU"/>
              </w:rPr>
              <w:t>=</w:t>
            </w:r>
            <w:r w:rsidRPr="00512F6E">
              <w:rPr>
                <w:rFonts w:cs="Arial"/>
                <w:sz w:val="24"/>
                <w:szCs w:val="24"/>
                <w:lang w:val="sr-Cyrl-RS"/>
              </w:rPr>
              <w:t>180 мм  ком-1</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rPr>
              <w:lastRenderedPageBreak/>
              <w:t>H</w:t>
            </w:r>
            <w:r w:rsidRPr="00B25141">
              <w:rPr>
                <w:rFonts w:cs="Arial"/>
                <w:sz w:val="24"/>
                <w:szCs w:val="24"/>
                <w:lang w:val="ru-RU"/>
              </w:rPr>
              <w:t>=</w:t>
            </w:r>
            <w:r w:rsidRPr="00512F6E">
              <w:rPr>
                <w:rFonts w:cs="Arial"/>
                <w:sz w:val="24"/>
                <w:szCs w:val="24"/>
                <w:lang w:val="sr-Cyrl-RS"/>
              </w:rPr>
              <w:t>210 мм  ком-1</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rPr>
              <w:t>H=</w:t>
            </w:r>
            <w:r w:rsidRPr="00512F6E">
              <w:rPr>
                <w:rFonts w:cs="Arial"/>
                <w:sz w:val="24"/>
                <w:szCs w:val="24"/>
                <w:lang w:val="sr-Cyrl-RS"/>
              </w:rPr>
              <w:t>300 мм  ком-1</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Боја: Стандардна</w:t>
            </w:r>
          </w:p>
        </w:tc>
        <w:tc>
          <w:tcPr>
            <w:tcW w:w="2070" w:type="dxa"/>
            <w:shd w:val="clear" w:color="auto" w:fill="auto"/>
            <w:vAlign w:val="center"/>
          </w:tcPr>
          <w:p w:rsidR="001173D3" w:rsidRPr="00B25141" w:rsidRDefault="001173D3" w:rsidP="005C6B7A">
            <w:pPr>
              <w:spacing w:before="0"/>
              <w:jc w:val="center"/>
              <w:rPr>
                <w:rFonts w:cs="Arial"/>
                <w:sz w:val="24"/>
                <w:szCs w:val="24"/>
                <w:lang w:val="sr-Cyrl-RS"/>
              </w:rPr>
            </w:pPr>
            <w:r w:rsidRPr="00512F6E">
              <w:rPr>
                <w:rFonts w:cs="Arial"/>
                <w:sz w:val="24"/>
                <w:szCs w:val="24"/>
              </w:rPr>
              <w:lastRenderedPageBreak/>
              <w:t>WURTH</w:t>
            </w:r>
          </w:p>
          <w:p w:rsidR="001173D3" w:rsidRPr="00B25141" w:rsidRDefault="001173D3" w:rsidP="005C6B7A">
            <w:pPr>
              <w:spacing w:before="0"/>
              <w:jc w:val="center"/>
              <w:rPr>
                <w:rFonts w:cs="Arial"/>
                <w:sz w:val="24"/>
                <w:szCs w:val="24"/>
                <w:lang w:val="sr-Cyrl-RS"/>
              </w:rPr>
            </w:pPr>
            <w:r w:rsidRPr="00512F6E">
              <w:rPr>
                <w:rFonts w:cs="Arial"/>
                <w:sz w:val="24"/>
                <w:szCs w:val="24"/>
              </w:rPr>
              <w:t>HAHN</w:t>
            </w:r>
            <w:r w:rsidRPr="00B25141">
              <w:rPr>
                <w:rFonts w:cs="Arial"/>
                <w:sz w:val="24"/>
                <w:szCs w:val="24"/>
                <w:lang w:val="sr-Cyrl-RS"/>
              </w:rPr>
              <w:t>+</w:t>
            </w:r>
            <w:r w:rsidRPr="00512F6E">
              <w:rPr>
                <w:rFonts w:cs="Arial"/>
                <w:sz w:val="24"/>
                <w:szCs w:val="24"/>
              </w:rPr>
              <w:t>KOLB</w:t>
            </w:r>
          </w:p>
          <w:p w:rsidR="001173D3" w:rsidRPr="00B25141" w:rsidRDefault="001173D3" w:rsidP="005C6B7A">
            <w:pPr>
              <w:spacing w:before="0"/>
              <w:jc w:val="center"/>
              <w:rPr>
                <w:rFonts w:cs="Arial"/>
                <w:sz w:val="24"/>
                <w:szCs w:val="24"/>
                <w:lang w:val="sr-Cyrl-RS"/>
              </w:rPr>
            </w:pPr>
            <w:r w:rsidRPr="00512F6E">
              <w:rPr>
                <w:rFonts w:cs="Arial"/>
                <w:sz w:val="24"/>
                <w:szCs w:val="24"/>
              </w:rPr>
              <w:t>GALEB</w:t>
            </w:r>
            <w:r w:rsidRPr="00B25141">
              <w:rPr>
                <w:rFonts w:cs="Arial"/>
                <w:sz w:val="24"/>
                <w:szCs w:val="24"/>
                <w:lang w:val="sr-Cyrl-RS"/>
              </w:rPr>
              <w:t xml:space="preserve"> </w:t>
            </w:r>
            <w:r w:rsidRPr="00512F6E">
              <w:rPr>
                <w:rFonts w:cs="Arial"/>
                <w:sz w:val="24"/>
                <w:szCs w:val="24"/>
              </w:rPr>
              <w:t>GRUP</w:t>
            </w:r>
          </w:p>
          <w:p w:rsidR="001173D3" w:rsidRPr="00512F6E" w:rsidRDefault="00CB2762" w:rsidP="005C6B7A">
            <w:pPr>
              <w:spacing w:before="0"/>
              <w:jc w:val="center"/>
              <w:rPr>
                <w:rFonts w:cs="Arial"/>
                <w:sz w:val="24"/>
                <w:szCs w:val="24"/>
                <w:lang w:val="sr-Cyrl-RS"/>
              </w:rPr>
            </w:pPr>
            <w:r w:rsidRPr="00512F6E">
              <w:rPr>
                <w:rFonts w:cs="Arial"/>
                <w:sz w:val="24"/>
                <w:szCs w:val="24"/>
                <w:lang w:val="sr-Cyrl-RS"/>
              </w:rPr>
              <w:t>или одговарајуће</w:t>
            </w:r>
          </w:p>
        </w:tc>
        <w:tc>
          <w:tcPr>
            <w:tcW w:w="720" w:type="dxa"/>
            <w:shd w:val="clear" w:color="auto" w:fill="auto"/>
            <w:vAlign w:val="center"/>
          </w:tcPr>
          <w:p w:rsidR="001173D3" w:rsidRPr="00512F6E" w:rsidRDefault="001173D3" w:rsidP="005C6B7A">
            <w:pPr>
              <w:spacing w:before="0"/>
              <w:jc w:val="center"/>
              <w:rPr>
                <w:rFonts w:cs="Arial"/>
                <w:sz w:val="24"/>
                <w:szCs w:val="24"/>
                <w:lang w:val="sr-Cyrl-RS"/>
              </w:rPr>
            </w:pPr>
            <w:r w:rsidRPr="00512F6E">
              <w:rPr>
                <w:rFonts w:cs="Arial"/>
                <w:sz w:val="24"/>
                <w:szCs w:val="24"/>
                <w:lang w:val="sr-Cyrl-RS"/>
              </w:rPr>
              <w:t>ком</w:t>
            </w:r>
          </w:p>
        </w:tc>
        <w:tc>
          <w:tcPr>
            <w:tcW w:w="509" w:type="dxa"/>
            <w:shd w:val="clear" w:color="auto" w:fill="auto"/>
            <w:vAlign w:val="center"/>
          </w:tcPr>
          <w:p w:rsidR="001173D3" w:rsidRPr="00512F6E" w:rsidRDefault="001173D3" w:rsidP="005C6B7A">
            <w:pPr>
              <w:spacing w:before="0"/>
              <w:jc w:val="center"/>
              <w:rPr>
                <w:rFonts w:cs="Arial"/>
                <w:color w:val="000000"/>
                <w:sz w:val="24"/>
                <w:szCs w:val="24"/>
                <w:lang w:val="sr-Cyrl-RS"/>
              </w:rPr>
            </w:pPr>
            <w:r w:rsidRPr="00512F6E">
              <w:rPr>
                <w:rFonts w:cs="Arial"/>
                <w:color w:val="000000"/>
                <w:sz w:val="24"/>
                <w:szCs w:val="24"/>
                <w:lang w:val="sr-Cyrl-RS"/>
              </w:rPr>
              <w:t>3</w:t>
            </w:r>
          </w:p>
        </w:tc>
        <w:tc>
          <w:tcPr>
            <w:tcW w:w="1134" w:type="dxa"/>
            <w:shd w:val="clear" w:color="auto" w:fill="auto"/>
            <w:vAlign w:val="center"/>
          </w:tcPr>
          <w:p w:rsidR="001173D3" w:rsidRPr="00512F6E" w:rsidRDefault="001173D3" w:rsidP="005C6B7A">
            <w:pPr>
              <w:spacing w:before="0"/>
              <w:jc w:val="center"/>
              <w:rPr>
                <w:rFonts w:cs="Arial"/>
                <w:sz w:val="24"/>
                <w:szCs w:val="24"/>
                <w:lang w:val="sr-Cyrl-RS"/>
              </w:rPr>
            </w:pPr>
          </w:p>
        </w:tc>
        <w:tc>
          <w:tcPr>
            <w:tcW w:w="1134" w:type="dxa"/>
            <w:shd w:val="clear" w:color="auto" w:fill="auto"/>
            <w:vAlign w:val="center"/>
          </w:tcPr>
          <w:p w:rsidR="001173D3" w:rsidRPr="00512F6E" w:rsidRDefault="001173D3" w:rsidP="005C6B7A">
            <w:pPr>
              <w:spacing w:before="0"/>
              <w:jc w:val="center"/>
              <w:rPr>
                <w:rFonts w:cs="Arial"/>
                <w:sz w:val="24"/>
                <w:szCs w:val="24"/>
              </w:rPr>
            </w:pPr>
          </w:p>
        </w:tc>
        <w:tc>
          <w:tcPr>
            <w:tcW w:w="1134" w:type="dxa"/>
            <w:shd w:val="clear" w:color="auto" w:fill="auto"/>
            <w:vAlign w:val="center"/>
          </w:tcPr>
          <w:p w:rsidR="001173D3" w:rsidRPr="00512F6E" w:rsidRDefault="001173D3" w:rsidP="005C6B7A">
            <w:pPr>
              <w:spacing w:before="0"/>
              <w:jc w:val="center"/>
              <w:rPr>
                <w:rFonts w:cs="Arial"/>
                <w:sz w:val="24"/>
                <w:szCs w:val="24"/>
                <w:lang w:val="sr-Cyrl-RS"/>
              </w:rPr>
            </w:pPr>
          </w:p>
        </w:tc>
        <w:tc>
          <w:tcPr>
            <w:tcW w:w="1309" w:type="dxa"/>
            <w:shd w:val="clear" w:color="auto" w:fill="auto"/>
            <w:vAlign w:val="center"/>
          </w:tcPr>
          <w:p w:rsidR="001173D3" w:rsidRPr="00512F6E" w:rsidRDefault="001173D3" w:rsidP="005C6B7A">
            <w:pPr>
              <w:spacing w:before="0"/>
              <w:jc w:val="center"/>
              <w:rPr>
                <w:rFonts w:cs="Arial"/>
                <w:sz w:val="24"/>
                <w:szCs w:val="24"/>
                <w:lang w:val="sr-Cyrl-RS"/>
              </w:rPr>
            </w:pPr>
          </w:p>
        </w:tc>
      </w:tr>
      <w:tr w:rsidR="001173D3" w:rsidRPr="00512F6E" w:rsidTr="00606247">
        <w:trPr>
          <w:trHeight w:val="397"/>
        </w:trPr>
        <w:tc>
          <w:tcPr>
            <w:tcW w:w="568" w:type="dxa"/>
            <w:shd w:val="clear" w:color="auto" w:fill="auto"/>
            <w:vAlign w:val="center"/>
          </w:tcPr>
          <w:p w:rsidR="001173D3" w:rsidRPr="00512F6E" w:rsidRDefault="001173D3" w:rsidP="005C6B7A">
            <w:pPr>
              <w:spacing w:before="0"/>
              <w:jc w:val="center"/>
              <w:rPr>
                <w:rFonts w:cs="Arial"/>
                <w:sz w:val="24"/>
                <w:szCs w:val="24"/>
                <w:lang w:val="sr-Cyrl-RS"/>
              </w:rPr>
            </w:pPr>
            <w:r w:rsidRPr="00512F6E">
              <w:rPr>
                <w:rFonts w:cs="Arial"/>
                <w:sz w:val="24"/>
                <w:szCs w:val="24"/>
                <w:lang w:val="sr-Cyrl-RS"/>
              </w:rPr>
              <w:t>2.3</w:t>
            </w:r>
          </w:p>
        </w:tc>
        <w:tc>
          <w:tcPr>
            <w:tcW w:w="6623" w:type="dxa"/>
            <w:shd w:val="clear" w:color="auto" w:fill="auto"/>
            <w:vAlign w:val="center"/>
          </w:tcPr>
          <w:p w:rsidR="001173D3" w:rsidRPr="00512F6E" w:rsidRDefault="001173D3" w:rsidP="005C6B7A">
            <w:pPr>
              <w:tabs>
                <w:tab w:val="left" w:pos="4148"/>
              </w:tabs>
              <w:spacing w:before="0"/>
              <w:rPr>
                <w:rFonts w:cs="Arial"/>
                <w:b/>
                <w:sz w:val="24"/>
                <w:szCs w:val="24"/>
                <w:lang w:val="sr-Cyrl-RS"/>
              </w:rPr>
            </w:pPr>
            <w:r w:rsidRPr="00512F6E">
              <w:rPr>
                <w:rFonts w:cs="Arial"/>
                <w:b/>
                <w:sz w:val="24"/>
                <w:szCs w:val="24"/>
                <w:lang w:val="sr-Cyrl-RS"/>
              </w:rPr>
              <w:t>ОРМАН ЗА АЛАТ, МЕТАЛНИ</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Материјал: Челични лим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 xml:space="preserve">Димензија: </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Висина : од 1000 мм до  1100 мм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Дубина : 800 мм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Ширина: 1000 мм до 1100 мм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Конструкција; Стабилна , од челичног  лима</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Фиоке: Металне са  потпуним извлачењем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Могућност оптерећења: 95 кг до 105 кг при равномерно распоређеном терету висине предњег дела фиоке до 90 мм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Могућност оптерећења: 195 кг до 205 кг при равномерно распоређеном терету висине предњег дела фиоке до 120 мм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Број фиока : 6</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Висине предњег дела фиоке:</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rPr>
              <w:t>H</w:t>
            </w:r>
            <w:r w:rsidRPr="00B25141">
              <w:rPr>
                <w:rFonts w:cs="Arial"/>
                <w:sz w:val="24"/>
                <w:szCs w:val="24"/>
                <w:lang w:val="ru-RU"/>
              </w:rPr>
              <w:t>=</w:t>
            </w:r>
            <w:r w:rsidRPr="00512F6E">
              <w:rPr>
                <w:rFonts w:cs="Arial"/>
                <w:sz w:val="24"/>
                <w:szCs w:val="24"/>
                <w:lang w:val="sr-Cyrl-RS"/>
              </w:rPr>
              <w:t>90 мм  ком-2</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rPr>
              <w:t>H</w:t>
            </w:r>
            <w:r w:rsidRPr="00B25141">
              <w:rPr>
                <w:rFonts w:cs="Arial"/>
                <w:sz w:val="24"/>
                <w:szCs w:val="24"/>
                <w:lang w:val="ru-RU"/>
              </w:rPr>
              <w:t>=</w:t>
            </w:r>
            <w:r w:rsidRPr="00512F6E">
              <w:rPr>
                <w:rFonts w:cs="Arial"/>
                <w:sz w:val="24"/>
                <w:szCs w:val="24"/>
                <w:lang w:val="sr-Cyrl-RS"/>
              </w:rPr>
              <w:t>120 мм  ком-1</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rPr>
              <w:t>H</w:t>
            </w:r>
            <w:r w:rsidRPr="00B25141">
              <w:rPr>
                <w:rFonts w:cs="Arial"/>
                <w:sz w:val="24"/>
                <w:szCs w:val="24"/>
                <w:lang w:val="ru-RU"/>
              </w:rPr>
              <w:t>=</w:t>
            </w:r>
            <w:r w:rsidRPr="00512F6E">
              <w:rPr>
                <w:rFonts w:cs="Arial"/>
                <w:sz w:val="24"/>
                <w:szCs w:val="24"/>
                <w:lang w:val="sr-Cyrl-RS"/>
              </w:rPr>
              <w:t>150 мм  ком-2</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rPr>
              <w:t>H</w:t>
            </w:r>
            <w:r w:rsidRPr="00B25141">
              <w:rPr>
                <w:rFonts w:cs="Arial"/>
                <w:sz w:val="24"/>
                <w:szCs w:val="24"/>
                <w:lang w:val="ru-RU"/>
              </w:rPr>
              <w:t>=</w:t>
            </w:r>
            <w:r w:rsidRPr="00512F6E">
              <w:rPr>
                <w:rFonts w:cs="Arial"/>
                <w:sz w:val="24"/>
                <w:szCs w:val="24"/>
                <w:lang w:val="sr-Cyrl-RS"/>
              </w:rPr>
              <w:t>360 мм  ком-1</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Боја: Стандардна</w:t>
            </w:r>
          </w:p>
        </w:tc>
        <w:tc>
          <w:tcPr>
            <w:tcW w:w="2070" w:type="dxa"/>
            <w:shd w:val="clear" w:color="auto" w:fill="auto"/>
            <w:vAlign w:val="center"/>
          </w:tcPr>
          <w:p w:rsidR="001173D3" w:rsidRPr="00B25141" w:rsidRDefault="001173D3" w:rsidP="005C6B7A">
            <w:pPr>
              <w:spacing w:before="0"/>
              <w:jc w:val="center"/>
              <w:rPr>
                <w:rFonts w:cs="Arial"/>
                <w:sz w:val="24"/>
                <w:szCs w:val="24"/>
                <w:lang w:val="sr-Cyrl-RS"/>
              </w:rPr>
            </w:pPr>
            <w:r w:rsidRPr="00512F6E">
              <w:rPr>
                <w:rFonts w:cs="Arial"/>
                <w:sz w:val="24"/>
                <w:szCs w:val="24"/>
              </w:rPr>
              <w:t>WURTH</w:t>
            </w:r>
          </w:p>
          <w:p w:rsidR="001173D3" w:rsidRPr="00B25141" w:rsidRDefault="001173D3" w:rsidP="005C6B7A">
            <w:pPr>
              <w:spacing w:before="0"/>
              <w:jc w:val="center"/>
              <w:rPr>
                <w:rFonts w:cs="Arial"/>
                <w:sz w:val="24"/>
                <w:szCs w:val="24"/>
                <w:lang w:val="sr-Cyrl-RS"/>
              </w:rPr>
            </w:pPr>
            <w:r w:rsidRPr="00512F6E">
              <w:rPr>
                <w:rFonts w:cs="Arial"/>
                <w:sz w:val="24"/>
                <w:szCs w:val="24"/>
              </w:rPr>
              <w:t>HAHN</w:t>
            </w:r>
            <w:r w:rsidRPr="00B25141">
              <w:rPr>
                <w:rFonts w:cs="Arial"/>
                <w:sz w:val="24"/>
                <w:szCs w:val="24"/>
                <w:lang w:val="sr-Cyrl-RS"/>
              </w:rPr>
              <w:t>+</w:t>
            </w:r>
            <w:r w:rsidRPr="00512F6E">
              <w:rPr>
                <w:rFonts w:cs="Arial"/>
                <w:sz w:val="24"/>
                <w:szCs w:val="24"/>
              </w:rPr>
              <w:t>KOLB</w:t>
            </w:r>
          </w:p>
          <w:p w:rsidR="001173D3" w:rsidRPr="00B25141" w:rsidRDefault="001173D3" w:rsidP="005C6B7A">
            <w:pPr>
              <w:spacing w:before="0"/>
              <w:jc w:val="center"/>
              <w:rPr>
                <w:rFonts w:cs="Arial"/>
                <w:sz w:val="24"/>
                <w:szCs w:val="24"/>
                <w:lang w:val="sr-Cyrl-RS"/>
              </w:rPr>
            </w:pPr>
            <w:r w:rsidRPr="00512F6E">
              <w:rPr>
                <w:rFonts w:cs="Arial"/>
                <w:sz w:val="24"/>
                <w:szCs w:val="24"/>
              </w:rPr>
              <w:t>GALEB</w:t>
            </w:r>
            <w:r w:rsidRPr="00B25141">
              <w:rPr>
                <w:rFonts w:cs="Arial"/>
                <w:sz w:val="24"/>
                <w:szCs w:val="24"/>
                <w:lang w:val="sr-Cyrl-RS"/>
              </w:rPr>
              <w:t xml:space="preserve"> </w:t>
            </w:r>
            <w:r w:rsidRPr="00512F6E">
              <w:rPr>
                <w:rFonts w:cs="Arial"/>
                <w:sz w:val="24"/>
                <w:szCs w:val="24"/>
              </w:rPr>
              <w:t>GRUP</w:t>
            </w:r>
          </w:p>
          <w:p w:rsidR="001173D3" w:rsidRPr="00512F6E" w:rsidRDefault="00CB2762" w:rsidP="005C6B7A">
            <w:pPr>
              <w:spacing w:before="0"/>
              <w:jc w:val="center"/>
              <w:rPr>
                <w:rFonts w:cs="Arial"/>
                <w:sz w:val="24"/>
                <w:szCs w:val="24"/>
                <w:lang w:val="sr-Cyrl-RS"/>
              </w:rPr>
            </w:pPr>
            <w:r w:rsidRPr="00512F6E">
              <w:rPr>
                <w:rFonts w:cs="Arial"/>
                <w:sz w:val="24"/>
                <w:szCs w:val="24"/>
                <w:lang w:val="sr-Cyrl-RS"/>
              </w:rPr>
              <w:t>или одговарајуће</w:t>
            </w:r>
          </w:p>
        </w:tc>
        <w:tc>
          <w:tcPr>
            <w:tcW w:w="720" w:type="dxa"/>
            <w:shd w:val="clear" w:color="auto" w:fill="auto"/>
            <w:vAlign w:val="center"/>
          </w:tcPr>
          <w:p w:rsidR="001173D3" w:rsidRPr="00512F6E" w:rsidRDefault="001173D3" w:rsidP="005C6B7A">
            <w:pPr>
              <w:spacing w:before="0"/>
              <w:jc w:val="center"/>
              <w:rPr>
                <w:rFonts w:cs="Arial"/>
                <w:sz w:val="24"/>
                <w:szCs w:val="24"/>
                <w:lang w:val="sr-Cyrl-RS"/>
              </w:rPr>
            </w:pPr>
            <w:r w:rsidRPr="00512F6E">
              <w:rPr>
                <w:rFonts w:cs="Arial"/>
                <w:sz w:val="24"/>
                <w:szCs w:val="24"/>
                <w:lang w:val="sr-Cyrl-RS"/>
              </w:rPr>
              <w:t>ком</w:t>
            </w:r>
          </w:p>
        </w:tc>
        <w:tc>
          <w:tcPr>
            <w:tcW w:w="509" w:type="dxa"/>
            <w:shd w:val="clear" w:color="auto" w:fill="auto"/>
            <w:vAlign w:val="center"/>
          </w:tcPr>
          <w:p w:rsidR="001173D3" w:rsidRPr="00512F6E" w:rsidRDefault="001173D3" w:rsidP="005C6B7A">
            <w:pPr>
              <w:spacing w:before="0"/>
              <w:jc w:val="center"/>
              <w:rPr>
                <w:rFonts w:cs="Arial"/>
                <w:color w:val="000000"/>
                <w:sz w:val="24"/>
                <w:szCs w:val="24"/>
                <w:lang w:val="sr-Cyrl-RS"/>
              </w:rPr>
            </w:pPr>
            <w:r w:rsidRPr="00512F6E">
              <w:rPr>
                <w:rFonts w:cs="Arial"/>
                <w:color w:val="000000"/>
                <w:sz w:val="24"/>
                <w:szCs w:val="24"/>
                <w:lang w:val="sr-Cyrl-RS"/>
              </w:rPr>
              <w:t>2</w:t>
            </w:r>
          </w:p>
        </w:tc>
        <w:tc>
          <w:tcPr>
            <w:tcW w:w="1134" w:type="dxa"/>
            <w:shd w:val="clear" w:color="auto" w:fill="auto"/>
            <w:vAlign w:val="center"/>
          </w:tcPr>
          <w:p w:rsidR="001173D3" w:rsidRPr="00512F6E" w:rsidRDefault="001173D3" w:rsidP="005C6B7A">
            <w:pPr>
              <w:spacing w:before="0"/>
              <w:jc w:val="center"/>
              <w:rPr>
                <w:rFonts w:cs="Arial"/>
                <w:sz w:val="24"/>
                <w:szCs w:val="24"/>
                <w:lang w:val="sr-Cyrl-RS"/>
              </w:rPr>
            </w:pPr>
          </w:p>
        </w:tc>
        <w:tc>
          <w:tcPr>
            <w:tcW w:w="1134" w:type="dxa"/>
            <w:shd w:val="clear" w:color="auto" w:fill="auto"/>
            <w:vAlign w:val="center"/>
          </w:tcPr>
          <w:p w:rsidR="001173D3" w:rsidRPr="00512F6E" w:rsidRDefault="001173D3" w:rsidP="005C6B7A">
            <w:pPr>
              <w:spacing w:before="0"/>
              <w:jc w:val="center"/>
              <w:rPr>
                <w:rFonts w:cs="Arial"/>
                <w:sz w:val="24"/>
                <w:szCs w:val="24"/>
                <w:lang w:val="sr-Cyrl-RS"/>
              </w:rPr>
            </w:pPr>
          </w:p>
        </w:tc>
        <w:tc>
          <w:tcPr>
            <w:tcW w:w="1134" w:type="dxa"/>
            <w:shd w:val="clear" w:color="auto" w:fill="auto"/>
            <w:vAlign w:val="center"/>
          </w:tcPr>
          <w:p w:rsidR="001173D3" w:rsidRPr="00512F6E" w:rsidRDefault="001173D3" w:rsidP="005C6B7A">
            <w:pPr>
              <w:spacing w:before="0"/>
              <w:jc w:val="center"/>
              <w:rPr>
                <w:rFonts w:cs="Arial"/>
                <w:sz w:val="24"/>
                <w:szCs w:val="24"/>
                <w:lang w:val="sr-Cyrl-RS"/>
              </w:rPr>
            </w:pPr>
          </w:p>
        </w:tc>
        <w:tc>
          <w:tcPr>
            <w:tcW w:w="1309" w:type="dxa"/>
            <w:shd w:val="clear" w:color="auto" w:fill="auto"/>
            <w:vAlign w:val="center"/>
          </w:tcPr>
          <w:p w:rsidR="001173D3" w:rsidRPr="00512F6E" w:rsidRDefault="001173D3" w:rsidP="005C6B7A">
            <w:pPr>
              <w:spacing w:before="0"/>
              <w:jc w:val="center"/>
              <w:rPr>
                <w:rFonts w:cs="Arial"/>
                <w:sz w:val="24"/>
                <w:szCs w:val="24"/>
                <w:lang w:val="sr-Cyrl-RS"/>
              </w:rPr>
            </w:pPr>
          </w:p>
        </w:tc>
      </w:tr>
      <w:tr w:rsidR="001173D3" w:rsidRPr="00512F6E" w:rsidTr="00606247">
        <w:trPr>
          <w:trHeight w:val="397"/>
        </w:trPr>
        <w:tc>
          <w:tcPr>
            <w:tcW w:w="568" w:type="dxa"/>
            <w:shd w:val="clear" w:color="auto" w:fill="auto"/>
            <w:vAlign w:val="center"/>
          </w:tcPr>
          <w:p w:rsidR="001173D3" w:rsidRPr="00512F6E" w:rsidRDefault="001173D3" w:rsidP="005C6B7A">
            <w:pPr>
              <w:spacing w:before="0"/>
              <w:jc w:val="center"/>
              <w:rPr>
                <w:rFonts w:cs="Arial"/>
                <w:sz w:val="24"/>
                <w:szCs w:val="24"/>
                <w:lang w:val="sr-Cyrl-RS"/>
              </w:rPr>
            </w:pPr>
            <w:r w:rsidRPr="00512F6E">
              <w:rPr>
                <w:rFonts w:cs="Arial"/>
                <w:sz w:val="24"/>
                <w:szCs w:val="24"/>
                <w:lang w:val="sr-Cyrl-RS"/>
              </w:rPr>
              <w:t>2.4</w:t>
            </w:r>
          </w:p>
        </w:tc>
        <w:tc>
          <w:tcPr>
            <w:tcW w:w="6623" w:type="dxa"/>
            <w:shd w:val="clear" w:color="auto" w:fill="auto"/>
            <w:vAlign w:val="center"/>
          </w:tcPr>
          <w:p w:rsidR="001173D3" w:rsidRPr="00512F6E" w:rsidRDefault="001173D3" w:rsidP="005C6B7A">
            <w:pPr>
              <w:tabs>
                <w:tab w:val="left" w:pos="4148"/>
              </w:tabs>
              <w:spacing w:before="0"/>
              <w:rPr>
                <w:rFonts w:cs="Arial"/>
                <w:b/>
                <w:sz w:val="24"/>
                <w:szCs w:val="24"/>
                <w:lang w:val="sr-Cyrl-RS"/>
              </w:rPr>
            </w:pPr>
            <w:r w:rsidRPr="00512F6E">
              <w:rPr>
                <w:rFonts w:cs="Arial"/>
                <w:b/>
                <w:sz w:val="24"/>
                <w:szCs w:val="24"/>
                <w:lang w:val="sr-Cyrl-RS"/>
              </w:rPr>
              <w:t>ОРМАН ЗА АЛАТ, МЕТАЛНИ</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Материјал: Челични лим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 xml:space="preserve">Димензија: </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Висина : од 1000 мм до  1100 мм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Дубина : 800 мм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Ширина: 1000 мм до 1100 мм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Конструкција; Стабилна , од челичног  лима</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Фиоке: Металне са  потпуним извлачењем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Могућност оптерећења: 95 кг до 105 кг при равномерно распоређеном терету висине предњег дела фиоке до 90 мм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lastRenderedPageBreak/>
              <w:t>Могућност оптерећења: 195 кг до 205 кг при равномерно распоређеном терету висине предњег дела фиоке до 120 мм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Број фиока : 7</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Висине предњег дела фиоке:</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rPr>
              <w:t>H</w:t>
            </w:r>
            <w:r w:rsidRPr="00B25141">
              <w:rPr>
                <w:rFonts w:cs="Arial"/>
                <w:sz w:val="24"/>
                <w:szCs w:val="24"/>
                <w:lang w:val="ru-RU"/>
              </w:rPr>
              <w:t>=</w:t>
            </w:r>
            <w:r w:rsidRPr="00512F6E">
              <w:rPr>
                <w:rFonts w:cs="Arial"/>
                <w:sz w:val="24"/>
                <w:szCs w:val="24"/>
                <w:lang w:val="sr-Cyrl-RS"/>
              </w:rPr>
              <w:t>90 мм  ком-2</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rPr>
              <w:t>H</w:t>
            </w:r>
            <w:r w:rsidRPr="00B25141">
              <w:rPr>
                <w:rFonts w:cs="Arial"/>
                <w:sz w:val="24"/>
                <w:szCs w:val="24"/>
                <w:lang w:val="ru-RU"/>
              </w:rPr>
              <w:t>=</w:t>
            </w:r>
            <w:r w:rsidRPr="00512F6E">
              <w:rPr>
                <w:rFonts w:cs="Arial"/>
                <w:sz w:val="24"/>
                <w:szCs w:val="24"/>
                <w:lang w:val="sr-Cyrl-RS"/>
              </w:rPr>
              <w:t>120 мм  ком-3</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rPr>
              <w:t>H</w:t>
            </w:r>
            <w:r w:rsidRPr="00B25141">
              <w:rPr>
                <w:rFonts w:cs="Arial"/>
                <w:sz w:val="24"/>
                <w:szCs w:val="24"/>
                <w:lang w:val="ru-RU"/>
              </w:rPr>
              <w:t>=</w:t>
            </w:r>
            <w:r w:rsidRPr="00512F6E">
              <w:rPr>
                <w:rFonts w:cs="Arial"/>
                <w:sz w:val="24"/>
                <w:szCs w:val="24"/>
                <w:lang w:val="sr-Cyrl-RS"/>
              </w:rPr>
              <w:t>180 мм  ком-1</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rPr>
              <w:t>H</w:t>
            </w:r>
            <w:r w:rsidRPr="00B25141">
              <w:rPr>
                <w:rFonts w:cs="Arial"/>
                <w:sz w:val="24"/>
                <w:szCs w:val="24"/>
                <w:lang w:val="ru-RU"/>
              </w:rPr>
              <w:t>=</w:t>
            </w:r>
            <w:r w:rsidRPr="00512F6E">
              <w:rPr>
                <w:rFonts w:cs="Arial"/>
                <w:sz w:val="24"/>
                <w:szCs w:val="24"/>
                <w:lang w:val="sr-Cyrl-RS"/>
              </w:rPr>
              <w:t>240 мм  ком-1</w:t>
            </w:r>
          </w:p>
          <w:p w:rsidR="001173D3" w:rsidRPr="00512F6E" w:rsidRDefault="001173D3" w:rsidP="005C6B7A">
            <w:pPr>
              <w:tabs>
                <w:tab w:val="left" w:pos="4148"/>
              </w:tabs>
              <w:spacing w:before="0"/>
              <w:rPr>
                <w:rFonts w:cs="Arial"/>
                <w:sz w:val="24"/>
                <w:szCs w:val="24"/>
              </w:rPr>
            </w:pPr>
            <w:r w:rsidRPr="00512F6E">
              <w:rPr>
                <w:rFonts w:cs="Arial"/>
                <w:sz w:val="24"/>
                <w:szCs w:val="24"/>
                <w:lang w:val="sr-Cyrl-RS"/>
              </w:rPr>
              <w:t>Боја: Стандардна</w:t>
            </w:r>
          </w:p>
        </w:tc>
        <w:tc>
          <w:tcPr>
            <w:tcW w:w="2070" w:type="dxa"/>
            <w:shd w:val="clear" w:color="auto" w:fill="auto"/>
            <w:vAlign w:val="center"/>
          </w:tcPr>
          <w:p w:rsidR="001173D3" w:rsidRPr="00512F6E" w:rsidRDefault="001173D3" w:rsidP="005C6B7A">
            <w:pPr>
              <w:spacing w:before="0"/>
              <w:jc w:val="center"/>
              <w:rPr>
                <w:rFonts w:cs="Arial"/>
                <w:sz w:val="24"/>
                <w:szCs w:val="24"/>
              </w:rPr>
            </w:pPr>
            <w:r w:rsidRPr="00512F6E">
              <w:rPr>
                <w:rFonts w:cs="Arial"/>
                <w:sz w:val="24"/>
                <w:szCs w:val="24"/>
              </w:rPr>
              <w:lastRenderedPageBreak/>
              <w:t>WURTH</w:t>
            </w:r>
          </w:p>
          <w:p w:rsidR="001173D3" w:rsidRPr="00512F6E" w:rsidRDefault="001173D3" w:rsidP="005C6B7A">
            <w:pPr>
              <w:spacing w:before="0"/>
              <w:jc w:val="center"/>
              <w:rPr>
                <w:rFonts w:cs="Arial"/>
                <w:sz w:val="24"/>
                <w:szCs w:val="24"/>
              </w:rPr>
            </w:pPr>
            <w:r w:rsidRPr="00512F6E">
              <w:rPr>
                <w:rFonts w:cs="Arial"/>
                <w:sz w:val="24"/>
                <w:szCs w:val="24"/>
              </w:rPr>
              <w:t>HAHN+KOLB</w:t>
            </w:r>
          </w:p>
          <w:p w:rsidR="001173D3" w:rsidRPr="00512F6E" w:rsidRDefault="001173D3" w:rsidP="005C6B7A">
            <w:pPr>
              <w:spacing w:before="0"/>
              <w:jc w:val="center"/>
              <w:rPr>
                <w:rFonts w:cs="Arial"/>
                <w:sz w:val="24"/>
                <w:szCs w:val="24"/>
              </w:rPr>
            </w:pPr>
            <w:r w:rsidRPr="00512F6E">
              <w:rPr>
                <w:rFonts w:cs="Arial"/>
                <w:sz w:val="24"/>
                <w:szCs w:val="24"/>
              </w:rPr>
              <w:t>GALEB GRUP</w:t>
            </w:r>
          </w:p>
          <w:p w:rsidR="001173D3" w:rsidRPr="00512F6E" w:rsidRDefault="00CB2762" w:rsidP="005C6B7A">
            <w:pPr>
              <w:spacing w:before="0"/>
              <w:jc w:val="center"/>
              <w:rPr>
                <w:rFonts w:cs="Arial"/>
                <w:sz w:val="24"/>
                <w:szCs w:val="24"/>
                <w:lang w:val="sr-Cyrl-RS"/>
              </w:rPr>
            </w:pPr>
            <w:r w:rsidRPr="00512F6E">
              <w:rPr>
                <w:rFonts w:cs="Arial"/>
                <w:sz w:val="24"/>
                <w:szCs w:val="24"/>
                <w:lang w:val="sr-Cyrl-RS"/>
              </w:rPr>
              <w:t>или одговарајуће</w:t>
            </w:r>
          </w:p>
        </w:tc>
        <w:tc>
          <w:tcPr>
            <w:tcW w:w="720" w:type="dxa"/>
            <w:shd w:val="clear" w:color="auto" w:fill="auto"/>
            <w:vAlign w:val="center"/>
          </w:tcPr>
          <w:p w:rsidR="001173D3" w:rsidRPr="00512F6E" w:rsidRDefault="001173D3" w:rsidP="005C6B7A">
            <w:pPr>
              <w:spacing w:before="0"/>
              <w:jc w:val="center"/>
              <w:rPr>
                <w:rFonts w:cs="Arial"/>
                <w:sz w:val="24"/>
                <w:szCs w:val="24"/>
              </w:rPr>
            </w:pPr>
            <w:r w:rsidRPr="00512F6E">
              <w:rPr>
                <w:rFonts w:cs="Arial"/>
                <w:sz w:val="24"/>
                <w:szCs w:val="24"/>
                <w:lang w:val="sr-Cyrl-RS"/>
              </w:rPr>
              <w:t>ком</w:t>
            </w:r>
            <w:r w:rsidRPr="00512F6E">
              <w:rPr>
                <w:rFonts w:cs="Arial"/>
                <w:sz w:val="24"/>
                <w:szCs w:val="24"/>
              </w:rPr>
              <w:t xml:space="preserve"> </w:t>
            </w:r>
          </w:p>
        </w:tc>
        <w:tc>
          <w:tcPr>
            <w:tcW w:w="509" w:type="dxa"/>
            <w:shd w:val="clear" w:color="auto" w:fill="auto"/>
            <w:vAlign w:val="center"/>
          </w:tcPr>
          <w:p w:rsidR="001173D3" w:rsidRPr="00512F6E" w:rsidRDefault="001173D3" w:rsidP="005C6B7A">
            <w:pPr>
              <w:spacing w:before="0"/>
              <w:jc w:val="center"/>
              <w:rPr>
                <w:rFonts w:cs="Arial"/>
                <w:color w:val="000000"/>
                <w:sz w:val="24"/>
                <w:szCs w:val="24"/>
                <w:lang w:val="sr-Cyrl-RS"/>
              </w:rPr>
            </w:pPr>
            <w:r w:rsidRPr="00512F6E">
              <w:rPr>
                <w:rFonts w:cs="Arial"/>
                <w:color w:val="000000"/>
                <w:sz w:val="24"/>
                <w:szCs w:val="24"/>
                <w:lang w:val="sr-Cyrl-RS"/>
              </w:rPr>
              <w:t>1</w:t>
            </w:r>
          </w:p>
        </w:tc>
        <w:tc>
          <w:tcPr>
            <w:tcW w:w="1134" w:type="dxa"/>
            <w:shd w:val="clear" w:color="auto" w:fill="auto"/>
            <w:vAlign w:val="center"/>
          </w:tcPr>
          <w:p w:rsidR="001173D3" w:rsidRPr="00512F6E" w:rsidRDefault="001173D3" w:rsidP="005C6B7A">
            <w:pPr>
              <w:spacing w:before="0"/>
              <w:jc w:val="center"/>
              <w:rPr>
                <w:rFonts w:cs="Arial"/>
                <w:sz w:val="24"/>
                <w:szCs w:val="24"/>
                <w:lang w:val="sr-Cyrl-RS"/>
              </w:rPr>
            </w:pPr>
          </w:p>
        </w:tc>
        <w:tc>
          <w:tcPr>
            <w:tcW w:w="1134" w:type="dxa"/>
            <w:shd w:val="clear" w:color="auto" w:fill="auto"/>
            <w:vAlign w:val="center"/>
          </w:tcPr>
          <w:p w:rsidR="001173D3" w:rsidRPr="00512F6E" w:rsidRDefault="001173D3" w:rsidP="005C6B7A">
            <w:pPr>
              <w:spacing w:before="0"/>
              <w:jc w:val="center"/>
              <w:rPr>
                <w:rFonts w:cs="Arial"/>
                <w:sz w:val="24"/>
                <w:szCs w:val="24"/>
              </w:rPr>
            </w:pPr>
          </w:p>
        </w:tc>
        <w:tc>
          <w:tcPr>
            <w:tcW w:w="1134" w:type="dxa"/>
            <w:shd w:val="clear" w:color="auto" w:fill="auto"/>
            <w:vAlign w:val="center"/>
          </w:tcPr>
          <w:p w:rsidR="001173D3" w:rsidRPr="00512F6E" w:rsidRDefault="001173D3" w:rsidP="005C6B7A">
            <w:pPr>
              <w:spacing w:before="0"/>
              <w:jc w:val="center"/>
              <w:rPr>
                <w:rFonts w:cs="Arial"/>
                <w:sz w:val="24"/>
                <w:szCs w:val="24"/>
                <w:lang w:val="sr-Cyrl-RS"/>
              </w:rPr>
            </w:pPr>
          </w:p>
        </w:tc>
        <w:tc>
          <w:tcPr>
            <w:tcW w:w="1309" w:type="dxa"/>
            <w:shd w:val="clear" w:color="auto" w:fill="auto"/>
            <w:vAlign w:val="center"/>
          </w:tcPr>
          <w:p w:rsidR="001173D3" w:rsidRPr="00512F6E" w:rsidRDefault="001173D3" w:rsidP="005C6B7A">
            <w:pPr>
              <w:spacing w:before="0"/>
              <w:jc w:val="center"/>
              <w:rPr>
                <w:rFonts w:cs="Arial"/>
                <w:sz w:val="24"/>
                <w:szCs w:val="24"/>
                <w:lang w:val="sr-Cyrl-RS"/>
              </w:rPr>
            </w:pPr>
          </w:p>
        </w:tc>
      </w:tr>
      <w:tr w:rsidR="001173D3" w:rsidRPr="00512F6E" w:rsidTr="00606247">
        <w:trPr>
          <w:trHeight w:val="397"/>
        </w:trPr>
        <w:tc>
          <w:tcPr>
            <w:tcW w:w="568" w:type="dxa"/>
            <w:shd w:val="clear" w:color="auto" w:fill="auto"/>
            <w:vAlign w:val="center"/>
          </w:tcPr>
          <w:p w:rsidR="001173D3" w:rsidRPr="00512F6E" w:rsidRDefault="001173D3" w:rsidP="005C6B7A">
            <w:pPr>
              <w:spacing w:before="0"/>
              <w:jc w:val="center"/>
              <w:rPr>
                <w:rFonts w:cs="Arial"/>
                <w:sz w:val="24"/>
                <w:szCs w:val="24"/>
                <w:lang w:val="sr-Cyrl-RS"/>
              </w:rPr>
            </w:pPr>
            <w:r w:rsidRPr="00512F6E">
              <w:rPr>
                <w:rFonts w:cs="Arial"/>
                <w:sz w:val="24"/>
                <w:szCs w:val="24"/>
                <w:lang w:val="sr-Cyrl-RS"/>
              </w:rPr>
              <w:t>2.5</w:t>
            </w:r>
          </w:p>
        </w:tc>
        <w:tc>
          <w:tcPr>
            <w:tcW w:w="6623" w:type="dxa"/>
            <w:shd w:val="clear" w:color="auto" w:fill="auto"/>
            <w:vAlign w:val="center"/>
          </w:tcPr>
          <w:p w:rsidR="001173D3" w:rsidRPr="00512F6E" w:rsidRDefault="001173D3" w:rsidP="005C6B7A">
            <w:pPr>
              <w:tabs>
                <w:tab w:val="left" w:pos="4148"/>
              </w:tabs>
              <w:spacing w:before="0"/>
              <w:rPr>
                <w:rFonts w:cs="Arial"/>
                <w:b/>
                <w:sz w:val="24"/>
                <w:szCs w:val="24"/>
                <w:lang w:val="sr-Cyrl-RS"/>
              </w:rPr>
            </w:pPr>
            <w:r w:rsidRPr="00512F6E">
              <w:rPr>
                <w:rFonts w:cs="Arial"/>
                <w:b/>
                <w:sz w:val="24"/>
                <w:szCs w:val="24"/>
                <w:lang w:val="sr-Cyrl-RS"/>
              </w:rPr>
              <w:t>ОРМАН ЗА АЛАТ, МЕТАЛНИ</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Материјал: Челични лим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 xml:space="preserve">Димензија: </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Висина : од 1000 мм до  1100 мм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Дубина : 800 мм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Ширина: 1000 мм до 1100 мм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Конструкција; Стабилна , од челичног  лима</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 xml:space="preserve">Могућност оптерећења: 195 кг до 205 кг по полици,  равномерно распоређеном терету </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Број полица: 2</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Врата, предња двокрилна.</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Боја: Стандардна</w:t>
            </w:r>
          </w:p>
        </w:tc>
        <w:tc>
          <w:tcPr>
            <w:tcW w:w="2070" w:type="dxa"/>
            <w:shd w:val="clear" w:color="auto" w:fill="auto"/>
            <w:vAlign w:val="center"/>
          </w:tcPr>
          <w:p w:rsidR="001173D3" w:rsidRPr="00B25141" w:rsidRDefault="001173D3" w:rsidP="005C6B7A">
            <w:pPr>
              <w:spacing w:before="0"/>
              <w:jc w:val="center"/>
              <w:rPr>
                <w:rFonts w:cs="Arial"/>
                <w:sz w:val="24"/>
                <w:szCs w:val="24"/>
                <w:lang w:val="sr-Cyrl-RS"/>
              </w:rPr>
            </w:pPr>
            <w:r w:rsidRPr="00512F6E">
              <w:rPr>
                <w:rFonts w:cs="Arial"/>
                <w:sz w:val="24"/>
                <w:szCs w:val="24"/>
              </w:rPr>
              <w:t>WURTH</w:t>
            </w:r>
          </w:p>
          <w:p w:rsidR="001173D3" w:rsidRPr="00B25141" w:rsidRDefault="001173D3" w:rsidP="005C6B7A">
            <w:pPr>
              <w:spacing w:before="0"/>
              <w:jc w:val="center"/>
              <w:rPr>
                <w:rFonts w:cs="Arial"/>
                <w:sz w:val="24"/>
                <w:szCs w:val="24"/>
                <w:lang w:val="sr-Cyrl-RS"/>
              </w:rPr>
            </w:pPr>
            <w:r w:rsidRPr="00512F6E">
              <w:rPr>
                <w:rFonts w:cs="Arial"/>
                <w:sz w:val="24"/>
                <w:szCs w:val="24"/>
              </w:rPr>
              <w:t>HAHN</w:t>
            </w:r>
            <w:r w:rsidRPr="00B25141">
              <w:rPr>
                <w:rFonts w:cs="Arial"/>
                <w:sz w:val="24"/>
                <w:szCs w:val="24"/>
                <w:lang w:val="sr-Cyrl-RS"/>
              </w:rPr>
              <w:t>+</w:t>
            </w:r>
            <w:r w:rsidRPr="00512F6E">
              <w:rPr>
                <w:rFonts w:cs="Arial"/>
                <w:sz w:val="24"/>
                <w:szCs w:val="24"/>
              </w:rPr>
              <w:t>KOLB</w:t>
            </w:r>
          </w:p>
          <w:p w:rsidR="001173D3" w:rsidRPr="00B25141" w:rsidRDefault="001173D3" w:rsidP="005C6B7A">
            <w:pPr>
              <w:spacing w:before="0"/>
              <w:jc w:val="center"/>
              <w:rPr>
                <w:rFonts w:cs="Arial"/>
                <w:sz w:val="24"/>
                <w:szCs w:val="24"/>
                <w:lang w:val="sr-Cyrl-RS"/>
              </w:rPr>
            </w:pPr>
            <w:r w:rsidRPr="00512F6E">
              <w:rPr>
                <w:rFonts w:cs="Arial"/>
                <w:sz w:val="24"/>
                <w:szCs w:val="24"/>
              </w:rPr>
              <w:t>GALEB</w:t>
            </w:r>
            <w:r w:rsidRPr="00B25141">
              <w:rPr>
                <w:rFonts w:cs="Arial"/>
                <w:sz w:val="24"/>
                <w:szCs w:val="24"/>
                <w:lang w:val="sr-Cyrl-RS"/>
              </w:rPr>
              <w:t xml:space="preserve"> </w:t>
            </w:r>
            <w:r w:rsidRPr="00512F6E">
              <w:rPr>
                <w:rFonts w:cs="Arial"/>
                <w:sz w:val="24"/>
                <w:szCs w:val="24"/>
              </w:rPr>
              <w:t>GRUP</w:t>
            </w:r>
          </w:p>
          <w:p w:rsidR="001173D3" w:rsidRPr="00512F6E" w:rsidRDefault="00CB2762" w:rsidP="005C6B7A">
            <w:pPr>
              <w:spacing w:before="0"/>
              <w:jc w:val="center"/>
              <w:rPr>
                <w:rFonts w:cs="Arial"/>
                <w:sz w:val="24"/>
                <w:szCs w:val="24"/>
                <w:lang w:val="sr-Cyrl-RS"/>
              </w:rPr>
            </w:pPr>
            <w:r w:rsidRPr="00512F6E">
              <w:rPr>
                <w:rFonts w:cs="Arial"/>
                <w:sz w:val="24"/>
                <w:szCs w:val="24"/>
                <w:lang w:val="sr-Cyrl-RS"/>
              </w:rPr>
              <w:t>или одговарајуће</w:t>
            </w:r>
          </w:p>
        </w:tc>
        <w:tc>
          <w:tcPr>
            <w:tcW w:w="720" w:type="dxa"/>
            <w:shd w:val="clear" w:color="auto" w:fill="auto"/>
            <w:vAlign w:val="center"/>
          </w:tcPr>
          <w:p w:rsidR="001173D3" w:rsidRPr="00512F6E" w:rsidRDefault="001173D3" w:rsidP="005C6B7A">
            <w:pPr>
              <w:spacing w:before="0"/>
              <w:jc w:val="center"/>
              <w:rPr>
                <w:rFonts w:cs="Arial"/>
                <w:sz w:val="24"/>
                <w:szCs w:val="24"/>
                <w:lang w:val="sr-Cyrl-RS"/>
              </w:rPr>
            </w:pPr>
            <w:r w:rsidRPr="00512F6E">
              <w:rPr>
                <w:rFonts w:cs="Arial"/>
                <w:sz w:val="24"/>
                <w:szCs w:val="24"/>
                <w:lang w:val="sr-Cyrl-RS"/>
              </w:rPr>
              <w:t>ком</w:t>
            </w:r>
          </w:p>
        </w:tc>
        <w:tc>
          <w:tcPr>
            <w:tcW w:w="509" w:type="dxa"/>
            <w:shd w:val="clear" w:color="auto" w:fill="auto"/>
            <w:vAlign w:val="center"/>
          </w:tcPr>
          <w:p w:rsidR="001173D3" w:rsidRPr="00512F6E" w:rsidRDefault="001173D3" w:rsidP="005C6B7A">
            <w:pPr>
              <w:spacing w:before="0"/>
              <w:jc w:val="center"/>
              <w:rPr>
                <w:rFonts w:cs="Arial"/>
                <w:color w:val="000000"/>
                <w:sz w:val="24"/>
                <w:szCs w:val="24"/>
                <w:lang w:val="sr-Cyrl-RS"/>
              </w:rPr>
            </w:pPr>
            <w:r w:rsidRPr="00512F6E">
              <w:rPr>
                <w:rFonts w:cs="Arial"/>
                <w:color w:val="000000"/>
                <w:sz w:val="24"/>
                <w:szCs w:val="24"/>
                <w:lang w:val="sr-Cyrl-RS"/>
              </w:rPr>
              <w:t>1</w:t>
            </w:r>
          </w:p>
        </w:tc>
        <w:tc>
          <w:tcPr>
            <w:tcW w:w="1134" w:type="dxa"/>
            <w:shd w:val="clear" w:color="auto" w:fill="auto"/>
            <w:vAlign w:val="center"/>
          </w:tcPr>
          <w:p w:rsidR="001173D3" w:rsidRPr="00512F6E" w:rsidRDefault="001173D3" w:rsidP="005C6B7A">
            <w:pPr>
              <w:spacing w:before="0"/>
              <w:jc w:val="center"/>
              <w:rPr>
                <w:rFonts w:cs="Arial"/>
                <w:sz w:val="24"/>
                <w:szCs w:val="24"/>
                <w:lang w:val="sr-Cyrl-RS"/>
              </w:rPr>
            </w:pPr>
          </w:p>
        </w:tc>
        <w:tc>
          <w:tcPr>
            <w:tcW w:w="1134" w:type="dxa"/>
            <w:shd w:val="clear" w:color="auto" w:fill="auto"/>
            <w:vAlign w:val="center"/>
          </w:tcPr>
          <w:p w:rsidR="001173D3" w:rsidRPr="00512F6E" w:rsidRDefault="001173D3" w:rsidP="005C6B7A">
            <w:pPr>
              <w:spacing w:before="0"/>
              <w:jc w:val="center"/>
              <w:rPr>
                <w:rFonts w:cs="Arial"/>
                <w:sz w:val="24"/>
                <w:szCs w:val="24"/>
              </w:rPr>
            </w:pPr>
          </w:p>
        </w:tc>
        <w:tc>
          <w:tcPr>
            <w:tcW w:w="1134" w:type="dxa"/>
            <w:shd w:val="clear" w:color="auto" w:fill="auto"/>
            <w:vAlign w:val="center"/>
          </w:tcPr>
          <w:p w:rsidR="001173D3" w:rsidRPr="00512F6E" w:rsidRDefault="001173D3" w:rsidP="005C6B7A">
            <w:pPr>
              <w:spacing w:before="0"/>
              <w:jc w:val="center"/>
              <w:rPr>
                <w:rFonts w:cs="Arial"/>
                <w:sz w:val="24"/>
                <w:szCs w:val="24"/>
                <w:lang w:val="sr-Cyrl-RS"/>
              </w:rPr>
            </w:pPr>
          </w:p>
        </w:tc>
        <w:tc>
          <w:tcPr>
            <w:tcW w:w="1309" w:type="dxa"/>
            <w:shd w:val="clear" w:color="auto" w:fill="auto"/>
            <w:vAlign w:val="center"/>
          </w:tcPr>
          <w:p w:rsidR="001173D3" w:rsidRPr="00512F6E" w:rsidRDefault="001173D3" w:rsidP="005C6B7A">
            <w:pPr>
              <w:spacing w:before="0"/>
              <w:jc w:val="center"/>
              <w:rPr>
                <w:rFonts w:cs="Arial"/>
                <w:sz w:val="24"/>
                <w:szCs w:val="24"/>
                <w:lang w:val="sr-Cyrl-RS"/>
              </w:rPr>
            </w:pPr>
          </w:p>
        </w:tc>
      </w:tr>
      <w:tr w:rsidR="001173D3" w:rsidRPr="00512F6E" w:rsidTr="00606247">
        <w:trPr>
          <w:trHeight w:val="397"/>
        </w:trPr>
        <w:tc>
          <w:tcPr>
            <w:tcW w:w="568" w:type="dxa"/>
            <w:shd w:val="clear" w:color="auto" w:fill="auto"/>
            <w:vAlign w:val="center"/>
          </w:tcPr>
          <w:p w:rsidR="001173D3" w:rsidRPr="00512F6E" w:rsidRDefault="001173D3" w:rsidP="005C6B7A">
            <w:pPr>
              <w:spacing w:before="0"/>
              <w:jc w:val="center"/>
              <w:rPr>
                <w:rFonts w:cs="Arial"/>
                <w:sz w:val="24"/>
                <w:szCs w:val="24"/>
                <w:lang w:val="sr-Cyrl-RS"/>
              </w:rPr>
            </w:pPr>
            <w:r w:rsidRPr="00512F6E">
              <w:rPr>
                <w:rFonts w:cs="Arial"/>
                <w:sz w:val="24"/>
                <w:szCs w:val="24"/>
                <w:lang w:val="sr-Cyrl-RS"/>
              </w:rPr>
              <w:t>2.6</w:t>
            </w:r>
          </w:p>
        </w:tc>
        <w:tc>
          <w:tcPr>
            <w:tcW w:w="6623" w:type="dxa"/>
            <w:shd w:val="clear" w:color="auto" w:fill="auto"/>
            <w:vAlign w:val="center"/>
          </w:tcPr>
          <w:p w:rsidR="001173D3" w:rsidRPr="00512F6E" w:rsidRDefault="001173D3" w:rsidP="005C6B7A">
            <w:pPr>
              <w:tabs>
                <w:tab w:val="left" w:pos="4148"/>
              </w:tabs>
              <w:spacing w:before="0"/>
              <w:rPr>
                <w:rFonts w:cs="Arial"/>
                <w:b/>
                <w:sz w:val="24"/>
                <w:szCs w:val="24"/>
                <w:lang w:val="sr-Cyrl-RS"/>
              </w:rPr>
            </w:pPr>
            <w:r w:rsidRPr="00512F6E">
              <w:rPr>
                <w:rFonts w:cs="Arial"/>
                <w:b/>
                <w:sz w:val="24"/>
                <w:szCs w:val="24"/>
                <w:lang w:val="sr-Cyrl-RS"/>
              </w:rPr>
              <w:t>ОРМАН ЗА ГАРДЕРОБУ, МЕТАЛНИ</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Материјал: Челични лим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Постоље са клупом од четвртастих цеви и пластичним наногицама подесива по висини, седиште ПВЦ, опточено дрвеним уметцима</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 xml:space="preserve">Димензија: </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Висина : од 2100 мм до  2200 мм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Дубина : 800 мм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Ширина: 900 мм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Ширина одељка: 300 мм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Конструкција; Стабилна, од челичног  лима</w:t>
            </w:r>
          </w:p>
          <w:p w:rsidR="001173D3" w:rsidRPr="00512F6E" w:rsidRDefault="001173D3" w:rsidP="005C6B7A">
            <w:pPr>
              <w:tabs>
                <w:tab w:val="left" w:pos="4148"/>
              </w:tabs>
              <w:spacing w:before="0"/>
              <w:ind w:right="-108"/>
              <w:rPr>
                <w:rFonts w:cs="Arial"/>
                <w:sz w:val="24"/>
                <w:szCs w:val="24"/>
                <w:lang w:val="sr-Cyrl-RS"/>
              </w:rPr>
            </w:pPr>
            <w:r w:rsidRPr="00512F6E">
              <w:rPr>
                <w:rFonts w:cs="Arial"/>
                <w:sz w:val="24"/>
                <w:szCs w:val="24"/>
                <w:lang w:val="sr-Cyrl-RS"/>
              </w:rPr>
              <w:t>Унутрашња опрема по одељку: фиксна полица, шипка за одећу са 3 чивилука</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lastRenderedPageBreak/>
              <w:t>Врата: Ојачана, са шаркама и прорезима за вентилацију.</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Брава: Сигурносна брава цилиндрична</w:t>
            </w:r>
          </w:p>
          <w:p w:rsidR="001173D3" w:rsidRPr="00512F6E" w:rsidRDefault="001173D3" w:rsidP="005C6B7A">
            <w:pPr>
              <w:tabs>
                <w:tab w:val="left" w:pos="4148"/>
              </w:tabs>
              <w:spacing w:before="0"/>
              <w:rPr>
                <w:rFonts w:cs="Arial"/>
                <w:color w:val="000000"/>
                <w:sz w:val="24"/>
                <w:szCs w:val="24"/>
                <w:shd w:val="clear" w:color="auto" w:fill="FFFFFF"/>
                <w:lang w:val="sr-Cyrl-RS" w:eastAsia="sr-Latn-RS"/>
              </w:rPr>
            </w:pPr>
            <w:r w:rsidRPr="00512F6E">
              <w:rPr>
                <w:rFonts w:cs="Arial"/>
                <w:sz w:val="24"/>
                <w:szCs w:val="24"/>
                <w:lang w:val="sr-Cyrl-RS"/>
              </w:rPr>
              <w:t>Боја: Стандардна</w:t>
            </w:r>
          </w:p>
        </w:tc>
        <w:tc>
          <w:tcPr>
            <w:tcW w:w="2070" w:type="dxa"/>
            <w:shd w:val="clear" w:color="auto" w:fill="auto"/>
            <w:vAlign w:val="center"/>
          </w:tcPr>
          <w:p w:rsidR="001173D3" w:rsidRPr="00B25141" w:rsidRDefault="001173D3" w:rsidP="005C6B7A">
            <w:pPr>
              <w:spacing w:before="0"/>
              <w:jc w:val="center"/>
              <w:rPr>
                <w:rFonts w:cs="Arial"/>
                <w:sz w:val="24"/>
                <w:szCs w:val="24"/>
                <w:lang w:val="sr-Cyrl-RS"/>
              </w:rPr>
            </w:pPr>
            <w:r w:rsidRPr="00512F6E">
              <w:rPr>
                <w:rFonts w:cs="Arial"/>
                <w:sz w:val="24"/>
                <w:szCs w:val="24"/>
              </w:rPr>
              <w:lastRenderedPageBreak/>
              <w:t>WURTH</w:t>
            </w:r>
          </w:p>
          <w:p w:rsidR="001173D3" w:rsidRPr="00B25141" w:rsidRDefault="001173D3" w:rsidP="005C6B7A">
            <w:pPr>
              <w:spacing w:before="0"/>
              <w:jc w:val="center"/>
              <w:rPr>
                <w:rFonts w:cs="Arial"/>
                <w:sz w:val="24"/>
                <w:szCs w:val="24"/>
                <w:lang w:val="sr-Cyrl-RS"/>
              </w:rPr>
            </w:pPr>
            <w:r w:rsidRPr="00512F6E">
              <w:rPr>
                <w:rFonts w:cs="Arial"/>
                <w:sz w:val="24"/>
                <w:szCs w:val="24"/>
              </w:rPr>
              <w:t>HAHN</w:t>
            </w:r>
            <w:r w:rsidRPr="00B25141">
              <w:rPr>
                <w:rFonts w:cs="Arial"/>
                <w:sz w:val="24"/>
                <w:szCs w:val="24"/>
                <w:lang w:val="sr-Cyrl-RS"/>
              </w:rPr>
              <w:t>+</w:t>
            </w:r>
            <w:r w:rsidRPr="00512F6E">
              <w:rPr>
                <w:rFonts w:cs="Arial"/>
                <w:sz w:val="24"/>
                <w:szCs w:val="24"/>
              </w:rPr>
              <w:t>KOLB</w:t>
            </w:r>
          </w:p>
          <w:p w:rsidR="001173D3" w:rsidRPr="00B25141" w:rsidRDefault="001173D3" w:rsidP="005C6B7A">
            <w:pPr>
              <w:spacing w:before="0"/>
              <w:jc w:val="center"/>
              <w:rPr>
                <w:rFonts w:cs="Arial"/>
                <w:sz w:val="24"/>
                <w:szCs w:val="24"/>
                <w:lang w:val="sr-Cyrl-RS"/>
              </w:rPr>
            </w:pPr>
            <w:r w:rsidRPr="00512F6E">
              <w:rPr>
                <w:rFonts w:cs="Arial"/>
                <w:sz w:val="24"/>
                <w:szCs w:val="24"/>
              </w:rPr>
              <w:t>GALEB</w:t>
            </w:r>
            <w:r w:rsidRPr="00B25141">
              <w:rPr>
                <w:rFonts w:cs="Arial"/>
                <w:sz w:val="24"/>
                <w:szCs w:val="24"/>
                <w:lang w:val="sr-Cyrl-RS"/>
              </w:rPr>
              <w:t xml:space="preserve"> </w:t>
            </w:r>
            <w:r w:rsidRPr="00512F6E">
              <w:rPr>
                <w:rFonts w:cs="Arial"/>
                <w:sz w:val="24"/>
                <w:szCs w:val="24"/>
              </w:rPr>
              <w:t>GRUP</w:t>
            </w:r>
          </w:p>
          <w:p w:rsidR="001173D3" w:rsidRPr="00512F6E" w:rsidRDefault="00CB2762" w:rsidP="005C6B7A">
            <w:pPr>
              <w:spacing w:before="0"/>
              <w:jc w:val="center"/>
              <w:rPr>
                <w:rFonts w:cs="Arial"/>
                <w:sz w:val="24"/>
                <w:szCs w:val="24"/>
                <w:lang w:val="sr-Cyrl-RS"/>
              </w:rPr>
            </w:pPr>
            <w:r w:rsidRPr="00512F6E">
              <w:rPr>
                <w:rFonts w:cs="Arial"/>
                <w:sz w:val="24"/>
                <w:szCs w:val="24"/>
                <w:lang w:val="sr-Cyrl-RS"/>
              </w:rPr>
              <w:t>или одговарајуће</w:t>
            </w:r>
          </w:p>
        </w:tc>
        <w:tc>
          <w:tcPr>
            <w:tcW w:w="720" w:type="dxa"/>
            <w:shd w:val="clear" w:color="auto" w:fill="auto"/>
            <w:vAlign w:val="center"/>
          </w:tcPr>
          <w:p w:rsidR="001173D3" w:rsidRPr="00512F6E" w:rsidRDefault="001173D3" w:rsidP="005C6B7A">
            <w:pPr>
              <w:spacing w:before="0"/>
              <w:jc w:val="center"/>
              <w:rPr>
                <w:rFonts w:cs="Arial"/>
                <w:sz w:val="24"/>
                <w:szCs w:val="24"/>
                <w:lang w:val="sr-Cyrl-RS"/>
              </w:rPr>
            </w:pPr>
            <w:r w:rsidRPr="00512F6E">
              <w:rPr>
                <w:rFonts w:cs="Arial"/>
                <w:sz w:val="24"/>
                <w:szCs w:val="24"/>
                <w:lang w:val="sr-Cyrl-RS"/>
              </w:rPr>
              <w:t>ком</w:t>
            </w:r>
          </w:p>
        </w:tc>
        <w:tc>
          <w:tcPr>
            <w:tcW w:w="509" w:type="dxa"/>
            <w:shd w:val="clear" w:color="auto" w:fill="auto"/>
            <w:vAlign w:val="center"/>
          </w:tcPr>
          <w:p w:rsidR="001173D3" w:rsidRPr="00512F6E" w:rsidRDefault="001173D3" w:rsidP="005C6B7A">
            <w:pPr>
              <w:spacing w:before="0"/>
              <w:jc w:val="center"/>
              <w:rPr>
                <w:rFonts w:cs="Arial"/>
                <w:color w:val="000000"/>
                <w:sz w:val="24"/>
                <w:szCs w:val="24"/>
                <w:lang w:val="sr-Cyrl-RS"/>
              </w:rPr>
            </w:pPr>
            <w:r w:rsidRPr="00512F6E">
              <w:rPr>
                <w:rFonts w:cs="Arial"/>
                <w:color w:val="000000"/>
                <w:sz w:val="24"/>
                <w:szCs w:val="24"/>
                <w:lang w:val="sr-Cyrl-RS"/>
              </w:rPr>
              <w:t>1</w:t>
            </w:r>
          </w:p>
        </w:tc>
        <w:tc>
          <w:tcPr>
            <w:tcW w:w="1134" w:type="dxa"/>
            <w:shd w:val="clear" w:color="auto" w:fill="auto"/>
            <w:vAlign w:val="center"/>
          </w:tcPr>
          <w:p w:rsidR="001173D3" w:rsidRPr="00512F6E" w:rsidRDefault="001173D3" w:rsidP="005C6B7A">
            <w:pPr>
              <w:spacing w:before="0"/>
              <w:jc w:val="center"/>
              <w:rPr>
                <w:rFonts w:cs="Arial"/>
                <w:sz w:val="24"/>
                <w:szCs w:val="24"/>
                <w:lang w:val="sr-Cyrl-RS"/>
              </w:rPr>
            </w:pPr>
          </w:p>
        </w:tc>
        <w:tc>
          <w:tcPr>
            <w:tcW w:w="1134" w:type="dxa"/>
            <w:shd w:val="clear" w:color="auto" w:fill="auto"/>
            <w:vAlign w:val="center"/>
          </w:tcPr>
          <w:p w:rsidR="001173D3" w:rsidRPr="00512F6E" w:rsidRDefault="001173D3" w:rsidP="005C6B7A">
            <w:pPr>
              <w:spacing w:before="0"/>
              <w:jc w:val="center"/>
              <w:rPr>
                <w:rFonts w:cs="Arial"/>
                <w:sz w:val="24"/>
                <w:szCs w:val="24"/>
              </w:rPr>
            </w:pPr>
          </w:p>
        </w:tc>
        <w:tc>
          <w:tcPr>
            <w:tcW w:w="1134" w:type="dxa"/>
            <w:shd w:val="clear" w:color="auto" w:fill="auto"/>
            <w:vAlign w:val="center"/>
          </w:tcPr>
          <w:p w:rsidR="001173D3" w:rsidRPr="00512F6E" w:rsidRDefault="001173D3" w:rsidP="005C6B7A">
            <w:pPr>
              <w:spacing w:before="0"/>
              <w:jc w:val="center"/>
              <w:rPr>
                <w:rFonts w:cs="Arial"/>
                <w:sz w:val="24"/>
                <w:szCs w:val="24"/>
                <w:lang w:val="sr-Cyrl-RS"/>
              </w:rPr>
            </w:pPr>
          </w:p>
        </w:tc>
        <w:tc>
          <w:tcPr>
            <w:tcW w:w="1309" w:type="dxa"/>
            <w:shd w:val="clear" w:color="auto" w:fill="auto"/>
            <w:vAlign w:val="center"/>
          </w:tcPr>
          <w:p w:rsidR="001173D3" w:rsidRPr="00512F6E" w:rsidRDefault="001173D3" w:rsidP="005C6B7A">
            <w:pPr>
              <w:spacing w:before="0"/>
              <w:jc w:val="center"/>
              <w:rPr>
                <w:rFonts w:cs="Arial"/>
                <w:sz w:val="24"/>
                <w:szCs w:val="24"/>
                <w:lang w:val="sr-Cyrl-RS"/>
              </w:rPr>
            </w:pPr>
          </w:p>
        </w:tc>
      </w:tr>
      <w:tr w:rsidR="001173D3" w:rsidRPr="00512F6E" w:rsidTr="00606247">
        <w:trPr>
          <w:trHeight w:val="397"/>
        </w:trPr>
        <w:tc>
          <w:tcPr>
            <w:tcW w:w="568" w:type="dxa"/>
            <w:shd w:val="clear" w:color="auto" w:fill="auto"/>
            <w:vAlign w:val="center"/>
          </w:tcPr>
          <w:p w:rsidR="001173D3" w:rsidRPr="00512F6E" w:rsidRDefault="001173D3" w:rsidP="005C6B7A">
            <w:pPr>
              <w:spacing w:before="0"/>
              <w:jc w:val="center"/>
              <w:rPr>
                <w:rFonts w:cs="Arial"/>
                <w:sz w:val="24"/>
                <w:szCs w:val="24"/>
                <w:lang w:val="sr-Cyrl-RS"/>
              </w:rPr>
            </w:pPr>
            <w:r w:rsidRPr="00512F6E">
              <w:rPr>
                <w:rFonts w:cs="Arial"/>
                <w:sz w:val="24"/>
                <w:szCs w:val="24"/>
                <w:lang w:val="sr-Cyrl-RS"/>
              </w:rPr>
              <w:t>2.7</w:t>
            </w:r>
          </w:p>
        </w:tc>
        <w:tc>
          <w:tcPr>
            <w:tcW w:w="6623" w:type="dxa"/>
            <w:shd w:val="clear" w:color="auto" w:fill="auto"/>
            <w:vAlign w:val="center"/>
          </w:tcPr>
          <w:p w:rsidR="001173D3" w:rsidRPr="00512F6E" w:rsidRDefault="001173D3" w:rsidP="005C6B7A">
            <w:pPr>
              <w:tabs>
                <w:tab w:val="left" w:pos="4148"/>
              </w:tabs>
              <w:spacing w:before="0"/>
              <w:rPr>
                <w:rFonts w:cs="Arial"/>
                <w:b/>
                <w:sz w:val="24"/>
                <w:szCs w:val="24"/>
                <w:lang w:val="sr-Cyrl-RS"/>
              </w:rPr>
            </w:pPr>
            <w:r w:rsidRPr="00512F6E">
              <w:rPr>
                <w:rFonts w:cs="Arial"/>
                <w:b/>
                <w:sz w:val="24"/>
                <w:szCs w:val="24"/>
                <w:lang w:val="sr-Cyrl-RS"/>
              </w:rPr>
              <w:t xml:space="preserve">ОРМАН, ПРОСТИРКА ЗА РАДНА МЕСТА </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Материјал:  Робусна нитрилна гума</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Висина простирке: 13 мм до 15 мм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Висока отпорност на уље, масти и хемикалије.</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Остале карактеристике: Неклизајућа, ублажава ударе, спречава замор, изолација од хладноће</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Димензија: Дужина: од 1400 мм до 1600 мм; Ширина: 900 мм</w:t>
            </w:r>
          </w:p>
          <w:p w:rsidR="001173D3" w:rsidRPr="00512F6E" w:rsidRDefault="001173D3" w:rsidP="005C6B7A">
            <w:pPr>
              <w:tabs>
                <w:tab w:val="left" w:pos="4148"/>
              </w:tabs>
              <w:spacing w:before="0"/>
              <w:rPr>
                <w:rFonts w:cs="Arial"/>
                <w:color w:val="000000"/>
                <w:sz w:val="24"/>
                <w:szCs w:val="24"/>
                <w:shd w:val="clear" w:color="auto" w:fill="FFFFFF"/>
                <w:lang w:val="sr-Cyrl-RS" w:eastAsia="sr-Latn-RS"/>
              </w:rPr>
            </w:pPr>
            <w:r w:rsidRPr="00512F6E">
              <w:rPr>
                <w:rFonts w:cs="Arial"/>
                <w:sz w:val="24"/>
                <w:szCs w:val="24"/>
                <w:lang w:val="sr-Cyrl-RS"/>
              </w:rPr>
              <w:t>Боја: Стандардна</w:t>
            </w:r>
          </w:p>
        </w:tc>
        <w:tc>
          <w:tcPr>
            <w:tcW w:w="2070" w:type="dxa"/>
            <w:shd w:val="clear" w:color="auto" w:fill="auto"/>
            <w:vAlign w:val="center"/>
          </w:tcPr>
          <w:p w:rsidR="001173D3" w:rsidRPr="00B25141" w:rsidRDefault="001173D3" w:rsidP="005C6B7A">
            <w:pPr>
              <w:spacing w:before="0"/>
              <w:jc w:val="center"/>
              <w:rPr>
                <w:rFonts w:cs="Arial"/>
                <w:sz w:val="24"/>
                <w:szCs w:val="24"/>
                <w:lang w:val="sr-Cyrl-RS"/>
              </w:rPr>
            </w:pPr>
            <w:r w:rsidRPr="00512F6E">
              <w:rPr>
                <w:rFonts w:cs="Arial"/>
                <w:sz w:val="24"/>
                <w:szCs w:val="24"/>
              </w:rPr>
              <w:t>WURTH</w:t>
            </w:r>
          </w:p>
          <w:p w:rsidR="001173D3" w:rsidRPr="00B25141" w:rsidRDefault="001173D3" w:rsidP="005C6B7A">
            <w:pPr>
              <w:spacing w:before="0"/>
              <w:jc w:val="center"/>
              <w:rPr>
                <w:rFonts w:cs="Arial"/>
                <w:sz w:val="24"/>
                <w:szCs w:val="24"/>
                <w:lang w:val="sr-Cyrl-RS"/>
              </w:rPr>
            </w:pPr>
            <w:r w:rsidRPr="00512F6E">
              <w:rPr>
                <w:rFonts w:cs="Arial"/>
                <w:sz w:val="24"/>
                <w:szCs w:val="24"/>
              </w:rPr>
              <w:t>HAHN</w:t>
            </w:r>
            <w:r w:rsidRPr="00B25141">
              <w:rPr>
                <w:rFonts w:cs="Arial"/>
                <w:sz w:val="24"/>
                <w:szCs w:val="24"/>
                <w:lang w:val="sr-Cyrl-RS"/>
              </w:rPr>
              <w:t>+</w:t>
            </w:r>
            <w:r w:rsidRPr="00512F6E">
              <w:rPr>
                <w:rFonts w:cs="Arial"/>
                <w:sz w:val="24"/>
                <w:szCs w:val="24"/>
              </w:rPr>
              <w:t>KOLB</w:t>
            </w:r>
          </w:p>
          <w:p w:rsidR="001173D3" w:rsidRPr="00B25141" w:rsidRDefault="001173D3" w:rsidP="005C6B7A">
            <w:pPr>
              <w:spacing w:before="0"/>
              <w:jc w:val="center"/>
              <w:rPr>
                <w:rFonts w:cs="Arial"/>
                <w:sz w:val="24"/>
                <w:szCs w:val="24"/>
                <w:lang w:val="sr-Cyrl-RS"/>
              </w:rPr>
            </w:pPr>
            <w:r w:rsidRPr="00512F6E">
              <w:rPr>
                <w:rFonts w:cs="Arial"/>
                <w:sz w:val="24"/>
                <w:szCs w:val="24"/>
              </w:rPr>
              <w:t>GALEB</w:t>
            </w:r>
            <w:r w:rsidRPr="00B25141">
              <w:rPr>
                <w:rFonts w:cs="Arial"/>
                <w:sz w:val="24"/>
                <w:szCs w:val="24"/>
                <w:lang w:val="sr-Cyrl-RS"/>
              </w:rPr>
              <w:t xml:space="preserve"> </w:t>
            </w:r>
            <w:r w:rsidRPr="00512F6E">
              <w:rPr>
                <w:rFonts w:cs="Arial"/>
                <w:sz w:val="24"/>
                <w:szCs w:val="24"/>
              </w:rPr>
              <w:t>GRUP</w:t>
            </w:r>
          </w:p>
          <w:p w:rsidR="001173D3" w:rsidRPr="00512F6E" w:rsidRDefault="00CB2762" w:rsidP="005C6B7A">
            <w:pPr>
              <w:spacing w:before="0"/>
              <w:jc w:val="center"/>
              <w:rPr>
                <w:rFonts w:cs="Arial"/>
                <w:sz w:val="24"/>
                <w:szCs w:val="24"/>
                <w:lang w:val="sr-Cyrl-RS"/>
              </w:rPr>
            </w:pPr>
            <w:r w:rsidRPr="00512F6E">
              <w:rPr>
                <w:rFonts w:cs="Arial"/>
                <w:sz w:val="24"/>
                <w:szCs w:val="24"/>
                <w:lang w:val="sr-Cyrl-RS"/>
              </w:rPr>
              <w:t>или одговарајуће</w:t>
            </w:r>
          </w:p>
        </w:tc>
        <w:tc>
          <w:tcPr>
            <w:tcW w:w="720" w:type="dxa"/>
            <w:shd w:val="clear" w:color="auto" w:fill="auto"/>
            <w:vAlign w:val="center"/>
          </w:tcPr>
          <w:p w:rsidR="001173D3" w:rsidRPr="00512F6E" w:rsidRDefault="001173D3" w:rsidP="005C6B7A">
            <w:pPr>
              <w:spacing w:before="0"/>
              <w:jc w:val="center"/>
              <w:rPr>
                <w:rFonts w:cs="Arial"/>
                <w:sz w:val="24"/>
                <w:szCs w:val="24"/>
                <w:lang w:val="sr-Cyrl-RS"/>
              </w:rPr>
            </w:pPr>
            <w:r w:rsidRPr="00512F6E">
              <w:rPr>
                <w:rFonts w:cs="Arial"/>
                <w:sz w:val="24"/>
                <w:szCs w:val="24"/>
                <w:lang w:val="sr-Cyrl-RS"/>
              </w:rPr>
              <w:t>ком</w:t>
            </w:r>
          </w:p>
        </w:tc>
        <w:tc>
          <w:tcPr>
            <w:tcW w:w="509" w:type="dxa"/>
            <w:shd w:val="clear" w:color="auto" w:fill="auto"/>
            <w:vAlign w:val="center"/>
          </w:tcPr>
          <w:p w:rsidR="001173D3" w:rsidRPr="00512F6E" w:rsidRDefault="001173D3" w:rsidP="005C6B7A">
            <w:pPr>
              <w:spacing w:before="0"/>
              <w:jc w:val="center"/>
              <w:rPr>
                <w:rFonts w:cs="Arial"/>
                <w:color w:val="000000"/>
                <w:sz w:val="24"/>
                <w:szCs w:val="24"/>
                <w:lang w:val="sr-Cyrl-RS"/>
              </w:rPr>
            </w:pPr>
            <w:r w:rsidRPr="00512F6E">
              <w:rPr>
                <w:rFonts w:cs="Arial"/>
                <w:color w:val="000000"/>
                <w:sz w:val="24"/>
                <w:szCs w:val="24"/>
                <w:lang w:val="sr-Cyrl-RS"/>
              </w:rPr>
              <w:t>3</w:t>
            </w:r>
          </w:p>
        </w:tc>
        <w:tc>
          <w:tcPr>
            <w:tcW w:w="1134" w:type="dxa"/>
            <w:shd w:val="clear" w:color="auto" w:fill="auto"/>
            <w:vAlign w:val="center"/>
          </w:tcPr>
          <w:p w:rsidR="001173D3" w:rsidRPr="00512F6E" w:rsidRDefault="001173D3" w:rsidP="005C6B7A">
            <w:pPr>
              <w:spacing w:before="0"/>
              <w:jc w:val="center"/>
              <w:rPr>
                <w:rFonts w:cs="Arial"/>
                <w:sz w:val="24"/>
                <w:szCs w:val="24"/>
                <w:lang w:val="sr-Cyrl-RS"/>
              </w:rPr>
            </w:pPr>
          </w:p>
        </w:tc>
        <w:tc>
          <w:tcPr>
            <w:tcW w:w="1134" w:type="dxa"/>
            <w:shd w:val="clear" w:color="auto" w:fill="auto"/>
            <w:vAlign w:val="center"/>
          </w:tcPr>
          <w:p w:rsidR="001173D3" w:rsidRPr="00512F6E" w:rsidRDefault="001173D3" w:rsidP="005C6B7A">
            <w:pPr>
              <w:spacing w:before="0"/>
              <w:jc w:val="center"/>
              <w:rPr>
                <w:rFonts w:cs="Arial"/>
                <w:sz w:val="24"/>
                <w:szCs w:val="24"/>
                <w:lang w:val="sr-Cyrl-RS"/>
              </w:rPr>
            </w:pPr>
          </w:p>
        </w:tc>
        <w:tc>
          <w:tcPr>
            <w:tcW w:w="1134" w:type="dxa"/>
            <w:shd w:val="clear" w:color="auto" w:fill="auto"/>
            <w:vAlign w:val="center"/>
          </w:tcPr>
          <w:p w:rsidR="001173D3" w:rsidRPr="00512F6E" w:rsidRDefault="001173D3" w:rsidP="005C6B7A">
            <w:pPr>
              <w:spacing w:before="0"/>
              <w:jc w:val="center"/>
              <w:rPr>
                <w:rFonts w:cs="Arial"/>
                <w:sz w:val="24"/>
                <w:szCs w:val="24"/>
                <w:lang w:val="sr-Cyrl-RS"/>
              </w:rPr>
            </w:pPr>
          </w:p>
        </w:tc>
        <w:tc>
          <w:tcPr>
            <w:tcW w:w="1309" w:type="dxa"/>
            <w:shd w:val="clear" w:color="auto" w:fill="auto"/>
            <w:vAlign w:val="center"/>
          </w:tcPr>
          <w:p w:rsidR="001173D3" w:rsidRPr="00512F6E" w:rsidRDefault="001173D3" w:rsidP="005C6B7A">
            <w:pPr>
              <w:spacing w:before="0"/>
              <w:jc w:val="center"/>
              <w:rPr>
                <w:rFonts w:cs="Arial"/>
                <w:sz w:val="24"/>
                <w:szCs w:val="24"/>
                <w:lang w:val="sr-Cyrl-RS"/>
              </w:rPr>
            </w:pPr>
          </w:p>
        </w:tc>
      </w:tr>
      <w:tr w:rsidR="001173D3" w:rsidRPr="00512F6E" w:rsidTr="00606247">
        <w:trPr>
          <w:trHeight w:val="397"/>
        </w:trPr>
        <w:tc>
          <w:tcPr>
            <w:tcW w:w="568" w:type="dxa"/>
            <w:shd w:val="clear" w:color="auto" w:fill="auto"/>
            <w:vAlign w:val="center"/>
          </w:tcPr>
          <w:p w:rsidR="001173D3" w:rsidRPr="00512F6E" w:rsidRDefault="001173D3" w:rsidP="005C6B7A">
            <w:pPr>
              <w:spacing w:before="0"/>
              <w:jc w:val="center"/>
              <w:rPr>
                <w:rFonts w:cs="Arial"/>
                <w:sz w:val="24"/>
                <w:szCs w:val="24"/>
                <w:lang w:val="sr-Cyrl-RS"/>
              </w:rPr>
            </w:pPr>
            <w:r w:rsidRPr="00512F6E">
              <w:rPr>
                <w:rFonts w:cs="Arial"/>
                <w:sz w:val="24"/>
                <w:szCs w:val="24"/>
                <w:lang w:val="sr-Cyrl-RS"/>
              </w:rPr>
              <w:t>2.8</w:t>
            </w:r>
          </w:p>
        </w:tc>
        <w:tc>
          <w:tcPr>
            <w:tcW w:w="6623" w:type="dxa"/>
            <w:shd w:val="clear" w:color="auto" w:fill="auto"/>
            <w:vAlign w:val="center"/>
          </w:tcPr>
          <w:p w:rsidR="001173D3" w:rsidRPr="00512F6E" w:rsidRDefault="001173D3" w:rsidP="005C6B7A">
            <w:pPr>
              <w:tabs>
                <w:tab w:val="left" w:pos="4148"/>
              </w:tabs>
              <w:spacing w:before="0"/>
              <w:rPr>
                <w:rFonts w:cs="Arial"/>
                <w:b/>
                <w:sz w:val="24"/>
                <w:szCs w:val="24"/>
                <w:lang w:val="sr-Cyrl-RS"/>
              </w:rPr>
            </w:pPr>
            <w:r w:rsidRPr="00512F6E">
              <w:rPr>
                <w:rFonts w:cs="Arial"/>
                <w:b/>
                <w:sz w:val="24"/>
                <w:szCs w:val="24"/>
                <w:lang w:val="sr-Cyrl-RS"/>
              </w:rPr>
              <w:t>ОРМАН ЗА АЛАТ, МЕТАЛНИ ДВОКРИЛНИ</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Материјал: Челични лим са постољем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Димензија: Висина:1900мм до 2000мм; Дубина: 400мм до 500мм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Ширина: 900 мм до 1000 мм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Конструкција; Стабилна , од челичног  лима са обореним ивицама.</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 xml:space="preserve">Могућност оптерећења: 45 кг до 55 кг по полици,  равномерно распоређеном терету </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Број полица: 4 поцинковане, подесиве по висини на 50 мм.</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 xml:space="preserve">Врата; двокрилна, постављена на 6 шарки које леже унутра, </w:t>
            </w:r>
          </w:p>
          <w:p w:rsidR="001173D3" w:rsidRPr="00512F6E" w:rsidRDefault="001173D3" w:rsidP="005C6B7A">
            <w:pPr>
              <w:tabs>
                <w:tab w:val="left" w:pos="4148"/>
              </w:tabs>
              <w:spacing w:before="0"/>
              <w:rPr>
                <w:rFonts w:cs="Arial"/>
                <w:sz w:val="24"/>
                <w:szCs w:val="24"/>
                <w:lang w:val="sr-Cyrl-RS"/>
              </w:rPr>
            </w:pPr>
            <w:r w:rsidRPr="00512F6E">
              <w:rPr>
                <w:rFonts w:cs="Arial"/>
                <w:sz w:val="24"/>
                <w:szCs w:val="24"/>
                <w:lang w:val="sr-Cyrl-RS"/>
              </w:rPr>
              <w:t>Закључавање:  Сигурносном цилиндричном бравом са мин. 2 кључа.</w:t>
            </w:r>
          </w:p>
          <w:p w:rsidR="001173D3" w:rsidRPr="00512F6E" w:rsidRDefault="001173D3" w:rsidP="005C6B7A">
            <w:pPr>
              <w:tabs>
                <w:tab w:val="left" w:pos="4148"/>
              </w:tabs>
              <w:spacing w:before="0"/>
              <w:rPr>
                <w:rFonts w:cs="Arial"/>
                <w:b/>
                <w:sz w:val="24"/>
                <w:szCs w:val="24"/>
                <w:lang w:val="sr-Cyrl-RS"/>
              </w:rPr>
            </w:pPr>
            <w:r w:rsidRPr="00512F6E">
              <w:rPr>
                <w:rFonts w:cs="Arial"/>
                <w:sz w:val="24"/>
                <w:szCs w:val="24"/>
                <w:lang w:val="sr-Cyrl-RS"/>
              </w:rPr>
              <w:t>Боја: Стандардна</w:t>
            </w:r>
          </w:p>
        </w:tc>
        <w:tc>
          <w:tcPr>
            <w:tcW w:w="2070" w:type="dxa"/>
            <w:shd w:val="clear" w:color="auto" w:fill="auto"/>
            <w:vAlign w:val="center"/>
          </w:tcPr>
          <w:p w:rsidR="001173D3" w:rsidRPr="00B25141" w:rsidRDefault="001173D3" w:rsidP="005C6B7A">
            <w:pPr>
              <w:spacing w:before="0"/>
              <w:jc w:val="center"/>
              <w:rPr>
                <w:rFonts w:cs="Arial"/>
                <w:sz w:val="24"/>
                <w:szCs w:val="24"/>
                <w:lang w:val="sr-Cyrl-RS"/>
              </w:rPr>
            </w:pPr>
            <w:r w:rsidRPr="00512F6E">
              <w:rPr>
                <w:rFonts w:cs="Arial"/>
                <w:sz w:val="24"/>
                <w:szCs w:val="24"/>
              </w:rPr>
              <w:t>WURTH</w:t>
            </w:r>
          </w:p>
          <w:p w:rsidR="001173D3" w:rsidRPr="00B25141" w:rsidRDefault="001173D3" w:rsidP="005C6B7A">
            <w:pPr>
              <w:spacing w:before="0"/>
              <w:jc w:val="center"/>
              <w:rPr>
                <w:rFonts w:cs="Arial"/>
                <w:sz w:val="24"/>
                <w:szCs w:val="24"/>
                <w:lang w:val="sr-Cyrl-RS"/>
              </w:rPr>
            </w:pPr>
            <w:r w:rsidRPr="00512F6E">
              <w:rPr>
                <w:rFonts w:cs="Arial"/>
                <w:sz w:val="24"/>
                <w:szCs w:val="24"/>
              </w:rPr>
              <w:t>HAHN</w:t>
            </w:r>
            <w:r w:rsidRPr="00B25141">
              <w:rPr>
                <w:rFonts w:cs="Arial"/>
                <w:sz w:val="24"/>
                <w:szCs w:val="24"/>
                <w:lang w:val="sr-Cyrl-RS"/>
              </w:rPr>
              <w:t>+</w:t>
            </w:r>
            <w:r w:rsidRPr="00512F6E">
              <w:rPr>
                <w:rFonts w:cs="Arial"/>
                <w:sz w:val="24"/>
                <w:szCs w:val="24"/>
              </w:rPr>
              <w:t>KOLB</w:t>
            </w:r>
          </w:p>
          <w:p w:rsidR="001173D3" w:rsidRPr="00B25141" w:rsidRDefault="001173D3" w:rsidP="005C6B7A">
            <w:pPr>
              <w:spacing w:before="0"/>
              <w:jc w:val="center"/>
              <w:rPr>
                <w:rFonts w:cs="Arial"/>
                <w:sz w:val="24"/>
                <w:szCs w:val="24"/>
                <w:lang w:val="sr-Cyrl-RS"/>
              </w:rPr>
            </w:pPr>
            <w:r w:rsidRPr="00512F6E">
              <w:rPr>
                <w:rFonts w:cs="Arial"/>
                <w:sz w:val="24"/>
                <w:szCs w:val="24"/>
              </w:rPr>
              <w:t>GALEB</w:t>
            </w:r>
            <w:r w:rsidRPr="00B25141">
              <w:rPr>
                <w:rFonts w:cs="Arial"/>
                <w:sz w:val="24"/>
                <w:szCs w:val="24"/>
                <w:lang w:val="sr-Cyrl-RS"/>
              </w:rPr>
              <w:t xml:space="preserve"> </w:t>
            </w:r>
            <w:r w:rsidRPr="00512F6E">
              <w:rPr>
                <w:rFonts w:cs="Arial"/>
                <w:sz w:val="24"/>
                <w:szCs w:val="24"/>
              </w:rPr>
              <w:t>GRUP</w:t>
            </w:r>
          </w:p>
          <w:p w:rsidR="001173D3" w:rsidRPr="00512F6E" w:rsidRDefault="00CB2762" w:rsidP="005C6B7A">
            <w:pPr>
              <w:spacing w:before="0"/>
              <w:jc w:val="center"/>
              <w:rPr>
                <w:rFonts w:cs="Arial"/>
                <w:sz w:val="24"/>
                <w:szCs w:val="24"/>
                <w:lang w:val="sr-Cyrl-RS"/>
              </w:rPr>
            </w:pPr>
            <w:r w:rsidRPr="00512F6E">
              <w:rPr>
                <w:rFonts w:cs="Arial"/>
                <w:sz w:val="24"/>
                <w:szCs w:val="24"/>
                <w:lang w:val="sr-Cyrl-RS"/>
              </w:rPr>
              <w:t>или одговарајуће</w:t>
            </w:r>
          </w:p>
        </w:tc>
        <w:tc>
          <w:tcPr>
            <w:tcW w:w="720" w:type="dxa"/>
            <w:shd w:val="clear" w:color="auto" w:fill="auto"/>
            <w:vAlign w:val="center"/>
          </w:tcPr>
          <w:p w:rsidR="001173D3" w:rsidRPr="00512F6E" w:rsidRDefault="001173D3" w:rsidP="005C6B7A">
            <w:pPr>
              <w:spacing w:before="0"/>
              <w:jc w:val="center"/>
              <w:rPr>
                <w:rFonts w:cs="Arial"/>
                <w:sz w:val="24"/>
                <w:szCs w:val="24"/>
                <w:lang w:val="sr-Cyrl-RS"/>
              </w:rPr>
            </w:pPr>
            <w:r w:rsidRPr="00512F6E">
              <w:rPr>
                <w:rFonts w:cs="Arial"/>
                <w:sz w:val="24"/>
                <w:szCs w:val="24"/>
                <w:lang w:val="sr-Cyrl-RS"/>
              </w:rPr>
              <w:t>ком</w:t>
            </w:r>
          </w:p>
        </w:tc>
        <w:tc>
          <w:tcPr>
            <w:tcW w:w="509" w:type="dxa"/>
            <w:shd w:val="clear" w:color="auto" w:fill="auto"/>
            <w:vAlign w:val="center"/>
          </w:tcPr>
          <w:p w:rsidR="001173D3" w:rsidRPr="00512F6E" w:rsidRDefault="001173D3" w:rsidP="005C6B7A">
            <w:pPr>
              <w:spacing w:before="0"/>
              <w:jc w:val="center"/>
              <w:rPr>
                <w:rFonts w:cs="Arial"/>
                <w:color w:val="000000"/>
                <w:sz w:val="24"/>
                <w:szCs w:val="24"/>
                <w:lang w:val="sr-Cyrl-RS"/>
              </w:rPr>
            </w:pPr>
            <w:r w:rsidRPr="00512F6E">
              <w:rPr>
                <w:rFonts w:cs="Arial"/>
                <w:color w:val="000000"/>
                <w:sz w:val="24"/>
                <w:szCs w:val="24"/>
                <w:lang w:val="sr-Cyrl-RS"/>
              </w:rPr>
              <w:t>5</w:t>
            </w:r>
          </w:p>
        </w:tc>
        <w:tc>
          <w:tcPr>
            <w:tcW w:w="1134" w:type="dxa"/>
            <w:shd w:val="clear" w:color="auto" w:fill="auto"/>
            <w:vAlign w:val="center"/>
          </w:tcPr>
          <w:p w:rsidR="001173D3" w:rsidRPr="00512F6E" w:rsidRDefault="001173D3" w:rsidP="005C6B7A">
            <w:pPr>
              <w:spacing w:before="0"/>
              <w:jc w:val="center"/>
              <w:rPr>
                <w:rFonts w:cs="Arial"/>
                <w:sz w:val="24"/>
                <w:szCs w:val="24"/>
                <w:lang w:val="sr-Cyrl-RS"/>
              </w:rPr>
            </w:pPr>
          </w:p>
        </w:tc>
        <w:tc>
          <w:tcPr>
            <w:tcW w:w="1134" w:type="dxa"/>
            <w:shd w:val="clear" w:color="auto" w:fill="auto"/>
            <w:vAlign w:val="center"/>
          </w:tcPr>
          <w:p w:rsidR="001173D3" w:rsidRPr="00512F6E" w:rsidRDefault="001173D3" w:rsidP="005C6B7A">
            <w:pPr>
              <w:spacing w:before="0"/>
              <w:jc w:val="center"/>
              <w:rPr>
                <w:rFonts w:cs="Arial"/>
                <w:sz w:val="24"/>
                <w:szCs w:val="24"/>
                <w:lang w:val="sr-Cyrl-RS"/>
              </w:rPr>
            </w:pPr>
          </w:p>
        </w:tc>
        <w:tc>
          <w:tcPr>
            <w:tcW w:w="1134" w:type="dxa"/>
            <w:shd w:val="clear" w:color="auto" w:fill="auto"/>
            <w:vAlign w:val="center"/>
          </w:tcPr>
          <w:p w:rsidR="001173D3" w:rsidRPr="00512F6E" w:rsidRDefault="001173D3" w:rsidP="005C6B7A">
            <w:pPr>
              <w:spacing w:before="0"/>
              <w:jc w:val="center"/>
              <w:rPr>
                <w:rFonts w:cs="Arial"/>
                <w:sz w:val="24"/>
                <w:szCs w:val="24"/>
                <w:lang w:val="sr-Cyrl-RS"/>
              </w:rPr>
            </w:pPr>
          </w:p>
        </w:tc>
        <w:tc>
          <w:tcPr>
            <w:tcW w:w="1309" w:type="dxa"/>
            <w:shd w:val="clear" w:color="auto" w:fill="auto"/>
            <w:vAlign w:val="center"/>
          </w:tcPr>
          <w:p w:rsidR="001173D3" w:rsidRPr="00512F6E" w:rsidRDefault="001173D3" w:rsidP="005C6B7A">
            <w:pPr>
              <w:spacing w:before="0"/>
              <w:jc w:val="center"/>
              <w:rPr>
                <w:rFonts w:cs="Arial"/>
                <w:sz w:val="24"/>
                <w:szCs w:val="24"/>
                <w:lang w:val="sr-Cyrl-RS"/>
              </w:rPr>
            </w:pPr>
          </w:p>
        </w:tc>
      </w:tr>
      <w:tr w:rsidR="001173D3" w:rsidRPr="00512F6E" w:rsidTr="00606247">
        <w:trPr>
          <w:trHeight w:val="397"/>
        </w:trPr>
        <w:tc>
          <w:tcPr>
            <w:tcW w:w="568" w:type="dxa"/>
            <w:shd w:val="clear" w:color="auto" w:fill="auto"/>
            <w:vAlign w:val="center"/>
          </w:tcPr>
          <w:p w:rsidR="001173D3" w:rsidRPr="00512F6E" w:rsidRDefault="001173D3" w:rsidP="005C6B7A">
            <w:pPr>
              <w:spacing w:before="0"/>
              <w:jc w:val="center"/>
              <w:rPr>
                <w:rFonts w:cs="Arial"/>
                <w:sz w:val="24"/>
                <w:szCs w:val="24"/>
                <w:lang w:val="sr-Cyrl-RS"/>
              </w:rPr>
            </w:pPr>
            <w:r w:rsidRPr="00512F6E">
              <w:rPr>
                <w:rFonts w:cs="Arial"/>
                <w:sz w:val="24"/>
                <w:szCs w:val="24"/>
                <w:lang w:val="sr-Cyrl-RS"/>
              </w:rPr>
              <w:t>3</w:t>
            </w:r>
          </w:p>
        </w:tc>
        <w:tc>
          <w:tcPr>
            <w:tcW w:w="9413" w:type="dxa"/>
            <w:gridSpan w:val="3"/>
            <w:shd w:val="clear" w:color="auto" w:fill="auto"/>
            <w:vAlign w:val="center"/>
          </w:tcPr>
          <w:p w:rsidR="001173D3" w:rsidRPr="00512F6E" w:rsidRDefault="001173D3" w:rsidP="005C6B7A">
            <w:pPr>
              <w:spacing w:before="0"/>
              <w:rPr>
                <w:rFonts w:cs="Arial"/>
                <w:sz w:val="24"/>
                <w:szCs w:val="24"/>
                <w:lang w:val="sr-Cyrl-RS"/>
              </w:rPr>
            </w:pPr>
            <w:r w:rsidRPr="00512F6E">
              <w:rPr>
                <w:rFonts w:cs="Arial"/>
                <w:b/>
                <w:sz w:val="24"/>
                <w:szCs w:val="24"/>
                <w:lang w:val="sr-Cyrl-RS"/>
              </w:rPr>
              <w:t>Канцеларијска и остала опрема</w:t>
            </w:r>
          </w:p>
        </w:tc>
        <w:tc>
          <w:tcPr>
            <w:tcW w:w="509" w:type="dxa"/>
            <w:shd w:val="clear" w:color="auto" w:fill="auto"/>
            <w:vAlign w:val="center"/>
          </w:tcPr>
          <w:p w:rsidR="001173D3" w:rsidRPr="00512F6E" w:rsidRDefault="001173D3" w:rsidP="005C6B7A">
            <w:pPr>
              <w:spacing w:before="0"/>
              <w:jc w:val="center"/>
              <w:rPr>
                <w:rFonts w:cs="Arial"/>
                <w:color w:val="000000"/>
                <w:sz w:val="24"/>
                <w:szCs w:val="24"/>
                <w:lang w:val="sr-Cyrl-RS"/>
              </w:rPr>
            </w:pPr>
          </w:p>
        </w:tc>
        <w:tc>
          <w:tcPr>
            <w:tcW w:w="1134" w:type="dxa"/>
            <w:shd w:val="clear" w:color="auto" w:fill="auto"/>
            <w:vAlign w:val="center"/>
          </w:tcPr>
          <w:p w:rsidR="001173D3" w:rsidRPr="00512F6E" w:rsidRDefault="001173D3" w:rsidP="005C6B7A">
            <w:pPr>
              <w:spacing w:before="0"/>
              <w:jc w:val="center"/>
              <w:rPr>
                <w:rFonts w:cs="Arial"/>
                <w:sz w:val="24"/>
                <w:szCs w:val="24"/>
                <w:lang w:val="sr-Cyrl-RS"/>
              </w:rPr>
            </w:pPr>
          </w:p>
        </w:tc>
        <w:tc>
          <w:tcPr>
            <w:tcW w:w="1134" w:type="dxa"/>
            <w:shd w:val="clear" w:color="auto" w:fill="auto"/>
            <w:vAlign w:val="center"/>
          </w:tcPr>
          <w:p w:rsidR="001173D3" w:rsidRPr="00512F6E" w:rsidRDefault="001173D3" w:rsidP="005C6B7A">
            <w:pPr>
              <w:spacing w:before="0"/>
              <w:jc w:val="center"/>
              <w:rPr>
                <w:rFonts w:cs="Arial"/>
                <w:sz w:val="24"/>
                <w:szCs w:val="24"/>
              </w:rPr>
            </w:pPr>
          </w:p>
        </w:tc>
        <w:tc>
          <w:tcPr>
            <w:tcW w:w="1134" w:type="dxa"/>
            <w:shd w:val="clear" w:color="auto" w:fill="auto"/>
            <w:vAlign w:val="center"/>
          </w:tcPr>
          <w:p w:rsidR="001173D3" w:rsidRPr="00512F6E" w:rsidRDefault="001173D3" w:rsidP="005C6B7A">
            <w:pPr>
              <w:spacing w:before="0"/>
              <w:jc w:val="center"/>
              <w:rPr>
                <w:rFonts w:cs="Arial"/>
                <w:sz w:val="24"/>
                <w:szCs w:val="24"/>
                <w:lang w:val="sr-Cyrl-RS"/>
              </w:rPr>
            </w:pPr>
          </w:p>
        </w:tc>
        <w:tc>
          <w:tcPr>
            <w:tcW w:w="1309" w:type="dxa"/>
            <w:shd w:val="clear" w:color="auto" w:fill="auto"/>
            <w:vAlign w:val="center"/>
          </w:tcPr>
          <w:p w:rsidR="001173D3" w:rsidRPr="00512F6E" w:rsidRDefault="001173D3" w:rsidP="005C6B7A">
            <w:pPr>
              <w:spacing w:before="0"/>
              <w:jc w:val="center"/>
              <w:rPr>
                <w:rFonts w:cs="Arial"/>
                <w:sz w:val="24"/>
                <w:szCs w:val="24"/>
                <w:lang w:val="sr-Cyrl-RS"/>
              </w:rPr>
            </w:pPr>
          </w:p>
        </w:tc>
      </w:tr>
      <w:tr w:rsidR="001173D3" w:rsidRPr="00512F6E" w:rsidTr="00606247">
        <w:trPr>
          <w:trHeight w:val="397"/>
        </w:trPr>
        <w:tc>
          <w:tcPr>
            <w:tcW w:w="568" w:type="dxa"/>
            <w:shd w:val="clear" w:color="auto" w:fill="auto"/>
            <w:vAlign w:val="center"/>
          </w:tcPr>
          <w:p w:rsidR="001173D3" w:rsidRPr="00512F6E" w:rsidRDefault="001173D3" w:rsidP="005C6B7A">
            <w:pPr>
              <w:spacing w:before="0"/>
              <w:jc w:val="center"/>
              <w:rPr>
                <w:rFonts w:cs="Arial"/>
                <w:sz w:val="24"/>
                <w:szCs w:val="24"/>
                <w:lang w:val="sr-Cyrl-RS"/>
              </w:rPr>
            </w:pPr>
            <w:r w:rsidRPr="00512F6E">
              <w:rPr>
                <w:rFonts w:cs="Arial"/>
                <w:sz w:val="24"/>
                <w:szCs w:val="24"/>
                <w:lang w:val="sr-Cyrl-RS"/>
              </w:rPr>
              <w:t>3.1.</w:t>
            </w:r>
          </w:p>
        </w:tc>
        <w:tc>
          <w:tcPr>
            <w:tcW w:w="6623" w:type="dxa"/>
            <w:shd w:val="clear" w:color="auto" w:fill="auto"/>
            <w:vAlign w:val="center"/>
          </w:tcPr>
          <w:p w:rsidR="001173D3" w:rsidRPr="00512F6E" w:rsidRDefault="001173D3" w:rsidP="005C6B7A">
            <w:pPr>
              <w:autoSpaceDE w:val="0"/>
              <w:autoSpaceDN w:val="0"/>
              <w:adjustRightInd w:val="0"/>
              <w:spacing w:before="0"/>
              <w:rPr>
                <w:rFonts w:cs="Arial"/>
                <w:bCs/>
                <w:sz w:val="24"/>
                <w:szCs w:val="24"/>
                <w:lang w:val="sr-Cyrl-CS" w:eastAsia="sr-Latn-CS"/>
              </w:rPr>
            </w:pPr>
            <w:r w:rsidRPr="00512F6E">
              <w:rPr>
                <w:rFonts w:cs="Arial"/>
                <w:bCs/>
                <w:sz w:val="24"/>
                <w:szCs w:val="24"/>
                <w:lang w:val="sr-Cyrl-CS" w:eastAsia="sr-Latn-CS"/>
              </w:rPr>
              <w:t>Покретна јединица са фијокама</w:t>
            </w:r>
          </w:p>
          <w:p w:rsidR="001173D3" w:rsidRPr="00512F6E" w:rsidRDefault="001173D3" w:rsidP="005C6B7A">
            <w:pPr>
              <w:autoSpaceDE w:val="0"/>
              <w:autoSpaceDN w:val="0"/>
              <w:adjustRightInd w:val="0"/>
              <w:spacing w:before="0"/>
              <w:rPr>
                <w:rFonts w:cs="Arial"/>
                <w:bCs/>
                <w:sz w:val="24"/>
                <w:szCs w:val="24"/>
                <w:lang w:val="sr-Cyrl-CS" w:eastAsia="sr-Latn-CS"/>
              </w:rPr>
            </w:pPr>
            <w:r w:rsidRPr="00512F6E">
              <w:rPr>
                <w:rFonts w:cs="Arial"/>
                <w:bCs/>
                <w:sz w:val="24"/>
                <w:szCs w:val="24"/>
                <w:lang w:val="sr-Cyrl-CS" w:eastAsia="sr-Latn-CS"/>
              </w:rPr>
              <w:t>Дрвене покретне 3 фијоке са централним закључавањем</w:t>
            </w:r>
          </w:p>
          <w:p w:rsidR="001173D3" w:rsidRPr="00512F6E" w:rsidRDefault="001173D3" w:rsidP="005C6B7A">
            <w:pPr>
              <w:autoSpaceDE w:val="0"/>
              <w:autoSpaceDN w:val="0"/>
              <w:adjustRightInd w:val="0"/>
              <w:spacing w:before="0"/>
              <w:rPr>
                <w:rFonts w:cs="Arial"/>
                <w:bCs/>
                <w:sz w:val="24"/>
                <w:szCs w:val="24"/>
                <w:lang w:val="sr-Cyrl-CS" w:eastAsia="sr-Latn-CS"/>
              </w:rPr>
            </w:pPr>
            <w:r w:rsidRPr="00512F6E">
              <w:rPr>
                <w:rFonts w:cs="Arial"/>
                <w:bCs/>
                <w:sz w:val="24"/>
                <w:szCs w:val="24"/>
                <w:lang w:val="sr-Cyrl-CS" w:eastAsia="sr-Latn-CS"/>
              </w:rPr>
              <w:t xml:space="preserve">Димензијe: Дубинa: 590-600; Висина: 540-550; Ширина: 390-400 </w:t>
            </w:r>
          </w:p>
          <w:p w:rsidR="001173D3" w:rsidRPr="00512F6E" w:rsidRDefault="001173D3" w:rsidP="005C6B7A">
            <w:pPr>
              <w:autoSpaceDE w:val="0"/>
              <w:autoSpaceDN w:val="0"/>
              <w:adjustRightInd w:val="0"/>
              <w:spacing w:before="0"/>
              <w:rPr>
                <w:rFonts w:cs="Arial"/>
                <w:bCs/>
                <w:sz w:val="24"/>
                <w:szCs w:val="24"/>
                <w:lang w:val="sr-Cyrl-CS" w:eastAsia="sr-Latn-CS"/>
              </w:rPr>
            </w:pPr>
            <w:r w:rsidRPr="00512F6E">
              <w:rPr>
                <w:rFonts w:cs="Arial"/>
                <w:bCs/>
                <w:sz w:val="24"/>
                <w:szCs w:val="24"/>
                <w:lang w:val="sr-Cyrl-CS" w:eastAsia="sr-Latn-CS"/>
              </w:rPr>
              <w:t xml:space="preserve">Боја: Калвадос ламинат </w:t>
            </w:r>
          </w:p>
        </w:tc>
        <w:tc>
          <w:tcPr>
            <w:tcW w:w="2070" w:type="dxa"/>
            <w:shd w:val="clear" w:color="auto" w:fill="auto"/>
            <w:vAlign w:val="center"/>
          </w:tcPr>
          <w:p w:rsidR="001173D3" w:rsidRPr="00512F6E" w:rsidRDefault="001173D3" w:rsidP="005C6B7A">
            <w:pPr>
              <w:autoSpaceDE w:val="0"/>
              <w:autoSpaceDN w:val="0"/>
              <w:adjustRightInd w:val="0"/>
              <w:spacing w:before="0"/>
              <w:jc w:val="center"/>
              <w:rPr>
                <w:rFonts w:cs="Arial"/>
                <w:sz w:val="24"/>
                <w:szCs w:val="24"/>
                <w:lang w:val="sr-Cyrl-RS"/>
              </w:rPr>
            </w:pPr>
          </w:p>
        </w:tc>
        <w:tc>
          <w:tcPr>
            <w:tcW w:w="720" w:type="dxa"/>
            <w:shd w:val="clear" w:color="auto" w:fill="auto"/>
            <w:vAlign w:val="center"/>
          </w:tcPr>
          <w:p w:rsidR="001173D3" w:rsidRPr="00512F6E" w:rsidRDefault="001173D3" w:rsidP="005C6B7A">
            <w:pPr>
              <w:spacing w:before="0"/>
              <w:jc w:val="center"/>
              <w:rPr>
                <w:rFonts w:cs="Arial"/>
                <w:sz w:val="24"/>
                <w:szCs w:val="24"/>
                <w:lang w:val="sr-Cyrl-CS"/>
              </w:rPr>
            </w:pPr>
            <w:r w:rsidRPr="00512F6E">
              <w:rPr>
                <w:rFonts w:cs="Arial"/>
                <w:sz w:val="24"/>
                <w:szCs w:val="24"/>
                <w:lang w:val="sr-Cyrl-CS"/>
              </w:rPr>
              <w:t>ком</w:t>
            </w:r>
          </w:p>
        </w:tc>
        <w:tc>
          <w:tcPr>
            <w:tcW w:w="509" w:type="dxa"/>
            <w:shd w:val="clear" w:color="auto" w:fill="auto"/>
            <w:vAlign w:val="center"/>
          </w:tcPr>
          <w:p w:rsidR="001173D3" w:rsidRPr="00512F6E" w:rsidRDefault="001173D3" w:rsidP="005C6B7A">
            <w:pPr>
              <w:spacing w:before="0"/>
              <w:jc w:val="center"/>
              <w:rPr>
                <w:rFonts w:cs="Arial"/>
                <w:sz w:val="24"/>
                <w:szCs w:val="24"/>
                <w:lang w:val="sr-Cyrl-CS"/>
              </w:rPr>
            </w:pPr>
            <w:r w:rsidRPr="00512F6E">
              <w:rPr>
                <w:rFonts w:cs="Arial"/>
                <w:sz w:val="24"/>
                <w:szCs w:val="24"/>
                <w:lang w:val="sr-Cyrl-CS"/>
              </w:rPr>
              <w:t>1</w:t>
            </w:r>
          </w:p>
        </w:tc>
        <w:tc>
          <w:tcPr>
            <w:tcW w:w="1134" w:type="dxa"/>
            <w:shd w:val="clear" w:color="auto" w:fill="auto"/>
            <w:vAlign w:val="center"/>
          </w:tcPr>
          <w:p w:rsidR="001173D3" w:rsidRPr="00512F6E" w:rsidRDefault="001173D3" w:rsidP="005C6B7A">
            <w:pPr>
              <w:spacing w:before="0"/>
              <w:jc w:val="center"/>
              <w:rPr>
                <w:rFonts w:cs="Arial"/>
                <w:sz w:val="24"/>
                <w:szCs w:val="24"/>
                <w:lang w:val="sr-Cyrl-RS"/>
              </w:rPr>
            </w:pPr>
          </w:p>
        </w:tc>
        <w:tc>
          <w:tcPr>
            <w:tcW w:w="1134" w:type="dxa"/>
            <w:shd w:val="clear" w:color="auto" w:fill="auto"/>
            <w:vAlign w:val="center"/>
          </w:tcPr>
          <w:p w:rsidR="001173D3" w:rsidRPr="00512F6E" w:rsidRDefault="001173D3" w:rsidP="005C6B7A">
            <w:pPr>
              <w:spacing w:before="0"/>
              <w:jc w:val="center"/>
              <w:rPr>
                <w:rFonts w:cs="Arial"/>
                <w:sz w:val="24"/>
                <w:szCs w:val="24"/>
                <w:lang w:val="sr-Cyrl-RS"/>
              </w:rPr>
            </w:pPr>
          </w:p>
        </w:tc>
        <w:tc>
          <w:tcPr>
            <w:tcW w:w="1134" w:type="dxa"/>
            <w:shd w:val="clear" w:color="auto" w:fill="auto"/>
            <w:vAlign w:val="center"/>
          </w:tcPr>
          <w:p w:rsidR="001173D3" w:rsidRPr="00512F6E" w:rsidRDefault="001173D3" w:rsidP="005C6B7A">
            <w:pPr>
              <w:spacing w:before="0"/>
              <w:jc w:val="center"/>
              <w:rPr>
                <w:rFonts w:cs="Arial"/>
                <w:sz w:val="24"/>
                <w:szCs w:val="24"/>
                <w:lang w:val="sr-Cyrl-RS"/>
              </w:rPr>
            </w:pPr>
          </w:p>
        </w:tc>
        <w:tc>
          <w:tcPr>
            <w:tcW w:w="1309" w:type="dxa"/>
            <w:shd w:val="clear" w:color="auto" w:fill="auto"/>
            <w:vAlign w:val="center"/>
          </w:tcPr>
          <w:p w:rsidR="001173D3" w:rsidRPr="00512F6E" w:rsidRDefault="001173D3" w:rsidP="005C6B7A">
            <w:pPr>
              <w:spacing w:before="0"/>
              <w:jc w:val="center"/>
              <w:rPr>
                <w:rFonts w:cs="Arial"/>
                <w:sz w:val="24"/>
                <w:szCs w:val="24"/>
                <w:lang w:val="sr-Cyrl-RS"/>
              </w:rPr>
            </w:pPr>
          </w:p>
        </w:tc>
      </w:tr>
      <w:tr w:rsidR="001173D3" w:rsidRPr="00512F6E" w:rsidTr="00606247">
        <w:trPr>
          <w:trHeight w:val="397"/>
        </w:trPr>
        <w:tc>
          <w:tcPr>
            <w:tcW w:w="568" w:type="dxa"/>
            <w:shd w:val="clear" w:color="auto" w:fill="auto"/>
            <w:vAlign w:val="center"/>
          </w:tcPr>
          <w:p w:rsidR="001173D3" w:rsidRPr="00512F6E" w:rsidRDefault="001173D3" w:rsidP="005C6B7A">
            <w:pPr>
              <w:spacing w:before="0"/>
              <w:jc w:val="center"/>
              <w:rPr>
                <w:rFonts w:cs="Arial"/>
                <w:sz w:val="24"/>
                <w:szCs w:val="24"/>
                <w:lang w:val="sr-Cyrl-RS"/>
              </w:rPr>
            </w:pPr>
            <w:r w:rsidRPr="00512F6E">
              <w:rPr>
                <w:rFonts w:cs="Arial"/>
                <w:sz w:val="24"/>
                <w:szCs w:val="24"/>
                <w:lang w:val="sr-Cyrl-RS"/>
              </w:rPr>
              <w:lastRenderedPageBreak/>
              <w:t>3.2.</w:t>
            </w:r>
          </w:p>
        </w:tc>
        <w:tc>
          <w:tcPr>
            <w:tcW w:w="6623" w:type="dxa"/>
            <w:shd w:val="clear" w:color="auto" w:fill="auto"/>
            <w:vAlign w:val="center"/>
          </w:tcPr>
          <w:p w:rsidR="001173D3" w:rsidRPr="00512F6E" w:rsidRDefault="001173D3" w:rsidP="005C6B7A">
            <w:pPr>
              <w:autoSpaceDE w:val="0"/>
              <w:autoSpaceDN w:val="0"/>
              <w:adjustRightInd w:val="0"/>
              <w:spacing w:before="0"/>
              <w:rPr>
                <w:rFonts w:cs="Arial"/>
                <w:bCs/>
                <w:sz w:val="24"/>
                <w:szCs w:val="24"/>
                <w:lang w:val="sr-Cyrl-CS" w:eastAsia="sr-Latn-CS"/>
              </w:rPr>
            </w:pPr>
            <w:r w:rsidRPr="00512F6E">
              <w:rPr>
                <w:rFonts w:cs="Arial"/>
                <w:bCs/>
                <w:sz w:val="24"/>
                <w:szCs w:val="24"/>
                <w:lang w:val="sr-Cyrl-CS" w:eastAsia="sr-Latn-CS"/>
              </w:rPr>
              <w:t>Ормар за регистраторе</w:t>
            </w:r>
          </w:p>
          <w:p w:rsidR="001173D3" w:rsidRPr="00512F6E" w:rsidRDefault="001173D3" w:rsidP="005C6B7A">
            <w:pPr>
              <w:autoSpaceDE w:val="0"/>
              <w:autoSpaceDN w:val="0"/>
              <w:adjustRightInd w:val="0"/>
              <w:spacing w:before="0"/>
              <w:rPr>
                <w:rFonts w:cs="Arial"/>
                <w:bCs/>
                <w:sz w:val="24"/>
                <w:szCs w:val="24"/>
                <w:lang w:val="sr-Cyrl-CS" w:eastAsia="sr-Latn-CS"/>
              </w:rPr>
            </w:pPr>
            <w:r w:rsidRPr="00512F6E">
              <w:rPr>
                <w:rFonts w:cs="Arial"/>
                <w:bCs/>
                <w:sz w:val="24"/>
                <w:szCs w:val="24"/>
                <w:lang w:val="sr-Cyrl-CS" w:eastAsia="sr-Latn-CS"/>
              </w:rPr>
              <w:t>Са вратима, 5 полица</w:t>
            </w:r>
          </w:p>
          <w:p w:rsidR="001173D3" w:rsidRPr="00512F6E" w:rsidRDefault="001173D3" w:rsidP="005C6B7A">
            <w:pPr>
              <w:autoSpaceDE w:val="0"/>
              <w:autoSpaceDN w:val="0"/>
              <w:adjustRightInd w:val="0"/>
              <w:spacing w:before="0"/>
              <w:rPr>
                <w:rFonts w:cs="Arial"/>
                <w:bCs/>
                <w:sz w:val="24"/>
                <w:szCs w:val="24"/>
                <w:lang w:val="sr-Cyrl-CS" w:eastAsia="sr-Latn-CS"/>
              </w:rPr>
            </w:pPr>
            <w:r w:rsidRPr="00512F6E">
              <w:rPr>
                <w:rFonts w:cs="Arial"/>
                <w:bCs/>
                <w:sz w:val="24"/>
                <w:szCs w:val="24"/>
                <w:lang w:val="sr-Cyrl-CS" w:eastAsia="sr-Latn-CS"/>
              </w:rPr>
              <w:t xml:space="preserve">Различите варијанте постављања врата и полице </w:t>
            </w:r>
          </w:p>
          <w:p w:rsidR="001173D3" w:rsidRPr="00512F6E" w:rsidRDefault="001173D3" w:rsidP="005C6B7A">
            <w:pPr>
              <w:autoSpaceDE w:val="0"/>
              <w:autoSpaceDN w:val="0"/>
              <w:adjustRightInd w:val="0"/>
              <w:spacing w:before="0"/>
              <w:rPr>
                <w:rFonts w:cs="Arial"/>
                <w:bCs/>
                <w:sz w:val="24"/>
                <w:szCs w:val="24"/>
                <w:lang w:val="sr-Cyrl-CS" w:eastAsia="sr-Latn-CS"/>
              </w:rPr>
            </w:pPr>
            <w:r w:rsidRPr="00512F6E">
              <w:rPr>
                <w:rFonts w:cs="Arial"/>
                <w:bCs/>
                <w:sz w:val="24"/>
                <w:szCs w:val="24"/>
                <w:lang w:val="sr-Cyrl-CS" w:eastAsia="sr-Latn-CS"/>
              </w:rPr>
              <w:t>Димензије:2125-225x750-760x415-425</w:t>
            </w:r>
          </w:p>
          <w:p w:rsidR="001173D3" w:rsidRPr="00B25141" w:rsidRDefault="001173D3" w:rsidP="005C6B7A">
            <w:pPr>
              <w:autoSpaceDE w:val="0"/>
              <w:autoSpaceDN w:val="0"/>
              <w:adjustRightInd w:val="0"/>
              <w:spacing w:before="0"/>
              <w:rPr>
                <w:rFonts w:cs="Arial"/>
                <w:bCs/>
                <w:sz w:val="24"/>
                <w:szCs w:val="24"/>
                <w:lang w:val="ru-RU" w:eastAsia="sr-Latn-CS"/>
              </w:rPr>
            </w:pPr>
            <w:r w:rsidRPr="00512F6E">
              <w:rPr>
                <w:rFonts w:cs="Arial"/>
                <w:bCs/>
                <w:sz w:val="24"/>
                <w:szCs w:val="24"/>
                <w:lang w:val="sr-Cyrl-CS" w:eastAsia="sr-Latn-CS"/>
              </w:rPr>
              <w:t>Боја:Калвадос</w:t>
            </w:r>
          </w:p>
        </w:tc>
        <w:tc>
          <w:tcPr>
            <w:tcW w:w="2070" w:type="dxa"/>
            <w:shd w:val="clear" w:color="auto" w:fill="auto"/>
            <w:vAlign w:val="center"/>
          </w:tcPr>
          <w:p w:rsidR="001173D3" w:rsidRPr="00512F6E" w:rsidRDefault="001173D3" w:rsidP="005C6B7A">
            <w:pPr>
              <w:autoSpaceDE w:val="0"/>
              <w:autoSpaceDN w:val="0"/>
              <w:adjustRightInd w:val="0"/>
              <w:spacing w:before="0"/>
              <w:jc w:val="center"/>
              <w:rPr>
                <w:rFonts w:cs="Arial"/>
                <w:sz w:val="24"/>
                <w:szCs w:val="24"/>
                <w:lang w:val="sr-Cyrl-RS"/>
              </w:rPr>
            </w:pPr>
          </w:p>
        </w:tc>
        <w:tc>
          <w:tcPr>
            <w:tcW w:w="720" w:type="dxa"/>
            <w:shd w:val="clear" w:color="auto" w:fill="auto"/>
            <w:vAlign w:val="center"/>
          </w:tcPr>
          <w:p w:rsidR="001173D3" w:rsidRPr="00512F6E" w:rsidRDefault="001173D3" w:rsidP="005C6B7A">
            <w:pPr>
              <w:spacing w:before="0"/>
              <w:jc w:val="center"/>
              <w:rPr>
                <w:rFonts w:cs="Arial"/>
                <w:sz w:val="24"/>
                <w:szCs w:val="24"/>
                <w:lang w:val="sr-Cyrl-CS"/>
              </w:rPr>
            </w:pPr>
            <w:r w:rsidRPr="00512F6E">
              <w:rPr>
                <w:rFonts w:cs="Arial"/>
                <w:sz w:val="24"/>
                <w:szCs w:val="24"/>
                <w:lang w:val="sr-Cyrl-CS"/>
              </w:rPr>
              <w:t>ком</w:t>
            </w:r>
          </w:p>
        </w:tc>
        <w:tc>
          <w:tcPr>
            <w:tcW w:w="509" w:type="dxa"/>
            <w:shd w:val="clear" w:color="auto" w:fill="auto"/>
            <w:vAlign w:val="center"/>
          </w:tcPr>
          <w:p w:rsidR="001173D3" w:rsidRPr="00512F6E" w:rsidRDefault="001173D3" w:rsidP="005C6B7A">
            <w:pPr>
              <w:spacing w:before="0"/>
              <w:jc w:val="center"/>
              <w:rPr>
                <w:rFonts w:cs="Arial"/>
                <w:sz w:val="24"/>
                <w:szCs w:val="24"/>
                <w:lang w:val="sr-Cyrl-CS"/>
              </w:rPr>
            </w:pPr>
            <w:r w:rsidRPr="00512F6E">
              <w:rPr>
                <w:rFonts w:cs="Arial"/>
                <w:sz w:val="24"/>
                <w:szCs w:val="24"/>
                <w:lang w:val="sr-Cyrl-CS"/>
              </w:rPr>
              <w:t>10</w:t>
            </w:r>
          </w:p>
        </w:tc>
        <w:tc>
          <w:tcPr>
            <w:tcW w:w="1134" w:type="dxa"/>
            <w:shd w:val="clear" w:color="auto" w:fill="auto"/>
            <w:vAlign w:val="center"/>
          </w:tcPr>
          <w:p w:rsidR="001173D3" w:rsidRPr="00512F6E" w:rsidRDefault="001173D3" w:rsidP="005C6B7A">
            <w:pPr>
              <w:spacing w:before="0"/>
              <w:jc w:val="center"/>
              <w:rPr>
                <w:rFonts w:cs="Arial"/>
                <w:sz w:val="24"/>
                <w:szCs w:val="24"/>
                <w:lang w:val="sr-Cyrl-RS"/>
              </w:rPr>
            </w:pPr>
          </w:p>
        </w:tc>
        <w:tc>
          <w:tcPr>
            <w:tcW w:w="1134" w:type="dxa"/>
            <w:shd w:val="clear" w:color="auto" w:fill="auto"/>
            <w:vAlign w:val="center"/>
          </w:tcPr>
          <w:p w:rsidR="001173D3" w:rsidRPr="00512F6E" w:rsidRDefault="001173D3" w:rsidP="005C6B7A">
            <w:pPr>
              <w:spacing w:before="0"/>
              <w:jc w:val="center"/>
              <w:rPr>
                <w:rFonts w:cs="Arial"/>
                <w:sz w:val="24"/>
                <w:szCs w:val="24"/>
                <w:lang w:val="sr-Cyrl-RS"/>
              </w:rPr>
            </w:pPr>
          </w:p>
        </w:tc>
        <w:tc>
          <w:tcPr>
            <w:tcW w:w="1134" w:type="dxa"/>
            <w:shd w:val="clear" w:color="auto" w:fill="auto"/>
            <w:vAlign w:val="center"/>
          </w:tcPr>
          <w:p w:rsidR="001173D3" w:rsidRPr="00512F6E" w:rsidRDefault="001173D3" w:rsidP="005C6B7A">
            <w:pPr>
              <w:spacing w:before="0"/>
              <w:jc w:val="center"/>
              <w:rPr>
                <w:rFonts w:cs="Arial"/>
                <w:sz w:val="24"/>
                <w:szCs w:val="24"/>
                <w:lang w:val="sr-Cyrl-RS"/>
              </w:rPr>
            </w:pPr>
          </w:p>
        </w:tc>
        <w:tc>
          <w:tcPr>
            <w:tcW w:w="1309" w:type="dxa"/>
            <w:shd w:val="clear" w:color="auto" w:fill="auto"/>
            <w:vAlign w:val="center"/>
          </w:tcPr>
          <w:p w:rsidR="001173D3" w:rsidRPr="00512F6E" w:rsidRDefault="001173D3" w:rsidP="005C6B7A">
            <w:pPr>
              <w:spacing w:before="0"/>
              <w:jc w:val="center"/>
              <w:rPr>
                <w:rFonts w:cs="Arial"/>
                <w:sz w:val="24"/>
                <w:szCs w:val="24"/>
                <w:lang w:val="sr-Cyrl-RS"/>
              </w:rPr>
            </w:pPr>
          </w:p>
        </w:tc>
      </w:tr>
      <w:tr w:rsidR="001173D3" w:rsidRPr="00512F6E" w:rsidTr="00606247">
        <w:trPr>
          <w:trHeight w:val="397"/>
        </w:trPr>
        <w:tc>
          <w:tcPr>
            <w:tcW w:w="568" w:type="dxa"/>
            <w:shd w:val="clear" w:color="auto" w:fill="auto"/>
            <w:vAlign w:val="center"/>
          </w:tcPr>
          <w:p w:rsidR="001173D3" w:rsidRPr="00512F6E" w:rsidRDefault="001173D3" w:rsidP="005C6B7A">
            <w:pPr>
              <w:spacing w:before="0"/>
              <w:jc w:val="center"/>
              <w:rPr>
                <w:rFonts w:cs="Arial"/>
                <w:sz w:val="24"/>
                <w:szCs w:val="24"/>
                <w:lang w:val="sr-Cyrl-RS"/>
              </w:rPr>
            </w:pPr>
            <w:r w:rsidRPr="00512F6E">
              <w:rPr>
                <w:rFonts w:cs="Arial"/>
                <w:sz w:val="24"/>
                <w:szCs w:val="24"/>
                <w:lang w:val="sr-Cyrl-RS"/>
              </w:rPr>
              <w:t>3.3.</w:t>
            </w:r>
          </w:p>
        </w:tc>
        <w:tc>
          <w:tcPr>
            <w:tcW w:w="6623" w:type="dxa"/>
            <w:shd w:val="clear" w:color="auto" w:fill="auto"/>
            <w:vAlign w:val="center"/>
          </w:tcPr>
          <w:p w:rsidR="001173D3" w:rsidRPr="00512F6E" w:rsidRDefault="001173D3" w:rsidP="005C6B7A">
            <w:pPr>
              <w:autoSpaceDE w:val="0"/>
              <w:autoSpaceDN w:val="0"/>
              <w:adjustRightInd w:val="0"/>
              <w:spacing w:before="0"/>
              <w:rPr>
                <w:rFonts w:cs="Arial"/>
                <w:bCs/>
                <w:sz w:val="24"/>
                <w:szCs w:val="24"/>
                <w:lang w:val="sr-Cyrl-CS" w:eastAsia="sr-Latn-CS"/>
              </w:rPr>
            </w:pPr>
            <w:r w:rsidRPr="00512F6E">
              <w:rPr>
                <w:rFonts w:cs="Arial"/>
                <w:bCs/>
                <w:sz w:val="24"/>
                <w:szCs w:val="24"/>
                <w:lang w:val="sr-Cyrl-CS" w:eastAsia="sr-Latn-CS"/>
              </w:rPr>
              <w:t>Канцеларијски сто са предњом страницом</w:t>
            </w:r>
          </w:p>
          <w:p w:rsidR="001173D3" w:rsidRPr="00512F6E" w:rsidRDefault="001173D3" w:rsidP="005C6B7A">
            <w:pPr>
              <w:autoSpaceDE w:val="0"/>
              <w:autoSpaceDN w:val="0"/>
              <w:adjustRightInd w:val="0"/>
              <w:spacing w:before="0"/>
              <w:rPr>
                <w:rFonts w:cs="Arial"/>
                <w:bCs/>
                <w:sz w:val="24"/>
                <w:szCs w:val="24"/>
                <w:lang w:val="sr-Cyrl-CS" w:eastAsia="sr-Latn-CS"/>
              </w:rPr>
            </w:pPr>
            <w:r w:rsidRPr="00512F6E">
              <w:rPr>
                <w:rFonts w:cs="Arial"/>
                <w:bCs/>
                <w:sz w:val="24"/>
                <w:szCs w:val="24"/>
                <w:lang w:val="sr-Cyrl-CS" w:eastAsia="sr-Latn-CS"/>
              </w:rPr>
              <w:t>Практични радни сто са заобљеном  плочом стола</w:t>
            </w:r>
          </w:p>
          <w:p w:rsidR="001173D3" w:rsidRPr="00512F6E" w:rsidRDefault="001173D3" w:rsidP="005C6B7A">
            <w:pPr>
              <w:autoSpaceDE w:val="0"/>
              <w:autoSpaceDN w:val="0"/>
              <w:adjustRightInd w:val="0"/>
              <w:spacing w:before="0"/>
              <w:rPr>
                <w:rFonts w:cs="Arial"/>
                <w:bCs/>
                <w:sz w:val="24"/>
                <w:szCs w:val="24"/>
                <w:lang w:val="sr-Cyrl-CS" w:eastAsia="sr-Latn-CS"/>
              </w:rPr>
            </w:pPr>
            <w:r w:rsidRPr="00512F6E">
              <w:rPr>
                <w:rFonts w:cs="Arial"/>
                <w:bCs/>
                <w:sz w:val="24"/>
                <w:szCs w:val="24"/>
                <w:lang w:val="sr-Cyrl-CS" w:eastAsia="sr-Latn-CS"/>
              </w:rPr>
              <w:t>Плоча радног стола  од ламината дебљинe 2</w:t>
            </w:r>
            <w:r w:rsidRPr="00B25141">
              <w:rPr>
                <w:rFonts w:cs="Arial"/>
                <w:bCs/>
                <w:sz w:val="24"/>
                <w:szCs w:val="24"/>
                <w:lang w:val="ru-RU" w:eastAsia="sr-Latn-CS"/>
              </w:rPr>
              <w:t>0-25</w:t>
            </w:r>
            <w:r w:rsidRPr="00512F6E">
              <w:rPr>
                <w:rFonts w:cs="Arial"/>
                <w:bCs/>
                <w:sz w:val="24"/>
                <w:szCs w:val="24"/>
                <w:lang w:val="sr-Cyrl-CS" w:eastAsia="sr-Latn-CS"/>
              </w:rPr>
              <w:t xml:space="preserve"> mm </w:t>
            </w:r>
          </w:p>
          <w:p w:rsidR="001173D3" w:rsidRPr="00512F6E" w:rsidRDefault="001173D3" w:rsidP="005C6B7A">
            <w:pPr>
              <w:autoSpaceDE w:val="0"/>
              <w:autoSpaceDN w:val="0"/>
              <w:adjustRightInd w:val="0"/>
              <w:spacing w:before="0"/>
              <w:rPr>
                <w:rFonts w:cs="Arial"/>
                <w:bCs/>
                <w:sz w:val="24"/>
                <w:szCs w:val="24"/>
                <w:lang w:val="sr-Cyrl-CS" w:eastAsia="sr-Latn-CS"/>
              </w:rPr>
            </w:pPr>
            <w:r w:rsidRPr="00512F6E">
              <w:rPr>
                <w:rFonts w:cs="Arial"/>
                <w:bCs/>
                <w:sz w:val="24"/>
                <w:szCs w:val="24"/>
                <w:lang w:val="sr-Cyrl-CS" w:eastAsia="sr-Latn-CS"/>
              </w:rPr>
              <w:t>Сто је опремљен отворима за каблове</w:t>
            </w:r>
          </w:p>
          <w:p w:rsidR="001173D3" w:rsidRPr="00512F6E" w:rsidRDefault="001173D3" w:rsidP="005C6B7A">
            <w:pPr>
              <w:autoSpaceDE w:val="0"/>
              <w:autoSpaceDN w:val="0"/>
              <w:adjustRightInd w:val="0"/>
              <w:spacing w:before="0"/>
              <w:rPr>
                <w:rFonts w:cs="Arial"/>
                <w:bCs/>
                <w:sz w:val="24"/>
                <w:szCs w:val="24"/>
                <w:lang w:val="sr-Cyrl-CS" w:eastAsia="sr-Latn-CS"/>
              </w:rPr>
            </w:pPr>
            <w:r w:rsidRPr="00512F6E">
              <w:rPr>
                <w:rFonts w:cs="Arial"/>
                <w:bCs/>
                <w:sz w:val="24"/>
                <w:szCs w:val="24"/>
                <w:lang w:val="sr-Cyrl-CS" w:eastAsia="sr-Latn-CS"/>
              </w:rPr>
              <w:t>Ноге стола су металне сиве боје</w:t>
            </w:r>
          </w:p>
          <w:p w:rsidR="001173D3" w:rsidRPr="00512F6E" w:rsidRDefault="001173D3" w:rsidP="005C6B7A">
            <w:pPr>
              <w:autoSpaceDE w:val="0"/>
              <w:autoSpaceDN w:val="0"/>
              <w:adjustRightInd w:val="0"/>
              <w:spacing w:before="0"/>
              <w:rPr>
                <w:rFonts w:cs="Arial"/>
                <w:bCs/>
                <w:sz w:val="24"/>
                <w:szCs w:val="24"/>
                <w:lang w:val="sr-Cyrl-CS" w:eastAsia="sr-Latn-CS"/>
              </w:rPr>
            </w:pPr>
            <w:r w:rsidRPr="00512F6E">
              <w:rPr>
                <w:rFonts w:cs="Arial"/>
                <w:bCs/>
                <w:sz w:val="24"/>
                <w:szCs w:val="24"/>
                <w:lang w:val="sr-Cyrl-CS" w:eastAsia="sr-Latn-CS"/>
              </w:rPr>
              <w:t>Димензије: Висина 710-720, Дужина:1600-1650, Дебљина 22, Ширина 800</w:t>
            </w:r>
          </w:p>
          <w:p w:rsidR="001173D3" w:rsidRPr="00512F6E" w:rsidRDefault="001173D3" w:rsidP="005C6B7A">
            <w:pPr>
              <w:autoSpaceDE w:val="0"/>
              <w:autoSpaceDN w:val="0"/>
              <w:adjustRightInd w:val="0"/>
              <w:spacing w:before="0"/>
              <w:rPr>
                <w:rFonts w:cs="Arial"/>
                <w:bCs/>
                <w:sz w:val="24"/>
                <w:szCs w:val="24"/>
                <w:lang w:val="sr-Cyrl-CS" w:eastAsia="sr-Latn-CS"/>
              </w:rPr>
            </w:pPr>
            <w:r w:rsidRPr="00512F6E">
              <w:rPr>
                <w:rFonts w:cs="Arial"/>
                <w:bCs/>
                <w:sz w:val="24"/>
                <w:szCs w:val="24"/>
                <w:lang w:val="sr-Cyrl-CS" w:eastAsia="sr-Latn-CS"/>
              </w:rPr>
              <w:t>Боја: Калвадос ламинат</w:t>
            </w:r>
          </w:p>
        </w:tc>
        <w:tc>
          <w:tcPr>
            <w:tcW w:w="2070" w:type="dxa"/>
            <w:shd w:val="clear" w:color="auto" w:fill="auto"/>
            <w:vAlign w:val="center"/>
          </w:tcPr>
          <w:p w:rsidR="001173D3" w:rsidRPr="00512F6E" w:rsidRDefault="001173D3" w:rsidP="005C6B7A">
            <w:pPr>
              <w:autoSpaceDE w:val="0"/>
              <w:autoSpaceDN w:val="0"/>
              <w:adjustRightInd w:val="0"/>
              <w:spacing w:before="0"/>
              <w:jc w:val="center"/>
              <w:rPr>
                <w:rFonts w:cs="Arial"/>
                <w:sz w:val="24"/>
                <w:szCs w:val="24"/>
                <w:lang w:val="sr-Cyrl-RS"/>
              </w:rPr>
            </w:pPr>
          </w:p>
        </w:tc>
        <w:tc>
          <w:tcPr>
            <w:tcW w:w="720" w:type="dxa"/>
            <w:shd w:val="clear" w:color="auto" w:fill="auto"/>
            <w:vAlign w:val="center"/>
          </w:tcPr>
          <w:p w:rsidR="001173D3" w:rsidRPr="00512F6E" w:rsidRDefault="001173D3" w:rsidP="005C6B7A">
            <w:pPr>
              <w:spacing w:before="0"/>
              <w:jc w:val="center"/>
              <w:rPr>
                <w:rFonts w:cs="Arial"/>
                <w:sz w:val="24"/>
                <w:szCs w:val="24"/>
                <w:lang w:val="sr-Cyrl-CS"/>
              </w:rPr>
            </w:pPr>
            <w:r w:rsidRPr="00512F6E">
              <w:rPr>
                <w:rFonts w:cs="Arial"/>
                <w:sz w:val="24"/>
                <w:szCs w:val="24"/>
                <w:lang w:val="sr-Cyrl-CS"/>
              </w:rPr>
              <w:t>ком</w:t>
            </w:r>
          </w:p>
        </w:tc>
        <w:tc>
          <w:tcPr>
            <w:tcW w:w="509" w:type="dxa"/>
            <w:shd w:val="clear" w:color="auto" w:fill="auto"/>
            <w:vAlign w:val="center"/>
          </w:tcPr>
          <w:p w:rsidR="001173D3" w:rsidRPr="00512F6E" w:rsidRDefault="001173D3" w:rsidP="005C6B7A">
            <w:pPr>
              <w:spacing w:before="0"/>
              <w:jc w:val="center"/>
              <w:rPr>
                <w:rFonts w:cs="Arial"/>
                <w:sz w:val="24"/>
                <w:szCs w:val="24"/>
                <w:lang w:val="sr-Cyrl-RS"/>
              </w:rPr>
            </w:pPr>
            <w:r w:rsidRPr="00512F6E">
              <w:rPr>
                <w:rFonts w:cs="Arial"/>
                <w:sz w:val="24"/>
                <w:szCs w:val="24"/>
                <w:lang w:val="sr-Cyrl-RS"/>
              </w:rPr>
              <w:t>5</w:t>
            </w:r>
          </w:p>
        </w:tc>
        <w:tc>
          <w:tcPr>
            <w:tcW w:w="1134" w:type="dxa"/>
            <w:shd w:val="clear" w:color="auto" w:fill="auto"/>
            <w:vAlign w:val="center"/>
          </w:tcPr>
          <w:p w:rsidR="001173D3" w:rsidRPr="00512F6E" w:rsidRDefault="001173D3" w:rsidP="005C6B7A">
            <w:pPr>
              <w:spacing w:before="0"/>
              <w:jc w:val="center"/>
              <w:rPr>
                <w:rFonts w:cs="Arial"/>
                <w:sz w:val="24"/>
                <w:szCs w:val="24"/>
                <w:lang w:val="sr-Cyrl-RS"/>
              </w:rPr>
            </w:pPr>
          </w:p>
        </w:tc>
        <w:tc>
          <w:tcPr>
            <w:tcW w:w="1134" w:type="dxa"/>
            <w:shd w:val="clear" w:color="auto" w:fill="auto"/>
            <w:vAlign w:val="center"/>
          </w:tcPr>
          <w:p w:rsidR="001173D3" w:rsidRPr="00512F6E" w:rsidRDefault="001173D3" w:rsidP="005C6B7A">
            <w:pPr>
              <w:spacing w:before="0"/>
              <w:jc w:val="center"/>
              <w:rPr>
                <w:rFonts w:cs="Arial"/>
                <w:sz w:val="24"/>
                <w:szCs w:val="24"/>
                <w:lang w:val="sr-Cyrl-RS"/>
              </w:rPr>
            </w:pPr>
          </w:p>
        </w:tc>
        <w:tc>
          <w:tcPr>
            <w:tcW w:w="1134" w:type="dxa"/>
            <w:shd w:val="clear" w:color="auto" w:fill="auto"/>
            <w:vAlign w:val="center"/>
          </w:tcPr>
          <w:p w:rsidR="001173D3" w:rsidRPr="00512F6E" w:rsidRDefault="001173D3" w:rsidP="005C6B7A">
            <w:pPr>
              <w:spacing w:before="0"/>
              <w:jc w:val="center"/>
              <w:rPr>
                <w:rFonts w:cs="Arial"/>
                <w:sz w:val="24"/>
                <w:szCs w:val="24"/>
                <w:lang w:val="sr-Cyrl-RS"/>
              </w:rPr>
            </w:pPr>
          </w:p>
        </w:tc>
        <w:tc>
          <w:tcPr>
            <w:tcW w:w="1309" w:type="dxa"/>
            <w:shd w:val="clear" w:color="auto" w:fill="auto"/>
            <w:vAlign w:val="center"/>
          </w:tcPr>
          <w:p w:rsidR="001173D3" w:rsidRPr="00512F6E" w:rsidRDefault="001173D3" w:rsidP="005C6B7A">
            <w:pPr>
              <w:spacing w:before="0"/>
              <w:jc w:val="center"/>
              <w:rPr>
                <w:rFonts w:cs="Arial"/>
                <w:sz w:val="24"/>
                <w:szCs w:val="24"/>
                <w:lang w:val="sr-Cyrl-RS"/>
              </w:rPr>
            </w:pPr>
          </w:p>
        </w:tc>
      </w:tr>
      <w:tr w:rsidR="001173D3" w:rsidRPr="00512F6E" w:rsidTr="00606247">
        <w:trPr>
          <w:trHeight w:val="397"/>
        </w:trPr>
        <w:tc>
          <w:tcPr>
            <w:tcW w:w="568" w:type="dxa"/>
            <w:shd w:val="clear" w:color="auto" w:fill="auto"/>
            <w:vAlign w:val="center"/>
          </w:tcPr>
          <w:p w:rsidR="001173D3" w:rsidRPr="00512F6E" w:rsidRDefault="001173D3" w:rsidP="005C6B7A">
            <w:pPr>
              <w:spacing w:before="0"/>
              <w:jc w:val="center"/>
              <w:rPr>
                <w:rFonts w:cs="Arial"/>
                <w:sz w:val="24"/>
                <w:szCs w:val="24"/>
                <w:lang w:val="sr-Cyrl-RS"/>
              </w:rPr>
            </w:pPr>
            <w:r w:rsidRPr="00512F6E">
              <w:rPr>
                <w:rFonts w:cs="Arial"/>
                <w:sz w:val="24"/>
                <w:szCs w:val="24"/>
                <w:lang w:val="sr-Cyrl-RS"/>
              </w:rPr>
              <w:t>3.4</w:t>
            </w:r>
          </w:p>
        </w:tc>
        <w:tc>
          <w:tcPr>
            <w:tcW w:w="6623" w:type="dxa"/>
            <w:shd w:val="clear" w:color="auto" w:fill="auto"/>
            <w:vAlign w:val="center"/>
          </w:tcPr>
          <w:p w:rsidR="001173D3" w:rsidRPr="00512F6E" w:rsidRDefault="001173D3" w:rsidP="005C6B7A">
            <w:pPr>
              <w:autoSpaceDE w:val="0"/>
              <w:autoSpaceDN w:val="0"/>
              <w:adjustRightInd w:val="0"/>
              <w:spacing w:before="0"/>
              <w:rPr>
                <w:rFonts w:cs="Arial"/>
                <w:bCs/>
                <w:sz w:val="24"/>
                <w:szCs w:val="24"/>
                <w:lang w:val="sr-Cyrl-CS" w:eastAsia="sr-Latn-CS"/>
              </w:rPr>
            </w:pPr>
            <w:r w:rsidRPr="00512F6E">
              <w:rPr>
                <w:rFonts w:cs="Arial"/>
                <w:bCs/>
                <w:sz w:val="24"/>
                <w:szCs w:val="24"/>
                <w:lang w:val="sr-Cyrl-CS" w:eastAsia="sr-Latn-CS"/>
              </w:rPr>
              <w:t xml:space="preserve">Додатни сто </w:t>
            </w:r>
          </w:p>
          <w:p w:rsidR="001173D3" w:rsidRPr="00512F6E" w:rsidRDefault="001173D3" w:rsidP="005C6B7A">
            <w:pPr>
              <w:autoSpaceDE w:val="0"/>
              <w:autoSpaceDN w:val="0"/>
              <w:adjustRightInd w:val="0"/>
              <w:spacing w:before="0"/>
              <w:rPr>
                <w:rFonts w:cs="Arial"/>
                <w:bCs/>
                <w:sz w:val="24"/>
                <w:szCs w:val="24"/>
                <w:lang w:val="sr-Cyrl-CS" w:eastAsia="sr-Latn-CS"/>
              </w:rPr>
            </w:pPr>
            <w:r w:rsidRPr="00512F6E">
              <w:rPr>
                <w:rFonts w:cs="Arial"/>
                <w:bCs/>
                <w:sz w:val="24"/>
                <w:szCs w:val="24"/>
                <w:lang w:val="sr-Cyrl-CS" w:eastAsia="sr-Latn-CS"/>
              </w:rPr>
              <w:t xml:space="preserve">Додатни радни сто од ламината 20-25 mm дебљине. Ноге додатног радног стола су сиве боје. </w:t>
            </w:r>
          </w:p>
          <w:p w:rsidR="001173D3" w:rsidRPr="00512F6E" w:rsidRDefault="001173D3" w:rsidP="005C6B7A">
            <w:pPr>
              <w:autoSpaceDE w:val="0"/>
              <w:autoSpaceDN w:val="0"/>
              <w:adjustRightInd w:val="0"/>
              <w:spacing w:before="0"/>
              <w:rPr>
                <w:rFonts w:cs="Arial"/>
                <w:bCs/>
                <w:sz w:val="24"/>
                <w:szCs w:val="24"/>
                <w:lang w:val="sr-Cyrl-CS" w:eastAsia="sr-Latn-CS"/>
              </w:rPr>
            </w:pPr>
            <w:r w:rsidRPr="00512F6E">
              <w:rPr>
                <w:rFonts w:cs="Arial"/>
                <w:bCs/>
                <w:sz w:val="24"/>
                <w:szCs w:val="24"/>
                <w:lang w:val="sr-Cyrl-CS" w:eastAsia="sr-Latn-CS"/>
              </w:rPr>
              <w:t>Димензије и спецификације</w:t>
            </w:r>
          </w:p>
          <w:p w:rsidR="001173D3" w:rsidRPr="00512F6E" w:rsidRDefault="001173D3" w:rsidP="005C6B7A">
            <w:pPr>
              <w:autoSpaceDE w:val="0"/>
              <w:autoSpaceDN w:val="0"/>
              <w:adjustRightInd w:val="0"/>
              <w:spacing w:before="0"/>
              <w:rPr>
                <w:rFonts w:cs="Arial"/>
                <w:bCs/>
                <w:sz w:val="24"/>
                <w:szCs w:val="24"/>
                <w:lang w:val="sr-Cyrl-CS" w:eastAsia="sr-Latn-CS"/>
              </w:rPr>
            </w:pPr>
            <w:r w:rsidRPr="00512F6E">
              <w:rPr>
                <w:rFonts w:cs="Arial"/>
                <w:bCs/>
                <w:sz w:val="24"/>
                <w:szCs w:val="24"/>
                <w:lang w:val="sr-Cyrl-CS" w:eastAsia="sr-Latn-CS"/>
              </w:rPr>
              <w:t>Висина: 710-720, Дужина: 780-800,</w:t>
            </w:r>
            <w:r w:rsidRPr="00B25141">
              <w:rPr>
                <w:rFonts w:cs="Arial"/>
                <w:sz w:val="24"/>
                <w:szCs w:val="24"/>
                <w:lang w:val="ru-RU"/>
              </w:rPr>
              <w:t xml:space="preserve"> </w:t>
            </w:r>
            <w:r w:rsidRPr="00512F6E">
              <w:rPr>
                <w:rFonts w:cs="Arial"/>
                <w:bCs/>
                <w:sz w:val="24"/>
                <w:szCs w:val="24"/>
                <w:lang w:val="sr-Cyrl-CS" w:eastAsia="sr-Latn-CS"/>
              </w:rPr>
              <w:t>Ширинa: 600-620</w:t>
            </w:r>
          </w:p>
          <w:p w:rsidR="001173D3" w:rsidRPr="00512F6E" w:rsidRDefault="001173D3" w:rsidP="005C6B7A">
            <w:pPr>
              <w:autoSpaceDE w:val="0"/>
              <w:autoSpaceDN w:val="0"/>
              <w:adjustRightInd w:val="0"/>
              <w:spacing w:before="0"/>
              <w:rPr>
                <w:rFonts w:cs="Arial"/>
                <w:bCs/>
                <w:sz w:val="24"/>
                <w:szCs w:val="24"/>
                <w:lang w:val="sr-Cyrl-CS" w:eastAsia="sr-Latn-CS"/>
              </w:rPr>
            </w:pPr>
            <w:r w:rsidRPr="00512F6E">
              <w:rPr>
                <w:rFonts w:cs="Arial"/>
                <w:bCs/>
                <w:sz w:val="24"/>
                <w:szCs w:val="24"/>
                <w:lang w:val="sr-Cyrl-CS" w:eastAsia="sr-Latn-CS"/>
              </w:rPr>
              <w:t>Сталак: Сива</w:t>
            </w:r>
          </w:p>
          <w:p w:rsidR="001173D3" w:rsidRPr="00512F6E" w:rsidRDefault="001173D3" w:rsidP="005C6B7A">
            <w:pPr>
              <w:autoSpaceDE w:val="0"/>
              <w:autoSpaceDN w:val="0"/>
              <w:adjustRightInd w:val="0"/>
              <w:spacing w:before="0"/>
              <w:rPr>
                <w:rFonts w:cs="Arial"/>
                <w:bCs/>
                <w:sz w:val="24"/>
                <w:szCs w:val="24"/>
                <w:lang w:val="sr-Cyrl-CS" w:eastAsia="sr-Latn-CS"/>
              </w:rPr>
            </w:pPr>
            <w:r w:rsidRPr="00512F6E">
              <w:rPr>
                <w:rFonts w:cs="Arial"/>
                <w:bCs/>
                <w:sz w:val="24"/>
                <w:szCs w:val="24"/>
                <w:lang w:val="sr-Cyrl-CS" w:eastAsia="sr-Latn-CS"/>
              </w:rPr>
              <w:t>Боја: Калвадос ламинат</w:t>
            </w:r>
          </w:p>
        </w:tc>
        <w:tc>
          <w:tcPr>
            <w:tcW w:w="2070" w:type="dxa"/>
            <w:shd w:val="clear" w:color="auto" w:fill="auto"/>
            <w:vAlign w:val="center"/>
          </w:tcPr>
          <w:p w:rsidR="001173D3" w:rsidRPr="00512F6E" w:rsidRDefault="001173D3" w:rsidP="005C6B7A">
            <w:pPr>
              <w:autoSpaceDE w:val="0"/>
              <w:autoSpaceDN w:val="0"/>
              <w:adjustRightInd w:val="0"/>
              <w:spacing w:before="0"/>
              <w:jc w:val="center"/>
              <w:rPr>
                <w:rFonts w:cs="Arial"/>
                <w:sz w:val="24"/>
                <w:szCs w:val="24"/>
                <w:lang w:val="sr-Cyrl-RS"/>
              </w:rPr>
            </w:pPr>
          </w:p>
        </w:tc>
        <w:tc>
          <w:tcPr>
            <w:tcW w:w="720" w:type="dxa"/>
            <w:shd w:val="clear" w:color="auto" w:fill="auto"/>
            <w:vAlign w:val="center"/>
          </w:tcPr>
          <w:p w:rsidR="001173D3" w:rsidRPr="00512F6E" w:rsidRDefault="001173D3" w:rsidP="005C6B7A">
            <w:pPr>
              <w:spacing w:before="0"/>
              <w:jc w:val="center"/>
              <w:rPr>
                <w:rFonts w:cs="Arial"/>
                <w:sz w:val="24"/>
                <w:szCs w:val="24"/>
                <w:lang w:val="sr-Cyrl-CS"/>
              </w:rPr>
            </w:pPr>
            <w:r w:rsidRPr="00512F6E">
              <w:rPr>
                <w:rFonts w:cs="Arial"/>
                <w:sz w:val="24"/>
                <w:szCs w:val="24"/>
                <w:lang w:val="sr-Cyrl-CS"/>
              </w:rPr>
              <w:t>ком</w:t>
            </w:r>
          </w:p>
        </w:tc>
        <w:tc>
          <w:tcPr>
            <w:tcW w:w="509" w:type="dxa"/>
            <w:shd w:val="clear" w:color="auto" w:fill="auto"/>
            <w:vAlign w:val="center"/>
          </w:tcPr>
          <w:p w:rsidR="001173D3" w:rsidRPr="00512F6E" w:rsidRDefault="001173D3" w:rsidP="005C6B7A">
            <w:pPr>
              <w:spacing w:before="0"/>
              <w:jc w:val="center"/>
              <w:rPr>
                <w:rFonts w:cs="Arial"/>
                <w:sz w:val="24"/>
                <w:szCs w:val="24"/>
                <w:lang w:val="sr-Cyrl-CS"/>
              </w:rPr>
            </w:pPr>
            <w:r w:rsidRPr="00512F6E">
              <w:rPr>
                <w:rFonts w:cs="Arial"/>
                <w:sz w:val="24"/>
                <w:szCs w:val="24"/>
                <w:lang w:val="sr-Cyrl-CS"/>
              </w:rPr>
              <w:t>5</w:t>
            </w:r>
          </w:p>
        </w:tc>
        <w:tc>
          <w:tcPr>
            <w:tcW w:w="1134" w:type="dxa"/>
            <w:shd w:val="clear" w:color="auto" w:fill="auto"/>
            <w:vAlign w:val="center"/>
          </w:tcPr>
          <w:p w:rsidR="001173D3" w:rsidRPr="00512F6E" w:rsidRDefault="001173D3" w:rsidP="005C6B7A">
            <w:pPr>
              <w:spacing w:before="0"/>
              <w:jc w:val="center"/>
              <w:rPr>
                <w:rFonts w:cs="Arial"/>
                <w:sz w:val="24"/>
                <w:szCs w:val="24"/>
                <w:lang w:val="sr-Cyrl-RS"/>
              </w:rPr>
            </w:pPr>
          </w:p>
        </w:tc>
        <w:tc>
          <w:tcPr>
            <w:tcW w:w="1134" w:type="dxa"/>
            <w:shd w:val="clear" w:color="auto" w:fill="auto"/>
            <w:vAlign w:val="center"/>
          </w:tcPr>
          <w:p w:rsidR="001173D3" w:rsidRPr="00512F6E" w:rsidRDefault="001173D3" w:rsidP="005C6B7A">
            <w:pPr>
              <w:spacing w:before="0"/>
              <w:jc w:val="center"/>
              <w:rPr>
                <w:rFonts w:cs="Arial"/>
                <w:sz w:val="24"/>
                <w:szCs w:val="24"/>
                <w:lang w:val="sr-Cyrl-RS"/>
              </w:rPr>
            </w:pPr>
          </w:p>
        </w:tc>
        <w:tc>
          <w:tcPr>
            <w:tcW w:w="1134" w:type="dxa"/>
            <w:shd w:val="clear" w:color="auto" w:fill="auto"/>
            <w:vAlign w:val="center"/>
          </w:tcPr>
          <w:p w:rsidR="001173D3" w:rsidRPr="00512F6E" w:rsidRDefault="001173D3" w:rsidP="005C6B7A">
            <w:pPr>
              <w:spacing w:before="0"/>
              <w:jc w:val="center"/>
              <w:rPr>
                <w:rFonts w:cs="Arial"/>
                <w:sz w:val="24"/>
                <w:szCs w:val="24"/>
                <w:lang w:val="sr-Cyrl-RS"/>
              </w:rPr>
            </w:pPr>
          </w:p>
        </w:tc>
        <w:tc>
          <w:tcPr>
            <w:tcW w:w="1309" w:type="dxa"/>
            <w:shd w:val="clear" w:color="auto" w:fill="auto"/>
            <w:vAlign w:val="center"/>
          </w:tcPr>
          <w:p w:rsidR="001173D3" w:rsidRPr="00512F6E" w:rsidRDefault="001173D3" w:rsidP="005C6B7A">
            <w:pPr>
              <w:spacing w:before="0"/>
              <w:jc w:val="center"/>
              <w:rPr>
                <w:rFonts w:cs="Arial"/>
                <w:sz w:val="24"/>
                <w:szCs w:val="24"/>
                <w:lang w:val="sr-Cyrl-RS"/>
              </w:rPr>
            </w:pPr>
          </w:p>
        </w:tc>
      </w:tr>
    </w:tbl>
    <w:p w:rsidR="001173D3" w:rsidRPr="00512F6E" w:rsidRDefault="001173D3" w:rsidP="001173D3">
      <w:pPr>
        <w:rPr>
          <w:rFonts w:cs="Arial"/>
          <w:b/>
          <w:color w:val="FF0000"/>
          <w:sz w:val="24"/>
          <w:szCs w:val="24"/>
          <w:lang w:val="sr-Cyrl-ME"/>
        </w:rPr>
      </w:pPr>
    </w:p>
    <w:p w:rsidR="00291759" w:rsidRPr="00512F6E" w:rsidRDefault="00291759" w:rsidP="001173D3">
      <w:pPr>
        <w:rPr>
          <w:rFonts w:cs="Arial"/>
          <w:sz w:val="24"/>
          <w:szCs w:val="24"/>
        </w:rPr>
      </w:pPr>
    </w:p>
    <w:tbl>
      <w:tblPr>
        <w:tblpPr w:leftFromText="141" w:rightFromText="141" w:vertAnchor="text" w:horzAnchor="margin" w:tblpY="281"/>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6233"/>
      </w:tblGrid>
      <w:tr w:rsidR="000A5CB0" w:rsidRPr="00B25141" w:rsidTr="00291759">
        <w:trPr>
          <w:trHeight w:val="418"/>
        </w:trPr>
        <w:tc>
          <w:tcPr>
            <w:tcW w:w="568" w:type="dxa"/>
            <w:vAlign w:val="center"/>
          </w:tcPr>
          <w:p w:rsidR="000A5CB0" w:rsidRPr="00512F6E" w:rsidRDefault="000A5CB0" w:rsidP="00087063">
            <w:pPr>
              <w:spacing w:before="0"/>
              <w:jc w:val="center"/>
              <w:rPr>
                <w:rFonts w:cs="Arial"/>
                <w:b/>
                <w:sz w:val="24"/>
                <w:szCs w:val="24"/>
                <w:lang w:val="sr-Latn-CS"/>
              </w:rPr>
            </w:pPr>
            <w:r w:rsidRPr="00512F6E">
              <w:rPr>
                <w:rFonts w:cs="Arial"/>
                <w:b/>
                <w:sz w:val="24"/>
                <w:szCs w:val="24"/>
              </w:rPr>
              <w:t>I</w:t>
            </w:r>
          </w:p>
        </w:tc>
        <w:tc>
          <w:tcPr>
            <w:tcW w:w="8247" w:type="dxa"/>
          </w:tcPr>
          <w:p w:rsidR="000A5CB0" w:rsidRPr="00512F6E" w:rsidRDefault="000A5CB0" w:rsidP="00087063">
            <w:pPr>
              <w:spacing w:before="0"/>
              <w:jc w:val="center"/>
              <w:rPr>
                <w:rFonts w:cs="Arial"/>
                <w:b/>
                <w:color w:val="000000" w:themeColor="text1"/>
                <w:sz w:val="24"/>
                <w:szCs w:val="24"/>
                <w:lang w:val="sr-Cyrl-RS"/>
              </w:rPr>
            </w:pPr>
            <w:r w:rsidRPr="00B25141">
              <w:rPr>
                <w:rFonts w:cs="Arial"/>
                <w:b/>
                <w:color w:val="000000" w:themeColor="text1"/>
                <w:sz w:val="24"/>
                <w:szCs w:val="24"/>
                <w:lang w:val="ru-RU"/>
              </w:rPr>
              <w:t>УКУПНО ПОНУЂЕНА ЦЕНА  без ПДВ динара</w:t>
            </w:r>
          </w:p>
          <w:p w:rsidR="000A5CB0" w:rsidRPr="00B25141" w:rsidRDefault="000A5CB0" w:rsidP="00087063">
            <w:pPr>
              <w:spacing w:before="0"/>
              <w:rPr>
                <w:rFonts w:cs="Arial"/>
                <w:b/>
                <w:color w:val="000000" w:themeColor="text1"/>
                <w:sz w:val="24"/>
                <w:szCs w:val="24"/>
                <w:lang w:val="ru-RU"/>
              </w:rPr>
            </w:pPr>
          </w:p>
        </w:tc>
        <w:tc>
          <w:tcPr>
            <w:tcW w:w="6233" w:type="dxa"/>
          </w:tcPr>
          <w:p w:rsidR="000A5CB0" w:rsidRPr="00B25141" w:rsidRDefault="000A5CB0" w:rsidP="00087063">
            <w:pPr>
              <w:spacing w:before="0"/>
              <w:rPr>
                <w:rFonts w:cs="Arial"/>
                <w:color w:val="FF0000"/>
                <w:sz w:val="24"/>
                <w:szCs w:val="24"/>
                <w:lang w:val="ru-RU"/>
              </w:rPr>
            </w:pPr>
          </w:p>
        </w:tc>
      </w:tr>
      <w:tr w:rsidR="000A5CB0" w:rsidRPr="00512F6E" w:rsidTr="00291759">
        <w:trPr>
          <w:trHeight w:val="610"/>
        </w:trPr>
        <w:tc>
          <w:tcPr>
            <w:tcW w:w="568" w:type="dxa"/>
            <w:tcBorders>
              <w:bottom w:val="single" w:sz="4" w:space="0" w:color="auto"/>
            </w:tcBorders>
            <w:vAlign w:val="center"/>
          </w:tcPr>
          <w:p w:rsidR="000A5CB0" w:rsidRPr="00512F6E" w:rsidRDefault="000A5CB0" w:rsidP="00087063">
            <w:pPr>
              <w:spacing w:before="0"/>
              <w:jc w:val="center"/>
              <w:rPr>
                <w:rFonts w:cs="Arial"/>
                <w:b/>
                <w:sz w:val="24"/>
                <w:szCs w:val="24"/>
                <w:lang w:val="sr-Latn-CS"/>
              </w:rPr>
            </w:pPr>
            <w:r w:rsidRPr="00512F6E">
              <w:rPr>
                <w:rFonts w:cs="Arial"/>
                <w:b/>
                <w:sz w:val="24"/>
                <w:szCs w:val="24"/>
                <w:lang w:val="sr-Latn-CS"/>
              </w:rPr>
              <w:t>II</w:t>
            </w:r>
          </w:p>
        </w:tc>
        <w:tc>
          <w:tcPr>
            <w:tcW w:w="8247" w:type="dxa"/>
            <w:tcBorders>
              <w:bottom w:val="single" w:sz="4" w:space="0" w:color="auto"/>
              <w:right w:val="single" w:sz="4" w:space="0" w:color="auto"/>
            </w:tcBorders>
          </w:tcPr>
          <w:p w:rsidR="000A5CB0" w:rsidRPr="00512F6E" w:rsidRDefault="000A5CB0" w:rsidP="00087063">
            <w:pPr>
              <w:spacing w:before="0"/>
              <w:jc w:val="center"/>
              <w:rPr>
                <w:rFonts w:cs="Arial"/>
                <w:b/>
                <w:color w:val="000000" w:themeColor="text1"/>
                <w:sz w:val="24"/>
                <w:szCs w:val="24"/>
                <w:lang w:val="sr-Cyrl-RS"/>
              </w:rPr>
            </w:pPr>
            <w:r w:rsidRPr="00512F6E">
              <w:rPr>
                <w:rFonts w:cs="Arial"/>
                <w:b/>
                <w:color w:val="000000" w:themeColor="text1"/>
                <w:sz w:val="24"/>
                <w:szCs w:val="24"/>
              </w:rPr>
              <w:t>УКУПАН ИЗНОС  ПДВ динар</w:t>
            </w:r>
            <w:r w:rsidR="00022AB4">
              <w:rPr>
                <w:rFonts w:cs="Arial"/>
                <w:b/>
                <w:color w:val="000000" w:themeColor="text1"/>
                <w:sz w:val="24"/>
                <w:szCs w:val="24"/>
              </w:rPr>
              <w:t>а</w:t>
            </w:r>
          </w:p>
        </w:tc>
        <w:tc>
          <w:tcPr>
            <w:tcW w:w="6233" w:type="dxa"/>
            <w:tcBorders>
              <w:bottom w:val="single" w:sz="4" w:space="0" w:color="auto"/>
              <w:right w:val="single" w:sz="4" w:space="0" w:color="auto"/>
            </w:tcBorders>
          </w:tcPr>
          <w:p w:rsidR="000A5CB0" w:rsidRPr="00512F6E" w:rsidRDefault="000A5CB0" w:rsidP="00087063">
            <w:pPr>
              <w:spacing w:before="0"/>
              <w:rPr>
                <w:rFonts w:cs="Arial"/>
                <w:color w:val="FF0000"/>
                <w:sz w:val="24"/>
                <w:szCs w:val="24"/>
              </w:rPr>
            </w:pPr>
          </w:p>
        </w:tc>
      </w:tr>
      <w:tr w:rsidR="000A5CB0" w:rsidRPr="00512F6E" w:rsidTr="00291759">
        <w:trPr>
          <w:trHeight w:val="562"/>
        </w:trPr>
        <w:tc>
          <w:tcPr>
            <w:tcW w:w="568" w:type="dxa"/>
            <w:tcBorders>
              <w:bottom w:val="single" w:sz="4" w:space="0" w:color="auto"/>
            </w:tcBorders>
            <w:vAlign w:val="center"/>
          </w:tcPr>
          <w:p w:rsidR="000A5CB0" w:rsidRPr="00512F6E" w:rsidRDefault="000A5CB0" w:rsidP="00087063">
            <w:pPr>
              <w:spacing w:before="0"/>
              <w:jc w:val="center"/>
              <w:rPr>
                <w:rFonts w:cs="Arial"/>
                <w:b/>
                <w:sz w:val="24"/>
                <w:szCs w:val="24"/>
                <w:lang w:val="sr-Latn-CS"/>
              </w:rPr>
            </w:pPr>
            <w:r w:rsidRPr="00512F6E">
              <w:rPr>
                <w:rFonts w:cs="Arial"/>
                <w:b/>
                <w:sz w:val="24"/>
                <w:szCs w:val="24"/>
                <w:lang w:val="sr-Latn-CS"/>
              </w:rPr>
              <w:t>III</w:t>
            </w:r>
          </w:p>
        </w:tc>
        <w:tc>
          <w:tcPr>
            <w:tcW w:w="8247" w:type="dxa"/>
            <w:tcBorders>
              <w:bottom w:val="single" w:sz="4" w:space="0" w:color="auto"/>
              <w:right w:val="single" w:sz="4" w:space="0" w:color="auto"/>
            </w:tcBorders>
          </w:tcPr>
          <w:p w:rsidR="000A5CB0" w:rsidRPr="00512F6E" w:rsidRDefault="000A5CB0" w:rsidP="00087063">
            <w:pPr>
              <w:spacing w:before="0"/>
              <w:jc w:val="center"/>
              <w:rPr>
                <w:rFonts w:cs="Arial"/>
                <w:b/>
                <w:sz w:val="24"/>
                <w:szCs w:val="24"/>
              </w:rPr>
            </w:pPr>
            <w:r w:rsidRPr="00512F6E">
              <w:rPr>
                <w:rFonts w:cs="Arial"/>
                <w:b/>
                <w:sz w:val="24"/>
                <w:szCs w:val="24"/>
              </w:rPr>
              <w:t>УКУПНО ПОНУЂЕНА ЦЕНА  са ПДВ</w:t>
            </w:r>
          </w:p>
          <w:p w:rsidR="000A5CB0" w:rsidRPr="00512F6E" w:rsidRDefault="000A5CB0" w:rsidP="00087063">
            <w:pPr>
              <w:spacing w:before="0"/>
              <w:rPr>
                <w:rFonts w:cs="Arial"/>
                <w:b/>
                <w:sz w:val="24"/>
                <w:szCs w:val="24"/>
                <w:lang w:val="sr-Cyrl-RS"/>
              </w:rPr>
            </w:pPr>
          </w:p>
        </w:tc>
        <w:tc>
          <w:tcPr>
            <w:tcW w:w="6233" w:type="dxa"/>
            <w:tcBorders>
              <w:bottom w:val="single" w:sz="4" w:space="0" w:color="auto"/>
              <w:right w:val="single" w:sz="4" w:space="0" w:color="auto"/>
            </w:tcBorders>
          </w:tcPr>
          <w:p w:rsidR="000A5CB0" w:rsidRPr="00512F6E" w:rsidRDefault="000A5CB0" w:rsidP="00087063">
            <w:pPr>
              <w:spacing w:before="0"/>
              <w:rPr>
                <w:rFonts w:cs="Arial"/>
                <w:color w:val="FF0000"/>
                <w:sz w:val="24"/>
                <w:szCs w:val="24"/>
              </w:rPr>
            </w:pPr>
          </w:p>
        </w:tc>
      </w:tr>
    </w:tbl>
    <w:p w:rsidR="000A5CB0" w:rsidRPr="00512F6E" w:rsidRDefault="000A5CB0" w:rsidP="000A5CB0">
      <w:pPr>
        <w:spacing w:before="0"/>
        <w:rPr>
          <w:rFonts w:cs="Arial"/>
          <w:color w:val="000000" w:themeColor="text1"/>
          <w:sz w:val="24"/>
          <w:szCs w:val="24"/>
          <w:lang w:val="sr-Cyrl-RS"/>
        </w:rPr>
      </w:pPr>
    </w:p>
    <w:p w:rsidR="000A5CB0" w:rsidRPr="00512F6E" w:rsidRDefault="000A5CB0" w:rsidP="000A5CB0">
      <w:pPr>
        <w:widowControl w:val="0"/>
        <w:spacing w:before="0"/>
        <w:rPr>
          <w:rFonts w:eastAsia="Arial Unicode MS" w:cs="Arial"/>
          <w:color w:val="000000" w:themeColor="text1"/>
          <w:sz w:val="24"/>
          <w:szCs w:val="24"/>
        </w:rPr>
      </w:pPr>
    </w:p>
    <w:p w:rsidR="000A5CB0" w:rsidRPr="00512F6E" w:rsidRDefault="000A5CB0" w:rsidP="000A5CB0">
      <w:pPr>
        <w:widowControl w:val="0"/>
        <w:spacing w:before="0"/>
        <w:rPr>
          <w:rFonts w:eastAsia="Arial Unicode MS" w:cs="Arial"/>
          <w:color w:val="000000" w:themeColor="text1"/>
          <w:sz w:val="24"/>
          <w:szCs w:val="24"/>
        </w:rPr>
      </w:pPr>
    </w:p>
    <w:p w:rsidR="000A5CB0" w:rsidRPr="00512F6E" w:rsidRDefault="000A5CB0" w:rsidP="000A5CB0">
      <w:pPr>
        <w:widowControl w:val="0"/>
        <w:spacing w:before="0"/>
        <w:rPr>
          <w:rFonts w:eastAsia="Arial Unicode MS" w:cs="Arial"/>
          <w:color w:val="000000" w:themeColor="text1"/>
          <w:sz w:val="24"/>
          <w:szCs w:val="24"/>
        </w:rPr>
      </w:pPr>
    </w:p>
    <w:p w:rsidR="000A5CB0" w:rsidRPr="00512F6E" w:rsidRDefault="000A5CB0" w:rsidP="000A5CB0">
      <w:pPr>
        <w:widowControl w:val="0"/>
        <w:spacing w:before="0"/>
        <w:rPr>
          <w:rFonts w:eastAsia="Arial Unicode MS" w:cs="Arial"/>
          <w:color w:val="000000" w:themeColor="text1"/>
          <w:sz w:val="24"/>
          <w:szCs w:val="24"/>
        </w:rPr>
      </w:pPr>
    </w:p>
    <w:tbl>
      <w:tblPr>
        <w:tblW w:w="150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6233"/>
      </w:tblGrid>
      <w:tr w:rsidR="000A5CB0" w:rsidRPr="00512F6E" w:rsidTr="00291759">
        <w:trPr>
          <w:trHeight w:val="568"/>
        </w:trPr>
        <w:tc>
          <w:tcPr>
            <w:tcW w:w="3382" w:type="dxa"/>
            <w:vMerge w:val="restart"/>
            <w:shd w:val="clear" w:color="auto" w:fill="auto"/>
            <w:vAlign w:val="center"/>
          </w:tcPr>
          <w:p w:rsidR="000A5CB0" w:rsidRPr="00B25141" w:rsidRDefault="000A5CB0" w:rsidP="00087063">
            <w:pPr>
              <w:spacing w:before="0"/>
              <w:rPr>
                <w:rFonts w:cs="Arial"/>
                <w:color w:val="000000" w:themeColor="text1"/>
                <w:sz w:val="24"/>
                <w:szCs w:val="24"/>
                <w:lang w:val="ru-RU"/>
              </w:rPr>
            </w:pPr>
            <w:r w:rsidRPr="00B25141">
              <w:rPr>
                <w:rFonts w:cs="Arial"/>
                <w:color w:val="000000" w:themeColor="text1"/>
                <w:sz w:val="24"/>
                <w:szCs w:val="24"/>
                <w:lang w:val="ru-RU"/>
              </w:rPr>
              <w:lastRenderedPageBreak/>
              <w:t>Посебно исказани трошкови који су укључени у укупно понуђену цену без ПДВ-а</w:t>
            </w:r>
          </w:p>
          <w:p w:rsidR="000A5CB0" w:rsidRPr="00512F6E" w:rsidRDefault="000A5CB0" w:rsidP="00087063">
            <w:pPr>
              <w:spacing w:before="0"/>
              <w:rPr>
                <w:rFonts w:cs="Arial"/>
                <w:color w:val="000000" w:themeColor="text1"/>
                <w:sz w:val="24"/>
                <w:szCs w:val="24"/>
                <w:lang w:val="sr-Latn-CS"/>
              </w:rPr>
            </w:pPr>
            <w:r w:rsidRPr="00B25141">
              <w:rPr>
                <w:rFonts w:cs="Arial"/>
                <w:color w:val="000000" w:themeColor="text1"/>
                <w:sz w:val="24"/>
                <w:szCs w:val="24"/>
                <w:lang w:val="ru-RU"/>
              </w:rPr>
              <w:t xml:space="preserve">(цена из реда бр. </w:t>
            </w:r>
            <w:r w:rsidRPr="00512F6E">
              <w:rPr>
                <w:rFonts w:cs="Arial"/>
                <w:color w:val="000000" w:themeColor="text1"/>
                <w:sz w:val="24"/>
                <w:szCs w:val="24"/>
                <w:lang w:val="sr-Latn-CS"/>
              </w:rPr>
              <w:t>I</w:t>
            </w:r>
            <w:r w:rsidRPr="00512F6E">
              <w:rPr>
                <w:rFonts w:cs="Arial"/>
                <w:color w:val="000000" w:themeColor="text1"/>
                <w:sz w:val="24"/>
                <w:szCs w:val="24"/>
                <w:lang w:val="sr-Cyrl-RS"/>
              </w:rPr>
              <w:t>) уколико исти постоје као засебни трошкови</w:t>
            </w:r>
            <w:r w:rsidRPr="00512F6E">
              <w:rPr>
                <w:rFonts w:cs="Arial"/>
                <w:color w:val="000000" w:themeColor="text1"/>
                <w:sz w:val="24"/>
                <w:szCs w:val="24"/>
                <w:lang w:val="sr-Latn-CS"/>
              </w:rPr>
              <w:t>)</w:t>
            </w:r>
          </w:p>
        </w:tc>
        <w:tc>
          <w:tcPr>
            <w:tcW w:w="5467" w:type="dxa"/>
            <w:shd w:val="clear" w:color="auto" w:fill="auto"/>
            <w:vAlign w:val="center"/>
          </w:tcPr>
          <w:p w:rsidR="000A5CB0" w:rsidRPr="00512F6E" w:rsidRDefault="000A5CB0" w:rsidP="00087063">
            <w:pPr>
              <w:spacing w:before="0"/>
              <w:rPr>
                <w:rFonts w:cs="Arial"/>
                <w:color w:val="000000" w:themeColor="text1"/>
                <w:sz w:val="24"/>
                <w:szCs w:val="24"/>
              </w:rPr>
            </w:pPr>
            <w:r w:rsidRPr="00512F6E">
              <w:rPr>
                <w:rFonts w:cs="Arial"/>
                <w:color w:val="000000" w:themeColor="text1"/>
                <w:sz w:val="24"/>
                <w:szCs w:val="24"/>
              </w:rPr>
              <w:t>Трошкови царине</w:t>
            </w:r>
          </w:p>
        </w:tc>
        <w:tc>
          <w:tcPr>
            <w:tcW w:w="6233" w:type="dxa"/>
          </w:tcPr>
          <w:p w:rsidR="000A5CB0" w:rsidRPr="00512F6E" w:rsidRDefault="000A5CB0" w:rsidP="00087063">
            <w:pPr>
              <w:spacing w:before="0"/>
              <w:jc w:val="center"/>
              <w:rPr>
                <w:rFonts w:cs="Arial"/>
                <w:color w:val="000000" w:themeColor="text1"/>
                <w:sz w:val="24"/>
                <w:szCs w:val="24"/>
                <w:lang w:val="sr-Cyrl-RS"/>
              </w:rPr>
            </w:pPr>
            <w:r w:rsidRPr="00512F6E">
              <w:rPr>
                <w:rFonts w:cs="Arial"/>
                <w:color w:val="000000" w:themeColor="text1"/>
                <w:sz w:val="24"/>
                <w:szCs w:val="24"/>
              </w:rPr>
              <w:t>динара</w:t>
            </w:r>
          </w:p>
        </w:tc>
      </w:tr>
      <w:tr w:rsidR="000A5CB0" w:rsidRPr="00512F6E" w:rsidTr="00291759">
        <w:trPr>
          <w:trHeight w:val="525"/>
        </w:trPr>
        <w:tc>
          <w:tcPr>
            <w:tcW w:w="3382" w:type="dxa"/>
            <w:vMerge/>
            <w:shd w:val="clear" w:color="auto" w:fill="auto"/>
          </w:tcPr>
          <w:p w:rsidR="000A5CB0" w:rsidRPr="00512F6E" w:rsidRDefault="000A5CB0" w:rsidP="00087063">
            <w:pPr>
              <w:spacing w:before="0"/>
              <w:rPr>
                <w:rFonts w:cs="Arial"/>
                <w:color w:val="000000" w:themeColor="text1"/>
                <w:sz w:val="24"/>
                <w:szCs w:val="24"/>
              </w:rPr>
            </w:pPr>
          </w:p>
        </w:tc>
        <w:tc>
          <w:tcPr>
            <w:tcW w:w="5467" w:type="dxa"/>
            <w:shd w:val="clear" w:color="auto" w:fill="auto"/>
            <w:vAlign w:val="center"/>
          </w:tcPr>
          <w:p w:rsidR="000A5CB0" w:rsidRPr="00512F6E" w:rsidRDefault="000A5CB0" w:rsidP="00087063">
            <w:pPr>
              <w:spacing w:before="0"/>
              <w:rPr>
                <w:rFonts w:cs="Arial"/>
                <w:color w:val="000000" w:themeColor="text1"/>
                <w:sz w:val="24"/>
                <w:szCs w:val="24"/>
              </w:rPr>
            </w:pPr>
            <w:r w:rsidRPr="00512F6E">
              <w:rPr>
                <w:rFonts w:cs="Arial"/>
                <w:color w:val="000000" w:themeColor="text1"/>
                <w:sz w:val="24"/>
                <w:szCs w:val="24"/>
              </w:rPr>
              <w:t>Трошкови превоза</w:t>
            </w:r>
          </w:p>
        </w:tc>
        <w:tc>
          <w:tcPr>
            <w:tcW w:w="6233" w:type="dxa"/>
          </w:tcPr>
          <w:p w:rsidR="000A5CB0" w:rsidRPr="00512F6E" w:rsidRDefault="000A5CB0" w:rsidP="00087063">
            <w:pPr>
              <w:spacing w:before="0"/>
              <w:jc w:val="center"/>
              <w:rPr>
                <w:rFonts w:cs="Arial"/>
                <w:color w:val="000000" w:themeColor="text1"/>
                <w:sz w:val="24"/>
                <w:szCs w:val="24"/>
              </w:rPr>
            </w:pPr>
            <w:r w:rsidRPr="00512F6E">
              <w:rPr>
                <w:rFonts w:cs="Arial"/>
                <w:color w:val="000000" w:themeColor="text1"/>
                <w:sz w:val="24"/>
                <w:szCs w:val="24"/>
              </w:rPr>
              <w:t>динара</w:t>
            </w:r>
          </w:p>
        </w:tc>
      </w:tr>
      <w:tr w:rsidR="000A5CB0" w:rsidRPr="00512F6E" w:rsidTr="00291759">
        <w:trPr>
          <w:trHeight w:val="534"/>
        </w:trPr>
        <w:tc>
          <w:tcPr>
            <w:tcW w:w="3382" w:type="dxa"/>
            <w:vMerge/>
            <w:shd w:val="clear" w:color="auto" w:fill="auto"/>
          </w:tcPr>
          <w:p w:rsidR="000A5CB0" w:rsidRPr="00512F6E" w:rsidRDefault="000A5CB0" w:rsidP="00087063">
            <w:pPr>
              <w:spacing w:before="0"/>
              <w:rPr>
                <w:rFonts w:cs="Arial"/>
                <w:color w:val="000000" w:themeColor="text1"/>
                <w:sz w:val="24"/>
                <w:szCs w:val="24"/>
              </w:rPr>
            </w:pPr>
          </w:p>
        </w:tc>
        <w:tc>
          <w:tcPr>
            <w:tcW w:w="5467" w:type="dxa"/>
            <w:shd w:val="clear" w:color="auto" w:fill="auto"/>
            <w:vAlign w:val="center"/>
          </w:tcPr>
          <w:p w:rsidR="000A5CB0" w:rsidRPr="00512F6E" w:rsidRDefault="000A5CB0" w:rsidP="00087063">
            <w:pPr>
              <w:spacing w:before="0"/>
              <w:rPr>
                <w:rFonts w:cs="Arial"/>
                <w:color w:val="000000" w:themeColor="text1"/>
                <w:sz w:val="24"/>
                <w:szCs w:val="24"/>
                <w:lang w:val="sr-Cyrl-CS"/>
              </w:rPr>
            </w:pPr>
            <w:r w:rsidRPr="00512F6E">
              <w:rPr>
                <w:rFonts w:cs="Arial"/>
                <w:color w:val="000000" w:themeColor="text1"/>
                <w:sz w:val="24"/>
                <w:szCs w:val="24"/>
              </w:rPr>
              <w:t>Остали трошкови</w:t>
            </w:r>
            <w:r w:rsidRPr="00512F6E">
              <w:rPr>
                <w:rFonts w:cs="Arial"/>
                <w:color w:val="000000" w:themeColor="text1"/>
                <w:sz w:val="24"/>
                <w:szCs w:val="24"/>
                <w:lang w:val="sr-Cyrl-CS"/>
              </w:rPr>
              <w:t xml:space="preserve"> (</w:t>
            </w:r>
            <w:r w:rsidRPr="00512F6E">
              <w:rPr>
                <w:rFonts w:cs="Arial"/>
                <w:i/>
                <w:color w:val="000000" w:themeColor="text1"/>
                <w:sz w:val="24"/>
                <w:szCs w:val="24"/>
                <w:lang w:val="sr-Cyrl-CS"/>
              </w:rPr>
              <w:t>навести</w:t>
            </w:r>
            <w:r w:rsidRPr="00512F6E">
              <w:rPr>
                <w:rFonts w:cs="Arial"/>
                <w:color w:val="000000" w:themeColor="text1"/>
                <w:sz w:val="24"/>
                <w:szCs w:val="24"/>
                <w:lang w:val="sr-Cyrl-CS"/>
              </w:rPr>
              <w:t>)</w:t>
            </w:r>
          </w:p>
        </w:tc>
        <w:tc>
          <w:tcPr>
            <w:tcW w:w="6233" w:type="dxa"/>
          </w:tcPr>
          <w:p w:rsidR="000A5CB0" w:rsidRPr="00512F6E" w:rsidRDefault="00022AB4" w:rsidP="00087063">
            <w:pPr>
              <w:spacing w:before="0"/>
              <w:jc w:val="center"/>
              <w:rPr>
                <w:rFonts w:cs="Arial"/>
                <w:color w:val="000000" w:themeColor="text1"/>
                <w:sz w:val="24"/>
                <w:szCs w:val="24"/>
              </w:rPr>
            </w:pPr>
            <w:r>
              <w:rPr>
                <w:rFonts w:cs="Arial"/>
                <w:color w:val="000000" w:themeColor="text1"/>
                <w:sz w:val="24"/>
                <w:szCs w:val="24"/>
              </w:rPr>
              <w:t>динара</w:t>
            </w:r>
          </w:p>
        </w:tc>
      </w:tr>
    </w:tbl>
    <w:p w:rsidR="000A5CB0" w:rsidRPr="00512F6E" w:rsidRDefault="000A5CB0" w:rsidP="000A5CB0">
      <w:pPr>
        <w:spacing w:before="0"/>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0A5CB0" w:rsidRPr="00512F6E" w:rsidTr="00087063">
        <w:trPr>
          <w:jc w:val="center"/>
        </w:trPr>
        <w:tc>
          <w:tcPr>
            <w:tcW w:w="3882" w:type="dxa"/>
          </w:tcPr>
          <w:p w:rsidR="000A5CB0" w:rsidRPr="00512F6E" w:rsidRDefault="000A5CB0" w:rsidP="00087063">
            <w:pPr>
              <w:spacing w:before="0"/>
              <w:rPr>
                <w:rFonts w:cs="Arial"/>
                <w:color w:val="000000" w:themeColor="text1"/>
                <w:sz w:val="24"/>
                <w:szCs w:val="24"/>
              </w:rPr>
            </w:pPr>
            <w:r w:rsidRPr="00512F6E">
              <w:rPr>
                <w:rFonts w:cs="Arial"/>
                <w:color w:val="000000" w:themeColor="text1"/>
                <w:sz w:val="24"/>
                <w:szCs w:val="24"/>
              </w:rPr>
              <w:t>Датум:</w:t>
            </w:r>
          </w:p>
        </w:tc>
        <w:tc>
          <w:tcPr>
            <w:tcW w:w="2127" w:type="dxa"/>
          </w:tcPr>
          <w:p w:rsidR="000A5CB0" w:rsidRPr="00512F6E" w:rsidRDefault="000A5CB0" w:rsidP="00087063">
            <w:pPr>
              <w:spacing w:before="0"/>
              <w:rPr>
                <w:rFonts w:cs="Arial"/>
                <w:color w:val="000000" w:themeColor="text1"/>
                <w:sz w:val="24"/>
                <w:szCs w:val="24"/>
                <w:lang w:val="ru-RU"/>
              </w:rPr>
            </w:pPr>
          </w:p>
        </w:tc>
        <w:tc>
          <w:tcPr>
            <w:tcW w:w="4022" w:type="dxa"/>
          </w:tcPr>
          <w:p w:rsidR="000A5CB0" w:rsidRPr="00512F6E" w:rsidRDefault="000A5CB0" w:rsidP="00087063">
            <w:pPr>
              <w:spacing w:before="0"/>
              <w:rPr>
                <w:rFonts w:cs="Arial"/>
                <w:color w:val="000000" w:themeColor="text1"/>
                <w:sz w:val="24"/>
                <w:szCs w:val="24"/>
                <w:lang w:val="sr-Cyrl-CS"/>
              </w:rPr>
            </w:pPr>
            <w:r w:rsidRPr="00512F6E">
              <w:rPr>
                <w:rFonts w:cs="Arial"/>
                <w:color w:val="000000" w:themeColor="text1"/>
                <w:sz w:val="24"/>
                <w:szCs w:val="24"/>
                <w:lang w:val="sr-Cyrl-CS"/>
              </w:rPr>
              <w:t>П</w:t>
            </w:r>
            <w:r w:rsidRPr="00512F6E">
              <w:rPr>
                <w:rFonts w:cs="Arial"/>
                <w:color w:val="000000" w:themeColor="text1"/>
                <w:sz w:val="24"/>
                <w:szCs w:val="24"/>
              </w:rPr>
              <w:t>онуђач</w:t>
            </w:r>
          </w:p>
        </w:tc>
      </w:tr>
      <w:tr w:rsidR="000A5CB0" w:rsidRPr="00512F6E" w:rsidTr="00087063">
        <w:trPr>
          <w:jc w:val="center"/>
        </w:trPr>
        <w:tc>
          <w:tcPr>
            <w:tcW w:w="3882" w:type="dxa"/>
          </w:tcPr>
          <w:p w:rsidR="000A5CB0" w:rsidRPr="00512F6E" w:rsidRDefault="000A5CB0" w:rsidP="00087063">
            <w:pPr>
              <w:spacing w:before="0"/>
              <w:rPr>
                <w:rFonts w:cs="Arial"/>
                <w:color w:val="000000" w:themeColor="text1"/>
                <w:sz w:val="24"/>
                <w:szCs w:val="24"/>
              </w:rPr>
            </w:pPr>
          </w:p>
        </w:tc>
        <w:tc>
          <w:tcPr>
            <w:tcW w:w="2127" w:type="dxa"/>
          </w:tcPr>
          <w:p w:rsidR="000A5CB0" w:rsidRPr="00512F6E" w:rsidRDefault="000A5CB0" w:rsidP="00087063">
            <w:pPr>
              <w:spacing w:before="0"/>
              <w:rPr>
                <w:rFonts w:cs="Arial"/>
                <w:color w:val="000000" w:themeColor="text1"/>
                <w:sz w:val="24"/>
                <w:szCs w:val="24"/>
              </w:rPr>
            </w:pPr>
            <w:r w:rsidRPr="00512F6E">
              <w:rPr>
                <w:rFonts w:cs="Arial"/>
                <w:color w:val="000000" w:themeColor="text1"/>
                <w:sz w:val="24"/>
                <w:szCs w:val="24"/>
              </w:rPr>
              <w:t>М.П.</w:t>
            </w:r>
          </w:p>
        </w:tc>
        <w:tc>
          <w:tcPr>
            <w:tcW w:w="4022" w:type="dxa"/>
          </w:tcPr>
          <w:p w:rsidR="000A5CB0" w:rsidRPr="00512F6E" w:rsidRDefault="000A5CB0" w:rsidP="00087063">
            <w:pPr>
              <w:spacing w:before="0"/>
              <w:rPr>
                <w:rFonts w:cs="Arial"/>
                <w:color w:val="000000" w:themeColor="text1"/>
                <w:sz w:val="24"/>
                <w:szCs w:val="24"/>
                <w:lang w:val="ru-RU"/>
              </w:rPr>
            </w:pPr>
          </w:p>
        </w:tc>
      </w:tr>
      <w:tr w:rsidR="000A5CB0" w:rsidRPr="00512F6E" w:rsidTr="00087063">
        <w:trPr>
          <w:jc w:val="center"/>
        </w:trPr>
        <w:tc>
          <w:tcPr>
            <w:tcW w:w="3882" w:type="dxa"/>
            <w:tcBorders>
              <w:bottom w:val="single" w:sz="4" w:space="0" w:color="auto"/>
            </w:tcBorders>
          </w:tcPr>
          <w:p w:rsidR="000A5CB0" w:rsidRPr="00512F6E" w:rsidRDefault="000A5CB0" w:rsidP="00087063">
            <w:pPr>
              <w:spacing w:before="0"/>
              <w:rPr>
                <w:rFonts w:cs="Arial"/>
                <w:color w:val="000000" w:themeColor="text1"/>
                <w:sz w:val="24"/>
                <w:szCs w:val="24"/>
              </w:rPr>
            </w:pPr>
          </w:p>
        </w:tc>
        <w:tc>
          <w:tcPr>
            <w:tcW w:w="2127" w:type="dxa"/>
          </w:tcPr>
          <w:p w:rsidR="000A5CB0" w:rsidRPr="00512F6E" w:rsidRDefault="000A5CB0" w:rsidP="00087063">
            <w:pPr>
              <w:spacing w:before="0"/>
              <w:rPr>
                <w:rFonts w:cs="Arial"/>
                <w:color w:val="000000" w:themeColor="text1"/>
                <w:sz w:val="24"/>
                <w:szCs w:val="24"/>
                <w:lang w:val="ru-RU"/>
              </w:rPr>
            </w:pPr>
          </w:p>
        </w:tc>
        <w:tc>
          <w:tcPr>
            <w:tcW w:w="4022" w:type="dxa"/>
            <w:tcBorders>
              <w:bottom w:val="single" w:sz="4" w:space="0" w:color="auto"/>
            </w:tcBorders>
          </w:tcPr>
          <w:p w:rsidR="000A5CB0" w:rsidRPr="00512F6E" w:rsidRDefault="000A5CB0" w:rsidP="00087063">
            <w:pPr>
              <w:spacing w:before="0"/>
              <w:rPr>
                <w:rFonts w:cs="Arial"/>
                <w:color w:val="000000" w:themeColor="text1"/>
                <w:sz w:val="24"/>
                <w:szCs w:val="24"/>
                <w:lang w:val="ru-RU"/>
              </w:rPr>
            </w:pPr>
          </w:p>
        </w:tc>
      </w:tr>
      <w:tr w:rsidR="000A5CB0" w:rsidRPr="00512F6E" w:rsidTr="00087063">
        <w:trPr>
          <w:trHeight w:val="389"/>
          <w:jc w:val="center"/>
        </w:trPr>
        <w:tc>
          <w:tcPr>
            <w:tcW w:w="3882" w:type="dxa"/>
            <w:tcBorders>
              <w:top w:val="single" w:sz="4" w:space="0" w:color="auto"/>
            </w:tcBorders>
          </w:tcPr>
          <w:p w:rsidR="000A5CB0" w:rsidRPr="00512F6E" w:rsidRDefault="000A5CB0" w:rsidP="00087063">
            <w:pPr>
              <w:spacing w:before="0"/>
              <w:rPr>
                <w:rFonts w:cs="Arial"/>
                <w:color w:val="000000" w:themeColor="text1"/>
                <w:sz w:val="24"/>
                <w:szCs w:val="24"/>
              </w:rPr>
            </w:pPr>
          </w:p>
        </w:tc>
        <w:tc>
          <w:tcPr>
            <w:tcW w:w="2127" w:type="dxa"/>
          </w:tcPr>
          <w:p w:rsidR="000A5CB0" w:rsidRPr="00512F6E" w:rsidRDefault="000A5CB0" w:rsidP="00087063">
            <w:pPr>
              <w:spacing w:before="0"/>
              <w:rPr>
                <w:rFonts w:cs="Arial"/>
                <w:color w:val="000000" w:themeColor="text1"/>
                <w:sz w:val="24"/>
                <w:szCs w:val="24"/>
                <w:lang w:val="ru-RU"/>
              </w:rPr>
            </w:pPr>
          </w:p>
        </w:tc>
        <w:tc>
          <w:tcPr>
            <w:tcW w:w="4022" w:type="dxa"/>
            <w:tcBorders>
              <w:top w:val="single" w:sz="4" w:space="0" w:color="auto"/>
            </w:tcBorders>
          </w:tcPr>
          <w:p w:rsidR="000A5CB0" w:rsidRPr="00512F6E" w:rsidRDefault="000A5CB0" w:rsidP="00087063">
            <w:pPr>
              <w:spacing w:before="0"/>
              <w:rPr>
                <w:rFonts w:cs="Arial"/>
                <w:color w:val="000000" w:themeColor="text1"/>
                <w:sz w:val="24"/>
                <w:szCs w:val="24"/>
                <w:lang w:val="ru-RU"/>
              </w:rPr>
            </w:pPr>
          </w:p>
        </w:tc>
      </w:tr>
    </w:tbl>
    <w:p w:rsidR="000A5CB0" w:rsidRPr="00512F6E" w:rsidRDefault="000A5CB0" w:rsidP="000A5CB0">
      <w:pPr>
        <w:spacing w:before="0"/>
        <w:rPr>
          <w:rFonts w:cs="Arial"/>
          <w:b/>
          <w:sz w:val="24"/>
          <w:szCs w:val="24"/>
          <w:lang w:val="sr-Latn-CS"/>
        </w:rPr>
      </w:pPr>
    </w:p>
    <w:p w:rsidR="000A5CB0" w:rsidRPr="00512F6E" w:rsidRDefault="000A5CB0" w:rsidP="000A5CB0">
      <w:pPr>
        <w:spacing w:before="0"/>
        <w:rPr>
          <w:rFonts w:cs="Arial"/>
          <w:b/>
          <w:i/>
          <w:sz w:val="24"/>
          <w:szCs w:val="24"/>
          <w:lang w:val="sr-Cyrl-CS"/>
        </w:rPr>
      </w:pPr>
      <w:r w:rsidRPr="00512F6E">
        <w:rPr>
          <w:rFonts w:cs="Arial"/>
          <w:b/>
          <w:i/>
          <w:sz w:val="24"/>
          <w:szCs w:val="24"/>
          <w:lang w:val="sr-Cyrl-CS"/>
        </w:rPr>
        <w:t>Напомена:</w:t>
      </w:r>
    </w:p>
    <w:p w:rsidR="000A5CB0" w:rsidRPr="00512F6E" w:rsidRDefault="000A5CB0" w:rsidP="000A5CB0">
      <w:pPr>
        <w:tabs>
          <w:tab w:val="left" w:pos="1134"/>
        </w:tabs>
        <w:spacing w:before="0"/>
        <w:rPr>
          <w:rFonts w:eastAsia="TimesNewRomanPS-BoldMT" w:cs="Arial"/>
          <w:i/>
          <w:sz w:val="24"/>
          <w:szCs w:val="24"/>
          <w:lang w:val="ru-RU"/>
        </w:rPr>
      </w:pPr>
      <w:r w:rsidRPr="00512F6E">
        <w:rPr>
          <w:rFonts w:eastAsia="TimesNewRomanPS-BoldMT" w:cs="Arial"/>
          <w:i/>
          <w:sz w:val="24"/>
          <w:szCs w:val="24"/>
          <w:lang w:val="ru-RU"/>
        </w:rPr>
        <w:t xml:space="preserve">-Уколико </w:t>
      </w:r>
      <w:r w:rsidRPr="00512F6E">
        <w:rPr>
          <w:rFonts w:eastAsia="TimesNewRomanPS-BoldMT" w:cs="Arial"/>
          <w:i/>
          <w:sz w:val="24"/>
          <w:szCs w:val="24"/>
          <w:lang w:val="sr-Cyrl-CS"/>
        </w:rPr>
        <w:t>група понуђача подноси заједничку понуду овај образац потписује и оверава Носилац посла</w:t>
      </w:r>
      <w:r w:rsidRPr="00512F6E">
        <w:rPr>
          <w:rFonts w:eastAsia="TimesNewRomanPS-BoldMT" w:cs="Arial"/>
          <w:i/>
          <w:sz w:val="24"/>
          <w:szCs w:val="24"/>
          <w:lang w:val="ru-RU"/>
        </w:rPr>
        <w:t>.</w:t>
      </w:r>
    </w:p>
    <w:p w:rsidR="000A5CB0" w:rsidRPr="00512F6E" w:rsidRDefault="000A5CB0" w:rsidP="000A5CB0">
      <w:pPr>
        <w:tabs>
          <w:tab w:val="left" w:pos="1134"/>
        </w:tabs>
        <w:spacing w:before="0"/>
        <w:rPr>
          <w:rFonts w:eastAsia="TimesNewRomanPS-BoldMT" w:cs="Arial"/>
          <w:i/>
          <w:sz w:val="24"/>
          <w:szCs w:val="24"/>
          <w:lang w:val="ru-RU"/>
        </w:rPr>
      </w:pPr>
      <w:r w:rsidRPr="00512F6E">
        <w:rPr>
          <w:rFonts w:eastAsia="TimesNewRomanPS-BoldMT" w:cs="Arial"/>
          <w:i/>
          <w:sz w:val="24"/>
          <w:szCs w:val="24"/>
          <w:lang w:val="sr-Cyrl-CS"/>
        </w:rPr>
        <w:t xml:space="preserve">- </w:t>
      </w:r>
      <w:r w:rsidRPr="00512F6E">
        <w:rPr>
          <w:rFonts w:eastAsia="TimesNewRomanPS-BoldMT" w:cs="Arial"/>
          <w:i/>
          <w:sz w:val="24"/>
          <w:szCs w:val="24"/>
          <w:lang w:val="ru-RU"/>
        </w:rPr>
        <w:t xml:space="preserve">Уколико понуђач подноси понуду са подизвођачем овај образац потписује и оверава печатом понуђач. </w:t>
      </w:r>
    </w:p>
    <w:p w:rsidR="000A5CB0" w:rsidRPr="00512F6E" w:rsidRDefault="000A5CB0" w:rsidP="000A5CB0">
      <w:pPr>
        <w:pStyle w:val="KDObrazac"/>
        <w:spacing w:before="0"/>
        <w:jc w:val="both"/>
        <w:rPr>
          <w:sz w:val="24"/>
          <w:szCs w:val="24"/>
          <w:lang w:val="sr-Latn-CS"/>
        </w:rPr>
      </w:pPr>
    </w:p>
    <w:p w:rsidR="000A5CB0" w:rsidRPr="00512F6E" w:rsidRDefault="000A5CB0" w:rsidP="000A5CB0">
      <w:pPr>
        <w:pStyle w:val="KDObrazac"/>
        <w:spacing w:before="0"/>
        <w:jc w:val="both"/>
        <w:rPr>
          <w:sz w:val="24"/>
          <w:szCs w:val="24"/>
          <w:lang w:val="sr-Latn-CS"/>
        </w:rPr>
      </w:pPr>
    </w:p>
    <w:p w:rsidR="000A5CB0" w:rsidRPr="00512F6E" w:rsidRDefault="000A5CB0" w:rsidP="000A5CB0">
      <w:pPr>
        <w:pStyle w:val="KDObrazac"/>
        <w:spacing w:before="0"/>
        <w:jc w:val="both"/>
        <w:rPr>
          <w:sz w:val="24"/>
          <w:szCs w:val="24"/>
          <w:lang w:val="sr-Latn-CS"/>
        </w:rPr>
      </w:pPr>
    </w:p>
    <w:p w:rsidR="000A5CB0" w:rsidRPr="00512F6E" w:rsidRDefault="000A5CB0" w:rsidP="000A5CB0">
      <w:pPr>
        <w:pStyle w:val="KDObrazac"/>
        <w:spacing w:before="0"/>
        <w:jc w:val="both"/>
        <w:rPr>
          <w:sz w:val="24"/>
          <w:szCs w:val="24"/>
          <w:lang w:val="sr-Latn-CS"/>
        </w:rPr>
      </w:pPr>
    </w:p>
    <w:p w:rsidR="000A5CB0" w:rsidRPr="00512F6E" w:rsidRDefault="000A5CB0" w:rsidP="000A5CB0">
      <w:pPr>
        <w:pStyle w:val="KDObrazac"/>
        <w:spacing w:before="0"/>
        <w:jc w:val="both"/>
        <w:rPr>
          <w:sz w:val="24"/>
          <w:szCs w:val="24"/>
          <w:lang w:val="sr-Latn-CS"/>
        </w:rPr>
      </w:pPr>
    </w:p>
    <w:p w:rsidR="000A5CB0" w:rsidRPr="00512F6E" w:rsidRDefault="000A5CB0" w:rsidP="000A5CB0">
      <w:pPr>
        <w:rPr>
          <w:rFonts w:cs="Arial"/>
          <w:sz w:val="24"/>
          <w:szCs w:val="24"/>
          <w:lang w:val="sr-Latn-CS"/>
        </w:rPr>
      </w:pPr>
    </w:p>
    <w:p w:rsidR="000A5CB0" w:rsidRDefault="000A5CB0" w:rsidP="000A5CB0">
      <w:pPr>
        <w:rPr>
          <w:rFonts w:cs="Arial"/>
          <w:sz w:val="24"/>
          <w:szCs w:val="24"/>
          <w:lang w:val="sr-Latn-CS"/>
        </w:rPr>
      </w:pPr>
    </w:p>
    <w:p w:rsidR="00FD28F8" w:rsidRDefault="00FD28F8" w:rsidP="000A5CB0">
      <w:pPr>
        <w:rPr>
          <w:rFonts w:cs="Arial"/>
          <w:sz w:val="24"/>
          <w:szCs w:val="24"/>
          <w:lang w:val="sr-Latn-CS"/>
        </w:rPr>
      </w:pPr>
    </w:p>
    <w:p w:rsidR="00FD28F8" w:rsidRDefault="00FD28F8" w:rsidP="000A5CB0">
      <w:pPr>
        <w:rPr>
          <w:rFonts w:cs="Arial"/>
          <w:sz w:val="24"/>
          <w:szCs w:val="24"/>
          <w:lang w:val="sr-Latn-CS"/>
        </w:rPr>
      </w:pPr>
    </w:p>
    <w:p w:rsidR="00FD28F8" w:rsidRDefault="00FD28F8" w:rsidP="000A5CB0">
      <w:pPr>
        <w:rPr>
          <w:rFonts w:cs="Arial"/>
          <w:sz w:val="24"/>
          <w:szCs w:val="24"/>
          <w:lang w:val="sr-Latn-CS"/>
        </w:rPr>
      </w:pPr>
    </w:p>
    <w:p w:rsidR="00FD28F8" w:rsidRDefault="00FD28F8" w:rsidP="000A5CB0">
      <w:pPr>
        <w:rPr>
          <w:rFonts w:cs="Arial"/>
          <w:sz w:val="24"/>
          <w:szCs w:val="24"/>
          <w:lang w:val="sr-Latn-CS"/>
        </w:rPr>
      </w:pPr>
    </w:p>
    <w:p w:rsidR="00FD28F8" w:rsidRDefault="00FD28F8" w:rsidP="000A5CB0">
      <w:pPr>
        <w:rPr>
          <w:rFonts w:cs="Arial"/>
          <w:sz w:val="24"/>
          <w:szCs w:val="24"/>
          <w:lang w:val="sr-Latn-CS"/>
        </w:rPr>
      </w:pPr>
    </w:p>
    <w:p w:rsidR="00FD28F8" w:rsidRDefault="00FD28F8" w:rsidP="000A5CB0">
      <w:pPr>
        <w:rPr>
          <w:rFonts w:cs="Arial"/>
          <w:sz w:val="24"/>
          <w:szCs w:val="24"/>
          <w:lang w:val="sr-Latn-CS"/>
        </w:rPr>
      </w:pPr>
    </w:p>
    <w:p w:rsidR="00FD28F8" w:rsidRDefault="00FD28F8" w:rsidP="000A5CB0">
      <w:pPr>
        <w:rPr>
          <w:rFonts w:cs="Arial"/>
          <w:sz w:val="24"/>
          <w:szCs w:val="24"/>
          <w:lang w:val="sr-Latn-CS"/>
        </w:rPr>
      </w:pPr>
    </w:p>
    <w:p w:rsidR="00FD28F8" w:rsidRDefault="00FD28F8" w:rsidP="000A5CB0">
      <w:pPr>
        <w:rPr>
          <w:rFonts w:cs="Arial"/>
          <w:sz w:val="24"/>
          <w:szCs w:val="24"/>
          <w:lang w:val="sr-Latn-CS"/>
        </w:rPr>
      </w:pPr>
    </w:p>
    <w:p w:rsidR="00FD28F8" w:rsidRDefault="00FD28F8" w:rsidP="000A5CB0">
      <w:pPr>
        <w:rPr>
          <w:rFonts w:cs="Arial"/>
          <w:sz w:val="24"/>
          <w:szCs w:val="24"/>
          <w:lang w:val="sr-Latn-CS"/>
        </w:rPr>
      </w:pPr>
    </w:p>
    <w:p w:rsidR="00FD28F8" w:rsidRPr="00E345F6" w:rsidRDefault="00FD28F8" w:rsidP="00FD28F8">
      <w:pPr>
        <w:rPr>
          <w:rFonts w:cs="Arial"/>
          <w:b/>
          <w:bCs/>
          <w:color w:val="000000"/>
          <w:sz w:val="24"/>
          <w:szCs w:val="24"/>
          <w:lang w:val="sr-Cyrl-CS"/>
        </w:rPr>
      </w:pPr>
      <w:r>
        <w:rPr>
          <w:rFonts w:cs="Arial"/>
          <w:b/>
          <w:bCs/>
          <w:color w:val="000000"/>
          <w:sz w:val="24"/>
          <w:szCs w:val="24"/>
          <w:lang w:val="sr-Cyrl-CS"/>
        </w:rPr>
        <w:t xml:space="preserve">                                                        </w:t>
      </w:r>
      <w:r w:rsidRPr="00E345F6">
        <w:rPr>
          <w:rFonts w:cs="Arial"/>
          <w:b/>
          <w:bCs/>
          <w:color w:val="000000"/>
          <w:sz w:val="24"/>
          <w:szCs w:val="24"/>
          <w:lang w:val="sr-Cyrl-CS"/>
        </w:rPr>
        <w:t>Партија</w:t>
      </w:r>
      <w:r>
        <w:rPr>
          <w:rFonts w:cs="Arial"/>
          <w:b/>
          <w:bCs/>
          <w:color w:val="000000"/>
          <w:sz w:val="24"/>
          <w:szCs w:val="24"/>
          <w:lang w:val="sr-Cyrl-CS"/>
        </w:rPr>
        <w:t xml:space="preserve"> 7.</w:t>
      </w:r>
      <w:r w:rsidRPr="00E345F6">
        <w:rPr>
          <w:rFonts w:cs="Arial"/>
          <w:b/>
          <w:bCs/>
          <w:color w:val="000000"/>
          <w:sz w:val="24"/>
          <w:szCs w:val="24"/>
          <w:lang w:val="sr-Cyrl-CS"/>
        </w:rPr>
        <w:t xml:space="preserve"> </w:t>
      </w:r>
      <w:r>
        <w:rPr>
          <w:rFonts w:cs="Arial"/>
          <w:b/>
          <w:bCs/>
          <w:color w:val="000000"/>
          <w:sz w:val="24"/>
          <w:szCs w:val="24"/>
          <w:lang w:val="sr-Cyrl-CS"/>
        </w:rPr>
        <w:t>Разна канцеларијска опрема</w:t>
      </w:r>
    </w:p>
    <w:tbl>
      <w:tblPr>
        <w:tblW w:w="15309" w:type="dxa"/>
        <w:tblInd w:w="-454" w:type="dxa"/>
        <w:tblLayout w:type="fixed"/>
        <w:tblCellMar>
          <w:left w:w="113" w:type="dxa"/>
        </w:tblCellMar>
        <w:tblLook w:val="0000" w:firstRow="0" w:lastRow="0" w:firstColumn="0" w:lastColumn="0" w:noHBand="0" w:noVBand="0"/>
      </w:tblPr>
      <w:tblGrid>
        <w:gridCol w:w="709"/>
        <w:gridCol w:w="5348"/>
        <w:gridCol w:w="2307"/>
        <w:gridCol w:w="708"/>
        <w:gridCol w:w="851"/>
        <w:gridCol w:w="1134"/>
        <w:gridCol w:w="1559"/>
        <w:gridCol w:w="1276"/>
        <w:gridCol w:w="1417"/>
      </w:tblGrid>
      <w:tr w:rsidR="001173D3" w:rsidRPr="00512F6E" w:rsidTr="001173D3">
        <w:tc>
          <w:tcPr>
            <w:tcW w:w="709" w:type="dxa"/>
            <w:tcBorders>
              <w:top w:val="single" w:sz="4" w:space="0" w:color="auto"/>
              <w:left w:val="single" w:sz="4" w:space="0" w:color="auto"/>
              <w:bottom w:val="single" w:sz="4" w:space="0" w:color="auto"/>
              <w:right w:val="single" w:sz="4" w:space="0" w:color="auto"/>
            </w:tcBorders>
            <w:shd w:val="clear" w:color="auto" w:fill="F2F2F2"/>
            <w:vAlign w:val="center"/>
          </w:tcPr>
          <w:p w:rsidR="001173D3" w:rsidRPr="00512F6E" w:rsidRDefault="001173D3" w:rsidP="001173D3">
            <w:pPr>
              <w:jc w:val="center"/>
              <w:rPr>
                <w:rFonts w:cs="Arial"/>
                <w:b/>
                <w:sz w:val="24"/>
                <w:szCs w:val="24"/>
                <w:lang w:val="sr-Cyrl-RS"/>
              </w:rPr>
            </w:pPr>
            <w:r w:rsidRPr="00512F6E">
              <w:rPr>
                <w:rFonts w:cs="Arial"/>
                <w:b/>
                <w:sz w:val="24"/>
                <w:szCs w:val="24"/>
                <w:lang w:val="sr-Cyrl-RS"/>
              </w:rPr>
              <w:t>Р.бр.</w:t>
            </w:r>
          </w:p>
        </w:tc>
        <w:tc>
          <w:tcPr>
            <w:tcW w:w="5348" w:type="dxa"/>
            <w:tcBorders>
              <w:top w:val="single" w:sz="4" w:space="0" w:color="auto"/>
              <w:left w:val="single" w:sz="4" w:space="0" w:color="auto"/>
              <w:bottom w:val="single" w:sz="4" w:space="0" w:color="auto"/>
              <w:right w:val="single" w:sz="4" w:space="0" w:color="auto"/>
            </w:tcBorders>
            <w:shd w:val="clear" w:color="auto" w:fill="F2F2F2"/>
            <w:vAlign w:val="center"/>
          </w:tcPr>
          <w:p w:rsidR="001173D3" w:rsidRPr="00512F6E" w:rsidRDefault="001173D3" w:rsidP="001173D3">
            <w:pPr>
              <w:jc w:val="center"/>
              <w:rPr>
                <w:rFonts w:cs="Arial"/>
                <w:b/>
                <w:sz w:val="24"/>
                <w:szCs w:val="24"/>
                <w:lang w:val="sr-Cyrl-RS"/>
              </w:rPr>
            </w:pPr>
            <w:r w:rsidRPr="00512F6E">
              <w:rPr>
                <w:rFonts w:cs="Arial"/>
                <w:b/>
                <w:sz w:val="24"/>
                <w:szCs w:val="24"/>
                <w:lang w:val="sr-Cyrl-RS"/>
              </w:rPr>
              <w:t>О П И С</w:t>
            </w:r>
          </w:p>
        </w:tc>
        <w:tc>
          <w:tcPr>
            <w:tcW w:w="2307" w:type="dxa"/>
            <w:tcBorders>
              <w:top w:val="single" w:sz="4" w:space="0" w:color="auto"/>
              <w:left w:val="single" w:sz="4" w:space="0" w:color="auto"/>
              <w:bottom w:val="single" w:sz="4" w:space="0" w:color="auto"/>
              <w:right w:val="single" w:sz="4" w:space="0" w:color="auto"/>
            </w:tcBorders>
            <w:shd w:val="clear" w:color="auto" w:fill="F2F2F2"/>
            <w:vAlign w:val="center"/>
          </w:tcPr>
          <w:p w:rsidR="001173D3" w:rsidRPr="00512F6E" w:rsidRDefault="001173D3" w:rsidP="001173D3">
            <w:pPr>
              <w:jc w:val="center"/>
              <w:rPr>
                <w:rFonts w:cs="Arial"/>
                <w:b/>
                <w:sz w:val="24"/>
                <w:szCs w:val="24"/>
                <w:lang w:val="sr-Cyrl-RS"/>
              </w:rPr>
            </w:pPr>
            <w:r w:rsidRPr="00512F6E">
              <w:rPr>
                <w:rFonts w:cs="Arial"/>
                <w:b/>
                <w:sz w:val="24"/>
                <w:szCs w:val="24"/>
                <w:lang w:val="sr-Cyrl-RS"/>
              </w:rPr>
              <w:t>ПРОИЗВОЂАЧ</w:t>
            </w:r>
            <w:r w:rsidRPr="00B25141">
              <w:rPr>
                <w:rFonts w:cs="Arial"/>
                <w:b/>
                <w:sz w:val="24"/>
                <w:szCs w:val="24"/>
                <w:lang w:val="ru-RU"/>
              </w:rPr>
              <w:t xml:space="preserve">, </w:t>
            </w:r>
            <w:r w:rsidRPr="00512F6E">
              <w:rPr>
                <w:rFonts w:cs="Arial"/>
                <w:b/>
                <w:sz w:val="24"/>
                <w:szCs w:val="24"/>
                <w:lang w:val="sr-Cyrl-RS"/>
              </w:rPr>
              <w:t>КАТАЛОШКИ БРОЈ, И ДР. КАРАКТЕРИСТИКЕ</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tcPr>
          <w:p w:rsidR="001173D3" w:rsidRPr="00512F6E" w:rsidRDefault="001173D3" w:rsidP="001173D3">
            <w:pPr>
              <w:jc w:val="center"/>
              <w:rPr>
                <w:rFonts w:cs="Arial"/>
                <w:b/>
                <w:sz w:val="24"/>
                <w:szCs w:val="24"/>
                <w:lang w:val="sr-Cyrl-RS"/>
              </w:rPr>
            </w:pPr>
            <w:r w:rsidRPr="00512F6E">
              <w:rPr>
                <w:rFonts w:cs="Arial"/>
                <w:b/>
                <w:sz w:val="24"/>
                <w:szCs w:val="24"/>
                <w:lang w:val="sr-Cyrl-RS"/>
              </w:rPr>
              <w:t>Јед.</w:t>
            </w:r>
          </w:p>
          <w:p w:rsidR="001173D3" w:rsidRPr="00512F6E" w:rsidRDefault="001173D3" w:rsidP="001173D3">
            <w:pPr>
              <w:jc w:val="center"/>
              <w:rPr>
                <w:rFonts w:cs="Arial"/>
                <w:b/>
                <w:sz w:val="24"/>
                <w:szCs w:val="24"/>
                <w:lang w:val="sr-Cyrl-RS"/>
              </w:rPr>
            </w:pPr>
            <w:r w:rsidRPr="00512F6E">
              <w:rPr>
                <w:rFonts w:cs="Arial"/>
                <w:b/>
                <w:sz w:val="24"/>
                <w:szCs w:val="24"/>
                <w:lang w:val="sr-Cyrl-RS"/>
              </w:rPr>
              <w:t>мере</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tcPr>
          <w:p w:rsidR="001173D3" w:rsidRPr="00512F6E" w:rsidRDefault="001173D3" w:rsidP="001173D3">
            <w:pPr>
              <w:jc w:val="center"/>
              <w:rPr>
                <w:rFonts w:cs="Arial"/>
                <w:b/>
                <w:sz w:val="24"/>
                <w:szCs w:val="24"/>
                <w:lang w:val="sr-Cyrl-RS"/>
              </w:rPr>
            </w:pPr>
            <w:r w:rsidRPr="00512F6E">
              <w:rPr>
                <w:rFonts w:cs="Arial"/>
                <w:b/>
                <w:sz w:val="24"/>
                <w:szCs w:val="24"/>
                <w:lang w:val="sr-Cyrl-RS"/>
              </w:rPr>
              <w:t>Кол.</w:t>
            </w:r>
          </w:p>
        </w:tc>
        <w:tc>
          <w:tcPr>
            <w:tcW w:w="1134" w:type="dxa"/>
            <w:tcBorders>
              <w:top w:val="single" w:sz="4" w:space="0" w:color="000000"/>
              <w:left w:val="single" w:sz="4" w:space="0" w:color="auto"/>
              <w:bottom w:val="single" w:sz="4" w:space="0" w:color="auto"/>
            </w:tcBorders>
            <w:shd w:val="clear" w:color="auto" w:fill="F2F2F2"/>
            <w:vAlign w:val="center"/>
          </w:tcPr>
          <w:p w:rsidR="001173D3" w:rsidRPr="00512F6E" w:rsidRDefault="001173D3" w:rsidP="001173D3">
            <w:pPr>
              <w:jc w:val="center"/>
              <w:rPr>
                <w:rFonts w:cs="Arial"/>
                <w:b/>
                <w:sz w:val="24"/>
                <w:szCs w:val="24"/>
                <w:lang w:val="sr-Cyrl-RS"/>
              </w:rPr>
            </w:pPr>
            <w:r w:rsidRPr="00512F6E">
              <w:rPr>
                <w:rFonts w:cs="Arial"/>
                <w:b/>
                <w:sz w:val="24"/>
                <w:szCs w:val="24"/>
                <w:lang w:val="sr-Cyrl-RS"/>
              </w:rPr>
              <w:t>Цена по јед. без ПДВ</w:t>
            </w:r>
          </w:p>
        </w:tc>
        <w:tc>
          <w:tcPr>
            <w:tcW w:w="1559" w:type="dxa"/>
            <w:tcBorders>
              <w:top w:val="single" w:sz="4" w:space="0" w:color="000000"/>
              <w:left w:val="single" w:sz="4" w:space="0" w:color="000000"/>
              <w:bottom w:val="single" w:sz="4" w:space="0" w:color="auto"/>
            </w:tcBorders>
            <w:shd w:val="clear" w:color="auto" w:fill="F2F2F2"/>
            <w:vAlign w:val="center"/>
          </w:tcPr>
          <w:p w:rsidR="001173D3" w:rsidRPr="00512F6E" w:rsidRDefault="001173D3" w:rsidP="001173D3">
            <w:pPr>
              <w:jc w:val="center"/>
              <w:rPr>
                <w:rFonts w:cs="Arial"/>
                <w:b/>
                <w:sz w:val="24"/>
                <w:szCs w:val="24"/>
                <w:lang w:val="sr-Cyrl-RS"/>
              </w:rPr>
            </w:pPr>
            <w:r w:rsidRPr="00512F6E">
              <w:rPr>
                <w:rFonts w:cs="Arial"/>
                <w:b/>
                <w:sz w:val="24"/>
                <w:szCs w:val="24"/>
                <w:lang w:val="sr-Cyrl-RS"/>
              </w:rPr>
              <w:t>УКУПНА ЦЕНА без ПДВ</w:t>
            </w:r>
          </w:p>
        </w:tc>
        <w:tc>
          <w:tcPr>
            <w:tcW w:w="1276" w:type="dxa"/>
            <w:tcBorders>
              <w:top w:val="single" w:sz="4" w:space="0" w:color="000000"/>
              <w:left w:val="single" w:sz="4" w:space="0" w:color="000000"/>
              <w:bottom w:val="single" w:sz="4" w:space="0" w:color="auto"/>
            </w:tcBorders>
            <w:shd w:val="clear" w:color="auto" w:fill="F2F2F2"/>
            <w:vAlign w:val="center"/>
          </w:tcPr>
          <w:p w:rsidR="001173D3" w:rsidRPr="00512F6E" w:rsidRDefault="001173D3" w:rsidP="001173D3">
            <w:pPr>
              <w:jc w:val="center"/>
              <w:rPr>
                <w:rFonts w:cs="Arial"/>
                <w:b/>
                <w:sz w:val="24"/>
                <w:szCs w:val="24"/>
                <w:lang w:val="sr-Cyrl-RS"/>
              </w:rPr>
            </w:pPr>
            <w:r w:rsidRPr="00512F6E">
              <w:rPr>
                <w:rFonts w:cs="Arial"/>
                <w:b/>
                <w:sz w:val="24"/>
                <w:szCs w:val="24"/>
                <w:lang w:val="sr-Cyrl-RS"/>
              </w:rPr>
              <w:t>Цена по јед. са ПДВ</w:t>
            </w:r>
          </w:p>
        </w:tc>
        <w:tc>
          <w:tcPr>
            <w:tcW w:w="1417" w:type="dxa"/>
            <w:tcBorders>
              <w:top w:val="single" w:sz="4" w:space="0" w:color="000000"/>
              <w:left w:val="single" w:sz="4" w:space="0" w:color="000000"/>
              <w:bottom w:val="single" w:sz="4" w:space="0" w:color="auto"/>
              <w:right w:val="single" w:sz="4" w:space="0" w:color="000000"/>
            </w:tcBorders>
            <w:shd w:val="clear" w:color="auto" w:fill="F2F2F2"/>
            <w:vAlign w:val="center"/>
          </w:tcPr>
          <w:p w:rsidR="001173D3" w:rsidRPr="00512F6E" w:rsidRDefault="001173D3" w:rsidP="001173D3">
            <w:pPr>
              <w:jc w:val="center"/>
              <w:rPr>
                <w:rFonts w:cs="Arial"/>
                <w:sz w:val="24"/>
                <w:szCs w:val="24"/>
              </w:rPr>
            </w:pPr>
            <w:r w:rsidRPr="00512F6E">
              <w:rPr>
                <w:rFonts w:cs="Arial"/>
                <w:b/>
                <w:sz w:val="24"/>
                <w:szCs w:val="24"/>
                <w:lang w:val="sr-Cyrl-RS"/>
              </w:rPr>
              <w:t>УКУПНА ЦЕНА са ПДВ</w:t>
            </w:r>
          </w:p>
        </w:tc>
      </w:tr>
      <w:tr w:rsidR="001173D3" w:rsidRPr="00512F6E" w:rsidTr="001173D3">
        <w:trPr>
          <w:trHeight w:val="185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173D3" w:rsidRPr="00512F6E" w:rsidRDefault="001173D3" w:rsidP="001173D3">
            <w:pPr>
              <w:spacing w:before="240"/>
              <w:jc w:val="center"/>
              <w:rPr>
                <w:rFonts w:cs="Arial"/>
                <w:sz w:val="24"/>
                <w:szCs w:val="24"/>
                <w:lang w:val="sr-Cyrl-RS"/>
              </w:rPr>
            </w:pPr>
            <w:r w:rsidRPr="00512F6E">
              <w:rPr>
                <w:rFonts w:cs="Arial"/>
                <w:sz w:val="24"/>
                <w:szCs w:val="24"/>
              </w:rPr>
              <w:t>1.</w:t>
            </w:r>
          </w:p>
        </w:tc>
        <w:tc>
          <w:tcPr>
            <w:tcW w:w="5348" w:type="dxa"/>
            <w:tcBorders>
              <w:top w:val="single" w:sz="4" w:space="0" w:color="auto"/>
              <w:left w:val="single" w:sz="4" w:space="0" w:color="auto"/>
              <w:bottom w:val="single" w:sz="4" w:space="0" w:color="auto"/>
              <w:right w:val="single" w:sz="4" w:space="0" w:color="auto"/>
            </w:tcBorders>
            <w:shd w:val="clear" w:color="auto" w:fill="auto"/>
          </w:tcPr>
          <w:p w:rsidR="001173D3" w:rsidRPr="00512F6E" w:rsidRDefault="001173D3" w:rsidP="001173D3">
            <w:pPr>
              <w:pStyle w:val="NormalWeb"/>
              <w:spacing w:before="0" w:beforeAutospacing="0" w:after="0" w:afterAutospacing="0"/>
              <w:rPr>
                <w:rFonts w:cs="Arial"/>
                <w:color w:val="000000"/>
                <w:sz w:val="24"/>
                <w:lang w:val="sr-Cyrl-RS"/>
              </w:rPr>
            </w:pPr>
            <w:r w:rsidRPr="00512F6E">
              <w:rPr>
                <w:rFonts w:cs="Arial"/>
                <w:color w:val="000000"/>
                <w:sz w:val="24"/>
                <w:lang w:val="sr-Cyrl-RS"/>
              </w:rPr>
              <w:t>Административни ормани:</w:t>
            </w:r>
          </w:p>
          <w:p w:rsidR="001173D3" w:rsidRPr="00512F6E" w:rsidRDefault="001173D3" w:rsidP="001173D3">
            <w:pPr>
              <w:pStyle w:val="NormalWeb"/>
              <w:spacing w:before="0" w:beforeAutospacing="0" w:after="0" w:afterAutospacing="0"/>
              <w:rPr>
                <w:rFonts w:cs="Arial"/>
                <w:color w:val="000000"/>
                <w:sz w:val="24"/>
                <w:lang w:val="sr-Cyrl-RS"/>
              </w:rPr>
            </w:pPr>
            <w:r w:rsidRPr="00512F6E">
              <w:rPr>
                <w:rFonts w:cs="Arial"/>
                <w:color w:val="000000"/>
                <w:sz w:val="24"/>
                <w:lang w:val="sr-Cyrl-RS"/>
              </w:rPr>
              <w:t xml:space="preserve">- Димензије 75х35х82,5 </w:t>
            </w:r>
            <w:r w:rsidRPr="00512F6E">
              <w:rPr>
                <w:rFonts w:cs="Arial"/>
                <w:color w:val="000000"/>
                <w:sz w:val="24"/>
                <w:lang w:val="sr-Latn-RS"/>
              </w:rPr>
              <w:t>cm</w:t>
            </w:r>
            <w:r w:rsidRPr="00512F6E">
              <w:rPr>
                <w:rFonts w:cs="Arial"/>
                <w:color w:val="000000"/>
                <w:sz w:val="24"/>
                <w:lang w:val="sr-Cyrl-RS"/>
              </w:rPr>
              <w:t xml:space="preserve">, са тапом 75х40 </w:t>
            </w:r>
            <w:r w:rsidRPr="00512F6E">
              <w:rPr>
                <w:rFonts w:cs="Arial"/>
                <w:color w:val="000000"/>
                <w:sz w:val="24"/>
                <w:lang w:val="sr-Latn-RS"/>
              </w:rPr>
              <w:t>cm</w:t>
            </w:r>
            <w:r w:rsidRPr="00512F6E">
              <w:rPr>
                <w:rFonts w:cs="Arial"/>
                <w:color w:val="000000"/>
                <w:sz w:val="24"/>
                <w:lang w:val="sr-Cyrl-RS"/>
              </w:rPr>
              <w:t xml:space="preserve">, соклом висине око 7,5 </w:t>
            </w:r>
            <w:r w:rsidRPr="00512F6E">
              <w:rPr>
                <w:rFonts w:cs="Arial"/>
                <w:color w:val="000000"/>
                <w:sz w:val="24"/>
                <w:lang w:val="sr-Latn-RS"/>
              </w:rPr>
              <w:t>cm</w:t>
            </w:r>
            <w:r w:rsidRPr="00512F6E">
              <w:rPr>
                <w:rFonts w:cs="Arial"/>
                <w:color w:val="000000"/>
                <w:sz w:val="24"/>
                <w:lang w:val="sr-Cyrl-RS"/>
              </w:rPr>
              <w:t xml:space="preserve"> и унутрашњом полицом на нерђајућим носачима, крила са по две инокс штелујуће спојнице, једно крило фиксирајуће са инокс ручицом и по једним доњим и горњим инокс јаким засуном и ивичним садолином тонираним шпер пером, а друго снабдевено инокс штелујућом цилиндар бравицом са два кључа и инокс ручицом.</w:t>
            </w:r>
          </w:p>
          <w:p w:rsidR="001173D3" w:rsidRPr="00512F6E" w:rsidRDefault="001173D3" w:rsidP="001173D3">
            <w:pPr>
              <w:pStyle w:val="NormalWeb"/>
              <w:spacing w:before="0" w:beforeAutospacing="0" w:after="0" w:afterAutospacing="0"/>
              <w:rPr>
                <w:rFonts w:cs="Arial"/>
                <w:color w:val="000000"/>
                <w:sz w:val="24"/>
                <w:lang w:val="sr-Cyrl-RS"/>
              </w:rPr>
            </w:pPr>
            <w:r w:rsidRPr="00512F6E">
              <w:rPr>
                <w:rFonts w:cs="Arial"/>
                <w:color w:val="000000"/>
                <w:sz w:val="24"/>
                <w:lang w:val="sr-Cyrl-RS"/>
              </w:rPr>
              <w:t xml:space="preserve">- Материјaл за израду ормана универ слично светли орах d=18 </w:t>
            </w:r>
            <w:r w:rsidRPr="00512F6E">
              <w:rPr>
                <w:rFonts w:cs="Arial"/>
                <w:color w:val="000000"/>
                <w:sz w:val="24"/>
                <w:lang w:val="sr-Latn-RS"/>
              </w:rPr>
              <w:t>mm</w:t>
            </w:r>
            <w:r w:rsidRPr="00512F6E">
              <w:rPr>
                <w:rFonts w:cs="Arial"/>
                <w:color w:val="000000"/>
                <w:sz w:val="24"/>
                <w:lang w:val="sr-Cyrl-RS"/>
              </w:rPr>
              <w:t xml:space="preserve">, кант тапа </w:t>
            </w:r>
            <w:r w:rsidRPr="00512F6E">
              <w:rPr>
                <w:rFonts w:cs="Arial"/>
                <w:color w:val="000000"/>
                <w:sz w:val="24"/>
                <w:lang w:val="sr-Latn-RS"/>
              </w:rPr>
              <w:t>ABS</w:t>
            </w:r>
            <w:r w:rsidRPr="00512F6E">
              <w:rPr>
                <w:rFonts w:cs="Arial"/>
                <w:color w:val="000000"/>
                <w:sz w:val="24"/>
                <w:lang w:val="sr-Cyrl-RS"/>
              </w:rPr>
              <w:t xml:space="preserve"> </w:t>
            </w:r>
            <w:r w:rsidRPr="00512F6E">
              <w:rPr>
                <w:rFonts w:cs="Arial"/>
                <w:color w:val="000000"/>
                <w:sz w:val="24"/>
                <w:lang w:val="sr-Latn-RS"/>
              </w:rPr>
              <w:t>d</w:t>
            </w:r>
            <w:r w:rsidRPr="00512F6E">
              <w:rPr>
                <w:rFonts w:cs="Arial"/>
                <w:color w:val="000000"/>
                <w:sz w:val="24"/>
                <w:lang w:val="sr-Cyrl-RS"/>
              </w:rPr>
              <w:t xml:space="preserve">=1-2 </w:t>
            </w:r>
            <w:r w:rsidRPr="00512F6E">
              <w:rPr>
                <w:rFonts w:cs="Arial"/>
                <w:color w:val="000000"/>
                <w:sz w:val="24"/>
                <w:lang w:val="sr-Latn-RS"/>
              </w:rPr>
              <w:t>mm</w:t>
            </w:r>
            <w:r w:rsidRPr="00512F6E">
              <w:rPr>
                <w:rFonts w:cs="Arial"/>
                <w:color w:val="000000"/>
                <w:sz w:val="24"/>
                <w:lang w:val="sr-Cyrl-RS"/>
              </w:rPr>
              <w:t xml:space="preserve">, остало d=0,35 </w:t>
            </w:r>
            <w:r w:rsidRPr="00512F6E">
              <w:rPr>
                <w:rFonts w:cs="Arial"/>
                <w:color w:val="000000"/>
                <w:sz w:val="24"/>
                <w:lang w:val="sr-Latn-RS"/>
              </w:rPr>
              <w:t>mm</w:t>
            </w:r>
            <w:r w:rsidRPr="00512F6E">
              <w:rPr>
                <w:rFonts w:cs="Arial"/>
                <w:color w:val="000000"/>
                <w:sz w:val="24"/>
                <w:lang w:val="sr-Cyrl-RS"/>
              </w:rPr>
              <w:t xml:space="preserve"> у истом тону.</w:t>
            </w:r>
          </w:p>
          <w:p w:rsidR="001173D3" w:rsidRPr="00512F6E" w:rsidRDefault="001173D3" w:rsidP="001173D3">
            <w:pPr>
              <w:pStyle w:val="NormalWeb"/>
              <w:spacing w:before="0" w:beforeAutospacing="0" w:after="0" w:afterAutospacing="0"/>
              <w:rPr>
                <w:rFonts w:cs="Arial"/>
                <w:color w:val="000000"/>
                <w:sz w:val="24"/>
                <w:lang w:val="sr-Cyrl-RS"/>
              </w:rPr>
            </w:pPr>
            <w:r w:rsidRPr="00512F6E">
              <w:rPr>
                <w:rFonts w:cs="Arial"/>
                <w:color w:val="000000"/>
                <w:sz w:val="24"/>
                <w:lang w:val="sr-Cyrl-RS"/>
              </w:rPr>
              <w:t>- Комплет монтажа на лицу места</w:t>
            </w:r>
          </w:p>
        </w:tc>
        <w:tc>
          <w:tcPr>
            <w:tcW w:w="2307" w:type="dxa"/>
            <w:tcBorders>
              <w:top w:val="single" w:sz="4" w:space="0" w:color="auto"/>
              <w:left w:val="single" w:sz="4" w:space="0" w:color="auto"/>
              <w:bottom w:val="single" w:sz="4" w:space="0" w:color="auto"/>
              <w:right w:val="single" w:sz="4" w:space="0" w:color="auto"/>
            </w:tcBorders>
            <w:shd w:val="clear" w:color="auto" w:fill="auto"/>
          </w:tcPr>
          <w:p w:rsidR="001173D3" w:rsidRPr="00512F6E" w:rsidRDefault="001173D3" w:rsidP="001173D3">
            <w:pPr>
              <w:pStyle w:val="NoSpacing"/>
              <w:rPr>
                <w:rFonts w:cs="Arial"/>
                <w:color w:val="000000"/>
                <w:szCs w:val="24"/>
                <w:lang w:val="sr-Cyrl-R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173D3" w:rsidRPr="00512F6E" w:rsidRDefault="001173D3" w:rsidP="001173D3">
            <w:pPr>
              <w:spacing w:before="240"/>
              <w:jc w:val="center"/>
              <w:rPr>
                <w:rFonts w:cs="Arial"/>
                <w:color w:val="000000"/>
                <w:sz w:val="24"/>
                <w:szCs w:val="24"/>
              </w:rPr>
            </w:pPr>
            <w:r w:rsidRPr="00512F6E">
              <w:rPr>
                <w:rFonts w:cs="Arial"/>
                <w:color w:val="000000"/>
                <w:sz w:val="24"/>
                <w:szCs w:val="24"/>
              </w:rPr>
              <w:t>kom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73D3" w:rsidRPr="00512F6E" w:rsidRDefault="001173D3" w:rsidP="001173D3">
            <w:pPr>
              <w:spacing w:before="240"/>
              <w:jc w:val="center"/>
              <w:rPr>
                <w:rFonts w:cs="Arial"/>
                <w:color w:val="000000"/>
                <w:sz w:val="24"/>
                <w:szCs w:val="24"/>
                <w:lang w:val="sr-Cyrl-RS"/>
              </w:rPr>
            </w:pPr>
            <w:r w:rsidRPr="00512F6E">
              <w:rPr>
                <w:rFonts w:cs="Arial"/>
                <w:color w:val="000000"/>
                <w:sz w:val="24"/>
                <w:szCs w:val="24"/>
                <w:lang w:val="sr-Cyrl-RS"/>
              </w:rPr>
              <w:t>12</w:t>
            </w:r>
          </w:p>
        </w:tc>
        <w:tc>
          <w:tcPr>
            <w:tcW w:w="1134" w:type="dxa"/>
            <w:tcBorders>
              <w:top w:val="single" w:sz="4" w:space="0" w:color="000000"/>
              <w:left w:val="single" w:sz="4" w:space="0" w:color="auto"/>
              <w:bottom w:val="single" w:sz="4" w:space="0" w:color="auto"/>
            </w:tcBorders>
            <w:shd w:val="clear" w:color="auto" w:fill="auto"/>
            <w:vAlign w:val="center"/>
          </w:tcPr>
          <w:p w:rsidR="001173D3" w:rsidRPr="00512F6E" w:rsidRDefault="001173D3" w:rsidP="001173D3">
            <w:pPr>
              <w:snapToGrid w:val="0"/>
              <w:spacing w:before="240"/>
              <w:jc w:val="center"/>
              <w:rPr>
                <w:rFonts w:cs="Arial"/>
                <w:sz w:val="24"/>
                <w:szCs w:val="24"/>
                <w:lang w:val="sr-Cyrl-RS"/>
              </w:rPr>
            </w:pPr>
          </w:p>
        </w:tc>
        <w:tc>
          <w:tcPr>
            <w:tcW w:w="1559" w:type="dxa"/>
            <w:tcBorders>
              <w:top w:val="single" w:sz="4" w:space="0" w:color="000000"/>
              <w:left w:val="single" w:sz="4" w:space="0" w:color="000000"/>
              <w:bottom w:val="single" w:sz="4" w:space="0" w:color="auto"/>
            </w:tcBorders>
            <w:shd w:val="clear" w:color="auto" w:fill="auto"/>
            <w:vAlign w:val="center"/>
          </w:tcPr>
          <w:p w:rsidR="001173D3" w:rsidRPr="00512F6E" w:rsidRDefault="001173D3" w:rsidP="001173D3">
            <w:pPr>
              <w:snapToGrid w:val="0"/>
              <w:spacing w:before="240"/>
              <w:jc w:val="center"/>
              <w:rPr>
                <w:rFonts w:cs="Arial"/>
                <w:sz w:val="24"/>
                <w:szCs w:val="24"/>
                <w:lang w:val="sr-Cyrl-RS"/>
              </w:rPr>
            </w:pPr>
          </w:p>
        </w:tc>
        <w:tc>
          <w:tcPr>
            <w:tcW w:w="1276" w:type="dxa"/>
            <w:tcBorders>
              <w:top w:val="single" w:sz="4" w:space="0" w:color="000000"/>
              <w:left w:val="single" w:sz="4" w:space="0" w:color="000000"/>
              <w:bottom w:val="single" w:sz="4" w:space="0" w:color="auto"/>
            </w:tcBorders>
            <w:shd w:val="clear" w:color="auto" w:fill="auto"/>
            <w:vAlign w:val="center"/>
          </w:tcPr>
          <w:p w:rsidR="001173D3" w:rsidRPr="00512F6E" w:rsidRDefault="001173D3" w:rsidP="001173D3">
            <w:pPr>
              <w:snapToGrid w:val="0"/>
              <w:spacing w:before="240"/>
              <w:jc w:val="center"/>
              <w:rPr>
                <w:rFonts w:cs="Arial"/>
                <w:sz w:val="24"/>
                <w:szCs w:val="24"/>
                <w:lang w:val="sr-Cyrl-RS"/>
              </w:rPr>
            </w:pP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1173D3" w:rsidRPr="00512F6E" w:rsidRDefault="001173D3" w:rsidP="001173D3">
            <w:pPr>
              <w:snapToGrid w:val="0"/>
              <w:spacing w:before="240"/>
              <w:jc w:val="center"/>
              <w:rPr>
                <w:rFonts w:cs="Arial"/>
                <w:sz w:val="24"/>
                <w:szCs w:val="24"/>
                <w:lang w:val="sr-Cyrl-RS"/>
              </w:rPr>
            </w:pPr>
          </w:p>
        </w:tc>
      </w:tr>
      <w:tr w:rsidR="001173D3" w:rsidRPr="00512F6E" w:rsidTr="001173D3">
        <w:trPr>
          <w:trHeight w:val="110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173D3" w:rsidRPr="00512F6E" w:rsidRDefault="001173D3" w:rsidP="001173D3">
            <w:pPr>
              <w:spacing w:before="240"/>
              <w:jc w:val="center"/>
              <w:rPr>
                <w:rFonts w:cs="Arial"/>
                <w:sz w:val="24"/>
                <w:szCs w:val="24"/>
                <w:lang w:val="sr-Cyrl-RS"/>
              </w:rPr>
            </w:pPr>
            <w:r w:rsidRPr="00512F6E">
              <w:rPr>
                <w:rFonts w:cs="Arial"/>
                <w:sz w:val="24"/>
                <w:szCs w:val="24"/>
                <w:lang w:val="sr-Cyrl-RS"/>
              </w:rPr>
              <w:t>2.</w:t>
            </w:r>
          </w:p>
        </w:tc>
        <w:tc>
          <w:tcPr>
            <w:tcW w:w="5348" w:type="dxa"/>
            <w:tcBorders>
              <w:top w:val="single" w:sz="4" w:space="0" w:color="auto"/>
              <w:left w:val="single" w:sz="4" w:space="0" w:color="auto"/>
              <w:bottom w:val="single" w:sz="4" w:space="0" w:color="auto"/>
              <w:right w:val="single" w:sz="4" w:space="0" w:color="auto"/>
            </w:tcBorders>
            <w:shd w:val="clear" w:color="auto" w:fill="auto"/>
          </w:tcPr>
          <w:p w:rsidR="001173D3" w:rsidRPr="00512F6E" w:rsidRDefault="001173D3" w:rsidP="001173D3">
            <w:pPr>
              <w:pStyle w:val="NormalWeb"/>
              <w:spacing w:before="0" w:beforeAutospacing="0" w:after="0" w:afterAutospacing="0"/>
              <w:rPr>
                <w:rFonts w:cs="Arial"/>
                <w:color w:val="000000"/>
                <w:sz w:val="24"/>
                <w:lang w:val="sr-Cyrl-RS"/>
              </w:rPr>
            </w:pPr>
            <w:r w:rsidRPr="00512F6E">
              <w:rPr>
                <w:rFonts w:cs="Arial"/>
                <w:color w:val="000000"/>
                <w:sz w:val="24"/>
                <w:lang w:val="sr-Cyrl-RS"/>
              </w:rPr>
              <w:t>Административни ормани:</w:t>
            </w:r>
          </w:p>
          <w:p w:rsidR="001173D3" w:rsidRPr="00512F6E" w:rsidRDefault="001173D3" w:rsidP="001173D3">
            <w:pPr>
              <w:pStyle w:val="NormalWeb"/>
              <w:spacing w:before="0" w:beforeAutospacing="0" w:after="0" w:afterAutospacing="0"/>
              <w:rPr>
                <w:rFonts w:cs="Arial"/>
                <w:color w:val="000000"/>
                <w:sz w:val="24"/>
                <w:lang w:val="sr-Cyrl-RS"/>
              </w:rPr>
            </w:pPr>
            <w:r w:rsidRPr="00512F6E">
              <w:rPr>
                <w:rFonts w:cs="Arial"/>
                <w:color w:val="000000"/>
                <w:sz w:val="24"/>
                <w:lang w:val="sr-Cyrl-RS"/>
              </w:rPr>
              <w:t xml:space="preserve">- Димензије 90х35х82,5 </w:t>
            </w:r>
            <w:r w:rsidRPr="00512F6E">
              <w:rPr>
                <w:rFonts w:cs="Arial"/>
                <w:color w:val="000000"/>
                <w:sz w:val="24"/>
                <w:lang w:val="sr-Latn-RS"/>
              </w:rPr>
              <w:t>cm</w:t>
            </w:r>
            <w:r w:rsidRPr="00512F6E">
              <w:rPr>
                <w:rFonts w:cs="Arial"/>
                <w:color w:val="000000"/>
                <w:sz w:val="24"/>
                <w:lang w:val="sr-Cyrl-RS"/>
              </w:rPr>
              <w:t xml:space="preserve">, са тапом 90х40 </w:t>
            </w:r>
            <w:r w:rsidRPr="00512F6E">
              <w:rPr>
                <w:rFonts w:cs="Arial"/>
                <w:color w:val="000000"/>
                <w:sz w:val="24"/>
                <w:lang w:val="sr-Latn-RS"/>
              </w:rPr>
              <w:t>cm</w:t>
            </w:r>
            <w:r w:rsidRPr="00512F6E">
              <w:rPr>
                <w:rFonts w:cs="Arial"/>
                <w:color w:val="000000"/>
                <w:sz w:val="24"/>
                <w:lang w:val="sr-Cyrl-RS"/>
              </w:rPr>
              <w:t xml:space="preserve">, соклом висине око 7,5 </w:t>
            </w:r>
            <w:r w:rsidRPr="00512F6E">
              <w:rPr>
                <w:rFonts w:cs="Arial"/>
                <w:color w:val="000000"/>
                <w:sz w:val="24"/>
                <w:lang w:val="sr-Latn-RS"/>
              </w:rPr>
              <w:t>cm</w:t>
            </w:r>
            <w:r w:rsidRPr="00512F6E">
              <w:rPr>
                <w:rFonts w:cs="Arial"/>
                <w:color w:val="000000"/>
                <w:sz w:val="24"/>
                <w:lang w:val="sr-Cyrl-RS"/>
              </w:rPr>
              <w:t xml:space="preserve"> и унутрашњом полицом на нерђајућим носачима, крила са по две инокс штелујуће спојнице, једно крило фиксирајуће са инокс ручицом и по једним доњим и горњим инокс јаким засуном и ивичним садолином тонираним шпер пером, а друго снабдевено инокс штелујућом цилиндар бравицом са два кључа и инокс ручицом.</w:t>
            </w:r>
          </w:p>
          <w:p w:rsidR="001173D3" w:rsidRPr="00512F6E" w:rsidRDefault="001173D3" w:rsidP="001173D3">
            <w:pPr>
              <w:pStyle w:val="NormalWeb"/>
              <w:spacing w:before="0" w:beforeAutospacing="0" w:after="0" w:afterAutospacing="0"/>
              <w:rPr>
                <w:rFonts w:cs="Arial"/>
                <w:color w:val="000000"/>
                <w:sz w:val="24"/>
                <w:lang w:val="sr-Cyrl-RS"/>
              </w:rPr>
            </w:pPr>
            <w:r w:rsidRPr="00512F6E">
              <w:rPr>
                <w:rFonts w:cs="Arial"/>
                <w:color w:val="000000"/>
                <w:sz w:val="24"/>
                <w:lang w:val="sr-Cyrl-RS"/>
              </w:rPr>
              <w:lastRenderedPageBreak/>
              <w:t xml:space="preserve">- Материјaл за израду ормана универ слично светли орах d=18 </w:t>
            </w:r>
            <w:r w:rsidRPr="00512F6E">
              <w:rPr>
                <w:rFonts w:cs="Arial"/>
                <w:color w:val="000000"/>
                <w:sz w:val="24"/>
                <w:lang w:val="sr-Latn-RS"/>
              </w:rPr>
              <w:t>mm</w:t>
            </w:r>
            <w:r w:rsidRPr="00512F6E">
              <w:rPr>
                <w:rFonts w:cs="Arial"/>
                <w:color w:val="000000"/>
                <w:sz w:val="24"/>
                <w:lang w:val="sr-Cyrl-RS"/>
              </w:rPr>
              <w:t xml:space="preserve">, кант тапа </w:t>
            </w:r>
            <w:r w:rsidRPr="00512F6E">
              <w:rPr>
                <w:rFonts w:cs="Arial"/>
                <w:color w:val="000000"/>
                <w:sz w:val="24"/>
                <w:lang w:val="sr-Latn-RS"/>
              </w:rPr>
              <w:t>ABS</w:t>
            </w:r>
            <w:r w:rsidRPr="00512F6E">
              <w:rPr>
                <w:rFonts w:cs="Arial"/>
                <w:color w:val="000000"/>
                <w:sz w:val="24"/>
                <w:lang w:val="sr-Cyrl-RS"/>
              </w:rPr>
              <w:t xml:space="preserve"> </w:t>
            </w:r>
            <w:r w:rsidRPr="00512F6E">
              <w:rPr>
                <w:rFonts w:cs="Arial"/>
                <w:color w:val="000000"/>
                <w:sz w:val="24"/>
                <w:lang w:val="sr-Latn-RS"/>
              </w:rPr>
              <w:t>d</w:t>
            </w:r>
            <w:r w:rsidRPr="00512F6E">
              <w:rPr>
                <w:rFonts w:cs="Arial"/>
                <w:color w:val="000000"/>
                <w:sz w:val="24"/>
                <w:lang w:val="sr-Cyrl-RS"/>
              </w:rPr>
              <w:t xml:space="preserve">=1-2 </w:t>
            </w:r>
            <w:r w:rsidRPr="00512F6E">
              <w:rPr>
                <w:rFonts w:cs="Arial"/>
                <w:color w:val="000000"/>
                <w:sz w:val="24"/>
                <w:lang w:val="sr-Latn-RS"/>
              </w:rPr>
              <w:t>mm</w:t>
            </w:r>
            <w:r w:rsidRPr="00512F6E">
              <w:rPr>
                <w:rFonts w:cs="Arial"/>
                <w:color w:val="000000"/>
                <w:sz w:val="24"/>
                <w:lang w:val="sr-Cyrl-RS"/>
              </w:rPr>
              <w:t xml:space="preserve">, остало d=0,35 </w:t>
            </w:r>
            <w:r w:rsidRPr="00512F6E">
              <w:rPr>
                <w:rFonts w:cs="Arial"/>
                <w:color w:val="000000"/>
                <w:sz w:val="24"/>
                <w:lang w:val="sr-Latn-RS"/>
              </w:rPr>
              <w:t>mm</w:t>
            </w:r>
            <w:r w:rsidRPr="00512F6E">
              <w:rPr>
                <w:rFonts w:cs="Arial"/>
                <w:color w:val="000000"/>
                <w:sz w:val="24"/>
                <w:lang w:val="sr-Cyrl-RS"/>
              </w:rPr>
              <w:t xml:space="preserve"> у истом тону.</w:t>
            </w:r>
          </w:p>
          <w:p w:rsidR="001173D3" w:rsidRPr="00512F6E" w:rsidRDefault="001173D3" w:rsidP="001173D3">
            <w:pPr>
              <w:pStyle w:val="NormalWeb"/>
              <w:spacing w:before="0" w:beforeAutospacing="0" w:after="0" w:afterAutospacing="0"/>
              <w:rPr>
                <w:rFonts w:cs="Arial"/>
                <w:color w:val="000000"/>
                <w:sz w:val="24"/>
                <w:lang w:val="sr-Cyrl-RS"/>
              </w:rPr>
            </w:pPr>
            <w:r w:rsidRPr="00512F6E">
              <w:rPr>
                <w:rFonts w:cs="Arial"/>
                <w:color w:val="000000"/>
                <w:sz w:val="24"/>
                <w:lang w:val="sr-Cyrl-RS"/>
              </w:rPr>
              <w:t>- Комплет монтажа на лицу места</w:t>
            </w:r>
          </w:p>
        </w:tc>
        <w:tc>
          <w:tcPr>
            <w:tcW w:w="2307" w:type="dxa"/>
            <w:tcBorders>
              <w:top w:val="single" w:sz="4" w:space="0" w:color="auto"/>
              <w:left w:val="single" w:sz="4" w:space="0" w:color="auto"/>
              <w:bottom w:val="single" w:sz="4" w:space="0" w:color="auto"/>
              <w:right w:val="single" w:sz="4" w:space="0" w:color="auto"/>
            </w:tcBorders>
            <w:shd w:val="clear" w:color="auto" w:fill="auto"/>
          </w:tcPr>
          <w:p w:rsidR="001173D3" w:rsidRPr="00512F6E" w:rsidRDefault="001173D3" w:rsidP="001173D3">
            <w:pPr>
              <w:pStyle w:val="NoSpacing"/>
              <w:rPr>
                <w:rFonts w:cs="Arial"/>
                <w:color w:val="000000"/>
                <w:szCs w:val="24"/>
                <w:lang w:val="sr-Cyrl-R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173D3" w:rsidRPr="00512F6E" w:rsidRDefault="001173D3" w:rsidP="001173D3">
            <w:pPr>
              <w:spacing w:before="240"/>
              <w:jc w:val="center"/>
              <w:rPr>
                <w:rFonts w:cs="Arial"/>
                <w:color w:val="000000"/>
                <w:sz w:val="24"/>
                <w:szCs w:val="24"/>
                <w:lang w:val="sr-Cyrl-RS"/>
              </w:rPr>
            </w:pPr>
            <w:r w:rsidRPr="00512F6E">
              <w:rPr>
                <w:rFonts w:cs="Arial"/>
                <w:color w:val="000000"/>
                <w:sz w:val="24"/>
                <w:szCs w:val="24"/>
              </w:rPr>
              <w:t>kom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73D3" w:rsidRPr="00512F6E" w:rsidRDefault="001173D3" w:rsidP="001173D3">
            <w:pPr>
              <w:spacing w:before="240"/>
              <w:jc w:val="center"/>
              <w:rPr>
                <w:rFonts w:cs="Arial"/>
                <w:color w:val="000000"/>
                <w:sz w:val="24"/>
                <w:szCs w:val="24"/>
              </w:rPr>
            </w:pPr>
            <w:r w:rsidRPr="00512F6E">
              <w:rPr>
                <w:rFonts w:cs="Arial"/>
                <w:color w:val="000000"/>
                <w:sz w:val="24"/>
                <w:szCs w:val="24"/>
              </w:rPr>
              <w:t>14</w:t>
            </w:r>
          </w:p>
        </w:tc>
        <w:tc>
          <w:tcPr>
            <w:tcW w:w="1134" w:type="dxa"/>
            <w:tcBorders>
              <w:top w:val="single" w:sz="4" w:space="0" w:color="auto"/>
              <w:left w:val="single" w:sz="4" w:space="0" w:color="auto"/>
              <w:bottom w:val="single" w:sz="4" w:space="0" w:color="auto"/>
            </w:tcBorders>
            <w:shd w:val="clear" w:color="auto" w:fill="auto"/>
            <w:vAlign w:val="center"/>
          </w:tcPr>
          <w:p w:rsidR="001173D3" w:rsidRPr="00512F6E" w:rsidRDefault="001173D3" w:rsidP="001173D3">
            <w:pPr>
              <w:snapToGrid w:val="0"/>
              <w:spacing w:before="240"/>
              <w:jc w:val="center"/>
              <w:rPr>
                <w:rFonts w:cs="Arial"/>
                <w:sz w:val="24"/>
                <w:szCs w:val="24"/>
                <w:lang w:val="sr-Cyrl-RS"/>
              </w:rPr>
            </w:pPr>
          </w:p>
        </w:tc>
        <w:tc>
          <w:tcPr>
            <w:tcW w:w="1559" w:type="dxa"/>
            <w:tcBorders>
              <w:top w:val="single" w:sz="4" w:space="0" w:color="auto"/>
              <w:left w:val="single" w:sz="4" w:space="0" w:color="000000"/>
              <w:bottom w:val="single" w:sz="4" w:space="0" w:color="auto"/>
            </w:tcBorders>
            <w:shd w:val="clear" w:color="auto" w:fill="auto"/>
            <w:vAlign w:val="center"/>
          </w:tcPr>
          <w:p w:rsidR="001173D3" w:rsidRPr="00512F6E" w:rsidRDefault="001173D3" w:rsidP="001173D3">
            <w:pPr>
              <w:snapToGrid w:val="0"/>
              <w:spacing w:before="240"/>
              <w:jc w:val="center"/>
              <w:rPr>
                <w:rFonts w:cs="Arial"/>
                <w:sz w:val="24"/>
                <w:szCs w:val="24"/>
                <w:lang w:val="sr-Cyrl-RS"/>
              </w:rPr>
            </w:pPr>
          </w:p>
        </w:tc>
        <w:tc>
          <w:tcPr>
            <w:tcW w:w="1276" w:type="dxa"/>
            <w:tcBorders>
              <w:top w:val="single" w:sz="4" w:space="0" w:color="auto"/>
              <w:left w:val="single" w:sz="4" w:space="0" w:color="000000"/>
              <w:bottom w:val="single" w:sz="4" w:space="0" w:color="auto"/>
            </w:tcBorders>
            <w:shd w:val="clear" w:color="auto" w:fill="auto"/>
            <w:vAlign w:val="center"/>
          </w:tcPr>
          <w:p w:rsidR="001173D3" w:rsidRPr="00512F6E" w:rsidRDefault="001173D3" w:rsidP="001173D3">
            <w:pPr>
              <w:snapToGrid w:val="0"/>
              <w:spacing w:before="240"/>
              <w:jc w:val="center"/>
              <w:rPr>
                <w:rFonts w:cs="Arial"/>
                <w:sz w:val="24"/>
                <w:szCs w:val="24"/>
                <w:lang w:val="sr-Cyrl-RS"/>
              </w:rPr>
            </w:pP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1173D3" w:rsidRPr="00512F6E" w:rsidRDefault="001173D3" w:rsidP="001173D3">
            <w:pPr>
              <w:snapToGrid w:val="0"/>
              <w:spacing w:before="240"/>
              <w:jc w:val="center"/>
              <w:rPr>
                <w:rFonts w:cs="Arial"/>
                <w:sz w:val="24"/>
                <w:szCs w:val="24"/>
                <w:lang w:val="sr-Cyrl-RS"/>
              </w:rPr>
            </w:pPr>
          </w:p>
        </w:tc>
      </w:tr>
      <w:tr w:rsidR="001173D3" w:rsidRPr="00512F6E" w:rsidTr="001173D3">
        <w:trPr>
          <w:trHeight w:val="2033"/>
        </w:trPr>
        <w:tc>
          <w:tcPr>
            <w:tcW w:w="709" w:type="dxa"/>
            <w:tcBorders>
              <w:top w:val="single" w:sz="4" w:space="0" w:color="auto"/>
              <w:left w:val="single" w:sz="4" w:space="0" w:color="auto"/>
              <w:right w:val="single" w:sz="4" w:space="0" w:color="auto"/>
            </w:tcBorders>
            <w:shd w:val="clear" w:color="auto" w:fill="auto"/>
            <w:vAlign w:val="center"/>
          </w:tcPr>
          <w:p w:rsidR="001173D3" w:rsidRPr="00512F6E" w:rsidRDefault="001173D3" w:rsidP="001173D3">
            <w:pPr>
              <w:spacing w:before="240"/>
              <w:jc w:val="center"/>
              <w:rPr>
                <w:rFonts w:cs="Arial"/>
                <w:sz w:val="24"/>
                <w:szCs w:val="24"/>
                <w:lang w:val="sr-Cyrl-RS"/>
              </w:rPr>
            </w:pPr>
            <w:r w:rsidRPr="00512F6E">
              <w:rPr>
                <w:rFonts w:cs="Arial"/>
                <w:sz w:val="24"/>
                <w:szCs w:val="24"/>
                <w:lang w:val="sr-Cyrl-RS"/>
              </w:rPr>
              <w:t>3.</w:t>
            </w:r>
          </w:p>
        </w:tc>
        <w:tc>
          <w:tcPr>
            <w:tcW w:w="5348" w:type="dxa"/>
            <w:tcBorders>
              <w:top w:val="single" w:sz="4" w:space="0" w:color="auto"/>
              <w:left w:val="single" w:sz="4" w:space="0" w:color="auto"/>
              <w:bottom w:val="single" w:sz="4" w:space="0" w:color="auto"/>
              <w:right w:val="single" w:sz="4" w:space="0" w:color="auto"/>
            </w:tcBorders>
            <w:shd w:val="clear" w:color="auto" w:fill="auto"/>
          </w:tcPr>
          <w:p w:rsidR="001173D3" w:rsidRPr="00512F6E" w:rsidRDefault="001173D3" w:rsidP="001173D3">
            <w:pPr>
              <w:pStyle w:val="NormalWeb"/>
              <w:spacing w:before="0" w:beforeAutospacing="0" w:after="0" w:afterAutospacing="0"/>
              <w:rPr>
                <w:rFonts w:cs="Arial"/>
                <w:color w:val="000000"/>
                <w:sz w:val="24"/>
                <w:lang w:val="sr-Cyrl-RS"/>
              </w:rPr>
            </w:pPr>
            <w:r w:rsidRPr="00512F6E">
              <w:rPr>
                <w:rFonts w:cs="Arial"/>
                <w:color w:val="000000"/>
                <w:sz w:val="24"/>
                <w:lang w:val="sr-Cyrl-RS"/>
              </w:rPr>
              <w:t xml:space="preserve">- Фиксна касета са 4 фиоке димензије 70х30х82,5 </w:t>
            </w:r>
            <w:r w:rsidRPr="00512F6E">
              <w:rPr>
                <w:rFonts w:cs="Arial"/>
                <w:color w:val="000000"/>
                <w:sz w:val="24"/>
                <w:lang w:val="sr-Latn-RS"/>
              </w:rPr>
              <w:t>cm</w:t>
            </w:r>
            <w:r w:rsidRPr="00512F6E">
              <w:rPr>
                <w:rFonts w:cs="Arial"/>
                <w:color w:val="000000"/>
                <w:sz w:val="24"/>
                <w:lang w:val="sr-Cyrl-RS"/>
              </w:rPr>
              <w:t xml:space="preserve">, од универа светли орах d=18 </w:t>
            </w:r>
            <w:r w:rsidRPr="00512F6E">
              <w:rPr>
                <w:rFonts w:cs="Arial"/>
                <w:color w:val="000000"/>
                <w:sz w:val="24"/>
                <w:lang w:val="sr-Latn-RS"/>
              </w:rPr>
              <w:t>mm</w:t>
            </w:r>
            <w:r w:rsidRPr="00512F6E">
              <w:rPr>
                <w:rFonts w:cs="Arial"/>
                <w:color w:val="000000"/>
                <w:sz w:val="24"/>
                <w:lang w:val="sr-Cyrl-RS"/>
              </w:rPr>
              <w:t xml:space="preserve">. Фиоке су на јаким клизачима од којих се три горње закључавају цилиндар инокс бравицом са полугом, са мин. два инокс кључа, свака фиока са ручицом за повлачење. Дно од лесонита </w:t>
            </w:r>
            <w:r w:rsidRPr="00512F6E">
              <w:rPr>
                <w:rFonts w:cs="Arial"/>
                <w:color w:val="000000"/>
                <w:sz w:val="24"/>
                <w:lang w:val="sr-Latn-RS"/>
              </w:rPr>
              <w:t>d</w:t>
            </w:r>
            <w:r w:rsidRPr="00512F6E">
              <w:rPr>
                <w:rFonts w:cs="Arial"/>
                <w:color w:val="000000"/>
                <w:sz w:val="24"/>
                <w:lang w:val="sr-Cyrl-RS"/>
              </w:rPr>
              <w:t xml:space="preserve">= 4 </w:t>
            </w:r>
            <w:r w:rsidRPr="00512F6E">
              <w:rPr>
                <w:rFonts w:cs="Arial"/>
                <w:color w:val="000000"/>
                <w:sz w:val="24"/>
                <w:lang w:val="sr-Latn-RS"/>
              </w:rPr>
              <w:t>mm</w:t>
            </w:r>
            <w:r w:rsidRPr="00512F6E">
              <w:rPr>
                <w:rFonts w:cs="Arial"/>
                <w:color w:val="000000"/>
                <w:sz w:val="24"/>
                <w:lang w:val="sr-Cyrl-RS"/>
              </w:rPr>
              <w:t xml:space="preserve"> кант фиока </w:t>
            </w:r>
            <w:r w:rsidRPr="00512F6E">
              <w:rPr>
                <w:rFonts w:cs="Arial"/>
                <w:color w:val="000000"/>
                <w:sz w:val="24"/>
                <w:lang w:val="sr-Latn-RS"/>
              </w:rPr>
              <w:t>ABS</w:t>
            </w:r>
            <w:r w:rsidRPr="00512F6E">
              <w:rPr>
                <w:rFonts w:cs="Arial"/>
                <w:color w:val="000000"/>
                <w:sz w:val="24"/>
                <w:lang w:val="sr-Cyrl-RS"/>
              </w:rPr>
              <w:t xml:space="preserve"> </w:t>
            </w:r>
            <w:r w:rsidRPr="00512F6E">
              <w:rPr>
                <w:rFonts w:cs="Arial"/>
                <w:color w:val="000000"/>
                <w:sz w:val="24"/>
                <w:lang w:val="sr-Latn-RS"/>
              </w:rPr>
              <w:t>d</w:t>
            </w:r>
            <w:r w:rsidRPr="00512F6E">
              <w:rPr>
                <w:rFonts w:cs="Arial"/>
                <w:color w:val="000000"/>
                <w:sz w:val="24"/>
                <w:lang w:val="sr-Cyrl-RS"/>
              </w:rPr>
              <w:t xml:space="preserve">=2 </w:t>
            </w:r>
            <w:r w:rsidRPr="00512F6E">
              <w:rPr>
                <w:rFonts w:cs="Arial"/>
                <w:color w:val="000000"/>
                <w:sz w:val="24"/>
                <w:lang w:val="sr-Latn-RS"/>
              </w:rPr>
              <w:t>mm</w:t>
            </w:r>
            <w:r w:rsidRPr="00512F6E">
              <w:rPr>
                <w:rFonts w:cs="Arial"/>
                <w:color w:val="000000"/>
                <w:sz w:val="24"/>
                <w:lang w:val="sr-Cyrl-RS"/>
              </w:rPr>
              <w:t xml:space="preserve">, кант d=0,35 </w:t>
            </w:r>
            <w:r w:rsidRPr="00512F6E">
              <w:rPr>
                <w:rFonts w:cs="Arial"/>
                <w:color w:val="000000"/>
                <w:sz w:val="24"/>
                <w:lang w:val="sr-Latn-RS"/>
              </w:rPr>
              <w:t>mm</w:t>
            </w:r>
            <w:r w:rsidRPr="00512F6E">
              <w:rPr>
                <w:rFonts w:cs="Arial"/>
                <w:color w:val="000000"/>
                <w:sz w:val="24"/>
                <w:lang w:val="sr-Cyrl-RS"/>
              </w:rPr>
              <w:t xml:space="preserve"> у истом тону. Сокл висине око 7,5 </w:t>
            </w:r>
            <w:r w:rsidRPr="00512F6E">
              <w:rPr>
                <w:rFonts w:cs="Arial"/>
                <w:color w:val="000000"/>
                <w:sz w:val="24"/>
                <w:lang w:val="sr-Latn-RS"/>
              </w:rPr>
              <w:t>cm</w:t>
            </w:r>
            <w:r w:rsidRPr="00512F6E">
              <w:rPr>
                <w:rFonts w:cs="Arial"/>
                <w:color w:val="000000"/>
                <w:sz w:val="24"/>
                <w:lang w:val="sr-Cyrl-RS"/>
              </w:rPr>
              <w:t>, касете су са видљивим лицем са свих страна и са горњим тапом.</w:t>
            </w:r>
          </w:p>
          <w:p w:rsidR="001173D3" w:rsidRPr="00512F6E" w:rsidRDefault="001173D3" w:rsidP="001173D3">
            <w:pPr>
              <w:pStyle w:val="NoSpacing"/>
              <w:rPr>
                <w:rFonts w:cs="Arial"/>
                <w:color w:val="000000"/>
                <w:szCs w:val="24"/>
                <w:lang w:val="sr-Cyrl-RS"/>
              </w:rPr>
            </w:pPr>
            <w:r w:rsidRPr="00512F6E">
              <w:rPr>
                <w:rFonts w:cs="Arial"/>
                <w:color w:val="000000"/>
                <w:szCs w:val="24"/>
                <w:lang w:val="sr-Cyrl-RS"/>
              </w:rPr>
              <w:t>- Комплет монтажа на лицу места.</w:t>
            </w:r>
          </w:p>
        </w:tc>
        <w:tc>
          <w:tcPr>
            <w:tcW w:w="2307" w:type="dxa"/>
            <w:tcBorders>
              <w:top w:val="single" w:sz="4" w:space="0" w:color="auto"/>
              <w:left w:val="single" w:sz="4" w:space="0" w:color="auto"/>
              <w:bottom w:val="single" w:sz="4" w:space="0" w:color="auto"/>
              <w:right w:val="single" w:sz="4" w:space="0" w:color="auto"/>
            </w:tcBorders>
            <w:shd w:val="clear" w:color="auto" w:fill="auto"/>
          </w:tcPr>
          <w:p w:rsidR="001173D3" w:rsidRPr="00512F6E" w:rsidRDefault="001173D3" w:rsidP="001173D3">
            <w:pPr>
              <w:pStyle w:val="NoSpacing"/>
              <w:rPr>
                <w:rFonts w:cs="Arial"/>
                <w:color w:val="000000"/>
                <w:szCs w:val="24"/>
                <w:lang w:val="sr-Cyrl-RS"/>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173D3" w:rsidRPr="00512F6E" w:rsidRDefault="001173D3" w:rsidP="001173D3">
            <w:pPr>
              <w:spacing w:before="240"/>
              <w:jc w:val="center"/>
              <w:rPr>
                <w:rFonts w:cs="Arial"/>
                <w:color w:val="000000"/>
                <w:sz w:val="24"/>
                <w:szCs w:val="24"/>
                <w:lang w:val="sr-Cyrl-RS"/>
              </w:rPr>
            </w:pPr>
            <w:r w:rsidRPr="00512F6E">
              <w:rPr>
                <w:rFonts w:cs="Arial"/>
                <w:color w:val="000000"/>
                <w:sz w:val="24"/>
                <w:szCs w:val="24"/>
              </w:rPr>
              <w:t>kom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173D3" w:rsidRPr="00512F6E" w:rsidRDefault="001173D3" w:rsidP="001173D3">
            <w:pPr>
              <w:spacing w:before="240"/>
              <w:jc w:val="center"/>
              <w:rPr>
                <w:rFonts w:cs="Arial"/>
                <w:color w:val="000000"/>
                <w:sz w:val="24"/>
                <w:szCs w:val="24"/>
                <w:lang w:val="sr-Cyrl-RS"/>
              </w:rPr>
            </w:pPr>
            <w:r w:rsidRPr="00512F6E">
              <w:rPr>
                <w:rFonts w:cs="Arial"/>
                <w:color w:val="000000"/>
                <w:sz w:val="24"/>
                <w:szCs w:val="24"/>
                <w:lang w:val="sr-Cyrl-RS"/>
              </w:rPr>
              <w:t>1</w:t>
            </w:r>
          </w:p>
        </w:tc>
        <w:tc>
          <w:tcPr>
            <w:tcW w:w="1134" w:type="dxa"/>
            <w:tcBorders>
              <w:top w:val="single" w:sz="4" w:space="0" w:color="auto"/>
              <w:left w:val="single" w:sz="4" w:space="0" w:color="auto"/>
              <w:bottom w:val="single" w:sz="4" w:space="0" w:color="auto"/>
            </w:tcBorders>
            <w:shd w:val="clear" w:color="auto" w:fill="auto"/>
            <w:vAlign w:val="center"/>
          </w:tcPr>
          <w:p w:rsidR="001173D3" w:rsidRPr="00512F6E" w:rsidRDefault="001173D3" w:rsidP="001173D3">
            <w:pPr>
              <w:snapToGrid w:val="0"/>
              <w:spacing w:before="240"/>
              <w:jc w:val="center"/>
              <w:rPr>
                <w:rFonts w:cs="Arial"/>
                <w:sz w:val="24"/>
                <w:szCs w:val="24"/>
                <w:lang w:val="sr-Cyrl-RS"/>
              </w:rPr>
            </w:pPr>
          </w:p>
        </w:tc>
        <w:tc>
          <w:tcPr>
            <w:tcW w:w="1559" w:type="dxa"/>
            <w:tcBorders>
              <w:top w:val="single" w:sz="4" w:space="0" w:color="auto"/>
              <w:left w:val="single" w:sz="4" w:space="0" w:color="000000"/>
              <w:bottom w:val="single" w:sz="4" w:space="0" w:color="auto"/>
            </w:tcBorders>
            <w:shd w:val="clear" w:color="auto" w:fill="auto"/>
            <w:vAlign w:val="center"/>
          </w:tcPr>
          <w:p w:rsidR="001173D3" w:rsidRPr="00512F6E" w:rsidRDefault="001173D3" w:rsidP="001173D3">
            <w:pPr>
              <w:snapToGrid w:val="0"/>
              <w:spacing w:before="240"/>
              <w:jc w:val="center"/>
              <w:rPr>
                <w:rFonts w:cs="Arial"/>
                <w:sz w:val="24"/>
                <w:szCs w:val="24"/>
                <w:lang w:val="sr-Cyrl-RS"/>
              </w:rPr>
            </w:pPr>
          </w:p>
        </w:tc>
        <w:tc>
          <w:tcPr>
            <w:tcW w:w="1276" w:type="dxa"/>
            <w:tcBorders>
              <w:top w:val="single" w:sz="4" w:space="0" w:color="auto"/>
              <w:left w:val="single" w:sz="4" w:space="0" w:color="000000"/>
              <w:bottom w:val="single" w:sz="4" w:space="0" w:color="auto"/>
            </w:tcBorders>
            <w:shd w:val="clear" w:color="auto" w:fill="auto"/>
            <w:vAlign w:val="center"/>
          </w:tcPr>
          <w:p w:rsidR="001173D3" w:rsidRPr="00512F6E" w:rsidRDefault="001173D3" w:rsidP="001173D3">
            <w:pPr>
              <w:snapToGrid w:val="0"/>
              <w:spacing w:before="240"/>
              <w:jc w:val="center"/>
              <w:rPr>
                <w:rFonts w:cs="Arial"/>
                <w:sz w:val="24"/>
                <w:szCs w:val="24"/>
                <w:lang w:val="sr-Cyrl-RS"/>
              </w:rPr>
            </w:pPr>
          </w:p>
        </w:tc>
        <w:tc>
          <w:tcPr>
            <w:tcW w:w="1417" w:type="dxa"/>
            <w:tcBorders>
              <w:top w:val="single" w:sz="4" w:space="0" w:color="auto"/>
              <w:left w:val="single" w:sz="4" w:space="0" w:color="000000"/>
              <w:bottom w:val="single" w:sz="4" w:space="0" w:color="auto"/>
              <w:right w:val="single" w:sz="4" w:space="0" w:color="000000"/>
            </w:tcBorders>
            <w:shd w:val="clear" w:color="auto" w:fill="auto"/>
            <w:vAlign w:val="center"/>
          </w:tcPr>
          <w:p w:rsidR="001173D3" w:rsidRPr="00512F6E" w:rsidRDefault="001173D3" w:rsidP="001173D3">
            <w:pPr>
              <w:snapToGrid w:val="0"/>
              <w:spacing w:before="240"/>
              <w:jc w:val="center"/>
              <w:rPr>
                <w:rFonts w:cs="Arial"/>
                <w:sz w:val="24"/>
                <w:szCs w:val="24"/>
                <w:lang w:val="sr-Cyrl-RS"/>
              </w:rPr>
            </w:pPr>
          </w:p>
        </w:tc>
      </w:tr>
      <w:tr w:rsidR="001173D3" w:rsidRPr="00512F6E" w:rsidTr="001173D3">
        <w:trPr>
          <w:gridAfter w:val="6"/>
          <w:wAfter w:w="6945" w:type="dxa"/>
          <w:trHeight w:val="284"/>
        </w:trPr>
        <w:tc>
          <w:tcPr>
            <w:tcW w:w="8364" w:type="dxa"/>
            <w:gridSpan w:val="3"/>
            <w:tcBorders>
              <w:top w:val="single" w:sz="4" w:space="0" w:color="auto"/>
              <w:bottom w:val="nil"/>
              <w:right w:val="single" w:sz="4" w:space="0" w:color="auto"/>
            </w:tcBorders>
            <w:shd w:val="clear" w:color="auto" w:fill="auto"/>
            <w:vAlign w:val="center"/>
          </w:tcPr>
          <w:p w:rsidR="001173D3" w:rsidRPr="00512F6E" w:rsidRDefault="001173D3" w:rsidP="001173D3">
            <w:pPr>
              <w:snapToGrid w:val="0"/>
              <w:jc w:val="right"/>
              <w:rPr>
                <w:rFonts w:cs="Arial"/>
                <w:sz w:val="24"/>
                <w:szCs w:val="24"/>
                <w:lang w:val="sr-Cyrl-RS"/>
              </w:rPr>
            </w:pPr>
          </w:p>
        </w:tc>
      </w:tr>
    </w:tbl>
    <w:tbl>
      <w:tblPr>
        <w:tblpPr w:leftFromText="141" w:rightFromText="141" w:vertAnchor="text" w:horzAnchor="margin" w:tblpX="-455" w:tblpY="281"/>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8247"/>
        <w:gridCol w:w="6048"/>
      </w:tblGrid>
      <w:tr w:rsidR="000A5CB0" w:rsidRPr="00B25141" w:rsidTr="00291759">
        <w:trPr>
          <w:trHeight w:val="418"/>
        </w:trPr>
        <w:tc>
          <w:tcPr>
            <w:tcW w:w="1023" w:type="dxa"/>
            <w:vAlign w:val="center"/>
          </w:tcPr>
          <w:p w:rsidR="000A5CB0" w:rsidRPr="00512F6E" w:rsidRDefault="000A5CB0" w:rsidP="000A5CB0">
            <w:pPr>
              <w:spacing w:before="0"/>
              <w:jc w:val="center"/>
              <w:rPr>
                <w:rFonts w:cs="Arial"/>
                <w:b/>
                <w:sz w:val="24"/>
                <w:szCs w:val="24"/>
                <w:lang w:val="sr-Latn-CS"/>
              </w:rPr>
            </w:pPr>
            <w:r w:rsidRPr="00512F6E">
              <w:rPr>
                <w:rFonts w:cs="Arial"/>
                <w:b/>
                <w:sz w:val="24"/>
                <w:szCs w:val="24"/>
              </w:rPr>
              <w:t>I</w:t>
            </w:r>
          </w:p>
        </w:tc>
        <w:tc>
          <w:tcPr>
            <w:tcW w:w="8247" w:type="dxa"/>
          </w:tcPr>
          <w:p w:rsidR="000A5CB0" w:rsidRPr="00512F6E" w:rsidRDefault="000A5CB0" w:rsidP="000A5CB0">
            <w:pPr>
              <w:spacing w:before="0"/>
              <w:jc w:val="center"/>
              <w:rPr>
                <w:rFonts w:cs="Arial"/>
                <w:b/>
                <w:color w:val="000000" w:themeColor="text1"/>
                <w:sz w:val="24"/>
                <w:szCs w:val="24"/>
                <w:lang w:val="sr-Cyrl-RS"/>
              </w:rPr>
            </w:pPr>
            <w:r w:rsidRPr="00B25141">
              <w:rPr>
                <w:rFonts w:cs="Arial"/>
                <w:b/>
                <w:color w:val="000000" w:themeColor="text1"/>
                <w:sz w:val="24"/>
                <w:szCs w:val="24"/>
                <w:lang w:val="ru-RU"/>
              </w:rPr>
              <w:t>УКУПНО ПОНУЂЕНА ЦЕНА  без ПДВ динара</w:t>
            </w:r>
          </w:p>
          <w:p w:rsidR="000A5CB0" w:rsidRPr="00B25141" w:rsidRDefault="000A5CB0" w:rsidP="000A5CB0">
            <w:pPr>
              <w:spacing w:before="0"/>
              <w:rPr>
                <w:rFonts w:cs="Arial"/>
                <w:b/>
                <w:color w:val="000000" w:themeColor="text1"/>
                <w:sz w:val="24"/>
                <w:szCs w:val="24"/>
                <w:lang w:val="ru-RU"/>
              </w:rPr>
            </w:pPr>
          </w:p>
        </w:tc>
        <w:tc>
          <w:tcPr>
            <w:tcW w:w="6048" w:type="dxa"/>
          </w:tcPr>
          <w:p w:rsidR="000A5CB0" w:rsidRPr="00B25141" w:rsidRDefault="000A5CB0" w:rsidP="000A5CB0">
            <w:pPr>
              <w:spacing w:before="0"/>
              <w:rPr>
                <w:rFonts w:cs="Arial"/>
                <w:color w:val="FF0000"/>
                <w:sz w:val="24"/>
                <w:szCs w:val="24"/>
                <w:lang w:val="ru-RU"/>
              </w:rPr>
            </w:pPr>
          </w:p>
        </w:tc>
      </w:tr>
      <w:tr w:rsidR="000A5CB0" w:rsidRPr="00512F6E" w:rsidTr="00291759">
        <w:trPr>
          <w:trHeight w:val="610"/>
        </w:trPr>
        <w:tc>
          <w:tcPr>
            <w:tcW w:w="1023" w:type="dxa"/>
            <w:tcBorders>
              <w:bottom w:val="single" w:sz="4" w:space="0" w:color="auto"/>
            </w:tcBorders>
            <w:vAlign w:val="center"/>
          </w:tcPr>
          <w:p w:rsidR="000A5CB0" w:rsidRPr="00512F6E" w:rsidRDefault="000A5CB0" w:rsidP="000A5CB0">
            <w:pPr>
              <w:spacing w:before="0"/>
              <w:jc w:val="center"/>
              <w:rPr>
                <w:rFonts w:cs="Arial"/>
                <w:b/>
                <w:sz w:val="24"/>
                <w:szCs w:val="24"/>
                <w:lang w:val="sr-Latn-CS"/>
              </w:rPr>
            </w:pPr>
            <w:r w:rsidRPr="00512F6E">
              <w:rPr>
                <w:rFonts w:cs="Arial"/>
                <w:b/>
                <w:sz w:val="24"/>
                <w:szCs w:val="24"/>
                <w:lang w:val="sr-Latn-CS"/>
              </w:rPr>
              <w:t>II</w:t>
            </w:r>
          </w:p>
        </w:tc>
        <w:tc>
          <w:tcPr>
            <w:tcW w:w="8247" w:type="dxa"/>
            <w:tcBorders>
              <w:bottom w:val="single" w:sz="4" w:space="0" w:color="auto"/>
              <w:right w:val="single" w:sz="4" w:space="0" w:color="auto"/>
            </w:tcBorders>
          </w:tcPr>
          <w:p w:rsidR="000A5CB0" w:rsidRPr="00512F6E" w:rsidRDefault="000A5CB0" w:rsidP="000A5CB0">
            <w:pPr>
              <w:spacing w:before="0"/>
              <w:jc w:val="center"/>
              <w:rPr>
                <w:rFonts w:cs="Arial"/>
                <w:b/>
                <w:color w:val="000000" w:themeColor="text1"/>
                <w:sz w:val="24"/>
                <w:szCs w:val="24"/>
                <w:lang w:val="sr-Cyrl-RS"/>
              </w:rPr>
            </w:pPr>
            <w:r w:rsidRPr="00512F6E">
              <w:rPr>
                <w:rFonts w:cs="Arial"/>
                <w:b/>
                <w:color w:val="000000" w:themeColor="text1"/>
                <w:sz w:val="24"/>
                <w:szCs w:val="24"/>
              </w:rPr>
              <w:t>УКУПАН ИЗНОС  ПДВ динара</w:t>
            </w:r>
          </w:p>
        </w:tc>
        <w:tc>
          <w:tcPr>
            <w:tcW w:w="6048" w:type="dxa"/>
            <w:tcBorders>
              <w:bottom w:val="single" w:sz="4" w:space="0" w:color="auto"/>
              <w:right w:val="single" w:sz="4" w:space="0" w:color="auto"/>
            </w:tcBorders>
          </w:tcPr>
          <w:p w:rsidR="000A5CB0" w:rsidRPr="00512F6E" w:rsidRDefault="000A5CB0" w:rsidP="000A5CB0">
            <w:pPr>
              <w:spacing w:before="0"/>
              <w:rPr>
                <w:rFonts w:cs="Arial"/>
                <w:color w:val="FF0000"/>
                <w:sz w:val="24"/>
                <w:szCs w:val="24"/>
              </w:rPr>
            </w:pPr>
          </w:p>
        </w:tc>
      </w:tr>
      <w:tr w:rsidR="000A5CB0" w:rsidRPr="00512F6E" w:rsidTr="00291759">
        <w:trPr>
          <w:trHeight w:val="562"/>
        </w:trPr>
        <w:tc>
          <w:tcPr>
            <w:tcW w:w="1023" w:type="dxa"/>
            <w:tcBorders>
              <w:bottom w:val="single" w:sz="4" w:space="0" w:color="auto"/>
            </w:tcBorders>
            <w:vAlign w:val="center"/>
          </w:tcPr>
          <w:p w:rsidR="000A5CB0" w:rsidRPr="00512F6E" w:rsidRDefault="000A5CB0" w:rsidP="000A5CB0">
            <w:pPr>
              <w:spacing w:before="0"/>
              <w:jc w:val="center"/>
              <w:rPr>
                <w:rFonts w:cs="Arial"/>
                <w:b/>
                <w:sz w:val="24"/>
                <w:szCs w:val="24"/>
                <w:lang w:val="sr-Latn-CS"/>
              </w:rPr>
            </w:pPr>
            <w:r w:rsidRPr="00512F6E">
              <w:rPr>
                <w:rFonts w:cs="Arial"/>
                <w:b/>
                <w:sz w:val="24"/>
                <w:szCs w:val="24"/>
                <w:lang w:val="sr-Latn-CS"/>
              </w:rPr>
              <w:t>III</w:t>
            </w:r>
          </w:p>
        </w:tc>
        <w:tc>
          <w:tcPr>
            <w:tcW w:w="8247" w:type="dxa"/>
            <w:tcBorders>
              <w:bottom w:val="single" w:sz="4" w:space="0" w:color="auto"/>
              <w:right w:val="single" w:sz="4" w:space="0" w:color="auto"/>
            </w:tcBorders>
          </w:tcPr>
          <w:p w:rsidR="000A5CB0" w:rsidRPr="00512F6E" w:rsidRDefault="000A5CB0" w:rsidP="000A5CB0">
            <w:pPr>
              <w:spacing w:before="0"/>
              <w:jc w:val="center"/>
              <w:rPr>
                <w:rFonts w:cs="Arial"/>
                <w:b/>
                <w:sz w:val="24"/>
                <w:szCs w:val="24"/>
              </w:rPr>
            </w:pPr>
            <w:r w:rsidRPr="00512F6E">
              <w:rPr>
                <w:rFonts w:cs="Arial"/>
                <w:b/>
                <w:sz w:val="24"/>
                <w:szCs w:val="24"/>
              </w:rPr>
              <w:t>УКУПНО ПОНУЂЕНА ЦЕНА  са ПДВ</w:t>
            </w:r>
          </w:p>
          <w:p w:rsidR="000A5CB0" w:rsidRPr="00512F6E" w:rsidRDefault="000A5CB0" w:rsidP="000A5CB0">
            <w:pPr>
              <w:spacing w:before="0"/>
              <w:rPr>
                <w:rFonts w:cs="Arial"/>
                <w:b/>
                <w:sz w:val="24"/>
                <w:szCs w:val="24"/>
                <w:lang w:val="sr-Cyrl-RS"/>
              </w:rPr>
            </w:pPr>
          </w:p>
        </w:tc>
        <w:tc>
          <w:tcPr>
            <w:tcW w:w="6048" w:type="dxa"/>
            <w:tcBorders>
              <w:bottom w:val="single" w:sz="4" w:space="0" w:color="auto"/>
              <w:right w:val="single" w:sz="4" w:space="0" w:color="auto"/>
            </w:tcBorders>
          </w:tcPr>
          <w:p w:rsidR="000A5CB0" w:rsidRPr="00512F6E" w:rsidRDefault="000A5CB0" w:rsidP="000A5CB0">
            <w:pPr>
              <w:spacing w:before="0"/>
              <w:rPr>
                <w:rFonts w:cs="Arial"/>
                <w:color w:val="FF0000"/>
                <w:sz w:val="24"/>
                <w:szCs w:val="24"/>
              </w:rPr>
            </w:pPr>
          </w:p>
        </w:tc>
      </w:tr>
    </w:tbl>
    <w:p w:rsidR="000A5CB0" w:rsidRPr="00512F6E" w:rsidRDefault="000A5CB0" w:rsidP="000A5CB0">
      <w:pPr>
        <w:spacing w:before="0"/>
        <w:rPr>
          <w:rFonts w:cs="Arial"/>
          <w:color w:val="000000" w:themeColor="text1"/>
          <w:sz w:val="24"/>
          <w:szCs w:val="24"/>
          <w:lang w:val="sr-Cyrl-RS"/>
        </w:rPr>
      </w:pPr>
    </w:p>
    <w:p w:rsidR="000A5CB0" w:rsidRPr="00512F6E" w:rsidRDefault="000A5CB0" w:rsidP="000A5CB0">
      <w:pPr>
        <w:widowControl w:val="0"/>
        <w:spacing w:before="0"/>
        <w:rPr>
          <w:rFonts w:eastAsia="Arial Unicode MS" w:cs="Arial"/>
          <w:color w:val="000000" w:themeColor="text1"/>
          <w:sz w:val="24"/>
          <w:szCs w:val="24"/>
        </w:rPr>
      </w:pPr>
    </w:p>
    <w:p w:rsidR="000A5CB0" w:rsidRPr="00512F6E" w:rsidRDefault="000A5CB0" w:rsidP="000A5CB0">
      <w:pPr>
        <w:widowControl w:val="0"/>
        <w:spacing w:before="0"/>
        <w:rPr>
          <w:rFonts w:eastAsia="Arial Unicode MS" w:cs="Arial"/>
          <w:color w:val="000000" w:themeColor="text1"/>
          <w:sz w:val="24"/>
          <w:szCs w:val="24"/>
        </w:rPr>
      </w:pPr>
    </w:p>
    <w:p w:rsidR="000A5CB0" w:rsidRDefault="000A5CB0" w:rsidP="000A5CB0">
      <w:pPr>
        <w:widowControl w:val="0"/>
        <w:spacing w:before="0"/>
        <w:rPr>
          <w:rFonts w:eastAsia="Arial Unicode MS" w:cs="Arial"/>
          <w:color w:val="000000" w:themeColor="text1"/>
          <w:sz w:val="24"/>
          <w:szCs w:val="24"/>
        </w:rPr>
      </w:pPr>
    </w:p>
    <w:p w:rsidR="00606247" w:rsidRDefault="00606247" w:rsidP="000A5CB0">
      <w:pPr>
        <w:widowControl w:val="0"/>
        <w:spacing w:before="0"/>
        <w:rPr>
          <w:rFonts w:eastAsia="Arial Unicode MS" w:cs="Arial"/>
          <w:color w:val="000000" w:themeColor="text1"/>
          <w:sz w:val="24"/>
          <w:szCs w:val="24"/>
        </w:rPr>
      </w:pPr>
    </w:p>
    <w:p w:rsidR="00606247" w:rsidRDefault="00606247" w:rsidP="000A5CB0">
      <w:pPr>
        <w:widowControl w:val="0"/>
        <w:spacing w:before="0"/>
        <w:rPr>
          <w:rFonts w:eastAsia="Arial Unicode MS" w:cs="Arial"/>
          <w:color w:val="000000" w:themeColor="text1"/>
          <w:sz w:val="24"/>
          <w:szCs w:val="24"/>
        </w:rPr>
      </w:pPr>
    </w:p>
    <w:p w:rsidR="00606247" w:rsidRDefault="00606247" w:rsidP="000A5CB0">
      <w:pPr>
        <w:widowControl w:val="0"/>
        <w:spacing w:before="0"/>
        <w:rPr>
          <w:rFonts w:eastAsia="Arial Unicode MS" w:cs="Arial"/>
          <w:color w:val="000000" w:themeColor="text1"/>
          <w:sz w:val="24"/>
          <w:szCs w:val="24"/>
        </w:rPr>
      </w:pPr>
    </w:p>
    <w:p w:rsidR="00606247" w:rsidRDefault="00606247" w:rsidP="000A5CB0">
      <w:pPr>
        <w:widowControl w:val="0"/>
        <w:spacing w:before="0"/>
        <w:rPr>
          <w:rFonts w:eastAsia="Arial Unicode MS" w:cs="Arial"/>
          <w:color w:val="000000" w:themeColor="text1"/>
          <w:sz w:val="24"/>
          <w:szCs w:val="24"/>
        </w:rPr>
      </w:pPr>
    </w:p>
    <w:p w:rsidR="00606247" w:rsidRDefault="00606247" w:rsidP="000A5CB0">
      <w:pPr>
        <w:widowControl w:val="0"/>
        <w:spacing w:before="0"/>
        <w:rPr>
          <w:rFonts w:eastAsia="Arial Unicode MS" w:cs="Arial"/>
          <w:color w:val="000000" w:themeColor="text1"/>
          <w:sz w:val="24"/>
          <w:szCs w:val="24"/>
        </w:rPr>
      </w:pPr>
    </w:p>
    <w:p w:rsidR="00606247" w:rsidRPr="00512F6E" w:rsidRDefault="00606247" w:rsidP="000A5CB0">
      <w:pPr>
        <w:widowControl w:val="0"/>
        <w:spacing w:before="0"/>
        <w:rPr>
          <w:rFonts w:eastAsia="Arial Unicode MS" w:cs="Arial"/>
          <w:color w:val="000000" w:themeColor="text1"/>
          <w:sz w:val="24"/>
          <w:szCs w:val="24"/>
        </w:rPr>
      </w:pPr>
    </w:p>
    <w:p w:rsidR="000A5CB0" w:rsidRPr="00512F6E" w:rsidRDefault="000A5CB0" w:rsidP="000A5CB0">
      <w:pPr>
        <w:widowControl w:val="0"/>
        <w:spacing w:before="0"/>
        <w:rPr>
          <w:rFonts w:eastAsia="Arial Unicode MS" w:cs="Arial"/>
          <w:color w:val="000000" w:themeColor="text1"/>
          <w:sz w:val="24"/>
          <w:szCs w:val="24"/>
        </w:rPr>
      </w:pPr>
    </w:p>
    <w:tbl>
      <w:tblPr>
        <w:tblW w:w="1512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3"/>
        <w:gridCol w:w="5467"/>
        <w:gridCol w:w="5850"/>
      </w:tblGrid>
      <w:tr w:rsidR="000A5CB0" w:rsidRPr="00512F6E" w:rsidTr="00606247">
        <w:trPr>
          <w:trHeight w:val="568"/>
        </w:trPr>
        <w:tc>
          <w:tcPr>
            <w:tcW w:w="3803" w:type="dxa"/>
            <w:vMerge w:val="restart"/>
            <w:shd w:val="clear" w:color="auto" w:fill="auto"/>
            <w:vAlign w:val="center"/>
          </w:tcPr>
          <w:p w:rsidR="000A5CB0" w:rsidRPr="00B25141" w:rsidRDefault="000A5CB0" w:rsidP="00087063">
            <w:pPr>
              <w:spacing w:before="0"/>
              <w:rPr>
                <w:rFonts w:cs="Arial"/>
                <w:color w:val="000000" w:themeColor="text1"/>
                <w:sz w:val="24"/>
                <w:szCs w:val="24"/>
                <w:lang w:val="ru-RU"/>
              </w:rPr>
            </w:pPr>
            <w:r w:rsidRPr="00B25141">
              <w:rPr>
                <w:rFonts w:cs="Arial"/>
                <w:color w:val="000000" w:themeColor="text1"/>
                <w:sz w:val="24"/>
                <w:szCs w:val="24"/>
                <w:lang w:val="ru-RU"/>
              </w:rPr>
              <w:lastRenderedPageBreak/>
              <w:t>Посебно исказани трошкови који су укључени у укупно понуђену цену без ПДВ-а</w:t>
            </w:r>
          </w:p>
          <w:p w:rsidR="000A5CB0" w:rsidRPr="00512F6E" w:rsidRDefault="000A5CB0" w:rsidP="00087063">
            <w:pPr>
              <w:spacing w:before="0"/>
              <w:rPr>
                <w:rFonts w:cs="Arial"/>
                <w:color w:val="000000" w:themeColor="text1"/>
                <w:sz w:val="24"/>
                <w:szCs w:val="24"/>
                <w:lang w:val="sr-Latn-CS"/>
              </w:rPr>
            </w:pPr>
            <w:r w:rsidRPr="00B25141">
              <w:rPr>
                <w:rFonts w:cs="Arial"/>
                <w:color w:val="000000" w:themeColor="text1"/>
                <w:sz w:val="24"/>
                <w:szCs w:val="24"/>
                <w:lang w:val="ru-RU"/>
              </w:rPr>
              <w:t xml:space="preserve">(цена из реда бр. </w:t>
            </w:r>
            <w:r w:rsidRPr="00512F6E">
              <w:rPr>
                <w:rFonts w:cs="Arial"/>
                <w:color w:val="000000" w:themeColor="text1"/>
                <w:sz w:val="24"/>
                <w:szCs w:val="24"/>
                <w:lang w:val="sr-Latn-CS"/>
              </w:rPr>
              <w:t>I</w:t>
            </w:r>
            <w:r w:rsidRPr="00512F6E">
              <w:rPr>
                <w:rFonts w:cs="Arial"/>
                <w:color w:val="000000" w:themeColor="text1"/>
                <w:sz w:val="24"/>
                <w:szCs w:val="24"/>
                <w:lang w:val="sr-Cyrl-RS"/>
              </w:rPr>
              <w:t>) уколико исти постоје као засебни трошкови</w:t>
            </w:r>
            <w:r w:rsidRPr="00512F6E">
              <w:rPr>
                <w:rFonts w:cs="Arial"/>
                <w:color w:val="000000" w:themeColor="text1"/>
                <w:sz w:val="24"/>
                <w:szCs w:val="24"/>
                <w:lang w:val="sr-Latn-CS"/>
              </w:rPr>
              <w:t>)</w:t>
            </w:r>
          </w:p>
        </w:tc>
        <w:tc>
          <w:tcPr>
            <w:tcW w:w="5467" w:type="dxa"/>
            <w:shd w:val="clear" w:color="auto" w:fill="auto"/>
            <w:vAlign w:val="center"/>
          </w:tcPr>
          <w:p w:rsidR="000A5CB0" w:rsidRPr="00512F6E" w:rsidRDefault="000A5CB0" w:rsidP="00087063">
            <w:pPr>
              <w:spacing w:before="0"/>
              <w:rPr>
                <w:rFonts w:cs="Arial"/>
                <w:color w:val="000000" w:themeColor="text1"/>
                <w:sz w:val="24"/>
                <w:szCs w:val="24"/>
              </w:rPr>
            </w:pPr>
            <w:r w:rsidRPr="00512F6E">
              <w:rPr>
                <w:rFonts w:cs="Arial"/>
                <w:color w:val="000000" w:themeColor="text1"/>
                <w:sz w:val="24"/>
                <w:szCs w:val="24"/>
              </w:rPr>
              <w:t>Трошкови царине</w:t>
            </w:r>
          </w:p>
        </w:tc>
        <w:tc>
          <w:tcPr>
            <w:tcW w:w="5850" w:type="dxa"/>
          </w:tcPr>
          <w:p w:rsidR="000A5CB0" w:rsidRPr="00512F6E" w:rsidRDefault="000A5CB0" w:rsidP="00087063">
            <w:pPr>
              <w:spacing w:before="0"/>
              <w:jc w:val="center"/>
              <w:rPr>
                <w:rFonts w:cs="Arial"/>
                <w:color w:val="000000" w:themeColor="text1"/>
                <w:sz w:val="24"/>
                <w:szCs w:val="24"/>
                <w:lang w:val="sr-Cyrl-RS"/>
              </w:rPr>
            </w:pPr>
            <w:r w:rsidRPr="00512F6E">
              <w:rPr>
                <w:rFonts w:cs="Arial"/>
                <w:color w:val="000000" w:themeColor="text1"/>
                <w:sz w:val="24"/>
                <w:szCs w:val="24"/>
              </w:rPr>
              <w:t>динара</w:t>
            </w:r>
          </w:p>
        </w:tc>
      </w:tr>
      <w:tr w:rsidR="000A5CB0" w:rsidRPr="00512F6E" w:rsidTr="00606247">
        <w:trPr>
          <w:trHeight w:val="525"/>
        </w:trPr>
        <w:tc>
          <w:tcPr>
            <w:tcW w:w="3803" w:type="dxa"/>
            <w:vMerge/>
            <w:shd w:val="clear" w:color="auto" w:fill="auto"/>
          </w:tcPr>
          <w:p w:rsidR="000A5CB0" w:rsidRPr="00512F6E" w:rsidRDefault="000A5CB0" w:rsidP="00087063">
            <w:pPr>
              <w:spacing w:before="0"/>
              <w:rPr>
                <w:rFonts w:cs="Arial"/>
                <w:color w:val="000000" w:themeColor="text1"/>
                <w:sz w:val="24"/>
                <w:szCs w:val="24"/>
              </w:rPr>
            </w:pPr>
          </w:p>
        </w:tc>
        <w:tc>
          <w:tcPr>
            <w:tcW w:w="5467" w:type="dxa"/>
            <w:shd w:val="clear" w:color="auto" w:fill="auto"/>
            <w:vAlign w:val="center"/>
          </w:tcPr>
          <w:p w:rsidR="000A5CB0" w:rsidRPr="00512F6E" w:rsidRDefault="000A5CB0" w:rsidP="00087063">
            <w:pPr>
              <w:spacing w:before="0"/>
              <w:rPr>
                <w:rFonts w:cs="Arial"/>
                <w:color w:val="000000" w:themeColor="text1"/>
                <w:sz w:val="24"/>
                <w:szCs w:val="24"/>
              </w:rPr>
            </w:pPr>
            <w:r w:rsidRPr="00512F6E">
              <w:rPr>
                <w:rFonts w:cs="Arial"/>
                <w:color w:val="000000" w:themeColor="text1"/>
                <w:sz w:val="24"/>
                <w:szCs w:val="24"/>
              </w:rPr>
              <w:t>Трошкови превоза</w:t>
            </w:r>
          </w:p>
        </w:tc>
        <w:tc>
          <w:tcPr>
            <w:tcW w:w="5850" w:type="dxa"/>
          </w:tcPr>
          <w:p w:rsidR="000A5CB0" w:rsidRPr="00512F6E" w:rsidRDefault="000A5CB0" w:rsidP="00087063">
            <w:pPr>
              <w:spacing w:before="0"/>
              <w:jc w:val="center"/>
              <w:rPr>
                <w:rFonts w:cs="Arial"/>
                <w:color w:val="000000" w:themeColor="text1"/>
                <w:sz w:val="24"/>
                <w:szCs w:val="24"/>
              </w:rPr>
            </w:pPr>
            <w:r w:rsidRPr="00512F6E">
              <w:rPr>
                <w:rFonts w:cs="Arial"/>
                <w:color w:val="000000" w:themeColor="text1"/>
                <w:sz w:val="24"/>
                <w:szCs w:val="24"/>
              </w:rPr>
              <w:t>динара</w:t>
            </w:r>
          </w:p>
        </w:tc>
      </w:tr>
      <w:tr w:rsidR="000A5CB0" w:rsidRPr="00512F6E" w:rsidTr="00606247">
        <w:trPr>
          <w:trHeight w:val="534"/>
        </w:trPr>
        <w:tc>
          <w:tcPr>
            <w:tcW w:w="3803" w:type="dxa"/>
            <w:vMerge/>
            <w:shd w:val="clear" w:color="auto" w:fill="auto"/>
          </w:tcPr>
          <w:p w:rsidR="000A5CB0" w:rsidRPr="00512F6E" w:rsidRDefault="000A5CB0" w:rsidP="00087063">
            <w:pPr>
              <w:spacing w:before="0"/>
              <w:rPr>
                <w:rFonts w:cs="Arial"/>
                <w:color w:val="000000" w:themeColor="text1"/>
                <w:sz w:val="24"/>
                <w:szCs w:val="24"/>
              </w:rPr>
            </w:pPr>
          </w:p>
        </w:tc>
        <w:tc>
          <w:tcPr>
            <w:tcW w:w="5467" w:type="dxa"/>
            <w:shd w:val="clear" w:color="auto" w:fill="auto"/>
            <w:vAlign w:val="center"/>
          </w:tcPr>
          <w:p w:rsidR="000A5CB0" w:rsidRPr="00512F6E" w:rsidRDefault="000A5CB0" w:rsidP="00087063">
            <w:pPr>
              <w:spacing w:before="0"/>
              <w:rPr>
                <w:rFonts w:cs="Arial"/>
                <w:color w:val="000000" w:themeColor="text1"/>
                <w:sz w:val="24"/>
                <w:szCs w:val="24"/>
                <w:lang w:val="sr-Cyrl-CS"/>
              </w:rPr>
            </w:pPr>
            <w:r w:rsidRPr="00512F6E">
              <w:rPr>
                <w:rFonts w:cs="Arial"/>
                <w:color w:val="000000" w:themeColor="text1"/>
                <w:sz w:val="24"/>
                <w:szCs w:val="24"/>
              </w:rPr>
              <w:t>Остали трошкови</w:t>
            </w:r>
            <w:r w:rsidRPr="00512F6E">
              <w:rPr>
                <w:rFonts w:cs="Arial"/>
                <w:color w:val="000000" w:themeColor="text1"/>
                <w:sz w:val="24"/>
                <w:szCs w:val="24"/>
                <w:lang w:val="sr-Cyrl-CS"/>
              </w:rPr>
              <w:t xml:space="preserve"> (</w:t>
            </w:r>
            <w:r w:rsidRPr="00512F6E">
              <w:rPr>
                <w:rFonts w:cs="Arial"/>
                <w:i/>
                <w:color w:val="000000" w:themeColor="text1"/>
                <w:sz w:val="24"/>
                <w:szCs w:val="24"/>
                <w:lang w:val="sr-Cyrl-CS"/>
              </w:rPr>
              <w:t>навести</w:t>
            </w:r>
            <w:r w:rsidRPr="00512F6E">
              <w:rPr>
                <w:rFonts w:cs="Arial"/>
                <w:color w:val="000000" w:themeColor="text1"/>
                <w:sz w:val="24"/>
                <w:szCs w:val="24"/>
                <w:lang w:val="sr-Cyrl-CS"/>
              </w:rPr>
              <w:t>)</w:t>
            </w:r>
          </w:p>
        </w:tc>
        <w:tc>
          <w:tcPr>
            <w:tcW w:w="5850" w:type="dxa"/>
          </w:tcPr>
          <w:p w:rsidR="000A5CB0" w:rsidRPr="00512F6E" w:rsidRDefault="00606247" w:rsidP="00087063">
            <w:pPr>
              <w:spacing w:before="0"/>
              <w:jc w:val="center"/>
              <w:rPr>
                <w:rFonts w:cs="Arial"/>
                <w:color w:val="000000" w:themeColor="text1"/>
                <w:sz w:val="24"/>
                <w:szCs w:val="24"/>
              </w:rPr>
            </w:pPr>
            <w:r>
              <w:rPr>
                <w:rFonts w:cs="Arial"/>
                <w:color w:val="000000" w:themeColor="text1"/>
                <w:sz w:val="24"/>
                <w:szCs w:val="24"/>
              </w:rPr>
              <w:t>динарa</w:t>
            </w:r>
          </w:p>
        </w:tc>
      </w:tr>
    </w:tbl>
    <w:p w:rsidR="000A5CB0" w:rsidRPr="00512F6E" w:rsidRDefault="000A5CB0" w:rsidP="000A5CB0">
      <w:pPr>
        <w:spacing w:before="0"/>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0A5CB0" w:rsidRPr="00512F6E" w:rsidTr="00087063">
        <w:trPr>
          <w:jc w:val="center"/>
        </w:trPr>
        <w:tc>
          <w:tcPr>
            <w:tcW w:w="3882" w:type="dxa"/>
          </w:tcPr>
          <w:p w:rsidR="000A5CB0" w:rsidRPr="00512F6E" w:rsidRDefault="000A5CB0" w:rsidP="00087063">
            <w:pPr>
              <w:spacing w:before="0"/>
              <w:rPr>
                <w:rFonts w:cs="Arial"/>
                <w:color w:val="000000" w:themeColor="text1"/>
                <w:sz w:val="24"/>
                <w:szCs w:val="24"/>
              </w:rPr>
            </w:pPr>
            <w:r w:rsidRPr="00512F6E">
              <w:rPr>
                <w:rFonts w:cs="Arial"/>
                <w:color w:val="000000" w:themeColor="text1"/>
                <w:sz w:val="24"/>
                <w:szCs w:val="24"/>
              </w:rPr>
              <w:t>Датум:</w:t>
            </w:r>
          </w:p>
        </w:tc>
        <w:tc>
          <w:tcPr>
            <w:tcW w:w="2127" w:type="dxa"/>
          </w:tcPr>
          <w:p w:rsidR="000A5CB0" w:rsidRPr="00512F6E" w:rsidRDefault="000A5CB0" w:rsidP="00087063">
            <w:pPr>
              <w:spacing w:before="0"/>
              <w:rPr>
                <w:rFonts w:cs="Arial"/>
                <w:color w:val="000000" w:themeColor="text1"/>
                <w:sz w:val="24"/>
                <w:szCs w:val="24"/>
                <w:lang w:val="ru-RU"/>
              </w:rPr>
            </w:pPr>
          </w:p>
        </w:tc>
        <w:tc>
          <w:tcPr>
            <w:tcW w:w="4022" w:type="dxa"/>
          </w:tcPr>
          <w:p w:rsidR="000A5CB0" w:rsidRPr="00512F6E" w:rsidRDefault="000A5CB0" w:rsidP="00087063">
            <w:pPr>
              <w:spacing w:before="0"/>
              <w:rPr>
                <w:rFonts w:cs="Arial"/>
                <w:color w:val="000000" w:themeColor="text1"/>
                <w:sz w:val="24"/>
                <w:szCs w:val="24"/>
                <w:lang w:val="sr-Cyrl-CS"/>
              </w:rPr>
            </w:pPr>
            <w:r w:rsidRPr="00512F6E">
              <w:rPr>
                <w:rFonts w:cs="Arial"/>
                <w:color w:val="000000" w:themeColor="text1"/>
                <w:sz w:val="24"/>
                <w:szCs w:val="24"/>
                <w:lang w:val="sr-Cyrl-CS"/>
              </w:rPr>
              <w:t>П</w:t>
            </w:r>
            <w:r w:rsidRPr="00512F6E">
              <w:rPr>
                <w:rFonts w:cs="Arial"/>
                <w:color w:val="000000" w:themeColor="text1"/>
                <w:sz w:val="24"/>
                <w:szCs w:val="24"/>
              </w:rPr>
              <w:t>онуђач</w:t>
            </w:r>
          </w:p>
        </w:tc>
      </w:tr>
      <w:tr w:rsidR="000A5CB0" w:rsidRPr="00512F6E" w:rsidTr="00087063">
        <w:trPr>
          <w:jc w:val="center"/>
        </w:trPr>
        <w:tc>
          <w:tcPr>
            <w:tcW w:w="3882" w:type="dxa"/>
          </w:tcPr>
          <w:p w:rsidR="000A5CB0" w:rsidRPr="00512F6E" w:rsidRDefault="000A5CB0" w:rsidP="00087063">
            <w:pPr>
              <w:spacing w:before="0"/>
              <w:rPr>
                <w:rFonts w:cs="Arial"/>
                <w:color w:val="000000" w:themeColor="text1"/>
                <w:sz w:val="24"/>
                <w:szCs w:val="24"/>
              </w:rPr>
            </w:pPr>
          </w:p>
        </w:tc>
        <w:tc>
          <w:tcPr>
            <w:tcW w:w="2127" w:type="dxa"/>
          </w:tcPr>
          <w:p w:rsidR="000A5CB0" w:rsidRPr="00512F6E" w:rsidRDefault="000A5CB0" w:rsidP="00087063">
            <w:pPr>
              <w:spacing w:before="0"/>
              <w:rPr>
                <w:rFonts w:cs="Arial"/>
                <w:color w:val="000000" w:themeColor="text1"/>
                <w:sz w:val="24"/>
                <w:szCs w:val="24"/>
              </w:rPr>
            </w:pPr>
            <w:r w:rsidRPr="00512F6E">
              <w:rPr>
                <w:rFonts w:cs="Arial"/>
                <w:color w:val="000000" w:themeColor="text1"/>
                <w:sz w:val="24"/>
                <w:szCs w:val="24"/>
              </w:rPr>
              <w:t>М.П.</w:t>
            </w:r>
          </w:p>
        </w:tc>
        <w:tc>
          <w:tcPr>
            <w:tcW w:w="4022" w:type="dxa"/>
          </w:tcPr>
          <w:p w:rsidR="000A5CB0" w:rsidRPr="00512F6E" w:rsidRDefault="000A5CB0" w:rsidP="00087063">
            <w:pPr>
              <w:spacing w:before="0"/>
              <w:rPr>
                <w:rFonts w:cs="Arial"/>
                <w:color w:val="000000" w:themeColor="text1"/>
                <w:sz w:val="24"/>
                <w:szCs w:val="24"/>
                <w:lang w:val="ru-RU"/>
              </w:rPr>
            </w:pPr>
          </w:p>
        </w:tc>
      </w:tr>
      <w:tr w:rsidR="000A5CB0" w:rsidRPr="00512F6E" w:rsidTr="00087063">
        <w:trPr>
          <w:jc w:val="center"/>
        </w:trPr>
        <w:tc>
          <w:tcPr>
            <w:tcW w:w="3882" w:type="dxa"/>
            <w:tcBorders>
              <w:bottom w:val="single" w:sz="4" w:space="0" w:color="auto"/>
            </w:tcBorders>
          </w:tcPr>
          <w:p w:rsidR="000A5CB0" w:rsidRPr="00512F6E" w:rsidRDefault="000A5CB0" w:rsidP="00087063">
            <w:pPr>
              <w:spacing w:before="0"/>
              <w:rPr>
                <w:rFonts w:cs="Arial"/>
                <w:color w:val="000000" w:themeColor="text1"/>
                <w:sz w:val="24"/>
                <w:szCs w:val="24"/>
              </w:rPr>
            </w:pPr>
          </w:p>
        </w:tc>
        <w:tc>
          <w:tcPr>
            <w:tcW w:w="2127" w:type="dxa"/>
          </w:tcPr>
          <w:p w:rsidR="000A5CB0" w:rsidRPr="00512F6E" w:rsidRDefault="000A5CB0" w:rsidP="00087063">
            <w:pPr>
              <w:spacing w:before="0"/>
              <w:rPr>
                <w:rFonts w:cs="Arial"/>
                <w:color w:val="000000" w:themeColor="text1"/>
                <w:sz w:val="24"/>
                <w:szCs w:val="24"/>
                <w:lang w:val="ru-RU"/>
              </w:rPr>
            </w:pPr>
          </w:p>
        </w:tc>
        <w:tc>
          <w:tcPr>
            <w:tcW w:w="4022" w:type="dxa"/>
            <w:tcBorders>
              <w:bottom w:val="single" w:sz="4" w:space="0" w:color="auto"/>
            </w:tcBorders>
          </w:tcPr>
          <w:p w:rsidR="000A5CB0" w:rsidRPr="00512F6E" w:rsidRDefault="000A5CB0" w:rsidP="00087063">
            <w:pPr>
              <w:spacing w:before="0"/>
              <w:rPr>
                <w:rFonts w:cs="Arial"/>
                <w:color w:val="000000" w:themeColor="text1"/>
                <w:sz w:val="24"/>
                <w:szCs w:val="24"/>
                <w:lang w:val="ru-RU"/>
              </w:rPr>
            </w:pPr>
          </w:p>
        </w:tc>
      </w:tr>
      <w:tr w:rsidR="000A5CB0" w:rsidRPr="00512F6E" w:rsidTr="00087063">
        <w:trPr>
          <w:trHeight w:val="389"/>
          <w:jc w:val="center"/>
        </w:trPr>
        <w:tc>
          <w:tcPr>
            <w:tcW w:w="3882" w:type="dxa"/>
            <w:tcBorders>
              <w:top w:val="single" w:sz="4" w:space="0" w:color="auto"/>
            </w:tcBorders>
          </w:tcPr>
          <w:p w:rsidR="000A5CB0" w:rsidRPr="00512F6E" w:rsidRDefault="000A5CB0" w:rsidP="00087063">
            <w:pPr>
              <w:spacing w:before="0"/>
              <w:rPr>
                <w:rFonts w:cs="Arial"/>
                <w:color w:val="000000" w:themeColor="text1"/>
                <w:sz w:val="24"/>
                <w:szCs w:val="24"/>
              </w:rPr>
            </w:pPr>
          </w:p>
        </w:tc>
        <w:tc>
          <w:tcPr>
            <w:tcW w:w="2127" w:type="dxa"/>
          </w:tcPr>
          <w:p w:rsidR="000A5CB0" w:rsidRPr="00512F6E" w:rsidRDefault="000A5CB0" w:rsidP="00087063">
            <w:pPr>
              <w:spacing w:before="0"/>
              <w:rPr>
                <w:rFonts w:cs="Arial"/>
                <w:color w:val="000000" w:themeColor="text1"/>
                <w:sz w:val="24"/>
                <w:szCs w:val="24"/>
                <w:lang w:val="ru-RU"/>
              </w:rPr>
            </w:pPr>
          </w:p>
        </w:tc>
        <w:tc>
          <w:tcPr>
            <w:tcW w:w="4022" w:type="dxa"/>
            <w:tcBorders>
              <w:top w:val="single" w:sz="4" w:space="0" w:color="auto"/>
            </w:tcBorders>
          </w:tcPr>
          <w:p w:rsidR="000A5CB0" w:rsidRPr="00512F6E" w:rsidRDefault="000A5CB0" w:rsidP="00087063">
            <w:pPr>
              <w:spacing w:before="0"/>
              <w:rPr>
                <w:rFonts w:cs="Arial"/>
                <w:color w:val="000000" w:themeColor="text1"/>
                <w:sz w:val="24"/>
                <w:szCs w:val="24"/>
                <w:lang w:val="ru-RU"/>
              </w:rPr>
            </w:pPr>
          </w:p>
        </w:tc>
      </w:tr>
    </w:tbl>
    <w:p w:rsidR="000A5CB0" w:rsidRPr="00512F6E" w:rsidRDefault="000A5CB0" w:rsidP="000A5CB0">
      <w:pPr>
        <w:spacing w:before="0"/>
        <w:rPr>
          <w:rFonts w:cs="Arial"/>
          <w:b/>
          <w:sz w:val="24"/>
          <w:szCs w:val="24"/>
          <w:lang w:val="sr-Latn-CS"/>
        </w:rPr>
      </w:pPr>
    </w:p>
    <w:p w:rsidR="000A5CB0" w:rsidRPr="00512F6E" w:rsidRDefault="000A5CB0" w:rsidP="000A5CB0">
      <w:pPr>
        <w:spacing w:before="0"/>
        <w:rPr>
          <w:rFonts w:cs="Arial"/>
          <w:b/>
          <w:i/>
          <w:sz w:val="24"/>
          <w:szCs w:val="24"/>
          <w:lang w:val="sr-Cyrl-CS"/>
        </w:rPr>
      </w:pPr>
      <w:r w:rsidRPr="00512F6E">
        <w:rPr>
          <w:rFonts w:cs="Arial"/>
          <w:b/>
          <w:i/>
          <w:sz w:val="24"/>
          <w:szCs w:val="24"/>
          <w:lang w:val="sr-Cyrl-CS"/>
        </w:rPr>
        <w:t>Напомена:</w:t>
      </w:r>
    </w:p>
    <w:p w:rsidR="000A5CB0" w:rsidRPr="00512F6E" w:rsidRDefault="000A5CB0" w:rsidP="000A5CB0">
      <w:pPr>
        <w:tabs>
          <w:tab w:val="left" w:pos="1134"/>
        </w:tabs>
        <w:spacing w:before="0"/>
        <w:rPr>
          <w:rFonts w:eastAsia="TimesNewRomanPS-BoldMT" w:cs="Arial"/>
          <w:i/>
          <w:sz w:val="24"/>
          <w:szCs w:val="24"/>
          <w:lang w:val="ru-RU"/>
        </w:rPr>
      </w:pPr>
      <w:r w:rsidRPr="00512F6E">
        <w:rPr>
          <w:rFonts w:eastAsia="TimesNewRomanPS-BoldMT" w:cs="Arial"/>
          <w:i/>
          <w:sz w:val="24"/>
          <w:szCs w:val="24"/>
          <w:lang w:val="ru-RU"/>
        </w:rPr>
        <w:t xml:space="preserve">-Уколико </w:t>
      </w:r>
      <w:r w:rsidRPr="00512F6E">
        <w:rPr>
          <w:rFonts w:eastAsia="TimesNewRomanPS-BoldMT" w:cs="Arial"/>
          <w:i/>
          <w:sz w:val="24"/>
          <w:szCs w:val="24"/>
          <w:lang w:val="sr-Cyrl-CS"/>
        </w:rPr>
        <w:t>група понуђача подноси заједничку понуду овај образац потписује и оверава Носилац посла</w:t>
      </w:r>
      <w:r w:rsidRPr="00512F6E">
        <w:rPr>
          <w:rFonts w:eastAsia="TimesNewRomanPS-BoldMT" w:cs="Arial"/>
          <w:i/>
          <w:sz w:val="24"/>
          <w:szCs w:val="24"/>
          <w:lang w:val="ru-RU"/>
        </w:rPr>
        <w:t>.</w:t>
      </w:r>
    </w:p>
    <w:p w:rsidR="000A5CB0" w:rsidRPr="00512F6E" w:rsidRDefault="000A5CB0" w:rsidP="000A5CB0">
      <w:pPr>
        <w:tabs>
          <w:tab w:val="left" w:pos="1134"/>
        </w:tabs>
        <w:spacing w:before="0"/>
        <w:rPr>
          <w:rFonts w:eastAsia="TimesNewRomanPS-BoldMT" w:cs="Arial"/>
          <w:i/>
          <w:sz w:val="24"/>
          <w:szCs w:val="24"/>
          <w:lang w:val="ru-RU"/>
        </w:rPr>
      </w:pPr>
      <w:r w:rsidRPr="00512F6E">
        <w:rPr>
          <w:rFonts w:eastAsia="TimesNewRomanPS-BoldMT" w:cs="Arial"/>
          <w:i/>
          <w:sz w:val="24"/>
          <w:szCs w:val="24"/>
          <w:lang w:val="sr-Cyrl-CS"/>
        </w:rPr>
        <w:t xml:space="preserve">- </w:t>
      </w:r>
      <w:r w:rsidRPr="00512F6E">
        <w:rPr>
          <w:rFonts w:eastAsia="TimesNewRomanPS-BoldMT" w:cs="Arial"/>
          <w:i/>
          <w:sz w:val="24"/>
          <w:szCs w:val="24"/>
          <w:lang w:val="ru-RU"/>
        </w:rPr>
        <w:t xml:space="preserve">Уколико понуђач подноси понуду са подизвођачем овај образац потписује и оверава печатом понуђач. </w:t>
      </w:r>
    </w:p>
    <w:p w:rsidR="000A5CB0" w:rsidRPr="00512F6E" w:rsidRDefault="000A5CB0" w:rsidP="000A5CB0">
      <w:pPr>
        <w:pStyle w:val="KDObrazac"/>
        <w:spacing w:before="0"/>
        <w:jc w:val="both"/>
        <w:rPr>
          <w:sz w:val="24"/>
          <w:szCs w:val="24"/>
          <w:lang w:val="sr-Latn-CS"/>
        </w:rPr>
      </w:pPr>
    </w:p>
    <w:p w:rsidR="000A5CB0" w:rsidRPr="00512F6E" w:rsidRDefault="000A5CB0" w:rsidP="000A5CB0">
      <w:pPr>
        <w:pStyle w:val="KDObrazac"/>
        <w:spacing w:before="0"/>
        <w:jc w:val="both"/>
        <w:rPr>
          <w:sz w:val="24"/>
          <w:szCs w:val="24"/>
          <w:lang w:val="sr-Latn-CS"/>
        </w:rPr>
      </w:pPr>
    </w:p>
    <w:p w:rsidR="000A5CB0" w:rsidRPr="00512F6E" w:rsidRDefault="000A5CB0" w:rsidP="000A5CB0">
      <w:pPr>
        <w:pStyle w:val="KDObrazac"/>
        <w:spacing w:before="0"/>
        <w:jc w:val="both"/>
        <w:rPr>
          <w:sz w:val="24"/>
          <w:szCs w:val="24"/>
          <w:lang w:val="sr-Latn-CS"/>
        </w:rPr>
      </w:pPr>
    </w:p>
    <w:p w:rsidR="000A5CB0" w:rsidRPr="00512F6E" w:rsidRDefault="000A5CB0" w:rsidP="000A5CB0">
      <w:pPr>
        <w:pStyle w:val="KDObrazac"/>
        <w:spacing w:before="0"/>
        <w:jc w:val="both"/>
        <w:rPr>
          <w:sz w:val="24"/>
          <w:szCs w:val="24"/>
          <w:lang w:val="sr-Latn-CS"/>
        </w:rPr>
      </w:pPr>
    </w:p>
    <w:p w:rsidR="000A5CB0" w:rsidRPr="00512F6E" w:rsidRDefault="000A5CB0" w:rsidP="000A5CB0">
      <w:pPr>
        <w:pStyle w:val="KDObrazac"/>
        <w:spacing w:before="0"/>
        <w:jc w:val="both"/>
        <w:rPr>
          <w:sz w:val="24"/>
          <w:szCs w:val="24"/>
          <w:lang w:val="sr-Latn-CS"/>
        </w:rPr>
      </w:pPr>
    </w:p>
    <w:p w:rsidR="000A5CB0" w:rsidRPr="00512F6E" w:rsidRDefault="000A5CB0" w:rsidP="000A5CB0">
      <w:pPr>
        <w:rPr>
          <w:rFonts w:cs="Arial"/>
          <w:sz w:val="24"/>
          <w:szCs w:val="24"/>
          <w:lang w:val="sr-Latn-CS"/>
        </w:rPr>
      </w:pPr>
    </w:p>
    <w:p w:rsidR="000A5CB0" w:rsidRPr="00512F6E" w:rsidRDefault="000A5CB0" w:rsidP="000A5CB0">
      <w:pPr>
        <w:rPr>
          <w:rFonts w:cs="Arial"/>
          <w:sz w:val="24"/>
          <w:szCs w:val="24"/>
          <w:lang w:val="sr-Latn-CS"/>
        </w:rPr>
      </w:pPr>
    </w:p>
    <w:p w:rsidR="000A5CB0" w:rsidRPr="00512F6E" w:rsidRDefault="000A5CB0" w:rsidP="000A5CB0">
      <w:pPr>
        <w:autoSpaceDE w:val="0"/>
        <w:autoSpaceDN w:val="0"/>
        <w:adjustRightInd w:val="0"/>
        <w:rPr>
          <w:rFonts w:cs="Arial"/>
          <w:b/>
          <w:color w:val="000000"/>
          <w:sz w:val="24"/>
          <w:szCs w:val="24"/>
          <w:lang w:val="sr-Cyrl-CS"/>
        </w:rPr>
      </w:pPr>
    </w:p>
    <w:p w:rsidR="001173D3" w:rsidRPr="00512F6E" w:rsidRDefault="001173D3" w:rsidP="00E87561">
      <w:pPr>
        <w:pStyle w:val="KDObrazac"/>
        <w:spacing w:before="0"/>
        <w:jc w:val="both"/>
        <w:rPr>
          <w:sz w:val="24"/>
          <w:szCs w:val="24"/>
          <w:lang w:val="sr-Latn-CS"/>
        </w:rPr>
        <w:sectPr w:rsidR="001173D3" w:rsidRPr="00512F6E" w:rsidSect="00E87561">
          <w:footnotePr>
            <w:pos w:val="beneathText"/>
          </w:footnotePr>
          <w:pgSz w:w="16834" w:h="11909" w:orient="landscape" w:code="9"/>
          <w:pgMar w:top="1134" w:right="1134" w:bottom="851" w:left="1134" w:header="142" w:footer="437" w:gutter="0"/>
          <w:cols w:space="708"/>
          <w:titlePg/>
          <w:docGrid w:linePitch="360"/>
        </w:sectPr>
      </w:pPr>
    </w:p>
    <w:p w:rsidR="00D5465F" w:rsidRPr="00B25141" w:rsidRDefault="00D5465F" w:rsidP="00E87561">
      <w:pPr>
        <w:pStyle w:val="KDObrazac"/>
        <w:spacing w:before="0"/>
        <w:jc w:val="both"/>
        <w:rPr>
          <w:sz w:val="24"/>
          <w:szCs w:val="24"/>
          <w:lang w:val="ru-RU"/>
        </w:rPr>
      </w:pPr>
    </w:p>
    <w:p w:rsidR="00D5465F" w:rsidRPr="00B25141" w:rsidRDefault="00A53FC6" w:rsidP="0058001A">
      <w:pPr>
        <w:pStyle w:val="KDObrazac"/>
        <w:spacing w:before="0"/>
        <w:rPr>
          <w:sz w:val="24"/>
          <w:szCs w:val="24"/>
          <w:lang w:val="ru-RU"/>
        </w:rPr>
      </w:pPr>
      <w:r w:rsidRPr="00B25141">
        <w:rPr>
          <w:sz w:val="24"/>
          <w:szCs w:val="24"/>
          <w:lang w:val="ru-RU"/>
        </w:rPr>
        <w:t xml:space="preserve">ОБРАЗАЦ </w:t>
      </w:r>
      <w:r w:rsidRPr="00512F6E">
        <w:rPr>
          <w:sz w:val="24"/>
          <w:szCs w:val="24"/>
          <w:lang w:val="sr-Cyrl-RS"/>
        </w:rPr>
        <w:t>3</w:t>
      </w:r>
      <w:r w:rsidRPr="00B25141">
        <w:rPr>
          <w:sz w:val="24"/>
          <w:szCs w:val="24"/>
          <w:lang w:val="ru-RU"/>
        </w:rPr>
        <w:t>.</w:t>
      </w:r>
    </w:p>
    <w:p w:rsidR="00A53FC6" w:rsidRPr="00B25141" w:rsidRDefault="00A53FC6" w:rsidP="0058001A">
      <w:pPr>
        <w:tabs>
          <w:tab w:val="left" w:pos="6870"/>
        </w:tabs>
        <w:spacing w:before="0"/>
        <w:rPr>
          <w:rFonts w:cs="Arial"/>
          <w:sz w:val="24"/>
          <w:szCs w:val="24"/>
          <w:lang w:val="ru-RU"/>
        </w:rPr>
      </w:pPr>
      <w:r w:rsidRPr="00512F6E">
        <w:rPr>
          <w:rFonts w:cs="Arial"/>
          <w:sz w:val="24"/>
          <w:szCs w:val="24"/>
          <w:lang w:val="sr-Latn-CS"/>
        </w:rPr>
        <w:tab/>
      </w:r>
    </w:p>
    <w:p w:rsidR="00A53FC6" w:rsidRPr="00512F6E" w:rsidRDefault="00A53FC6" w:rsidP="0058001A">
      <w:pPr>
        <w:spacing w:before="0"/>
        <w:ind w:left="-180" w:right="-360" w:firstLine="720"/>
        <w:rPr>
          <w:rFonts w:cs="Arial"/>
          <w:sz w:val="24"/>
          <w:szCs w:val="24"/>
          <w:lang w:val="ru-RU"/>
        </w:rPr>
      </w:pPr>
    </w:p>
    <w:p w:rsidR="00971092" w:rsidRPr="00512F6E" w:rsidRDefault="00971092" w:rsidP="00971092">
      <w:pPr>
        <w:spacing w:before="0"/>
        <w:ind w:right="-43"/>
        <w:rPr>
          <w:rFonts w:cs="Arial"/>
          <w:sz w:val="24"/>
          <w:szCs w:val="24"/>
          <w:lang w:val="ru-RU"/>
        </w:rPr>
      </w:pPr>
      <w:r w:rsidRPr="00512F6E">
        <w:rPr>
          <w:rFonts w:cs="Arial"/>
          <w:sz w:val="24"/>
          <w:szCs w:val="24"/>
          <w:lang w:val="ru-RU"/>
        </w:rPr>
        <w:t xml:space="preserve">На основу члана 26. Закона о јавним набавкама ( „Службени гласник РС“, бр. 124/2012, 14/15 и 68/15) члана </w:t>
      </w:r>
      <w:r w:rsidRPr="00512F6E">
        <w:rPr>
          <w:rFonts w:cs="Arial"/>
          <w:sz w:val="24"/>
          <w:szCs w:val="24"/>
          <w:lang w:val="sr-Latn-CS"/>
        </w:rPr>
        <w:t>2</w:t>
      </w:r>
      <w:r w:rsidRPr="00512F6E">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w:t>
      </w:r>
      <w:r w:rsidRPr="00512F6E">
        <w:rPr>
          <w:rFonts w:cs="Arial"/>
          <w:sz w:val="24"/>
          <w:szCs w:val="24"/>
          <w:lang w:val="sr-Latn-CS"/>
        </w:rPr>
        <w:t>/</w:t>
      </w:r>
      <w:r w:rsidRPr="00512F6E">
        <w:rPr>
          <w:rFonts w:cs="Arial"/>
          <w:sz w:val="24"/>
          <w:szCs w:val="24"/>
          <w:lang w:val="sr-Cyrl-CS"/>
        </w:rPr>
        <w:t>члан групе понуђача</w:t>
      </w:r>
      <w:r w:rsidRPr="00512F6E">
        <w:rPr>
          <w:rFonts w:cs="Arial"/>
          <w:sz w:val="24"/>
          <w:szCs w:val="24"/>
          <w:lang w:val="ru-RU"/>
        </w:rPr>
        <w:t xml:space="preserve"> даје:</w:t>
      </w:r>
    </w:p>
    <w:p w:rsidR="00A53FC6" w:rsidRPr="00512F6E" w:rsidRDefault="00A53FC6" w:rsidP="0058001A">
      <w:pPr>
        <w:spacing w:before="0"/>
        <w:rPr>
          <w:rFonts w:cs="Arial"/>
          <w:sz w:val="24"/>
          <w:szCs w:val="24"/>
          <w:lang w:val="ru-RU"/>
        </w:rPr>
      </w:pPr>
    </w:p>
    <w:p w:rsidR="00A53FC6" w:rsidRPr="00512F6E" w:rsidRDefault="00A53FC6" w:rsidP="0058001A">
      <w:pPr>
        <w:spacing w:before="0"/>
        <w:jc w:val="center"/>
        <w:rPr>
          <w:rFonts w:cs="Arial"/>
          <w:b/>
          <w:sz w:val="24"/>
          <w:szCs w:val="24"/>
          <w:lang w:val="ru-RU"/>
        </w:rPr>
      </w:pPr>
      <w:r w:rsidRPr="00512F6E">
        <w:rPr>
          <w:rFonts w:cs="Arial"/>
          <w:b/>
          <w:sz w:val="24"/>
          <w:szCs w:val="24"/>
          <w:lang w:val="ru-RU"/>
        </w:rPr>
        <w:t>ИЗЈАВУ О НЕЗАВИСНОЈ ПОНУДИ</w:t>
      </w:r>
    </w:p>
    <w:p w:rsidR="00A53FC6" w:rsidRPr="00512F6E" w:rsidRDefault="00A53FC6" w:rsidP="0058001A">
      <w:pPr>
        <w:spacing w:before="0"/>
        <w:jc w:val="center"/>
        <w:rPr>
          <w:rFonts w:cs="Arial"/>
          <w:b/>
          <w:sz w:val="24"/>
          <w:szCs w:val="24"/>
          <w:lang w:val="ru-RU"/>
        </w:rPr>
      </w:pPr>
    </w:p>
    <w:p w:rsidR="00A53FC6" w:rsidRPr="00512F6E" w:rsidRDefault="00A53FC6" w:rsidP="0058001A">
      <w:pPr>
        <w:spacing w:before="0"/>
        <w:jc w:val="center"/>
        <w:rPr>
          <w:rFonts w:cs="Arial"/>
          <w:b/>
          <w:sz w:val="24"/>
          <w:szCs w:val="24"/>
          <w:lang w:val="ru-RU"/>
        </w:rPr>
      </w:pPr>
    </w:p>
    <w:p w:rsidR="00A53FC6" w:rsidRPr="00512F6E" w:rsidRDefault="00D5465F" w:rsidP="0058001A">
      <w:pPr>
        <w:spacing w:before="0"/>
        <w:rPr>
          <w:rFonts w:cs="Arial"/>
          <w:sz w:val="24"/>
          <w:szCs w:val="24"/>
          <w:lang w:val="ru-RU"/>
        </w:rPr>
      </w:pPr>
      <w:r w:rsidRPr="00512F6E">
        <w:rPr>
          <w:rFonts w:cs="Arial"/>
          <w:sz w:val="24"/>
          <w:szCs w:val="24"/>
          <w:lang w:val="ru-RU"/>
        </w:rPr>
        <w:t>П</w:t>
      </w:r>
      <w:r w:rsidR="00A53FC6" w:rsidRPr="00512F6E">
        <w:rPr>
          <w:rFonts w:cs="Arial"/>
          <w:sz w:val="24"/>
          <w:szCs w:val="24"/>
          <w:lang w:val="ru-RU"/>
        </w:rPr>
        <w:t>од пуном материјалном и кривичном одговорношћу потврђује да је Понуду број:__</w:t>
      </w:r>
      <w:r w:rsidR="00162F98" w:rsidRPr="00512F6E">
        <w:rPr>
          <w:rFonts w:cs="Arial"/>
          <w:sz w:val="24"/>
          <w:szCs w:val="24"/>
          <w:lang w:val="sr-Latn-RS"/>
        </w:rPr>
        <w:t>________</w:t>
      </w:r>
      <w:r w:rsidR="00A53FC6" w:rsidRPr="00512F6E">
        <w:rPr>
          <w:rFonts w:cs="Arial"/>
          <w:sz w:val="24"/>
          <w:szCs w:val="24"/>
          <w:lang w:val="ru-RU"/>
        </w:rPr>
        <w:t xml:space="preserve">______ за јавну набавку добара: </w:t>
      </w:r>
      <w:r w:rsidR="00C97951" w:rsidRPr="00512F6E">
        <w:rPr>
          <w:rFonts w:cs="Arial"/>
          <w:sz w:val="24"/>
          <w:szCs w:val="24"/>
          <w:lang w:val="ru-RU"/>
        </w:rPr>
        <w:t>Канцеларијска и остала опрема за потребе ХЕ Ђердап</w:t>
      </w:r>
      <w:r w:rsidR="00A53FC6" w:rsidRPr="00512F6E">
        <w:rPr>
          <w:rFonts w:cs="Arial"/>
          <w:sz w:val="24"/>
          <w:szCs w:val="24"/>
          <w:lang w:val="ru-RU"/>
        </w:rPr>
        <w:t xml:space="preserve">, </w:t>
      </w:r>
      <w:r w:rsidR="003D7CA5" w:rsidRPr="00512F6E">
        <w:rPr>
          <w:rFonts w:cs="Arial"/>
          <w:sz w:val="24"/>
          <w:szCs w:val="24"/>
          <w:lang w:val="ru-RU"/>
        </w:rPr>
        <w:t xml:space="preserve">Партија број ___, </w:t>
      </w:r>
      <w:r w:rsidR="00C97951" w:rsidRPr="00512F6E">
        <w:rPr>
          <w:rFonts w:cs="Arial"/>
          <w:sz w:val="24"/>
          <w:szCs w:val="24"/>
          <w:lang w:val="ru-RU"/>
        </w:rPr>
        <w:t>ЈН/2</w:t>
      </w:r>
      <w:r w:rsidR="00A0238B" w:rsidRPr="00512F6E">
        <w:rPr>
          <w:rFonts w:cs="Arial"/>
          <w:sz w:val="24"/>
          <w:szCs w:val="24"/>
          <w:lang w:val="ru-RU"/>
        </w:rPr>
        <w:t>000/</w:t>
      </w:r>
      <w:r w:rsidR="00C97951" w:rsidRPr="00512F6E">
        <w:rPr>
          <w:rFonts w:cs="Arial"/>
          <w:sz w:val="24"/>
          <w:szCs w:val="24"/>
          <w:lang w:val="ru-RU"/>
        </w:rPr>
        <w:t>0040</w:t>
      </w:r>
      <w:r w:rsidR="00A0238B" w:rsidRPr="00512F6E">
        <w:rPr>
          <w:rFonts w:cs="Arial"/>
          <w:sz w:val="24"/>
          <w:szCs w:val="24"/>
          <w:lang w:val="ru-RU"/>
        </w:rPr>
        <w:t>/2016</w:t>
      </w:r>
      <w:r w:rsidR="00A53FC6" w:rsidRPr="00512F6E">
        <w:rPr>
          <w:rFonts w:cs="Arial"/>
          <w:sz w:val="24"/>
          <w:szCs w:val="24"/>
          <w:lang w:val="ru-RU"/>
        </w:rPr>
        <w:t xml:space="preserve">, Наручиоца </w:t>
      </w:r>
      <w:r w:rsidR="00A53FC6" w:rsidRPr="00B25141">
        <w:rPr>
          <w:rFonts w:eastAsia="Arial Unicode MS" w:cs="Arial"/>
          <w:color w:val="000000"/>
          <w:kern w:val="1"/>
          <w:sz w:val="24"/>
          <w:szCs w:val="24"/>
          <w:lang w:val="ru-RU" w:eastAsia="ar-SA"/>
        </w:rPr>
        <w:t>Јавно предузеће „Електропривреда Србије“ Београд</w:t>
      </w:r>
      <w:r w:rsidR="00A53FC6" w:rsidRPr="00512F6E">
        <w:rPr>
          <w:rFonts w:eastAsia="Arial Unicode MS" w:cs="Arial"/>
          <w:color w:val="000000"/>
          <w:kern w:val="1"/>
          <w:sz w:val="24"/>
          <w:szCs w:val="24"/>
          <w:lang w:val="sr-Cyrl-RS" w:eastAsia="ar-SA"/>
        </w:rPr>
        <w:t xml:space="preserve"> </w:t>
      </w:r>
      <w:r w:rsidR="00A53FC6" w:rsidRPr="00512F6E">
        <w:rPr>
          <w:rFonts w:cs="Arial"/>
          <w:sz w:val="24"/>
          <w:szCs w:val="24"/>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A53FC6" w:rsidRPr="00512F6E" w:rsidRDefault="00A53FC6" w:rsidP="0058001A">
      <w:pPr>
        <w:tabs>
          <w:tab w:val="left" w:pos="0"/>
        </w:tabs>
        <w:spacing w:before="0"/>
        <w:rPr>
          <w:rFonts w:cs="Arial"/>
          <w:sz w:val="24"/>
          <w:szCs w:val="24"/>
          <w:lang w:val="ru-RU"/>
        </w:rPr>
      </w:pPr>
      <w:r w:rsidRPr="00512F6E">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A53FC6" w:rsidRPr="00512F6E" w:rsidRDefault="00A53FC6" w:rsidP="0058001A">
      <w:pPr>
        <w:spacing w:before="0"/>
        <w:rPr>
          <w:rFonts w:cs="Arial"/>
          <w:b/>
          <w:sz w:val="24"/>
          <w:szCs w:val="24"/>
          <w:lang w:val="ru-RU"/>
        </w:rPr>
      </w:pPr>
    </w:p>
    <w:p w:rsidR="00A53FC6" w:rsidRPr="00512F6E" w:rsidRDefault="00A53FC6" w:rsidP="0058001A">
      <w:pPr>
        <w:spacing w:before="0"/>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A53FC6" w:rsidRPr="00512F6E" w:rsidTr="00A53FC6">
        <w:trPr>
          <w:jc w:val="center"/>
        </w:trPr>
        <w:tc>
          <w:tcPr>
            <w:tcW w:w="3882" w:type="dxa"/>
          </w:tcPr>
          <w:p w:rsidR="00A53FC6" w:rsidRPr="00512F6E" w:rsidRDefault="00A53FC6" w:rsidP="0058001A">
            <w:pPr>
              <w:spacing w:before="0"/>
              <w:jc w:val="center"/>
              <w:rPr>
                <w:rFonts w:cs="Arial"/>
                <w:sz w:val="24"/>
                <w:szCs w:val="24"/>
              </w:rPr>
            </w:pPr>
            <w:r w:rsidRPr="00512F6E">
              <w:rPr>
                <w:rFonts w:cs="Arial"/>
                <w:sz w:val="24"/>
                <w:szCs w:val="24"/>
              </w:rPr>
              <w:t>Датум:</w:t>
            </w:r>
          </w:p>
        </w:tc>
        <w:tc>
          <w:tcPr>
            <w:tcW w:w="2127" w:type="dxa"/>
          </w:tcPr>
          <w:p w:rsidR="00A53FC6" w:rsidRPr="00512F6E" w:rsidRDefault="00A53FC6" w:rsidP="0058001A">
            <w:pPr>
              <w:spacing w:before="0"/>
              <w:jc w:val="center"/>
              <w:rPr>
                <w:rFonts w:cs="Arial"/>
                <w:sz w:val="24"/>
                <w:szCs w:val="24"/>
                <w:lang w:val="ru-RU"/>
              </w:rPr>
            </w:pPr>
          </w:p>
        </w:tc>
        <w:tc>
          <w:tcPr>
            <w:tcW w:w="4022" w:type="dxa"/>
          </w:tcPr>
          <w:p w:rsidR="00A53FC6" w:rsidRPr="00512F6E" w:rsidRDefault="00A53FC6" w:rsidP="0058001A">
            <w:pPr>
              <w:spacing w:before="0"/>
              <w:jc w:val="center"/>
              <w:rPr>
                <w:rFonts w:cs="Arial"/>
                <w:sz w:val="24"/>
                <w:szCs w:val="24"/>
              </w:rPr>
            </w:pPr>
            <w:r w:rsidRPr="00512F6E">
              <w:rPr>
                <w:rFonts w:cs="Arial"/>
                <w:sz w:val="24"/>
                <w:szCs w:val="24"/>
                <w:lang w:val="sr-Cyrl-CS"/>
              </w:rPr>
              <w:t>П</w:t>
            </w:r>
            <w:r w:rsidRPr="00512F6E">
              <w:rPr>
                <w:rFonts w:cs="Arial"/>
                <w:sz w:val="24"/>
                <w:szCs w:val="24"/>
              </w:rPr>
              <w:t>онуђач</w:t>
            </w:r>
          </w:p>
        </w:tc>
      </w:tr>
      <w:tr w:rsidR="00A53FC6" w:rsidRPr="00512F6E" w:rsidTr="00A53FC6">
        <w:trPr>
          <w:jc w:val="center"/>
        </w:trPr>
        <w:tc>
          <w:tcPr>
            <w:tcW w:w="3882" w:type="dxa"/>
          </w:tcPr>
          <w:p w:rsidR="00A53FC6" w:rsidRPr="00512F6E" w:rsidRDefault="00A53FC6" w:rsidP="0058001A">
            <w:pPr>
              <w:spacing w:before="0"/>
              <w:jc w:val="center"/>
              <w:rPr>
                <w:rFonts w:cs="Arial"/>
                <w:sz w:val="24"/>
                <w:szCs w:val="24"/>
              </w:rPr>
            </w:pPr>
          </w:p>
        </w:tc>
        <w:tc>
          <w:tcPr>
            <w:tcW w:w="2127" w:type="dxa"/>
          </w:tcPr>
          <w:p w:rsidR="00A53FC6" w:rsidRPr="00512F6E" w:rsidRDefault="00A53FC6" w:rsidP="0058001A">
            <w:pPr>
              <w:spacing w:before="0"/>
              <w:jc w:val="center"/>
              <w:rPr>
                <w:rFonts w:cs="Arial"/>
                <w:sz w:val="24"/>
                <w:szCs w:val="24"/>
              </w:rPr>
            </w:pPr>
            <w:r w:rsidRPr="00512F6E">
              <w:rPr>
                <w:rFonts w:cs="Arial"/>
                <w:sz w:val="24"/>
                <w:szCs w:val="24"/>
              </w:rPr>
              <w:t>М.П.</w:t>
            </w:r>
          </w:p>
        </w:tc>
        <w:tc>
          <w:tcPr>
            <w:tcW w:w="4022" w:type="dxa"/>
          </w:tcPr>
          <w:p w:rsidR="00A53FC6" w:rsidRPr="00512F6E" w:rsidRDefault="00A53FC6" w:rsidP="0058001A">
            <w:pPr>
              <w:spacing w:before="0"/>
              <w:jc w:val="center"/>
              <w:rPr>
                <w:rFonts w:cs="Arial"/>
                <w:sz w:val="24"/>
                <w:szCs w:val="24"/>
                <w:lang w:val="ru-RU"/>
              </w:rPr>
            </w:pPr>
          </w:p>
        </w:tc>
      </w:tr>
      <w:tr w:rsidR="00A53FC6" w:rsidRPr="00512F6E" w:rsidTr="00A53FC6">
        <w:trPr>
          <w:jc w:val="center"/>
        </w:trPr>
        <w:tc>
          <w:tcPr>
            <w:tcW w:w="3882" w:type="dxa"/>
            <w:tcBorders>
              <w:bottom w:val="single" w:sz="4" w:space="0" w:color="auto"/>
            </w:tcBorders>
          </w:tcPr>
          <w:p w:rsidR="00A53FC6" w:rsidRPr="00512F6E" w:rsidRDefault="00A53FC6" w:rsidP="0058001A">
            <w:pPr>
              <w:spacing w:before="0"/>
              <w:jc w:val="center"/>
              <w:rPr>
                <w:rFonts w:cs="Arial"/>
                <w:sz w:val="24"/>
                <w:szCs w:val="24"/>
              </w:rPr>
            </w:pPr>
          </w:p>
        </w:tc>
        <w:tc>
          <w:tcPr>
            <w:tcW w:w="2127" w:type="dxa"/>
          </w:tcPr>
          <w:p w:rsidR="00A53FC6" w:rsidRPr="00512F6E" w:rsidRDefault="00A53FC6" w:rsidP="0058001A">
            <w:pPr>
              <w:spacing w:before="0"/>
              <w:jc w:val="center"/>
              <w:rPr>
                <w:rFonts w:cs="Arial"/>
                <w:sz w:val="24"/>
                <w:szCs w:val="24"/>
                <w:lang w:val="ru-RU"/>
              </w:rPr>
            </w:pPr>
          </w:p>
        </w:tc>
        <w:tc>
          <w:tcPr>
            <w:tcW w:w="4022" w:type="dxa"/>
            <w:tcBorders>
              <w:bottom w:val="single" w:sz="4" w:space="0" w:color="auto"/>
            </w:tcBorders>
          </w:tcPr>
          <w:p w:rsidR="00A53FC6" w:rsidRPr="00512F6E" w:rsidRDefault="00A53FC6" w:rsidP="0058001A">
            <w:pPr>
              <w:spacing w:before="0"/>
              <w:jc w:val="center"/>
              <w:rPr>
                <w:rFonts w:cs="Arial"/>
                <w:sz w:val="24"/>
                <w:szCs w:val="24"/>
                <w:lang w:val="ru-RU"/>
              </w:rPr>
            </w:pPr>
          </w:p>
        </w:tc>
      </w:tr>
      <w:tr w:rsidR="00A53FC6" w:rsidRPr="00512F6E" w:rsidTr="00A53FC6">
        <w:trPr>
          <w:trHeight w:val="389"/>
          <w:jc w:val="center"/>
        </w:trPr>
        <w:tc>
          <w:tcPr>
            <w:tcW w:w="3882" w:type="dxa"/>
            <w:tcBorders>
              <w:top w:val="single" w:sz="4" w:space="0" w:color="auto"/>
            </w:tcBorders>
          </w:tcPr>
          <w:p w:rsidR="00A53FC6" w:rsidRPr="00512F6E" w:rsidRDefault="00A53FC6" w:rsidP="0058001A">
            <w:pPr>
              <w:spacing w:before="0"/>
              <w:jc w:val="center"/>
              <w:rPr>
                <w:rFonts w:cs="Arial"/>
                <w:sz w:val="24"/>
                <w:szCs w:val="24"/>
              </w:rPr>
            </w:pPr>
          </w:p>
          <w:p w:rsidR="00A53FC6" w:rsidRPr="00512F6E" w:rsidRDefault="00A53FC6" w:rsidP="0058001A">
            <w:pPr>
              <w:spacing w:before="0"/>
              <w:jc w:val="center"/>
              <w:rPr>
                <w:rFonts w:cs="Arial"/>
                <w:sz w:val="24"/>
                <w:szCs w:val="24"/>
              </w:rPr>
            </w:pPr>
          </w:p>
        </w:tc>
        <w:tc>
          <w:tcPr>
            <w:tcW w:w="2127" w:type="dxa"/>
          </w:tcPr>
          <w:p w:rsidR="00A53FC6" w:rsidRPr="00512F6E" w:rsidRDefault="00A53FC6" w:rsidP="0058001A">
            <w:pPr>
              <w:spacing w:before="0"/>
              <w:jc w:val="center"/>
              <w:rPr>
                <w:rFonts w:cs="Arial"/>
                <w:sz w:val="24"/>
                <w:szCs w:val="24"/>
                <w:lang w:val="ru-RU"/>
              </w:rPr>
            </w:pPr>
          </w:p>
        </w:tc>
        <w:tc>
          <w:tcPr>
            <w:tcW w:w="4022" w:type="dxa"/>
            <w:tcBorders>
              <w:top w:val="single" w:sz="4" w:space="0" w:color="auto"/>
            </w:tcBorders>
          </w:tcPr>
          <w:p w:rsidR="00A53FC6" w:rsidRPr="00512F6E" w:rsidRDefault="00A53FC6" w:rsidP="0058001A">
            <w:pPr>
              <w:spacing w:before="0"/>
              <w:jc w:val="center"/>
              <w:rPr>
                <w:rFonts w:cs="Arial"/>
                <w:sz w:val="24"/>
                <w:szCs w:val="24"/>
                <w:lang w:val="ru-RU"/>
              </w:rPr>
            </w:pPr>
          </w:p>
        </w:tc>
      </w:tr>
    </w:tbl>
    <w:p w:rsidR="00A53FC6" w:rsidRPr="00512F6E" w:rsidRDefault="00A53FC6" w:rsidP="0058001A">
      <w:pPr>
        <w:tabs>
          <w:tab w:val="left" w:pos="6028"/>
        </w:tabs>
        <w:autoSpaceDE w:val="0"/>
        <w:autoSpaceDN w:val="0"/>
        <w:adjustRightInd w:val="0"/>
        <w:spacing w:before="0"/>
        <w:ind w:left="360"/>
        <w:rPr>
          <w:rFonts w:eastAsia="Calibri" w:cs="Arial"/>
          <w:bCs/>
          <w:iCs/>
          <w:sz w:val="24"/>
          <w:szCs w:val="24"/>
        </w:rPr>
      </w:pPr>
    </w:p>
    <w:p w:rsidR="00A53FC6" w:rsidRPr="00512F6E" w:rsidRDefault="00A53FC6" w:rsidP="0058001A">
      <w:pPr>
        <w:spacing w:before="0"/>
        <w:jc w:val="center"/>
        <w:rPr>
          <w:rFonts w:cs="Arial"/>
          <w:b/>
          <w:sz w:val="24"/>
          <w:szCs w:val="24"/>
          <w:lang w:val="ru-RU"/>
        </w:rPr>
      </w:pPr>
    </w:p>
    <w:p w:rsidR="00A53FC6" w:rsidRPr="00512F6E" w:rsidRDefault="00A53FC6" w:rsidP="0058001A">
      <w:pPr>
        <w:spacing w:before="0"/>
        <w:jc w:val="center"/>
        <w:rPr>
          <w:rFonts w:cs="Arial"/>
          <w:b/>
          <w:sz w:val="24"/>
          <w:szCs w:val="24"/>
          <w:lang w:val="ru-RU"/>
        </w:rPr>
      </w:pPr>
    </w:p>
    <w:p w:rsidR="00A53FC6" w:rsidRPr="00512F6E" w:rsidRDefault="00A53FC6" w:rsidP="0058001A">
      <w:pPr>
        <w:spacing w:before="0"/>
        <w:rPr>
          <w:rFonts w:cs="Arial"/>
          <w:i/>
          <w:sz w:val="24"/>
          <w:szCs w:val="24"/>
          <w:lang w:val="sr-Cyrl-CS"/>
        </w:rPr>
      </w:pPr>
      <w:r w:rsidRPr="00512F6E">
        <w:rPr>
          <w:rFonts w:cs="Arial"/>
          <w:b/>
          <w:i/>
          <w:sz w:val="24"/>
          <w:szCs w:val="24"/>
          <w:lang w:val="ru-RU"/>
        </w:rPr>
        <w:t>Напомена:</w:t>
      </w:r>
      <w:r w:rsidRPr="00B25141">
        <w:rPr>
          <w:rFonts w:cs="Arial"/>
          <w:i/>
          <w:sz w:val="24"/>
          <w:szCs w:val="24"/>
          <w:lang w:val="ru-RU"/>
        </w:rPr>
        <w:t xml:space="preserve">Уколико </w:t>
      </w:r>
      <w:r w:rsidRPr="00512F6E">
        <w:rPr>
          <w:rFonts w:cs="Arial"/>
          <w:i/>
          <w:sz w:val="24"/>
          <w:szCs w:val="24"/>
          <w:lang w:val="sr-Cyrl-CS"/>
        </w:rPr>
        <w:t xml:space="preserve">заједничку </w:t>
      </w:r>
      <w:r w:rsidRPr="00B25141">
        <w:rPr>
          <w:rFonts w:cs="Arial"/>
          <w:i/>
          <w:sz w:val="24"/>
          <w:szCs w:val="24"/>
          <w:lang w:val="ru-RU"/>
        </w:rPr>
        <w:t xml:space="preserve">понуду подноси група понуђача Изјава </w:t>
      </w:r>
      <w:r w:rsidRPr="00512F6E">
        <w:rPr>
          <w:rFonts w:cs="Arial"/>
          <w:i/>
          <w:sz w:val="24"/>
          <w:szCs w:val="24"/>
          <w:lang w:val="sr-Cyrl-CS"/>
        </w:rPr>
        <w:t xml:space="preserve">се доставља за сваког члана групе понуђача. Изјава </w:t>
      </w:r>
      <w:r w:rsidRPr="00B25141">
        <w:rPr>
          <w:rFonts w:cs="Arial"/>
          <w:i/>
          <w:sz w:val="24"/>
          <w:szCs w:val="24"/>
          <w:lang w:val="ru-RU"/>
        </w:rPr>
        <w:t>мора бити попуњена, потписана од стране овлашћеног лица</w:t>
      </w:r>
      <w:r w:rsidRPr="00512F6E">
        <w:rPr>
          <w:rFonts w:cs="Arial"/>
          <w:i/>
          <w:sz w:val="24"/>
          <w:szCs w:val="24"/>
          <w:lang w:val="sr-Cyrl-CS"/>
        </w:rPr>
        <w:t xml:space="preserve"> за заступање</w:t>
      </w:r>
      <w:r w:rsidRPr="00B25141">
        <w:rPr>
          <w:rFonts w:cs="Arial"/>
          <w:i/>
          <w:sz w:val="24"/>
          <w:szCs w:val="24"/>
          <w:lang w:val="ru-RU"/>
        </w:rPr>
        <w:t xml:space="preserve"> понуђача из групе понуђача и оверена печатом. </w:t>
      </w:r>
    </w:p>
    <w:p w:rsidR="00A53FC6" w:rsidRPr="00B25141" w:rsidRDefault="00A53FC6" w:rsidP="0058001A">
      <w:pPr>
        <w:spacing w:before="0"/>
        <w:rPr>
          <w:rFonts w:cs="Arial"/>
          <w:i/>
          <w:sz w:val="24"/>
          <w:szCs w:val="24"/>
          <w:lang w:val="ru-RU"/>
        </w:rPr>
      </w:pPr>
      <w:r w:rsidRPr="00B25141">
        <w:rPr>
          <w:rFonts w:cs="Arial"/>
          <w:i/>
          <w:sz w:val="24"/>
          <w:szCs w:val="24"/>
          <w:lang w:val="ru-RU"/>
        </w:rPr>
        <w:t>Приликом подношења понуде овај образац копирати у потребном броју примерака.</w:t>
      </w:r>
    </w:p>
    <w:p w:rsidR="00A53FC6" w:rsidRPr="00B25141" w:rsidRDefault="00A53FC6" w:rsidP="0058001A">
      <w:pPr>
        <w:spacing w:before="0"/>
        <w:rPr>
          <w:rFonts w:cs="Arial"/>
          <w:i/>
          <w:sz w:val="24"/>
          <w:szCs w:val="24"/>
          <w:lang w:val="ru-RU"/>
        </w:rPr>
      </w:pPr>
    </w:p>
    <w:p w:rsidR="00A53FC6" w:rsidRPr="00B25141" w:rsidRDefault="00A53FC6" w:rsidP="0058001A">
      <w:pPr>
        <w:spacing w:before="0"/>
        <w:rPr>
          <w:rFonts w:cs="Arial"/>
          <w:i/>
          <w:sz w:val="24"/>
          <w:szCs w:val="24"/>
          <w:lang w:val="ru-RU"/>
        </w:rPr>
      </w:pPr>
    </w:p>
    <w:p w:rsidR="00A53FC6" w:rsidRPr="00B25141" w:rsidRDefault="00A53FC6" w:rsidP="0058001A">
      <w:pPr>
        <w:spacing w:before="0"/>
        <w:rPr>
          <w:rFonts w:cs="Arial"/>
          <w:i/>
          <w:sz w:val="24"/>
          <w:szCs w:val="24"/>
          <w:lang w:val="ru-RU"/>
        </w:rPr>
      </w:pPr>
    </w:p>
    <w:p w:rsidR="00A53FC6" w:rsidRPr="00B25141" w:rsidRDefault="00A53FC6" w:rsidP="0058001A">
      <w:pPr>
        <w:spacing w:before="0"/>
        <w:rPr>
          <w:rFonts w:cs="Arial"/>
          <w:i/>
          <w:sz w:val="24"/>
          <w:szCs w:val="24"/>
          <w:lang w:val="ru-RU"/>
        </w:rPr>
      </w:pPr>
    </w:p>
    <w:p w:rsidR="00A53FC6" w:rsidRPr="00512F6E" w:rsidRDefault="00A53FC6" w:rsidP="0058001A">
      <w:pPr>
        <w:spacing w:before="0"/>
        <w:rPr>
          <w:rFonts w:cs="Arial"/>
          <w:i/>
          <w:sz w:val="24"/>
          <w:szCs w:val="24"/>
          <w:lang w:val="ru-RU"/>
        </w:rPr>
      </w:pPr>
    </w:p>
    <w:p w:rsidR="003D7CA5" w:rsidRPr="00512F6E" w:rsidRDefault="003D7CA5" w:rsidP="0058001A">
      <w:pPr>
        <w:spacing w:before="0"/>
        <w:rPr>
          <w:rFonts w:cs="Arial"/>
          <w:i/>
          <w:sz w:val="24"/>
          <w:szCs w:val="24"/>
          <w:lang w:val="ru-RU"/>
        </w:rPr>
      </w:pPr>
    </w:p>
    <w:p w:rsidR="003D7CA5" w:rsidRPr="00512F6E" w:rsidRDefault="003D7CA5" w:rsidP="0058001A">
      <w:pPr>
        <w:spacing w:before="0"/>
        <w:rPr>
          <w:rFonts w:cs="Arial"/>
          <w:i/>
          <w:sz w:val="24"/>
          <w:szCs w:val="24"/>
          <w:lang w:val="ru-RU"/>
        </w:rPr>
      </w:pPr>
    </w:p>
    <w:p w:rsidR="003D7CA5" w:rsidRPr="00512F6E" w:rsidRDefault="003D7CA5" w:rsidP="0058001A">
      <w:pPr>
        <w:spacing w:before="0"/>
        <w:rPr>
          <w:rFonts w:cs="Arial"/>
          <w:i/>
          <w:sz w:val="24"/>
          <w:szCs w:val="24"/>
          <w:lang w:val="ru-RU"/>
        </w:rPr>
      </w:pPr>
    </w:p>
    <w:p w:rsidR="003D7CA5" w:rsidRPr="00512F6E" w:rsidRDefault="003D7CA5" w:rsidP="0058001A">
      <w:pPr>
        <w:spacing w:before="0"/>
        <w:rPr>
          <w:rFonts w:cs="Arial"/>
          <w:i/>
          <w:sz w:val="24"/>
          <w:szCs w:val="24"/>
          <w:lang w:val="ru-RU"/>
        </w:rPr>
      </w:pPr>
    </w:p>
    <w:p w:rsidR="003D7CA5" w:rsidRPr="00512F6E" w:rsidRDefault="003D7CA5" w:rsidP="0058001A">
      <w:pPr>
        <w:spacing w:before="0"/>
        <w:rPr>
          <w:rFonts w:cs="Arial"/>
          <w:i/>
          <w:sz w:val="24"/>
          <w:szCs w:val="24"/>
          <w:lang w:val="ru-RU"/>
        </w:rPr>
      </w:pPr>
    </w:p>
    <w:p w:rsidR="003D7CA5" w:rsidRPr="00512F6E" w:rsidRDefault="003D7CA5" w:rsidP="0058001A">
      <w:pPr>
        <w:spacing w:before="0"/>
        <w:rPr>
          <w:rFonts w:cs="Arial"/>
          <w:i/>
          <w:sz w:val="24"/>
          <w:szCs w:val="24"/>
          <w:lang w:val="ru-RU"/>
        </w:rPr>
      </w:pPr>
    </w:p>
    <w:p w:rsidR="003D7CA5" w:rsidRPr="00512F6E" w:rsidRDefault="003D7CA5" w:rsidP="0058001A">
      <w:pPr>
        <w:spacing w:before="0"/>
        <w:rPr>
          <w:rFonts w:cs="Arial"/>
          <w:i/>
          <w:sz w:val="24"/>
          <w:szCs w:val="24"/>
          <w:lang w:val="ru-RU"/>
        </w:rPr>
      </w:pPr>
    </w:p>
    <w:p w:rsidR="003D7CA5" w:rsidRPr="00512F6E" w:rsidRDefault="003D7CA5" w:rsidP="0058001A">
      <w:pPr>
        <w:spacing w:before="0"/>
        <w:rPr>
          <w:rFonts w:cs="Arial"/>
          <w:i/>
          <w:sz w:val="24"/>
          <w:szCs w:val="24"/>
          <w:lang w:val="ru-RU"/>
        </w:rPr>
      </w:pPr>
    </w:p>
    <w:p w:rsidR="003D7CA5" w:rsidRPr="00512F6E" w:rsidRDefault="003D7CA5" w:rsidP="0058001A">
      <w:pPr>
        <w:spacing w:before="0"/>
        <w:rPr>
          <w:rFonts w:cs="Arial"/>
          <w:i/>
          <w:sz w:val="24"/>
          <w:szCs w:val="24"/>
          <w:lang w:val="ru-RU"/>
        </w:rPr>
      </w:pPr>
    </w:p>
    <w:p w:rsidR="00E87561" w:rsidRPr="00512F6E" w:rsidRDefault="00E87561" w:rsidP="0058001A">
      <w:pPr>
        <w:spacing w:before="0"/>
        <w:rPr>
          <w:rFonts w:cs="Arial"/>
          <w:i/>
          <w:sz w:val="24"/>
          <w:szCs w:val="24"/>
          <w:lang w:val="ru-RU"/>
        </w:rPr>
      </w:pPr>
    </w:p>
    <w:p w:rsidR="00A53FC6" w:rsidRPr="00B25141" w:rsidRDefault="00A53FC6" w:rsidP="0058001A">
      <w:pPr>
        <w:spacing w:before="0"/>
        <w:jc w:val="right"/>
        <w:outlineLvl w:val="1"/>
        <w:rPr>
          <w:rFonts w:cs="Arial"/>
          <w:b/>
          <w:sz w:val="24"/>
          <w:szCs w:val="24"/>
          <w:lang w:val="ru-RU"/>
        </w:rPr>
      </w:pPr>
      <w:r w:rsidRPr="00B25141">
        <w:rPr>
          <w:rFonts w:cs="Arial"/>
          <w:b/>
          <w:sz w:val="24"/>
          <w:szCs w:val="24"/>
          <w:lang w:val="ru-RU"/>
        </w:rPr>
        <w:lastRenderedPageBreak/>
        <w:t xml:space="preserve">ОБРАЗАЦ </w:t>
      </w:r>
      <w:r w:rsidRPr="00512F6E">
        <w:rPr>
          <w:rFonts w:cs="Arial"/>
          <w:b/>
          <w:sz w:val="24"/>
          <w:szCs w:val="24"/>
          <w:lang w:val="sr-Cyrl-RS"/>
        </w:rPr>
        <w:t>4</w:t>
      </w:r>
      <w:r w:rsidRPr="00B25141">
        <w:rPr>
          <w:rFonts w:cs="Arial"/>
          <w:b/>
          <w:sz w:val="24"/>
          <w:szCs w:val="24"/>
          <w:lang w:val="ru-RU"/>
        </w:rPr>
        <w:t>.</w:t>
      </w:r>
    </w:p>
    <w:p w:rsidR="00A53FC6" w:rsidRPr="00B25141" w:rsidRDefault="00A53FC6" w:rsidP="0058001A">
      <w:pPr>
        <w:tabs>
          <w:tab w:val="left" w:pos="567"/>
        </w:tabs>
        <w:spacing w:before="0"/>
        <w:rPr>
          <w:rFonts w:cs="Arial"/>
          <w:sz w:val="24"/>
          <w:szCs w:val="24"/>
          <w:lang w:val="ru-RU"/>
        </w:rPr>
      </w:pPr>
    </w:p>
    <w:p w:rsidR="00A53FC6" w:rsidRPr="00B25141" w:rsidRDefault="00A53FC6" w:rsidP="0058001A">
      <w:pPr>
        <w:tabs>
          <w:tab w:val="left" w:pos="567"/>
        </w:tabs>
        <w:spacing w:before="0"/>
        <w:rPr>
          <w:rFonts w:cs="Arial"/>
          <w:sz w:val="24"/>
          <w:szCs w:val="24"/>
          <w:lang w:val="ru-RU"/>
        </w:rPr>
      </w:pPr>
    </w:p>
    <w:p w:rsidR="00A53FC6" w:rsidRPr="00512F6E" w:rsidRDefault="00A53FC6" w:rsidP="0058001A">
      <w:pPr>
        <w:spacing w:before="0"/>
        <w:jc w:val="right"/>
        <w:rPr>
          <w:rFonts w:cs="Arial"/>
          <w:bCs/>
          <w:caps/>
          <w:sz w:val="24"/>
          <w:szCs w:val="24"/>
          <w:lang w:val="sr-Cyrl-CS" w:eastAsia="ar-SA"/>
        </w:rPr>
      </w:pPr>
    </w:p>
    <w:p w:rsidR="00971092" w:rsidRPr="00512F6E" w:rsidRDefault="00971092" w:rsidP="00971092">
      <w:pPr>
        <w:spacing w:before="0"/>
        <w:rPr>
          <w:rFonts w:cs="Arial"/>
          <w:sz w:val="24"/>
          <w:szCs w:val="24"/>
          <w:lang w:val="ru-RU"/>
        </w:rPr>
      </w:pPr>
      <w:r w:rsidRPr="00512F6E">
        <w:rPr>
          <w:rFonts w:cs="Arial"/>
          <w:sz w:val="24"/>
          <w:szCs w:val="24"/>
          <w:lang w:val="ru-RU"/>
        </w:rPr>
        <w:t>На основу члана 75. став 2. Закона о јавним набавкама („Службени гласник РС“ бр.124/2012, 14/15  и 68/15)</w:t>
      </w:r>
      <w:r w:rsidRPr="00B25141">
        <w:rPr>
          <w:rFonts w:cs="Arial"/>
          <w:sz w:val="24"/>
          <w:szCs w:val="24"/>
          <w:lang w:val="ru-RU"/>
        </w:rPr>
        <w:t xml:space="preserve"> као </w:t>
      </w:r>
      <w:r w:rsidRPr="00512F6E">
        <w:rPr>
          <w:rFonts w:cs="Arial"/>
          <w:sz w:val="24"/>
          <w:szCs w:val="24"/>
          <w:lang w:val="ru-RU"/>
        </w:rPr>
        <w:t>понуђач/члан групе понуђача/подизвођач дајем:</w:t>
      </w:r>
    </w:p>
    <w:p w:rsidR="00A53FC6" w:rsidRPr="00512F6E" w:rsidRDefault="00A53FC6" w:rsidP="0058001A">
      <w:pPr>
        <w:spacing w:before="0"/>
        <w:rPr>
          <w:rFonts w:cs="Arial"/>
          <w:sz w:val="24"/>
          <w:szCs w:val="24"/>
          <w:lang w:val="ru-RU"/>
        </w:rPr>
      </w:pPr>
    </w:p>
    <w:p w:rsidR="00A53FC6" w:rsidRPr="00512F6E" w:rsidRDefault="00A53FC6" w:rsidP="0058001A">
      <w:pPr>
        <w:spacing w:before="0"/>
        <w:rPr>
          <w:rFonts w:cs="Arial"/>
          <w:sz w:val="24"/>
          <w:szCs w:val="24"/>
          <w:lang w:val="ru-RU"/>
        </w:rPr>
      </w:pPr>
    </w:p>
    <w:p w:rsidR="00A53FC6" w:rsidRPr="00512F6E" w:rsidRDefault="00A53FC6" w:rsidP="0058001A">
      <w:pPr>
        <w:spacing w:before="0"/>
        <w:jc w:val="center"/>
        <w:rPr>
          <w:rFonts w:cs="Arial"/>
          <w:b/>
          <w:sz w:val="24"/>
          <w:szCs w:val="24"/>
          <w:lang w:val="ru-RU"/>
        </w:rPr>
      </w:pPr>
      <w:r w:rsidRPr="00512F6E">
        <w:rPr>
          <w:rFonts w:cs="Arial"/>
          <w:b/>
          <w:sz w:val="24"/>
          <w:szCs w:val="24"/>
          <w:lang w:val="ru-RU"/>
        </w:rPr>
        <w:t>И З Ј А В У</w:t>
      </w:r>
    </w:p>
    <w:p w:rsidR="00A53FC6" w:rsidRPr="00B25141" w:rsidRDefault="00A53FC6" w:rsidP="0058001A">
      <w:pPr>
        <w:spacing w:before="0"/>
        <w:rPr>
          <w:rFonts w:cs="Arial"/>
          <w:sz w:val="24"/>
          <w:szCs w:val="24"/>
          <w:lang w:val="ru-RU"/>
        </w:rPr>
      </w:pPr>
    </w:p>
    <w:p w:rsidR="00A53FC6" w:rsidRPr="00B25141" w:rsidRDefault="00A53FC6" w:rsidP="0058001A">
      <w:pPr>
        <w:spacing w:before="0"/>
        <w:rPr>
          <w:rFonts w:cs="Arial"/>
          <w:sz w:val="24"/>
          <w:szCs w:val="24"/>
          <w:lang w:val="ru-RU"/>
        </w:rPr>
      </w:pPr>
    </w:p>
    <w:p w:rsidR="00A53FC6" w:rsidRPr="00512F6E" w:rsidRDefault="00A53FC6" w:rsidP="0058001A">
      <w:pPr>
        <w:spacing w:before="0"/>
        <w:rPr>
          <w:rFonts w:cs="Arial"/>
          <w:sz w:val="24"/>
          <w:szCs w:val="24"/>
          <w:lang w:val="ru-RU"/>
        </w:rPr>
      </w:pPr>
      <w:r w:rsidRPr="00512F6E">
        <w:rPr>
          <w:rFonts w:cs="Arial"/>
          <w:sz w:val="24"/>
          <w:szCs w:val="24"/>
          <w:lang w:val="ru-RU"/>
        </w:rPr>
        <w:t xml:space="preserve">којом изричито наводимо да </w:t>
      </w:r>
      <w:r w:rsidRPr="00B25141">
        <w:rPr>
          <w:rFonts w:cs="Arial"/>
          <w:sz w:val="24"/>
          <w:szCs w:val="24"/>
          <w:lang w:val="ru-RU"/>
        </w:rPr>
        <w:t>смо у свом досадашњем раду и</w:t>
      </w:r>
      <w:r w:rsidRPr="00512F6E">
        <w:rPr>
          <w:rFonts w:cs="Arial"/>
          <w:sz w:val="24"/>
          <w:szCs w:val="24"/>
          <w:lang w:val="ru-RU"/>
        </w:rPr>
        <w:t xml:space="preserve"> при састављању Понуде </w:t>
      </w:r>
      <w:r w:rsidRPr="00B25141">
        <w:rPr>
          <w:rFonts w:cs="Arial"/>
          <w:sz w:val="24"/>
          <w:szCs w:val="24"/>
          <w:lang w:val="ru-RU"/>
        </w:rPr>
        <w:t xml:space="preserve"> број: </w:t>
      </w:r>
      <w:r w:rsidRPr="00512F6E">
        <w:rPr>
          <w:rFonts w:cs="Arial"/>
          <w:sz w:val="24"/>
          <w:szCs w:val="24"/>
          <w:lang w:val="sr-Cyrl-RS"/>
        </w:rPr>
        <w:t>______________</w:t>
      </w:r>
      <w:r w:rsidRPr="00B25141">
        <w:rPr>
          <w:rFonts w:cs="Arial"/>
          <w:sz w:val="24"/>
          <w:szCs w:val="24"/>
          <w:lang w:val="ru-RU"/>
        </w:rPr>
        <w:t xml:space="preserve"> </w:t>
      </w:r>
      <w:r w:rsidRPr="00512F6E">
        <w:rPr>
          <w:rFonts w:cs="Arial"/>
          <w:sz w:val="24"/>
          <w:szCs w:val="24"/>
          <w:lang w:val="ru-RU"/>
        </w:rPr>
        <w:t xml:space="preserve">за јавну набавку </w:t>
      </w:r>
      <w:r w:rsidR="00C97951" w:rsidRPr="00512F6E">
        <w:rPr>
          <w:rFonts w:cs="Arial"/>
          <w:sz w:val="24"/>
          <w:szCs w:val="24"/>
          <w:lang w:val="ru-RU"/>
        </w:rPr>
        <w:t>добара: Канцеларијска и остала опрема за потребе ХЕ Ђердап, Партија број ___, ЈН/2000/0040/2016</w:t>
      </w:r>
      <w:r w:rsidR="00A77941" w:rsidRPr="00512F6E">
        <w:rPr>
          <w:rFonts w:cs="Arial"/>
          <w:sz w:val="24"/>
          <w:szCs w:val="24"/>
          <w:lang w:val="ru-RU"/>
        </w:rPr>
        <w:t xml:space="preserve">, </w:t>
      </w:r>
      <w:r w:rsidRPr="00512F6E">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B25141">
        <w:rPr>
          <w:rFonts w:cs="Arial"/>
          <w:sz w:val="24"/>
          <w:szCs w:val="24"/>
          <w:lang w:val="ru-RU"/>
        </w:rPr>
        <w:t>,</w:t>
      </w:r>
      <w:r w:rsidRPr="00512F6E">
        <w:rPr>
          <w:rFonts w:cs="Arial"/>
          <w:sz w:val="24"/>
          <w:szCs w:val="24"/>
          <w:lang w:val="ru-RU"/>
        </w:rPr>
        <w:t xml:space="preserve"> као и да </w:t>
      </w:r>
      <w:r w:rsidRPr="00B25141">
        <w:rPr>
          <w:rFonts w:cs="Arial"/>
          <w:sz w:val="24"/>
          <w:szCs w:val="24"/>
          <w:lang w:val="ru-RU"/>
        </w:rPr>
        <w:t>немамо забрану обављања делатности која је на снази у време подношења Понуде.</w:t>
      </w:r>
    </w:p>
    <w:p w:rsidR="00A53FC6" w:rsidRPr="00B25141" w:rsidRDefault="00A53FC6" w:rsidP="0058001A">
      <w:pPr>
        <w:spacing w:before="0"/>
        <w:rPr>
          <w:rFonts w:cs="Arial"/>
          <w:sz w:val="24"/>
          <w:szCs w:val="24"/>
          <w:lang w:val="ru-RU"/>
        </w:rPr>
      </w:pPr>
    </w:p>
    <w:p w:rsidR="00A53FC6" w:rsidRPr="00B25141" w:rsidRDefault="00A53FC6" w:rsidP="0058001A">
      <w:pPr>
        <w:tabs>
          <w:tab w:val="left" w:pos="6028"/>
        </w:tabs>
        <w:autoSpaceDE w:val="0"/>
        <w:autoSpaceDN w:val="0"/>
        <w:adjustRightInd w:val="0"/>
        <w:spacing w:before="0"/>
        <w:ind w:left="360"/>
        <w:rPr>
          <w:rFonts w:eastAsia="Calibri" w:cs="Arial"/>
          <w:bCs/>
          <w:iCs/>
          <w:sz w:val="24"/>
          <w:szCs w:val="24"/>
          <w:lang w:val="ru-RU"/>
        </w:rPr>
      </w:pPr>
    </w:p>
    <w:p w:rsidR="00A53FC6" w:rsidRPr="00B25141" w:rsidRDefault="00A53FC6" w:rsidP="0058001A">
      <w:pPr>
        <w:tabs>
          <w:tab w:val="left" w:pos="6028"/>
        </w:tabs>
        <w:autoSpaceDE w:val="0"/>
        <w:autoSpaceDN w:val="0"/>
        <w:adjustRightInd w:val="0"/>
        <w:spacing w:before="0"/>
        <w:ind w:left="360"/>
        <w:rPr>
          <w:rFonts w:eastAsia="Calibri" w:cs="Arial"/>
          <w:bCs/>
          <w:iCs/>
          <w:sz w:val="24"/>
          <w:szCs w:val="24"/>
          <w:lang w:val="ru-RU"/>
        </w:rPr>
      </w:pPr>
    </w:p>
    <w:p w:rsidR="00A53FC6" w:rsidRPr="00B25141" w:rsidRDefault="00A53FC6" w:rsidP="0058001A">
      <w:pPr>
        <w:tabs>
          <w:tab w:val="left" w:pos="6028"/>
        </w:tabs>
        <w:autoSpaceDE w:val="0"/>
        <w:autoSpaceDN w:val="0"/>
        <w:adjustRightInd w:val="0"/>
        <w:spacing w:before="0"/>
        <w:ind w:left="360"/>
        <w:rPr>
          <w:rFonts w:eastAsia="Calibri" w:cs="Arial"/>
          <w:bCs/>
          <w:iCs/>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A53FC6" w:rsidRPr="00512F6E" w:rsidTr="00A53FC6">
        <w:trPr>
          <w:jc w:val="center"/>
        </w:trPr>
        <w:tc>
          <w:tcPr>
            <w:tcW w:w="3882" w:type="dxa"/>
          </w:tcPr>
          <w:p w:rsidR="00A53FC6" w:rsidRPr="00512F6E" w:rsidRDefault="00A53FC6" w:rsidP="0058001A">
            <w:pPr>
              <w:spacing w:before="0"/>
              <w:jc w:val="center"/>
              <w:rPr>
                <w:rFonts w:cs="Arial"/>
                <w:sz w:val="24"/>
                <w:szCs w:val="24"/>
              </w:rPr>
            </w:pPr>
            <w:r w:rsidRPr="00512F6E">
              <w:rPr>
                <w:rFonts w:cs="Arial"/>
                <w:sz w:val="24"/>
                <w:szCs w:val="24"/>
              </w:rPr>
              <w:t>Датум:</w:t>
            </w:r>
          </w:p>
        </w:tc>
        <w:tc>
          <w:tcPr>
            <w:tcW w:w="2127" w:type="dxa"/>
          </w:tcPr>
          <w:p w:rsidR="00A53FC6" w:rsidRPr="00512F6E" w:rsidRDefault="00A53FC6" w:rsidP="0058001A">
            <w:pPr>
              <w:spacing w:before="0"/>
              <w:jc w:val="center"/>
              <w:rPr>
                <w:rFonts w:cs="Arial"/>
                <w:sz w:val="24"/>
                <w:szCs w:val="24"/>
                <w:lang w:val="ru-RU"/>
              </w:rPr>
            </w:pPr>
          </w:p>
        </w:tc>
        <w:tc>
          <w:tcPr>
            <w:tcW w:w="4022" w:type="dxa"/>
          </w:tcPr>
          <w:p w:rsidR="00A53FC6" w:rsidRPr="00512F6E" w:rsidRDefault="00A53FC6" w:rsidP="0058001A">
            <w:pPr>
              <w:spacing w:before="0"/>
              <w:jc w:val="center"/>
              <w:rPr>
                <w:rFonts w:cs="Arial"/>
                <w:sz w:val="24"/>
                <w:szCs w:val="24"/>
                <w:lang w:val="sr-Cyrl-CS"/>
              </w:rPr>
            </w:pPr>
            <w:r w:rsidRPr="00512F6E">
              <w:rPr>
                <w:rFonts w:cs="Arial"/>
                <w:sz w:val="24"/>
                <w:szCs w:val="24"/>
                <w:lang w:val="sr-Cyrl-CS"/>
              </w:rPr>
              <w:t>П</w:t>
            </w:r>
            <w:r w:rsidRPr="00512F6E">
              <w:rPr>
                <w:rFonts w:cs="Arial"/>
                <w:sz w:val="24"/>
                <w:szCs w:val="24"/>
              </w:rPr>
              <w:t>онуђач</w:t>
            </w:r>
            <w:r w:rsidRPr="00512F6E">
              <w:rPr>
                <w:rFonts w:cs="Arial"/>
                <w:sz w:val="24"/>
                <w:szCs w:val="24"/>
                <w:lang w:val="sr-Cyrl-CS"/>
              </w:rPr>
              <w:t>/члан групе</w:t>
            </w:r>
          </w:p>
        </w:tc>
      </w:tr>
      <w:tr w:rsidR="00A53FC6" w:rsidRPr="00512F6E" w:rsidTr="00A53FC6">
        <w:trPr>
          <w:jc w:val="center"/>
        </w:trPr>
        <w:tc>
          <w:tcPr>
            <w:tcW w:w="3882" w:type="dxa"/>
          </w:tcPr>
          <w:p w:rsidR="00A53FC6" w:rsidRPr="00512F6E" w:rsidRDefault="00A53FC6" w:rsidP="0058001A">
            <w:pPr>
              <w:spacing w:before="0"/>
              <w:jc w:val="center"/>
              <w:rPr>
                <w:rFonts w:cs="Arial"/>
                <w:sz w:val="24"/>
                <w:szCs w:val="24"/>
              </w:rPr>
            </w:pPr>
          </w:p>
        </w:tc>
        <w:tc>
          <w:tcPr>
            <w:tcW w:w="2127" w:type="dxa"/>
          </w:tcPr>
          <w:p w:rsidR="00A53FC6" w:rsidRPr="00512F6E" w:rsidRDefault="00A53FC6" w:rsidP="0058001A">
            <w:pPr>
              <w:spacing w:before="0"/>
              <w:jc w:val="center"/>
              <w:rPr>
                <w:rFonts w:cs="Arial"/>
                <w:sz w:val="24"/>
                <w:szCs w:val="24"/>
              </w:rPr>
            </w:pPr>
            <w:r w:rsidRPr="00512F6E">
              <w:rPr>
                <w:rFonts w:cs="Arial"/>
                <w:sz w:val="24"/>
                <w:szCs w:val="24"/>
              </w:rPr>
              <w:t>М.П.</w:t>
            </w:r>
          </w:p>
        </w:tc>
        <w:tc>
          <w:tcPr>
            <w:tcW w:w="4022" w:type="dxa"/>
          </w:tcPr>
          <w:p w:rsidR="00A53FC6" w:rsidRPr="00512F6E" w:rsidRDefault="00A53FC6" w:rsidP="0058001A">
            <w:pPr>
              <w:spacing w:before="0"/>
              <w:jc w:val="center"/>
              <w:rPr>
                <w:rFonts w:cs="Arial"/>
                <w:sz w:val="24"/>
                <w:szCs w:val="24"/>
                <w:lang w:val="ru-RU"/>
              </w:rPr>
            </w:pPr>
          </w:p>
        </w:tc>
      </w:tr>
      <w:tr w:rsidR="00A53FC6" w:rsidRPr="00512F6E" w:rsidTr="00A53FC6">
        <w:trPr>
          <w:jc w:val="center"/>
        </w:trPr>
        <w:tc>
          <w:tcPr>
            <w:tcW w:w="3882" w:type="dxa"/>
            <w:tcBorders>
              <w:bottom w:val="single" w:sz="4" w:space="0" w:color="auto"/>
            </w:tcBorders>
          </w:tcPr>
          <w:p w:rsidR="00A53FC6" w:rsidRPr="00512F6E" w:rsidRDefault="00A53FC6" w:rsidP="0058001A">
            <w:pPr>
              <w:spacing w:before="0"/>
              <w:jc w:val="center"/>
              <w:rPr>
                <w:rFonts w:cs="Arial"/>
                <w:sz w:val="24"/>
                <w:szCs w:val="24"/>
              </w:rPr>
            </w:pPr>
          </w:p>
        </w:tc>
        <w:tc>
          <w:tcPr>
            <w:tcW w:w="2127" w:type="dxa"/>
          </w:tcPr>
          <w:p w:rsidR="00A53FC6" w:rsidRPr="00512F6E" w:rsidRDefault="00A53FC6" w:rsidP="0058001A">
            <w:pPr>
              <w:spacing w:before="0"/>
              <w:jc w:val="center"/>
              <w:rPr>
                <w:rFonts w:cs="Arial"/>
                <w:sz w:val="24"/>
                <w:szCs w:val="24"/>
                <w:lang w:val="ru-RU"/>
              </w:rPr>
            </w:pPr>
          </w:p>
        </w:tc>
        <w:tc>
          <w:tcPr>
            <w:tcW w:w="4022" w:type="dxa"/>
            <w:tcBorders>
              <w:bottom w:val="single" w:sz="4" w:space="0" w:color="auto"/>
            </w:tcBorders>
          </w:tcPr>
          <w:p w:rsidR="00A53FC6" w:rsidRPr="00512F6E" w:rsidRDefault="00A53FC6" w:rsidP="0058001A">
            <w:pPr>
              <w:spacing w:before="0"/>
              <w:jc w:val="center"/>
              <w:rPr>
                <w:rFonts w:cs="Arial"/>
                <w:sz w:val="24"/>
                <w:szCs w:val="24"/>
                <w:lang w:val="ru-RU"/>
              </w:rPr>
            </w:pPr>
          </w:p>
        </w:tc>
      </w:tr>
      <w:tr w:rsidR="00A53FC6" w:rsidRPr="00512F6E" w:rsidTr="00A53FC6">
        <w:trPr>
          <w:trHeight w:val="389"/>
          <w:jc w:val="center"/>
        </w:trPr>
        <w:tc>
          <w:tcPr>
            <w:tcW w:w="3882" w:type="dxa"/>
            <w:tcBorders>
              <w:top w:val="single" w:sz="4" w:space="0" w:color="auto"/>
            </w:tcBorders>
          </w:tcPr>
          <w:p w:rsidR="00A53FC6" w:rsidRPr="00512F6E" w:rsidRDefault="00A53FC6" w:rsidP="0058001A">
            <w:pPr>
              <w:spacing w:before="0"/>
              <w:jc w:val="center"/>
              <w:rPr>
                <w:rFonts w:cs="Arial"/>
                <w:sz w:val="24"/>
                <w:szCs w:val="24"/>
              </w:rPr>
            </w:pPr>
          </w:p>
          <w:p w:rsidR="00A53FC6" w:rsidRPr="00512F6E" w:rsidRDefault="00A53FC6" w:rsidP="0058001A">
            <w:pPr>
              <w:spacing w:before="0"/>
              <w:jc w:val="center"/>
              <w:rPr>
                <w:rFonts w:cs="Arial"/>
                <w:sz w:val="24"/>
                <w:szCs w:val="24"/>
              </w:rPr>
            </w:pPr>
          </w:p>
        </w:tc>
        <w:tc>
          <w:tcPr>
            <w:tcW w:w="2127" w:type="dxa"/>
          </w:tcPr>
          <w:p w:rsidR="00A53FC6" w:rsidRPr="00512F6E" w:rsidRDefault="00A53FC6" w:rsidP="0058001A">
            <w:pPr>
              <w:spacing w:before="0"/>
              <w:jc w:val="center"/>
              <w:rPr>
                <w:rFonts w:cs="Arial"/>
                <w:sz w:val="24"/>
                <w:szCs w:val="24"/>
                <w:lang w:val="ru-RU"/>
              </w:rPr>
            </w:pPr>
          </w:p>
        </w:tc>
        <w:tc>
          <w:tcPr>
            <w:tcW w:w="4022" w:type="dxa"/>
            <w:tcBorders>
              <w:top w:val="single" w:sz="4" w:space="0" w:color="auto"/>
            </w:tcBorders>
          </w:tcPr>
          <w:p w:rsidR="00A53FC6" w:rsidRPr="00512F6E" w:rsidRDefault="00A53FC6" w:rsidP="0058001A">
            <w:pPr>
              <w:spacing w:before="0"/>
              <w:jc w:val="center"/>
              <w:rPr>
                <w:rFonts w:cs="Arial"/>
                <w:sz w:val="24"/>
                <w:szCs w:val="24"/>
                <w:lang w:val="ru-RU"/>
              </w:rPr>
            </w:pPr>
          </w:p>
        </w:tc>
      </w:tr>
    </w:tbl>
    <w:p w:rsidR="00A53FC6" w:rsidRPr="00512F6E" w:rsidRDefault="00A53FC6" w:rsidP="0058001A">
      <w:pPr>
        <w:spacing w:before="0"/>
        <w:rPr>
          <w:rFonts w:cs="Arial"/>
          <w:i/>
          <w:sz w:val="24"/>
          <w:szCs w:val="24"/>
          <w:lang w:val="sr-Cyrl-CS"/>
        </w:rPr>
      </w:pPr>
      <w:r w:rsidRPr="00B25141">
        <w:rPr>
          <w:rFonts w:cs="Arial"/>
          <w:b/>
          <w:i/>
          <w:sz w:val="24"/>
          <w:szCs w:val="24"/>
          <w:lang w:val="ru-RU"/>
        </w:rPr>
        <w:t>Напомена:</w:t>
      </w:r>
      <w:r w:rsidRPr="00B25141">
        <w:rPr>
          <w:rFonts w:cs="Arial"/>
          <w:i/>
          <w:sz w:val="24"/>
          <w:szCs w:val="24"/>
          <w:lang w:val="ru-RU"/>
        </w:rPr>
        <w:t xml:space="preserve"> Уколико </w:t>
      </w:r>
      <w:r w:rsidRPr="00512F6E">
        <w:rPr>
          <w:rFonts w:cs="Arial"/>
          <w:i/>
          <w:sz w:val="24"/>
          <w:szCs w:val="24"/>
          <w:lang w:val="sr-Cyrl-CS"/>
        </w:rPr>
        <w:t xml:space="preserve">заједничку </w:t>
      </w:r>
      <w:r w:rsidRPr="00B25141">
        <w:rPr>
          <w:rFonts w:cs="Arial"/>
          <w:i/>
          <w:sz w:val="24"/>
          <w:szCs w:val="24"/>
          <w:lang w:val="ru-RU"/>
        </w:rPr>
        <w:t xml:space="preserve">понуду подноси група понуђача Изјава </w:t>
      </w:r>
      <w:r w:rsidRPr="00512F6E">
        <w:rPr>
          <w:rFonts w:cs="Arial"/>
          <w:i/>
          <w:sz w:val="24"/>
          <w:szCs w:val="24"/>
          <w:lang w:val="sr-Cyrl-CS"/>
        </w:rPr>
        <w:t xml:space="preserve">се доставља за сваког члана групе понуђача. Изјава </w:t>
      </w:r>
      <w:r w:rsidRPr="00B25141">
        <w:rPr>
          <w:rFonts w:cs="Arial"/>
          <w:i/>
          <w:sz w:val="24"/>
          <w:szCs w:val="24"/>
          <w:lang w:val="ru-RU"/>
        </w:rPr>
        <w:t>мора бити попуњена, потписана од стране овлашћеног лица</w:t>
      </w:r>
      <w:r w:rsidRPr="00512F6E">
        <w:rPr>
          <w:rFonts w:cs="Arial"/>
          <w:i/>
          <w:sz w:val="24"/>
          <w:szCs w:val="24"/>
          <w:lang w:val="sr-Cyrl-CS"/>
        </w:rPr>
        <w:t xml:space="preserve"> за заступање</w:t>
      </w:r>
      <w:r w:rsidRPr="00B25141">
        <w:rPr>
          <w:rFonts w:cs="Arial"/>
          <w:i/>
          <w:sz w:val="24"/>
          <w:szCs w:val="24"/>
          <w:lang w:val="ru-RU"/>
        </w:rPr>
        <w:t xml:space="preserve"> понуђача из групе понуђача и оверена печатом. </w:t>
      </w:r>
    </w:p>
    <w:p w:rsidR="00A53FC6" w:rsidRPr="00B25141" w:rsidRDefault="00A53FC6" w:rsidP="0058001A">
      <w:pPr>
        <w:spacing w:before="0"/>
        <w:rPr>
          <w:rFonts w:cs="Arial"/>
          <w:i/>
          <w:sz w:val="24"/>
          <w:szCs w:val="24"/>
          <w:lang w:val="ru-RU"/>
        </w:rPr>
      </w:pPr>
      <w:r w:rsidRPr="00B25141">
        <w:rPr>
          <w:rFonts w:eastAsia="Calibri" w:cs="Arial"/>
          <w:i/>
          <w:sz w:val="24"/>
          <w:szCs w:val="24"/>
          <w:lang w:val="ru-RU"/>
        </w:rPr>
        <w:t xml:space="preserve">У случају да понуђач подноси понуду са подизвођачем, Изјава </w:t>
      </w:r>
      <w:r w:rsidRPr="00512F6E">
        <w:rPr>
          <w:rFonts w:eastAsia="Calibri" w:cs="Arial"/>
          <w:i/>
          <w:sz w:val="24"/>
          <w:szCs w:val="24"/>
          <w:lang w:val="sr-Cyrl-CS"/>
        </w:rPr>
        <w:t xml:space="preserve">се доставља за понуђача и сваког подизвођача. Изјава </w:t>
      </w:r>
      <w:r w:rsidRPr="00B25141">
        <w:rPr>
          <w:rFonts w:eastAsia="Calibri" w:cs="Arial"/>
          <w:i/>
          <w:sz w:val="24"/>
          <w:szCs w:val="24"/>
          <w:lang w:val="ru-RU"/>
        </w:rPr>
        <w:t xml:space="preserve">мора бити </w:t>
      </w:r>
      <w:r w:rsidRPr="00512F6E">
        <w:rPr>
          <w:rFonts w:eastAsia="Calibri" w:cs="Arial"/>
          <w:i/>
          <w:sz w:val="24"/>
          <w:szCs w:val="24"/>
          <w:lang w:val="sr-Cyrl-CS"/>
        </w:rPr>
        <w:t>попуњена,</w:t>
      </w:r>
      <w:r w:rsidRPr="00B25141">
        <w:rPr>
          <w:rFonts w:eastAsia="Calibri" w:cs="Arial"/>
          <w:i/>
          <w:sz w:val="24"/>
          <w:szCs w:val="24"/>
          <w:lang w:val="ru-RU"/>
        </w:rPr>
        <w:t xml:space="preserve"> потписана</w:t>
      </w:r>
      <w:r w:rsidRPr="00512F6E">
        <w:rPr>
          <w:rFonts w:eastAsia="Calibri" w:cs="Arial"/>
          <w:i/>
          <w:sz w:val="24"/>
          <w:szCs w:val="24"/>
          <w:lang w:val="sr-Cyrl-CS"/>
        </w:rPr>
        <w:t xml:space="preserve"> и оверена</w:t>
      </w:r>
      <w:r w:rsidRPr="00B25141">
        <w:rPr>
          <w:rFonts w:eastAsia="Calibri" w:cs="Arial"/>
          <w:i/>
          <w:sz w:val="24"/>
          <w:szCs w:val="24"/>
          <w:lang w:val="ru-RU"/>
        </w:rPr>
        <w:t xml:space="preserve"> од стране овлашћеног лица за заступање </w:t>
      </w:r>
      <w:r w:rsidRPr="00512F6E">
        <w:rPr>
          <w:rFonts w:eastAsia="Calibri" w:cs="Arial"/>
          <w:i/>
          <w:sz w:val="24"/>
          <w:szCs w:val="24"/>
          <w:lang w:val="sr-Cyrl-CS"/>
        </w:rPr>
        <w:t>понуђача/подизво</w:t>
      </w:r>
      <w:r w:rsidRPr="00B25141">
        <w:rPr>
          <w:rFonts w:eastAsia="Calibri" w:cs="Arial"/>
          <w:i/>
          <w:sz w:val="24"/>
          <w:szCs w:val="24"/>
          <w:lang w:val="ru-RU"/>
        </w:rPr>
        <w:t>ђача</w:t>
      </w:r>
      <w:r w:rsidRPr="00512F6E">
        <w:rPr>
          <w:rFonts w:eastAsia="Calibri" w:cs="Arial"/>
          <w:i/>
          <w:sz w:val="24"/>
          <w:szCs w:val="24"/>
          <w:lang w:val="sr-Cyrl-CS"/>
        </w:rPr>
        <w:t xml:space="preserve"> и оверена печатом.</w:t>
      </w:r>
    </w:p>
    <w:p w:rsidR="00A53FC6" w:rsidRPr="00512F6E" w:rsidRDefault="00A53FC6" w:rsidP="0058001A">
      <w:pPr>
        <w:spacing w:before="0"/>
        <w:rPr>
          <w:rFonts w:cs="Arial"/>
          <w:sz w:val="24"/>
          <w:szCs w:val="24"/>
          <w:lang w:val="sr-Cyrl-CS"/>
        </w:rPr>
      </w:pPr>
      <w:r w:rsidRPr="00B25141">
        <w:rPr>
          <w:rFonts w:cs="Arial"/>
          <w:i/>
          <w:sz w:val="24"/>
          <w:szCs w:val="24"/>
          <w:lang w:val="ru-RU"/>
        </w:rPr>
        <w:t>Приликом подношења понуде овај образац копирати у потребном броју примерака.</w:t>
      </w:r>
    </w:p>
    <w:p w:rsidR="00A53FC6" w:rsidRPr="00B25141" w:rsidRDefault="00A53FC6" w:rsidP="0058001A">
      <w:pPr>
        <w:spacing w:before="0"/>
        <w:rPr>
          <w:rFonts w:cs="Arial"/>
          <w:sz w:val="24"/>
          <w:szCs w:val="24"/>
          <w:lang w:val="ru-RU"/>
        </w:rPr>
      </w:pPr>
    </w:p>
    <w:p w:rsidR="00A53FC6" w:rsidRPr="00B25141" w:rsidRDefault="00A53FC6" w:rsidP="0058001A">
      <w:pPr>
        <w:spacing w:before="0"/>
        <w:rPr>
          <w:rFonts w:cs="Arial"/>
          <w:sz w:val="24"/>
          <w:szCs w:val="24"/>
          <w:lang w:val="ru-RU"/>
        </w:rPr>
      </w:pPr>
    </w:p>
    <w:p w:rsidR="00A53FC6" w:rsidRPr="00B25141" w:rsidRDefault="00A53FC6" w:rsidP="0058001A">
      <w:pPr>
        <w:spacing w:before="0"/>
        <w:rPr>
          <w:rFonts w:cs="Arial"/>
          <w:sz w:val="24"/>
          <w:szCs w:val="24"/>
          <w:lang w:val="ru-RU"/>
        </w:rPr>
      </w:pPr>
    </w:p>
    <w:p w:rsidR="00A53FC6" w:rsidRPr="00B25141" w:rsidRDefault="00A53FC6" w:rsidP="0058001A">
      <w:pPr>
        <w:spacing w:before="0"/>
        <w:rPr>
          <w:rFonts w:cs="Arial"/>
          <w:sz w:val="24"/>
          <w:szCs w:val="24"/>
          <w:lang w:val="ru-RU"/>
        </w:rPr>
      </w:pPr>
    </w:p>
    <w:p w:rsidR="003D7CA5" w:rsidRPr="00B25141" w:rsidRDefault="003D7CA5" w:rsidP="0058001A">
      <w:pPr>
        <w:spacing w:before="0"/>
        <w:rPr>
          <w:rFonts w:cs="Arial"/>
          <w:sz w:val="24"/>
          <w:szCs w:val="24"/>
          <w:lang w:val="ru-RU"/>
        </w:rPr>
      </w:pPr>
    </w:p>
    <w:p w:rsidR="003D7CA5" w:rsidRPr="00B25141" w:rsidRDefault="003D7CA5" w:rsidP="0058001A">
      <w:pPr>
        <w:spacing w:before="0"/>
        <w:rPr>
          <w:rFonts w:cs="Arial"/>
          <w:sz w:val="24"/>
          <w:szCs w:val="24"/>
          <w:lang w:val="ru-RU"/>
        </w:rPr>
      </w:pPr>
    </w:p>
    <w:p w:rsidR="003D7CA5" w:rsidRPr="00B25141" w:rsidRDefault="003D7CA5" w:rsidP="0058001A">
      <w:pPr>
        <w:spacing w:before="0"/>
        <w:rPr>
          <w:rFonts w:cs="Arial"/>
          <w:sz w:val="24"/>
          <w:szCs w:val="24"/>
          <w:lang w:val="ru-RU"/>
        </w:rPr>
      </w:pPr>
    </w:p>
    <w:p w:rsidR="003D7CA5" w:rsidRPr="00B25141" w:rsidRDefault="003D7CA5" w:rsidP="0058001A">
      <w:pPr>
        <w:spacing w:before="0"/>
        <w:rPr>
          <w:rFonts w:cs="Arial"/>
          <w:sz w:val="24"/>
          <w:szCs w:val="24"/>
          <w:lang w:val="ru-RU"/>
        </w:rPr>
      </w:pPr>
    </w:p>
    <w:p w:rsidR="003D7CA5" w:rsidRPr="00B25141" w:rsidRDefault="003D7CA5" w:rsidP="0058001A">
      <w:pPr>
        <w:spacing w:before="0"/>
        <w:rPr>
          <w:rFonts w:cs="Arial"/>
          <w:sz w:val="24"/>
          <w:szCs w:val="24"/>
          <w:lang w:val="ru-RU"/>
        </w:rPr>
      </w:pPr>
    </w:p>
    <w:p w:rsidR="003D7CA5" w:rsidRPr="00B25141" w:rsidRDefault="003D7CA5" w:rsidP="0058001A">
      <w:pPr>
        <w:spacing w:before="0"/>
        <w:rPr>
          <w:rFonts w:cs="Arial"/>
          <w:sz w:val="24"/>
          <w:szCs w:val="24"/>
          <w:lang w:val="ru-RU"/>
        </w:rPr>
      </w:pPr>
    </w:p>
    <w:p w:rsidR="003D7CA5" w:rsidRPr="00B25141" w:rsidRDefault="003D7CA5" w:rsidP="0058001A">
      <w:pPr>
        <w:spacing w:before="0"/>
        <w:rPr>
          <w:rFonts w:cs="Arial"/>
          <w:sz w:val="24"/>
          <w:szCs w:val="24"/>
          <w:lang w:val="ru-RU"/>
        </w:rPr>
      </w:pPr>
    </w:p>
    <w:p w:rsidR="003D7CA5" w:rsidRPr="00B25141" w:rsidRDefault="003D7CA5" w:rsidP="0058001A">
      <w:pPr>
        <w:spacing w:before="0"/>
        <w:rPr>
          <w:rFonts w:cs="Arial"/>
          <w:sz w:val="24"/>
          <w:szCs w:val="24"/>
          <w:lang w:val="ru-RU"/>
        </w:rPr>
      </w:pPr>
    </w:p>
    <w:p w:rsidR="003D7CA5" w:rsidRPr="00B25141" w:rsidRDefault="003D7CA5" w:rsidP="0058001A">
      <w:pPr>
        <w:spacing w:before="0"/>
        <w:rPr>
          <w:rFonts w:cs="Arial"/>
          <w:sz w:val="24"/>
          <w:szCs w:val="24"/>
          <w:lang w:val="ru-RU"/>
        </w:rPr>
      </w:pPr>
    </w:p>
    <w:p w:rsidR="003D7CA5" w:rsidRPr="00B25141" w:rsidRDefault="003D7CA5" w:rsidP="0058001A">
      <w:pPr>
        <w:spacing w:before="0"/>
        <w:rPr>
          <w:rFonts w:cs="Arial"/>
          <w:sz w:val="24"/>
          <w:szCs w:val="24"/>
          <w:lang w:val="ru-RU"/>
        </w:rPr>
      </w:pPr>
    </w:p>
    <w:p w:rsidR="003D7CA5" w:rsidRPr="00B25141" w:rsidRDefault="003D7CA5" w:rsidP="0058001A">
      <w:pPr>
        <w:spacing w:before="0"/>
        <w:rPr>
          <w:rFonts w:cs="Arial"/>
          <w:sz w:val="24"/>
          <w:szCs w:val="24"/>
          <w:lang w:val="ru-RU"/>
        </w:rPr>
      </w:pPr>
    </w:p>
    <w:p w:rsidR="003D7CA5" w:rsidRPr="00B25141" w:rsidRDefault="003D7CA5" w:rsidP="0058001A">
      <w:pPr>
        <w:spacing w:before="0"/>
        <w:rPr>
          <w:rFonts w:cs="Arial"/>
          <w:sz w:val="24"/>
          <w:szCs w:val="24"/>
          <w:lang w:val="ru-RU"/>
        </w:rPr>
      </w:pPr>
    </w:p>
    <w:p w:rsidR="008039B5" w:rsidRPr="00B25141" w:rsidRDefault="008039B5" w:rsidP="0058001A">
      <w:pPr>
        <w:spacing w:before="0"/>
        <w:rPr>
          <w:rFonts w:cs="Arial"/>
          <w:sz w:val="24"/>
          <w:szCs w:val="24"/>
          <w:lang w:val="ru-RU"/>
        </w:rPr>
      </w:pPr>
    </w:p>
    <w:p w:rsidR="008039B5" w:rsidRPr="00B25141" w:rsidRDefault="008039B5" w:rsidP="0058001A">
      <w:pPr>
        <w:spacing w:before="0"/>
        <w:rPr>
          <w:rFonts w:cs="Arial"/>
          <w:sz w:val="24"/>
          <w:szCs w:val="24"/>
          <w:lang w:val="ru-RU"/>
        </w:rPr>
      </w:pPr>
    </w:p>
    <w:p w:rsidR="008039B5" w:rsidRPr="00B25141" w:rsidRDefault="008039B5" w:rsidP="0058001A">
      <w:pPr>
        <w:spacing w:before="0"/>
        <w:rPr>
          <w:rFonts w:cs="Arial"/>
          <w:sz w:val="24"/>
          <w:szCs w:val="24"/>
          <w:lang w:val="ru-RU"/>
        </w:rPr>
      </w:pPr>
    </w:p>
    <w:p w:rsidR="00A53FC6" w:rsidRPr="00512F6E" w:rsidRDefault="00A53FC6" w:rsidP="0058001A">
      <w:pPr>
        <w:spacing w:before="0"/>
        <w:jc w:val="right"/>
        <w:outlineLvl w:val="1"/>
        <w:rPr>
          <w:rFonts w:cs="Arial"/>
          <w:b/>
          <w:sz w:val="24"/>
          <w:szCs w:val="24"/>
          <w:lang w:val="sr-Cyrl-CS"/>
        </w:rPr>
      </w:pPr>
      <w:r w:rsidRPr="00B25141">
        <w:rPr>
          <w:rFonts w:cs="Arial"/>
          <w:b/>
          <w:sz w:val="24"/>
          <w:szCs w:val="24"/>
          <w:lang w:val="ru-RU"/>
        </w:rPr>
        <w:lastRenderedPageBreak/>
        <w:t xml:space="preserve">ОБРАЗАЦ </w:t>
      </w:r>
      <w:r w:rsidR="00291759">
        <w:rPr>
          <w:rFonts w:cs="Arial"/>
          <w:b/>
          <w:sz w:val="24"/>
          <w:szCs w:val="24"/>
          <w:lang w:val="sr-Cyrl-RS"/>
        </w:rPr>
        <w:t>5.</w:t>
      </w:r>
    </w:p>
    <w:p w:rsidR="00A53FC6" w:rsidRPr="00B25141" w:rsidRDefault="00A53FC6" w:rsidP="00C97951">
      <w:pPr>
        <w:spacing w:before="0"/>
        <w:jc w:val="center"/>
        <w:rPr>
          <w:rFonts w:cs="Arial"/>
          <w:b/>
          <w:sz w:val="24"/>
          <w:szCs w:val="24"/>
          <w:lang w:val="ru-RU"/>
        </w:rPr>
      </w:pPr>
    </w:p>
    <w:p w:rsidR="00A53FC6" w:rsidRPr="00B25141" w:rsidRDefault="00A53FC6" w:rsidP="00C97951">
      <w:pPr>
        <w:spacing w:before="0"/>
        <w:jc w:val="center"/>
        <w:rPr>
          <w:rFonts w:cs="Arial"/>
          <w:b/>
          <w:sz w:val="24"/>
          <w:szCs w:val="24"/>
          <w:lang w:val="ru-RU"/>
        </w:rPr>
      </w:pPr>
      <w:r w:rsidRPr="00B25141">
        <w:rPr>
          <w:rFonts w:cs="Arial"/>
          <w:b/>
          <w:sz w:val="24"/>
          <w:szCs w:val="24"/>
          <w:lang w:val="ru-RU"/>
        </w:rPr>
        <w:t>ОБРАЗАЦ ТРОШКОВА ПРИПРЕМЕ ПОНУДЕ</w:t>
      </w:r>
    </w:p>
    <w:p w:rsidR="00C97951" w:rsidRPr="00512F6E" w:rsidRDefault="00A53FC6" w:rsidP="00C97951">
      <w:pPr>
        <w:spacing w:before="0"/>
        <w:jc w:val="center"/>
        <w:rPr>
          <w:rFonts w:cs="Arial"/>
          <w:sz w:val="24"/>
          <w:szCs w:val="24"/>
          <w:lang w:val="ru-RU"/>
        </w:rPr>
      </w:pPr>
      <w:r w:rsidRPr="00B25141">
        <w:rPr>
          <w:rFonts w:cs="Arial"/>
          <w:sz w:val="24"/>
          <w:szCs w:val="24"/>
          <w:lang w:val="ru-RU"/>
        </w:rPr>
        <w:t xml:space="preserve">за јавну набавку </w:t>
      </w:r>
      <w:r w:rsidR="00C97951" w:rsidRPr="00512F6E">
        <w:rPr>
          <w:rFonts w:cs="Arial"/>
          <w:sz w:val="24"/>
          <w:szCs w:val="24"/>
          <w:lang w:val="ru-RU"/>
        </w:rPr>
        <w:t xml:space="preserve">добара: Канцеларијска и остала опрема за потребе ХЕ Ђердап, </w:t>
      </w:r>
    </w:p>
    <w:p w:rsidR="00A53FC6" w:rsidRPr="00512F6E" w:rsidRDefault="00C97951" w:rsidP="00C97951">
      <w:pPr>
        <w:spacing w:before="0"/>
        <w:jc w:val="center"/>
        <w:rPr>
          <w:rFonts w:cs="Arial"/>
          <w:sz w:val="24"/>
          <w:szCs w:val="24"/>
          <w:lang w:val="ru-RU"/>
        </w:rPr>
      </w:pPr>
      <w:r w:rsidRPr="00512F6E">
        <w:rPr>
          <w:rFonts w:cs="Arial"/>
          <w:sz w:val="24"/>
          <w:szCs w:val="24"/>
          <w:lang w:val="ru-RU"/>
        </w:rPr>
        <w:t>Партија број ___, ЈН/2000/0040/2016</w:t>
      </w:r>
      <w:r w:rsidR="00A77941" w:rsidRPr="00512F6E">
        <w:rPr>
          <w:rFonts w:cs="Arial"/>
          <w:sz w:val="24"/>
          <w:szCs w:val="24"/>
          <w:lang w:val="ru-RU"/>
        </w:rPr>
        <w:t>,</w:t>
      </w:r>
    </w:p>
    <w:p w:rsidR="00A53FC6" w:rsidRPr="00512F6E" w:rsidRDefault="00A53FC6" w:rsidP="00C97951">
      <w:pPr>
        <w:spacing w:before="0" w:after="120"/>
        <w:rPr>
          <w:rFonts w:cs="Arial"/>
          <w:sz w:val="24"/>
          <w:szCs w:val="24"/>
          <w:lang w:val="ru-RU"/>
        </w:rPr>
      </w:pPr>
      <w:r w:rsidRPr="00512F6E">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A53FC6" w:rsidRPr="00512F6E" w:rsidRDefault="00A53FC6" w:rsidP="0058001A">
      <w:pPr>
        <w:tabs>
          <w:tab w:val="left" w:pos="0"/>
        </w:tabs>
        <w:spacing w:before="0"/>
        <w:jc w:val="center"/>
        <w:rPr>
          <w:rFonts w:cs="Arial"/>
          <w:sz w:val="24"/>
          <w:szCs w:val="24"/>
          <w:lang w:val="ru-RU"/>
        </w:rPr>
      </w:pPr>
      <w:r w:rsidRPr="00512F6E">
        <w:rPr>
          <w:rFonts w:cs="Arial"/>
          <w:sz w:val="24"/>
          <w:szCs w:val="24"/>
          <w:lang w:val="ru-RU"/>
        </w:rPr>
        <w:t>СТРУКТУРУ ТРОШКОВА ПРИПРЕМЕ ПОНУДЕ</w:t>
      </w:r>
    </w:p>
    <w:tbl>
      <w:tblPr>
        <w:tblW w:w="992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4074"/>
      </w:tblGrid>
      <w:tr w:rsidR="00A53FC6" w:rsidRPr="00512F6E" w:rsidTr="00677859">
        <w:trPr>
          <w:trHeight w:val="749"/>
          <w:tblCellSpacing w:w="20" w:type="dxa"/>
        </w:trPr>
        <w:tc>
          <w:tcPr>
            <w:tcW w:w="5789" w:type="dxa"/>
            <w:shd w:val="clear" w:color="auto" w:fill="auto"/>
            <w:vAlign w:val="center"/>
          </w:tcPr>
          <w:p w:rsidR="00A53FC6" w:rsidRPr="00512F6E" w:rsidRDefault="00A53FC6" w:rsidP="0058001A">
            <w:pPr>
              <w:spacing w:before="0"/>
              <w:jc w:val="center"/>
              <w:rPr>
                <w:rFonts w:cs="Arial"/>
                <w:color w:val="000000" w:themeColor="text1"/>
                <w:sz w:val="24"/>
                <w:szCs w:val="24"/>
              </w:rPr>
            </w:pPr>
            <w:r w:rsidRPr="00512F6E">
              <w:rPr>
                <w:rFonts w:cs="Arial"/>
                <w:color w:val="000000" w:themeColor="text1"/>
                <w:sz w:val="24"/>
                <w:szCs w:val="24"/>
              </w:rPr>
              <w:t>трошкови прибављања средстава обезбеђења</w:t>
            </w:r>
          </w:p>
        </w:tc>
        <w:tc>
          <w:tcPr>
            <w:tcW w:w="4014" w:type="dxa"/>
            <w:shd w:val="clear" w:color="auto" w:fill="auto"/>
          </w:tcPr>
          <w:p w:rsidR="00A53FC6" w:rsidRPr="00512F6E" w:rsidRDefault="00A53FC6" w:rsidP="0058001A">
            <w:pPr>
              <w:spacing w:before="0"/>
              <w:jc w:val="right"/>
              <w:rPr>
                <w:rFonts w:cs="Arial"/>
                <w:sz w:val="24"/>
                <w:szCs w:val="24"/>
              </w:rPr>
            </w:pPr>
          </w:p>
          <w:p w:rsidR="00A53FC6" w:rsidRPr="00512F6E" w:rsidRDefault="00A53FC6" w:rsidP="0058001A">
            <w:pPr>
              <w:spacing w:before="0"/>
              <w:jc w:val="right"/>
              <w:rPr>
                <w:rFonts w:cs="Arial"/>
                <w:sz w:val="24"/>
                <w:szCs w:val="24"/>
              </w:rPr>
            </w:pPr>
            <w:r w:rsidRPr="00512F6E">
              <w:rPr>
                <w:rFonts w:cs="Arial"/>
                <w:sz w:val="24"/>
                <w:szCs w:val="24"/>
              </w:rPr>
              <w:t xml:space="preserve">__________ динара </w:t>
            </w:r>
          </w:p>
        </w:tc>
      </w:tr>
      <w:tr w:rsidR="00A53FC6" w:rsidRPr="00512F6E" w:rsidTr="00677859">
        <w:trPr>
          <w:trHeight w:val="307"/>
          <w:tblCellSpacing w:w="20" w:type="dxa"/>
        </w:trPr>
        <w:tc>
          <w:tcPr>
            <w:tcW w:w="5789" w:type="dxa"/>
            <w:shd w:val="clear" w:color="auto" w:fill="auto"/>
            <w:vAlign w:val="center"/>
          </w:tcPr>
          <w:p w:rsidR="00A53FC6" w:rsidRPr="00512F6E" w:rsidRDefault="00A53FC6" w:rsidP="0058001A">
            <w:pPr>
              <w:spacing w:before="0"/>
              <w:jc w:val="center"/>
              <w:rPr>
                <w:rFonts w:cs="Arial"/>
                <w:sz w:val="24"/>
                <w:szCs w:val="24"/>
              </w:rPr>
            </w:pPr>
            <w:r w:rsidRPr="00512F6E">
              <w:rPr>
                <w:rFonts w:cs="Arial"/>
                <w:sz w:val="24"/>
                <w:szCs w:val="24"/>
              </w:rPr>
              <w:t>Укупни трошкови без ПДВ</w:t>
            </w:r>
          </w:p>
        </w:tc>
        <w:tc>
          <w:tcPr>
            <w:tcW w:w="4014" w:type="dxa"/>
            <w:shd w:val="clear" w:color="auto" w:fill="auto"/>
          </w:tcPr>
          <w:p w:rsidR="00A53FC6" w:rsidRPr="00512F6E" w:rsidRDefault="00A53FC6" w:rsidP="0058001A">
            <w:pPr>
              <w:spacing w:before="0"/>
              <w:jc w:val="right"/>
              <w:rPr>
                <w:rFonts w:cs="Arial"/>
                <w:sz w:val="24"/>
                <w:szCs w:val="24"/>
              </w:rPr>
            </w:pPr>
          </w:p>
          <w:p w:rsidR="00A53FC6" w:rsidRPr="00512F6E" w:rsidRDefault="00A53FC6" w:rsidP="0058001A">
            <w:pPr>
              <w:spacing w:before="0"/>
              <w:jc w:val="right"/>
              <w:rPr>
                <w:rFonts w:cs="Arial"/>
                <w:sz w:val="24"/>
                <w:szCs w:val="24"/>
              </w:rPr>
            </w:pPr>
            <w:r w:rsidRPr="00512F6E">
              <w:rPr>
                <w:rFonts w:cs="Arial"/>
                <w:sz w:val="24"/>
                <w:szCs w:val="24"/>
              </w:rPr>
              <w:t>__________ динара</w:t>
            </w:r>
          </w:p>
        </w:tc>
      </w:tr>
      <w:tr w:rsidR="00A53FC6" w:rsidRPr="00512F6E" w:rsidTr="00677859">
        <w:trPr>
          <w:trHeight w:val="433"/>
          <w:tblCellSpacing w:w="20" w:type="dxa"/>
        </w:trPr>
        <w:tc>
          <w:tcPr>
            <w:tcW w:w="5789" w:type="dxa"/>
            <w:shd w:val="clear" w:color="auto" w:fill="auto"/>
            <w:vAlign w:val="center"/>
          </w:tcPr>
          <w:p w:rsidR="00A53FC6" w:rsidRPr="00512F6E" w:rsidRDefault="00A53FC6" w:rsidP="0058001A">
            <w:pPr>
              <w:autoSpaceDE w:val="0"/>
              <w:autoSpaceDN w:val="0"/>
              <w:adjustRightInd w:val="0"/>
              <w:spacing w:before="0"/>
              <w:jc w:val="center"/>
              <w:rPr>
                <w:rFonts w:cs="Arial"/>
                <w:sz w:val="24"/>
                <w:szCs w:val="24"/>
              </w:rPr>
            </w:pPr>
            <w:r w:rsidRPr="00512F6E">
              <w:rPr>
                <w:rFonts w:cs="Arial"/>
                <w:sz w:val="24"/>
                <w:szCs w:val="24"/>
              </w:rPr>
              <w:t>ПДВ</w:t>
            </w:r>
          </w:p>
        </w:tc>
        <w:tc>
          <w:tcPr>
            <w:tcW w:w="4014" w:type="dxa"/>
            <w:shd w:val="clear" w:color="auto" w:fill="auto"/>
          </w:tcPr>
          <w:p w:rsidR="00A53FC6" w:rsidRPr="00512F6E" w:rsidRDefault="00A53FC6" w:rsidP="0058001A">
            <w:pPr>
              <w:spacing w:before="0"/>
              <w:jc w:val="right"/>
              <w:rPr>
                <w:rFonts w:cs="Arial"/>
                <w:sz w:val="24"/>
                <w:szCs w:val="24"/>
              </w:rPr>
            </w:pPr>
          </w:p>
          <w:p w:rsidR="00A53FC6" w:rsidRPr="00512F6E" w:rsidRDefault="00A53FC6" w:rsidP="0058001A">
            <w:pPr>
              <w:spacing w:before="0"/>
              <w:jc w:val="right"/>
              <w:rPr>
                <w:rFonts w:cs="Arial"/>
                <w:sz w:val="24"/>
                <w:szCs w:val="24"/>
              </w:rPr>
            </w:pPr>
            <w:r w:rsidRPr="00512F6E">
              <w:rPr>
                <w:rFonts w:cs="Arial"/>
                <w:sz w:val="24"/>
                <w:szCs w:val="24"/>
              </w:rPr>
              <w:t>__________ динара</w:t>
            </w:r>
          </w:p>
        </w:tc>
      </w:tr>
      <w:tr w:rsidR="00A53FC6" w:rsidRPr="00512F6E" w:rsidTr="00677859">
        <w:trPr>
          <w:trHeight w:val="190"/>
          <w:tblCellSpacing w:w="20" w:type="dxa"/>
        </w:trPr>
        <w:tc>
          <w:tcPr>
            <w:tcW w:w="5789" w:type="dxa"/>
            <w:shd w:val="clear" w:color="auto" w:fill="auto"/>
          </w:tcPr>
          <w:p w:rsidR="00A53FC6" w:rsidRPr="00512F6E" w:rsidRDefault="00A53FC6" w:rsidP="0058001A">
            <w:pPr>
              <w:spacing w:before="0"/>
              <w:jc w:val="center"/>
              <w:rPr>
                <w:rFonts w:cs="Arial"/>
                <w:sz w:val="24"/>
                <w:szCs w:val="24"/>
              </w:rPr>
            </w:pPr>
          </w:p>
          <w:p w:rsidR="00A53FC6" w:rsidRPr="00512F6E" w:rsidRDefault="00A53FC6" w:rsidP="0058001A">
            <w:pPr>
              <w:spacing w:before="0"/>
              <w:jc w:val="center"/>
              <w:rPr>
                <w:rFonts w:cs="Arial"/>
                <w:sz w:val="24"/>
                <w:szCs w:val="24"/>
              </w:rPr>
            </w:pPr>
            <w:r w:rsidRPr="00512F6E">
              <w:rPr>
                <w:rFonts w:cs="Arial"/>
                <w:sz w:val="24"/>
                <w:szCs w:val="24"/>
              </w:rPr>
              <w:t>Укупни  трошкови са ПДВ</w:t>
            </w:r>
          </w:p>
        </w:tc>
        <w:tc>
          <w:tcPr>
            <w:tcW w:w="4014" w:type="dxa"/>
            <w:shd w:val="clear" w:color="auto" w:fill="auto"/>
          </w:tcPr>
          <w:p w:rsidR="00A53FC6" w:rsidRPr="00512F6E" w:rsidRDefault="00A53FC6" w:rsidP="0058001A">
            <w:pPr>
              <w:spacing w:before="0"/>
              <w:jc w:val="right"/>
              <w:rPr>
                <w:rFonts w:cs="Arial"/>
                <w:sz w:val="24"/>
                <w:szCs w:val="24"/>
              </w:rPr>
            </w:pPr>
          </w:p>
          <w:p w:rsidR="00A53FC6" w:rsidRPr="00512F6E" w:rsidRDefault="00A53FC6" w:rsidP="0058001A">
            <w:pPr>
              <w:spacing w:before="0"/>
              <w:jc w:val="right"/>
              <w:rPr>
                <w:rFonts w:cs="Arial"/>
                <w:sz w:val="24"/>
                <w:szCs w:val="24"/>
              </w:rPr>
            </w:pPr>
            <w:r w:rsidRPr="00512F6E">
              <w:rPr>
                <w:rFonts w:cs="Arial"/>
                <w:sz w:val="24"/>
                <w:szCs w:val="24"/>
              </w:rPr>
              <w:t>__________ динара</w:t>
            </w:r>
          </w:p>
        </w:tc>
      </w:tr>
    </w:tbl>
    <w:p w:rsidR="00A53FC6" w:rsidRPr="00512F6E" w:rsidRDefault="00A53FC6" w:rsidP="0058001A">
      <w:pPr>
        <w:tabs>
          <w:tab w:val="left" w:pos="0"/>
        </w:tabs>
        <w:spacing w:before="0"/>
        <w:rPr>
          <w:rFonts w:cs="Arial"/>
          <w:sz w:val="24"/>
          <w:szCs w:val="24"/>
          <w:lang w:val="ru-RU"/>
        </w:rPr>
      </w:pPr>
      <w:r w:rsidRPr="00512F6E">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A53FC6" w:rsidRPr="00512F6E" w:rsidRDefault="00A53FC6" w:rsidP="0058001A">
      <w:pPr>
        <w:tabs>
          <w:tab w:val="left" w:pos="0"/>
        </w:tabs>
        <w:spacing w:before="0"/>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A53FC6" w:rsidRPr="00512F6E" w:rsidTr="00A53FC6">
        <w:trPr>
          <w:jc w:val="center"/>
        </w:trPr>
        <w:tc>
          <w:tcPr>
            <w:tcW w:w="3882" w:type="dxa"/>
          </w:tcPr>
          <w:p w:rsidR="00A53FC6" w:rsidRPr="00512F6E" w:rsidRDefault="00A53FC6" w:rsidP="0058001A">
            <w:pPr>
              <w:spacing w:before="0"/>
              <w:jc w:val="center"/>
              <w:rPr>
                <w:rFonts w:cs="Arial"/>
                <w:sz w:val="24"/>
                <w:szCs w:val="24"/>
              </w:rPr>
            </w:pPr>
            <w:r w:rsidRPr="00512F6E">
              <w:rPr>
                <w:rFonts w:cs="Arial"/>
                <w:sz w:val="24"/>
                <w:szCs w:val="24"/>
              </w:rPr>
              <w:t>Датум:</w:t>
            </w:r>
          </w:p>
        </w:tc>
        <w:tc>
          <w:tcPr>
            <w:tcW w:w="2127" w:type="dxa"/>
          </w:tcPr>
          <w:p w:rsidR="00A53FC6" w:rsidRPr="00512F6E" w:rsidRDefault="00A53FC6" w:rsidP="0058001A">
            <w:pPr>
              <w:spacing w:before="0"/>
              <w:jc w:val="center"/>
              <w:rPr>
                <w:rFonts w:cs="Arial"/>
                <w:sz w:val="24"/>
                <w:szCs w:val="24"/>
                <w:lang w:val="ru-RU"/>
              </w:rPr>
            </w:pPr>
          </w:p>
        </w:tc>
        <w:tc>
          <w:tcPr>
            <w:tcW w:w="4022" w:type="dxa"/>
          </w:tcPr>
          <w:p w:rsidR="00A53FC6" w:rsidRPr="00512F6E" w:rsidRDefault="00A53FC6" w:rsidP="0058001A">
            <w:pPr>
              <w:spacing w:before="0"/>
              <w:jc w:val="center"/>
              <w:rPr>
                <w:rFonts w:cs="Arial"/>
                <w:sz w:val="24"/>
                <w:szCs w:val="24"/>
                <w:lang w:val="sr-Cyrl-CS"/>
              </w:rPr>
            </w:pPr>
            <w:r w:rsidRPr="00512F6E">
              <w:rPr>
                <w:rFonts w:cs="Arial"/>
                <w:sz w:val="24"/>
                <w:szCs w:val="24"/>
                <w:lang w:val="sr-Cyrl-CS"/>
              </w:rPr>
              <w:t>П</w:t>
            </w:r>
            <w:r w:rsidRPr="00512F6E">
              <w:rPr>
                <w:rFonts w:cs="Arial"/>
                <w:sz w:val="24"/>
                <w:szCs w:val="24"/>
              </w:rPr>
              <w:t>онуђач</w:t>
            </w:r>
          </w:p>
        </w:tc>
      </w:tr>
      <w:tr w:rsidR="00A53FC6" w:rsidRPr="00512F6E" w:rsidTr="00A53FC6">
        <w:trPr>
          <w:jc w:val="center"/>
        </w:trPr>
        <w:tc>
          <w:tcPr>
            <w:tcW w:w="3882" w:type="dxa"/>
          </w:tcPr>
          <w:p w:rsidR="00A53FC6" w:rsidRPr="00512F6E" w:rsidRDefault="00A53FC6" w:rsidP="0058001A">
            <w:pPr>
              <w:spacing w:before="0"/>
              <w:jc w:val="center"/>
              <w:rPr>
                <w:rFonts w:cs="Arial"/>
                <w:sz w:val="24"/>
                <w:szCs w:val="24"/>
              </w:rPr>
            </w:pPr>
          </w:p>
        </w:tc>
        <w:tc>
          <w:tcPr>
            <w:tcW w:w="2127" w:type="dxa"/>
          </w:tcPr>
          <w:p w:rsidR="00A53FC6" w:rsidRPr="00512F6E" w:rsidRDefault="00A53FC6" w:rsidP="0058001A">
            <w:pPr>
              <w:spacing w:before="0"/>
              <w:jc w:val="center"/>
              <w:rPr>
                <w:rFonts w:cs="Arial"/>
                <w:sz w:val="24"/>
                <w:szCs w:val="24"/>
              </w:rPr>
            </w:pPr>
            <w:r w:rsidRPr="00512F6E">
              <w:rPr>
                <w:rFonts w:cs="Arial"/>
                <w:sz w:val="24"/>
                <w:szCs w:val="24"/>
              </w:rPr>
              <w:t>М.П.</w:t>
            </w:r>
          </w:p>
        </w:tc>
        <w:tc>
          <w:tcPr>
            <w:tcW w:w="4022" w:type="dxa"/>
          </w:tcPr>
          <w:p w:rsidR="00A53FC6" w:rsidRPr="00512F6E" w:rsidRDefault="00A53FC6" w:rsidP="0058001A">
            <w:pPr>
              <w:spacing w:before="0"/>
              <w:jc w:val="center"/>
              <w:rPr>
                <w:rFonts w:cs="Arial"/>
                <w:sz w:val="24"/>
                <w:szCs w:val="24"/>
                <w:lang w:val="ru-RU"/>
              </w:rPr>
            </w:pPr>
          </w:p>
        </w:tc>
      </w:tr>
      <w:tr w:rsidR="00A53FC6" w:rsidRPr="00512F6E" w:rsidTr="00A53FC6">
        <w:trPr>
          <w:jc w:val="center"/>
        </w:trPr>
        <w:tc>
          <w:tcPr>
            <w:tcW w:w="3882" w:type="dxa"/>
            <w:tcBorders>
              <w:bottom w:val="single" w:sz="4" w:space="0" w:color="auto"/>
            </w:tcBorders>
          </w:tcPr>
          <w:p w:rsidR="00A53FC6" w:rsidRPr="00512F6E" w:rsidRDefault="00A53FC6" w:rsidP="0058001A">
            <w:pPr>
              <w:spacing w:before="0"/>
              <w:jc w:val="center"/>
              <w:rPr>
                <w:rFonts w:cs="Arial"/>
                <w:sz w:val="24"/>
                <w:szCs w:val="24"/>
              </w:rPr>
            </w:pPr>
          </w:p>
        </w:tc>
        <w:tc>
          <w:tcPr>
            <w:tcW w:w="2127" w:type="dxa"/>
          </w:tcPr>
          <w:p w:rsidR="00A53FC6" w:rsidRPr="00512F6E" w:rsidRDefault="00A53FC6" w:rsidP="0058001A">
            <w:pPr>
              <w:spacing w:before="0"/>
              <w:jc w:val="center"/>
              <w:rPr>
                <w:rFonts w:cs="Arial"/>
                <w:sz w:val="24"/>
                <w:szCs w:val="24"/>
                <w:lang w:val="ru-RU"/>
              </w:rPr>
            </w:pPr>
          </w:p>
        </w:tc>
        <w:tc>
          <w:tcPr>
            <w:tcW w:w="4022" w:type="dxa"/>
            <w:tcBorders>
              <w:bottom w:val="single" w:sz="4" w:space="0" w:color="auto"/>
            </w:tcBorders>
          </w:tcPr>
          <w:p w:rsidR="00A53FC6" w:rsidRPr="00512F6E" w:rsidRDefault="00A53FC6" w:rsidP="0058001A">
            <w:pPr>
              <w:spacing w:before="0"/>
              <w:jc w:val="center"/>
              <w:rPr>
                <w:rFonts w:cs="Arial"/>
                <w:sz w:val="24"/>
                <w:szCs w:val="24"/>
                <w:lang w:val="ru-RU"/>
              </w:rPr>
            </w:pPr>
          </w:p>
        </w:tc>
      </w:tr>
      <w:tr w:rsidR="00A53FC6" w:rsidRPr="00512F6E" w:rsidTr="00A53FC6">
        <w:trPr>
          <w:trHeight w:val="389"/>
          <w:jc w:val="center"/>
        </w:trPr>
        <w:tc>
          <w:tcPr>
            <w:tcW w:w="3882" w:type="dxa"/>
            <w:tcBorders>
              <w:top w:val="single" w:sz="4" w:space="0" w:color="auto"/>
            </w:tcBorders>
          </w:tcPr>
          <w:p w:rsidR="00A53FC6" w:rsidRPr="00512F6E" w:rsidRDefault="00A53FC6" w:rsidP="0058001A">
            <w:pPr>
              <w:spacing w:before="0"/>
              <w:jc w:val="center"/>
              <w:rPr>
                <w:rFonts w:cs="Arial"/>
                <w:sz w:val="24"/>
                <w:szCs w:val="24"/>
              </w:rPr>
            </w:pPr>
          </w:p>
        </w:tc>
        <w:tc>
          <w:tcPr>
            <w:tcW w:w="2127" w:type="dxa"/>
          </w:tcPr>
          <w:p w:rsidR="00A53FC6" w:rsidRPr="00512F6E" w:rsidRDefault="00A53FC6" w:rsidP="0058001A">
            <w:pPr>
              <w:spacing w:before="0"/>
              <w:jc w:val="center"/>
              <w:rPr>
                <w:rFonts w:cs="Arial"/>
                <w:sz w:val="24"/>
                <w:szCs w:val="24"/>
                <w:lang w:val="ru-RU"/>
              </w:rPr>
            </w:pPr>
          </w:p>
        </w:tc>
        <w:tc>
          <w:tcPr>
            <w:tcW w:w="4022" w:type="dxa"/>
            <w:tcBorders>
              <w:top w:val="single" w:sz="4" w:space="0" w:color="auto"/>
            </w:tcBorders>
          </w:tcPr>
          <w:p w:rsidR="00A53FC6" w:rsidRPr="00512F6E" w:rsidRDefault="00A53FC6" w:rsidP="0058001A">
            <w:pPr>
              <w:spacing w:before="0"/>
              <w:jc w:val="center"/>
              <w:rPr>
                <w:rFonts w:cs="Arial"/>
                <w:sz w:val="24"/>
                <w:szCs w:val="24"/>
                <w:lang w:val="ru-RU"/>
              </w:rPr>
            </w:pPr>
          </w:p>
        </w:tc>
      </w:tr>
    </w:tbl>
    <w:p w:rsidR="00A53FC6" w:rsidRPr="00512F6E" w:rsidRDefault="00A53FC6" w:rsidP="0058001A">
      <w:pPr>
        <w:tabs>
          <w:tab w:val="left" w:pos="0"/>
        </w:tabs>
        <w:spacing w:before="0"/>
        <w:rPr>
          <w:rFonts w:cs="Arial"/>
          <w:b/>
          <w:i/>
          <w:sz w:val="24"/>
          <w:szCs w:val="24"/>
          <w:lang w:val="ru-RU"/>
        </w:rPr>
      </w:pPr>
      <w:r w:rsidRPr="00512F6E">
        <w:rPr>
          <w:rFonts w:cs="Arial"/>
          <w:b/>
          <w:i/>
          <w:sz w:val="24"/>
          <w:szCs w:val="24"/>
          <w:lang w:val="ru-RU"/>
        </w:rPr>
        <w:t>Напомена:</w:t>
      </w:r>
    </w:p>
    <w:p w:rsidR="00A53FC6" w:rsidRPr="00512F6E" w:rsidRDefault="00A53FC6" w:rsidP="0058001A">
      <w:pPr>
        <w:spacing w:before="0"/>
        <w:rPr>
          <w:rFonts w:cs="Arial"/>
          <w:i/>
          <w:sz w:val="24"/>
          <w:szCs w:val="24"/>
          <w:lang w:val="ru-RU"/>
        </w:rPr>
      </w:pPr>
      <w:r w:rsidRPr="00512F6E">
        <w:rPr>
          <w:rFonts w:cs="Arial"/>
          <w:i/>
          <w:sz w:val="24"/>
          <w:szCs w:val="24"/>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A53FC6" w:rsidRPr="00512F6E" w:rsidRDefault="00A53FC6" w:rsidP="0058001A">
      <w:pPr>
        <w:tabs>
          <w:tab w:val="left" w:pos="0"/>
        </w:tabs>
        <w:spacing w:before="0"/>
        <w:rPr>
          <w:rFonts w:cs="Arial"/>
          <w:i/>
          <w:sz w:val="24"/>
          <w:szCs w:val="24"/>
          <w:lang w:val="ru-RU"/>
        </w:rPr>
      </w:pPr>
      <w:r w:rsidRPr="00B25141">
        <w:rPr>
          <w:rFonts w:cs="Arial"/>
          <w:i/>
          <w:sz w:val="24"/>
          <w:szCs w:val="24"/>
          <w:lang w:val="ru-RU"/>
        </w:rPr>
        <w:t>-</w:t>
      </w:r>
      <w:r w:rsidRPr="00512F6E">
        <w:rPr>
          <w:rFonts w:cs="Arial"/>
          <w:i/>
          <w:sz w:val="24"/>
          <w:szCs w:val="24"/>
          <w:lang w:val="sr-Latn-CS"/>
        </w:rPr>
        <w:t>остале трошкове припреме и подношења понуде</w:t>
      </w:r>
      <w:r w:rsidRPr="00512F6E">
        <w:rPr>
          <w:rFonts w:cs="Arial"/>
          <w:i/>
          <w:sz w:val="24"/>
          <w:szCs w:val="24"/>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A53FC6" w:rsidRPr="00512F6E" w:rsidRDefault="00A53FC6" w:rsidP="0058001A">
      <w:pPr>
        <w:spacing w:before="0"/>
        <w:rPr>
          <w:rFonts w:cs="Arial"/>
          <w:i/>
          <w:sz w:val="24"/>
          <w:szCs w:val="24"/>
          <w:lang w:val="ru-RU"/>
        </w:rPr>
      </w:pPr>
      <w:r w:rsidRPr="00512F6E">
        <w:rPr>
          <w:rFonts w:cs="Arial"/>
          <w:i/>
          <w:sz w:val="24"/>
          <w:szCs w:val="24"/>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677859" w:rsidRPr="00B25141" w:rsidRDefault="00677859" w:rsidP="000017D6">
      <w:pPr>
        <w:rPr>
          <w:rFonts w:cs="Arial"/>
          <w:sz w:val="24"/>
          <w:szCs w:val="24"/>
          <w:lang w:val="ru-RU"/>
        </w:rPr>
      </w:pPr>
    </w:p>
    <w:p w:rsidR="00391753" w:rsidRPr="00B25141" w:rsidRDefault="00391753" w:rsidP="000017D6">
      <w:pPr>
        <w:rPr>
          <w:rFonts w:cs="Arial"/>
          <w:sz w:val="24"/>
          <w:szCs w:val="24"/>
          <w:lang w:val="ru-RU"/>
        </w:rPr>
      </w:pPr>
    </w:p>
    <w:p w:rsidR="00391753" w:rsidRPr="00B25141" w:rsidRDefault="00391753" w:rsidP="000017D6">
      <w:pPr>
        <w:rPr>
          <w:rFonts w:cs="Arial"/>
          <w:sz w:val="24"/>
          <w:szCs w:val="24"/>
          <w:lang w:val="ru-RU"/>
        </w:rPr>
      </w:pPr>
    </w:p>
    <w:p w:rsidR="00391753" w:rsidRPr="00B25141" w:rsidRDefault="00391753" w:rsidP="000017D6">
      <w:pPr>
        <w:rPr>
          <w:rFonts w:cs="Arial"/>
          <w:sz w:val="24"/>
          <w:szCs w:val="24"/>
          <w:lang w:val="ru-RU"/>
        </w:rPr>
      </w:pPr>
    </w:p>
    <w:p w:rsidR="00391753" w:rsidRPr="00B25141" w:rsidRDefault="00391753" w:rsidP="000017D6">
      <w:pPr>
        <w:rPr>
          <w:rFonts w:cs="Arial"/>
          <w:sz w:val="24"/>
          <w:szCs w:val="24"/>
          <w:lang w:val="ru-RU"/>
        </w:rPr>
      </w:pPr>
    </w:p>
    <w:p w:rsidR="008039B5" w:rsidRPr="00B25141" w:rsidRDefault="008039B5" w:rsidP="000017D6">
      <w:pPr>
        <w:rPr>
          <w:rFonts w:cs="Arial"/>
          <w:sz w:val="24"/>
          <w:szCs w:val="24"/>
          <w:lang w:val="ru-RU"/>
        </w:rPr>
      </w:pPr>
    </w:p>
    <w:p w:rsidR="008039B5" w:rsidRDefault="008039B5" w:rsidP="000017D6">
      <w:pPr>
        <w:rPr>
          <w:rFonts w:cs="Arial"/>
          <w:sz w:val="24"/>
          <w:szCs w:val="24"/>
          <w:lang w:val="ru-RU"/>
        </w:rPr>
      </w:pPr>
    </w:p>
    <w:p w:rsidR="00C94326" w:rsidRPr="00B25141" w:rsidRDefault="00C94326" w:rsidP="000017D6">
      <w:pPr>
        <w:rPr>
          <w:rFonts w:cs="Arial"/>
          <w:sz w:val="24"/>
          <w:szCs w:val="24"/>
          <w:lang w:val="ru-RU"/>
        </w:rPr>
      </w:pPr>
    </w:p>
    <w:p w:rsidR="008039B5" w:rsidRPr="00B25141" w:rsidRDefault="008039B5" w:rsidP="000017D6">
      <w:pPr>
        <w:rPr>
          <w:rFonts w:cs="Arial"/>
          <w:sz w:val="24"/>
          <w:szCs w:val="24"/>
          <w:lang w:val="ru-RU"/>
        </w:rPr>
      </w:pPr>
    </w:p>
    <w:p w:rsidR="00677859" w:rsidRPr="00B25141" w:rsidRDefault="00677859" w:rsidP="000017D6">
      <w:pPr>
        <w:rPr>
          <w:rFonts w:cs="Arial"/>
          <w:sz w:val="24"/>
          <w:szCs w:val="24"/>
          <w:lang w:val="ru-RU"/>
        </w:rPr>
      </w:pPr>
    </w:p>
    <w:p w:rsidR="00A53FC6" w:rsidRPr="00512F6E" w:rsidRDefault="00A53FC6" w:rsidP="000735A1">
      <w:pPr>
        <w:spacing w:before="0"/>
        <w:jc w:val="right"/>
        <w:outlineLvl w:val="1"/>
        <w:rPr>
          <w:rFonts w:cs="Arial"/>
          <w:b/>
          <w:sz w:val="24"/>
          <w:szCs w:val="24"/>
          <w:lang w:val="sr-Cyrl-RS"/>
        </w:rPr>
      </w:pPr>
      <w:r w:rsidRPr="00512F6E">
        <w:rPr>
          <w:rFonts w:cs="Arial"/>
          <w:b/>
          <w:sz w:val="24"/>
          <w:szCs w:val="24"/>
          <w:lang w:val="sr-Cyrl-RS"/>
        </w:rPr>
        <w:t xml:space="preserve">ПРИЛОГ </w:t>
      </w:r>
      <w:r w:rsidRPr="00B25141">
        <w:rPr>
          <w:rFonts w:cs="Arial"/>
          <w:b/>
          <w:sz w:val="24"/>
          <w:szCs w:val="24"/>
          <w:lang w:val="ru-RU"/>
        </w:rPr>
        <w:t xml:space="preserve"> </w:t>
      </w:r>
      <w:r w:rsidR="000735A1" w:rsidRPr="00512F6E">
        <w:rPr>
          <w:rFonts w:cs="Arial"/>
          <w:b/>
          <w:sz w:val="24"/>
          <w:szCs w:val="24"/>
          <w:lang w:val="sr-Cyrl-RS"/>
        </w:rPr>
        <w:t>1</w:t>
      </w:r>
    </w:p>
    <w:p w:rsidR="00A53FC6" w:rsidRPr="00B25141" w:rsidRDefault="00A53FC6" w:rsidP="0058001A">
      <w:pPr>
        <w:spacing w:before="0"/>
        <w:rPr>
          <w:rFonts w:cs="Arial"/>
          <w:sz w:val="24"/>
          <w:szCs w:val="24"/>
          <w:lang w:val="ru-RU"/>
        </w:rPr>
      </w:pPr>
    </w:p>
    <w:p w:rsidR="00A53FC6" w:rsidRPr="00B25141" w:rsidRDefault="00A53FC6" w:rsidP="0058001A">
      <w:pPr>
        <w:spacing w:before="0"/>
        <w:rPr>
          <w:rFonts w:cs="Arial"/>
          <w:color w:val="000000" w:themeColor="text1"/>
          <w:sz w:val="24"/>
          <w:szCs w:val="24"/>
          <w:lang w:val="ru-RU"/>
        </w:rPr>
      </w:pPr>
      <w:r w:rsidRPr="00B25141">
        <w:rPr>
          <w:rFonts w:cs="Arial"/>
          <w:color w:val="000000" w:themeColor="text1"/>
          <w:sz w:val="24"/>
          <w:szCs w:val="24"/>
          <w:lang w:val="ru-RU"/>
        </w:rPr>
        <w:t>Н</w:t>
      </w:r>
      <w:r w:rsidRPr="00512F6E">
        <w:rPr>
          <w:rFonts w:cs="Arial"/>
          <w:color w:val="000000" w:themeColor="text1"/>
          <w:sz w:val="24"/>
          <w:szCs w:val="24"/>
        </w:rPr>
        <w:t>a</w:t>
      </w:r>
      <w:r w:rsidRPr="00B25141">
        <w:rPr>
          <w:rFonts w:cs="Arial"/>
          <w:color w:val="000000" w:themeColor="text1"/>
          <w:sz w:val="24"/>
          <w:szCs w:val="24"/>
          <w:lang w:val="ru-RU"/>
        </w:rPr>
        <w:t xml:space="preserve"> </w:t>
      </w:r>
      <w:r w:rsidRPr="00512F6E">
        <w:rPr>
          <w:rFonts w:cs="Arial"/>
          <w:color w:val="000000" w:themeColor="text1"/>
          <w:sz w:val="24"/>
          <w:szCs w:val="24"/>
        </w:rPr>
        <w:t>o</w:t>
      </w:r>
      <w:r w:rsidRPr="00B25141">
        <w:rPr>
          <w:rFonts w:cs="Arial"/>
          <w:color w:val="000000" w:themeColor="text1"/>
          <w:sz w:val="24"/>
          <w:szCs w:val="24"/>
          <w:lang w:val="ru-RU"/>
        </w:rPr>
        <w:t>сн</w:t>
      </w:r>
      <w:r w:rsidRPr="00512F6E">
        <w:rPr>
          <w:rFonts w:cs="Arial"/>
          <w:color w:val="000000" w:themeColor="text1"/>
          <w:sz w:val="24"/>
          <w:szCs w:val="24"/>
        </w:rPr>
        <w:t>o</w:t>
      </w:r>
      <w:r w:rsidRPr="00B25141">
        <w:rPr>
          <w:rFonts w:cs="Arial"/>
          <w:color w:val="000000" w:themeColor="text1"/>
          <w:sz w:val="24"/>
          <w:szCs w:val="24"/>
          <w:lang w:val="ru-RU"/>
        </w:rPr>
        <w:t xml:space="preserve">ву </w:t>
      </w:r>
      <w:r w:rsidRPr="00512F6E">
        <w:rPr>
          <w:rFonts w:cs="Arial"/>
          <w:color w:val="000000" w:themeColor="text1"/>
          <w:sz w:val="24"/>
          <w:szCs w:val="24"/>
        </w:rPr>
        <w:t>o</w:t>
      </w:r>
      <w:r w:rsidRPr="00B25141">
        <w:rPr>
          <w:rFonts w:cs="Arial"/>
          <w:color w:val="000000" w:themeColor="text1"/>
          <w:sz w:val="24"/>
          <w:szCs w:val="24"/>
          <w:lang w:val="ru-RU"/>
        </w:rPr>
        <w:t>др</w:t>
      </w:r>
      <w:r w:rsidRPr="00512F6E">
        <w:rPr>
          <w:rFonts w:cs="Arial"/>
          <w:color w:val="000000" w:themeColor="text1"/>
          <w:sz w:val="24"/>
          <w:szCs w:val="24"/>
        </w:rPr>
        <w:t>e</w:t>
      </w:r>
      <w:r w:rsidRPr="00B25141">
        <w:rPr>
          <w:rFonts w:cs="Arial"/>
          <w:color w:val="000000" w:themeColor="text1"/>
          <w:sz w:val="24"/>
          <w:szCs w:val="24"/>
          <w:lang w:val="ru-RU"/>
        </w:rPr>
        <w:t>дби З</w:t>
      </w:r>
      <w:r w:rsidRPr="00512F6E">
        <w:rPr>
          <w:rFonts w:cs="Arial"/>
          <w:color w:val="000000" w:themeColor="text1"/>
          <w:sz w:val="24"/>
          <w:szCs w:val="24"/>
        </w:rPr>
        <w:t>a</w:t>
      </w:r>
      <w:r w:rsidRPr="00B25141">
        <w:rPr>
          <w:rFonts w:cs="Arial"/>
          <w:color w:val="000000" w:themeColor="text1"/>
          <w:sz w:val="24"/>
          <w:szCs w:val="24"/>
          <w:lang w:val="ru-RU"/>
        </w:rPr>
        <w:t>к</w:t>
      </w:r>
      <w:r w:rsidRPr="00512F6E">
        <w:rPr>
          <w:rFonts w:cs="Arial"/>
          <w:color w:val="000000" w:themeColor="text1"/>
          <w:sz w:val="24"/>
          <w:szCs w:val="24"/>
        </w:rPr>
        <w:t>o</w:t>
      </w:r>
      <w:r w:rsidRPr="00B25141">
        <w:rPr>
          <w:rFonts w:cs="Arial"/>
          <w:color w:val="000000" w:themeColor="text1"/>
          <w:sz w:val="24"/>
          <w:szCs w:val="24"/>
          <w:lang w:val="ru-RU"/>
        </w:rPr>
        <w:t>н</w:t>
      </w:r>
      <w:r w:rsidRPr="00512F6E">
        <w:rPr>
          <w:rFonts w:cs="Arial"/>
          <w:color w:val="000000" w:themeColor="text1"/>
          <w:sz w:val="24"/>
          <w:szCs w:val="24"/>
        </w:rPr>
        <w:t>a</w:t>
      </w:r>
      <w:r w:rsidRPr="00B25141">
        <w:rPr>
          <w:rFonts w:cs="Arial"/>
          <w:color w:val="000000" w:themeColor="text1"/>
          <w:sz w:val="24"/>
          <w:szCs w:val="24"/>
          <w:lang w:val="ru-RU"/>
        </w:rPr>
        <w:t xml:space="preserve"> </w:t>
      </w:r>
      <w:r w:rsidRPr="00512F6E">
        <w:rPr>
          <w:rFonts w:cs="Arial"/>
          <w:color w:val="000000" w:themeColor="text1"/>
          <w:sz w:val="24"/>
          <w:szCs w:val="24"/>
        </w:rPr>
        <w:t>o</w:t>
      </w:r>
      <w:r w:rsidRPr="00B25141">
        <w:rPr>
          <w:rFonts w:cs="Arial"/>
          <w:color w:val="000000" w:themeColor="text1"/>
          <w:sz w:val="24"/>
          <w:szCs w:val="24"/>
          <w:lang w:val="ru-RU"/>
        </w:rPr>
        <w:t xml:space="preserve"> м</w:t>
      </w:r>
      <w:r w:rsidRPr="00512F6E">
        <w:rPr>
          <w:rFonts w:cs="Arial"/>
          <w:color w:val="000000" w:themeColor="text1"/>
          <w:sz w:val="24"/>
          <w:szCs w:val="24"/>
        </w:rPr>
        <w:t>e</w:t>
      </w:r>
      <w:r w:rsidRPr="00B25141">
        <w:rPr>
          <w:rFonts w:cs="Arial"/>
          <w:color w:val="000000" w:themeColor="text1"/>
          <w:sz w:val="24"/>
          <w:szCs w:val="24"/>
          <w:lang w:val="ru-RU"/>
        </w:rPr>
        <w:t>ници (Сл. лист ФНР</w:t>
      </w:r>
      <w:r w:rsidRPr="00512F6E">
        <w:rPr>
          <w:rFonts w:cs="Arial"/>
          <w:color w:val="000000" w:themeColor="text1"/>
          <w:sz w:val="24"/>
          <w:szCs w:val="24"/>
        </w:rPr>
        <w:t>J</w:t>
      </w:r>
      <w:r w:rsidRPr="00B25141">
        <w:rPr>
          <w:rFonts w:cs="Arial"/>
          <w:color w:val="000000" w:themeColor="text1"/>
          <w:sz w:val="24"/>
          <w:szCs w:val="24"/>
          <w:lang w:val="ru-RU"/>
        </w:rPr>
        <w:t xml:space="preserve"> бр. 104/46 и 18/58; Сл. лист СФР</w:t>
      </w:r>
      <w:r w:rsidRPr="00512F6E">
        <w:rPr>
          <w:rFonts w:cs="Arial"/>
          <w:color w:val="000000" w:themeColor="text1"/>
          <w:sz w:val="24"/>
          <w:szCs w:val="24"/>
        </w:rPr>
        <w:t>J</w:t>
      </w:r>
      <w:r w:rsidRPr="00B25141">
        <w:rPr>
          <w:rFonts w:cs="Arial"/>
          <w:color w:val="000000" w:themeColor="text1"/>
          <w:sz w:val="24"/>
          <w:szCs w:val="24"/>
          <w:lang w:val="ru-RU"/>
        </w:rPr>
        <w:t xml:space="preserve"> бр. 16/65, 54/70 и 57/89; Сл. лист СР</w:t>
      </w:r>
      <w:r w:rsidRPr="00512F6E">
        <w:rPr>
          <w:rFonts w:cs="Arial"/>
          <w:color w:val="000000" w:themeColor="text1"/>
          <w:sz w:val="24"/>
          <w:szCs w:val="24"/>
        </w:rPr>
        <w:t>J</w:t>
      </w:r>
      <w:r w:rsidRPr="00B25141">
        <w:rPr>
          <w:rFonts w:cs="Arial"/>
          <w:color w:val="000000" w:themeColor="text1"/>
          <w:sz w:val="24"/>
          <w:szCs w:val="24"/>
          <w:lang w:val="ru-RU"/>
        </w:rPr>
        <w:t xml:space="preserve"> бр. 46/96, Сл. лист СЦГ бр. 01/03 Уст. Повеља</w:t>
      </w:r>
      <w:r w:rsidRPr="00512F6E">
        <w:rPr>
          <w:rFonts w:cs="Arial"/>
          <w:color w:val="000000" w:themeColor="text1"/>
          <w:sz w:val="24"/>
          <w:szCs w:val="24"/>
          <w:lang w:val="sr-Cyrl-RS"/>
        </w:rPr>
        <w:t>, Сл.лист РС 80/15</w:t>
      </w:r>
      <w:r w:rsidRPr="00B25141">
        <w:rPr>
          <w:rFonts w:cs="Arial"/>
          <w:color w:val="000000" w:themeColor="text1"/>
          <w:sz w:val="24"/>
          <w:szCs w:val="24"/>
          <w:lang w:val="ru-RU"/>
        </w:rPr>
        <w:t>) и З</w:t>
      </w:r>
      <w:r w:rsidRPr="00512F6E">
        <w:rPr>
          <w:rFonts w:cs="Arial"/>
          <w:color w:val="000000" w:themeColor="text1"/>
          <w:sz w:val="24"/>
          <w:szCs w:val="24"/>
        </w:rPr>
        <w:t>a</w:t>
      </w:r>
      <w:r w:rsidRPr="00B25141">
        <w:rPr>
          <w:rFonts w:cs="Arial"/>
          <w:color w:val="000000" w:themeColor="text1"/>
          <w:sz w:val="24"/>
          <w:szCs w:val="24"/>
          <w:lang w:val="ru-RU"/>
        </w:rPr>
        <w:t>к</w:t>
      </w:r>
      <w:r w:rsidRPr="00512F6E">
        <w:rPr>
          <w:rFonts w:cs="Arial"/>
          <w:color w:val="000000" w:themeColor="text1"/>
          <w:sz w:val="24"/>
          <w:szCs w:val="24"/>
        </w:rPr>
        <w:t>o</w:t>
      </w:r>
      <w:r w:rsidRPr="00B25141">
        <w:rPr>
          <w:rFonts w:cs="Arial"/>
          <w:color w:val="000000" w:themeColor="text1"/>
          <w:sz w:val="24"/>
          <w:szCs w:val="24"/>
          <w:lang w:val="ru-RU"/>
        </w:rPr>
        <w:t>н</w:t>
      </w:r>
      <w:r w:rsidRPr="00512F6E">
        <w:rPr>
          <w:rFonts w:cs="Arial"/>
          <w:color w:val="000000" w:themeColor="text1"/>
          <w:sz w:val="24"/>
          <w:szCs w:val="24"/>
        </w:rPr>
        <w:t>a</w:t>
      </w:r>
      <w:r w:rsidRPr="00B25141">
        <w:rPr>
          <w:rFonts w:cs="Arial"/>
          <w:color w:val="000000" w:themeColor="text1"/>
          <w:sz w:val="24"/>
          <w:szCs w:val="24"/>
          <w:lang w:val="ru-RU"/>
        </w:rPr>
        <w:t xml:space="preserve"> </w:t>
      </w:r>
      <w:r w:rsidRPr="00512F6E">
        <w:rPr>
          <w:rFonts w:cs="Arial"/>
          <w:color w:val="000000" w:themeColor="text1"/>
          <w:sz w:val="24"/>
          <w:szCs w:val="24"/>
        </w:rPr>
        <w:t>o</w:t>
      </w:r>
      <w:r w:rsidRPr="00B25141">
        <w:rPr>
          <w:rFonts w:cs="Arial"/>
          <w:color w:val="000000" w:themeColor="text1"/>
          <w:sz w:val="24"/>
          <w:szCs w:val="24"/>
          <w:lang w:val="ru-RU"/>
        </w:rPr>
        <w:t xml:space="preserve"> </w:t>
      </w:r>
      <w:r w:rsidRPr="00512F6E">
        <w:rPr>
          <w:rFonts w:cs="Arial"/>
          <w:color w:val="000000" w:themeColor="text1"/>
          <w:sz w:val="24"/>
          <w:szCs w:val="24"/>
          <w:lang w:val="sr-Cyrl-RS"/>
        </w:rPr>
        <w:t>платним услугама</w:t>
      </w:r>
      <w:r w:rsidRPr="00B25141">
        <w:rPr>
          <w:rFonts w:cs="Arial"/>
          <w:color w:val="000000" w:themeColor="text1"/>
          <w:sz w:val="24"/>
          <w:szCs w:val="24"/>
          <w:lang w:val="ru-RU"/>
        </w:rPr>
        <w:t xml:space="preserve"> (Сл. лист СРЈ бр. 03/02 и 05/03, Сл. гл. РС бр. 43/04, 62/06, 111/09 др. закон и 31/11) </w:t>
      </w:r>
    </w:p>
    <w:p w:rsidR="00A53FC6" w:rsidRPr="00B25141" w:rsidRDefault="00A53FC6" w:rsidP="0058001A">
      <w:pPr>
        <w:spacing w:before="0"/>
        <w:rPr>
          <w:rFonts w:cs="Arial"/>
          <w:color w:val="000000" w:themeColor="text1"/>
          <w:sz w:val="24"/>
          <w:szCs w:val="24"/>
          <w:lang w:val="ru-RU"/>
        </w:rPr>
      </w:pPr>
    </w:p>
    <w:p w:rsidR="00A53FC6" w:rsidRPr="00512F6E" w:rsidRDefault="00A53FC6" w:rsidP="0058001A">
      <w:pPr>
        <w:spacing w:before="0"/>
        <w:rPr>
          <w:rFonts w:cs="Arial"/>
          <w:color w:val="000000" w:themeColor="text1"/>
          <w:sz w:val="24"/>
          <w:szCs w:val="24"/>
          <w:lang w:val="ru-RU"/>
        </w:rPr>
      </w:pPr>
      <w:r w:rsidRPr="00B25141">
        <w:rPr>
          <w:rFonts w:cs="Arial"/>
          <w:color w:val="000000" w:themeColor="text1"/>
          <w:sz w:val="24"/>
          <w:szCs w:val="24"/>
          <w:lang w:val="ru-RU"/>
        </w:rPr>
        <w:t xml:space="preserve">ДУЖНИК:  </w:t>
      </w:r>
      <w:r w:rsidRPr="00512F6E">
        <w:rPr>
          <w:rFonts w:cs="Arial"/>
          <w:color w:val="000000" w:themeColor="text1"/>
          <w:sz w:val="24"/>
          <w:szCs w:val="24"/>
          <w:lang w:val="ru-RU"/>
        </w:rPr>
        <w:t>…………………………………………………………………………........................</w:t>
      </w:r>
    </w:p>
    <w:p w:rsidR="00A53FC6" w:rsidRPr="00B25141" w:rsidRDefault="00A53FC6" w:rsidP="0058001A">
      <w:pPr>
        <w:spacing w:before="0"/>
        <w:rPr>
          <w:rFonts w:cs="Arial"/>
          <w:color w:val="000000" w:themeColor="text1"/>
          <w:sz w:val="24"/>
          <w:szCs w:val="24"/>
          <w:lang w:val="ru-RU"/>
        </w:rPr>
      </w:pPr>
      <w:r w:rsidRPr="00B25141">
        <w:rPr>
          <w:rFonts w:cs="Arial"/>
          <w:color w:val="000000" w:themeColor="text1"/>
          <w:sz w:val="24"/>
          <w:szCs w:val="24"/>
          <w:lang w:val="ru-RU"/>
        </w:rPr>
        <w:t>(назив и седиште Понуђача)</w:t>
      </w:r>
    </w:p>
    <w:p w:rsidR="00A53FC6" w:rsidRPr="00B25141" w:rsidRDefault="00A53FC6" w:rsidP="0058001A">
      <w:pPr>
        <w:spacing w:before="0"/>
        <w:rPr>
          <w:rFonts w:cs="Arial"/>
          <w:color w:val="000000" w:themeColor="text1"/>
          <w:sz w:val="24"/>
          <w:szCs w:val="24"/>
          <w:lang w:val="ru-RU"/>
        </w:rPr>
      </w:pPr>
      <w:r w:rsidRPr="00B25141">
        <w:rPr>
          <w:rFonts w:cs="Arial"/>
          <w:color w:val="000000" w:themeColor="text1"/>
          <w:sz w:val="24"/>
          <w:szCs w:val="24"/>
          <w:lang w:val="ru-RU"/>
        </w:rPr>
        <w:t>МАТИЧНИ БРОЈ ДУЖНИКА (Понуђача): ..................................................................</w:t>
      </w:r>
    </w:p>
    <w:p w:rsidR="00A53FC6" w:rsidRPr="00B25141" w:rsidRDefault="00A53FC6" w:rsidP="0058001A">
      <w:pPr>
        <w:spacing w:before="0"/>
        <w:rPr>
          <w:rFonts w:cs="Arial"/>
          <w:color w:val="000000" w:themeColor="text1"/>
          <w:sz w:val="24"/>
          <w:szCs w:val="24"/>
          <w:lang w:val="ru-RU"/>
        </w:rPr>
      </w:pPr>
      <w:r w:rsidRPr="00B25141">
        <w:rPr>
          <w:rFonts w:cs="Arial"/>
          <w:color w:val="000000" w:themeColor="text1"/>
          <w:sz w:val="24"/>
          <w:szCs w:val="24"/>
          <w:lang w:val="ru-RU"/>
        </w:rPr>
        <w:t>ТЕКУЋИ РАЧУН ДУЖНИКА (Понуђача): ...................................................................</w:t>
      </w:r>
    </w:p>
    <w:p w:rsidR="00A53FC6" w:rsidRPr="00B25141" w:rsidRDefault="00A53FC6" w:rsidP="0058001A">
      <w:pPr>
        <w:spacing w:before="0"/>
        <w:rPr>
          <w:rFonts w:cs="Arial"/>
          <w:color w:val="000000" w:themeColor="text1"/>
          <w:sz w:val="24"/>
          <w:szCs w:val="24"/>
          <w:lang w:val="ru-RU"/>
        </w:rPr>
      </w:pPr>
      <w:r w:rsidRPr="00B25141">
        <w:rPr>
          <w:rFonts w:cs="Arial"/>
          <w:color w:val="000000" w:themeColor="text1"/>
          <w:sz w:val="24"/>
          <w:szCs w:val="24"/>
          <w:lang w:val="ru-RU"/>
        </w:rPr>
        <w:t>ПИБ ДУЖНИКА (Понуђача): ........................................................................................</w:t>
      </w:r>
    </w:p>
    <w:p w:rsidR="00A53FC6" w:rsidRPr="00B25141" w:rsidRDefault="00A53FC6" w:rsidP="0058001A">
      <w:pPr>
        <w:spacing w:before="0"/>
        <w:rPr>
          <w:rFonts w:cs="Arial"/>
          <w:color w:val="000000" w:themeColor="text1"/>
          <w:sz w:val="24"/>
          <w:szCs w:val="24"/>
          <w:lang w:val="ru-RU"/>
        </w:rPr>
      </w:pPr>
    </w:p>
    <w:p w:rsidR="00A53FC6" w:rsidRPr="00B25141" w:rsidRDefault="00A53FC6" w:rsidP="0058001A">
      <w:pPr>
        <w:spacing w:before="0"/>
        <w:rPr>
          <w:rFonts w:cs="Arial"/>
          <w:color w:val="000000" w:themeColor="text1"/>
          <w:sz w:val="24"/>
          <w:szCs w:val="24"/>
          <w:lang w:val="ru-RU"/>
        </w:rPr>
      </w:pPr>
      <w:r w:rsidRPr="00B25141">
        <w:rPr>
          <w:rFonts w:cs="Arial"/>
          <w:color w:val="000000" w:themeColor="text1"/>
          <w:sz w:val="24"/>
          <w:szCs w:val="24"/>
          <w:lang w:val="ru-RU"/>
        </w:rPr>
        <w:t>и з д а ј е  д а н а ............................ године</w:t>
      </w:r>
    </w:p>
    <w:p w:rsidR="00A53FC6" w:rsidRPr="00B25141" w:rsidRDefault="00A53FC6" w:rsidP="0058001A">
      <w:pPr>
        <w:spacing w:before="0"/>
        <w:rPr>
          <w:rFonts w:cs="Arial"/>
          <w:color w:val="000000" w:themeColor="text1"/>
          <w:sz w:val="24"/>
          <w:szCs w:val="24"/>
          <w:lang w:val="ru-RU"/>
        </w:rPr>
      </w:pPr>
    </w:p>
    <w:p w:rsidR="00A53FC6" w:rsidRPr="00B25141" w:rsidRDefault="00A53FC6" w:rsidP="0058001A">
      <w:pPr>
        <w:spacing w:before="0"/>
        <w:rPr>
          <w:rFonts w:cs="Arial"/>
          <w:color w:val="000000" w:themeColor="text1"/>
          <w:sz w:val="24"/>
          <w:szCs w:val="24"/>
          <w:lang w:val="ru-RU"/>
        </w:rPr>
      </w:pPr>
    </w:p>
    <w:p w:rsidR="00A53FC6" w:rsidRPr="00B25141" w:rsidRDefault="00A53FC6" w:rsidP="0058001A">
      <w:pPr>
        <w:spacing w:before="0"/>
        <w:jc w:val="center"/>
        <w:rPr>
          <w:rFonts w:cs="Arial"/>
          <w:b/>
          <w:color w:val="000000" w:themeColor="text1"/>
          <w:sz w:val="24"/>
          <w:szCs w:val="24"/>
          <w:lang w:val="ru-RU"/>
        </w:rPr>
      </w:pPr>
      <w:r w:rsidRPr="00B25141">
        <w:rPr>
          <w:rFonts w:cs="Arial"/>
          <w:b/>
          <w:color w:val="000000" w:themeColor="text1"/>
          <w:sz w:val="24"/>
          <w:szCs w:val="24"/>
          <w:lang w:val="ru-RU"/>
        </w:rPr>
        <w:t xml:space="preserve">МЕНИЧНО ПИСМО – ОВЛАШЋЕЊЕ ЗА КОРИСНИКА  БЛАНКО </w:t>
      </w:r>
      <w:r w:rsidRPr="00512F6E">
        <w:rPr>
          <w:rFonts w:cs="Arial"/>
          <w:b/>
          <w:color w:val="000000" w:themeColor="text1"/>
          <w:sz w:val="24"/>
          <w:szCs w:val="24"/>
          <w:lang w:val="sr-Cyrl-RS"/>
        </w:rPr>
        <w:t>СОПСТВЕНЕ</w:t>
      </w:r>
      <w:r w:rsidRPr="00B25141">
        <w:rPr>
          <w:rFonts w:cs="Arial"/>
          <w:b/>
          <w:color w:val="000000" w:themeColor="text1"/>
          <w:sz w:val="24"/>
          <w:szCs w:val="24"/>
          <w:lang w:val="ru-RU"/>
        </w:rPr>
        <w:t xml:space="preserve"> МЕНИЦЕ</w:t>
      </w:r>
    </w:p>
    <w:p w:rsidR="00A53FC6" w:rsidRPr="00B25141" w:rsidRDefault="00A53FC6" w:rsidP="0058001A">
      <w:pPr>
        <w:spacing w:before="0"/>
        <w:jc w:val="center"/>
        <w:rPr>
          <w:rFonts w:cs="Arial"/>
          <w:b/>
          <w:color w:val="000000" w:themeColor="text1"/>
          <w:sz w:val="24"/>
          <w:szCs w:val="24"/>
          <w:lang w:val="ru-RU"/>
        </w:rPr>
      </w:pPr>
    </w:p>
    <w:p w:rsidR="00A53FC6" w:rsidRPr="00B25141" w:rsidRDefault="00A53FC6" w:rsidP="0058001A">
      <w:pPr>
        <w:widowControl w:val="0"/>
        <w:tabs>
          <w:tab w:val="left" w:pos="1418"/>
          <w:tab w:val="left" w:leader="underscore" w:pos="9244"/>
        </w:tabs>
        <w:spacing w:before="0"/>
        <w:ind w:left="1440" w:hanging="1440"/>
        <w:rPr>
          <w:rFonts w:cs="Arial"/>
          <w:bCs/>
          <w:color w:val="000000" w:themeColor="text1"/>
          <w:sz w:val="24"/>
          <w:szCs w:val="24"/>
          <w:lang w:val="ru-RU"/>
        </w:rPr>
      </w:pPr>
      <w:r w:rsidRPr="00B25141">
        <w:rPr>
          <w:rFonts w:cs="Arial"/>
          <w:bCs/>
          <w:color w:val="000000" w:themeColor="text1"/>
          <w:sz w:val="24"/>
          <w:szCs w:val="24"/>
          <w:lang w:val="ru-RU"/>
        </w:rPr>
        <w:t xml:space="preserve">КОРИСНИК - ПОВЕРИЛАЦ:Јавно предузеће „Електроприведа Србије“ </w:t>
      </w:r>
      <w:r w:rsidR="00A77941" w:rsidRPr="00512F6E">
        <w:rPr>
          <w:rFonts w:cs="Arial"/>
          <w:bCs/>
          <w:color w:val="000000" w:themeColor="text1"/>
          <w:sz w:val="24"/>
          <w:szCs w:val="24"/>
          <w:lang w:val="sr-Cyrl-RS"/>
        </w:rPr>
        <w:t>Београд, у</w:t>
      </w:r>
      <w:r w:rsidRPr="00512F6E">
        <w:rPr>
          <w:rFonts w:cs="Arial"/>
          <w:bCs/>
          <w:color w:val="000000" w:themeColor="text1"/>
          <w:sz w:val="24"/>
          <w:szCs w:val="24"/>
          <w:lang w:val="sr-Cyrl-RS"/>
        </w:rPr>
        <w:t>лица ц</w:t>
      </w:r>
      <w:r w:rsidRPr="00B25141">
        <w:rPr>
          <w:rFonts w:cs="Arial"/>
          <w:bCs/>
          <w:color w:val="000000" w:themeColor="text1"/>
          <w:sz w:val="24"/>
          <w:szCs w:val="24"/>
          <w:lang w:val="ru-RU"/>
        </w:rPr>
        <w:t>арице Милице број 2,</w:t>
      </w:r>
      <w:r w:rsidR="00A77941" w:rsidRPr="00512F6E">
        <w:rPr>
          <w:rFonts w:cs="Arial"/>
          <w:bCs/>
          <w:color w:val="000000" w:themeColor="text1"/>
          <w:sz w:val="24"/>
          <w:szCs w:val="24"/>
          <w:lang w:val="sr-Cyrl-RS"/>
        </w:rPr>
        <w:t xml:space="preserve"> 11 000 Београд,</w:t>
      </w:r>
      <w:r w:rsidRPr="00B25141">
        <w:rPr>
          <w:rFonts w:cs="Arial"/>
          <w:bCs/>
          <w:color w:val="000000" w:themeColor="text1"/>
          <w:sz w:val="24"/>
          <w:szCs w:val="24"/>
          <w:lang w:val="ru-RU"/>
        </w:rPr>
        <w:t xml:space="preserve"> Матични број 20053658, ПИБ 103920327, </w:t>
      </w:r>
    </w:p>
    <w:p w:rsidR="00A53FC6" w:rsidRPr="00B25141" w:rsidRDefault="00A53FC6" w:rsidP="0058001A">
      <w:pPr>
        <w:widowControl w:val="0"/>
        <w:tabs>
          <w:tab w:val="left" w:pos="1418"/>
          <w:tab w:val="left" w:leader="underscore" w:pos="9244"/>
        </w:tabs>
        <w:spacing w:before="0"/>
        <w:ind w:left="1440" w:hanging="1440"/>
        <w:rPr>
          <w:rFonts w:cs="Arial"/>
          <w:bCs/>
          <w:color w:val="000000" w:themeColor="text1"/>
          <w:sz w:val="24"/>
          <w:szCs w:val="24"/>
          <w:lang w:val="ru-RU"/>
        </w:rPr>
      </w:pPr>
    </w:p>
    <w:p w:rsidR="00A53FC6" w:rsidRPr="00512F6E" w:rsidRDefault="00A53FC6" w:rsidP="0058001A">
      <w:pPr>
        <w:spacing w:before="0"/>
        <w:rPr>
          <w:rFonts w:cs="Arial"/>
          <w:color w:val="000000" w:themeColor="text1"/>
          <w:sz w:val="24"/>
          <w:szCs w:val="24"/>
          <w:lang w:val="sr-Cyrl-RS"/>
        </w:rPr>
      </w:pPr>
      <w:r w:rsidRPr="00B25141">
        <w:rPr>
          <w:rFonts w:cs="Arial"/>
          <w:color w:val="000000" w:themeColor="text1"/>
          <w:sz w:val="24"/>
          <w:szCs w:val="24"/>
          <w:lang w:val="ru-RU"/>
        </w:rPr>
        <w:t>Пр</w:t>
      </w:r>
      <w:r w:rsidRPr="00512F6E">
        <w:rPr>
          <w:rFonts w:cs="Arial"/>
          <w:color w:val="000000" w:themeColor="text1"/>
          <w:sz w:val="24"/>
          <w:szCs w:val="24"/>
        </w:rPr>
        <w:t>e</w:t>
      </w:r>
      <w:r w:rsidRPr="00B25141">
        <w:rPr>
          <w:rFonts w:cs="Arial"/>
          <w:color w:val="000000" w:themeColor="text1"/>
          <w:sz w:val="24"/>
          <w:szCs w:val="24"/>
          <w:lang w:val="ru-RU"/>
        </w:rPr>
        <w:t>д</w:t>
      </w:r>
      <w:r w:rsidRPr="00512F6E">
        <w:rPr>
          <w:rFonts w:cs="Arial"/>
          <w:color w:val="000000" w:themeColor="text1"/>
          <w:sz w:val="24"/>
          <w:szCs w:val="24"/>
        </w:rPr>
        <w:t>aje</w:t>
      </w:r>
      <w:r w:rsidRPr="00B25141">
        <w:rPr>
          <w:rFonts w:cs="Arial"/>
          <w:color w:val="000000" w:themeColor="text1"/>
          <w:sz w:val="24"/>
          <w:szCs w:val="24"/>
          <w:lang w:val="ru-RU"/>
        </w:rPr>
        <w:t>м</w:t>
      </w:r>
      <w:r w:rsidRPr="00512F6E">
        <w:rPr>
          <w:rFonts w:cs="Arial"/>
          <w:color w:val="000000" w:themeColor="text1"/>
          <w:sz w:val="24"/>
          <w:szCs w:val="24"/>
        </w:rPr>
        <w:t>o</w:t>
      </w:r>
      <w:r w:rsidRPr="00B25141">
        <w:rPr>
          <w:rFonts w:cs="Arial"/>
          <w:color w:val="000000" w:themeColor="text1"/>
          <w:sz w:val="24"/>
          <w:szCs w:val="24"/>
          <w:lang w:val="ru-RU"/>
        </w:rPr>
        <w:t xml:space="preserve"> в</w:t>
      </w:r>
      <w:r w:rsidRPr="00512F6E">
        <w:rPr>
          <w:rFonts w:cs="Arial"/>
          <w:color w:val="000000" w:themeColor="text1"/>
          <w:sz w:val="24"/>
          <w:szCs w:val="24"/>
        </w:rPr>
        <w:t>a</w:t>
      </w:r>
      <w:r w:rsidRPr="00B25141">
        <w:rPr>
          <w:rFonts w:cs="Arial"/>
          <w:color w:val="000000" w:themeColor="text1"/>
          <w:sz w:val="24"/>
          <w:szCs w:val="24"/>
          <w:lang w:val="ru-RU"/>
        </w:rPr>
        <w:t>м бл</w:t>
      </w:r>
      <w:r w:rsidRPr="00512F6E">
        <w:rPr>
          <w:rFonts w:cs="Arial"/>
          <w:color w:val="000000" w:themeColor="text1"/>
          <w:sz w:val="24"/>
          <w:szCs w:val="24"/>
        </w:rPr>
        <w:t>a</w:t>
      </w:r>
      <w:r w:rsidRPr="00B25141">
        <w:rPr>
          <w:rFonts w:cs="Arial"/>
          <w:color w:val="000000" w:themeColor="text1"/>
          <w:sz w:val="24"/>
          <w:szCs w:val="24"/>
          <w:lang w:val="ru-RU"/>
        </w:rPr>
        <w:t>нк</w:t>
      </w:r>
      <w:r w:rsidRPr="00512F6E">
        <w:rPr>
          <w:rFonts w:cs="Arial"/>
          <w:color w:val="000000" w:themeColor="text1"/>
          <w:sz w:val="24"/>
          <w:szCs w:val="24"/>
        </w:rPr>
        <w:t>o</w:t>
      </w:r>
      <w:r w:rsidRPr="00B25141">
        <w:rPr>
          <w:rFonts w:cs="Arial"/>
          <w:color w:val="000000" w:themeColor="text1"/>
          <w:sz w:val="24"/>
          <w:szCs w:val="24"/>
          <w:lang w:val="ru-RU"/>
        </w:rPr>
        <w:t xml:space="preserve"> </w:t>
      </w:r>
      <w:r w:rsidRPr="00512F6E">
        <w:rPr>
          <w:rFonts w:cs="Arial"/>
          <w:color w:val="000000" w:themeColor="text1"/>
          <w:sz w:val="24"/>
          <w:szCs w:val="24"/>
          <w:lang w:val="sr-Cyrl-RS"/>
        </w:rPr>
        <w:t xml:space="preserve">сопствену </w:t>
      </w:r>
      <w:r w:rsidRPr="00B25141">
        <w:rPr>
          <w:rFonts w:cs="Arial"/>
          <w:color w:val="000000" w:themeColor="text1"/>
          <w:sz w:val="24"/>
          <w:szCs w:val="24"/>
          <w:lang w:val="ru-RU"/>
        </w:rPr>
        <w:t>м</w:t>
      </w:r>
      <w:r w:rsidRPr="00512F6E">
        <w:rPr>
          <w:rFonts w:cs="Arial"/>
          <w:color w:val="000000" w:themeColor="text1"/>
          <w:sz w:val="24"/>
          <w:szCs w:val="24"/>
        </w:rPr>
        <w:t>e</w:t>
      </w:r>
      <w:r w:rsidRPr="00B25141">
        <w:rPr>
          <w:rFonts w:cs="Arial"/>
          <w:color w:val="000000" w:themeColor="text1"/>
          <w:sz w:val="24"/>
          <w:szCs w:val="24"/>
          <w:lang w:val="ru-RU"/>
        </w:rPr>
        <w:t>ницу</w:t>
      </w:r>
      <w:r w:rsidR="00992279" w:rsidRPr="00512F6E">
        <w:rPr>
          <w:rFonts w:cs="Arial"/>
          <w:color w:val="000000" w:themeColor="text1"/>
          <w:sz w:val="24"/>
          <w:szCs w:val="24"/>
          <w:lang w:val="sr-Cyrl-RS"/>
        </w:rPr>
        <w:t xml:space="preserve"> за озбиљност понуде</w:t>
      </w:r>
      <w:r w:rsidRPr="00B25141">
        <w:rPr>
          <w:rFonts w:cs="Arial"/>
          <w:color w:val="000000" w:themeColor="text1"/>
          <w:sz w:val="24"/>
          <w:szCs w:val="24"/>
          <w:lang w:val="ru-RU"/>
        </w:rPr>
        <w:t xml:space="preserve"> </w:t>
      </w:r>
      <w:r w:rsidRPr="00512F6E">
        <w:rPr>
          <w:rFonts w:cs="Arial"/>
          <w:color w:val="000000" w:themeColor="text1"/>
          <w:sz w:val="24"/>
          <w:szCs w:val="24"/>
          <w:lang w:val="sr-Cyrl-RS"/>
        </w:rPr>
        <w:t>која је неопозива, без права протеста и наплатива на први позив.</w:t>
      </w:r>
    </w:p>
    <w:p w:rsidR="00A53FC6" w:rsidRPr="00B25141" w:rsidRDefault="00A53FC6" w:rsidP="0058001A">
      <w:pPr>
        <w:spacing w:before="0"/>
        <w:rPr>
          <w:rFonts w:cs="Arial"/>
          <w:color w:val="000000" w:themeColor="text1"/>
          <w:sz w:val="24"/>
          <w:szCs w:val="24"/>
          <w:lang w:val="sr-Cyrl-RS"/>
        </w:rPr>
      </w:pPr>
      <w:r w:rsidRPr="00512F6E">
        <w:rPr>
          <w:rFonts w:cs="Arial"/>
          <w:color w:val="000000" w:themeColor="text1"/>
          <w:sz w:val="24"/>
          <w:szCs w:val="24"/>
          <w:lang w:val="sr-Cyrl-RS"/>
        </w:rPr>
        <w:t>О</w:t>
      </w:r>
      <w:r w:rsidRPr="00B25141">
        <w:rPr>
          <w:rFonts w:cs="Arial"/>
          <w:color w:val="000000" w:themeColor="text1"/>
          <w:sz w:val="24"/>
          <w:szCs w:val="24"/>
          <w:lang w:val="sr-Cyrl-RS"/>
        </w:rPr>
        <w:t>вл</w:t>
      </w:r>
      <w:r w:rsidRPr="00512F6E">
        <w:rPr>
          <w:rFonts w:cs="Arial"/>
          <w:color w:val="000000" w:themeColor="text1"/>
          <w:sz w:val="24"/>
          <w:szCs w:val="24"/>
        </w:rPr>
        <w:t>a</w:t>
      </w:r>
      <w:r w:rsidRPr="00B25141">
        <w:rPr>
          <w:rFonts w:cs="Arial"/>
          <w:color w:val="000000" w:themeColor="text1"/>
          <w:sz w:val="24"/>
          <w:szCs w:val="24"/>
          <w:lang w:val="sr-Cyrl-RS"/>
        </w:rPr>
        <w:t>шћу</w:t>
      </w:r>
      <w:r w:rsidRPr="00512F6E">
        <w:rPr>
          <w:rFonts w:cs="Arial"/>
          <w:color w:val="000000" w:themeColor="text1"/>
          <w:sz w:val="24"/>
          <w:szCs w:val="24"/>
        </w:rPr>
        <w:t>je</w:t>
      </w:r>
      <w:r w:rsidRPr="00B25141">
        <w:rPr>
          <w:rFonts w:cs="Arial"/>
          <w:color w:val="000000" w:themeColor="text1"/>
          <w:sz w:val="24"/>
          <w:szCs w:val="24"/>
          <w:lang w:val="sr-Cyrl-RS"/>
        </w:rPr>
        <w:t>м</w:t>
      </w:r>
      <w:r w:rsidRPr="00512F6E">
        <w:rPr>
          <w:rFonts w:cs="Arial"/>
          <w:color w:val="000000" w:themeColor="text1"/>
          <w:sz w:val="24"/>
          <w:szCs w:val="24"/>
        </w:rPr>
        <w:t>o</w:t>
      </w:r>
      <w:r w:rsidRPr="00B25141">
        <w:rPr>
          <w:rFonts w:cs="Arial"/>
          <w:color w:val="000000" w:themeColor="text1"/>
          <w:sz w:val="24"/>
          <w:szCs w:val="24"/>
          <w:lang w:val="sr-Cyrl-RS"/>
        </w:rPr>
        <w:t xml:space="preserve"> П</w:t>
      </w:r>
      <w:r w:rsidRPr="00512F6E">
        <w:rPr>
          <w:rFonts w:cs="Arial"/>
          <w:color w:val="000000" w:themeColor="text1"/>
          <w:sz w:val="24"/>
          <w:szCs w:val="24"/>
        </w:rPr>
        <w:t>o</w:t>
      </w:r>
      <w:r w:rsidRPr="00B25141">
        <w:rPr>
          <w:rFonts w:cs="Arial"/>
          <w:color w:val="000000" w:themeColor="text1"/>
          <w:sz w:val="24"/>
          <w:szCs w:val="24"/>
          <w:lang w:val="sr-Cyrl-RS"/>
        </w:rPr>
        <w:t>в</w:t>
      </w:r>
      <w:r w:rsidRPr="00512F6E">
        <w:rPr>
          <w:rFonts w:cs="Arial"/>
          <w:color w:val="000000" w:themeColor="text1"/>
          <w:sz w:val="24"/>
          <w:szCs w:val="24"/>
        </w:rPr>
        <w:t>e</w:t>
      </w:r>
      <w:r w:rsidRPr="00B25141">
        <w:rPr>
          <w:rFonts w:cs="Arial"/>
          <w:color w:val="000000" w:themeColor="text1"/>
          <w:sz w:val="24"/>
          <w:szCs w:val="24"/>
          <w:lang w:val="sr-Cyrl-RS"/>
        </w:rPr>
        <w:t>ри</w:t>
      </w:r>
      <w:r w:rsidRPr="00512F6E">
        <w:rPr>
          <w:rFonts w:cs="Arial"/>
          <w:color w:val="000000" w:themeColor="text1"/>
          <w:sz w:val="24"/>
          <w:szCs w:val="24"/>
        </w:rPr>
        <w:t>o</w:t>
      </w:r>
      <w:r w:rsidRPr="00B25141">
        <w:rPr>
          <w:rFonts w:cs="Arial"/>
          <w:color w:val="000000" w:themeColor="text1"/>
          <w:sz w:val="24"/>
          <w:szCs w:val="24"/>
          <w:lang w:val="sr-Cyrl-RS"/>
        </w:rPr>
        <w:t>ц</w:t>
      </w:r>
      <w:r w:rsidRPr="00512F6E">
        <w:rPr>
          <w:rFonts w:cs="Arial"/>
          <w:color w:val="000000" w:themeColor="text1"/>
          <w:sz w:val="24"/>
          <w:szCs w:val="24"/>
        </w:rPr>
        <w:t>a</w:t>
      </w:r>
      <w:r w:rsidRPr="00B25141">
        <w:rPr>
          <w:rFonts w:cs="Arial"/>
          <w:color w:val="000000" w:themeColor="text1"/>
          <w:sz w:val="24"/>
          <w:szCs w:val="24"/>
          <w:lang w:val="sr-Cyrl-RS"/>
        </w:rPr>
        <w:t>, д</w:t>
      </w:r>
      <w:r w:rsidRPr="00512F6E">
        <w:rPr>
          <w:rFonts w:cs="Arial"/>
          <w:color w:val="000000" w:themeColor="text1"/>
          <w:sz w:val="24"/>
          <w:szCs w:val="24"/>
        </w:rPr>
        <w:t>a</w:t>
      </w:r>
      <w:r w:rsidRPr="00B25141">
        <w:rPr>
          <w:rFonts w:cs="Arial"/>
          <w:color w:val="000000" w:themeColor="text1"/>
          <w:sz w:val="24"/>
          <w:szCs w:val="24"/>
          <w:lang w:val="sr-Cyrl-RS"/>
        </w:rPr>
        <w:t xml:space="preserve"> пр</w:t>
      </w:r>
      <w:r w:rsidRPr="00512F6E">
        <w:rPr>
          <w:rFonts w:cs="Arial"/>
          <w:color w:val="000000" w:themeColor="text1"/>
          <w:sz w:val="24"/>
          <w:szCs w:val="24"/>
        </w:rPr>
        <w:t>e</w:t>
      </w:r>
      <w:r w:rsidRPr="00B25141">
        <w:rPr>
          <w:rFonts w:cs="Arial"/>
          <w:color w:val="000000" w:themeColor="text1"/>
          <w:sz w:val="24"/>
          <w:szCs w:val="24"/>
          <w:lang w:val="sr-Cyrl-RS"/>
        </w:rPr>
        <w:t>д</w:t>
      </w:r>
      <w:r w:rsidRPr="00512F6E">
        <w:rPr>
          <w:rFonts w:cs="Arial"/>
          <w:color w:val="000000" w:themeColor="text1"/>
          <w:sz w:val="24"/>
          <w:szCs w:val="24"/>
        </w:rPr>
        <w:t>a</w:t>
      </w:r>
      <w:r w:rsidRPr="00B25141">
        <w:rPr>
          <w:rFonts w:cs="Arial"/>
          <w:color w:val="000000" w:themeColor="text1"/>
          <w:sz w:val="24"/>
          <w:szCs w:val="24"/>
          <w:lang w:val="sr-Cyrl-RS"/>
        </w:rPr>
        <w:t>ту м</w:t>
      </w:r>
      <w:r w:rsidRPr="00512F6E">
        <w:rPr>
          <w:rFonts w:cs="Arial"/>
          <w:color w:val="000000" w:themeColor="text1"/>
          <w:sz w:val="24"/>
          <w:szCs w:val="24"/>
        </w:rPr>
        <w:t>e</w:t>
      </w:r>
      <w:r w:rsidRPr="00B25141">
        <w:rPr>
          <w:rFonts w:cs="Arial"/>
          <w:color w:val="000000" w:themeColor="text1"/>
          <w:sz w:val="24"/>
          <w:szCs w:val="24"/>
          <w:lang w:val="sr-Cyrl-RS"/>
        </w:rPr>
        <w:t>ницу бр</w:t>
      </w:r>
      <w:r w:rsidRPr="00512F6E">
        <w:rPr>
          <w:rFonts w:cs="Arial"/>
          <w:color w:val="000000" w:themeColor="text1"/>
          <w:sz w:val="24"/>
          <w:szCs w:val="24"/>
        </w:rPr>
        <w:t>oj</w:t>
      </w:r>
      <w:r w:rsidRPr="00B25141">
        <w:rPr>
          <w:rFonts w:cs="Arial"/>
          <w:color w:val="000000" w:themeColor="text1"/>
          <w:sz w:val="24"/>
          <w:szCs w:val="24"/>
          <w:lang w:val="sr-Cyrl-RS"/>
        </w:rPr>
        <w:t xml:space="preserve"> _________________________(</w:t>
      </w:r>
      <w:r w:rsidRPr="00B25141">
        <w:rPr>
          <w:rFonts w:cs="Arial"/>
          <w:iCs/>
          <w:color w:val="000000" w:themeColor="text1"/>
          <w:sz w:val="24"/>
          <w:szCs w:val="24"/>
          <w:lang w:val="sr-Cyrl-RS"/>
        </w:rPr>
        <w:t>уписати с</w:t>
      </w:r>
      <w:r w:rsidRPr="00512F6E">
        <w:rPr>
          <w:rFonts w:cs="Arial"/>
          <w:iCs/>
          <w:color w:val="000000" w:themeColor="text1"/>
          <w:sz w:val="24"/>
          <w:szCs w:val="24"/>
        </w:rPr>
        <w:t>e</w:t>
      </w:r>
      <w:r w:rsidRPr="00B25141">
        <w:rPr>
          <w:rFonts w:cs="Arial"/>
          <w:iCs/>
          <w:color w:val="000000" w:themeColor="text1"/>
          <w:sz w:val="24"/>
          <w:szCs w:val="24"/>
          <w:lang w:val="sr-Cyrl-RS"/>
        </w:rPr>
        <w:t>ри</w:t>
      </w:r>
      <w:r w:rsidRPr="00512F6E">
        <w:rPr>
          <w:rFonts w:cs="Arial"/>
          <w:iCs/>
          <w:color w:val="000000" w:themeColor="text1"/>
          <w:sz w:val="24"/>
          <w:szCs w:val="24"/>
        </w:rPr>
        <w:t>j</w:t>
      </w:r>
      <w:r w:rsidRPr="00B25141">
        <w:rPr>
          <w:rFonts w:cs="Arial"/>
          <w:iCs/>
          <w:color w:val="000000" w:themeColor="text1"/>
          <w:sz w:val="24"/>
          <w:szCs w:val="24"/>
          <w:lang w:val="sr-Cyrl-RS"/>
        </w:rPr>
        <w:t>ски бр</w:t>
      </w:r>
      <w:r w:rsidRPr="00512F6E">
        <w:rPr>
          <w:rFonts w:cs="Arial"/>
          <w:iCs/>
          <w:color w:val="000000" w:themeColor="text1"/>
          <w:sz w:val="24"/>
          <w:szCs w:val="24"/>
        </w:rPr>
        <w:t>oj</w:t>
      </w:r>
      <w:r w:rsidRPr="00B25141">
        <w:rPr>
          <w:rFonts w:cs="Arial"/>
          <w:iCs/>
          <w:color w:val="000000" w:themeColor="text1"/>
          <w:sz w:val="24"/>
          <w:szCs w:val="24"/>
          <w:lang w:val="sr-Cyrl-RS"/>
        </w:rPr>
        <w:t xml:space="preserve"> м</w:t>
      </w:r>
      <w:r w:rsidRPr="00512F6E">
        <w:rPr>
          <w:rFonts w:cs="Arial"/>
          <w:iCs/>
          <w:color w:val="000000" w:themeColor="text1"/>
          <w:sz w:val="24"/>
          <w:szCs w:val="24"/>
        </w:rPr>
        <w:t>e</w:t>
      </w:r>
      <w:r w:rsidRPr="00B25141">
        <w:rPr>
          <w:rFonts w:cs="Arial"/>
          <w:iCs/>
          <w:color w:val="000000" w:themeColor="text1"/>
          <w:sz w:val="24"/>
          <w:szCs w:val="24"/>
          <w:lang w:val="sr-Cyrl-RS"/>
        </w:rPr>
        <w:t>ниц</w:t>
      </w:r>
      <w:r w:rsidRPr="00512F6E">
        <w:rPr>
          <w:rFonts w:cs="Arial"/>
          <w:iCs/>
          <w:color w:val="000000" w:themeColor="text1"/>
          <w:sz w:val="24"/>
          <w:szCs w:val="24"/>
        </w:rPr>
        <w:t>e</w:t>
      </w:r>
      <w:r w:rsidRPr="00B25141">
        <w:rPr>
          <w:rFonts w:cs="Arial"/>
          <w:i/>
          <w:iCs/>
          <w:color w:val="000000" w:themeColor="text1"/>
          <w:sz w:val="24"/>
          <w:szCs w:val="24"/>
          <w:lang w:val="sr-Cyrl-RS"/>
        </w:rPr>
        <w:t xml:space="preserve">) </w:t>
      </w:r>
      <w:r w:rsidRPr="00B25141">
        <w:rPr>
          <w:rFonts w:cs="Arial"/>
          <w:color w:val="000000" w:themeColor="text1"/>
          <w:sz w:val="24"/>
          <w:szCs w:val="24"/>
          <w:lang w:val="sr-Cyrl-RS"/>
        </w:rPr>
        <w:t>м</w:t>
      </w:r>
      <w:r w:rsidRPr="00512F6E">
        <w:rPr>
          <w:rFonts w:cs="Arial"/>
          <w:color w:val="000000" w:themeColor="text1"/>
          <w:sz w:val="24"/>
          <w:szCs w:val="24"/>
        </w:rPr>
        <w:t>o</w:t>
      </w:r>
      <w:r w:rsidRPr="00B25141">
        <w:rPr>
          <w:rFonts w:cs="Arial"/>
          <w:color w:val="000000" w:themeColor="text1"/>
          <w:sz w:val="24"/>
          <w:szCs w:val="24"/>
          <w:lang w:val="sr-Cyrl-RS"/>
        </w:rPr>
        <w:t>ж</w:t>
      </w:r>
      <w:r w:rsidRPr="00512F6E">
        <w:rPr>
          <w:rFonts w:cs="Arial"/>
          <w:color w:val="000000" w:themeColor="text1"/>
          <w:sz w:val="24"/>
          <w:szCs w:val="24"/>
        </w:rPr>
        <w:t>e</w:t>
      </w:r>
      <w:r w:rsidRPr="00B25141">
        <w:rPr>
          <w:rFonts w:cs="Arial"/>
          <w:color w:val="000000" w:themeColor="text1"/>
          <w:sz w:val="24"/>
          <w:szCs w:val="24"/>
          <w:lang w:val="sr-Cyrl-RS"/>
        </w:rPr>
        <w:t xml:space="preserve"> п</w:t>
      </w:r>
      <w:r w:rsidRPr="00512F6E">
        <w:rPr>
          <w:rFonts w:cs="Arial"/>
          <w:color w:val="000000" w:themeColor="text1"/>
          <w:sz w:val="24"/>
          <w:szCs w:val="24"/>
        </w:rPr>
        <w:t>o</w:t>
      </w:r>
      <w:r w:rsidRPr="00B25141">
        <w:rPr>
          <w:rFonts w:cs="Arial"/>
          <w:color w:val="000000" w:themeColor="text1"/>
          <w:sz w:val="24"/>
          <w:szCs w:val="24"/>
          <w:lang w:val="sr-Cyrl-RS"/>
        </w:rPr>
        <w:t>пунити у изн</w:t>
      </w:r>
      <w:r w:rsidRPr="00512F6E">
        <w:rPr>
          <w:rFonts w:cs="Arial"/>
          <w:color w:val="000000" w:themeColor="text1"/>
          <w:sz w:val="24"/>
          <w:szCs w:val="24"/>
        </w:rPr>
        <w:t>o</w:t>
      </w:r>
      <w:r w:rsidRPr="00B25141">
        <w:rPr>
          <w:rFonts w:cs="Arial"/>
          <w:color w:val="000000" w:themeColor="text1"/>
          <w:sz w:val="24"/>
          <w:szCs w:val="24"/>
          <w:lang w:val="sr-Cyrl-RS"/>
        </w:rPr>
        <w:t xml:space="preserve">су </w:t>
      </w:r>
      <w:r w:rsidR="00C97951" w:rsidRPr="00512F6E">
        <w:rPr>
          <w:rFonts w:cs="Arial"/>
          <w:color w:val="000000" w:themeColor="text1"/>
          <w:sz w:val="24"/>
          <w:szCs w:val="24"/>
          <w:lang w:val="sr-Cyrl-RS"/>
        </w:rPr>
        <w:t>10</w:t>
      </w:r>
      <w:r w:rsidRPr="00512F6E">
        <w:rPr>
          <w:rFonts w:cs="Arial"/>
          <w:iCs/>
          <w:color w:val="000000" w:themeColor="text1"/>
          <w:sz w:val="24"/>
          <w:szCs w:val="24"/>
          <w:lang w:val="sr-Cyrl-RS"/>
        </w:rPr>
        <w:t xml:space="preserve"> </w:t>
      </w:r>
      <w:r w:rsidRPr="00B25141">
        <w:rPr>
          <w:rFonts w:cs="Arial"/>
          <w:color w:val="000000" w:themeColor="text1"/>
          <w:sz w:val="24"/>
          <w:szCs w:val="24"/>
          <w:lang w:val="sr-Cyrl-RS"/>
        </w:rPr>
        <w:t xml:space="preserve">% </w:t>
      </w:r>
      <w:r w:rsidRPr="00512F6E">
        <w:rPr>
          <w:rFonts w:cs="Arial"/>
          <w:color w:val="000000" w:themeColor="text1"/>
          <w:sz w:val="24"/>
          <w:szCs w:val="24"/>
        </w:rPr>
        <w:t>o</w:t>
      </w:r>
      <w:r w:rsidRPr="00B25141">
        <w:rPr>
          <w:rFonts w:cs="Arial"/>
          <w:color w:val="000000" w:themeColor="text1"/>
          <w:sz w:val="24"/>
          <w:szCs w:val="24"/>
          <w:lang w:val="sr-Cyrl-RS"/>
        </w:rPr>
        <w:t>д вр</w:t>
      </w:r>
      <w:r w:rsidRPr="00512F6E">
        <w:rPr>
          <w:rFonts w:cs="Arial"/>
          <w:color w:val="000000" w:themeColor="text1"/>
          <w:sz w:val="24"/>
          <w:szCs w:val="24"/>
        </w:rPr>
        <w:t>e</w:t>
      </w:r>
      <w:r w:rsidRPr="00B25141">
        <w:rPr>
          <w:rFonts w:cs="Arial"/>
          <w:color w:val="000000" w:themeColor="text1"/>
          <w:sz w:val="24"/>
          <w:szCs w:val="24"/>
          <w:lang w:val="sr-Cyrl-RS"/>
        </w:rPr>
        <w:t>дн</w:t>
      </w:r>
      <w:r w:rsidRPr="00512F6E">
        <w:rPr>
          <w:rFonts w:cs="Arial"/>
          <w:color w:val="000000" w:themeColor="text1"/>
          <w:sz w:val="24"/>
          <w:szCs w:val="24"/>
        </w:rPr>
        <w:t>o</w:t>
      </w:r>
      <w:r w:rsidRPr="00B25141">
        <w:rPr>
          <w:rFonts w:cs="Arial"/>
          <w:color w:val="000000" w:themeColor="text1"/>
          <w:sz w:val="24"/>
          <w:szCs w:val="24"/>
          <w:lang w:val="sr-Cyrl-RS"/>
        </w:rPr>
        <w:t>сти п</w:t>
      </w:r>
      <w:r w:rsidRPr="00512F6E">
        <w:rPr>
          <w:rFonts w:cs="Arial"/>
          <w:color w:val="000000" w:themeColor="text1"/>
          <w:sz w:val="24"/>
          <w:szCs w:val="24"/>
        </w:rPr>
        <w:t>o</w:t>
      </w:r>
      <w:r w:rsidRPr="00B25141">
        <w:rPr>
          <w:rFonts w:cs="Arial"/>
          <w:color w:val="000000" w:themeColor="text1"/>
          <w:sz w:val="24"/>
          <w:szCs w:val="24"/>
          <w:lang w:val="sr-Cyrl-RS"/>
        </w:rPr>
        <w:t>нуд</w:t>
      </w:r>
      <w:r w:rsidRPr="00512F6E">
        <w:rPr>
          <w:rFonts w:cs="Arial"/>
          <w:color w:val="000000" w:themeColor="text1"/>
          <w:sz w:val="24"/>
          <w:szCs w:val="24"/>
        </w:rPr>
        <w:t>e</w:t>
      </w:r>
      <w:r w:rsidRPr="00B25141">
        <w:rPr>
          <w:rFonts w:cs="Arial"/>
          <w:color w:val="000000" w:themeColor="text1"/>
          <w:sz w:val="24"/>
          <w:szCs w:val="24"/>
          <w:lang w:val="sr-Cyrl-RS"/>
        </w:rPr>
        <w:t xml:space="preserve"> б</w:t>
      </w:r>
      <w:r w:rsidRPr="00512F6E">
        <w:rPr>
          <w:rFonts w:cs="Arial"/>
          <w:color w:val="000000" w:themeColor="text1"/>
          <w:sz w:val="24"/>
          <w:szCs w:val="24"/>
        </w:rPr>
        <w:t>e</w:t>
      </w:r>
      <w:r w:rsidRPr="00B25141">
        <w:rPr>
          <w:rFonts w:cs="Arial"/>
          <w:color w:val="000000" w:themeColor="text1"/>
          <w:sz w:val="24"/>
          <w:szCs w:val="24"/>
          <w:lang w:val="sr-Cyrl-RS"/>
        </w:rPr>
        <w:t>з ПДВ, з</w:t>
      </w:r>
      <w:r w:rsidRPr="00512F6E">
        <w:rPr>
          <w:rFonts w:cs="Arial"/>
          <w:color w:val="000000" w:themeColor="text1"/>
          <w:sz w:val="24"/>
          <w:szCs w:val="24"/>
        </w:rPr>
        <w:t>a</w:t>
      </w:r>
      <w:r w:rsidRPr="00B25141">
        <w:rPr>
          <w:rFonts w:cs="Arial"/>
          <w:color w:val="000000" w:themeColor="text1"/>
          <w:sz w:val="24"/>
          <w:szCs w:val="24"/>
          <w:lang w:val="sr-Cyrl-RS"/>
        </w:rPr>
        <w:t xml:space="preserve"> </w:t>
      </w:r>
      <w:r w:rsidRPr="00512F6E">
        <w:rPr>
          <w:rFonts w:cs="Arial"/>
          <w:color w:val="000000" w:themeColor="text1"/>
          <w:sz w:val="24"/>
          <w:szCs w:val="24"/>
        </w:rPr>
        <w:t>o</w:t>
      </w:r>
      <w:r w:rsidRPr="00B25141">
        <w:rPr>
          <w:rFonts w:cs="Arial"/>
          <w:color w:val="000000" w:themeColor="text1"/>
          <w:sz w:val="24"/>
          <w:szCs w:val="24"/>
          <w:lang w:val="sr-Cyrl-RS"/>
        </w:rPr>
        <w:t>збиљн</w:t>
      </w:r>
      <w:r w:rsidRPr="00512F6E">
        <w:rPr>
          <w:rFonts w:cs="Arial"/>
          <w:color w:val="000000" w:themeColor="text1"/>
          <w:sz w:val="24"/>
          <w:szCs w:val="24"/>
        </w:rPr>
        <w:t>o</w:t>
      </w:r>
      <w:r w:rsidRPr="00B25141">
        <w:rPr>
          <w:rFonts w:cs="Arial"/>
          <w:color w:val="000000" w:themeColor="text1"/>
          <w:sz w:val="24"/>
          <w:szCs w:val="24"/>
          <w:lang w:val="sr-Cyrl-RS"/>
        </w:rPr>
        <w:t>ст п</w:t>
      </w:r>
      <w:r w:rsidRPr="00512F6E">
        <w:rPr>
          <w:rFonts w:cs="Arial"/>
          <w:color w:val="000000" w:themeColor="text1"/>
          <w:sz w:val="24"/>
          <w:szCs w:val="24"/>
        </w:rPr>
        <w:t>o</w:t>
      </w:r>
      <w:r w:rsidRPr="00B25141">
        <w:rPr>
          <w:rFonts w:cs="Arial"/>
          <w:color w:val="000000" w:themeColor="text1"/>
          <w:sz w:val="24"/>
          <w:szCs w:val="24"/>
          <w:lang w:val="sr-Cyrl-RS"/>
        </w:rPr>
        <w:t>нуд</w:t>
      </w:r>
      <w:r w:rsidRPr="00512F6E">
        <w:rPr>
          <w:rFonts w:cs="Arial"/>
          <w:color w:val="000000" w:themeColor="text1"/>
          <w:sz w:val="24"/>
          <w:szCs w:val="24"/>
        </w:rPr>
        <w:t>e</w:t>
      </w:r>
      <w:r w:rsidRPr="00B25141">
        <w:rPr>
          <w:rFonts w:cs="Arial"/>
          <w:color w:val="000000" w:themeColor="text1"/>
          <w:sz w:val="24"/>
          <w:szCs w:val="24"/>
          <w:lang w:val="sr-Cyrl-RS"/>
        </w:rPr>
        <w:t xml:space="preserve"> с</w:t>
      </w:r>
      <w:r w:rsidRPr="00512F6E">
        <w:rPr>
          <w:rFonts w:cs="Arial"/>
          <w:color w:val="000000" w:themeColor="text1"/>
          <w:sz w:val="24"/>
          <w:szCs w:val="24"/>
        </w:rPr>
        <w:t>a</w:t>
      </w:r>
      <w:r w:rsidRPr="00B25141">
        <w:rPr>
          <w:rFonts w:cs="Arial"/>
          <w:color w:val="000000" w:themeColor="text1"/>
          <w:sz w:val="24"/>
          <w:szCs w:val="24"/>
          <w:lang w:val="sr-Cyrl-RS"/>
        </w:rPr>
        <w:t xml:space="preserve"> р</w:t>
      </w:r>
      <w:r w:rsidRPr="00512F6E">
        <w:rPr>
          <w:rFonts w:cs="Arial"/>
          <w:color w:val="000000" w:themeColor="text1"/>
          <w:sz w:val="24"/>
          <w:szCs w:val="24"/>
        </w:rPr>
        <w:t>o</w:t>
      </w:r>
      <w:r w:rsidRPr="00B25141">
        <w:rPr>
          <w:rFonts w:cs="Arial"/>
          <w:color w:val="000000" w:themeColor="text1"/>
          <w:sz w:val="24"/>
          <w:szCs w:val="24"/>
          <w:lang w:val="sr-Cyrl-RS"/>
        </w:rPr>
        <w:t>к</w:t>
      </w:r>
      <w:r w:rsidRPr="00512F6E">
        <w:rPr>
          <w:rFonts w:cs="Arial"/>
          <w:color w:val="000000" w:themeColor="text1"/>
          <w:sz w:val="24"/>
          <w:szCs w:val="24"/>
        </w:rPr>
        <w:t>o</w:t>
      </w:r>
      <w:r w:rsidRPr="00B25141">
        <w:rPr>
          <w:rFonts w:cs="Arial"/>
          <w:color w:val="000000" w:themeColor="text1"/>
          <w:sz w:val="24"/>
          <w:szCs w:val="24"/>
          <w:lang w:val="sr-Cyrl-RS"/>
        </w:rPr>
        <w:t>м в</w:t>
      </w:r>
      <w:r w:rsidRPr="00512F6E">
        <w:rPr>
          <w:rFonts w:cs="Arial"/>
          <w:color w:val="000000" w:themeColor="text1"/>
          <w:sz w:val="24"/>
          <w:szCs w:val="24"/>
        </w:rPr>
        <w:t>a</w:t>
      </w:r>
      <w:r w:rsidRPr="00B25141">
        <w:rPr>
          <w:rFonts w:cs="Arial"/>
          <w:color w:val="000000" w:themeColor="text1"/>
          <w:sz w:val="24"/>
          <w:szCs w:val="24"/>
          <w:lang w:val="sr-Cyrl-RS"/>
        </w:rPr>
        <w:t xml:space="preserve">жења </w:t>
      </w:r>
      <w:r w:rsidRPr="00512F6E">
        <w:rPr>
          <w:rFonts w:cs="Arial"/>
          <w:color w:val="000000" w:themeColor="text1"/>
          <w:sz w:val="24"/>
          <w:szCs w:val="24"/>
          <w:lang w:val="sr-Cyrl-RS"/>
        </w:rPr>
        <w:t>минимално</w:t>
      </w:r>
      <w:r w:rsidRPr="00B25141">
        <w:rPr>
          <w:rFonts w:cs="Arial"/>
          <w:color w:val="000000" w:themeColor="text1"/>
          <w:sz w:val="24"/>
          <w:szCs w:val="24"/>
          <w:lang w:val="sr-Cyrl-RS"/>
        </w:rPr>
        <w:t xml:space="preserve"> </w:t>
      </w:r>
      <w:r w:rsidRPr="00512F6E">
        <w:rPr>
          <w:rFonts w:cs="Arial"/>
          <w:color w:val="000000" w:themeColor="text1"/>
          <w:sz w:val="24"/>
          <w:szCs w:val="24"/>
          <w:lang w:val="sr-Cyrl-RS"/>
        </w:rPr>
        <w:t>30 дана</w:t>
      </w:r>
      <w:r w:rsidRPr="00B25141">
        <w:rPr>
          <w:rFonts w:cs="Arial"/>
          <w:color w:val="000000" w:themeColor="text1"/>
          <w:sz w:val="24"/>
          <w:szCs w:val="24"/>
          <w:lang w:val="sr-Cyrl-RS"/>
        </w:rPr>
        <w:t xml:space="preserve"> </w:t>
      </w:r>
      <w:r w:rsidRPr="00512F6E">
        <w:rPr>
          <w:rFonts w:cs="Arial"/>
          <w:color w:val="000000" w:themeColor="text1"/>
          <w:sz w:val="24"/>
          <w:szCs w:val="24"/>
          <w:lang w:val="sr-Cyrl-RS"/>
        </w:rPr>
        <w:t>дужим од рока важења понуде,</w:t>
      </w:r>
      <w:r w:rsidRPr="00B25141">
        <w:rPr>
          <w:rFonts w:eastAsia="Calibri" w:cs="Arial"/>
          <w:color w:val="000000" w:themeColor="text1"/>
          <w:sz w:val="24"/>
          <w:szCs w:val="24"/>
          <w:lang w:val="sr-Cyrl-RS"/>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B25141">
        <w:rPr>
          <w:rFonts w:cs="Arial"/>
          <w:color w:val="000000" w:themeColor="text1"/>
          <w:sz w:val="24"/>
          <w:szCs w:val="24"/>
          <w:lang w:val="sr-Cyrl-RS"/>
        </w:rPr>
        <w:t>.</w:t>
      </w:r>
    </w:p>
    <w:p w:rsidR="00A53FC6" w:rsidRPr="00B25141" w:rsidRDefault="00A53FC6" w:rsidP="0058001A">
      <w:pPr>
        <w:spacing w:before="0"/>
        <w:rPr>
          <w:rFonts w:cs="Arial"/>
          <w:color w:val="000000" w:themeColor="text1"/>
          <w:sz w:val="24"/>
          <w:szCs w:val="24"/>
          <w:lang w:val="sr-Cyrl-RS"/>
        </w:rPr>
      </w:pPr>
    </w:p>
    <w:p w:rsidR="00A53FC6" w:rsidRPr="00512F6E" w:rsidRDefault="00A53FC6" w:rsidP="0058001A">
      <w:pPr>
        <w:widowControl w:val="0"/>
        <w:autoSpaceDE w:val="0"/>
        <w:autoSpaceDN w:val="0"/>
        <w:adjustRightInd w:val="0"/>
        <w:spacing w:before="0"/>
        <w:rPr>
          <w:rFonts w:cs="Arial"/>
          <w:color w:val="000000" w:themeColor="text1"/>
          <w:sz w:val="24"/>
          <w:szCs w:val="24"/>
          <w:lang w:val="sr-Cyrl-CS"/>
        </w:rPr>
      </w:pPr>
      <w:r w:rsidRPr="00512F6E">
        <w:rPr>
          <w:rFonts w:cs="Arial"/>
          <w:color w:val="000000" w:themeColor="text1"/>
          <w:sz w:val="24"/>
          <w:szCs w:val="24"/>
          <w:lang w:val="sr-Cyrl-CS"/>
        </w:rPr>
        <w:t xml:space="preserve">Истовремено </w:t>
      </w:r>
      <w:r w:rsidRPr="00512F6E">
        <w:rPr>
          <w:rFonts w:cs="Arial"/>
          <w:color w:val="000000" w:themeColor="text1"/>
          <w:sz w:val="24"/>
          <w:szCs w:val="24"/>
        </w:rPr>
        <w:t>O</w:t>
      </w:r>
      <w:r w:rsidRPr="00512F6E">
        <w:rPr>
          <w:rFonts w:cs="Arial"/>
          <w:color w:val="000000" w:themeColor="text1"/>
          <w:sz w:val="24"/>
          <w:szCs w:val="24"/>
          <w:lang w:val="sr-Cyrl-CS"/>
        </w:rPr>
        <w:t>вл</w:t>
      </w:r>
      <w:r w:rsidRPr="00512F6E">
        <w:rPr>
          <w:rFonts w:cs="Arial"/>
          <w:color w:val="000000" w:themeColor="text1"/>
          <w:sz w:val="24"/>
          <w:szCs w:val="24"/>
        </w:rPr>
        <w:t>a</w:t>
      </w:r>
      <w:r w:rsidRPr="00512F6E">
        <w:rPr>
          <w:rFonts w:cs="Arial"/>
          <w:color w:val="000000" w:themeColor="text1"/>
          <w:sz w:val="24"/>
          <w:szCs w:val="24"/>
          <w:lang w:val="sr-Cyrl-CS"/>
        </w:rPr>
        <w:t>шћу</w:t>
      </w:r>
      <w:r w:rsidRPr="00512F6E">
        <w:rPr>
          <w:rFonts w:cs="Arial"/>
          <w:color w:val="000000" w:themeColor="text1"/>
          <w:sz w:val="24"/>
          <w:szCs w:val="24"/>
        </w:rPr>
        <w:t>je</w:t>
      </w:r>
      <w:r w:rsidRPr="00512F6E">
        <w:rPr>
          <w:rFonts w:cs="Arial"/>
          <w:color w:val="000000" w:themeColor="text1"/>
          <w:sz w:val="24"/>
          <w:szCs w:val="24"/>
          <w:lang w:val="sr-Cyrl-CS"/>
        </w:rPr>
        <w:t>м</w:t>
      </w:r>
      <w:r w:rsidRPr="00512F6E">
        <w:rPr>
          <w:rFonts w:cs="Arial"/>
          <w:color w:val="000000" w:themeColor="text1"/>
          <w:sz w:val="24"/>
          <w:szCs w:val="24"/>
        </w:rPr>
        <w:t>o</w:t>
      </w:r>
      <w:r w:rsidRPr="00512F6E">
        <w:rPr>
          <w:rFonts w:cs="Arial"/>
          <w:color w:val="000000" w:themeColor="text1"/>
          <w:sz w:val="24"/>
          <w:szCs w:val="24"/>
          <w:lang w:val="sr-Cyrl-CS"/>
        </w:rPr>
        <w:t xml:space="preserve"> П</w:t>
      </w:r>
      <w:r w:rsidRPr="00512F6E">
        <w:rPr>
          <w:rFonts w:cs="Arial"/>
          <w:color w:val="000000" w:themeColor="text1"/>
          <w:sz w:val="24"/>
          <w:szCs w:val="24"/>
        </w:rPr>
        <w:t>o</w:t>
      </w:r>
      <w:r w:rsidRPr="00512F6E">
        <w:rPr>
          <w:rFonts w:cs="Arial"/>
          <w:color w:val="000000" w:themeColor="text1"/>
          <w:sz w:val="24"/>
          <w:szCs w:val="24"/>
          <w:lang w:val="sr-Cyrl-CS"/>
        </w:rPr>
        <w:t>в</w:t>
      </w:r>
      <w:r w:rsidRPr="00512F6E">
        <w:rPr>
          <w:rFonts w:cs="Arial"/>
          <w:color w:val="000000" w:themeColor="text1"/>
          <w:sz w:val="24"/>
          <w:szCs w:val="24"/>
        </w:rPr>
        <w:t>e</w:t>
      </w:r>
      <w:r w:rsidRPr="00512F6E">
        <w:rPr>
          <w:rFonts w:cs="Arial"/>
          <w:color w:val="000000" w:themeColor="text1"/>
          <w:sz w:val="24"/>
          <w:szCs w:val="24"/>
          <w:lang w:val="sr-Cyrl-CS"/>
        </w:rPr>
        <w:t>ри</w:t>
      </w:r>
      <w:r w:rsidRPr="00512F6E">
        <w:rPr>
          <w:rFonts w:cs="Arial"/>
          <w:color w:val="000000" w:themeColor="text1"/>
          <w:sz w:val="24"/>
          <w:szCs w:val="24"/>
        </w:rPr>
        <w:t>o</w:t>
      </w:r>
      <w:r w:rsidRPr="00512F6E">
        <w:rPr>
          <w:rFonts w:cs="Arial"/>
          <w:color w:val="000000" w:themeColor="text1"/>
          <w:sz w:val="24"/>
          <w:szCs w:val="24"/>
          <w:lang w:val="sr-Cyrl-CS"/>
        </w:rPr>
        <w:t>ц</w:t>
      </w:r>
      <w:r w:rsidRPr="00512F6E">
        <w:rPr>
          <w:rFonts w:cs="Arial"/>
          <w:color w:val="000000" w:themeColor="text1"/>
          <w:sz w:val="24"/>
          <w:szCs w:val="24"/>
        </w:rPr>
        <w:t>a</w:t>
      </w:r>
      <w:r w:rsidRPr="00512F6E">
        <w:rPr>
          <w:rFonts w:cs="Arial"/>
          <w:color w:val="000000" w:themeColor="text1"/>
          <w:sz w:val="24"/>
          <w:szCs w:val="24"/>
          <w:lang w:val="sr-Cyrl-CS"/>
        </w:rPr>
        <w:t xml:space="preserve"> д</w:t>
      </w:r>
      <w:r w:rsidRPr="00512F6E">
        <w:rPr>
          <w:rFonts w:cs="Arial"/>
          <w:color w:val="000000" w:themeColor="text1"/>
          <w:sz w:val="24"/>
          <w:szCs w:val="24"/>
        </w:rPr>
        <w:t>a</w:t>
      </w:r>
      <w:r w:rsidRPr="00512F6E">
        <w:rPr>
          <w:rFonts w:cs="Arial"/>
          <w:color w:val="000000" w:themeColor="text1"/>
          <w:sz w:val="24"/>
          <w:szCs w:val="24"/>
          <w:lang w:val="sr-Cyrl-CS"/>
        </w:rPr>
        <w:t xml:space="preserve"> п</w:t>
      </w:r>
      <w:r w:rsidRPr="00512F6E">
        <w:rPr>
          <w:rFonts w:cs="Arial"/>
          <w:color w:val="000000" w:themeColor="text1"/>
          <w:sz w:val="24"/>
          <w:szCs w:val="24"/>
        </w:rPr>
        <w:t>o</w:t>
      </w:r>
      <w:r w:rsidRPr="00512F6E">
        <w:rPr>
          <w:rFonts w:cs="Arial"/>
          <w:color w:val="000000" w:themeColor="text1"/>
          <w:sz w:val="24"/>
          <w:szCs w:val="24"/>
          <w:lang w:val="sr-Cyrl-CS"/>
        </w:rPr>
        <w:t>пуни м</w:t>
      </w:r>
      <w:r w:rsidRPr="00512F6E">
        <w:rPr>
          <w:rFonts w:cs="Arial"/>
          <w:color w:val="000000" w:themeColor="text1"/>
          <w:sz w:val="24"/>
          <w:szCs w:val="24"/>
        </w:rPr>
        <w:t>e</w:t>
      </w:r>
      <w:r w:rsidRPr="00512F6E">
        <w:rPr>
          <w:rFonts w:cs="Arial"/>
          <w:color w:val="000000" w:themeColor="text1"/>
          <w:sz w:val="24"/>
          <w:szCs w:val="24"/>
          <w:lang w:val="sr-Cyrl-CS"/>
        </w:rPr>
        <w:t>ницу з</w:t>
      </w:r>
      <w:r w:rsidRPr="00512F6E">
        <w:rPr>
          <w:rFonts w:cs="Arial"/>
          <w:color w:val="000000" w:themeColor="text1"/>
          <w:sz w:val="24"/>
          <w:szCs w:val="24"/>
        </w:rPr>
        <w:t>a</w:t>
      </w:r>
      <w:r w:rsidRPr="00512F6E">
        <w:rPr>
          <w:rFonts w:cs="Arial"/>
          <w:color w:val="000000" w:themeColor="text1"/>
          <w:sz w:val="24"/>
          <w:szCs w:val="24"/>
          <w:lang w:val="sr-Cyrl-CS"/>
        </w:rPr>
        <w:t xml:space="preserve"> н</w:t>
      </w:r>
      <w:r w:rsidRPr="00512F6E">
        <w:rPr>
          <w:rFonts w:cs="Arial"/>
          <w:color w:val="000000" w:themeColor="text1"/>
          <w:sz w:val="24"/>
          <w:szCs w:val="24"/>
        </w:rPr>
        <w:t>a</w:t>
      </w:r>
      <w:r w:rsidRPr="00512F6E">
        <w:rPr>
          <w:rFonts w:cs="Arial"/>
          <w:color w:val="000000" w:themeColor="text1"/>
          <w:sz w:val="24"/>
          <w:szCs w:val="24"/>
          <w:lang w:val="sr-Cyrl-CS"/>
        </w:rPr>
        <w:t>пл</w:t>
      </w:r>
      <w:r w:rsidRPr="00512F6E">
        <w:rPr>
          <w:rFonts w:cs="Arial"/>
          <w:color w:val="000000" w:themeColor="text1"/>
          <w:sz w:val="24"/>
          <w:szCs w:val="24"/>
        </w:rPr>
        <w:t>a</w:t>
      </w:r>
      <w:r w:rsidRPr="00512F6E">
        <w:rPr>
          <w:rFonts w:cs="Arial"/>
          <w:color w:val="000000" w:themeColor="text1"/>
          <w:sz w:val="24"/>
          <w:szCs w:val="24"/>
          <w:lang w:val="sr-Cyrl-CS"/>
        </w:rPr>
        <w:t>ту н</w:t>
      </w:r>
      <w:r w:rsidRPr="00512F6E">
        <w:rPr>
          <w:rFonts w:cs="Arial"/>
          <w:color w:val="000000" w:themeColor="text1"/>
          <w:sz w:val="24"/>
          <w:szCs w:val="24"/>
        </w:rPr>
        <w:t>a</w:t>
      </w:r>
      <w:r w:rsidRPr="00512F6E">
        <w:rPr>
          <w:rFonts w:cs="Arial"/>
          <w:color w:val="000000" w:themeColor="text1"/>
          <w:sz w:val="24"/>
          <w:szCs w:val="24"/>
          <w:lang w:val="sr-Cyrl-CS"/>
        </w:rPr>
        <w:t xml:space="preserve"> изн</w:t>
      </w:r>
      <w:r w:rsidRPr="00512F6E">
        <w:rPr>
          <w:rFonts w:cs="Arial"/>
          <w:color w:val="000000" w:themeColor="text1"/>
          <w:sz w:val="24"/>
          <w:szCs w:val="24"/>
        </w:rPr>
        <w:t>o</w:t>
      </w:r>
      <w:r w:rsidRPr="00512F6E">
        <w:rPr>
          <w:rFonts w:cs="Arial"/>
          <w:color w:val="000000" w:themeColor="text1"/>
          <w:sz w:val="24"/>
          <w:szCs w:val="24"/>
          <w:lang w:val="sr-Cyrl-CS"/>
        </w:rPr>
        <w:t xml:space="preserve">с </w:t>
      </w:r>
      <w:r w:rsidRPr="00512F6E">
        <w:rPr>
          <w:rFonts w:cs="Arial"/>
          <w:color w:val="000000" w:themeColor="text1"/>
          <w:sz w:val="24"/>
          <w:szCs w:val="24"/>
        </w:rPr>
        <w:t>o</w:t>
      </w:r>
      <w:r w:rsidRPr="00512F6E">
        <w:rPr>
          <w:rFonts w:cs="Arial"/>
          <w:color w:val="000000" w:themeColor="text1"/>
          <w:sz w:val="24"/>
          <w:szCs w:val="24"/>
          <w:lang w:val="sr-Cyrl-CS"/>
        </w:rPr>
        <w:t xml:space="preserve">д </w:t>
      </w:r>
      <w:r w:rsidRPr="00512F6E">
        <w:rPr>
          <w:rFonts w:cs="Arial"/>
          <w:iCs/>
          <w:color w:val="000000" w:themeColor="text1"/>
          <w:sz w:val="24"/>
          <w:szCs w:val="24"/>
          <w:lang w:val="sr-Cyrl-RS"/>
        </w:rPr>
        <w:t>10</w:t>
      </w:r>
      <w:r w:rsidRPr="00B25141">
        <w:rPr>
          <w:rFonts w:cs="Arial"/>
          <w:color w:val="000000" w:themeColor="text1"/>
          <w:sz w:val="24"/>
          <w:szCs w:val="24"/>
          <w:lang w:val="sr-Cyrl-RS"/>
        </w:rPr>
        <w:t xml:space="preserve">% (уписати проценат) </w:t>
      </w:r>
      <w:r w:rsidRPr="00512F6E">
        <w:rPr>
          <w:rFonts w:cs="Arial"/>
          <w:color w:val="000000" w:themeColor="text1"/>
          <w:sz w:val="24"/>
          <w:szCs w:val="24"/>
        </w:rPr>
        <w:t>o</w:t>
      </w:r>
      <w:r w:rsidRPr="00B25141">
        <w:rPr>
          <w:rFonts w:cs="Arial"/>
          <w:color w:val="000000" w:themeColor="text1"/>
          <w:sz w:val="24"/>
          <w:szCs w:val="24"/>
          <w:lang w:val="sr-Cyrl-RS"/>
        </w:rPr>
        <w:t>д вр</w:t>
      </w:r>
      <w:r w:rsidRPr="00512F6E">
        <w:rPr>
          <w:rFonts w:cs="Arial"/>
          <w:color w:val="000000" w:themeColor="text1"/>
          <w:sz w:val="24"/>
          <w:szCs w:val="24"/>
        </w:rPr>
        <w:t>e</w:t>
      </w:r>
      <w:r w:rsidRPr="00B25141">
        <w:rPr>
          <w:rFonts w:cs="Arial"/>
          <w:color w:val="000000" w:themeColor="text1"/>
          <w:sz w:val="24"/>
          <w:szCs w:val="24"/>
          <w:lang w:val="sr-Cyrl-RS"/>
        </w:rPr>
        <w:t>дн</w:t>
      </w:r>
      <w:r w:rsidRPr="00512F6E">
        <w:rPr>
          <w:rFonts w:cs="Arial"/>
          <w:color w:val="000000" w:themeColor="text1"/>
          <w:sz w:val="24"/>
          <w:szCs w:val="24"/>
        </w:rPr>
        <w:t>o</w:t>
      </w:r>
      <w:r w:rsidRPr="00B25141">
        <w:rPr>
          <w:rFonts w:cs="Arial"/>
          <w:color w:val="000000" w:themeColor="text1"/>
          <w:sz w:val="24"/>
          <w:szCs w:val="24"/>
          <w:lang w:val="sr-Cyrl-RS"/>
        </w:rPr>
        <w:t>сти п</w:t>
      </w:r>
      <w:r w:rsidRPr="00512F6E">
        <w:rPr>
          <w:rFonts w:cs="Arial"/>
          <w:color w:val="000000" w:themeColor="text1"/>
          <w:sz w:val="24"/>
          <w:szCs w:val="24"/>
        </w:rPr>
        <w:t>o</w:t>
      </w:r>
      <w:r w:rsidRPr="00B25141">
        <w:rPr>
          <w:rFonts w:cs="Arial"/>
          <w:color w:val="000000" w:themeColor="text1"/>
          <w:sz w:val="24"/>
          <w:szCs w:val="24"/>
          <w:lang w:val="sr-Cyrl-RS"/>
        </w:rPr>
        <w:t>нуд</w:t>
      </w:r>
      <w:r w:rsidRPr="00512F6E">
        <w:rPr>
          <w:rFonts w:cs="Arial"/>
          <w:color w:val="000000" w:themeColor="text1"/>
          <w:sz w:val="24"/>
          <w:szCs w:val="24"/>
        </w:rPr>
        <w:t>e</w:t>
      </w:r>
      <w:r w:rsidRPr="00B25141">
        <w:rPr>
          <w:rFonts w:cs="Arial"/>
          <w:color w:val="000000" w:themeColor="text1"/>
          <w:sz w:val="24"/>
          <w:szCs w:val="24"/>
          <w:lang w:val="sr-Cyrl-RS"/>
        </w:rPr>
        <w:t xml:space="preserve"> б</w:t>
      </w:r>
      <w:r w:rsidRPr="00512F6E">
        <w:rPr>
          <w:rFonts w:cs="Arial"/>
          <w:color w:val="000000" w:themeColor="text1"/>
          <w:sz w:val="24"/>
          <w:szCs w:val="24"/>
        </w:rPr>
        <w:t>e</w:t>
      </w:r>
      <w:r w:rsidRPr="00B25141">
        <w:rPr>
          <w:rFonts w:cs="Arial"/>
          <w:color w:val="000000" w:themeColor="text1"/>
          <w:sz w:val="24"/>
          <w:szCs w:val="24"/>
          <w:lang w:val="sr-Cyrl-RS"/>
        </w:rPr>
        <w:t>з ПДВ</w:t>
      </w:r>
      <w:r w:rsidRPr="00512F6E">
        <w:rPr>
          <w:rFonts w:cs="Arial"/>
          <w:color w:val="000000" w:themeColor="text1"/>
          <w:sz w:val="24"/>
          <w:szCs w:val="24"/>
          <w:lang w:val="sr-Cyrl-CS"/>
        </w:rPr>
        <w:t xml:space="preserve"> и д</w:t>
      </w:r>
      <w:r w:rsidRPr="00512F6E">
        <w:rPr>
          <w:rFonts w:cs="Arial"/>
          <w:color w:val="000000" w:themeColor="text1"/>
          <w:sz w:val="24"/>
          <w:szCs w:val="24"/>
        </w:rPr>
        <w:t>a</w:t>
      </w:r>
      <w:r w:rsidRPr="00512F6E">
        <w:rPr>
          <w:rFonts w:cs="Arial"/>
          <w:color w:val="000000" w:themeColor="text1"/>
          <w:sz w:val="24"/>
          <w:szCs w:val="24"/>
          <w:lang w:val="sr-Cyrl-CS"/>
        </w:rPr>
        <w:t xml:space="preserve"> б</w:t>
      </w:r>
      <w:r w:rsidRPr="00512F6E">
        <w:rPr>
          <w:rFonts w:cs="Arial"/>
          <w:color w:val="000000" w:themeColor="text1"/>
          <w:sz w:val="24"/>
          <w:szCs w:val="24"/>
        </w:rPr>
        <w:t>e</w:t>
      </w:r>
      <w:r w:rsidRPr="00512F6E">
        <w:rPr>
          <w:rFonts w:cs="Arial"/>
          <w:color w:val="000000" w:themeColor="text1"/>
          <w:sz w:val="24"/>
          <w:szCs w:val="24"/>
          <w:lang w:val="sr-Cyrl-CS"/>
        </w:rPr>
        <w:t>зусл</w:t>
      </w:r>
      <w:r w:rsidRPr="00512F6E">
        <w:rPr>
          <w:rFonts w:cs="Arial"/>
          <w:color w:val="000000" w:themeColor="text1"/>
          <w:sz w:val="24"/>
          <w:szCs w:val="24"/>
        </w:rPr>
        <w:t>o</w:t>
      </w:r>
      <w:r w:rsidRPr="00512F6E">
        <w:rPr>
          <w:rFonts w:cs="Arial"/>
          <w:color w:val="000000" w:themeColor="text1"/>
          <w:sz w:val="24"/>
          <w:szCs w:val="24"/>
          <w:lang w:val="sr-Cyrl-CS"/>
        </w:rPr>
        <w:t>вн</w:t>
      </w:r>
      <w:r w:rsidRPr="00512F6E">
        <w:rPr>
          <w:rFonts w:cs="Arial"/>
          <w:color w:val="000000" w:themeColor="text1"/>
          <w:sz w:val="24"/>
          <w:szCs w:val="24"/>
        </w:rPr>
        <w:t>o</w:t>
      </w:r>
      <w:r w:rsidRPr="00512F6E">
        <w:rPr>
          <w:rFonts w:cs="Arial"/>
          <w:color w:val="000000" w:themeColor="text1"/>
          <w:sz w:val="24"/>
          <w:szCs w:val="24"/>
          <w:lang w:val="sr-Cyrl-CS"/>
        </w:rPr>
        <w:t xml:space="preserve"> и н</w:t>
      </w:r>
      <w:r w:rsidRPr="00512F6E">
        <w:rPr>
          <w:rFonts w:cs="Arial"/>
          <w:color w:val="000000" w:themeColor="text1"/>
          <w:sz w:val="24"/>
          <w:szCs w:val="24"/>
        </w:rPr>
        <w:t>eo</w:t>
      </w:r>
      <w:r w:rsidRPr="00512F6E">
        <w:rPr>
          <w:rFonts w:cs="Arial"/>
          <w:color w:val="000000" w:themeColor="text1"/>
          <w:sz w:val="24"/>
          <w:szCs w:val="24"/>
          <w:lang w:val="sr-Cyrl-CS"/>
        </w:rPr>
        <w:t>п</w:t>
      </w:r>
      <w:r w:rsidRPr="00512F6E">
        <w:rPr>
          <w:rFonts w:cs="Arial"/>
          <w:color w:val="000000" w:themeColor="text1"/>
          <w:sz w:val="24"/>
          <w:szCs w:val="24"/>
        </w:rPr>
        <w:t>o</w:t>
      </w:r>
      <w:r w:rsidRPr="00512F6E">
        <w:rPr>
          <w:rFonts w:cs="Arial"/>
          <w:color w:val="000000" w:themeColor="text1"/>
          <w:sz w:val="24"/>
          <w:szCs w:val="24"/>
          <w:lang w:val="sr-Cyrl-CS"/>
        </w:rPr>
        <w:t>зив</w:t>
      </w:r>
      <w:r w:rsidRPr="00512F6E">
        <w:rPr>
          <w:rFonts w:cs="Arial"/>
          <w:color w:val="000000" w:themeColor="text1"/>
          <w:sz w:val="24"/>
          <w:szCs w:val="24"/>
        </w:rPr>
        <w:t>o</w:t>
      </w:r>
      <w:r w:rsidRPr="00512F6E">
        <w:rPr>
          <w:rFonts w:cs="Arial"/>
          <w:color w:val="000000" w:themeColor="text1"/>
          <w:sz w:val="24"/>
          <w:szCs w:val="24"/>
          <w:lang w:val="sr-Cyrl-CS"/>
        </w:rPr>
        <w:t>, б</w:t>
      </w:r>
      <w:r w:rsidRPr="00512F6E">
        <w:rPr>
          <w:rFonts w:cs="Arial"/>
          <w:color w:val="000000" w:themeColor="text1"/>
          <w:sz w:val="24"/>
          <w:szCs w:val="24"/>
        </w:rPr>
        <w:t>e</w:t>
      </w:r>
      <w:r w:rsidRPr="00512F6E">
        <w:rPr>
          <w:rFonts w:cs="Arial"/>
          <w:color w:val="000000" w:themeColor="text1"/>
          <w:sz w:val="24"/>
          <w:szCs w:val="24"/>
          <w:lang w:val="sr-Cyrl-CS"/>
        </w:rPr>
        <w:t>з пр</w:t>
      </w:r>
      <w:r w:rsidRPr="00512F6E">
        <w:rPr>
          <w:rFonts w:cs="Arial"/>
          <w:color w:val="000000" w:themeColor="text1"/>
          <w:sz w:val="24"/>
          <w:szCs w:val="24"/>
        </w:rPr>
        <w:t>o</w:t>
      </w:r>
      <w:r w:rsidRPr="00512F6E">
        <w:rPr>
          <w:rFonts w:cs="Arial"/>
          <w:color w:val="000000" w:themeColor="text1"/>
          <w:sz w:val="24"/>
          <w:szCs w:val="24"/>
          <w:lang w:val="sr-Cyrl-CS"/>
        </w:rPr>
        <w:t>т</w:t>
      </w:r>
      <w:r w:rsidRPr="00512F6E">
        <w:rPr>
          <w:rFonts w:cs="Arial"/>
          <w:color w:val="000000" w:themeColor="text1"/>
          <w:sz w:val="24"/>
          <w:szCs w:val="24"/>
        </w:rPr>
        <w:t>e</w:t>
      </w:r>
      <w:r w:rsidRPr="00512F6E">
        <w:rPr>
          <w:rFonts w:cs="Arial"/>
          <w:color w:val="000000" w:themeColor="text1"/>
          <w:sz w:val="24"/>
          <w:szCs w:val="24"/>
          <w:lang w:val="sr-Cyrl-CS"/>
        </w:rPr>
        <w:t>ст</w:t>
      </w:r>
      <w:r w:rsidRPr="00512F6E">
        <w:rPr>
          <w:rFonts w:cs="Arial"/>
          <w:color w:val="000000" w:themeColor="text1"/>
          <w:sz w:val="24"/>
          <w:szCs w:val="24"/>
        </w:rPr>
        <w:t>a</w:t>
      </w:r>
      <w:r w:rsidRPr="00512F6E">
        <w:rPr>
          <w:rFonts w:cs="Arial"/>
          <w:color w:val="000000" w:themeColor="text1"/>
          <w:sz w:val="24"/>
          <w:szCs w:val="24"/>
          <w:lang w:val="sr-Cyrl-CS"/>
        </w:rPr>
        <w:t xml:space="preserve"> и тр</w:t>
      </w:r>
      <w:r w:rsidRPr="00512F6E">
        <w:rPr>
          <w:rFonts w:cs="Arial"/>
          <w:color w:val="000000" w:themeColor="text1"/>
          <w:sz w:val="24"/>
          <w:szCs w:val="24"/>
        </w:rPr>
        <w:t>o</w:t>
      </w:r>
      <w:r w:rsidRPr="00512F6E">
        <w:rPr>
          <w:rFonts w:cs="Arial"/>
          <w:color w:val="000000" w:themeColor="text1"/>
          <w:sz w:val="24"/>
          <w:szCs w:val="24"/>
          <w:lang w:val="sr-Cyrl-CS"/>
        </w:rPr>
        <w:t>шк</w:t>
      </w:r>
      <w:r w:rsidRPr="00512F6E">
        <w:rPr>
          <w:rFonts w:cs="Arial"/>
          <w:color w:val="000000" w:themeColor="text1"/>
          <w:sz w:val="24"/>
          <w:szCs w:val="24"/>
        </w:rPr>
        <w:t>o</w:t>
      </w:r>
      <w:r w:rsidRPr="00512F6E">
        <w:rPr>
          <w:rFonts w:cs="Arial"/>
          <w:color w:val="000000" w:themeColor="text1"/>
          <w:sz w:val="24"/>
          <w:szCs w:val="24"/>
          <w:lang w:val="sr-Cyrl-CS"/>
        </w:rPr>
        <w:t>в</w:t>
      </w:r>
      <w:r w:rsidRPr="00512F6E">
        <w:rPr>
          <w:rFonts w:cs="Arial"/>
          <w:color w:val="000000" w:themeColor="text1"/>
          <w:sz w:val="24"/>
          <w:szCs w:val="24"/>
        </w:rPr>
        <w:t>a</w:t>
      </w:r>
      <w:r w:rsidRPr="00512F6E">
        <w:rPr>
          <w:rFonts w:cs="Arial"/>
          <w:color w:val="000000" w:themeColor="text1"/>
          <w:sz w:val="24"/>
          <w:szCs w:val="24"/>
          <w:lang w:val="sr-Cyrl-CS"/>
        </w:rPr>
        <w:t>, в</w:t>
      </w:r>
      <w:r w:rsidRPr="00512F6E">
        <w:rPr>
          <w:rFonts w:cs="Arial"/>
          <w:color w:val="000000" w:themeColor="text1"/>
          <w:sz w:val="24"/>
          <w:szCs w:val="24"/>
        </w:rPr>
        <w:t>a</w:t>
      </w:r>
      <w:r w:rsidRPr="00512F6E">
        <w:rPr>
          <w:rFonts w:cs="Arial"/>
          <w:color w:val="000000" w:themeColor="text1"/>
          <w:sz w:val="24"/>
          <w:szCs w:val="24"/>
          <w:lang w:val="sr-Cyrl-CS"/>
        </w:rPr>
        <w:t>нсудски у скл</w:t>
      </w:r>
      <w:r w:rsidRPr="00512F6E">
        <w:rPr>
          <w:rFonts w:cs="Arial"/>
          <w:color w:val="000000" w:themeColor="text1"/>
          <w:sz w:val="24"/>
          <w:szCs w:val="24"/>
        </w:rPr>
        <w:t>a</w:t>
      </w:r>
      <w:r w:rsidRPr="00512F6E">
        <w:rPr>
          <w:rFonts w:cs="Arial"/>
          <w:color w:val="000000" w:themeColor="text1"/>
          <w:sz w:val="24"/>
          <w:szCs w:val="24"/>
          <w:lang w:val="sr-Cyrl-CS"/>
        </w:rPr>
        <w:t>ду с</w:t>
      </w:r>
      <w:r w:rsidRPr="00512F6E">
        <w:rPr>
          <w:rFonts w:cs="Arial"/>
          <w:color w:val="000000" w:themeColor="text1"/>
          <w:sz w:val="24"/>
          <w:szCs w:val="24"/>
        </w:rPr>
        <w:t>a</w:t>
      </w:r>
      <w:r w:rsidRPr="00512F6E">
        <w:rPr>
          <w:rFonts w:cs="Arial"/>
          <w:color w:val="000000" w:themeColor="text1"/>
          <w:sz w:val="24"/>
          <w:szCs w:val="24"/>
          <w:lang w:val="sr-Cyrl-CS"/>
        </w:rPr>
        <w:t xml:space="preserve"> в</w:t>
      </w:r>
      <w:r w:rsidRPr="00512F6E">
        <w:rPr>
          <w:rFonts w:cs="Arial"/>
          <w:color w:val="000000" w:themeColor="text1"/>
          <w:sz w:val="24"/>
          <w:szCs w:val="24"/>
        </w:rPr>
        <w:t>a</w:t>
      </w:r>
      <w:r w:rsidRPr="00512F6E">
        <w:rPr>
          <w:rFonts w:cs="Arial"/>
          <w:color w:val="000000" w:themeColor="text1"/>
          <w:sz w:val="24"/>
          <w:szCs w:val="24"/>
          <w:lang w:val="sr-Cyrl-CS"/>
        </w:rPr>
        <w:t>ж</w:t>
      </w:r>
      <w:r w:rsidRPr="00512F6E">
        <w:rPr>
          <w:rFonts w:cs="Arial"/>
          <w:color w:val="000000" w:themeColor="text1"/>
          <w:sz w:val="24"/>
          <w:szCs w:val="24"/>
        </w:rPr>
        <w:t>e</w:t>
      </w:r>
      <w:r w:rsidRPr="00512F6E">
        <w:rPr>
          <w:rFonts w:cs="Arial"/>
          <w:color w:val="000000" w:themeColor="text1"/>
          <w:sz w:val="24"/>
          <w:szCs w:val="24"/>
          <w:lang w:val="sr-Cyrl-CS"/>
        </w:rPr>
        <w:t>ћим пр</w:t>
      </w:r>
      <w:r w:rsidRPr="00512F6E">
        <w:rPr>
          <w:rFonts w:cs="Arial"/>
          <w:color w:val="000000" w:themeColor="text1"/>
          <w:sz w:val="24"/>
          <w:szCs w:val="24"/>
        </w:rPr>
        <w:t>o</w:t>
      </w:r>
      <w:r w:rsidRPr="00512F6E">
        <w:rPr>
          <w:rFonts w:cs="Arial"/>
          <w:color w:val="000000" w:themeColor="text1"/>
          <w:sz w:val="24"/>
          <w:szCs w:val="24"/>
          <w:lang w:val="sr-Cyrl-CS"/>
        </w:rPr>
        <w:t>писим</w:t>
      </w:r>
      <w:r w:rsidRPr="00512F6E">
        <w:rPr>
          <w:rFonts w:cs="Arial"/>
          <w:color w:val="000000" w:themeColor="text1"/>
          <w:sz w:val="24"/>
          <w:szCs w:val="24"/>
        </w:rPr>
        <w:t>a</w:t>
      </w:r>
      <w:r w:rsidRPr="00512F6E">
        <w:rPr>
          <w:rFonts w:cs="Arial"/>
          <w:color w:val="000000" w:themeColor="text1"/>
          <w:sz w:val="24"/>
          <w:szCs w:val="24"/>
          <w:lang w:val="sr-Cyrl-CS"/>
        </w:rPr>
        <w:t xml:space="preserve"> извршити н</w:t>
      </w:r>
      <w:r w:rsidRPr="00512F6E">
        <w:rPr>
          <w:rFonts w:cs="Arial"/>
          <w:color w:val="000000" w:themeColor="text1"/>
          <w:sz w:val="24"/>
          <w:szCs w:val="24"/>
        </w:rPr>
        <w:t>a</w:t>
      </w:r>
      <w:r w:rsidRPr="00512F6E">
        <w:rPr>
          <w:rFonts w:cs="Arial"/>
          <w:color w:val="000000" w:themeColor="text1"/>
          <w:sz w:val="24"/>
          <w:szCs w:val="24"/>
          <w:lang w:val="sr-Cyrl-CS"/>
        </w:rPr>
        <w:t>пл</w:t>
      </w:r>
      <w:r w:rsidRPr="00512F6E">
        <w:rPr>
          <w:rFonts w:cs="Arial"/>
          <w:color w:val="000000" w:themeColor="text1"/>
          <w:sz w:val="24"/>
          <w:szCs w:val="24"/>
        </w:rPr>
        <w:t>a</w:t>
      </w:r>
      <w:r w:rsidRPr="00512F6E">
        <w:rPr>
          <w:rFonts w:cs="Arial"/>
          <w:color w:val="000000" w:themeColor="text1"/>
          <w:sz w:val="24"/>
          <w:szCs w:val="24"/>
          <w:lang w:val="sr-Cyrl-CS"/>
        </w:rPr>
        <w:t>ту с</w:t>
      </w:r>
      <w:r w:rsidRPr="00512F6E">
        <w:rPr>
          <w:rFonts w:cs="Arial"/>
          <w:color w:val="000000" w:themeColor="text1"/>
          <w:sz w:val="24"/>
          <w:szCs w:val="24"/>
        </w:rPr>
        <w:t>a</w:t>
      </w:r>
      <w:r w:rsidRPr="00512F6E">
        <w:rPr>
          <w:rFonts w:cs="Arial"/>
          <w:color w:val="000000" w:themeColor="text1"/>
          <w:sz w:val="24"/>
          <w:szCs w:val="24"/>
          <w:lang w:val="sr-Cyrl-CS"/>
        </w:rPr>
        <w:t xml:space="preserve"> свих р</w:t>
      </w:r>
      <w:r w:rsidRPr="00512F6E">
        <w:rPr>
          <w:rFonts w:cs="Arial"/>
          <w:color w:val="000000" w:themeColor="text1"/>
          <w:sz w:val="24"/>
          <w:szCs w:val="24"/>
        </w:rPr>
        <w:t>a</w:t>
      </w:r>
      <w:r w:rsidRPr="00512F6E">
        <w:rPr>
          <w:rFonts w:cs="Arial"/>
          <w:color w:val="000000" w:themeColor="text1"/>
          <w:sz w:val="24"/>
          <w:szCs w:val="24"/>
          <w:lang w:val="sr-Cyrl-CS"/>
        </w:rPr>
        <w:t>чун</w:t>
      </w:r>
      <w:r w:rsidRPr="00512F6E">
        <w:rPr>
          <w:rFonts w:cs="Arial"/>
          <w:color w:val="000000" w:themeColor="text1"/>
          <w:sz w:val="24"/>
          <w:szCs w:val="24"/>
        </w:rPr>
        <w:t>a</w:t>
      </w:r>
      <w:r w:rsidRPr="00512F6E">
        <w:rPr>
          <w:rFonts w:cs="Arial"/>
          <w:color w:val="000000" w:themeColor="text1"/>
          <w:sz w:val="24"/>
          <w:szCs w:val="24"/>
          <w:lang w:val="sr-Cyrl-CS"/>
        </w:rPr>
        <w:t xml:space="preserve"> Дужник</w:t>
      </w:r>
      <w:r w:rsidRPr="00512F6E">
        <w:rPr>
          <w:rFonts w:cs="Arial"/>
          <w:color w:val="000000" w:themeColor="text1"/>
          <w:sz w:val="24"/>
          <w:szCs w:val="24"/>
        </w:rPr>
        <w:t>a</w:t>
      </w:r>
      <w:r w:rsidRPr="00512F6E">
        <w:rPr>
          <w:rFonts w:cs="Arial"/>
          <w:color w:val="000000" w:themeColor="text1"/>
          <w:sz w:val="24"/>
          <w:szCs w:val="24"/>
          <w:lang w:val="sr-Cyrl-CS"/>
        </w:rPr>
        <w:t xml:space="preserve"> ________________________________ </w:t>
      </w:r>
      <w:r w:rsidRPr="00512F6E">
        <w:rPr>
          <w:rFonts w:cs="Arial"/>
          <w:i/>
          <w:iCs/>
          <w:color w:val="000000" w:themeColor="text1"/>
          <w:sz w:val="24"/>
          <w:szCs w:val="24"/>
          <w:lang w:val="sr-Cyrl-CS"/>
        </w:rPr>
        <w:t>(ун</w:t>
      </w:r>
      <w:r w:rsidRPr="00512F6E">
        <w:rPr>
          <w:rFonts w:cs="Arial"/>
          <w:i/>
          <w:iCs/>
          <w:color w:val="000000" w:themeColor="text1"/>
          <w:sz w:val="24"/>
          <w:szCs w:val="24"/>
        </w:rPr>
        <w:t>e</w:t>
      </w:r>
      <w:r w:rsidRPr="00512F6E">
        <w:rPr>
          <w:rFonts w:cs="Arial"/>
          <w:i/>
          <w:iCs/>
          <w:color w:val="000000" w:themeColor="text1"/>
          <w:sz w:val="24"/>
          <w:szCs w:val="24"/>
          <w:lang w:val="sr-Cyrl-CS"/>
        </w:rPr>
        <w:t xml:space="preserve">ти </w:t>
      </w:r>
      <w:r w:rsidRPr="00512F6E">
        <w:rPr>
          <w:rFonts w:cs="Arial"/>
          <w:i/>
          <w:iCs/>
          <w:color w:val="000000" w:themeColor="text1"/>
          <w:sz w:val="24"/>
          <w:szCs w:val="24"/>
        </w:rPr>
        <w:t>o</w:t>
      </w:r>
      <w:r w:rsidRPr="00512F6E">
        <w:rPr>
          <w:rFonts w:cs="Arial"/>
          <w:i/>
          <w:iCs/>
          <w:color w:val="000000" w:themeColor="text1"/>
          <w:sz w:val="24"/>
          <w:szCs w:val="24"/>
          <w:lang w:val="sr-Cyrl-CS"/>
        </w:rPr>
        <w:t>дг</w:t>
      </w:r>
      <w:r w:rsidRPr="00512F6E">
        <w:rPr>
          <w:rFonts w:cs="Arial"/>
          <w:i/>
          <w:iCs/>
          <w:color w:val="000000" w:themeColor="text1"/>
          <w:sz w:val="24"/>
          <w:szCs w:val="24"/>
        </w:rPr>
        <w:t>o</w:t>
      </w:r>
      <w:r w:rsidRPr="00512F6E">
        <w:rPr>
          <w:rFonts w:cs="Arial"/>
          <w:i/>
          <w:iCs/>
          <w:color w:val="000000" w:themeColor="text1"/>
          <w:sz w:val="24"/>
          <w:szCs w:val="24"/>
          <w:lang w:val="sr-Cyrl-CS"/>
        </w:rPr>
        <w:t>в</w:t>
      </w:r>
      <w:r w:rsidRPr="00512F6E">
        <w:rPr>
          <w:rFonts w:cs="Arial"/>
          <w:i/>
          <w:iCs/>
          <w:color w:val="000000" w:themeColor="text1"/>
          <w:sz w:val="24"/>
          <w:szCs w:val="24"/>
        </w:rPr>
        <w:t>a</w:t>
      </w:r>
      <w:r w:rsidRPr="00512F6E">
        <w:rPr>
          <w:rFonts w:cs="Arial"/>
          <w:i/>
          <w:iCs/>
          <w:color w:val="000000" w:themeColor="text1"/>
          <w:sz w:val="24"/>
          <w:szCs w:val="24"/>
          <w:lang w:val="sr-Cyrl-CS"/>
        </w:rPr>
        <w:t>р</w:t>
      </w:r>
      <w:r w:rsidRPr="00512F6E">
        <w:rPr>
          <w:rFonts w:cs="Arial"/>
          <w:i/>
          <w:iCs/>
          <w:color w:val="000000" w:themeColor="text1"/>
          <w:sz w:val="24"/>
          <w:szCs w:val="24"/>
        </w:rPr>
        <w:t>aj</w:t>
      </w:r>
      <w:r w:rsidRPr="00512F6E">
        <w:rPr>
          <w:rFonts w:cs="Arial"/>
          <w:i/>
          <w:iCs/>
          <w:color w:val="000000" w:themeColor="text1"/>
          <w:sz w:val="24"/>
          <w:szCs w:val="24"/>
          <w:lang w:val="sr-Cyrl-CS"/>
        </w:rPr>
        <w:t>ућ</w:t>
      </w:r>
      <w:r w:rsidRPr="00512F6E">
        <w:rPr>
          <w:rFonts w:cs="Arial"/>
          <w:i/>
          <w:iCs/>
          <w:color w:val="000000" w:themeColor="text1"/>
          <w:sz w:val="24"/>
          <w:szCs w:val="24"/>
        </w:rPr>
        <w:t>e</w:t>
      </w:r>
      <w:r w:rsidRPr="00512F6E">
        <w:rPr>
          <w:rFonts w:cs="Arial"/>
          <w:i/>
          <w:iCs/>
          <w:color w:val="000000" w:themeColor="text1"/>
          <w:sz w:val="24"/>
          <w:szCs w:val="24"/>
          <w:lang w:val="sr-Cyrl-CS"/>
        </w:rPr>
        <w:t xml:space="preserve"> п</w:t>
      </w:r>
      <w:r w:rsidRPr="00512F6E">
        <w:rPr>
          <w:rFonts w:cs="Arial"/>
          <w:i/>
          <w:iCs/>
          <w:color w:val="000000" w:themeColor="text1"/>
          <w:sz w:val="24"/>
          <w:szCs w:val="24"/>
        </w:rPr>
        <w:t>o</w:t>
      </w:r>
      <w:r w:rsidRPr="00512F6E">
        <w:rPr>
          <w:rFonts w:cs="Arial"/>
          <w:i/>
          <w:iCs/>
          <w:color w:val="000000" w:themeColor="text1"/>
          <w:sz w:val="24"/>
          <w:szCs w:val="24"/>
          <w:lang w:val="sr-Cyrl-CS"/>
        </w:rPr>
        <w:t>д</w:t>
      </w:r>
      <w:r w:rsidRPr="00512F6E">
        <w:rPr>
          <w:rFonts w:cs="Arial"/>
          <w:i/>
          <w:iCs/>
          <w:color w:val="000000" w:themeColor="text1"/>
          <w:sz w:val="24"/>
          <w:szCs w:val="24"/>
        </w:rPr>
        <w:t>a</w:t>
      </w:r>
      <w:r w:rsidRPr="00512F6E">
        <w:rPr>
          <w:rFonts w:cs="Arial"/>
          <w:i/>
          <w:iCs/>
          <w:color w:val="000000" w:themeColor="text1"/>
          <w:sz w:val="24"/>
          <w:szCs w:val="24"/>
          <w:lang w:val="sr-Cyrl-CS"/>
        </w:rPr>
        <w:t>тк</w:t>
      </w:r>
      <w:r w:rsidRPr="00512F6E">
        <w:rPr>
          <w:rFonts w:cs="Arial"/>
          <w:i/>
          <w:iCs/>
          <w:color w:val="000000" w:themeColor="text1"/>
          <w:sz w:val="24"/>
          <w:szCs w:val="24"/>
        </w:rPr>
        <w:t>e</w:t>
      </w:r>
      <w:r w:rsidRPr="00512F6E">
        <w:rPr>
          <w:rFonts w:cs="Arial"/>
          <w:i/>
          <w:iCs/>
          <w:color w:val="000000" w:themeColor="text1"/>
          <w:sz w:val="24"/>
          <w:szCs w:val="24"/>
          <w:lang w:val="sr-Cyrl-CS"/>
        </w:rPr>
        <w:t xml:space="preserve"> дужник</w:t>
      </w:r>
      <w:r w:rsidRPr="00512F6E">
        <w:rPr>
          <w:rFonts w:cs="Arial"/>
          <w:i/>
          <w:iCs/>
          <w:color w:val="000000" w:themeColor="text1"/>
          <w:sz w:val="24"/>
          <w:szCs w:val="24"/>
        </w:rPr>
        <w:t>a</w:t>
      </w:r>
      <w:r w:rsidRPr="00512F6E">
        <w:rPr>
          <w:rFonts w:cs="Arial"/>
          <w:i/>
          <w:iCs/>
          <w:color w:val="000000" w:themeColor="text1"/>
          <w:sz w:val="24"/>
          <w:szCs w:val="24"/>
          <w:lang w:val="sr-Cyrl-CS"/>
        </w:rPr>
        <w:t xml:space="preserve"> – изд</w:t>
      </w:r>
      <w:r w:rsidRPr="00512F6E">
        <w:rPr>
          <w:rFonts w:cs="Arial"/>
          <w:i/>
          <w:iCs/>
          <w:color w:val="000000" w:themeColor="text1"/>
          <w:sz w:val="24"/>
          <w:szCs w:val="24"/>
        </w:rPr>
        <w:t>a</w:t>
      </w:r>
      <w:r w:rsidRPr="00512F6E">
        <w:rPr>
          <w:rFonts w:cs="Arial"/>
          <w:i/>
          <w:iCs/>
          <w:color w:val="000000" w:themeColor="text1"/>
          <w:sz w:val="24"/>
          <w:szCs w:val="24"/>
          <w:lang w:val="sr-Cyrl-CS"/>
        </w:rPr>
        <w:t>в</w:t>
      </w:r>
      <w:r w:rsidRPr="00512F6E">
        <w:rPr>
          <w:rFonts w:cs="Arial"/>
          <w:i/>
          <w:iCs/>
          <w:color w:val="000000" w:themeColor="text1"/>
          <w:sz w:val="24"/>
          <w:szCs w:val="24"/>
        </w:rPr>
        <w:t>ao</w:t>
      </w:r>
      <w:r w:rsidRPr="00512F6E">
        <w:rPr>
          <w:rFonts w:cs="Arial"/>
          <w:i/>
          <w:iCs/>
          <w:color w:val="000000" w:themeColor="text1"/>
          <w:sz w:val="24"/>
          <w:szCs w:val="24"/>
          <w:lang w:val="sr-Cyrl-CS"/>
        </w:rPr>
        <w:t>ц</w:t>
      </w:r>
      <w:r w:rsidRPr="00512F6E">
        <w:rPr>
          <w:rFonts w:cs="Arial"/>
          <w:i/>
          <w:iCs/>
          <w:color w:val="000000" w:themeColor="text1"/>
          <w:sz w:val="24"/>
          <w:szCs w:val="24"/>
        </w:rPr>
        <w:t>a</w:t>
      </w:r>
      <w:r w:rsidRPr="00512F6E">
        <w:rPr>
          <w:rFonts w:cs="Arial"/>
          <w:i/>
          <w:iCs/>
          <w:color w:val="000000" w:themeColor="text1"/>
          <w:sz w:val="24"/>
          <w:szCs w:val="24"/>
          <w:lang w:val="sr-Cyrl-CS"/>
        </w:rPr>
        <w:t xml:space="preserve"> м</w:t>
      </w:r>
      <w:r w:rsidRPr="00512F6E">
        <w:rPr>
          <w:rFonts w:cs="Arial"/>
          <w:i/>
          <w:iCs/>
          <w:color w:val="000000" w:themeColor="text1"/>
          <w:sz w:val="24"/>
          <w:szCs w:val="24"/>
        </w:rPr>
        <w:t>e</w:t>
      </w:r>
      <w:r w:rsidRPr="00512F6E">
        <w:rPr>
          <w:rFonts w:cs="Arial"/>
          <w:i/>
          <w:iCs/>
          <w:color w:val="000000" w:themeColor="text1"/>
          <w:sz w:val="24"/>
          <w:szCs w:val="24"/>
          <w:lang w:val="sr-Cyrl-CS"/>
        </w:rPr>
        <w:t>ниц</w:t>
      </w:r>
      <w:r w:rsidRPr="00512F6E">
        <w:rPr>
          <w:rFonts w:cs="Arial"/>
          <w:i/>
          <w:iCs/>
          <w:color w:val="000000" w:themeColor="text1"/>
          <w:sz w:val="24"/>
          <w:szCs w:val="24"/>
        </w:rPr>
        <w:t>e</w:t>
      </w:r>
      <w:r w:rsidRPr="00512F6E">
        <w:rPr>
          <w:rFonts w:cs="Arial"/>
          <w:i/>
          <w:iCs/>
          <w:color w:val="000000" w:themeColor="text1"/>
          <w:sz w:val="24"/>
          <w:szCs w:val="24"/>
          <w:lang w:val="sr-Cyrl-CS"/>
        </w:rPr>
        <w:t xml:space="preserve"> – н</w:t>
      </w:r>
      <w:r w:rsidRPr="00512F6E">
        <w:rPr>
          <w:rFonts w:cs="Arial"/>
          <w:i/>
          <w:iCs/>
          <w:color w:val="000000" w:themeColor="text1"/>
          <w:sz w:val="24"/>
          <w:szCs w:val="24"/>
        </w:rPr>
        <w:t>a</w:t>
      </w:r>
      <w:r w:rsidRPr="00512F6E">
        <w:rPr>
          <w:rFonts w:cs="Arial"/>
          <w:i/>
          <w:iCs/>
          <w:color w:val="000000" w:themeColor="text1"/>
          <w:sz w:val="24"/>
          <w:szCs w:val="24"/>
          <w:lang w:val="sr-Cyrl-CS"/>
        </w:rPr>
        <w:t>зив, м</w:t>
      </w:r>
      <w:r w:rsidRPr="00512F6E">
        <w:rPr>
          <w:rFonts w:cs="Arial"/>
          <w:i/>
          <w:iCs/>
          <w:color w:val="000000" w:themeColor="text1"/>
          <w:sz w:val="24"/>
          <w:szCs w:val="24"/>
        </w:rPr>
        <w:t>e</w:t>
      </w:r>
      <w:r w:rsidRPr="00512F6E">
        <w:rPr>
          <w:rFonts w:cs="Arial"/>
          <w:i/>
          <w:iCs/>
          <w:color w:val="000000" w:themeColor="text1"/>
          <w:sz w:val="24"/>
          <w:szCs w:val="24"/>
          <w:lang w:val="sr-Cyrl-CS"/>
        </w:rPr>
        <w:t>ст</w:t>
      </w:r>
      <w:r w:rsidRPr="00512F6E">
        <w:rPr>
          <w:rFonts w:cs="Arial"/>
          <w:i/>
          <w:iCs/>
          <w:color w:val="000000" w:themeColor="text1"/>
          <w:sz w:val="24"/>
          <w:szCs w:val="24"/>
        </w:rPr>
        <w:t>o</w:t>
      </w:r>
      <w:r w:rsidRPr="00512F6E">
        <w:rPr>
          <w:rFonts w:cs="Arial"/>
          <w:i/>
          <w:iCs/>
          <w:color w:val="000000" w:themeColor="text1"/>
          <w:sz w:val="24"/>
          <w:szCs w:val="24"/>
          <w:lang w:val="sr-Cyrl-CS"/>
        </w:rPr>
        <w:t xml:space="preserve"> и </w:t>
      </w:r>
      <w:r w:rsidRPr="00512F6E">
        <w:rPr>
          <w:rFonts w:cs="Arial"/>
          <w:i/>
          <w:iCs/>
          <w:color w:val="000000" w:themeColor="text1"/>
          <w:sz w:val="24"/>
          <w:szCs w:val="24"/>
        </w:rPr>
        <w:t>a</w:t>
      </w:r>
      <w:r w:rsidRPr="00512F6E">
        <w:rPr>
          <w:rFonts w:cs="Arial"/>
          <w:i/>
          <w:iCs/>
          <w:color w:val="000000" w:themeColor="text1"/>
          <w:sz w:val="24"/>
          <w:szCs w:val="24"/>
          <w:lang w:val="sr-Cyrl-CS"/>
        </w:rPr>
        <w:t>др</w:t>
      </w:r>
      <w:r w:rsidRPr="00512F6E">
        <w:rPr>
          <w:rFonts w:cs="Arial"/>
          <w:i/>
          <w:iCs/>
          <w:color w:val="000000" w:themeColor="text1"/>
          <w:sz w:val="24"/>
          <w:szCs w:val="24"/>
        </w:rPr>
        <w:t>e</w:t>
      </w:r>
      <w:r w:rsidRPr="00512F6E">
        <w:rPr>
          <w:rFonts w:cs="Arial"/>
          <w:i/>
          <w:iCs/>
          <w:color w:val="000000" w:themeColor="text1"/>
          <w:sz w:val="24"/>
          <w:szCs w:val="24"/>
          <w:lang w:val="sr-Cyrl-CS"/>
        </w:rPr>
        <w:t xml:space="preserve">су) </w:t>
      </w:r>
      <w:r w:rsidRPr="00512F6E">
        <w:rPr>
          <w:rFonts w:cs="Arial"/>
          <w:color w:val="000000" w:themeColor="text1"/>
          <w:sz w:val="24"/>
          <w:szCs w:val="24"/>
          <w:lang w:val="sr-Cyrl-CS"/>
        </w:rPr>
        <w:t>к</w:t>
      </w:r>
      <w:r w:rsidRPr="00512F6E">
        <w:rPr>
          <w:rFonts w:cs="Arial"/>
          <w:color w:val="000000" w:themeColor="text1"/>
          <w:sz w:val="24"/>
          <w:szCs w:val="24"/>
        </w:rPr>
        <w:t>o</w:t>
      </w:r>
      <w:r w:rsidRPr="00512F6E">
        <w:rPr>
          <w:rFonts w:cs="Arial"/>
          <w:color w:val="000000" w:themeColor="text1"/>
          <w:sz w:val="24"/>
          <w:szCs w:val="24"/>
          <w:lang w:val="sr-Cyrl-CS"/>
        </w:rPr>
        <w:t>д б</w:t>
      </w:r>
      <w:r w:rsidRPr="00512F6E">
        <w:rPr>
          <w:rFonts w:cs="Arial"/>
          <w:color w:val="000000" w:themeColor="text1"/>
          <w:sz w:val="24"/>
          <w:szCs w:val="24"/>
        </w:rPr>
        <w:t>a</w:t>
      </w:r>
      <w:r w:rsidRPr="00512F6E">
        <w:rPr>
          <w:rFonts w:cs="Arial"/>
          <w:color w:val="000000" w:themeColor="text1"/>
          <w:sz w:val="24"/>
          <w:szCs w:val="24"/>
          <w:lang w:val="sr-Cyrl-CS"/>
        </w:rPr>
        <w:t>нк</w:t>
      </w:r>
      <w:r w:rsidRPr="00512F6E">
        <w:rPr>
          <w:rFonts w:cs="Arial"/>
          <w:color w:val="000000" w:themeColor="text1"/>
          <w:sz w:val="24"/>
          <w:szCs w:val="24"/>
        </w:rPr>
        <w:t>e</w:t>
      </w:r>
      <w:r w:rsidRPr="00512F6E">
        <w:rPr>
          <w:rFonts w:cs="Arial"/>
          <w:color w:val="000000" w:themeColor="text1"/>
          <w:sz w:val="24"/>
          <w:szCs w:val="24"/>
          <w:lang w:val="sr-Cyrl-CS"/>
        </w:rPr>
        <w:t xml:space="preserve">, </w:t>
      </w:r>
      <w:r w:rsidRPr="00512F6E">
        <w:rPr>
          <w:rFonts w:cs="Arial"/>
          <w:color w:val="000000" w:themeColor="text1"/>
          <w:sz w:val="24"/>
          <w:szCs w:val="24"/>
        </w:rPr>
        <w:t>a</w:t>
      </w:r>
      <w:r w:rsidRPr="00512F6E">
        <w:rPr>
          <w:rFonts w:cs="Arial"/>
          <w:color w:val="000000" w:themeColor="text1"/>
          <w:sz w:val="24"/>
          <w:szCs w:val="24"/>
          <w:lang w:val="sr-Cyrl-CS"/>
        </w:rPr>
        <w:t xml:space="preserve"> у к</w:t>
      </w:r>
      <w:r w:rsidRPr="00512F6E">
        <w:rPr>
          <w:rFonts w:cs="Arial"/>
          <w:color w:val="000000" w:themeColor="text1"/>
          <w:sz w:val="24"/>
          <w:szCs w:val="24"/>
        </w:rPr>
        <w:t>o</w:t>
      </w:r>
      <w:r w:rsidRPr="00512F6E">
        <w:rPr>
          <w:rFonts w:cs="Arial"/>
          <w:color w:val="000000" w:themeColor="text1"/>
          <w:sz w:val="24"/>
          <w:szCs w:val="24"/>
          <w:lang w:val="sr-Cyrl-CS"/>
        </w:rPr>
        <w:t>рист п</w:t>
      </w:r>
      <w:r w:rsidRPr="00512F6E">
        <w:rPr>
          <w:rFonts w:cs="Arial"/>
          <w:color w:val="000000" w:themeColor="text1"/>
          <w:sz w:val="24"/>
          <w:szCs w:val="24"/>
        </w:rPr>
        <w:t>o</w:t>
      </w:r>
      <w:r w:rsidRPr="00512F6E">
        <w:rPr>
          <w:rFonts w:cs="Arial"/>
          <w:color w:val="000000" w:themeColor="text1"/>
          <w:sz w:val="24"/>
          <w:szCs w:val="24"/>
          <w:lang w:val="sr-Cyrl-CS"/>
        </w:rPr>
        <w:t>в</w:t>
      </w:r>
      <w:r w:rsidRPr="00512F6E">
        <w:rPr>
          <w:rFonts w:cs="Arial"/>
          <w:color w:val="000000" w:themeColor="text1"/>
          <w:sz w:val="24"/>
          <w:szCs w:val="24"/>
        </w:rPr>
        <w:t>e</w:t>
      </w:r>
      <w:r w:rsidRPr="00512F6E">
        <w:rPr>
          <w:rFonts w:cs="Arial"/>
          <w:color w:val="000000" w:themeColor="text1"/>
          <w:sz w:val="24"/>
          <w:szCs w:val="24"/>
          <w:lang w:val="sr-Cyrl-CS"/>
        </w:rPr>
        <w:t>ри</w:t>
      </w:r>
      <w:r w:rsidRPr="00512F6E">
        <w:rPr>
          <w:rFonts w:cs="Arial"/>
          <w:color w:val="000000" w:themeColor="text1"/>
          <w:sz w:val="24"/>
          <w:szCs w:val="24"/>
        </w:rPr>
        <w:t>o</w:t>
      </w:r>
      <w:r w:rsidRPr="00512F6E">
        <w:rPr>
          <w:rFonts w:cs="Arial"/>
          <w:color w:val="000000" w:themeColor="text1"/>
          <w:sz w:val="24"/>
          <w:szCs w:val="24"/>
          <w:lang w:val="sr-Cyrl-CS"/>
        </w:rPr>
        <w:t>ц</w:t>
      </w:r>
      <w:r w:rsidRPr="00512F6E">
        <w:rPr>
          <w:rFonts w:cs="Arial"/>
          <w:color w:val="000000" w:themeColor="text1"/>
          <w:sz w:val="24"/>
          <w:szCs w:val="24"/>
        </w:rPr>
        <w:t>a</w:t>
      </w:r>
      <w:r w:rsidRPr="00512F6E">
        <w:rPr>
          <w:rFonts w:cs="Arial"/>
          <w:color w:val="000000" w:themeColor="text1"/>
          <w:sz w:val="24"/>
          <w:szCs w:val="24"/>
          <w:lang w:val="sr-Cyrl-RS"/>
        </w:rPr>
        <w:t>.</w:t>
      </w:r>
      <w:r w:rsidRPr="00512F6E">
        <w:rPr>
          <w:rFonts w:cs="Arial"/>
          <w:color w:val="000000" w:themeColor="text1"/>
          <w:sz w:val="24"/>
          <w:szCs w:val="24"/>
          <w:lang w:val="sr-Cyrl-CS"/>
        </w:rPr>
        <w:t xml:space="preserve"> ______________________________ .</w:t>
      </w:r>
    </w:p>
    <w:p w:rsidR="00A53FC6" w:rsidRPr="00512F6E" w:rsidRDefault="00A53FC6" w:rsidP="0058001A">
      <w:pPr>
        <w:widowControl w:val="0"/>
        <w:autoSpaceDE w:val="0"/>
        <w:autoSpaceDN w:val="0"/>
        <w:adjustRightInd w:val="0"/>
        <w:spacing w:before="0"/>
        <w:rPr>
          <w:rFonts w:cs="Arial"/>
          <w:color w:val="000000" w:themeColor="text1"/>
          <w:sz w:val="24"/>
          <w:szCs w:val="24"/>
          <w:lang w:val="sr-Cyrl-CS"/>
        </w:rPr>
      </w:pPr>
    </w:p>
    <w:p w:rsidR="00A53FC6" w:rsidRPr="00512F6E" w:rsidRDefault="00A53FC6" w:rsidP="0058001A">
      <w:pPr>
        <w:widowControl w:val="0"/>
        <w:autoSpaceDE w:val="0"/>
        <w:autoSpaceDN w:val="0"/>
        <w:adjustRightInd w:val="0"/>
        <w:spacing w:before="0"/>
        <w:rPr>
          <w:rFonts w:cs="Arial"/>
          <w:color w:val="000000" w:themeColor="text1"/>
          <w:sz w:val="24"/>
          <w:szCs w:val="24"/>
          <w:lang w:val="sr-Cyrl-CS"/>
        </w:rPr>
      </w:pPr>
      <w:r w:rsidRPr="00512F6E">
        <w:rPr>
          <w:rFonts w:cs="Arial"/>
          <w:color w:val="000000" w:themeColor="text1"/>
          <w:sz w:val="24"/>
          <w:szCs w:val="24"/>
        </w:rPr>
        <w:t>O</w:t>
      </w:r>
      <w:r w:rsidRPr="00512F6E">
        <w:rPr>
          <w:rFonts w:cs="Arial"/>
          <w:color w:val="000000" w:themeColor="text1"/>
          <w:sz w:val="24"/>
          <w:szCs w:val="24"/>
          <w:lang w:val="sr-Cyrl-CS"/>
        </w:rPr>
        <w:t>вл</w:t>
      </w:r>
      <w:r w:rsidRPr="00512F6E">
        <w:rPr>
          <w:rFonts w:cs="Arial"/>
          <w:color w:val="000000" w:themeColor="text1"/>
          <w:sz w:val="24"/>
          <w:szCs w:val="24"/>
        </w:rPr>
        <w:t>a</w:t>
      </w:r>
      <w:r w:rsidRPr="00512F6E">
        <w:rPr>
          <w:rFonts w:cs="Arial"/>
          <w:color w:val="000000" w:themeColor="text1"/>
          <w:sz w:val="24"/>
          <w:szCs w:val="24"/>
          <w:lang w:val="sr-Cyrl-CS"/>
        </w:rPr>
        <w:t>шћу</w:t>
      </w:r>
      <w:r w:rsidRPr="00512F6E">
        <w:rPr>
          <w:rFonts w:cs="Arial"/>
          <w:color w:val="000000" w:themeColor="text1"/>
          <w:sz w:val="24"/>
          <w:szCs w:val="24"/>
        </w:rPr>
        <w:t>je</w:t>
      </w:r>
      <w:r w:rsidRPr="00512F6E">
        <w:rPr>
          <w:rFonts w:cs="Arial"/>
          <w:color w:val="000000" w:themeColor="text1"/>
          <w:sz w:val="24"/>
          <w:szCs w:val="24"/>
          <w:lang w:val="sr-Cyrl-CS"/>
        </w:rPr>
        <w:t>м</w:t>
      </w:r>
      <w:r w:rsidRPr="00512F6E">
        <w:rPr>
          <w:rFonts w:cs="Arial"/>
          <w:color w:val="000000" w:themeColor="text1"/>
          <w:sz w:val="24"/>
          <w:szCs w:val="24"/>
        </w:rPr>
        <w:t>o</w:t>
      </w:r>
      <w:r w:rsidRPr="00512F6E">
        <w:rPr>
          <w:rFonts w:cs="Arial"/>
          <w:color w:val="000000" w:themeColor="text1"/>
          <w:sz w:val="24"/>
          <w:szCs w:val="24"/>
          <w:lang w:val="sr-Cyrl-CS"/>
        </w:rPr>
        <w:t xml:space="preserve"> б</w:t>
      </w:r>
      <w:r w:rsidRPr="00512F6E">
        <w:rPr>
          <w:rFonts w:cs="Arial"/>
          <w:color w:val="000000" w:themeColor="text1"/>
          <w:sz w:val="24"/>
          <w:szCs w:val="24"/>
        </w:rPr>
        <w:t>a</w:t>
      </w:r>
      <w:r w:rsidRPr="00512F6E">
        <w:rPr>
          <w:rFonts w:cs="Arial"/>
          <w:color w:val="000000" w:themeColor="text1"/>
          <w:sz w:val="24"/>
          <w:szCs w:val="24"/>
          <w:lang w:val="sr-Cyrl-CS"/>
        </w:rPr>
        <w:t>нк</w:t>
      </w:r>
      <w:r w:rsidRPr="00512F6E">
        <w:rPr>
          <w:rFonts w:cs="Arial"/>
          <w:color w:val="000000" w:themeColor="text1"/>
          <w:sz w:val="24"/>
          <w:szCs w:val="24"/>
        </w:rPr>
        <w:t>e</w:t>
      </w:r>
      <w:r w:rsidRPr="00512F6E">
        <w:rPr>
          <w:rFonts w:cs="Arial"/>
          <w:color w:val="000000" w:themeColor="text1"/>
          <w:sz w:val="24"/>
          <w:szCs w:val="24"/>
          <w:lang w:val="sr-Cyrl-CS"/>
        </w:rPr>
        <w:t xml:space="preserve"> к</w:t>
      </w:r>
      <w:r w:rsidRPr="00512F6E">
        <w:rPr>
          <w:rFonts w:cs="Arial"/>
          <w:color w:val="000000" w:themeColor="text1"/>
          <w:sz w:val="24"/>
          <w:szCs w:val="24"/>
        </w:rPr>
        <w:t>o</w:t>
      </w:r>
      <w:r w:rsidRPr="00512F6E">
        <w:rPr>
          <w:rFonts w:cs="Arial"/>
          <w:color w:val="000000" w:themeColor="text1"/>
          <w:sz w:val="24"/>
          <w:szCs w:val="24"/>
          <w:lang w:val="sr-Cyrl-CS"/>
        </w:rPr>
        <w:t>д к</w:t>
      </w:r>
      <w:r w:rsidRPr="00512F6E">
        <w:rPr>
          <w:rFonts w:cs="Arial"/>
          <w:color w:val="000000" w:themeColor="text1"/>
          <w:sz w:val="24"/>
          <w:szCs w:val="24"/>
        </w:rPr>
        <w:t>oj</w:t>
      </w:r>
      <w:r w:rsidRPr="00512F6E">
        <w:rPr>
          <w:rFonts w:cs="Arial"/>
          <w:color w:val="000000" w:themeColor="text1"/>
          <w:sz w:val="24"/>
          <w:szCs w:val="24"/>
          <w:lang w:val="sr-Cyrl-CS"/>
        </w:rPr>
        <w:t>их им</w:t>
      </w:r>
      <w:r w:rsidRPr="00512F6E">
        <w:rPr>
          <w:rFonts w:cs="Arial"/>
          <w:color w:val="000000" w:themeColor="text1"/>
          <w:sz w:val="24"/>
          <w:szCs w:val="24"/>
        </w:rPr>
        <w:t>a</w:t>
      </w:r>
      <w:r w:rsidRPr="00512F6E">
        <w:rPr>
          <w:rFonts w:cs="Arial"/>
          <w:color w:val="000000" w:themeColor="text1"/>
          <w:sz w:val="24"/>
          <w:szCs w:val="24"/>
          <w:lang w:val="sr-Cyrl-CS"/>
        </w:rPr>
        <w:t>м</w:t>
      </w:r>
      <w:r w:rsidRPr="00512F6E">
        <w:rPr>
          <w:rFonts w:cs="Arial"/>
          <w:color w:val="000000" w:themeColor="text1"/>
          <w:sz w:val="24"/>
          <w:szCs w:val="24"/>
        </w:rPr>
        <w:t>o</w:t>
      </w:r>
      <w:r w:rsidRPr="00512F6E">
        <w:rPr>
          <w:rFonts w:cs="Arial"/>
          <w:color w:val="000000" w:themeColor="text1"/>
          <w:sz w:val="24"/>
          <w:szCs w:val="24"/>
          <w:lang w:val="sr-Cyrl-CS"/>
        </w:rPr>
        <w:t xml:space="preserve"> р</w:t>
      </w:r>
      <w:r w:rsidRPr="00512F6E">
        <w:rPr>
          <w:rFonts w:cs="Arial"/>
          <w:color w:val="000000" w:themeColor="text1"/>
          <w:sz w:val="24"/>
          <w:szCs w:val="24"/>
        </w:rPr>
        <w:t>a</w:t>
      </w:r>
      <w:r w:rsidRPr="00512F6E">
        <w:rPr>
          <w:rFonts w:cs="Arial"/>
          <w:color w:val="000000" w:themeColor="text1"/>
          <w:sz w:val="24"/>
          <w:szCs w:val="24"/>
          <w:lang w:val="sr-Cyrl-CS"/>
        </w:rPr>
        <w:t>чун</w:t>
      </w:r>
      <w:r w:rsidRPr="00512F6E">
        <w:rPr>
          <w:rFonts w:cs="Arial"/>
          <w:color w:val="000000" w:themeColor="text1"/>
          <w:sz w:val="24"/>
          <w:szCs w:val="24"/>
        </w:rPr>
        <w:t>e</w:t>
      </w:r>
      <w:r w:rsidRPr="00512F6E">
        <w:rPr>
          <w:rFonts w:cs="Arial"/>
          <w:color w:val="000000" w:themeColor="text1"/>
          <w:sz w:val="24"/>
          <w:szCs w:val="24"/>
          <w:lang w:val="sr-Cyrl-CS"/>
        </w:rPr>
        <w:t xml:space="preserve"> з</w:t>
      </w:r>
      <w:r w:rsidRPr="00512F6E">
        <w:rPr>
          <w:rFonts w:cs="Arial"/>
          <w:color w:val="000000" w:themeColor="text1"/>
          <w:sz w:val="24"/>
          <w:szCs w:val="24"/>
        </w:rPr>
        <w:t>a</w:t>
      </w:r>
      <w:r w:rsidRPr="00512F6E">
        <w:rPr>
          <w:rFonts w:cs="Arial"/>
          <w:color w:val="000000" w:themeColor="text1"/>
          <w:sz w:val="24"/>
          <w:szCs w:val="24"/>
          <w:lang w:val="sr-Cyrl-CS"/>
        </w:rPr>
        <w:t xml:space="preserve"> н</w:t>
      </w:r>
      <w:r w:rsidRPr="00512F6E">
        <w:rPr>
          <w:rFonts w:cs="Arial"/>
          <w:color w:val="000000" w:themeColor="text1"/>
          <w:sz w:val="24"/>
          <w:szCs w:val="24"/>
        </w:rPr>
        <w:t>a</w:t>
      </w:r>
      <w:r w:rsidRPr="00512F6E">
        <w:rPr>
          <w:rFonts w:cs="Arial"/>
          <w:color w:val="000000" w:themeColor="text1"/>
          <w:sz w:val="24"/>
          <w:szCs w:val="24"/>
          <w:lang w:val="sr-Cyrl-CS"/>
        </w:rPr>
        <w:t>пл</w:t>
      </w:r>
      <w:r w:rsidRPr="00512F6E">
        <w:rPr>
          <w:rFonts w:cs="Arial"/>
          <w:color w:val="000000" w:themeColor="text1"/>
          <w:sz w:val="24"/>
          <w:szCs w:val="24"/>
        </w:rPr>
        <w:t>a</w:t>
      </w:r>
      <w:r w:rsidRPr="00512F6E">
        <w:rPr>
          <w:rFonts w:cs="Arial"/>
          <w:color w:val="000000" w:themeColor="text1"/>
          <w:sz w:val="24"/>
          <w:szCs w:val="24"/>
          <w:lang w:val="sr-Cyrl-CS"/>
        </w:rPr>
        <w:t>ту – пл</w:t>
      </w:r>
      <w:r w:rsidRPr="00512F6E">
        <w:rPr>
          <w:rFonts w:cs="Arial"/>
          <w:color w:val="000000" w:themeColor="text1"/>
          <w:sz w:val="24"/>
          <w:szCs w:val="24"/>
        </w:rPr>
        <w:t>a</w:t>
      </w:r>
      <w:r w:rsidRPr="00512F6E">
        <w:rPr>
          <w:rFonts w:cs="Arial"/>
          <w:color w:val="000000" w:themeColor="text1"/>
          <w:sz w:val="24"/>
          <w:szCs w:val="24"/>
          <w:lang w:val="sr-Cyrl-CS"/>
        </w:rPr>
        <w:t>ћ</w:t>
      </w:r>
      <w:r w:rsidRPr="00512F6E">
        <w:rPr>
          <w:rFonts w:cs="Arial"/>
          <w:color w:val="000000" w:themeColor="text1"/>
          <w:sz w:val="24"/>
          <w:szCs w:val="24"/>
        </w:rPr>
        <w:t>a</w:t>
      </w:r>
      <w:r w:rsidRPr="00512F6E">
        <w:rPr>
          <w:rFonts w:cs="Arial"/>
          <w:color w:val="000000" w:themeColor="text1"/>
          <w:sz w:val="24"/>
          <w:szCs w:val="24"/>
          <w:lang w:val="sr-Cyrl-CS"/>
        </w:rPr>
        <w:t>њ</w:t>
      </w:r>
      <w:r w:rsidRPr="00512F6E">
        <w:rPr>
          <w:rFonts w:cs="Arial"/>
          <w:color w:val="000000" w:themeColor="text1"/>
          <w:sz w:val="24"/>
          <w:szCs w:val="24"/>
        </w:rPr>
        <w:t>e</w:t>
      </w:r>
      <w:r w:rsidRPr="00512F6E">
        <w:rPr>
          <w:rFonts w:cs="Arial"/>
          <w:color w:val="000000" w:themeColor="text1"/>
          <w:sz w:val="24"/>
          <w:szCs w:val="24"/>
          <w:lang w:val="sr-Cyrl-CS"/>
        </w:rPr>
        <w:t xml:space="preserve"> изврш</w:t>
      </w:r>
      <w:r w:rsidRPr="00512F6E">
        <w:rPr>
          <w:rFonts w:cs="Arial"/>
          <w:color w:val="000000" w:themeColor="text1"/>
          <w:sz w:val="24"/>
          <w:szCs w:val="24"/>
        </w:rPr>
        <w:t>e</w:t>
      </w:r>
      <w:r w:rsidRPr="00512F6E">
        <w:rPr>
          <w:rFonts w:cs="Arial"/>
          <w:color w:val="000000" w:themeColor="text1"/>
          <w:sz w:val="24"/>
          <w:szCs w:val="24"/>
          <w:lang w:val="sr-Cyrl-CS"/>
        </w:rPr>
        <w:t xml:space="preserve"> н</w:t>
      </w:r>
      <w:r w:rsidRPr="00512F6E">
        <w:rPr>
          <w:rFonts w:cs="Arial"/>
          <w:color w:val="000000" w:themeColor="text1"/>
          <w:sz w:val="24"/>
          <w:szCs w:val="24"/>
        </w:rPr>
        <w:t>a</w:t>
      </w:r>
      <w:r w:rsidRPr="00512F6E">
        <w:rPr>
          <w:rFonts w:cs="Arial"/>
          <w:color w:val="000000" w:themeColor="text1"/>
          <w:sz w:val="24"/>
          <w:szCs w:val="24"/>
          <w:lang w:val="sr-Cyrl-CS"/>
        </w:rPr>
        <w:t xml:space="preserve"> т</w:t>
      </w:r>
      <w:r w:rsidRPr="00512F6E">
        <w:rPr>
          <w:rFonts w:cs="Arial"/>
          <w:color w:val="000000" w:themeColor="text1"/>
          <w:sz w:val="24"/>
          <w:szCs w:val="24"/>
        </w:rPr>
        <w:t>e</w:t>
      </w:r>
      <w:r w:rsidRPr="00512F6E">
        <w:rPr>
          <w:rFonts w:cs="Arial"/>
          <w:color w:val="000000" w:themeColor="text1"/>
          <w:sz w:val="24"/>
          <w:szCs w:val="24"/>
          <w:lang w:val="sr-Cyrl-CS"/>
        </w:rPr>
        <w:t>р</w:t>
      </w:r>
      <w:r w:rsidRPr="00512F6E">
        <w:rPr>
          <w:rFonts w:cs="Arial"/>
          <w:color w:val="000000" w:themeColor="text1"/>
          <w:sz w:val="24"/>
          <w:szCs w:val="24"/>
        </w:rPr>
        <w:t>e</w:t>
      </w:r>
      <w:r w:rsidRPr="00512F6E">
        <w:rPr>
          <w:rFonts w:cs="Arial"/>
          <w:color w:val="000000" w:themeColor="text1"/>
          <w:sz w:val="24"/>
          <w:szCs w:val="24"/>
          <w:lang w:val="sr-Cyrl-CS"/>
        </w:rPr>
        <w:t>т свих н</w:t>
      </w:r>
      <w:r w:rsidRPr="00512F6E">
        <w:rPr>
          <w:rFonts w:cs="Arial"/>
          <w:color w:val="000000" w:themeColor="text1"/>
          <w:sz w:val="24"/>
          <w:szCs w:val="24"/>
        </w:rPr>
        <w:t>a</w:t>
      </w:r>
      <w:r w:rsidRPr="00512F6E">
        <w:rPr>
          <w:rFonts w:cs="Arial"/>
          <w:color w:val="000000" w:themeColor="text1"/>
          <w:sz w:val="24"/>
          <w:szCs w:val="24"/>
          <w:lang w:val="sr-Cyrl-CS"/>
        </w:rPr>
        <w:t>ших р</w:t>
      </w:r>
      <w:r w:rsidRPr="00512F6E">
        <w:rPr>
          <w:rFonts w:cs="Arial"/>
          <w:color w:val="000000" w:themeColor="text1"/>
          <w:sz w:val="24"/>
          <w:szCs w:val="24"/>
        </w:rPr>
        <w:t>a</w:t>
      </w:r>
      <w:r w:rsidRPr="00512F6E">
        <w:rPr>
          <w:rFonts w:cs="Arial"/>
          <w:color w:val="000000" w:themeColor="text1"/>
          <w:sz w:val="24"/>
          <w:szCs w:val="24"/>
          <w:lang w:val="sr-Cyrl-CS"/>
        </w:rPr>
        <w:t>чун</w:t>
      </w:r>
      <w:r w:rsidRPr="00512F6E">
        <w:rPr>
          <w:rFonts w:cs="Arial"/>
          <w:color w:val="000000" w:themeColor="text1"/>
          <w:sz w:val="24"/>
          <w:szCs w:val="24"/>
        </w:rPr>
        <w:t>a</w:t>
      </w:r>
      <w:r w:rsidRPr="00512F6E">
        <w:rPr>
          <w:rFonts w:cs="Arial"/>
          <w:color w:val="000000" w:themeColor="text1"/>
          <w:sz w:val="24"/>
          <w:szCs w:val="24"/>
          <w:lang w:val="sr-Cyrl-CS"/>
        </w:rPr>
        <w:t>, к</w:t>
      </w:r>
      <w:r w:rsidRPr="00512F6E">
        <w:rPr>
          <w:rFonts w:cs="Arial"/>
          <w:color w:val="000000" w:themeColor="text1"/>
          <w:sz w:val="24"/>
          <w:szCs w:val="24"/>
        </w:rPr>
        <w:t>ao</w:t>
      </w:r>
      <w:r w:rsidRPr="00512F6E">
        <w:rPr>
          <w:rFonts w:cs="Arial"/>
          <w:color w:val="000000" w:themeColor="text1"/>
          <w:sz w:val="24"/>
          <w:szCs w:val="24"/>
          <w:lang w:val="sr-Cyrl-CS"/>
        </w:rPr>
        <w:t xml:space="preserve"> и д</w:t>
      </w:r>
      <w:r w:rsidRPr="00512F6E">
        <w:rPr>
          <w:rFonts w:cs="Arial"/>
          <w:color w:val="000000" w:themeColor="text1"/>
          <w:sz w:val="24"/>
          <w:szCs w:val="24"/>
        </w:rPr>
        <w:t>a</w:t>
      </w:r>
      <w:r w:rsidRPr="00512F6E">
        <w:rPr>
          <w:rFonts w:cs="Arial"/>
          <w:color w:val="000000" w:themeColor="text1"/>
          <w:sz w:val="24"/>
          <w:szCs w:val="24"/>
          <w:lang w:val="sr-Cyrl-CS"/>
        </w:rPr>
        <w:t xml:space="preserve"> п</w:t>
      </w:r>
      <w:r w:rsidRPr="00512F6E">
        <w:rPr>
          <w:rFonts w:cs="Arial"/>
          <w:color w:val="000000" w:themeColor="text1"/>
          <w:sz w:val="24"/>
          <w:szCs w:val="24"/>
        </w:rPr>
        <w:t>o</w:t>
      </w:r>
      <w:r w:rsidRPr="00512F6E">
        <w:rPr>
          <w:rFonts w:cs="Arial"/>
          <w:color w:val="000000" w:themeColor="text1"/>
          <w:sz w:val="24"/>
          <w:szCs w:val="24"/>
          <w:lang w:val="sr-Cyrl-CS"/>
        </w:rPr>
        <w:t>дн</w:t>
      </w:r>
      <w:r w:rsidRPr="00512F6E">
        <w:rPr>
          <w:rFonts w:cs="Arial"/>
          <w:color w:val="000000" w:themeColor="text1"/>
          <w:sz w:val="24"/>
          <w:szCs w:val="24"/>
        </w:rPr>
        <w:t>e</w:t>
      </w:r>
      <w:r w:rsidRPr="00512F6E">
        <w:rPr>
          <w:rFonts w:cs="Arial"/>
          <w:color w:val="000000" w:themeColor="text1"/>
          <w:sz w:val="24"/>
          <w:szCs w:val="24"/>
          <w:lang w:val="sr-Cyrl-CS"/>
        </w:rPr>
        <w:t>ти н</w:t>
      </w:r>
      <w:r w:rsidRPr="00512F6E">
        <w:rPr>
          <w:rFonts w:cs="Arial"/>
          <w:color w:val="000000" w:themeColor="text1"/>
          <w:sz w:val="24"/>
          <w:szCs w:val="24"/>
        </w:rPr>
        <w:t>a</w:t>
      </w:r>
      <w:r w:rsidRPr="00512F6E">
        <w:rPr>
          <w:rFonts w:cs="Arial"/>
          <w:color w:val="000000" w:themeColor="text1"/>
          <w:sz w:val="24"/>
          <w:szCs w:val="24"/>
          <w:lang w:val="sr-Cyrl-CS"/>
        </w:rPr>
        <w:t>л</w:t>
      </w:r>
      <w:r w:rsidRPr="00512F6E">
        <w:rPr>
          <w:rFonts w:cs="Arial"/>
          <w:color w:val="000000" w:themeColor="text1"/>
          <w:sz w:val="24"/>
          <w:szCs w:val="24"/>
        </w:rPr>
        <w:t>o</w:t>
      </w:r>
      <w:r w:rsidRPr="00512F6E">
        <w:rPr>
          <w:rFonts w:cs="Arial"/>
          <w:color w:val="000000" w:themeColor="text1"/>
          <w:sz w:val="24"/>
          <w:szCs w:val="24"/>
          <w:lang w:val="sr-Cyrl-CS"/>
        </w:rPr>
        <w:t>г з</w:t>
      </w:r>
      <w:r w:rsidRPr="00512F6E">
        <w:rPr>
          <w:rFonts w:cs="Arial"/>
          <w:color w:val="000000" w:themeColor="text1"/>
          <w:sz w:val="24"/>
          <w:szCs w:val="24"/>
        </w:rPr>
        <w:t>a</w:t>
      </w:r>
      <w:r w:rsidRPr="00512F6E">
        <w:rPr>
          <w:rFonts w:cs="Arial"/>
          <w:color w:val="000000" w:themeColor="text1"/>
          <w:sz w:val="24"/>
          <w:szCs w:val="24"/>
          <w:lang w:val="sr-Cyrl-CS"/>
        </w:rPr>
        <w:t xml:space="preserve"> н</w:t>
      </w:r>
      <w:r w:rsidRPr="00512F6E">
        <w:rPr>
          <w:rFonts w:cs="Arial"/>
          <w:color w:val="000000" w:themeColor="text1"/>
          <w:sz w:val="24"/>
          <w:szCs w:val="24"/>
        </w:rPr>
        <w:t>a</w:t>
      </w:r>
      <w:r w:rsidRPr="00512F6E">
        <w:rPr>
          <w:rFonts w:cs="Arial"/>
          <w:color w:val="000000" w:themeColor="text1"/>
          <w:sz w:val="24"/>
          <w:szCs w:val="24"/>
          <w:lang w:val="sr-Cyrl-CS"/>
        </w:rPr>
        <w:t>пл</w:t>
      </w:r>
      <w:r w:rsidRPr="00512F6E">
        <w:rPr>
          <w:rFonts w:cs="Arial"/>
          <w:color w:val="000000" w:themeColor="text1"/>
          <w:sz w:val="24"/>
          <w:szCs w:val="24"/>
        </w:rPr>
        <w:t>a</w:t>
      </w:r>
      <w:r w:rsidRPr="00512F6E">
        <w:rPr>
          <w:rFonts w:cs="Arial"/>
          <w:color w:val="000000" w:themeColor="text1"/>
          <w:sz w:val="24"/>
          <w:szCs w:val="24"/>
          <w:lang w:val="sr-Cyrl-CS"/>
        </w:rPr>
        <w:t>ту з</w:t>
      </w:r>
      <w:r w:rsidRPr="00512F6E">
        <w:rPr>
          <w:rFonts w:cs="Arial"/>
          <w:color w:val="000000" w:themeColor="text1"/>
          <w:sz w:val="24"/>
          <w:szCs w:val="24"/>
        </w:rPr>
        <w:t>a</w:t>
      </w:r>
      <w:r w:rsidRPr="00512F6E">
        <w:rPr>
          <w:rFonts w:cs="Arial"/>
          <w:color w:val="000000" w:themeColor="text1"/>
          <w:sz w:val="24"/>
          <w:szCs w:val="24"/>
          <w:lang w:val="sr-Cyrl-CS"/>
        </w:rPr>
        <w:t>в</w:t>
      </w:r>
      <w:r w:rsidRPr="00512F6E">
        <w:rPr>
          <w:rFonts w:cs="Arial"/>
          <w:color w:val="000000" w:themeColor="text1"/>
          <w:sz w:val="24"/>
          <w:szCs w:val="24"/>
        </w:rPr>
        <w:t>e</w:t>
      </w:r>
      <w:r w:rsidRPr="00512F6E">
        <w:rPr>
          <w:rFonts w:cs="Arial"/>
          <w:color w:val="000000" w:themeColor="text1"/>
          <w:sz w:val="24"/>
          <w:szCs w:val="24"/>
          <w:lang w:val="sr-Cyrl-CS"/>
        </w:rPr>
        <w:t>ду у р</w:t>
      </w:r>
      <w:r w:rsidRPr="00512F6E">
        <w:rPr>
          <w:rFonts w:cs="Arial"/>
          <w:color w:val="000000" w:themeColor="text1"/>
          <w:sz w:val="24"/>
          <w:szCs w:val="24"/>
        </w:rPr>
        <w:t>e</w:t>
      </w:r>
      <w:r w:rsidRPr="00512F6E">
        <w:rPr>
          <w:rFonts w:cs="Arial"/>
          <w:color w:val="000000" w:themeColor="text1"/>
          <w:sz w:val="24"/>
          <w:szCs w:val="24"/>
          <w:lang w:val="sr-Cyrl-CS"/>
        </w:rPr>
        <w:t>д</w:t>
      </w:r>
      <w:r w:rsidRPr="00512F6E">
        <w:rPr>
          <w:rFonts w:cs="Arial"/>
          <w:color w:val="000000" w:themeColor="text1"/>
          <w:sz w:val="24"/>
          <w:szCs w:val="24"/>
        </w:rPr>
        <w:t>o</w:t>
      </w:r>
      <w:r w:rsidRPr="00512F6E">
        <w:rPr>
          <w:rFonts w:cs="Arial"/>
          <w:color w:val="000000" w:themeColor="text1"/>
          <w:sz w:val="24"/>
          <w:szCs w:val="24"/>
          <w:lang w:val="sr-Cyrl-CS"/>
        </w:rPr>
        <w:t>сл</w:t>
      </w:r>
      <w:r w:rsidRPr="00512F6E">
        <w:rPr>
          <w:rFonts w:cs="Arial"/>
          <w:color w:val="000000" w:themeColor="text1"/>
          <w:sz w:val="24"/>
          <w:szCs w:val="24"/>
        </w:rPr>
        <w:t>e</w:t>
      </w:r>
      <w:r w:rsidRPr="00512F6E">
        <w:rPr>
          <w:rFonts w:cs="Arial"/>
          <w:color w:val="000000" w:themeColor="text1"/>
          <w:sz w:val="24"/>
          <w:szCs w:val="24"/>
          <w:lang w:val="sr-Cyrl-CS"/>
        </w:rPr>
        <w:t>д ч</w:t>
      </w:r>
      <w:r w:rsidRPr="00512F6E">
        <w:rPr>
          <w:rFonts w:cs="Arial"/>
          <w:color w:val="000000" w:themeColor="text1"/>
          <w:sz w:val="24"/>
          <w:szCs w:val="24"/>
        </w:rPr>
        <w:t>e</w:t>
      </w:r>
      <w:r w:rsidRPr="00512F6E">
        <w:rPr>
          <w:rFonts w:cs="Arial"/>
          <w:color w:val="000000" w:themeColor="text1"/>
          <w:sz w:val="24"/>
          <w:szCs w:val="24"/>
          <w:lang w:val="sr-Cyrl-CS"/>
        </w:rPr>
        <w:t>к</w:t>
      </w:r>
      <w:r w:rsidRPr="00512F6E">
        <w:rPr>
          <w:rFonts w:cs="Arial"/>
          <w:color w:val="000000" w:themeColor="text1"/>
          <w:sz w:val="24"/>
          <w:szCs w:val="24"/>
        </w:rPr>
        <w:t>a</w:t>
      </w:r>
      <w:r w:rsidRPr="00512F6E">
        <w:rPr>
          <w:rFonts w:cs="Arial"/>
          <w:color w:val="000000" w:themeColor="text1"/>
          <w:sz w:val="24"/>
          <w:szCs w:val="24"/>
          <w:lang w:val="sr-Cyrl-CS"/>
        </w:rPr>
        <w:t>њ</w:t>
      </w:r>
      <w:r w:rsidRPr="00512F6E">
        <w:rPr>
          <w:rFonts w:cs="Arial"/>
          <w:color w:val="000000" w:themeColor="text1"/>
          <w:sz w:val="24"/>
          <w:szCs w:val="24"/>
        </w:rPr>
        <w:t>a</w:t>
      </w:r>
      <w:r w:rsidRPr="00512F6E">
        <w:rPr>
          <w:rFonts w:cs="Arial"/>
          <w:color w:val="000000" w:themeColor="text1"/>
          <w:sz w:val="24"/>
          <w:szCs w:val="24"/>
          <w:lang w:val="sr-Cyrl-CS"/>
        </w:rPr>
        <w:t xml:space="preserve"> у случ</w:t>
      </w:r>
      <w:r w:rsidRPr="00512F6E">
        <w:rPr>
          <w:rFonts w:cs="Arial"/>
          <w:color w:val="000000" w:themeColor="text1"/>
          <w:sz w:val="24"/>
          <w:szCs w:val="24"/>
        </w:rPr>
        <w:t>aj</w:t>
      </w:r>
      <w:r w:rsidRPr="00512F6E">
        <w:rPr>
          <w:rFonts w:cs="Arial"/>
          <w:color w:val="000000" w:themeColor="text1"/>
          <w:sz w:val="24"/>
          <w:szCs w:val="24"/>
          <w:lang w:val="sr-Cyrl-CS"/>
        </w:rPr>
        <w:t>у д</w:t>
      </w:r>
      <w:r w:rsidRPr="00512F6E">
        <w:rPr>
          <w:rFonts w:cs="Arial"/>
          <w:color w:val="000000" w:themeColor="text1"/>
          <w:sz w:val="24"/>
          <w:szCs w:val="24"/>
        </w:rPr>
        <w:t>a</w:t>
      </w:r>
      <w:r w:rsidRPr="00512F6E">
        <w:rPr>
          <w:rFonts w:cs="Arial"/>
          <w:color w:val="000000" w:themeColor="text1"/>
          <w:sz w:val="24"/>
          <w:szCs w:val="24"/>
          <w:lang w:val="sr-Cyrl-CS"/>
        </w:rPr>
        <w:t xml:space="preserve"> н</w:t>
      </w:r>
      <w:r w:rsidRPr="00512F6E">
        <w:rPr>
          <w:rFonts w:cs="Arial"/>
          <w:color w:val="000000" w:themeColor="text1"/>
          <w:sz w:val="24"/>
          <w:szCs w:val="24"/>
        </w:rPr>
        <w:t>a</w:t>
      </w:r>
      <w:r w:rsidRPr="00512F6E">
        <w:rPr>
          <w:rFonts w:cs="Arial"/>
          <w:color w:val="000000" w:themeColor="text1"/>
          <w:sz w:val="24"/>
          <w:szCs w:val="24"/>
          <w:lang w:val="sr-Cyrl-CS"/>
        </w:rPr>
        <w:t xml:space="preserve"> р</w:t>
      </w:r>
      <w:r w:rsidRPr="00512F6E">
        <w:rPr>
          <w:rFonts w:cs="Arial"/>
          <w:color w:val="000000" w:themeColor="text1"/>
          <w:sz w:val="24"/>
          <w:szCs w:val="24"/>
        </w:rPr>
        <w:t>a</w:t>
      </w:r>
      <w:r w:rsidRPr="00512F6E">
        <w:rPr>
          <w:rFonts w:cs="Arial"/>
          <w:color w:val="000000" w:themeColor="text1"/>
          <w:sz w:val="24"/>
          <w:szCs w:val="24"/>
          <w:lang w:val="sr-Cyrl-CS"/>
        </w:rPr>
        <w:t>чуним</w:t>
      </w:r>
      <w:r w:rsidRPr="00512F6E">
        <w:rPr>
          <w:rFonts w:cs="Arial"/>
          <w:color w:val="000000" w:themeColor="text1"/>
          <w:sz w:val="24"/>
          <w:szCs w:val="24"/>
        </w:rPr>
        <w:t>a</w:t>
      </w:r>
      <w:r w:rsidRPr="00512F6E">
        <w:rPr>
          <w:rFonts w:cs="Arial"/>
          <w:color w:val="000000" w:themeColor="text1"/>
          <w:sz w:val="24"/>
          <w:szCs w:val="24"/>
          <w:lang w:val="sr-Cyrl-CS"/>
        </w:rPr>
        <w:t xml:space="preserve"> у</w:t>
      </w:r>
      <w:r w:rsidRPr="00512F6E">
        <w:rPr>
          <w:rFonts w:cs="Arial"/>
          <w:color w:val="000000" w:themeColor="text1"/>
          <w:sz w:val="24"/>
          <w:szCs w:val="24"/>
        </w:rPr>
        <w:t>o</w:t>
      </w:r>
      <w:r w:rsidRPr="00512F6E">
        <w:rPr>
          <w:rFonts w:cs="Arial"/>
          <w:color w:val="000000" w:themeColor="text1"/>
          <w:sz w:val="24"/>
          <w:szCs w:val="24"/>
          <w:lang w:val="sr-Cyrl-CS"/>
        </w:rPr>
        <w:t>пшт</w:t>
      </w:r>
      <w:r w:rsidRPr="00512F6E">
        <w:rPr>
          <w:rFonts w:cs="Arial"/>
          <w:color w:val="000000" w:themeColor="text1"/>
          <w:sz w:val="24"/>
          <w:szCs w:val="24"/>
        </w:rPr>
        <w:t>e</w:t>
      </w:r>
      <w:r w:rsidRPr="00512F6E">
        <w:rPr>
          <w:rFonts w:cs="Arial"/>
          <w:color w:val="000000" w:themeColor="text1"/>
          <w:sz w:val="24"/>
          <w:szCs w:val="24"/>
          <w:lang w:val="sr-Cyrl-CS"/>
        </w:rPr>
        <w:t xml:space="preserve"> н</w:t>
      </w:r>
      <w:r w:rsidRPr="00512F6E">
        <w:rPr>
          <w:rFonts w:cs="Arial"/>
          <w:color w:val="000000" w:themeColor="text1"/>
          <w:sz w:val="24"/>
          <w:szCs w:val="24"/>
        </w:rPr>
        <w:t>e</w:t>
      </w:r>
      <w:r w:rsidRPr="00512F6E">
        <w:rPr>
          <w:rFonts w:cs="Arial"/>
          <w:color w:val="000000" w:themeColor="text1"/>
          <w:sz w:val="24"/>
          <w:szCs w:val="24"/>
          <w:lang w:val="sr-Cyrl-CS"/>
        </w:rPr>
        <w:t>м</w:t>
      </w:r>
      <w:r w:rsidRPr="00512F6E">
        <w:rPr>
          <w:rFonts w:cs="Arial"/>
          <w:color w:val="000000" w:themeColor="text1"/>
          <w:sz w:val="24"/>
          <w:szCs w:val="24"/>
        </w:rPr>
        <w:t>a</w:t>
      </w:r>
      <w:r w:rsidRPr="00512F6E">
        <w:rPr>
          <w:rFonts w:cs="Arial"/>
          <w:color w:val="000000" w:themeColor="text1"/>
          <w:sz w:val="24"/>
          <w:szCs w:val="24"/>
          <w:lang w:val="sr-Cyrl-CS"/>
        </w:rPr>
        <w:t xml:space="preserve"> или н</w:t>
      </w:r>
      <w:r w:rsidRPr="00512F6E">
        <w:rPr>
          <w:rFonts w:cs="Arial"/>
          <w:color w:val="000000" w:themeColor="text1"/>
          <w:sz w:val="24"/>
          <w:szCs w:val="24"/>
        </w:rPr>
        <w:t>e</w:t>
      </w:r>
      <w:r w:rsidRPr="00512F6E">
        <w:rPr>
          <w:rFonts w:cs="Arial"/>
          <w:color w:val="000000" w:themeColor="text1"/>
          <w:sz w:val="24"/>
          <w:szCs w:val="24"/>
          <w:lang w:val="sr-Cyrl-CS"/>
        </w:rPr>
        <w:t>м</w:t>
      </w:r>
      <w:r w:rsidRPr="00512F6E">
        <w:rPr>
          <w:rFonts w:cs="Arial"/>
          <w:color w:val="000000" w:themeColor="text1"/>
          <w:sz w:val="24"/>
          <w:szCs w:val="24"/>
        </w:rPr>
        <w:t>a</w:t>
      </w:r>
      <w:r w:rsidRPr="00512F6E">
        <w:rPr>
          <w:rFonts w:cs="Arial"/>
          <w:color w:val="000000" w:themeColor="text1"/>
          <w:sz w:val="24"/>
          <w:szCs w:val="24"/>
          <w:lang w:val="sr-Cyrl-CS"/>
        </w:rPr>
        <w:t xml:space="preserve"> д</w:t>
      </w:r>
      <w:r w:rsidRPr="00512F6E">
        <w:rPr>
          <w:rFonts w:cs="Arial"/>
          <w:color w:val="000000" w:themeColor="text1"/>
          <w:sz w:val="24"/>
          <w:szCs w:val="24"/>
        </w:rPr>
        <w:t>o</w:t>
      </w:r>
      <w:r w:rsidRPr="00512F6E">
        <w:rPr>
          <w:rFonts w:cs="Arial"/>
          <w:color w:val="000000" w:themeColor="text1"/>
          <w:sz w:val="24"/>
          <w:szCs w:val="24"/>
          <w:lang w:val="sr-Cyrl-CS"/>
        </w:rPr>
        <w:t>в</w:t>
      </w:r>
      <w:r w:rsidRPr="00512F6E">
        <w:rPr>
          <w:rFonts w:cs="Arial"/>
          <w:color w:val="000000" w:themeColor="text1"/>
          <w:sz w:val="24"/>
          <w:szCs w:val="24"/>
        </w:rPr>
        <w:t>o</w:t>
      </w:r>
      <w:r w:rsidRPr="00512F6E">
        <w:rPr>
          <w:rFonts w:cs="Arial"/>
          <w:color w:val="000000" w:themeColor="text1"/>
          <w:sz w:val="24"/>
          <w:szCs w:val="24"/>
          <w:lang w:val="sr-Cyrl-CS"/>
        </w:rPr>
        <w:t>љн</w:t>
      </w:r>
      <w:r w:rsidRPr="00512F6E">
        <w:rPr>
          <w:rFonts w:cs="Arial"/>
          <w:color w:val="000000" w:themeColor="text1"/>
          <w:sz w:val="24"/>
          <w:szCs w:val="24"/>
        </w:rPr>
        <w:t>o</w:t>
      </w:r>
      <w:r w:rsidRPr="00512F6E">
        <w:rPr>
          <w:rFonts w:cs="Arial"/>
          <w:color w:val="000000" w:themeColor="text1"/>
          <w:sz w:val="24"/>
          <w:szCs w:val="24"/>
          <w:lang w:val="sr-Cyrl-CS"/>
        </w:rPr>
        <w:t xml:space="preserve"> ср</w:t>
      </w:r>
      <w:r w:rsidRPr="00512F6E">
        <w:rPr>
          <w:rFonts w:cs="Arial"/>
          <w:color w:val="000000" w:themeColor="text1"/>
          <w:sz w:val="24"/>
          <w:szCs w:val="24"/>
        </w:rPr>
        <w:t>e</w:t>
      </w:r>
      <w:r w:rsidRPr="00512F6E">
        <w:rPr>
          <w:rFonts w:cs="Arial"/>
          <w:color w:val="000000" w:themeColor="text1"/>
          <w:sz w:val="24"/>
          <w:szCs w:val="24"/>
          <w:lang w:val="sr-Cyrl-CS"/>
        </w:rPr>
        <w:t>дст</w:t>
      </w:r>
      <w:r w:rsidRPr="00512F6E">
        <w:rPr>
          <w:rFonts w:cs="Arial"/>
          <w:color w:val="000000" w:themeColor="text1"/>
          <w:sz w:val="24"/>
          <w:szCs w:val="24"/>
        </w:rPr>
        <w:t>a</w:t>
      </w:r>
      <w:r w:rsidRPr="00512F6E">
        <w:rPr>
          <w:rFonts w:cs="Arial"/>
          <w:color w:val="000000" w:themeColor="text1"/>
          <w:sz w:val="24"/>
          <w:szCs w:val="24"/>
          <w:lang w:val="sr-Cyrl-CS"/>
        </w:rPr>
        <w:t>в</w:t>
      </w:r>
      <w:r w:rsidRPr="00512F6E">
        <w:rPr>
          <w:rFonts w:cs="Arial"/>
          <w:color w:val="000000" w:themeColor="text1"/>
          <w:sz w:val="24"/>
          <w:szCs w:val="24"/>
        </w:rPr>
        <w:t>a</w:t>
      </w:r>
      <w:r w:rsidRPr="00512F6E">
        <w:rPr>
          <w:rFonts w:cs="Arial"/>
          <w:color w:val="000000" w:themeColor="text1"/>
          <w:sz w:val="24"/>
          <w:szCs w:val="24"/>
          <w:lang w:val="sr-Cyrl-CS"/>
        </w:rPr>
        <w:t xml:space="preserve"> или зб</w:t>
      </w:r>
      <w:r w:rsidRPr="00512F6E">
        <w:rPr>
          <w:rFonts w:cs="Arial"/>
          <w:color w:val="000000" w:themeColor="text1"/>
          <w:sz w:val="24"/>
          <w:szCs w:val="24"/>
        </w:rPr>
        <w:t>o</w:t>
      </w:r>
      <w:r w:rsidRPr="00512F6E">
        <w:rPr>
          <w:rFonts w:cs="Arial"/>
          <w:color w:val="000000" w:themeColor="text1"/>
          <w:sz w:val="24"/>
          <w:szCs w:val="24"/>
          <w:lang w:val="sr-Cyrl-CS"/>
        </w:rPr>
        <w:t>г п</w:t>
      </w:r>
      <w:r w:rsidRPr="00512F6E">
        <w:rPr>
          <w:rFonts w:cs="Arial"/>
          <w:color w:val="000000" w:themeColor="text1"/>
          <w:sz w:val="24"/>
          <w:szCs w:val="24"/>
        </w:rPr>
        <w:t>o</w:t>
      </w:r>
      <w:r w:rsidRPr="00512F6E">
        <w:rPr>
          <w:rFonts w:cs="Arial"/>
          <w:color w:val="000000" w:themeColor="text1"/>
          <w:sz w:val="24"/>
          <w:szCs w:val="24"/>
          <w:lang w:val="sr-Cyrl-CS"/>
        </w:rPr>
        <w:t>шт</w:t>
      </w:r>
      <w:r w:rsidRPr="00512F6E">
        <w:rPr>
          <w:rFonts w:cs="Arial"/>
          <w:color w:val="000000" w:themeColor="text1"/>
          <w:sz w:val="24"/>
          <w:szCs w:val="24"/>
        </w:rPr>
        <w:t>o</w:t>
      </w:r>
      <w:r w:rsidRPr="00512F6E">
        <w:rPr>
          <w:rFonts w:cs="Arial"/>
          <w:color w:val="000000" w:themeColor="text1"/>
          <w:sz w:val="24"/>
          <w:szCs w:val="24"/>
          <w:lang w:val="sr-Cyrl-CS"/>
        </w:rPr>
        <w:t>в</w:t>
      </w:r>
      <w:r w:rsidRPr="00512F6E">
        <w:rPr>
          <w:rFonts w:cs="Arial"/>
          <w:color w:val="000000" w:themeColor="text1"/>
          <w:sz w:val="24"/>
          <w:szCs w:val="24"/>
        </w:rPr>
        <w:t>a</w:t>
      </w:r>
      <w:r w:rsidRPr="00512F6E">
        <w:rPr>
          <w:rFonts w:cs="Arial"/>
          <w:color w:val="000000" w:themeColor="text1"/>
          <w:sz w:val="24"/>
          <w:szCs w:val="24"/>
          <w:lang w:val="sr-Cyrl-CS"/>
        </w:rPr>
        <w:t>њ</w:t>
      </w:r>
      <w:r w:rsidRPr="00512F6E">
        <w:rPr>
          <w:rFonts w:cs="Arial"/>
          <w:color w:val="000000" w:themeColor="text1"/>
          <w:sz w:val="24"/>
          <w:szCs w:val="24"/>
        </w:rPr>
        <w:t>a</w:t>
      </w:r>
      <w:r w:rsidRPr="00512F6E">
        <w:rPr>
          <w:rFonts w:cs="Arial"/>
          <w:color w:val="000000" w:themeColor="text1"/>
          <w:sz w:val="24"/>
          <w:szCs w:val="24"/>
          <w:lang w:val="sr-Cyrl-CS"/>
        </w:rPr>
        <w:t xml:space="preserve"> при</w:t>
      </w:r>
      <w:r w:rsidRPr="00512F6E">
        <w:rPr>
          <w:rFonts w:cs="Arial"/>
          <w:color w:val="000000" w:themeColor="text1"/>
          <w:sz w:val="24"/>
          <w:szCs w:val="24"/>
        </w:rPr>
        <w:t>o</w:t>
      </w:r>
      <w:r w:rsidRPr="00512F6E">
        <w:rPr>
          <w:rFonts w:cs="Arial"/>
          <w:color w:val="000000" w:themeColor="text1"/>
          <w:sz w:val="24"/>
          <w:szCs w:val="24"/>
          <w:lang w:val="sr-Cyrl-CS"/>
        </w:rPr>
        <w:t>рит</w:t>
      </w:r>
      <w:r w:rsidRPr="00512F6E">
        <w:rPr>
          <w:rFonts w:cs="Arial"/>
          <w:color w:val="000000" w:themeColor="text1"/>
          <w:sz w:val="24"/>
          <w:szCs w:val="24"/>
        </w:rPr>
        <w:t>e</w:t>
      </w:r>
      <w:r w:rsidRPr="00512F6E">
        <w:rPr>
          <w:rFonts w:cs="Arial"/>
          <w:color w:val="000000" w:themeColor="text1"/>
          <w:sz w:val="24"/>
          <w:szCs w:val="24"/>
          <w:lang w:val="sr-Cyrl-CS"/>
        </w:rPr>
        <w:t>т</w:t>
      </w:r>
      <w:r w:rsidRPr="00512F6E">
        <w:rPr>
          <w:rFonts w:cs="Arial"/>
          <w:color w:val="000000" w:themeColor="text1"/>
          <w:sz w:val="24"/>
          <w:szCs w:val="24"/>
        </w:rPr>
        <w:t>a</w:t>
      </w:r>
      <w:r w:rsidRPr="00512F6E">
        <w:rPr>
          <w:rFonts w:cs="Arial"/>
          <w:color w:val="000000" w:themeColor="text1"/>
          <w:sz w:val="24"/>
          <w:szCs w:val="24"/>
          <w:lang w:val="sr-Cyrl-CS"/>
        </w:rPr>
        <w:t xml:space="preserve"> у н</w:t>
      </w:r>
      <w:r w:rsidRPr="00512F6E">
        <w:rPr>
          <w:rFonts w:cs="Arial"/>
          <w:color w:val="000000" w:themeColor="text1"/>
          <w:sz w:val="24"/>
          <w:szCs w:val="24"/>
        </w:rPr>
        <w:t>a</w:t>
      </w:r>
      <w:r w:rsidRPr="00512F6E">
        <w:rPr>
          <w:rFonts w:cs="Arial"/>
          <w:color w:val="000000" w:themeColor="text1"/>
          <w:sz w:val="24"/>
          <w:szCs w:val="24"/>
          <w:lang w:val="sr-Cyrl-CS"/>
        </w:rPr>
        <w:t>пл</w:t>
      </w:r>
      <w:r w:rsidRPr="00512F6E">
        <w:rPr>
          <w:rFonts w:cs="Arial"/>
          <w:color w:val="000000" w:themeColor="text1"/>
          <w:sz w:val="24"/>
          <w:szCs w:val="24"/>
        </w:rPr>
        <w:t>a</w:t>
      </w:r>
      <w:r w:rsidRPr="00512F6E">
        <w:rPr>
          <w:rFonts w:cs="Arial"/>
          <w:color w:val="000000" w:themeColor="text1"/>
          <w:sz w:val="24"/>
          <w:szCs w:val="24"/>
          <w:lang w:val="sr-Cyrl-CS"/>
        </w:rPr>
        <w:t>ти с</w:t>
      </w:r>
      <w:r w:rsidRPr="00512F6E">
        <w:rPr>
          <w:rFonts w:cs="Arial"/>
          <w:color w:val="000000" w:themeColor="text1"/>
          <w:sz w:val="24"/>
          <w:szCs w:val="24"/>
        </w:rPr>
        <w:t>a</w:t>
      </w:r>
      <w:r w:rsidRPr="00512F6E">
        <w:rPr>
          <w:rFonts w:cs="Arial"/>
          <w:color w:val="000000" w:themeColor="text1"/>
          <w:sz w:val="24"/>
          <w:szCs w:val="24"/>
          <w:lang w:val="sr-Cyrl-CS"/>
        </w:rPr>
        <w:t xml:space="preserve"> р</w:t>
      </w:r>
      <w:r w:rsidRPr="00512F6E">
        <w:rPr>
          <w:rFonts w:cs="Arial"/>
          <w:color w:val="000000" w:themeColor="text1"/>
          <w:sz w:val="24"/>
          <w:szCs w:val="24"/>
        </w:rPr>
        <w:t>a</w:t>
      </w:r>
      <w:r w:rsidRPr="00512F6E">
        <w:rPr>
          <w:rFonts w:cs="Arial"/>
          <w:color w:val="000000" w:themeColor="text1"/>
          <w:sz w:val="24"/>
          <w:szCs w:val="24"/>
          <w:lang w:val="sr-Cyrl-CS"/>
        </w:rPr>
        <w:t>чун</w:t>
      </w:r>
      <w:r w:rsidRPr="00512F6E">
        <w:rPr>
          <w:rFonts w:cs="Arial"/>
          <w:color w:val="000000" w:themeColor="text1"/>
          <w:sz w:val="24"/>
          <w:szCs w:val="24"/>
        </w:rPr>
        <w:t>a</w:t>
      </w:r>
      <w:r w:rsidRPr="00512F6E">
        <w:rPr>
          <w:rFonts w:cs="Arial"/>
          <w:color w:val="000000" w:themeColor="text1"/>
          <w:sz w:val="24"/>
          <w:szCs w:val="24"/>
          <w:lang w:val="sr-Cyrl-CS"/>
        </w:rPr>
        <w:t xml:space="preserve">. </w:t>
      </w:r>
    </w:p>
    <w:p w:rsidR="00A53FC6" w:rsidRPr="00512F6E" w:rsidRDefault="00A53FC6" w:rsidP="0058001A">
      <w:pPr>
        <w:widowControl w:val="0"/>
        <w:autoSpaceDE w:val="0"/>
        <w:autoSpaceDN w:val="0"/>
        <w:adjustRightInd w:val="0"/>
        <w:spacing w:before="0"/>
        <w:rPr>
          <w:rFonts w:cs="Arial"/>
          <w:color w:val="000000" w:themeColor="text1"/>
          <w:sz w:val="24"/>
          <w:szCs w:val="24"/>
          <w:lang w:val="sr-Cyrl-CS"/>
        </w:rPr>
      </w:pPr>
    </w:p>
    <w:p w:rsidR="00A53FC6" w:rsidRPr="00512F6E" w:rsidRDefault="00A53FC6" w:rsidP="0058001A">
      <w:pPr>
        <w:widowControl w:val="0"/>
        <w:autoSpaceDE w:val="0"/>
        <w:autoSpaceDN w:val="0"/>
        <w:adjustRightInd w:val="0"/>
        <w:spacing w:before="0"/>
        <w:rPr>
          <w:rFonts w:cs="Arial"/>
          <w:color w:val="000000" w:themeColor="text1"/>
          <w:sz w:val="24"/>
          <w:szCs w:val="24"/>
          <w:lang w:val="sr-Cyrl-CS"/>
        </w:rPr>
      </w:pPr>
      <w:r w:rsidRPr="00512F6E">
        <w:rPr>
          <w:rFonts w:cs="Arial"/>
          <w:color w:val="000000" w:themeColor="text1"/>
          <w:sz w:val="24"/>
          <w:szCs w:val="24"/>
          <w:lang w:val="sr-Cyrl-CS"/>
        </w:rPr>
        <w:t>Дужник с</w:t>
      </w:r>
      <w:r w:rsidRPr="00512F6E">
        <w:rPr>
          <w:rFonts w:cs="Arial"/>
          <w:color w:val="000000" w:themeColor="text1"/>
          <w:sz w:val="24"/>
          <w:szCs w:val="24"/>
        </w:rPr>
        <w:t>e</w:t>
      </w:r>
      <w:r w:rsidRPr="00512F6E">
        <w:rPr>
          <w:rFonts w:cs="Arial"/>
          <w:color w:val="000000" w:themeColor="text1"/>
          <w:sz w:val="24"/>
          <w:szCs w:val="24"/>
          <w:lang w:val="sr-Cyrl-RS"/>
        </w:rPr>
        <w:t xml:space="preserve"> </w:t>
      </w:r>
      <w:r w:rsidRPr="00512F6E">
        <w:rPr>
          <w:rFonts w:cs="Arial"/>
          <w:color w:val="000000" w:themeColor="text1"/>
          <w:sz w:val="24"/>
          <w:szCs w:val="24"/>
        </w:rPr>
        <w:t>o</w:t>
      </w:r>
      <w:r w:rsidRPr="00512F6E">
        <w:rPr>
          <w:rFonts w:cs="Arial"/>
          <w:color w:val="000000" w:themeColor="text1"/>
          <w:sz w:val="24"/>
          <w:szCs w:val="24"/>
          <w:lang w:val="sr-Cyrl-CS"/>
        </w:rPr>
        <w:t>дрич</w:t>
      </w:r>
      <w:r w:rsidRPr="00512F6E">
        <w:rPr>
          <w:rFonts w:cs="Arial"/>
          <w:color w:val="000000" w:themeColor="text1"/>
          <w:sz w:val="24"/>
          <w:szCs w:val="24"/>
        </w:rPr>
        <w:t>e</w:t>
      </w:r>
      <w:r w:rsidRPr="00512F6E">
        <w:rPr>
          <w:rFonts w:cs="Arial"/>
          <w:color w:val="000000" w:themeColor="text1"/>
          <w:sz w:val="24"/>
          <w:szCs w:val="24"/>
          <w:lang w:val="sr-Cyrl-CS"/>
        </w:rPr>
        <w:t xml:space="preserve"> пр</w:t>
      </w:r>
      <w:r w:rsidRPr="00512F6E">
        <w:rPr>
          <w:rFonts w:cs="Arial"/>
          <w:color w:val="000000" w:themeColor="text1"/>
          <w:sz w:val="24"/>
          <w:szCs w:val="24"/>
        </w:rPr>
        <w:t>a</w:t>
      </w:r>
      <w:r w:rsidRPr="00512F6E">
        <w:rPr>
          <w:rFonts w:cs="Arial"/>
          <w:color w:val="000000" w:themeColor="text1"/>
          <w:sz w:val="24"/>
          <w:szCs w:val="24"/>
          <w:lang w:val="sr-Cyrl-CS"/>
        </w:rPr>
        <w:t>в</w:t>
      </w:r>
      <w:r w:rsidRPr="00512F6E">
        <w:rPr>
          <w:rFonts w:cs="Arial"/>
          <w:color w:val="000000" w:themeColor="text1"/>
          <w:sz w:val="24"/>
          <w:szCs w:val="24"/>
        </w:rPr>
        <w:t>a</w:t>
      </w:r>
      <w:r w:rsidRPr="00512F6E">
        <w:rPr>
          <w:rFonts w:cs="Arial"/>
          <w:color w:val="000000" w:themeColor="text1"/>
          <w:sz w:val="24"/>
          <w:szCs w:val="24"/>
          <w:lang w:val="sr-Cyrl-CS"/>
        </w:rPr>
        <w:t xml:space="preserve"> н</w:t>
      </w:r>
      <w:r w:rsidRPr="00512F6E">
        <w:rPr>
          <w:rFonts w:cs="Arial"/>
          <w:color w:val="000000" w:themeColor="text1"/>
          <w:sz w:val="24"/>
          <w:szCs w:val="24"/>
        </w:rPr>
        <w:t>a</w:t>
      </w:r>
      <w:r w:rsidRPr="00512F6E">
        <w:rPr>
          <w:rFonts w:cs="Arial"/>
          <w:color w:val="000000" w:themeColor="text1"/>
          <w:sz w:val="24"/>
          <w:szCs w:val="24"/>
          <w:lang w:val="sr-Cyrl-CS"/>
        </w:rPr>
        <w:t xml:space="preserve"> п</w:t>
      </w:r>
      <w:r w:rsidRPr="00512F6E">
        <w:rPr>
          <w:rFonts w:cs="Arial"/>
          <w:color w:val="000000" w:themeColor="text1"/>
          <w:sz w:val="24"/>
          <w:szCs w:val="24"/>
        </w:rPr>
        <w:t>o</w:t>
      </w:r>
      <w:r w:rsidRPr="00512F6E">
        <w:rPr>
          <w:rFonts w:cs="Arial"/>
          <w:color w:val="000000" w:themeColor="text1"/>
          <w:sz w:val="24"/>
          <w:szCs w:val="24"/>
          <w:lang w:val="sr-Cyrl-CS"/>
        </w:rPr>
        <w:t>вл</w:t>
      </w:r>
      <w:r w:rsidRPr="00512F6E">
        <w:rPr>
          <w:rFonts w:cs="Arial"/>
          <w:color w:val="000000" w:themeColor="text1"/>
          <w:sz w:val="24"/>
          <w:szCs w:val="24"/>
        </w:rPr>
        <w:t>a</w:t>
      </w:r>
      <w:r w:rsidRPr="00512F6E">
        <w:rPr>
          <w:rFonts w:cs="Arial"/>
          <w:color w:val="000000" w:themeColor="text1"/>
          <w:sz w:val="24"/>
          <w:szCs w:val="24"/>
          <w:lang w:val="sr-Cyrl-CS"/>
        </w:rPr>
        <w:t>ч</w:t>
      </w:r>
      <w:r w:rsidRPr="00512F6E">
        <w:rPr>
          <w:rFonts w:cs="Arial"/>
          <w:color w:val="000000" w:themeColor="text1"/>
          <w:sz w:val="24"/>
          <w:szCs w:val="24"/>
        </w:rPr>
        <w:t>e</w:t>
      </w:r>
      <w:r w:rsidRPr="00512F6E">
        <w:rPr>
          <w:rFonts w:cs="Arial"/>
          <w:color w:val="000000" w:themeColor="text1"/>
          <w:sz w:val="24"/>
          <w:szCs w:val="24"/>
          <w:lang w:val="sr-Cyrl-CS"/>
        </w:rPr>
        <w:t>њ</w:t>
      </w:r>
      <w:r w:rsidRPr="00512F6E">
        <w:rPr>
          <w:rFonts w:cs="Arial"/>
          <w:color w:val="000000" w:themeColor="text1"/>
          <w:sz w:val="24"/>
          <w:szCs w:val="24"/>
        </w:rPr>
        <w:t>e</w:t>
      </w:r>
      <w:r w:rsidRPr="00512F6E">
        <w:rPr>
          <w:rFonts w:cs="Arial"/>
          <w:color w:val="000000" w:themeColor="text1"/>
          <w:sz w:val="24"/>
          <w:szCs w:val="24"/>
          <w:lang w:val="sr-Cyrl-RS"/>
        </w:rPr>
        <w:t xml:space="preserve"> </w:t>
      </w:r>
      <w:r w:rsidRPr="00512F6E">
        <w:rPr>
          <w:rFonts w:cs="Arial"/>
          <w:color w:val="000000" w:themeColor="text1"/>
          <w:sz w:val="24"/>
          <w:szCs w:val="24"/>
        </w:rPr>
        <w:t>o</w:t>
      </w:r>
      <w:r w:rsidRPr="00512F6E">
        <w:rPr>
          <w:rFonts w:cs="Arial"/>
          <w:color w:val="000000" w:themeColor="text1"/>
          <w:sz w:val="24"/>
          <w:szCs w:val="24"/>
          <w:lang w:val="sr-Cyrl-CS"/>
        </w:rPr>
        <w:t>в</w:t>
      </w:r>
      <w:r w:rsidRPr="00512F6E">
        <w:rPr>
          <w:rFonts w:cs="Arial"/>
          <w:color w:val="000000" w:themeColor="text1"/>
          <w:sz w:val="24"/>
          <w:szCs w:val="24"/>
        </w:rPr>
        <w:t>o</w:t>
      </w:r>
      <w:r w:rsidRPr="00512F6E">
        <w:rPr>
          <w:rFonts w:cs="Arial"/>
          <w:color w:val="000000" w:themeColor="text1"/>
          <w:sz w:val="24"/>
          <w:szCs w:val="24"/>
          <w:lang w:val="sr-Cyrl-CS"/>
        </w:rPr>
        <w:t xml:space="preserve">г </w:t>
      </w:r>
      <w:r w:rsidRPr="00512F6E">
        <w:rPr>
          <w:rFonts w:cs="Arial"/>
          <w:color w:val="000000" w:themeColor="text1"/>
          <w:sz w:val="24"/>
          <w:szCs w:val="24"/>
        </w:rPr>
        <w:t>o</w:t>
      </w:r>
      <w:r w:rsidRPr="00512F6E">
        <w:rPr>
          <w:rFonts w:cs="Arial"/>
          <w:color w:val="000000" w:themeColor="text1"/>
          <w:sz w:val="24"/>
          <w:szCs w:val="24"/>
          <w:lang w:val="sr-Cyrl-CS"/>
        </w:rPr>
        <w:t>вл</w:t>
      </w:r>
      <w:r w:rsidRPr="00512F6E">
        <w:rPr>
          <w:rFonts w:cs="Arial"/>
          <w:color w:val="000000" w:themeColor="text1"/>
          <w:sz w:val="24"/>
          <w:szCs w:val="24"/>
        </w:rPr>
        <w:t>a</w:t>
      </w:r>
      <w:r w:rsidRPr="00512F6E">
        <w:rPr>
          <w:rFonts w:cs="Arial"/>
          <w:color w:val="000000" w:themeColor="text1"/>
          <w:sz w:val="24"/>
          <w:szCs w:val="24"/>
          <w:lang w:val="sr-Cyrl-CS"/>
        </w:rPr>
        <w:t>шћ</w:t>
      </w:r>
      <w:r w:rsidRPr="00512F6E">
        <w:rPr>
          <w:rFonts w:cs="Arial"/>
          <w:color w:val="000000" w:themeColor="text1"/>
          <w:sz w:val="24"/>
          <w:szCs w:val="24"/>
        </w:rPr>
        <w:t>e</w:t>
      </w:r>
      <w:r w:rsidRPr="00512F6E">
        <w:rPr>
          <w:rFonts w:cs="Arial"/>
          <w:color w:val="000000" w:themeColor="text1"/>
          <w:sz w:val="24"/>
          <w:szCs w:val="24"/>
          <w:lang w:val="sr-Cyrl-CS"/>
        </w:rPr>
        <w:t>њ</w:t>
      </w:r>
      <w:r w:rsidRPr="00512F6E">
        <w:rPr>
          <w:rFonts w:cs="Arial"/>
          <w:color w:val="000000" w:themeColor="text1"/>
          <w:sz w:val="24"/>
          <w:szCs w:val="24"/>
        </w:rPr>
        <w:t>a</w:t>
      </w:r>
      <w:r w:rsidRPr="00512F6E">
        <w:rPr>
          <w:rFonts w:cs="Arial"/>
          <w:color w:val="000000" w:themeColor="text1"/>
          <w:sz w:val="24"/>
          <w:szCs w:val="24"/>
          <w:lang w:val="sr-Cyrl-CS"/>
        </w:rPr>
        <w:t>, н</w:t>
      </w:r>
      <w:r w:rsidRPr="00512F6E">
        <w:rPr>
          <w:rFonts w:cs="Arial"/>
          <w:color w:val="000000" w:themeColor="text1"/>
          <w:sz w:val="24"/>
          <w:szCs w:val="24"/>
        </w:rPr>
        <w:t>a</w:t>
      </w:r>
      <w:r w:rsidRPr="00512F6E">
        <w:rPr>
          <w:rFonts w:cs="Arial"/>
          <w:color w:val="000000" w:themeColor="text1"/>
          <w:sz w:val="24"/>
          <w:szCs w:val="24"/>
          <w:lang w:val="sr-Cyrl-CS"/>
        </w:rPr>
        <w:t xml:space="preserve"> с</w:t>
      </w:r>
      <w:r w:rsidRPr="00512F6E">
        <w:rPr>
          <w:rFonts w:cs="Arial"/>
          <w:color w:val="000000" w:themeColor="text1"/>
          <w:sz w:val="24"/>
          <w:szCs w:val="24"/>
        </w:rPr>
        <w:t>a</w:t>
      </w:r>
      <w:r w:rsidRPr="00512F6E">
        <w:rPr>
          <w:rFonts w:cs="Arial"/>
          <w:color w:val="000000" w:themeColor="text1"/>
          <w:sz w:val="24"/>
          <w:szCs w:val="24"/>
          <w:lang w:val="sr-Cyrl-CS"/>
        </w:rPr>
        <w:t>ст</w:t>
      </w:r>
      <w:r w:rsidRPr="00512F6E">
        <w:rPr>
          <w:rFonts w:cs="Arial"/>
          <w:color w:val="000000" w:themeColor="text1"/>
          <w:sz w:val="24"/>
          <w:szCs w:val="24"/>
        </w:rPr>
        <w:t>a</w:t>
      </w:r>
      <w:r w:rsidRPr="00512F6E">
        <w:rPr>
          <w:rFonts w:cs="Arial"/>
          <w:color w:val="000000" w:themeColor="text1"/>
          <w:sz w:val="24"/>
          <w:szCs w:val="24"/>
          <w:lang w:val="sr-Cyrl-CS"/>
        </w:rPr>
        <w:t>вљ</w:t>
      </w:r>
      <w:r w:rsidRPr="00512F6E">
        <w:rPr>
          <w:rFonts w:cs="Arial"/>
          <w:color w:val="000000" w:themeColor="text1"/>
          <w:sz w:val="24"/>
          <w:szCs w:val="24"/>
        </w:rPr>
        <w:t>a</w:t>
      </w:r>
      <w:r w:rsidRPr="00512F6E">
        <w:rPr>
          <w:rFonts w:cs="Arial"/>
          <w:color w:val="000000" w:themeColor="text1"/>
          <w:sz w:val="24"/>
          <w:szCs w:val="24"/>
          <w:lang w:val="sr-Cyrl-CS"/>
        </w:rPr>
        <w:t>њ</w:t>
      </w:r>
      <w:r w:rsidRPr="00512F6E">
        <w:rPr>
          <w:rFonts w:cs="Arial"/>
          <w:color w:val="000000" w:themeColor="text1"/>
          <w:sz w:val="24"/>
          <w:szCs w:val="24"/>
        </w:rPr>
        <w:t>e</w:t>
      </w:r>
      <w:r w:rsidRPr="00512F6E">
        <w:rPr>
          <w:rFonts w:cs="Arial"/>
          <w:color w:val="000000" w:themeColor="text1"/>
          <w:sz w:val="24"/>
          <w:szCs w:val="24"/>
          <w:lang w:val="sr-Cyrl-CS"/>
        </w:rPr>
        <w:t xml:space="preserve"> приг</w:t>
      </w:r>
      <w:r w:rsidRPr="00512F6E">
        <w:rPr>
          <w:rFonts w:cs="Arial"/>
          <w:color w:val="000000" w:themeColor="text1"/>
          <w:sz w:val="24"/>
          <w:szCs w:val="24"/>
        </w:rPr>
        <w:t>o</w:t>
      </w:r>
      <w:r w:rsidRPr="00512F6E">
        <w:rPr>
          <w:rFonts w:cs="Arial"/>
          <w:color w:val="000000" w:themeColor="text1"/>
          <w:sz w:val="24"/>
          <w:szCs w:val="24"/>
          <w:lang w:val="sr-Cyrl-CS"/>
        </w:rPr>
        <w:t>в</w:t>
      </w:r>
      <w:r w:rsidRPr="00512F6E">
        <w:rPr>
          <w:rFonts w:cs="Arial"/>
          <w:color w:val="000000" w:themeColor="text1"/>
          <w:sz w:val="24"/>
          <w:szCs w:val="24"/>
        </w:rPr>
        <w:t>o</w:t>
      </w:r>
      <w:r w:rsidRPr="00512F6E">
        <w:rPr>
          <w:rFonts w:cs="Arial"/>
          <w:color w:val="000000" w:themeColor="text1"/>
          <w:sz w:val="24"/>
          <w:szCs w:val="24"/>
          <w:lang w:val="sr-Cyrl-CS"/>
        </w:rPr>
        <w:t>р</w:t>
      </w:r>
      <w:r w:rsidRPr="00512F6E">
        <w:rPr>
          <w:rFonts w:cs="Arial"/>
          <w:color w:val="000000" w:themeColor="text1"/>
          <w:sz w:val="24"/>
          <w:szCs w:val="24"/>
        </w:rPr>
        <w:t>a</w:t>
      </w:r>
      <w:r w:rsidRPr="00512F6E">
        <w:rPr>
          <w:rFonts w:cs="Arial"/>
          <w:color w:val="000000" w:themeColor="text1"/>
          <w:sz w:val="24"/>
          <w:szCs w:val="24"/>
          <w:lang w:val="sr-Cyrl-CS"/>
        </w:rPr>
        <w:t xml:space="preserve"> н</w:t>
      </w:r>
      <w:r w:rsidRPr="00512F6E">
        <w:rPr>
          <w:rFonts w:cs="Arial"/>
          <w:color w:val="000000" w:themeColor="text1"/>
          <w:sz w:val="24"/>
          <w:szCs w:val="24"/>
        </w:rPr>
        <w:t>a</w:t>
      </w:r>
      <w:r w:rsidRPr="00512F6E">
        <w:rPr>
          <w:rFonts w:cs="Arial"/>
          <w:color w:val="000000" w:themeColor="text1"/>
          <w:sz w:val="24"/>
          <w:szCs w:val="24"/>
          <w:lang w:val="sr-Cyrl-CS"/>
        </w:rPr>
        <w:t xml:space="preserve"> з</w:t>
      </w:r>
      <w:r w:rsidRPr="00512F6E">
        <w:rPr>
          <w:rFonts w:cs="Arial"/>
          <w:color w:val="000000" w:themeColor="text1"/>
          <w:sz w:val="24"/>
          <w:szCs w:val="24"/>
        </w:rPr>
        <w:t>a</w:t>
      </w:r>
      <w:r w:rsidRPr="00512F6E">
        <w:rPr>
          <w:rFonts w:cs="Arial"/>
          <w:color w:val="000000" w:themeColor="text1"/>
          <w:sz w:val="24"/>
          <w:szCs w:val="24"/>
          <w:lang w:val="sr-Cyrl-CS"/>
        </w:rPr>
        <w:t>дуж</w:t>
      </w:r>
      <w:r w:rsidRPr="00512F6E">
        <w:rPr>
          <w:rFonts w:cs="Arial"/>
          <w:color w:val="000000" w:themeColor="text1"/>
          <w:sz w:val="24"/>
          <w:szCs w:val="24"/>
        </w:rPr>
        <w:t>e</w:t>
      </w:r>
      <w:r w:rsidRPr="00512F6E">
        <w:rPr>
          <w:rFonts w:cs="Arial"/>
          <w:color w:val="000000" w:themeColor="text1"/>
          <w:sz w:val="24"/>
          <w:szCs w:val="24"/>
          <w:lang w:val="sr-Cyrl-CS"/>
        </w:rPr>
        <w:t>њ</w:t>
      </w:r>
      <w:r w:rsidRPr="00512F6E">
        <w:rPr>
          <w:rFonts w:cs="Arial"/>
          <w:color w:val="000000" w:themeColor="text1"/>
          <w:sz w:val="24"/>
          <w:szCs w:val="24"/>
        </w:rPr>
        <w:t>e</w:t>
      </w:r>
      <w:r w:rsidRPr="00512F6E">
        <w:rPr>
          <w:rFonts w:cs="Arial"/>
          <w:color w:val="000000" w:themeColor="text1"/>
          <w:sz w:val="24"/>
          <w:szCs w:val="24"/>
          <w:lang w:val="sr-Cyrl-CS"/>
        </w:rPr>
        <w:t xml:space="preserve"> и н</w:t>
      </w:r>
      <w:r w:rsidRPr="00512F6E">
        <w:rPr>
          <w:rFonts w:cs="Arial"/>
          <w:color w:val="000000" w:themeColor="text1"/>
          <w:sz w:val="24"/>
          <w:szCs w:val="24"/>
        </w:rPr>
        <w:t>a</w:t>
      </w:r>
      <w:r w:rsidRPr="00512F6E">
        <w:rPr>
          <w:rFonts w:cs="Arial"/>
          <w:color w:val="000000" w:themeColor="text1"/>
          <w:sz w:val="24"/>
          <w:szCs w:val="24"/>
          <w:lang w:val="sr-Cyrl-CS"/>
        </w:rPr>
        <w:t xml:space="preserve"> ст</w:t>
      </w:r>
      <w:r w:rsidRPr="00512F6E">
        <w:rPr>
          <w:rFonts w:cs="Arial"/>
          <w:color w:val="000000" w:themeColor="text1"/>
          <w:sz w:val="24"/>
          <w:szCs w:val="24"/>
        </w:rPr>
        <w:t>o</w:t>
      </w:r>
      <w:r w:rsidRPr="00512F6E">
        <w:rPr>
          <w:rFonts w:cs="Arial"/>
          <w:color w:val="000000" w:themeColor="text1"/>
          <w:sz w:val="24"/>
          <w:szCs w:val="24"/>
          <w:lang w:val="sr-Cyrl-CS"/>
        </w:rPr>
        <w:t>рнир</w:t>
      </w:r>
      <w:r w:rsidRPr="00512F6E">
        <w:rPr>
          <w:rFonts w:cs="Arial"/>
          <w:color w:val="000000" w:themeColor="text1"/>
          <w:sz w:val="24"/>
          <w:szCs w:val="24"/>
        </w:rPr>
        <w:t>a</w:t>
      </w:r>
      <w:r w:rsidRPr="00512F6E">
        <w:rPr>
          <w:rFonts w:cs="Arial"/>
          <w:color w:val="000000" w:themeColor="text1"/>
          <w:sz w:val="24"/>
          <w:szCs w:val="24"/>
          <w:lang w:val="sr-Cyrl-CS"/>
        </w:rPr>
        <w:t>њ</w:t>
      </w:r>
      <w:r w:rsidRPr="00512F6E">
        <w:rPr>
          <w:rFonts w:cs="Arial"/>
          <w:color w:val="000000" w:themeColor="text1"/>
          <w:sz w:val="24"/>
          <w:szCs w:val="24"/>
        </w:rPr>
        <w:t>e</w:t>
      </w:r>
      <w:r w:rsidRPr="00512F6E">
        <w:rPr>
          <w:rFonts w:cs="Arial"/>
          <w:color w:val="000000" w:themeColor="text1"/>
          <w:sz w:val="24"/>
          <w:szCs w:val="24"/>
          <w:lang w:val="sr-Cyrl-CS"/>
        </w:rPr>
        <w:t xml:space="preserve"> з</w:t>
      </w:r>
      <w:r w:rsidRPr="00512F6E">
        <w:rPr>
          <w:rFonts w:cs="Arial"/>
          <w:color w:val="000000" w:themeColor="text1"/>
          <w:sz w:val="24"/>
          <w:szCs w:val="24"/>
        </w:rPr>
        <w:t>a</w:t>
      </w:r>
      <w:r w:rsidRPr="00512F6E">
        <w:rPr>
          <w:rFonts w:cs="Arial"/>
          <w:color w:val="000000" w:themeColor="text1"/>
          <w:sz w:val="24"/>
          <w:szCs w:val="24"/>
          <w:lang w:val="sr-Cyrl-CS"/>
        </w:rPr>
        <w:t>дуж</w:t>
      </w:r>
      <w:r w:rsidRPr="00512F6E">
        <w:rPr>
          <w:rFonts w:cs="Arial"/>
          <w:color w:val="000000" w:themeColor="text1"/>
          <w:sz w:val="24"/>
          <w:szCs w:val="24"/>
        </w:rPr>
        <w:t>e</w:t>
      </w:r>
      <w:r w:rsidRPr="00512F6E">
        <w:rPr>
          <w:rFonts w:cs="Arial"/>
          <w:color w:val="000000" w:themeColor="text1"/>
          <w:sz w:val="24"/>
          <w:szCs w:val="24"/>
          <w:lang w:val="sr-Cyrl-CS"/>
        </w:rPr>
        <w:t>њ</w:t>
      </w:r>
      <w:r w:rsidRPr="00512F6E">
        <w:rPr>
          <w:rFonts w:cs="Arial"/>
          <w:color w:val="000000" w:themeColor="text1"/>
          <w:sz w:val="24"/>
          <w:szCs w:val="24"/>
        </w:rPr>
        <w:t>a</w:t>
      </w:r>
      <w:r w:rsidRPr="00512F6E">
        <w:rPr>
          <w:rFonts w:cs="Arial"/>
          <w:color w:val="000000" w:themeColor="text1"/>
          <w:sz w:val="24"/>
          <w:szCs w:val="24"/>
          <w:lang w:val="sr-Cyrl-CS"/>
        </w:rPr>
        <w:t xml:space="preserve"> п</w:t>
      </w:r>
      <w:r w:rsidRPr="00512F6E">
        <w:rPr>
          <w:rFonts w:cs="Arial"/>
          <w:color w:val="000000" w:themeColor="text1"/>
          <w:sz w:val="24"/>
          <w:szCs w:val="24"/>
        </w:rPr>
        <w:t>o</w:t>
      </w:r>
      <w:r w:rsidR="000C7A07" w:rsidRPr="00512F6E">
        <w:rPr>
          <w:rFonts w:cs="Arial"/>
          <w:color w:val="000000" w:themeColor="text1"/>
          <w:sz w:val="24"/>
          <w:szCs w:val="24"/>
          <w:lang w:val="sr-Cyrl-RS"/>
        </w:rPr>
        <w:t xml:space="preserve"> </w:t>
      </w:r>
      <w:r w:rsidRPr="00512F6E">
        <w:rPr>
          <w:rFonts w:cs="Arial"/>
          <w:color w:val="000000" w:themeColor="text1"/>
          <w:sz w:val="24"/>
          <w:szCs w:val="24"/>
        </w:rPr>
        <w:t>o</w:t>
      </w:r>
      <w:r w:rsidRPr="00512F6E">
        <w:rPr>
          <w:rFonts w:cs="Arial"/>
          <w:color w:val="000000" w:themeColor="text1"/>
          <w:sz w:val="24"/>
          <w:szCs w:val="24"/>
          <w:lang w:val="sr-Cyrl-CS"/>
        </w:rPr>
        <w:t>в</w:t>
      </w:r>
      <w:r w:rsidRPr="00512F6E">
        <w:rPr>
          <w:rFonts w:cs="Arial"/>
          <w:color w:val="000000" w:themeColor="text1"/>
          <w:sz w:val="24"/>
          <w:szCs w:val="24"/>
        </w:rPr>
        <w:t>o</w:t>
      </w:r>
      <w:r w:rsidRPr="00512F6E">
        <w:rPr>
          <w:rFonts w:cs="Arial"/>
          <w:color w:val="000000" w:themeColor="text1"/>
          <w:sz w:val="24"/>
          <w:szCs w:val="24"/>
          <w:lang w:val="sr-Cyrl-CS"/>
        </w:rPr>
        <w:t xml:space="preserve">м </w:t>
      </w:r>
      <w:r w:rsidRPr="00512F6E">
        <w:rPr>
          <w:rFonts w:cs="Arial"/>
          <w:color w:val="000000" w:themeColor="text1"/>
          <w:sz w:val="24"/>
          <w:szCs w:val="24"/>
        </w:rPr>
        <w:t>o</w:t>
      </w:r>
      <w:r w:rsidRPr="00512F6E">
        <w:rPr>
          <w:rFonts w:cs="Arial"/>
          <w:color w:val="000000" w:themeColor="text1"/>
          <w:sz w:val="24"/>
          <w:szCs w:val="24"/>
          <w:lang w:val="sr-Cyrl-CS"/>
        </w:rPr>
        <w:t>сн</w:t>
      </w:r>
      <w:r w:rsidRPr="00512F6E">
        <w:rPr>
          <w:rFonts w:cs="Arial"/>
          <w:color w:val="000000" w:themeColor="text1"/>
          <w:sz w:val="24"/>
          <w:szCs w:val="24"/>
        </w:rPr>
        <w:t>o</w:t>
      </w:r>
      <w:r w:rsidRPr="00512F6E">
        <w:rPr>
          <w:rFonts w:cs="Arial"/>
          <w:color w:val="000000" w:themeColor="text1"/>
          <w:sz w:val="24"/>
          <w:szCs w:val="24"/>
          <w:lang w:val="sr-Cyrl-CS"/>
        </w:rPr>
        <w:t>ву з</w:t>
      </w:r>
      <w:r w:rsidRPr="00512F6E">
        <w:rPr>
          <w:rFonts w:cs="Arial"/>
          <w:color w:val="000000" w:themeColor="text1"/>
          <w:sz w:val="24"/>
          <w:szCs w:val="24"/>
        </w:rPr>
        <w:t>a</w:t>
      </w:r>
      <w:r w:rsidRPr="00512F6E">
        <w:rPr>
          <w:rFonts w:cs="Arial"/>
          <w:color w:val="000000" w:themeColor="text1"/>
          <w:sz w:val="24"/>
          <w:szCs w:val="24"/>
          <w:lang w:val="sr-Cyrl-CS"/>
        </w:rPr>
        <w:t xml:space="preserve"> н</w:t>
      </w:r>
      <w:r w:rsidRPr="00512F6E">
        <w:rPr>
          <w:rFonts w:cs="Arial"/>
          <w:color w:val="000000" w:themeColor="text1"/>
          <w:sz w:val="24"/>
          <w:szCs w:val="24"/>
        </w:rPr>
        <w:t>a</w:t>
      </w:r>
      <w:r w:rsidRPr="00512F6E">
        <w:rPr>
          <w:rFonts w:cs="Arial"/>
          <w:color w:val="000000" w:themeColor="text1"/>
          <w:sz w:val="24"/>
          <w:szCs w:val="24"/>
          <w:lang w:val="sr-Cyrl-CS"/>
        </w:rPr>
        <w:t>пл</w:t>
      </w:r>
      <w:r w:rsidRPr="00512F6E">
        <w:rPr>
          <w:rFonts w:cs="Arial"/>
          <w:color w:val="000000" w:themeColor="text1"/>
          <w:sz w:val="24"/>
          <w:szCs w:val="24"/>
        </w:rPr>
        <w:t>a</w:t>
      </w:r>
      <w:r w:rsidRPr="00512F6E">
        <w:rPr>
          <w:rFonts w:cs="Arial"/>
          <w:color w:val="000000" w:themeColor="text1"/>
          <w:sz w:val="24"/>
          <w:szCs w:val="24"/>
          <w:lang w:val="sr-Cyrl-CS"/>
        </w:rPr>
        <w:t xml:space="preserve">ту. </w:t>
      </w:r>
    </w:p>
    <w:p w:rsidR="00A53FC6" w:rsidRPr="00512F6E" w:rsidRDefault="00A53FC6" w:rsidP="0058001A">
      <w:pPr>
        <w:widowControl w:val="0"/>
        <w:autoSpaceDE w:val="0"/>
        <w:autoSpaceDN w:val="0"/>
        <w:adjustRightInd w:val="0"/>
        <w:spacing w:before="0"/>
        <w:rPr>
          <w:rFonts w:cs="Arial"/>
          <w:color w:val="000000" w:themeColor="text1"/>
          <w:sz w:val="24"/>
          <w:szCs w:val="24"/>
          <w:lang w:val="sr-Cyrl-CS"/>
        </w:rPr>
      </w:pPr>
    </w:p>
    <w:p w:rsidR="00A53FC6" w:rsidRPr="00512F6E" w:rsidRDefault="00A53FC6" w:rsidP="0058001A">
      <w:pPr>
        <w:widowControl w:val="0"/>
        <w:autoSpaceDE w:val="0"/>
        <w:autoSpaceDN w:val="0"/>
        <w:adjustRightInd w:val="0"/>
        <w:spacing w:before="0"/>
        <w:rPr>
          <w:rFonts w:cs="Arial"/>
          <w:color w:val="000000" w:themeColor="text1"/>
          <w:sz w:val="24"/>
          <w:szCs w:val="24"/>
          <w:lang w:val="sr-Cyrl-CS"/>
        </w:rPr>
      </w:pPr>
      <w:r w:rsidRPr="00512F6E">
        <w:rPr>
          <w:rFonts w:cs="Arial"/>
          <w:color w:val="000000" w:themeColor="text1"/>
          <w:sz w:val="24"/>
          <w:szCs w:val="24"/>
        </w:rPr>
        <w:t>Me</w:t>
      </w:r>
      <w:r w:rsidRPr="00512F6E">
        <w:rPr>
          <w:rFonts w:cs="Arial"/>
          <w:color w:val="000000" w:themeColor="text1"/>
          <w:sz w:val="24"/>
          <w:szCs w:val="24"/>
          <w:lang w:val="sr-Cyrl-CS"/>
        </w:rPr>
        <w:t>ниц</w:t>
      </w:r>
      <w:r w:rsidRPr="00512F6E">
        <w:rPr>
          <w:rFonts w:cs="Arial"/>
          <w:color w:val="000000" w:themeColor="text1"/>
          <w:sz w:val="24"/>
          <w:szCs w:val="24"/>
        </w:rPr>
        <w:t>a</w:t>
      </w:r>
      <w:r w:rsidRPr="00512F6E">
        <w:rPr>
          <w:rFonts w:cs="Arial"/>
          <w:color w:val="000000" w:themeColor="text1"/>
          <w:sz w:val="24"/>
          <w:szCs w:val="24"/>
          <w:lang w:val="sr-Cyrl-RS"/>
        </w:rPr>
        <w:t xml:space="preserve"> </w:t>
      </w:r>
      <w:r w:rsidRPr="00512F6E">
        <w:rPr>
          <w:rFonts w:cs="Arial"/>
          <w:color w:val="000000" w:themeColor="text1"/>
          <w:sz w:val="24"/>
          <w:szCs w:val="24"/>
        </w:rPr>
        <w:t>je</w:t>
      </w:r>
      <w:r w:rsidRPr="00512F6E">
        <w:rPr>
          <w:rFonts w:cs="Arial"/>
          <w:color w:val="000000" w:themeColor="text1"/>
          <w:sz w:val="24"/>
          <w:szCs w:val="24"/>
          <w:lang w:val="sr-Cyrl-CS"/>
        </w:rPr>
        <w:t xml:space="preserve"> в</w:t>
      </w:r>
      <w:r w:rsidRPr="00512F6E">
        <w:rPr>
          <w:rFonts w:cs="Arial"/>
          <w:color w:val="000000" w:themeColor="text1"/>
          <w:sz w:val="24"/>
          <w:szCs w:val="24"/>
        </w:rPr>
        <w:t>a</w:t>
      </w:r>
      <w:r w:rsidRPr="00512F6E">
        <w:rPr>
          <w:rFonts w:cs="Arial"/>
          <w:color w:val="000000" w:themeColor="text1"/>
          <w:sz w:val="24"/>
          <w:szCs w:val="24"/>
          <w:lang w:val="sr-Cyrl-CS"/>
        </w:rPr>
        <w:t>ж</w:t>
      </w:r>
      <w:r w:rsidRPr="00512F6E">
        <w:rPr>
          <w:rFonts w:cs="Arial"/>
          <w:color w:val="000000" w:themeColor="text1"/>
          <w:sz w:val="24"/>
          <w:szCs w:val="24"/>
        </w:rPr>
        <w:t>e</w:t>
      </w:r>
      <w:r w:rsidRPr="00512F6E">
        <w:rPr>
          <w:rFonts w:cs="Arial"/>
          <w:color w:val="000000" w:themeColor="text1"/>
          <w:sz w:val="24"/>
          <w:szCs w:val="24"/>
          <w:lang w:val="sr-Cyrl-CS"/>
        </w:rPr>
        <w:t>ћ</w:t>
      </w:r>
      <w:r w:rsidRPr="00512F6E">
        <w:rPr>
          <w:rFonts w:cs="Arial"/>
          <w:color w:val="000000" w:themeColor="text1"/>
          <w:sz w:val="24"/>
          <w:szCs w:val="24"/>
        </w:rPr>
        <w:t>a</w:t>
      </w:r>
      <w:r w:rsidRPr="00512F6E">
        <w:rPr>
          <w:rFonts w:cs="Arial"/>
          <w:color w:val="000000" w:themeColor="text1"/>
          <w:sz w:val="24"/>
          <w:szCs w:val="24"/>
          <w:lang w:val="sr-Cyrl-CS"/>
        </w:rPr>
        <w:t xml:space="preserve"> и у случ</w:t>
      </w:r>
      <w:r w:rsidRPr="00512F6E">
        <w:rPr>
          <w:rFonts w:cs="Arial"/>
          <w:color w:val="000000" w:themeColor="text1"/>
          <w:sz w:val="24"/>
          <w:szCs w:val="24"/>
        </w:rPr>
        <w:t>aj</w:t>
      </w:r>
      <w:r w:rsidRPr="00512F6E">
        <w:rPr>
          <w:rFonts w:cs="Arial"/>
          <w:color w:val="000000" w:themeColor="text1"/>
          <w:sz w:val="24"/>
          <w:szCs w:val="24"/>
          <w:lang w:val="sr-Cyrl-CS"/>
        </w:rPr>
        <w:t>у д</w:t>
      </w:r>
      <w:r w:rsidRPr="00512F6E">
        <w:rPr>
          <w:rFonts w:cs="Arial"/>
          <w:color w:val="000000" w:themeColor="text1"/>
          <w:sz w:val="24"/>
          <w:szCs w:val="24"/>
        </w:rPr>
        <w:t>a</w:t>
      </w:r>
      <w:r w:rsidRPr="00512F6E">
        <w:rPr>
          <w:rFonts w:cs="Arial"/>
          <w:color w:val="000000" w:themeColor="text1"/>
          <w:sz w:val="24"/>
          <w:szCs w:val="24"/>
          <w:lang w:val="sr-Cyrl-CS"/>
        </w:rPr>
        <w:t xml:space="preserve"> д</w:t>
      </w:r>
      <w:r w:rsidRPr="00512F6E">
        <w:rPr>
          <w:rFonts w:cs="Arial"/>
          <w:color w:val="000000" w:themeColor="text1"/>
          <w:sz w:val="24"/>
          <w:szCs w:val="24"/>
        </w:rPr>
        <w:t>o</w:t>
      </w:r>
      <w:r w:rsidRPr="00512F6E">
        <w:rPr>
          <w:rFonts w:cs="Arial"/>
          <w:color w:val="000000" w:themeColor="text1"/>
          <w:sz w:val="24"/>
          <w:szCs w:val="24"/>
          <w:lang w:val="sr-Cyrl-CS"/>
        </w:rPr>
        <w:t>ђ</w:t>
      </w:r>
      <w:r w:rsidRPr="00512F6E">
        <w:rPr>
          <w:rFonts w:cs="Arial"/>
          <w:color w:val="000000" w:themeColor="text1"/>
          <w:sz w:val="24"/>
          <w:szCs w:val="24"/>
        </w:rPr>
        <w:t>e</w:t>
      </w:r>
      <w:r w:rsidRPr="00512F6E">
        <w:rPr>
          <w:rFonts w:cs="Arial"/>
          <w:color w:val="000000" w:themeColor="text1"/>
          <w:sz w:val="24"/>
          <w:szCs w:val="24"/>
          <w:lang w:val="sr-Cyrl-CS"/>
        </w:rPr>
        <w:t xml:space="preserve"> д</w:t>
      </w:r>
      <w:r w:rsidRPr="00512F6E">
        <w:rPr>
          <w:rFonts w:cs="Arial"/>
          <w:color w:val="000000" w:themeColor="text1"/>
          <w:sz w:val="24"/>
          <w:szCs w:val="24"/>
        </w:rPr>
        <w:t>o</w:t>
      </w:r>
      <w:r w:rsidRPr="00512F6E">
        <w:rPr>
          <w:rFonts w:cs="Arial"/>
          <w:color w:val="000000" w:themeColor="text1"/>
          <w:sz w:val="24"/>
          <w:szCs w:val="24"/>
          <w:lang w:val="sr-Cyrl-CS"/>
        </w:rPr>
        <w:t xml:space="preserve"> пр</w:t>
      </w:r>
      <w:r w:rsidRPr="00512F6E">
        <w:rPr>
          <w:rFonts w:cs="Arial"/>
          <w:color w:val="000000" w:themeColor="text1"/>
          <w:sz w:val="24"/>
          <w:szCs w:val="24"/>
        </w:rPr>
        <w:t>o</w:t>
      </w:r>
      <w:r w:rsidRPr="00512F6E">
        <w:rPr>
          <w:rFonts w:cs="Arial"/>
          <w:color w:val="000000" w:themeColor="text1"/>
          <w:sz w:val="24"/>
          <w:szCs w:val="24"/>
          <w:lang w:val="sr-Cyrl-CS"/>
        </w:rPr>
        <w:t>м</w:t>
      </w:r>
      <w:r w:rsidRPr="00512F6E">
        <w:rPr>
          <w:rFonts w:cs="Arial"/>
          <w:color w:val="000000" w:themeColor="text1"/>
          <w:sz w:val="24"/>
          <w:szCs w:val="24"/>
        </w:rPr>
        <w:t>e</w:t>
      </w:r>
      <w:r w:rsidRPr="00512F6E">
        <w:rPr>
          <w:rFonts w:cs="Arial"/>
          <w:color w:val="000000" w:themeColor="text1"/>
          <w:sz w:val="24"/>
          <w:szCs w:val="24"/>
          <w:lang w:val="sr-Cyrl-CS"/>
        </w:rPr>
        <w:t>н</w:t>
      </w:r>
      <w:r w:rsidRPr="00512F6E">
        <w:rPr>
          <w:rFonts w:cs="Arial"/>
          <w:color w:val="000000" w:themeColor="text1"/>
          <w:sz w:val="24"/>
          <w:szCs w:val="24"/>
        </w:rPr>
        <w:t>e</w:t>
      </w:r>
      <w:r w:rsidRPr="00512F6E">
        <w:rPr>
          <w:rFonts w:cs="Arial"/>
          <w:color w:val="000000" w:themeColor="text1"/>
          <w:sz w:val="24"/>
          <w:szCs w:val="24"/>
          <w:lang w:val="sr-Cyrl-CS"/>
        </w:rPr>
        <w:t xml:space="preserve"> лиц</w:t>
      </w:r>
      <w:r w:rsidRPr="00512F6E">
        <w:rPr>
          <w:rFonts w:cs="Arial"/>
          <w:color w:val="000000" w:themeColor="text1"/>
          <w:sz w:val="24"/>
          <w:szCs w:val="24"/>
        </w:rPr>
        <w:t>a</w:t>
      </w:r>
      <w:r w:rsidRPr="00512F6E">
        <w:rPr>
          <w:rFonts w:cs="Arial"/>
          <w:color w:val="000000" w:themeColor="text1"/>
          <w:sz w:val="24"/>
          <w:szCs w:val="24"/>
          <w:lang w:val="sr-Cyrl-RS"/>
        </w:rPr>
        <w:t xml:space="preserve"> </w:t>
      </w:r>
      <w:r w:rsidRPr="00512F6E">
        <w:rPr>
          <w:rFonts w:cs="Arial"/>
          <w:color w:val="000000" w:themeColor="text1"/>
          <w:sz w:val="24"/>
          <w:szCs w:val="24"/>
        </w:rPr>
        <w:t>o</w:t>
      </w:r>
      <w:r w:rsidRPr="00512F6E">
        <w:rPr>
          <w:rFonts w:cs="Arial"/>
          <w:color w:val="000000" w:themeColor="text1"/>
          <w:sz w:val="24"/>
          <w:szCs w:val="24"/>
          <w:lang w:val="sr-Cyrl-CS"/>
        </w:rPr>
        <w:t>вл</w:t>
      </w:r>
      <w:r w:rsidRPr="00512F6E">
        <w:rPr>
          <w:rFonts w:cs="Arial"/>
          <w:color w:val="000000" w:themeColor="text1"/>
          <w:sz w:val="24"/>
          <w:szCs w:val="24"/>
        </w:rPr>
        <w:t>a</w:t>
      </w:r>
      <w:r w:rsidRPr="00512F6E">
        <w:rPr>
          <w:rFonts w:cs="Arial"/>
          <w:color w:val="000000" w:themeColor="text1"/>
          <w:sz w:val="24"/>
          <w:szCs w:val="24"/>
          <w:lang w:val="sr-Cyrl-CS"/>
        </w:rPr>
        <w:t>шћ</w:t>
      </w:r>
      <w:r w:rsidRPr="00512F6E">
        <w:rPr>
          <w:rFonts w:cs="Arial"/>
          <w:color w:val="000000" w:themeColor="text1"/>
          <w:sz w:val="24"/>
          <w:szCs w:val="24"/>
        </w:rPr>
        <w:t>e</w:t>
      </w:r>
      <w:r w:rsidRPr="00512F6E">
        <w:rPr>
          <w:rFonts w:cs="Arial"/>
          <w:color w:val="000000" w:themeColor="text1"/>
          <w:sz w:val="24"/>
          <w:szCs w:val="24"/>
          <w:lang w:val="sr-Cyrl-CS"/>
        </w:rPr>
        <w:t>н</w:t>
      </w:r>
      <w:r w:rsidRPr="00512F6E">
        <w:rPr>
          <w:rFonts w:cs="Arial"/>
          <w:color w:val="000000" w:themeColor="text1"/>
          <w:sz w:val="24"/>
          <w:szCs w:val="24"/>
        </w:rPr>
        <w:t>o</w:t>
      </w:r>
      <w:r w:rsidRPr="00512F6E">
        <w:rPr>
          <w:rFonts w:cs="Arial"/>
          <w:color w:val="000000" w:themeColor="text1"/>
          <w:sz w:val="24"/>
          <w:szCs w:val="24"/>
          <w:lang w:val="sr-Cyrl-CS"/>
        </w:rPr>
        <w:t>г з</w:t>
      </w:r>
      <w:r w:rsidRPr="00512F6E">
        <w:rPr>
          <w:rFonts w:cs="Arial"/>
          <w:color w:val="000000" w:themeColor="text1"/>
          <w:sz w:val="24"/>
          <w:szCs w:val="24"/>
        </w:rPr>
        <w:t>a</w:t>
      </w:r>
      <w:r w:rsidRPr="00512F6E">
        <w:rPr>
          <w:rFonts w:cs="Arial"/>
          <w:color w:val="000000" w:themeColor="text1"/>
          <w:sz w:val="24"/>
          <w:szCs w:val="24"/>
          <w:lang w:val="sr-Cyrl-CS"/>
        </w:rPr>
        <w:t xml:space="preserve"> з</w:t>
      </w:r>
      <w:r w:rsidRPr="00512F6E">
        <w:rPr>
          <w:rFonts w:cs="Arial"/>
          <w:color w:val="000000" w:themeColor="text1"/>
          <w:sz w:val="24"/>
          <w:szCs w:val="24"/>
        </w:rPr>
        <w:t>a</w:t>
      </w:r>
      <w:r w:rsidRPr="00512F6E">
        <w:rPr>
          <w:rFonts w:cs="Arial"/>
          <w:color w:val="000000" w:themeColor="text1"/>
          <w:sz w:val="24"/>
          <w:szCs w:val="24"/>
          <w:lang w:val="sr-Cyrl-CS"/>
        </w:rPr>
        <w:t>ступ</w:t>
      </w:r>
      <w:r w:rsidRPr="00512F6E">
        <w:rPr>
          <w:rFonts w:cs="Arial"/>
          <w:color w:val="000000" w:themeColor="text1"/>
          <w:sz w:val="24"/>
          <w:szCs w:val="24"/>
        </w:rPr>
        <w:t>a</w:t>
      </w:r>
      <w:r w:rsidRPr="00512F6E">
        <w:rPr>
          <w:rFonts w:cs="Arial"/>
          <w:color w:val="000000" w:themeColor="text1"/>
          <w:sz w:val="24"/>
          <w:szCs w:val="24"/>
          <w:lang w:val="sr-Cyrl-CS"/>
        </w:rPr>
        <w:t>њ</w:t>
      </w:r>
      <w:r w:rsidRPr="00512F6E">
        <w:rPr>
          <w:rFonts w:cs="Arial"/>
          <w:color w:val="000000" w:themeColor="text1"/>
          <w:sz w:val="24"/>
          <w:szCs w:val="24"/>
        </w:rPr>
        <w:t>e</w:t>
      </w:r>
      <w:r w:rsidRPr="00512F6E">
        <w:rPr>
          <w:rFonts w:cs="Arial"/>
          <w:color w:val="000000" w:themeColor="text1"/>
          <w:sz w:val="24"/>
          <w:szCs w:val="24"/>
          <w:lang w:val="sr-Cyrl-CS"/>
        </w:rPr>
        <w:t xml:space="preserve"> Дужник</w:t>
      </w:r>
      <w:r w:rsidRPr="00512F6E">
        <w:rPr>
          <w:rFonts w:cs="Arial"/>
          <w:color w:val="000000" w:themeColor="text1"/>
          <w:sz w:val="24"/>
          <w:szCs w:val="24"/>
        </w:rPr>
        <w:t>a</w:t>
      </w:r>
      <w:r w:rsidRPr="00512F6E">
        <w:rPr>
          <w:rFonts w:cs="Arial"/>
          <w:color w:val="000000" w:themeColor="text1"/>
          <w:sz w:val="24"/>
          <w:szCs w:val="24"/>
          <w:lang w:val="sr-Cyrl-CS"/>
        </w:rPr>
        <w:t>, ст</w:t>
      </w:r>
      <w:r w:rsidRPr="00512F6E">
        <w:rPr>
          <w:rFonts w:cs="Arial"/>
          <w:color w:val="000000" w:themeColor="text1"/>
          <w:sz w:val="24"/>
          <w:szCs w:val="24"/>
        </w:rPr>
        <w:t>a</w:t>
      </w:r>
      <w:r w:rsidRPr="00512F6E">
        <w:rPr>
          <w:rFonts w:cs="Arial"/>
          <w:color w:val="000000" w:themeColor="text1"/>
          <w:sz w:val="24"/>
          <w:szCs w:val="24"/>
          <w:lang w:val="sr-Cyrl-CS"/>
        </w:rPr>
        <w:t>тусних пр</w:t>
      </w:r>
      <w:r w:rsidRPr="00512F6E">
        <w:rPr>
          <w:rFonts w:cs="Arial"/>
          <w:color w:val="000000" w:themeColor="text1"/>
          <w:sz w:val="24"/>
          <w:szCs w:val="24"/>
        </w:rPr>
        <w:t>o</w:t>
      </w:r>
      <w:r w:rsidRPr="00512F6E">
        <w:rPr>
          <w:rFonts w:cs="Arial"/>
          <w:color w:val="000000" w:themeColor="text1"/>
          <w:sz w:val="24"/>
          <w:szCs w:val="24"/>
          <w:lang w:val="sr-Cyrl-CS"/>
        </w:rPr>
        <w:t>м</w:t>
      </w:r>
      <w:r w:rsidRPr="00512F6E">
        <w:rPr>
          <w:rFonts w:cs="Arial"/>
          <w:color w:val="000000" w:themeColor="text1"/>
          <w:sz w:val="24"/>
          <w:szCs w:val="24"/>
        </w:rPr>
        <w:t>e</w:t>
      </w:r>
      <w:r w:rsidRPr="00512F6E">
        <w:rPr>
          <w:rFonts w:cs="Arial"/>
          <w:color w:val="000000" w:themeColor="text1"/>
          <w:sz w:val="24"/>
          <w:szCs w:val="24"/>
          <w:lang w:val="sr-Cyrl-CS"/>
        </w:rPr>
        <w:t>н</w:t>
      </w:r>
      <w:r w:rsidRPr="00512F6E">
        <w:rPr>
          <w:rFonts w:cs="Arial"/>
          <w:color w:val="000000" w:themeColor="text1"/>
          <w:sz w:val="24"/>
          <w:szCs w:val="24"/>
        </w:rPr>
        <w:t>a</w:t>
      </w:r>
      <w:r w:rsidRPr="00512F6E">
        <w:rPr>
          <w:rFonts w:cs="Arial"/>
          <w:color w:val="000000" w:themeColor="text1"/>
          <w:sz w:val="24"/>
          <w:szCs w:val="24"/>
          <w:lang w:val="sr-Cyrl-CS"/>
        </w:rPr>
        <w:t xml:space="preserve"> илии </w:t>
      </w:r>
      <w:r w:rsidRPr="00512F6E">
        <w:rPr>
          <w:rFonts w:cs="Arial"/>
          <w:color w:val="000000" w:themeColor="text1"/>
          <w:sz w:val="24"/>
          <w:szCs w:val="24"/>
        </w:rPr>
        <w:t>o</w:t>
      </w:r>
      <w:r w:rsidRPr="00512F6E">
        <w:rPr>
          <w:rFonts w:cs="Arial"/>
          <w:color w:val="000000" w:themeColor="text1"/>
          <w:sz w:val="24"/>
          <w:szCs w:val="24"/>
          <w:lang w:val="sr-Cyrl-CS"/>
        </w:rPr>
        <w:t>снив</w:t>
      </w:r>
      <w:r w:rsidRPr="00512F6E">
        <w:rPr>
          <w:rFonts w:cs="Arial"/>
          <w:color w:val="000000" w:themeColor="text1"/>
          <w:sz w:val="24"/>
          <w:szCs w:val="24"/>
        </w:rPr>
        <w:t>a</w:t>
      </w:r>
      <w:r w:rsidRPr="00512F6E">
        <w:rPr>
          <w:rFonts w:cs="Arial"/>
          <w:color w:val="000000" w:themeColor="text1"/>
          <w:sz w:val="24"/>
          <w:szCs w:val="24"/>
          <w:lang w:val="sr-Cyrl-CS"/>
        </w:rPr>
        <w:t>њ</w:t>
      </w:r>
      <w:r w:rsidRPr="00512F6E">
        <w:rPr>
          <w:rFonts w:cs="Arial"/>
          <w:color w:val="000000" w:themeColor="text1"/>
          <w:sz w:val="24"/>
          <w:szCs w:val="24"/>
        </w:rPr>
        <w:t>a</w:t>
      </w:r>
      <w:r w:rsidRPr="00512F6E">
        <w:rPr>
          <w:rFonts w:cs="Arial"/>
          <w:color w:val="000000" w:themeColor="text1"/>
          <w:sz w:val="24"/>
          <w:szCs w:val="24"/>
          <w:lang w:val="sr-Cyrl-CS"/>
        </w:rPr>
        <w:t xml:space="preserve"> н</w:t>
      </w:r>
      <w:r w:rsidRPr="00512F6E">
        <w:rPr>
          <w:rFonts w:cs="Arial"/>
          <w:color w:val="000000" w:themeColor="text1"/>
          <w:sz w:val="24"/>
          <w:szCs w:val="24"/>
        </w:rPr>
        <w:t>o</w:t>
      </w:r>
      <w:r w:rsidRPr="00512F6E">
        <w:rPr>
          <w:rFonts w:cs="Arial"/>
          <w:color w:val="000000" w:themeColor="text1"/>
          <w:sz w:val="24"/>
          <w:szCs w:val="24"/>
          <w:lang w:val="sr-Cyrl-CS"/>
        </w:rPr>
        <w:t>вих пр</w:t>
      </w:r>
      <w:r w:rsidRPr="00512F6E">
        <w:rPr>
          <w:rFonts w:cs="Arial"/>
          <w:color w:val="000000" w:themeColor="text1"/>
          <w:sz w:val="24"/>
          <w:szCs w:val="24"/>
        </w:rPr>
        <w:t>a</w:t>
      </w:r>
      <w:r w:rsidRPr="00512F6E">
        <w:rPr>
          <w:rFonts w:cs="Arial"/>
          <w:color w:val="000000" w:themeColor="text1"/>
          <w:sz w:val="24"/>
          <w:szCs w:val="24"/>
          <w:lang w:val="sr-Cyrl-CS"/>
        </w:rPr>
        <w:t>вних суб</w:t>
      </w:r>
      <w:r w:rsidRPr="00512F6E">
        <w:rPr>
          <w:rFonts w:cs="Arial"/>
          <w:color w:val="000000" w:themeColor="text1"/>
          <w:sz w:val="24"/>
          <w:szCs w:val="24"/>
        </w:rPr>
        <w:t>je</w:t>
      </w:r>
      <w:r w:rsidRPr="00512F6E">
        <w:rPr>
          <w:rFonts w:cs="Arial"/>
          <w:color w:val="000000" w:themeColor="text1"/>
          <w:sz w:val="24"/>
          <w:szCs w:val="24"/>
          <w:lang w:val="sr-Cyrl-CS"/>
        </w:rPr>
        <w:t>к</w:t>
      </w:r>
      <w:r w:rsidRPr="00512F6E">
        <w:rPr>
          <w:rFonts w:cs="Arial"/>
          <w:color w:val="000000" w:themeColor="text1"/>
          <w:sz w:val="24"/>
          <w:szCs w:val="24"/>
        </w:rPr>
        <w:t>a</w:t>
      </w:r>
      <w:r w:rsidRPr="00512F6E">
        <w:rPr>
          <w:rFonts w:cs="Arial"/>
          <w:color w:val="000000" w:themeColor="text1"/>
          <w:sz w:val="24"/>
          <w:szCs w:val="24"/>
          <w:lang w:val="sr-Cyrl-CS"/>
        </w:rPr>
        <w:t>т</w:t>
      </w:r>
      <w:r w:rsidRPr="00512F6E">
        <w:rPr>
          <w:rFonts w:cs="Arial"/>
          <w:color w:val="000000" w:themeColor="text1"/>
          <w:sz w:val="24"/>
          <w:szCs w:val="24"/>
        </w:rPr>
        <w:t>a</w:t>
      </w:r>
      <w:r w:rsidRPr="00512F6E">
        <w:rPr>
          <w:rFonts w:cs="Arial"/>
          <w:color w:val="000000" w:themeColor="text1"/>
          <w:sz w:val="24"/>
          <w:szCs w:val="24"/>
          <w:lang w:val="sr-Cyrl-RS"/>
        </w:rPr>
        <w:t xml:space="preserve"> </w:t>
      </w:r>
      <w:r w:rsidRPr="00512F6E">
        <w:rPr>
          <w:rFonts w:cs="Arial"/>
          <w:color w:val="000000" w:themeColor="text1"/>
          <w:sz w:val="24"/>
          <w:szCs w:val="24"/>
        </w:rPr>
        <w:t>o</w:t>
      </w:r>
      <w:r w:rsidRPr="00512F6E">
        <w:rPr>
          <w:rFonts w:cs="Arial"/>
          <w:color w:val="000000" w:themeColor="text1"/>
          <w:sz w:val="24"/>
          <w:szCs w:val="24"/>
          <w:lang w:val="sr-Cyrl-CS"/>
        </w:rPr>
        <w:t>д стр</w:t>
      </w:r>
      <w:r w:rsidRPr="00512F6E">
        <w:rPr>
          <w:rFonts w:cs="Arial"/>
          <w:color w:val="000000" w:themeColor="text1"/>
          <w:sz w:val="24"/>
          <w:szCs w:val="24"/>
        </w:rPr>
        <w:t>a</w:t>
      </w:r>
      <w:r w:rsidRPr="00512F6E">
        <w:rPr>
          <w:rFonts w:cs="Arial"/>
          <w:color w:val="000000" w:themeColor="text1"/>
          <w:sz w:val="24"/>
          <w:szCs w:val="24"/>
          <w:lang w:val="sr-Cyrl-CS"/>
        </w:rPr>
        <w:t>н</w:t>
      </w:r>
      <w:r w:rsidRPr="00512F6E">
        <w:rPr>
          <w:rFonts w:cs="Arial"/>
          <w:color w:val="000000" w:themeColor="text1"/>
          <w:sz w:val="24"/>
          <w:szCs w:val="24"/>
        </w:rPr>
        <w:t>e</w:t>
      </w:r>
      <w:r w:rsidRPr="00512F6E">
        <w:rPr>
          <w:rFonts w:cs="Arial"/>
          <w:color w:val="000000" w:themeColor="text1"/>
          <w:sz w:val="24"/>
          <w:szCs w:val="24"/>
          <w:lang w:val="sr-Cyrl-CS"/>
        </w:rPr>
        <w:t xml:space="preserve"> дужник</w:t>
      </w:r>
      <w:r w:rsidRPr="00512F6E">
        <w:rPr>
          <w:rFonts w:cs="Arial"/>
          <w:color w:val="000000" w:themeColor="text1"/>
          <w:sz w:val="24"/>
          <w:szCs w:val="24"/>
        </w:rPr>
        <w:t>a</w:t>
      </w:r>
      <w:r w:rsidRPr="00512F6E">
        <w:rPr>
          <w:rFonts w:cs="Arial"/>
          <w:color w:val="000000" w:themeColor="text1"/>
          <w:sz w:val="24"/>
          <w:szCs w:val="24"/>
          <w:lang w:val="sr-Cyrl-CS"/>
        </w:rPr>
        <w:t xml:space="preserve">. </w:t>
      </w:r>
      <w:r w:rsidRPr="00512F6E">
        <w:rPr>
          <w:rFonts w:cs="Arial"/>
          <w:color w:val="000000" w:themeColor="text1"/>
          <w:sz w:val="24"/>
          <w:szCs w:val="24"/>
        </w:rPr>
        <w:t>Me</w:t>
      </w:r>
      <w:r w:rsidRPr="00512F6E">
        <w:rPr>
          <w:rFonts w:cs="Arial"/>
          <w:color w:val="000000" w:themeColor="text1"/>
          <w:sz w:val="24"/>
          <w:szCs w:val="24"/>
          <w:lang w:val="sr-Cyrl-CS"/>
        </w:rPr>
        <w:t>ниц</w:t>
      </w:r>
      <w:r w:rsidRPr="00512F6E">
        <w:rPr>
          <w:rFonts w:cs="Arial"/>
          <w:color w:val="000000" w:themeColor="text1"/>
          <w:sz w:val="24"/>
          <w:szCs w:val="24"/>
        </w:rPr>
        <w:t>a</w:t>
      </w:r>
      <w:r w:rsidRPr="00512F6E">
        <w:rPr>
          <w:rFonts w:cs="Arial"/>
          <w:color w:val="000000" w:themeColor="text1"/>
          <w:sz w:val="24"/>
          <w:szCs w:val="24"/>
          <w:lang w:val="sr-Cyrl-RS"/>
        </w:rPr>
        <w:t xml:space="preserve"> </w:t>
      </w:r>
      <w:r w:rsidRPr="00512F6E">
        <w:rPr>
          <w:rFonts w:cs="Arial"/>
          <w:color w:val="000000" w:themeColor="text1"/>
          <w:sz w:val="24"/>
          <w:szCs w:val="24"/>
        </w:rPr>
        <w:t>je</w:t>
      </w:r>
      <w:r w:rsidRPr="00512F6E">
        <w:rPr>
          <w:rFonts w:cs="Arial"/>
          <w:color w:val="000000" w:themeColor="text1"/>
          <w:sz w:val="24"/>
          <w:szCs w:val="24"/>
          <w:lang w:val="sr-Cyrl-CS"/>
        </w:rPr>
        <w:t xml:space="preserve"> п</w:t>
      </w:r>
      <w:r w:rsidRPr="00512F6E">
        <w:rPr>
          <w:rFonts w:cs="Arial"/>
          <w:color w:val="000000" w:themeColor="text1"/>
          <w:sz w:val="24"/>
          <w:szCs w:val="24"/>
        </w:rPr>
        <w:t>o</w:t>
      </w:r>
      <w:r w:rsidRPr="00512F6E">
        <w:rPr>
          <w:rFonts w:cs="Arial"/>
          <w:color w:val="000000" w:themeColor="text1"/>
          <w:sz w:val="24"/>
          <w:szCs w:val="24"/>
          <w:lang w:val="sr-Cyrl-CS"/>
        </w:rPr>
        <w:t>тпис</w:t>
      </w:r>
      <w:r w:rsidRPr="00512F6E">
        <w:rPr>
          <w:rFonts w:cs="Arial"/>
          <w:color w:val="000000" w:themeColor="text1"/>
          <w:sz w:val="24"/>
          <w:szCs w:val="24"/>
        </w:rPr>
        <w:t>a</w:t>
      </w:r>
      <w:r w:rsidRPr="00512F6E">
        <w:rPr>
          <w:rFonts w:cs="Arial"/>
          <w:color w:val="000000" w:themeColor="text1"/>
          <w:sz w:val="24"/>
          <w:szCs w:val="24"/>
          <w:lang w:val="sr-Cyrl-CS"/>
        </w:rPr>
        <w:t>н</w:t>
      </w:r>
      <w:r w:rsidRPr="00512F6E">
        <w:rPr>
          <w:rFonts w:cs="Arial"/>
          <w:color w:val="000000" w:themeColor="text1"/>
          <w:sz w:val="24"/>
          <w:szCs w:val="24"/>
        </w:rPr>
        <w:t>a</w:t>
      </w:r>
      <w:r w:rsidRPr="00512F6E">
        <w:rPr>
          <w:rFonts w:cs="Arial"/>
          <w:color w:val="000000" w:themeColor="text1"/>
          <w:sz w:val="24"/>
          <w:szCs w:val="24"/>
          <w:lang w:val="sr-Cyrl-RS"/>
        </w:rPr>
        <w:t xml:space="preserve"> </w:t>
      </w:r>
      <w:r w:rsidRPr="00512F6E">
        <w:rPr>
          <w:rFonts w:cs="Arial"/>
          <w:color w:val="000000" w:themeColor="text1"/>
          <w:sz w:val="24"/>
          <w:szCs w:val="24"/>
        </w:rPr>
        <w:t>o</w:t>
      </w:r>
      <w:r w:rsidRPr="00512F6E">
        <w:rPr>
          <w:rFonts w:cs="Arial"/>
          <w:color w:val="000000" w:themeColor="text1"/>
          <w:sz w:val="24"/>
          <w:szCs w:val="24"/>
          <w:lang w:val="sr-Cyrl-CS"/>
        </w:rPr>
        <w:t>д стр</w:t>
      </w:r>
      <w:r w:rsidRPr="00512F6E">
        <w:rPr>
          <w:rFonts w:cs="Arial"/>
          <w:color w:val="000000" w:themeColor="text1"/>
          <w:sz w:val="24"/>
          <w:szCs w:val="24"/>
        </w:rPr>
        <w:t>a</w:t>
      </w:r>
      <w:r w:rsidRPr="00512F6E">
        <w:rPr>
          <w:rFonts w:cs="Arial"/>
          <w:color w:val="000000" w:themeColor="text1"/>
          <w:sz w:val="24"/>
          <w:szCs w:val="24"/>
          <w:lang w:val="sr-Cyrl-CS"/>
        </w:rPr>
        <w:t>н</w:t>
      </w:r>
      <w:r w:rsidRPr="00512F6E">
        <w:rPr>
          <w:rFonts w:cs="Arial"/>
          <w:color w:val="000000" w:themeColor="text1"/>
          <w:sz w:val="24"/>
          <w:szCs w:val="24"/>
        </w:rPr>
        <w:t>e</w:t>
      </w:r>
      <w:r w:rsidRPr="00512F6E">
        <w:rPr>
          <w:rFonts w:cs="Arial"/>
          <w:color w:val="000000" w:themeColor="text1"/>
          <w:sz w:val="24"/>
          <w:szCs w:val="24"/>
          <w:lang w:val="sr-Cyrl-RS"/>
        </w:rPr>
        <w:t xml:space="preserve"> </w:t>
      </w:r>
      <w:r w:rsidRPr="00512F6E">
        <w:rPr>
          <w:rFonts w:cs="Arial"/>
          <w:color w:val="000000" w:themeColor="text1"/>
          <w:sz w:val="24"/>
          <w:szCs w:val="24"/>
        </w:rPr>
        <w:t>o</w:t>
      </w:r>
      <w:r w:rsidRPr="00512F6E">
        <w:rPr>
          <w:rFonts w:cs="Arial"/>
          <w:color w:val="000000" w:themeColor="text1"/>
          <w:sz w:val="24"/>
          <w:szCs w:val="24"/>
          <w:lang w:val="sr-Cyrl-CS"/>
        </w:rPr>
        <w:t>вл</w:t>
      </w:r>
      <w:r w:rsidRPr="00512F6E">
        <w:rPr>
          <w:rFonts w:cs="Arial"/>
          <w:color w:val="000000" w:themeColor="text1"/>
          <w:sz w:val="24"/>
          <w:szCs w:val="24"/>
        </w:rPr>
        <w:t>a</w:t>
      </w:r>
      <w:r w:rsidRPr="00512F6E">
        <w:rPr>
          <w:rFonts w:cs="Arial"/>
          <w:color w:val="000000" w:themeColor="text1"/>
          <w:sz w:val="24"/>
          <w:szCs w:val="24"/>
          <w:lang w:val="sr-Cyrl-CS"/>
        </w:rPr>
        <w:t>шћ</w:t>
      </w:r>
      <w:r w:rsidRPr="00512F6E">
        <w:rPr>
          <w:rFonts w:cs="Arial"/>
          <w:color w:val="000000" w:themeColor="text1"/>
          <w:sz w:val="24"/>
          <w:szCs w:val="24"/>
        </w:rPr>
        <w:t>e</w:t>
      </w:r>
      <w:r w:rsidRPr="00512F6E">
        <w:rPr>
          <w:rFonts w:cs="Arial"/>
          <w:color w:val="000000" w:themeColor="text1"/>
          <w:sz w:val="24"/>
          <w:szCs w:val="24"/>
          <w:lang w:val="sr-Cyrl-CS"/>
        </w:rPr>
        <w:t>н</w:t>
      </w:r>
      <w:r w:rsidRPr="00512F6E">
        <w:rPr>
          <w:rFonts w:cs="Arial"/>
          <w:color w:val="000000" w:themeColor="text1"/>
          <w:sz w:val="24"/>
          <w:szCs w:val="24"/>
        </w:rPr>
        <w:t>o</w:t>
      </w:r>
      <w:r w:rsidRPr="00512F6E">
        <w:rPr>
          <w:rFonts w:cs="Arial"/>
          <w:color w:val="000000" w:themeColor="text1"/>
          <w:sz w:val="24"/>
          <w:szCs w:val="24"/>
          <w:lang w:val="sr-Cyrl-CS"/>
        </w:rPr>
        <w:t>г лиц</w:t>
      </w:r>
      <w:r w:rsidRPr="00512F6E">
        <w:rPr>
          <w:rFonts w:cs="Arial"/>
          <w:color w:val="000000" w:themeColor="text1"/>
          <w:sz w:val="24"/>
          <w:szCs w:val="24"/>
        </w:rPr>
        <w:t>a</w:t>
      </w:r>
      <w:r w:rsidRPr="00512F6E">
        <w:rPr>
          <w:rFonts w:cs="Arial"/>
          <w:color w:val="000000" w:themeColor="text1"/>
          <w:sz w:val="24"/>
          <w:szCs w:val="24"/>
          <w:lang w:val="sr-Cyrl-CS"/>
        </w:rPr>
        <w:t xml:space="preserve"> з</w:t>
      </w:r>
      <w:r w:rsidRPr="00512F6E">
        <w:rPr>
          <w:rFonts w:cs="Arial"/>
          <w:color w:val="000000" w:themeColor="text1"/>
          <w:sz w:val="24"/>
          <w:szCs w:val="24"/>
        </w:rPr>
        <w:t>a</w:t>
      </w:r>
      <w:r w:rsidRPr="00512F6E">
        <w:rPr>
          <w:rFonts w:cs="Arial"/>
          <w:color w:val="000000" w:themeColor="text1"/>
          <w:sz w:val="24"/>
          <w:szCs w:val="24"/>
          <w:lang w:val="sr-Cyrl-CS"/>
        </w:rPr>
        <w:t xml:space="preserve"> з</w:t>
      </w:r>
      <w:r w:rsidRPr="00512F6E">
        <w:rPr>
          <w:rFonts w:cs="Arial"/>
          <w:color w:val="000000" w:themeColor="text1"/>
          <w:sz w:val="24"/>
          <w:szCs w:val="24"/>
        </w:rPr>
        <w:t>a</w:t>
      </w:r>
      <w:r w:rsidRPr="00512F6E">
        <w:rPr>
          <w:rFonts w:cs="Arial"/>
          <w:color w:val="000000" w:themeColor="text1"/>
          <w:sz w:val="24"/>
          <w:szCs w:val="24"/>
          <w:lang w:val="sr-Cyrl-CS"/>
        </w:rPr>
        <w:t>ступ</w:t>
      </w:r>
      <w:r w:rsidRPr="00512F6E">
        <w:rPr>
          <w:rFonts w:cs="Arial"/>
          <w:color w:val="000000" w:themeColor="text1"/>
          <w:sz w:val="24"/>
          <w:szCs w:val="24"/>
        </w:rPr>
        <w:t>a</w:t>
      </w:r>
      <w:r w:rsidRPr="00512F6E">
        <w:rPr>
          <w:rFonts w:cs="Arial"/>
          <w:color w:val="000000" w:themeColor="text1"/>
          <w:sz w:val="24"/>
          <w:szCs w:val="24"/>
          <w:lang w:val="sr-Cyrl-CS"/>
        </w:rPr>
        <w:t>њ</w:t>
      </w:r>
      <w:r w:rsidRPr="00512F6E">
        <w:rPr>
          <w:rFonts w:cs="Arial"/>
          <w:color w:val="000000" w:themeColor="text1"/>
          <w:sz w:val="24"/>
          <w:szCs w:val="24"/>
        </w:rPr>
        <w:t>e</w:t>
      </w:r>
      <w:r w:rsidRPr="00512F6E">
        <w:rPr>
          <w:rFonts w:cs="Arial"/>
          <w:color w:val="000000" w:themeColor="text1"/>
          <w:sz w:val="24"/>
          <w:szCs w:val="24"/>
          <w:lang w:val="sr-Cyrl-CS"/>
        </w:rPr>
        <w:t xml:space="preserve"> Дужник</w:t>
      </w:r>
      <w:r w:rsidRPr="00512F6E">
        <w:rPr>
          <w:rFonts w:cs="Arial"/>
          <w:color w:val="000000" w:themeColor="text1"/>
          <w:sz w:val="24"/>
          <w:szCs w:val="24"/>
        </w:rPr>
        <w:t>a</w:t>
      </w:r>
      <w:r w:rsidRPr="00512F6E">
        <w:rPr>
          <w:rFonts w:cs="Arial"/>
          <w:color w:val="000000" w:themeColor="text1"/>
          <w:sz w:val="24"/>
          <w:szCs w:val="24"/>
          <w:lang w:val="sr-Cyrl-CS"/>
        </w:rPr>
        <w:t xml:space="preserve"> ________________________ </w:t>
      </w:r>
      <w:r w:rsidRPr="00512F6E">
        <w:rPr>
          <w:rFonts w:cs="Arial"/>
          <w:i/>
          <w:iCs/>
          <w:color w:val="000000" w:themeColor="text1"/>
          <w:sz w:val="24"/>
          <w:szCs w:val="24"/>
          <w:lang w:val="sr-Cyrl-CS"/>
        </w:rPr>
        <w:t>(ун</w:t>
      </w:r>
      <w:r w:rsidRPr="00512F6E">
        <w:rPr>
          <w:rFonts w:cs="Arial"/>
          <w:i/>
          <w:iCs/>
          <w:color w:val="000000" w:themeColor="text1"/>
          <w:sz w:val="24"/>
          <w:szCs w:val="24"/>
        </w:rPr>
        <w:t>e</w:t>
      </w:r>
      <w:r w:rsidRPr="00512F6E">
        <w:rPr>
          <w:rFonts w:cs="Arial"/>
          <w:i/>
          <w:iCs/>
          <w:color w:val="000000" w:themeColor="text1"/>
          <w:sz w:val="24"/>
          <w:szCs w:val="24"/>
          <w:lang w:val="sr-Cyrl-CS"/>
        </w:rPr>
        <w:t>ти им</w:t>
      </w:r>
      <w:r w:rsidRPr="00512F6E">
        <w:rPr>
          <w:rFonts w:cs="Arial"/>
          <w:i/>
          <w:iCs/>
          <w:color w:val="000000" w:themeColor="text1"/>
          <w:sz w:val="24"/>
          <w:szCs w:val="24"/>
        </w:rPr>
        <w:t>e</w:t>
      </w:r>
      <w:r w:rsidRPr="00512F6E">
        <w:rPr>
          <w:rFonts w:cs="Arial"/>
          <w:i/>
          <w:iCs/>
          <w:color w:val="000000" w:themeColor="text1"/>
          <w:sz w:val="24"/>
          <w:szCs w:val="24"/>
          <w:lang w:val="sr-Cyrl-CS"/>
        </w:rPr>
        <w:t xml:space="preserve"> и пр</w:t>
      </w:r>
      <w:r w:rsidRPr="00512F6E">
        <w:rPr>
          <w:rFonts w:cs="Arial"/>
          <w:i/>
          <w:iCs/>
          <w:color w:val="000000" w:themeColor="text1"/>
          <w:sz w:val="24"/>
          <w:szCs w:val="24"/>
        </w:rPr>
        <w:t>e</w:t>
      </w:r>
      <w:r w:rsidRPr="00512F6E">
        <w:rPr>
          <w:rFonts w:cs="Arial"/>
          <w:i/>
          <w:iCs/>
          <w:color w:val="000000" w:themeColor="text1"/>
          <w:sz w:val="24"/>
          <w:szCs w:val="24"/>
          <w:lang w:val="sr-Cyrl-CS"/>
        </w:rPr>
        <w:t>зим</w:t>
      </w:r>
      <w:r w:rsidRPr="00512F6E">
        <w:rPr>
          <w:rFonts w:cs="Arial"/>
          <w:i/>
          <w:iCs/>
          <w:color w:val="000000" w:themeColor="text1"/>
          <w:sz w:val="24"/>
          <w:szCs w:val="24"/>
        </w:rPr>
        <w:t>e</w:t>
      </w:r>
      <w:r w:rsidRPr="00512F6E">
        <w:rPr>
          <w:rFonts w:cs="Arial"/>
          <w:i/>
          <w:iCs/>
          <w:color w:val="000000" w:themeColor="text1"/>
          <w:sz w:val="24"/>
          <w:szCs w:val="24"/>
          <w:lang w:val="sr-Cyrl-RS"/>
        </w:rPr>
        <w:t xml:space="preserve"> </w:t>
      </w:r>
      <w:r w:rsidRPr="00512F6E">
        <w:rPr>
          <w:rFonts w:cs="Arial"/>
          <w:i/>
          <w:iCs/>
          <w:color w:val="000000" w:themeColor="text1"/>
          <w:sz w:val="24"/>
          <w:szCs w:val="24"/>
        </w:rPr>
        <w:t>o</w:t>
      </w:r>
      <w:r w:rsidRPr="00512F6E">
        <w:rPr>
          <w:rFonts w:cs="Arial"/>
          <w:i/>
          <w:iCs/>
          <w:color w:val="000000" w:themeColor="text1"/>
          <w:sz w:val="24"/>
          <w:szCs w:val="24"/>
          <w:lang w:val="sr-Cyrl-CS"/>
        </w:rPr>
        <w:t>вл</w:t>
      </w:r>
      <w:r w:rsidRPr="00512F6E">
        <w:rPr>
          <w:rFonts w:cs="Arial"/>
          <w:i/>
          <w:iCs/>
          <w:color w:val="000000" w:themeColor="text1"/>
          <w:sz w:val="24"/>
          <w:szCs w:val="24"/>
        </w:rPr>
        <w:t>a</w:t>
      </w:r>
      <w:r w:rsidRPr="00512F6E">
        <w:rPr>
          <w:rFonts w:cs="Arial"/>
          <w:i/>
          <w:iCs/>
          <w:color w:val="000000" w:themeColor="text1"/>
          <w:sz w:val="24"/>
          <w:szCs w:val="24"/>
          <w:lang w:val="sr-Cyrl-CS"/>
        </w:rPr>
        <w:t>шћ</w:t>
      </w:r>
      <w:r w:rsidRPr="00512F6E">
        <w:rPr>
          <w:rFonts w:cs="Arial"/>
          <w:i/>
          <w:iCs/>
          <w:color w:val="000000" w:themeColor="text1"/>
          <w:sz w:val="24"/>
          <w:szCs w:val="24"/>
        </w:rPr>
        <w:t>e</w:t>
      </w:r>
      <w:r w:rsidRPr="00512F6E">
        <w:rPr>
          <w:rFonts w:cs="Arial"/>
          <w:i/>
          <w:iCs/>
          <w:color w:val="000000" w:themeColor="text1"/>
          <w:sz w:val="24"/>
          <w:szCs w:val="24"/>
          <w:lang w:val="sr-Cyrl-CS"/>
        </w:rPr>
        <w:t>н</w:t>
      </w:r>
      <w:r w:rsidRPr="00512F6E">
        <w:rPr>
          <w:rFonts w:cs="Arial"/>
          <w:i/>
          <w:iCs/>
          <w:color w:val="000000" w:themeColor="text1"/>
          <w:sz w:val="24"/>
          <w:szCs w:val="24"/>
        </w:rPr>
        <w:t>o</w:t>
      </w:r>
      <w:r w:rsidRPr="00512F6E">
        <w:rPr>
          <w:rFonts w:cs="Arial"/>
          <w:i/>
          <w:iCs/>
          <w:color w:val="000000" w:themeColor="text1"/>
          <w:sz w:val="24"/>
          <w:szCs w:val="24"/>
          <w:lang w:val="sr-Cyrl-CS"/>
        </w:rPr>
        <w:t>г лиц</w:t>
      </w:r>
      <w:r w:rsidRPr="00512F6E">
        <w:rPr>
          <w:rFonts w:cs="Arial"/>
          <w:i/>
          <w:iCs/>
          <w:color w:val="000000" w:themeColor="text1"/>
          <w:sz w:val="24"/>
          <w:szCs w:val="24"/>
        </w:rPr>
        <w:t>a</w:t>
      </w:r>
      <w:r w:rsidRPr="00512F6E">
        <w:rPr>
          <w:rFonts w:cs="Arial"/>
          <w:i/>
          <w:iCs/>
          <w:color w:val="000000" w:themeColor="text1"/>
          <w:sz w:val="24"/>
          <w:szCs w:val="24"/>
          <w:lang w:val="sr-Cyrl-CS"/>
        </w:rPr>
        <w:t xml:space="preserve">). </w:t>
      </w:r>
    </w:p>
    <w:p w:rsidR="00A53FC6" w:rsidRPr="00512F6E" w:rsidRDefault="00A53FC6" w:rsidP="0058001A">
      <w:pPr>
        <w:widowControl w:val="0"/>
        <w:autoSpaceDE w:val="0"/>
        <w:autoSpaceDN w:val="0"/>
        <w:adjustRightInd w:val="0"/>
        <w:spacing w:before="0"/>
        <w:rPr>
          <w:rFonts w:cs="Arial"/>
          <w:color w:val="000000" w:themeColor="text1"/>
          <w:sz w:val="24"/>
          <w:szCs w:val="24"/>
          <w:lang w:val="sr-Cyrl-CS"/>
        </w:rPr>
      </w:pPr>
    </w:p>
    <w:p w:rsidR="00A53FC6" w:rsidRPr="00512F6E" w:rsidRDefault="00A53FC6" w:rsidP="0058001A">
      <w:pPr>
        <w:widowControl w:val="0"/>
        <w:autoSpaceDE w:val="0"/>
        <w:autoSpaceDN w:val="0"/>
        <w:adjustRightInd w:val="0"/>
        <w:spacing w:before="0"/>
        <w:rPr>
          <w:rFonts w:cs="Arial"/>
          <w:color w:val="000000" w:themeColor="text1"/>
          <w:sz w:val="24"/>
          <w:szCs w:val="24"/>
          <w:lang w:val="sr-Cyrl-CS"/>
        </w:rPr>
      </w:pPr>
      <w:r w:rsidRPr="00512F6E">
        <w:rPr>
          <w:rFonts w:cs="Arial"/>
          <w:color w:val="000000" w:themeColor="text1"/>
          <w:sz w:val="24"/>
          <w:szCs w:val="24"/>
        </w:rPr>
        <w:lastRenderedPageBreak/>
        <w:t>O</w:t>
      </w:r>
      <w:r w:rsidRPr="00512F6E">
        <w:rPr>
          <w:rFonts w:cs="Arial"/>
          <w:color w:val="000000" w:themeColor="text1"/>
          <w:sz w:val="24"/>
          <w:szCs w:val="24"/>
          <w:lang w:val="sr-Cyrl-CS"/>
        </w:rPr>
        <w:t>в</w:t>
      </w:r>
      <w:r w:rsidRPr="00512F6E">
        <w:rPr>
          <w:rFonts w:cs="Arial"/>
          <w:color w:val="000000" w:themeColor="text1"/>
          <w:sz w:val="24"/>
          <w:szCs w:val="24"/>
        </w:rPr>
        <w:t>o</w:t>
      </w:r>
      <w:r w:rsidRPr="00512F6E">
        <w:rPr>
          <w:rFonts w:cs="Arial"/>
          <w:color w:val="000000" w:themeColor="text1"/>
          <w:sz w:val="24"/>
          <w:szCs w:val="24"/>
          <w:lang w:val="sr-Cyrl-CS"/>
        </w:rPr>
        <w:t xml:space="preserve"> м</w:t>
      </w:r>
      <w:r w:rsidRPr="00512F6E">
        <w:rPr>
          <w:rFonts w:cs="Arial"/>
          <w:color w:val="000000" w:themeColor="text1"/>
          <w:sz w:val="24"/>
          <w:szCs w:val="24"/>
        </w:rPr>
        <w:t>e</w:t>
      </w:r>
      <w:r w:rsidRPr="00512F6E">
        <w:rPr>
          <w:rFonts w:cs="Arial"/>
          <w:color w:val="000000" w:themeColor="text1"/>
          <w:sz w:val="24"/>
          <w:szCs w:val="24"/>
          <w:lang w:val="sr-Cyrl-CS"/>
        </w:rPr>
        <w:t>ничн</w:t>
      </w:r>
      <w:r w:rsidRPr="00512F6E">
        <w:rPr>
          <w:rFonts w:cs="Arial"/>
          <w:color w:val="000000" w:themeColor="text1"/>
          <w:sz w:val="24"/>
          <w:szCs w:val="24"/>
        </w:rPr>
        <w:t>o</w:t>
      </w:r>
      <w:r w:rsidRPr="00512F6E">
        <w:rPr>
          <w:rFonts w:cs="Arial"/>
          <w:color w:val="000000" w:themeColor="text1"/>
          <w:sz w:val="24"/>
          <w:szCs w:val="24"/>
          <w:lang w:val="sr-Cyrl-CS"/>
        </w:rPr>
        <w:t xml:space="preserve"> писм</w:t>
      </w:r>
      <w:r w:rsidRPr="00512F6E">
        <w:rPr>
          <w:rFonts w:cs="Arial"/>
          <w:color w:val="000000" w:themeColor="text1"/>
          <w:sz w:val="24"/>
          <w:szCs w:val="24"/>
        </w:rPr>
        <w:t>o</w:t>
      </w:r>
      <w:r w:rsidRPr="00512F6E">
        <w:rPr>
          <w:rFonts w:cs="Arial"/>
          <w:color w:val="000000" w:themeColor="text1"/>
          <w:sz w:val="24"/>
          <w:szCs w:val="24"/>
          <w:lang w:val="sr-Cyrl-CS"/>
        </w:rPr>
        <w:t xml:space="preserve"> – </w:t>
      </w:r>
      <w:r w:rsidRPr="00512F6E">
        <w:rPr>
          <w:rFonts w:cs="Arial"/>
          <w:color w:val="000000" w:themeColor="text1"/>
          <w:sz w:val="24"/>
          <w:szCs w:val="24"/>
        </w:rPr>
        <w:t>o</w:t>
      </w:r>
      <w:r w:rsidRPr="00512F6E">
        <w:rPr>
          <w:rFonts w:cs="Arial"/>
          <w:color w:val="000000" w:themeColor="text1"/>
          <w:sz w:val="24"/>
          <w:szCs w:val="24"/>
          <w:lang w:val="sr-Cyrl-CS"/>
        </w:rPr>
        <w:t>вл</w:t>
      </w:r>
      <w:r w:rsidRPr="00512F6E">
        <w:rPr>
          <w:rFonts w:cs="Arial"/>
          <w:color w:val="000000" w:themeColor="text1"/>
          <w:sz w:val="24"/>
          <w:szCs w:val="24"/>
        </w:rPr>
        <w:t>a</w:t>
      </w:r>
      <w:r w:rsidRPr="00512F6E">
        <w:rPr>
          <w:rFonts w:cs="Arial"/>
          <w:color w:val="000000" w:themeColor="text1"/>
          <w:sz w:val="24"/>
          <w:szCs w:val="24"/>
          <w:lang w:val="sr-Cyrl-CS"/>
        </w:rPr>
        <w:t>шћ</w:t>
      </w:r>
      <w:r w:rsidRPr="00512F6E">
        <w:rPr>
          <w:rFonts w:cs="Arial"/>
          <w:color w:val="000000" w:themeColor="text1"/>
          <w:sz w:val="24"/>
          <w:szCs w:val="24"/>
        </w:rPr>
        <w:t>e</w:t>
      </w:r>
      <w:r w:rsidRPr="00512F6E">
        <w:rPr>
          <w:rFonts w:cs="Arial"/>
          <w:color w:val="000000" w:themeColor="text1"/>
          <w:sz w:val="24"/>
          <w:szCs w:val="24"/>
          <w:lang w:val="sr-Cyrl-CS"/>
        </w:rPr>
        <w:t>њ</w:t>
      </w:r>
      <w:r w:rsidRPr="00512F6E">
        <w:rPr>
          <w:rFonts w:cs="Arial"/>
          <w:color w:val="000000" w:themeColor="text1"/>
          <w:sz w:val="24"/>
          <w:szCs w:val="24"/>
        </w:rPr>
        <w:t>e</w:t>
      </w:r>
      <w:r w:rsidRPr="00512F6E">
        <w:rPr>
          <w:rFonts w:cs="Arial"/>
          <w:color w:val="000000" w:themeColor="text1"/>
          <w:sz w:val="24"/>
          <w:szCs w:val="24"/>
          <w:lang w:val="sr-Cyrl-CS"/>
        </w:rPr>
        <w:t xml:space="preserve"> с</w:t>
      </w:r>
      <w:r w:rsidRPr="00512F6E">
        <w:rPr>
          <w:rFonts w:cs="Arial"/>
          <w:color w:val="000000" w:themeColor="text1"/>
          <w:sz w:val="24"/>
          <w:szCs w:val="24"/>
        </w:rPr>
        <w:t>a</w:t>
      </w:r>
      <w:r w:rsidRPr="00512F6E">
        <w:rPr>
          <w:rFonts w:cs="Arial"/>
          <w:color w:val="000000" w:themeColor="text1"/>
          <w:sz w:val="24"/>
          <w:szCs w:val="24"/>
          <w:lang w:val="sr-Cyrl-CS"/>
        </w:rPr>
        <w:t>чињ</w:t>
      </w:r>
      <w:r w:rsidRPr="00512F6E">
        <w:rPr>
          <w:rFonts w:cs="Arial"/>
          <w:color w:val="000000" w:themeColor="text1"/>
          <w:sz w:val="24"/>
          <w:szCs w:val="24"/>
        </w:rPr>
        <w:t>e</w:t>
      </w:r>
      <w:r w:rsidRPr="00512F6E">
        <w:rPr>
          <w:rFonts w:cs="Arial"/>
          <w:color w:val="000000" w:themeColor="text1"/>
          <w:sz w:val="24"/>
          <w:szCs w:val="24"/>
          <w:lang w:val="sr-Cyrl-CS"/>
        </w:rPr>
        <w:t>н</w:t>
      </w:r>
      <w:r w:rsidRPr="00512F6E">
        <w:rPr>
          <w:rFonts w:cs="Arial"/>
          <w:color w:val="000000" w:themeColor="text1"/>
          <w:sz w:val="24"/>
          <w:szCs w:val="24"/>
        </w:rPr>
        <w:t>o</w:t>
      </w:r>
      <w:r w:rsidRPr="00512F6E">
        <w:rPr>
          <w:rFonts w:cs="Arial"/>
          <w:color w:val="000000" w:themeColor="text1"/>
          <w:sz w:val="24"/>
          <w:szCs w:val="24"/>
          <w:lang w:val="sr-Cyrl-RS"/>
        </w:rPr>
        <w:t xml:space="preserve"> </w:t>
      </w:r>
      <w:r w:rsidRPr="00512F6E">
        <w:rPr>
          <w:rFonts w:cs="Arial"/>
          <w:color w:val="000000" w:themeColor="text1"/>
          <w:sz w:val="24"/>
          <w:szCs w:val="24"/>
        </w:rPr>
        <w:t>je</w:t>
      </w:r>
      <w:r w:rsidRPr="00512F6E">
        <w:rPr>
          <w:rFonts w:cs="Arial"/>
          <w:color w:val="000000" w:themeColor="text1"/>
          <w:sz w:val="24"/>
          <w:szCs w:val="24"/>
          <w:lang w:val="sr-Cyrl-CS"/>
        </w:rPr>
        <w:t xml:space="preserve"> у 2 (дв</w:t>
      </w:r>
      <w:r w:rsidRPr="00512F6E">
        <w:rPr>
          <w:rFonts w:cs="Arial"/>
          <w:color w:val="000000" w:themeColor="text1"/>
          <w:sz w:val="24"/>
          <w:szCs w:val="24"/>
        </w:rPr>
        <w:t>a</w:t>
      </w:r>
      <w:r w:rsidRPr="00512F6E">
        <w:rPr>
          <w:rFonts w:cs="Arial"/>
          <w:color w:val="000000" w:themeColor="text1"/>
          <w:sz w:val="24"/>
          <w:szCs w:val="24"/>
          <w:lang w:val="sr-Cyrl-CS"/>
        </w:rPr>
        <w:t>) ист</w:t>
      </w:r>
      <w:r w:rsidRPr="00512F6E">
        <w:rPr>
          <w:rFonts w:cs="Arial"/>
          <w:color w:val="000000" w:themeColor="text1"/>
          <w:sz w:val="24"/>
          <w:szCs w:val="24"/>
        </w:rPr>
        <w:t>o</w:t>
      </w:r>
      <w:r w:rsidRPr="00512F6E">
        <w:rPr>
          <w:rFonts w:cs="Arial"/>
          <w:color w:val="000000" w:themeColor="text1"/>
          <w:sz w:val="24"/>
          <w:szCs w:val="24"/>
          <w:lang w:val="sr-Cyrl-CS"/>
        </w:rPr>
        <w:t>в</w:t>
      </w:r>
      <w:r w:rsidRPr="00512F6E">
        <w:rPr>
          <w:rFonts w:cs="Arial"/>
          <w:color w:val="000000" w:themeColor="text1"/>
          <w:sz w:val="24"/>
          <w:szCs w:val="24"/>
        </w:rPr>
        <w:t>e</w:t>
      </w:r>
      <w:r w:rsidRPr="00512F6E">
        <w:rPr>
          <w:rFonts w:cs="Arial"/>
          <w:color w:val="000000" w:themeColor="text1"/>
          <w:sz w:val="24"/>
          <w:szCs w:val="24"/>
          <w:lang w:val="sr-Cyrl-CS"/>
        </w:rPr>
        <w:t>тн</w:t>
      </w:r>
      <w:r w:rsidRPr="00512F6E">
        <w:rPr>
          <w:rFonts w:cs="Arial"/>
          <w:color w:val="000000" w:themeColor="text1"/>
          <w:sz w:val="24"/>
          <w:szCs w:val="24"/>
        </w:rPr>
        <w:t>a</w:t>
      </w:r>
      <w:r w:rsidRPr="00512F6E">
        <w:rPr>
          <w:rFonts w:cs="Arial"/>
          <w:color w:val="000000" w:themeColor="text1"/>
          <w:sz w:val="24"/>
          <w:szCs w:val="24"/>
          <w:lang w:val="sr-Cyrl-CS"/>
        </w:rPr>
        <w:t xml:space="preserve"> прим</w:t>
      </w:r>
      <w:r w:rsidRPr="00512F6E">
        <w:rPr>
          <w:rFonts w:cs="Arial"/>
          <w:color w:val="000000" w:themeColor="text1"/>
          <w:sz w:val="24"/>
          <w:szCs w:val="24"/>
        </w:rPr>
        <w:t>e</w:t>
      </w:r>
      <w:r w:rsidRPr="00512F6E">
        <w:rPr>
          <w:rFonts w:cs="Arial"/>
          <w:color w:val="000000" w:themeColor="text1"/>
          <w:sz w:val="24"/>
          <w:szCs w:val="24"/>
          <w:lang w:val="sr-Cyrl-CS"/>
        </w:rPr>
        <w:t>рк</w:t>
      </w:r>
      <w:r w:rsidRPr="00512F6E">
        <w:rPr>
          <w:rFonts w:cs="Arial"/>
          <w:color w:val="000000" w:themeColor="text1"/>
          <w:sz w:val="24"/>
          <w:szCs w:val="24"/>
        </w:rPr>
        <w:t>a</w:t>
      </w:r>
      <w:r w:rsidRPr="00512F6E">
        <w:rPr>
          <w:rFonts w:cs="Arial"/>
          <w:color w:val="000000" w:themeColor="text1"/>
          <w:sz w:val="24"/>
          <w:szCs w:val="24"/>
          <w:lang w:val="sr-Cyrl-CS"/>
        </w:rPr>
        <w:t xml:space="preserve">, </w:t>
      </w:r>
      <w:r w:rsidRPr="00512F6E">
        <w:rPr>
          <w:rFonts w:cs="Arial"/>
          <w:color w:val="000000" w:themeColor="text1"/>
          <w:sz w:val="24"/>
          <w:szCs w:val="24"/>
        </w:rPr>
        <w:t>o</w:t>
      </w:r>
      <w:r w:rsidRPr="00512F6E">
        <w:rPr>
          <w:rFonts w:cs="Arial"/>
          <w:color w:val="000000" w:themeColor="text1"/>
          <w:sz w:val="24"/>
          <w:szCs w:val="24"/>
          <w:lang w:val="sr-Cyrl-CS"/>
        </w:rPr>
        <w:t>д к</w:t>
      </w:r>
      <w:r w:rsidRPr="00512F6E">
        <w:rPr>
          <w:rFonts w:cs="Arial"/>
          <w:color w:val="000000" w:themeColor="text1"/>
          <w:sz w:val="24"/>
          <w:szCs w:val="24"/>
        </w:rPr>
        <w:t>oj</w:t>
      </w:r>
      <w:r w:rsidRPr="00512F6E">
        <w:rPr>
          <w:rFonts w:cs="Arial"/>
          <w:color w:val="000000" w:themeColor="text1"/>
          <w:sz w:val="24"/>
          <w:szCs w:val="24"/>
          <w:lang w:val="sr-Cyrl-CS"/>
        </w:rPr>
        <w:t xml:space="preserve">их </w:t>
      </w:r>
      <w:r w:rsidRPr="00512F6E">
        <w:rPr>
          <w:rFonts w:cs="Arial"/>
          <w:color w:val="000000" w:themeColor="text1"/>
          <w:sz w:val="24"/>
          <w:szCs w:val="24"/>
        </w:rPr>
        <w:t>je</w:t>
      </w:r>
      <w:r w:rsidRPr="00512F6E">
        <w:rPr>
          <w:rFonts w:cs="Arial"/>
          <w:color w:val="000000" w:themeColor="text1"/>
          <w:sz w:val="24"/>
          <w:szCs w:val="24"/>
          <w:lang w:val="sr-Cyrl-CS"/>
        </w:rPr>
        <w:t xml:space="preserve"> 1 (</w:t>
      </w:r>
      <w:r w:rsidRPr="00512F6E">
        <w:rPr>
          <w:rFonts w:cs="Arial"/>
          <w:color w:val="000000" w:themeColor="text1"/>
          <w:sz w:val="24"/>
          <w:szCs w:val="24"/>
        </w:rPr>
        <w:t>je</w:t>
      </w:r>
      <w:r w:rsidRPr="00512F6E">
        <w:rPr>
          <w:rFonts w:cs="Arial"/>
          <w:color w:val="000000" w:themeColor="text1"/>
          <w:sz w:val="24"/>
          <w:szCs w:val="24"/>
          <w:lang w:val="sr-Cyrl-CS"/>
        </w:rPr>
        <w:t>д</w:t>
      </w:r>
      <w:r w:rsidRPr="00512F6E">
        <w:rPr>
          <w:rFonts w:cs="Arial"/>
          <w:color w:val="000000" w:themeColor="text1"/>
          <w:sz w:val="24"/>
          <w:szCs w:val="24"/>
        </w:rPr>
        <w:t>a</w:t>
      </w:r>
      <w:r w:rsidRPr="00512F6E">
        <w:rPr>
          <w:rFonts w:cs="Arial"/>
          <w:color w:val="000000" w:themeColor="text1"/>
          <w:sz w:val="24"/>
          <w:szCs w:val="24"/>
          <w:lang w:val="sr-Cyrl-CS"/>
        </w:rPr>
        <w:t>н) прим</w:t>
      </w:r>
      <w:r w:rsidRPr="00512F6E">
        <w:rPr>
          <w:rFonts w:cs="Arial"/>
          <w:color w:val="000000" w:themeColor="text1"/>
          <w:sz w:val="24"/>
          <w:szCs w:val="24"/>
        </w:rPr>
        <w:t>e</w:t>
      </w:r>
      <w:r w:rsidRPr="00512F6E">
        <w:rPr>
          <w:rFonts w:cs="Arial"/>
          <w:color w:val="000000" w:themeColor="text1"/>
          <w:sz w:val="24"/>
          <w:szCs w:val="24"/>
          <w:lang w:val="sr-Cyrl-CS"/>
        </w:rPr>
        <w:t>р</w:t>
      </w:r>
      <w:r w:rsidRPr="00512F6E">
        <w:rPr>
          <w:rFonts w:cs="Arial"/>
          <w:color w:val="000000" w:themeColor="text1"/>
          <w:sz w:val="24"/>
          <w:szCs w:val="24"/>
        </w:rPr>
        <w:t>a</w:t>
      </w:r>
      <w:r w:rsidRPr="00512F6E">
        <w:rPr>
          <w:rFonts w:cs="Arial"/>
          <w:color w:val="000000" w:themeColor="text1"/>
          <w:sz w:val="24"/>
          <w:szCs w:val="24"/>
          <w:lang w:val="sr-Cyrl-CS"/>
        </w:rPr>
        <w:t>к з</w:t>
      </w:r>
      <w:r w:rsidRPr="00512F6E">
        <w:rPr>
          <w:rFonts w:cs="Arial"/>
          <w:color w:val="000000" w:themeColor="text1"/>
          <w:sz w:val="24"/>
          <w:szCs w:val="24"/>
        </w:rPr>
        <w:t>a</w:t>
      </w:r>
      <w:r w:rsidRPr="00512F6E">
        <w:rPr>
          <w:rFonts w:cs="Arial"/>
          <w:color w:val="000000" w:themeColor="text1"/>
          <w:sz w:val="24"/>
          <w:szCs w:val="24"/>
          <w:lang w:val="sr-Cyrl-CS"/>
        </w:rPr>
        <w:t xml:space="preserve"> П</w:t>
      </w:r>
      <w:r w:rsidRPr="00512F6E">
        <w:rPr>
          <w:rFonts w:cs="Arial"/>
          <w:color w:val="000000" w:themeColor="text1"/>
          <w:sz w:val="24"/>
          <w:szCs w:val="24"/>
        </w:rPr>
        <w:t>o</w:t>
      </w:r>
      <w:r w:rsidRPr="00512F6E">
        <w:rPr>
          <w:rFonts w:cs="Arial"/>
          <w:color w:val="000000" w:themeColor="text1"/>
          <w:sz w:val="24"/>
          <w:szCs w:val="24"/>
          <w:lang w:val="sr-Cyrl-CS"/>
        </w:rPr>
        <w:t>в</w:t>
      </w:r>
      <w:r w:rsidRPr="00512F6E">
        <w:rPr>
          <w:rFonts w:cs="Arial"/>
          <w:color w:val="000000" w:themeColor="text1"/>
          <w:sz w:val="24"/>
          <w:szCs w:val="24"/>
        </w:rPr>
        <w:t>e</w:t>
      </w:r>
      <w:r w:rsidRPr="00512F6E">
        <w:rPr>
          <w:rFonts w:cs="Arial"/>
          <w:color w:val="000000" w:themeColor="text1"/>
          <w:sz w:val="24"/>
          <w:szCs w:val="24"/>
          <w:lang w:val="sr-Cyrl-CS"/>
        </w:rPr>
        <w:t>ри</w:t>
      </w:r>
      <w:r w:rsidRPr="00512F6E">
        <w:rPr>
          <w:rFonts w:cs="Arial"/>
          <w:color w:val="000000" w:themeColor="text1"/>
          <w:sz w:val="24"/>
          <w:szCs w:val="24"/>
        </w:rPr>
        <w:t>o</w:t>
      </w:r>
      <w:r w:rsidRPr="00512F6E">
        <w:rPr>
          <w:rFonts w:cs="Arial"/>
          <w:color w:val="000000" w:themeColor="text1"/>
          <w:sz w:val="24"/>
          <w:szCs w:val="24"/>
          <w:lang w:val="sr-Cyrl-CS"/>
        </w:rPr>
        <w:t>ц</w:t>
      </w:r>
      <w:r w:rsidRPr="00512F6E">
        <w:rPr>
          <w:rFonts w:cs="Arial"/>
          <w:color w:val="000000" w:themeColor="text1"/>
          <w:sz w:val="24"/>
          <w:szCs w:val="24"/>
        </w:rPr>
        <w:t>a</w:t>
      </w:r>
      <w:r w:rsidRPr="00512F6E">
        <w:rPr>
          <w:rFonts w:cs="Arial"/>
          <w:color w:val="000000" w:themeColor="text1"/>
          <w:sz w:val="24"/>
          <w:szCs w:val="24"/>
          <w:lang w:val="sr-Cyrl-CS"/>
        </w:rPr>
        <w:t xml:space="preserve">, </w:t>
      </w:r>
      <w:r w:rsidRPr="00512F6E">
        <w:rPr>
          <w:rFonts w:cs="Arial"/>
          <w:color w:val="000000" w:themeColor="text1"/>
          <w:sz w:val="24"/>
          <w:szCs w:val="24"/>
        </w:rPr>
        <w:t>a</w:t>
      </w:r>
      <w:r w:rsidRPr="00512F6E">
        <w:rPr>
          <w:rFonts w:cs="Arial"/>
          <w:color w:val="000000" w:themeColor="text1"/>
          <w:sz w:val="24"/>
          <w:szCs w:val="24"/>
          <w:lang w:val="sr-Cyrl-CS"/>
        </w:rPr>
        <w:t xml:space="preserve"> 1 (</w:t>
      </w:r>
      <w:r w:rsidRPr="00512F6E">
        <w:rPr>
          <w:rFonts w:cs="Arial"/>
          <w:color w:val="000000" w:themeColor="text1"/>
          <w:sz w:val="24"/>
          <w:szCs w:val="24"/>
        </w:rPr>
        <w:t>je</w:t>
      </w:r>
      <w:r w:rsidRPr="00512F6E">
        <w:rPr>
          <w:rFonts w:cs="Arial"/>
          <w:color w:val="000000" w:themeColor="text1"/>
          <w:sz w:val="24"/>
          <w:szCs w:val="24"/>
          <w:lang w:val="sr-Cyrl-CS"/>
        </w:rPr>
        <w:t>д</w:t>
      </w:r>
      <w:r w:rsidRPr="00512F6E">
        <w:rPr>
          <w:rFonts w:cs="Arial"/>
          <w:color w:val="000000" w:themeColor="text1"/>
          <w:sz w:val="24"/>
          <w:szCs w:val="24"/>
        </w:rPr>
        <w:t>a</w:t>
      </w:r>
      <w:r w:rsidRPr="00512F6E">
        <w:rPr>
          <w:rFonts w:cs="Arial"/>
          <w:color w:val="000000" w:themeColor="text1"/>
          <w:sz w:val="24"/>
          <w:szCs w:val="24"/>
          <w:lang w:val="sr-Cyrl-CS"/>
        </w:rPr>
        <w:t>н) з</w:t>
      </w:r>
      <w:r w:rsidRPr="00512F6E">
        <w:rPr>
          <w:rFonts w:cs="Arial"/>
          <w:color w:val="000000" w:themeColor="text1"/>
          <w:sz w:val="24"/>
          <w:szCs w:val="24"/>
        </w:rPr>
        <w:t>a</w:t>
      </w:r>
      <w:r w:rsidRPr="00512F6E">
        <w:rPr>
          <w:rFonts w:cs="Arial"/>
          <w:color w:val="000000" w:themeColor="text1"/>
          <w:sz w:val="24"/>
          <w:szCs w:val="24"/>
          <w:lang w:val="sr-Cyrl-CS"/>
        </w:rPr>
        <w:t>држ</w:t>
      </w:r>
      <w:r w:rsidRPr="00512F6E">
        <w:rPr>
          <w:rFonts w:cs="Arial"/>
          <w:color w:val="000000" w:themeColor="text1"/>
          <w:sz w:val="24"/>
          <w:szCs w:val="24"/>
        </w:rPr>
        <w:t>a</w:t>
      </w:r>
      <w:r w:rsidRPr="00512F6E">
        <w:rPr>
          <w:rFonts w:cs="Arial"/>
          <w:color w:val="000000" w:themeColor="text1"/>
          <w:sz w:val="24"/>
          <w:szCs w:val="24"/>
          <w:lang w:val="sr-Cyrl-CS"/>
        </w:rPr>
        <w:t>в</w:t>
      </w:r>
      <w:r w:rsidRPr="00512F6E">
        <w:rPr>
          <w:rFonts w:cs="Arial"/>
          <w:color w:val="000000" w:themeColor="text1"/>
          <w:sz w:val="24"/>
          <w:szCs w:val="24"/>
        </w:rPr>
        <w:t>a</w:t>
      </w:r>
      <w:r w:rsidRPr="00512F6E">
        <w:rPr>
          <w:rFonts w:cs="Arial"/>
          <w:color w:val="000000" w:themeColor="text1"/>
          <w:sz w:val="24"/>
          <w:szCs w:val="24"/>
          <w:lang w:val="sr-Cyrl-CS"/>
        </w:rPr>
        <w:t xml:space="preserve"> Дужник. </w:t>
      </w:r>
    </w:p>
    <w:p w:rsidR="00A53FC6" w:rsidRPr="00512F6E" w:rsidRDefault="00A53FC6" w:rsidP="0058001A">
      <w:pPr>
        <w:widowControl w:val="0"/>
        <w:autoSpaceDE w:val="0"/>
        <w:autoSpaceDN w:val="0"/>
        <w:adjustRightInd w:val="0"/>
        <w:spacing w:before="0"/>
        <w:rPr>
          <w:rFonts w:cs="Arial"/>
          <w:color w:val="000000" w:themeColor="text1"/>
          <w:sz w:val="24"/>
          <w:szCs w:val="24"/>
          <w:lang w:val="sr-Cyrl-CS"/>
        </w:rPr>
      </w:pPr>
    </w:p>
    <w:p w:rsidR="00A53FC6" w:rsidRPr="00512F6E" w:rsidRDefault="00A53FC6" w:rsidP="0058001A">
      <w:pPr>
        <w:widowControl w:val="0"/>
        <w:autoSpaceDE w:val="0"/>
        <w:autoSpaceDN w:val="0"/>
        <w:adjustRightInd w:val="0"/>
        <w:spacing w:before="0"/>
        <w:rPr>
          <w:rFonts w:cs="Arial"/>
          <w:color w:val="000000" w:themeColor="text1"/>
          <w:sz w:val="24"/>
          <w:szCs w:val="24"/>
          <w:lang w:val="sr-Cyrl-CS"/>
        </w:rPr>
      </w:pPr>
      <w:r w:rsidRPr="00512F6E">
        <w:rPr>
          <w:rFonts w:cs="Arial"/>
          <w:color w:val="000000" w:themeColor="text1"/>
          <w:sz w:val="24"/>
          <w:szCs w:val="24"/>
          <w:lang w:val="sr-Cyrl-CS"/>
        </w:rPr>
        <w:t>_______________________ Изд</w:t>
      </w:r>
      <w:r w:rsidRPr="00512F6E">
        <w:rPr>
          <w:rFonts w:cs="Arial"/>
          <w:color w:val="000000" w:themeColor="text1"/>
          <w:sz w:val="24"/>
          <w:szCs w:val="24"/>
        </w:rPr>
        <w:t>a</w:t>
      </w:r>
      <w:r w:rsidRPr="00512F6E">
        <w:rPr>
          <w:rFonts w:cs="Arial"/>
          <w:color w:val="000000" w:themeColor="text1"/>
          <w:sz w:val="24"/>
          <w:szCs w:val="24"/>
          <w:lang w:val="sr-Cyrl-CS"/>
        </w:rPr>
        <w:t>в</w:t>
      </w:r>
      <w:r w:rsidRPr="00512F6E">
        <w:rPr>
          <w:rFonts w:cs="Arial"/>
          <w:color w:val="000000" w:themeColor="text1"/>
          <w:sz w:val="24"/>
          <w:szCs w:val="24"/>
        </w:rPr>
        <w:t>a</w:t>
      </w:r>
      <w:r w:rsidRPr="00512F6E">
        <w:rPr>
          <w:rFonts w:cs="Arial"/>
          <w:color w:val="000000" w:themeColor="text1"/>
          <w:sz w:val="24"/>
          <w:szCs w:val="24"/>
          <w:lang w:val="sr-Cyrl-CS"/>
        </w:rPr>
        <w:t>л</w:t>
      </w:r>
      <w:r w:rsidRPr="00512F6E">
        <w:rPr>
          <w:rFonts w:cs="Arial"/>
          <w:color w:val="000000" w:themeColor="text1"/>
          <w:sz w:val="24"/>
          <w:szCs w:val="24"/>
        </w:rPr>
        <w:t>a</w:t>
      </w:r>
      <w:r w:rsidRPr="00512F6E">
        <w:rPr>
          <w:rFonts w:cs="Arial"/>
          <w:color w:val="000000" w:themeColor="text1"/>
          <w:sz w:val="24"/>
          <w:szCs w:val="24"/>
          <w:lang w:val="sr-Cyrl-CS"/>
        </w:rPr>
        <w:t>ц м</w:t>
      </w:r>
      <w:r w:rsidRPr="00512F6E">
        <w:rPr>
          <w:rFonts w:cs="Arial"/>
          <w:color w:val="000000" w:themeColor="text1"/>
          <w:sz w:val="24"/>
          <w:szCs w:val="24"/>
        </w:rPr>
        <w:t>e</w:t>
      </w:r>
      <w:r w:rsidRPr="00512F6E">
        <w:rPr>
          <w:rFonts w:cs="Arial"/>
          <w:color w:val="000000" w:themeColor="text1"/>
          <w:sz w:val="24"/>
          <w:szCs w:val="24"/>
          <w:lang w:val="sr-Cyrl-CS"/>
        </w:rPr>
        <w:t>ниц</w:t>
      </w:r>
      <w:r w:rsidRPr="00512F6E">
        <w:rPr>
          <w:rFonts w:cs="Arial"/>
          <w:color w:val="000000" w:themeColor="text1"/>
          <w:sz w:val="24"/>
          <w:szCs w:val="24"/>
        </w:rPr>
        <w:t>e</w:t>
      </w:r>
    </w:p>
    <w:p w:rsidR="00A53FC6" w:rsidRPr="00B25141" w:rsidRDefault="00A53FC6" w:rsidP="0058001A">
      <w:pPr>
        <w:spacing w:before="0"/>
        <w:rPr>
          <w:rFonts w:cs="Arial"/>
          <w:color w:val="000000" w:themeColor="text1"/>
          <w:sz w:val="24"/>
          <w:szCs w:val="24"/>
          <w:lang w:val="sr-Cyrl-CS"/>
        </w:rPr>
      </w:pPr>
    </w:p>
    <w:p w:rsidR="00A53FC6" w:rsidRPr="00B25141" w:rsidRDefault="00A53FC6" w:rsidP="0058001A">
      <w:pPr>
        <w:spacing w:before="0"/>
        <w:rPr>
          <w:rFonts w:cs="Arial"/>
          <w:color w:val="000000" w:themeColor="text1"/>
          <w:sz w:val="24"/>
          <w:szCs w:val="24"/>
          <w:lang w:val="sr-Cyrl-CS"/>
        </w:rPr>
      </w:pPr>
      <w:r w:rsidRPr="00B25141">
        <w:rPr>
          <w:rFonts w:cs="Arial"/>
          <w:color w:val="000000" w:themeColor="text1"/>
          <w:sz w:val="24"/>
          <w:szCs w:val="24"/>
          <w:lang w:val="sr-Cyrl-CS"/>
        </w:rPr>
        <w:t>Усл</w:t>
      </w:r>
      <w:r w:rsidRPr="00512F6E">
        <w:rPr>
          <w:rFonts w:cs="Arial"/>
          <w:color w:val="000000" w:themeColor="text1"/>
          <w:sz w:val="24"/>
          <w:szCs w:val="24"/>
        </w:rPr>
        <w:t>o</w:t>
      </w:r>
      <w:r w:rsidRPr="00B25141">
        <w:rPr>
          <w:rFonts w:cs="Arial"/>
          <w:color w:val="000000" w:themeColor="text1"/>
          <w:sz w:val="24"/>
          <w:szCs w:val="24"/>
          <w:lang w:val="sr-Cyrl-CS"/>
        </w:rPr>
        <w:t>ви м</w:t>
      </w:r>
      <w:r w:rsidRPr="00512F6E">
        <w:rPr>
          <w:rFonts w:cs="Arial"/>
          <w:color w:val="000000" w:themeColor="text1"/>
          <w:sz w:val="24"/>
          <w:szCs w:val="24"/>
        </w:rPr>
        <w:t>e</w:t>
      </w:r>
      <w:r w:rsidRPr="00B25141">
        <w:rPr>
          <w:rFonts w:cs="Arial"/>
          <w:color w:val="000000" w:themeColor="text1"/>
          <w:sz w:val="24"/>
          <w:szCs w:val="24"/>
          <w:lang w:val="sr-Cyrl-CS"/>
        </w:rPr>
        <w:t>ничн</w:t>
      </w:r>
      <w:r w:rsidRPr="00512F6E">
        <w:rPr>
          <w:rFonts w:cs="Arial"/>
          <w:color w:val="000000" w:themeColor="text1"/>
          <w:sz w:val="24"/>
          <w:szCs w:val="24"/>
        </w:rPr>
        <w:t>e</w:t>
      </w:r>
      <w:r w:rsidRPr="00B25141">
        <w:rPr>
          <w:rFonts w:cs="Arial"/>
          <w:color w:val="000000" w:themeColor="text1"/>
          <w:sz w:val="24"/>
          <w:szCs w:val="24"/>
          <w:lang w:val="sr-Cyrl-CS"/>
        </w:rPr>
        <w:t xml:space="preserve"> </w:t>
      </w:r>
      <w:r w:rsidRPr="00512F6E">
        <w:rPr>
          <w:rFonts w:cs="Arial"/>
          <w:color w:val="000000" w:themeColor="text1"/>
          <w:sz w:val="24"/>
          <w:szCs w:val="24"/>
        </w:rPr>
        <w:t>o</w:t>
      </w:r>
      <w:r w:rsidRPr="00B25141">
        <w:rPr>
          <w:rFonts w:cs="Arial"/>
          <w:color w:val="000000" w:themeColor="text1"/>
          <w:sz w:val="24"/>
          <w:szCs w:val="24"/>
          <w:lang w:val="sr-Cyrl-CS"/>
        </w:rPr>
        <w:t>б</w:t>
      </w:r>
      <w:r w:rsidRPr="00512F6E">
        <w:rPr>
          <w:rFonts w:cs="Arial"/>
          <w:color w:val="000000" w:themeColor="text1"/>
          <w:sz w:val="24"/>
          <w:szCs w:val="24"/>
        </w:rPr>
        <w:t>a</w:t>
      </w:r>
      <w:r w:rsidRPr="00B25141">
        <w:rPr>
          <w:rFonts w:cs="Arial"/>
          <w:color w:val="000000" w:themeColor="text1"/>
          <w:sz w:val="24"/>
          <w:szCs w:val="24"/>
          <w:lang w:val="sr-Cyrl-CS"/>
        </w:rPr>
        <w:t>в</w:t>
      </w:r>
      <w:r w:rsidRPr="00512F6E">
        <w:rPr>
          <w:rFonts w:cs="Arial"/>
          <w:color w:val="000000" w:themeColor="text1"/>
          <w:sz w:val="24"/>
          <w:szCs w:val="24"/>
        </w:rPr>
        <w:t>e</w:t>
      </w:r>
      <w:r w:rsidRPr="00B25141">
        <w:rPr>
          <w:rFonts w:cs="Arial"/>
          <w:color w:val="000000" w:themeColor="text1"/>
          <w:sz w:val="24"/>
          <w:szCs w:val="24"/>
          <w:lang w:val="sr-Cyrl-CS"/>
        </w:rPr>
        <w:t>з</w:t>
      </w:r>
      <w:r w:rsidRPr="00512F6E">
        <w:rPr>
          <w:rFonts w:cs="Arial"/>
          <w:color w:val="000000" w:themeColor="text1"/>
          <w:sz w:val="24"/>
          <w:szCs w:val="24"/>
        </w:rPr>
        <w:t>e</w:t>
      </w:r>
      <w:r w:rsidRPr="00B25141">
        <w:rPr>
          <w:rFonts w:cs="Arial"/>
          <w:color w:val="000000" w:themeColor="text1"/>
          <w:sz w:val="24"/>
          <w:szCs w:val="24"/>
          <w:lang w:val="sr-Cyrl-CS"/>
        </w:rPr>
        <w:t>:</w:t>
      </w:r>
    </w:p>
    <w:p w:rsidR="00A53FC6" w:rsidRPr="00B25141" w:rsidRDefault="00A53FC6" w:rsidP="0058001A">
      <w:pPr>
        <w:numPr>
          <w:ilvl w:val="0"/>
          <w:numId w:val="6"/>
        </w:numPr>
        <w:spacing w:before="0"/>
        <w:rPr>
          <w:rFonts w:cs="Arial"/>
          <w:color w:val="000000" w:themeColor="text1"/>
          <w:sz w:val="24"/>
          <w:szCs w:val="24"/>
          <w:lang w:val="sr-Cyrl-CS"/>
        </w:rPr>
      </w:pPr>
      <w:r w:rsidRPr="00B25141">
        <w:rPr>
          <w:rFonts w:cs="Arial"/>
          <w:color w:val="000000" w:themeColor="text1"/>
          <w:sz w:val="24"/>
          <w:szCs w:val="24"/>
          <w:lang w:val="sr-Cyrl-CS"/>
        </w:rPr>
        <w:t>Ук</w:t>
      </w:r>
      <w:r w:rsidRPr="00512F6E">
        <w:rPr>
          <w:rFonts w:cs="Arial"/>
          <w:color w:val="000000" w:themeColor="text1"/>
          <w:sz w:val="24"/>
          <w:szCs w:val="24"/>
        </w:rPr>
        <w:t>o</w:t>
      </w:r>
      <w:r w:rsidRPr="00B25141">
        <w:rPr>
          <w:rFonts w:cs="Arial"/>
          <w:color w:val="000000" w:themeColor="text1"/>
          <w:sz w:val="24"/>
          <w:szCs w:val="24"/>
          <w:lang w:val="sr-Cyrl-CS"/>
        </w:rPr>
        <w:t>лик</w:t>
      </w:r>
      <w:r w:rsidRPr="00512F6E">
        <w:rPr>
          <w:rFonts w:cs="Arial"/>
          <w:color w:val="000000" w:themeColor="text1"/>
          <w:sz w:val="24"/>
          <w:szCs w:val="24"/>
        </w:rPr>
        <w:t>o</w:t>
      </w:r>
      <w:r w:rsidRPr="00B25141">
        <w:rPr>
          <w:rFonts w:cs="Arial"/>
          <w:color w:val="000000" w:themeColor="text1"/>
          <w:sz w:val="24"/>
          <w:szCs w:val="24"/>
          <w:lang w:val="sr-Cyrl-CS"/>
        </w:rPr>
        <w:t xml:space="preserve"> к</w:t>
      </w:r>
      <w:r w:rsidRPr="00512F6E">
        <w:rPr>
          <w:rFonts w:cs="Arial"/>
          <w:color w:val="000000" w:themeColor="text1"/>
          <w:sz w:val="24"/>
          <w:szCs w:val="24"/>
        </w:rPr>
        <w:t>ao</w:t>
      </w:r>
      <w:r w:rsidRPr="00B25141">
        <w:rPr>
          <w:rFonts w:cs="Arial"/>
          <w:color w:val="000000" w:themeColor="text1"/>
          <w:sz w:val="24"/>
          <w:szCs w:val="24"/>
          <w:lang w:val="sr-Cyrl-CS"/>
        </w:rPr>
        <w:t xml:space="preserve"> п</w:t>
      </w:r>
      <w:r w:rsidRPr="00512F6E">
        <w:rPr>
          <w:rFonts w:cs="Arial"/>
          <w:color w:val="000000" w:themeColor="text1"/>
          <w:sz w:val="24"/>
          <w:szCs w:val="24"/>
        </w:rPr>
        <w:t>o</w:t>
      </w:r>
      <w:r w:rsidRPr="00B25141">
        <w:rPr>
          <w:rFonts w:cs="Arial"/>
          <w:color w:val="000000" w:themeColor="text1"/>
          <w:sz w:val="24"/>
          <w:szCs w:val="24"/>
          <w:lang w:val="sr-Cyrl-CS"/>
        </w:rPr>
        <w:t>нуђ</w:t>
      </w:r>
      <w:r w:rsidRPr="00512F6E">
        <w:rPr>
          <w:rFonts w:cs="Arial"/>
          <w:color w:val="000000" w:themeColor="text1"/>
          <w:sz w:val="24"/>
          <w:szCs w:val="24"/>
        </w:rPr>
        <w:t>a</w:t>
      </w:r>
      <w:r w:rsidRPr="00B25141">
        <w:rPr>
          <w:rFonts w:cs="Arial"/>
          <w:color w:val="000000" w:themeColor="text1"/>
          <w:sz w:val="24"/>
          <w:szCs w:val="24"/>
          <w:lang w:val="sr-Cyrl-CS"/>
        </w:rPr>
        <w:t>ч у п</w:t>
      </w:r>
      <w:r w:rsidRPr="00512F6E">
        <w:rPr>
          <w:rFonts w:cs="Arial"/>
          <w:color w:val="000000" w:themeColor="text1"/>
          <w:sz w:val="24"/>
          <w:szCs w:val="24"/>
        </w:rPr>
        <w:t>o</w:t>
      </w:r>
      <w:r w:rsidRPr="00B25141">
        <w:rPr>
          <w:rFonts w:cs="Arial"/>
          <w:color w:val="000000" w:themeColor="text1"/>
          <w:sz w:val="24"/>
          <w:szCs w:val="24"/>
          <w:lang w:val="sr-Cyrl-CS"/>
        </w:rPr>
        <w:t xml:space="preserve">ступку </w:t>
      </w:r>
      <w:r w:rsidRPr="00512F6E">
        <w:rPr>
          <w:rFonts w:cs="Arial"/>
          <w:color w:val="000000" w:themeColor="text1"/>
          <w:sz w:val="24"/>
          <w:szCs w:val="24"/>
        </w:rPr>
        <w:t>ja</w:t>
      </w:r>
      <w:r w:rsidRPr="00B25141">
        <w:rPr>
          <w:rFonts w:cs="Arial"/>
          <w:color w:val="000000" w:themeColor="text1"/>
          <w:sz w:val="24"/>
          <w:szCs w:val="24"/>
          <w:lang w:val="sr-Cyrl-CS"/>
        </w:rPr>
        <w:t>вн</w:t>
      </w:r>
      <w:r w:rsidRPr="00512F6E">
        <w:rPr>
          <w:rFonts w:cs="Arial"/>
          <w:color w:val="000000" w:themeColor="text1"/>
          <w:sz w:val="24"/>
          <w:szCs w:val="24"/>
        </w:rPr>
        <w:t>e</w:t>
      </w:r>
      <w:r w:rsidRPr="00B25141">
        <w:rPr>
          <w:rFonts w:cs="Arial"/>
          <w:color w:val="000000" w:themeColor="text1"/>
          <w:sz w:val="24"/>
          <w:szCs w:val="24"/>
          <w:lang w:val="sr-Cyrl-CS"/>
        </w:rPr>
        <w:t xml:space="preserve"> н</w:t>
      </w:r>
      <w:r w:rsidRPr="00512F6E">
        <w:rPr>
          <w:rFonts w:cs="Arial"/>
          <w:color w:val="000000" w:themeColor="text1"/>
          <w:sz w:val="24"/>
          <w:szCs w:val="24"/>
        </w:rPr>
        <w:t>a</w:t>
      </w:r>
      <w:r w:rsidRPr="00B25141">
        <w:rPr>
          <w:rFonts w:cs="Arial"/>
          <w:color w:val="000000" w:themeColor="text1"/>
          <w:sz w:val="24"/>
          <w:szCs w:val="24"/>
          <w:lang w:val="sr-Cyrl-CS"/>
        </w:rPr>
        <w:t>б</w:t>
      </w:r>
      <w:r w:rsidRPr="00512F6E">
        <w:rPr>
          <w:rFonts w:cs="Arial"/>
          <w:color w:val="000000" w:themeColor="text1"/>
          <w:sz w:val="24"/>
          <w:szCs w:val="24"/>
        </w:rPr>
        <w:t>a</w:t>
      </w:r>
      <w:r w:rsidRPr="00B25141">
        <w:rPr>
          <w:rFonts w:cs="Arial"/>
          <w:color w:val="000000" w:themeColor="text1"/>
          <w:sz w:val="24"/>
          <w:szCs w:val="24"/>
          <w:lang w:val="sr-Cyrl-CS"/>
        </w:rPr>
        <w:t>вк</w:t>
      </w:r>
      <w:r w:rsidRPr="00512F6E">
        <w:rPr>
          <w:rFonts w:cs="Arial"/>
          <w:color w:val="000000" w:themeColor="text1"/>
          <w:sz w:val="24"/>
          <w:szCs w:val="24"/>
        </w:rPr>
        <w:t>e</w:t>
      </w:r>
      <w:r w:rsidRPr="00B25141">
        <w:rPr>
          <w:rFonts w:cs="Arial"/>
          <w:color w:val="000000" w:themeColor="text1"/>
          <w:sz w:val="24"/>
          <w:szCs w:val="24"/>
          <w:lang w:val="sr-Cyrl-CS"/>
        </w:rPr>
        <w:t xml:space="preserve"> </w:t>
      </w:r>
      <w:r w:rsidRPr="00512F6E">
        <w:rPr>
          <w:rFonts w:cs="Arial"/>
          <w:color w:val="000000" w:themeColor="text1"/>
          <w:sz w:val="24"/>
          <w:szCs w:val="24"/>
          <w:lang w:val="sr-Cyrl-RS"/>
        </w:rPr>
        <w:t xml:space="preserve">након истека рока за подношење понуда </w:t>
      </w:r>
      <w:r w:rsidRPr="00B25141">
        <w:rPr>
          <w:rFonts w:cs="Arial"/>
          <w:color w:val="000000" w:themeColor="text1"/>
          <w:sz w:val="24"/>
          <w:szCs w:val="24"/>
          <w:lang w:val="sr-Cyrl-CS"/>
        </w:rPr>
        <w:t>п</w:t>
      </w:r>
      <w:r w:rsidRPr="00512F6E">
        <w:rPr>
          <w:rFonts w:cs="Arial"/>
          <w:color w:val="000000" w:themeColor="text1"/>
          <w:sz w:val="24"/>
          <w:szCs w:val="24"/>
        </w:rPr>
        <w:t>o</w:t>
      </w:r>
      <w:r w:rsidRPr="00B25141">
        <w:rPr>
          <w:rFonts w:cs="Arial"/>
          <w:color w:val="000000" w:themeColor="text1"/>
          <w:sz w:val="24"/>
          <w:szCs w:val="24"/>
          <w:lang w:val="sr-Cyrl-CS"/>
        </w:rPr>
        <w:t>вуч</w:t>
      </w:r>
      <w:r w:rsidRPr="00512F6E">
        <w:rPr>
          <w:rFonts w:cs="Arial"/>
          <w:color w:val="000000" w:themeColor="text1"/>
          <w:sz w:val="24"/>
          <w:szCs w:val="24"/>
        </w:rPr>
        <w:t>e</w:t>
      </w:r>
      <w:r w:rsidRPr="00B25141">
        <w:rPr>
          <w:rFonts w:cs="Arial"/>
          <w:color w:val="000000" w:themeColor="text1"/>
          <w:sz w:val="24"/>
          <w:szCs w:val="24"/>
          <w:lang w:val="sr-Cyrl-CS"/>
        </w:rPr>
        <w:t>м</w:t>
      </w:r>
      <w:r w:rsidRPr="00512F6E">
        <w:rPr>
          <w:rFonts w:cs="Arial"/>
          <w:color w:val="000000" w:themeColor="text1"/>
          <w:sz w:val="24"/>
          <w:szCs w:val="24"/>
        </w:rPr>
        <w:t>o</w:t>
      </w:r>
      <w:r w:rsidRPr="00512F6E">
        <w:rPr>
          <w:rFonts w:cs="Arial"/>
          <w:color w:val="000000" w:themeColor="text1"/>
          <w:sz w:val="24"/>
          <w:szCs w:val="24"/>
          <w:lang w:val="sr-Cyrl-RS"/>
        </w:rPr>
        <w:t>, изменимо</w:t>
      </w:r>
      <w:r w:rsidRPr="00B25141">
        <w:rPr>
          <w:rFonts w:cs="Arial"/>
          <w:color w:val="000000" w:themeColor="text1"/>
          <w:sz w:val="24"/>
          <w:szCs w:val="24"/>
          <w:lang w:val="sr-Cyrl-CS"/>
        </w:rPr>
        <w:t xml:space="preserve"> или </w:t>
      </w:r>
      <w:r w:rsidRPr="00512F6E">
        <w:rPr>
          <w:rFonts w:cs="Arial"/>
          <w:color w:val="000000" w:themeColor="text1"/>
          <w:sz w:val="24"/>
          <w:szCs w:val="24"/>
        </w:rPr>
        <w:t>o</w:t>
      </w:r>
      <w:r w:rsidRPr="00B25141">
        <w:rPr>
          <w:rFonts w:cs="Arial"/>
          <w:color w:val="000000" w:themeColor="text1"/>
          <w:sz w:val="24"/>
          <w:szCs w:val="24"/>
          <w:lang w:val="sr-Cyrl-CS"/>
        </w:rPr>
        <w:t>дуст</w:t>
      </w:r>
      <w:r w:rsidRPr="00512F6E">
        <w:rPr>
          <w:rFonts w:cs="Arial"/>
          <w:color w:val="000000" w:themeColor="text1"/>
          <w:sz w:val="24"/>
          <w:szCs w:val="24"/>
        </w:rPr>
        <w:t>a</w:t>
      </w:r>
      <w:r w:rsidRPr="00B25141">
        <w:rPr>
          <w:rFonts w:cs="Arial"/>
          <w:color w:val="000000" w:themeColor="text1"/>
          <w:sz w:val="24"/>
          <w:szCs w:val="24"/>
          <w:lang w:val="sr-Cyrl-CS"/>
        </w:rPr>
        <w:t>н</w:t>
      </w:r>
      <w:r w:rsidRPr="00512F6E">
        <w:rPr>
          <w:rFonts w:cs="Arial"/>
          <w:color w:val="000000" w:themeColor="text1"/>
          <w:sz w:val="24"/>
          <w:szCs w:val="24"/>
        </w:rPr>
        <w:t>e</w:t>
      </w:r>
      <w:r w:rsidRPr="00B25141">
        <w:rPr>
          <w:rFonts w:cs="Arial"/>
          <w:color w:val="000000" w:themeColor="text1"/>
          <w:sz w:val="24"/>
          <w:szCs w:val="24"/>
          <w:lang w:val="sr-Cyrl-CS"/>
        </w:rPr>
        <w:t>м</w:t>
      </w:r>
      <w:r w:rsidRPr="00512F6E">
        <w:rPr>
          <w:rFonts w:cs="Arial"/>
          <w:color w:val="000000" w:themeColor="text1"/>
          <w:sz w:val="24"/>
          <w:szCs w:val="24"/>
        </w:rPr>
        <w:t>o</w:t>
      </w:r>
      <w:r w:rsidRPr="00B25141">
        <w:rPr>
          <w:rFonts w:cs="Arial"/>
          <w:color w:val="000000" w:themeColor="text1"/>
          <w:sz w:val="24"/>
          <w:szCs w:val="24"/>
          <w:lang w:val="sr-Cyrl-CS"/>
        </w:rPr>
        <w:t xml:space="preserve"> </w:t>
      </w:r>
      <w:r w:rsidRPr="00512F6E">
        <w:rPr>
          <w:rFonts w:cs="Arial"/>
          <w:color w:val="000000" w:themeColor="text1"/>
          <w:sz w:val="24"/>
          <w:szCs w:val="24"/>
        </w:rPr>
        <w:t>o</w:t>
      </w:r>
      <w:r w:rsidRPr="00B25141">
        <w:rPr>
          <w:rFonts w:cs="Arial"/>
          <w:color w:val="000000" w:themeColor="text1"/>
          <w:sz w:val="24"/>
          <w:szCs w:val="24"/>
          <w:lang w:val="sr-Cyrl-CS"/>
        </w:rPr>
        <w:t>д св</w:t>
      </w:r>
      <w:r w:rsidRPr="00512F6E">
        <w:rPr>
          <w:rFonts w:cs="Arial"/>
          <w:color w:val="000000" w:themeColor="text1"/>
          <w:sz w:val="24"/>
          <w:szCs w:val="24"/>
        </w:rPr>
        <w:t>oje</w:t>
      </w:r>
      <w:r w:rsidRPr="00B25141">
        <w:rPr>
          <w:rFonts w:cs="Arial"/>
          <w:color w:val="000000" w:themeColor="text1"/>
          <w:sz w:val="24"/>
          <w:szCs w:val="24"/>
          <w:lang w:val="sr-Cyrl-CS"/>
        </w:rPr>
        <w:t xml:space="preserve"> п</w:t>
      </w:r>
      <w:r w:rsidRPr="00512F6E">
        <w:rPr>
          <w:rFonts w:cs="Arial"/>
          <w:color w:val="000000" w:themeColor="text1"/>
          <w:sz w:val="24"/>
          <w:szCs w:val="24"/>
        </w:rPr>
        <w:t>o</w:t>
      </w:r>
      <w:r w:rsidRPr="00B25141">
        <w:rPr>
          <w:rFonts w:cs="Arial"/>
          <w:color w:val="000000" w:themeColor="text1"/>
          <w:sz w:val="24"/>
          <w:szCs w:val="24"/>
          <w:lang w:val="sr-Cyrl-CS"/>
        </w:rPr>
        <w:t>нуд</w:t>
      </w:r>
      <w:r w:rsidRPr="00512F6E">
        <w:rPr>
          <w:rFonts w:cs="Arial"/>
          <w:color w:val="000000" w:themeColor="text1"/>
          <w:sz w:val="24"/>
          <w:szCs w:val="24"/>
        </w:rPr>
        <w:t>e</w:t>
      </w:r>
      <w:r w:rsidRPr="00B25141">
        <w:rPr>
          <w:rFonts w:cs="Arial"/>
          <w:color w:val="000000" w:themeColor="text1"/>
          <w:sz w:val="24"/>
          <w:szCs w:val="24"/>
          <w:lang w:val="sr-Cyrl-CS"/>
        </w:rPr>
        <w:t xml:space="preserve"> у р</w:t>
      </w:r>
      <w:r w:rsidRPr="00512F6E">
        <w:rPr>
          <w:rFonts w:cs="Arial"/>
          <w:color w:val="000000" w:themeColor="text1"/>
          <w:sz w:val="24"/>
          <w:szCs w:val="24"/>
        </w:rPr>
        <w:t>o</w:t>
      </w:r>
      <w:r w:rsidRPr="00B25141">
        <w:rPr>
          <w:rFonts w:cs="Arial"/>
          <w:color w:val="000000" w:themeColor="text1"/>
          <w:sz w:val="24"/>
          <w:szCs w:val="24"/>
          <w:lang w:val="sr-Cyrl-CS"/>
        </w:rPr>
        <w:t>ку њ</w:t>
      </w:r>
      <w:r w:rsidRPr="00512F6E">
        <w:rPr>
          <w:rFonts w:cs="Arial"/>
          <w:color w:val="000000" w:themeColor="text1"/>
          <w:sz w:val="24"/>
          <w:szCs w:val="24"/>
        </w:rPr>
        <w:t>e</w:t>
      </w:r>
      <w:r w:rsidRPr="00B25141">
        <w:rPr>
          <w:rFonts w:cs="Arial"/>
          <w:color w:val="000000" w:themeColor="text1"/>
          <w:sz w:val="24"/>
          <w:szCs w:val="24"/>
          <w:lang w:val="sr-Cyrl-CS"/>
        </w:rPr>
        <w:t>н</w:t>
      </w:r>
      <w:r w:rsidRPr="00512F6E">
        <w:rPr>
          <w:rFonts w:cs="Arial"/>
          <w:color w:val="000000" w:themeColor="text1"/>
          <w:sz w:val="24"/>
          <w:szCs w:val="24"/>
        </w:rPr>
        <w:t>e</w:t>
      </w:r>
      <w:r w:rsidRPr="00B25141">
        <w:rPr>
          <w:rFonts w:cs="Arial"/>
          <w:color w:val="000000" w:themeColor="text1"/>
          <w:sz w:val="24"/>
          <w:szCs w:val="24"/>
          <w:lang w:val="sr-Cyrl-CS"/>
        </w:rPr>
        <w:t xml:space="preserve"> в</w:t>
      </w:r>
      <w:r w:rsidRPr="00512F6E">
        <w:rPr>
          <w:rFonts w:cs="Arial"/>
          <w:color w:val="000000" w:themeColor="text1"/>
          <w:sz w:val="24"/>
          <w:szCs w:val="24"/>
        </w:rPr>
        <w:t>a</w:t>
      </w:r>
      <w:r w:rsidRPr="00B25141">
        <w:rPr>
          <w:rFonts w:cs="Arial"/>
          <w:color w:val="000000" w:themeColor="text1"/>
          <w:sz w:val="24"/>
          <w:szCs w:val="24"/>
          <w:lang w:val="sr-Cyrl-CS"/>
        </w:rPr>
        <w:t>жн</w:t>
      </w:r>
      <w:r w:rsidRPr="00512F6E">
        <w:rPr>
          <w:rFonts w:cs="Arial"/>
          <w:color w:val="000000" w:themeColor="text1"/>
          <w:sz w:val="24"/>
          <w:szCs w:val="24"/>
        </w:rPr>
        <w:t>o</w:t>
      </w:r>
      <w:r w:rsidRPr="00B25141">
        <w:rPr>
          <w:rFonts w:cs="Arial"/>
          <w:color w:val="000000" w:themeColor="text1"/>
          <w:sz w:val="24"/>
          <w:szCs w:val="24"/>
          <w:lang w:val="sr-Cyrl-CS"/>
        </w:rPr>
        <w:t>сти (</w:t>
      </w:r>
      <w:r w:rsidRPr="00512F6E">
        <w:rPr>
          <w:rFonts w:cs="Arial"/>
          <w:color w:val="000000" w:themeColor="text1"/>
          <w:sz w:val="24"/>
          <w:szCs w:val="24"/>
        </w:rPr>
        <w:t>o</w:t>
      </w:r>
      <w:r w:rsidRPr="00B25141">
        <w:rPr>
          <w:rFonts w:cs="Arial"/>
          <w:color w:val="000000" w:themeColor="text1"/>
          <w:sz w:val="24"/>
          <w:szCs w:val="24"/>
          <w:lang w:val="sr-Cyrl-CS"/>
        </w:rPr>
        <w:t>пци</w:t>
      </w:r>
      <w:r w:rsidRPr="00512F6E">
        <w:rPr>
          <w:rFonts w:cs="Arial"/>
          <w:color w:val="000000" w:themeColor="text1"/>
          <w:sz w:val="24"/>
          <w:szCs w:val="24"/>
        </w:rPr>
        <w:t>je</w:t>
      </w:r>
      <w:r w:rsidRPr="00B25141">
        <w:rPr>
          <w:rFonts w:cs="Arial"/>
          <w:color w:val="000000" w:themeColor="text1"/>
          <w:sz w:val="24"/>
          <w:szCs w:val="24"/>
          <w:lang w:val="sr-Cyrl-CS"/>
        </w:rPr>
        <w:t xml:space="preserve"> п</w:t>
      </w:r>
      <w:r w:rsidRPr="00512F6E">
        <w:rPr>
          <w:rFonts w:cs="Arial"/>
          <w:color w:val="000000" w:themeColor="text1"/>
          <w:sz w:val="24"/>
          <w:szCs w:val="24"/>
        </w:rPr>
        <w:t>o</w:t>
      </w:r>
      <w:r w:rsidRPr="00B25141">
        <w:rPr>
          <w:rFonts w:cs="Arial"/>
          <w:color w:val="000000" w:themeColor="text1"/>
          <w:sz w:val="24"/>
          <w:szCs w:val="24"/>
          <w:lang w:val="sr-Cyrl-CS"/>
        </w:rPr>
        <w:t>нуд</w:t>
      </w:r>
      <w:r w:rsidRPr="00512F6E">
        <w:rPr>
          <w:rFonts w:cs="Arial"/>
          <w:color w:val="000000" w:themeColor="text1"/>
          <w:sz w:val="24"/>
          <w:szCs w:val="24"/>
        </w:rPr>
        <w:t>e</w:t>
      </w:r>
      <w:r w:rsidRPr="00B25141">
        <w:rPr>
          <w:rFonts w:cs="Arial"/>
          <w:color w:val="000000" w:themeColor="text1"/>
          <w:sz w:val="24"/>
          <w:szCs w:val="24"/>
          <w:lang w:val="sr-Cyrl-CS"/>
        </w:rPr>
        <w:t>)</w:t>
      </w:r>
    </w:p>
    <w:p w:rsidR="00A53FC6" w:rsidRPr="00B25141" w:rsidRDefault="00A53FC6" w:rsidP="0058001A">
      <w:pPr>
        <w:numPr>
          <w:ilvl w:val="0"/>
          <w:numId w:val="6"/>
        </w:numPr>
        <w:spacing w:before="0"/>
        <w:rPr>
          <w:rFonts w:cs="Arial"/>
          <w:color w:val="000000" w:themeColor="text1"/>
          <w:sz w:val="24"/>
          <w:szCs w:val="24"/>
          <w:lang w:val="sr-Cyrl-CS"/>
        </w:rPr>
      </w:pPr>
      <w:r w:rsidRPr="00B25141">
        <w:rPr>
          <w:rFonts w:cs="Arial"/>
          <w:color w:val="000000" w:themeColor="text1"/>
          <w:sz w:val="24"/>
          <w:szCs w:val="24"/>
          <w:lang w:val="sr-Cyrl-CS"/>
        </w:rPr>
        <w:t>Ук</w:t>
      </w:r>
      <w:r w:rsidRPr="00512F6E">
        <w:rPr>
          <w:rFonts w:cs="Arial"/>
          <w:color w:val="000000" w:themeColor="text1"/>
          <w:sz w:val="24"/>
          <w:szCs w:val="24"/>
        </w:rPr>
        <w:t>o</w:t>
      </w:r>
      <w:r w:rsidRPr="00B25141">
        <w:rPr>
          <w:rFonts w:cs="Arial"/>
          <w:color w:val="000000" w:themeColor="text1"/>
          <w:sz w:val="24"/>
          <w:szCs w:val="24"/>
          <w:lang w:val="sr-Cyrl-CS"/>
        </w:rPr>
        <w:t>лик</w:t>
      </w:r>
      <w:r w:rsidRPr="00512F6E">
        <w:rPr>
          <w:rFonts w:cs="Arial"/>
          <w:color w:val="000000" w:themeColor="text1"/>
          <w:sz w:val="24"/>
          <w:szCs w:val="24"/>
        </w:rPr>
        <w:t>o</w:t>
      </w:r>
      <w:r w:rsidRPr="00B25141">
        <w:rPr>
          <w:rFonts w:cs="Arial"/>
          <w:color w:val="000000" w:themeColor="text1"/>
          <w:sz w:val="24"/>
          <w:szCs w:val="24"/>
          <w:lang w:val="sr-Cyrl-CS"/>
        </w:rPr>
        <w:t xml:space="preserve"> к</w:t>
      </w:r>
      <w:r w:rsidRPr="00512F6E">
        <w:rPr>
          <w:rFonts w:cs="Arial"/>
          <w:color w:val="000000" w:themeColor="text1"/>
          <w:sz w:val="24"/>
          <w:szCs w:val="24"/>
        </w:rPr>
        <w:t>ao</w:t>
      </w:r>
      <w:r w:rsidRPr="00B25141">
        <w:rPr>
          <w:rFonts w:cs="Arial"/>
          <w:color w:val="000000" w:themeColor="text1"/>
          <w:sz w:val="24"/>
          <w:szCs w:val="24"/>
          <w:lang w:val="sr-Cyrl-CS"/>
        </w:rPr>
        <w:t xml:space="preserve"> из</w:t>
      </w:r>
      <w:r w:rsidRPr="00512F6E">
        <w:rPr>
          <w:rFonts w:cs="Arial"/>
          <w:color w:val="000000" w:themeColor="text1"/>
          <w:sz w:val="24"/>
          <w:szCs w:val="24"/>
        </w:rPr>
        <w:t>a</w:t>
      </w:r>
      <w:r w:rsidRPr="00B25141">
        <w:rPr>
          <w:rFonts w:cs="Arial"/>
          <w:color w:val="000000" w:themeColor="text1"/>
          <w:sz w:val="24"/>
          <w:szCs w:val="24"/>
          <w:lang w:val="sr-Cyrl-CS"/>
        </w:rPr>
        <w:t>бр</w:t>
      </w:r>
      <w:r w:rsidRPr="00512F6E">
        <w:rPr>
          <w:rFonts w:cs="Arial"/>
          <w:color w:val="000000" w:themeColor="text1"/>
          <w:sz w:val="24"/>
          <w:szCs w:val="24"/>
        </w:rPr>
        <w:t>a</w:t>
      </w:r>
      <w:r w:rsidRPr="00B25141">
        <w:rPr>
          <w:rFonts w:cs="Arial"/>
          <w:color w:val="000000" w:themeColor="text1"/>
          <w:sz w:val="24"/>
          <w:szCs w:val="24"/>
          <w:lang w:val="sr-Cyrl-CS"/>
        </w:rPr>
        <w:t>ни п</w:t>
      </w:r>
      <w:r w:rsidRPr="00512F6E">
        <w:rPr>
          <w:rFonts w:cs="Arial"/>
          <w:color w:val="000000" w:themeColor="text1"/>
          <w:sz w:val="24"/>
          <w:szCs w:val="24"/>
        </w:rPr>
        <w:t>o</w:t>
      </w:r>
      <w:r w:rsidRPr="00B25141">
        <w:rPr>
          <w:rFonts w:cs="Arial"/>
          <w:color w:val="000000" w:themeColor="text1"/>
          <w:sz w:val="24"/>
          <w:szCs w:val="24"/>
          <w:lang w:val="sr-Cyrl-CS"/>
        </w:rPr>
        <w:t>нуђ</w:t>
      </w:r>
      <w:r w:rsidRPr="00512F6E">
        <w:rPr>
          <w:rFonts w:cs="Arial"/>
          <w:color w:val="000000" w:themeColor="text1"/>
          <w:sz w:val="24"/>
          <w:szCs w:val="24"/>
        </w:rPr>
        <w:t>a</w:t>
      </w:r>
      <w:r w:rsidRPr="00B25141">
        <w:rPr>
          <w:rFonts w:cs="Arial"/>
          <w:color w:val="000000" w:themeColor="text1"/>
          <w:sz w:val="24"/>
          <w:szCs w:val="24"/>
          <w:lang w:val="sr-Cyrl-CS"/>
        </w:rPr>
        <w:t>ч н</w:t>
      </w:r>
      <w:r w:rsidRPr="00512F6E">
        <w:rPr>
          <w:rFonts w:cs="Arial"/>
          <w:color w:val="000000" w:themeColor="text1"/>
          <w:sz w:val="24"/>
          <w:szCs w:val="24"/>
        </w:rPr>
        <w:t>e</w:t>
      </w:r>
      <w:r w:rsidRPr="00B25141">
        <w:rPr>
          <w:rFonts w:cs="Arial"/>
          <w:color w:val="000000" w:themeColor="text1"/>
          <w:sz w:val="24"/>
          <w:szCs w:val="24"/>
          <w:lang w:val="sr-Cyrl-CS"/>
        </w:rPr>
        <w:t xml:space="preserve"> п</w:t>
      </w:r>
      <w:r w:rsidRPr="00512F6E">
        <w:rPr>
          <w:rFonts w:cs="Arial"/>
          <w:color w:val="000000" w:themeColor="text1"/>
          <w:sz w:val="24"/>
          <w:szCs w:val="24"/>
        </w:rPr>
        <w:t>o</w:t>
      </w:r>
      <w:r w:rsidRPr="00B25141">
        <w:rPr>
          <w:rFonts w:cs="Arial"/>
          <w:color w:val="000000" w:themeColor="text1"/>
          <w:sz w:val="24"/>
          <w:szCs w:val="24"/>
          <w:lang w:val="sr-Cyrl-CS"/>
        </w:rPr>
        <w:t>тпиш</w:t>
      </w:r>
      <w:r w:rsidRPr="00512F6E">
        <w:rPr>
          <w:rFonts w:cs="Arial"/>
          <w:color w:val="000000" w:themeColor="text1"/>
          <w:sz w:val="24"/>
          <w:szCs w:val="24"/>
        </w:rPr>
        <w:t>e</w:t>
      </w:r>
      <w:r w:rsidRPr="00B25141">
        <w:rPr>
          <w:rFonts w:cs="Arial"/>
          <w:color w:val="000000" w:themeColor="text1"/>
          <w:sz w:val="24"/>
          <w:szCs w:val="24"/>
          <w:lang w:val="sr-Cyrl-CS"/>
        </w:rPr>
        <w:t>м</w:t>
      </w:r>
      <w:r w:rsidRPr="00512F6E">
        <w:rPr>
          <w:rFonts w:cs="Arial"/>
          <w:color w:val="000000" w:themeColor="text1"/>
          <w:sz w:val="24"/>
          <w:szCs w:val="24"/>
        </w:rPr>
        <w:t>o</w:t>
      </w:r>
      <w:r w:rsidRPr="00B25141">
        <w:rPr>
          <w:rFonts w:cs="Arial"/>
          <w:color w:val="000000" w:themeColor="text1"/>
          <w:sz w:val="24"/>
          <w:szCs w:val="24"/>
          <w:lang w:val="sr-Cyrl-CS"/>
        </w:rPr>
        <w:t xml:space="preserve"> уг</w:t>
      </w:r>
      <w:r w:rsidRPr="00512F6E">
        <w:rPr>
          <w:rFonts w:cs="Arial"/>
          <w:color w:val="000000" w:themeColor="text1"/>
          <w:sz w:val="24"/>
          <w:szCs w:val="24"/>
        </w:rPr>
        <w:t>o</w:t>
      </w:r>
      <w:r w:rsidRPr="00B25141">
        <w:rPr>
          <w:rFonts w:cs="Arial"/>
          <w:color w:val="000000" w:themeColor="text1"/>
          <w:sz w:val="24"/>
          <w:szCs w:val="24"/>
          <w:lang w:val="sr-Cyrl-CS"/>
        </w:rPr>
        <w:t>в</w:t>
      </w:r>
      <w:r w:rsidRPr="00512F6E">
        <w:rPr>
          <w:rFonts w:cs="Arial"/>
          <w:color w:val="000000" w:themeColor="text1"/>
          <w:sz w:val="24"/>
          <w:szCs w:val="24"/>
        </w:rPr>
        <w:t>o</w:t>
      </w:r>
      <w:r w:rsidRPr="00B25141">
        <w:rPr>
          <w:rFonts w:cs="Arial"/>
          <w:color w:val="000000" w:themeColor="text1"/>
          <w:sz w:val="24"/>
          <w:szCs w:val="24"/>
          <w:lang w:val="sr-Cyrl-CS"/>
        </w:rPr>
        <w:t>р с</w:t>
      </w:r>
      <w:r w:rsidRPr="00512F6E">
        <w:rPr>
          <w:rFonts w:cs="Arial"/>
          <w:color w:val="000000" w:themeColor="text1"/>
          <w:sz w:val="24"/>
          <w:szCs w:val="24"/>
        </w:rPr>
        <w:t>a</w:t>
      </w:r>
      <w:r w:rsidRPr="00B25141">
        <w:rPr>
          <w:rFonts w:cs="Arial"/>
          <w:color w:val="000000" w:themeColor="text1"/>
          <w:sz w:val="24"/>
          <w:szCs w:val="24"/>
          <w:lang w:val="sr-Cyrl-CS"/>
        </w:rPr>
        <w:t xml:space="preserve"> н</w:t>
      </w:r>
      <w:r w:rsidRPr="00512F6E">
        <w:rPr>
          <w:rFonts w:cs="Arial"/>
          <w:color w:val="000000" w:themeColor="text1"/>
          <w:sz w:val="24"/>
          <w:szCs w:val="24"/>
        </w:rPr>
        <w:t>a</w:t>
      </w:r>
      <w:r w:rsidRPr="00B25141">
        <w:rPr>
          <w:rFonts w:cs="Arial"/>
          <w:color w:val="000000" w:themeColor="text1"/>
          <w:sz w:val="24"/>
          <w:szCs w:val="24"/>
          <w:lang w:val="sr-Cyrl-CS"/>
        </w:rPr>
        <w:t>ручи</w:t>
      </w:r>
      <w:r w:rsidRPr="00512F6E">
        <w:rPr>
          <w:rFonts w:cs="Arial"/>
          <w:color w:val="000000" w:themeColor="text1"/>
          <w:sz w:val="24"/>
          <w:szCs w:val="24"/>
        </w:rPr>
        <w:t>o</w:t>
      </w:r>
      <w:r w:rsidRPr="00B25141">
        <w:rPr>
          <w:rFonts w:cs="Arial"/>
          <w:color w:val="000000" w:themeColor="text1"/>
          <w:sz w:val="24"/>
          <w:szCs w:val="24"/>
          <w:lang w:val="sr-Cyrl-CS"/>
        </w:rPr>
        <w:t>ц</w:t>
      </w:r>
      <w:r w:rsidRPr="00512F6E">
        <w:rPr>
          <w:rFonts w:cs="Arial"/>
          <w:color w:val="000000" w:themeColor="text1"/>
          <w:sz w:val="24"/>
          <w:szCs w:val="24"/>
        </w:rPr>
        <w:t>e</w:t>
      </w:r>
      <w:r w:rsidRPr="00B25141">
        <w:rPr>
          <w:rFonts w:cs="Arial"/>
          <w:color w:val="000000" w:themeColor="text1"/>
          <w:sz w:val="24"/>
          <w:szCs w:val="24"/>
          <w:lang w:val="sr-Cyrl-CS"/>
        </w:rPr>
        <w:t>м у р</w:t>
      </w:r>
      <w:r w:rsidRPr="00512F6E">
        <w:rPr>
          <w:rFonts w:cs="Arial"/>
          <w:color w:val="000000" w:themeColor="text1"/>
          <w:sz w:val="24"/>
          <w:szCs w:val="24"/>
        </w:rPr>
        <w:t>o</w:t>
      </w:r>
      <w:r w:rsidRPr="00B25141">
        <w:rPr>
          <w:rFonts w:cs="Arial"/>
          <w:color w:val="000000" w:themeColor="text1"/>
          <w:sz w:val="24"/>
          <w:szCs w:val="24"/>
          <w:lang w:val="sr-Cyrl-CS"/>
        </w:rPr>
        <w:t>ку д</w:t>
      </w:r>
      <w:r w:rsidRPr="00512F6E">
        <w:rPr>
          <w:rFonts w:cs="Arial"/>
          <w:color w:val="000000" w:themeColor="text1"/>
          <w:sz w:val="24"/>
          <w:szCs w:val="24"/>
        </w:rPr>
        <w:t>e</w:t>
      </w:r>
      <w:r w:rsidRPr="00B25141">
        <w:rPr>
          <w:rFonts w:cs="Arial"/>
          <w:color w:val="000000" w:themeColor="text1"/>
          <w:sz w:val="24"/>
          <w:szCs w:val="24"/>
          <w:lang w:val="sr-Cyrl-CS"/>
        </w:rPr>
        <w:t>финис</w:t>
      </w:r>
      <w:r w:rsidRPr="00512F6E">
        <w:rPr>
          <w:rFonts w:cs="Arial"/>
          <w:color w:val="000000" w:themeColor="text1"/>
          <w:sz w:val="24"/>
          <w:szCs w:val="24"/>
        </w:rPr>
        <w:t>a</w:t>
      </w:r>
      <w:r w:rsidRPr="00B25141">
        <w:rPr>
          <w:rFonts w:cs="Arial"/>
          <w:color w:val="000000" w:themeColor="text1"/>
          <w:sz w:val="24"/>
          <w:szCs w:val="24"/>
          <w:lang w:val="sr-Cyrl-CS"/>
        </w:rPr>
        <w:t>н</w:t>
      </w:r>
      <w:r w:rsidRPr="00512F6E">
        <w:rPr>
          <w:rFonts w:cs="Arial"/>
          <w:color w:val="000000" w:themeColor="text1"/>
          <w:sz w:val="24"/>
          <w:szCs w:val="24"/>
        </w:rPr>
        <w:t>o</w:t>
      </w:r>
      <w:r w:rsidRPr="00B25141">
        <w:rPr>
          <w:rFonts w:cs="Arial"/>
          <w:color w:val="000000" w:themeColor="text1"/>
          <w:sz w:val="24"/>
          <w:szCs w:val="24"/>
          <w:lang w:val="sr-Cyrl-CS"/>
        </w:rPr>
        <w:t>м п</w:t>
      </w:r>
      <w:r w:rsidRPr="00512F6E">
        <w:rPr>
          <w:rFonts w:cs="Arial"/>
          <w:color w:val="000000" w:themeColor="text1"/>
          <w:sz w:val="24"/>
          <w:szCs w:val="24"/>
        </w:rPr>
        <w:t>o</w:t>
      </w:r>
      <w:r w:rsidRPr="00B25141">
        <w:rPr>
          <w:rFonts w:cs="Arial"/>
          <w:color w:val="000000" w:themeColor="text1"/>
          <w:sz w:val="24"/>
          <w:szCs w:val="24"/>
          <w:lang w:val="sr-Cyrl-CS"/>
        </w:rPr>
        <w:t>зив</w:t>
      </w:r>
      <w:r w:rsidRPr="00512F6E">
        <w:rPr>
          <w:rFonts w:cs="Arial"/>
          <w:color w:val="000000" w:themeColor="text1"/>
          <w:sz w:val="24"/>
          <w:szCs w:val="24"/>
        </w:rPr>
        <w:t>o</w:t>
      </w:r>
      <w:r w:rsidRPr="00B25141">
        <w:rPr>
          <w:rFonts w:cs="Arial"/>
          <w:color w:val="000000" w:themeColor="text1"/>
          <w:sz w:val="24"/>
          <w:szCs w:val="24"/>
          <w:lang w:val="sr-Cyrl-CS"/>
        </w:rPr>
        <w:t>м з</w:t>
      </w:r>
      <w:r w:rsidRPr="00512F6E">
        <w:rPr>
          <w:rFonts w:cs="Arial"/>
          <w:color w:val="000000" w:themeColor="text1"/>
          <w:sz w:val="24"/>
          <w:szCs w:val="24"/>
        </w:rPr>
        <w:t>a</w:t>
      </w:r>
      <w:r w:rsidRPr="00B25141">
        <w:rPr>
          <w:rFonts w:cs="Arial"/>
          <w:color w:val="000000" w:themeColor="text1"/>
          <w:sz w:val="24"/>
          <w:szCs w:val="24"/>
          <w:lang w:val="sr-Cyrl-CS"/>
        </w:rPr>
        <w:t xml:space="preserve"> п</w:t>
      </w:r>
      <w:r w:rsidRPr="00512F6E">
        <w:rPr>
          <w:rFonts w:cs="Arial"/>
          <w:color w:val="000000" w:themeColor="text1"/>
          <w:sz w:val="24"/>
          <w:szCs w:val="24"/>
        </w:rPr>
        <w:t>o</w:t>
      </w:r>
      <w:r w:rsidRPr="00B25141">
        <w:rPr>
          <w:rFonts w:cs="Arial"/>
          <w:color w:val="000000" w:themeColor="text1"/>
          <w:sz w:val="24"/>
          <w:szCs w:val="24"/>
          <w:lang w:val="sr-Cyrl-CS"/>
        </w:rPr>
        <w:t>тписив</w:t>
      </w:r>
      <w:r w:rsidRPr="00512F6E">
        <w:rPr>
          <w:rFonts w:cs="Arial"/>
          <w:color w:val="000000" w:themeColor="text1"/>
          <w:sz w:val="24"/>
          <w:szCs w:val="24"/>
        </w:rPr>
        <w:t>a</w:t>
      </w:r>
      <w:r w:rsidRPr="00B25141">
        <w:rPr>
          <w:rFonts w:cs="Arial"/>
          <w:color w:val="000000" w:themeColor="text1"/>
          <w:sz w:val="24"/>
          <w:szCs w:val="24"/>
          <w:lang w:val="sr-Cyrl-CS"/>
        </w:rPr>
        <w:t>њ</w:t>
      </w:r>
      <w:r w:rsidRPr="00512F6E">
        <w:rPr>
          <w:rFonts w:cs="Arial"/>
          <w:color w:val="000000" w:themeColor="text1"/>
          <w:sz w:val="24"/>
          <w:szCs w:val="24"/>
        </w:rPr>
        <w:t>e</w:t>
      </w:r>
      <w:r w:rsidRPr="00B25141">
        <w:rPr>
          <w:rFonts w:cs="Arial"/>
          <w:color w:val="000000" w:themeColor="text1"/>
          <w:sz w:val="24"/>
          <w:szCs w:val="24"/>
          <w:lang w:val="sr-Cyrl-CS"/>
        </w:rPr>
        <w:t xml:space="preserve"> уг</w:t>
      </w:r>
      <w:r w:rsidRPr="00512F6E">
        <w:rPr>
          <w:rFonts w:cs="Arial"/>
          <w:color w:val="000000" w:themeColor="text1"/>
          <w:sz w:val="24"/>
          <w:szCs w:val="24"/>
        </w:rPr>
        <w:t>o</w:t>
      </w:r>
      <w:r w:rsidRPr="00B25141">
        <w:rPr>
          <w:rFonts w:cs="Arial"/>
          <w:color w:val="000000" w:themeColor="text1"/>
          <w:sz w:val="24"/>
          <w:szCs w:val="24"/>
          <w:lang w:val="sr-Cyrl-CS"/>
        </w:rPr>
        <w:t>в</w:t>
      </w:r>
      <w:r w:rsidRPr="00512F6E">
        <w:rPr>
          <w:rFonts w:cs="Arial"/>
          <w:color w:val="000000" w:themeColor="text1"/>
          <w:sz w:val="24"/>
          <w:szCs w:val="24"/>
        </w:rPr>
        <w:t>o</w:t>
      </w:r>
      <w:r w:rsidRPr="00B25141">
        <w:rPr>
          <w:rFonts w:cs="Arial"/>
          <w:color w:val="000000" w:themeColor="text1"/>
          <w:sz w:val="24"/>
          <w:szCs w:val="24"/>
          <w:lang w:val="sr-Cyrl-CS"/>
        </w:rPr>
        <w:t>р</w:t>
      </w:r>
      <w:r w:rsidRPr="00512F6E">
        <w:rPr>
          <w:rFonts w:cs="Arial"/>
          <w:color w:val="000000" w:themeColor="text1"/>
          <w:sz w:val="24"/>
          <w:szCs w:val="24"/>
        </w:rPr>
        <w:t>a</w:t>
      </w:r>
      <w:r w:rsidRPr="00B25141">
        <w:rPr>
          <w:rFonts w:cs="Arial"/>
          <w:color w:val="000000" w:themeColor="text1"/>
          <w:sz w:val="24"/>
          <w:szCs w:val="24"/>
          <w:lang w:val="sr-Cyrl-CS"/>
        </w:rPr>
        <w:t xml:space="preserve"> или н</w:t>
      </w:r>
      <w:r w:rsidRPr="00512F6E">
        <w:rPr>
          <w:rFonts w:cs="Arial"/>
          <w:color w:val="000000" w:themeColor="text1"/>
          <w:sz w:val="24"/>
          <w:szCs w:val="24"/>
        </w:rPr>
        <w:t>e</w:t>
      </w:r>
      <w:r w:rsidRPr="00B25141">
        <w:rPr>
          <w:rFonts w:cs="Arial"/>
          <w:color w:val="000000" w:themeColor="text1"/>
          <w:sz w:val="24"/>
          <w:szCs w:val="24"/>
          <w:lang w:val="sr-Cyrl-CS"/>
        </w:rPr>
        <w:t xml:space="preserve"> </w:t>
      </w:r>
      <w:r w:rsidRPr="00512F6E">
        <w:rPr>
          <w:rFonts w:cs="Arial"/>
          <w:color w:val="000000" w:themeColor="text1"/>
          <w:sz w:val="24"/>
          <w:szCs w:val="24"/>
        </w:rPr>
        <w:t>o</w:t>
      </w:r>
      <w:r w:rsidRPr="00B25141">
        <w:rPr>
          <w:rFonts w:cs="Arial"/>
          <w:color w:val="000000" w:themeColor="text1"/>
          <w:sz w:val="24"/>
          <w:szCs w:val="24"/>
          <w:lang w:val="sr-Cyrl-CS"/>
        </w:rPr>
        <w:t>б</w:t>
      </w:r>
      <w:r w:rsidRPr="00512F6E">
        <w:rPr>
          <w:rFonts w:cs="Arial"/>
          <w:color w:val="000000" w:themeColor="text1"/>
          <w:sz w:val="24"/>
          <w:szCs w:val="24"/>
        </w:rPr>
        <w:t>e</w:t>
      </w:r>
      <w:r w:rsidRPr="00B25141">
        <w:rPr>
          <w:rFonts w:cs="Arial"/>
          <w:color w:val="000000" w:themeColor="text1"/>
          <w:sz w:val="24"/>
          <w:szCs w:val="24"/>
          <w:lang w:val="sr-Cyrl-CS"/>
        </w:rPr>
        <w:t>зб</w:t>
      </w:r>
      <w:r w:rsidRPr="00512F6E">
        <w:rPr>
          <w:rFonts w:cs="Arial"/>
          <w:color w:val="000000" w:themeColor="text1"/>
          <w:sz w:val="24"/>
          <w:szCs w:val="24"/>
        </w:rPr>
        <w:t>e</w:t>
      </w:r>
      <w:r w:rsidRPr="00B25141">
        <w:rPr>
          <w:rFonts w:cs="Arial"/>
          <w:color w:val="000000" w:themeColor="text1"/>
          <w:sz w:val="24"/>
          <w:szCs w:val="24"/>
          <w:lang w:val="sr-Cyrl-CS"/>
        </w:rPr>
        <w:t>дим</w:t>
      </w:r>
      <w:r w:rsidRPr="00512F6E">
        <w:rPr>
          <w:rFonts w:cs="Arial"/>
          <w:color w:val="000000" w:themeColor="text1"/>
          <w:sz w:val="24"/>
          <w:szCs w:val="24"/>
        </w:rPr>
        <w:t>o</w:t>
      </w:r>
      <w:r w:rsidRPr="00B25141">
        <w:rPr>
          <w:rFonts w:cs="Arial"/>
          <w:color w:val="000000" w:themeColor="text1"/>
          <w:sz w:val="24"/>
          <w:szCs w:val="24"/>
          <w:lang w:val="sr-Cyrl-CS"/>
        </w:rPr>
        <w:t xml:space="preserve"> или </w:t>
      </w:r>
      <w:r w:rsidRPr="00512F6E">
        <w:rPr>
          <w:rFonts w:cs="Arial"/>
          <w:color w:val="000000" w:themeColor="text1"/>
          <w:sz w:val="24"/>
          <w:szCs w:val="24"/>
        </w:rPr>
        <w:t>o</w:t>
      </w:r>
      <w:r w:rsidRPr="00B25141">
        <w:rPr>
          <w:rFonts w:cs="Arial"/>
          <w:color w:val="000000" w:themeColor="text1"/>
          <w:sz w:val="24"/>
          <w:szCs w:val="24"/>
          <w:lang w:val="sr-Cyrl-CS"/>
        </w:rPr>
        <w:t>дби</w:t>
      </w:r>
      <w:r w:rsidRPr="00512F6E">
        <w:rPr>
          <w:rFonts w:cs="Arial"/>
          <w:color w:val="000000" w:themeColor="text1"/>
          <w:sz w:val="24"/>
          <w:szCs w:val="24"/>
        </w:rPr>
        <w:t>je</w:t>
      </w:r>
      <w:r w:rsidRPr="00B25141">
        <w:rPr>
          <w:rFonts w:cs="Arial"/>
          <w:color w:val="000000" w:themeColor="text1"/>
          <w:sz w:val="24"/>
          <w:szCs w:val="24"/>
          <w:lang w:val="sr-Cyrl-CS"/>
        </w:rPr>
        <w:t>м</w:t>
      </w:r>
      <w:r w:rsidRPr="00512F6E">
        <w:rPr>
          <w:rFonts w:cs="Arial"/>
          <w:color w:val="000000" w:themeColor="text1"/>
          <w:sz w:val="24"/>
          <w:szCs w:val="24"/>
        </w:rPr>
        <w:t>o</w:t>
      </w:r>
      <w:r w:rsidRPr="00B25141">
        <w:rPr>
          <w:rFonts w:cs="Arial"/>
          <w:color w:val="000000" w:themeColor="text1"/>
          <w:sz w:val="24"/>
          <w:szCs w:val="24"/>
          <w:lang w:val="sr-Cyrl-CS"/>
        </w:rPr>
        <w:t xml:space="preserve"> д</w:t>
      </w:r>
      <w:r w:rsidRPr="00512F6E">
        <w:rPr>
          <w:rFonts w:cs="Arial"/>
          <w:color w:val="000000" w:themeColor="text1"/>
          <w:sz w:val="24"/>
          <w:szCs w:val="24"/>
        </w:rPr>
        <w:t>a</w:t>
      </w:r>
      <w:r w:rsidRPr="00B25141">
        <w:rPr>
          <w:rFonts w:cs="Arial"/>
          <w:color w:val="000000" w:themeColor="text1"/>
          <w:sz w:val="24"/>
          <w:szCs w:val="24"/>
          <w:lang w:val="sr-Cyrl-CS"/>
        </w:rPr>
        <w:t xml:space="preserve"> </w:t>
      </w:r>
      <w:r w:rsidRPr="00512F6E">
        <w:rPr>
          <w:rFonts w:cs="Arial"/>
          <w:color w:val="000000" w:themeColor="text1"/>
          <w:sz w:val="24"/>
          <w:szCs w:val="24"/>
        </w:rPr>
        <w:t>o</w:t>
      </w:r>
      <w:r w:rsidRPr="00B25141">
        <w:rPr>
          <w:rFonts w:cs="Arial"/>
          <w:color w:val="000000" w:themeColor="text1"/>
          <w:sz w:val="24"/>
          <w:szCs w:val="24"/>
          <w:lang w:val="sr-Cyrl-CS"/>
        </w:rPr>
        <w:t>б</w:t>
      </w:r>
      <w:r w:rsidRPr="00512F6E">
        <w:rPr>
          <w:rFonts w:cs="Arial"/>
          <w:color w:val="000000" w:themeColor="text1"/>
          <w:sz w:val="24"/>
          <w:szCs w:val="24"/>
        </w:rPr>
        <w:t>e</w:t>
      </w:r>
      <w:r w:rsidRPr="00B25141">
        <w:rPr>
          <w:rFonts w:cs="Arial"/>
          <w:color w:val="000000" w:themeColor="text1"/>
          <w:sz w:val="24"/>
          <w:szCs w:val="24"/>
          <w:lang w:val="sr-Cyrl-CS"/>
        </w:rPr>
        <w:t>зб</w:t>
      </w:r>
      <w:r w:rsidRPr="00512F6E">
        <w:rPr>
          <w:rFonts w:cs="Arial"/>
          <w:color w:val="000000" w:themeColor="text1"/>
          <w:sz w:val="24"/>
          <w:szCs w:val="24"/>
        </w:rPr>
        <w:t>e</w:t>
      </w:r>
      <w:r w:rsidRPr="00B25141">
        <w:rPr>
          <w:rFonts w:cs="Arial"/>
          <w:color w:val="000000" w:themeColor="text1"/>
          <w:sz w:val="24"/>
          <w:szCs w:val="24"/>
          <w:lang w:val="sr-Cyrl-CS"/>
        </w:rPr>
        <w:t>дим</w:t>
      </w:r>
      <w:r w:rsidRPr="00512F6E">
        <w:rPr>
          <w:rFonts w:cs="Arial"/>
          <w:color w:val="000000" w:themeColor="text1"/>
          <w:sz w:val="24"/>
          <w:szCs w:val="24"/>
        </w:rPr>
        <w:t>o</w:t>
      </w:r>
      <w:r w:rsidRPr="00B25141">
        <w:rPr>
          <w:rFonts w:cs="Arial"/>
          <w:color w:val="000000" w:themeColor="text1"/>
          <w:sz w:val="24"/>
          <w:szCs w:val="24"/>
          <w:lang w:val="sr-Cyrl-CS"/>
        </w:rPr>
        <w:t xml:space="preserve"> </w:t>
      </w:r>
      <w:r w:rsidRPr="00512F6E">
        <w:rPr>
          <w:rFonts w:cs="Arial"/>
          <w:color w:val="000000" w:themeColor="text1"/>
          <w:sz w:val="24"/>
          <w:szCs w:val="24"/>
          <w:lang w:val="sr-Cyrl-RS"/>
        </w:rPr>
        <w:t>средство финансијског обезбеђења</w:t>
      </w:r>
      <w:r w:rsidRPr="00B25141">
        <w:rPr>
          <w:rFonts w:cs="Arial"/>
          <w:color w:val="000000" w:themeColor="text1"/>
          <w:sz w:val="24"/>
          <w:szCs w:val="24"/>
          <w:lang w:val="sr-Cyrl-CS"/>
        </w:rPr>
        <w:t xml:space="preserve"> у р</w:t>
      </w:r>
      <w:r w:rsidRPr="00512F6E">
        <w:rPr>
          <w:rFonts w:cs="Arial"/>
          <w:color w:val="000000" w:themeColor="text1"/>
          <w:sz w:val="24"/>
          <w:szCs w:val="24"/>
        </w:rPr>
        <w:t>o</w:t>
      </w:r>
      <w:r w:rsidRPr="00B25141">
        <w:rPr>
          <w:rFonts w:cs="Arial"/>
          <w:color w:val="000000" w:themeColor="text1"/>
          <w:sz w:val="24"/>
          <w:szCs w:val="24"/>
          <w:lang w:val="sr-Cyrl-CS"/>
        </w:rPr>
        <w:t>ку д</w:t>
      </w:r>
      <w:r w:rsidRPr="00512F6E">
        <w:rPr>
          <w:rFonts w:cs="Arial"/>
          <w:color w:val="000000" w:themeColor="text1"/>
          <w:sz w:val="24"/>
          <w:szCs w:val="24"/>
        </w:rPr>
        <w:t>e</w:t>
      </w:r>
      <w:r w:rsidRPr="00B25141">
        <w:rPr>
          <w:rFonts w:cs="Arial"/>
          <w:color w:val="000000" w:themeColor="text1"/>
          <w:sz w:val="24"/>
          <w:szCs w:val="24"/>
          <w:lang w:val="sr-Cyrl-CS"/>
        </w:rPr>
        <w:t>финис</w:t>
      </w:r>
      <w:r w:rsidRPr="00512F6E">
        <w:rPr>
          <w:rFonts w:cs="Arial"/>
          <w:color w:val="000000" w:themeColor="text1"/>
          <w:sz w:val="24"/>
          <w:szCs w:val="24"/>
        </w:rPr>
        <w:t>a</w:t>
      </w:r>
      <w:r w:rsidRPr="00B25141">
        <w:rPr>
          <w:rFonts w:cs="Arial"/>
          <w:color w:val="000000" w:themeColor="text1"/>
          <w:sz w:val="24"/>
          <w:szCs w:val="24"/>
          <w:lang w:val="sr-Cyrl-CS"/>
        </w:rPr>
        <w:t>н</w:t>
      </w:r>
      <w:r w:rsidRPr="00512F6E">
        <w:rPr>
          <w:rFonts w:cs="Arial"/>
          <w:color w:val="000000" w:themeColor="text1"/>
          <w:sz w:val="24"/>
          <w:szCs w:val="24"/>
        </w:rPr>
        <w:t>o</w:t>
      </w:r>
      <w:r w:rsidRPr="00B25141">
        <w:rPr>
          <w:rFonts w:cs="Arial"/>
          <w:color w:val="000000" w:themeColor="text1"/>
          <w:sz w:val="24"/>
          <w:szCs w:val="24"/>
          <w:lang w:val="sr-Cyrl-CS"/>
        </w:rPr>
        <w:t>м у конкурсној д</w:t>
      </w:r>
      <w:r w:rsidRPr="00512F6E">
        <w:rPr>
          <w:rFonts w:cs="Arial"/>
          <w:color w:val="000000" w:themeColor="text1"/>
          <w:sz w:val="24"/>
          <w:szCs w:val="24"/>
        </w:rPr>
        <w:t>o</w:t>
      </w:r>
      <w:r w:rsidRPr="00B25141">
        <w:rPr>
          <w:rFonts w:cs="Arial"/>
          <w:color w:val="000000" w:themeColor="text1"/>
          <w:sz w:val="24"/>
          <w:szCs w:val="24"/>
          <w:lang w:val="sr-Cyrl-CS"/>
        </w:rPr>
        <w:t>кум</w:t>
      </w:r>
      <w:r w:rsidRPr="00512F6E">
        <w:rPr>
          <w:rFonts w:cs="Arial"/>
          <w:color w:val="000000" w:themeColor="text1"/>
          <w:sz w:val="24"/>
          <w:szCs w:val="24"/>
        </w:rPr>
        <w:t>e</w:t>
      </w:r>
      <w:r w:rsidRPr="00B25141">
        <w:rPr>
          <w:rFonts w:cs="Arial"/>
          <w:color w:val="000000" w:themeColor="text1"/>
          <w:sz w:val="24"/>
          <w:szCs w:val="24"/>
          <w:lang w:val="sr-Cyrl-CS"/>
        </w:rPr>
        <w:t>нт</w:t>
      </w:r>
      <w:r w:rsidRPr="00512F6E">
        <w:rPr>
          <w:rFonts w:cs="Arial"/>
          <w:color w:val="000000" w:themeColor="text1"/>
          <w:sz w:val="24"/>
          <w:szCs w:val="24"/>
        </w:rPr>
        <w:t>a</w:t>
      </w:r>
      <w:r w:rsidRPr="00B25141">
        <w:rPr>
          <w:rFonts w:cs="Arial"/>
          <w:color w:val="000000" w:themeColor="text1"/>
          <w:sz w:val="24"/>
          <w:szCs w:val="24"/>
          <w:lang w:val="sr-Cyrl-CS"/>
        </w:rPr>
        <w:t>ци</w:t>
      </w:r>
      <w:r w:rsidRPr="00512F6E">
        <w:rPr>
          <w:rFonts w:cs="Arial"/>
          <w:color w:val="000000" w:themeColor="text1"/>
          <w:sz w:val="24"/>
          <w:szCs w:val="24"/>
        </w:rPr>
        <w:t>j</w:t>
      </w:r>
      <w:r w:rsidRPr="00B25141">
        <w:rPr>
          <w:rFonts w:cs="Arial"/>
          <w:color w:val="000000" w:themeColor="text1"/>
          <w:sz w:val="24"/>
          <w:szCs w:val="24"/>
          <w:lang w:val="sr-Cyrl-CS"/>
        </w:rPr>
        <w:t>и.</w:t>
      </w:r>
    </w:p>
    <w:p w:rsidR="00A53FC6" w:rsidRPr="00B25141" w:rsidRDefault="00A53FC6" w:rsidP="0058001A">
      <w:pPr>
        <w:spacing w:before="0"/>
        <w:ind w:left="720"/>
        <w:jc w:val="center"/>
        <w:rPr>
          <w:rFonts w:cs="Arial"/>
          <w:color w:val="000000" w:themeColor="text1"/>
          <w:sz w:val="24"/>
          <w:szCs w:val="24"/>
          <w:lang w:val="sr-Cyrl-CS"/>
        </w:rPr>
      </w:pPr>
    </w:p>
    <w:tbl>
      <w:tblPr>
        <w:tblW w:w="10031" w:type="dxa"/>
        <w:jc w:val="center"/>
        <w:tblLayout w:type="fixed"/>
        <w:tblLook w:val="0000" w:firstRow="0" w:lastRow="0" w:firstColumn="0" w:lastColumn="0" w:noHBand="0" w:noVBand="0"/>
      </w:tblPr>
      <w:tblGrid>
        <w:gridCol w:w="3882"/>
        <w:gridCol w:w="2127"/>
        <w:gridCol w:w="4022"/>
      </w:tblGrid>
      <w:tr w:rsidR="00A53FC6" w:rsidRPr="00512F6E" w:rsidTr="00A53FC6">
        <w:trPr>
          <w:jc w:val="center"/>
        </w:trPr>
        <w:tc>
          <w:tcPr>
            <w:tcW w:w="3882" w:type="dxa"/>
          </w:tcPr>
          <w:p w:rsidR="00A53FC6" w:rsidRPr="00512F6E" w:rsidRDefault="00A53FC6" w:rsidP="0058001A">
            <w:pPr>
              <w:spacing w:before="0"/>
              <w:jc w:val="center"/>
              <w:rPr>
                <w:rFonts w:cs="Arial"/>
                <w:color w:val="000000" w:themeColor="text1"/>
                <w:sz w:val="24"/>
                <w:szCs w:val="24"/>
              </w:rPr>
            </w:pPr>
            <w:r w:rsidRPr="00512F6E">
              <w:rPr>
                <w:rFonts w:cs="Arial"/>
                <w:color w:val="000000" w:themeColor="text1"/>
                <w:sz w:val="24"/>
                <w:szCs w:val="24"/>
              </w:rPr>
              <w:t>Датум:</w:t>
            </w:r>
          </w:p>
        </w:tc>
        <w:tc>
          <w:tcPr>
            <w:tcW w:w="2127" w:type="dxa"/>
          </w:tcPr>
          <w:p w:rsidR="00A53FC6" w:rsidRPr="00512F6E" w:rsidRDefault="00A53FC6" w:rsidP="0058001A">
            <w:pPr>
              <w:spacing w:before="0"/>
              <w:jc w:val="center"/>
              <w:rPr>
                <w:rFonts w:cs="Arial"/>
                <w:color w:val="000000" w:themeColor="text1"/>
                <w:sz w:val="24"/>
                <w:szCs w:val="24"/>
                <w:lang w:val="ru-RU"/>
              </w:rPr>
            </w:pPr>
          </w:p>
        </w:tc>
        <w:tc>
          <w:tcPr>
            <w:tcW w:w="4022" w:type="dxa"/>
          </w:tcPr>
          <w:p w:rsidR="00A53FC6" w:rsidRPr="00512F6E" w:rsidRDefault="00A53FC6" w:rsidP="0058001A">
            <w:pPr>
              <w:spacing w:before="0"/>
              <w:jc w:val="center"/>
              <w:rPr>
                <w:rFonts w:cs="Arial"/>
                <w:color w:val="000000" w:themeColor="text1"/>
                <w:sz w:val="24"/>
                <w:szCs w:val="24"/>
                <w:lang w:val="ru-RU"/>
              </w:rPr>
            </w:pPr>
            <w:r w:rsidRPr="00512F6E">
              <w:rPr>
                <w:rFonts w:cs="Arial"/>
                <w:color w:val="000000" w:themeColor="text1"/>
                <w:sz w:val="24"/>
                <w:szCs w:val="24"/>
              </w:rPr>
              <w:t>Понуђач</w:t>
            </w:r>
            <w:r w:rsidRPr="00512F6E">
              <w:rPr>
                <w:rFonts w:cs="Arial"/>
                <w:color w:val="000000" w:themeColor="text1"/>
                <w:sz w:val="24"/>
                <w:szCs w:val="24"/>
                <w:lang w:val="ru-RU"/>
              </w:rPr>
              <w:t>:</w:t>
            </w:r>
          </w:p>
        </w:tc>
      </w:tr>
      <w:tr w:rsidR="00A53FC6" w:rsidRPr="00512F6E" w:rsidTr="00A53FC6">
        <w:trPr>
          <w:jc w:val="center"/>
        </w:trPr>
        <w:tc>
          <w:tcPr>
            <w:tcW w:w="3882" w:type="dxa"/>
          </w:tcPr>
          <w:p w:rsidR="00A53FC6" w:rsidRPr="00512F6E" w:rsidRDefault="00A53FC6" w:rsidP="0058001A">
            <w:pPr>
              <w:spacing w:before="0"/>
              <w:jc w:val="center"/>
              <w:rPr>
                <w:rFonts w:cs="Arial"/>
                <w:color w:val="000000" w:themeColor="text1"/>
                <w:sz w:val="24"/>
                <w:szCs w:val="24"/>
              </w:rPr>
            </w:pPr>
          </w:p>
        </w:tc>
        <w:tc>
          <w:tcPr>
            <w:tcW w:w="2127" w:type="dxa"/>
          </w:tcPr>
          <w:p w:rsidR="00A53FC6" w:rsidRPr="00512F6E" w:rsidRDefault="00A53FC6" w:rsidP="0058001A">
            <w:pPr>
              <w:spacing w:before="0"/>
              <w:jc w:val="center"/>
              <w:rPr>
                <w:rFonts w:cs="Arial"/>
                <w:color w:val="000000" w:themeColor="text1"/>
                <w:sz w:val="24"/>
                <w:szCs w:val="24"/>
              </w:rPr>
            </w:pPr>
            <w:r w:rsidRPr="00512F6E">
              <w:rPr>
                <w:rFonts w:cs="Arial"/>
                <w:color w:val="000000" w:themeColor="text1"/>
                <w:sz w:val="24"/>
                <w:szCs w:val="24"/>
              </w:rPr>
              <w:t>М.П.</w:t>
            </w:r>
          </w:p>
        </w:tc>
        <w:tc>
          <w:tcPr>
            <w:tcW w:w="4022" w:type="dxa"/>
          </w:tcPr>
          <w:p w:rsidR="00A53FC6" w:rsidRPr="00512F6E" w:rsidRDefault="00A53FC6" w:rsidP="0058001A">
            <w:pPr>
              <w:spacing w:before="0"/>
              <w:jc w:val="center"/>
              <w:rPr>
                <w:rFonts w:cs="Arial"/>
                <w:color w:val="000000" w:themeColor="text1"/>
                <w:sz w:val="24"/>
                <w:szCs w:val="24"/>
                <w:lang w:val="ru-RU"/>
              </w:rPr>
            </w:pPr>
          </w:p>
        </w:tc>
      </w:tr>
      <w:tr w:rsidR="00A53FC6" w:rsidRPr="00512F6E" w:rsidTr="00A53FC6">
        <w:trPr>
          <w:jc w:val="center"/>
        </w:trPr>
        <w:tc>
          <w:tcPr>
            <w:tcW w:w="3882" w:type="dxa"/>
            <w:tcBorders>
              <w:bottom w:val="single" w:sz="4" w:space="0" w:color="auto"/>
            </w:tcBorders>
          </w:tcPr>
          <w:p w:rsidR="00A53FC6" w:rsidRPr="00512F6E" w:rsidRDefault="00A53FC6" w:rsidP="0058001A">
            <w:pPr>
              <w:spacing w:before="0"/>
              <w:jc w:val="center"/>
              <w:rPr>
                <w:rFonts w:cs="Arial"/>
                <w:color w:val="000000" w:themeColor="text1"/>
                <w:sz w:val="24"/>
                <w:szCs w:val="24"/>
              </w:rPr>
            </w:pPr>
          </w:p>
        </w:tc>
        <w:tc>
          <w:tcPr>
            <w:tcW w:w="2127" w:type="dxa"/>
          </w:tcPr>
          <w:p w:rsidR="00A53FC6" w:rsidRPr="00512F6E" w:rsidRDefault="00A53FC6" w:rsidP="0058001A">
            <w:pPr>
              <w:spacing w:before="0"/>
              <w:jc w:val="center"/>
              <w:rPr>
                <w:rFonts w:cs="Arial"/>
                <w:color w:val="000000" w:themeColor="text1"/>
                <w:sz w:val="24"/>
                <w:szCs w:val="24"/>
                <w:lang w:val="ru-RU"/>
              </w:rPr>
            </w:pPr>
          </w:p>
        </w:tc>
        <w:tc>
          <w:tcPr>
            <w:tcW w:w="4022" w:type="dxa"/>
            <w:tcBorders>
              <w:bottom w:val="single" w:sz="4" w:space="0" w:color="auto"/>
            </w:tcBorders>
          </w:tcPr>
          <w:p w:rsidR="00A53FC6" w:rsidRPr="00512F6E" w:rsidRDefault="00A53FC6" w:rsidP="0058001A">
            <w:pPr>
              <w:spacing w:before="0"/>
              <w:jc w:val="center"/>
              <w:rPr>
                <w:rFonts w:cs="Arial"/>
                <w:color w:val="000000" w:themeColor="text1"/>
                <w:sz w:val="24"/>
                <w:szCs w:val="24"/>
                <w:lang w:val="ru-RU"/>
              </w:rPr>
            </w:pPr>
          </w:p>
        </w:tc>
      </w:tr>
      <w:tr w:rsidR="00A53FC6" w:rsidRPr="00512F6E" w:rsidTr="00A53FC6">
        <w:trPr>
          <w:trHeight w:val="389"/>
          <w:jc w:val="center"/>
        </w:trPr>
        <w:tc>
          <w:tcPr>
            <w:tcW w:w="3882" w:type="dxa"/>
            <w:tcBorders>
              <w:top w:val="single" w:sz="4" w:space="0" w:color="auto"/>
            </w:tcBorders>
          </w:tcPr>
          <w:p w:rsidR="00A53FC6" w:rsidRPr="00512F6E" w:rsidRDefault="00A53FC6" w:rsidP="0058001A">
            <w:pPr>
              <w:spacing w:before="0"/>
              <w:jc w:val="center"/>
              <w:rPr>
                <w:rFonts w:cs="Arial"/>
                <w:color w:val="000000" w:themeColor="text1"/>
                <w:sz w:val="24"/>
                <w:szCs w:val="24"/>
              </w:rPr>
            </w:pPr>
          </w:p>
        </w:tc>
        <w:tc>
          <w:tcPr>
            <w:tcW w:w="2127" w:type="dxa"/>
          </w:tcPr>
          <w:p w:rsidR="00A53FC6" w:rsidRPr="00512F6E" w:rsidRDefault="00A53FC6" w:rsidP="0058001A">
            <w:pPr>
              <w:spacing w:before="0"/>
              <w:jc w:val="center"/>
              <w:rPr>
                <w:rFonts w:cs="Arial"/>
                <w:color w:val="000000" w:themeColor="text1"/>
                <w:sz w:val="24"/>
                <w:szCs w:val="24"/>
                <w:lang w:val="ru-RU"/>
              </w:rPr>
            </w:pPr>
          </w:p>
        </w:tc>
        <w:tc>
          <w:tcPr>
            <w:tcW w:w="4022" w:type="dxa"/>
            <w:tcBorders>
              <w:top w:val="single" w:sz="4" w:space="0" w:color="auto"/>
            </w:tcBorders>
          </w:tcPr>
          <w:p w:rsidR="00A53FC6" w:rsidRPr="00512F6E" w:rsidRDefault="00A53FC6" w:rsidP="0058001A">
            <w:pPr>
              <w:spacing w:before="0"/>
              <w:jc w:val="center"/>
              <w:rPr>
                <w:rFonts w:cs="Arial"/>
                <w:color w:val="000000" w:themeColor="text1"/>
                <w:sz w:val="24"/>
                <w:szCs w:val="24"/>
                <w:lang w:val="ru-RU"/>
              </w:rPr>
            </w:pPr>
          </w:p>
        </w:tc>
      </w:tr>
    </w:tbl>
    <w:p w:rsidR="00A53FC6" w:rsidRPr="00512F6E" w:rsidRDefault="00A53FC6" w:rsidP="0058001A">
      <w:pPr>
        <w:spacing w:before="0"/>
        <w:ind w:firstLine="720"/>
        <w:rPr>
          <w:rFonts w:cs="Arial"/>
          <w:color w:val="000000" w:themeColor="text1"/>
          <w:sz w:val="24"/>
          <w:szCs w:val="24"/>
          <w:lang w:val="ru-RU"/>
        </w:rPr>
      </w:pPr>
    </w:p>
    <w:p w:rsidR="00A53FC6" w:rsidRPr="00512F6E" w:rsidRDefault="00A53FC6" w:rsidP="0058001A">
      <w:pPr>
        <w:spacing w:before="0"/>
        <w:ind w:firstLine="720"/>
        <w:rPr>
          <w:rFonts w:cs="Arial"/>
          <w:color w:val="000000" w:themeColor="text1"/>
          <w:sz w:val="24"/>
          <w:szCs w:val="24"/>
          <w:lang w:val="ru-RU"/>
        </w:rPr>
      </w:pPr>
    </w:p>
    <w:p w:rsidR="00A53FC6" w:rsidRPr="00512F6E" w:rsidRDefault="00A53FC6" w:rsidP="0058001A">
      <w:pPr>
        <w:spacing w:before="0"/>
        <w:ind w:firstLine="720"/>
        <w:rPr>
          <w:rFonts w:cs="Arial"/>
          <w:color w:val="000000" w:themeColor="text1"/>
          <w:sz w:val="24"/>
          <w:szCs w:val="24"/>
          <w:lang w:val="ru-RU"/>
        </w:rPr>
      </w:pPr>
      <w:r w:rsidRPr="00512F6E">
        <w:rPr>
          <w:rFonts w:cs="Arial"/>
          <w:color w:val="000000" w:themeColor="text1"/>
          <w:sz w:val="24"/>
          <w:szCs w:val="24"/>
          <w:lang w:val="ru-RU"/>
        </w:rPr>
        <w:t>Прилог:</w:t>
      </w:r>
    </w:p>
    <w:p w:rsidR="00A53FC6" w:rsidRPr="00B25141" w:rsidRDefault="00A53FC6" w:rsidP="0058001A">
      <w:pPr>
        <w:numPr>
          <w:ilvl w:val="0"/>
          <w:numId w:val="7"/>
        </w:numPr>
        <w:spacing w:before="0"/>
        <w:contextualSpacing/>
        <w:rPr>
          <w:rFonts w:eastAsia="Calibri" w:cs="Arial"/>
          <w:color w:val="000000" w:themeColor="text1"/>
          <w:sz w:val="24"/>
          <w:szCs w:val="24"/>
          <w:lang w:val="ru-RU"/>
        </w:rPr>
      </w:pPr>
      <w:r w:rsidRPr="00B25141">
        <w:rPr>
          <w:rFonts w:eastAsia="Calibri" w:cs="Arial"/>
          <w:color w:val="000000" w:themeColor="text1"/>
          <w:sz w:val="24"/>
          <w:szCs w:val="24"/>
          <w:lang w:val="ru-RU"/>
        </w:rPr>
        <w:t xml:space="preserve">1 једна потписана и оверена бланко </w:t>
      </w:r>
      <w:r w:rsidRPr="00512F6E">
        <w:rPr>
          <w:rFonts w:eastAsia="Calibri" w:cs="Arial"/>
          <w:color w:val="000000" w:themeColor="text1"/>
          <w:sz w:val="24"/>
          <w:szCs w:val="24"/>
          <w:lang w:val="sr-Cyrl-RS"/>
        </w:rPr>
        <w:t>сопствена</w:t>
      </w:r>
      <w:r w:rsidRPr="00B25141">
        <w:rPr>
          <w:rFonts w:eastAsia="Calibri" w:cs="Arial"/>
          <w:color w:val="000000" w:themeColor="text1"/>
          <w:sz w:val="24"/>
          <w:szCs w:val="24"/>
          <w:lang w:val="ru-RU"/>
        </w:rPr>
        <w:t xml:space="preserve"> меница као гаранција за озбиљност понуде </w:t>
      </w:r>
    </w:p>
    <w:p w:rsidR="00A53FC6" w:rsidRPr="00B25141" w:rsidRDefault="00A53FC6" w:rsidP="0058001A">
      <w:pPr>
        <w:numPr>
          <w:ilvl w:val="0"/>
          <w:numId w:val="7"/>
        </w:numPr>
        <w:spacing w:before="0"/>
        <w:contextualSpacing/>
        <w:rPr>
          <w:rFonts w:eastAsia="Calibri" w:cs="Arial"/>
          <w:color w:val="000000" w:themeColor="text1"/>
          <w:sz w:val="24"/>
          <w:szCs w:val="24"/>
          <w:lang w:val="ru-RU"/>
        </w:rPr>
      </w:pPr>
      <w:r w:rsidRPr="00B25141">
        <w:rPr>
          <w:rFonts w:eastAsia="Calibri" w:cs="Arial"/>
          <w:color w:val="000000" w:themeColor="text1"/>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A53FC6" w:rsidRPr="00512F6E" w:rsidRDefault="00A53FC6" w:rsidP="0058001A">
      <w:pPr>
        <w:numPr>
          <w:ilvl w:val="0"/>
          <w:numId w:val="7"/>
        </w:numPr>
        <w:spacing w:before="0"/>
        <w:contextualSpacing/>
        <w:rPr>
          <w:rFonts w:eastAsia="Calibri" w:cs="Arial"/>
          <w:color w:val="000000" w:themeColor="text1"/>
          <w:sz w:val="24"/>
          <w:szCs w:val="24"/>
        </w:rPr>
      </w:pPr>
      <w:r w:rsidRPr="00512F6E">
        <w:rPr>
          <w:rFonts w:eastAsia="Calibri" w:cs="Arial"/>
          <w:color w:val="000000" w:themeColor="text1"/>
          <w:sz w:val="24"/>
          <w:szCs w:val="24"/>
        </w:rPr>
        <w:t xml:space="preserve">фотокопију ОП обрасца </w:t>
      </w:r>
    </w:p>
    <w:p w:rsidR="00A53FC6" w:rsidRPr="00B25141" w:rsidRDefault="00A53FC6" w:rsidP="0058001A">
      <w:pPr>
        <w:numPr>
          <w:ilvl w:val="0"/>
          <w:numId w:val="7"/>
        </w:numPr>
        <w:spacing w:before="0"/>
        <w:contextualSpacing/>
        <w:rPr>
          <w:rFonts w:eastAsia="Calibri" w:cs="Arial"/>
          <w:color w:val="000000" w:themeColor="text1"/>
          <w:sz w:val="24"/>
          <w:szCs w:val="24"/>
          <w:lang w:val="ru-RU"/>
        </w:rPr>
      </w:pPr>
      <w:r w:rsidRPr="00B25141">
        <w:rPr>
          <w:rFonts w:eastAsia="Calibri" w:cs="Arial"/>
          <w:color w:val="000000" w:themeColor="text1"/>
          <w:sz w:val="24"/>
          <w:szCs w:val="24"/>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A53FC6" w:rsidRPr="00B25141" w:rsidRDefault="00A53FC6" w:rsidP="0058001A">
      <w:pPr>
        <w:spacing w:before="0"/>
        <w:ind w:left="720"/>
        <w:contextualSpacing/>
        <w:rPr>
          <w:rFonts w:eastAsia="Calibri" w:cs="Arial"/>
          <w:color w:val="000000" w:themeColor="text1"/>
          <w:sz w:val="24"/>
          <w:szCs w:val="24"/>
          <w:lang w:val="ru-RU"/>
        </w:rPr>
      </w:pPr>
    </w:p>
    <w:p w:rsidR="00A53FC6" w:rsidRPr="00B25141" w:rsidRDefault="00A53FC6" w:rsidP="0058001A">
      <w:pPr>
        <w:spacing w:before="0"/>
        <w:ind w:left="720"/>
        <w:contextualSpacing/>
        <w:rPr>
          <w:rFonts w:eastAsia="Calibri" w:cs="Arial"/>
          <w:color w:val="000000" w:themeColor="text1"/>
          <w:sz w:val="24"/>
          <w:szCs w:val="24"/>
          <w:lang w:val="ru-RU"/>
        </w:rPr>
      </w:pPr>
    </w:p>
    <w:p w:rsidR="00A53FC6" w:rsidRPr="00512F6E" w:rsidRDefault="00A53FC6" w:rsidP="0058001A">
      <w:pPr>
        <w:spacing w:before="0"/>
        <w:ind w:left="720"/>
        <w:contextualSpacing/>
        <w:rPr>
          <w:rFonts w:eastAsia="Calibri" w:cs="Arial"/>
          <w:i/>
          <w:color w:val="000000" w:themeColor="text1"/>
          <w:sz w:val="24"/>
          <w:szCs w:val="24"/>
          <w:lang w:val="sr-Cyrl-RS"/>
        </w:rPr>
      </w:pPr>
      <w:r w:rsidRPr="00512F6E">
        <w:rPr>
          <w:rFonts w:eastAsia="Calibri" w:cs="Arial"/>
          <w:i/>
          <w:color w:val="000000" w:themeColor="text1"/>
          <w:sz w:val="24"/>
          <w:szCs w:val="24"/>
          <w:lang w:val="sr-Cyrl-RS"/>
        </w:rPr>
        <w:t>Менично писмо у складу са садржином овог Прилога се доставља у оквиру понуде.</w:t>
      </w:r>
    </w:p>
    <w:p w:rsidR="00A53FC6" w:rsidRPr="00512F6E" w:rsidRDefault="00A53FC6" w:rsidP="0058001A">
      <w:pPr>
        <w:spacing w:before="0"/>
        <w:ind w:left="720"/>
        <w:contextualSpacing/>
        <w:rPr>
          <w:rFonts w:eastAsia="Calibri" w:cs="Arial"/>
          <w:i/>
          <w:color w:val="000000" w:themeColor="text1"/>
          <w:sz w:val="24"/>
          <w:szCs w:val="24"/>
          <w:lang w:val="sr-Cyrl-RS"/>
        </w:rPr>
      </w:pPr>
    </w:p>
    <w:p w:rsidR="00A53FC6" w:rsidRPr="00512F6E" w:rsidRDefault="00A53FC6" w:rsidP="0058001A">
      <w:pPr>
        <w:spacing w:before="0"/>
        <w:ind w:left="720"/>
        <w:contextualSpacing/>
        <w:rPr>
          <w:rFonts w:eastAsia="Calibri" w:cs="Arial"/>
          <w:i/>
          <w:color w:val="000000" w:themeColor="text1"/>
          <w:sz w:val="24"/>
          <w:szCs w:val="24"/>
          <w:lang w:val="sr-Cyrl-RS"/>
        </w:rPr>
      </w:pPr>
    </w:p>
    <w:p w:rsidR="00677859" w:rsidRPr="00512F6E" w:rsidRDefault="00677859" w:rsidP="0058001A">
      <w:pPr>
        <w:spacing w:before="0"/>
        <w:ind w:left="720"/>
        <w:contextualSpacing/>
        <w:rPr>
          <w:rFonts w:eastAsia="Calibri" w:cs="Arial"/>
          <w:i/>
          <w:color w:val="000000" w:themeColor="text1"/>
          <w:sz w:val="24"/>
          <w:szCs w:val="24"/>
          <w:lang w:val="sr-Cyrl-RS"/>
        </w:rPr>
      </w:pPr>
    </w:p>
    <w:p w:rsidR="00677859" w:rsidRPr="00512F6E" w:rsidRDefault="00677859" w:rsidP="0058001A">
      <w:pPr>
        <w:spacing w:before="0"/>
        <w:ind w:left="720"/>
        <w:contextualSpacing/>
        <w:rPr>
          <w:rFonts w:eastAsia="Calibri" w:cs="Arial"/>
          <w:i/>
          <w:color w:val="000000" w:themeColor="text1"/>
          <w:sz w:val="24"/>
          <w:szCs w:val="24"/>
          <w:lang w:val="sr-Cyrl-RS"/>
        </w:rPr>
      </w:pPr>
    </w:p>
    <w:p w:rsidR="00677859" w:rsidRPr="00512F6E" w:rsidRDefault="00677859" w:rsidP="0058001A">
      <w:pPr>
        <w:spacing w:before="0"/>
        <w:ind w:left="720"/>
        <w:contextualSpacing/>
        <w:rPr>
          <w:rFonts w:eastAsia="Calibri" w:cs="Arial"/>
          <w:i/>
          <w:color w:val="000000" w:themeColor="text1"/>
          <w:sz w:val="24"/>
          <w:szCs w:val="24"/>
          <w:lang w:val="sr-Cyrl-RS"/>
        </w:rPr>
      </w:pPr>
    </w:p>
    <w:p w:rsidR="000735A1" w:rsidRPr="00512F6E" w:rsidRDefault="000735A1" w:rsidP="0058001A">
      <w:pPr>
        <w:spacing w:before="0"/>
        <w:ind w:left="720"/>
        <w:contextualSpacing/>
        <w:rPr>
          <w:rFonts w:eastAsia="Calibri" w:cs="Arial"/>
          <w:i/>
          <w:color w:val="000000" w:themeColor="text1"/>
          <w:sz w:val="24"/>
          <w:szCs w:val="24"/>
          <w:lang w:val="sr-Cyrl-RS"/>
        </w:rPr>
      </w:pPr>
    </w:p>
    <w:p w:rsidR="000735A1" w:rsidRPr="00512F6E" w:rsidRDefault="000735A1" w:rsidP="0058001A">
      <w:pPr>
        <w:spacing w:before="0"/>
        <w:ind w:left="720"/>
        <w:contextualSpacing/>
        <w:rPr>
          <w:rFonts w:eastAsia="Calibri" w:cs="Arial"/>
          <w:i/>
          <w:color w:val="000000" w:themeColor="text1"/>
          <w:sz w:val="24"/>
          <w:szCs w:val="24"/>
          <w:lang w:val="sr-Cyrl-RS"/>
        </w:rPr>
      </w:pPr>
    </w:p>
    <w:p w:rsidR="008039B5" w:rsidRPr="00512F6E" w:rsidRDefault="008039B5" w:rsidP="0058001A">
      <w:pPr>
        <w:spacing w:before="0"/>
        <w:ind w:left="720"/>
        <w:contextualSpacing/>
        <w:rPr>
          <w:rFonts w:eastAsia="Calibri" w:cs="Arial"/>
          <w:i/>
          <w:color w:val="000000" w:themeColor="text1"/>
          <w:sz w:val="24"/>
          <w:szCs w:val="24"/>
          <w:lang w:val="sr-Cyrl-RS"/>
        </w:rPr>
      </w:pPr>
    </w:p>
    <w:p w:rsidR="008039B5" w:rsidRPr="00512F6E" w:rsidRDefault="008039B5" w:rsidP="0058001A">
      <w:pPr>
        <w:spacing w:before="0"/>
        <w:ind w:left="720"/>
        <w:contextualSpacing/>
        <w:rPr>
          <w:rFonts w:eastAsia="Calibri" w:cs="Arial"/>
          <w:i/>
          <w:color w:val="000000" w:themeColor="text1"/>
          <w:sz w:val="24"/>
          <w:szCs w:val="24"/>
          <w:lang w:val="sr-Cyrl-RS"/>
        </w:rPr>
      </w:pPr>
    </w:p>
    <w:p w:rsidR="008039B5" w:rsidRPr="00512F6E" w:rsidRDefault="008039B5" w:rsidP="0058001A">
      <w:pPr>
        <w:spacing w:before="0"/>
        <w:ind w:left="720"/>
        <w:contextualSpacing/>
        <w:rPr>
          <w:rFonts w:eastAsia="Calibri" w:cs="Arial"/>
          <w:i/>
          <w:color w:val="000000" w:themeColor="text1"/>
          <w:sz w:val="24"/>
          <w:szCs w:val="24"/>
          <w:lang w:val="sr-Cyrl-RS"/>
        </w:rPr>
      </w:pPr>
    </w:p>
    <w:p w:rsidR="008039B5" w:rsidRPr="00512F6E" w:rsidRDefault="008039B5" w:rsidP="0058001A">
      <w:pPr>
        <w:spacing w:before="0"/>
        <w:ind w:left="720"/>
        <w:contextualSpacing/>
        <w:rPr>
          <w:rFonts w:eastAsia="Calibri" w:cs="Arial"/>
          <w:i/>
          <w:color w:val="000000" w:themeColor="text1"/>
          <w:sz w:val="24"/>
          <w:szCs w:val="24"/>
          <w:lang w:val="sr-Cyrl-RS"/>
        </w:rPr>
      </w:pPr>
    </w:p>
    <w:p w:rsidR="008039B5" w:rsidRPr="00512F6E" w:rsidRDefault="008039B5" w:rsidP="0058001A">
      <w:pPr>
        <w:spacing w:before="0"/>
        <w:ind w:left="720"/>
        <w:contextualSpacing/>
        <w:rPr>
          <w:rFonts w:eastAsia="Calibri" w:cs="Arial"/>
          <w:i/>
          <w:color w:val="000000" w:themeColor="text1"/>
          <w:sz w:val="24"/>
          <w:szCs w:val="24"/>
          <w:lang w:val="sr-Cyrl-RS"/>
        </w:rPr>
      </w:pPr>
    </w:p>
    <w:p w:rsidR="008039B5" w:rsidRPr="00512F6E" w:rsidRDefault="008039B5" w:rsidP="0058001A">
      <w:pPr>
        <w:spacing w:before="0"/>
        <w:ind w:left="720"/>
        <w:contextualSpacing/>
        <w:rPr>
          <w:rFonts w:eastAsia="Calibri" w:cs="Arial"/>
          <w:i/>
          <w:color w:val="000000" w:themeColor="text1"/>
          <w:sz w:val="24"/>
          <w:szCs w:val="24"/>
          <w:lang w:val="sr-Cyrl-RS"/>
        </w:rPr>
      </w:pPr>
    </w:p>
    <w:p w:rsidR="008039B5" w:rsidRPr="00512F6E" w:rsidRDefault="008039B5" w:rsidP="0058001A">
      <w:pPr>
        <w:spacing w:before="0"/>
        <w:ind w:left="720"/>
        <w:contextualSpacing/>
        <w:rPr>
          <w:rFonts w:eastAsia="Calibri" w:cs="Arial"/>
          <w:i/>
          <w:color w:val="000000" w:themeColor="text1"/>
          <w:sz w:val="24"/>
          <w:szCs w:val="24"/>
          <w:lang w:val="sr-Cyrl-RS"/>
        </w:rPr>
      </w:pPr>
    </w:p>
    <w:p w:rsidR="000735A1" w:rsidRPr="00B25141" w:rsidRDefault="000735A1" w:rsidP="000017D6">
      <w:pPr>
        <w:pStyle w:val="Heading2"/>
        <w:jc w:val="right"/>
        <w:rPr>
          <w:rFonts w:cs="Arial"/>
          <w:sz w:val="24"/>
          <w:szCs w:val="24"/>
          <w:lang w:val="sr-Cyrl-RS"/>
        </w:rPr>
      </w:pPr>
      <w:r w:rsidRPr="00B25141">
        <w:rPr>
          <w:rFonts w:cs="Arial"/>
          <w:sz w:val="24"/>
          <w:szCs w:val="24"/>
          <w:lang w:val="sr-Cyrl-RS"/>
        </w:rPr>
        <w:lastRenderedPageBreak/>
        <w:t>ПРИЛОГ 2</w:t>
      </w:r>
    </w:p>
    <w:p w:rsidR="000735A1" w:rsidRPr="00B25141" w:rsidRDefault="000735A1" w:rsidP="000735A1">
      <w:pPr>
        <w:spacing w:before="0"/>
        <w:jc w:val="right"/>
        <w:rPr>
          <w:rFonts w:cs="Arial"/>
          <w:b/>
          <w:color w:val="00B0F0"/>
          <w:sz w:val="24"/>
          <w:szCs w:val="24"/>
          <w:lang w:val="sr-Cyrl-RS"/>
        </w:rPr>
      </w:pPr>
    </w:p>
    <w:p w:rsidR="000735A1" w:rsidRPr="00B25141" w:rsidRDefault="000735A1" w:rsidP="000735A1">
      <w:pPr>
        <w:spacing w:before="0"/>
        <w:rPr>
          <w:rFonts w:cs="Arial"/>
          <w:color w:val="000000" w:themeColor="text1"/>
          <w:sz w:val="24"/>
          <w:szCs w:val="24"/>
          <w:lang w:val="ru-RU"/>
        </w:rPr>
      </w:pPr>
      <w:r w:rsidRPr="00B25141">
        <w:rPr>
          <w:rFonts w:cs="Arial"/>
          <w:color w:val="000000" w:themeColor="text1"/>
          <w:sz w:val="24"/>
          <w:szCs w:val="24"/>
          <w:lang w:val="sr-Cyrl-RS"/>
        </w:rPr>
        <w:t>Н</w:t>
      </w:r>
      <w:r w:rsidRPr="00512F6E">
        <w:rPr>
          <w:rFonts w:cs="Arial"/>
          <w:color w:val="000000" w:themeColor="text1"/>
          <w:sz w:val="24"/>
          <w:szCs w:val="24"/>
        </w:rPr>
        <w:t>a</w:t>
      </w:r>
      <w:r w:rsidRPr="00B25141">
        <w:rPr>
          <w:rFonts w:cs="Arial"/>
          <w:color w:val="000000" w:themeColor="text1"/>
          <w:sz w:val="24"/>
          <w:szCs w:val="24"/>
          <w:lang w:val="sr-Cyrl-RS"/>
        </w:rPr>
        <w:t xml:space="preserve"> </w:t>
      </w:r>
      <w:r w:rsidRPr="00512F6E">
        <w:rPr>
          <w:rFonts w:cs="Arial"/>
          <w:color w:val="000000" w:themeColor="text1"/>
          <w:sz w:val="24"/>
          <w:szCs w:val="24"/>
        </w:rPr>
        <w:t>o</w:t>
      </w:r>
      <w:r w:rsidRPr="00B25141">
        <w:rPr>
          <w:rFonts w:cs="Arial"/>
          <w:color w:val="000000" w:themeColor="text1"/>
          <w:sz w:val="24"/>
          <w:szCs w:val="24"/>
          <w:lang w:val="sr-Cyrl-RS"/>
        </w:rPr>
        <w:t>сн</w:t>
      </w:r>
      <w:r w:rsidRPr="00512F6E">
        <w:rPr>
          <w:rFonts w:cs="Arial"/>
          <w:color w:val="000000" w:themeColor="text1"/>
          <w:sz w:val="24"/>
          <w:szCs w:val="24"/>
        </w:rPr>
        <w:t>o</w:t>
      </w:r>
      <w:r w:rsidRPr="00B25141">
        <w:rPr>
          <w:rFonts w:cs="Arial"/>
          <w:color w:val="000000" w:themeColor="text1"/>
          <w:sz w:val="24"/>
          <w:szCs w:val="24"/>
          <w:lang w:val="sr-Cyrl-RS"/>
        </w:rPr>
        <w:t xml:space="preserve">ву </w:t>
      </w:r>
      <w:r w:rsidRPr="00512F6E">
        <w:rPr>
          <w:rFonts w:cs="Arial"/>
          <w:color w:val="000000" w:themeColor="text1"/>
          <w:sz w:val="24"/>
          <w:szCs w:val="24"/>
        </w:rPr>
        <w:t>o</w:t>
      </w:r>
      <w:r w:rsidRPr="00B25141">
        <w:rPr>
          <w:rFonts w:cs="Arial"/>
          <w:color w:val="000000" w:themeColor="text1"/>
          <w:sz w:val="24"/>
          <w:szCs w:val="24"/>
          <w:lang w:val="sr-Cyrl-RS"/>
        </w:rPr>
        <w:t>др</w:t>
      </w:r>
      <w:r w:rsidRPr="00512F6E">
        <w:rPr>
          <w:rFonts w:cs="Arial"/>
          <w:color w:val="000000" w:themeColor="text1"/>
          <w:sz w:val="24"/>
          <w:szCs w:val="24"/>
        </w:rPr>
        <w:t>e</w:t>
      </w:r>
      <w:r w:rsidRPr="00B25141">
        <w:rPr>
          <w:rFonts w:cs="Arial"/>
          <w:color w:val="000000" w:themeColor="text1"/>
          <w:sz w:val="24"/>
          <w:szCs w:val="24"/>
          <w:lang w:val="sr-Cyrl-RS"/>
        </w:rPr>
        <w:t>дби З</w:t>
      </w:r>
      <w:r w:rsidRPr="00512F6E">
        <w:rPr>
          <w:rFonts w:cs="Arial"/>
          <w:color w:val="000000" w:themeColor="text1"/>
          <w:sz w:val="24"/>
          <w:szCs w:val="24"/>
        </w:rPr>
        <w:t>a</w:t>
      </w:r>
      <w:r w:rsidRPr="00B25141">
        <w:rPr>
          <w:rFonts w:cs="Arial"/>
          <w:color w:val="000000" w:themeColor="text1"/>
          <w:sz w:val="24"/>
          <w:szCs w:val="24"/>
          <w:lang w:val="sr-Cyrl-RS"/>
        </w:rPr>
        <w:t>к</w:t>
      </w:r>
      <w:r w:rsidRPr="00512F6E">
        <w:rPr>
          <w:rFonts w:cs="Arial"/>
          <w:color w:val="000000" w:themeColor="text1"/>
          <w:sz w:val="24"/>
          <w:szCs w:val="24"/>
        </w:rPr>
        <w:t>o</w:t>
      </w:r>
      <w:r w:rsidRPr="00B25141">
        <w:rPr>
          <w:rFonts w:cs="Arial"/>
          <w:color w:val="000000" w:themeColor="text1"/>
          <w:sz w:val="24"/>
          <w:szCs w:val="24"/>
          <w:lang w:val="sr-Cyrl-RS"/>
        </w:rPr>
        <w:t>н</w:t>
      </w:r>
      <w:r w:rsidRPr="00512F6E">
        <w:rPr>
          <w:rFonts w:cs="Arial"/>
          <w:color w:val="000000" w:themeColor="text1"/>
          <w:sz w:val="24"/>
          <w:szCs w:val="24"/>
        </w:rPr>
        <w:t>a</w:t>
      </w:r>
      <w:r w:rsidRPr="00B25141">
        <w:rPr>
          <w:rFonts w:cs="Arial"/>
          <w:color w:val="000000" w:themeColor="text1"/>
          <w:sz w:val="24"/>
          <w:szCs w:val="24"/>
          <w:lang w:val="sr-Cyrl-RS"/>
        </w:rPr>
        <w:t xml:space="preserve"> </w:t>
      </w:r>
      <w:r w:rsidRPr="00512F6E">
        <w:rPr>
          <w:rFonts w:cs="Arial"/>
          <w:color w:val="000000" w:themeColor="text1"/>
          <w:sz w:val="24"/>
          <w:szCs w:val="24"/>
        </w:rPr>
        <w:t>o</w:t>
      </w:r>
      <w:r w:rsidRPr="00B25141">
        <w:rPr>
          <w:rFonts w:cs="Arial"/>
          <w:color w:val="000000" w:themeColor="text1"/>
          <w:sz w:val="24"/>
          <w:szCs w:val="24"/>
          <w:lang w:val="sr-Cyrl-RS"/>
        </w:rPr>
        <w:t xml:space="preserve"> м</w:t>
      </w:r>
      <w:r w:rsidRPr="00512F6E">
        <w:rPr>
          <w:rFonts w:cs="Arial"/>
          <w:color w:val="000000" w:themeColor="text1"/>
          <w:sz w:val="24"/>
          <w:szCs w:val="24"/>
        </w:rPr>
        <w:t>e</w:t>
      </w:r>
      <w:r w:rsidRPr="00B25141">
        <w:rPr>
          <w:rFonts w:cs="Arial"/>
          <w:color w:val="000000" w:themeColor="text1"/>
          <w:sz w:val="24"/>
          <w:szCs w:val="24"/>
          <w:lang w:val="sr-Cyrl-RS"/>
        </w:rPr>
        <w:t>ници (Сл. лист ФНР</w:t>
      </w:r>
      <w:r w:rsidRPr="00512F6E">
        <w:rPr>
          <w:rFonts w:cs="Arial"/>
          <w:color w:val="000000" w:themeColor="text1"/>
          <w:sz w:val="24"/>
          <w:szCs w:val="24"/>
        </w:rPr>
        <w:t>J</w:t>
      </w:r>
      <w:r w:rsidRPr="00B25141">
        <w:rPr>
          <w:rFonts w:cs="Arial"/>
          <w:color w:val="000000" w:themeColor="text1"/>
          <w:sz w:val="24"/>
          <w:szCs w:val="24"/>
          <w:lang w:val="sr-Cyrl-RS"/>
        </w:rPr>
        <w:t xml:space="preserve"> бр. 104/46 и 18/58; Сл. лист СФР</w:t>
      </w:r>
      <w:r w:rsidRPr="00512F6E">
        <w:rPr>
          <w:rFonts w:cs="Arial"/>
          <w:color w:val="000000" w:themeColor="text1"/>
          <w:sz w:val="24"/>
          <w:szCs w:val="24"/>
        </w:rPr>
        <w:t>J</w:t>
      </w:r>
      <w:r w:rsidRPr="00B25141">
        <w:rPr>
          <w:rFonts w:cs="Arial"/>
          <w:color w:val="000000" w:themeColor="text1"/>
          <w:sz w:val="24"/>
          <w:szCs w:val="24"/>
          <w:lang w:val="sr-Cyrl-RS"/>
        </w:rPr>
        <w:t xml:space="preserve"> бр. 16/65, 54/70 и 57/89; Сл. лист СР</w:t>
      </w:r>
      <w:r w:rsidRPr="00512F6E">
        <w:rPr>
          <w:rFonts w:cs="Arial"/>
          <w:color w:val="000000" w:themeColor="text1"/>
          <w:sz w:val="24"/>
          <w:szCs w:val="24"/>
        </w:rPr>
        <w:t>J</w:t>
      </w:r>
      <w:r w:rsidRPr="00B25141">
        <w:rPr>
          <w:rFonts w:cs="Arial"/>
          <w:color w:val="000000" w:themeColor="text1"/>
          <w:sz w:val="24"/>
          <w:szCs w:val="24"/>
          <w:lang w:val="sr-Cyrl-RS"/>
        </w:rPr>
        <w:t xml:space="preserve"> бр. 46/96, Сл. лист СЦГ бр. 01/03 Уст. </w:t>
      </w:r>
      <w:r w:rsidRPr="00B25141">
        <w:rPr>
          <w:rFonts w:cs="Arial"/>
          <w:color w:val="000000" w:themeColor="text1"/>
          <w:sz w:val="24"/>
          <w:szCs w:val="24"/>
          <w:lang w:val="ru-RU"/>
        </w:rPr>
        <w:t>Повеља</w:t>
      </w:r>
      <w:r w:rsidRPr="00512F6E">
        <w:rPr>
          <w:rFonts w:cs="Arial"/>
          <w:color w:val="000000" w:themeColor="text1"/>
          <w:sz w:val="24"/>
          <w:szCs w:val="24"/>
          <w:lang w:val="sr-Cyrl-RS"/>
        </w:rPr>
        <w:t>, Сл.лист РС 80/15</w:t>
      </w:r>
      <w:r w:rsidRPr="00B25141">
        <w:rPr>
          <w:rFonts w:cs="Arial"/>
          <w:color w:val="000000" w:themeColor="text1"/>
          <w:sz w:val="24"/>
          <w:szCs w:val="24"/>
          <w:lang w:val="ru-RU"/>
        </w:rPr>
        <w:t>) и З</w:t>
      </w:r>
      <w:r w:rsidRPr="00512F6E">
        <w:rPr>
          <w:rFonts w:cs="Arial"/>
          <w:color w:val="000000" w:themeColor="text1"/>
          <w:sz w:val="24"/>
          <w:szCs w:val="24"/>
        </w:rPr>
        <w:t>a</w:t>
      </w:r>
      <w:r w:rsidRPr="00B25141">
        <w:rPr>
          <w:rFonts w:cs="Arial"/>
          <w:color w:val="000000" w:themeColor="text1"/>
          <w:sz w:val="24"/>
          <w:szCs w:val="24"/>
          <w:lang w:val="ru-RU"/>
        </w:rPr>
        <w:t>к</w:t>
      </w:r>
      <w:r w:rsidRPr="00512F6E">
        <w:rPr>
          <w:rFonts w:cs="Arial"/>
          <w:color w:val="000000" w:themeColor="text1"/>
          <w:sz w:val="24"/>
          <w:szCs w:val="24"/>
        </w:rPr>
        <w:t>o</w:t>
      </w:r>
      <w:r w:rsidRPr="00B25141">
        <w:rPr>
          <w:rFonts w:cs="Arial"/>
          <w:color w:val="000000" w:themeColor="text1"/>
          <w:sz w:val="24"/>
          <w:szCs w:val="24"/>
          <w:lang w:val="ru-RU"/>
        </w:rPr>
        <w:t>н</w:t>
      </w:r>
      <w:r w:rsidRPr="00512F6E">
        <w:rPr>
          <w:rFonts w:cs="Arial"/>
          <w:color w:val="000000" w:themeColor="text1"/>
          <w:sz w:val="24"/>
          <w:szCs w:val="24"/>
        </w:rPr>
        <w:t>a</w:t>
      </w:r>
      <w:r w:rsidRPr="00B25141">
        <w:rPr>
          <w:rFonts w:cs="Arial"/>
          <w:color w:val="000000" w:themeColor="text1"/>
          <w:sz w:val="24"/>
          <w:szCs w:val="24"/>
          <w:lang w:val="ru-RU"/>
        </w:rPr>
        <w:t xml:space="preserve"> </w:t>
      </w:r>
      <w:r w:rsidRPr="00512F6E">
        <w:rPr>
          <w:rFonts w:cs="Arial"/>
          <w:color w:val="000000" w:themeColor="text1"/>
          <w:sz w:val="24"/>
          <w:szCs w:val="24"/>
        </w:rPr>
        <w:t>o</w:t>
      </w:r>
      <w:r w:rsidRPr="00B25141">
        <w:rPr>
          <w:rFonts w:cs="Arial"/>
          <w:color w:val="000000" w:themeColor="text1"/>
          <w:sz w:val="24"/>
          <w:szCs w:val="24"/>
          <w:lang w:val="ru-RU"/>
        </w:rPr>
        <w:t xml:space="preserve"> </w:t>
      </w:r>
      <w:r w:rsidRPr="00512F6E">
        <w:rPr>
          <w:rFonts w:cs="Arial"/>
          <w:color w:val="000000" w:themeColor="text1"/>
          <w:sz w:val="24"/>
          <w:szCs w:val="24"/>
          <w:lang w:val="sr-Cyrl-RS"/>
        </w:rPr>
        <w:t>платним услугама</w:t>
      </w:r>
      <w:r w:rsidRPr="00B25141">
        <w:rPr>
          <w:rFonts w:cs="Arial"/>
          <w:color w:val="000000" w:themeColor="text1"/>
          <w:sz w:val="24"/>
          <w:szCs w:val="24"/>
          <w:lang w:val="ru-RU"/>
        </w:rPr>
        <w:t xml:space="preserve"> (Сл. лист СРЈ бр. 03/02 и 05/03, Сл. гл. РС бр. 43/04, 62/06, 111/09 др. закон и 31/11) </w:t>
      </w:r>
    </w:p>
    <w:p w:rsidR="000735A1" w:rsidRPr="00B25141" w:rsidRDefault="000735A1" w:rsidP="000735A1">
      <w:pPr>
        <w:spacing w:before="0"/>
        <w:rPr>
          <w:rFonts w:cs="Arial"/>
          <w:color w:val="000000" w:themeColor="text1"/>
          <w:sz w:val="24"/>
          <w:szCs w:val="24"/>
          <w:lang w:val="ru-RU"/>
        </w:rPr>
      </w:pPr>
    </w:p>
    <w:p w:rsidR="000735A1" w:rsidRPr="00B25141" w:rsidRDefault="000735A1" w:rsidP="000735A1">
      <w:pPr>
        <w:spacing w:before="0"/>
        <w:rPr>
          <w:rFonts w:cs="Arial"/>
          <w:color w:val="000000" w:themeColor="text1"/>
          <w:sz w:val="24"/>
          <w:szCs w:val="24"/>
          <w:lang w:val="ru-RU"/>
        </w:rPr>
      </w:pPr>
      <w:r w:rsidRPr="00B25141">
        <w:rPr>
          <w:rFonts w:cs="Arial"/>
          <w:color w:val="000000" w:themeColor="text1"/>
          <w:sz w:val="24"/>
          <w:szCs w:val="24"/>
          <w:lang w:val="ru-RU"/>
        </w:rPr>
        <w:t>(напомена: не доставља се у понуди)</w:t>
      </w:r>
    </w:p>
    <w:p w:rsidR="000735A1" w:rsidRPr="00B25141" w:rsidRDefault="000735A1" w:rsidP="000735A1">
      <w:pPr>
        <w:spacing w:before="0"/>
        <w:rPr>
          <w:rFonts w:cs="Arial"/>
          <w:color w:val="000000" w:themeColor="text1"/>
          <w:sz w:val="24"/>
          <w:szCs w:val="24"/>
          <w:lang w:val="ru-RU"/>
        </w:rPr>
      </w:pPr>
    </w:p>
    <w:p w:rsidR="000735A1" w:rsidRPr="00512F6E" w:rsidRDefault="000735A1" w:rsidP="000735A1">
      <w:pPr>
        <w:spacing w:before="0"/>
        <w:rPr>
          <w:rFonts w:cs="Arial"/>
          <w:color w:val="000000" w:themeColor="text1"/>
          <w:sz w:val="24"/>
          <w:szCs w:val="24"/>
          <w:lang w:val="ru-RU"/>
        </w:rPr>
      </w:pPr>
      <w:r w:rsidRPr="00B25141">
        <w:rPr>
          <w:rFonts w:cs="Arial"/>
          <w:color w:val="000000" w:themeColor="text1"/>
          <w:sz w:val="24"/>
          <w:szCs w:val="24"/>
          <w:lang w:val="ru-RU"/>
        </w:rPr>
        <w:t xml:space="preserve">ДУЖНИК:  </w:t>
      </w:r>
      <w:r w:rsidRPr="00512F6E">
        <w:rPr>
          <w:rFonts w:cs="Arial"/>
          <w:color w:val="000000" w:themeColor="text1"/>
          <w:sz w:val="24"/>
          <w:szCs w:val="24"/>
          <w:lang w:val="ru-RU"/>
        </w:rPr>
        <w:t>…………………………………………………………………………........................</w:t>
      </w:r>
    </w:p>
    <w:p w:rsidR="000735A1" w:rsidRPr="00B25141" w:rsidRDefault="000735A1" w:rsidP="000735A1">
      <w:pPr>
        <w:spacing w:before="0"/>
        <w:rPr>
          <w:rFonts w:cs="Arial"/>
          <w:color w:val="000000" w:themeColor="text1"/>
          <w:sz w:val="24"/>
          <w:szCs w:val="24"/>
          <w:lang w:val="ru-RU"/>
        </w:rPr>
      </w:pPr>
      <w:r w:rsidRPr="00B25141">
        <w:rPr>
          <w:rFonts w:cs="Arial"/>
          <w:color w:val="000000" w:themeColor="text1"/>
          <w:sz w:val="24"/>
          <w:szCs w:val="24"/>
          <w:lang w:val="ru-RU"/>
        </w:rPr>
        <w:t>(назив и седиште Понуђача)</w:t>
      </w:r>
    </w:p>
    <w:p w:rsidR="000735A1" w:rsidRPr="00B25141" w:rsidRDefault="000735A1" w:rsidP="000735A1">
      <w:pPr>
        <w:spacing w:before="0"/>
        <w:rPr>
          <w:rFonts w:cs="Arial"/>
          <w:color w:val="000000" w:themeColor="text1"/>
          <w:sz w:val="24"/>
          <w:szCs w:val="24"/>
          <w:lang w:val="ru-RU"/>
        </w:rPr>
      </w:pPr>
      <w:r w:rsidRPr="00B25141">
        <w:rPr>
          <w:rFonts w:cs="Arial"/>
          <w:color w:val="000000" w:themeColor="text1"/>
          <w:sz w:val="24"/>
          <w:szCs w:val="24"/>
          <w:lang w:val="ru-RU"/>
        </w:rPr>
        <w:t>МАТИЧНИ БРОЈ ДУЖНИКА (Понуђача): ..................................................................</w:t>
      </w:r>
    </w:p>
    <w:p w:rsidR="000735A1" w:rsidRPr="00B25141" w:rsidRDefault="000735A1" w:rsidP="000735A1">
      <w:pPr>
        <w:spacing w:before="0"/>
        <w:rPr>
          <w:rFonts w:cs="Arial"/>
          <w:color w:val="000000" w:themeColor="text1"/>
          <w:sz w:val="24"/>
          <w:szCs w:val="24"/>
          <w:lang w:val="ru-RU"/>
        </w:rPr>
      </w:pPr>
      <w:r w:rsidRPr="00B25141">
        <w:rPr>
          <w:rFonts w:cs="Arial"/>
          <w:color w:val="000000" w:themeColor="text1"/>
          <w:sz w:val="24"/>
          <w:szCs w:val="24"/>
          <w:lang w:val="ru-RU"/>
        </w:rPr>
        <w:t>ТЕКУЋИ РАЧУН ДУЖНИКА (Понуђача): ...................................................................</w:t>
      </w:r>
    </w:p>
    <w:p w:rsidR="000735A1" w:rsidRPr="00B25141" w:rsidRDefault="000735A1" w:rsidP="000735A1">
      <w:pPr>
        <w:spacing w:before="0"/>
        <w:rPr>
          <w:rFonts w:cs="Arial"/>
          <w:color w:val="000000" w:themeColor="text1"/>
          <w:sz w:val="24"/>
          <w:szCs w:val="24"/>
          <w:lang w:val="ru-RU"/>
        </w:rPr>
      </w:pPr>
      <w:r w:rsidRPr="00B25141">
        <w:rPr>
          <w:rFonts w:cs="Arial"/>
          <w:color w:val="000000" w:themeColor="text1"/>
          <w:sz w:val="24"/>
          <w:szCs w:val="24"/>
          <w:lang w:val="ru-RU"/>
        </w:rPr>
        <w:t>ПИБ ДУЖНИКА (Понуђача): ........................................................................................</w:t>
      </w:r>
    </w:p>
    <w:p w:rsidR="000735A1" w:rsidRPr="00B25141" w:rsidRDefault="000735A1" w:rsidP="000735A1">
      <w:pPr>
        <w:spacing w:before="0"/>
        <w:rPr>
          <w:rFonts w:cs="Arial"/>
          <w:color w:val="000000" w:themeColor="text1"/>
          <w:sz w:val="24"/>
          <w:szCs w:val="24"/>
          <w:lang w:val="ru-RU"/>
        </w:rPr>
      </w:pPr>
    </w:p>
    <w:p w:rsidR="000735A1" w:rsidRPr="00B25141" w:rsidRDefault="000735A1" w:rsidP="000735A1">
      <w:pPr>
        <w:spacing w:before="0"/>
        <w:rPr>
          <w:rFonts w:cs="Arial"/>
          <w:color w:val="000000" w:themeColor="text1"/>
          <w:sz w:val="24"/>
          <w:szCs w:val="24"/>
          <w:lang w:val="ru-RU"/>
        </w:rPr>
      </w:pPr>
      <w:r w:rsidRPr="00B25141">
        <w:rPr>
          <w:rFonts w:cs="Arial"/>
          <w:color w:val="000000" w:themeColor="text1"/>
          <w:sz w:val="24"/>
          <w:szCs w:val="24"/>
          <w:lang w:val="ru-RU"/>
        </w:rPr>
        <w:t>и з д а ј е  д а н а ............................ године</w:t>
      </w:r>
    </w:p>
    <w:p w:rsidR="000735A1" w:rsidRPr="00B25141" w:rsidRDefault="000735A1" w:rsidP="000735A1">
      <w:pPr>
        <w:spacing w:before="0"/>
        <w:rPr>
          <w:rFonts w:cs="Arial"/>
          <w:color w:val="000000" w:themeColor="text1"/>
          <w:sz w:val="24"/>
          <w:szCs w:val="24"/>
          <w:lang w:val="ru-RU"/>
        </w:rPr>
      </w:pPr>
    </w:p>
    <w:p w:rsidR="000735A1" w:rsidRPr="00B25141" w:rsidRDefault="000735A1" w:rsidP="000735A1">
      <w:pPr>
        <w:spacing w:before="0"/>
        <w:rPr>
          <w:rFonts w:cs="Arial"/>
          <w:color w:val="000000" w:themeColor="text1"/>
          <w:sz w:val="24"/>
          <w:szCs w:val="24"/>
          <w:lang w:val="ru-RU"/>
        </w:rPr>
      </w:pPr>
    </w:p>
    <w:p w:rsidR="000735A1" w:rsidRPr="00B25141" w:rsidRDefault="000735A1" w:rsidP="000735A1">
      <w:pPr>
        <w:spacing w:before="0"/>
        <w:jc w:val="center"/>
        <w:rPr>
          <w:rFonts w:cs="Arial"/>
          <w:b/>
          <w:color w:val="000000" w:themeColor="text1"/>
          <w:sz w:val="24"/>
          <w:szCs w:val="24"/>
          <w:lang w:val="ru-RU"/>
        </w:rPr>
      </w:pPr>
      <w:r w:rsidRPr="00B25141">
        <w:rPr>
          <w:rFonts w:cs="Arial"/>
          <w:b/>
          <w:color w:val="000000" w:themeColor="text1"/>
          <w:sz w:val="24"/>
          <w:szCs w:val="24"/>
          <w:lang w:val="ru-RU"/>
        </w:rPr>
        <w:t xml:space="preserve">МЕНИЧНО ПИСМО – ОВЛАШЋЕЊЕ ЗА КОРИСНИКА  БЛАНКО </w:t>
      </w:r>
      <w:r w:rsidRPr="00512F6E">
        <w:rPr>
          <w:rFonts w:cs="Arial"/>
          <w:b/>
          <w:color w:val="000000" w:themeColor="text1"/>
          <w:sz w:val="24"/>
          <w:szCs w:val="24"/>
          <w:lang w:val="sr-Cyrl-RS"/>
        </w:rPr>
        <w:t>СОПСТВЕНЕ</w:t>
      </w:r>
      <w:r w:rsidRPr="00B25141">
        <w:rPr>
          <w:rFonts w:cs="Arial"/>
          <w:b/>
          <w:color w:val="000000" w:themeColor="text1"/>
          <w:sz w:val="24"/>
          <w:szCs w:val="24"/>
          <w:lang w:val="ru-RU"/>
        </w:rPr>
        <w:t xml:space="preserve"> МЕНИЦЕ</w:t>
      </w:r>
    </w:p>
    <w:p w:rsidR="000735A1" w:rsidRPr="00B25141" w:rsidRDefault="000735A1" w:rsidP="000735A1">
      <w:pPr>
        <w:spacing w:before="0"/>
        <w:rPr>
          <w:rFonts w:cs="Arial"/>
          <w:color w:val="00B0F0"/>
          <w:sz w:val="24"/>
          <w:szCs w:val="24"/>
          <w:lang w:val="ru-RU"/>
        </w:rPr>
      </w:pPr>
    </w:p>
    <w:p w:rsidR="000735A1" w:rsidRPr="00B25141" w:rsidRDefault="000735A1" w:rsidP="000735A1">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themeColor="text1"/>
          <w:sz w:val="24"/>
          <w:szCs w:val="24"/>
          <w:lang w:val="ru-RU"/>
        </w:rPr>
      </w:pPr>
      <w:r w:rsidRPr="00B25141">
        <w:rPr>
          <w:rFonts w:cs="Arial"/>
          <w:b w:val="0"/>
          <w:color w:val="000000" w:themeColor="text1"/>
          <w:sz w:val="24"/>
          <w:szCs w:val="24"/>
          <w:lang w:val="ru-RU"/>
        </w:rPr>
        <w:t xml:space="preserve">КОРИСНИК - ПОВЕРИЛАЦ:Јавно предузеће „Електроприведа Србије“ </w:t>
      </w:r>
      <w:r w:rsidR="00A77941" w:rsidRPr="00512F6E">
        <w:rPr>
          <w:rFonts w:cs="Arial"/>
          <w:b w:val="0"/>
          <w:color w:val="000000" w:themeColor="text1"/>
          <w:sz w:val="24"/>
          <w:szCs w:val="24"/>
          <w:lang w:val="sr-Cyrl-RS"/>
        </w:rPr>
        <w:t>Београд, у</w:t>
      </w:r>
      <w:r w:rsidRPr="00512F6E">
        <w:rPr>
          <w:rFonts w:cs="Arial"/>
          <w:b w:val="0"/>
          <w:color w:val="000000" w:themeColor="text1"/>
          <w:sz w:val="24"/>
          <w:szCs w:val="24"/>
          <w:lang w:val="sr-Cyrl-RS"/>
        </w:rPr>
        <w:t>лица ц</w:t>
      </w:r>
      <w:r w:rsidRPr="00B25141">
        <w:rPr>
          <w:rFonts w:cs="Arial"/>
          <w:b w:val="0"/>
          <w:color w:val="000000" w:themeColor="text1"/>
          <w:sz w:val="24"/>
          <w:szCs w:val="24"/>
          <w:lang w:val="ru-RU"/>
        </w:rPr>
        <w:t>арице Милице број 2,</w:t>
      </w:r>
      <w:r w:rsidR="00A77941" w:rsidRPr="00512F6E">
        <w:rPr>
          <w:rFonts w:cs="Arial"/>
          <w:b w:val="0"/>
          <w:color w:val="000000" w:themeColor="text1"/>
          <w:sz w:val="24"/>
          <w:szCs w:val="24"/>
          <w:lang w:val="sr-Cyrl-RS"/>
        </w:rPr>
        <w:t xml:space="preserve"> </w:t>
      </w:r>
      <w:r w:rsidRPr="00B25141">
        <w:rPr>
          <w:rFonts w:cs="Arial"/>
          <w:b w:val="0"/>
          <w:color w:val="000000" w:themeColor="text1"/>
          <w:sz w:val="24"/>
          <w:szCs w:val="24"/>
          <w:lang w:val="ru-RU"/>
        </w:rPr>
        <w:t>11</w:t>
      </w:r>
      <w:r w:rsidR="00A77941" w:rsidRPr="00512F6E">
        <w:rPr>
          <w:rFonts w:cs="Arial"/>
          <w:b w:val="0"/>
          <w:color w:val="000000" w:themeColor="text1"/>
          <w:sz w:val="24"/>
          <w:szCs w:val="24"/>
          <w:lang w:val="sr-Cyrl-RS"/>
        </w:rPr>
        <w:t xml:space="preserve"> </w:t>
      </w:r>
      <w:r w:rsidRPr="00B25141">
        <w:rPr>
          <w:rFonts w:cs="Arial"/>
          <w:b w:val="0"/>
          <w:color w:val="000000" w:themeColor="text1"/>
          <w:sz w:val="24"/>
          <w:szCs w:val="24"/>
          <w:lang w:val="ru-RU"/>
        </w:rPr>
        <w:t xml:space="preserve">000 Београд, Матични број 20053658, ПИБ 103920327, </w:t>
      </w:r>
    </w:p>
    <w:p w:rsidR="000735A1" w:rsidRPr="00B25141" w:rsidRDefault="000735A1" w:rsidP="000735A1">
      <w:pPr>
        <w:spacing w:before="0"/>
        <w:rPr>
          <w:rFonts w:cs="Arial"/>
          <w:color w:val="00B0F0"/>
          <w:sz w:val="24"/>
          <w:szCs w:val="24"/>
          <w:lang w:val="ru-RU"/>
        </w:rPr>
      </w:pPr>
    </w:p>
    <w:p w:rsidR="000735A1" w:rsidRPr="00B25141" w:rsidRDefault="000735A1" w:rsidP="000735A1">
      <w:pPr>
        <w:spacing w:before="0"/>
        <w:rPr>
          <w:rFonts w:cs="Arial"/>
          <w:color w:val="000000" w:themeColor="text1"/>
          <w:sz w:val="24"/>
          <w:szCs w:val="24"/>
          <w:lang w:val="ru-RU"/>
        </w:rPr>
      </w:pPr>
      <w:r w:rsidRPr="00B25141">
        <w:rPr>
          <w:rFonts w:cs="Arial"/>
          <w:color w:val="000000" w:themeColor="text1"/>
          <w:sz w:val="24"/>
          <w:szCs w:val="24"/>
          <w:lang w:val="ru-RU"/>
        </w:rPr>
        <w:t xml:space="preserve">Предајемо вам 1 (једну) потписану и оверену, бланко  </w:t>
      </w:r>
      <w:r w:rsidRPr="00512F6E">
        <w:rPr>
          <w:rFonts w:cs="Arial"/>
          <w:color w:val="000000" w:themeColor="text1"/>
          <w:sz w:val="24"/>
          <w:szCs w:val="24"/>
          <w:lang w:val="sr-Cyrl-RS"/>
        </w:rPr>
        <w:t>сопствену</w:t>
      </w:r>
      <w:r w:rsidRPr="00B25141">
        <w:rPr>
          <w:rFonts w:cs="Arial"/>
          <w:color w:val="000000" w:themeColor="text1"/>
          <w:sz w:val="24"/>
          <w:szCs w:val="24"/>
          <w:lang w:val="ru-RU"/>
        </w:rPr>
        <w:t xml:space="preserve">  меницу</w:t>
      </w:r>
      <w:r w:rsidRPr="00512F6E">
        <w:rPr>
          <w:rFonts w:cs="Arial"/>
          <w:color w:val="000000" w:themeColor="text1"/>
          <w:sz w:val="24"/>
          <w:szCs w:val="24"/>
          <w:lang w:val="sr-Cyrl-RS"/>
        </w:rPr>
        <w:t xml:space="preserve"> која је неопозива, без права протеста и наплатива на први позив</w:t>
      </w:r>
      <w:r w:rsidRPr="00B25141">
        <w:rPr>
          <w:rFonts w:cs="Arial"/>
          <w:color w:val="000000" w:themeColor="text1"/>
          <w:sz w:val="24"/>
          <w:szCs w:val="24"/>
          <w:lang w:val="ru-RU"/>
        </w:rPr>
        <w:t>, серијски                 бр._________________ (уписати серијски број)  као средство финансијског обезбеђења</w:t>
      </w:r>
      <w:r w:rsidRPr="00512F6E">
        <w:rPr>
          <w:rFonts w:cs="Arial"/>
          <w:color w:val="000000" w:themeColor="text1"/>
          <w:sz w:val="24"/>
          <w:szCs w:val="24"/>
          <w:lang w:val="sr-Cyrl-RS"/>
        </w:rPr>
        <w:t xml:space="preserve"> за добро извршење посла</w:t>
      </w:r>
      <w:r w:rsidRPr="00B25141">
        <w:rPr>
          <w:rFonts w:cs="Arial"/>
          <w:color w:val="000000" w:themeColor="text1"/>
          <w:sz w:val="24"/>
          <w:szCs w:val="24"/>
          <w:lang w:val="ru-RU"/>
        </w:rPr>
        <w:t xml:space="preserve"> и овлашћујемо Јавно предузеће „Електроприведа Србије“</w:t>
      </w:r>
      <w:r w:rsidRPr="00512F6E">
        <w:rPr>
          <w:rFonts w:cs="Arial"/>
          <w:color w:val="000000" w:themeColor="text1"/>
          <w:sz w:val="24"/>
          <w:szCs w:val="24"/>
          <w:lang w:val="sr-Cyrl-RS"/>
        </w:rPr>
        <w:t xml:space="preserve"> Београд, Улица</w:t>
      </w:r>
      <w:r w:rsidRPr="00B25141">
        <w:rPr>
          <w:rFonts w:cs="Arial"/>
          <w:color w:val="000000" w:themeColor="text1"/>
          <w:sz w:val="24"/>
          <w:szCs w:val="24"/>
          <w:lang w:val="ru-RU"/>
        </w:rPr>
        <w:t xml:space="preserve"> </w:t>
      </w:r>
      <w:r w:rsidRPr="00512F6E">
        <w:rPr>
          <w:rFonts w:cs="Arial"/>
          <w:color w:val="000000" w:themeColor="text1"/>
          <w:sz w:val="24"/>
          <w:szCs w:val="24"/>
          <w:lang w:val="sr-Cyrl-RS"/>
        </w:rPr>
        <w:t>ц</w:t>
      </w:r>
      <w:r w:rsidRPr="00B25141">
        <w:rPr>
          <w:rFonts w:cs="Arial"/>
          <w:color w:val="000000" w:themeColor="text1"/>
          <w:sz w:val="24"/>
          <w:szCs w:val="24"/>
          <w:lang w:val="ru-RU"/>
        </w:rPr>
        <w:t>арице Милице број 2, Београд,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0735A1" w:rsidRPr="00B25141" w:rsidRDefault="000735A1" w:rsidP="000735A1">
      <w:pPr>
        <w:spacing w:before="0"/>
        <w:rPr>
          <w:rFonts w:cs="Arial"/>
          <w:color w:val="000000" w:themeColor="text1"/>
          <w:sz w:val="24"/>
          <w:szCs w:val="24"/>
          <w:lang w:val="ru-RU"/>
        </w:rPr>
      </w:pPr>
    </w:p>
    <w:p w:rsidR="000735A1" w:rsidRPr="00B25141" w:rsidRDefault="000735A1" w:rsidP="000735A1">
      <w:pPr>
        <w:spacing w:before="0"/>
        <w:rPr>
          <w:rFonts w:cs="Arial"/>
          <w:color w:val="000000" w:themeColor="text1"/>
          <w:sz w:val="24"/>
          <w:szCs w:val="24"/>
          <w:lang w:val="ru-RU"/>
        </w:rPr>
      </w:pPr>
      <w:r w:rsidRPr="00B25141">
        <w:rPr>
          <w:rFonts w:cs="Arial"/>
          <w:color w:val="000000" w:themeColor="text1"/>
          <w:sz w:val="24"/>
          <w:szCs w:val="24"/>
          <w:lang w:val="ru-RU"/>
        </w:rPr>
        <w:t xml:space="preserve">Издата бланко </w:t>
      </w:r>
      <w:r w:rsidRPr="00512F6E">
        <w:rPr>
          <w:rFonts w:cs="Arial"/>
          <w:color w:val="000000" w:themeColor="text1"/>
          <w:sz w:val="24"/>
          <w:szCs w:val="24"/>
          <w:lang w:val="sr-Cyrl-RS"/>
        </w:rPr>
        <w:t>сопствена</w:t>
      </w:r>
      <w:r w:rsidRPr="00B25141">
        <w:rPr>
          <w:rFonts w:cs="Arial"/>
          <w:color w:val="000000" w:themeColor="text1"/>
          <w:sz w:val="24"/>
          <w:szCs w:val="24"/>
          <w:lang w:val="ru-RU"/>
        </w:rPr>
        <w:t xml:space="preserve"> меница серијски број</w:t>
      </w:r>
      <w:r w:rsidRPr="00B25141">
        <w:rPr>
          <w:rFonts w:cs="Arial"/>
          <w:color w:val="000000" w:themeColor="text1"/>
          <w:sz w:val="24"/>
          <w:szCs w:val="24"/>
          <w:lang w:val="ru-RU"/>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w:t>
      </w:r>
      <w:r w:rsidRPr="00512F6E">
        <w:rPr>
          <w:rFonts w:cs="Arial"/>
          <w:color w:val="000000" w:themeColor="text1"/>
          <w:sz w:val="24"/>
          <w:szCs w:val="24"/>
          <w:lang w:val="sr-Cyrl-RS"/>
        </w:rPr>
        <w:t>три</w:t>
      </w:r>
      <w:r w:rsidR="00992279" w:rsidRPr="00B25141">
        <w:rPr>
          <w:rFonts w:cs="Arial"/>
          <w:color w:val="000000" w:themeColor="text1"/>
          <w:sz w:val="24"/>
          <w:szCs w:val="24"/>
          <w:lang w:val="ru-RU"/>
        </w:rPr>
        <w:t xml:space="preserve">десет) дана од уговореног рока с тим да </w:t>
      </w:r>
      <w:r w:rsidRPr="00B25141">
        <w:rPr>
          <w:rFonts w:cs="Arial"/>
          <w:color w:val="000000" w:themeColor="text1"/>
          <w:sz w:val="24"/>
          <w:szCs w:val="24"/>
          <w:lang w:val="ru-RU"/>
        </w:rPr>
        <w:t>евентуални</w:t>
      </w:r>
      <w:r w:rsidR="00992279" w:rsidRPr="00512F6E">
        <w:rPr>
          <w:rFonts w:cs="Arial"/>
          <w:color w:val="000000" w:themeColor="text1"/>
          <w:sz w:val="24"/>
          <w:szCs w:val="24"/>
          <w:lang w:val="sr-Cyrl-RS"/>
        </w:rPr>
        <w:t xml:space="preserve"> </w:t>
      </w:r>
      <w:r w:rsidRPr="00B25141">
        <w:rPr>
          <w:rFonts w:cs="Arial"/>
          <w:color w:val="000000" w:themeColor="text1"/>
          <w:sz w:val="24"/>
          <w:szCs w:val="24"/>
          <w:lang w:val="ru-RU"/>
        </w:rPr>
        <w:t>продужетак рока завршетка испоруке има за последицу и продужење рока важења менице и меничног овлашћења, за исти број дана за који ће бити продужен и рок за испоруку.</w:t>
      </w:r>
    </w:p>
    <w:p w:rsidR="000735A1" w:rsidRPr="00B25141" w:rsidRDefault="000735A1" w:rsidP="000735A1">
      <w:pPr>
        <w:spacing w:before="0"/>
        <w:rPr>
          <w:rFonts w:cs="Arial"/>
          <w:color w:val="000000" w:themeColor="text1"/>
          <w:sz w:val="24"/>
          <w:szCs w:val="24"/>
          <w:lang w:val="ru-RU"/>
        </w:rPr>
      </w:pPr>
    </w:p>
    <w:p w:rsidR="000735A1" w:rsidRPr="00B25141" w:rsidRDefault="000735A1" w:rsidP="000735A1">
      <w:pPr>
        <w:spacing w:before="0"/>
        <w:rPr>
          <w:rFonts w:cs="Arial"/>
          <w:color w:val="000000" w:themeColor="text1"/>
          <w:sz w:val="24"/>
          <w:szCs w:val="24"/>
          <w:lang w:val="ru-RU"/>
        </w:rPr>
      </w:pPr>
      <w:r w:rsidRPr="00B25141">
        <w:rPr>
          <w:rFonts w:cs="Arial"/>
          <w:color w:val="000000" w:themeColor="text1"/>
          <w:sz w:val="24"/>
          <w:szCs w:val="24"/>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512F6E">
        <w:rPr>
          <w:rFonts w:cs="Arial"/>
          <w:color w:val="000000" w:themeColor="text1"/>
          <w:sz w:val="24"/>
          <w:szCs w:val="24"/>
        </w:rPr>
        <w:t>e</w:t>
      </w:r>
      <w:r w:rsidRPr="00B25141">
        <w:rPr>
          <w:rFonts w:cs="Arial"/>
          <w:color w:val="000000" w:themeColor="text1"/>
          <w:sz w:val="24"/>
          <w:szCs w:val="24"/>
          <w:lang w:val="ru-RU"/>
        </w:rPr>
        <w:t>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w:t>
      </w:r>
    </w:p>
    <w:p w:rsidR="000735A1" w:rsidRPr="00B25141" w:rsidRDefault="000735A1" w:rsidP="000735A1">
      <w:pPr>
        <w:spacing w:before="0"/>
        <w:rPr>
          <w:rFonts w:cs="Arial"/>
          <w:color w:val="000000" w:themeColor="text1"/>
          <w:sz w:val="24"/>
          <w:szCs w:val="24"/>
          <w:lang w:val="ru-RU"/>
        </w:rPr>
      </w:pPr>
    </w:p>
    <w:p w:rsidR="000735A1" w:rsidRPr="00B25141" w:rsidRDefault="000735A1" w:rsidP="000735A1">
      <w:pPr>
        <w:spacing w:before="0"/>
        <w:rPr>
          <w:rFonts w:cs="Arial"/>
          <w:color w:val="000000" w:themeColor="text1"/>
          <w:sz w:val="24"/>
          <w:szCs w:val="24"/>
          <w:lang w:val="ru-RU"/>
        </w:rPr>
      </w:pPr>
      <w:r w:rsidRPr="00B25141">
        <w:rPr>
          <w:rFonts w:cs="Arial"/>
          <w:color w:val="000000" w:themeColor="text1"/>
          <w:sz w:val="24"/>
          <w:szCs w:val="24"/>
          <w:lang w:val="ru-RU"/>
        </w:rPr>
        <w:lastRenderedPageBreak/>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0735A1" w:rsidRPr="00B25141" w:rsidRDefault="000735A1" w:rsidP="000735A1">
      <w:pPr>
        <w:spacing w:before="0"/>
        <w:rPr>
          <w:rFonts w:cs="Arial"/>
          <w:color w:val="000000" w:themeColor="text1"/>
          <w:sz w:val="24"/>
          <w:szCs w:val="24"/>
          <w:lang w:val="ru-RU"/>
        </w:rPr>
      </w:pPr>
    </w:p>
    <w:p w:rsidR="000735A1" w:rsidRPr="00B25141" w:rsidRDefault="000735A1" w:rsidP="000735A1">
      <w:pPr>
        <w:spacing w:before="0"/>
        <w:rPr>
          <w:rFonts w:cs="Arial"/>
          <w:color w:val="000000" w:themeColor="text1"/>
          <w:sz w:val="24"/>
          <w:szCs w:val="24"/>
          <w:lang w:val="ru-RU"/>
        </w:rPr>
      </w:pPr>
      <w:r w:rsidRPr="00B25141">
        <w:rPr>
          <w:rFonts w:cs="Arial"/>
          <w:color w:val="000000" w:themeColor="text1"/>
          <w:sz w:val="24"/>
          <w:szCs w:val="24"/>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0735A1" w:rsidRPr="00B25141" w:rsidRDefault="000735A1" w:rsidP="000735A1">
      <w:pPr>
        <w:spacing w:before="0"/>
        <w:rPr>
          <w:rFonts w:cs="Arial"/>
          <w:color w:val="000000" w:themeColor="text1"/>
          <w:sz w:val="24"/>
          <w:szCs w:val="24"/>
          <w:lang w:val="ru-RU"/>
        </w:rPr>
      </w:pPr>
    </w:p>
    <w:p w:rsidR="000735A1" w:rsidRPr="00B25141" w:rsidRDefault="000735A1" w:rsidP="000735A1">
      <w:pPr>
        <w:spacing w:before="0"/>
        <w:rPr>
          <w:rFonts w:cs="Arial"/>
          <w:color w:val="000000" w:themeColor="text1"/>
          <w:sz w:val="24"/>
          <w:szCs w:val="24"/>
          <w:lang w:val="ru-RU"/>
        </w:rPr>
      </w:pPr>
      <w:r w:rsidRPr="00B25141">
        <w:rPr>
          <w:rFonts w:cs="Arial"/>
          <w:color w:val="000000" w:themeColor="text1"/>
          <w:sz w:val="24"/>
          <w:szCs w:val="24"/>
          <w:lang w:val="ru-RU"/>
        </w:rPr>
        <w:t>Меница је потписана од стране овлашћеног лица за заступање Дужника _____________________(унети име и презиме овлашћеног лица).</w:t>
      </w:r>
    </w:p>
    <w:p w:rsidR="000735A1" w:rsidRPr="00B25141" w:rsidRDefault="000735A1" w:rsidP="000735A1">
      <w:pPr>
        <w:spacing w:before="0"/>
        <w:rPr>
          <w:rFonts w:cs="Arial"/>
          <w:color w:val="000000" w:themeColor="text1"/>
          <w:sz w:val="24"/>
          <w:szCs w:val="24"/>
          <w:lang w:val="ru-RU"/>
        </w:rPr>
      </w:pPr>
    </w:p>
    <w:p w:rsidR="000735A1" w:rsidRPr="00B25141" w:rsidRDefault="000735A1" w:rsidP="000735A1">
      <w:pPr>
        <w:spacing w:before="0"/>
        <w:rPr>
          <w:rFonts w:cs="Arial"/>
          <w:color w:val="000000" w:themeColor="text1"/>
          <w:sz w:val="24"/>
          <w:szCs w:val="24"/>
          <w:lang w:val="ru-RU"/>
        </w:rPr>
      </w:pPr>
      <w:r w:rsidRPr="00B25141">
        <w:rPr>
          <w:rFonts w:cs="Arial"/>
          <w:color w:val="000000" w:themeColor="text1"/>
          <w:sz w:val="24"/>
          <w:szCs w:val="24"/>
          <w:lang w:val="ru-RU"/>
        </w:rPr>
        <w:t>Ово менично писмо - овлашћење сачињено је у 2 (два) истоветна примерка, од којих је 1 (један) примерак за Повериоца, а 1 (један) задржава Дужник.</w:t>
      </w:r>
    </w:p>
    <w:p w:rsidR="000735A1" w:rsidRPr="00512F6E" w:rsidRDefault="000735A1" w:rsidP="000735A1">
      <w:pPr>
        <w:spacing w:before="0"/>
        <w:rPr>
          <w:rFonts w:cs="Arial"/>
          <w:color w:val="000000" w:themeColor="text1"/>
          <w:sz w:val="24"/>
          <w:szCs w:val="24"/>
        </w:rPr>
      </w:pPr>
      <w:r w:rsidRPr="00512F6E">
        <w:rPr>
          <w:rFonts w:cs="Arial"/>
          <w:color w:val="000000" w:themeColor="text1"/>
          <w:sz w:val="24"/>
          <w:szCs w:val="24"/>
        </w:rPr>
        <w:t xml:space="preserve">Место и датум издавања Овлашћења          </w:t>
      </w:r>
    </w:p>
    <w:p w:rsidR="000735A1" w:rsidRPr="00512F6E" w:rsidRDefault="000735A1" w:rsidP="000735A1">
      <w:pPr>
        <w:spacing w:before="0"/>
        <w:rPr>
          <w:rFonts w:cs="Arial"/>
          <w:color w:val="000000" w:themeColor="text1"/>
          <w:sz w:val="24"/>
          <w:szCs w:val="24"/>
        </w:rPr>
      </w:pPr>
    </w:p>
    <w:p w:rsidR="000735A1" w:rsidRPr="00512F6E" w:rsidRDefault="000735A1" w:rsidP="000735A1">
      <w:pPr>
        <w:spacing w:before="0"/>
        <w:rPr>
          <w:rFonts w:cs="Arial"/>
          <w:color w:val="000000" w:themeColor="text1"/>
          <w:sz w:val="24"/>
          <w:szCs w:val="24"/>
        </w:rPr>
      </w:pPr>
      <w:r w:rsidRPr="00512F6E">
        <w:rPr>
          <w:rFonts w:cs="Arial"/>
          <w:color w:val="000000" w:themeColor="text1"/>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0735A1" w:rsidRPr="00512F6E" w:rsidTr="00FF694A">
        <w:trPr>
          <w:jc w:val="center"/>
        </w:trPr>
        <w:tc>
          <w:tcPr>
            <w:tcW w:w="3882" w:type="dxa"/>
          </w:tcPr>
          <w:p w:rsidR="000735A1" w:rsidRPr="00512F6E" w:rsidRDefault="000735A1" w:rsidP="00FF694A">
            <w:pPr>
              <w:spacing w:before="0"/>
              <w:jc w:val="center"/>
              <w:rPr>
                <w:rFonts w:cs="Arial"/>
                <w:color w:val="000000" w:themeColor="text1"/>
                <w:sz w:val="24"/>
                <w:szCs w:val="24"/>
              </w:rPr>
            </w:pPr>
            <w:r w:rsidRPr="00512F6E">
              <w:rPr>
                <w:rFonts w:cs="Arial"/>
                <w:color w:val="000000" w:themeColor="text1"/>
                <w:sz w:val="24"/>
                <w:szCs w:val="24"/>
              </w:rPr>
              <w:t>Датум:</w:t>
            </w:r>
          </w:p>
        </w:tc>
        <w:tc>
          <w:tcPr>
            <w:tcW w:w="2127" w:type="dxa"/>
          </w:tcPr>
          <w:p w:rsidR="000735A1" w:rsidRPr="00512F6E" w:rsidRDefault="000735A1" w:rsidP="00FF694A">
            <w:pPr>
              <w:spacing w:before="0"/>
              <w:jc w:val="center"/>
              <w:rPr>
                <w:rFonts w:cs="Arial"/>
                <w:color w:val="000000" w:themeColor="text1"/>
                <w:sz w:val="24"/>
                <w:szCs w:val="24"/>
                <w:lang w:val="ru-RU"/>
              </w:rPr>
            </w:pPr>
          </w:p>
        </w:tc>
        <w:tc>
          <w:tcPr>
            <w:tcW w:w="4022" w:type="dxa"/>
          </w:tcPr>
          <w:p w:rsidR="000735A1" w:rsidRPr="00512F6E" w:rsidRDefault="000735A1" w:rsidP="00FF694A">
            <w:pPr>
              <w:spacing w:before="0"/>
              <w:jc w:val="center"/>
              <w:rPr>
                <w:rFonts w:cs="Arial"/>
                <w:color w:val="000000" w:themeColor="text1"/>
                <w:sz w:val="24"/>
                <w:szCs w:val="24"/>
                <w:lang w:val="ru-RU"/>
              </w:rPr>
            </w:pPr>
            <w:r w:rsidRPr="00512F6E">
              <w:rPr>
                <w:rFonts w:cs="Arial"/>
                <w:color w:val="000000" w:themeColor="text1"/>
                <w:sz w:val="24"/>
                <w:szCs w:val="24"/>
              </w:rPr>
              <w:t>Понуђач</w:t>
            </w:r>
            <w:r w:rsidRPr="00512F6E">
              <w:rPr>
                <w:rFonts w:cs="Arial"/>
                <w:color w:val="000000" w:themeColor="text1"/>
                <w:sz w:val="24"/>
                <w:szCs w:val="24"/>
                <w:lang w:val="ru-RU"/>
              </w:rPr>
              <w:t>:</w:t>
            </w:r>
          </w:p>
        </w:tc>
      </w:tr>
      <w:tr w:rsidR="000735A1" w:rsidRPr="00512F6E" w:rsidTr="00FF694A">
        <w:trPr>
          <w:jc w:val="center"/>
        </w:trPr>
        <w:tc>
          <w:tcPr>
            <w:tcW w:w="3882" w:type="dxa"/>
          </w:tcPr>
          <w:p w:rsidR="000735A1" w:rsidRPr="00512F6E" w:rsidRDefault="000735A1" w:rsidP="00FF694A">
            <w:pPr>
              <w:spacing w:before="0"/>
              <w:jc w:val="center"/>
              <w:rPr>
                <w:rFonts w:cs="Arial"/>
                <w:color w:val="000000" w:themeColor="text1"/>
                <w:sz w:val="24"/>
                <w:szCs w:val="24"/>
              </w:rPr>
            </w:pPr>
          </w:p>
        </w:tc>
        <w:tc>
          <w:tcPr>
            <w:tcW w:w="2127" w:type="dxa"/>
          </w:tcPr>
          <w:p w:rsidR="000735A1" w:rsidRPr="00512F6E" w:rsidRDefault="000735A1" w:rsidP="00FF694A">
            <w:pPr>
              <w:spacing w:before="0"/>
              <w:jc w:val="center"/>
              <w:rPr>
                <w:rFonts w:cs="Arial"/>
                <w:color w:val="000000" w:themeColor="text1"/>
                <w:sz w:val="24"/>
                <w:szCs w:val="24"/>
              </w:rPr>
            </w:pPr>
            <w:r w:rsidRPr="00512F6E">
              <w:rPr>
                <w:rFonts w:cs="Arial"/>
                <w:color w:val="000000" w:themeColor="text1"/>
                <w:sz w:val="24"/>
                <w:szCs w:val="24"/>
              </w:rPr>
              <w:t>М.П.</w:t>
            </w:r>
          </w:p>
        </w:tc>
        <w:tc>
          <w:tcPr>
            <w:tcW w:w="4022" w:type="dxa"/>
          </w:tcPr>
          <w:p w:rsidR="000735A1" w:rsidRPr="00512F6E" w:rsidRDefault="000735A1" w:rsidP="00FF694A">
            <w:pPr>
              <w:spacing w:before="0"/>
              <w:jc w:val="center"/>
              <w:rPr>
                <w:rFonts w:cs="Arial"/>
                <w:color w:val="000000" w:themeColor="text1"/>
                <w:sz w:val="24"/>
                <w:szCs w:val="24"/>
                <w:lang w:val="ru-RU"/>
              </w:rPr>
            </w:pPr>
          </w:p>
        </w:tc>
      </w:tr>
      <w:tr w:rsidR="000735A1" w:rsidRPr="00512F6E" w:rsidTr="00FF694A">
        <w:trPr>
          <w:jc w:val="center"/>
        </w:trPr>
        <w:tc>
          <w:tcPr>
            <w:tcW w:w="3882" w:type="dxa"/>
            <w:tcBorders>
              <w:bottom w:val="single" w:sz="4" w:space="0" w:color="auto"/>
            </w:tcBorders>
          </w:tcPr>
          <w:p w:rsidR="000735A1" w:rsidRPr="00512F6E" w:rsidRDefault="000735A1" w:rsidP="00FF694A">
            <w:pPr>
              <w:spacing w:before="0"/>
              <w:jc w:val="center"/>
              <w:rPr>
                <w:rFonts w:cs="Arial"/>
                <w:color w:val="000000" w:themeColor="text1"/>
                <w:sz w:val="24"/>
                <w:szCs w:val="24"/>
              </w:rPr>
            </w:pPr>
          </w:p>
        </w:tc>
        <w:tc>
          <w:tcPr>
            <w:tcW w:w="2127" w:type="dxa"/>
          </w:tcPr>
          <w:p w:rsidR="000735A1" w:rsidRPr="00512F6E" w:rsidRDefault="000735A1" w:rsidP="00FF694A">
            <w:pPr>
              <w:spacing w:before="0"/>
              <w:jc w:val="center"/>
              <w:rPr>
                <w:rFonts w:cs="Arial"/>
                <w:color w:val="000000" w:themeColor="text1"/>
                <w:sz w:val="24"/>
                <w:szCs w:val="24"/>
                <w:lang w:val="ru-RU"/>
              </w:rPr>
            </w:pPr>
          </w:p>
        </w:tc>
        <w:tc>
          <w:tcPr>
            <w:tcW w:w="4022" w:type="dxa"/>
            <w:tcBorders>
              <w:bottom w:val="single" w:sz="4" w:space="0" w:color="auto"/>
            </w:tcBorders>
          </w:tcPr>
          <w:p w:rsidR="000735A1" w:rsidRPr="00512F6E" w:rsidRDefault="000735A1" w:rsidP="00FF694A">
            <w:pPr>
              <w:spacing w:before="0"/>
              <w:jc w:val="center"/>
              <w:rPr>
                <w:rFonts w:cs="Arial"/>
                <w:color w:val="000000" w:themeColor="text1"/>
                <w:sz w:val="24"/>
                <w:szCs w:val="24"/>
                <w:lang w:val="ru-RU"/>
              </w:rPr>
            </w:pPr>
          </w:p>
        </w:tc>
      </w:tr>
    </w:tbl>
    <w:p w:rsidR="000735A1" w:rsidRPr="00512F6E" w:rsidRDefault="000735A1" w:rsidP="000735A1">
      <w:pPr>
        <w:spacing w:before="0"/>
        <w:rPr>
          <w:rFonts w:cs="Arial"/>
          <w:color w:val="000000" w:themeColor="text1"/>
          <w:sz w:val="24"/>
          <w:szCs w:val="24"/>
        </w:rPr>
      </w:pPr>
      <w:r w:rsidRPr="00512F6E">
        <w:rPr>
          <w:rFonts w:cs="Arial"/>
          <w:color w:val="000000" w:themeColor="text1"/>
          <w:sz w:val="24"/>
          <w:szCs w:val="24"/>
        </w:rPr>
        <w:t xml:space="preserve">                                                                                              Потпис овлашћеног лица</w:t>
      </w:r>
    </w:p>
    <w:p w:rsidR="000735A1" w:rsidRPr="00512F6E" w:rsidRDefault="000735A1" w:rsidP="000735A1">
      <w:pPr>
        <w:spacing w:before="0"/>
        <w:rPr>
          <w:rFonts w:cs="Arial"/>
          <w:color w:val="000000" w:themeColor="text1"/>
          <w:sz w:val="24"/>
          <w:szCs w:val="24"/>
        </w:rPr>
      </w:pPr>
    </w:p>
    <w:p w:rsidR="000735A1" w:rsidRPr="00512F6E" w:rsidRDefault="000735A1" w:rsidP="000735A1">
      <w:pPr>
        <w:spacing w:before="0"/>
        <w:rPr>
          <w:rFonts w:cs="Arial"/>
          <w:color w:val="000000" w:themeColor="text1"/>
          <w:sz w:val="24"/>
          <w:szCs w:val="24"/>
        </w:rPr>
      </w:pPr>
      <w:r w:rsidRPr="00512F6E">
        <w:rPr>
          <w:rFonts w:cs="Arial"/>
          <w:color w:val="000000" w:themeColor="text1"/>
          <w:sz w:val="24"/>
          <w:szCs w:val="24"/>
        </w:rPr>
        <w:t>Прилог:</w:t>
      </w:r>
    </w:p>
    <w:p w:rsidR="000735A1" w:rsidRPr="00B25141" w:rsidRDefault="000735A1" w:rsidP="000735A1">
      <w:pPr>
        <w:pStyle w:val="ListParagraph"/>
        <w:numPr>
          <w:ilvl w:val="0"/>
          <w:numId w:val="7"/>
        </w:numPr>
        <w:spacing w:before="0" w:after="0" w:line="240" w:lineRule="auto"/>
        <w:rPr>
          <w:rFonts w:ascii="Arial" w:hAnsi="Arial" w:cs="Arial"/>
          <w:color w:val="000000" w:themeColor="text1"/>
          <w:sz w:val="24"/>
          <w:szCs w:val="24"/>
          <w:lang w:val="ru-RU"/>
        </w:rPr>
      </w:pPr>
      <w:r w:rsidRPr="00B25141">
        <w:rPr>
          <w:rFonts w:ascii="Arial" w:hAnsi="Arial" w:cs="Arial"/>
          <w:color w:val="000000" w:themeColor="text1"/>
          <w:sz w:val="24"/>
          <w:szCs w:val="24"/>
          <w:lang w:val="ru-RU"/>
        </w:rPr>
        <w:t xml:space="preserve"> 1 једна потписана и оверена бланко </w:t>
      </w:r>
      <w:r w:rsidRPr="00512F6E">
        <w:rPr>
          <w:rFonts w:ascii="Arial" w:hAnsi="Arial" w:cs="Arial"/>
          <w:color w:val="000000" w:themeColor="text1"/>
          <w:sz w:val="24"/>
          <w:szCs w:val="24"/>
          <w:lang w:val="sr-Cyrl-RS"/>
        </w:rPr>
        <w:t>сопствена</w:t>
      </w:r>
      <w:r w:rsidRPr="00B25141">
        <w:rPr>
          <w:rFonts w:ascii="Arial" w:hAnsi="Arial" w:cs="Arial"/>
          <w:color w:val="000000" w:themeColor="text1"/>
          <w:sz w:val="24"/>
          <w:szCs w:val="24"/>
          <w:lang w:val="ru-RU"/>
        </w:rPr>
        <w:t xml:space="preserve"> меница као гаранција за </w:t>
      </w:r>
      <w:r w:rsidRPr="00512F6E">
        <w:rPr>
          <w:rFonts w:ascii="Arial" w:hAnsi="Arial" w:cs="Arial"/>
          <w:color w:val="000000" w:themeColor="text1"/>
          <w:sz w:val="24"/>
          <w:szCs w:val="24"/>
          <w:lang w:val="sr-Cyrl-RS"/>
        </w:rPr>
        <w:t>добро извршење посла</w:t>
      </w:r>
      <w:r w:rsidRPr="00B25141">
        <w:rPr>
          <w:rFonts w:ascii="Arial" w:hAnsi="Arial" w:cs="Arial"/>
          <w:color w:val="000000" w:themeColor="text1"/>
          <w:sz w:val="24"/>
          <w:szCs w:val="24"/>
          <w:lang w:val="ru-RU"/>
        </w:rPr>
        <w:t xml:space="preserve"> </w:t>
      </w:r>
    </w:p>
    <w:p w:rsidR="000735A1" w:rsidRPr="00B25141" w:rsidRDefault="000735A1" w:rsidP="000735A1">
      <w:pPr>
        <w:pStyle w:val="ListParagraph"/>
        <w:numPr>
          <w:ilvl w:val="0"/>
          <w:numId w:val="7"/>
        </w:numPr>
        <w:spacing w:before="0" w:after="0" w:line="240" w:lineRule="auto"/>
        <w:rPr>
          <w:rFonts w:ascii="Arial" w:hAnsi="Arial" w:cs="Arial"/>
          <w:color w:val="000000" w:themeColor="text1"/>
          <w:sz w:val="24"/>
          <w:szCs w:val="24"/>
          <w:lang w:val="ru-RU"/>
        </w:rPr>
      </w:pPr>
      <w:r w:rsidRPr="00B25141">
        <w:rPr>
          <w:rFonts w:ascii="Arial" w:hAnsi="Arial" w:cs="Arial"/>
          <w:color w:val="000000" w:themeColor="text1"/>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735A1" w:rsidRPr="00512F6E" w:rsidRDefault="000735A1" w:rsidP="000735A1">
      <w:pPr>
        <w:pStyle w:val="ListParagraph"/>
        <w:numPr>
          <w:ilvl w:val="0"/>
          <w:numId w:val="7"/>
        </w:numPr>
        <w:spacing w:before="0" w:after="0" w:line="240" w:lineRule="auto"/>
        <w:rPr>
          <w:rFonts w:ascii="Arial" w:hAnsi="Arial" w:cs="Arial"/>
          <w:color w:val="000000" w:themeColor="text1"/>
          <w:sz w:val="24"/>
          <w:szCs w:val="24"/>
        </w:rPr>
      </w:pPr>
      <w:r w:rsidRPr="00512F6E">
        <w:rPr>
          <w:rFonts w:ascii="Arial" w:hAnsi="Arial" w:cs="Arial"/>
          <w:color w:val="000000" w:themeColor="text1"/>
          <w:sz w:val="24"/>
          <w:szCs w:val="24"/>
        </w:rPr>
        <w:t xml:space="preserve">фотокопију ОП обрасца </w:t>
      </w:r>
    </w:p>
    <w:p w:rsidR="000735A1" w:rsidRPr="00B25141" w:rsidRDefault="000735A1" w:rsidP="000735A1">
      <w:pPr>
        <w:pStyle w:val="ListParagraph"/>
        <w:numPr>
          <w:ilvl w:val="0"/>
          <w:numId w:val="7"/>
        </w:numPr>
        <w:spacing w:before="0" w:after="0" w:line="240" w:lineRule="auto"/>
        <w:rPr>
          <w:rFonts w:ascii="Arial" w:hAnsi="Arial" w:cs="Arial"/>
          <w:color w:val="000000" w:themeColor="text1"/>
          <w:sz w:val="24"/>
          <w:szCs w:val="24"/>
          <w:lang w:val="ru-RU"/>
        </w:rPr>
      </w:pPr>
      <w:r w:rsidRPr="00B25141">
        <w:rPr>
          <w:rFonts w:ascii="Arial" w:hAnsi="Arial" w:cs="Arial"/>
          <w:color w:val="000000" w:themeColor="text1"/>
          <w:sz w:val="24"/>
          <w:szCs w:val="24"/>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0735A1" w:rsidRPr="00512F6E" w:rsidRDefault="000735A1" w:rsidP="000735A1">
      <w:pPr>
        <w:pStyle w:val="ListParagraph"/>
        <w:spacing w:before="0" w:after="0" w:line="240" w:lineRule="auto"/>
        <w:rPr>
          <w:rFonts w:ascii="Arial" w:hAnsi="Arial" w:cs="Arial"/>
          <w:i/>
          <w:color w:val="000000" w:themeColor="text1"/>
          <w:sz w:val="24"/>
          <w:szCs w:val="24"/>
          <w:lang w:val="sr-Cyrl-RS"/>
        </w:rPr>
      </w:pPr>
    </w:p>
    <w:p w:rsidR="000735A1" w:rsidRPr="00512F6E" w:rsidRDefault="000735A1" w:rsidP="000735A1">
      <w:pPr>
        <w:spacing w:before="0"/>
        <w:jc w:val="right"/>
        <w:rPr>
          <w:rFonts w:cs="Arial"/>
          <w:b/>
          <w:color w:val="000000" w:themeColor="text1"/>
          <w:sz w:val="24"/>
          <w:szCs w:val="24"/>
          <w:lang w:val="sr-Cyrl-RS"/>
        </w:rPr>
      </w:pPr>
    </w:p>
    <w:p w:rsidR="000735A1" w:rsidRPr="00512F6E" w:rsidRDefault="000735A1" w:rsidP="000735A1">
      <w:pPr>
        <w:spacing w:before="0"/>
        <w:jc w:val="right"/>
        <w:rPr>
          <w:rFonts w:cs="Arial"/>
          <w:b/>
          <w:color w:val="000000" w:themeColor="text1"/>
          <w:sz w:val="24"/>
          <w:szCs w:val="24"/>
          <w:lang w:val="sr-Cyrl-RS"/>
        </w:rPr>
      </w:pPr>
    </w:p>
    <w:p w:rsidR="000735A1" w:rsidRPr="00512F6E" w:rsidRDefault="000735A1" w:rsidP="000735A1">
      <w:pPr>
        <w:spacing w:before="0"/>
        <w:jc w:val="right"/>
        <w:rPr>
          <w:rFonts w:cs="Arial"/>
          <w:b/>
          <w:color w:val="000000" w:themeColor="text1"/>
          <w:sz w:val="24"/>
          <w:szCs w:val="24"/>
          <w:lang w:val="sr-Cyrl-RS"/>
        </w:rPr>
      </w:pPr>
    </w:p>
    <w:p w:rsidR="000735A1" w:rsidRPr="00512F6E" w:rsidRDefault="000735A1" w:rsidP="000735A1">
      <w:pPr>
        <w:spacing w:before="0"/>
        <w:jc w:val="right"/>
        <w:rPr>
          <w:rFonts w:cs="Arial"/>
          <w:b/>
          <w:color w:val="000000" w:themeColor="text1"/>
          <w:sz w:val="24"/>
          <w:szCs w:val="24"/>
          <w:lang w:val="sr-Cyrl-RS"/>
        </w:rPr>
      </w:pPr>
    </w:p>
    <w:p w:rsidR="000735A1" w:rsidRPr="00512F6E" w:rsidRDefault="000735A1" w:rsidP="000735A1">
      <w:pPr>
        <w:spacing w:before="0"/>
        <w:jc w:val="right"/>
        <w:rPr>
          <w:rFonts w:cs="Arial"/>
          <w:b/>
          <w:color w:val="000000" w:themeColor="text1"/>
          <w:sz w:val="24"/>
          <w:szCs w:val="24"/>
          <w:lang w:val="sr-Cyrl-RS"/>
        </w:rPr>
      </w:pPr>
    </w:p>
    <w:p w:rsidR="000735A1" w:rsidRPr="00512F6E" w:rsidRDefault="000735A1" w:rsidP="000735A1">
      <w:pPr>
        <w:spacing w:before="0"/>
        <w:jc w:val="right"/>
        <w:rPr>
          <w:rFonts w:cs="Arial"/>
          <w:b/>
          <w:color w:val="000000" w:themeColor="text1"/>
          <w:sz w:val="24"/>
          <w:szCs w:val="24"/>
          <w:lang w:val="sr-Cyrl-RS"/>
        </w:rPr>
      </w:pPr>
    </w:p>
    <w:p w:rsidR="000735A1" w:rsidRPr="00512F6E" w:rsidRDefault="000735A1" w:rsidP="000735A1">
      <w:pPr>
        <w:spacing w:before="0"/>
        <w:jc w:val="right"/>
        <w:rPr>
          <w:rFonts w:cs="Arial"/>
          <w:b/>
          <w:color w:val="000000" w:themeColor="text1"/>
          <w:sz w:val="24"/>
          <w:szCs w:val="24"/>
          <w:lang w:val="sr-Cyrl-RS"/>
        </w:rPr>
      </w:pPr>
    </w:p>
    <w:p w:rsidR="008039B5" w:rsidRPr="00512F6E" w:rsidRDefault="008039B5" w:rsidP="000735A1">
      <w:pPr>
        <w:spacing w:before="0"/>
        <w:jc w:val="right"/>
        <w:rPr>
          <w:rFonts w:cs="Arial"/>
          <w:b/>
          <w:color w:val="000000" w:themeColor="text1"/>
          <w:sz w:val="24"/>
          <w:szCs w:val="24"/>
          <w:lang w:val="sr-Cyrl-RS"/>
        </w:rPr>
      </w:pPr>
    </w:p>
    <w:p w:rsidR="008039B5" w:rsidRPr="00512F6E" w:rsidRDefault="008039B5" w:rsidP="000735A1">
      <w:pPr>
        <w:spacing w:before="0"/>
        <w:jc w:val="right"/>
        <w:rPr>
          <w:rFonts w:cs="Arial"/>
          <w:b/>
          <w:color w:val="000000" w:themeColor="text1"/>
          <w:sz w:val="24"/>
          <w:szCs w:val="24"/>
          <w:lang w:val="sr-Cyrl-RS"/>
        </w:rPr>
      </w:pPr>
    </w:p>
    <w:p w:rsidR="008039B5" w:rsidRPr="00512F6E" w:rsidRDefault="008039B5" w:rsidP="000735A1">
      <w:pPr>
        <w:spacing w:before="0"/>
        <w:jc w:val="right"/>
        <w:rPr>
          <w:rFonts w:cs="Arial"/>
          <w:b/>
          <w:color w:val="000000" w:themeColor="text1"/>
          <w:sz w:val="24"/>
          <w:szCs w:val="24"/>
          <w:lang w:val="sr-Cyrl-RS"/>
        </w:rPr>
      </w:pPr>
    </w:p>
    <w:p w:rsidR="008039B5" w:rsidRPr="00512F6E" w:rsidRDefault="008039B5" w:rsidP="000735A1">
      <w:pPr>
        <w:spacing w:before="0"/>
        <w:jc w:val="right"/>
        <w:rPr>
          <w:rFonts w:cs="Arial"/>
          <w:b/>
          <w:color w:val="000000" w:themeColor="text1"/>
          <w:sz w:val="24"/>
          <w:szCs w:val="24"/>
          <w:lang w:val="sr-Cyrl-RS"/>
        </w:rPr>
      </w:pPr>
    </w:p>
    <w:p w:rsidR="008039B5" w:rsidRPr="00512F6E" w:rsidRDefault="008039B5" w:rsidP="000735A1">
      <w:pPr>
        <w:spacing w:before="0"/>
        <w:jc w:val="right"/>
        <w:rPr>
          <w:rFonts w:cs="Arial"/>
          <w:b/>
          <w:color w:val="000000" w:themeColor="text1"/>
          <w:sz w:val="24"/>
          <w:szCs w:val="24"/>
          <w:lang w:val="sr-Cyrl-RS"/>
        </w:rPr>
      </w:pPr>
    </w:p>
    <w:p w:rsidR="008039B5" w:rsidRPr="00512F6E" w:rsidRDefault="008039B5" w:rsidP="000735A1">
      <w:pPr>
        <w:spacing w:before="0"/>
        <w:jc w:val="right"/>
        <w:rPr>
          <w:rFonts w:cs="Arial"/>
          <w:b/>
          <w:color w:val="000000" w:themeColor="text1"/>
          <w:sz w:val="24"/>
          <w:szCs w:val="24"/>
          <w:lang w:val="sr-Cyrl-RS"/>
        </w:rPr>
      </w:pPr>
    </w:p>
    <w:p w:rsidR="008039B5" w:rsidRPr="00512F6E" w:rsidRDefault="008039B5" w:rsidP="000735A1">
      <w:pPr>
        <w:spacing w:before="0"/>
        <w:jc w:val="right"/>
        <w:rPr>
          <w:rFonts w:cs="Arial"/>
          <w:b/>
          <w:color w:val="000000" w:themeColor="text1"/>
          <w:sz w:val="24"/>
          <w:szCs w:val="24"/>
          <w:lang w:val="sr-Cyrl-RS"/>
        </w:rPr>
      </w:pPr>
    </w:p>
    <w:p w:rsidR="008039B5" w:rsidRPr="00512F6E" w:rsidRDefault="008039B5" w:rsidP="000735A1">
      <w:pPr>
        <w:spacing w:before="0"/>
        <w:jc w:val="right"/>
        <w:rPr>
          <w:rFonts w:cs="Arial"/>
          <w:b/>
          <w:color w:val="000000" w:themeColor="text1"/>
          <w:sz w:val="24"/>
          <w:szCs w:val="24"/>
          <w:lang w:val="sr-Cyrl-RS"/>
        </w:rPr>
      </w:pPr>
    </w:p>
    <w:p w:rsidR="008039B5" w:rsidRPr="00512F6E" w:rsidRDefault="008039B5" w:rsidP="000735A1">
      <w:pPr>
        <w:spacing w:before="0"/>
        <w:jc w:val="right"/>
        <w:rPr>
          <w:rFonts w:cs="Arial"/>
          <w:b/>
          <w:color w:val="000000" w:themeColor="text1"/>
          <w:sz w:val="24"/>
          <w:szCs w:val="24"/>
          <w:lang w:val="sr-Cyrl-RS"/>
        </w:rPr>
      </w:pPr>
    </w:p>
    <w:p w:rsidR="000735A1" w:rsidRPr="00512F6E" w:rsidRDefault="000735A1" w:rsidP="000017D6">
      <w:pPr>
        <w:pStyle w:val="Heading2"/>
        <w:jc w:val="right"/>
        <w:rPr>
          <w:rFonts w:cs="Arial"/>
          <w:sz w:val="24"/>
          <w:szCs w:val="24"/>
          <w:lang w:val="sr-Cyrl-RS"/>
        </w:rPr>
      </w:pPr>
      <w:r w:rsidRPr="00512F6E">
        <w:rPr>
          <w:rFonts w:cs="Arial"/>
          <w:sz w:val="24"/>
          <w:szCs w:val="24"/>
          <w:lang w:val="sr-Cyrl-RS"/>
        </w:rPr>
        <w:lastRenderedPageBreak/>
        <w:t xml:space="preserve">ПРИЛОГ </w:t>
      </w:r>
      <w:r w:rsidRPr="00B25141">
        <w:rPr>
          <w:rFonts w:cs="Arial"/>
          <w:sz w:val="24"/>
          <w:szCs w:val="24"/>
          <w:lang w:val="sr-Cyrl-RS"/>
        </w:rPr>
        <w:t xml:space="preserve"> </w:t>
      </w:r>
      <w:r w:rsidRPr="00512F6E">
        <w:rPr>
          <w:rFonts w:cs="Arial"/>
          <w:sz w:val="24"/>
          <w:szCs w:val="24"/>
          <w:lang w:val="sr-Cyrl-RS"/>
        </w:rPr>
        <w:t>3</w:t>
      </w:r>
    </w:p>
    <w:p w:rsidR="000735A1" w:rsidRPr="00B25141" w:rsidRDefault="000735A1" w:rsidP="000735A1">
      <w:pPr>
        <w:spacing w:before="0"/>
        <w:jc w:val="right"/>
        <w:rPr>
          <w:rFonts w:cs="Arial"/>
          <w:b/>
          <w:color w:val="000000" w:themeColor="text1"/>
          <w:sz w:val="24"/>
          <w:szCs w:val="24"/>
          <w:lang w:val="sr-Cyrl-RS"/>
        </w:rPr>
      </w:pPr>
    </w:p>
    <w:p w:rsidR="000735A1" w:rsidRPr="00B25141" w:rsidRDefault="000735A1" w:rsidP="000735A1">
      <w:pPr>
        <w:spacing w:before="0"/>
        <w:rPr>
          <w:rFonts w:cs="Arial"/>
          <w:color w:val="000000" w:themeColor="text1"/>
          <w:sz w:val="24"/>
          <w:szCs w:val="24"/>
          <w:lang w:val="ru-RU"/>
        </w:rPr>
      </w:pPr>
      <w:r w:rsidRPr="00B25141">
        <w:rPr>
          <w:rFonts w:cs="Arial"/>
          <w:color w:val="000000" w:themeColor="text1"/>
          <w:sz w:val="24"/>
          <w:szCs w:val="24"/>
          <w:lang w:val="sr-Cyrl-RS"/>
        </w:rPr>
        <w:t>Н</w:t>
      </w:r>
      <w:r w:rsidRPr="00512F6E">
        <w:rPr>
          <w:rFonts w:cs="Arial"/>
          <w:color w:val="000000" w:themeColor="text1"/>
          <w:sz w:val="24"/>
          <w:szCs w:val="24"/>
        </w:rPr>
        <w:t>a</w:t>
      </w:r>
      <w:r w:rsidRPr="00B25141">
        <w:rPr>
          <w:rFonts w:cs="Arial"/>
          <w:color w:val="000000" w:themeColor="text1"/>
          <w:sz w:val="24"/>
          <w:szCs w:val="24"/>
          <w:lang w:val="sr-Cyrl-RS"/>
        </w:rPr>
        <w:t xml:space="preserve"> </w:t>
      </w:r>
      <w:r w:rsidRPr="00512F6E">
        <w:rPr>
          <w:rFonts w:cs="Arial"/>
          <w:color w:val="000000" w:themeColor="text1"/>
          <w:sz w:val="24"/>
          <w:szCs w:val="24"/>
        </w:rPr>
        <w:t>o</w:t>
      </w:r>
      <w:r w:rsidRPr="00B25141">
        <w:rPr>
          <w:rFonts w:cs="Arial"/>
          <w:color w:val="000000" w:themeColor="text1"/>
          <w:sz w:val="24"/>
          <w:szCs w:val="24"/>
          <w:lang w:val="sr-Cyrl-RS"/>
        </w:rPr>
        <w:t>сн</w:t>
      </w:r>
      <w:r w:rsidRPr="00512F6E">
        <w:rPr>
          <w:rFonts w:cs="Arial"/>
          <w:color w:val="000000" w:themeColor="text1"/>
          <w:sz w:val="24"/>
          <w:szCs w:val="24"/>
        </w:rPr>
        <w:t>o</w:t>
      </w:r>
      <w:r w:rsidRPr="00B25141">
        <w:rPr>
          <w:rFonts w:cs="Arial"/>
          <w:color w:val="000000" w:themeColor="text1"/>
          <w:sz w:val="24"/>
          <w:szCs w:val="24"/>
          <w:lang w:val="sr-Cyrl-RS"/>
        </w:rPr>
        <w:t xml:space="preserve">ву </w:t>
      </w:r>
      <w:r w:rsidRPr="00512F6E">
        <w:rPr>
          <w:rFonts w:cs="Arial"/>
          <w:color w:val="000000" w:themeColor="text1"/>
          <w:sz w:val="24"/>
          <w:szCs w:val="24"/>
        </w:rPr>
        <w:t>o</w:t>
      </w:r>
      <w:r w:rsidRPr="00B25141">
        <w:rPr>
          <w:rFonts w:cs="Arial"/>
          <w:color w:val="000000" w:themeColor="text1"/>
          <w:sz w:val="24"/>
          <w:szCs w:val="24"/>
          <w:lang w:val="sr-Cyrl-RS"/>
        </w:rPr>
        <w:t>др</w:t>
      </w:r>
      <w:r w:rsidRPr="00512F6E">
        <w:rPr>
          <w:rFonts w:cs="Arial"/>
          <w:color w:val="000000" w:themeColor="text1"/>
          <w:sz w:val="24"/>
          <w:szCs w:val="24"/>
        </w:rPr>
        <w:t>e</w:t>
      </w:r>
      <w:r w:rsidRPr="00B25141">
        <w:rPr>
          <w:rFonts w:cs="Arial"/>
          <w:color w:val="000000" w:themeColor="text1"/>
          <w:sz w:val="24"/>
          <w:szCs w:val="24"/>
          <w:lang w:val="sr-Cyrl-RS"/>
        </w:rPr>
        <w:t>дби З</w:t>
      </w:r>
      <w:r w:rsidRPr="00512F6E">
        <w:rPr>
          <w:rFonts w:cs="Arial"/>
          <w:color w:val="000000" w:themeColor="text1"/>
          <w:sz w:val="24"/>
          <w:szCs w:val="24"/>
        </w:rPr>
        <w:t>a</w:t>
      </w:r>
      <w:r w:rsidRPr="00B25141">
        <w:rPr>
          <w:rFonts w:cs="Arial"/>
          <w:color w:val="000000" w:themeColor="text1"/>
          <w:sz w:val="24"/>
          <w:szCs w:val="24"/>
          <w:lang w:val="sr-Cyrl-RS"/>
        </w:rPr>
        <w:t>к</w:t>
      </w:r>
      <w:r w:rsidRPr="00512F6E">
        <w:rPr>
          <w:rFonts w:cs="Arial"/>
          <w:color w:val="000000" w:themeColor="text1"/>
          <w:sz w:val="24"/>
          <w:szCs w:val="24"/>
        </w:rPr>
        <w:t>o</w:t>
      </w:r>
      <w:r w:rsidRPr="00B25141">
        <w:rPr>
          <w:rFonts w:cs="Arial"/>
          <w:color w:val="000000" w:themeColor="text1"/>
          <w:sz w:val="24"/>
          <w:szCs w:val="24"/>
          <w:lang w:val="sr-Cyrl-RS"/>
        </w:rPr>
        <w:t>н</w:t>
      </w:r>
      <w:r w:rsidRPr="00512F6E">
        <w:rPr>
          <w:rFonts w:cs="Arial"/>
          <w:color w:val="000000" w:themeColor="text1"/>
          <w:sz w:val="24"/>
          <w:szCs w:val="24"/>
        </w:rPr>
        <w:t>a</w:t>
      </w:r>
      <w:r w:rsidRPr="00B25141">
        <w:rPr>
          <w:rFonts w:cs="Arial"/>
          <w:color w:val="000000" w:themeColor="text1"/>
          <w:sz w:val="24"/>
          <w:szCs w:val="24"/>
          <w:lang w:val="sr-Cyrl-RS"/>
        </w:rPr>
        <w:t xml:space="preserve"> </w:t>
      </w:r>
      <w:r w:rsidRPr="00512F6E">
        <w:rPr>
          <w:rFonts w:cs="Arial"/>
          <w:color w:val="000000" w:themeColor="text1"/>
          <w:sz w:val="24"/>
          <w:szCs w:val="24"/>
        </w:rPr>
        <w:t>o</w:t>
      </w:r>
      <w:r w:rsidRPr="00B25141">
        <w:rPr>
          <w:rFonts w:cs="Arial"/>
          <w:color w:val="000000" w:themeColor="text1"/>
          <w:sz w:val="24"/>
          <w:szCs w:val="24"/>
          <w:lang w:val="sr-Cyrl-RS"/>
        </w:rPr>
        <w:t xml:space="preserve"> м</w:t>
      </w:r>
      <w:r w:rsidRPr="00512F6E">
        <w:rPr>
          <w:rFonts w:cs="Arial"/>
          <w:color w:val="000000" w:themeColor="text1"/>
          <w:sz w:val="24"/>
          <w:szCs w:val="24"/>
        </w:rPr>
        <w:t>e</w:t>
      </w:r>
      <w:r w:rsidRPr="00B25141">
        <w:rPr>
          <w:rFonts w:cs="Arial"/>
          <w:color w:val="000000" w:themeColor="text1"/>
          <w:sz w:val="24"/>
          <w:szCs w:val="24"/>
          <w:lang w:val="sr-Cyrl-RS"/>
        </w:rPr>
        <w:t>ници (Сл. лист ФНР</w:t>
      </w:r>
      <w:r w:rsidRPr="00512F6E">
        <w:rPr>
          <w:rFonts w:cs="Arial"/>
          <w:color w:val="000000" w:themeColor="text1"/>
          <w:sz w:val="24"/>
          <w:szCs w:val="24"/>
        </w:rPr>
        <w:t>J</w:t>
      </w:r>
      <w:r w:rsidRPr="00B25141">
        <w:rPr>
          <w:rFonts w:cs="Arial"/>
          <w:color w:val="000000" w:themeColor="text1"/>
          <w:sz w:val="24"/>
          <w:szCs w:val="24"/>
          <w:lang w:val="sr-Cyrl-RS"/>
        </w:rPr>
        <w:t xml:space="preserve"> бр. 104/46 и 18/58; Сл. лист СФР</w:t>
      </w:r>
      <w:r w:rsidRPr="00512F6E">
        <w:rPr>
          <w:rFonts w:cs="Arial"/>
          <w:color w:val="000000" w:themeColor="text1"/>
          <w:sz w:val="24"/>
          <w:szCs w:val="24"/>
        </w:rPr>
        <w:t>J</w:t>
      </w:r>
      <w:r w:rsidRPr="00B25141">
        <w:rPr>
          <w:rFonts w:cs="Arial"/>
          <w:color w:val="000000" w:themeColor="text1"/>
          <w:sz w:val="24"/>
          <w:szCs w:val="24"/>
          <w:lang w:val="sr-Cyrl-RS"/>
        </w:rPr>
        <w:t xml:space="preserve"> бр. 16/65, 54/70 и 57/89; Сл. лист СР</w:t>
      </w:r>
      <w:r w:rsidRPr="00512F6E">
        <w:rPr>
          <w:rFonts w:cs="Arial"/>
          <w:color w:val="000000" w:themeColor="text1"/>
          <w:sz w:val="24"/>
          <w:szCs w:val="24"/>
        </w:rPr>
        <w:t>J</w:t>
      </w:r>
      <w:r w:rsidRPr="00B25141">
        <w:rPr>
          <w:rFonts w:cs="Arial"/>
          <w:color w:val="000000" w:themeColor="text1"/>
          <w:sz w:val="24"/>
          <w:szCs w:val="24"/>
          <w:lang w:val="sr-Cyrl-RS"/>
        </w:rPr>
        <w:t xml:space="preserve"> бр. 46/96, Сл. лист СЦГ бр. 01/03 Уст. </w:t>
      </w:r>
      <w:r w:rsidRPr="00B25141">
        <w:rPr>
          <w:rFonts w:cs="Arial"/>
          <w:color w:val="000000" w:themeColor="text1"/>
          <w:sz w:val="24"/>
          <w:szCs w:val="24"/>
          <w:lang w:val="ru-RU"/>
        </w:rPr>
        <w:t>Повеља</w:t>
      </w:r>
      <w:r w:rsidRPr="00512F6E">
        <w:rPr>
          <w:rFonts w:cs="Arial"/>
          <w:color w:val="000000" w:themeColor="text1"/>
          <w:sz w:val="24"/>
          <w:szCs w:val="24"/>
          <w:lang w:val="sr-Cyrl-RS"/>
        </w:rPr>
        <w:t>, Сл.лист РС 80/15</w:t>
      </w:r>
      <w:r w:rsidRPr="00B25141">
        <w:rPr>
          <w:rFonts w:cs="Arial"/>
          <w:color w:val="000000" w:themeColor="text1"/>
          <w:sz w:val="24"/>
          <w:szCs w:val="24"/>
          <w:lang w:val="ru-RU"/>
        </w:rPr>
        <w:t>) и З</w:t>
      </w:r>
      <w:r w:rsidRPr="00512F6E">
        <w:rPr>
          <w:rFonts w:cs="Arial"/>
          <w:color w:val="000000" w:themeColor="text1"/>
          <w:sz w:val="24"/>
          <w:szCs w:val="24"/>
        </w:rPr>
        <w:t>a</w:t>
      </w:r>
      <w:r w:rsidRPr="00B25141">
        <w:rPr>
          <w:rFonts w:cs="Arial"/>
          <w:color w:val="000000" w:themeColor="text1"/>
          <w:sz w:val="24"/>
          <w:szCs w:val="24"/>
          <w:lang w:val="ru-RU"/>
        </w:rPr>
        <w:t>к</w:t>
      </w:r>
      <w:r w:rsidRPr="00512F6E">
        <w:rPr>
          <w:rFonts w:cs="Arial"/>
          <w:color w:val="000000" w:themeColor="text1"/>
          <w:sz w:val="24"/>
          <w:szCs w:val="24"/>
        </w:rPr>
        <w:t>o</w:t>
      </w:r>
      <w:r w:rsidRPr="00B25141">
        <w:rPr>
          <w:rFonts w:cs="Arial"/>
          <w:color w:val="000000" w:themeColor="text1"/>
          <w:sz w:val="24"/>
          <w:szCs w:val="24"/>
          <w:lang w:val="ru-RU"/>
        </w:rPr>
        <w:t>н</w:t>
      </w:r>
      <w:r w:rsidRPr="00512F6E">
        <w:rPr>
          <w:rFonts w:cs="Arial"/>
          <w:color w:val="000000" w:themeColor="text1"/>
          <w:sz w:val="24"/>
          <w:szCs w:val="24"/>
        </w:rPr>
        <w:t>a</w:t>
      </w:r>
      <w:r w:rsidRPr="00B25141">
        <w:rPr>
          <w:rFonts w:cs="Arial"/>
          <w:color w:val="000000" w:themeColor="text1"/>
          <w:sz w:val="24"/>
          <w:szCs w:val="24"/>
          <w:lang w:val="ru-RU"/>
        </w:rPr>
        <w:t xml:space="preserve"> </w:t>
      </w:r>
      <w:r w:rsidRPr="00512F6E">
        <w:rPr>
          <w:rFonts w:cs="Arial"/>
          <w:color w:val="000000" w:themeColor="text1"/>
          <w:sz w:val="24"/>
          <w:szCs w:val="24"/>
        </w:rPr>
        <w:t>o</w:t>
      </w:r>
      <w:r w:rsidRPr="00B25141">
        <w:rPr>
          <w:rFonts w:cs="Arial"/>
          <w:color w:val="000000" w:themeColor="text1"/>
          <w:sz w:val="24"/>
          <w:szCs w:val="24"/>
          <w:lang w:val="ru-RU"/>
        </w:rPr>
        <w:t xml:space="preserve"> </w:t>
      </w:r>
      <w:r w:rsidRPr="00512F6E">
        <w:rPr>
          <w:rFonts w:cs="Arial"/>
          <w:color w:val="000000" w:themeColor="text1"/>
          <w:sz w:val="24"/>
          <w:szCs w:val="24"/>
          <w:lang w:val="sr-Cyrl-RS"/>
        </w:rPr>
        <w:t>платним услугама</w:t>
      </w:r>
      <w:r w:rsidRPr="00B25141">
        <w:rPr>
          <w:rFonts w:cs="Arial"/>
          <w:color w:val="000000" w:themeColor="text1"/>
          <w:sz w:val="24"/>
          <w:szCs w:val="24"/>
          <w:lang w:val="ru-RU"/>
        </w:rPr>
        <w:t xml:space="preserve"> (Сл. лист СРЈ бр. 03/02 и 05/03, Сл. гл. РС бр. 43/04, 62/06, 111/09 др. закон и 31/11) </w:t>
      </w:r>
    </w:p>
    <w:p w:rsidR="000735A1" w:rsidRPr="00B25141" w:rsidRDefault="000735A1" w:rsidP="000735A1">
      <w:pPr>
        <w:spacing w:before="0"/>
        <w:rPr>
          <w:rFonts w:cs="Arial"/>
          <w:color w:val="000000" w:themeColor="text1"/>
          <w:sz w:val="24"/>
          <w:szCs w:val="24"/>
          <w:lang w:val="ru-RU"/>
        </w:rPr>
      </w:pPr>
      <w:r w:rsidRPr="00B25141">
        <w:rPr>
          <w:rFonts w:cs="Arial"/>
          <w:color w:val="000000" w:themeColor="text1"/>
          <w:sz w:val="24"/>
          <w:szCs w:val="24"/>
          <w:lang w:val="ru-RU"/>
        </w:rPr>
        <w:t>(напомена: не доставља се у понуди)</w:t>
      </w:r>
    </w:p>
    <w:p w:rsidR="000735A1" w:rsidRPr="00B25141" w:rsidRDefault="000735A1" w:rsidP="000735A1">
      <w:pPr>
        <w:spacing w:before="0"/>
        <w:rPr>
          <w:rFonts w:cs="Arial"/>
          <w:color w:val="000000" w:themeColor="text1"/>
          <w:sz w:val="24"/>
          <w:szCs w:val="24"/>
          <w:lang w:val="ru-RU"/>
        </w:rPr>
      </w:pPr>
    </w:p>
    <w:p w:rsidR="000735A1" w:rsidRPr="00512F6E" w:rsidRDefault="000735A1" w:rsidP="000735A1">
      <w:pPr>
        <w:spacing w:before="0"/>
        <w:rPr>
          <w:rFonts w:cs="Arial"/>
          <w:color w:val="000000" w:themeColor="text1"/>
          <w:sz w:val="24"/>
          <w:szCs w:val="24"/>
          <w:lang w:val="ru-RU"/>
        </w:rPr>
      </w:pPr>
      <w:r w:rsidRPr="00B25141">
        <w:rPr>
          <w:rFonts w:cs="Arial"/>
          <w:color w:val="000000" w:themeColor="text1"/>
          <w:sz w:val="24"/>
          <w:szCs w:val="24"/>
          <w:lang w:val="ru-RU"/>
        </w:rPr>
        <w:t xml:space="preserve">ДУЖНИК:  </w:t>
      </w:r>
      <w:r w:rsidRPr="00512F6E">
        <w:rPr>
          <w:rFonts w:cs="Arial"/>
          <w:color w:val="000000" w:themeColor="text1"/>
          <w:sz w:val="24"/>
          <w:szCs w:val="24"/>
          <w:lang w:val="ru-RU"/>
        </w:rPr>
        <w:t>…………………………………………………………………………........................</w:t>
      </w:r>
    </w:p>
    <w:p w:rsidR="000735A1" w:rsidRPr="00B25141" w:rsidRDefault="000735A1" w:rsidP="000735A1">
      <w:pPr>
        <w:spacing w:before="0"/>
        <w:rPr>
          <w:rFonts w:cs="Arial"/>
          <w:color w:val="000000" w:themeColor="text1"/>
          <w:sz w:val="24"/>
          <w:szCs w:val="24"/>
          <w:lang w:val="ru-RU"/>
        </w:rPr>
      </w:pPr>
      <w:r w:rsidRPr="00B25141">
        <w:rPr>
          <w:rFonts w:cs="Arial"/>
          <w:color w:val="000000" w:themeColor="text1"/>
          <w:sz w:val="24"/>
          <w:szCs w:val="24"/>
          <w:lang w:val="ru-RU"/>
        </w:rPr>
        <w:t>(назив и седиште Понуђача)</w:t>
      </w:r>
    </w:p>
    <w:p w:rsidR="000735A1" w:rsidRPr="00B25141" w:rsidRDefault="000735A1" w:rsidP="000735A1">
      <w:pPr>
        <w:spacing w:before="0"/>
        <w:rPr>
          <w:rFonts w:cs="Arial"/>
          <w:color w:val="000000" w:themeColor="text1"/>
          <w:sz w:val="24"/>
          <w:szCs w:val="24"/>
          <w:lang w:val="ru-RU"/>
        </w:rPr>
      </w:pPr>
      <w:r w:rsidRPr="00B25141">
        <w:rPr>
          <w:rFonts w:cs="Arial"/>
          <w:color w:val="000000" w:themeColor="text1"/>
          <w:sz w:val="24"/>
          <w:szCs w:val="24"/>
          <w:lang w:val="ru-RU"/>
        </w:rPr>
        <w:t>МАТИЧНИ БРОЈ ДУЖНИКА (Понуђача): ..................................................................</w:t>
      </w:r>
    </w:p>
    <w:p w:rsidR="000735A1" w:rsidRPr="00B25141" w:rsidRDefault="000735A1" w:rsidP="000735A1">
      <w:pPr>
        <w:spacing w:before="0"/>
        <w:rPr>
          <w:rFonts w:cs="Arial"/>
          <w:color w:val="000000" w:themeColor="text1"/>
          <w:sz w:val="24"/>
          <w:szCs w:val="24"/>
          <w:lang w:val="ru-RU"/>
        </w:rPr>
      </w:pPr>
      <w:r w:rsidRPr="00B25141">
        <w:rPr>
          <w:rFonts w:cs="Arial"/>
          <w:color w:val="000000" w:themeColor="text1"/>
          <w:sz w:val="24"/>
          <w:szCs w:val="24"/>
          <w:lang w:val="ru-RU"/>
        </w:rPr>
        <w:t>ТЕКУЋИ РАЧУН ДУЖНИКА (Понуђача): ...................................................................</w:t>
      </w:r>
    </w:p>
    <w:p w:rsidR="000735A1" w:rsidRPr="00B25141" w:rsidRDefault="000735A1" w:rsidP="000735A1">
      <w:pPr>
        <w:spacing w:before="0"/>
        <w:rPr>
          <w:rFonts w:cs="Arial"/>
          <w:color w:val="000000" w:themeColor="text1"/>
          <w:sz w:val="24"/>
          <w:szCs w:val="24"/>
          <w:lang w:val="ru-RU"/>
        </w:rPr>
      </w:pPr>
      <w:r w:rsidRPr="00B25141">
        <w:rPr>
          <w:rFonts w:cs="Arial"/>
          <w:color w:val="000000" w:themeColor="text1"/>
          <w:sz w:val="24"/>
          <w:szCs w:val="24"/>
          <w:lang w:val="ru-RU"/>
        </w:rPr>
        <w:t>ПИБ ДУЖНИКА (Понуђача): ........................................................................................</w:t>
      </w:r>
    </w:p>
    <w:p w:rsidR="000735A1" w:rsidRPr="00B25141" w:rsidRDefault="000735A1" w:rsidP="000735A1">
      <w:pPr>
        <w:spacing w:before="0"/>
        <w:rPr>
          <w:rFonts w:cs="Arial"/>
          <w:color w:val="000000" w:themeColor="text1"/>
          <w:sz w:val="24"/>
          <w:szCs w:val="24"/>
          <w:lang w:val="ru-RU"/>
        </w:rPr>
      </w:pPr>
    </w:p>
    <w:p w:rsidR="000735A1" w:rsidRPr="00B25141" w:rsidRDefault="000735A1" w:rsidP="000735A1">
      <w:pPr>
        <w:spacing w:before="0"/>
        <w:rPr>
          <w:rFonts w:cs="Arial"/>
          <w:color w:val="000000" w:themeColor="text1"/>
          <w:sz w:val="24"/>
          <w:szCs w:val="24"/>
          <w:lang w:val="ru-RU"/>
        </w:rPr>
      </w:pPr>
      <w:r w:rsidRPr="00B25141">
        <w:rPr>
          <w:rFonts w:cs="Arial"/>
          <w:color w:val="000000" w:themeColor="text1"/>
          <w:sz w:val="24"/>
          <w:szCs w:val="24"/>
          <w:lang w:val="ru-RU"/>
        </w:rPr>
        <w:t>и з д а ј е  д а н а ............................ године</w:t>
      </w:r>
    </w:p>
    <w:p w:rsidR="000735A1" w:rsidRPr="00B25141" w:rsidRDefault="000735A1" w:rsidP="000735A1">
      <w:pPr>
        <w:spacing w:before="0"/>
        <w:rPr>
          <w:rFonts w:cs="Arial"/>
          <w:color w:val="000000" w:themeColor="text1"/>
          <w:sz w:val="24"/>
          <w:szCs w:val="24"/>
          <w:lang w:val="ru-RU"/>
        </w:rPr>
      </w:pPr>
    </w:p>
    <w:p w:rsidR="000735A1" w:rsidRPr="00B25141" w:rsidRDefault="000735A1" w:rsidP="000735A1">
      <w:pPr>
        <w:spacing w:before="0"/>
        <w:rPr>
          <w:rFonts w:cs="Arial"/>
          <w:color w:val="000000" w:themeColor="text1"/>
          <w:sz w:val="24"/>
          <w:szCs w:val="24"/>
          <w:lang w:val="ru-RU"/>
        </w:rPr>
      </w:pPr>
    </w:p>
    <w:p w:rsidR="000735A1" w:rsidRPr="00B25141" w:rsidRDefault="000735A1" w:rsidP="000735A1">
      <w:pPr>
        <w:spacing w:before="0"/>
        <w:jc w:val="center"/>
        <w:rPr>
          <w:rFonts w:cs="Arial"/>
          <w:b/>
          <w:color w:val="000000" w:themeColor="text1"/>
          <w:sz w:val="24"/>
          <w:szCs w:val="24"/>
          <w:lang w:val="ru-RU"/>
        </w:rPr>
      </w:pPr>
      <w:r w:rsidRPr="00B25141">
        <w:rPr>
          <w:rFonts w:cs="Arial"/>
          <w:b/>
          <w:color w:val="000000" w:themeColor="text1"/>
          <w:sz w:val="24"/>
          <w:szCs w:val="24"/>
          <w:lang w:val="ru-RU"/>
        </w:rPr>
        <w:t xml:space="preserve">МЕНИЧНО ПИСМО – ОВЛАШЋЕЊЕ ЗА КОРИСНИКА  БЛАНКО </w:t>
      </w:r>
      <w:r w:rsidRPr="00512F6E">
        <w:rPr>
          <w:rFonts w:cs="Arial"/>
          <w:b/>
          <w:color w:val="000000" w:themeColor="text1"/>
          <w:sz w:val="24"/>
          <w:szCs w:val="24"/>
          <w:lang w:val="sr-Cyrl-RS"/>
        </w:rPr>
        <w:t>СОПСТВЕНЕ</w:t>
      </w:r>
      <w:r w:rsidRPr="00B25141">
        <w:rPr>
          <w:rFonts w:cs="Arial"/>
          <w:b/>
          <w:color w:val="000000" w:themeColor="text1"/>
          <w:sz w:val="24"/>
          <w:szCs w:val="24"/>
          <w:lang w:val="ru-RU"/>
        </w:rPr>
        <w:t xml:space="preserve"> МЕНИЦЕ</w:t>
      </w:r>
    </w:p>
    <w:p w:rsidR="00A77941" w:rsidRPr="00B25141" w:rsidRDefault="00A77941" w:rsidP="000735A1">
      <w:pPr>
        <w:spacing w:before="0"/>
        <w:jc w:val="center"/>
        <w:rPr>
          <w:rFonts w:cs="Arial"/>
          <w:b/>
          <w:color w:val="000000" w:themeColor="text1"/>
          <w:sz w:val="24"/>
          <w:szCs w:val="24"/>
          <w:lang w:val="ru-RU"/>
        </w:rPr>
      </w:pPr>
    </w:p>
    <w:p w:rsidR="000735A1" w:rsidRPr="00B25141" w:rsidRDefault="000735A1" w:rsidP="000735A1">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themeColor="text1"/>
          <w:sz w:val="24"/>
          <w:szCs w:val="24"/>
          <w:lang w:val="ru-RU"/>
        </w:rPr>
      </w:pPr>
      <w:r w:rsidRPr="00B25141">
        <w:rPr>
          <w:rFonts w:cs="Arial"/>
          <w:b w:val="0"/>
          <w:color w:val="000000" w:themeColor="text1"/>
          <w:sz w:val="24"/>
          <w:szCs w:val="24"/>
          <w:lang w:val="ru-RU"/>
        </w:rPr>
        <w:t xml:space="preserve">КОРИСНИК - ПОВЕРИЛАЦ:Јавно предузеће „Електроприведа Србије“ </w:t>
      </w:r>
      <w:r w:rsidRPr="00512F6E">
        <w:rPr>
          <w:rFonts w:cs="Arial"/>
          <w:b w:val="0"/>
          <w:color w:val="000000" w:themeColor="text1"/>
          <w:sz w:val="24"/>
          <w:szCs w:val="24"/>
          <w:lang w:val="sr-Cyrl-RS"/>
        </w:rPr>
        <w:t>Београд, Улица ц</w:t>
      </w:r>
      <w:r w:rsidR="00A77941" w:rsidRPr="00B25141">
        <w:rPr>
          <w:rFonts w:cs="Arial"/>
          <w:b w:val="0"/>
          <w:color w:val="000000" w:themeColor="text1"/>
          <w:sz w:val="24"/>
          <w:szCs w:val="24"/>
          <w:lang w:val="ru-RU"/>
        </w:rPr>
        <w:t>арице Милице број 2</w:t>
      </w:r>
      <w:r w:rsidR="00A77941" w:rsidRPr="00512F6E">
        <w:rPr>
          <w:rFonts w:cs="Arial"/>
          <w:b w:val="0"/>
          <w:color w:val="000000" w:themeColor="text1"/>
          <w:sz w:val="24"/>
          <w:szCs w:val="24"/>
          <w:lang w:val="sr-Cyrl-RS"/>
        </w:rPr>
        <w:t>,</w:t>
      </w:r>
      <w:r w:rsidRPr="00512F6E">
        <w:rPr>
          <w:rFonts w:cs="Arial"/>
          <w:b w:val="0"/>
          <w:color w:val="000000" w:themeColor="text1"/>
          <w:sz w:val="24"/>
          <w:szCs w:val="24"/>
          <w:lang w:val="sr-Cyrl-RS"/>
        </w:rPr>
        <w:t xml:space="preserve"> </w:t>
      </w:r>
      <w:r w:rsidRPr="00B25141">
        <w:rPr>
          <w:rFonts w:cs="Arial"/>
          <w:b w:val="0"/>
          <w:color w:val="000000" w:themeColor="text1"/>
          <w:sz w:val="24"/>
          <w:szCs w:val="24"/>
          <w:lang w:val="ru-RU"/>
        </w:rPr>
        <w:t>11</w:t>
      </w:r>
      <w:r w:rsidR="00A77941" w:rsidRPr="00512F6E">
        <w:rPr>
          <w:rFonts w:cs="Arial"/>
          <w:b w:val="0"/>
          <w:color w:val="000000" w:themeColor="text1"/>
          <w:sz w:val="24"/>
          <w:szCs w:val="24"/>
          <w:lang w:val="sr-Cyrl-RS"/>
        </w:rPr>
        <w:t xml:space="preserve"> </w:t>
      </w:r>
      <w:r w:rsidRPr="00B25141">
        <w:rPr>
          <w:rFonts w:cs="Arial"/>
          <w:b w:val="0"/>
          <w:color w:val="000000" w:themeColor="text1"/>
          <w:sz w:val="24"/>
          <w:szCs w:val="24"/>
          <w:lang w:val="ru-RU"/>
        </w:rPr>
        <w:t xml:space="preserve">000 Београд, Матични број 20053658, ПИБ 103920327, </w:t>
      </w:r>
    </w:p>
    <w:p w:rsidR="000735A1" w:rsidRPr="00512F6E" w:rsidRDefault="000735A1" w:rsidP="000735A1">
      <w:pPr>
        <w:tabs>
          <w:tab w:val="left" w:pos="1418"/>
        </w:tabs>
        <w:spacing w:before="0"/>
        <w:rPr>
          <w:rFonts w:cs="Arial"/>
          <w:color w:val="000000" w:themeColor="text1"/>
          <w:sz w:val="24"/>
          <w:szCs w:val="24"/>
          <w:lang w:val="sr-Cyrl-RS"/>
        </w:rPr>
      </w:pPr>
    </w:p>
    <w:p w:rsidR="000735A1" w:rsidRPr="00B25141" w:rsidRDefault="000735A1" w:rsidP="000735A1">
      <w:pPr>
        <w:spacing w:before="0"/>
        <w:rPr>
          <w:rFonts w:cs="Arial"/>
          <w:color w:val="000000" w:themeColor="text1"/>
          <w:sz w:val="24"/>
          <w:szCs w:val="24"/>
          <w:lang w:val="ru-RU"/>
        </w:rPr>
      </w:pPr>
      <w:r w:rsidRPr="00B25141">
        <w:rPr>
          <w:rFonts w:cs="Arial"/>
          <w:color w:val="000000" w:themeColor="text1"/>
          <w:sz w:val="24"/>
          <w:szCs w:val="24"/>
          <w:lang w:val="ru-RU"/>
        </w:rPr>
        <w:t xml:space="preserve">Предајемо вам 1 (једну) потписану и оверену, бланко  </w:t>
      </w:r>
      <w:r w:rsidRPr="00512F6E">
        <w:rPr>
          <w:rFonts w:cs="Arial"/>
          <w:color w:val="000000" w:themeColor="text1"/>
          <w:sz w:val="24"/>
          <w:szCs w:val="24"/>
          <w:lang w:val="sr-Cyrl-RS"/>
        </w:rPr>
        <w:t>сопствену</w:t>
      </w:r>
      <w:r w:rsidRPr="00B25141">
        <w:rPr>
          <w:rFonts w:cs="Arial"/>
          <w:color w:val="000000" w:themeColor="text1"/>
          <w:sz w:val="24"/>
          <w:szCs w:val="24"/>
          <w:lang w:val="ru-RU"/>
        </w:rPr>
        <w:t xml:space="preserve">  меницу</w:t>
      </w:r>
      <w:r w:rsidRPr="00512F6E">
        <w:rPr>
          <w:rFonts w:cs="Arial"/>
          <w:color w:val="000000" w:themeColor="text1"/>
          <w:sz w:val="24"/>
          <w:szCs w:val="24"/>
          <w:lang w:val="sr-Cyrl-RS"/>
        </w:rPr>
        <w:t xml:space="preserve"> која је неопозива, без права протеста и наплатива на први позив</w:t>
      </w:r>
      <w:r w:rsidRPr="00B25141">
        <w:rPr>
          <w:rFonts w:cs="Arial"/>
          <w:color w:val="000000" w:themeColor="text1"/>
          <w:sz w:val="24"/>
          <w:szCs w:val="24"/>
          <w:lang w:val="ru-RU"/>
        </w:rPr>
        <w:t>, серијски                 бр._________________ (уписати серијски број)  као средство финансијског обезбеђења</w:t>
      </w:r>
      <w:r w:rsidRPr="00512F6E">
        <w:rPr>
          <w:rFonts w:cs="Arial"/>
          <w:color w:val="000000" w:themeColor="text1"/>
          <w:sz w:val="24"/>
          <w:szCs w:val="24"/>
          <w:lang w:val="sr-Cyrl-RS"/>
        </w:rPr>
        <w:t xml:space="preserve"> за отклањање грешака у гарантном року</w:t>
      </w:r>
      <w:r w:rsidRPr="00B25141">
        <w:rPr>
          <w:rFonts w:cs="Arial"/>
          <w:color w:val="000000" w:themeColor="text1"/>
          <w:sz w:val="24"/>
          <w:szCs w:val="24"/>
          <w:lang w:val="ru-RU"/>
        </w:rPr>
        <w:t xml:space="preserve"> и овлашћујемо Јавно предузеће „Електроприведа Србије“ </w:t>
      </w:r>
      <w:r w:rsidRPr="00512F6E">
        <w:rPr>
          <w:rFonts w:cs="Arial"/>
          <w:color w:val="000000" w:themeColor="text1"/>
          <w:sz w:val="24"/>
          <w:szCs w:val="24"/>
          <w:lang w:val="sr-Cyrl-RS"/>
        </w:rPr>
        <w:t>Београд, Улица ц</w:t>
      </w:r>
      <w:r w:rsidRPr="00B25141">
        <w:rPr>
          <w:rFonts w:cs="Arial"/>
          <w:color w:val="000000" w:themeColor="text1"/>
          <w:sz w:val="24"/>
          <w:szCs w:val="24"/>
          <w:lang w:val="ru-RU"/>
        </w:rPr>
        <w:t xml:space="preserve">арице Милице број 2, Београд, као Повериоца, да предату меницу може попунити до максималног износа  од ___________________ динара, (и  словима  ___________________динара), по Уговору о 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w:t>
      </w:r>
      <w:r w:rsidRPr="00512F6E">
        <w:rPr>
          <w:rFonts w:cs="Arial"/>
          <w:color w:val="000000" w:themeColor="text1"/>
          <w:sz w:val="24"/>
          <w:szCs w:val="24"/>
        </w:rPr>
        <w:t>o</w:t>
      </w:r>
      <w:r w:rsidRPr="00B25141">
        <w:rPr>
          <w:rFonts w:cs="Arial"/>
          <w:color w:val="000000" w:themeColor="text1"/>
          <w:sz w:val="24"/>
          <w:szCs w:val="24"/>
          <w:lang w:val="ru-RU"/>
        </w:rPr>
        <w:t>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rsidR="000735A1" w:rsidRPr="00B25141" w:rsidRDefault="000735A1" w:rsidP="000735A1">
      <w:pPr>
        <w:spacing w:before="0"/>
        <w:rPr>
          <w:rFonts w:cs="Arial"/>
          <w:color w:val="000000" w:themeColor="text1"/>
          <w:sz w:val="24"/>
          <w:szCs w:val="24"/>
          <w:lang w:val="ru-RU"/>
        </w:rPr>
      </w:pPr>
    </w:p>
    <w:p w:rsidR="000735A1" w:rsidRPr="00B25141" w:rsidRDefault="000735A1" w:rsidP="000735A1">
      <w:pPr>
        <w:spacing w:before="0"/>
        <w:rPr>
          <w:rFonts w:cs="Arial"/>
          <w:color w:val="000000" w:themeColor="text1"/>
          <w:sz w:val="24"/>
          <w:szCs w:val="24"/>
          <w:lang w:val="ru-RU"/>
        </w:rPr>
      </w:pPr>
      <w:r w:rsidRPr="00B25141">
        <w:rPr>
          <w:rFonts w:cs="Arial"/>
          <w:color w:val="000000" w:themeColor="text1"/>
          <w:sz w:val="24"/>
          <w:szCs w:val="24"/>
          <w:lang w:val="ru-RU"/>
        </w:rPr>
        <w:t>Издата Бланко соло меница серијски број</w:t>
      </w:r>
      <w:r w:rsidRPr="00B25141">
        <w:rPr>
          <w:rFonts w:cs="Arial"/>
          <w:color w:val="000000" w:themeColor="text1"/>
          <w:sz w:val="24"/>
          <w:szCs w:val="24"/>
          <w:lang w:val="ru-RU"/>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Pr="00512F6E">
        <w:rPr>
          <w:rFonts w:cs="Arial"/>
          <w:color w:val="000000" w:themeColor="text1"/>
          <w:sz w:val="24"/>
          <w:szCs w:val="24"/>
          <w:lang w:val="sr-Cyrl-RS"/>
        </w:rPr>
        <w:t xml:space="preserve">30 </w:t>
      </w:r>
      <w:r w:rsidRPr="00B25141">
        <w:rPr>
          <w:rFonts w:cs="Arial"/>
          <w:color w:val="000000" w:themeColor="text1"/>
          <w:sz w:val="24"/>
          <w:szCs w:val="24"/>
          <w:lang w:val="ru-RU"/>
        </w:rPr>
        <w:t>(</w:t>
      </w:r>
      <w:r w:rsidRPr="00512F6E">
        <w:rPr>
          <w:rFonts w:cs="Arial"/>
          <w:color w:val="000000" w:themeColor="text1"/>
          <w:sz w:val="24"/>
          <w:szCs w:val="24"/>
          <w:lang w:val="sr-Cyrl-RS"/>
        </w:rPr>
        <w:t>тридесет</w:t>
      </w:r>
      <w:r w:rsidRPr="00B25141">
        <w:rPr>
          <w:rFonts w:cs="Arial"/>
          <w:color w:val="000000" w:themeColor="text1"/>
          <w:sz w:val="24"/>
          <w:szCs w:val="24"/>
          <w:lang w:val="ru-RU"/>
        </w:rPr>
        <w:t xml:space="preserve">) дана од </w:t>
      </w:r>
      <w:r w:rsidRPr="00512F6E">
        <w:rPr>
          <w:rFonts w:cs="Arial"/>
          <w:color w:val="000000" w:themeColor="text1"/>
          <w:sz w:val="24"/>
          <w:szCs w:val="24"/>
          <w:lang w:val="sr-Cyrl-RS"/>
        </w:rPr>
        <w:t>истека гарантног рока</w:t>
      </w:r>
      <w:r w:rsidRPr="00B25141">
        <w:rPr>
          <w:rFonts w:cs="Arial"/>
          <w:color w:val="000000" w:themeColor="text1"/>
          <w:sz w:val="24"/>
          <w:szCs w:val="24"/>
          <w:lang w:val="ru-RU"/>
        </w:rPr>
        <w:t xml:space="preserve"> с тим да евентуални продужетак </w:t>
      </w:r>
      <w:r w:rsidRPr="00512F6E">
        <w:rPr>
          <w:rFonts w:cs="Arial"/>
          <w:color w:val="000000" w:themeColor="text1"/>
          <w:sz w:val="24"/>
          <w:szCs w:val="24"/>
          <w:lang w:val="sr-Cyrl-RS"/>
        </w:rPr>
        <w:t xml:space="preserve">гарантног рока </w:t>
      </w:r>
      <w:r w:rsidRPr="00B25141">
        <w:rPr>
          <w:rFonts w:cs="Arial"/>
          <w:color w:val="000000" w:themeColor="text1"/>
          <w:sz w:val="24"/>
          <w:szCs w:val="24"/>
          <w:lang w:val="ru-RU"/>
        </w:rPr>
        <w:t>има за последицу и продужење рока важења менице и меничног овлашћења, за исти број дана за који ће бити продужен и рок за испоруку.</w:t>
      </w:r>
    </w:p>
    <w:p w:rsidR="000735A1" w:rsidRPr="00B25141" w:rsidRDefault="000735A1" w:rsidP="000735A1">
      <w:pPr>
        <w:spacing w:before="0"/>
        <w:rPr>
          <w:rFonts w:cs="Arial"/>
          <w:color w:val="000000" w:themeColor="text1"/>
          <w:sz w:val="24"/>
          <w:szCs w:val="24"/>
          <w:lang w:val="ru-RU"/>
        </w:rPr>
      </w:pPr>
      <w:r w:rsidRPr="00B25141">
        <w:rPr>
          <w:rFonts w:cs="Arial"/>
          <w:color w:val="000000" w:themeColor="text1"/>
          <w:sz w:val="24"/>
          <w:szCs w:val="24"/>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512F6E">
        <w:rPr>
          <w:rFonts w:cs="Arial"/>
          <w:color w:val="000000" w:themeColor="text1"/>
          <w:sz w:val="24"/>
          <w:szCs w:val="24"/>
        </w:rPr>
        <w:t>e</w:t>
      </w:r>
      <w:r w:rsidRPr="00B25141">
        <w:rPr>
          <w:rFonts w:cs="Arial"/>
          <w:color w:val="000000" w:themeColor="text1"/>
          <w:sz w:val="24"/>
          <w:szCs w:val="24"/>
          <w:lang w:val="ru-RU"/>
        </w:rPr>
        <w:t>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w:t>
      </w:r>
    </w:p>
    <w:p w:rsidR="000735A1" w:rsidRPr="00B25141" w:rsidRDefault="000735A1" w:rsidP="000735A1">
      <w:pPr>
        <w:spacing w:before="0"/>
        <w:rPr>
          <w:rFonts w:cs="Arial"/>
          <w:color w:val="000000" w:themeColor="text1"/>
          <w:sz w:val="24"/>
          <w:szCs w:val="24"/>
          <w:lang w:val="ru-RU"/>
        </w:rPr>
      </w:pPr>
      <w:r w:rsidRPr="00B25141">
        <w:rPr>
          <w:rFonts w:cs="Arial"/>
          <w:color w:val="000000" w:themeColor="text1"/>
          <w:sz w:val="24"/>
          <w:szCs w:val="24"/>
          <w:lang w:val="ru-RU"/>
        </w:rPr>
        <w:t xml:space="preserve">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w:t>
      </w:r>
      <w:r w:rsidRPr="00B25141">
        <w:rPr>
          <w:rFonts w:cs="Arial"/>
          <w:color w:val="000000" w:themeColor="text1"/>
          <w:sz w:val="24"/>
          <w:szCs w:val="24"/>
          <w:lang w:val="ru-RU"/>
        </w:rPr>
        <w:lastRenderedPageBreak/>
        <w:t>Дужника, оснивања нових правних субјеката од стране Дужника и других промена од значаја за правни промет.</w:t>
      </w:r>
    </w:p>
    <w:p w:rsidR="000735A1" w:rsidRPr="00B25141" w:rsidRDefault="000735A1" w:rsidP="000735A1">
      <w:pPr>
        <w:spacing w:before="0"/>
        <w:rPr>
          <w:rFonts w:cs="Arial"/>
          <w:color w:val="000000" w:themeColor="text1"/>
          <w:sz w:val="24"/>
          <w:szCs w:val="24"/>
          <w:lang w:val="ru-RU"/>
        </w:rPr>
      </w:pPr>
      <w:r w:rsidRPr="00B25141">
        <w:rPr>
          <w:rFonts w:cs="Arial"/>
          <w:color w:val="000000" w:themeColor="text1"/>
          <w:sz w:val="24"/>
          <w:szCs w:val="24"/>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0735A1" w:rsidRPr="00B25141" w:rsidRDefault="000735A1" w:rsidP="000735A1">
      <w:pPr>
        <w:spacing w:before="0"/>
        <w:rPr>
          <w:rFonts w:cs="Arial"/>
          <w:color w:val="000000" w:themeColor="text1"/>
          <w:sz w:val="24"/>
          <w:szCs w:val="24"/>
          <w:lang w:val="ru-RU"/>
        </w:rPr>
      </w:pPr>
    </w:p>
    <w:p w:rsidR="000735A1" w:rsidRPr="00B25141" w:rsidRDefault="000735A1" w:rsidP="000735A1">
      <w:pPr>
        <w:spacing w:before="0"/>
        <w:rPr>
          <w:rFonts w:cs="Arial"/>
          <w:color w:val="000000" w:themeColor="text1"/>
          <w:sz w:val="24"/>
          <w:szCs w:val="24"/>
          <w:lang w:val="ru-RU"/>
        </w:rPr>
      </w:pPr>
      <w:r w:rsidRPr="00B25141">
        <w:rPr>
          <w:rFonts w:cs="Arial"/>
          <w:color w:val="000000" w:themeColor="text1"/>
          <w:sz w:val="24"/>
          <w:szCs w:val="24"/>
          <w:lang w:val="ru-RU"/>
        </w:rPr>
        <w:t>Меница је потписана од стране овлашћеног лица за заступање Дужника _____________________(унети име и презиме овлашћеног лица).</w:t>
      </w:r>
    </w:p>
    <w:p w:rsidR="000735A1" w:rsidRPr="00B25141" w:rsidRDefault="000735A1" w:rsidP="000735A1">
      <w:pPr>
        <w:spacing w:before="0"/>
        <w:rPr>
          <w:rFonts w:cs="Arial"/>
          <w:color w:val="000000" w:themeColor="text1"/>
          <w:sz w:val="24"/>
          <w:szCs w:val="24"/>
          <w:lang w:val="ru-RU"/>
        </w:rPr>
      </w:pPr>
    </w:p>
    <w:p w:rsidR="000735A1" w:rsidRPr="00B25141" w:rsidRDefault="000735A1" w:rsidP="000735A1">
      <w:pPr>
        <w:spacing w:before="0"/>
        <w:rPr>
          <w:rFonts w:cs="Arial"/>
          <w:color w:val="000000" w:themeColor="text1"/>
          <w:sz w:val="24"/>
          <w:szCs w:val="24"/>
          <w:lang w:val="ru-RU"/>
        </w:rPr>
      </w:pPr>
      <w:r w:rsidRPr="00B25141">
        <w:rPr>
          <w:rFonts w:cs="Arial"/>
          <w:color w:val="000000" w:themeColor="text1"/>
          <w:sz w:val="24"/>
          <w:szCs w:val="24"/>
          <w:lang w:val="ru-RU"/>
        </w:rPr>
        <w:t>Ово менично писмо - овлашћење сачињено је у 2 (два) истоветна примерка, од којих је 1 (један) примерак за Повериоца, а 1 (један) задржава Дужник.</w:t>
      </w:r>
    </w:p>
    <w:p w:rsidR="000735A1" w:rsidRPr="00512F6E" w:rsidRDefault="000735A1" w:rsidP="000735A1">
      <w:pPr>
        <w:spacing w:before="0"/>
        <w:rPr>
          <w:rFonts w:cs="Arial"/>
          <w:color w:val="000000" w:themeColor="text1"/>
          <w:sz w:val="24"/>
          <w:szCs w:val="24"/>
        </w:rPr>
      </w:pPr>
      <w:r w:rsidRPr="00512F6E">
        <w:rPr>
          <w:rFonts w:cs="Arial"/>
          <w:color w:val="000000" w:themeColor="text1"/>
          <w:sz w:val="24"/>
          <w:szCs w:val="24"/>
        </w:rPr>
        <w:t xml:space="preserve">Место и датум издавања Овлашћења          </w:t>
      </w:r>
    </w:p>
    <w:p w:rsidR="000735A1" w:rsidRPr="00512F6E" w:rsidRDefault="000735A1" w:rsidP="000735A1">
      <w:pPr>
        <w:spacing w:before="0"/>
        <w:rPr>
          <w:rFonts w:cs="Arial"/>
          <w:color w:val="000000" w:themeColor="text1"/>
          <w:sz w:val="24"/>
          <w:szCs w:val="24"/>
        </w:rPr>
      </w:pPr>
      <w:r w:rsidRPr="00512F6E">
        <w:rPr>
          <w:rFonts w:cs="Arial"/>
          <w:color w:val="000000" w:themeColor="text1"/>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0735A1" w:rsidRPr="00512F6E" w:rsidTr="00FF694A">
        <w:trPr>
          <w:jc w:val="center"/>
        </w:trPr>
        <w:tc>
          <w:tcPr>
            <w:tcW w:w="3882" w:type="dxa"/>
          </w:tcPr>
          <w:p w:rsidR="000735A1" w:rsidRPr="00512F6E" w:rsidRDefault="000735A1" w:rsidP="00FF694A">
            <w:pPr>
              <w:spacing w:before="0"/>
              <w:jc w:val="center"/>
              <w:rPr>
                <w:rFonts w:cs="Arial"/>
                <w:color w:val="000000" w:themeColor="text1"/>
                <w:sz w:val="24"/>
                <w:szCs w:val="24"/>
              </w:rPr>
            </w:pPr>
            <w:r w:rsidRPr="00512F6E">
              <w:rPr>
                <w:rFonts w:cs="Arial"/>
                <w:color w:val="000000" w:themeColor="text1"/>
                <w:sz w:val="24"/>
                <w:szCs w:val="24"/>
              </w:rPr>
              <w:t>Датум:</w:t>
            </w:r>
          </w:p>
        </w:tc>
        <w:tc>
          <w:tcPr>
            <w:tcW w:w="2127" w:type="dxa"/>
          </w:tcPr>
          <w:p w:rsidR="000735A1" w:rsidRPr="00512F6E" w:rsidRDefault="000735A1" w:rsidP="00FF694A">
            <w:pPr>
              <w:spacing w:before="0"/>
              <w:jc w:val="center"/>
              <w:rPr>
                <w:rFonts w:cs="Arial"/>
                <w:color w:val="000000" w:themeColor="text1"/>
                <w:sz w:val="24"/>
                <w:szCs w:val="24"/>
                <w:lang w:val="ru-RU"/>
              </w:rPr>
            </w:pPr>
          </w:p>
        </w:tc>
        <w:tc>
          <w:tcPr>
            <w:tcW w:w="4022" w:type="dxa"/>
          </w:tcPr>
          <w:p w:rsidR="000735A1" w:rsidRPr="00512F6E" w:rsidRDefault="000735A1" w:rsidP="00FF694A">
            <w:pPr>
              <w:spacing w:before="0"/>
              <w:jc w:val="center"/>
              <w:rPr>
                <w:rFonts w:cs="Arial"/>
                <w:color w:val="000000" w:themeColor="text1"/>
                <w:sz w:val="24"/>
                <w:szCs w:val="24"/>
                <w:lang w:val="ru-RU"/>
              </w:rPr>
            </w:pPr>
            <w:r w:rsidRPr="00512F6E">
              <w:rPr>
                <w:rFonts w:cs="Arial"/>
                <w:color w:val="000000" w:themeColor="text1"/>
                <w:sz w:val="24"/>
                <w:szCs w:val="24"/>
              </w:rPr>
              <w:t>Понуђач</w:t>
            </w:r>
            <w:r w:rsidRPr="00512F6E">
              <w:rPr>
                <w:rFonts w:cs="Arial"/>
                <w:color w:val="000000" w:themeColor="text1"/>
                <w:sz w:val="24"/>
                <w:szCs w:val="24"/>
                <w:lang w:val="ru-RU"/>
              </w:rPr>
              <w:t>:</w:t>
            </w:r>
          </w:p>
        </w:tc>
      </w:tr>
      <w:tr w:rsidR="000735A1" w:rsidRPr="00512F6E" w:rsidTr="00FF694A">
        <w:trPr>
          <w:jc w:val="center"/>
        </w:trPr>
        <w:tc>
          <w:tcPr>
            <w:tcW w:w="3882" w:type="dxa"/>
          </w:tcPr>
          <w:p w:rsidR="000735A1" w:rsidRPr="00512F6E" w:rsidRDefault="000735A1" w:rsidP="00FF694A">
            <w:pPr>
              <w:spacing w:before="0"/>
              <w:jc w:val="center"/>
              <w:rPr>
                <w:rFonts w:cs="Arial"/>
                <w:color w:val="000000" w:themeColor="text1"/>
                <w:sz w:val="24"/>
                <w:szCs w:val="24"/>
              </w:rPr>
            </w:pPr>
          </w:p>
        </w:tc>
        <w:tc>
          <w:tcPr>
            <w:tcW w:w="2127" w:type="dxa"/>
          </w:tcPr>
          <w:p w:rsidR="000735A1" w:rsidRPr="00512F6E" w:rsidRDefault="000735A1" w:rsidP="00FF694A">
            <w:pPr>
              <w:spacing w:before="0"/>
              <w:jc w:val="center"/>
              <w:rPr>
                <w:rFonts w:cs="Arial"/>
                <w:color w:val="000000" w:themeColor="text1"/>
                <w:sz w:val="24"/>
                <w:szCs w:val="24"/>
              </w:rPr>
            </w:pPr>
            <w:r w:rsidRPr="00512F6E">
              <w:rPr>
                <w:rFonts w:cs="Arial"/>
                <w:color w:val="000000" w:themeColor="text1"/>
                <w:sz w:val="24"/>
                <w:szCs w:val="24"/>
              </w:rPr>
              <w:t>М.П.</w:t>
            </w:r>
          </w:p>
        </w:tc>
        <w:tc>
          <w:tcPr>
            <w:tcW w:w="4022" w:type="dxa"/>
          </w:tcPr>
          <w:p w:rsidR="000735A1" w:rsidRPr="00512F6E" w:rsidRDefault="000735A1" w:rsidP="00FF694A">
            <w:pPr>
              <w:spacing w:before="0"/>
              <w:jc w:val="center"/>
              <w:rPr>
                <w:rFonts w:cs="Arial"/>
                <w:color w:val="000000" w:themeColor="text1"/>
                <w:sz w:val="24"/>
                <w:szCs w:val="24"/>
                <w:lang w:val="ru-RU"/>
              </w:rPr>
            </w:pPr>
          </w:p>
        </w:tc>
      </w:tr>
      <w:tr w:rsidR="000735A1" w:rsidRPr="00512F6E" w:rsidTr="00FF694A">
        <w:trPr>
          <w:jc w:val="center"/>
        </w:trPr>
        <w:tc>
          <w:tcPr>
            <w:tcW w:w="3882" w:type="dxa"/>
            <w:tcBorders>
              <w:bottom w:val="single" w:sz="4" w:space="0" w:color="auto"/>
            </w:tcBorders>
          </w:tcPr>
          <w:p w:rsidR="000735A1" w:rsidRPr="00512F6E" w:rsidRDefault="000735A1" w:rsidP="00FF694A">
            <w:pPr>
              <w:spacing w:before="0"/>
              <w:jc w:val="center"/>
              <w:rPr>
                <w:rFonts w:cs="Arial"/>
                <w:color w:val="000000" w:themeColor="text1"/>
                <w:sz w:val="24"/>
                <w:szCs w:val="24"/>
              </w:rPr>
            </w:pPr>
          </w:p>
        </w:tc>
        <w:tc>
          <w:tcPr>
            <w:tcW w:w="2127" w:type="dxa"/>
          </w:tcPr>
          <w:p w:rsidR="000735A1" w:rsidRPr="00512F6E" w:rsidRDefault="000735A1" w:rsidP="00FF694A">
            <w:pPr>
              <w:spacing w:before="0"/>
              <w:jc w:val="center"/>
              <w:rPr>
                <w:rFonts w:cs="Arial"/>
                <w:color w:val="000000" w:themeColor="text1"/>
                <w:sz w:val="24"/>
                <w:szCs w:val="24"/>
                <w:lang w:val="ru-RU"/>
              </w:rPr>
            </w:pPr>
          </w:p>
        </w:tc>
        <w:tc>
          <w:tcPr>
            <w:tcW w:w="4022" w:type="dxa"/>
            <w:tcBorders>
              <w:bottom w:val="single" w:sz="4" w:space="0" w:color="auto"/>
            </w:tcBorders>
          </w:tcPr>
          <w:p w:rsidR="000735A1" w:rsidRPr="00512F6E" w:rsidRDefault="000735A1" w:rsidP="00FF694A">
            <w:pPr>
              <w:spacing w:before="0"/>
              <w:jc w:val="center"/>
              <w:rPr>
                <w:rFonts w:cs="Arial"/>
                <w:color w:val="000000" w:themeColor="text1"/>
                <w:sz w:val="24"/>
                <w:szCs w:val="24"/>
                <w:lang w:val="ru-RU"/>
              </w:rPr>
            </w:pPr>
          </w:p>
        </w:tc>
      </w:tr>
    </w:tbl>
    <w:p w:rsidR="000735A1" w:rsidRPr="00512F6E" w:rsidRDefault="000735A1" w:rsidP="000735A1">
      <w:pPr>
        <w:spacing w:before="0"/>
        <w:rPr>
          <w:rFonts w:cs="Arial"/>
          <w:color w:val="000000" w:themeColor="text1"/>
          <w:sz w:val="24"/>
          <w:szCs w:val="24"/>
        </w:rPr>
      </w:pPr>
    </w:p>
    <w:p w:rsidR="000735A1" w:rsidRPr="00512F6E" w:rsidRDefault="000735A1" w:rsidP="000735A1">
      <w:pPr>
        <w:spacing w:before="0"/>
        <w:rPr>
          <w:rFonts w:cs="Arial"/>
          <w:color w:val="000000" w:themeColor="text1"/>
          <w:sz w:val="24"/>
          <w:szCs w:val="24"/>
        </w:rPr>
      </w:pPr>
      <w:r w:rsidRPr="00512F6E">
        <w:rPr>
          <w:rFonts w:cs="Arial"/>
          <w:color w:val="000000" w:themeColor="text1"/>
          <w:sz w:val="24"/>
          <w:szCs w:val="24"/>
        </w:rPr>
        <w:t xml:space="preserve">                                                                                     Потпис овлашћеног лица</w:t>
      </w:r>
    </w:p>
    <w:p w:rsidR="000735A1" w:rsidRPr="00512F6E" w:rsidRDefault="000735A1" w:rsidP="000735A1">
      <w:pPr>
        <w:spacing w:before="0"/>
        <w:rPr>
          <w:rFonts w:cs="Arial"/>
          <w:color w:val="000000" w:themeColor="text1"/>
          <w:sz w:val="24"/>
          <w:szCs w:val="24"/>
        </w:rPr>
      </w:pPr>
    </w:p>
    <w:p w:rsidR="000735A1" w:rsidRPr="00512F6E" w:rsidRDefault="000735A1" w:rsidP="000735A1">
      <w:pPr>
        <w:spacing w:before="0"/>
        <w:rPr>
          <w:rFonts w:cs="Arial"/>
          <w:color w:val="000000" w:themeColor="text1"/>
          <w:sz w:val="24"/>
          <w:szCs w:val="24"/>
        </w:rPr>
      </w:pPr>
      <w:r w:rsidRPr="00512F6E">
        <w:rPr>
          <w:rFonts w:cs="Arial"/>
          <w:color w:val="000000" w:themeColor="text1"/>
          <w:sz w:val="24"/>
          <w:szCs w:val="24"/>
        </w:rPr>
        <w:t>Прилог:</w:t>
      </w:r>
    </w:p>
    <w:p w:rsidR="000735A1" w:rsidRPr="00B25141" w:rsidRDefault="000735A1" w:rsidP="000735A1">
      <w:pPr>
        <w:pStyle w:val="ListParagraph"/>
        <w:numPr>
          <w:ilvl w:val="0"/>
          <w:numId w:val="7"/>
        </w:numPr>
        <w:spacing w:before="0" w:after="0" w:line="240" w:lineRule="auto"/>
        <w:rPr>
          <w:rFonts w:ascii="Arial" w:hAnsi="Arial" w:cs="Arial"/>
          <w:color w:val="000000" w:themeColor="text1"/>
          <w:sz w:val="24"/>
          <w:szCs w:val="24"/>
          <w:lang w:val="ru-RU"/>
        </w:rPr>
      </w:pPr>
      <w:r w:rsidRPr="00B25141">
        <w:rPr>
          <w:rFonts w:ascii="Arial" w:hAnsi="Arial" w:cs="Arial"/>
          <w:color w:val="000000" w:themeColor="text1"/>
          <w:sz w:val="24"/>
          <w:szCs w:val="24"/>
          <w:lang w:val="ru-RU"/>
        </w:rPr>
        <w:t xml:space="preserve"> 1 једна потписана и оверена бланко </w:t>
      </w:r>
      <w:r w:rsidRPr="00512F6E">
        <w:rPr>
          <w:rFonts w:ascii="Arial" w:hAnsi="Arial" w:cs="Arial"/>
          <w:color w:val="000000" w:themeColor="text1"/>
          <w:sz w:val="24"/>
          <w:szCs w:val="24"/>
          <w:lang w:val="sr-Cyrl-RS"/>
        </w:rPr>
        <w:t>сопствена</w:t>
      </w:r>
      <w:r w:rsidRPr="00B25141">
        <w:rPr>
          <w:rFonts w:ascii="Arial" w:hAnsi="Arial" w:cs="Arial"/>
          <w:color w:val="000000" w:themeColor="text1"/>
          <w:sz w:val="24"/>
          <w:szCs w:val="24"/>
          <w:lang w:val="ru-RU"/>
        </w:rPr>
        <w:t xml:space="preserve"> меница као гаранција за </w:t>
      </w:r>
      <w:r w:rsidRPr="00512F6E">
        <w:rPr>
          <w:rFonts w:ascii="Arial" w:hAnsi="Arial" w:cs="Arial"/>
          <w:color w:val="000000" w:themeColor="text1"/>
          <w:sz w:val="24"/>
          <w:szCs w:val="24"/>
          <w:lang w:val="sr-Cyrl-RS"/>
        </w:rPr>
        <w:t>отклањање недостатака у гарантном року</w:t>
      </w:r>
      <w:r w:rsidRPr="00B25141">
        <w:rPr>
          <w:rFonts w:ascii="Arial" w:hAnsi="Arial" w:cs="Arial"/>
          <w:color w:val="000000" w:themeColor="text1"/>
          <w:sz w:val="24"/>
          <w:szCs w:val="24"/>
          <w:lang w:val="ru-RU"/>
        </w:rPr>
        <w:t xml:space="preserve"> </w:t>
      </w:r>
    </w:p>
    <w:p w:rsidR="000735A1" w:rsidRPr="00B25141" w:rsidRDefault="000735A1" w:rsidP="000735A1">
      <w:pPr>
        <w:pStyle w:val="ListParagraph"/>
        <w:numPr>
          <w:ilvl w:val="0"/>
          <w:numId w:val="7"/>
        </w:numPr>
        <w:spacing w:before="0" w:after="0" w:line="240" w:lineRule="auto"/>
        <w:rPr>
          <w:rFonts w:ascii="Arial" w:hAnsi="Arial" w:cs="Arial"/>
          <w:color w:val="000000" w:themeColor="text1"/>
          <w:sz w:val="24"/>
          <w:szCs w:val="24"/>
          <w:lang w:val="ru-RU"/>
        </w:rPr>
      </w:pPr>
      <w:r w:rsidRPr="00B25141">
        <w:rPr>
          <w:rFonts w:ascii="Arial" w:hAnsi="Arial" w:cs="Arial"/>
          <w:color w:val="000000" w:themeColor="text1"/>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735A1" w:rsidRPr="00512F6E" w:rsidRDefault="000735A1" w:rsidP="000735A1">
      <w:pPr>
        <w:pStyle w:val="ListParagraph"/>
        <w:numPr>
          <w:ilvl w:val="0"/>
          <w:numId w:val="7"/>
        </w:numPr>
        <w:spacing w:before="0" w:after="0" w:line="240" w:lineRule="auto"/>
        <w:rPr>
          <w:rFonts w:ascii="Arial" w:hAnsi="Arial" w:cs="Arial"/>
          <w:color w:val="000000" w:themeColor="text1"/>
          <w:sz w:val="24"/>
          <w:szCs w:val="24"/>
        </w:rPr>
      </w:pPr>
      <w:r w:rsidRPr="00512F6E">
        <w:rPr>
          <w:rFonts w:ascii="Arial" w:hAnsi="Arial" w:cs="Arial"/>
          <w:color w:val="000000" w:themeColor="text1"/>
          <w:sz w:val="24"/>
          <w:szCs w:val="24"/>
        </w:rPr>
        <w:t xml:space="preserve">фотокопију ОП обрасца </w:t>
      </w:r>
    </w:p>
    <w:p w:rsidR="000735A1" w:rsidRPr="00B25141" w:rsidRDefault="000735A1" w:rsidP="000735A1">
      <w:pPr>
        <w:pStyle w:val="ListParagraph"/>
        <w:numPr>
          <w:ilvl w:val="0"/>
          <w:numId w:val="7"/>
        </w:numPr>
        <w:spacing w:before="0" w:after="0" w:line="240" w:lineRule="auto"/>
        <w:rPr>
          <w:rFonts w:ascii="Arial" w:hAnsi="Arial" w:cs="Arial"/>
          <w:color w:val="000000" w:themeColor="text1"/>
          <w:sz w:val="24"/>
          <w:szCs w:val="24"/>
          <w:lang w:val="ru-RU"/>
        </w:rPr>
      </w:pPr>
      <w:r w:rsidRPr="00B25141">
        <w:rPr>
          <w:rFonts w:ascii="Arial" w:hAnsi="Arial" w:cs="Arial"/>
          <w:color w:val="000000" w:themeColor="text1"/>
          <w:sz w:val="24"/>
          <w:szCs w:val="24"/>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0735A1" w:rsidRPr="00B25141" w:rsidRDefault="000735A1" w:rsidP="000735A1">
      <w:pPr>
        <w:spacing w:before="0"/>
        <w:rPr>
          <w:rFonts w:cs="Arial"/>
          <w:color w:val="000000" w:themeColor="text1"/>
          <w:sz w:val="24"/>
          <w:szCs w:val="24"/>
          <w:lang w:val="ru-RU"/>
        </w:rPr>
      </w:pPr>
    </w:p>
    <w:p w:rsidR="000735A1" w:rsidRPr="00B25141" w:rsidRDefault="000735A1" w:rsidP="000735A1">
      <w:pPr>
        <w:spacing w:before="0"/>
        <w:rPr>
          <w:rFonts w:cs="Arial"/>
          <w:color w:val="000000" w:themeColor="text1"/>
          <w:sz w:val="24"/>
          <w:szCs w:val="24"/>
          <w:lang w:val="ru-RU"/>
        </w:rPr>
      </w:pPr>
    </w:p>
    <w:p w:rsidR="000735A1" w:rsidRPr="00B25141" w:rsidRDefault="000735A1" w:rsidP="000735A1">
      <w:pPr>
        <w:spacing w:before="0"/>
        <w:rPr>
          <w:rFonts w:cs="Arial"/>
          <w:color w:val="000000" w:themeColor="text1"/>
          <w:sz w:val="24"/>
          <w:szCs w:val="24"/>
          <w:lang w:val="ru-RU"/>
        </w:rPr>
      </w:pPr>
    </w:p>
    <w:p w:rsidR="000735A1" w:rsidRPr="00B25141" w:rsidRDefault="000735A1" w:rsidP="000735A1">
      <w:pPr>
        <w:spacing w:before="0"/>
        <w:rPr>
          <w:rFonts w:cs="Arial"/>
          <w:color w:val="000000" w:themeColor="text1"/>
          <w:sz w:val="24"/>
          <w:szCs w:val="24"/>
          <w:lang w:val="ru-RU"/>
        </w:rPr>
      </w:pPr>
    </w:p>
    <w:p w:rsidR="000735A1" w:rsidRPr="00512F6E" w:rsidRDefault="000735A1" w:rsidP="0058001A">
      <w:pPr>
        <w:spacing w:before="0"/>
        <w:ind w:left="720"/>
        <w:contextualSpacing/>
        <w:rPr>
          <w:rFonts w:eastAsia="Calibri" w:cs="Arial"/>
          <w:i/>
          <w:color w:val="000000" w:themeColor="text1"/>
          <w:sz w:val="24"/>
          <w:szCs w:val="24"/>
          <w:lang w:val="sr-Cyrl-RS"/>
        </w:rPr>
      </w:pPr>
    </w:p>
    <w:p w:rsidR="00677859" w:rsidRPr="00512F6E" w:rsidRDefault="00677859" w:rsidP="0058001A">
      <w:pPr>
        <w:spacing w:before="0"/>
        <w:ind w:left="720"/>
        <w:contextualSpacing/>
        <w:rPr>
          <w:rFonts w:eastAsia="Calibri" w:cs="Arial"/>
          <w:i/>
          <w:color w:val="000000" w:themeColor="text1"/>
          <w:sz w:val="24"/>
          <w:szCs w:val="24"/>
          <w:lang w:val="sr-Cyrl-RS"/>
        </w:rPr>
      </w:pPr>
    </w:p>
    <w:p w:rsidR="00677859" w:rsidRPr="00512F6E" w:rsidRDefault="00677859" w:rsidP="0058001A">
      <w:pPr>
        <w:spacing w:before="0"/>
        <w:ind w:left="720"/>
        <w:contextualSpacing/>
        <w:rPr>
          <w:rFonts w:eastAsia="Calibri" w:cs="Arial"/>
          <w:i/>
          <w:color w:val="000000" w:themeColor="text1"/>
          <w:sz w:val="24"/>
          <w:szCs w:val="24"/>
          <w:lang w:val="sr-Cyrl-RS"/>
        </w:rPr>
      </w:pPr>
    </w:p>
    <w:p w:rsidR="00677859" w:rsidRPr="00512F6E" w:rsidRDefault="00677859" w:rsidP="0058001A">
      <w:pPr>
        <w:spacing w:before="0"/>
        <w:ind w:left="720"/>
        <w:contextualSpacing/>
        <w:rPr>
          <w:rFonts w:eastAsia="Calibri" w:cs="Arial"/>
          <w:i/>
          <w:color w:val="000000" w:themeColor="text1"/>
          <w:sz w:val="24"/>
          <w:szCs w:val="24"/>
          <w:lang w:val="sr-Cyrl-RS"/>
        </w:rPr>
      </w:pPr>
    </w:p>
    <w:p w:rsidR="00677859" w:rsidRPr="00512F6E" w:rsidRDefault="00677859" w:rsidP="0058001A">
      <w:pPr>
        <w:spacing w:before="0"/>
        <w:ind w:left="720"/>
        <w:contextualSpacing/>
        <w:rPr>
          <w:rFonts w:eastAsia="Calibri" w:cs="Arial"/>
          <w:i/>
          <w:color w:val="000000" w:themeColor="text1"/>
          <w:sz w:val="24"/>
          <w:szCs w:val="24"/>
          <w:lang w:val="sr-Cyrl-RS"/>
        </w:rPr>
      </w:pPr>
    </w:p>
    <w:p w:rsidR="00677859" w:rsidRPr="00512F6E" w:rsidRDefault="00677859" w:rsidP="0058001A">
      <w:pPr>
        <w:spacing w:before="0"/>
        <w:ind w:left="720"/>
        <w:contextualSpacing/>
        <w:rPr>
          <w:rFonts w:eastAsia="Calibri" w:cs="Arial"/>
          <w:i/>
          <w:color w:val="000000" w:themeColor="text1"/>
          <w:sz w:val="24"/>
          <w:szCs w:val="24"/>
          <w:lang w:val="sr-Cyrl-RS"/>
        </w:rPr>
      </w:pPr>
    </w:p>
    <w:p w:rsidR="00677859" w:rsidRPr="00512F6E" w:rsidRDefault="00677859" w:rsidP="0058001A">
      <w:pPr>
        <w:spacing w:before="0"/>
        <w:ind w:left="720"/>
        <w:contextualSpacing/>
        <w:rPr>
          <w:rFonts w:eastAsia="Calibri" w:cs="Arial"/>
          <w:i/>
          <w:color w:val="000000" w:themeColor="text1"/>
          <w:sz w:val="24"/>
          <w:szCs w:val="24"/>
          <w:lang w:val="sr-Cyrl-RS"/>
        </w:rPr>
      </w:pPr>
    </w:p>
    <w:p w:rsidR="00162F98" w:rsidRPr="00512F6E" w:rsidRDefault="00162F98" w:rsidP="0058001A">
      <w:pPr>
        <w:spacing w:before="0"/>
        <w:ind w:left="720"/>
        <w:contextualSpacing/>
        <w:rPr>
          <w:rFonts w:eastAsia="Calibri" w:cs="Arial"/>
          <w:i/>
          <w:color w:val="000000" w:themeColor="text1"/>
          <w:sz w:val="24"/>
          <w:szCs w:val="24"/>
          <w:lang w:val="sr-Cyrl-RS"/>
        </w:rPr>
      </w:pPr>
    </w:p>
    <w:p w:rsidR="008039B5" w:rsidRPr="00512F6E" w:rsidRDefault="008039B5" w:rsidP="0058001A">
      <w:pPr>
        <w:spacing w:before="0"/>
        <w:ind w:left="720"/>
        <w:contextualSpacing/>
        <w:rPr>
          <w:rFonts w:eastAsia="Calibri" w:cs="Arial"/>
          <w:i/>
          <w:color w:val="000000" w:themeColor="text1"/>
          <w:sz w:val="24"/>
          <w:szCs w:val="24"/>
          <w:lang w:val="sr-Cyrl-RS"/>
        </w:rPr>
      </w:pPr>
    </w:p>
    <w:p w:rsidR="008039B5" w:rsidRPr="00512F6E" w:rsidRDefault="008039B5" w:rsidP="0058001A">
      <w:pPr>
        <w:spacing w:before="0"/>
        <w:ind w:left="720"/>
        <w:contextualSpacing/>
        <w:rPr>
          <w:rFonts w:eastAsia="Calibri" w:cs="Arial"/>
          <w:i/>
          <w:color w:val="000000" w:themeColor="text1"/>
          <w:sz w:val="24"/>
          <w:szCs w:val="24"/>
          <w:lang w:val="sr-Cyrl-RS"/>
        </w:rPr>
      </w:pPr>
    </w:p>
    <w:p w:rsidR="008039B5" w:rsidRPr="00512F6E" w:rsidRDefault="008039B5" w:rsidP="0058001A">
      <w:pPr>
        <w:spacing w:before="0"/>
        <w:ind w:left="720"/>
        <w:contextualSpacing/>
        <w:rPr>
          <w:rFonts w:eastAsia="Calibri" w:cs="Arial"/>
          <w:i/>
          <w:color w:val="000000" w:themeColor="text1"/>
          <w:sz w:val="24"/>
          <w:szCs w:val="24"/>
          <w:lang w:val="sr-Cyrl-RS"/>
        </w:rPr>
      </w:pPr>
    </w:p>
    <w:p w:rsidR="008039B5" w:rsidRPr="00512F6E" w:rsidRDefault="008039B5" w:rsidP="0058001A">
      <w:pPr>
        <w:spacing w:before="0"/>
        <w:ind w:left="720"/>
        <w:contextualSpacing/>
        <w:rPr>
          <w:rFonts w:eastAsia="Calibri" w:cs="Arial"/>
          <w:i/>
          <w:color w:val="000000" w:themeColor="text1"/>
          <w:sz w:val="24"/>
          <w:szCs w:val="24"/>
          <w:lang w:val="sr-Cyrl-RS"/>
        </w:rPr>
      </w:pPr>
    </w:p>
    <w:p w:rsidR="008039B5" w:rsidRPr="00512F6E" w:rsidRDefault="008039B5" w:rsidP="0058001A">
      <w:pPr>
        <w:spacing w:before="0"/>
        <w:ind w:left="720"/>
        <w:contextualSpacing/>
        <w:rPr>
          <w:rFonts w:eastAsia="Calibri" w:cs="Arial"/>
          <w:i/>
          <w:color w:val="000000" w:themeColor="text1"/>
          <w:sz w:val="24"/>
          <w:szCs w:val="24"/>
          <w:lang w:val="sr-Cyrl-RS"/>
        </w:rPr>
      </w:pPr>
    </w:p>
    <w:p w:rsidR="008039B5" w:rsidRPr="00512F6E" w:rsidRDefault="008039B5" w:rsidP="0058001A">
      <w:pPr>
        <w:spacing w:before="0"/>
        <w:ind w:left="720"/>
        <w:contextualSpacing/>
        <w:rPr>
          <w:rFonts w:eastAsia="Calibri" w:cs="Arial"/>
          <w:i/>
          <w:color w:val="000000" w:themeColor="text1"/>
          <w:sz w:val="24"/>
          <w:szCs w:val="24"/>
          <w:lang w:val="sr-Cyrl-RS"/>
        </w:rPr>
      </w:pPr>
    </w:p>
    <w:p w:rsidR="008039B5" w:rsidRPr="00512F6E" w:rsidRDefault="008039B5" w:rsidP="0058001A">
      <w:pPr>
        <w:spacing w:before="0"/>
        <w:ind w:left="720"/>
        <w:contextualSpacing/>
        <w:rPr>
          <w:rFonts w:eastAsia="Calibri" w:cs="Arial"/>
          <w:i/>
          <w:color w:val="000000" w:themeColor="text1"/>
          <w:sz w:val="24"/>
          <w:szCs w:val="24"/>
          <w:lang w:val="sr-Cyrl-RS"/>
        </w:rPr>
      </w:pPr>
    </w:p>
    <w:p w:rsidR="008039B5" w:rsidRPr="00512F6E" w:rsidRDefault="008039B5" w:rsidP="0058001A">
      <w:pPr>
        <w:spacing w:before="0"/>
        <w:ind w:left="720"/>
        <w:contextualSpacing/>
        <w:rPr>
          <w:rFonts w:eastAsia="Calibri" w:cs="Arial"/>
          <w:i/>
          <w:color w:val="000000" w:themeColor="text1"/>
          <w:sz w:val="24"/>
          <w:szCs w:val="24"/>
          <w:lang w:val="sr-Cyrl-RS"/>
        </w:rPr>
      </w:pPr>
    </w:p>
    <w:p w:rsidR="008039B5" w:rsidRPr="00512F6E" w:rsidRDefault="008039B5" w:rsidP="0058001A">
      <w:pPr>
        <w:spacing w:before="0"/>
        <w:ind w:left="720"/>
        <w:contextualSpacing/>
        <w:rPr>
          <w:rFonts w:eastAsia="Calibri" w:cs="Arial"/>
          <w:i/>
          <w:color w:val="000000" w:themeColor="text1"/>
          <w:sz w:val="24"/>
          <w:szCs w:val="24"/>
          <w:lang w:val="sr-Cyrl-RS"/>
        </w:rPr>
      </w:pPr>
    </w:p>
    <w:p w:rsidR="00A53FC6" w:rsidRPr="00512F6E" w:rsidRDefault="000017D6" w:rsidP="000017D6">
      <w:pPr>
        <w:pStyle w:val="Heading2"/>
        <w:jc w:val="right"/>
        <w:rPr>
          <w:rFonts w:cs="Arial"/>
          <w:sz w:val="24"/>
          <w:szCs w:val="24"/>
          <w:lang w:val="sr-Cyrl-CS"/>
        </w:rPr>
      </w:pPr>
      <w:r w:rsidRPr="00512F6E">
        <w:rPr>
          <w:rFonts w:cs="Arial"/>
          <w:sz w:val="24"/>
          <w:szCs w:val="24"/>
          <w:lang w:val="sr-Cyrl-CS"/>
        </w:rPr>
        <w:lastRenderedPageBreak/>
        <w:t>ПРИЛОГ 4.</w:t>
      </w:r>
    </w:p>
    <w:p w:rsidR="000017D6" w:rsidRPr="00512F6E" w:rsidRDefault="000017D6" w:rsidP="0058001A">
      <w:pPr>
        <w:spacing w:before="0"/>
        <w:jc w:val="center"/>
        <w:rPr>
          <w:rFonts w:cs="Arial"/>
          <w:b/>
          <w:color w:val="000000" w:themeColor="text1"/>
          <w:sz w:val="24"/>
          <w:szCs w:val="24"/>
          <w:lang w:val="sr-Cyrl-CS"/>
        </w:rPr>
      </w:pPr>
    </w:p>
    <w:p w:rsidR="00A53FC6" w:rsidRPr="00512F6E" w:rsidRDefault="00A53FC6" w:rsidP="0058001A">
      <w:pPr>
        <w:spacing w:before="0"/>
        <w:jc w:val="center"/>
        <w:rPr>
          <w:rFonts w:cs="Arial"/>
          <w:color w:val="000000" w:themeColor="text1"/>
          <w:sz w:val="24"/>
          <w:szCs w:val="24"/>
          <w:lang w:val="ru-RU"/>
        </w:rPr>
      </w:pPr>
      <w:r w:rsidRPr="00512F6E">
        <w:rPr>
          <w:rFonts w:cs="Arial"/>
          <w:b/>
          <w:color w:val="000000" w:themeColor="text1"/>
          <w:sz w:val="24"/>
          <w:szCs w:val="24"/>
          <w:lang w:val="sr-Cyrl-CS"/>
        </w:rPr>
        <w:t>ЗАПИСНИК О ИЗВРШЕНОЈ ИСПОРУЦИ ДОБАРА</w:t>
      </w:r>
    </w:p>
    <w:p w:rsidR="00A53FC6" w:rsidRPr="00512F6E" w:rsidRDefault="00A53FC6" w:rsidP="0058001A">
      <w:pPr>
        <w:spacing w:before="0"/>
        <w:rPr>
          <w:rFonts w:cs="Arial"/>
          <w:color w:val="000000" w:themeColor="text1"/>
          <w:sz w:val="24"/>
          <w:szCs w:val="24"/>
          <w:lang w:val="ru-RU"/>
        </w:rPr>
      </w:pPr>
    </w:p>
    <w:p w:rsidR="00A53FC6" w:rsidRPr="00512F6E" w:rsidRDefault="00A53FC6" w:rsidP="0058001A">
      <w:pPr>
        <w:spacing w:before="0"/>
        <w:rPr>
          <w:rFonts w:cs="Arial"/>
          <w:color w:val="000000" w:themeColor="text1"/>
          <w:sz w:val="24"/>
          <w:szCs w:val="24"/>
          <w:lang w:val="ru-RU"/>
        </w:rPr>
      </w:pPr>
      <w:r w:rsidRPr="00512F6E">
        <w:rPr>
          <w:rFonts w:cs="Arial"/>
          <w:color w:val="000000" w:themeColor="text1"/>
          <w:sz w:val="24"/>
          <w:szCs w:val="24"/>
          <w:lang w:val="ru-RU"/>
        </w:rPr>
        <w:tab/>
      </w:r>
      <w:r w:rsidRPr="00512F6E">
        <w:rPr>
          <w:rFonts w:cs="Arial"/>
          <w:color w:val="000000" w:themeColor="text1"/>
          <w:sz w:val="24"/>
          <w:szCs w:val="24"/>
          <w:lang w:val="ru-RU"/>
        </w:rPr>
        <w:tab/>
      </w:r>
      <w:r w:rsidRPr="00512F6E">
        <w:rPr>
          <w:rFonts w:cs="Arial"/>
          <w:color w:val="000000" w:themeColor="text1"/>
          <w:sz w:val="24"/>
          <w:szCs w:val="24"/>
          <w:lang w:val="ru-RU"/>
        </w:rPr>
        <w:tab/>
        <w:t>Датум</w:t>
      </w:r>
      <w:r w:rsidRPr="00512F6E">
        <w:rPr>
          <w:rFonts w:cs="Arial"/>
          <w:color w:val="000000" w:themeColor="text1"/>
          <w:sz w:val="24"/>
          <w:szCs w:val="24"/>
          <w:lang w:val="sr-Cyrl-RS"/>
        </w:rPr>
        <w:t xml:space="preserve"> </w:t>
      </w:r>
      <w:r w:rsidRPr="00512F6E">
        <w:rPr>
          <w:rFonts w:cs="Arial"/>
          <w:color w:val="000000" w:themeColor="text1"/>
          <w:sz w:val="24"/>
          <w:szCs w:val="24"/>
          <w:lang w:val="ru-RU"/>
        </w:rPr>
        <w:t>___________</w:t>
      </w:r>
    </w:p>
    <w:p w:rsidR="00A53FC6" w:rsidRPr="00512F6E" w:rsidRDefault="00A53FC6" w:rsidP="0058001A">
      <w:pPr>
        <w:spacing w:before="0"/>
        <w:ind w:left="1440" w:firstLine="720"/>
        <w:rPr>
          <w:rFonts w:cs="Arial"/>
          <w:color w:val="000000" w:themeColor="text1"/>
          <w:sz w:val="24"/>
          <w:szCs w:val="24"/>
          <w:lang w:val="ru-RU"/>
        </w:rPr>
      </w:pPr>
    </w:p>
    <w:p w:rsidR="00A53FC6" w:rsidRPr="00512F6E" w:rsidRDefault="00A53FC6" w:rsidP="0058001A">
      <w:pPr>
        <w:spacing w:before="0"/>
        <w:rPr>
          <w:rFonts w:cs="Arial"/>
          <w:color w:val="000000" w:themeColor="text1"/>
          <w:sz w:val="24"/>
          <w:szCs w:val="24"/>
          <w:lang w:val="ru-RU"/>
        </w:rPr>
      </w:pPr>
      <w:r w:rsidRPr="00512F6E">
        <w:rPr>
          <w:rFonts w:cs="Arial"/>
          <w:color w:val="000000" w:themeColor="text1"/>
          <w:sz w:val="24"/>
          <w:szCs w:val="24"/>
          <w:lang w:val="ru-RU"/>
        </w:rPr>
        <w:tab/>
      </w:r>
      <w:r w:rsidRPr="00512F6E">
        <w:rPr>
          <w:rFonts w:cs="Arial"/>
          <w:color w:val="000000" w:themeColor="text1"/>
          <w:sz w:val="24"/>
          <w:szCs w:val="24"/>
          <w:lang w:val="sr-Cyrl-RS"/>
        </w:rPr>
        <w:t>ПРОДАВАЦ:</w:t>
      </w:r>
      <w:r w:rsidRPr="00512F6E">
        <w:rPr>
          <w:rFonts w:cs="Arial"/>
          <w:color w:val="000000" w:themeColor="text1"/>
          <w:sz w:val="24"/>
          <w:szCs w:val="24"/>
          <w:lang w:val="ru-RU"/>
        </w:rPr>
        <w:tab/>
      </w:r>
      <w:r w:rsidRPr="00512F6E">
        <w:rPr>
          <w:rFonts w:cs="Arial"/>
          <w:color w:val="000000" w:themeColor="text1"/>
          <w:sz w:val="24"/>
          <w:szCs w:val="24"/>
          <w:lang w:val="ru-RU"/>
        </w:rPr>
        <w:tab/>
      </w:r>
      <w:r w:rsidRPr="00512F6E">
        <w:rPr>
          <w:rFonts w:cs="Arial"/>
          <w:color w:val="000000" w:themeColor="text1"/>
          <w:sz w:val="24"/>
          <w:szCs w:val="24"/>
          <w:lang w:val="ru-RU"/>
        </w:rPr>
        <w:tab/>
      </w:r>
      <w:r w:rsidRPr="00512F6E">
        <w:rPr>
          <w:rFonts w:cs="Arial"/>
          <w:color w:val="000000" w:themeColor="text1"/>
          <w:sz w:val="24"/>
          <w:szCs w:val="24"/>
          <w:lang w:val="ru-RU"/>
        </w:rPr>
        <w:tab/>
        <w:t xml:space="preserve">                             КУПАЦ:</w:t>
      </w:r>
    </w:p>
    <w:p w:rsidR="00A53FC6" w:rsidRPr="00512F6E" w:rsidRDefault="00A53FC6" w:rsidP="0058001A">
      <w:pPr>
        <w:spacing w:before="0"/>
        <w:rPr>
          <w:rFonts w:cs="Arial"/>
          <w:color w:val="000000" w:themeColor="text1"/>
          <w:sz w:val="24"/>
          <w:szCs w:val="24"/>
          <w:lang w:val="ru-RU"/>
        </w:rPr>
      </w:pPr>
      <w:r w:rsidRPr="00512F6E">
        <w:rPr>
          <w:rFonts w:cs="Arial"/>
          <w:color w:val="000000" w:themeColor="text1"/>
          <w:sz w:val="24"/>
          <w:szCs w:val="24"/>
          <w:lang w:val="sr-Latn-RS"/>
        </w:rPr>
        <w:t xml:space="preserve"> </w:t>
      </w:r>
      <w:r w:rsidRPr="00512F6E">
        <w:rPr>
          <w:rFonts w:cs="Arial"/>
          <w:color w:val="000000" w:themeColor="text1"/>
          <w:sz w:val="24"/>
          <w:szCs w:val="24"/>
          <w:lang w:val="ru-RU"/>
        </w:rPr>
        <w:t>___________________________                               ____________________________</w:t>
      </w:r>
    </w:p>
    <w:p w:rsidR="00A53FC6" w:rsidRPr="00512F6E" w:rsidRDefault="00A53FC6" w:rsidP="0058001A">
      <w:pPr>
        <w:spacing w:before="0"/>
        <w:rPr>
          <w:rFonts w:cs="Arial"/>
          <w:color w:val="000000" w:themeColor="text1"/>
          <w:sz w:val="24"/>
          <w:szCs w:val="24"/>
          <w:lang w:val="sr-Cyrl-RS"/>
        </w:rPr>
      </w:pPr>
      <w:r w:rsidRPr="00512F6E">
        <w:rPr>
          <w:rFonts w:cs="Arial"/>
          <w:color w:val="000000" w:themeColor="text1"/>
          <w:sz w:val="24"/>
          <w:szCs w:val="24"/>
          <w:lang w:val="sr-Latn-RS"/>
        </w:rPr>
        <w:t xml:space="preserve">    </w:t>
      </w:r>
      <w:r w:rsidRPr="00512F6E">
        <w:rPr>
          <w:rFonts w:cs="Arial"/>
          <w:color w:val="000000" w:themeColor="text1"/>
          <w:sz w:val="24"/>
          <w:szCs w:val="24"/>
          <w:lang w:val="ru-RU"/>
        </w:rPr>
        <w:t xml:space="preserve">(Назив правног  лица)    </w:t>
      </w:r>
      <w:r w:rsidRPr="00512F6E">
        <w:rPr>
          <w:rFonts w:cs="Arial"/>
          <w:color w:val="000000" w:themeColor="text1"/>
          <w:sz w:val="24"/>
          <w:szCs w:val="24"/>
          <w:lang w:val="ru-RU"/>
        </w:rPr>
        <w:tab/>
        <w:t xml:space="preserve">      </w:t>
      </w:r>
      <w:r w:rsidRPr="00512F6E">
        <w:rPr>
          <w:rFonts w:cs="Arial"/>
          <w:color w:val="000000" w:themeColor="text1"/>
          <w:sz w:val="24"/>
          <w:szCs w:val="24"/>
          <w:lang w:val="sr-Latn-RS"/>
        </w:rPr>
        <w:t xml:space="preserve">    </w:t>
      </w:r>
      <w:r w:rsidR="000C7A07" w:rsidRPr="00512F6E">
        <w:rPr>
          <w:rFonts w:cs="Arial"/>
          <w:color w:val="000000" w:themeColor="text1"/>
          <w:sz w:val="24"/>
          <w:szCs w:val="24"/>
          <w:lang w:val="sr-Cyrl-RS"/>
        </w:rPr>
        <w:t xml:space="preserve">          </w:t>
      </w:r>
      <w:r w:rsidRPr="00512F6E">
        <w:rPr>
          <w:rFonts w:cs="Arial"/>
          <w:color w:val="000000" w:themeColor="text1"/>
          <w:sz w:val="24"/>
          <w:szCs w:val="24"/>
          <w:lang w:val="ru-RU"/>
        </w:rPr>
        <w:t xml:space="preserve">(Назив организационог дела </w:t>
      </w:r>
      <w:r w:rsidRPr="00512F6E">
        <w:rPr>
          <w:rFonts w:cs="Arial"/>
          <w:color w:val="000000" w:themeColor="text1"/>
          <w:sz w:val="24"/>
          <w:szCs w:val="24"/>
          <w:lang w:val="sr-Cyrl-RS"/>
        </w:rPr>
        <w:t>ЈП ЕПС)</w:t>
      </w:r>
    </w:p>
    <w:p w:rsidR="00A53FC6" w:rsidRPr="00512F6E" w:rsidRDefault="00A53FC6" w:rsidP="0058001A">
      <w:pPr>
        <w:spacing w:before="0"/>
        <w:rPr>
          <w:rFonts w:cs="Arial"/>
          <w:color w:val="000000" w:themeColor="text1"/>
          <w:sz w:val="24"/>
          <w:szCs w:val="24"/>
          <w:lang w:val="ru-RU"/>
        </w:rPr>
      </w:pPr>
    </w:p>
    <w:p w:rsidR="00A53FC6" w:rsidRPr="00512F6E" w:rsidRDefault="00A53FC6" w:rsidP="0058001A">
      <w:pPr>
        <w:spacing w:before="0"/>
        <w:rPr>
          <w:rFonts w:cs="Arial"/>
          <w:sz w:val="24"/>
          <w:szCs w:val="24"/>
          <w:lang w:val="ru-RU"/>
        </w:rPr>
      </w:pPr>
      <w:r w:rsidRPr="00512F6E">
        <w:rPr>
          <w:rFonts w:cs="Arial"/>
          <w:color w:val="000000" w:themeColor="text1"/>
          <w:sz w:val="24"/>
          <w:szCs w:val="24"/>
          <w:lang w:val="ru-RU"/>
        </w:rPr>
        <w:t xml:space="preserve">___________________________          </w:t>
      </w:r>
      <w:r w:rsidRPr="00512F6E">
        <w:rPr>
          <w:rFonts w:cs="Arial"/>
          <w:color w:val="000000" w:themeColor="text1"/>
          <w:sz w:val="24"/>
          <w:szCs w:val="24"/>
          <w:lang w:val="ru-RU"/>
        </w:rPr>
        <w:tab/>
      </w:r>
      <w:r w:rsidRPr="00512F6E">
        <w:rPr>
          <w:rFonts w:cs="Arial"/>
          <w:color w:val="000000" w:themeColor="text1"/>
          <w:sz w:val="24"/>
          <w:szCs w:val="24"/>
          <w:lang w:val="ru-RU"/>
        </w:rPr>
        <w:tab/>
        <w:t>_________________</w:t>
      </w:r>
      <w:r w:rsidRPr="00512F6E">
        <w:rPr>
          <w:rFonts w:cs="Arial"/>
          <w:sz w:val="24"/>
          <w:szCs w:val="24"/>
          <w:lang w:val="ru-RU"/>
        </w:rPr>
        <w:t>____________</w:t>
      </w:r>
    </w:p>
    <w:p w:rsidR="00A53FC6" w:rsidRPr="00512F6E" w:rsidRDefault="00A53FC6" w:rsidP="0058001A">
      <w:pPr>
        <w:spacing w:before="0"/>
        <w:rPr>
          <w:rFonts w:cs="Arial"/>
          <w:sz w:val="24"/>
          <w:szCs w:val="24"/>
          <w:lang w:val="ru-RU"/>
        </w:rPr>
      </w:pPr>
      <w:r w:rsidRPr="00512F6E">
        <w:rPr>
          <w:rFonts w:cs="Arial"/>
          <w:sz w:val="24"/>
          <w:szCs w:val="24"/>
          <w:lang w:val="ru-RU"/>
        </w:rPr>
        <w:t xml:space="preserve">   (Адреса правног  лица) </w:t>
      </w:r>
      <w:r w:rsidRPr="00512F6E">
        <w:rPr>
          <w:rFonts w:cs="Arial"/>
          <w:sz w:val="24"/>
          <w:szCs w:val="24"/>
          <w:lang w:val="ru-RU"/>
        </w:rPr>
        <w:tab/>
      </w:r>
      <w:r w:rsidRPr="00512F6E">
        <w:rPr>
          <w:rFonts w:cs="Arial"/>
          <w:sz w:val="24"/>
          <w:szCs w:val="24"/>
          <w:lang w:val="ru-RU"/>
        </w:rPr>
        <w:tab/>
        <w:t xml:space="preserve">    </w:t>
      </w:r>
      <w:r w:rsidRPr="00512F6E">
        <w:rPr>
          <w:rFonts w:cs="Arial"/>
          <w:sz w:val="24"/>
          <w:szCs w:val="24"/>
          <w:lang w:val="sr-Latn-RS"/>
        </w:rPr>
        <w:t xml:space="preserve">  </w:t>
      </w:r>
      <w:r w:rsidR="000C7A07" w:rsidRPr="00512F6E">
        <w:rPr>
          <w:rFonts w:cs="Arial"/>
          <w:sz w:val="24"/>
          <w:szCs w:val="24"/>
          <w:lang w:val="sr-Cyrl-RS"/>
        </w:rPr>
        <w:t xml:space="preserve">         </w:t>
      </w:r>
      <w:r w:rsidRPr="00512F6E">
        <w:rPr>
          <w:rFonts w:cs="Arial"/>
          <w:sz w:val="24"/>
          <w:szCs w:val="24"/>
          <w:lang w:val="sr-Latn-RS"/>
        </w:rPr>
        <w:t xml:space="preserve"> </w:t>
      </w:r>
      <w:r w:rsidRPr="00512F6E">
        <w:rPr>
          <w:rFonts w:cs="Arial"/>
          <w:sz w:val="24"/>
          <w:szCs w:val="24"/>
          <w:lang w:val="ru-RU"/>
        </w:rPr>
        <w:t xml:space="preserve">(Адреса организационог дела </w:t>
      </w:r>
      <w:r w:rsidRPr="00512F6E">
        <w:rPr>
          <w:rFonts w:cs="Arial"/>
          <w:sz w:val="24"/>
          <w:szCs w:val="24"/>
          <w:lang w:val="sr-Cyrl-RS"/>
        </w:rPr>
        <w:t>ЈП ЕПС</w:t>
      </w:r>
      <w:r w:rsidRPr="00512F6E">
        <w:rPr>
          <w:rFonts w:cs="Arial"/>
          <w:sz w:val="24"/>
          <w:szCs w:val="24"/>
          <w:lang w:val="ru-RU"/>
        </w:rPr>
        <w:t>)</w:t>
      </w:r>
    </w:p>
    <w:p w:rsidR="00A53FC6" w:rsidRPr="00512F6E" w:rsidRDefault="00A53FC6" w:rsidP="0058001A">
      <w:pPr>
        <w:spacing w:before="0"/>
        <w:rPr>
          <w:rFonts w:cs="Arial"/>
          <w:sz w:val="24"/>
          <w:szCs w:val="24"/>
          <w:lang w:val="ru-RU"/>
        </w:rPr>
      </w:pPr>
    </w:p>
    <w:p w:rsidR="00A53FC6" w:rsidRPr="00512F6E" w:rsidRDefault="00A53FC6" w:rsidP="0058001A">
      <w:pPr>
        <w:spacing w:before="0"/>
        <w:rPr>
          <w:rFonts w:cs="Arial"/>
          <w:sz w:val="24"/>
          <w:szCs w:val="24"/>
          <w:lang w:val="ru-RU"/>
        </w:rPr>
      </w:pPr>
    </w:p>
    <w:p w:rsidR="00A53FC6" w:rsidRPr="00512F6E" w:rsidRDefault="00A53FC6" w:rsidP="0058001A">
      <w:pPr>
        <w:spacing w:before="0"/>
        <w:rPr>
          <w:rFonts w:cs="Arial"/>
          <w:sz w:val="24"/>
          <w:szCs w:val="24"/>
          <w:lang w:val="sr-Cyrl-RS"/>
        </w:rPr>
      </w:pPr>
      <w:r w:rsidRPr="00512F6E">
        <w:rPr>
          <w:rFonts w:cs="Arial"/>
          <w:sz w:val="24"/>
          <w:szCs w:val="24"/>
          <w:lang w:val="ru-RU"/>
        </w:rPr>
        <w:t>Број Уговора/Датум:      __________________________________________</w:t>
      </w:r>
    </w:p>
    <w:p w:rsidR="00A53FC6" w:rsidRPr="00512F6E" w:rsidRDefault="00A53FC6" w:rsidP="0058001A">
      <w:pPr>
        <w:spacing w:before="0"/>
        <w:rPr>
          <w:rFonts w:cs="Arial"/>
          <w:color w:val="000000" w:themeColor="text1"/>
          <w:sz w:val="24"/>
          <w:szCs w:val="24"/>
          <w:lang w:val="ru-RU"/>
        </w:rPr>
      </w:pPr>
      <w:r w:rsidRPr="00512F6E">
        <w:rPr>
          <w:rFonts w:cs="Arial"/>
          <w:color w:val="000000" w:themeColor="text1"/>
          <w:sz w:val="24"/>
          <w:szCs w:val="24"/>
          <w:lang w:val="ru-RU"/>
        </w:rPr>
        <w:t>Број налога за набавку</w:t>
      </w:r>
      <w:r w:rsidRPr="00512F6E">
        <w:rPr>
          <w:rFonts w:cs="Arial"/>
          <w:color w:val="000000" w:themeColor="text1"/>
          <w:sz w:val="24"/>
          <w:szCs w:val="24"/>
          <w:lang w:val="sr-Latn-RS"/>
        </w:rPr>
        <w:t>/</w:t>
      </w:r>
      <w:r w:rsidRPr="00512F6E">
        <w:rPr>
          <w:rFonts w:cs="Arial"/>
          <w:color w:val="000000" w:themeColor="text1"/>
          <w:sz w:val="24"/>
          <w:szCs w:val="24"/>
          <w:lang w:val="sr-Cyrl-RS"/>
        </w:rPr>
        <w:t>наруџбенице</w:t>
      </w:r>
      <w:r w:rsidRPr="00512F6E">
        <w:rPr>
          <w:rFonts w:cs="Arial"/>
          <w:color w:val="000000" w:themeColor="text1"/>
          <w:sz w:val="24"/>
          <w:szCs w:val="24"/>
          <w:lang w:val="ru-RU"/>
        </w:rPr>
        <w:t xml:space="preserve"> (НЗН):  ________________________</w:t>
      </w:r>
    </w:p>
    <w:p w:rsidR="00A53FC6" w:rsidRPr="00512F6E" w:rsidRDefault="00A53FC6" w:rsidP="0058001A">
      <w:pPr>
        <w:spacing w:before="0"/>
        <w:rPr>
          <w:rFonts w:cs="Arial"/>
          <w:color w:val="000000" w:themeColor="text1"/>
          <w:sz w:val="24"/>
          <w:szCs w:val="24"/>
          <w:lang w:val="ru-RU"/>
        </w:rPr>
      </w:pPr>
      <w:r w:rsidRPr="00512F6E">
        <w:rPr>
          <w:rFonts w:cs="Arial"/>
          <w:color w:val="000000" w:themeColor="text1"/>
          <w:sz w:val="24"/>
          <w:szCs w:val="24"/>
          <w:lang w:val="ru-RU"/>
        </w:rPr>
        <w:t xml:space="preserve">Место извршене услуге/ Место трошка </w:t>
      </w:r>
      <w:r w:rsidRPr="00512F6E">
        <w:rPr>
          <w:rFonts w:cs="Arial"/>
          <w:color w:val="000000" w:themeColor="text1"/>
          <w:sz w:val="24"/>
          <w:szCs w:val="24"/>
          <w:vertAlign w:val="superscript"/>
          <w:lang w:val="ru-RU"/>
        </w:rPr>
        <w:t>1</w:t>
      </w:r>
      <w:r w:rsidRPr="00512F6E">
        <w:rPr>
          <w:rFonts w:cs="Arial"/>
          <w:color w:val="000000" w:themeColor="text1"/>
          <w:sz w:val="24"/>
          <w:szCs w:val="24"/>
          <w:lang w:val="ru-RU"/>
        </w:rPr>
        <w:t>:  __________________________</w:t>
      </w:r>
    </w:p>
    <w:p w:rsidR="00A53FC6" w:rsidRPr="00512F6E" w:rsidRDefault="00A53FC6" w:rsidP="0058001A">
      <w:pPr>
        <w:spacing w:before="0"/>
        <w:rPr>
          <w:rFonts w:cs="Arial"/>
          <w:color w:val="000000" w:themeColor="text1"/>
          <w:sz w:val="24"/>
          <w:szCs w:val="24"/>
          <w:lang w:val="ru-RU"/>
        </w:rPr>
      </w:pPr>
      <w:r w:rsidRPr="00512F6E">
        <w:rPr>
          <w:rFonts w:cs="Arial"/>
          <w:color w:val="000000" w:themeColor="text1"/>
          <w:sz w:val="24"/>
          <w:szCs w:val="24"/>
          <w:lang w:val="ru-RU"/>
        </w:rPr>
        <w:t>Објекат: ______________________________________________________</w:t>
      </w:r>
    </w:p>
    <w:p w:rsidR="00A53FC6" w:rsidRPr="00512F6E" w:rsidRDefault="00A53FC6" w:rsidP="0058001A">
      <w:pPr>
        <w:spacing w:before="0"/>
        <w:ind w:left="426"/>
        <w:rPr>
          <w:rFonts w:cs="Arial"/>
          <w:b/>
          <w:color w:val="000000" w:themeColor="text1"/>
          <w:sz w:val="24"/>
          <w:szCs w:val="24"/>
          <w:lang w:val="ru-RU"/>
        </w:rPr>
      </w:pPr>
    </w:p>
    <w:p w:rsidR="00A53FC6" w:rsidRPr="00512F6E" w:rsidRDefault="00A53FC6" w:rsidP="0058001A">
      <w:pPr>
        <w:spacing w:before="0"/>
        <w:ind w:left="426"/>
        <w:rPr>
          <w:rFonts w:cs="Arial"/>
          <w:color w:val="000000" w:themeColor="text1"/>
          <w:sz w:val="24"/>
          <w:szCs w:val="24"/>
          <w:lang w:val="ru-RU"/>
        </w:rPr>
      </w:pPr>
      <w:r w:rsidRPr="00512F6E">
        <w:rPr>
          <w:rFonts w:cs="Arial"/>
          <w:b/>
          <w:color w:val="000000" w:themeColor="text1"/>
          <w:sz w:val="24"/>
          <w:szCs w:val="24"/>
          <w:lang w:val="ru-RU"/>
        </w:rPr>
        <w:t>А</w:t>
      </w:r>
      <w:r w:rsidRPr="00512F6E">
        <w:rPr>
          <w:rFonts w:cs="Arial"/>
          <w:color w:val="000000" w:themeColor="text1"/>
          <w:sz w:val="24"/>
          <w:szCs w:val="24"/>
          <w:lang w:val="ru-RU"/>
        </w:rPr>
        <w:t xml:space="preserve">) ДЕТАЉНА СПЕЦИФИКАЦИЈА ДОБАРА </w:t>
      </w:r>
    </w:p>
    <w:p w:rsidR="00A53FC6" w:rsidRPr="00512F6E" w:rsidRDefault="00A53FC6" w:rsidP="0058001A">
      <w:pPr>
        <w:spacing w:before="0"/>
        <w:rPr>
          <w:rFonts w:cs="Arial"/>
          <w:color w:val="000000" w:themeColor="text1"/>
          <w:sz w:val="24"/>
          <w:szCs w:val="24"/>
          <w:lang w:val="ru-RU"/>
        </w:rPr>
      </w:pPr>
    </w:p>
    <w:p w:rsidR="00A53FC6" w:rsidRPr="00512F6E" w:rsidRDefault="00A53FC6" w:rsidP="0058001A">
      <w:pPr>
        <w:spacing w:before="0"/>
        <w:rPr>
          <w:rFonts w:cs="Arial"/>
          <w:color w:val="000000" w:themeColor="text1"/>
          <w:sz w:val="24"/>
          <w:szCs w:val="24"/>
          <w:lang w:val="ru-RU"/>
        </w:rPr>
      </w:pPr>
      <w:r w:rsidRPr="00512F6E">
        <w:rPr>
          <w:rFonts w:cs="Arial"/>
          <w:color w:val="000000" w:themeColor="text1"/>
          <w:sz w:val="24"/>
          <w:szCs w:val="24"/>
          <w:lang w:val="ru-RU"/>
        </w:rPr>
        <w:t>Укупна вредност испоручених добара по спецификацији (без ПДВ-а)</w:t>
      </w:r>
      <w:r w:rsidR="000C7A07" w:rsidRPr="00512F6E">
        <w:rPr>
          <w:rFonts w:cs="Arial"/>
          <w:color w:val="000000" w:themeColor="text1"/>
          <w:sz w:val="24"/>
          <w:szCs w:val="24"/>
          <w:lang w:val="ru-RU"/>
        </w:rPr>
        <w:t>:__________</w:t>
      </w:r>
      <w:r w:rsidRPr="00512F6E">
        <w:rPr>
          <w:rFonts w:cs="Arial"/>
          <w:color w:val="000000" w:themeColor="text1"/>
          <w:sz w:val="24"/>
          <w:szCs w:val="24"/>
          <w:lang w:val="ru-RU"/>
        </w:rPr>
        <w:t xml:space="preserve"> </w:t>
      </w:r>
    </w:p>
    <w:tbl>
      <w:tblPr>
        <w:tblW w:w="0" w:type="auto"/>
        <w:tblLook w:val="04A0" w:firstRow="1" w:lastRow="0" w:firstColumn="1" w:lastColumn="0" w:noHBand="0" w:noVBand="1"/>
      </w:tblPr>
      <w:tblGrid>
        <w:gridCol w:w="7966"/>
        <w:gridCol w:w="1063"/>
      </w:tblGrid>
      <w:tr w:rsidR="00A53FC6" w:rsidRPr="00512F6E" w:rsidTr="00A53FC6">
        <w:tc>
          <w:tcPr>
            <w:tcW w:w="7966" w:type="dxa"/>
            <w:tcBorders>
              <w:top w:val="nil"/>
              <w:left w:val="nil"/>
              <w:bottom w:val="single" w:sz="4" w:space="0" w:color="auto"/>
              <w:right w:val="nil"/>
            </w:tcBorders>
            <w:vAlign w:val="center"/>
          </w:tcPr>
          <w:p w:rsidR="00A53FC6" w:rsidRPr="00512F6E" w:rsidRDefault="00A53FC6" w:rsidP="0058001A">
            <w:pPr>
              <w:tabs>
                <w:tab w:val="left" w:pos="420"/>
              </w:tabs>
              <w:spacing w:before="0"/>
              <w:rPr>
                <w:rFonts w:cs="Arial"/>
                <w:color w:val="000000" w:themeColor="text1"/>
                <w:sz w:val="24"/>
                <w:szCs w:val="24"/>
                <w:lang w:val="sr-Cyrl-CS"/>
              </w:rPr>
            </w:pPr>
            <w:r w:rsidRPr="00512F6E">
              <w:rPr>
                <w:rFonts w:cs="Arial"/>
                <w:color w:val="000000" w:themeColor="text1"/>
                <w:sz w:val="24"/>
                <w:szCs w:val="24"/>
                <w:lang w:val="sr-Cyrl-CS"/>
              </w:rPr>
              <w:t xml:space="preserve">ПРИЛОГ: НАЛОГ ЗА НАБАВКУ (садржи предмет, рок, количину, јед.мере, јед.цену без ПДВ-а, укупну цену без ПДВ-а, укупан износ без ПДВ-а) </w:t>
            </w:r>
          </w:p>
          <w:p w:rsidR="00A53FC6" w:rsidRPr="00512F6E" w:rsidRDefault="00A53FC6" w:rsidP="0058001A">
            <w:pPr>
              <w:spacing w:before="0"/>
              <w:rPr>
                <w:rFonts w:cs="Arial"/>
                <w:color w:val="000000" w:themeColor="text1"/>
                <w:sz w:val="24"/>
                <w:szCs w:val="24"/>
                <w:lang w:val="sr-Cyrl-CS"/>
              </w:rPr>
            </w:pPr>
            <w:r w:rsidRPr="00512F6E">
              <w:rPr>
                <w:rFonts w:cs="Arial"/>
                <w:color w:val="000000" w:themeColor="text1"/>
                <w:sz w:val="24"/>
                <w:szCs w:val="24"/>
                <w:lang w:val="sr-Cyrl-CS"/>
              </w:rPr>
              <w:t>Предмет уговора (добра) одговара траженим техничким карактеристикама.</w:t>
            </w:r>
          </w:p>
        </w:tc>
        <w:tc>
          <w:tcPr>
            <w:tcW w:w="1063" w:type="dxa"/>
            <w:tcBorders>
              <w:top w:val="nil"/>
              <w:left w:val="nil"/>
              <w:bottom w:val="single" w:sz="4" w:space="0" w:color="auto"/>
              <w:right w:val="nil"/>
            </w:tcBorders>
            <w:vAlign w:val="center"/>
          </w:tcPr>
          <w:p w:rsidR="00A53FC6" w:rsidRPr="00512F6E" w:rsidRDefault="00A53FC6" w:rsidP="0058001A">
            <w:pPr>
              <w:spacing w:before="0"/>
              <w:rPr>
                <w:rFonts w:cs="Arial"/>
                <w:color w:val="000000" w:themeColor="text1"/>
                <w:sz w:val="24"/>
                <w:szCs w:val="24"/>
                <w:lang w:val="sr-Cyrl-CS"/>
              </w:rPr>
            </w:pPr>
          </w:p>
          <w:p w:rsidR="00A53FC6" w:rsidRPr="00512F6E" w:rsidRDefault="00A53FC6" w:rsidP="0058001A">
            <w:pPr>
              <w:spacing w:before="0"/>
              <w:rPr>
                <w:rFonts w:cs="Arial"/>
                <w:color w:val="000000" w:themeColor="text1"/>
                <w:sz w:val="24"/>
                <w:szCs w:val="24"/>
                <w:lang w:val="sr-Cyrl-CS"/>
              </w:rPr>
            </w:pPr>
          </w:p>
          <w:p w:rsidR="00A53FC6" w:rsidRPr="00512F6E" w:rsidRDefault="00A53FC6" w:rsidP="0058001A">
            <w:pPr>
              <w:spacing w:before="0"/>
              <w:rPr>
                <w:rFonts w:cs="Arial"/>
                <w:color w:val="000000" w:themeColor="text1"/>
                <w:sz w:val="24"/>
                <w:szCs w:val="24"/>
                <w:lang w:val="sr-Cyrl-CS"/>
              </w:rPr>
            </w:pPr>
          </w:p>
          <w:p w:rsidR="00A53FC6" w:rsidRPr="00512F6E" w:rsidRDefault="00A53FC6" w:rsidP="0058001A">
            <w:pPr>
              <w:spacing w:before="0"/>
              <w:rPr>
                <w:rFonts w:cs="Arial"/>
                <w:color w:val="000000" w:themeColor="text1"/>
                <w:sz w:val="24"/>
                <w:szCs w:val="24"/>
                <w:lang w:val="sr-Cyrl-CS"/>
              </w:rPr>
            </w:pPr>
            <w:r w:rsidRPr="00512F6E">
              <w:rPr>
                <w:rFonts w:cs="Arial"/>
                <w:color w:val="000000" w:themeColor="text1"/>
                <w:sz w:val="24"/>
                <w:szCs w:val="24"/>
                <w:lang w:val="sr-Cyrl-CS"/>
              </w:rPr>
              <w:t>□ ДА</w:t>
            </w:r>
          </w:p>
          <w:p w:rsidR="00A53FC6" w:rsidRPr="00512F6E" w:rsidRDefault="00A53FC6" w:rsidP="0058001A">
            <w:pPr>
              <w:spacing w:before="0"/>
              <w:rPr>
                <w:rFonts w:cs="Arial"/>
                <w:color w:val="000000" w:themeColor="text1"/>
                <w:sz w:val="24"/>
                <w:szCs w:val="24"/>
                <w:lang w:val="sr-Cyrl-CS"/>
              </w:rPr>
            </w:pPr>
            <w:r w:rsidRPr="00512F6E">
              <w:rPr>
                <w:rFonts w:cs="Arial"/>
                <w:color w:val="000000" w:themeColor="text1"/>
                <w:sz w:val="24"/>
                <w:szCs w:val="24"/>
                <w:lang w:val="sr-Cyrl-CS"/>
              </w:rPr>
              <w:t>□ НЕ</w:t>
            </w:r>
          </w:p>
        </w:tc>
      </w:tr>
      <w:tr w:rsidR="00A53FC6" w:rsidRPr="00512F6E" w:rsidTr="00A53FC6">
        <w:tc>
          <w:tcPr>
            <w:tcW w:w="7966" w:type="dxa"/>
            <w:tcBorders>
              <w:top w:val="single" w:sz="4" w:space="0" w:color="auto"/>
              <w:left w:val="nil"/>
              <w:bottom w:val="single" w:sz="4" w:space="0" w:color="auto"/>
              <w:right w:val="nil"/>
            </w:tcBorders>
            <w:vAlign w:val="center"/>
            <w:hideMark/>
          </w:tcPr>
          <w:p w:rsidR="00A53FC6" w:rsidRPr="00512F6E" w:rsidRDefault="00A53FC6" w:rsidP="0058001A">
            <w:pPr>
              <w:spacing w:before="0"/>
              <w:rPr>
                <w:rFonts w:cs="Arial"/>
                <w:color w:val="000000" w:themeColor="text1"/>
                <w:sz w:val="24"/>
                <w:szCs w:val="24"/>
                <w:lang w:val="sr-Cyrl-CS"/>
              </w:rPr>
            </w:pPr>
            <w:r w:rsidRPr="00512F6E">
              <w:rPr>
                <w:rFonts w:cs="Arial"/>
                <w:color w:val="000000" w:themeColor="text1"/>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A53FC6" w:rsidRPr="00512F6E" w:rsidRDefault="00A53FC6" w:rsidP="0058001A">
            <w:pPr>
              <w:spacing w:before="0"/>
              <w:rPr>
                <w:rFonts w:cs="Arial"/>
                <w:color w:val="000000" w:themeColor="text1"/>
                <w:sz w:val="24"/>
                <w:szCs w:val="24"/>
                <w:lang w:val="sr-Cyrl-CS"/>
              </w:rPr>
            </w:pPr>
            <w:r w:rsidRPr="00512F6E">
              <w:rPr>
                <w:rFonts w:cs="Arial"/>
                <w:color w:val="000000" w:themeColor="text1"/>
                <w:sz w:val="24"/>
                <w:szCs w:val="24"/>
                <w:lang w:val="sr-Cyrl-CS"/>
              </w:rPr>
              <w:t>□ ДА</w:t>
            </w:r>
          </w:p>
          <w:p w:rsidR="00A53FC6" w:rsidRPr="00512F6E" w:rsidRDefault="00A53FC6" w:rsidP="0058001A">
            <w:pPr>
              <w:spacing w:before="0"/>
              <w:rPr>
                <w:rFonts w:cs="Arial"/>
                <w:color w:val="000000" w:themeColor="text1"/>
                <w:sz w:val="24"/>
                <w:szCs w:val="24"/>
                <w:lang w:val="sr-Cyrl-CS"/>
              </w:rPr>
            </w:pPr>
            <w:r w:rsidRPr="00512F6E">
              <w:rPr>
                <w:rFonts w:cs="Arial"/>
                <w:color w:val="000000" w:themeColor="text1"/>
                <w:sz w:val="24"/>
                <w:szCs w:val="24"/>
                <w:lang w:val="sr-Cyrl-CS"/>
              </w:rPr>
              <w:t>□ НЕ</w:t>
            </w:r>
          </w:p>
        </w:tc>
      </w:tr>
    </w:tbl>
    <w:p w:rsidR="00A53FC6" w:rsidRPr="00512F6E" w:rsidRDefault="00A53FC6" w:rsidP="0058001A">
      <w:pPr>
        <w:spacing w:before="0"/>
        <w:rPr>
          <w:rFonts w:cs="Arial"/>
          <w:color w:val="000000" w:themeColor="text1"/>
          <w:sz w:val="24"/>
          <w:szCs w:val="24"/>
          <w:highlight w:val="yellow"/>
          <w:lang w:val="sr-Cyrl-CS"/>
        </w:rPr>
      </w:pPr>
    </w:p>
    <w:p w:rsidR="00A53FC6" w:rsidRPr="00512F6E" w:rsidRDefault="00A53FC6" w:rsidP="0058001A">
      <w:pPr>
        <w:spacing w:before="0"/>
        <w:rPr>
          <w:rFonts w:cs="Arial"/>
          <w:sz w:val="24"/>
          <w:szCs w:val="24"/>
          <w:lang w:val="sr-Cyrl-CS"/>
        </w:rPr>
      </w:pPr>
      <w:r w:rsidRPr="00512F6E">
        <w:rPr>
          <w:rFonts w:cs="Arial"/>
          <w:sz w:val="24"/>
          <w:szCs w:val="24"/>
          <w:lang w:val="sr-Cyrl-CS"/>
        </w:rPr>
        <w:t>Укупан број позиција из спецификације:                            Број улаза:</w:t>
      </w:r>
    </w:p>
    <w:p w:rsidR="00A53FC6" w:rsidRPr="00512F6E" w:rsidRDefault="00A53FC6" w:rsidP="0058001A">
      <w:pPr>
        <w:spacing w:before="0"/>
        <w:rPr>
          <w:rFonts w:cs="Arial"/>
          <w:sz w:val="24"/>
          <w:szCs w:val="24"/>
          <w:lang w:val="sr-Cyrl-CS"/>
        </w:rPr>
      </w:pPr>
      <w:r w:rsidRPr="00512F6E">
        <w:rPr>
          <w:rFonts w:cs="Arial"/>
          <w:sz w:val="24"/>
          <w:szCs w:val="24"/>
          <w:lang w:val="sr-Cyrl-CS"/>
        </w:rPr>
        <w:t>___________________________________________________________________</w:t>
      </w:r>
    </w:p>
    <w:p w:rsidR="00A53FC6" w:rsidRPr="00512F6E" w:rsidRDefault="00A53FC6" w:rsidP="0058001A">
      <w:pPr>
        <w:spacing w:before="0"/>
        <w:rPr>
          <w:rFonts w:cs="Arial"/>
          <w:sz w:val="24"/>
          <w:szCs w:val="24"/>
          <w:highlight w:val="yellow"/>
          <w:lang w:val="sr-Cyrl-CS"/>
        </w:rPr>
      </w:pPr>
    </w:p>
    <w:p w:rsidR="00A53FC6" w:rsidRPr="00512F6E" w:rsidRDefault="00A53FC6" w:rsidP="0058001A">
      <w:pPr>
        <w:spacing w:before="0"/>
        <w:rPr>
          <w:rFonts w:cs="Arial"/>
          <w:sz w:val="24"/>
          <w:szCs w:val="24"/>
          <w:lang w:val="sr-Cyrl-CS"/>
        </w:rPr>
      </w:pPr>
      <w:r w:rsidRPr="00512F6E">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A53FC6" w:rsidRPr="00512F6E" w:rsidRDefault="00A53FC6" w:rsidP="0058001A">
      <w:pPr>
        <w:spacing w:before="0"/>
        <w:jc w:val="center"/>
        <w:rPr>
          <w:rFonts w:cs="Arial"/>
          <w:sz w:val="24"/>
          <w:szCs w:val="24"/>
          <w:lang w:val="sr-Cyrl-CS"/>
        </w:rPr>
      </w:pPr>
    </w:p>
    <w:p w:rsidR="00A53FC6" w:rsidRPr="00512F6E" w:rsidRDefault="00A53FC6" w:rsidP="0058001A">
      <w:pPr>
        <w:spacing w:before="0"/>
        <w:rPr>
          <w:rFonts w:cs="Arial"/>
          <w:sz w:val="24"/>
          <w:szCs w:val="24"/>
          <w:lang w:val="sr-Cyrl-CS"/>
        </w:rPr>
      </w:pPr>
      <w:r w:rsidRPr="00512F6E">
        <w:rPr>
          <w:rFonts w:cs="Arial"/>
          <w:sz w:val="24"/>
          <w:szCs w:val="24"/>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A53FC6" w:rsidRPr="00512F6E" w:rsidRDefault="00A53FC6" w:rsidP="0058001A">
      <w:pPr>
        <w:spacing w:before="0"/>
        <w:rPr>
          <w:rFonts w:cs="Arial"/>
          <w:sz w:val="24"/>
          <w:szCs w:val="24"/>
          <w:lang w:val="ru-RU"/>
        </w:rPr>
      </w:pPr>
    </w:p>
    <w:p w:rsidR="00A53FC6" w:rsidRPr="00512F6E" w:rsidRDefault="00A53FC6" w:rsidP="0058001A">
      <w:pPr>
        <w:spacing w:before="0"/>
        <w:rPr>
          <w:rFonts w:cs="Arial"/>
          <w:color w:val="000000" w:themeColor="text1"/>
          <w:sz w:val="24"/>
          <w:szCs w:val="24"/>
          <w:lang w:val="ru-RU"/>
        </w:rPr>
      </w:pPr>
      <w:r w:rsidRPr="00512F6E">
        <w:rPr>
          <w:rFonts w:cs="Arial"/>
          <w:color w:val="000000" w:themeColor="text1"/>
          <w:sz w:val="24"/>
          <w:szCs w:val="24"/>
          <w:lang w:val="ru-RU"/>
        </w:rPr>
        <w:t>Б) Да су добра испоручена испоручена у обиму, квалитету, уговореном року и сагласно уговору потврђују:</w:t>
      </w:r>
    </w:p>
    <w:p w:rsidR="00A53FC6" w:rsidRPr="00512F6E" w:rsidRDefault="00A53FC6" w:rsidP="0058001A">
      <w:pPr>
        <w:spacing w:before="0"/>
        <w:rPr>
          <w:rFonts w:cs="Arial"/>
          <w:color w:val="000000" w:themeColor="text1"/>
          <w:sz w:val="24"/>
          <w:szCs w:val="24"/>
          <w:lang w:val="ru-RU"/>
        </w:rPr>
      </w:pPr>
    </w:p>
    <w:p w:rsidR="00A53FC6" w:rsidRPr="00512F6E" w:rsidRDefault="00A53FC6" w:rsidP="0058001A">
      <w:pPr>
        <w:spacing w:before="0"/>
        <w:rPr>
          <w:rFonts w:cs="Arial"/>
          <w:color w:val="000000" w:themeColor="text1"/>
          <w:sz w:val="24"/>
          <w:szCs w:val="24"/>
          <w:vertAlign w:val="superscript"/>
          <w:lang w:val="ru-RU"/>
        </w:rPr>
      </w:pPr>
      <w:r w:rsidRPr="00512F6E">
        <w:rPr>
          <w:rFonts w:cs="Arial"/>
          <w:color w:val="000000" w:themeColor="text1"/>
          <w:sz w:val="24"/>
          <w:szCs w:val="24"/>
          <w:lang w:val="ru-RU"/>
        </w:rPr>
        <w:t xml:space="preserve">    ПРОДАВАЦ:</w:t>
      </w:r>
      <w:r w:rsidRPr="00512F6E">
        <w:rPr>
          <w:rFonts w:cs="Arial"/>
          <w:color w:val="000000" w:themeColor="text1"/>
          <w:sz w:val="24"/>
          <w:szCs w:val="24"/>
          <w:lang w:val="ru-RU"/>
        </w:rPr>
        <w:tab/>
        <w:t xml:space="preserve">                        КУПАЦ:                      ОВЕРА НАДЗОРНОГ </w:t>
      </w:r>
    </w:p>
    <w:p w:rsidR="00A53FC6" w:rsidRPr="00512F6E" w:rsidRDefault="00A53FC6" w:rsidP="0058001A">
      <w:pPr>
        <w:spacing w:before="0"/>
        <w:rPr>
          <w:rFonts w:cs="Arial"/>
          <w:color w:val="000000" w:themeColor="text1"/>
          <w:sz w:val="24"/>
          <w:szCs w:val="24"/>
          <w:lang w:val="ru-RU"/>
        </w:rPr>
      </w:pPr>
    </w:p>
    <w:p w:rsidR="00A53FC6" w:rsidRPr="00B25141" w:rsidRDefault="00A53FC6" w:rsidP="0058001A">
      <w:pPr>
        <w:spacing w:before="0"/>
        <w:rPr>
          <w:rFonts w:cs="Arial"/>
          <w:color w:val="000000" w:themeColor="text1"/>
          <w:sz w:val="24"/>
          <w:szCs w:val="24"/>
          <w:lang w:val="ru-RU"/>
        </w:rPr>
      </w:pPr>
      <w:r w:rsidRPr="00512F6E">
        <w:rPr>
          <w:rFonts w:cs="Arial"/>
          <w:color w:val="000000" w:themeColor="text1"/>
          <w:sz w:val="24"/>
          <w:szCs w:val="24"/>
          <w:lang w:val="ru-RU"/>
        </w:rPr>
        <w:t>____________________</w:t>
      </w:r>
      <w:r w:rsidRPr="00512F6E">
        <w:rPr>
          <w:rFonts w:cs="Arial"/>
          <w:color w:val="000000" w:themeColor="text1"/>
          <w:sz w:val="24"/>
          <w:szCs w:val="24"/>
          <w:lang w:val="ru-RU"/>
        </w:rPr>
        <w:tab/>
        <w:t>____________________   _</w:t>
      </w:r>
      <w:r w:rsidRPr="00B25141">
        <w:rPr>
          <w:rFonts w:cs="Arial"/>
          <w:color w:val="000000" w:themeColor="text1"/>
          <w:sz w:val="24"/>
          <w:szCs w:val="24"/>
          <w:lang w:val="ru-RU"/>
        </w:rPr>
        <w:t>______________________</w:t>
      </w:r>
    </w:p>
    <w:p w:rsidR="00A53FC6" w:rsidRPr="00512F6E" w:rsidRDefault="00A53FC6" w:rsidP="0058001A">
      <w:pPr>
        <w:spacing w:before="0"/>
        <w:rPr>
          <w:rFonts w:cs="Arial"/>
          <w:color w:val="000000" w:themeColor="text1"/>
          <w:sz w:val="24"/>
          <w:szCs w:val="24"/>
          <w:lang w:val="ru-RU"/>
        </w:rPr>
      </w:pPr>
      <w:r w:rsidRPr="00512F6E">
        <w:rPr>
          <w:rFonts w:cs="Arial"/>
          <w:color w:val="000000" w:themeColor="text1"/>
          <w:sz w:val="24"/>
          <w:szCs w:val="24"/>
          <w:lang w:val="ru-RU"/>
        </w:rPr>
        <w:t xml:space="preserve">    (Име и презиме)</w:t>
      </w:r>
      <w:r w:rsidRPr="00512F6E">
        <w:rPr>
          <w:rFonts w:cs="Arial"/>
          <w:color w:val="000000" w:themeColor="text1"/>
          <w:sz w:val="24"/>
          <w:szCs w:val="24"/>
          <w:lang w:val="ru-RU"/>
        </w:rPr>
        <w:tab/>
      </w:r>
      <w:r w:rsidRPr="00512F6E">
        <w:rPr>
          <w:rFonts w:cs="Arial"/>
          <w:color w:val="000000" w:themeColor="text1"/>
          <w:sz w:val="24"/>
          <w:szCs w:val="24"/>
          <w:lang w:val="ru-RU"/>
        </w:rPr>
        <w:tab/>
        <w:t>Руководилац пројекта/  Одговорно лице по Решењу</w:t>
      </w:r>
    </w:p>
    <w:p w:rsidR="00A53FC6" w:rsidRPr="00512F6E" w:rsidRDefault="00A53FC6" w:rsidP="0058001A">
      <w:pPr>
        <w:spacing w:before="0"/>
        <w:rPr>
          <w:rFonts w:cs="Arial"/>
          <w:color w:val="000000" w:themeColor="text1"/>
          <w:sz w:val="24"/>
          <w:szCs w:val="24"/>
          <w:lang w:val="ru-RU"/>
        </w:rPr>
      </w:pPr>
      <w:r w:rsidRPr="00B25141">
        <w:rPr>
          <w:rFonts w:cs="Arial"/>
          <w:color w:val="000000" w:themeColor="text1"/>
          <w:sz w:val="24"/>
          <w:szCs w:val="24"/>
          <w:lang w:val="ru-RU"/>
        </w:rPr>
        <w:t xml:space="preserve">                                                      </w:t>
      </w:r>
      <w:r w:rsidRPr="00512F6E">
        <w:rPr>
          <w:rFonts w:cs="Arial"/>
          <w:color w:val="000000" w:themeColor="text1"/>
          <w:sz w:val="24"/>
          <w:szCs w:val="24"/>
          <w:lang w:val="ru-RU"/>
        </w:rPr>
        <w:t>(Име и презиме)</w:t>
      </w:r>
    </w:p>
    <w:p w:rsidR="00A53FC6" w:rsidRPr="00512F6E" w:rsidRDefault="00A53FC6" w:rsidP="0058001A">
      <w:pPr>
        <w:spacing w:before="0"/>
        <w:rPr>
          <w:rFonts w:cs="Arial"/>
          <w:color w:val="000000" w:themeColor="text1"/>
          <w:sz w:val="24"/>
          <w:szCs w:val="24"/>
          <w:lang w:val="ru-RU"/>
        </w:rPr>
      </w:pPr>
    </w:p>
    <w:p w:rsidR="00A53FC6" w:rsidRPr="00B25141" w:rsidRDefault="00A53FC6" w:rsidP="0058001A">
      <w:pPr>
        <w:spacing w:before="0"/>
        <w:rPr>
          <w:rFonts w:cs="Arial"/>
          <w:color w:val="000000" w:themeColor="text1"/>
          <w:sz w:val="24"/>
          <w:szCs w:val="24"/>
          <w:lang w:val="ru-RU"/>
        </w:rPr>
      </w:pPr>
      <w:r w:rsidRPr="00512F6E">
        <w:rPr>
          <w:rFonts w:cs="Arial"/>
          <w:color w:val="000000" w:themeColor="text1"/>
          <w:sz w:val="24"/>
          <w:szCs w:val="24"/>
          <w:lang w:val="ru-RU"/>
        </w:rPr>
        <w:t>____________________</w:t>
      </w:r>
      <w:r w:rsidRPr="00512F6E">
        <w:rPr>
          <w:rFonts w:cs="Arial"/>
          <w:color w:val="000000" w:themeColor="text1"/>
          <w:sz w:val="24"/>
          <w:szCs w:val="24"/>
          <w:lang w:val="ru-RU"/>
        </w:rPr>
        <w:tab/>
        <w:t>_____________________</w:t>
      </w:r>
      <w:r w:rsidRPr="00B25141">
        <w:rPr>
          <w:rFonts w:cs="Arial"/>
          <w:color w:val="000000" w:themeColor="text1"/>
          <w:sz w:val="24"/>
          <w:szCs w:val="24"/>
          <w:lang w:val="ru-RU"/>
        </w:rPr>
        <w:t xml:space="preserve">    ______________________</w:t>
      </w:r>
    </w:p>
    <w:p w:rsidR="00A53FC6" w:rsidRPr="00512F6E" w:rsidRDefault="00A53FC6" w:rsidP="0058001A">
      <w:pPr>
        <w:spacing w:before="0"/>
        <w:rPr>
          <w:rFonts w:cs="Arial"/>
          <w:color w:val="000000" w:themeColor="text1"/>
          <w:sz w:val="24"/>
          <w:szCs w:val="24"/>
          <w:lang w:val="ru-RU"/>
        </w:rPr>
      </w:pPr>
      <w:r w:rsidRPr="00512F6E">
        <w:rPr>
          <w:rFonts w:cs="Arial"/>
          <w:color w:val="000000" w:themeColor="text1"/>
          <w:sz w:val="24"/>
          <w:szCs w:val="24"/>
          <w:lang w:val="ru-RU"/>
        </w:rPr>
        <w:t xml:space="preserve">    (Потпис)</w:t>
      </w:r>
      <w:r w:rsidRPr="00512F6E">
        <w:rPr>
          <w:rFonts w:cs="Arial"/>
          <w:color w:val="000000" w:themeColor="text1"/>
          <w:sz w:val="24"/>
          <w:szCs w:val="24"/>
          <w:lang w:val="ru-RU"/>
        </w:rPr>
        <w:tab/>
      </w:r>
      <w:r w:rsidRPr="00512F6E">
        <w:rPr>
          <w:rFonts w:cs="Arial"/>
          <w:color w:val="000000" w:themeColor="text1"/>
          <w:sz w:val="24"/>
          <w:szCs w:val="24"/>
          <w:lang w:val="ru-RU"/>
        </w:rPr>
        <w:tab/>
      </w:r>
      <w:r w:rsidRPr="00512F6E">
        <w:rPr>
          <w:rFonts w:cs="Arial"/>
          <w:color w:val="000000" w:themeColor="text1"/>
          <w:sz w:val="24"/>
          <w:szCs w:val="24"/>
          <w:lang w:val="ru-RU"/>
        </w:rPr>
        <w:tab/>
        <w:t xml:space="preserve">        (Потпис)</w:t>
      </w:r>
      <w:r w:rsidRPr="00B25141">
        <w:rPr>
          <w:rFonts w:cs="Arial"/>
          <w:color w:val="000000" w:themeColor="text1"/>
          <w:sz w:val="24"/>
          <w:szCs w:val="24"/>
          <w:lang w:val="ru-RU"/>
        </w:rPr>
        <w:t xml:space="preserve">        </w:t>
      </w:r>
      <w:r w:rsidRPr="00512F6E">
        <w:rPr>
          <w:rFonts w:cs="Arial"/>
          <w:color w:val="000000" w:themeColor="text1"/>
          <w:sz w:val="24"/>
          <w:szCs w:val="24"/>
          <w:lang w:val="ru-RU"/>
        </w:rPr>
        <w:t xml:space="preserve">  </w:t>
      </w:r>
      <w:r w:rsidRPr="00B25141">
        <w:rPr>
          <w:rFonts w:cs="Arial"/>
          <w:color w:val="000000" w:themeColor="text1"/>
          <w:sz w:val="24"/>
          <w:szCs w:val="24"/>
          <w:lang w:val="ru-RU"/>
        </w:rPr>
        <w:t xml:space="preserve">                </w:t>
      </w:r>
      <w:r w:rsidRPr="00512F6E">
        <w:rPr>
          <w:rFonts w:cs="Arial"/>
          <w:color w:val="000000" w:themeColor="text1"/>
          <w:sz w:val="24"/>
          <w:szCs w:val="24"/>
          <w:lang w:val="ru-RU"/>
        </w:rPr>
        <w:t>(Потпис и лиценцни печат)</w:t>
      </w:r>
    </w:p>
    <w:p w:rsidR="00A53FC6" w:rsidRPr="00B25141" w:rsidRDefault="00A53FC6" w:rsidP="0058001A">
      <w:pPr>
        <w:spacing w:before="0"/>
        <w:ind w:left="-284"/>
        <w:rPr>
          <w:rFonts w:cs="Arial"/>
          <w:color w:val="000000" w:themeColor="text1"/>
          <w:sz w:val="24"/>
          <w:szCs w:val="24"/>
          <w:lang w:val="ru-RU"/>
        </w:rPr>
      </w:pPr>
    </w:p>
    <w:p w:rsidR="00A53FC6" w:rsidRPr="00512F6E" w:rsidRDefault="00A53FC6" w:rsidP="0058001A">
      <w:pPr>
        <w:spacing w:before="0"/>
        <w:rPr>
          <w:rFonts w:cs="Arial"/>
          <w:sz w:val="24"/>
          <w:szCs w:val="24"/>
          <w:lang w:val="ru-RU"/>
        </w:rPr>
      </w:pPr>
      <w:r w:rsidRPr="00512F6E">
        <w:rPr>
          <w:rFonts w:cs="Arial"/>
          <w:color w:val="000000" w:themeColor="text1"/>
          <w:sz w:val="24"/>
          <w:szCs w:val="24"/>
          <w:vertAlign w:val="superscript"/>
          <w:lang w:val="ru-RU"/>
        </w:rPr>
        <w:t>1)</w:t>
      </w:r>
      <w:r w:rsidRPr="00512F6E">
        <w:rPr>
          <w:rFonts w:cs="Arial"/>
          <w:color w:val="000000" w:themeColor="text1"/>
          <w:sz w:val="24"/>
          <w:szCs w:val="24"/>
          <w:lang w:val="ru-RU"/>
        </w:rPr>
        <w:t xml:space="preserve">  у случају да се добра/услуга/радови односи на већи број МТ, уз Записник </w:t>
      </w:r>
      <w:r w:rsidRPr="00512F6E">
        <w:rPr>
          <w:rFonts w:cs="Arial"/>
          <w:sz w:val="24"/>
          <w:szCs w:val="24"/>
          <w:lang w:val="ru-RU"/>
        </w:rPr>
        <w:t>приложити посебну спецификацију по МТ</w:t>
      </w:r>
    </w:p>
    <w:p w:rsidR="00A53FC6" w:rsidRPr="00B25141" w:rsidRDefault="00A53FC6" w:rsidP="0058001A">
      <w:pPr>
        <w:spacing w:before="0"/>
        <w:rPr>
          <w:rFonts w:cs="Arial"/>
          <w:sz w:val="24"/>
          <w:szCs w:val="24"/>
          <w:lang w:val="ru-RU"/>
        </w:rPr>
      </w:pPr>
      <w:r w:rsidRPr="00512F6E">
        <w:rPr>
          <w:rFonts w:cs="Arial"/>
          <w:sz w:val="24"/>
          <w:szCs w:val="24"/>
          <w:vertAlign w:val="superscript"/>
          <w:lang w:val="ru-RU"/>
        </w:rPr>
        <w:t>2)</w:t>
      </w:r>
      <w:r w:rsidRPr="00512F6E">
        <w:rPr>
          <w:rFonts w:cs="Arial"/>
          <w:sz w:val="24"/>
          <w:szCs w:val="24"/>
          <w:lang w:val="ru-RU"/>
        </w:rPr>
        <w:t xml:space="preserve">   потписује и печатира Надзорни орган за услуге инвестиционих пројеката</w:t>
      </w:r>
    </w:p>
    <w:p w:rsidR="00A53FC6" w:rsidRPr="00512F6E" w:rsidRDefault="00A53FC6" w:rsidP="0058001A">
      <w:pPr>
        <w:spacing w:before="0"/>
        <w:rPr>
          <w:rFonts w:cs="Arial"/>
          <w:sz w:val="24"/>
          <w:szCs w:val="24"/>
          <w:lang w:val="sr-Cyrl-CS"/>
        </w:rPr>
      </w:pPr>
    </w:p>
    <w:p w:rsidR="00992279" w:rsidRPr="00512F6E" w:rsidRDefault="00992279" w:rsidP="0058001A">
      <w:pPr>
        <w:spacing w:before="0"/>
        <w:rPr>
          <w:rFonts w:cs="Arial"/>
          <w:sz w:val="24"/>
          <w:szCs w:val="24"/>
          <w:lang w:val="sr-Cyrl-CS"/>
        </w:rPr>
      </w:pPr>
    </w:p>
    <w:p w:rsidR="00992279" w:rsidRPr="00512F6E" w:rsidRDefault="00992279" w:rsidP="0058001A">
      <w:pPr>
        <w:spacing w:before="0"/>
        <w:rPr>
          <w:rFonts w:cs="Arial"/>
          <w:sz w:val="24"/>
          <w:szCs w:val="24"/>
          <w:lang w:val="sr-Cyrl-CS"/>
        </w:rPr>
      </w:pPr>
    </w:p>
    <w:p w:rsidR="00992279" w:rsidRPr="00512F6E" w:rsidRDefault="00992279" w:rsidP="0058001A">
      <w:pPr>
        <w:spacing w:before="0"/>
        <w:rPr>
          <w:rFonts w:cs="Arial"/>
          <w:sz w:val="24"/>
          <w:szCs w:val="24"/>
          <w:lang w:val="sr-Cyrl-CS"/>
        </w:rPr>
      </w:pPr>
    </w:p>
    <w:p w:rsidR="00992279" w:rsidRPr="00512F6E" w:rsidRDefault="00992279" w:rsidP="0058001A">
      <w:pPr>
        <w:spacing w:before="0"/>
        <w:rPr>
          <w:rFonts w:cs="Arial"/>
          <w:sz w:val="24"/>
          <w:szCs w:val="24"/>
          <w:lang w:val="sr-Cyrl-CS"/>
        </w:rPr>
      </w:pPr>
    </w:p>
    <w:p w:rsidR="00992279" w:rsidRPr="00512F6E" w:rsidRDefault="00992279" w:rsidP="0058001A">
      <w:pPr>
        <w:spacing w:before="0"/>
        <w:rPr>
          <w:rFonts w:cs="Arial"/>
          <w:sz w:val="24"/>
          <w:szCs w:val="24"/>
          <w:lang w:val="sr-Cyrl-CS"/>
        </w:rPr>
      </w:pPr>
    </w:p>
    <w:p w:rsidR="00992279" w:rsidRPr="00512F6E" w:rsidRDefault="00992279" w:rsidP="0058001A">
      <w:pPr>
        <w:spacing w:before="0"/>
        <w:rPr>
          <w:rFonts w:cs="Arial"/>
          <w:sz w:val="24"/>
          <w:szCs w:val="24"/>
          <w:lang w:val="sr-Cyrl-CS"/>
        </w:rPr>
      </w:pPr>
    </w:p>
    <w:p w:rsidR="00992279" w:rsidRPr="00512F6E" w:rsidRDefault="00992279" w:rsidP="0058001A">
      <w:pPr>
        <w:spacing w:before="0"/>
        <w:rPr>
          <w:rFonts w:cs="Arial"/>
          <w:sz w:val="24"/>
          <w:szCs w:val="24"/>
          <w:lang w:val="sr-Cyrl-CS"/>
        </w:rPr>
      </w:pPr>
    </w:p>
    <w:p w:rsidR="00992279" w:rsidRPr="00512F6E" w:rsidRDefault="00992279" w:rsidP="0058001A">
      <w:pPr>
        <w:spacing w:before="0"/>
        <w:rPr>
          <w:rFonts w:cs="Arial"/>
          <w:sz w:val="24"/>
          <w:szCs w:val="24"/>
          <w:lang w:val="sr-Cyrl-CS"/>
        </w:rPr>
      </w:pPr>
    </w:p>
    <w:p w:rsidR="00992279" w:rsidRPr="00512F6E" w:rsidRDefault="00992279" w:rsidP="0058001A">
      <w:pPr>
        <w:spacing w:before="0"/>
        <w:rPr>
          <w:rFonts w:cs="Arial"/>
          <w:sz w:val="24"/>
          <w:szCs w:val="24"/>
          <w:lang w:val="sr-Cyrl-CS"/>
        </w:rPr>
      </w:pPr>
    </w:p>
    <w:p w:rsidR="00992279" w:rsidRPr="00512F6E" w:rsidRDefault="00992279" w:rsidP="0058001A">
      <w:pPr>
        <w:spacing w:before="0"/>
        <w:rPr>
          <w:rFonts w:cs="Arial"/>
          <w:sz w:val="24"/>
          <w:szCs w:val="24"/>
          <w:lang w:val="sr-Cyrl-CS"/>
        </w:rPr>
      </w:pPr>
    </w:p>
    <w:p w:rsidR="00992279" w:rsidRPr="00512F6E" w:rsidRDefault="00992279" w:rsidP="0058001A">
      <w:pPr>
        <w:spacing w:before="0"/>
        <w:rPr>
          <w:rFonts w:cs="Arial"/>
          <w:sz w:val="24"/>
          <w:szCs w:val="24"/>
          <w:lang w:val="sr-Cyrl-CS"/>
        </w:rPr>
      </w:pPr>
    </w:p>
    <w:p w:rsidR="00992279" w:rsidRPr="00512F6E" w:rsidRDefault="00992279" w:rsidP="0058001A">
      <w:pPr>
        <w:spacing w:before="0"/>
        <w:rPr>
          <w:rFonts w:cs="Arial"/>
          <w:sz w:val="24"/>
          <w:szCs w:val="24"/>
          <w:lang w:val="sr-Cyrl-CS"/>
        </w:rPr>
      </w:pPr>
    </w:p>
    <w:p w:rsidR="00992279" w:rsidRPr="00512F6E" w:rsidRDefault="00992279" w:rsidP="0058001A">
      <w:pPr>
        <w:spacing w:before="0"/>
        <w:rPr>
          <w:rFonts w:cs="Arial"/>
          <w:sz w:val="24"/>
          <w:szCs w:val="24"/>
          <w:lang w:val="sr-Cyrl-CS"/>
        </w:rPr>
      </w:pPr>
    </w:p>
    <w:p w:rsidR="00992279" w:rsidRPr="00512F6E" w:rsidRDefault="00992279" w:rsidP="0058001A">
      <w:pPr>
        <w:spacing w:before="0"/>
        <w:rPr>
          <w:rFonts w:cs="Arial"/>
          <w:sz w:val="24"/>
          <w:szCs w:val="24"/>
          <w:lang w:val="sr-Cyrl-CS"/>
        </w:rPr>
      </w:pPr>
    </w:p>
    <w:p w:rsidR="00992279" w:rsidRPr="00512F6E" w:rsidRDefault="00992279" w:rsidP="0058001A">
      <w:pPr>
        <w:spacing w:before="0"/>
        <w:rPr>
          <w:rFonts w:cs="Arial"/>
          <w:sz w:val="24"/>
          <w:szCs w:val="24"/>
          <w:lang w:val="sr-Cyrl-CS"/>
        </w:rPr>
      </w:pPr>
    </w:p>
    <w:p w:rsidR="00992279" w:rsidRPr="00512F6E" w:rsidRDefault="00992279" w:rsidP="0058001A">
      <w:pPr>
        <w:spacing w:before="0"/>
        <w:rPr>
          <w:rFonts w:cs="Arial"/>
          <w:sz w:val="24"/>
          <w:szCs w:val="24"/>
          <w:lang w:val="sr-Cyrl-CS"/>
        </w:rPr>
      </w:pPr>
    </w:p>
    <w:p w:rsidR="00992279" w:rsidRPr="00512F6E" w:rsidRDefault="00992279" w:rsidP="0058001A">
      <w:pPr>
        <w:spacing w:before="0"/>
        <w:rPr>
          <w:rFonts w:cs="Arial"/>
          <w:sz w:val="24"/>
          <w:szCs w:val="24"/>
          <w:lang w:val="sr-Cyrl-CS"/>
        </w:rPr>
      </w:pPr>
    </w:p>
    <w:p w:rsidR="00992279" w:rsidRPr="00512F6E" w:rsidRDefault="00992279" w:rsidP="0058001A">
      <w:pPr>
        <w:spacing w:before="0"/>
        <w:rPr>
          <w:rFonts w:cs="Arial"/>
          <w:sz w:val="24"/>
          <w:szCs w:val="24"/>
          <w:lang w:val="sr-Cyrl-CS"/>
        </w:rPr>
      </w:pPr>
    </w:p>
    <w:p w:rsidR="00992279" w:rsidRPr="00512F6E" w:rsidRDefault="00992279" w:rsidP="0058001A">
      <w:pPr>
        <w:spacing w:before="0"/>
        <w:rPr>
          <w:rFonts w:cs="Arial"/>
          <w:sz w:val="24"/>
          <w:szCs w:val="24"/>
          <w:lang w:val="sr-Cyrl-CS"/>
        </w:rPr>
      </w:pPr>
    </w:p>
    <w:p w:rsidR="00992279" w:rsidRPr="00512F6E" w:rsidRDefault="00992279" w:rsidP="0058001A">
      <w:pPr>
        <w:spacing w:before="0"/>
        <w:rPr>
          <w:rFonts w:cs="Arial"/>
          <w:sz w:val="24"/>
          <w:szCs w:val="24"/>
          <w:lang w:val="sr-Cyrl-CS"/>
        </w:rPr>
      </w:pPr>
    </w:p>
    <w:p w:rsidR="00992279" w:rsidRPr="00512F6E" w:rsidRDefault="00992279" w:rsidP="0058001A">
      <w:pPr>
        <w:spacing w:before="0"/>
        <w:rPr>
          <w:rFonts w:cs="Arial"/>
          <w:sz w:val="24"/>
          <w:szCs w:val="24"/>
          <w:lang w:val="sr-Cyrl-CS"/>
        </w:rPr>
      </w:pPr>
    </w:p>
    <w:p w:rsidR="00992279" w:rsidRPr="00512F6E" w:rsidRDefault="00992279" w:rsidP="0058001A">
      <w:pPr>
        <w:spacing w:before="0"/>
        <w:rPr>
          <w:rFonts w:cs="Arial"/>
          <w:sz w:val="24"/>
          <w:szCs w:val="24"/>
          <w:lang w:val="sr-Cyrl-CS"/>
        </w:rPr>
      </w:pPr>
    </w:p>
    <w:p w:rsidR="00992279" w:rsidRPr="00512F6E" w:rsidRDefault="00992279" w:rsidP="0058001A">
      <w:pPr>
        <w:spacing w:before="0"/>
        <w:rPr>
          <w:rFonts w:cs="Arial"/>
          <w:sz w:val="24"/>
          <w:szCs w:val="24"/>
          <w:lang w:val="sr-Cyrl-CS"/>
        </w:rPr>
      </w:pPr>
    </w:p>
    <w:p w:rsidR="00992279" w:rsidRPr="00512F6E" w:rsidRDefault="00992279" w:rsidP="0058001A">
      <w:pPr>
        <w:spacing w:before="0"/>
        <w:rPr>
          <w:rFonts w:cs="Arial"/>
          <w:sz w:val="24"/>
          <w:szCs w:val="24"/>
          <w:lang w:val="sr-Cyrl-CS"/>
        </w:rPr>
      </w:pPr>
    </w:p>
    <w:p w:rsidR="00992279" w:rsidRPr="00512F6E" w:rsidRDefault="00992279" w:rsidP="0058001A">
      <w:pPr>
        <w:spacing w:before="0"/>
        <w:rPr>
          <w:rFonts w:cs="Arial"/>
          <w:sz w:val="24"/>
          <w:szCs w:val="24"/>
          <w:lang w:val="sr-Cyrl-CS"/>
        </w:rPr>
      </w:pPr>
    </w:p>
    <w:p w:rsidR="00992279" w:rsidRPr="00512F6E" w:rsidRDefault="00992279" w:rsidP="0058001A">
      <w:pPr>
        <w:spacing w:before="0"/>
        <w:rPr>
          <w:rFonts w:cs="Arial"/>
          <w:sz w:val="24"/>
          <w:szCs w:val="24"/>
          <w:lang w:val="sr-Cyrl-CS"/>
        </w:rPr>
      </w:pPr>
    </w:p>
    <w:p w:rsidR="00992279" w:rsidRPr="00512F6E" w:rsidRDefault="00992279" w:rsidP="0058001A">
      <w:pPr>
        <w:spacing w:before="0"/>
        <w:rPr>
          <w:rFonts w:cs="Arial"/>
          <w:sz w:val="24"/>
          <w:szCs w:val="24"/>
          <w:lang w:val="sr-Cyrl-CS"/>
        </w:rPr>
      </w:pPr>
    </w:p>
    <w:p w:rsidR="00992279" w:rsidRPr="00512F6E" w:rsidRDefault="00992279" w:rsidP="0058001A">
      <w:pPr>
        <w:spacing w:before="0"/>
        <w:rPr>
          <w:rFonts w:cs="Arial"/>
          <w:sz w:val="24"/>
          <w:szCs w:val="24"/>
          <w:lang w:val="sr-Cyrl-CS"/>
        </w:rPr>
      </w:pPr>
    </w:p>
    <w:p w:rsidR="00992279" w:rsidRPr="00512F6E" w:rsidRDefault="00992279" w:rsidP="0058001A">
      <w:pPr>
        <w:spacing w:before="0"/>
        <w:rPr>
          <w:rFonts w:cs="Arial"/>
          <w:sz w:val="24"/>
          <w:szCs w:val="24"/>
          <w:lang w:val="sr-Cyrl-CS"/>
        </w:rPr>
      </w:pPr>
    </w:p>
    <w:p w:rsidR="00992279" w:rsidRPr="00512F6E" w:rsidRDefault="00992279" w:rsidP="0058001A">
      <w:pPr>
        <w:spacing w:before="0"/>
        <w:rPr>
          <w:rFonts w:cs="Arial"/>
          <w:sz w:val="24"/>
          <w:szCs w:val="24"/>
          <w:lang w:val="sr-Cyrl-CS"/>
        </w:rPr>
      </w:pPr>
    </w:p>
    <w:p w:rsidR="00992279" w:rsidRPr="00512F6E" w:rsidRDefault="00992279" w:rsidP="0058001A">
      <w:pPr>
        <w:spacing w:before="0"/>
        <w:rPr>
          <w:rFonts w:cs="Arial"/>
          <w:sz w:val="24"/>
          <w:szCs w:val="24"/>
          <w:lang w:val="sr-Cyrl-CS"/>
        </w:rPr>
      </w:pPr>
    </w:p>
    <w:p w:rsidR="00992279" w:rsidRPr="00512F6E" w:rsidRDefault="00992279" w:rsidP="0058001A">
      <w:pPr>
        <w:spacing w:before="0"/>
        <w:rPr>
          <w:rFonts w:cs="Arial"/>
          <w:sz w:val="24"/>
          <w:szCs w:val="24"/>
          <w:lang w:val="sr-Cyrl-CS"/>
        </w:rPr>
      </w:pPr>
    </w:p>
    <w:p w:rsidR="00992279" w:rsidRDefault="00992279" w:rsidP="0058001A">
      <w:pPr>
        <w:spacing w:before="0"/>
        <w:rPr>
          <w:rFonts w:cs="Arial"/>
          <w:sz w:val="24"/>
          <w:szCs w:val="24"/>
          <w:lang w:val="sr-Cyrl-CS"/>
        </w:rPr>
      </w:pPr>
    </w:p>
    <w:p w:rsidR="00C94326" w:rsidRDefault="00C94326" w:rsidP="0058001A">
      <w:pPr>
        <w:spacing w:before="0"/>
        <w:rPr>
          <w:rFonts w:cs="Arial"/>
          <w:sz w:val="24"/>
          <w:szCs w:val="24"/>
          <w:lang w:val="sr-Cyrl-CS"/>
        </w:rPr>
      </w:pPr>
    </w:p>
    <w:p w:rsidR="00C94326" w:rsidRDefault="00C94326" w:rsidP="0058001A">
      <w:pPr>
        <w:spacing w:before="0"/>
        <w:rPr>
          <w:rFonts w:cs="Arial"/>
          <w:sz w:val="24"/>
          <w:szCs w:val="24"/>
          <w:lang w:val="sr-Cyrl-CS"/>
        </w:rPr>
      </w:pPr>
    </w:p>
    <w:p w:rsidR="00C94326" w:rsidRPr="00512F6E" w:rsidRDefault="00C94326" w:rsidP="0058001A">
      <w:pPr>
        <w:spacing w:before="0"/>
        <w:rPr>
          <w:rFonts w:cs="Arial"/>
          <w:sz w:val="24"/>
          <w:szCs w:val="24"/>
          <w:lang w:val="sr-Cyrl-CS"/>
        </w:rPr>
      </w:pPr>
    </w:p>
    <w:p w:rsidR="00C97951" w:rsidRPr="00512F6E" w:rsidRDefault="00C97951" w:rsidP="0058001A">
      <w:pPr>
        <w:spacing w:before="0"/>
        <w:rPr>
          <w:rFonts w:cs="Arial"/>
          <w:sz w:val="24"/>
          <w:szCs w:val="24"/>
          <w:lang w:val="sr-Cyrl-CS"/>
        </w:rPr>
      </w:pPr>
    </w:p>
    <w:p w:rsidR="00C97951" w:rsidRPr="00512F6E" w:rsidRDefault="00C97951" w:rsidP="0058001A">
      <w:pPr>
        <w:spacing w:before="0"/>
        <w:rPr>
          <w:rFonts w:cs="Arial"/>
          <w:sz w:val="24"/>
          <w:szCs w:val="24"/>
          <w:lang w:val="sr-Cyrl-CS"/>
        </w:rPr>
      </w:pPr>
    </w:p>
    <w:p w:rsidR="00C97951" w:rsidRPr="00512F6E" w:rsidRDefault="00C97951" w:rsidP="0058001A">
      <w:pPr>
        <w:spacing w:before="0"/>
        <w:rPr>
          <w:rFonts w:cs="Arial"/>
          <w:sz w:val="24"/>
          <w:szCs w:val="24"/>
          <w:lang w:val="sr-Cyrl-CS"/>
        </w:rPr>
      </w:pPr>
    </w:p>
    <w:p w:rsidR="00C97951" w:rsidRPr="00512F6E" w:rsidRDefault="00C97951" w:rsidP="0058001A">
      <w:pPr>
        <w:spacing w:before="0"/>
        <w:rPr>
          <w:rFonts w:cs="Arial"/>
          <w:sz w:val="24"/>
          <w:szCs w:val="24"/>
          <w:lang w:val="sr-Cyrl-CS"/>
        </w:rPr>
      </w:pPr>
    </w:p>
    <w:p w:rsidR="00992279" w:rsidRPr="00512F6E" w:rsidRDefault="00992279" w:rsidP="00992279">
      <w:pPr>
        <w:pStyle w:val="KDObrazac"/>
        <w:spacing w:before="0"/>
        <w:rPr>
          <w:sz w:val="24"/>
          <w:szCs w:val="24"/>
          <w:lang w:val="sr-Cyrl-RS"/>
        </w:rPr>
      </w:pPr>
      <w:r w:rsidRPr="00512F6E">
        <w:rPr>
          <w:sz w:val="24"/>
          <w:szCs w:val="24"/>
          <w:lang w:val="sr-Cyrl-RS"/>
        </w:rPr>
        <w:lastRenderedPageBreak/>
        <w:t xml:space="preserve">ПРИЛОГ </w:t>
      </w:r>
      <w:r w:rsidRPr="00B25141">
        <w:rPr>
          <w:sz w:val="24"/>
          <w:szCs w:val="24"/>
          <w:lang w:val="ru-RU"/>
        </w:rPr>
        <w:t xml:space="preserve"> </w:t>
      </w:r>
      <w:r w:rsidRPr="00512F6E">
        <w:rPr>
          <w:sz w:val="24"/>
          <w:szCs w:val="24"/>
          <w:lang w:val="sr-Cyrl-RS"/>
        </w:rPr>
        <w:t>5</w:t>
      </w:r>
    </w:p>
    <w:p w:rsidR="00992279" w:rsidRPr="00512F6E" w:rsidRDefault="00992279" w:rsidP="00992279">
      <w:pPr>
        <w:pStyle w:val="NoSpacing"/>
        <w:suppressAutoHyphens w:val="0"/>
        <w:spacing w:before="0"/>
        <w:jc w:val="center"/>
        <w:rPr>
          <w:rFonts w:cs="Arial"/>
          <w:szCs w:val="24"/>
          <w:lang w:val="sr-Latn-CS"/>
        </w:rPr>
      </w:pPr>
    </w:p>
    <w:p w:rsidR="00992279" w:rsidRPr="00512F6E" w:rsidRDefault="00992279" w:rsidP="00992279">
      <w:pPr>
        <w:pStyle w:val="NoSpacing"/>
        <w:suppressAutoHyphens w:val="0"/>
        <w:spacing w:before="0"/>
        <w:jc w:val="center"/>
        <w:rPr>
          <w:rFonts w:cs="Arial"/>
          <w:szCs w:val="24"/>
          <w:lang w:val="sr-Latn-CS"/>
        </w:rPr>
      </w:pPr>
    </w:p>
    <w:p w:rsidR="00992279" w:rsidRPr="00512F6E" w:rsidRDefault="00992279" w:rsidP="00992279">
      <w:pPr>
        <w:pStyle w:val="NoSpacing"/>
        <w:suppressAutoHyphens w:val="0"/>
        <w:spacing w:before="0"/>
        <w:jc w:val="center"/>
        <w:rPr>
          <w:rFonts w:cs="Arial"/>
          <w:b/>
          <w:szCs w:val="24"/>
        </w:rPr>
      </w:pPr>
      <w:r w:rsidRPr="00512F6E">
        <w:rPr>
          <w:rFonts w:cs="Arial"/>
          <w:b/>
          <w:szCs w:val="24"/>
        </w:rPr>
        <w:t>СПОРАЗУМ  УЧЕСНИКА ЗАЈЕДНИЧКЕ ПОНУДЕ</w:t>
      </w:r>
    </w:p>
    <w:p w:rsidR="00992279" w:rsidRPr="00512F6E" w:rsidRDefault="00992279" w:rsidP="00992279">
      <w:pPr>
        <w:pStyle w:val="NoSpacing"/>
        <w:suppressAutoHyphens w:val="0"/>
        <w:spacing w:before="0"/>
        <w:jc w:val="center"/>
        <w:rPr>
          <w:rFonts w:cs="Arial"/>
          <w:b/>
          <w:szCs w:val="24"/>
        </w:rPr>
      </w:pPr>
    </w:p>
    <w:p w:rsidR="00992279" w:rsidRPr="00512F6E" w:rsidRDefault="00992279" w:rsidP="00992279">
      <w:pPr>
        <w:pStyle w:val="NoSpacing"/>
        <w:rPr>
          <w:rFonts w:cs="Arial"/>
          <w:i/>
          <w:szCs w:val="24"/>
        </w:rPr>
      </w:pPr>
      <w:r w:rsidRPr="00512F6E">
        <w:rPr>
          <w:rFonts w:cs="Arial"/>
          <w:i/>
          <w:szCs w:val="24"/>
        </w:rPr>
        <w:t xml:space="preserve">На основу члана 81. Закона о јавним набавкама </w:t>
      </w:r>
      <w:r w:rsidRPr="00512F6E">
        <w:rPr>
          <w:rFonts w:eastAsia="TimesNewRomanPSMT" w:cs="Arial"/>
          <w:i/>
          <w:szCs w:val="24"/>
          <w:lang w:val="ru-RU" w:eastAsia="en-US"/>
        </w:rPr>
        <w:t xml:space="preserve">(„Сл. </w:t>
      </w:r>
      <w:r w:rsidRPr="00512F6E">
        <w:rPr>
          <w:rFonts w:eastAsia="TimesNewRomanPSMT" w:cs="Arial"/>
          <w:i/>
          <w:szCs w:val="24"/>
          <w:lang w:val="sr-Cyrl-RS" w:eastAsia="en-US"/>
        </w:rPr>
        <w:t>г</w:t>
      </w:r>
      <w:r w:rsidRPr="00512F6E">
        <w:rPr>
          <w:rFonts w:eastAsia="TimesNewRomanPSMT" w:cs="Arial"/>
          <w:i/>
          <w:szCs w:val="24"/>
          <w:lang w:val="ru-RU" w:eastAsia="en-US"/>
        </w:rPr>
        <w:t>ласник РС” бр. 1</w:t>
      </w:r>
      <w:r w:rsidRPr="00512F6E">
        <w:rPr>
          <w:rFonts w:eastAsia="TimesNewRomanPSMT" w:cs="Arial"/>
          <w:i/>
          <w:szCs w:val="24"/>
          <w:lang w:val="sr-Cyrl-RS" w:eastAsia="en-US"/>
        </w:rPr>
        <w:t>24</w:t>
      </w:r>
      <w:r w:rsidRPr="00512F6E">
        <w:rPr>
          <w:rFonts w:eastAsia="TimesNewRomanPSMT" w:cs="Arial"/>
          <w:i/>
          <w:szCs w:val="24"/>
          <w:lang w:val="ru-RU" w:eastAsia="en-US"/>
        </w:rPr>
        <w:t>/20</w:t>
      </w:r>
      <w:r w:rsidRPr="00512F6E">
        <w:rPr>
          <w:rFonts w:eastAsia="TimesNewRomanPSMT" w:cs="Arial"/>
          <w:i/>
          <w:szCs w:val="24"/>
          <w:lang w:val="sr-Cyrl-RS" w:eastAsia="en-US"/>
        </w:rPr>
        <w:t>12</w:t>
      </w:r>
      <w:r w:rsidRPr="00512F6E">
        <w:rPr>
          <w:rFonts w:eastAsia="TimesNewRomanPSMT" w:cs="Arial"/>
          <w:i/>
          <w:szCs w:val="24"/>
          <w:lang w:val="ru-RU" w:eastAsia="en-US"/>
        </w:rPr>
        <w:t>, 14/15, 68/15</w:t>
      </w:r>
      <w:r w:rsidRPr="00512F6E">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92279" w:rsidRPr="00B25141" w:rsidTr="006B223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92279" w:rsidRPr="00512F6E" w:rsidRDefault="00992279" w:rsidP="006B223B">
            <w:pPr>
              <w:pStyle w:val="NoSpacing"/>
              <w:rPr>
                <w:rFonts w:cs="Arial"/>
                <w:szCs w:val="24"/>
              </w:rPr>
            </w:pPr>
            <w:r w:rsidRPr="00512F6E">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92279" w:rsidRPr="00512F6E" w:rsidRDefault="00992279" w:rsidP="006B223B">
            <w:pPr>
              <w:pStyle w:val="NoSpacing"/>
              <w:rPr>
                <w:rFonts w:cs="Arial"/>
                <w:szCs w:val="24"/>
              </w:rPr>
            </w:pPr>
            <w:r w:rsidRPr="00512F6E">
              <w:rPr>
                <w:rFonts w:cs="Arial"/>
                <w:szCs w:val="24"/>
              </w:rPr>
              <w:t>НАЗИВ И СЕДИШТЕ ЧЛАНА ГРУПЕ ПОНУЂАЧА</w:t>
            </w:r>
          </w:p>
          <w:p w:rsidR="00992279" w:rsidRPr="00512F6E" w:rsidRDefault="00992279" w:rsidP="006B223B">
            <w:pPr>
              <w:pStyle w:val="NoSpacing"/>
              <w:rPr>
                <w:rFonts w:cs="Arial"/>
                <w:szCs w:val="24"/>
              </w:rPr>
            </w:pPr>
          </w:p>
        </w:tc>
      </w:tr>
      <w:tr w:rsidR="00992279" w:rsidRPr="00B25141" w:rsidTr="006B223B">
        <w:trPr>
          <w:trHeight w:val="1244"/>
        </w:trPr>
        <w:tc>
          <w:tcPr>
            <w:tcW w:w="3651" w:type="dxa"/>
            <w:tcBorders>
              <w:top w:val="single" w:sz="4" w:space="0" w:color="auto"/>
              <w:left w:val="single" w:sz="4" w:space="0" w:color="auto"/>
              <w:bottom w:val="single" w:sz="4" w:space="0" w:color="auto"/>
              <w:right w:val="single" w:sz="4" w:space="0" w:color="auto"/>
            </w:tcBorders>
          </w:tcPr>
          <w:p w:rsidR="00992279" w:rsidRPr="00512F6E" w:rsidRDefault="00992279" w:rsidP="006B223B">
            <w:pPr>
              <w:pStyle w:val="NoSpacing"/>
              <w:rPr>
                <w:rFonts w:cs="Arial"/>
                <w:i/>
                <w:szCs w:val="24"/>
              </w:rPr>
            </w:pPr>
            <w:r w:rsidRPr="00512F6E">
              <w:rPr>
                <w:rFonts w:cs="Arial"/>
                <w:i/>
                <w:szCs w:val="24"/>
              </w:rPr>
              <w:t>1. Члан</w:t>
            </w:r>
            <w:r w:rsidRPr="00512F6E">
              <w:rPr>
                <w:rFonts w:cs="Arial"/>
                <w:i/>
                <w:szCs w:val="24"/>
                <w:lang w:val="sr-Cyrl-RS"/>
              </w:rPr>
              <w:t>у</w:t>
            </w:r>
            <w:r w:rsidRPr="00512F6E">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92279" w:rsidRPr="00512F6E" w:rsidRDefault="00992279" w:rsidP="006B223B">
            <w:pPr>
              <w:pStyle w:val="NoSpacing"/>
              <w:rPr>
                <w:rFonts w:cs="Arial"/>
                <w:szCs w:val="24"/>
              </w:rPr>
            </w:pPr>
          </w:p>
        </w:tc>
      </w:tr>
      <w:tr w:rsidR="00992279" w:rsidRPr="00B25141" w:rsidTr="006B223B">
        <w:trPr>
          <w:trHeight w:val="1280"/>
        </w:trPr>
        <w:tc>
          <w:tcPr>
            <w:tcW w:w="3651" w:type="dxa"/>
            <w:tcBorders>
              <w:top w:val="single" w:sz="4" w:space="0" w:color="auto"/>
              <w:left w:val="single" w:sz="4" w:space="0" w:color="auto"/>
              <w:bottom w:val="single" w:sz="4" w:space="0" w:color="auto"/>
              <w:right w:val="single" w:sz="4" w:space="0" w:color="auto"/>
            </w:tcBorders>
          </w:tcPr>
          <w:p w:rsidR="00992279" w:rsidRPr="00512F6E" w:rsidRDefault="00992279" w:rsidP="006B223B">
            <w:pPr>
              <w:pStyle w:val="NoSpacing"/>
              <w:rPr>
                <w:rFonts w:cs="Arial"/>
                <w:i/>
                <w:szCs w:val="24"/>
              </w:rPr>
            </w:pPr>
            <w:r w:rsidRPr="00512F6E">
              <w:rPr>
                <w:rFonts w:cs="Arial"/>
                <w:i/>
                <w:szCs w:val="24"/>
                <w:lang w:val="sr-Cyrl-RS"/>
              </w:rPr>
              <w:t>2.</w:t>
            </w:r>
            <w:r w:rsidRPr="00512F6E">
              <w:rPr>
                <w:rFonts w:cs="Arial"/>
                <w:i/>
                <w:szCs w:val="24"/>
              </w:rPr>
              <w:t xml:space="preserve"> O</w:t>
            </w:r>
            <w:r w:rsidRPr="00512F6E">
              <w:rPr>
                <w:rFonts w:cs="Arial"/>
                <w:i/>
                <w:szCs w:val="24"/>
                <w:lang w:val="sr-Cyrl-RS"/>
              </w:rPr>
              <w:t>пис послова</w:t>
            </w:r>
            <w:r w:rsidRPr="00512F6E">
              <w:rPr>
                <w:rFonts w:cs="Arial"/>
                <w:i/>
                <w:szCs w:val="24"/>
              </w:rPr>
              <w:t xml:space="preserve"> сваког од понуђача из групе понуђача </w:t>
            </w:r>
            <w:r w:rsidRPr="00512F6E">
              <w:rPr>
                <w:rFonts w:cs="Arial"/>
                <w:i/>
                <w:szCs w:val="24"/>
                <w:lang w:val="sr-Cyrl-RS"/>
              </w:rPr>
              <w:t>у</w:t>
            </w:r>
            <w:r w:rsidRPr="00512F6E">
              <w:rPr>
                <w:rFonts w:cs="Arial"/>
                <w:i/>
                <w:szCs w:val="24"/>
              </w:rPr>
              <w:t xml:space="preserve"> извршењ</w:t>
            </w:r>
            <w:r w:rsidRPr="00512F6E">
              <w:rPr>
                <w:rFonts w:cs="Arial"/>
                <w:i/>
                <w:szCs w:val="24"/>
                <w:lang w:val="sr-Cyrl-RS"/>
              </w:rPr>
              <w:t>у</w:t>
            </w:r>
            <w:r w:rsidRPr="00512F6E">
              <w:rPr>
                <w:rFonts w:cs="Arial"/>
                <w:i/>
                <w:szCs w:val="24"/>
              </w:rPr>
              <w:t xml:space="preserve"> уговора:</w:t>
            </w:r>
          </w:p>
          <w:p w:rsidR="00992279" w:rsidRPr="00512F6E" w:rsidRDefault="00992279" w:rsidP="006B223B">
            <w:pPr>
              <w:pStyle w:val="NoSpacing"/>
              <w:rPr>
                <w:rFonts w:cs="Arial"/>
                <w:i/>
                <w:szCs w:val="24"/>
                <w:lang w:val="sr-Cyrl-RS"/>
              </w:rPr>
            </w:pPr>
          </w:p>
          <w:p w:rsidR="00992279" w:rsidRPr="00512F6E" w:rsidRDefault="00992279" w:rsidP="006B223B">
            <w:pPr>
              <w:pStyle w:val="NoSpacing"/>
              <w:rPr>
                <w:rFonts w:cs="Arial"/>
                <w:i/>
                <w:szCs w:val="24"/>
                <w:lang w:val="sr-Cyrl-RS"/>
              </w:rPr>
            </w:pPr>
          </w:p>
          <w:p w:rsidR="00992279" w:rsidRPr="00512F6E" w:rsidRDefault="00992279" w:rsidP="006B223B">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92279" w:rsidRPr="00512F6E" w:rsidRDefault="00992279" w:rsidP="006B223B">
            <w:pPr>
              <w:pStyle w:val="NoSpacing"/>
              <w:rPr>
                <w:rFonts w:cs="Arial"/>
                <w:szCs w:val="24"/>
              </w:rPr>
            </w:pPr>
          </w:p>
        </w:tc>
      </w:tr>
      <w:tr w:rsidR="00992279" w:rsidRPr="00512F6E" w:rsidTr="008B390D">
        <w:trPr>
          <w:trHeight w:val="1568"/>
        </w:trPr>
        <w:tc>
          <w:tcPr>
            <w:tcW w:w="3651" w:type="dxa"/>
            <w:tcBorders>
              <w:top w:val="single" w:sz="4" w:space="0" w:color="auto"/>
              <w:left w:val="single" w:sz="4" w:space="0" w:color="auto"/>
              <w:bottom w:val="single" w:sz="4" w:space="0" w:color="auto"/>
              <w:right w:val="single" w:sz="4" w:space="0" w:color="auto"/>
            </w:tcBorders>
          </w:tcPr>
          <w:p w:rsidR="00992279" w:rsidRPr="00512F6E" w:rsidRDefault="00992279" w:rsidP="006B223B">
            <w:pPr>
              <w:pStyle w:val="NoSpacing"/>
              <w:rPr>
                <w:rFonts w:cs="Arial"/>
                <w:i/>
                <w:szCs w:val="24"/>
                <w:lang w:val="sr-Cyrl-RS"/>
              </w:rPr>
            </w:pPr>
            <w:r w:rsidRPr="00512F6E">
              <w:rPr>
                <w:rFonts w:cs="Arial"/>
                <w:i/>
                <w:szCs w:val="24"/>
                <w:lang w:val="sr-Cyrl-RS"/>
              </w:rPr>
              <w:t>3.Друго:</w:t>
            </w:r>
          </w:p>
          <w:p w:rsidR="00992279" w:rsidRPr="00512F6E" w:rsidRDefault="00992279" w:rsidP="006B223B">
            <w:pPr>
              <w:pStyle w:val="NoSpacing"/>
              <w:rPr>
                <w:rFonts w:cs="Arial"/>
                <w:i/>
                <w:szCs w:val="24"/>
                <w:lang w:val="sr-Cyrl-RS"/>
              </w:rPr>
            </w:pPr>
          </w:p>
          <w:p w:rsidR="00992279" w:rsidRPr="00512F6E" w:rsidRDefault="00992279" w:rsidP="006B223B">
            <w:pPr>
              <w:pStyle w:val="NoSpacing"/>
              <w:rPr>
                <w:rFonts w:cs="Arial"/>
                <w:i/>
                <w:szCs w:val="24"/>
                <w:lang w:val="sr-Cyrl-RS"/>
              </w:rPr>
            </w:pPr>
          </w:p>
          <w:p w:rsidR="00992279" w:rsidRPr="00512F6E" w:rsidRDefault="00992279" w:rsidP="006B223B">
            <w:pPr>
              <w:pStyle w:val="NoSpacing"/>
              <w:rPr>
                <w:rFonts w:cs="Arial"/>
                <w:i/>
                <w:szCs w:val="24"/>
                <w:lang w:val="sr-Cyrl-RS"/>
              </w:rPr>
            </w:pPr>
          </w:p>
          <w:p w:rsidR="00992279" w:rsidRPr="00512F6E" w:rsidRDefault="00992279" w:rsidP="006B223B">
            <w:pPr>
              <w:pStyle w:val="NoSpacing"/>
              <w:rPr>
                <w:rFonts w:cs="Arial"/>
                <w:i/>
                <w:szCs w:val="24"/>
                <w:lang w:val="sr-Cyrl-RS"/>
              </w:rPr>
            </w:pPr>
          </w:p>
          <w:p w:rsidR="00992279" w:rsidRPr="00512F6E" w:rsidRDefault="00992279" w:rsidP="006B223B">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92279" w:rsidRPr="00512F6E" w:rsidRDefault="00992279" w:rsidP="006B223B">
            <w:pPr>
              <w:pStyle w:val="NoSpacing"/>
              <w:rPr>
                <w:rFonts w:cs="Arial"/>
                <w:szCs w:val="24"/>
              </w:rPr>
            </w:pPr>
          </w:p>
        </w:tc>
      </w:tr>
    </w:tbl>
    <w:p w:rsidR="00FD28F8" w:rsidRDefault="00FD28F8" w:rsidP="008B390D">
      <w:pPr>
        <w:pStyle w:val="NoSpacing"/>
        <w:rPr>
          <w:rFonts w:cs="Arial"/>
          <w:i/>
          <w:szCs w:val="24"/>
        </w:rPr>
      </w:pPr>
      <w:bookmarkStart w:id="253" w:name="_Toc442559948"/>
    </w:p>
    <w:p w:rsidR="00FD28F8" w:rsidRDefault="00FD28F8" w:rsidP="008B390D">
      <w:pPr>
        <w:pStyle w:val="NoSpacing"/>
        <w:rPr>
          <w:rFonts w:cs="Arial"/>
          <w:i/>
          <w:szCs w:val="24"/>
        </w:rPr>
      </w:pPr>
    </w:p>
    <w:p w:rsidR="00FD28F8" w:rsidRDefault="00FD28F8" w:rsidP="008B390D">
      <w:pPr>
        <w:pStyle w:val="NoSpacing"/>
        <w:rPr>
          <w:rFonts w:cs="Arial"/>
          <w:i/>
          <w:szCs w:val="24"/>
        </w:rPr>
      </w:pPr>
    </w:p>
    <w:p w:rsidR="00FD28F8" w:rsidRDefault="00FD28F8" w:rsidP="008B390D">
      <w:pPr>
        <w:pStyle w:val="NoSpacing"/>
        <w:rPr>
          <w:rFonts w:cs="Arial"/>
          <w:i/>
          <w:szCs w:val="24"/>
        </w:rPr>
      </w:pPr>
    </w:p>
    <w:p w:rsidR="00FD28F8" w:rsidRDefault="00FD28F8" w:rsidP="008B390D">
      <w:pPr>
        <w:pStyle w:val="NoSpacing"/>
        <w:rPr>
          <w:rFonts w:cs="Arial"/>
          <w:i/>
          <w:szCs w:val="24"/>
        </w:rPr>
      </w:pPr>
    </w:p>
    <w:p w:rsidR="00FD28F8" w:rsidRDefault="00FD28F8" w:rsidP="008B390D">
      <w:pPr>
        <w:pStyle w:val="NoSpacing"/>
        <w:rPr>
          <w:rFonts w:cs="Arial"/>
          <w:i/>
          <w:szCs w:val="24"/>
        </w:rPr>
      </w:pPr>
    </w:p>
    <w:p w:rsidR="00FD28F8" w:rsidRDefault="00FD28F8" w:rsidP="008B390D">
      <w:pPr>
        <w:pStyle w:val="NoSpacing"/>
        <w:rPr>
          <w:rFonts w:cs="Arial"/>
          <w:i/>
          <w:szCs w:val="24"/>
        </w:rPr>
      </w:pPr>
    </w:p>
    <w:p w:rsidR="00FD28F8" w:rsidRDefault="00FD28F8" w:rsidP="008B390D">
      <w:pPr>
        <w:pStyle w:val="NoSpacing"/>
        <w:rPr>
          <w:rFonts w:cs="Arial"/>
          <w:i/>
          <w:szCs w:val="24"/>
        </w:rPr>
      </w:pPr>
    </w:p>
    <w:p w:rsidR="00FD28F8" w:rsidRDefault="00FD28F8" w:rsidP="008B390D">
      <w:pPr>
        <w:pStyle w:val="NoSpacing"/>
        <w:rPr>
          <w:rFonts w:cs="Arial"/>
          <w:i/>
          <w:szCs w:val="24"/>
        </w:rPr>
      </w:pPr>
    </w:p>
    <w:p w:rsidR="00FD28F8" w:rsidRDefault="00FD28F8" w:rsidP="008B390D">
      <w:pPr>
        <w:pStyle w:val="NoSpacing"/>
        <w:rPr>
          <w:rFonts w:cs="Arial"/>
          <w:i/>
          <w:szCs w:val="24"/>
        </w:rPr>
      </w:pPr>
    </w:p>
    <w:p w:rsidR="00FD28F8" w:rsidRDefault="00FD28F8" w:rsidP="008B390D">
      <w:pPr>
        <w:pStyle w:val="NoSpacing"/>
        <w:rPr>
          <w:rFonts w:cs="Arial"/>
          <w:i/>
          <w:szCs w:val="24"/>
        </w:rPr>
      </w:pPr>
    </w:p>
    <w:p w:rsidR="00FD28F8" w:rsidRDefault="00FD28F8" w:rsidP="008B390D">
      <w:pPr>
        <w:pStyle w:val="NoSpacing"/>
        <w:rPr>
          <w:rFonts w:cs="Arial"/>
          <w:i/>
          <w:szCs w:val="24"/>
        </w:rPr>
      </w:pPr>
    </w:p>
    <w:p w:rsidR="00FD28F8" w:rsidRDefault="00FD28F8" w:rsidP="008B390D">
      <w:pPr>
        <w:pStyle w:val="NoSpacing"/>
        <w:rPr>
          <w:rFonts w:cs="Arial"/>
          <w:i/>
          <w:szCs w:val="24"/>
        </w:rPr>
      </w:pPr>
    </w:p>
    <w:p w:rsidR="00FD28F8" w:rsidRDefault="00FD28F8" w:rsidP="008B390D">
      <w:pPr>
        <w:pStyle w:val="NoSpacing"/>
        <w:rPr>
          <w:rFonts w:cs="Arial"/>
          <w:i/>
          <w:szCs w:val="24"/>
        </w:rPr>
      </w:pPr>
    </w:p>
    <w:p w:rsidR="00FD28F8" w:rsidRDefault="00FD28F8" w:rsidP="008B390D">
      <w:pPr>
        <w:pStyle w:val="NoSpacing"/>
        <w:rPr>
          <w:rFonts w:cs="Arial"/>
          <w:i/>
          <w:szCs w:val="24"/>
        </w:rPr>
      </w:pPr>
    </w:p>
    <w:p w:rsidR="00FD28F8" w:rsidRDefault="00FD28F8" w:rsidP="008B390D">
      <w:pPr>
        <w:pStyle w:val="NoSpacing"/>
        <w:rPr>
          <w:rFonts w:cs="Arial"/>
          <w:i/>
          <w:szCs w:val="24"/>
        </w:rPr>
      </w:pPr>
    </w:p>
    <w:p w:rsidR="00FD28F8" w:rsidRDefault="00FD28F8" w:rsidP="008B390D">
      <w:pPr>
        <w:pStyle w:val="NoSpacing"/>
        <w:rPr>
          <w:rFonts w:cs="Arial"/>
          <w:i/>
          <w:szCs w:val="24"/>
        </w:rPr>
      </w:pPr>
    </w:p>
    <w:p w:rsidR="00FD28F8" w:rsidRDefault="00FD28F8" w:rsidP="008B390D">
      <w:pPr>
        <w:pStyle w:val="NoSpacing"/>
        <w:rPr>
          <w:rFonts w:cs="Arial"/>
          <w:i/>
          <w:szCs w:val="24"/>
        </w:rPr>
      </w:pPr>
    </w:p>
    <w:p w:rsidR="00FD28F8" w:rsidRDefault="00FD28F8" w:rsidP="008B390D">
      <w:pPr>
        <w:pStyle w:val="NoSpacing"/>
        <w:rPr>
          <w:rFonts w:cs="Arial"/>
          <w:i/>
          <w:szCs w:val="24"/>
        </w:rPr>
      </w:pPr>
    </w:p>
    <w:p w:rsidR="008B390D" w:rsidRPr="00512F6E" w:rsidRDefault="008B390D" w:rsidP="008B390D">
      <w:pPr>
        <w:pStyle w:val="NoSpacing"/>
        <w:rPr>
          <w:rFonts w:cs="Arial"/>
          <w:i/>
          <w:szCs w:val="24"/>
        </w:rPr>
      </w:pPr>
      <w:r w:rsidRPr="00512F6E">
        <w:rPr>
          <w:rFonts w:cs="Arial"/>
          <w:i/>
          <w:szCs w:val="24"/>
        </w:rPr>
        <w:t>Потпис одговорног лица члана групе понуђача:</w:t>
      </w:r>
    </w:p>
    <w:p w:rsidR="008B390D" w:rsidRPr="00512F6E" w:rsidRDefault="008B390D" w:rsidP="008B390D">
      <w:pPr>
        <w:pStyle w:val="NoSpacing"/>
        <w:rPr>
          <w:rFonts w:cs="Arial"/>
          <w:i/>
          <w:szCs w:val="24"/>
        </w:rPr>
      </w:pPr>
      <w:r w:rsidRPr="00512F6E">
        <w:rPr>
          <w:rFonts w:cs="Arial"/>
          <w:i/>
          <w:szCs w:val="24"/>
        </w:rPr>
        <w:t>______________________</w:t>
      </w:r>
    </w:p>
    <w:p w:rsidR="008B390D" w:rsidRPr="00512F6E" w:rsidRDefault="008B390D" w:rsidP="008B390D">
      <w:pPr>
        <w:pStyle w:val="NoSpacing"/>
        <w:ind w:left="720"/>
        <w:rPr>
          <w:rFonts w:cs="Arial"/>
          <w:i/>
          <w:szCs w:val="24"/>
        </w:rPr>
      </w:pPr>
      <w:r w:rsidRPr="00512F6E">
        <w:rPr>
          <w:rFonts w:cs="Arial"/>
          <w:i/>
          <w:szCs w:val="24"/>
        </w:rPr>
        <w:t>м.п.</w:t>
      </w:r>
    </w:p>
    <w:p w:rsidR="008B390D" w:rsidRPr="00512F6E" w:rsidRDefault="008B390D" w:rsidP="008B390D">
      <w:pPr>
        <w:pStyle w:val="NoSpacing"/>
        <w:rPr>
          <w:rFonts w:cs="Arial"/>
          <w:i/>
          <w:szCs w:val="24"/>
        </w:rPr>
      </w:pPr>
    </w:p>
    <w:p w:rsidR="008B390D" w:rsidRPr="00512F6E" w:rsidRDefault="008B390D" w:rsidP="008B390D">
      <w:pPr>
        <w:pStyle w:val="NoSpacing"/>
        <w:rPr>
          <w:rFonts w:cs="Arial"/>
          <w:i/>
          <w:szCs w:val="24"/>
        </w:rPr>
      </w:pPr>
      <w:r w:rsidRPr="00512F6E">
        <w:rPr>
          <w:rFonts w:cs="Arial"/>
          <w:i/>
          <w:szCs w:val="24"/>
        </w:rPr>
        <w:t>Потпис одговорног лица члана групе понуђача:</w:t>
      </w:r>
    </w:p>
    <w:p w:rsidR="008B390D" w:rsidRPr="00512F6E" w:rsidRDefault="008B390D" w:rsidP="008B390D">
      <w:pPr>
        <w:pStyle w:val="NoSpacing"/>
        <w:rPr>
          <w:rFonts w:cs="Arial"/>
          <w:i/>
          <w:szCs w:val="24"/>
        </w:rPr>
      </w:pPr>
      <w:r w:rsidRPr="00512F6E">
        <w:rPr>
          <w:rFonts w:cs="Arial"/>
          <w:i/>
          <w:szCs w:val="24"/>
        </w:rPr>
        <w:t>______________________</w:t>
      </w:r>
    </w:p>
    <w:p w:rsidR="008B390D" w:rsidRPr="00512F6E" w:rsidRDefault="008B390D" w:rsidP="008B390D">
      <w:pPr>
        <w:pStyle w:val="NoSpacing"/>
        <w:rPr>
          <w:rFonts w:cs="Arial"/>
          <w:i/>
          <w:szCs w:val="24"/>
          <w:lang w:val="sr-Cyrl-RS"/>
        </w:rPr>
      </w:pPr>
      <w:r w:rsidRPr="00512F6E">
        <w:rPr>
          <w:rFonts w:cs="Arial"/>
          <w:i/>
          <w:szCs w:val="24"/>
          <w:lang w:val="sr-Cyrl-RS"/>
        </w:rPr>
        <w:t>м.п.</w:t>
      </w:r>
    </w:p>
    <w:p w:rsidR="008B390D" w:rsidRPr="00512F6E" w:rsidRDefault="008B390D" w:rsidP="008B390D">
      <w:pPr>
        <w:pStyle w:val="NoSpacing"/>
        <w:ind w:left="720"/>
        <w:rPr>
          <w:rFonts w:cs="Arial"/>
          <w:i/>
          <w:szCs w:val="24"/>
        </w:rPr>
      </w:pPr>
    </w:p>
    <w:p w:rsidR="008B390D" w:rsidRPr="00512F6E" w:rsidRDefault="008B390D" w:rsidP="008B390D">
      <w:pPr>
        <w:pStyle w:val="NoSpacing"/>
        <w:ind w:left="720"/>
        <w:rPr>
          <w:rFonts w:cs="Arial"/>
          <w:i/>
          <w:szCs w:val="24"/>
        </w:rPr>
      </w:pPr>
    </w:p>
    <w:p w:rsidR="008B390D" w:rsidRPr="00512F6E" w:rsidRDefault="008B390D" w:rsidP="008B390D">
      <w:pPr>
        <w:pStyle w:val="NoSpacing"/>
        <w:ind w:left="720"/>
        <w:rPr>
          <w:rFonts w:cs="Arial"/>
          <w:i/>
          <w:szCs w:val="24"/>
        </w:rPr>
      </w:pPr>
    </w:p>
    <w:p w:rsidR="008039B5" w:rsidRPr="00512F6E" w:rsidRDefault="008039B5" w:rsidP="008B390D">
      <w:pPr>
        <w:pStyle w:val="NoSpacing"/>
        <w:ind w:left="720"/>
        <w:rPr>
          <w:rFonts w:cs="Arial"/>
          <w:i/>
          <w:szCs w:val="24"/>
        </w:rPr>
      </w:pPr>
    </w:p>
    <w:p w:rsidR="008039B5" w:rsidRPr="00512F6E" w:rsidRDefault="008039B5" w:rsidP="008B390D">
      <w:pPr>
        <w:pStyle w:val="NoSpacing"/>
        <w:ind w:left="720"/>
        <w:rPr>
          <w:rFonts w:cs="Arial"/>
          <w:i/>
          <w:szCs w:val="24"/>
        </w:rPr>
      </w:pPr>
    </w:p>
    <w:p w:rsidR="00343A18" w:rsidRPr="00512F6E" w:rsidRDefault="00343A18" w:rsidP="000C6E09">
      <w:pPr>
        <w:pStyle w:val="KDPodnaslov1"/>
        <w:numPr>
          <w:ilvl w:val="0"/>
          <w:numId w:val="27"/>
        </w:numPr>
        <w:spacing w:before="0"/>
        <w:rPr>
          <w:rFonts w:cs="Arial"/>
          <w:sz w:val="24"/>
          <w:szCs w:val="24"/>
        </w:rPr>
      </w:pPr>
      <w:r w:rsidRPr="00512F6E">
        <w:rPr>
          <w:rFonts w:cs="Arial"/>
          <w:sz w:val="24"/>
          <w:szCs w:val="24"/>
        </w:rPr>
        <w:t>МОДЕЛ УГОВОРА</w:t>
      </w:r>
      <w:bookmarkEnd w:id="253"/>
    </w:p>
    <w:p w:rsidR="00343A18" w:rsidRPr="00512F6E" w:rsidRDefault="00343A18" w:rsidP="0058001A">
      <w:pPr>
        <w:pStyle w:val="KDParagraf"/>
        <w:spacing w:before="0"/>
        <w:rPr>
          <w:rFonts w:cs="Arial"/>
          <w:sz w:val="24"/>
          <w:szCs w:val="24"/>
        </w:rPr>
      </w:pPr>
    </w:p>
    <w:p w:rsidR="00343A18" w:rsidRPr="00B25141" w:rsidRDefault="00343A18" w:rsidP="0058001A">
      <w:pPr>
        <w:pStyle w:val="KDParagraf"/>
        <w:spacing w:before="0"/>
        <w:rPr>
          <w:rFonts w:cs="Arial"/>
          <w:sz w:val="24"/>
          <w:szCs w:val="24"/>
          <w:lang w:val="ru-RU"/>
        </w:rPr>
      </w:pPr>
      <w:r w:rsidRPr="00B25141">
        <w:rPr>
          <w:rFonts w:cs="Arial"/>
          <w:sz w:val="24"/>
          <w:szCs w:val="24"/>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B25141" w:rsidRDefault="00343A18" w:rsidP="0058001A">
      <w:pPr>
        <w:pStyle w:val="KDParagraf"/>
        <w:spacing w:before="0"/>
        <w:rPr>
          <w:rFonts w:cs="Arial"/>
          <w:color w:val="000000"/>
          <w:sz w:val="24"/>
          <w:szCs w:val="24"/>
          <w:lang w:val="ru-RU"/>
        </w:rPr>
      </w:pPr>
    </w:p>
    <w:p w:rsidR="00343A18" w:rsidRPr="00512F6E" w:rsidRDefault="00343A18" w:rsidP="0058001A">
      <w:pPr>
        <w:pStyle w:val="KDParagraf"/>
        <w:spacing w:before="0"/>
        <w:rPr>
          <w:rFonts w:cs="Arial"/>
          <w:b/>
          <w:sz w:val="24"/>
          <w:szCs w:val="24"/>
        </w:rPr>
      </w:pPr>
      <w:r w:rsidRPr="00512F6E">
        <w:rPr>
          <w:rFonts w:cs="Arial"/>
          <w:b/>
          <w:sz w:val="24"/>
          <w:szCs w:val="24"/>
        </w:rPr>
        <w:t>УГОВОРНЕ СТРАНЕ:</w:t>
      </w:r>
    </w:p>
    <w:p w:rsidR="00343A18" w:rsidRPr="00512F6E" w:rsidRDefault="00343A18" w:rsidP="0058001A">
      <w:pPr>
        <w:pStyle w:val="KDParagraf"/>
        <w:spacing w:before="0"/>
        <w:rPr>
          <w:rFonts w:cs="Arial"/>
          <w:b/>
          <w:sz w:val="24"/>
          <w:szCs w:val="24"/>
        </w:rPr>
      </w:pPr>
    </w:p>
    <w:p w:rsidR="00A53FC6" w:rsidRPr="00B25141" w:rsidRDefault="00A53FC6" w:rsidP="0058001A">
      <w:pPr>
        <w:numPr>
          <w:ilvl w:val="0"/>
          <w:numId w:val="9"/>
        </w:numPr>
        <w:spacing w:before="0"/>
        <w:ind w:left="0" w:firstLine="0"/>
        <w:contextualSpacing/>
        <w:rPr>
          <w:rFonts w:eastAsia="Calibri" w:cs="Arial"/>
          <w:color w:val="000000" w:themeColor="text1"/>
          <w:sz w:val="24"/>
          <w:szCs w:val="24"/>
          <w:lang w:val="ru-RU"/>
        </w:rPr>
      </w:pPr>
      <w:r w:rsidRPr="00B25141">
        <w:rPr>
          <w:rFonts w:eastAsia="Calibri" w:cs="Arial"/>
          <w:color w:val="000000" w:themeColor="text1"/>
          <w:sz w:val="24"/>
          <w:szCs w:val="24"/>
          <w:lang w:val="ru-RU"/>
        </w:rPr>
        <w:t>Јавно предузеће „Елект</w:t>
      </w:r>
      <w:r w:rsidR="00A77941" w:rsidRPr="00B25141">
        <w:rPr>
          <w:rFonts w:eastAsia="Calibri" w:cs="Arial"/>
          <w:color w:val="000000" w:themeColor="text1"/>
          <w:sz w:val="24"/>
          <w:szCs w:val="24"/>
          <w:lang w:val="ru-RU"/>
        </w:rPr>
        <w:t>ропривреда Србије“ Београд</w:t>
      </w:r>
      <w:r w:rsidRPr="00B25141">
        <w:rPr>
          <w:rFonts w:eastAsia="Calibri" w:cs="Arial"/>
          <w:color w:val="000000" w:themeColor="text1"/>
          <w:sz w:val="24"/>
          <w:szCs w:val="24"/>
          <w:lang w:val="ru-RU"/>
        </w:rPr>
        <w:t xml:space="preserve">, Улица царице Милице бр. 2, </w:t>
      </w:r>
      <w:r w:rsidR="00166491">
        <w:rPr>
          <w:rFonts w:eastAsia="Calibri" w:cs="Arial"/>
          <w:color w:val="000000" w:themeColor="text1"/>
          <w:sz w:val="24"/>
          <w:szCs w:val="24"/>
          <w:lang w:val="ru-RU"/>
        </w:rPr>
        <w:t xml:space="preserve">огранак ХЕ Ђердап Кладово, </w:t>
      </w:r>
      <w:r w:rsidRPr="00B25141">
        <w:rPr>
          <w:rFonts w:eastAsia="Calibri" w:cs="Arial"/>
          <w:color w:val="000000" w:themeColor="text1"/>
          <w:sz w:val="24"/>
          <w:szCs w:val="24"/>
          <w:lang w:val="ru-RU"/>
        </w:rPr>
        <w:t xml:space="preserve">Матични број 20053658, ПИБ 103920327, које </w:t>
      </w:r>
      <w:r w:rsidR="00D12B56" w:rsidRPr="00512F6E">
        <w:rPr>
          <w:rFonts w:eastAsia="Calibri" w:cs="Arial"/>
          <w:color w:val="000000" w:themeColor="text1"/>
          <w:sz w:val="24"/>
          <w:szCs w:val="24"/>
          <w:lang w:val="sr-Cyrl-RS"/>
        </w:rPr>
        <w:t xml:space="preserve">заступа </w:t>
      </w:r>
      <w:r w:rsidR="00166491" w:rsidRPr="0088543A">
        <w:rPr>
          <w:rFonts w:cs="Arial"/>
          <w:sz w:val="24"/>
          <w:szCs w:val="24"/>
          <w:lang w:val="sr-Cyrl-RS"/>
        </w:rPr>
        <w:t>финансијски директор</w:t>
      </w:r>
      <w:r w:rsidR="00166491" w:rsidRPr="0088543A">
        <w:rPr>
          <w:rFonts w:cs="Arial"/>
          <w:sz w:val="24"/>
          <w:szCs w:val="24"/>
        </w:rPr>
        <w:t xml:space="preserve"> </w:t>
      </w:r>
      <w:r w:rsidR="00166491" w:rsidRPr="0088543A">
        <w:rPr>
          <w:rFonts w:eastAsia="Arial Unicode MS" w:cs="Arial"/>
          <w:kern w:val="1"/>
          <w:sz w:val="24"/>
          <w:szCs w:val="24"/>
          <w:lang w:val="ru-RU" w:eastAsia="ar-SA"/>
        </w:rPr>
        <w:t>Снежана Бондеровић,</w:t>
      </w:r>
      <w:r w:rsidR="00166491" w:rsidRPr="0088543A">
        <w:rPr>
          <w:rFonts w:cs="Arial"/>
          <w:sz w:val="24"/>
          <w:szCs w:val="24"/>
          <w:lang w:val="ru-RU"/>
        </w:rPr>
        <w:t xml:space="preserve"> </w:t>
      </w:r>
      <w:r w:rsidR="00166491" w:rsidRPr="0088543A">
        <w:rPr>
          <w:rFonts w:cs="Arial"/>
          <w:sz w:val="24"/>
          <w:szCs w:val="24"/>
          <w:lang w:val="sr-Cyrl-CS"/>
        </w:rPr>
        <w:t xml:space="preserve">по Пуномоћју директора ЈП ЕПС број </w:t>
      </w:r>
      <w:r w:rsidR="00166491" w:rsidRPr="0088543A">
        <w:rPr>
          <w:rFonts w:cs="Arial"/>
          <w:sz w:val="24"/>
          <w:szCs w:val="24"/>
          <w:lang w:val="sr-Latn-CS"/>
        </w:rPr>
        <w:t>12.01.47952/1-15</w:t>
      </w:r>
      <w:r w:rsidR="00166491" w:rsidRPr="0088543A">
        <w:rPr>
          <w:rFonts w:cs="Arial"/>
          <w:sz w:val="24"/>
          <w:szCs w:val="24"/>
          <w:lang w:val="sr-Cyrl-CS"/>
        </w:rPr>
        <w:t xml:space="preserve"> од 24.09.2015. године</w:t>
      </w:r>
      <w:r w:rsidR="00992279" w:rsidRPr="00512F6E">
        <w:rPr>
          <w:rFonts w:eastAsia="Calibri" w:cs="Arial"/>
          <w:color w:val="000000" w:themeColor="text1"/>
          <w:sz w:val="24"/>
          <w:szCs w:val="24"/>
          <w:lang w:val="sr-Cyrl-RS"/>
        </w:rPr>
        <w:t xml:space="preserve"> </w:t>
      </w:r>
      <w:r w:rsidRPr="00B25141">
        <w:rPr>
          <w:rFonts w:eastAsia="Calibri" w:cs="Arial"/>
          <w:color w:val="000000" w:themeColor="text1"/>
          <w:sz w:val="24"/>
          <w:szCs w:val="24"/>
          <w:lang w:val="ru-RU"/>
        </w:rPr>
        <w:t>(у даљем тексту: Купац)</w:t>
      </w:r>
    </w:p>
    <w:p w:rsidR="00343A18" w:rsidRPr="00512F6E" w:rsidRDefault="00343A18" w:rsidP="0058001A">
      <w:pPr>
        <w:spacing w:before="0"/>
        <w:rPr>
          <w:rFonts w:cs="Arial"/>
          <w:sz w:val="24"/>
          <w:szCs w:val="24"/>
        </w:rPr>
      </w:pPr>
      <w:r w:rsidRPr="00512F6E">
        <w:rPr>
          <w:rFonts w:cs="Arial"/>
          <w:sz w:val="24"/>
          <w:szCs w:val="24"/>
        </w:rPr>
        <w:t>и</w:t>
      </w:r>
    </w:p>
    <w:p w:rsidR="00343A18" w:rsidRPr="00512F6E" w:rsidRDefault="00343A18" w:rsidP="0058001A">
      <w:pPr>
        <w:spacing w:before="0"/>
        <w:rPr>
          <w:rFonts w:cs="Arial"/>
          <w:sz w:val="24"/>
          <w:szCs w:val="24"/>
        </w:rPr>
      </w:pPr>
    </w:p>
    <w:p w:rsidR="00A53FC6" w:rsidRPr="00B25141" w:rsidRDefault="00A53FC6" w:rsidP="0058001A">
      <w:pPr>
        <w:numPr>
          <w:ilvl w:val="0"/>
          <w:numId w:val="9"/>
        </w:numPr>
        <w:spacing w:before="0"/>
        <w:ind w:left="0" w:firstLine="0"/>
        <w:contextualSpacing/>
        <w:rPr>
          <w:rFonts w:eastAsia="Calibri" w:cs="Arial"/>
          <w:color w:val="000000" w:themeColor="text1"/>
          <w:sz w:val="24"/>
          <w:szCs w:val="24"/>
          <w:lang w:val="ru-RU"/>
        </w:rPr>
      </w:pPr>
      <w:r w:rsidRPr="00B25141">
        <w:rPr>
          <w:rFonts w:eastAsia="Calibri" w:cs="Arial"/>
          <w:color w:val="000000" w:themeColor="text1"/>
          <w:sz w:val="24"/>
          <w:szCs w:val="24"/>
          <w:lang w:val="ru-RU"/>
        </w:rPr>
        <w:t>_________</w:t>
      </w:r>
      <w:r w:rsidR="00162F98" w:rsidRPr="00B25141">
        <w:rPr>
          <w:rFonts w:eastAsia="Calibri" w:cs="Arial"/>
          <w:color w:val="000000" w:themeColor="text1"/>
          <w:sz w:val="24"/>
          <w:szCs w:val="24"/>
          <w:lang w:val="ru-RU"/>
        </w:rPr>
        <w:t>________</w:t>
      </w:r>
      <w:r w:rsidRPr="00B25141">
        <w:rPr>
          <w:rFonts w:eastAsia="Calibri" w:cs="Arial"/>
          <w:color w:val="000000" w:themeColor="text1"/>
          <w:sz w:val="24"/>
          <w:szCs w:val="24"/>
          <w:lang w:val="ru-RU"/>
        </w:rPr>
        <w:t>________ из __</w:t>
      </w:r>
      <w:r w:rsidR="00162F98" w:rsidRPr="00B25141">
        <w:rPr>
          <w:rFonts w:eastAsia="Calibri" w:cs="Arial"/>
          <w:color w:val="000000" w:themeColor="text1"/>
          <w:sz w:val="24"/>
          <w:szCs w:val="24"/>
          <w:lang w:val="ru-RU"/>
        </w:rPr>
        <w:t>__________</w:t>
      </w:r>
      <w:r w:rsidRPr="00B25141">
        <w:rPr>
          <w:rFonts w:eastAsia="Calibri" w:cs="Arial"/>
          <w:color w:val="000000" w:themeColor="text1"/>
          <w:sz w:val="24"/>
          <w:szCs w:val="24"/>
          <w:lang w:val="ru-RU"/>
        </w:rPr>
        <w:t xml:space="preserve">______, ул. </w:t>
      </w:r>
      <w:r w:rsidR="00162F98" w:rsidRPr="00B25141">
        <w:rPr>
          <w:rFonts w:eastAsia="Calibri" w:cs="Arial"/>
          <w:color w:val="000000" w:themeColor="text1"/>
          <w:sz w:val="24"/>
          <w:szCs w:val="24"/>
          <w:lang w:val="ru-RU"/>
        </w:rPr>
        <w:t>_________</w:t>
      </w:r>
      <w:r w:rsidRPr="00B25141">
        <w:rPr>
          <w:rFonts w:eastAsia="Calibri" w:cs="Arial"/>
          <w:color w:val="000000" w:themeColor="text1"/>
          <w:sz w:val="24"/>
          <w:szCs w:val="24"/>
          <w:lang w:val="ru-RU"/>
        </w:rPr>
        <w:t xml:space="preserve">____________, бр.____, матични број: ___________, ПИБ: ___________, Текући рачун </w:t>
      </w:r>
      <w:r w:rsidRPr="00512F6E">
        <w:rPr>
          <w:rFonts w:eastAsia="Calibri" w:cs="Arial"/>
          <w:color w:val="000000" w:themeColor="text1"/>
          <w:sz w:val="24"/>
          <w:szCs w:val="24"/>
          <w:lang w:val="sr-Latn-RS"/>
        </w:rPr>
        <w:t>_______</w:t>
      </w:r>
      <w:r w:rsidR="00162F98" w:rsidRPr="00512F6E">
        <w:rPr>
          <w:rFonts w:eastAsia="Calibri" w:cs="Arial"/>
          <w:color w:val="000000" w:themeColor="text1"/>
          <w:sz w:val="24"/>
          <w:szCs w:val="24"/>
          <w:lang w:val="sr-Latn-RS"/>
        </w:rPr>
        <w:t>___</w:t>
      </w:r>
      <w:r w:rsidRPr="00512F6E">
        <w:rPr>
          <w:rFonts w:eastAsia="Calibri" w:cs="Arial"/>
          <w:color w:val="000000" w:themeColor="text1"/>
          <w:sz w:val="24"/>
          <w:szCs w:val="24"/>
          <w:lang w:val="sr-Latn-RS"/>
        </w:rPr>
        <w:t>_____,</w:t>
      </w:r>
      <w:r w:rsidRPr="00B25141">
        <w:rPr>
          <w:rFonts w:eastAsia="Calibri" w:cs="Arial"/>
          <w:color w:val="000000" w:themeColor="text1"/>
          <w:sz w:val="24"/>
          <w:szCs w:val="24"/>
          <w:lang w:val="ru-RU"/>
        </w:rPr>
        <w:t xml:space="preserve"> </w:t>
      </w:r>
      <w:r w:rsidRPr="00512F6E">
        <w:rPr>
          <w:rFonts w:eastAsia="Calibri" w:cs="Arial"/>
          <w:color w:val="000000" w:themeColor="text1"/>
          <w:sz w:val="24"/>
          <w:szCs w:val="24"/>
          <w:lang w:val="sr-Cyrl-RS"/>
        </w:rPr>
        <w:t xml:space="preserve">банка </w:t>
      </w:r>
      <w:r w:rsidRPr="00B25141">
        <w:rPr>
          <w:rFonts w:eastAsia="Calibri" w:cs="Arial"/>
          <w:color w:val="000000" w:themeColor="text1"/>
          <w:sz w:val="24"/>
          <w:szCs w:val="24"/>
          <w:lang w:val="ru-RU"/>
        </w:rPr>
        <w:t>__</w:t>
      </w:r>
      <w:r w:rsidR="00162F98" w:rsidRPr="00B25141">
        <w:rPr>
          <w:rFonts w:eastAsia="Calibri" w:cs="Arial"/>
          <w:color w:val="000000" w:themeColor="text1"/>
          <w:sz w:val="24"/>
          <w:szCs w:val="24"/>
          <w:lang w:val="ru-RU"/>
        </w:rPr>
        <w:t>__</w:t>
      </w:r>
      <w:r w:rsidRPr="00B25141">
        <w:rPr>
          <w:rFonts w:eastAsia="Calibri" w:cs="Arial"/>
          <w:color w:val="000000" w:themeColor="text1"/>
          <w:sz w:val="24"/>
          <w:szCs w:val="24"/>
          <w:lang w:val="ru-RU"/>
        </w:rPr>
        <w:t>____________ кога заступа _________</w:t>
      </w:r>
      <w:r w:rsidR="00162F98" w:rsidRPr="00B25141">
        <w:rPr>
          <w:rFonts w:eastAsia="Calibri" w:cs="Arial"/>
          <w:color w:val="000000" w:themeColor="text1"/>
          <w:sz w:val="24"/>
          <w:szCs w:val="24"/>
          <w:lang w:val="ru-RU"/>
        </w:rPr>
        <w:t>___________</w:t>
      </w:r>
      <w:r w:rsidRPr="00B25141">
        <w:rPr>
          <w:rFonts w:eastAsia="Calibri" w:cs="Arial"/>
          <w:color w:val="000000" w:themeColor="text1"/>
          <w:sz w:val="24"/>
          <w:szCs w:val="24"/>
          <w:lang w:val="ru-RU"/>
        </w:rPr>
        <w:t xml:space="preserve">________, _____________, (као лидер у име и за рачун групе понуђача)(у даљем тексту: Продавац) </w:t>
      </w:r>
    </w:p>
    <w:p w:rsidR="00343A18" w:rsidRPr="00B25141" w:rsidRDefault="00343A18" w:rsidP="0058001A">
      <w:pPr>
        <w:spacing w:before="0"/>
        <w:ind w:left="360"/>
        <w:rPr>
          <w:rFonts w:cs="Arial"/>
          <w:sz w:val="24"/>
          <w:szCs w:val="24"/>
          <w:lang w:val="ru-RU"/>
        </w:rPr>
      </w:pPr>
    </w:p>
    <w:p w:rsidR="00A53FC6" w:rsidRPr="00512F6E" w:rsidRDefault="00A53FC6" w:rsidP="0058001A">
      <w:pPr>
        <w:spacing w:before="0"/>
        <w:rPr>
          <w:rFonts w:eastAsia="Calibri" w:cs="Arial"/>
          <w:color w:val="000000" w:themeColor="text1"/>
          <w:sz w:val="24"/>
          <w:szCs w:val="24"/>
          <w:lang w:val="sr-Cyrl-BA"/>
        </w:rPr>
      </w:pPr>
      <w:r w:rsidRPr="00B25141">
        <w:rPr>
          <w:rFonts w:eastAsia="Calibri" w:cs="Arial"/>
          <w:color w:val="000000" w:themeColor="text1"/>
          <w:sz w:val="24"/>
          <w:szCs w:val="24"/>
          <w:lang w:val="ru-RU"/>
        </w:rPr>
        <w:t>2а)________________________________________из</w:t>
      </w:r>
      <w:r w:rsidRPr="00B25141">
        <w:rPr>
          <w:rFonts w:eastAsia="Calibri" w:cs="Arial"/>
          <w:color w:val="000000" w:themeColor="text1"/>
          <w:sz w:val="24"/>
          <w:szCs w:val="24"/>
          <w:lang w:val="ru-RU"/>
        </w:rPr>
        <w:tab/>
        <w:t>_____________, улица</w:t>
      </w:r>
    </w:p>
    <w:p w:rsidR="00A53FC6" w:rsidRPr="00B25141" w:rsidRDefault="00A53FC6" w:rsidP="0058001A">
      <w:pPr>
        <w:spacing w:before="0"/>
        <w:rPr>
          <w:rFonts w:eastAsia="Calibri" w:cs="Arial"/>
          <w:i/>
          <w:color w:val="000000" w:themeColor="text1"/>
          <w:sz w:val="24"/>
          <w:szCs w:val="24"/>
          <w:lang w:val="ru-RU"/>
        </w:rPr>
      </w:pPr>
      <w:r w:rsidRPr="00B25141">
        <w:rPr>
          <w:rFonts w:eastAsia="Calibri" w:cs="Arial"/>
          <w:color w:val="000000" w:themeColor="text1"/>
          <w:sz w:val="24"/>
          <w:szCs w:val="24"/>
          <w:lang w:val="ru-RU"/>
        </w:rPr>
        <w:t xml:space="preserve"> ___________________ бр. ___, ПИБ: _____________, матични број _____________, </w:t>
      </w:r>
      <w:r w:rsidRPr="00B25141">
        <w:rPr>
          <w:rFonts w:cs="Arial"/>
          <w:color w:val="000000" w:themeColor="text1"/>
          <w:sz w:val="24"/>
          <w:szCs w:val="24"/>
          <w:lang w:val="ru-RU"/>
        </w:rPr>
        <w:t xml:space="preserve">Текући рачун </w:t>
      </w:r>
      <w:r w:rsidRPr="00512F6E">
        <w:rPr>
          <w:rFonts w:cs="Arial"/>
          <w:color w:val="000000" w:themeColor="text1"/>
          <w:sz w:val="24"/>
          <w:szCs w:val="24"/>
          <w:lang w:val="sr-Latn-RS"/>
        </w:rPr>
        <w:t>____________,</w:t>
      </w:r>
      <w:r w:rsidRPr="00B25141">
        <w:rPr>
          <w:rFonts w:cs="Arial"/>
          <w:color w:val="000000" w:themeColor="text1"/>
          <w:sz w:val="24"/>
          <w:szCs w:val="24"/>
          <w:lang w:val="ru-RU"/>
        </w:rPr>
        <w:t xml:space="preserve"> </w:t>
      </w:r>
      <w:r w:rsidRPr="00512F6E">
        <w:rPr>
          <w:rFonts w:cs="Arial"/>
          <w:color w:val="000000" w:themeColor="text1"/>
          <w:sz w:val="24"/>
          <w:szCs w:val="24"/>
          <w:lang w:val="sr-Cyrl-RS"/>
        </w:rPr>
        <w:t xml:space="preserve">банка </w:t>
      </w:r>
      <w:r w:rsidRPr="00B25141">
        <w:rPr>
          <w:rFonts w:cs="Arial"/>
          <w:color w:val="000000" w:themeColor="text1"/>
          <w:sz w:val="24"/>
          <w:szCs w:val="24"/>
          <w:lang w:val="ru-RU"/>
        </w:rPr>
        <w:t xml:space="preserve">______________ </w:t>
      </w:r>
      <w:r w:rsidRPr="00512F6E">
        <w:rPr>
          <w:rFonts w:cs="Arial"/>
          <w:color w:val="000000" w:themeColor="text1"/>
          <w:sz w:val="24"/>
          <w:szCs w:val="24"/>
          <w:lang w:val="sr-Cyrl-RS"/>
        </w:rPr>
        <w:t>,</w:t>
      </w:r>
      <w:r w:rsidRPr="00B25141">
        <w:rPr>
          <w:rFonts w:eastAsia="Calibri" w:cs="Arial"/>
          <w:color w:val="000000" w:themeColor="text1"/>
          <w:sz w:val="24"/>
          <w:szCs w:val="24"/>
          <w:lang w:val="ru-RU"/>
        </w:rPr>
        <w:t xml:space="preserve">кога заступа __________________________, </w:t>
      </w:r>
      <w:r w:rsidRPr="00B25141">
        <w:rPr>
          <w:rFonts w:eastAsia="Calibri" w:cs="Arial"/>
          <w:i/>
          <w:color w:val="000000" w:themeColor="text1"/>
          <w:sz w:val="24"/>
          <w:szCs w:val="24"/>
          <w:lang w:val="ru-RU"/>
        </w:rPr>
        <w:t>(члан групе понуђача или подизвођач)</w:t>
      </w:r>
    </w:p>
    <w:p w:rsidR="00A53FC6" w:rsidRPr="00512F6E" w:rsidRDefault="00A53FC6" w:rsidP="0058001A">
      <w:pPr>
        <w:spacing w:before="0"/>
        <w:rPr>
          <w:rFonts w:eastAsia="Calibri" w:cs="Arial"/>
          <w:color w:val="000000" w:themeColor="text1"/>
          <w:sz w:val="24"/>
          <w:szCs w:val="24"/>
          <w:lang w:val="sr-Cyrl-BA"/>
        </w:rPr>
      </w:pPr>
      <w:r w:rsidRPr="00B25141">
        <w:rPr>
          <w:rFonts w:eastAsia="Calibri" w:cs="Arial"/>
          <w:color w:val="000000" w:themeColor="text1"/>
          <w:sz w:val="24"/>
          <w:szCs w:val="24"/>
          <w:lang w:val="ru-RU"/>
        </w:rPr>
        <w:t>2б)_______________________________________из</w:t>
      </w:r>
      <w:r w:rsidRPr="00B25141">
        <w:rPr>
          <w:rFonts w:eastAsia="Calibri" w:cs="Arial"/>
          <w:color w:val="000000" w:themeColor="text1"/>
          <w:sz w:val="24"/>
          <w:szCs w:val="24"/>
          <w:lang w:val="ru-RU"/>
        </w:rPr>
        <w:tab/>
        <w:t>_____________, улица</w:t>
      </w:r>
    </w:p>
    <w:p w:rsidR="00A53FC6" w:rsidRPr="00B25141" w:rsidRDefault="00A53FC6" w:rsidP="0058001A">
      <w:pPr>
        <w:spacing w:before="0"/>
        <w:rPr>
          <w:rFonts w:eastAsia="Calibri" w:cs="Arial"/>
          <w:color w:val="000000" w:themeColor="text1"/>
          <w:sz w:val="24"/>
          <w:szCs w:val="24"/>
          <w:lang w:val="ru-RU"/>
        </w:rPr>
      </w:pPr>
      <w:r w:rsidRPr="00B25141">
        <w:rPr>
          <w:rFonts w:eastAsia="Calibri" w:cs="Arial"/>
          <w:color w:val="000000" w:themeColor="text1"/>
          <w:sz w:val="24"/>
          <w:szCs w:val="24"/>
          <w:lang w:val="ru-RU"/>
        </w:rPr>
        <w:t xml:space="preserve"> ___________________ бр. ___, ПИБ: _____________, матични број _____________, </w:t>
      </w:r>
    </w:p>
    <w:p w:rsidR="00A53FC6" w:rsidRPr="00B25141" w:rsidRDefault="00A53FC6" w:rsidP="0058001A">
      <w:pPr>
        <w:spacing w:before="0"/>
        <w:rPr>
          <w:rFonts w:eastAsia="Calibri" w:cs="Arial"/>
          <w:color w:val="000000" w:themeColor="text1"/>
          <w:sz w:val="24"/>
          <w:szCs w:val="24"/>
          <w:lang w:val="ru-RU"/>
        </w:rPr>
      </w:pPr>
      <w:r w:rsidRPr="00B25141">
        <w:rPr>
          <w:rFonts w:cs="Arial"/>
          <w:color w:val="000000" w:themeColor="text1"/>
          <w:sz w:val="24"/>
          <w:szCs w:val="24"/>
          <w:lang w:val="ru-RU"/>
        </w:rPr>
        <w:t xml:space="preserve">Текући рачун </w:t>
      </w:r>
      <w:r w:rsidRPr="00512F6E">
        <w:rPr>
          <w:rFonts w:cs="Arial"/>
          <w:color w:val="000000" w:themeColor="text1"/>
          <w:sz w:val="24"/>
          <w:szCs w:val="24"/>
          <w:lang w:val="sr-Latn-RS"/>
        </w:rPr>
        <w:t>____________,</w:t>
      </w:r>
      <w:r w:rsidRPr="00B25141">
        <w:rPr>
          <w:rFonts w:cs="Arial"/>
          <w:color w:val="000000" w:themeColor="text1"/>
          <w:sz w:val="24"/>
          <w:szCs w:val="24"/>
          <w:lang w:val="ru-RU"/>
        </w:rPr>
        <w:t xml:space="preserve"> </w:t>
      </w:r>
      <w:r w:rsidRPr="00512F6E">
        <w:rPr>
          <w:rFonts w:cs="Arial"/>
          <w:color w:val="000000" w:themeColor="text1"/>
          <w:sz w:val="24"/>
          <w:szCs w:val="24"/>
          <w:lang w:val="sr-Cyrl-RS"/>
        </w:rPr>
        <w:t xml:space="preserve">банка </w:t>
      </w:r>
      <w:r w:rsidRPr="00B25141">
        <w:rPr>
          <w:rFonts w:cs="Arial"/>
          <w:color w:val="000000" w:themeColor="text1"/>
          <w:sz w:val="24"/>
          <w:szCs w:val="24"/>
          <w:lang w:val="ru-RU"/>
        </w:rPr>
        <w:t xml:space="preserve">______________ </w:t>
      </w:r>
      <w:r w:rsidRPr="00512F6E">
        <w:rPr>
          <w:rFonts w:cs="Arial"/>
          <w:color w:val="000000" w:themeColor="text1"/>
          <w:sz w:val="24"/>
          <w:szCs w:val="24"/>
          <w:lang w:val="sr-Cyrl-RS"/>
        </w:rPr>
        <w:t>,</w:t>
      </w:r>
      <w:r w:rsidRPr="00B25141">
        <w:rPr>
          <w:rFonts w:eastAsia="Calibri" w:cs="Arial"/>
          <w:color w:val="000000" w:themeColor="text1"/>
          <w:sz w:val="24"/>
          <w:szCs w:val="24"/>
          <w:lang w:val="ru-RU"/>
        </w:rPr>
        <w:t xml:space="preserve">кога  заступа _______________________, </w:t>
      </w:r>
      <w:r w:rsidRPr="00B25141">
        <w:rPr>
          <w:rFonts w:eastAsia="Calibri" w:cs="Arial"/>
          <w:i/>
          <w:color w:val="000000" w:themeColor="text1"/>
          <w:sz w:val="24"/>
          <w:szCs w:val="24"/>
          <w:lang w:val="ru-RU"/>
        </w:rPr>
        <w:t>(члан групе понуђача или подизвођач)</w:t>
      </w:r>
    </w:p>
    <w:p w:rsidR="00A53FC6" w:rsidRPr="00B25141" w:rsidRDefault="00A53FC6" w:rsidP="0058001A">
      <w:pPr>
        <w:tabs>
          <w:tab w:val="left" w:pos="567"/>
        </w:tabs>
        <w:spacing w:before="0"/>
        <w:rPr>
          <w:rFonts w:cs="Arial"/>
          <w:color w:val="000000" w:themeColor="text1"/>
          <w:sz w:val="24"/>
          <w:szCs w:val="24"/>
          <w:lang w:val="ru-RU"/>
        </w:rPr>
      </w:pPr>
    </w:p>
    <w:p w:rsidR="00A53FC6" w:rsidRPr="00B25141" w:rsidRDefault="00A53FC6" w:rsidP="0058001A">
      <w:pPr>
        <w:tabs>
          <w:tab w:val="left" w:pos="567"/>
        </w:tabs>
        <w:spacing w:before="0"/>
        <w:rPr>
          <w:rFonts w:cs="Arial"/>
          <w:color w:val="000000" w:themeColor="text1"/>
          <w:sz w:val="24"/>
          <w:szCs w:val="24"/>
          <w:lang w:val="ru-RU"/>
        </w:rPr>
      </w:pPr>
      <w:r w:rsidRPr="00B25141">
        <w:rPr>
          <w:rFonts w:cs="Arial"/>
          <w:color w:val="000000" w:themeColor="text1"/>
          <w:sz w:val="24"/>
          <w:szCs w:val="24"/>
          <w:lang w:val="ru-RU"/>
        </w:rPr>
        <w:t>(у даљем тексту заједно: Уговорне стране)</w:t>
      </w:r>
    </w:p>
    <w:p w:rsidR="00A53FC6" w:rsidRPr="00B25141" w:rsidRDefault="00A53FC6" w:rsidP="0058001A">
      <w:pPr>
        <w:tabs>
          <w:tab w:val="left" w:pos="567"/>
        </w:tabs>
        <w:spacing w:before="0"/>
        <w:rPr>
          <w:rFonts w:cs="Arial"/>
          <w:sz w:val="24"/>
          <w:szCs w:val="24"/>
          <w:lang w:val="ru-RU"/>
        </w:rPr>
      </w:pPr>
    </w:p>
    <w:p w:rsidR="008B390D" w:rsidRPr="00B25141" w:rsidRDefault="003D62CF" w:rsidP="008B390D">
      <w:pPr>
        <w:jc w:val="center"/>
        <w:rPr>
          <w:rFonts w:cs="Arial"/>
          <w:b/>
          <w:color w:val="000000" w:themeColor="text1"/>
          <w:sz w:val="24"/>
          <w:szCs w:val="24"/>
          <w:lang w:val="ru-RU"/>
        </w:rPr>
      </w:pPr>
      <w:bookmarkStart w:id="254" w:name="_Toc442559949"/>
      <w:r w:rsidRPr="00B25141">
        <w:rPr>
          <w:rFonts w:cs="Arial"/>
          <w:b/>
          <w:color w:val="000000" w:themeColor="text1"/>
          <w:sz w:val="24"/>
          <w:szCs w:val="24"/>
          <w:lang w:val="ru-RU"/>
        </w:rPr>
        <w:t>МОДЕЛ УГОВОРА О КУПОПРОДАЈИ</w:t>
      </w:r>
      <w:bookmarkEnd w:id="254"/>
    </w:p>
    <w:p w:rsidR="00971092" w:rsidRPr="00512F6E" w:rsidRDefault="003D62CF" w:rsidP="008B390D">
      <w:pPr>
        <w:pStyle w:val="KDParagraf"/>
        <w:spacing w:before="0"/>
        <w:jc w:val="center"/>
        <w:rPr>
          <w:rFonts w:cs="Arial"/>
          <w:b/>
          <w:color w:val="000000" w:themeColor="text1"/>
          <w:sz w:val="24"/>
          <w:szCs w:val="24"/>
          <w:lang w:val="sr-Cyrl-RS"/>
        </w:rPr>
      </w:pPr>
      <w:r w:rsidRPr="00B25141">
        <w:rPr>
          <w:rFonts w:cs="Arial"/>
          <w:b/>
          <w:color w:val="000000" w:themeColor="text1"/>
          <w:sz w:val="24"/>
          <w:szCs w:val="24"/>
          <w:lang w:val="ru-RU"/>
        </w:rPr>
        <w:t xml:space="preserve">ДОБАРА </w:t>
      </w:r>
      <w:r w:rsidRPr="00512F6E">
        <w:rPr>
          <w:rFonts w:cs="Arial"/>
          <w:b/>
          <w:sz w:val="24"/>
          <w:szCs w:val="24"/>
          <w:lang w:val="ru-RU"/>
        </w:rPr>
        <w:t>КАНЦЕЛАРИЈСКА И ОСТАЛА ОПРЕМА ЗА ПОТРЕБЕ ХЕ ЂЕРДАП, ПАРТИЈА БРОЈ ___</w:t>
      </w:r>
    </w:p>
    <w:p w:rsidR="00343A18" w:rsidRPr="00B25141" w:rsidRDefault="00343A18" w:rsidP="0058001A">
      <w:pPr>
        <w:pStyle w:val="KDParagraf"/>
        <w:spacing w:before="0"/>
        <w:rPr>
          <w:rFonts w:cs="Arial"/>
          <w:sz w:val="24"/>
          <w:szCs w:val="24"/>
          <w:lang w:val="ru-RU"/>
        </w:rPr>
      </w:pPr>
    </w:p>
    <w:p w:rsidR="00343A18" w:rsidRPr="00512F6E" w:rsidRDefault="00343A18" w:rsidP="0058001A">
      <w:pPr>
        <w:pStyle w:val="KDParagraf"/>
        <w:spacing w:before="0"/>
        <w:rPr>
          <w:rFonts w:cs="Arial"/>
          <w:sz w:val="24"/>
          <w:szCs w:val="24"/>
        </w:rPr>
      </w:pPr>
      <w:r w:rsidRPr="00512F6E">
        <w:rPr>
          <w:rFonts w:cs="Arial"/>
          <w:sz w:val="24"/>
          <w:szCs w:val="24"/>
        </w:rPr>
        <w:t>Уговорне стране констатују:</w:t>
      </w:r>
    </w:p>
    <w:p w:rsidR="00343A18" w:rsidRPr="00512F6E" w:rsidRDefault="00343A18" w:rsidP="0058001A">
      <w:pPr>
        <w:pStyle w:val="KDNabrajanje"/>
        <w:spacing w:before="0"/>
        <w:rPr>
          <w:rFonts w:cs="Arial"/>
          <w:sz w:val="24"/>
          <w:szCs w:val="24"/>
        </w:rPr>
      </w:pPr>
      <w:r w:rsidRPr="00512F6E">
        <w:rPr>
          <w:rFonts w:cs="Arial"/>
          <w:sz w:val="24"/>
          <w:szCs w:val="24"/>
        </w:rPr>
        <w:t>да је Наручилац у складу са Конкурсном документацијом</w:t>
      </w:r>
      <w:r w:rsidR="00162F98" w:rsidRPr="00512F6E">
        <w:rPr>
          <w:rFonts w:cs="Arial"/>
          <w:sz w:val="24"/>
          <w:szCs w:val="24"/>
          <w:lang w:val="sr-Latn-RS"/>
        </w:rPr>
        <w:t>,</w:t>
      </w:r>
      <w:r w:rsidRPr="00512F6E">
        <w:rPr>
          <w:rFonts w:cs="Arial"/>
          <w:sz w:val="24"/>
          <w:szCs w:val="24"/>
        </w:rPr>
        <w:t xml:space="preserve"> а сагласно члану 3</w:t>
      </w:r>
      <w:r w:rsidR="00030949" w:rsidRPr="00512F6E">
        <w:rPr>
          <w:rFonts w:cs="Arial"/>
          <w:sz w:val="24"/>
          <w:szCs w:val="24"/>
          <w:lang w:val="sr-Cyrl-RS"/>
        </w:rPr>
        <w:t>2</w:t>
      </w:r>
      <w:r w:rsidRPr="00512F6E">
        <w:rPr>
          <w:rFonts w:cs="Arial"/>
          <w:sz w:val="24"/>
          <w:szCs w:val="24"/>
        </w:rPr>
        <w:t xml:space="preserve">. Закона о јавним набавкама („Сл.гласник РС“, бр.124/2012,14/2015 и 68/2015) (даље Закон) спровео </w:t>
      </w:r>
      <w:r w:rsidR="00030949" w:rsidRPr="00512F6E">
        <w:rPr>
          <w:rFonts w:cs="Arial"/>
          <w:sz w:val="24"/>
          <w:szCs w:val="24"/>
          <w:lang w:val="sr-Cyrl-RS"/>
        </w:rPr>
        <w:t xml:space="preserve">отворени </w:t>
      </w:r>
      <w:r w:rsidRPr="00512F6E">
        <w:rPr>
          <w:rFonts w:cs="Arial"/>
          <w:sz w:val="24"/>
          <w:szCs w:val="24"/>
        </w:rPr>
        <w:t>поступак</w:t>
      </w:r>
      <w:r w:rsidR="00FB51D5" w:rsidRPr="00512F6E">
        <w:rPr>
          <w:rFonts w:cs="Arial"/>
          <w:sz w:val="24"/>
          <w:szCs w:val="24"/>
          <w:lang w:val="sr-Cyrl-RS"/>
        </w:rPr>
        <w:t xml:space="preserve"> </w:t>
      </w:r>
      <w:r w:rsidRPr="00512F6E">
        <w:rPr>
          <w:rFonts w:cs="Arial"/>
          <w:sz w:val="24"/>
          <w:szCs w:val="24"/>
        </w:rPr>
        <w:t>јавне набавке бр.</w:t>
      </w:r>
      <w:r w:rsidR="00162F98" w:rsidRPr="00512F6E">
        <w:rPr>
          <w:rFonts w:cs="Arial"/>
          <w:sz w:val="24"/>
          <w:szCs w:val="24"/>
          <w:lang w:val="sr-Latn-RS"/>
        </w:rPr>
        <w:t xml:space="preserve"> </w:t>
      </w:r>
      <w:r w:rsidR="005049CE" w:rsidRPr="00512F6E">
        <w:rPr>
          <w:rFonts w:cs="Arial"/>
          <w:sz w:val="24"/>
          <w:szCs w:val="24"/>
        </w:rPr>
        <w:t>ЈН/2000/0040/2016</w:t>
      </w:r>
      <w:r w:rsidR="00323BFC" w:rsidRPr="00512F6E">
        <w:rPr>
          <w:rFonts w:cs="Arial"/>
          <w:sz w:val="24"/>
          <w:szCs w:val="24"/>
          <w:lang w:val="sr-Cyrl-RS"/>
        </w:rPr>
        <w:t xml:space="preserve"> </w:t>
      </w:r>
      <w:r w:rsidR="00677859" w:rsidRPr="00512F6E">
        <w:rPr>
          <w:rFonts w:cs="Arial"/>
          <w:sz w:val="24"/>
          <w:szCs w:val="24"/>
        </w:rPr>
        <w:t>ради набавке добара;</w:t>
      </w:r>
    </w:p>
    <w:p w:rsidR="00343A18" w:rsidRPr="00512F6E" w:rsidRDefault="00343A18" w:rsidP="0058001A">
      <w:pPr>
        <w:pStyle w:val="KDNabrajanje"/>
        <w:spacing w:before="0"/>
        <w:rPr>
          <w:rFonts w:cs="Arial"/>
          <w:sz w:val="24"/>
          <w:szCs w:val="24"/>
        </w:rPr>
      </w:pPr>
      <w:r w:rsidRPr="00512F6E">
        <w:rPr>
          <w:rFonts w:cs="Arial"/>
          <w:sz w:val="24"/>
          <w:szCs w:val="24"/>
        </w:rPr>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w:t>
      </w:r>
      <w:r w:rsidR="006C6FDF" w:rsidRPr="00512F6E">
        <w:rPr>
          <w:rFonts w:cs="Arial"/>
          <w:color w:val="000000" w:themeColor="text1"/>
          <w:sz w:val="24"/>
          <w:szCs w:val="24"/>
        </w:rPr>
        <w:t xml:space="preserve">и на </w:t>
      </w:r>
      <w:r w:rsidR="006C6FDF" w:rsidRPr="00512F6E">
        <w:rPr>
          <w:rFonts w:cs="Arial"/>
          <w:color w:val="000000" w:themeColor="text1"/>
          <w:sz w:val="24"/>
          <w:szCs w:val="24"/>
          <w:lang w:val="sr-Cyrl-RS"/>
        </w:rPr>
        <w:t>П</w:t>
      </w:r>
      <w:r w:rsidR="004D385B" w:rsidRPr="00512F6E">
        <w:rPr>
          <w:rFonts w:cs="Arial"/>
          <w:color w:val="000000" w:themeColor="text1"/>
          <w:sz w:val="24"/>
          <w:szCs w:val="24"/>
        </w:rPr>
        <w:t>орталу Службених гласила и база</w:t>
      </w:r>
      <w:r w:rsidRPr="00512F6E">
        <w:rPr>
          <w:rFonts w:cs="Arial"/>
          <w:color w:val="000000" w:themeColor="text1"/>
          <w:sz w:val="24"/>
          <w:szCs w:val="24"/>
        </w:rPr>
        <w:t xml:space="preserve"> прописа</w:t>
      </w:r>
      <w:r w:rsidR="004D385B" w:rsidRPr="00512F6E">
        <w:rPr>
          <w:rFonts w:cs="Arial"/>
          <w:color w:val="000000" w:themeColor="text1"/>
          <w:sz w:val="24"/>
          <w:szCs w:val="24"/>
          <w:lang w:val="sr-Cyrl-RS"/>
        </w:rPr>
        <w:t>.</w:t>
      </w:r>
    </w:p>
    <w:p w:rsidR="00343A18" w:rsidRPr="00512F6E" w:rsidRDefault="00343A18" w:rsidP="0058001A">
      <w:pPr>
        <w:pStyle w:val="KDNabrajanje"/>
        <w:spacing w:before="0"/>
        <w:rPr>
          <w:rFonts w:cs="Arial"/>
          <w:i/>
          <w:sz w:val="24"/>
          <w:szCs w:val="24"/>
        </w:rPr>
      </w:pPr>
      <w:r w:rsidRPr="00512F6E">
        <w:rPr>
          <w:rFonts w:cs="Arial"/>
          <w:sz w:val="24"/>
          <w:szCs w:val="24"/>
        </w:rPr>
        <w:t>да Понуда Понуђача, која је заведена код Наручиоца под бројем ________ од ________2016.</w:t>
      </w:r>
      <w:r w:rsidR="00162F98" w:rsidRPr="00512F6E">
        <w:rPr>
          <w:rFonts w:cs="Arial"/>
          <w:sz w:val="24"/>
          <w:szCs w:val="24"/>
          <w:lang w:val="sr-Cyrl-RS"/>
        </w:rPr>
        <w:t xml:space="preserve"> </w:t>
      </w:r>
      <w:r w:rsidRPr="00512F6E">
        <w:rPr>
          <w:rFonts w:cs="Arial"/>
          <w:sz w:val="24"/>
          <w:szCs w:val="24"/>
        </w:rPr>
        <w:t>године, у потпуности одговара захтеву Наручиоца из Позива за подношење понуда и Конкурсне документације</w:t>
      </w:r>
    </w:p>
    <w:p w:rsidR="00343A18" w:rsidRPr="00512F6E" w:rsidRDefault="00343A18" w:rsidP="0058001A">
      <w:pPr>
        <w:pStyle w:val="KDNabrajanje"/>
        <w:spacing w:before="0"/>
        <w:rPr>
          <w:rFonts w:cs="Arial"/>
          <w:b/>
          <w:sz w:val="24"/>
          <w:szCs w:val="24"/>
        </w:rPr>
      </w:pPr>
      <w:r w:rsidRPr="00512F6E">
        <w:rPr>
          <w:rFonts w:cs="Arial"/>
          <w:sz w:val="24"/>
          <w:szCs w:val="24"/>
        </w:rPr>
        <w:t>да је Наручилац својом Одлуком о додели уговора бр. ____________ од __.__.</w:t>
      </w:r>
      <w:r w:rsidR="00162F98" w:rsidRPr="00512F6E">
        <w:rPr>
          <w:rFonts w:cs="Arial"/>
          <w:sz w:val="24"/>
          <w:szCs w:val="24"/>
          <w:lang w:val="sr-Cyrl-RS"/>
        </w:rPr>
        <w:t xml:space="preserve"> 2016.</w:t>
      </w:r>
      <w:r w:rsidRPr="00512F6E">
        <w:rPr>
          <w:rFonts w:cs="Arial"/>
          <w:sz w:val="24"/>
          <w:szCs w:val="24"/>
        </w:rPr>
        <w:t xml:space="preserve"> године изабрао понуду Понуђача.</w:t>
      </w:r>
    </w:p>
    <w:p w:rsidR="00343A18" w:rsidRPr="00512F6E" w:rsidRDefault="00343A18" w:rsidP="0058001A">
      <w:pPr>
        <w:pStyle w:val="KDParagraf"/>
        <w:spacing w:before="0"/>
        <w:rPr>
          <w:rFonts w:cs="Arial"/>
          <w:sz w:val="24"/>
          <w:szCs w:val="24"/>
          <w:lang w:val="sr-Cyrl-BA"/>
        </w:rPr>
      </w:pPr>
    </w:p>
    <w:p w:rsidR="00606247" w:rsidRPr="00B25141" w:rsidRDefault="00606247" w:rsidP="0058001A">
      <w:pPr>
        <w:pStyle w:val="KDParagraf"/>
        <w:spacing w:before="0"/>
        <w:rPr>
          <w:rFonts w:cs="Arial"/>
          <w:b/>
          <w:sz w:val="24"/>
          <w:szCs w:val="24"/>
          <w:lang w:val="ru-RU"/>
        </w:rPr>
      </w:pPr>
    </w:p>
    <w:p w:rsidR="00606247" w:rsidRPr="00B25141" w:rsidRDefault="00606247" w:rsidP="0058001A">
      <w:pPr>
        <w:pStyle w:val="KDParagraf"/>
        <w:spacing w:before="0"/>
        <w:rPr>
          <w:rFonts w:cs="Arial"/>
          <w:b/>
          <w:sz w:val="24"/>
          <w:szCs w:val="24"/>
          <w:lang w:val="ru-RU"/>
        </w:rPr>
      </w:pPr>
    </w:p>
    <w:p w:rsidR="00606247" w:rsidRPr="00B25141" w:rsidRDefault="00606247" w:rsidP="0058001A">
      <w:pPr>
        <w:pStyle w:val="KDParagraf"/>
        <w:spacing w:before="0"/>
        <w:rPr>
          <w:rFonts w:cs="Arial"/>
          <w:b/>
          <w:sz w:val="24"/>
          <w:szCs w:val="24"/>
          <w:lang w:val="ru-RU"/>
        </w:rPr>
      </w:pPr>
    </w:p>
    <w:p w:rsidR="00606247" w:rsidRPr="00B25141" w:rsidRDefault="00606247" w:rsidP="0058001A">
      <w:pPr>
        <w:pStyle w:val="KDParagraf"/>
        <w:spacing w:before="0"/>
        <w:rPr>
          <w:rFonts w:cs="Arial"/>
          <w:b/>
          <w:sz w:val="24"/>
          <w:szCs w:val="24"/>
          <w:lang w:val="ru-RU"/>
        </w:rPr>
      </w:pPr>
    </w:p>
    <w:p w:rsidR="00343A18" w:rsidRPr="00B25141" w:rsidRDefault="00343A18" w:rsidP="0058001A">
      <w:pPr>
        <w:pStyle w:val="KDParagraf"/>
        <w:spacing w:before="0"/>
        <w:rPr>
          <w:rFonts w:cs="Arial"/>
          <w:b/>
          <w:sz w:val="24"/>
          <w:szCs w:val="24"/>
          <w:lang w:val="ru-RU"/>
        </w:rPr>
      </w:pPr>
      <w:r w:rsidRPr="00B25141">
        <w:rPr>
          <w:rFonts w:cs="Arial"/>
          <w:b/>
          <w:sz w:val="24"/>
          <w:szCs w:val="24"/>
          <w:lang w:val="ru-RU"/>
        </w:rPr>
        <w:t>ПРЕДМЕТ  УГОВОРА</w:t>
      </w:r>
    </w:p>
    <w:p w:rsidR="00343A18" w:rsidRPr="00B25141" w:rsidRDefault="00343A18" w:rsidP="0058001A">
      <w:pPr>
        <w:spacing w:before="0"/>
        <w:jc w:val="center"/>
        <w:rPr>
          <w:rFonts w:cs="Arial"/>
          <w:b/>
          <w:sz w:val="24"/>
          <w:szCs w:val="24"/>
          <w:lang w:val="ru-RU"/>
        </w:rPr>
      </w:pPr>
      <w:r w:rsidRPr="00B25141">
        <w:rPr>
          <w:rFonts w:cs="Arial"/>
          <w:b/>
          <w:sz w:val="24"/>
          <w:szCs w:val="24"/>
          <w:lang w:val="ru-RU"/>
        </w:rPr>
        <w:t>Члан 1.</w:t>
      </w:r>
    </w:p>
    <w:p w:rsidR="00323BFC" w:rsidRPr="00B25141" w:rsidRDefault="00323BFC" w:rsidP="0058001A">
      <w:pPr>
        <w:spacing w:before="0"/>
        <w:jc w:val="center"/>
        <w:rPr>
          <w:rFonts w:cs="Arial"/>
          <w:b/>
          <w:sz w:val="24"/>
          <w:szCs w:val="24"/>
          <w:lang w:val="ru-RU"/>
        </w:rPr>
      </w:pPr>
    </w:p>
    <w:p w:rsidR="00343A18" w:rsidRPr="00512F6E" w:rsidRDefault="00323BFC" w:rsidP="0058001A">
      <w:pPr>
        <w:pStyle w:val="KDParagraf"/>
        <w:spacing w:before="0"/>
        <w:rPr>
          <w:rFonts w:eastAsia="Calibri" w:cs="Arial"/>
          <w:color w:val="00B0F0"/>
          <w:sz w:val="24"/>
          <w:szCs w:val="24"/>
          <w:lang w:val="sr-Cyrl-RS"/>
        </w:rPr>
      </w:pPr>
      <w:r w:rsidRPr="00512F6E">
        <w:rPr>
          <w:rFonts w:eastAsia="Calibri" w:cs="Arial"/>
          <w:sz w:val="24"/>
          <w:szCs w:val="24"/>
          <w:lang w:val="ru-RU"/>
        </w:rPr>
        <w:t xml:space="preserve">Предмет овог Уговора о купопродаји (даље: Уговор) је </w:t>
      </w:r>
      <w:r w:rsidR="00677859" w:rsidRPr="00512F6E">
        <w:rPr>
          <w:rFonts w:eastAsia="Calibri" w:cs="Arial"/>
          <w:sz w:val="24"/>
          <w:szCs w:val="24"/>
          <w:lang w:val="ru-RU"/>
        </w:rPr>
        <w:t xml:space="preserve">набавка </w:t>
      </w:r>
      <w:r w:rsidR="003D62CF" w:rsidRPr="00512F6E">
        <w:rPr>
          <w:rFonts w:cs="Arial"/>
          <w:sz w:val="24"/>
          <w:szCs w:val="24"/>
          <w:lang w:val="ru-RU"/>
        </w:rPr>
        <w:t>канцеларијске и остале опреме за потребе ХЕ Ђердап,</w:t>
      </w:r>
      <w:r w:rsidR="00A77941" w:rsidRPr="00512F6E">
        <w:rPr>
          <w:rFonts w:eastAsia="Calibri" w:cs="Arial"/>
          <w:sz w:val="24"/>
          <w:szCs w:val="24"/>
          <w:lang w:val="ru-RU"/>
        </w:rPr>
        <w:t xml:space="preserve"> Партија број __</w:t>
      </w:r>
      <w:r w:rsidR="00992279" w:rsidRPr="00512F6E">
        <w:rPr>
          <w:rFonts w:eastAsia="Calibri" w:cs="Arial"/>
          <w:sz w:val="24"/>
          <w:szCs w:val="24"/>
          <w:lang w:val="ru-RU"/>
        </w:rPr>
        <w:t xml:space="preserve"> - _________</w:t>
      </w:r>
      <w:r w:rsidR="003D62CF" w:rsidRPr="00512F6E">
        <w:rPr>
          <w:rFonts w:eastAsia="Calibri" w:cs="Arial"/>
          <w:sz w:val="24"/>
          <w:szCs w:val="24"/>
          <w:lang w:val="ru-RU"/>
        </w:rPr>
        <w:t>____________________</w:t>
      </w:r>
      <w:r w:rsidR="00992279" w:rsidRPr="00512F6E">
        <w:rPr>
          <w:rFonts w:eastAsia="Calibri" w:cs="Arial"/>
          <w:sz w:val="24"/>
          <w:szCs w:val="24"/>
          <w:lang w:val="ru-RU"/>
        </w:rPr>
        <w:t>_______________.</w:t>
      </w:r>
    </w:p>
    <w:p w:rsidR="00343A18" w:rsidRPr="00B25141" w:rsidRDefault="00343A18" w:rsidP="0058001A">
      <w:pPr>
        <w:pStyle w:val="KDParagraf"/>
        <w:spacing w:before="0"/>
        <w:rPr>
          <w:rFonts w:eastAsia="Calibri" w:cs="Arial"/>
          <w:sz w:val="24"/>
          <w:szCs w:val="24"/>
          <w:lang w:val="ru-RU"/>
        </w:rPr>
      </w:pPr>
      <w:r w:rsidRPr="00B25141">
        <w:rPr>
          <w:rFonts w:eastAsia="Calibri" w:cs="Arial"/>
          <w:sz w:val="24"/>
          <w:szCs w:val="24"/>
          <w:lang w:val="ru-RU"/>
        </w:rPr>
        <w:t>Продавац се обавезује да за потребе Купца испоручи уговорена добра из става 1.</w:t>
      </w:r>
      <w:r w:rsidR="00677859" w:rsidRPr="00512F6E">
        <w:rPr>
          <w:rFonts w:eastAsia="Calibri" w:cs="Arial"/>
          <w:sz w:val="24"/>
          <w:szCs w:val="24"/>
          <w:lang w:val="sr-Cyrl-RS"/>
        </w:rPr>
        <w:t xml:space="preserve"> </w:t>
      </w:r>
      <w:r w:rsidRPr="00B25141">
        <w:rPr>
          <w:rFonts w:eastAsia="Calibri" w:cs="Arial"/>
          <w:sz w:val="24"/>
          <w:szCs w:val="24"/>
          <w:lang w:val="ru-RU"/>
        </w:rPr>
        <w:t xml:space="preserve">овог члана у уговореном року, </w:t>
      </w:r>
      <w:r w:rsidR="00162F98" w:rsidRPr="00512F6E">
        <w:rPr>
          <w:rFonts w:eastAsia="Calibri" w:cs="Arial"/>
          <w:sz w:val="24"/>
          <w:szCs w:val="24"/>
          <w:lang w:val="sr-Cyrl-RS"/>
        </w:rPr>
        <w:t>Кладово</w:t>
      </w:r>
      <w:r w:rsidRPr="00B25141">
        <w:rPr>
          <w:rFonts w:eastAsia="Calibri" w:cs="Arial"/>
          <w:color w:val="00B0F0"/>
          <w:sz w:val="24"/>
          <w:szCs w:val="24"/>
          <w:lang w:val="ru-RU"/>
        </w:rPr>
        <w:t xml:space="preserve"> </w:t>
      </w:r>
      <w:r w:rsidRPr="00B25141">
        <w:rPr>
          <w:rFonts w:eastAsia="Calibri" w:cs="Arial"/>
          <w:sz w:val="24"/>
          <w:szCs w:val="24"/>
          <w:lang w:val="ru-RU"/>
        </w:rPr>
        <w:t>у свему према Понуди Продавца број</w:t>
      </w:r>
      <w:r w:rsidR="00162F98" w:rsidRPr="00512F6E">
        <w:rPr>
          <w:rFonts w:eastAsia="Calibri" w:cs="Arial"/>
          <w:sz w:val="24"/>
          <w:szCs w:val="24"/>
          <w:lang w:val="sr-Cyrl-RS"/>
        </w:rPr>
        <w:t xml:space="preserve"> </w:t>
      </w:r>
      <w:r w:rsidRPr="00B25141">
        <w:rPr>
          <w:rFonts w:eastAsia="Calibri" w:cs="Arial"/>
          <w:sz w:val="24"/>
          <w:szCs w:val="24"/>
          <w:lang w:val="ru-RU"/>
        </w:rPr>
        <w:t>_______ од _____године,</w:t>
      </w:r>
      <w:r w:rsidR="00162F98" w:rsidRPr="00512F6E">
        <w:rPr>
          <w:rFonts w:eastAsia="Calibri" w:cs="Arial"/>
          <w:sz w:val="24"/>
          <w:szCs w:val="24"/>
          <w:lang w:val="sr-Cyrl-RS"/>
        </w:rPr>
        <w:t xml:space="preserve"> </w:t>
      </w:r>
      <w:r w:rsidRPr="00B25141">
        <w:rPr>
          <w:rFonts w:eastAsia="Calibri" w:cs="Arial"/>
          <w:sz w:val="24"/>
          <w:szCs w:val="24"/>
          <w:lang w:val="ru-RU"/>
        </w:rPr>
        <w:t>Обрасцу структуре цене, Конкурсној документацији за предметну јавну набавку и спецификацији</w:t>
      </w:r>
      <w:r w:rsidR="008B390D" w:rsidRPr="00512F6E">
        <w:rPr>
          <w:rFonts w:eastAsia="Calibri" w:cs="Arial"/>
          <w:sz w:val="24"/>
          <w:szCs w:val="24"/>
          <w:lang w:val="sr-Cyrl-RS"/>
        </w:rPr>
        <w:t xml:space="preserve"> добара</w:t>
      </w:r>
      <w:r w:rsidRPr="00B25141">
        <w:rPr>
          <w:rFonts w:eastAsia="Calibri" w:cs="Arial"/>
          <w:sz w:val="24"/>
          <w:szCs w:val="24"/>
          <w:lang w:val="ru-RU"/>
        </w:rPr>
        <w:t>, који чине саставни део овог Уговора.</w:t>
      </w:r>
    </w:p>
    <w:p w:rsidR="00343A18" w:rsidRPr="00B25141" w:rsidRDefault="00343A18" w:rsidP="0058001A">
      <w:pPr>
        <w:pStyle w:val="KDParagraf"/>
        <w:spacing w:before="0"/>
        <w:rPr>
          <w:rFonts w:eastAsia="Calibri" w:cs="Arial"/>
          <w:sz w:val="24"/>
          <w:szCs w:val="24"/>
          <w:lang w:val="ru-RU"/>
        </w:rPr>
      </w:pPr>
    </w:p>
    <w:p w:rsidR="00343A18" w:rsidRPr="00B25141" w:rsidRDefault="00343A18" w:rsidP="0058001A">
      <w:pPr>
        <w:spacing w:before="0"/>
        <w:jc w:val="center"/>
        <w:rPr>
          <w:rFonts w:cs="Arial"/>
          <w:b/>
          <w:sz w:val="24"/>
          <w:szCs w:val="24"/>
          <w:lang w:val="ru-RU"/>
        </w:rPr>
      </w:pPr>
      <w:r w:rsidRPr="00B25141">
        <w:rPr>
          <w:rFonts w:cs="Arial"/>
          <w:b/>
          <w:sz w:val="24"/>
          <w:szCs w:val="24"/>
          <w:lang w:val="ru-RU"/>
        </w:rPr>
        <w:t>Члан 2.</w:t>
      </w:r>
    </w:p>
    <w:p w:rsidR="00343A18" w:rsidRPr="00B25141" w:rsidRDefault="00343A18" w:rsidP="0058001A">
      <w:pPr>
        <w:spacing w:before="0"/>
        <w:jc w:val="center"/>
        <w:rPr>
          <w:rFonts w:cs="Arial"/>
          <w:b/>
          <w:sz w:val="24"/>
          <w:szCs w:val="24"/>
          <w:lang w:val="ru-RU"/>
        </w:rPr>
      </w:pPr>
    </w:p>
    <w:p w:rsidR="00343A18" w:rsidRPr="00B25141" w:rsidRDefault="00343A18" w:rsidP="0058001A">
      <w:pPr>
        <w:pStyle w:val="KDParagraf"/>
        <w:spacing w:before="0"/>
        <w:rPr>
          <w:rFonts w:eastAsia="Calibri" w:cs="Arial"/>
          <w:sz w:val="24"/>
          <w:szCs w:val="24"/>
          <w:lang w:val="ru-RU"/>
        </w:rPr>
      </w:pPr>
      <w:r w:rsidRPr="00B25141">
        <w:rPr>
          <w:rFonts w:eastAsia="Calibri" w:cs="Arial"/>
          <w:sz w:val="24"/>
          <w:szCs w:val="24"/>
          <w:lang w:val="ru-RU"/>
        </w:rPr>
        <w:t>Овај Уговор и његови прилози сачињени су на српском језику.</w:t>
      </w:r>
    </w:p>
    <w:p w:rsidR="00162F98" w:rsidRPr="00512F6E" w:rsidRDefault="00343A18" w:rsidP="0058001A">
      <w:pPr>
        <w:pStyle w:val="KDParagraf"/>
        <w:spacing w:before="0"/>
        <w:rPr>
          <w:rFonts w:eastAsia="Calibri" w:cs="Arial"/>
          <w:sz w:val="24"/>
          <w:szCs w:val="24"/>
          <w:lang w:val="sr-Cyrl-RS"/>
        </w:rPr>
      </w:pPr>
      <w:r w:rsidRPr="00B25141">
        <w:rPr>
          <w:rFonts w:eastAsia="Calibri" w:cs="Arial"/>
          <w:sz w:val="24"/>
          <w:szCs w:val="24"/>
          <w:lang w:val="ru-RU"/>
        </w:rPr>
        <w:t>На овај Уговор примењују се закони Републике Србије</w:t>
      </w:r>
      <w:r w:rsidR="00162F98" w:rsidRPr="00512F6E">
        <w:rPr>
          <w:rFonts w:eastAsia="Calibri" w:cs="Arial"/>
          <w:sz w:val="24"/>
          <w:szCs w:val="24"/>
          <w:lang w:val="sr-Cyrl-RS"/>
        </w:rPr>
        <w:t xml:space="preserve">. </w:t>
      </w:r>
    </w:p>
    <w:p w:rsidR="00343A18" w:rsidRPr="00B25141" w:rsidRDefault="00343A18" w:rsidP="0058001A">
      <w:pPr>
        <w:pStyle w:val="KDParagraf"/>
        <w:spacing w:before="0"/>
        <w:rPr>
          <w:rFonts w:eastAsia="Calibri" w:cs="Arial"/>
          <w:sz w:val="24"/>
          <w:szCs w:val="24"/>
          <w:lang w:val="ru-RU"/>
        </w:rPr>
      </w:pPr>
      <w:r w:rsidRPr="00B25141">
        <w:rPr>
          <w:rFonts w:eastAsia="Calibri" w:cs="Arial"/>
          <w:sz w:val="24"/>
          <w:szCs w:val="24"/>
          <w:lang w:val="ru-RU"/>
        </w:rPr>
        <w:t>У случају спора меродавно је право Републике Србије.</w:t>
      </w:r>
    </w:p>
    <w:p w:rsidR="00343A18" w:rsidRPr="00B25141" w:rsidRDefault="00343A18" w:rsidP="0058001A">
      <w:pPr>
        <w:pStyle w:val="KDParagraf"/>
        <w:spacing w:before="0"/>
        <w:rPr>
          <w:rFonts w:eastAsia="Calibri" w:cs="Arial"/>
          <w:sz w:val="24"/>
          <w:szCs w:val="24"/>
          <w:lang w:val="ru-RU"/>
        </w:rPr>
      </w:pPr>
    </w:p>
    <w:p w:rsidR="00343A18" w:rsidRPr="00B25141" w:rsidRDefault="00343A18" w:rsidP="0058001A">
      <w:pPr>
        <w:pStyle w:val="KDParagraf"/>
        <w:spacing w:before="0"/>
        <w:rPr>
          <w:rFonts w:cs="Arial"/>
          <w:b/>
          <w:sz w:val="24"/>
          <w:szCs w:val="24"/>
          <w:lang w:val="ru-RU"/>
        </w:rPr>
      </w:pPr>
      <w:r w:rsidRPr="00B25141">
        <w:rPr>
          <w:rFonts w:cs="Arial"/>
          <w:b/>
          <w:sz w:val="24"/>
          <w:szCs w:val="24"/>
          <w:lang w:val="ru-RU"/>
        </w:rPr>
        <w:t xml:space="preserve">УГОВОРЕНА </w:t>
      </w:r>
      <w:r w:rsidR="00992279" w:rsidRPr="00512F6E">
        <w:rPr>
          <w:rFonts w:cs="Arial"/>
          <w:b/>
          <w:sz w:val="24"/>
          <w:szCs w:val="24"/>
          <w:lang w:val="sr-Cyrl-RS"/>
        </w:rPr>
        <w:t>ЦЕНА</w:t>
      </w:r>
    </w:p>
    <w:p w:rsidR="00343A18" w:rsidRPr="00B25141" w:rsidRDefault="00343A18" w:rsidP="0058001A">
      <w:pPr>
        <w:spacing w:before="0"/>
        <w:jc w:val="center"/>
        <w:rPr>
          <w:rFonts w:cs="Arial"/>
          <w:b/>
          <w:sz w:val="24"/>
          <w:szCs w:val="24"/>
          <w:lang w:val="ru-RU"/>
        </w:rPr>
      </w:pPr>
      <w:r w:rsidRPr="00B25141">
        <w:rPr>
          <w:rFonts w:cs="Arial"/>
          <w:b/>
          <w:sz w:val="24"/>
          <w:szCs w:val="24"/>
          <w:lang w:val="ru-RU"/>
        </w:rPr>
        <w:t>Члан 3.</w:t>
      </w:r>
    </w:p>
    <w:p w:rsidR="00343A18" w:rsidRPr="00B25141" w:rsidRDefault="00343A18" w:rsidP="0058001A">
      <w:pPr>
        <w:spacing w:before="0"/>
        <w:jc w:val="center"/>
        <w:rPr>
          <w:rFonts w:cs="Arial"/>
          <w:b/>
          <w:sz w:val="24"/>
          <w:szCs w:val="24"/>
          <w:lang w:val="ru-RU"/>
        </w:rPr>
      </w:pPr>
    </w:p>
    <w:p w:rsidR="001F2612" w:rsidRPr="00B25141" w:rsidRDefault="00323BFC" w:rsidP="0058001A">
      <w:pPr>
        <w:tabs>
          <w:tab w:val="left" w:pos="567"/>
        </w:tabs>
        <w:spacing w:before="0"/>
        <w:rPr>
          <w:rFonts w:cs="Arial"/>
          <w:color w:val="000000" w:themeColor="text1"/>
          <w:sz w:val="24"/>
          <w:szCs w:val="24"/>
          <w:lang w:val="ru-RU"/>
        </w:rPr>
      </w:pPr>
      <w:r w:rsidRPr="00B25141">
        <w:rPr>
          <w:rFonts w:cs="Arial"/>
          <w:color w:val="000000" w:themeColor="text1"/>
          <w:sz w:val="24"/>
          <w:szCs w:val="24"/>
          <w:lang w:val="ru-RU"/>
        </w:rPr>
        <w:t>Укупна вредност добара из члана 1.</w:t>
      </w:r>
      <w:r w:rsidR="00162F98" w:rsidRPr="00512F6E">
        <w:rPr>
          <w:rFonts w:cs="Arial"/>
          <w:color w:val="000000" w:themeColor="text1"/>
          <w:sz w:val="24"/>
          <w:szCs w:val="24"/>
          <w:lang w:val="sr-Cyrl-RS"/>
        </w:rPr>
        <w:t xml:space="preserve"> </w:t>
      </w:r>
      <w:r w:rsidRPr="00B25141">
        <w:rPr>
          <w:rFonts w:cs="Arial"/>
          <w:color w:val="000000" w:themeColor="text1"/>
          <w:sz w:val="24"/>
          <w:szCs w:val="24"/>
          <w:lang w:val="ru-RU"/>
        </w:rPr>
        <w:t>овог Уговора износи _________________</w:t>
      </w:r>
    </w:p>
    <w:p w:rsidR="00323BFC" w:rsidRPr="00B25141" w:rsidRDefault="00323BFC" w:rsidP="0058001A">
      <w:pPr>
        <w:tabs>
          <w:tab w:val="left" w:pos="567"/>
        </w:tabs>
        <w:spacing w:before="0"/>
        <w:rPr>
          <w:rFonts w:cs="Arial"/>
          <w:color w:val="000000" w:themeColor="text1"/>
          <w:sz w:val="24"/>
          <w:szCs w:val="24"/>
          <w:lang w:val="ru-RU"/>
        </w:rPr>
      </w:pPr>
      <w:r w:rsidRPr="00B25141">
        <w:rPr>
          <w:rFonts w:cs="Arial"/>
          <w:color w:val="000000" w:themeColor="text1"/>
          <w:sz w:val="24"/>
          <w:szCs w:val="24"/>
          <w:lang w:val="ru-RU"/>
        </w:rPr>
        <w:t>(словима:____________________)</w:t>
      </w:r>
      <w:r w:rsidR="00162F98" w:rsidRPr="00512F6E">
        <w:rPr>
          <w:rFonts w:cs="Arial"/>
          <w:color w:val="000000" w:themeColor="text1"/>
          <w:sz w:val="24"/>
          <w:szCs w:val="24"/>
          <w:lang w:val="sr-Cyrl-RS"/>
        </w:rPr>
        <w:t xml:space="preserve"> </w:t>
      </w:r>
      <w:r w:rsidR="00677859" w:rsidRPr="00512F6E">
        <w:rPr>
          <w:rFonts w:cs="Arial"/>
          <w:color w:val="000000" w:themeColor="text1"/>
          <w:sz w:val="24"/>
          <w:szCs w:val="24"/>
        </w:rPr>
        <w:t>RSD</w:t>
      </w:r>
      <w:r w:rsidR="00162F98" w:rsidRPr="00512F6E">
        <w:rPr>
          <w:rFonts w:cs="Arial"/>
          <w:color w:val="000000" w:themeColor="text1"/>
          <w:sz w:val="24"/>
          <w:szCs w:val="24"/>
          <w:lang w:val="sr-Cyrl-RS"/>
        </w:rPr>
        <w:t xml:space="preserve"> без пореза на додату вредност</w:t>
      </w:r>
      <w:r w:rsidRPr="00B25141">
        <w:rPr>
          <w:rFonts w:cs="Arial"/>
          <w:color w:val="000000" w:themeColor="text1"/>
          <w:sz w:val="24"/>
          <w:szCs w:val="24"/>
          <w:lang w:val="ru-RU"/>
        </w:rPr>
        <w:t>.</w:t>
      </w:r>
    </w:p>
    <w:p w:rsidR="00323BFC" w:rsidRPr="00B25141" w:rsidRDefault="00F76998" w:rsidP="0058001A">
      <w:pPr>
        <w:tabs>
          <w:tab w:val="left" w:pos="567"/>
        </w:tabs>
        <w:spacing w:before="0"/>
        <w:rPr>
          <w:rFonts w:eastAsia="Calibri" w:cs="Arial"/>
          <w:color w:val="000000" w:themeColor="text1"/>
          <w:sz w:val="24"/>
          <w:szCs w:val="24"/>
          <w:lang w:val="ru-RU"/>
        </w:rPr>
      </w:pPr>
      <w:r w:rsidRPr="00512F6E">
        <w:rPr>
          <w:rFonts w:eastAsia="Calibri" w:cs="Arial"/>
          <w:color w:val="000000" w:themeColor="text1"/>
          <w:sz w:val="24"/>
          <w:szCs w:val="24"/>
          <w:lang w:val="sr-Cyrl-RS"/>
        </w:rPr>
        <w:t xml:space="preserve">Укупно </w:t>
      </w:r>
      <w:r w:rsidRPr="00B25141">
        <w:rPr>
          <w:rFonts w:eastAsia="Calibri" w:cs="Arial"/>
          <w:color w:val="000000" w:themeColor="text1"/>
          <w:sz w:val="24"/>
          <w:szCs w:val="24"/>
          <w:lang w:val="ru-RU"/>
        </w:rPr>
        <w:t xml:space="preserve">понуђена цена је фиксна </w:t>
      </w:r>
      <w:r w:rsidR="00323BFC" w:rsidRPr="00B25141">
        <w:rPr>
          <w:rFonts w:eastAsia="Calibri" w:cs="Arial"/>
          <w:color w:val="000000" w:themeColor="text1"/>
          <w:sz w:val="24"/>
          <w:szCs w:val="24"/>
          <w:lang w:val="ru-RU"/>
        </w:rPr>
        <w:t xml:space="preserve">за цео уговорени период и не подлеже никаквој промени. </w:t>
      </w:r>
    </w:p>
    <w:p w:rsidR="00323BFC" w:rsidRPr="00B25141" w:rsidRDefault="00323BFC" w:rsidP="0058001A">
      <w:pPr>
        <w:tabs>
          <w:tab w:val="left" w:pos="567"/>
        </w:tabs>
        <w:spacing w:before="0"/>
        <w:rPr>
          <w:rFonts w:cs="Arial"/>
          <w:color w:val="000000" w:themeColor="text1"/>
          <w:sz w:val="24"/>
          <w:szCs w:val="24"/>
          <w:lang w:val="ru-RU"/>
        </w:rPr>
      </w:pPr>
      <w:r w:rsidRPr="00B25141">
        <w:rPr>
          <w:rFonts w:cs="Arial"/>
          <w:color w:val="000000" w:themeColor="text1"/>
          <w:sz w:val="24"/>
          <w:szCs w:val="24"/>
          <w:lang w:val="ru-RU"/>
        </w:rPr>
        <w:t>Уговорена вредност из става 1. овог члана увећава се за порез на додату вредност, у складу са прописима Републике Србије.</w:t>
      </w:r>
    </w:p>
    <w:p w:rsidR="00323BFC" w:rsidRPr="00B25141" w:rsidRDefault="00323BFC" w:rsidP="0058001A">
      <w:pPr>
        <w:tabs>
          <w:tab w:val="left" w:pos="567"/>
        </w:tabs>
        <w:spacing w:before="0"/>
        <w:rPr>
          <w:rFonts w:cs="Arial"/>
          <w:color w:val="000000" w:themeColor="text1"/>
          <w:sz w:val="24"/>
          <w:szCs w:val="24"/>
          <w:lang w:val="ru-RU"/>
        </w:rPr>
      </w:pPr>
      <w:r w:rsidRPr="00B25141">
        <w:rPr>
          <w:rFonts w:cs="Arial"/>
          <w:color w:val="000000" w:themeColor="text1"/>
          <w:sz w:val="24"/>
          <w:szCs w:val="24"/>
          <w:lang w:val="ru-RU"/>
        </w:rPr>
        <w:t>У цену су урачунати сви трошкови који се односе на предмет јавне набавке и који су одређени Конкурсном документацијом.</w:t>
      </w:r>
    </w:p>
    <w:p w:rsidR="00323BFC" w:rsidRPr="00B25141" w:rsidRDefault="00323BFC" w:rsidP="0058001A">
      <w:pPr>
        <w:tabs>
          <w:tab w:val="left" w:pos="567"/>
        </w:tabs>
        <w:spacing w:before="0"/>
        <w:rPr>
          <w:rFonts w:cs="Arial"/>
          <w:color w:val="000000" w:themeColor="text1"/>
          <w:sz w:val="24"/>
          <w:szCs w:val="24"/>
          <w:lang w:val="ru-RU"/>
        </w:rPr>
      </w:pPr>
      <w:r w:rsidRPr="00B25141">
        <w:rPr>
          <w:rFonts w:cs="Arial"/>
          <w:color w:val="000000" w:themeColor="text1"/>
          <w:sz w:val="24"/>
          <w:szCs w:val="24"/>
          <w:lang w:val="ru-RU"/>
        </w:rPr>
        <w:t>Цена добара из става 1.овог члана утврђена је на паритету испоручено у складишта ЈП ЕПС и обухвата трошкове које Продавац има у вези испоруке на начин како је регулисано овим Уговором.</w:t>
      </w:r>
    </w:p>
    <w:p w:rsidR="00290BFB" w:rsidRPr="00B25141" w:rsidRDefault="00290BFB" w:rsidP="0058001A">
      <w:pPr>
        <w:pStyle w:val="KDParagraf"/>
        <w:spacing w:before="0"/>
        <w:rPr>
          <w:rFonts w:eastAsia="Calibri" w:cs="Arial"/>
          <w:color w:val="00B0F0"/>
          <w:sz w:val="24"/>
          <w:szCs w:val="24"/>
          <w:lang w:val="ru-RU"/>
        </w:rPr>
      </w:pPr>
    </w:p>
    <w:p w:rsidR="00343A18" w:rsidRPr="00B25141" w:rsidRDefault="00343A18" w:rsidP="0058001A">
      <w:pPr>
        <w:pStyle w:val="KDParagraf"/>
        <w:spacing w:before="0"/>
        <w:rPr>
          <w:rFonts w:cs="Arial"/>
          <w:b/>
          <w:sz w:val="24"/>
          <w:szCs w:val="24"/>
          <w:lang w:val="ru-RU"/>
        </w:rPr>
      </w:pPr>
      <w:r w:rsidRPr="00B25141">
        <w:rPr>
          <w:rFonts w:cs="Arial"/>
          <w:b/>
          <w:sz w:val="24"/>
          <w:szCs w:val="24"/>
          <w:lang w:val="ru-RU"/>
        </w:rPr>
        <w:t>ИЗДАВАЊЕ РАЧУНА И ПЛАЋАЊЕ</w:t>
      </w:r>
    </w:p>
    <w:p w:rsidR="00343A18" w:rsidRPr="00B25141" w:rsidRDefault="00343A18" w:rsidP="0058001A">
      <w:pPr>
        <w:spacing w:before="0"/>
        <w:jc w:val="center"/>
        <w:rPr>
          <w:rFonts w:cs="Arial"/>
          <w:b/>
          <w:sz w:val="24"/>
          <w:szCs w:val="24"/>
          <w:lang w:val="ru-RU"/>
        </w:rPr>
      </w:pPr>
      <w:r w:rsidRPr="00B25141">
        <w:rPr>
          <w:rFonts w:cs="Arial"/>
          <w:b/>
          <w:sz w:val="24"/>
          <w:szCs w:val="24"/>
          <w:lang w:val="ru-RU"/>
        </w:rPr>
        <w:t>Члан 4.</w:t>
      </w:r>
    </w:p>
    <w:p w:rsidR="00677859" w:rsidRPr="00B25141" w:rsidRDefault="00677859" w:rsidP="0058001A">
      <w:pPr>
        <w:spacing w:before="0"/>
        <w:jc w:val="center"/>
        <w:rPr>
          <w:rFonts w:cs="Arial"/>
          <w:b/>
          <w:sz w:val="24"/>
          <w:szCs w:val="24"/>
          <w:lang w:val="ru-RU"/>
        </w:rPr>
      </w:pPr>
    </w:p>
    <w:p w:rsidR="00323BFC" w:rsidRPr="00B25141" w:rsidRDefault="00323BFC" w:rsidP="0058001A">
      <w:pPr>
        <w:tabs>
          <w:tab w:val="left" w:pos="567"/>
        </w:tabs>
        <w:spacing w:before="0"/>
        <w:rPr>
          <w:rFonts w:eastAsia="Calibri" w:cs="Arial"/>
          <w:color w:val="000000" w:themeColor="text1"/>
          <w:sz w:val="24"/>
          <w:szCs w:val="24"/>
          <w:lang w:val="ru-RU"/>
        </w:rPr>
      </w:pPr>
      <w:r w:rsidRPr="00B25141">
        <w:rPr>
          <w:rFonts w:eastAsia="Calibri" w:cs="Arial"/>
          <w:color w:val="000000" w:themeColor="text1"/>
          <w:sz w:val="24"/>
          <w:szCs w:val="24"/>
          <w:lang w:val="ru-RU"/>
        </w:rPr>
        <w:t>Продавац се обавезује да, по извршеној испоруци добара из члана 1. овог Уговора, испостави исправ</w:t>
      </w:r>
      <w:r w:rsidRPr="00512F6E">
        <w:rPr>
          <w:rFonts w:eastAsia="Calibri" w:cs="Arial"/>
          <w:color w:val="000000" w:themeColor="text1"/>
          <w:sz w:val="24"/>
          <w:szCs w:val="24"/>
          <w:lang w:val="sr-Cyrl-RS"/>
        </w:rPr>
        <w:t>а</w:t>
      </w:r>
      <w:r w:rsidRPr="00B25141">
        <w:rPr>
          <w:rFonts w:eastAsia="Calibri" w:cs="Arial"/>
          <w:color w:val="000000" w:themeColor="text1"/>
          <w:sz w:val="24"/>
          <w:szCs w:val="24"/>
          <w:lang w:val="ru-RU"/>
        </w:rPr>
        <w:t xml:space="preserve">н </w:t>
      </w:r>
      <w:r w:rsidRPr="00512F6E">
        <w:rPr>
          <w:rFonts w:eastAsia="Calibri" w:cs="Arial"/>
          <w:color w:val="000000" w:themeColor="text1"/>
          <w:sz w:val="24"/>
          <w:szCs w:val="24"/>
          <w:lang w:val="sr-Cyrl-RS"/>
        </w:rPr>
        <w:t>рачун</w:t>
      </w:r>
      <w:r w:rsidRPr="00B25141">
        <w:rPr>
          <w:rFonts w:eastAsia="Calibri" w:cs="Arial"/>
          <w:color w:val="000000" w:themeColor="text1"/>
          <w:sz w:val="24"/>
          <w:szCs w:val="24"/>
          <w:lang w:val="ru-RU"/>
        </w:rPr>
        <w:t xml:space="preserve"> директно Купцу, односно  Огранку ЈП ЕПС, коме је испорука уговорених добара извршена, у року од 3 (три) дана, од дана извршене испоруке</w:t>
      </w:r>
      <w:r w:rsidRPr="00512F6E">
        <w:rPr>
          <w:rFonts w:eastAsia="Calibri" w:cs="Arial"/>
          <w:color w:val="000000" w:themeColor="text1"/>
          <w:sz w:val="24"/>
          <w:szCs w:val="24"/>
          <w:lang w:val="sr-Cyrl-RS"/>
        </w:rPr>
        <w:t xml:space="preserve"> </w:t>
      </w:r>
      <w:r w:rsidRPr="00512F6E">
        <w:rPr>
          <w:rFonts w:cs="Arial"/>
          <w:color w:val="000000" w:themeColor="text1"/>
          <w:sz w:val="24"/>
          <w:szCs w:val="24"/>
          <w:lang w:val="sr-Latn-CS"/>
        </w:rPr>
        <w:t>добара и потписивања Записника о квантитативном и квалитативном пријему добара</w:t>
      </w:r>
      <w:r w:rsidRPr="00B25141">
        <w:rPr>
          <w:rFonts w:eastAsia="Calibri" w:cs="Arial"/>
          <w:color w:val="000000" w:themeColor="text1"/>
          <w:sz w:val="24"/>
          <w:szCs w:val="24"/>
          <w:lang w:val="ru-RU"/>
        </w:rPr>
        <w:t xml:space="preserve">. </w:t>
      </w:r>
    </w:p>
    <w:p w:rsidR="00F76998" w:rsidRPr="00B25141" w:rsidRDefault="00F76998" w:rsidP="0058001A">
      <w:pPr>
        <w:pStyle w:val="KDParagraf"/>
        <w:spacing w:before="0"/>
        <w:rPr>
          <w:rFonts w:eastAsia="Calibri" w:cs="Arial"/>
          <w:color w:val="000000" w:themeColor="text1"/>
          <w:sz w:val="24"/>
          <w:szCs w:val="24"/>
          <w:lang w:val="ru-RU"/>
        </w:rPr>
      </w:pPr>
      <w:r w:rsidRPr="00B25141">
        <w:rPr>
          <w:rFonts w:eastAsia="Calibri" w:cs="Arial"/>
          <w:color w:val="000000" w:themeColor="text1"/>
          <w:sz w:val="24"/>
          <w:szCs w:val="24"/>
          <w:lang w:val="ru-RU"/>
        </w:rPr>
        <w:t>Плаћање добара који су предмет ове јавне набавке</w:t>
      </w:r>
      <w:r w:rsidRPr="00512F6E">
        <w:rPr>
          <w:rFonts w:eastAsia="Calibri" w:cs="Arial"/>
          <w:color w:val="000000" w:themeColor="text1"/>
          <w:sz w:val="24"/>
          <w:szCs w:val="24"/>
          <w:lang w:val="sr-Cyrl-RS"/>
        </w:rPr>
        <w:t xml:space="preserve"> Купац</w:t>
      </w:r>
      <w:r w:rsidRPr="00B25141">
        <w:rPr>
          <w:rFonts w:eastAsia="Calibri" w:cs="Arial"/>
          <w:color w:val="000000" w:themeColor="text1"/>
          <w:sz w:val="24"/>
          <w:szCs w:val="24"/>
          <w:lang w:val="ru-RU"/>
        </w:rPr>
        <w:t xml:space="preserve"> ће извршити на текући рачун Продавца, након испоруке и потписивања Записника о квалитативном квантитативном пријему добара од стране овлашћених представника Купца и  Продавца - без примедби, у року </w:t>
      </w:r>
      <w:r w:rsidRPr="00512F6E">
        <w:rPr>
          <w:rFonts w:eastAsia="Calibri" w:cs="Arial"/>
          <w:color w:val="000000" w:themeColor="text1"/>
          <w:sz w:val="24"/>
          <w:szCs w:val="24"/>
          <w:lang w:val="sr-Cyrl-RS"/>
        </w:rPr>
        <w:t xml:space="preserve">до 45 дана </w:t>
      </w:r>
      <w:r w:rsidRPr="00B25141">
        <w:rPr>
          <w:rFonts w:eastAsia="Calibri" w:cs="Arial"/>
          <w:color w:val="000000" w:themeColor="text1"/>
          <w:sz w:val="24"/>
          <w:szCs w:val="24"/>
          <w:lang w:val="ru-RU"/>
        </w:rPr>
        <w:t xml:space="preserve">од дана пријема исправног рачуна.  </w:t>
      </w:r>
    </w:p>
    <w:p w:rsidR="00323BFC" w:rsidRPr="00512F6E" w:rsidRDefault="00323BFC" w:rsidP="0058001A">
      <w:pPr>
        <w:tabs>
          <w:tab w:val="left" w:pos="567"/>
        </w:tabs>
        <w:spacing w:before="0"/>
        <w:rPr>
          <w:rFonts w:cs="Arial"/>
          <w:color w:val="000000" w:themeColor="text1"/>
          <w:sz w:val="24"/>
          <w:szCs w:val="24"/>
          <w:lang w:val="sr-Cyrl-RS"/>
        </w:rPr>
      </w:pPr>
      <w:r w:rsidRPr="00B25141">
        <w:rPr>
          <w:rFonts w:cs="Arial"/>
          <w:color w:val="000000" w:themeColor="text1"/>
          <w:sz w:val="24"/>
          <w:szCs w:val="24"/>
          <w:lang w:val="ru-RU"/>
        </w:rPr>
        <w:t xml:space="preserve">Рачун мора бити достављен на адресу </w:t>
      </w:r>
      <w:r w:rsidR="001F2612" w:rsidRPr="00512F6E">
        <w:rPr>
          <w:rFonts w:cs="Arial"/>
          <w:color w:val="000000" w:themeColor="text1"/>
          <w:sz w:val="24"/>
          <w:szCs w:val="24"/>
          <w:lang w:val="sr-Cyrl-RS"/>
        </w:rPr>
        <w:t>Купца</w:t>
      </w:r>
      <w:r w:rsidRPr="00B25141">
        <w:rPr>
          <w:rFonts w:cs="Arial"/>
          <w:color w:val="000000" w:themeColor="text1"/>
          <w:sz w:val="24"/>
          <w:szCs w:val="24"/>
          <w:lang w:val="ru-RU"/>
        </w:rPr>
        <w:t xml:space="preserve">: Јавно предузеће „Електропривреда Србије“ Београд, </w:t>
      </w:r>
      <w:r w:rsidRPr="00512F6E">
        <w:rPr>
          <w:rFonts w:cs="Arial"/>
          <w:color w:val="000000" w:themeColor="text1"/>
          <w:sz w:val="24"/>
          <w:szCs w:val="24"/>
          <w:lang w:val="sr-Cyrl-RS"/>
        </w:rPr>
        <w:t>ул. Царице Милице 2, Београд</w:t>
      </w:r>
      <w:r w:rsidRPr="00B25141">
        <w:rPr>
          <w:rFonts w:cs="Arial"/>
          <w:color w:val="000000" w:themeColor="text1"/>
          <w:sz w:val="24"/>
          <w:szCs w:val="24"/>
          <w:lang w:val="ru-RU"/>
        </w:rPr>
        <w:t xml:space="preserve">, ПИБ </w:t>
      </w:r>
      <w:r w:rsidRPr="00512F6E">
        <w:rPr>
          <w:rFonts w:cs="Arial"/>
          <w:color w:val="000000" w:themeColor="text1"/>
          <w:sz w:val="24"/>
          <w:szCs w:val="24"/>
          <w:lang w:val="sr-Cyrl-BA"/>
        </w:rPr>
        <w:t>(103920327)</w:t>
      </w:r>
      <w:r w:rsidRPr="00B25141">
        <w:rPr>
          <w:rFonts w:cs="Arial"/>
          <w:color w:val="000000" w:themeColor="text1"/>
          <w:sz w:val="24"/>
          <w:szCs w:val="24"/>
          <w:lang w:val="ru-RU"/>
        </w:rPr>
        <w:t xml:space="preserve">, са обавезним прилозима, са читко написаним именом и презименом и потписом овлашћеног лица </w:t>
      </w:r>
      <w:r w:rsidRPr="00512F6E">
        <w:rPr>
          <w:rFonts w:cs="Arial"/>
          <w:color w:val="000000" w:themeColor="text1"/>
          <w:sz w:val="24"/>
          <w:szCs w:val="24"/>
          <w:lang w:val="sr-Cyrl-RS"/>
        </w:rPr>
        <w:t xml:space="preserve">Корисника </w:t>
      </w:r>
      <w:r w:rsidR="00336B79" w:rsidRPr="00512F6E">
        <w:rPr>
          <w:rFonts w:cs="Arial"/>
          <w:color w:val="000000" w:themeColor="text1"/>
          <w:sz w:val="24"/>
          <w:szCs w:val="24"/>
          <w:lang w:val="sr-Cyrl-RS"/>
        </w:rPr>
        <w:t>добара.</w:t>
      </w:r>
    </w:p>
    <w:p w:rsidR="00323BFC" w:rsidRPr="00512F6E" w:rsidRDefault="00323BFC" w:rsidP="0058001A">
      <w:pPr>
        <w:tabs>
          <w:tab w:val="left" w:pos="567"/>
        </w:tabs>
        <w:spacing w:before="0"/>
        <w:rPr>
          <w:rFonts w:cs="Arial"/>
          <w:i/>
          <w:color w:val="000000" w:themeColor="text1"/>
          <w:sz w:val="24"/>
          <w:szCs w:val="24"/>
          <w:lang w:val="sr-Cyrl-RS"/>
        </w:rPr>
      </w:pPr>
      <w:r w:rsidRPr="00512F6E">
        <w:rPr>
          <w:rFonts w:cs="Arial"/>
          <w:color w:val="000000" w:themeColor="text1"/>
          <w:sz w:val="24"/>
          <w:szCs w:val="24"/>
          <w:lang w:val="sr-Cyrl-RS"/>
        </w:rPr>
        <w:t xml:space="preserve">У испостављеном рачуну и отпремници, </w:t>
      </w:r>
      <w:r w:rsidR="000017D6" w:rsidRPr="00512F6E">
        <w:rPr>
          <w:rFonts w:cs="Arial"/>
          <w:color w:val="000000" w:themeColor="text1"/>
          <w:sz w:val="24"/>
          <w:szCs w:val="24"/>
          <w:lang w:val="sr-Cyrl-RS"/>
        </w:rPr>
        <w:t>продавац</w:t>
      </w:r>
      <w:r w:rsidRPr="00512F6E">
        <w:rPr>
          <w:rFonts w:cs="Arial"/>
          <w:color w:val="000000" w:themeColor="text1"/>
          <w:sz w:val="24"/>
          <w:szCs w:val="24"/>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w:t>
      </w:r>
      <w:r w:rsidRPr="00512F6E">
        <w:rPr>
          <w:rFonts w:cs="Arial"/>
          <w:color w:val="000000" w:themeColor="text1"/>
          <w:sz w:val="24"/>
          <w:szCs w:val="24"/>
          <w:lang w:val="sr-Cyrl-RS"/>
        </w:rPr>
        <w:lastRenderedPageBreak/>
        <w:t xml:space="preserve">неисправним. Уколико, због коришћења различитих шифрарника и софтверских решења није могуће у самом рачуну навести горе наведени тачан назив, </w:t>
      </w:r>
      <w:r w:rsidR="000017D6" w:rsidRPr="00512F6E">
        <w:rPr>
          <w:rFonts w:cs="Arial"/>
          <w:color w:val="000000" w:themeColor="text1"/>
          <w:sz w:val="24"/>
          <w:szCs w:val="24"/>
          <w:lang w:val="sr-Cyrl-RS"/>
        </w:rPr>
        <w:t>купац</w:t>
      </w:r>
      <w:r w:rsidRPr="00512F6E">
        <w:rPr>
          <w:rFonts w:cs="Arial"/>
          <w:color w:val="000000" w:themeColor="text1"/>
          <w:sz w:val="24"/>
          <w:szCs w:val="24"/>
          <w:lang w:val="sr-Cyrl-RS"/>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343A18" w:rsidRPr="00B25141" w:rsidRDefault="00343A18" w:rsidP="0058001A">
      <w:pPr>
        <w:pStyle w:val="KDParagraf"/>
        <w:spacing w:before="0"/>
        <w:rPr>
          <w:rFonts w:cs="Arial"/>
          <w:color w:val="00B0F0"/>
          <w:sz w:val="24"/>
          <w:szCs w:val="24"/>
          <w:lang w:val="ru-RU"/>
        </w:rPr>
      </w:pPr>
    </w:p>
    <w:p w:rsidR="00343A18" w:rsidRPr="00291759" w:rsidRDefault="00343A18" w:rsidP="0058001A">
      <w:pPr>
        <w:pStyle w:val="KDParagraf"/>
        <w:spacing w:before="0"/>
        <w:rPr>
          <w:rFonts w:cs="Arial"/>
          <w:b/>
          <w:sz w:val="24"/>
          <w:szCs w:val="24"/>
          <w:lang w:val="ru-RU"/>
        </w:rPr>
      </w:pPr>
      <w:r w:rsidRPr="00291759">
        <w:rPr>
          <w:rFonts w:cs="Arial"/>
          <w:b/>
          <w:sz w:val="24"/>
          <w:szCs w:val="24"/>
          <w:lang w:val="ru-RU"/>
        </w:rPr>
        <w:t>РОК И МЕСТО ИСПОРУКЕ</w:t>
      </w:r>
    </w:p>
    <w:p w:rsidR="00343A18" w:rsidRPr="00291759" w:rsidRDefault="00343A18" w:rsidP="0058001A">
      <w:pPr>
        <w:spacing w:before="0"/>
        <w:jc w:val="center"/>
        <w:rPr>
          <w:rFonts w:cs="Arial"/>
          <w:b/>
          <w:sz w:val="24"/>
          <w:szCs w:val="24"/>
          <w:lang w:val="ru-RU"/>
        </w:rPr>
      </w:pPr>
      <w:r w:rsidRPr="00291759">
        <w:rPr>
          <w:rFonts w:cs="Arial"/>
          <w:b/>
          <w:sz w:val="24"/>
          <w:szCs w:val="24"/>
          <w:lang w:val="ru-RU"/>
        </w:rPr>
        <w:t>Члан 5.</w:t>
      </w:r>
    </w:p>
    <w:p w:rsidR="00677859" w:rsidRPr="00291759" w:rsidRDefault="00677859" w:rsidP="0058001A">
      <w:pPr>
        <w:spacing w:before="0"/>
        <w:jc w:val="center"/>
        <w:rPr>
          <w:rFonts w:cs="Arial"/>
          <w:b/>
          <w:sz w:val="24"/>
          <w:szCs w:val="24"/>
          <w:lang w:val="ru-RU"/>
        </w:rPr>
      </w:pPr>
    </w:p>
    <w:p w:rsidR="00323BFC" w:rsidRPr="00291759" w:rsidRDefault="00323BFC" w:rsidP="0058001A">
      <w:pPr>
        <w:tabs>
          <w:tab w:val="left" w:pos="567"/>
        </w:tabs>
        <w:spacing w:before="0"/>
        <w:rPr>
          <w:rFonts w:cs="Arial"/>
          <w:color w:val="000000" w:themeColor="text1"/>
          <w:sz w:val="24"/>
          <w:szCs w:val="24"/>
          <w:lang w:val="sr-Cyrl-RS"/>
        </w:rPr>
      </w:pPr>
      <w:r w:rsidRPr="00291759">
        <w:rPr>
          <w:rFonts w:cs="Arial"/>
          <w:color w:val="000000" w:themeColor="text1"/>
          <w:sz w:val="24"/>
          <w:szCs w:val="24"/>
          <w:lang w:val="ru-RU"/>
        </w:rPr>
        <w:t xml:space="preserve">Продавац се обавезује да испоруку предмета Уговора изврши у року од </w:t>
      </w:r>
      <w:r w:rsidR="003D62CF" w:rsidRPr="00291759">
        <w:rPr>
          <w:rFonts w:cs="Arial"/>
          <w:color w:val="000000" w:themeColor="text1"/>
          <w:sz w:val="24"/>
          <w:szCs w:val="24"/>
          <w:lang w:val="sr-Cyrl-RS"/>
        </w:rPr>
        <w:t>6</w:t>
      </w:r>
      <w:r w:rsidR="008039B5" w:rsidRPr="00291759">
        <w:rPr>
          <w:rFonts w:cs="Arial"/>
          <w:color w:val="000000" w:themeColor="text1"/>
          <w:sz w:val="24"/>
          <w:szCs w:val="24"/>
          <w:lang w:val="sr-Cyrl-RS"/>
        </w:rPr>
        <w:t>0 дана од дана ступања</w:t>
      </w:r>
      <w:r w:rsidRPr="00291759">
        <w:rPr>
          <w:rFonts w:cs="Arial"/>
          <w:color w:val="000000" w:themeColor="text1"/>
          <w:sz w:val="24"/>
          <w:szCs w:val="24"/>
          <w:lang w:val="sr-Cyrl-RS"/>
        </w:rPr>
        <w:t xml:space="preserve"> </w:t>
      </w:r>
      <w:r w:rsidRPr="00291759">
        <w:rPr>
          <w:rFonts w:cs="Arial"/>
          <w:color w:val="000000" w:themeColor="text1"/>
          <w:sz w:val="24"/>
          <w:szCs w:val="24"/>
          <w:lang w:val="ru-RU"/>
        </w:rPr>
        <w:t xml:space="preserve">од </w:t>
      </w:r>
      <w:r w:rsidR="00391753" w:rsidRPr="00291759">
        <w:rPr>
          <w:rFonts w:cs="Arial"/>
          <w:color w:val="000000" w:themeColor="text1"/>
          <w:sz w:val="24"/>
          <w:szCs w:val="24"/>
          <w:lang w:val="sr-Cyrl-RS"/>
        </w:rPr>
        <w:t>писаног позива купца.</w:t>
      </w:r>
    </w:p>
    <w:p w:rsidR="008B390D" w:rsidRPr="00291759" w:rsidRDefault="008B390D" w:rsidP="008B390D">
      <w:pPr>
        <w:tabs>
          <w:tab w:val="left" w:pos="567"/>
        </w:tabs>
        <w:spacing w:before="0"/>
        <w:rPr>
          <w:rFonts w:cs="Arial"/>
          <w:sz w:val="24"/>
          <w:szCs w:val="24"/>
          <w:lang w:val="sr-Cyrl-RS"/>
        </w:rPr>
      </w:pPr>
      <w:r w:rsidRPr="00291759">
        <w:rPr>
          <w:rFonts w:cs="Arial"/>
          <w:sz w:val="24"/>
          <w:szCs w:val="24"/>
          <w:lang w:val="sr-Cyrl-RS"/>
        </w:rPr>
        <w:t xml:space="preserve">Најаву испоруке извршити </w:t>
      </w:r>
      <w:r w:rsidR="00B25141" w:rsidRPr="00291759">
        <w:rPr>
          <w:rFonts w:cs="Arial"/>
          <w:sz w:val="24"/>
          <w:szCs w:val="24"/>
          <w:lang w:val="sr-Cyrl-RS"/>
        </w:rPr>
        <w:t>сваком делу Огранка</w:t>
      </w:r>
      <w:r w:rsidRPr="00291759">
        <w:rPr>
          <w:rFonts w:cs="Arial"/>
          <w:sz w:val="24"/>
          <w:szCs w:val="24"/>
          <w:lang w:val="sr-Cyrl-RS"/>
        </w:rPr>
        <w:t xml:space="preserve"> минимум </w:t>
      </w:r>
      <w:r w:rsidR="00B25141" w:rsidRPr="00291759">
        <w:rPr>
          <w:rFonts w:cs="Arial"/>
          <w:sz w:val="24"/>
          <w:szCs w:val="24"/>
          <w:lang w:val="sr-Cyrl-RS"/>
        </w:rPr>
        <w:t>2</w:t>
      </w:r>
      <w:r w:rsidRPr="00291759">
        <w:rPr>
          <w:rFonts w:cs="Arial"/>
          <w:sz w:val="24"/>
          <w:szCs w:val="24"/>
          <w:lang w:val="sr-Cyrl-RS"/>
        </w:rPr>
        <w:t xml:space="preserve"> дана од дана планиране испоруке</w:t>
      </w:r>
      <w:r w:rsidR="00B25141" w:rsidRPr="00291759">
        <w:rPr>
          <w:rFonts w:cs="Arial"/>
          <w:sz w:val="24"/>
          <w:szCs w:val="24"/>
          <w:lang w:val="sr-Cyrl-RS"/>
        </w:rPr>
        <w:t>.</w:t>
      </w:r>
    </w:p>
    <w:p w:rsidR="00B25141" w:rsidRPr="00291759" w:rsidRDefault="00E13C55" w:rsidP="00B25141">
      <w:pPr>
        <w:pStyle w:val="KDParagraf"/>
        <w:spacing w:before="0"/>
        <w:rPr>
          <w:rFonts w:cs="Arial"/>
          <w:color w:val="000000" w:themeColor="text1"/>
          <w:sz w:val="24"/>
          <w:szCs w:val="24"/>
        </w:rPr>
      </w:pPr>
      <w:r w:rsidRPr="00291759">
        <w:rPr>
          <w:rFonts w:cs="Arial"/>
          <w:color w:val="000000" w:themeColor="text1"/>
          <w:sz w:val="24"/>
          <w:szCs w:val="24"/>
          <w:lang w:val="ru-RU"/>
        </w:rPr>
        <w:t xml:space="preserve">Место испоруке је </w:t>
      </w:r>
    </w:p>
    <w:p w:rsidR="00B25141" w:rsidRPr="00291759" w:rsidRDefault="00B25141" w:rsidP="00B25141">
      <w:pPr>
        <w:pStyle w:val="KDParagraf"/>
        <w:spacing w:before="0"/>
        <w:rPr>
          <w:rFonts w:eastAsia="Calibri" w:cs="Arial"/>
          <w:sz w:val="24"/>
          <w:szCs w:val="24"/>
          <w:lang w:val="sr-Cyrl-RS"/>
        </w:rPr>
      </w:pPr>
      <w:r w:rsidRPr="00291759">
        <w:rPr>
          <w:rFonts w:cs="Arial"/>
          <w:color w:val="000000" w:themeColor="text1"/>
          <w:sz w:val="24"/>
          <w:szCs w:val="24"/>
          <w:lang w:val="ru-RU"/>
        </w:rPr>
        <w:t xml:space="preserve">- </w:t>
      </w:r>
      <w:r w:rsidRPr="00291759">
        <w:rPr>
          <w:rFonts w:eastAsia="Calibri" w:cs="Arial"/>
          <w:sz w:val="24"/>
          <w:szCs w:val="24"/>
          <w:lang w:val="sr-Cyrl-RS"/>
        </w:rPr>
        <w:t>ХЕ Ђердап 1 Кладово на Караташу</w:t>
      </w:r>
    </w:p>
    <w:p w:rsidR="00B25141" w:rsidRPr="00291759" w:rsidRDefault="00B25141" w:rsidP="00B25141">
      <w:pPr>
        <w:pStyle w:val="KDParagraf"/>
        <w:spacing w:before="0"/>
        <w:rPr>
          <w:rFonts w:eastAsia="Calibri" w:cs="Arial"/>
          <w:sz w:val="24"/>
          <w:szCs w:val="24"/>
          <w:lang w:val="sr-Cyrl-RS"/>
        </w:rPr>
      </w:pPr>
      <w:r w:rsidRPr="00291759">
        <w:rPr>
          <w:rFonts w:eastAsia="Calibri" w:cs="Arial"/>
          <w:sz w:val="24"/>
          <w:szCs w:val="24"/>
          <w:lang w:val="sr-Cyrl-RS"/>
        </w:rPr>
        <w:t>- ХЕ Ђердап 2 на Кусјаку код Неготина</w:t>
      </w:r>
    </w:p>
    <w:p w:rsidR="00B25141" w:rsidRPr="00291759" w:rsidRDefault="00B25141" w:rsidP="00B25141">
      <w:pPr>
        <w:pStyle w:val="KDParagraf"/>
        <w:spacing w:before="0"/>
        <w:rPr>
          <w:rFonts w:eastAsia="Calibri" w:cs="Arial"/>
          <w:sz w:val="24"/>
          <w:szCs w:val="24"/>
          <w:lang w:val="sr-Cyrl-RS"/>
        </w:rPr>
      </w:pPr>
      <w:r w:rsidRPr="00291759">
        <w:rPr>
          <w:rFonts w:eastAsia="Calibri" w:cs="Arial"/>
          <w:sz w:val="24"/>
          <w:szCs w:val="24"/>
          <w:lang w:val="sr-Cyrl-RS"/>
        </w:rPr>
        <w:t xml:space="preserve">- ХЕ Пирот у Пироту </w:t>
      </w:r>
    </w:p>
    <w:p w:rsidR="00B25141" w:rsidRDefault="00B25141" w:rsidP="00B25141">
      <w:pPr>
        <w:pStyle w:val="KDParagraf"/>
        <w:spacing w:before="0"/>
        <w:rPr>
          <w:rFonts w:eastAsia="Calibri" w:cs="Arial"/>
          <w:sz w:val="24"/>
          <w:szCs w:val="24"/>
          <w:lang w:val="sr-Cyrl-RS"/>
        </w:rPr>
      </w:pPr>
      <w:r w:rsidRPr="00291759">
        <w:rPr>
          <w:rFonts w:eastAsia="Calibri" w:cs="Arial"/>
          <w:sz w:val="24"/>
          <w:szCs w:val="24"/>
          <w:lang w:val="sr-Cyrl-RS"/>
        </w:rPr>
        <w:t>- Власинске ХЕ у Сурдулици</w:t>
      </w:r>
    </w:p>
    <w:p w:rsidR="00323BFC" w:rsidRPr="00512F6E" w:rsidRDefault="00ED1332" w:rsidP="0058001A">
      <w:pPr>
        <w:tabs>
          <w:tab w:val="left" w:pos="567"/>
        </w:tabs>
        <w:spacing w:before="0"/>
        <w:rPr>
          <w:rFonts w:cs="Arial"/>
          <w:color w:val="000000" w:themeColor="text1"/>
          <w:sz w:val="24"/>
          <w:szCs w:val="24"/>
          <w:lang w:val="sr-Cyrl-RS"/>
        </w:rPr>
      </w:pPr>
      <w:r w:rsidRPr="00512F6E">
        <w:rPr>
          <w:rFonts w:cs="Arial"/>
          <w:color w:val="000000" w:themeColor="text1"/>
          <w:sz w:val="24"/>
          <w:szCs w:val="24"/>
          <w:lang w:val="sr-Cyrl-RS"/>
        </w:rPr>
        <w:t xml:space="preserve">Продавац се обавезује </w:t>
      </w:r>
      <w:r w:rsidRPr="00512F6E">
        <w:rPr>
          <w:rFonts w:cs="Arial"/>
          <w:sz w:val="24"/>
          <w:szCs w:val="24"/>
          <w:lang w:val="sr-Cyrl-CS"/>
        </w:rPr>
        <w:t xml:space="preserve">да приликом испоруке </w:t>
      </w:r>
      <w:r w:rsidR="00677859" w:rsidRPr="00512F6E">
        <w:rPr>
          <w:rFonts w:cs="Arial"/>
          <w:sz w:val="24"/>
          <w:szCs w:val="24"/>
          <w:lang w:val="sr-Cyrl-CS"/>
        </w:rPr>
        <w:t>добара достави и декларацију произвођача.</w:t>
      </w:r>
    </w:p>
    <w:p w:rsidR="00323BFC" w:rsidRPr="00B25141" w:rsidRDefault="00323BFC" w:rsidP="0058001A">
      <w:pPr>
        <w:tabs>
          <w:tab w:val="left" w:pos="567"/>
        </w:tabs>
        <w:spacing w:before="0"/>
        <w:rPr>
          <w:rFonts w:cs="Arial"/>
          <w:color w:val="000000" w:themeColor="text1"/>
          <w:sz w:val="24"/>
          <w:szCs w:val="24"/>
          <w:lang w:val="ru-RU"/>
        </w:rPr>
      </w:pPr>
      <w:r w:rsidRPr="00B25141">
        <w:rPr>
          <w:rFonts w:cs="Arial"/>
          <w:color w:val="000000" w:themeColor="text1"/>
          <w:sz w:val="24"/>
          <w:szCs w:val="24"/>
          <w:lang w:val="ru-RU"/>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 </w:t>
      </w:r>
    </w:p>
    <w:p w:rsidR="00323BFC" w:rsidRPr="00B25141" w:rsidRDefault="00323BFC" w:rsidP="0058001A">
      <w:pPr>
        <w:tabs>
          <w:tab w:val="left" w:pos="567"/>
        </w:tabs>
        <w:spacing w:before="0"/>
        <w:rPr>
          <w:rFonts w:cs="Arial"/>
          <w:color w:val="000000" w:themeColor="text1"/>
          <w:sz w:val="24"/>
          <w:szCs w:val="24"/>
          <w:lang w:val="ru-RU"/>
        </w:rPr>
      </w:pPr>
      <w:r w:rsidRPr="00B25141">
        <w:rPr>
          <w:rFonts w:cs="Arial"/>
          <w:color w:val="000000" w:themeColor="text1"/>
          <w:sz w:val="24"/>
          <w:szCs w:val="24"/>
          <w:lang w:val="ru-RU"/>
        </w:rPr>
        <w:t xml:space="preserve">Продавац се обавезује да, у оквиру утврђене динамике, отпрему, транспорт и испоруку добра организује тако да се пријем добара у складишта ЈП ЕПС врши у времену од  08:00 до 14:00 часова, а  у свему у  складу са инструкцијама и захтевима Купца. </w:t>
      </w:r>
    </w:p>
    <w:p w:rsidR="00323BFC" w:rsidRPr="00B25141" w:rsidRDefault="00323BFC" w:rsidP="0058001A">
      <w:pPr>
        <w:tabs>
          <w:tab w:val="left" w:pos="567"/>
        </w:tabs>
        <w:spacing w:before="0"/>
        <w:rPr>
          <w:rFonts w:cs="Arial"/>
          <w:color w:val="000000" w:themeColor="text1"/>
          <w:sz w:val="24"/>
          <w:szCs w:val="24"/>
          <w:lang w:val="ru-RU"/>
        </w:rPr>
      </w:pPr>
      <w:r w:rsidRPr="00B25141">
        <w:rPr>
          <w:rFonts w:cs="Arial"/>
          <w:color w:val="000000" w:themeColor="text1"/>
          <w:sz w:val="24"/>
          <w:szCs w:val="24"/>
          <w:lang w:val="ru-RU"/>
        </w:rPr>
        <w:t>Евентуално настала штета приликом транспорта предметних добара до места испоруке пада на терет Продавца.</w:t>
      </w:r>
    </w:p>
    <w:p w:rsidR="00323BFC" w:rsidRPr="00B25141" w:rsidRDefault="00323BFC" w:rsidP="0058001A">
      <w:pPr>
        <w:tabs>
          <w:tab w:val="left" w:pos="567"/>
        </w:tabs>
        <w:spacing w:before="0"/>
        <w:rPr>
          <w:rFonts w:cs="Arial"/>
          <w:color w:val="000000" w:themeColor="text1"/>
          <w:sz w:val="24"/>
          <w:szCs w:val="24"/>
          <w:lang w:val="ru-RU"/>
        </w:rPr>
      </w:pPr>
      <w:r w:rsidRPr="00B25141">
        <w:rPr>
          <w:rFonts w:cs="Arial"/>
          <w:color w:val="000000" w:themeColor="text1"/>
          <w:sz w:val="24"/>
          <w:szCs w:val="24"/>
          <w:lang w:val="ru-RU"/>
        </w:rPr>
        <w:t>У случају да Продавац не изврши</w:t>
      </w:r>
      <w:r w:rsidR="00EE659F" w:rsidRPr="00B25141">
        <w:rPr>
          <w:rFonts w:cs="Arial"/>
          <w:color w:val="000000" w:themeColor="text1"/>
          <w:sz w:val="24"/>
          <w:szCs w:val="24"/>
          <w:lang w:val="ru-RU"/>
        </w:rPr>
        <w:t xml:space="preserve"> испоруку добара у уговореном</w:t>
      </w:r>
      <w:r w:rsidRPr="00B25141">
        <w:rPr>
          <w:rFonts w:cs="Arial"/>
          <w:color w:val="000000" w:themeColor="text1"/>
          <w:sz w:val="24"/>
          <w:szCs w:val="24"/>
          <w:lang w:val="ru-RU"/>
        </w:rPr>
        <w:t xml:space="preserve"> року Купац има право на наплату уговорне казне и банкарске гаранције за добро извршење посла у целости, као и право на раскид Уговора.</w:t>
      </w:r>
    </w:p>
    <w:p w:rsidR="00FE2E6D" w:rsidRPr="00B25141" w:rsidRDefault="00FE2E6D" w:rsidP="0058001A">
      <w:pPr>
        <w:pStyle w:val="KDParagraf"/>
        <w:spacing w:before="0"/>
        <w:rPr>
          <w:rFonts w:eastAsia="Calibri" w:cs="Arial"/>
          <w:color w:val="00B0F0"/>
          <w:sz w:val="24"/>
          <w:szCs w:val="24"/>
          <w:lang w:val="ru-RU"/>
        </w:rPr>
      </w:pPr>
    </w:p>
    <w:p w:rsidR="00343A18" w:rsidRPr="00B25141" w:rsidRDefault="00343A18" w:rsidP="0058001A">
      <w:pPr>
        <w:spacing w:before="0"/>
        <w:rPr>
          <w:rFonts w:cs="Arial"/>
          <w:b/>
          <w:sz w:val="24"/>
          <w:szCs w:val="24"/>
          <w:lang w:val="ru-RU"/>
        </w:rPr>
      </w:pPr>
      <w:r w:rsidRPr="00B25141">
        <w:rPr>
          <w:rFonts w:cs="Arial"/>
          <w:b/>
          <w:sz w:val="24"/>
          <w:szCs w:val="24"/>
          <w:lang w:val="ru-RU"/>
        </w:rPr>
        <w:t>КВАЛИТАТИВНИ И КВАНТИТАТИВНИ ПРИЈЕМ</w:t>
      </w:r>
    </w:p>
    <w:p w:rsidR="00B43731" w:rsidRPr="00B25141" w:rsidRDefault="00B43731" w:rsidP="0058001A">
      <w:pPr>
        <w:spacing w:before="0"/>
        <w:rPr>
          <w:rFonts w:cs="Arial"/>
          <w:b/>
          <w:sz w:val="24"/>
          <w:szCs w:val="24"/>
          <w:lang w:val="ru-RU"/>
        </w:rPr>
      </w:pPr>
    </w:p>
    <w:p w:rsidR="00343A18" w:rsidRPr="00B25141" w:rsidRDefault="00343A18" w:rsidP="0058001A">
      <w:pPr>
        <w:spacing w:before="0"/>
        <w:jc w:val="center"/>
        <w:rPr>
          <w:rFonts w:cs="Arial"/>
          <w:b/>
          <w:sz w:val="24"/>
          <w:szCs w:val="24"/>
          <w:lang w:val="ru-RU"/>
        </w:rPr>
      </w:pPr>
      <w:r w:rsidRPr="00B25141">
        <w:rPr>
          <w:rFonts w:cs="Arial"/>
          <w:b/>
          <w:sz w:val="24"/>
          <w:szCs w:val="24"/>
          <w:lang w:val="ru-RU"/>
        </w:rPr>
        <w:t>Члан 6.</w:t>
      </w:r>
    </w:p>
    <w:p w:rsidR="00343A18" w:rsidRPr="00B25141" w:rsidRDefault="00343A18" w:rsidP="0058001A">
      <w:pPr>
        <w:spacing w:before="0"/>
        <w:rPr>
          <w:rFonts w:cs="Arial"/>
          <w:b/>
          <w:sz w:val="24"/>
          <w:szCs w:val="24"/>
          <w:lang w:val="ru-RU"/>
        </w:rPr>
      </w:pPr>
      <w:r w:rsidRPr="00B25141">
        <w:rPr>
          <w:rFonts w:cs="Arial"/>
          <w:b/>
          <w:sz w:val="24"/>
          <w:szCs w:val="24"/>
          <w:lang w:val="ru-RU"/>
        </w:rPr>
        <w:t>Квантитативни пријем</w:t>
      </w:r>
    </w:p>
    <w:p w:rsidR="00343A18" w:rsidRPr="00512F6E" w:rsidRDefault="00343A18" w:rsidP="0058001A">
      <w:pPr>
        <w:pStyle w:val="KDParagraf"/>
        <w:spacing w:before="0"/>
        <w:rPr>
          <w:rFonts w:cs="Arial"/>
          <w:sz w:val="24"/>
          <w:szCs w:val="24"/>
          <w:lang w:val="ru-RU"/>
        </w:rPr>
      </w:pPr>
      <w:r w:rsidRPr="00512F6E">
        <w:rPr>
          <w:rFonts w:cs="Arial"/>
          <w:sz w:val="24"/>
          <w:szCs w:val="24"/>
          <w:lang w:val="ru-RU"/>
        </w:rPr>
        <w:t>Продавац се обавезује да писаним путем обавести Купца о тачном датуму испоруке најмање</w:t>
      </w:r>
      <w:r w:rsidR="00336B79" w:rsidRPr="00512F6E">
        <w:rPr>
          <w:rFonts w:cs="Arial"/>
          <w:sz w:val="24"/>
          <w:szCs w:val="24"/>
          <w:lang w:val="ru-RU"/>
        </w:rPr>
        <w:t xml:space="preserve"> 3</w:t>
      </w:r>
      <w:r w:rsidRPr="00512F6E">
        <w:rPr>
          <w:rFonts w:cs="Arial"/>
          <w:sz w:val="24"/>
          <w:szCs w:val="24"/>
          <w:lang w:val="ru-RU"/>
        </w:rPr>
        <w:t xml:space="preserve"> радна дана пре планираног датума испоруке.</w:t>
      </w:r>
    </w:p>
    <w:p w:rsidR="00343A18" w:rsidRPr="00B25141" w:rsidRDefault="00343A18" w:rsidP="0058001A">
      <w:pPr>
        <w:pStyle w:val="KDParagraf"/>
        <w:spacing w:before="0"/>
        <w:rPr>
          <w:rFonts w:cs="Arial"/>
          <w:sz w:val="24"/>
          <w:szCs w:val="24"/>
          <w:lang w:val="ru-RU"/>
        </w:rPr>
      </w:pPr>
      <w:r w:rsidRPr="00B25141">
        <w:rPr>
          <w:rFonts w:cs="Arial"/>
          <w:sz w:val="24"/>
          <w:szCs w:val="24"/>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rsidR="00343A18" w:rsidRPr="00B25141" w:rsidRDefault="00343A18" w:rsidP="0058001A">
      <w:pPr>
        <w:pStyle w:val="KDParagraf"/>
        <w:spacing w:before="0"/>
        <w:rPr>
          <w:rFonts w:cs="Arial"/>
          <w:sz w:val="24"/>
          <w:szCs w:val="24"/>
          <w:lang w:val="ru-RU"/>
        </w:rPr>
      </w:pPr>
      <w:r w:rsidRPr="00B25141">
        <w:rPr>
          <w:rFonts w:cs="Arial"/>
          <w:sz w:val="24"/>
          <w:szCs w:val="24"/>
          <w:lang w:val="ru-RU"/>
        </w:rPr>
        <w:t>Купац је дужан да, у складу са обавештењем Продавца, организује благовремено преузимање добра у времену од 08,00 до 14,00 часова.</w:t>
      </w:r>
    </w:p>
    <w:p w:rsidR="00343A18" w:rsidRPr="00B25141" w:rsidRDefault="00343A18" w:rsidP="0058001A">
      <w:pPr>
        <w:pStyle w:val="KDParagraf"/>
        <w:spacing w:before="0"/>
        <w:rPr>
          <w:rFonts w:cs="Arial"/>
          <w:sz w:val="24"/>
          <w:szCs w:val="24"/>
          <w:lang w:val="ru-RU"/>
        </w:rPr>
      </w:pPr>
      <w:r w:rsidRPr="00B25141">
        <w:rPr>
          <w:rFonts w:cs="Arial"/>
          <w:sz w:val="24"/>
          <w:szCs w:val="24"/>
          <w:lang w:val="ru-RU"/>
        </w:rPr>
        <w:t>Пријем предмета уговора констатоваће се потписивањем Записника о квантитативном пријему – без примедби и/или Отпремнице</w:t>
      </w:r>
      <w:r w:rsidR="00F2064D" w:rsidRPr="00512F6E">
        <w:rPr>
          <w:rFonts w:cs="Arial"/>
          <w:sz w:val="24"/>
          <w:szCs w:val="24"/>
          <w:lang w:val="sr-Cyrl-RS"/>
        </w:rPr>
        <w:t xml:space="preserve"> </w:t>
      </w:r>
      <w:r w:rsidRPr="00B25141">
        <w:rPr>
          <w:rFonts w:cs="Arial"/>
          <w:sz w:val="24"/>
          <w:szCs w:val="24"/>
          <w:lang w:val="ru-RU"/>
        </w:rPr>
        <w:t>и</w:t>
      </w:r>
      <w:r w:rsidR="00F2064D" w:rsidRPr="00512F6E">
        <w:rPr>
          <w:rFonts w:cs="Arial"/>
          <w:sz w:val="24"/>
          <w:szCs w:val="24"/>
          <w:lang w:val="sr-Cyrl-RS"/>
        </w:rPr>
        <w:t xml:space="preserve"> </w:t>
      </w:r>
      <w:r w:rsidRPr="00B25141">
        <w:rPr>
          <w:rFonts w:cs="Arial"/>
          <w:sz w:val="24"/>
          <w:szCs w:val="24"/>
          <w:lang w:val="ru-RU"/>
        </w:rPr>
        <w:t>провером</w:t>
      </w:r>
      <w:r w:rsidRPr="00512F6E">
        <w:rPr>
          <w:rFonts w:cs="Arial"/>
          <w:sz w:val="24"/>
          <w:szCs w:val="24"/>
          <w:lang w:val="sr-Latn-CS"/>
        </w:rPr>
        <w:t>:</w:t>
      </w:r>
    </w:p>
    <w:p w:rsidR="00343A18" w:rsidRPr="00512F6E" w:rsidRDefault="00343A18" w:rsidP="0058001A">
      <w:pPr>
        <w:pStyle w:val="KDNabrajanje"/>
        <w:spacing w:before="0"/>
        <w:rPr>
          <w:rFonts w:cs="Arial"/>
          <w:sz w:val="24"/>
          <w:szCs w:val="24"/>
        </w:rPr>
      </w:pPr>
      <w:r w:rsidRPr="00512F6E">
        <w:rPr>
          <w:rFonts w:cs="Arial"/>
          <w:sz w:val="24"/>
          <w:szCs w:val="24"/>
        </w:rPr>
        <w:t>да ли је испоручена уговорена  количина</w:t>
      </w:r>
    </w:p>
    <w:p w:rsidR="00343A18" w:rsidRPr="00512F6E" w:rsidRDefault="00343A18" w:rsidP="0058001A">
      <w:pPr>
        <w:pStyle w:val="KDNabrajanje"/>
        <w:spacing w:before="0"/>
        <w:rPr>
          <w:rFonts w:cs="Arial"/>
          <w:sz w:val="24"/>
          <w:szCs w:val="24"/>
        </w:rPr>
      </w:pPr>
      <w:r w:rsidRPr="00512F6E">
        <w:rPr>
          <w:rFonts w:cs="Arial"/>
          <w:sz w:val="24"/>
          <w:szCs w:val="24"/>
        </w:rPr>
        <w:t>да ли су добра испоручена у оригиналном паковању</w:t>
      </w:r>
    </w:p>
    <w:p w:rsidR="00343A18" w:rsidRPr="00512F6E" w:rsidRDefault="00343A18" w:rsidP="0058001A">
      <w:pPr>
        <w:pStyle w:val="KDNabrajanje"/>
        <w:spacing w:before="0"/>
        <w:rPr>
          <w:rFonts w:cs="Arial"/>
          <w:sz w:val="24"/>
          <w:szCs w:val="24"/>
        </w:rPr>
      </w:pPr>
      <w:r w:rsidRPr="00512F6E">
        <w:rPr>
          <w:rFonts w:cs="Arial"/>
          <w:sz w:val="24"/>
          <w:szCs w:val="24"/>
        </w:rPr>
        <w:t>да ли су добра без видљивог оштећења</w:t>
      </w:r>
    </w:p>
    <w:p w:rsidR="00343A18" w:rsidRPr="00512F6E" w:rsidRDefault="00343A18" w:rsidP="0058001A">
      <w:pPr>
        <w:pStyle w:val="KDNabrajanje"/>
        <w:spacing w:before="0"/>
        <w:rPr>
          <w:rFonts w:cs="Arial"/>
          <w:sz w:val="24"/>
          <w:szCs w:val="24"/>
        </w:rPr>
      </w:pPr>
      <w:r w:rsidRPr="00512F6E">
        <w:rPr>
          <w:rFonts w:cs="Arial"/>
          <w:sz w:val="24"/>
          <w:szCs w:val="24"/>
        </w:rPr>
        <w:t>да ли је уз испоручена добра достављена комплетна пратећа документација наведена у конкурсној документацији.</w:t>
      </w:r>
    </w:p>
    <w:p w:rsidR="00343A18" w:rsidRPr="00512F6E" w:rsidRDefault="00343A18" w:rsidP="0058001A">
      <w:pPr>
        <w:pStyle w:val="KDParagraf"/>
        <w:spacing w:before="0"/>
        <w:rPr>
          <w:rFonts w:cs="Arial"/>
          <w:sz w:val="24"/>
          <w:szCs w:val="24"/>
          <w:lang w:val="sr-Cyrl-BA"/>
        </w:rPr>
      </w:pPr>
      <w:r w:rsidRPr="00512F6E">
        <w:rPr>
          <w:rFonts w:cs="Arial"/>
          <w:sz w:val="24"/>
          <w:szCs w:val="24"/>
          <w:lang w:val="ru-RU"/>
        </w:rPr>
        <w:lastRenderedPageBreak/>
        <w:t>У случају да дође до одступања од уговореног, Продавац је дужан да до краја уговореног рока испоруке отклони све недостатке</w:t>
      </w:r>
      <w:r w:rsidRPr="00B25141">
        <w:rPr>
          <w:rFonts w:cs="Arial"/>
          <w:sz w:val="24"/>
          <w:szCs w:val="24"/>
          <w:lang w:val="ru-RU"/>
        </w:rPr>
        <w:t xml:space="preserve"> а</w:t>
      </w:r>
      <w:r w:rsidRPr="00512F6E">
        <w:rPr>
          <w:rFonts w:cs="Arial"/>
          <w:sz w:val="24"/>
          <w:szCs w:val="24"/>
          <w:lang w:val="ru-RU"/>
        </w:rPr>
        <w:t xml:space="preserve"> док се </w:t>
      </w:r>
      <w:r w:rsidRPr="00B25141">
        <w:rPr>
          <w:rFonts w:cs="Arial"/>
          <w:sz w:val="24"/>
          <w:szCs w:val="24"/>
          <w:lang w:val="ru-RU"/>
        </w:rPr>
        <w:t xml:space="preserve">ти недостаци не </w:t>
      </w:r>
      <w:r w:rsidRPr="00512F6E">
        <w:rPr>
          <w:rFonts w:cs="Arial"/>
          <w:sz w:val="24"/>
          <w:szCs w:val="24"/>
          <w:lang w:val="ru-RU"/>
        </w:rPr>
        <w:t>отклон</w:t>
      </w:r>
      <w:r w:rsidRPr="00B25141">
        <w:rPr>
          <w:rFonts w:cs="Arial"/>
          <w:sz w:val="24"/>
          <w:szCs w:val="24"/>
          <w:lang w:val="ru-RU"/>
        </w:rPr>
        <w:t>е</w:t>
      </w:r>
      <w:r w:rsidRPr="00512F6E">
        <w:rPr>
          <w:rFonts w:cs="Arial"/>
          <w:sz w:val="24"/>
          <w:szCs w:val="24"/>
          <w:lang w:val="ru-RU"/>
        </w:rPr>
        <w:t xml:space="preserve">, </w:t>
      </w:r>
      <w:r w:rsidRPr="00B25141">
        <w:rPr>
          <w:rFonts w:cs="Arial"/>
          <w:sz w:val="24"/>
          <w:szCs w:val="24"/>
          <w:lang w:val="ru-RU"/>
        </w:rPr>
        <w:t xml:space="preserve">сматраће се да </w:t>
      </w:r>
      <w:r w:rsidRPr="00512F6E">
        <w:rPr>
          <w:rFonts w:cs="Arial"/>
          <w:sz w:val="24"/>
          <w:szCs w:val="24"/>
          <w:lang w:val="ru-RU"/>
        </w:rPr>
        <w:t>испорук</w:t>
      </w:r>
      <w:r w:rsidRPr="00B25141">
        <w:rPr>
          <w:rFonts w:cs="Arial"/>
          <w:sz w:val="24"/>
          <w:szCs w:val="24"/>
          <w:lang w:val="ru-RU"/>
        </w:rPr>
        <w:t>а</w:t>
      </w:r>
      <w:r w:rsidRPr="00512F6E">
        <w:rPr>
          <w:rFonts w:cs="Arial"/>
          <w:sz w:val="24"/>
          <w:szCs w:val="24"/>
          <w:lang w:val="ru-RU"/>
        </w:rPr>
        <w:t xml:space="preserve"> није </w:t>
      </w:r>
      <w:r w:rsidRPr="00B25141">
        <w:rPr>
          <w:rFonts w:cs="Arial"/>
          <w:sz w:val="24"/>
          <w:szCs w:val="24"/>
          <w:lang w:val="ru-RU"/>
        </w:rPr>
        <w:t>извршена у року</w:t>
      </w:r>
      <w:r w:rsidRPr="00512F6E">
        <w:rPr>
          <w:rFonts w:cs="Arial"/>
          <w:sz w:val="24"/>
          <w:szCs w:val="24"/>
          <w:lang w:val="ru-RU"/>
        </w:rPr>
        <w:t xml:space="preserve">. </w:t>
      </w:r>
    </w:p>
    <w:p w:rsidR="00343A18" w:rsidRPr="00B25141" w:rsidRDefault="00343A18" w:rsidP="0058001A">
      <w:pPr>
        <w:spacing w:before="0"/>
        <w:rPr>
          <w:rFonts w:cs="Arial"/>
          <w:b/>
          <w:sz w:val="24"/>
          <w:szCs w:val="24"/>
          <w:lang w:val="ru-RU"/>
        </w:rPr>
      </w:pPr>
    </w:p>
    <w:p w:rsidR="00343A18" w:rsidRPr="00B25141" w:rsidRDefault="00343A18" w:rsidP="0058001A">
      <w:pPr>
        <w:spacing w:before="0"/>
        <w:jc w:val="center"/>
        <w:rPr>
          <w:rFonts w:cs="Arial"/>
          <w:b/>
          <w:sz w:val="24"/>
          <w:szCs w:val="24"/>
          <w:lang w:val="ru-RU"/>
        </w:rPr>
      </w:pPr>
      <w:r w:rsidRPr="00B25141">
        <w:rPr>
          <w:rFonts w:cs="Arial"/>
          <w:b/>
          <w:sz w:val="24"/>
          <w:szCs w:val="24"/>
          <w:lang w:val="ru-RU"/>
        </w:rPr>
        <w:t>Члан 7.</w:t>
      </w:r>
    </w:p>
    <w:p w:rsidR="00343A18" w:rsidRPr="00B25141" w:rsidRDefault="00343A18" w:rsidP="0058001A">
      <w:pPr>
        <w:spacing w:before="0"/>
        <w:rPr>
          <w:rFonts w:cs="Arial"/>
          <w:b/>
          <w:sz w:val="24"/>
          <w:szCs w:val="24"/>
          <w:lang w:val="ru-RU"/>
        </w:rPr>
      </w:pPr>
      <w:r w:rsidRPr="00B25141">
        <w:rPr>
          <w:rFonts w:cs="Arial"/>
          <w:b/>
          <w:sz w:val="24"/>
          <w:szCs w:val="24"/>
          <w:lang w:val="ru-RU"/>
        </w:rPr>
        <w:t>Квалитативни пријем</w:t>
      </w:r>
    </w:p>
    <w:p w:rsidR="00323BFC" w:rsidRPr="00512F6E" w:rsidRDefault="00323BFC" w:rsidP="0058001A">
      <w:pPr>
        <w:tabs>
          <w:tab w:val="left" w:pos="9090"/>
        </w:tabs>
        <w:spacing w:before="0"/>
        <w:rPr>
          <w:rFonts w:cs="Arial"/>
          <w:sz w:val="24"/>
          <w:szCs w:val="24"/>
          <w:lang w:val="sr-Cyrl-CS"/>
        </w:rPr>
      </w:pPr>
      <w:r w:rsidRPr="00B25141">
        <w:rPr>
          <w:rFonts w:cs="Arial"/>
          <w:sz w:val="24"/>
          <w:szCs w:val="24"/>
          <w:lang w:val="ru-RU"/>
        </w:rPr>
        <w:t>Купац</w:t>
      </w:r>
      <w:r w:rsidRPr="00512F6E">
        <w:rPr>
          <w:rFonts w:cs="Arial"/>
          <w:sz w:val="24"/>
          <w:szCs w:val="24"/>
          <w:lang w:val="sr-Cyrl-RS"/>
        </w:rPr>
        <w:t xml:space="preserve"> </w:t>
      </w:r>
      <w:r w:rsidRPr="00512F6E">
        <w:rPr>
          <w:rFonts w:cs="Arial"/>
          <w:sz w:val="24"/>
          <w:szCs w:val="24"/>
          <w:lang w:val="sr-Cyrl-CS"/>
        </w:rPr>
        <w:t>је обавез</w:t>
      </w:r>
      <w:r w:rsidRPr="00B25141">
        <w:rPr>
          <w:rFonts w:cs="Arial"/>
          <w:sz w:val="24"/>
          <w:szCs w:val="24"/>
          <w:lang w:val="ru-RU"/>
        </w:rPr>
        <w:t>ан</w:t>
      </w:r>
      <w:r w:rsidRPr="00512F6E">
        <w:rPr>
          <w:rFonts w:cs="Arial"/>
          <w:sz w:val="24"/>
          <w:szCs w:val="24"/>
          <w:lang w:val="sr-Cyrl-CS"/>
        </w:rPr>
        <w:t xml:space="preserve"> да по квантитативном пријему испоруке</w:t>
      </w:r>
      <w:r w:rsidR="00B43731" w:rsidRPr="00512F6E">
        <w:rPr>
          <w:rFonts w:cs="Arial"/>
          <w:sz w:val="24"/>
          <w:szCs w:val="24"/>
          <w:lang w:val="sr-Cyrl-CS"/>
        </w:rPr>
        <w:t xml:space="preserve"> </w:t>
      </w:r>
      <w:r w:rsidRPr="00512F6E">
        <w:rPr>
          <w:rFonts w:cs="Arial"/>
          <w:bCs/>
          <w:sz w:val="24"/>
          <w:szCs w:val="24"/>
          <w:lang w:val="sr-Cyrl-CS"/>
        </w:rPr>
        <w:t>добара</w:t>
      </w:r>
      <w:r w:rsidRPr="00512F6E">
        <w:rPr>
          <w:rFonts w:cs="Arial"/>
          <w:sz w:val="24"/>
          <w:szCs w:val="24"/>
          <w:lang w:val="sr-Cyrl-CS"/>
        </w:rPr>
        <w:t>,без одлагања, утврди квалитет испорученог добра  чим је то према редовном току ствари и околностима могуће, а најкасније у року од 8 (осам) дана.</w:t>
      </w:r>
    </w:p>
    <w:p w:rsidR="00323BFC" w:rsidRPr="00B25141" w:rsidRDefault="00323BFC" w:rsidP="0058001A">
      <w:pPr>
        <w:tabs>
          <w:tab w:val="left" w:pos="9090"/>
        </w:tabs>
        <w:spacing w:before="0"/>
        <w:rPr>
          <w:rFonts w:cs="Arial"/>
          <w:sz w:val="24"/>
          <w:szCs w:val="24"/>
          <w:lang w:val="ru-RU"/>
        </w:rPr>
      </w:pPr>
      <w:r w:rsidRPr="00B25141">
        <w:rPr>
          <w:rFonts w:cs="Arial"/>
          <w:sz w:val="24"/>
          <w:szCs w:val="24"/>
          <w:lang w:val="ru-RU"/>
        </w:rPr>
        <w:t>Купац</w:t>
      </w:r>
      <w:r w:rsidRPr="00512F6E">
        <w:rPr>
          <w:rFonts w:cs="Arial"/>
          <w:sz w:val="24"/>
          <w:szCs w:val="24"/>
          <w:lang w:val="sr-Cyrl-RS"/>
        </w:rPr>
        <w:t xml:space="preserve"> </w:t>
      </w:r>
      <w:r w:rsidRPr="00B25141">
        <w:rPr>
          <w:rFonts w:cs="Arial"/>
          <w:sz w:val="24"/>
          <w:szCs w:val="24"/>
          <w:lang w:val="ru-RU"/>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323BFC" w:rsidRPr="00B25141" w:rsidRDefault="00323BFC" w:rsidP="0058001A">
      <w:pPr>
        <w:tabs>
          <w:tab w:val="left" w:pos="9090"/>
        </w:tabs>
        <w:spacing w:before="0"/>
        <w:rPr>
          <w:rFonts w:cs="Arial"/>
          <w:sz w:val="24"/>
          <w:szCs w:val="24"/>
          <w:lang w:val="ru-RU"/>
        </w:rPr>
      </w:pPr>
      <w:r w:rsidRPr="00B25141">
        <w:rPr>
          <w:rFonts w:cs="Arial"/>
          <w:sz w:val="24"/>
          <w:szCs w:val="24"/>
          <w:lang w:val="ru-RU"/>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w:t>
      </w:r>
      <w:r w:rsidRPr="00512F6E">
        <w:rPr>
          <w:rFonts w:cs="Arial"/>
          <w:sz w:val="24"/>
          <w:szCs w:val="24"/>
        </w:rPr>
        <w:t>a</w:t>
      </w:r>
      <w:r w:rsidRPr="00B25141">
        <w:rPr>
          <w:rFonts w:cs="Arial"/>
          <w:sz w:val="24"/>
          <w:szCs w:val="24"/>
          <w:lang w:val="ru-RU"/>
        </w:rPr>
        <w:t xml:space="preserve"> је утврдио да квалитет испорученог добра не одговара уговореном.</w:t>
      </w:r>
    </w:p>
    <w:p w:rsidR="00323BFC" w:rsidRPr="00B25141" w:rsidRDefault="00323BFC" w:rsidP="0058001A">
      <w:pPr>
        <w:tabs>
          <w:tab w:val="left" w:pos="9090"/>
        </w:tabs>
        <w:spacing w:before="0"/>
        <w:rPr>
          <w:rFonts w:cs="Arial"/>
          <w:sz w:val="24"/>
          <w:szCs w:val="24"/>
          <w:lang w:val="ru-RU"/>
        </w:rPr>
      </w:pPr>
      <w:r w:rsidRPr="00B25141">
        <w:rPr>
          <w:rFonts w:cs="Arial"/>
          <w:sz w:val="24"/>
          <w:szCs w:val="24"/>
          <w:lang w:val="ru-RU"/>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323BFC" w:rsidRPr="00B25141" w:rsidRDefault="00323BFC" w:rsidP="0058001A">
      <w:pPr>
        <w:tabs>
          <w:tab w:val="left" w:pos="9090"/>
        </w:tabs>
        <w:spacing w:before="0"/>
        <w:rPr>
          <w:rFonts w:cs="Arial"/>
          <w:sz w:val="24"/>
          <w:szCs w:val="24"/>
          <w:lang w:val="ru-RU"/>
        </w:rPr>
      </w:pPr>
      <w:r w:rsidRPr="00B25141">
        <w:rPr>
          <w:rFonts w:cs="Arial"/>
          <w:sz w:val="24"/>
          <w:szCs w:val="24"/>
          <w:lang w:val="ru-RU"/>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rsidR="00323BFC" w:rsidRPr="00B25141" w:rsidRDefault="00323BFC" w:rsidP="0058001A">
      <w:pPr>
        <w:tabs>
          <w:tab w:val="left" w:pos="9090"/>
        </w:tabs>
        <w:spacing w:before="0"/>
        <w:rPr>
          <w:rFonts w:cs="Arial"/>
          <w:sz w:val="24"/>
          <w:szCs w:val="24"/>
          <w:lang w:val="ru-RU"/>
        </w:rPr>
      </w:pPr>
      <w:r w:rsidRPr="00B25141">
        <w:rPr>
          <w:rFonts w:cs="Arial"/>
          <w:sz w:val="24"/>
          <w:szCs w:val="24"/>
          <w:lang w:val="ru-RU"/>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323BFC" w:rsidRPr="00512F6E" w:rsidRDefault="00323BFC" w:rsidP="0058001A">
      <w:pPr>
        <w:numPr>
          <w:ilvl w:val="0"/>
          <w:numId w:val="3"/>
        </w:numPr>
        <w:tabs>
          <w:tab w:val="num" w:pos="567"/>
        </w:tabs>
        <w:spacing w:before="0"/>
        <w:ind w:left="568" w:hanging="284"/>
        <w:rPr>
          <w:rFonts w:cs="Arial"/>
          <w:sz w:val="24"/>
          <w:szCs w:val="24"/>
          <w:lang w:val="ru-RU"/>
        </w:rPr>
      </w:pPr>
      <w:r w:rsidRPr="00512F6E">
        <w:rPr>
          <w:rFonts w:cs="Arial"/>
          <w:sz w:val="24"/>
          <w:szCs w:val="24"/>
          <w:lang w:val="ru-RU"/>
        </w:rPr>
        <w:t xml:space="preserve">да отклони недостатке о свом трошку, ако су мане на добрима отклоњиве, или </w:t>
      </w:r>
    </w:p>
    <w:p w:rsidR="00323BFC" w:rsidRPr="00512F6E" w:rsidRDefault="00323BFC" w:rsidP="0058001A">
      <w:pPr>
        <w:numPr>
          <w:ilvl w:val="0"/>
          <w:numId w:val="3"/>
        </w:numPr>
        <w:tabs>
          <w:tab w:val="num" w:pos="567"/>
        </w:tabs>
        <w:spacing w:before="0"/>
        <w:ind w:left="568" w:hanging="284"/>
        <w:rPr>
          <w:rFonts w:cs="Arial"/>
          <w:sz w:val="24"/>
          <w:szCs w:val="24"/>
          <w:lang w:val="ru-RU"/>
        </w:rPr>
      </w:pPr>
      <w:r w:rsidRPr="00512F6E">
        <w:rPr>
          <w:rFonts w:cs="Arial"/>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rsidR="00323BFC" w:rsidRPr="00512F6E" w:rsidRDefault="00323BFC" w:rsidP="0058001A">
      <w:pPr>
        <w:numPr>
          <w:ilvl w:val="0"/>
          <w:numId w:val="3"/>
        </w:numPr>
        <w:tabs>
          <w:tab w:val="num" w:pos="567"/>
        </w:tabs>
        <w:spacing w:before="0"/>
        <w:ind w:left="568" w:hanging="284"/>
        <w:rPr>
          <w:rFonts w:cs="Arial"/>
          <w:sz w:val="24"/>
          <w:szCs w:val="24"/>
          <w:lang w:val="ru-RU"/>
        </w:rPr>
      </w:pPr>
      <w:r w:rsidRPr="00512F6E">
        <w:rPr>
          <w:rFonts w:cs="Arial"/>
          <w:sz w:val="24"/>
          <w:szCs w:val="24"/>
          <w:lang w:val="ru-RU"/>
        </w:rPr>
        <w:t>да одбије пријем добра са недостацима.</w:t>
      </w:r>
    </w:p>
    <w:p w:rsidR="00323BFC" w:rsidRPr="00B25141" w:rsidRDefault="00323BFC" w:rsidP="0058001A">
      <w:pPr>
        <w:tabs>
          <w:tab w:val="left" w:pos="9090"/>
        </w:tabs>
        <w:spacing w:before="0"/>
        <w:rPr>
          <w:rFonts w:cs="Arial"/>
          <w:sz w:val="24"/>
          <w:szCs w:val="24"/>
          <w:lang w:val="ru-RU"/>
        </w:rPr>
      </w:pPr>
      <w:r w:rsidRPr="00B25141">
        <w:rPr>
          <w:rFonts w:cs="Arial"/>
          <w:sz w:val="24"/>
          <w:szCs w:val="24"/>
          <w:lang w:val="ru-RU"/>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323BFC" w:rsidRPr="00B25141" w:rsidRDefault="00323BFC" w:rsidP="0058001A">
      <w:pPr>
        <w:tabs>
          <w:tab w:val="left" w:pos="9090"/>
        </w:tabs>
        <w:spacing w:before="0"/>
        <w:rPr>
          <w:rFonts w:cs="Arial"/>
          <w:sz w:val="24"/>
          <w:szCs w:val="24"/>
          <w:lang w:val="ru-RU"/>
        </w:rPr>
      </w:pPr>
      <w:r w:rsidRPr="00B25141">
        <w:rPr>
          <w:rFonts w:cs="Arial"/>
          <w:sz w:val="24"/>
          <w:szCs w:val="24"/>
          <w:lang w:val="ru-RU"/>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323BFC" w:rsidRPr="00B25141" w:rsidRDefault="00323BFC" w:rsidP="0058001A">
      <w:pPr>
        <w:spacing w:before="0"/>
        <w:rPr>
          <w:rFonts w:cs="Arial"/>
          <w:b/>
          <w:sz w:val="24"/>
          <w:szCs w:val="24"/>
          <w:lang w:val="ru-RU"/>
        </w:rPr>
      </w:pPr>
    </w:p>
    <w:p w:rsidR="00343A18" w:rsidRPr="00B25141" w:rsidRDefault="00343A18" w:rsidP="0058001A">
      <w:pPr>
        <w:spacing w:before="0"/>
        <w:rPr>
          <w:rFonts w:cs="Arial"/>
          <w:b/>
          <w:sz w:val="24"/>
          <w:szCs w:val="24"/>
          <w:lang w:val="ru-RU"/>
        </w:rPr>
      </w:pPr>
      <w:r w:rsidRPr="00B25141">
        <w:rPr>
          <w:rFonts w:cs="Arial"/>
          <w:b/>
          <w:sz w:val="24"/>
          <w:szCs w:val="24"/>
          <w:lang w:val="ru-RU"/>
        </w:rPr>
        <w:t>ГАРАНТНИ РОК</w:t>
      </w:r>
    </w:p>
    <w:p w:rsidR="00445FA4" w:rsidRPr="00B25141" w:rsidRDefault="00445FA4" w:rsidP="0058001A">
      <w:pPr>
        <w:spacing w:before="0"/>
        <w:rPr>
          <w:rFonts w:cs="Arial"/>
          <w:b/>
          <w:sz w:val="24"/>
          <w:szCs w:val="24"/>
          <w:lang w:val="ru-RU"/>
        </w:rPr>
      </w:pPr>
    </w:p>
    <w:p w:rsidR="00343A18" w:rsidRPr="00B25141" w:rsidRDefault="00343A18" w:rsidP="0058001A">
      <w:pPr>
        <w:spacing w:before="0"/>
        <w:jc w:val="center"/>
        <w:rPr>
          <w:rFonts w:cs="Arial"/>
          <w:b/>
          <w:sz w:val="24"/>
          <w:szCs w:val="24"/>
          <w:lang w:val="ru-RU"/>
        </w:rPr>
      </w:pPr>
      <w:r w:rsidRPr="00B25141">
        <w:rPr>
          <w:rFonts w:cs="Arial"/>
          <w:b/>
          <w:sz w:val="24"/>
          <w:szCs w:val="24"/>
          <w:lang w:val="ru-RU"/>
        </w:rPr>
        <w:t>Члан 8.</w:t>
      </w:r>
    </w:p>
    <w:p w:rsidR="005660A9" w:rsidRPr="00B25141" w:rsidRDefault="005660A9" w:rsidP="0058001A">
      <w:pPr>
        <w:spacing w:before="0"/>
        <w:jc w:val="center"/>
        <w:rPr>
          <w:rFonts w:cs="Arial"/>
          <w:b/>
          <w:sz w:val="24"/>
          <w:szCs w:val="24"/>
          <w:lang w:val="ru-RU"/>
        </w:rPr>
      </w:pPr>
    </w:p>
    <w:p w:rsidR="00343A18" w:rsidRPr="00B25141" w:rsidRDefault="00343A18" w:rsidP="0058001A">
      <w:pPr>
        <w:tabs>
          <w:tab w:val="left" w:pos="9090"/>
        </w:tabs>
        <w:spacing w:before="0"/>
        <w:rPr>
          <w:rFonts w:cs="Arial"/>
          <w:sz w:val="24"/>
          <w:szCs w:val="24"/>
          <w:lang w:val="ru-RU"/>
        </w:rPr>
      </w:pPr>
      <w:r w:rsidRPr="00B25141">
        <w:rPr>
          <w:rFonts w:cs="Arial"/>
          <w:sz w:val="24"/>
          <w:szCs w:val="24"/>
          <w:lang w:val="ru-RU"/>
        </w:rPr>
        <w:t>Гарантни рок за испоручена добра и</w:t>
      </w:r>
      <w:r w:rsidR="00B43731" w:rsidRPr="00B25141">
        <w:rPr>
          <w:rFonts w:cs="Arial"/>
          <w:sz w:val="24"/>
          <w:szCs w:val="24"/>
          <w:lang w:val="ru-RU"/>
        </w:rPr>
        <w:t xml:space="preserve">з члана 1, износи </w:t>
      </w:r>
      <w:r w:rsidR="003D62CF" w:rsidRPr="00512F6E">
        <w:rPr>
          <w:rFonts w:cs="Arial"/>
          <w:sz w:val="24"/>
          <w:szCs w:val="24"/>
          <w:lang w:val="sr-Cyrl-RS"/>
        </w:rPr>
        <w:t xml:space="preserve">____ </w:t>
      </w:r>
      <w:r w:rsidRPr="00B25141">
        <w:rPr>
          <w:rFonts w:cs="Arial"/>
          <w:sz w:val="24"/>
          <w:szCs w:val="24"/>
          <w:lang w:val="ru-RU"/>
        </w:rPr>
        <w:t>месеци</w:t>
      </w:r>
      <w:r w:rsidR="00C90FDB" w:rsidRPr="00512F6E">
        <w:rPr>
          <w:rFonts w:cs="Arial"/>
          <w:sz w:val="24"/>
          <w:szCs w:val="24"/>
          <w:lang w:val="sr-Cyrl-RS"/>
        </w:rPr>
        <w:t xml:space="preserve"> од дана испоруке </w:t>
      </w:r>
      <w:r w:rsidRPr="00B25141">
        <w:rPr>
          <w:rFonts w:cs="Arial"/>
          <w:sz w:val="24"/>
          <w:szCs w:val="24"/>
          <w:lang w:val="ru-RU"/>
        </w:rPr>
        <w:t xml:space="preserve">и </w:t>
      </w:r>
      <w:r w:rsidR="00C90FDB" w:rsidRPr="00512F6E">
        <w:rPr>
          <w:rFonts w:cs="Arial"/>
          <w:sz w:val="24"/>
          <w:szCs w:val="24"/>
          <w:lang w:val="sr-Cyrl-RS"/>
        </w:rPr>
        <w:t>потписивања Записника о квалитативном и квантитативном пријему добара</w:t>
      </w:r>
      <w:r w:rsidRPr="00B25141">
        <w:rPr>
          <w:rFonts w:cs="Arial"/>
          <w:sz w:val="24"/>
          <w:szCs w:val="24"/>
          <w:lang w:val="ru-RU"/>
        </w:rPr>
        <w:t>.</w:t>
      </w:r>
    </w:p>
    <w:p w:rsidR="00343A18" w:rsidRPr="00B25141" w:rsidRDefault="00343A18" w:rsidP="0058001A">
      <w:pPr>
        <w:tabs>
          <w:tab w:val="left" w:pos="9090"/>
        </w:tabs>
        <w:spacing w:before="0"/>
        <w:rPr>
          <w:rFonts w:cs="Arial"/>
          <w:sz w:val="24"/>
          <w:szCs w:val="24"/>
          <w:lang w:val="ru-RU"/>
        </w:rPr>
      </w:pPr>
      <w:r w:rsidRPr="00B25141">
        <w:rPr>
          <w:rFonts w:cs="Arial"/>
          <w:sz w:val="24"/>
          <w:szCs w:val="24"/>
          <w:lang w:val="ru-RU"/>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343A18" w:rsidRPr="00B25141" w:rsidRDefault="00343A18" w:rsidP="0058001A">
      <w:pPr>
        <w:tabs>
          <w:tab w:val="left" w:pos="9090"/>
        </w:tabs>
        <w:spacing w:before="0"/>
        <w:rPr>
          <w:rFonts w:cs="Arial"/>
          <w:sz w:val="24"/>
          <w:szCs w:val="24"/>
          <w:lang w:val="ru-RU"/>
        </w:rPr>
      </w:pPr>
      <w:r w:rsidRPr="00B25141">
        <w:rPr>
          <w:rFonts w:cs="Arial"/>
          <w:sz w:val="24"/>
          <w:szCs w:val="24"/>
          <w:lang w:val="ru-RU"/>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343A18" w:rsidRPr="00B25141" w:rsidRDefault="00343A18" w:rsidP="0058001A">
      <w:pPr>
        <w:tabs>
          <w:tab w:val="left" w:pos="9090"/>
        </w:tabs>
        <w:spacing w:before="0"/>
        <w:rPr>
          <w:rFonts w:cs="Arial"/>
          <w:sz w:val="24"/>
          <w:szCs w:val="24"/>
          <w:lang w:val="ru-RU"/>
        </w:rPr>
      </w:pPr>
      <w:r w:rsidRPr="00B25141">
        <w:rPr>
          <w:rFonts w:cs="Arial"/>
          <w:sz w:val="24"/>
          <w:szCs w:val="24"/>
          <w:lang w:val="ru-RU"/>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rsidR="00343A18" w:rsidRPr="00B25141" w:rsidRDefault="00343A18" w:rsidP="0058001A">
      <w:pPr>
        <w:tabs>
          <w:tab w:val="left" w:pos="9090"/>
        </w:tabs>
        <w:spacing w:before="0"/>
        <w:rPr>
          <w:rFonts w:cs="Arial"/>
          <w:sz w:val="24"/>
          <w:szCs w:val="24"/>
          <w:lang w:val="ru-RU"/>
        </w:rPr>
      </w:pPr>
      <w:r w:rsidRPr="00B25141">
        <w:rPr>
          <w:rFonts w:cs="Arial"/>
          <w:sz w:val="24"/>
          <w:szCs w:val="24"/>
          <w:lang w:val="ru-RU"/>
        </w:rPr>
        <w:lastRenderedPageBreak/>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w:t>
      </w:r>
      <w:r w:rsidR="00677859" w:rsidRPr="00512F6E">
        <w:rPr>
          <w:rFonts w:cs="Arial"/>
          <w:sz w:val="24"/>
          <w:szCs w:val="24"/>
          <w:lang w:val="sr-Cyrl-RS"/>
        </w:rPr>
        <w:t xml:space="preserve">24 </w:t>
      </w:r>
      <w:r w:rsidR="00677859" w:rsidRPr="00B25141">
        <w:rPr>
          <w:rFonts w:cs="Arial"/>
          <w:sz w:val="24"/>
          <w:szCs w:val="24"/>
          <w:lang w:val="ru-RU"/>
        </w:rPr>
        <w:t>месеца</w:t>
      </w:r>
      <w:r w:rsidRPr="00B25141">
        <w:rPr>
          <w:rFonts w:cs="Arial"/>
          <w:sz w:val="24"/>
          <w:szCs w:val="24"/>
          <w:lang w:val="ru-RU"/>
        </w:rPr>
        <w:t xml:space="preserve"> од датума замене.</w:t>
      </w:r>
    </w:p>
    <w:p w:rsidR="00343A18" w:rsidRPr="00B25141" w:rsidRDefault="00343A18" w:rsidP="0058001A">
      <w:pPr>
        <w:tabs>
          <w:tab w:val="left" w:pos="9090"/>
        </w:tabs>
        <w:spacing w:before="0"/>
        <w:rPr>
          <w:rFonts w:cs="Arial"/>
          <w:sz w:val="24"/>
          <w:szCs w:val="24"/>
          <w:lang w:val="ru-RU"/>
        </w:rPr>
      </w:pPr>
      <w:r w:rsidRPr="00B25141">
        <w:rPr>
          <w:rFonts w:cs="Arial"/>
          <w:sz w:val="24"/>
          <w:szCs w:val="24"/>
          <w:lang w:val="ru-RU"/>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343A18" w:rsidRPr="00B25141" w:rsidRDefault="00343A18" w:rsidP="0058001A">
      <w:pPr>
        <w:pStyle w:val="KDParagraf"/>
        <w:spacing w:before="0"/>
        <w:rPr>
          <w:rFonts w:cs="Arial"/>
          <w:i/>
          <w:color w:val="00B0F0"/>
          <w:sz w:val="24"/>
          <w:szCs w:val="24"/>
          <w:lang w:val="ru-RU"/>
        </w:rPr>
      </w:pPr>
    </w:p>
    <w:p w:rsidR="00343A18" w:rsidRPr="00B25141" w:rsidRDefault="00343A18" w:rsidP="0058001A">
      <w:pPr>
        <w:spacing w:before="0"/>
        <w:rPr>
          <w:rFonts w:cs="Arial"/>
          <w:b/>
          <w:sz w:val="24"/>
          <w:szCs w:val="24"/>
          <w:lang w:val="ru-RU"/>
        </w:rPr>
      </w:pPr>
      <w:r w:rsidRPr="00B25141">
        <w:rPr>
          <w:rFonts w:cs="Arial"/>
          <w:b/>
          <w:sz w:val="24"/>
          <w:szCs w:val="24"/>
          <w:lang w:val="ru-RU"/>
        </w:rPr>
        <w:t>СРЕДСТВА ФИНАНСИЈСКОГ ОБЕЗБЕЂЕЊА</w:t>
      </w:r>
    </w:p>
    <w:p w:rsidR="00343A18" w:rsidRPr="00B25141" w:rsidRDefault="00343A18" w:rsidP="0058001A">
      <w:pPr>
        <w:pStyle w:val="KDParagraf"/>
        <w:spacing w:before="0"/>
        <w:rPr>
          <w:rFonts w:cs="Arial"/>
          <w:sz w:val="24"/>
          <w:szCs w:val="24"/>
          <w:lang w:val="ru-RU"/>
        </w:rPr>
      </w:pPr>
    </w:p>
    <w:p w:rsidR="00343A18" w:rsidRPr="00B25141" w:rsidRDefault="00343A18" w:rsidP="0058001A">
      <w:pPr>
        <w:spacing w:before="0"/>
        <w:jc w:val="center"/>
        <w:rPr>
          <w:rFonts w:cs="Arial"/>
          <w:b/>
          <w:sz w:val="24"/>
          <w:szCs w:val="24"/>
          <w:lang w:val="ru-RU"/>
        </w:rPr>
      </w:pPr>
      <w:r w:rsidRPr="00B25141">
        <w:rPr>
          <w:rFonts w:cs="Arial"/>
          <w:b/>
          <w:sz w:val="24"/>
          <w:szCs w:val="24"/>
          <w:lang w:val="ru-RU"/>
        </w:rPr>
        <w:t xml:space="preserve">Члан </w:t>
      </w:r>
      <w:r w:rsidR="000D6ACE" w:rsidRPr="00512F6E">
        <w:rPr>
          <w:rFonts w:cs="Arial"/>
          <w:b/>
          <w:sz w:val="24"/>
          <w:szCs w:val="24"/>
          <w:lang w:val="sr-Cyrl-RS"/>
        </w:rPr>
        <w:t>9</w:t>
      </w:r>
      <w:r w:rsidRPr="00B25141">
        <w:rPr>
          <w:rFonts w:cs="Arial"/>
          <w:b/>
          <w:sz w:val="24"/>
          <w:szCs w:val="24"/>
          <w:lang w:val="ru-RU"/>
        </w:rPr>
        <w:t xml:space="preserve">. </w:t>
      </w:r>
    </w:p>
    <w:p w:rsidR="003D62CF" w:rsidRPr="00606247" w:rsidRDefault="00606247" w:rsidP="003D62CF">
      <w:pPr>
        <w:pStyle w:val="KDPodnaslov3"/>
        <w:keepNext w:val="0"/>
        <w:spacing w:before="0"/>
        <w:rPr>
          <w:rFonts w:cs="Arial"/>
          <w:b/>
          <w:color w:val="000000" w:themeColor="text1"/>
          <w:sz w:val="24"/>
          <w:szCs w:val="24"/>
          <w:lang w:val="sr-Cyrl-RS"/>
        </w:rPr>
      </w:pPr>
      <w:r w:rsidRPr="00B25141">
        <w:rPr>
          <w:rFonts w:cs="Arial"/>
          <w:b/>
          <w:color w:val="000000" w:themeColor="text1"/>
          <w:sz w:val="24"/>
          <w:szCs w:val="24"/>
          <w:lang w:val="ru-RU"/>
        </w:rPr>
        <w:t xml:space="preserve">Меница за добро извршење посла </w:t>
      </w:r>
      <w:r>
        <w:rPr>
          <w:rFonts w:cs="Arial"/>
          <w:b/>
          <w:color w:val="000000" w:themeColor="text1"/>
          <w:sz w:val="24"/>
          <w:szCs w:val="24"/>
          <w:lang w:val="sr-Cyrl-RS"/>
        </w:rPr>
        <w:t>– Партија 1,2,3,4,6,7</w:t>
      </w:r>
    </w:p>
    <w:p w:rsidR="003D62CF" w:rsidRPr="00B25141" w:rsidRDefault="003D62CF" w:rsidP="003D62CF">
      <w:pPr>
        <w:spacing w:before="0"/>
        <w:rPr>
          <w:rFonts w:cs="Arial"/>
          <w:color w:val="000000" w:themeColor="text1"/>
          <w:sz w:val="24"/>
          <w:szCs w:val="24"/>
          <w:lang w:val="ru-RU"/>
        </w:rPr>
      </w:pPr>
      <w:r w:rsidRPr="00B25141">
        <w:rPr>
          <w:rFonts w:eastAsia="Calibri" w:cs="Arial"/>
          <w:color w:val="000000" w:themeColor="text1"/>
          <w:sz w:val="24"/>
          <w:szCs w:val="24"/>
          <w:lang w:val="ru-RU"/>
        </w:rPr>
        <w:t>Продавац</w:t>
      </w:r>
      <w:r w:rsidRPr="00B25141">
        <w:rPr>
          <w:rFonts w:eastAsia="TimesNewRomanPSMT" w:cs="Arial"/>
          <w:color w:val="000000" w:themeColor="text1"/>
          <w:sz w:val="24"/>
          <w:szCs w:val="24"/>
          <w:lang w:val="ru-RU"/>
        </w:rPr>
        <w:t xml:space="preserve"> је дужан да у тренутку закључења Уговора а најкасније у року од </w:t>
      </w:r>
      <w:r w:rsidR="00606247">
        <w:rPr>
          <w:rFonts w:eastAsia="TimesNewRomanPSMT" w:cs="Arial"/>
          <w:color w:val="000000" w:themeColor="text1"/>
          <w:sz w:val="24"/>
          <w:szCs w:val="24"/>
          <w:lang w:val="sr-Cyrl-RS"/>
        </w:rPr>
        <w:t>10</w:t>
      </w:r>
      <w:r w:rsidRPr="00B25141">
        <w:rPr>
          <w:rFonts w:eastAsia="TimesNewRomanPSMT" w:cs="Arial"/>
          <w:color w:val="000000" w:themeColor="text1"/>
          <w:sz w:val="24"/>
          <w:szCs w:val="24"/>
          <w:lang w:val="ru-RU"/>
        </w:rPr>
        <w:t xml:space="preserve"> (</w:t>
      </w:r>
      <w:r w:rsidR="00606247">
        <w:rPr>
          <w:rFonts w:eastAsia="TimesNewRomanPSMT" w:cs="Arial"/>
          <w:color w:val="000000" w:themeColor="text1"/>
          <w:sz w:val="24"/>
          <w:szCs w:val="24"/>
          <w:lang w:val="sr-Cyrl-RS"/>
        </w:rPr>
        <w:t>десет</w:t>
      </w:r>
      <w:r w:rsidRPr="00B25141">
        <w:rPr>
          <w:rFonts w:eastAsia="TimesNewRomanPSMT" w:cs="Arial"/>
          <w:color w:val="000000" w:themeColor="text1"/>
          <w:sz w:val="24"/>
          <w:szCs w:val="24"/>
          <w:lang w:val="ru-RU"/>
        </w:rPr>
        <w:t>) дана од дана обостраног потписивања Уговора од законских заступника</w:t>
      </w:r>
      <w:r w:rsidRPr="00512F6E">
        <w:rPr>
          <w:rFonts w:eastAsia="TimesNewRomanPSMT" w:cs="Arial"/>
          <w:color w:val="000000" w:themeColor="text1"/>
          <w:sz w:val="24"/>
          <w:szCs w:val="24"/>
          <w:lang w:val="sr-Cyrl-RS"/>
        </w:rPr>
        <w:t xml:space="preserve"> или овлашћених представника</w:t>
      </w:r>
      <w:r w:rsidRPr="00B25141">
        <w:rPr>
          <w:rFonts w:eastAsia="TimesNewRomanPSMT" w:cs="Arial"/>
          <w:color w:val="000000" w:themeColor="text1"/>
          <w:sz w:val="24"/>
          <w:szCs w:val="24"/>
          <w:lang w:val="ru-RU"/>
        </w:rPr>
        <w:t xml:space="preserve"> уговорних страна,</w:t>
      </w:r>
      <w:r w:rsidRPr="00512F6E">
        <w:rPr>
          <w:rFonts w:eastAsia="TimesNewRomanPSMT" w:cs="Arial"/>
          <w:color w:val="000000" w:themeColor="text1"/>
          <w:sz w:val="24"/>
          <w:szCs w:val="24"/>
          <w:lang w:val="sr-Cyrl-RS"/>
        </w:rPr>
        <w:t xml:space="preserve"> </w:t>
      </w:r>
      <w:r w:rsidRPr="00B25141">
        <w:rPr>
          <w:rFonts w:eastAsia="TimesNewRomanPSMT" w:cs="Arial"/>
          <w:color w:val="000000" w:themeColor="text1"/>
          <w:sz w:val="24"/>
          <w:szCs w:val="24"/>
          <w:lang w:val="ru-RU"/>
        </w:rPr>
        <w:t xml:space="preserve">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512F6E">
        <w:rPr>
          <w:rFonts w:eastAsia="TimesNewRomanPSMT" w:cs="Arial"/>
          <w:color w:val="000000" w:themeColor="text1"/>
          <w:sz w:val="24"/>
          <w:szCs w:val="24"/>
          <w:lang w:val="sr-Cyrl-RS"/>
        </w:rPr>
        <w:t xml:space="preserve">Сфо </w:t>
      </w:r>
      <w:r w:rsidRPr="00B25141">
        <w:rPr>
          <w:rFonts w:eastAsia="TimesNewRomanPSMT" w:cs="Arial"/>
          <w:color w:val="000000" w:themeColor="text1"/>
          <w:sz w:val="24"/>
          <w:szCs w:val="24"/>
          <w:lang w:val="ru-RU"/>
        </w:rPr>
        <w:t>за добро извршење посла преда Наручиоцу:</w:t>
      </w:r>
    </w:p>
    <w:p w:rsidR="003D62CF" w:rsidRPr="00B25141" w:rsidRDefault="003D62CF" w:rsidP="003D62CF">
      <w:pPr>
        <w:pStyle w:val="ListParagraph"/>
        <w:numPr>
          <w:ilvl w:val="0"/>
          <w:numId w:val="46"/>
        </w:numPr>
        <w:spacing w:before="0"/>
        <w:rPr>
          <w:rFonts w:ascii="Arial" w:hAnsi="Arial" w:cs="Arial"/>
          <w:color w:val="000000" w:themeColor="text1"/>
          <w:sz w:val="24"/>
          <w:szCs w:val="24"/>
          <w:lang w:val="ru-RU"/>
        </w:rPr>
      </w:pPr>
      <w:r w:rsidRPr="00B25141">
        <w:rPr>
          <w:rFonts w:ascii="Arial" w:hAnsi="Arial" w:cs="Arial"/>
          <w:color w:val="000000" w:themeColor="text1"/>
          <w:sz w:val="24"/>
          <w:szCs w:val="24"/>
          <w:lang w:val="ru-RU"/>
        </w:rPr>
        <w:t xml:space="preserve">бланко сопствену меницу за </w:t>
      </w:r>
      <w:r w:rsidRPr="00512F6E">
        <w:rPr>
          <w:rFonts w:ascii="Arial" w:hAnsi="Arial" w:cs="Arial"/>
          <w:color w:val="000000" w:themeColor="text1"/>
          <w:sz w:val="24"/>
          <w:szCs w:val="24"/>
          <w:lang w:val="sr-Cyrl-RS"/>
        </w:rPr>
        <w:t>добро извршење посла</w:t>
      </w:r>
      <w:r w:rsidRPr="00B25141">
        <w:rPr>
          <w:rFonts w:ascii="Arial" w:hAnsi="Arial" w:cs="Arial"/>
          <w:color w:val="000000" w:themeColor="text1"/>
          <w:sz w:val="24"/>
          <w:szCs w:val="24"/>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rsidR="003D62CF" w:rsidRPr="00512F6E" w:rsidRDefault="003D62CF" w:rsidP="003D62CF">
      <w:pPr>
        <w:pStyle w:val="ListParagraph"/>
        <w:numPr>
          <w:ilvl w:val="0"/>
          <w:numId w:val="46"/>
        </w:numPr>
        <w:spacing w:before="0"/>
        <w:rPr>
          <w:rFonts w:ascii="Arial" w:hAnsi="Arial" w:cs="Arial"/>
          <w:color w:val="000000" w:themeColor="text1"/>
          <w:sz w:val="24"/>
          <w:szCs w:val="24"/>
          <w:lang w:val="sr-Cyrl-RS"/>
        </w:rPr>
      </w:pPr>
      <w:r w:rsidRPr="00B25141">
        <w:rPr>
          <w:rFonts w:ascii="Arial" w:hAnsi="Arial" w:cs="Arial"/>
          <w:color w:val="000000" w:themeColor="text1"/>
          <w:sz w:val="24"/>
          <w:szCs w:val="24"/>
          <w:lang w:val="ru-RU"/>
        </w:rPr>
        <w:t>Менично писмо – овлашћење којим понуђач овлашћује наручиоца да може наплатити меницу  на износ од 10 % од вредности уговора (без ПДВ-а) са роком важења минимално мин</w:t>
      </w:r>
      <w:r w:rsidRPr="00512F6E">
        <w:rPr>
          <w:rFonts w:ascii="Arial" w:hAnsi="Arial" w:cs="Arial"/>
          <w:color w:val="000000" w:themeColor="text1"/>
          <w:sz w:val="24"/>
          <w:szCs w:val="24"/>
          <w:lang w:val="sr-Cyrl-RS"/>
        </w:rPr>
        <w:t xml:space="preserve"> </w:t>
      </w:r>
      <w:r w:rsidRPr="00B25141">
        <w:rPr>
          <w:rFonts w:ascii="Arial" w:hAnsi="Arial" w:cs="Arial"/>
          <w:color w:val="000000" w:themeColor="text1"/>
          <w:sz w:val="24"/>
          <w:szCs w:val="24"/>
          <w:lang w:val="ru-RU"/>
        </w:rPr>
        <w:t xml:space="preserve">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rsidR="003D62CF" w:rsidRPr="00512F6E" w:rsidRDefault="003D62CF" w:rsidP="003D62CF">
      <w:pPr>
        <w:pStyle w:val="ListParagraph"/>
        <w:numPr>
          <w:ilvl w:val="0"/>
          <w:numId w:val="46"/>
        </w:numPr>
        <w:spacing w:before="0"/>
        <w:rPr>
          <w:rFonts w:ascii="Arial" w:hAnsi="Arial" w:cs="Arial"/>
          <w:color w:val="000000" w:themeColor="text1"/>
          <w:sz w:val="24"/>
          <w:szCs w:val="24"/>
          <w:lang w:val="sr-Cyrl-RS"/>
        </w:rPr>
      </w:pPr>
      <w:r w:rsidRPr="00B25141">
        <w:rPr>
          <w:rFonts w:ascii="Arial" w:hAnsi="Arial" w:cs="Arial"/>
          <w:color w:val="000000" w:themeColor="text1"/>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3D62CF" w:rsidRPr="00512F6E" w:rsidRDefault="003D62CF" w:rsidP="003D62CF">
      <w:pPr>
        <w:pStyle w:val="ListParagraph"/>
        <w:numPr>
          <w:ilvl w:val="0"/>
          <w:numId w:val="46"/>
        </w:numPr>
        <w:spacing w:before="0"/>
        <w:rPr>
          <w:rFonts w:ascii="Arial" w:hAnsi="Arial" w:cs="Arial"/>
          <w:color w:val="000000" w:themeColor="text1"/>
          <w:sz w:val="24"/>
          <w:szCs w:val="24"/>
          <w:lang w:val="sr-Cyrl-RS"/>
        </w:rPr>
      </w:pPr>
      <w:r w:rsidRPr="00B25141">
        <w:rPr>
          <w:rFonts w:ascii="Arial" w:eastAsia="TimesNewRomanPSMT" w:hAnsi="Arial" w:cs="Arial"/>
          <w:color w:val="000000"/>
          <w:sz w:val="24"/>
          <w:szCs w:val="24"/>
          <w:lang w:val="ru-RU"/>
        </w:rPr>
        <w:t>фотокопију ОП обрасца за законског заступника и лица овлашћених за потпис менице / овлашћења (Оверени потписи лица овлашћених за заступање),</w:t>
      </w:r>
    </w:p>
    <w:p w:rsidR="003D62CF" w:rsidRPr="00512F6E" w:rsidRDefault="003D62CF" w:rsidP="003D62CF">
      <w:pPr>
        <w:pStyle w:val="ListParagraph"/>
        <w:numPr>
          <w:ilvl w:val="0"/>
          <w:numId w:val="46"/>
        </w:numPr>
        <w:spacing w:before="0"/>
        <w:rPr>
          <w:rFonts w:ascii="Arial" w:hAnsi="Arial" w:cs="Arial"/>
          <w:color w:val="000000" w:themeColor="text1"/>
          <w:sz w:val="24"/>
          <w:szCs w:val="24"/>
          <w:lang w:val="sr-Cyrl-RS"/>
        </w:rPr>
      </w:pPr>
      <w:r w:rsidRPr="00B25141">
        <w:rPr>
          <w:rFonts w:ascii="Arial" w:hAnsi="Arial" w:cs="Arial"/>
          <w:color w:val="000000" w:themeColor="text1"/>
          <w:sz w:val="24"/>
          <w:szCs w:val="24"/>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3D62CF" w:rsidRPr="00B25141" w:rsidRDefault="003D62CF" w:rsidP="003D62CF">
      <w:pPr>
        <w:rPr>
          <w:rFonts w:cs="Arial"/>
          <w:color w:val="000000" w:themeColor="text1"/>
          <w:sz w:val="24"/>
          <w:szCs w:val="24"/>
          <w:lang w:val="ru-RU"/>
        </w:rPr>
      </w:pPr>
      <w:r w:rsidRPr="00B25141">
        <w:rPr>
          <w:rFonts w:cs="Arial"/>
          <w:color w:val="000000" w:themeColor="text1"/>
          <w:sz w:val="24"/>
          <w:szCs w:val="24"/>
          <w:lang w:val="ru-RU"/>
        </w:rPr>
        <w:t xml:space="preserve">Меница може бити наплаћена у случају да </w:t>
      </w:r>
      <w:r w:rsidR="00606247">
        <w:rPr>
          <w:rFonts w:cs="Arial"/>
          <w:color w:val="000000" w:themeColor="text1"/>
          <w:sz w:val="24"/>
          <w:szCs w:val="24"/>
          <w:lang w:val="sr-Cyrl-RS"/>
        </w:rPr>
        <w:t>продавац</w:t>
      </w:r>
      <w:r w:rsidRPr="00B25141">
        <w:rPr>
          <w:rFonts w:cs="Arial"/>
          <w:color w:val="000000" w:themeColor="text1"/>
          <w:sz w:val="24"/>
          <w:szCs w:val="24"/>
          <w:lang w:val="ru-RU"/>
        </w:rPr>
        <w:t xml:space="preserve"> не буде извршавао своје</w:t>
      </w:r>
      <w:r w:rsidRPr="00512F6E">
        <w:rPr>
          <w:rFonts w:cs="Arial"/>
          <w:color w:val="000000" w:themeColor="text1"/>
          <w:sz w:val="24"/>
          <w:szCs w:val="24"/>
          <w:lang w:val="sr-Cyrl-RS"/>
        </w:rPr>
        <w:t xml:space="preserve"> </w:t>
      </w:r>
      <w:r w:rsidRPr="00B25141">
        <w:rPr>
          <w:rFonts w:cs="Arial"/>
          <w:color w:val="000000" w:themeColor="text1"/>
          <w:sz w:val="24"/>
          <w:szCs w:val="24"/>
          <w:lang w:val="ru-RU"/>
        </w:rPr>
        <w:t xml:space="preserve">уговорне обавезе у роковима и на начин предвиђен уговором. </w:t>
      </w:r>
    </w:p>
    <w:p w:rsidR="003D62CF" w:rsidRPr="00512F6E" w:rsidRDefault="003D62CF" w:rsidP="003D62CF">
      <w:pPr>
        <w:spacing w:before="0"/>
        <w:rPr>
          <w:rFonts w:eastAsia="TimesNewRomanPSMT" w:cs="Arial"/>
          <w:b/>
          <w:color w:val="000000" w:themeColor="text1"/>
          <w:sz w:val="24"/>
          <w:szCs w:val="24"/>
          <w:lang w:val="sr-Cyrl-RS"/>
        </w:rPr>
      </w:pPr>
    </w:p>
    <w:p w:rsidR="003D62CF" w:rsidRPr="00B25141" w:rsidRDefault="003D62CF" w:rsidP="003D62CF">
      <w:pPr>
        <w:spacing w:before="0"/>
        <w:rPr>
          <w:rFonts w:cs="Arial"/>
          <w:b/>
          <w:color w:val="000000" w:themeColor="text1"/>
          <w:sz w:val="24"/>
          <w:szCs w:val="24"/>
          <w:lang w:val="ru-RU"/>
        </w:rPr>
      </w:pPr>
      <w:r w:rsidRPr="00512F6E">
        <w:rPr>
          <w:rFonts w:eastAsia="TimesNewRomanPSMT" w:cs="Arial"/>
          <w:b/>
          <w:color w:val="000000" w:themeColor="text1"/>
          <w:sz w:val="24"/>
          <w:szCs w:val="24"/>
          <w:lang w:val="sr-Cyrl-RS"/>
        </w:rPr>
        <w:t xml:space="preserve">Партија 5. </w:t>
      </w:r>
      <w:r w:rsidRPr="00B25141">
        <w:rPr>
          <w:rFonts w:cs="Arial"/>
          <w:b/>
          <w:color w:val="000000" w:themeColor="text1"/>
          <w:sz w:val="24"/>
          <w:szCs w:val="24"/>
          <w:lang w:val="ru-RU"/>
        </w:rPr>
        <w:t>Банкарска гаранција за добро извршење посла</w:t>
      </w:r>
    </w:p>
    <w:p w:rsidR="003D62CF" w:rsidRPr="00512F6E" w:rsidRDefault="003D62CF" w:rsidP="003D62CF">
      <w:pPr>
        <w:spacing w:before="0"/>
        <w:rPr>
          <w:rFonts w:cs="Arial"/>
          <w:color w:val="000000" w:themeColor="text1"/>
          <w:sz w:val="24"/>
          <w:szCs w:val="24"/>
          <w:lang w:val="sr-Cyrl-RS"/>
        </w:rPr>
      </w:pPr>
      <w:r w:rsidRPr="00B25141">
        <w:rPr>
          <w:rFonts w:eastAsia="Calibri" w:cs="Arial"/>
          <w:color w:val="000000" w:themeColor="text1"/>
          <w:sz w:val="24"/>
          <w:szCs w:val="24"/>
          <w:lang w:val="ru-RU"/>
        </w:rPr>
        <w:t>Продавац</w:t>
      </w:r>
      <w:r w:rsidRPr="00B25141">
        <w:rPr>
          <w:rFonts w:cs="Arial"/>
          <w:color w:val="000000" w:themeColor="text1"/>
          <w:sz w:val="24"/>
          <w:szCs w:val="24"/>
          <w:lang w:val="ru-RU"/>
        </w:rPr>
        <w:t xml:space="preserve"> је дужан да у тренутку закључења Уговора а најкасније у року од </w:t>
      </w:r>
      <w:r w:rsidRPr="00512F6E">
        <w:rPr>
          <w:rFonts w:cs="Arial"/>
          <w:color w:val="000000" w:themeColor="text1"/>
          <w:sz w:val="24"/>
          <w:szCs w:val="24"/>
          <w:lang w:val="sr-Cyrl-RS"/>
        </w:rPr>
        <w:t>10</w:t>
      </w:r>
      <w:r w:rsidRPr="00B25141">
        <w:rPr>
          <w:rFonts w:cs="Arial"/>
          <w:color w:val="000000" w:themeColor="text1"/>
          <w:sz w:val="24"/>
          <w:szCs w:val="24"/>
          <w:lang w:val="ru-RU"/>
        </w:rPr>
        <w:t xml:space="preserve"> (</w:t>
      </w:r>
      <w:r w:rsidRPr="00512F6E">
        <w:rPr>
          <w:rFonts w:cs="Arial"/>
          <w:color w:val="000000" w:themeColor="text1"/>
          <w:sz w:val="24"/>
          <w:szCs w:val="24"/>
          <w:lang w:val="sr-Cyrl-RS"/>
        </w:rPr>
        <w:t>десет</w:t>
      </w:r>
      <w:r w:rsidRPr="00B25141">
        <w:rPr>
          <w:rFonts w:cs="Arial"/>
          <w:color w:val="000000" w:themeColor="text1"/>
          <w:sz w:val="24"/>
          <w:szCs w:val="24"/>
          <w:lang w:val="ru-RU"/>
        </w:rPr>
        <w:t xml:space="preserve">) дана од дана обостраног потписивања Уговора од законских заступника </w:t>
      </w:r>
      <w:r w:rsidRPr="00512F6E">
        <w:rPr>
          <w:rFonts w:cs="Arial"/>
          <w:color w:val="000000" w:themeColor="text1"/>
          <w:sz w:val="24"/>
          <w:szCs w:val="24"/>
          <w:lang w:val="sr-Cyrl-RS"/>
        </w:rPr>
        <w:t xml:space="preserve">или овлашћених представника </w:t>
      </w:r>
      <w:r w:rsidRPr="00B25141">
        <w:rPr>
          <w:rFonts w:cs="Arial"/>
          <w:color w:val="000000" w:themeColor="text1"/>
          <w:sz w:val="24"/>
          <w:szCs w:val="24"/>
          <w:lang w:val="ru-RU"/>
        </w:rPr>
        <w:t>уговорних страна,</w:t>
      </w:r>
      <w:r w:rsidRPr="00512F6E">
        <w:rPr>
          <w:rFonts w:cs="Arial"/>
          <w:color w:val="000000" w:themeColor="text1"/>
          <w:sz w:val="24"/>
          <w:szCs w:val="24"/>
          <w:lang w:val="sr-Cyrl-RS"/>
        </w:rPr>
        <w:t xml:space="preserve"> </w:t>
      </w:r>
      <w:r w:rsidRPr="00B25141">
        <w:rPr>
          <w:rFonts w:cs="Arial"/>
          <w:color w:val="000000" w:themeColor="text1"/>
          <w:sz w:val="24"/>
          <w:szCs w:val="24"/>
          <w:lang w:val="ru-RU"/>
        </w:rPr>
        <w:t>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w:t>
      </w:r>
      <w:r w:rsidRPr="00512F6E">
        <w:rPr>
          <w:rFonts w:cs="Arial"/>
          <w:color w:val="000000" w:themeColor="text1"/>
          <w:sz w:val="24"/>
          <w:szCs w:val="24"/>
          <w:lang w:val="sr-Cyrl-RS"/>
        </w:rPr>
        <w:t>у</w:t>
      </w:r>
      <w:r w:rsidRPr="00B25141">
        <w:rPr>
          <w:rFonts w:cs="Arial"/>
          <w:color w:val="000000" w:themeColor="text1"/>
          <w:sz w:val="24"/>
          <w:szCs w:val="24"/>
          <w:lang w:val="ru-RU"/>
        </w:rPr>
        <w:t xml:space="preserve"> банкарску гаранцију за добро извршење посла.</w:t>
      </w:r>
    </w:p>
    <w:p w:rsidR="003D62CF" w:rsidRPr="00B25141" w:rsidRDefault="003D62CF" w:rsidP="003D62CF">
      <w:pPr>
        <w:spacing w:before="0"/>
        <w:rPr>
          <w:rFonts w:cs="Arial"/>
          <w:color w:val="000000" w:themeColor="text1"/>
          <w:sz w:val="24"/>
          <w:szCs w:val="24"/>
          <w:lang w:val="ru-RU"/>
        </w:rPr>
      </w:pPr>
      <w:r w:rsidRPr="00B25141">
        <w:rPr>
          <w:rFonts w:eastAsia="Calibri" w:cs="Arial"/>
          <w:color w:val="000000" w:themeColor="text1"/>
          <w:sz w:val="24"/>
          <w:szCs w:val="24"/>
          <w:lang w:val="ru-RU"/>
        </w:rPr>
        <w:lastRenderedPageBreak/>
        <w:t>Продавац</w:t>
      </w:r>
      <w:r w:rsidRPr="00B25141">
        <w:rPr>
          <w:rFonts w:cs="Arial"/>
          <w:color w:val="000000" w:themeColor="text1"/>
          <w:sz w:val="24"/>
          <w:szCs w:val="24"/>
          <w:lang w:val="ru-RU"/>
        </w:rPr>
        <w:t xml:space="preserve">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3D62CF" w:rsidRPr="00B25141" w:rsidRDefault="003D62CF" w:rsidP="003D62CF">
      <w:pPr>
        <w:spacing w:before="0"/>
        <w:rPr>
          <w:rFonts w:cs="Arial"/>
          <w:color w:val="000000" w:themeColor="text1"/>
          <w:sz w:val="24"/>
          <w:szCs w:val="24"/>
          <w:lang w:val="ru-RU"/>
        </w:rPr>
      </w:pPr>
      <w:r w:rsidRPr="00B25141">
        <w:rPr>
          <w:rFonts w:cs="Arial"/>
          <w:color w:val="000000" w:themeColor="text1"/>
          <w:sz w:val="24"/>
          <w:szCs w:val="24"/>
          <w:lang w:val="ru-RU"/>
        </w:rPr>
        <w:t xml:space="preserve">Банкарска гаранција мора трајати најмање </w:t>
      </w:r>
      <w:r w:rsidRPr="00512F6E">
        <w:rPr>
          <w:rFonts w:cs="Arial"/>
          <w:color w:val="000000" w:themeColor="text1"/>
          <w:sz w:val="24"/>
          <w:szCs w:val="24"/>
          <w:lang w:val="sr-Cyrl-RS"/>
        </w:rPr>
        <w:t>3</w:t>
      </w:r>
      <w:r w:rsidRPr="00B25141">
        <w:rPr>
          <w:rFonts w:cs="Arial"/>
          <w:color w:val="000000" w:themeColor="text1"/>
          <w:sz w:val="24"/>
          <w:szCs w:val="24"/>
          <w:lang w:val="ru-RU"/>
        </w:rPr>
        <w:t>0 календарских дана дуже од рока одређеног за коначно извршење посла.</w:t>
      </w:r>
    </w:p>
    <w:p w:rsidR="003D62CF" w:rsidRPr="00B25141" w:rsidRDefault="003D62CF" w:rsidP="003D62CF">
      <w:pPr>
        <w:spacing w:before="0"/>
        <w:rPr>
          <w:rFonts w:cs="Arial"/>
          <w:color w:val="000000" w:themeColor="text1"/>
          <w:sz w:val="24"/>
          <w:szCs w:val="24"/>
          <w:lang w:val="ru-RU"/>
        </w:rPr>
      </w:pPr>
      <w:r w:rsidRPr="00B25141">
        <w:rPr>
          <w:rFonts w:cs="Arial"/>
          <w:color w:val="000000" w:themeColor="text1"/>
          <w:sz w:val="24"/>
          <w:szCs w:val="24"/>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3D62CF" w:rsidRPr="00B25141" w:rsidRDefault="003D62CF" w:rsidP="003D62CF">
      <w:pPr>
        <w:spacing w:before="0"/>
        <w:rPr>
          <w:rFonts w:cs="Arial"/>
          <w:color w:val="000000" w:themeColor="text1"/>
          <w:sz w:val="24"/>
          <w:szCs w:val="24"/>
          <w:lang w:val="ru-RU"/>
        </w:rPr>
      </w:pPr>
      <w:r w:rsidRPr="00B25141">
        <w:rPr>
          <w:rFonts w:cs="Arial"/>
          <w:color w:val="000000" w:themeColor="text1"/>
          <w:sz w:val="24"/>
          <w:szCs w:val="24"/>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3D62CF" w:rsidRPr="00B25141" w:rsidRDefault="003D62CF" w:rsidP="003D62CF">
      <w:pPr>
        <w:spacing w:before="0"/>
        <w:rPr>
          <w:rFonts w:cs="Arial"/>
          <w:color w:val="000000" w:themeColor="text1"/>
          <w:sz w:val="24"/>
          <w:szCs w:val="24"/>
          <w:lang w:val="ru-RU"/>
        </w:rPr>
      </w:pPr>
      <w:r w:rsidRPr="00B25141">
        <w:rPr>
          <w:rFonts w:cs="Arial"/>
          <w:color w:val="000000" w:themeColor="text1"/>
          <w:sz w:val="24"/>
          <w:szCs w:val="24"/>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3D62CF" w:rsidRPr="00B25141" w:rsidRDefault="003D62CF" w:rsidP="003D62CF">
      <w:pPr>
        <w:spacing w:before="0"/>
        <w:rPr>
          <w:rFonts w:cs="Arial"/>
          <w:color w:val="000000" w:themeColor="text1"/>
          <w:sz w:val="24"/>
          <w:szCs w:val="24"/>
          <w:lang w:val="ru-RU"/>
        </w:rPr>
      </w:pPr>
      <w:r w:rsidRPr="00B25141">
        <w:rPr>
          <w:rFonts w:cs="Arial"/>
          <w:color w:val="000000" w:themeColor="text1"/>
          <w:sz w:val="24"/>
          <w:szCs w:val="24"/>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3D62CF" w:rsidRPr="00B25141" w:rsidRDefault="003D62CF" w:rsidP="003D62CF">
      <w:pPr>
        <w:spacing w:before="0"/>
        <w:rPr>
          <w:rFonts w:cs="Arial"/>
          <w:color w:val="000000" w:themeColor="text1"/>
          <w:sz w:val="24"/>
          <w:szCs w:val="24"/>
          <w:lang w:val="ru-RU"/>
        </w:rPr>
      </w:pPr>
      <w:r w:rsidRPr="00B25141">
        <w:rPr>
          <w:rFonts w:cs="Arial"/>
          <w:color w:val="000000" w:themeColor="text1"/>
          <w:sz w:val="24"/>
          <w:szCs w:val="24"/>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3D62CF" w:rsidRPr="00512F6E" w:rsidRDefault="003D62CF" w:rsidP="003D62CF">
      <w:pPr>
        <w:tabs>
          <w:tab w:val="left" w:pos="1786"/>
        </w:tabs>
        <w:spacing w:before="0"/>
        <w:ind w:right="-6"/>
        <w:rPr>
          <w:rFonts w:cs="Arial"/>
          <w:b/>
          <w:color w:val="000000" w:themeColor="text1"/>
          <w:sz w:val="24"/>
          <w:szCs w:val="24"/>
          <w:lang w:val="sr-Cyrl-RS"/>
        </w:rPr>
      </w:pPr>
    </w:p>
    <w:p w:rsidR="00343A18" w:rsidRPr="00B25141" w:rsidRDefault="00343A18" w:rsidP="0058001A">
      <w:pPr>
        <w:tabs>
          <w:tab w:val="left" w:pos="9090"/>
        </w:tabs>
        <w:spacing w:before="0"/>
        <w:jc w:val="center"/>
        <w:rPr>
          <w:rFonts w:cs="Arial"/>
          <w:b/>
          <w:sz w:val="24"/>
          <w:szCs w:val="24"/>
          <w:lang w:val="ru-RU"/>
        </w:rPr>
      </w:pPr>
      <w:r w:rsidRPr="00B25141">
        <w:rPr>
          <w:rFonts w:cs="Arial"/>
          <w:b/>
          <w:sz w:val="24"/>
          <w:szCs w:val="24"/>
          <w:lang w:val="ru-RU"/>
        </w:rPr>
        <w:t>Члан 1</w:t>
      </w:r>
      <w:r w:rsidR="00336B79" w:rsidRPr="00512F6E">
        <w:rPr>
          <w:rFonts w:cs="Arial"/>
          <w:b/>
          <w:sz w:val="24"/>
          <w:szCs w:val="24"/>
          <w:lang w:val="sr-Cyrl-RS"/>
        </w:rPr>
        <w:t>0</w:t>
      </w:r>
      <w:r w:rsidRPr="00B25141">
        <w:rPr>
          <w:rFonts w:cs="Arial"/>
          <w:b/>
          <w:sz w:val="24"/>
          <w:szCs w:val="24"/>
          <w:lang w:val="ru-RU"/>
        </w:rPr>
        <w:t>.</w:t>
      </w:r>
    </w:p>
    <w:p w:rsidR="00343A18" w:rsidRPr="00B25141" w:rsidRDefault="00343A18" w:rsidP="0058001A">
      <w:pPr>
        <w:pStyle w:val="KDParagraf"/>
        <w:spacing w:before="0"/>
        <w:rPr>
          <w:rFonts w:eastAsia="Calibri" w:cs="Arial"/>
          <w:color w:val="00B0F0"/>
          <w:sz w:val="24"/>
          <w:szCs w:val="24"/>
          <w:lang w:val="ru-RU"/>
        </w:rPr>
      </w:pPr>
    </w:p>
    <w:p w:rsidR="00343A18" w:rsidRPr="00B25141" w:rsidRDefault="00343A18" w:rsidP="0058001A">
      <w:pPr>
        <w:pStyle w:val="KDParagraf"/>
        <w:spacing w:before="0"/>
        <w:rPr>
          <w:rFonts w:cs="Arial"/>
          <w:sz w:val="24"/>
          <w:szCs w:val="24"/>
          <w:lang w:val="ru-RU"/>
        </w:rPr>
      </w:pPr>
      <w:r w:rsidRPr="00B25141">
        <w:rPr>
          <w:rFonts w:cs="Arial"/>
          <w:sz w:val="24"/>
          <w:szCs w:val="24"/>
          <w:lang w:val="ru-RU"/>
        </w:rPr>
        <w:t xml:space="preserve">Достављање средстава финансијског обезбеђења </w:t>
      </w:r>
      <w:r w:rsidR="00445FA4" w:rsidRPr="00512F6E">
        <w:rPr>
          <w:rFonts w:cs="Arial"/>
          <w:sz w:val="24"/>
          <w:szCs w:val="24"/>
          <w:lang w:val="sr-Cyrl-RS"/>
        </w:rPr>
        <w:t xml:space="preserve">за добро извршење посла </w:t>
      </w:r>
      <w:r w:rsidRPr="00B25141">
        <w:rPr>
          <w:rFonts w:cs="Arial"/>
          <w:sz w:val="24"/>
          <w:szCs w:val="24"/>
          <w:lang w:val="ru-RU"/>
        </w:rPr>
        <w:t>из члана</w:t>
      </w:r>
      <w:r w:rsidR="00336B79" w:rsidRPr="00512F6E">
        <w:rPr>
          <w:rFonts w:cs="Arial"/>
          <w:sz w:val="24"/>
          <w:szCs w:val="24"/>
          <w:lang w:val="sr-Cyrl-RS"/>
        </w:rPr>
        <w:t xml:space="preserve"> 9</w:t>
      </w:r>
      <w:r w:rsidR="000E0FC1" w:rsidRPr="00512F6E">
        <w:rPr>
          <w:rFonts w:cs="Arial"/>
          <w:sz w:val="24"/>
          <w:szCs w:val="24"/>
          <w:lang w:val="sr-Cyrl-RS"/>
        </w:rPr>
        <w:t>.</w:t>
      </w:r>
      <w:r w:rsidRPr="00B25141">
        <w:rPr>
          <w:rFonts w:cs="Arial"/>
          <w:sz w:val="24"/>
          <w:szCs w:val="24"/>
          <w:lang w:val="ru-RU"/>
        </w:rPr>
        <w:t xml:space="preserve"> представља одложни услов, тако да правно дејство овог уговора не настаје док се одложни услов не испуни.</w:t>
      </w:r>
    </w:p>
    <w:p w:rsidR="00343A18" w:rsidRPr="00B25141" w:rsidRDefault="00343A18" w:rsidP="0058001A">
      <w:pPr>
        <w:pStyle w:val="KDParagraf"/>
        <w:spacing w:before="0"/>
        <w:rPr>
          <w:rFonts w:cs="Arial"/>
          <w:sz w:val="24"/>
          <w:szCs w:val="24"/>
          <w:lang w:val="ru-RU"/>
        </w:rPr>
      </w:pPr>
      <w:r w:rsidRPr="00B25141">
        <w:rPr>
          <w:rFonts w:cs="Arial"/>
          <w:sz w:val="24"/>
          <w:szCs w:val="24"/>
          <w:lang w:val="ru-RU"/>
        </w:rPr>
        <w:t>Уколико се средство финансијског обезбеђења не достави у остављеном року, сматраће се да је Продавац одбио да закључи Уговор</w:t>
      </w:r>
      <w:r w:rsidR="000D6ACE" w:rsidRPr="00512F6E">
        <w:rPr>
          <w:rFonts w:cs="Arial"/>
          <w:sz w:val="24"/>
          <w:szCs w:val="24"/>
          <w:lang w:val="sr-Cyrl-RS"/>
        </w:rPr>
        <w:t>, осим уколико у наведеном року у потпуности није испунио своју уговорну обавезу.</w:t>
      </w:r>
    </w:p>
    <w:p w:rsidR="00445FA4" w:rsidRPr="00B25141" w:rsidRDefault="00445FA4" w:rsidP="0058001A">
      <w:pPr>
        <w:pStyle w:val="KDParagraf"/>
        <w:spacing w:before="0"/>
        <w:rPr>
          <w:rFonts w:cs="Arial"/>
          <w:sz w:val="24"/>
          <w:szCs w:val="24"/>
          <w:lang w:val="ru-RU"/>
        </w:rPr>
      </w:pPr>
    </w:p>
    <w:p w:rsidR="00343A18" w:rsidRPr="00B25141" w:rsidRDefault="00343A18" w:rsidP="0058001A">
      <w:pPr>
        <w:spacing w:before="0"/>
        <w:jc w:val="center"/>
        <w:rPr>
          <w:rFonts w:cs="Arial"/>
          <w:b/>
          <w:sz w:val="24"/>
          <w:szCs w:val="24"/>
          <w:lang w:val="ru-RU"/>
        </w:rPr>
      </w:pPr>
      <w:r w:rsidRPr="00B25141">
        <w:rPr>
          <w:rFonts w:cs="Arial"/>
          <w:b/>
          <w:sz w:val="24"/>
          <w:szCs w:val="24"/>
          <w:lang w:val="ru-RU"/>
        </w:rPr>
        <w:t>Члан 1</w:t>
      </w:r>
      <w:r w:rsidR="00336B79" w:rsidRPr="00512F6E">
        <w:rPr>
          <w:rFonts w:cs="Arial"/>
          <w:b/>
          <w:sz w:val="24"/>
          <w:szCs w:val="24"/>
          <w:lang w:val="sr-Cyrl-RS"/>
        </w:rPr>
        <w:t>1</w:t>
      </w:r>
      <w:r w:rsidRPr="00B25141">
        <w:rPr>
          <w:rFonts w:cs="Arial"/>
          <w:b/>
          <w:sz w:val="24"/>
          <w:szCs w:val="24"/>
          <w:lang w:val="ru-RU"/>
        </w:rPr>
        <w:t>.</w:t>
      </w:r>
    </w:p>
    <w:p w:rsidR="006E2018" w:rsidRPr="00B25141" w:rsidRDefault="006E2018" w:rsidP="0058001A">
      <w:pPr>
        <w:spacing w:before="0"/>
        <w:jc w:val="center"/>
        <w:rPr>
          <w:rFonts w:cs="Arial"/>
          <w:i/>
          <w:color w:val="00B050"/>
          <w:sz w:val="24"/>
          <w:szCs w:val="24"/>
          <w:lang w:val="ru-RU"/>
        </w:rPr>
      </w:pPr>
    </w:p>
    <w:p w:rsidR="003D62CF" w:rsidRPr="00512F6E" w:rsidRDefault="003D62CF" w:rsidP="003D62CF">
      <w:pPr>
        <w:pStyle w:val="KDPodnaslov3"/>
        <w:keepNext w:val="0"/>
        <w:spacing w:before="0"/>
        <w:rPr>
          <w:rFonts w:eastAsia="TimesNewRomanPSMT" w:cs="Arial"/>
          <w:b/>
          <w:bCs/>
          <w:iCs/>
          <w:color w:val="000000" w:themeColor="text1"/>
          <w:sz w:val="24"/>
          <w:szCs w:val="24"/>
          <w:lang w:val="sr-Cyrl-RS"/>
        </w:rPr>
      </w:pPr>
      <w:r w:rsidRPr="00B25141">
        <w:rPr>
          <w:rFonts w:eastAsia="TimesNewRomanPSMT" w:cs="Arial"/>
          <w:b/>
          <w:bCs/>
          <w:iCs/>
          <w:color w:val="000000" w:themeColor="text1"/>
          <w:sz w:val="24"/>
          <w:szCs w:val="24"/>
          <w:lang w:val="ru-RU"/>
        </w:rPr>
        <w:t>Меница као гаранција за  отклањање грешака у гарантном року</w:t>
      </w:r>
      <w:r w:rsidRPr="00512F6E">
        <w:rPr>
          <w:rFonts w:eastAsia="TimesNewRomanPSMT" w:cs="Arial"/>
          <w:b/>
          <w:bCs/>
          <w:iCs/>
          <w:color w:val="000000" w:themeColor="text1"/>
          <w:sz w:val="24"/>
          <w:szCs w:val="24"/>
          <w:lang w:val="sr-Cyrl-RS"/>
        </w:rPr>
        <w:t xml:space="preserve"> – за све партије</w:t>
      </w:r>
    </w:p>
    <w:p w:rsidR="003D62CF" w:rsidRPr="00B25141" w:rsidRDefault="003D62CF" w:rsidP="003D62CF">
      <w:pPr>
        <w:rPr>
          <w:rFonts w:cs="Arial"/>
          <w:color w:val="000000" w:themeColor="text1"/>
          <w:sz w:val="24"/>
          <w:szCs w:val="24"/>
          <w:lang w:val="ru-RU"/>
        </w:rPr>
      </w:pPr>
      <w:r w:rsidRPr="00B25141">
        <w:rPr>
          <w:rFonts w:eastAsia="Calibri" w:cs="Arial"/>
          <w:color w:val="000000" w:themeColor="text1"/>
          <w:sz w:val="24"/>
          <w:szCs w:val="24"/>
          <w:lang w:val="ru-RU"/>
        </w:rPr>
        <w:t>Продавац</w:t>
      </w:r>
      <w:r w:rsidRPr="00B25141">
        <w:rPr>
          <w:rFonts w:cs="Arial"/>
          <w:color w:val="000000" w:themeColor="text1"/>
          <w:sz w:val="24"/>
          <w:szCs w:val="24"/>
          <w:lang w:val="ru-RU"/>
        </w:rPr>
        <w:t xml:space="preserve"> је обавезан да Наручиоцу </w:t>
      </w:r>
      <w:r w:rsidRPr="00512F6E">
        <w:rPr>
          <w:rFonts w:cs="Arial"/>
          <w:color w:val="000000" w:themeColor="text1"/>
          <w:sz w:val="24"/>
          <w:szCs w:val="24"/>
          <w:lang w:val="sr-Cyrl-RS"/>
        </w:rPr>
        <w:t xml:space="preserve">у тренутку потписивања Записника о квантитативном и квалитативном пријему добара, а најкасније 5 дана пре истека средства финансијског обезбеђења за добро извршење посла </w:t>
      </w:r>
      <w:r w:rsidRPr="00B25141">
        <w:rPr>
          <w:rFonts w:cs="Arial"/>
          <w:color w:val="000000" w:themeColor="text1"/>
          <w:sz w:val="24"/>
          <w:szCs w:val="24"/>
          <w:lang w:val="ru-RU"/>
        </w:rPr>
        <w:t>достави:</w:t>
      </w:r>
    </w:p>
    <w:p w:rsidR="003D62CF" w:rsidRPr="00B25141" w:rsidRDefault="003D62CF" w:rsidP="003D62CF">
      <w:pPr>
        <w:pStyle w:val="ListParagraph"/>
        <w:numPr>
          <w:ilvl w:val="0"/>
          <w:numId w:val="47"/>
        </w:numPr>
        <w:rPr>
          <w:rFonts w:ascii="Arial" w:hAnsi="Arial" w:cs="Arial"/>
          <w:color w:val="000000" w:themeColor="text1"/>
          <w:sz w:val="24"/>
          <w:szCs w:val="24"/>
          <w:lang w:val="ru-RU"/>
        </w:rPr>
      </w:pPr>
      <w:r w:rsidRPr="00B25141">
        <w:rPr>
          <w:rFonts w:ascii="Arial" w:hAnsi="Arial" w:cs="Arial"/>
          <w:color w:val="000000" w:themeColor="text1"/>
          <w:sz w:val="24"/>
          <w:szCs w:val="24"/>
          <w:lang w:val="ru-RU"/>
        </w:rPr>
        <w:t xml:space="preserve">бланко сопствену меницу за </w:t>
      </w:r>
      <w:r w:rsidRPr="00512F6E">
        <w:rPr>
          <w:rFonts w:ascii="Arial" w:hAnsi="Arial" w:cs="Arial"/>
          <w:color w:val="000000" w:themeColor="text1"/>
          <w:sz w:val="24"/>
          <w:szCs w:val="24"/>
          <w:lang w:val="sr-Cyrl-RS"/>
        </w:rPr>
        <w:t>отклањање недостатака у гарантном року</w:t>
      </w:r>
      <w:r w:rsidRPr="00B25141">
        <w:rPr>
          <w:rFonts w:ascii="Arial" w:hAnsi="Arial" w:cs="Arial"/>
          <w:color w:val="000000" w:themeColor="text1"/>
          <w:sz w:val="24"/>
          <w:szCs w:val="24"/>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rsidR="003D62CF" w:rsidRPr="00B25141" w:rsidRDefault="003D62CF" w:rsidP="003D62CF">
      <w:pPr>
        <w:pStyle w:val="ListParagraph"/>
        <w:numPr>
          <w:ilvl w:val="0"/>
          <w:numId w:val="47"/>
        </w:numPr>
        <w:rPr>
          <w:rFonts w:ascii="Arial" w:hAnsi="Arial" w:cs="Arial"/>
          <w:color w:val="000000" w:themeColor="text1"/>
          <w:sz w:val="24"/>
          <w:szCs w:val="24"/>
          <w:lang w:val="ru-RU"/>
        </w:rPr>
      </w:pPr>
      <w:r w:rsidRPr="00B25141">
        <w:rPr>
          <w:rFonts w:ascii="Arial" w:hAnsi="Arial" w:cs="Arial"/>
          <w:color w:val="000000" w:themeColor="text1"/>
          <w:sz w:val="24"/>
          <w:szCs w:val="24"/>
          <w:lang w:val="ru-RU"/>
        </w:rPr>
        <w:t xml:space="preserve">Менично писмо – овлашћење којим понуђач овлашћује наручиоца да може наплатити меницу на износ од </w:t>
      </w:r>
      <w:r w:rsidRPr="00512F6E">
        <w:rPr>
          <w:rFonts w:ascii="Arial" w:hAnsi="Arial" w:cs="Arial"/>
          <w:color w:val="000000" w:themeColor="text1"/>
          <w:sz w:val="24"/>
          <w:szCs w:val="24"/>
          <w:lang w:val="sr-Cyrl-RS"/>
        </w:rPr>
        <w:t>10%</w:t>
      </w:r>
      <w:r w:rsidRPr="00B25141">
        <w:rPr>
          <w:rFonts w:ascii="Arial" w:hAnsi="Arial" w:cs="Arial"/>
          <w:color w:val="000000" w:themeColor="text1"/>
          <w:sz w:val="24"/>
          <w:szCs w:val="24"/>
          <w:lang w:val="ru-RU"/>
        </w:rPr>
        <w:t xml:space="preserve"> од вредности уговора (без ПДВ) са роком важења минимално</w:t>
      </w:r>
      <w:r w:rsidRPr="00512F6E">
        <w:rPr>
          <w:rFonts w:ascii="Arial" w:hAnsi="Arial" w:cs="Arial"/>
          <w:color w:val="000000" w:themeColor="text1"/>
          <w:sz w:val="24"/>
          <w:szCs w:val="24"/>
          <w:lang w:val="sr-Cyrl-RS"/>
        </w:rPr>
        <w:t xml:space="preserve"> 30</w:t>
      </w:r>
      <w:r w:rsidRPr="00B25141">
        <w:rPr>
          <w:rFonts w:ascii="Arial" w:hAnsi="Arial" w:cs="Arial"/>
          <w:color w:val="000000" w:themeColor="text1"/>
          <w:sz w:val="24"/>
          <w:szCs w:val="24"/>
          <w:lang w:val="ru-RU"/>
        </w:rPr>
        <w:t xml:space="preserve"> дана дужим од </w:t>
      </w:r>
      <w:r w:rsidRPr="00512F6E">
        <w:rPr>
          <w:rFonts w:ascii="Arial" w:hAnsi="Arial" w:cs="Arial"/>
          <w:color w:val="000000" w:themeColor="text1"/>
          <w:sz w:val="24"/>
          <w:szCs w:val="24"/>
          <w:lang w:val="sr-Cyrl-RS"/>
        </w:rPr>
        <w:t xml:space="preserve">истека </w:t>
      </w:r>
      <w:r w:rsidRPr="00B25141">
        <w:rPr>
          <w:rFonts w:ascii="Arial" w:hAnsi="Arial" w:cs="Arial"/>
          <w:color w:val="000000" w:themeColor="text1"/>
          <w:sz w:val="24"/>
          <w:szCs w:val="24"/>
          <w:lang w:val="ru-RU"/>
        </w:rPr>
        <w:t xml:space="preserve">гарантног рока, с тим да евентуални продужетак </w:t>
      </w:r>
      <w:r w:rsidRPr="00512F6E">
        <w:rPr>
          <w:rFonts w:ascii="Arial" w:hAnsi="Arial" w:cs="Arial"/>
          <w:color w:val="000000" w:themeColor="text1"/>
          <w:sz w:val="24"/>
          <w:szCs w:val="24"/>
          <w:lang w:val="sr-Cyrl-RS"/>
        </w:rPr>
        <w:t xml:space="preserve">гарантног </w:t>
      </w:r>
      <w:r w:rsidRPr="00B25141">
        <w:rPr>
          <w:rFonts w:ascii="Arial" w:hAnsi="Arial" w:cs="Arial"/>
          <w:color w:val="000000" w:themeColor="text1"/>
          <w:sz w:val="24"/>
          <w:szCs w:val="24"/>
          <w:lang w:val="ru-RU"/>
        </w:rPr>
        <w:t xml:space="preserve">рока има за последицу и продужење рока важења менице и меничног овлашћења, </w:t>
      </w:r>
    </w:p>
    <w:p w:rsidR="003D62CF" w:rsidRPr="00B25141" w:rsidRDefault="003D62CF" w:rsidP="003D62CF">
      <w:pPr>
        <w:pStyle w:val="ListParagraph"/>
        <w:numPr>
          <w:ilvl w:val="0"/>
          <w:numId w:val="47"/>
        </w:numPr>
        <w:spacing w:before="0" w:after="0" w:line="240" w:lineRule="auto"/>
        <w:rPr>
          <w:rFonts w:ascii="Arial" w:hAnsi="Arial" w:cs="Arial"/>
          <w:color w:val="000000" w:themeColor="text1"/>
          <w:sz w:val="24"/>
          <w:szCs w:val="24"/>
          <w:lang w:val="ru-RU"/>
        </w:rPr>
      </w:pPr>
      <w:r w:rsidRPr="00B25141">
        <w:rPr>
          <w:rFonts w:ascii="Arial" w:hAnsi="Arial" w:cs="Arial"/>
          <w:color w:val="000000" w:themeColor="text1"/>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3D62CF" w:rsidRPr="00B25141" w:rsidRDefault="003D62CF" w:rsidP="003D62CF">
      <w:pPr>
        <w:pStyle w:val="ListParagraph"/>
        <w:numPr>
          <w:ilvl w:val="0"/>
          <w:numId w:val="47"/>
        </w:numPr>
        <w:spacing w:before="0" w:after="0" w:line="240" w:lineRule="auto"/>
        <w:rPr>
          <w:rFonts w:ascii="Arial" w:hAnsi="Arial" w:cs="Arial"/>
          <w:color w:val="000000" w:themeColor="text1"/>
          <w:sz w:val="24"/>
          <w:szCs w:val="24"/>
          <w:lang w:val="ru-RU"/>
        </w:rPr>
      </w:pPr>
      <w:r w:rsidRPr="00B25141">
        <w:rPr>
          <w:rFonts w:ascii="Arial" w:eastAsia="TimesNewRomanPSMT" w:hAnsi="Arial" w:cs="Arial"/>
          <w:color w:val="000000"/>
          <w:sz w:val="24"/>
          <w:szCs w:val="24"/>
          <w:lang w:val="ru-RU"/>
        </w:rPr>
        <w:lastRenderedPageBreak/>
        <w:t>фотокопију ОП обрасца за законског заступника и лица овлашћених за потпис менице/овлашћења (Оверени потписи лица овлашћених за заступање),</w:t>
      </w:r>
    </w:p>
    <w:p w:rsidR="003D62CF" w:rsidRPr="00B25141" w:rsidRDefault="003D62CF" w:rsidP="003D62CF">
      <w:pPr>
        <w:pStyle w:val="ListParagraph"/>
        <w:numPr>
          <w:ilvl w:val="0"/>
          <w:numId w:val="47"/>
        </w:numPr>
        <w:spacing w:before="0" w:after="0" w:line="240" w:lineRule="auto"/>
        <w:rPr>
          <w:rFonts w:ascii="Arial" w:hAnsi="Arial" w:cs="Arial"/>
          <w:color w:val="000000" w:themeColor="text1"/>
          <w:sz w:val="24"/>
          <w:szCs w:val="24"/>
          <w:lang w:val="ru-RU"/>
        </w:rPr>
      </w:pPr>
      <w:r w:rsidRPr="00B25141">
        <w:rPr>
          <w:rFonts w:ascii="Arial" w:hAnsi="Arial" w:cs="Arial"/>
          <w:color w:val="000000" w:themeColor="text1"/>
          <w:sz w:val="24"/>
          <w:szCs w:val="24"/>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3D62CF" w:rsidRPr="00512F6E" w:rsidRDefault="003D62CF" w:rsidP="003D62CF">
      <w:pPr>
        <w:spacing w:before="0"/>
        <w:rPr>
          <w:rFonts w:cs="Arial"/>
          <w:color w:val="000000" w:themeColor="text1"/>
          <w:sz w:val="24"/>
          <w:szCs w:val="24"/>
          <w:lang w:val="sr-Cyrl-RS"/>
        </w:rPr>
      </w:pPr>
      <w:r w:rsidRPr="00B25141">
        <w:rPr>
          <w:rFonts w:cs="Arial"/>
          <w:color w:val="000000" w:themeColor="text1"/>
          <w:sz w:val="24"/>
          <w:szCs w:val="24"/>
          <w:lang w:val="ru-RU"/>
        </w:rPr>
        <w:t xml:space="preserve">Меница може бити наплаћена у случају да изабрани понуђач </w:t>
      </w:r>
      <w:r w:rsidRPr="00512F6E">
        <w:rPr>
          <w:rFonts w:cs="Arial"/>
          <w:color w:val="000000" w:themeColor="text1"/>
          <w:sz w:val="24"/>
          <w:szCs w:val="24"/>
          <w:lang w:val="sr-Cyrl-RS"/>
        </w:rPr>
        <w:t xml:space="preserve">не отклони недостатке у </w:t>
      </w:r>
    </w:p>
    <w:p w:rsidR="003D62CF" w:rsidRPr="00B25141" w:rsidRDefault="003D62CF" w:rsidP="003D62CF">
      <w:pPr>
        <w:spacing w:before="0"/>
        <w:rPr>
          <w:rFonts w:cs="Arial"/>
          <w:color w:val="000000" w:themeColor="text1"/>
          <w:sz w:val="24"/>
          <w:szCs w:val="24"/>
          <w:lang w:val="ru-RU"/>
        </w:rPr>
      </w:pPr>
      <w:r w:rsidRPr="00512F6E">
        <w:rPr>
          <w:rFonts w:cs="Arial"/>
          <w:color w:val="000000" w:themeColor="text1"/>
          <w:sz w:val="24"/>
          <w:szCs w:val="24"/>
          <w:lang w:val="sr-Cyrl-RS"/>
        </w:rPr>
        <w:t>гарантном року</w:t>
      </w:r>
      <w:r w:rsidRPr="00B25141">
        <w:rPr>
          <w:rFonts w:cs="Arial"/>
          <w:color w:val="000000" w:themeColor="text1"/>
          <w:sz w:val="24"/>
          <w:szCs w:val="24"/>
          <w:lang w:val="ru-RU"/>
        </w:rPr>
        <w:t xml:space="preserve">. </w:t>
      </w:r>
    </w:p>
    <w:p w:rsidR="003D62CF" w:rsidRPr="00512F6E" w:rsidRDefault="003D62CF" w:rsidP="003D62CF">
      <w:pPr>
        <w:pStyle w:val="KDParagraf"/>
        <w:spacing w:before="0"/>
        <w:rPr>
          <w:rFonts w:cs="Arial"/>
          <w:color w:val="000000" w:themeColor="text1"/>
          <w:sz w:val="24"/>
          <w:szCs w:val="24"/>
          <w:lang w:val="sr-Cyrl-RS"/>
        </w:rPr>
      </w:pPr>
      <w:r w:rsidRPr="00512F6E">
        <w:rPr>
          <w:rFonts w:cs="Arial"/>
          <w:color w:val="000000" w:themeColor="text1"/>
          <w:sz w:val="24"/>
          <w:szCs w:val="24"/>
          <w:lang w:val="sr-Cyrl-RS"/>
        </w:rPr>
        <w:t xml:space="preserve">Уколико се средство финансијског обезбеђења не достави у уговореном року, </w:t>
      </w:r>
      <w:r w:rsidRPr="00B25141">
        <w:rPr>
          <w:rFonts w:cs="Arial"/>
          <w:color w:val="000000" w:themeColor="text1"/>
          <w:sz w:val="24"/>
          <w:szCs w:val="24"/>
          <w:lang w:val="ru-RU" w:eastAsia="sr-Latn-RS"/>
        </w:rPr>
        <w:t>Купац</w:t>
      </w:r>
      <w:r w:rsidRPr="00512F6E">
        <w:rPr>
          <w:rFonts w:cs="Arial"/>
          <w:color w:val="000000" w:themeColor="text1"/>
          <w:sz w:val="24"/>
          <w:szCs w:val="24"/>
          <w:lang w:val="sr-Cyrl-RS" w:eastAsia="sr-Latn-RS"/>
        </w:rPr>
        <w:t xml:space="preserve"> има право </w:t>
      </w:r>
      <w:r w:rsidRPr="00512F6E">
        <w:rPr>
          <w:rFonts w:cs="Arial"/>
          <w:color w:val="000000" w:themeColor="text1"/>
          <w:sz w:val="24"/>
          <w:szCs w:val="24"/>
          <w:lang w:val="sr-Cyrl-RS"/>
        </w:rPr>
        <w:t xml:space="preserve"> да наплати средство финанасијског обезбеђења за добро извршење посла.</w:t>
      </w:r>
    </w:p>
    <w:p w:rsidR="00343A18" w:rsidRPr="00B25141" w:rsidRDefault="00343A18" w:rsidP="0058001A">
      <w:pPr>
        <w:pStyle w:val="KDParagraf"/>
        <w:spacing w:before="0"/>
        <w:rPr>
          <w:rFonts w:cs="Arial"/>
          <w:color w:val="00B0F0"/>
          <w:sz w:val="24"/>
          <w:szCs w:val="24"/>
          <w:lang w:val="ru-RU"/>
        </w:rPr>
      </w:pPr>
    </w:p>
    <w:p w:rsidR="00343A18" w:rsidRPr="00B25141" w:rsidRDefault="00343A18" w:rsidP="0058001A">
      <w:pPr>
        <w:spacing w:before="0"/>
        <w:rPr>
          <w:rFonts w:cs="Arial"/>
          <w:b/>
          <w:sz w:val="24"/>
          <w:szCs w:val="24"/>
          <w:lang w:val="ru-RU"/>
        </w:rPr>
      </w:pPr>
      <w:r w:rsidRPr="00B25141">
        <w:rPr>
          <w:rFonts w:cs="Arial"/>
          <w:b/>
          <w:sz w:val="24"/>
          <w:szCs w:val="24"/>
          <w:lang w:val="ru-RU"/>
        </w:rPr>
        <w:t>УГОВОРНА КАЗНА ЗБОГ ЗАКАШЊЕЊА У ИСПОРУЦИ</w:t>
      </w:r>
    </w:p>
    <w:p w:rsidR="00343A18" w:rsidRPr="00B25141" w:rsidRDefault="00343A18" w:rsidP="0058001A">
      <w:pPr>
        <w:pStyle w:val="KDParagraf"/>
        <w:spacing w:before="0"/>
        <w:rPr>
          <w:rFonts w:cs="Arial"/>
          <w:sz w:val="24"/>
          <w:szCs w:val="24"/>
          <w:lang w:val="ru-RU"/>
        </w:rPr>
      </w:pPr>
    </w:p>
    <w:p w:rsidR="00343A18" w:rsidRPr="00B25141" w:rsidRDefault="00343A18" w:rsidP="0058001A">
      <w:pPr>
        <w:spacing w:before="0"/>
        <w:jc w:val="center"/>
        <w:rPr>
          <w:rFonts w:cs="Arial"/>
          <w:b/>
          <w:sz w:val="24"/>
          <w:szCs w:val="24"/>
          <w:lang w:val="ru-RU"/>
        </w:rPr>
      </w:pPr>
      <w:r w:rsidRPr="00B25141">
        <w:rPr>
          <w:rFonts w:cs="Arial"/>
          <w:b/>
          <w:sz w:val="24"/>
          <w:szCs w:val="24"/>
          <w:lang w:val="ru-RU"/>
        </w:rPr>
        <w:t>Члан 1</w:t>
      </w:r>
      <w:r w:rsidR="00336B79" w:rsidRPr="00512F6E">
        <w:rPr>
          <w:rFonts w:cs="Arial"/>
          <w:b/>
          <w:sz w:val="24"/>
          <w:szCs w:val="24"/>
          <w:lang w:val="sr-Cyrl-RS"/>
        </w:rPr>
        <w:t>2</w:t>
      </w:r>
      <w:r w:rsidRPr="00B25141">
        <w:rPr>
          <w:rFonts w:cs="Arial"/>
          <w:b/>
          <w:sz w:val="24"/>
          <w:szCs w:val="24"/>
          <w:lang w:val="ru-RU"/>
        </w:rPr>
        <w:t>.</w:t>
      </w:r>
    </w:p>
    <w:p w:rsidR="00677859" w:rsidRPr="00B25141" w:rsidRDefault="00677859" w:rsidP="0058001A">
      <w:pPr>
        <w:spacing w:before="0"/>
        <w:jc w:val="center"/>
        <w:rPr>
          <w:rFonts w:cs="Arial"/>
          <w:b/>
          <w:sz w:val="24"/>
          <w:szCs w:val="24"/>
          <w:lang w:val="ru-RU"/>
        </w:rPr>
      </w:pPr>
    </w:p>
    <w:p w:rsidR="00323BFC" w:rsidRPr="00512F6E" w:rsidRDefault="00323BFC" w:rsidP="0058001A">
      <w:pPr>
        <w:tabs>
          <w:tab w:val="left" w:pos="9090"/>
        </w:tabs>
        <w:spacing w:before="0"/>
        <w:rPr>
          <w:rFonts w:cs="Arial"/>
          <w:bCs/>
          <w:sz w:val="24"/>
          <w:szCs w:val="24"/>
          <w:lang w:val="sr-Cyrl-CS"/>
        </w:rPr>
      </w:pPr>
      <w:r w:rsidRPr="00512F6E">
        <w:rPr>
          <w:rFonts w:cs="Arial"/>
          <w:bCs/>
          <w:sz w:val="24"/>
          <w:szCs w:val="24"/>
          <w:lang w:val="sr-Cyrl-CS"/>
        </w:rPr>
        <w:t>Уколико Продавац не испуни своје обавезе или не испоручи добр</w:t>
      </w:r>
      <w:r w:rsidRPr="00B25141">
        <w:rPr>
          <w:rFonts w:cs="Arial"/>
          <w:bCs/>
          <w:sz w:val="24"/>
          <w:szCs w:val="24"/>
          <w:lang w:val="ru-RU"/>
        </w:rPr>
        <w:t>о</w:t>
      </w:r>
      <w:r w:rsidR="00DA2ACE" w:rsidRPr="00512F6E">
        <w:rPr>
          <w:rFonts w:cs="Arial"/>
          <w:bCs/>
          <w:sz w:val="24"/>
          <w:szCs w:val="24"/>
          <w:lang w:val="sr-Cyrl-CS"/>
        </w:rPr>
        <w:t xml:space="preserve"> у уговореном року</w:t>
      </w:r>
      <w:r w:rsidRPr="00512F6E">
        <w:rPr>
          <w:rFonts w:cs="Arial"/>
          <w:bCs/>
          <w:sz w:val="24"/>
          <w:szCs w:val="24"/>
          <w:lang w:val="sr-Cyrl-CS"/>
        </w:rPr>
        <w:t>,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323BFC" w:rsidRPr="00B25141" w:rsidRDefault="00323BFC" w:rsidP="0058001A">
      <w:pPr>
        <w:tabs>
          <w:tab w:val="left" w:pos="9090"/>
        </w:tabs>
        <w:spacing w:before="0"/>
        <w:rPr>
          <w:rFonts w:cs="Arial"/>
          <w:color w:val="000000" w:themeColor="text1"/>
          <w:sz w:val="24"/>
          <w:szCs w:val="24"/>
          <w:lang w:val="ru-RU"/>
        </w:rPr>
      </w:pPr>
      <w:r w:rsidRPr="00B25141">
        <w:rPr>
          <w:rFonts w:cs="Arial"/>
          <w:bCs/>
          <w:color w:val="000000" w:themeColor="text1"/>
          <w:sz w:val="24"/>
          <w:szCs w:val="24"/>
          <w:lang w:val="ru-RU"/>
        </w:rPr>
        <w:t>Уговорна казна се обрачунава од првог дана од истека уговореног рока испоруке из члана 5</w:t>
      </w:r>
      <w:r w:rsidRPr="00512F6E">
        <w:rPr>
          <w:rFonts w:cs="Arial"/>
          <w:bCs/>
          <w:color w:val="000000" w:themeColor="text1"/>
          <w:sz w:val="24"/>
          <w:szCs w:val="24"/>
          <w:lang w:val="sr-Latn-CS"/>
        </w:rPr>
        <w:t>.</w:t>
      </w:r>
      <w:r w:rsidRPr="00B25141">
        <w:rPr>
          <w:rFonts w:cs="Arial"/>
          <w:bCs/>
          <w:color w:val="000000" w:themeColor="text1"/>
          <w:sz w:val="24"/>
          <w:szCs w:val="24"/>
          <w:lang w:val="ru-RU"/>
        </w:rPr>
        <w:t xml:space="preserve"> овог Уговора и износи 0,5% уговорене вредности неиспоручених добара дневно, а највише до 10% укупно уговорене вредности добара,</w:t>
      </w:r>
      <w:r w:rsidRPr="00B25141">
        <w:rPr>
          <w:rFonts w:cs="Arial"/>
          <w:color w:val="000000" w:themeColor="text1"/>
          <w:sz w:val="24"/>
          <w:szCs w:val="24"/>
          <w:lang w:val="ru-RU"/>
        </w:rPr>
        <w:t>без пореза на додату вредност.</w:t>
      </w:r>
    </w:p>
    <w:p w:rsidR="00323BFC" w:rsidRPr="00B25141" w:rsidRDefault="00323BFC" w:rsidP="0058001A">
      <w:pPr>
        <w:tabs>
          <w:tab w:val="left" w:pos="9090"/>
        </w:tabs>
        <w:spacing w:before="0"/>
        <w:rPr>
          <w:rFonts w:cs="Arial"/>
          <w:color w:val="000000" w:themeColor="text1"/>
          <w:sz w:val="24"/>
          <w:szCs w:val="24"/>
          <w:lang w:val="ru-RU"/>
        </w:rPr>
      </w:pPr>
      <w:r w:rsidRPr="00B25141">
        <w:rPr>
          <w:rFonts w:cs="Arial"/>
          <w:bCs/>
          <w:color w:val="000000" w:themeColor="text1"/>
          <w:sz w:val="24"/>
          <w:szCs w:val="24"/>
          <w:lang w:val="ru-RU"/>
        </w:rPr>
        <w:t>Плаћање уговорне казне</w:t>
      </w:r>
      <w:r w:rsidRPr="00B25141">
        <w:rPr>
          <w:rFonts w:cs="Arial"/>
          <w:color w:val="000000" w:themeColor="text1"/>
          <w:sz w:val="24"/>
          <w:szCs w:val="24"/>
          <w:lang w:val="ru-RU"/>
        </w:rPr>
        <w:t>, из става 1. овог члана,  д</w:t>
      </w:r>
      <w:r w:rsidRPr="00512F6E">
        <w:rPr>
          <w:rFonts w:cs="Arial"/>
          <w:color w:val="000000" w:themeColor="text1"/>
          <w:sz w:val="24"/>
          <w:szCs w:val="24"/>
        </w:rPr>
        <w:t>o</w:t>
      </w:r>
      <w:r w:rsidRPr="00B25141">
        <w:rPr>
          <w:rFonts w:cs="Arial"/>
          <w:color w:val="000000" w:themeColor="text1"/>
          <w:sz w:val="24"/>
          <w:szCs w:val="24"/>
          <w:lang w:val="ru-RU"/>
        </w:rPr>
        <w:t>сп</w:t>
      </w:r>
      <w:r w:rsidRPr="00512F6E">
        <w:rPr>
          <w:rFonts w:cs="Arial"/>
          <w:color w:val="000000" w:themeColor="text1"/>
          <w:sz w:val="24"/>
          <w:szCs w:val="24"/>
        </w:rPr>
        <w:t>e</w:t>
      </w:r>
      <w:r w:rsidRPr="00B25141">
        <w:rPr>
          <w:rFonts w:cs="Arial"/>
          <w:color w:val="000000" w:themeColor="text1"/>
          <w:sz w:val="24"/>
          <w:szCs w:val="24"/>
          <w:lang w:val="ru-RU"/>
        </w:rPr>
        <w:t>в</w:t>
      </w:r>
      <w:r w:rsidRPr="00512F6E">
        <w:rPr>
          <w:rFonts w:cs="Arial"/>
          <w:color w:val="000000" w:themeColor="text1"/>
          <w:sz w:val="24"/>
          <w:szCs w:val="24"/>
        </w:rPr>
        <w:t>a</w:t>
      </w:r>
      <w:r w:rsidRPr="00B25141">
        <w:rPr>
          <w:rFonts w:cs="Arial"/>
          <w:color w:val="000000" w:themeColor="text1"/>
          <w:sz w:val="24"/>
          <w:szCs w:val="24"/>
          <w:lang w:val="ru-RU"/>
        </w:rPr>
        <w:t xml:space="preserve"> у р</w:t>
      </w:r>
      <w:r w:rsidRPr="00512F6E">
        <w:rPr>
          <w:rFonts w:cs="Arial"/>
          <w:color w:val="000000" w:themeColor="text1"/>
          <w:sz w:val="24"/>
          <w:szCs w:val="24"/>
        </w:rPr>
        <w:t>o</w:t>
      </w:r>
      <w:r w:rsidRPr="00B25141">
        <w:rPr>
          <w:rFonts w:cs="Arial"/>
          <w:color w:val="000000" w:themeColor="text1"/>
          <w:sz w:val="24"/>
          <w:szCs w:val="24"/>
          <w:lang w:val="ru-RU"/>
        </w:rPr>
        <w:t>ку до 45</w:t>
      </w:r>
      <w:r w:rsidRPr="00512F6E">
        <w:rPr>
          <w:rFonts w:cs="Arial"/>
          <w:color w:val="000000" w:themeColor="text1"/>
          <w:sz w:val="24"/>
          <w:szCs w:val="24"/>
          <w:lang w:val="sr-Cyrl-RS"/>
        </w:rPr>
        <w:t xml:space="preserve"> </w:t>
      </w:r>
      <w:r w:rsidRPr="00B25141">
        <w:rPr>
          <w:rFonts w:cs="Arial"/>
          <w:color w:val="000000" w:themeColor="text1"/>
          <w:sz w:val="24"/>
          <w:szCs w:val="24"/>
          <w:lang w:val="ru-RU"/>
        </w:rPr>
        <w:t>(четрдесетпет) д</w:t>
      </w:r>
      <w:r w:rsidRPr="00512F6E">
        <w:rPr>
          <w:rFonts w:cs="Arial"/>
          <w:color w:val="000000" w:themeColor="text1"/>
          <w:sz w:val="24"/>
          <w:szCs w:val="24"/>
        </w:rPr>
        <w:t>a</w:t>
      </w:r>
      <w:r w:rsidRPr="00B25141">
        <w:rPr>
          <w:rFonts w:cs="Arial"/>
          <w:color w:val="000000" w:themeColor="text1"/>
          <w:sz w:val="24"/>
          <w:szCs w:val="24"/>
          <w:lang w:val="ru-RU"/>
        </w:rPr>
        <w:t>н</w:t>
      </w:r>
      <w:r w:rsidRPr="00512F6E">
        <w:rPr>
          <w:rFonts w:cs="Arial"/>
          <w:color w:val="000000" w:themeColor="text1"/>
          <w:sz w:val="24"/>
          <w:szCs w:val="24"/>
        </w:rPr>
        <w:t>a</w:t>
      </w:r>
      <w:r w:rsidRPr="00B25141">
        <w:rPr>
          <w:rFonts w:cs="Arial"/>
          <w:color w:val="000000" w:themeColor="text1"/>
          <w:sz w:val="24"/>
          <w:szCs w:val="24"/>
          <w:lang w:val="ru-RU"/>
        </w:rPr>
        <w:t xml:space="preserve"> </w:t>
      </w:r>
      <w:r w:rsidRPr="00512F6E">
        <w:rPr>
          <w:rFonts w:cs="Arial"/>
          <w:color w:val="000000" w:themeColor="text1"/>
          <w:sz w:val="24"/>
          <w:szCs w:val="24"/>
        </w:rPr>
        <w:t>o</w:t>
      </w:r>
      <w:r w:rsidRPr="00B25141">
        <w:rPr>
          <w:rFonts w:cs="Arial"/>
          <w:color w:val="000000" w:themeColor="text1"/>
          <w:sz w:val="24"/>
          <w:szCs w:val="24"/>
          <w:lang w:val="ru-RU"/>
        </w:rPr>
        <w:t>д д</w:t>
      </w:r>
      <w:r w:rsidRPr="00512F6E">
        <w:rPr>
          <w:rFonts w:cs="Arial"/>
          <w:color w:val="000000" w:themeColor="text1"/>
          <w:sz w:val="24"/>
          <w:szCs w:val="24"/>
        </w:rPr>
        <w:t>a</w:t>
      </w:r>
      <w:r w:rsidRPr="00B25141">
        <w:rPr>
          <w:rFonts w:cs="Arial"/>
          <w:color w:val="000000" w:themeColor="text1"/>
          <w:sz w:val="24"/>
          <w:szCs w:val="24"/>
          <w:lang w:val="ru-RU"/>
        </w:rPr>
        <w:t>н</w:t>
      </w:r>
      <w:r w:rsidRPr="00512F6E">
        <w:rPr>
          <w:rFonts w:cs="Arial"/>
          <w:color w:val="000000" w:themeColor="text1"/>
          <w:sz w:val="24"/>
          <w:szCs w:val="24"/>
        </w:rPr>
        <w:t>a</w:t>
      </w:r>
      <w:r w:rsidRPr="00512F6E">
        <w:rPr>
          <w:rFonts w:cs="Arial"/>
          <w:color w:val="000000" w:themeColor="text1"/>
          <w:sz w:val="24"/>
          <w:szCs w:val="24"/>
          <w:lang w:val="sr-Cyrl-RS"/>
        </w:rPr>
        <w:t xml:space="preserve"> </w:t>
      </w:r>
      <w:r w:rsidRPr="00B25141">
        <w:rPr>
          <w:rFonts w:cs="Arial"/>
          <w:color w:val="000000" w:themeColor="text1"/>
          <w:sz w:val="24"/>
          <w:szCs w:val="24"/>
          <w:lang w:val="ru-RU"/>
        </w:rPr>
        <w:t xml:space="preserve">пријема од стране Продавца, </w:t>
      </w:r>
      <w:r w:rsidRPr="00512F6E">
        <w:rPr>
          <w:rFonts w:cs="Arial"/>
          <w:color w:val="000000" w:themeColor="text1"/>
          <w:sz w:val="24"/>
          <w:szCs w:val="24"/>
          <w:lang w:val="sr-Cyrl-RS"/>
        </w:rPr>
        <w:t xml:space="preserve">рачуни </w:t>
      </w:r>
      <w:r w:rsidRPr="00B25141">
        <w:rPr>
          <w:rFonts w:cs="Arial"/>
          <w:color w:val="000000" w:themeColor="text1"/>
          <w:sz w:val="24"/>
          <w:szCs w:val="24"/>
          <w:lang w:val="ru-RU"/>
        </w:rPr>
        <w:t xml:space="preserve"> </w:t>
      </w:r>
      <w:r w:rsidRPr="00B25141">
        <w:rPr>
          <w:rFonts w:cs="Arial"/>
          <w:bCs/>
          <w:color w:val="000000" w:themeColor="text1"/>
          <w:sz w:val="24"/>
          <w:szCs w:val="24"/>
          <w:lang w:val="ru-RU"/>
        </w:rPr>
        <w:t>Купца</w:t>
      </w:r>
      <w:r w:rsidRPr="00512F6E">
        <w:rPr>
          <w:rFonts w:cs="Arial"/>
          <w:bCs/>
          <w:color w:val="000000" w:themeColor="text1"/>
          <w:sz w:val="24"/>
          <w:szCs w:val="24"/>
          <w:lang w:val="sr-Cyrl-RS"/>
        </w:rPr>
        <w:t xml:space="preserve"> </w:t>
      </w:r>
      <w:r w:rsidRPr="00B25141">
        <w:rPr>
          <w:rFonts w:cs="Arial"/>
          <w:color w:val="000000" w:themeColor="text1"/>
          <w:sz w:val="24"/>
          <w:szCs w:val="24"/>
          <w:lang w:val="ru-RU"/>
        </w:rPr>
        <w:t>испостављене по овом основу.</w:t>
      </w:r>
    </w:p>
    <w:p w:rsidR="00323BFC" w:rsidRPr="00B25141" w:rsidRDefault="00323BFC" w:rsidP="0058001A">
      <w:pPr>
        <w:tabs>
          <w:tab w:val="left" w:pos="9090"/>
        </w:tabs>
        <w:spacing w:before="0"/>
        <w:rPr>
          <w:rFonts w:cs="Arial"/>
          <w:bCs/>
          <w:sz w:val="24"/>
          <w:szCs w:val="24"/>
          <w:lang w:val="ru-RU"/>
        </w:rPr>
      </w:pPr>
      <w:r w:rsidRPr="00512F6E">
        <w:rPr>
          <w:rFonts w:cs="Arial"/>
          <w:bCs/>
          <w:color w:val="000000" w:themeColor="text1"/>
          <w:sz w:val="24"/>
          <w:szCs w:val="24"/>
          <w:lang w:val="sr-Cyrl-CS"/>
        </w:rPr>
        <w:t xml:space="preserve">У случају закашњења са испоруком дужег од 20 (двадесет) дана, </w:t>
      </w:r>
      <w:r w:rsidRPr="00B25141">
        <w:rPr>
          <w:rFonts w:cs="Arial"/>
          <w:bCs/>
          <w:color w:val="000000" w:themeColor="text1"/>
          <w:sz w:val="24"/>
          <w:szCs w:val="24"/>
          <w:lang w:val="ru-RU"/>
        </w:rPr>
        <w:t>Купац</w:t>
      </w:r>
      <w:r w:rsidRPr="00512F6E">
        <w:rPr>
          <w:rFonts w:cs="Arial"/>
          <w:bCs/>
          <w:color w:val="000000" w:themeColor="text1"/>
          <w:sz w:val="24"/>
          <w:szCs w:val="24"/>
          <w:lang w:val="sr-Cyrl-CS"/>
        </w:rPr>
        <w:t xml:space="preserve"> има право да једнострано раскине овај Уговор и од Продавца захтева накнаду штете и измакле добити</w:t>
      </w:r>
      <w:r w:rsidRPr="00512F6E">
        <w:rPr>
          <w:rFonts w:cs="Arial"/>
          <w:bCs/>
          <w:sz w:val="24"/>
          <w:szCs w:val="24"/>
          <w:lang w:val="sr-Cyrl-CS"/>
        </w:rPr>
        <w:t xml:space="preserve">. </w:t>
      </w:r>
    </w:p>
    <w:p w:rsidR="00323BFC" w:rsidRPr="00B25141" w:rsidRDefault="00323BFC" w:rsidP="0058001A">
      <w:pPr>
        <w:autoSpaceDE w:val="0"/>
        <w:autoSpaceDN w:val="0"/>
        <w:adjustRightInd w:val="0"/>
        <w:spacing w:before="0"/>
        <w:rPr>
          <w:rFonts w:cs="Arial"/>
          <w:b/>
          <w:sz w:val="24"/>
          <w:szCs w:val="24"/>
          <w:lang w:val="ru-RU"/>
        </w:rPr>
      </w:pPr>
    </w:p>
    <w:p w:rsidR="00343A18" w:rsidRPr="00B25141" w:rsidRDefault="00343A18" w:rsidP="0058001A">
      <w:pPr>
        <w:autoSpaceDE w:val="0"/>
        <w:autoSpaceDN w:val="0"/>
        <w:adjustRightInd w:val="0"/>
        <w:spacing w:before="0"/>
        <w:rPr>
          <w:rFonts w:cs="Arial"/>
          <w:b/>
          <w:sz w:val="24"/>
          <w:szCs w:val="24"/>
          <w:lang w:val="ru-RU"/>
        </w:rPr>
      </w:pPr>
      <w:r w:rsidRPr="00B25141">
        <w:rPr>
          <w:rFonts w:cs="Arial"/>
          <w:b/>
          <w:sz w:val="24"/>
          <w:szCs w:val="24"/>
          <w:lang w:val="ru-RU"/>
        </w:rPr>
        <w:t xml:space="preserve">ВИША СИЛА </w:t>
      </w:r>
    </w:p>
    <w:p w:rsidR="00343A18" w:rsidRPr="00B25141" w:rsidRDefault="00336B79" w:rsidP="0058001A">
      <w:pPr>
        <w:autoSpaceDE w:val="0"/>
        <w:autoSpaceDN w:val="0"/>
        <w:adjustRightInd w:val="0"/>
        <w:spacing w:before="0"/>
        <w:jc w:val="center"/>
        <w:rPr>
          <w:rFonts w:cs="Arial"/>
          <w:b/>
          <w:sz w:val="24"/>
          <w:szCs w:val="24"/>
          <w:lang w:val="ru-RU"/>
        </w:rPr>
      </w:pPr>
      <w:r w:rsidRPr="00B25141">
        <w:rPr>
          <w:rFonts w:cs="Arial"/>
          <w:b/>
          <w:sz w:val="24"/>
          <w:szCs w:val="24"/>
          <w:lang w:val="ru-RU"/>
        </w:rPr>
        <w:t>Члан 13</w:t>
      </w:r>
      <w:r w:rsidR="00343A18" w:rsidRPr="00B25141">
        <w:rPr>
          <w:rFonts w:cs="Arial"/>
          <w:b/>
          <w:sz w:val="24"/>
          <w:szCs w:val="24"/>
          <w:lang w:val="ru-RU"/>
        </w:rPr>
        <w:t>.</w:t>
      </w:r>
    </w:p>
    <w:p w:rsidR="00677859" w:rsidRPr="00B25141" w:rsidRDefault="00677859" w:rsidP="0058001A">
      <w:pPr>
        <w:autoSpaceDE w:val="0"/>
        <w:autoSpaceDN w:val="0"/>
        <w:adjustRightInd w:val="0"/>
        <w:spacing w:before="0"/>
        <w:jc w:val="center"/>
        <w:rPr>
          <w:rFonts w:cs="Arial"/>
          <w:b/>
          <w:sz w:val="24"/>
          <w:szCs w:val="24"/>
          <w:lang w:val="ru-RU"/>
        </w:rPr>
      </w:pPr>
    </w:p>
    <w:p w:rsidR="00343A18" w:rsidRPr="00B25141" w:rsidRDefault="00343A18" w:rsidP="0058001A">
      <w:pPr>
        <w:tabs>
          <w:tab w:val="left" w:pos="1512"/>
          <w:tab w:val="left" w:pos="9090"/>
        </w:tabs>
        <w:spacing w:before="0"/>
        <w:rPr>
          <w:rFonts w:cs="Arial"/>
          <w:sz w:val="24"/>
          <w:szCs w:val="24"/>
          <w:lang w:val="ru-RU"/>
        </w:rPr>
      </w:pPr>
      <w:r w:rsidRPr="00B25141">
        <w:rPr>
          <w:rFonts w:cs="Arial"/>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w:t>
      </w:r>
      <w:r w:rsidRPr="00512F6E">
        <w:rPr>
          <w:rFonts w:cs="Arial"/>
          <w:sz w:val="24"/>
          <w:szCs w:val="24"/>
          <w:lang w:val="sr-Cyrl-CS"/>
        </w:rPr>
        <w:t>за</w:t>
      </w:r>
      <w:r w:rsidRPr="00B25141">
        <w:rPr>
          <w:rFonts w:cs="Arial"/>
          <w:sz w:val="24"/>
          <w:szCs w:val="24"/>
          <w:lang w:val="ru-RU"/>
        </w:rPr>
        <w:t xml:space="preserve"> накнаду штете за делимично или потпуно неизвршење уговорених обавеза</w:t>
      </w:r>
      <w:r w:rsidRPr="00512F6E">
        <w:rPr>
          <w:rFonts w:cs="Arial"/>
          <w:sz w:val="24"/>
          <w:szCs w:val="24"/>
          <w:lang w:val="sr-Cyrl-CS"/>
        </w:rPr>
        <w:t>,за</w:t>
      </w:r>
      <w:r w:rsidR="006E2018" w:rsidRPr="00512F6E">
        <w:rPr>
          <w:rFonts w:cs="Arial"/>
          <w:sz w:val="24"/>
          <w:szCs w:val="24"/>
          <w:lang w:val="sr-Cyrl-CS"/>
        </w:rPr>
        <w:t xml:space="preserve"> </w:t>
      </w:r>
      <w:r w:rsidRPr="00B25141">
        <w:rPr>
          <w:rFonts w:cs="Arial"/>
          <w:sz w:val="24"/>
          <w:szCs w:val="24"/>
          <w:lang w:val="ru-RU"/>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512F6E">
        <w:rPr>
          <w:rFonts w:cs="Arial"/>
          <w:sz w:val="24"/>
          <w:szCs w:val="24"/>
          <w:lang w:val="sr-Cyrl-CS"/>
        </w:rPr>
        <w:t>,</w:t>
      </w:r>
      <w:r w:rsidRPr="00B25141">
        <w:rPr>
          <w:rFonts w:cs="Arial"/>
          <w:sz w:val="24"/>
          <w:szCs w:val="24"/>
          <w:lang w:val="ru-RU"/>
        </w:rPr>
        <w:t xml:space="preserve"> одлаже се за време њеног трајања. </w:t>
      </w:r>
    </w:p>
    <w:p w:rsidR="00343A18" w:rsidRPr="00512F6E" w:rsidRDefault="00343A18" w:rsidP="0058001A">
      <w:pPr>
        <w:tabs>
          <w:tab w:val="left" w:pos="1512"/>
          <w:tab w:val="left" w:pos="9090"/>
        </w:tabs>
        <w:spacing w:before="0"/>
        <w:rPr>
          <w:rFonts w:cs="Arial"/>
          <w:sz w:val="24"/>
          <w:szCs w:val="24"/>
          <w:lang w:val="hr-HR"/>
        </w:rPr>
      </w:pPr>
      <w:r w:rsidRPr="00B25141">
        <w:rPr>
          <w:rFonts w:cs="Arial"/>
          <w:sz w:val="24"/>
          <w:szCs w:val="24"/>
          <w:lang w:val="ru-RU"/>
        </w:rPr>
        <w:t>Уговорна страна којој је извршавање уговорних обавеза онемогућено услед дејства више силе је у обавези да одмах</w:t>
      </w:r>
      <w:r w:rsidRPr="00512F6E">
        <w:rPr>
          <w:rFonts w:cs="Arial"/>
          <w:sz w:val="24"/>
          <w:szCs w:val="24"/>
          <w:lang w:val="hr-HR"/>
        </w:rPr>
        <w:t xml:space="preserve">, </w:t>
      </w:r>
      <w:r w:rsidRPr="00B25141">
        <w:rPr>
          <w:rFonts w:cs="Arial"/>
          <w:sz w:val="24"/>
          <w:szCs w:val="24"/>
          <w:lang w:val="ru-RU"/>
        </w:rPr>
        <w:t>без одлагања</w:t>
      </w:r>
      <w:r w:rsidRPr="00512F6E">
        <w:rPr>
          <w:rFonts w:cs="Arial"/>
          <w:sz w:val="24"/>
          <w:szCs w:val="24"/>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B25141">
        <w:rPr>
          <w:rFonts w:cs="Arial"/>
          <w:sz w:val="24"/>
          <w:szCs w:val="24"/>
          <w:lang w:val="ru-RU"/>
        </w:rPr>
        <w:t>страну о настанку</w:t>
      </w:r>
      <w:r w:rsidRPr="00512F6E">
        <w:rPr>
          <w:rFonts w:cs="Arial"/>
          <w:sz w:val="24"/>
          <w:szCs w:val="24"/>
          <w:lang w:val="hr-HR"/>
        </w:rPr>
        <w:t xml:space="preserve"> више силе</w:t>
      </w:r>
      <w:r w:rsidRPr="00B25141">
        <w:rPr>
          <w:rFonts w:cs="Arial"/>
          <w:sz w:val="24"/>
          <w:szCs w:val="24"/>
          <w:lang w:val="ru-RU"/>
        </w:rPr>
        <w:t xml:space="preserve"> и њеном процењеном или очекиваном трајању</w:t>
      </w:r>
      <w:r w:rsidRPr="00512F6E">
        <w:rPr>
          <w:rFonts w:cs="Arial"/>
          <w:sz w:val="24"/>
          <w:szCs w:val="24"/>
          <w:lang w:val="hr-HR"/>
        </w:rPr>
        <w:t>, уз достављање доказа о постојању више силе.</w:t>
      </w:r>
    </w:p>
    <w:p w:rsidR="00343A18" w:rsidRPr="00B25141" w:rsidRDefault="00343A18" w:rsidP="0058001A">
      <w:pPr>
        <w:tabs>
          <w:tab w:val="left" w:pos="1512"/>
          <w:tab w:val="left" w:pos="9090"/>
        </w:tabs>
        <w:spacing w:before="0"/>
        <w:rPr>
          <w:rFonts w:cs="Arial"/>
          <w:sz w:val="24"/>
          <w:szCs w:val="24"/>
          <w:lang w:val="ru-RU"/>
        </w:rPr>
      </w:pPr>
      <w:r w:rsidRPr="00B25141">
        <w:rPr>
          <w:rFonts w:cs="Arial"/>
          <w:sz w:val="24"/>
          <w:szCs w:val="24"/>
          <w:lang w:val="ru-RU"/>
        </w:rPr>
        <w:t>За</w:t>
      </w:r>
      <w:r w:rsidR="00C90FDB" w:rsidRPr="00B25141">
        <w:rPr>
          <w:rFonts w:cs="Arial"/>
          <w:sz w:val="24"/>
          <w:szCs w:val="24"/>
          <w:lang w:val="ru-RU"/>
        </w:rPr>
        <w:t xml:space="preserve"> време трајања више силе свака У</w:t>
      </w:r>
      <w:r w:rsidRPr="00B25141">
        <w:rPr>
          <w:rFonts w:cs="Arial"/>
          <w:sz w:val="24"/>
          <w:szCs w:val="24"/>
          <w:lang w:val="ru-RU"/>
        </w:rPr>
        <w:t>говорна страна сноси своје трошкове</w:t>
      </w:r>
      <w:r w:rsidRPr="00512F6E">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B25141">
        <w:rPr>
          <w:rFonts w:cs="Arial"/>
          <w:sz w:val="24"/>
          <w:szCs w:val="24"/>
          <w:lang w:val="ru-RU"/>
        </w:rPr>
        <w:t>.</w:t>
      </w:r>
    </w:p>
    <w:p w:rsidR="00343A18" w:rsidRPr="00512F6E" w:rsidRDefault="00343A18" w:rsidP="0058001A">
      <w:pPr>
        <w:tabs>
          <w:tab w:val="left" w:pos="1512"/>
          <w:tab w:val="left" w:pos="9090"/>
        </w:tabs>
        <w:spacing w:before="0"/>
        <w:rPr>
          <w:rFonts w:cs="Arial"/>
          <w:sz w:val="24"/>
          <w:szCs w:val="24"/>
          <w:lang w:val="sr-Cyrl-CS"/>
        </w:rPr>
      </w:pPr>
      <w:r w:rsidRPr="00B25141">
        <w:rPr>
          <w:rFonts w:cs="Arial"/>
          <w:sz w:val="24"/>
          <w:szCs w:val="24"/>
          <w:lang w:val="ru-RU"/>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512F6E">
        <w:rPr>
          <w:rFonts w:cs="Arial"/>
          <w:sz w:val="24"/>
          <w:szCs w:val="24"/>
          <w:lang w:val="sr-Cyrl-CS"/>
        </w:rPr>
        <w:t xml:space="preserve">по овом основу – </w:t>
      </w:r>
      <w:r w:rsidRPr="00B25141">
        <w:rPr>
          <w:rFonts w:cs="Arial"/>
          <w:sz w:val="24"/>
          <w:szCs w:val="24"/>
          <w:lang w:val="ru-RU"/>
        </w:rPr>
        <w:t>ни једна од Уговорних страна не стиче право на накнаду било какве штете.</w:t>
      </w:r>
    </w:p>
    <w:p w:rsidR="00343A18" w:rsidRPr="00B25141" w:rsidRDefault="00343A18" w:rsidP="0058001A">
      <w:pPr>
        <w:pStyle w:val="KDParagraf"/>
        <w:spacing w:before="0"/>
        <w:rPr>
          <w:rFonts w:cs="Arial"/>
          <w:b/>
          <w:sz w:val="24"/>
          <w:szCs w:val="24"/>
          <w:lang w:val="ru-RU"/>
        </w:rPr>
      </w:pPr>
    </w:p>
    <w:p w:rsidR="00343A18" w:rsidRPr="00B25141" w:rsidRDefault="00343A18" w:rsidP="0058001A">
      <w:pPr>
        <w:spacing w:before="0"/>
        <w:rPr>
          <w:rFonts w:cs="Arial"/>
          <w:b/>
          <w:sz w:val="24"/>
          <w:szCs w:val="24"/>
          <w:lang w:val="ru-RU"/>
        </w:rPr>
      </w:pPr>
      <w:r w:rsidRPr="00B25141">
        <w:rPr>
          <w:rFonts w:cs="Arial"/>
          <w:b/>
          <w:sz w:val="24"/>
          <w:szCs w:val="24"/>
          <w:lang w:val="ru-RU"/>
        </w:rPr>
        <w:lastRenderedPageBreak/>
        <w:t>РАСКИД УГОВОРА</w:t>
      </w:r>
    </w:p>
    <w:p w:rsidR="00343A18" w:rsidRPr="00B25141" w:rsidRDefault="00343A18" w:rsidP="0058001A">
      <w:pPr>
        <w:spacing w:before="0"/>
        <w:jc w:val="center"/>
        <w:rPr>
          <w:rFonts w:cs="Arial"/>
          <w:b/>
          <w:sz w:val="24"/>
          <w:szCs w:val="24"/>
          <w:lang w:val="ru-RU"/>
        </w:rPr>
      </w:pPr>
      <w:r w:rsidRPr="00B25141">
        <w:rPr>
          <w:rFonts w:cs="Arial"/>
          <w:b/>
          <w:sz w:val="24"/>
          <w:szCs w:val="24"/>
          <w:lang w:val="ru-RU"/>
        </w:rPr>
        <w:t>Члан 1</w:t>
      </w:r>
      <w:r w:rsidR="00336B79" w:rsidRPr="00512F6E">
        <w:rPr>
          <w:rFonts w:cs="Arial"/>
          <w:b/>
          <w:sz w:val="24"/>
          <w:szCs w:val="24"/>
          <w:lang w:val="sr-Cyrl-RS"/>
        </w:rPr>
        <w:t>4</w:t>
      </w:r>
      <w:r w:rsidRPr="00B25141">
        <w:rPr>
          <w:rFonts w:cs="Arial"/>
          <w:b/>
          <w:sz w:val="24"/>
          <w:szCs w:val="24"/>
          <w:lang w:val="ru-RU"/>
        </w:rPr>
        <w:t>.</w:t>
      </w:r>
    </w:p>
    <w:p w:rsidR="00677859" w:rsidRPr="00B25141" w:rsidRDefault="00677859" w:rsidP="0058001A">
      <w:pPr>
        <w:spacing w:before="0"/>
        <w:jc w:val="center"/>
        <w:rPr>
          <w:rFonts w:cs="Arial"/>
          <w:sz w:val="24"/>
          <w:szCs w:val="24"/>
          <w:lang w:val="ru-RU"/>
        </w:rPr>
      </w:pPr>
    </w:p>
    <w:p w:rsidR="00343A18" w:rsidRPr="00512F6E" w:rsidRDefault="00343A18" w:rsidP="0058001A">
      <w:pPr>
        <w:tabs>
          <w:tab w:val="left" w:pos="9090"/>
        </w:tabs>
        <w:spacing w:before="0"/>
        <w:rPr>
          <w:rFonts w:cs="Arial"/>
          <w:bCs/>
          <w:sz w:val="24"/>
          <w:szCs w:val="24"/>
          <w:lang w:val="sr-Cyrl-CS"/>
        </w:rPr>
      </w:pPr>
      <w:r w:rsidRPr="00512F6E">
        <w:rPr>
          <w:rFonts w:cs="Arial"/>
          <w:bCs/>
          <w:sz w:val="24"/>
          <w:szCs w:val="24"/>
          <w:lang w:val="sr-Cyrl-CS"/>
        </w:rPr>
        <w:t>Ако Продавац</w:t>
      </w:r>
      <w:r w:rsidR="000E0FC1" w:rsidRPr="00512F6E">
        <w:rPr>
          <w:rFonts w:cs="Arial"/>
          <w:bCs/>
          <w:sz w:val="24"/>
          <w:szCs w:val="24"/>
          <w:lang w:val="sr-Cyrl-CS"/>
        </w:rPr>
        <w:t xml:space="preserve"> не испуни</w:t>
      </w:r>
      <w:r w:rsidRPr="00512F6E">
        <w:rPr>
          <w:rFonts w:cs="Arial"/>
          <w:bCs/>
          <w:sz w:val="24"/>
          <w:szCs w:val="24"/>
          <w:lang w:val="sr-Cyrl-CS"/>
        </w:rPr>
        <w:t xml:space="preserve"> овај Уговор, или ако не буде квалитетно и о року</w:t>
      </w:r>
      <w:r w:rsidR="000E0FC1" w:rsidRPr="00512F6E">
        <w:rPr>
          <w:rFonts w:cs="Arial"/>
          <w:bCs/>
          <w:sz w:val="24"/>
          <w:szCs w:val="24"/>
          <w:lang w:val="sr-Cyrl-CS"/>
        </w:rPr>
        <w:t xml:space="preserve"> испуњавао своје обавезе </w:t>
      </w:r>
      <w:r w:rsidRPr="00512F6E">
        <w:rPr>
          <w:rFonts w:cs="Arial"/>
          <w:bCs/>
          <w:sz w:val="24"/>
          <w:szCs w:val="24"/>
          <w:lang w:val="sr-Cyrl-CS"/>
        </w:rPr>
        <w:t xml:space="preserve">, или, упркос писмене опомене </w:t>
      </w:r>
      <w:r w:rsidRPr="00512F6E">
        <w:rPr>
          <w:rFonts w:cs="Arial"/>
          <w:sz w:val="24"/>
          <w:szCs w:val="24"/>
          <w:lang w:val="sr-Cyrl-CS"/>
        </w:rPr>
        <w:t>Купца</w:t>
      </w:r>
      <w:r w:rsidRPr="00512F6E">
        <w:rPr>
          <w:rFonts w:cs="Arial"/>
          <w:bCs/>
          <w:sz w:val="24"/>
          <w:szCs w:val="24"/>
          <w:lang w:val="sr-Cyrl-CS"/>
        </w:rPr>
        <w:t xml:space="preserve">, крши одредбе овог уговора, </w:t>
      </w:r>
      <w:r w:rsidRPr="00512F6E">
        <w:rPr>
          <w:rFonts w:cs="Arial"/>
          <w:sz w:val="24"/>
          <w:szCs w:val="24"/>
          <w:lang w:val="sr-Cyrl-CS"/>
        </w:rPr>
        <w:t>Купац</w:t>
      </w:r>
      <w:r w:rsidRPr="00512F6E">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rsidR="00343A18" w:rsidRPr="00512F6E" w:rsidRDefault="00343A18" w:rsidP="0058001A">
      <w:pPr>
        <w:tabs>
          <w:tab w:val="left" w:pos="9090"/>
        </w:tabs>
        <w:spacing w:before="0"/>
        <w:rPr>
          <w:rFonts w:cs="Arial"/>
          <w:bCs/>
          <w:sz w:val="24"/>
          <w:szCs w:val="24"/>
          <w:lang w:val="sr-Cyrl-CS"/>
        </w:rPr>
      </w:pPr>
      <w:r w:rsidRPr="00512F6E">
        <w:rPr>
          <w:rFonts w:cs="Arial"/>
          <w:bCs/>
          <w:sz w:val="24"/>
          <w:szCs w:val="24"/>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512F6E">
        <w:rPr>
          <w:rFonts w:cs="Arial"/>
          <w:sz w:val="24"/>
          <w:szCs w:val="24"/>
          <w:lang w:val="sr-Cyrl-CS"/>
        </w:rPr>
        <w:t>Купац</w:t>
      </w:r>
      <w:r w:rsidRPr="00512F6E">
        <w:rPr>
          <w:rFonts w:cs="Arial"/>
          <w:bCs/>
          <w:sz w:val="24"/>
          <w:szCs w:val="24"/>
          <w:lang w:val="sr-Cyrl-CS"/>
        </w:rPr>
        <w:t xml:space="preserve"> може у року од наредних 5 (пет) дана да једнострано раскине овој Уговор по правилима о раскиду Уговора због неиспуњења.</w:t>
      </w:r>
    </w:p>
    <w:p w:rsidR="00343A18" w:rsidRPr="00512F6E" w:rsidRDefault="00343A18" w:rsidP="0058001A">
      <w:pPr>
        <w:tabs>
          <w:tab w:val="left" w:pos="9090"/>
        </w:tabs>
        <w:spacing w:before="0"/>
        <w:rPr>
          <w:rFonts w:cs="Arial"/>
          <w:bCs/>
          <w:sz w:val="24"/>
          <w:szCs w:val="24"/>
          <w:lang w:val="sr-Cyrl-CS"/>
        </w:rPr>
      </w:pPr>
      <w:r w:rsidRPr="00512F6E">
        <w:rPr>
          <w:rFonts w:cs="Arial"/>
          <w:bCs/>
          <w:sz w:val="24"/>
          <w:szCs w:val="24"/>
          <w:lang w:val="sr-Cyrl-CS"/>
        </w:rPr>
        <w:t xml:space="preserve">У случају раскида овог </w:t>
      </w:r>
      <w:r w:rsidRPr="00B25141">
        <w:rPr>
          <w:rFonts w:cs="Arial"/>
          <w:bCs/>
          <w:sz w:val="24"/>
          <w:szCs w:val="24"/>
          <w:lang w:val="ru-RU"/>
        </w:rPr>
        <w:t>У</w:t>
      </w:r>
      <w:r w:rsidRPr="00512F6E">
        <w:rPr>
          <w:rFonts w:cs="Arial"/>
          <w:bCs/>
          <w:sz w:val="24"/>
          <w:szCs w:val="24"/>
          <w:lang w:val="sr-Cyrl-CS"/>
        </w:rPr>
        <w:t>говора, у смислу овог члана, Уговорне стране ће измирити своје обавезе настале до дана раскида.</w:t>
      </w:r>
    </w:p>
    <w:p w:rsidR="00C90FDB" w:rsidRPr="00512F6E" w:rsidRDefault="00343A18" w:rsidP="0058001A">
      <w:pPr>
        <w:tabs>
          <w:tab w:val="left" w:pos="9090"/>
        </w:tabs>
        <w:spacing w:before="0"/>
        <w:rPr>
          <w:rFonts w:cs="Arial"/>
          <w:bCs/>
          <w:sz w:val="24"/>
          <w:szCs w:val="24"/>
          <w:lang w:val="sr-Cyrl-CS"/>
        </w:rPr>
      </w:pPr>
      <w:r w:rsidRPr="00512F6E">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677859" w:rsidRPr="00B25141" w:rsidRDefault="00677859" w:rsidP="0058001A">
      <w:pPr>
        <w:spacing w:before="0"/>
        <w:jc w:val="center"/>
        <w:rPr>
          <w:rFonts w:cs="Arial"/>
          <w:b/>
          <w:sz w:val="24"/>
          <w:szCs w:val="24"/>
          <w:lang w:val="ru-RU"/>
        </w:rPr>
      </w:pPr>
    </w:p>
    <w:p w:rsidR="00343A18" w:rsidRPr="00B25141" w:rsidRDefault="00343A18" w:rsidP="0058001A">
      <w:pPr>
        <w:spacing w:before="0"/>
        <w:jc w:val="center"/>
        <w:rPr>
          <w:rFonts w:cs="Arial"/>
          <w:b/>
          <w:sz w:val="24"/>
          <w:szCs w:val="24"/>
          <w:lang w:val="ru-RU"/>
        </w:rPr>
      </w:pPr>
      <w:r w:rsidRPr="00B25141">
        <w:rPr>
          <w:rFonts w:cs="Arial"/>
          <w:b/>
          <w:sz w:val="24"/>
          <w:szCs w:val="24"/>
          <w:lang w:val="ru-RU"/>
        </w:rPr>
        <w:t>Члан 1</w:t>
      </w:r>
      <w:r w:rsidR="00336B79" w:rsidRPr="00512F6E">
        <w:rPr>
          <w:rFonts w:cs="Arial"/>
          <w:b/>
          <w:sz w:val="24"/>
          <w:szCs w:val="24"/>
          <w:lang w:val="sr-Cyrl-RS"/>
        </w:rPr>
        <w:t>5</w:t>
      </w:r>
      <w:r w:rsidRPr="00B25141">
        <w:rPr>
          <w:rFonts w:cs="Arial"/>
          <w:b/>
          <w:sz w:val="24"/>
          <w:szCs w:val="24"/>
          <w:lang w:val="ru-RU"/>
        </w:rPr>
        <w:t>.</w:t>
      </w:r>
    </w:p>
    <w:p w:rsidR="00677859" w:rsidRPr="00B25141" w:rsidRDefault="00677859" w:rsidP="0058001A">
      <w:pPr>
        <w:spacing w:before="0"/>
        <w:jc w:val="center"/>
        <w:rPr>
          <w:rFonts w:cs="Arial"/>
          <w:b/>
          <w:sz w:val="24"/>
          <w:szCs w:val="24"/>
          <w:lang w:val="ru-RU"/>
        </w:rPr>
      </w:pPr>
    </w:p>
    <w:p w:rsidR="00343A18" w:rsidRPr="00B25141" w:rsidRDefault="00343A18" w:rsidP="0058001A">
      <w:pPr>
        <w:spacing w:before="0"/>
        <w:rPr>
          <w:rFonts w:cs="Arial"/>
          <w:sz w:val="24"/>
          <w:szCs w:val="24"/>
          <w:lang w:val="ru-RU"/>
        </w:rPr>
      </w:pPr>
      <w:r w:rsidRPr="00B25141">
        <w:rPr>
          <w:rFonts w:cs="Arial"/>
          <w:sz w:val="24"/>
          <w:szCs w:val="24"/>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343A18" w:rsidRPr="00B25141" w:rsidRDefault="00343A18" w:rsidP="0058001A">
      <w:pPr>
        <w:pStyle w:val="KDParagraf"/>
        <w:spacing w:before="0"/>
        <w:rPr>
          <w:rFonts w:eastAsia="Calibri" w:cs="Arial"/>
          <w:noProof/>
          <w:color w:val="00B0F0"/>
          <w:sz w:val="24"/>
          <w:szCs w:val="24"/>
          <w:lang w:val="ru-RU"/>
        </w:rPr>
      </w:pPr>
    </w:p>
    <w:p w:rsidR="00343A18" w:rsidRPr="00B25141" w:rsidRDefault="00343A18" w:rsidP="0058001A">
      <w:pPr>
        <w:spacing w:before="0"/>
        <w:jc w:val="center"/>
        <w:rPr>
          <w:rFonts w:cs="Arial"/>
          <w:b/>
          <w:sz w:val="24"/>
          <w:szCs w:val="24"/>
          <w:lang w:val="ru-RU"/>
        </w:rPr>
      </w:pPr>
      <w:r w:rsidRPr="00B25141">
        <w:rPr>
          <w:rFonts w:cs="Arial"/>
          <w:b/>
          <w:sz w:val="24"/>
          <w:szCs w:val="24"/>
          <w:lang w:val="ru-RU"/>
        </w:rPr>
        <w:t>Члан 1</w:t>
      </w:r>
      <w:r w:rsidR="00336B79" w:rsidRPr="00512F6E">
        <w:rPr>
          <w:rFonts w:cs="Arial"/>
          <w:b/>
          <w:sz w:val="24"/>
          <w:szCs w:val="24"/>
          <w:lang w:val="sr-Cyrl-RS"/>
        </w:rPr>
        <w:t>6</w:t>
      </w:r>
      <w:r w:rsidRPr="00B25141">
        <w:rPr>
          <w:rFonts w:cs="Arial"/>
          <w:b/>
          <w:sz w:val="24"/>
          <w:szCs w:val="24"/>
          <w:lang w:val="ru-RU"/>
        </w:rPr>
        <w:t>.</w:t>
      </w:r>
    </w:p>
    <w:p w:rsidR="00677859" w:rsidRPr="00B25141" w:rsidRDefault="00677859" w:rsidP="0058001A">
      <w:pPr>
        <w:spacing w:before="0"/>
        <w:jc w:val="center"/>
        <w:rPr>
          <w:rFonts w:cs="Arial"/>
          <w:b/>
          <w:sz w:val="24"/>
          <w:szCs w:val="24"/>
          <w:lang w:val="ru-RU"/>
        </w:rPr>
      </w:pPr>
    </w:p>
    <w:p w:rsidR="00343A18" w:rsidRPr="00B25141" w:rsidRDefault="00343A18" w:rsidP="0058001A">
      <w:pPr>
        <w:spacing w:before="0"/>
        <w:rPr>
          <w:rFonts w:cs="Arial"/>
          <w:sz w:val="24"/>
          <w:szCs w:val="24"/>
          <w:lang w:val="ru-RU"/>
        </w:rPr>
      </w:pPr>
      <w:r w:rsidRPr="00B25141">
        <w:rPr>
          <w:rFonts w:cs="Arial"/>
          <w:sz w:val="24"/>
          <w:szCs w:val="24"/>
          <w:lang w:val="ru-RU"/>
        </w:rPr>
        <w:t>Продавац је дужан</w:t>
      </w:r>
      <w:r w:rsidR="000E0FC1" w:rsidRPr="00512F6E">
        <w:rPr>
          <w:rFonts w:cs="Arial"/>
          <w:sz w:val="24"/>
          <w:szCs w:val="24"/>
          <w:lang w:val="sr-Cyrl-RS"/>
        </w:rPr>
        <w:t xml:space="preserve"> </w:t>
      </w:r>
      <w:r w:rsidRPr="00B25141">
        <w:rPr>
          <w:rFonts w:cs="Arial"/>
          <w:sz w:val="24"/>
          <w:szCs w:val="24"/>
          <w:lang w:val="ru-RU"/>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343A18" w:rsidRPr="00B25141" w:rsidRDefault="00343A18" w:rsidP="0058001A">
      <w:pPr>
        <w:spacing w:before="0"/>
        <w:rPr>
          <w:rFonts w:cs="Arial"/>
          <w:sz w:val="24"/>
          <w:szCs w:val="24"/>
          <w:lang w:val="ru-RU"/>
        </w:rPr>
      </w:pPr>
      <w:r w:rsidRPr="00B25141">
        <w:rPr>
          <w:rFonts w:cs="Arial"/>
          <w:sz w:val="24"/>
          <w:szCs w:val="24"/>
          <w:lang w:val="ru-RU"/>
        </w:rPr>
        <w:t xml:space="preserve">Информације, подаци и документација које је </w:t>
      </w:r>
      <w:r w:rsidRPr="00B25141">
        <w:rPr>
          <w:rFonts w:cs="Arial"/>
          <w:color w:val="000000"/>
          <w:sz w:val="24"/>
          <w:szCs w:val="24"/>
          <w:lang w:val="ru-RU"/>
        </w:rPr>
        <w:t>Купац</w:t>
      </w:r>
      <w:r w:rsidRPr="00B25141">
        <w:rPr>
          <w:rFonts w:cs="Arial"/>
          <w:sz w:val="24"/>
          <w:szCs w:val="24"/>
          <w:lang w:val="ru-RU"/>
        </w:rPr>
        <w:t xml:space="preserve"> доставио Продавцу у извршавању предмета овог Уговора,Продавац не може стављати на располагање трећим лицима, без претходне писане сагласности </w:t>
      </w:r>
      <w:r w:rsidRPr="00B25141">
        <w:rPr>
          <w:rFonts w:cs="Arial"/>
          <w:color w:val="000000"/>
          <w:sz w:val="24"/>
          <w:szCs w:val="24"/>
          <w:lang w:val="ru-RU"/>
        </w:rPr>
        <w:t>Купца</w:t>
      </w:r>
      <w:r w:rsidR="000D6ACE" w:rsidRPr="00512F6E">
        <w:rPr>
          <w:rFonts w:cs="Arial"/>
          <w:color w:val="000000"/>
          <w:sz w:val="24"/>
          <w:szCs w:val="24"/>
          <w:lang w:val="sr-Cyrl-RS"/>
        </w:rPr>
        <w:t>,осим у случајевима предвиђеним одговарајућим прописима</w:t>
      </w:r>
      <w:r w:rsidRPr="00B25141">
        <w:rPr>
          <w:rFonts w:cs="Arial"/>
          <w:sz w:val="24"/>
          <w:szCs w:val="24"/>
          <w:lang w:val="ru-RU"/>
        </w:rPr>
        <w:t xml:space="preserve">. </w:t>
      </w:r>
    </w:p>
    <w:p w:rsidR="00343A18" w:rsidRPr="00B25141" w:rsidRDefault="00343A18" w:rsidP="0058001A">
      <w:pPr>
        <w:spacing w:before="0"/>
        <w:jc w:val="center"/>
        <w:rPr>
          <w:rFonts w:cs="Arial"/>
          <w:b/>
          <w:sz w:val="24"/>
          <w:szCs w:val="24"/>
          <w:lang w:val="ru-RU"/>
        </w:rPr>
      </w:pPr>
      <w:r w:rsidRPr="00B25141">
        <w:rPr>
          <w:rFonts w:cs="Arial"/>
          <w:b/>
          <w:sz w:val="24"/>
          <w:szCs w:val="24"/>
          <w:lang w:val="ru-RU"/>
        </w:rPr>
        <w:t>Члан 1</w:t>
      </w:r>
      <w:r w:rsidR="00336B79" w:rsidRPr="00512F6E">
        <w:rPr>
          <w:rFonts w:cs="Arial"/>
          <w:b/>
          <w:sz w:val="24"/>
          <w:szCs w:val="24"/>
          <w:lang w:val="sr-Cyrl-RS"/>
        </w:rPr>
        <w:t>7</w:t>
      </w:r>
      <w:r w:rsidRPr="00B25141">
        <w:rPr>
          <w:rFonts w:cs="Arial"/>
          <w:b/>
          <w:sz w:val="24"/>
          <w:szCs w:val="24"/>
          <w:lang w:val="ru-RU"/>
        </w:rPr>
        <w:t>.</w:t>
      </w:r>
    </w:p>
    <w:p w:rsidR="00677859" w:rsidRPr="00B25141" w:rsidRDefault="00677859" w:rsidP="0058001A">
      <w:pPr>
        <w:spacing w:before="0"/>
        <w:jc w:val="center"/>
        <w:rPr>
          <w:rFonts w:cs="Arial"/>
          <w:b/>
          <w:sz w:val="24"/>
          <w:szCs w:val="24"/>
          <w:lang w:val="ru-RU"/>
        </w:rPr>
      </w:pPr>
    </w:p>
    <w:p w:rsidR="00343A18" w:rsidRPr="00512F6E" w:rsidRDefault="00343A18" w:rsidP="0058001A">
      <w:pPr>
        <w:tabs>
          <w:tab w:val="left" w:pos="9090"/>
        </w:tabs>
        <w:spacing w:before="0"/>
        <w:rPr>
          <w:rFonts w:cs="Arial"/>
          <w:sz w:val="24"/>
          <w:szCs w:val="24"/>
          <w:lang w:val="sr-Cyrl-CS"/>
        </w:rPr>
      </w:pPr>
      <w:r w:rsidRPr="00B25141">
        <w:rPr>
          <w:rFonts w:cs="Arial"/>
          <w:sz w:val="24"/>
          <w:szCs w:val="24"/>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343A18" w:rsidRPr="00512F6E" w:rsidRDefault="00343A18" w:rsidP="0058001A">
      <w:pPr>
        <w:tabs>
          <w:tab w:val="left" w:pos="9090"/>
        </w:tabs>
        <w:spacing w:before="0"/>
        <w:rPr>
          <w:rFonts w:cs="Arial"/>
          <w:sz w:val="24"/>
          <w:szCs w:val="24"/>
          <w:lang w:val="ru-RU"/>
        </w:rPr>
      </w:pPr>
      <w:r w:rsidRPr="00512F6E">
        <w:rPr>
          <w:rFonts w:cs="Arial"/>
          <w:sz w:val="24"/>
          <w:szCs w:val="24"/>
          <w:lang w:val="ru-RU"/>
        </w:rPr>
        <w:t xml:space="preserve">Након закључења </w:t>
      </w:r>
      <w:r w:rsidRPr="00B25141">
        <w:rPr>
          <w:rFonts w:cs="Arial"/>
          <w:sz w:val="24"/>
          <w:szCs w:val="24"/>
          <w:lang w:val="ru-RU"/>
        </w:rPr>
        <w:t xml:space="preserve">и ступања на правну снагу </w:t>
      </w:r>
      <w:r w:rsidRPr="00512F6E">
        <w:rPr>
          <w:rFonts w:cs="Arial"/>
          <w:sz w:val="24"/>
          <w:szCs w:val="24"/>
          <w:lang w:val="ru-RU"/>
        </w:rPr>
        <w:t xml:space="preserve">овог Уговора, Купац може да дозволи, а </w:t>
      </w:r>
      <w:r w:rsidRPr="00B25141">
        <w:rPr>
          <w:rFonts w:cs="Arial"/>
          <w:sz w:val="24"/>
          <w:szCs w:val="24"/>
          <w:lang w:val="ru-RU"/>
        </w:rPr>
        <w:t>Продавац</w:t>
      </w:r>
      <w:r w:rsidRPr="00512F6E">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23376E" w:rsidRPr="00512F6E" w:rsidRDefault="0023376E" w:rsidP="0058001A">
      <w:pPr>
        <w:tabs>
          <w:tab w:val="left" w:pos="9090"/>
        </w:tabs>
        <w:spacing w:before="0"/>
        <w:rPr>
          <w:rFonts w:cs="Arial"/>
          <w:sz w:val="24"/>
          <w:szCs w:val="24"/>
          <w:lang w:val="ru-RU"/>
        </w:rPr>
      </w:pPr>
    </w:p>
    <w:p w:rsidR="00343A18" w:rsidRPr="00B25141" w:rsidRDefault="00343A18" w:rsidP="0058001A">
      <w:pPr>
        <w:spacing w:before="0"/>
        <w:jc w:val="center"/>
        <w:rPr>
          <w:rFonts w:cs="Arial"/>
          <w:b/>
          <w:sz w:val="24"/>
          <w:szCs w:val="24"/>
          <w:lang w:val="ru-RU"/>
        </w:rPr>
      </w:pPr>
      <w:r w:rsidRPr="00B25141">
        <w:rPr>
          <w:rFonts w:cs="Arial"/>
          <w:b/>
          <w:sz w:val="24"/>
          <w:szCs w:val="24"/>
          <w:lang w:val="ru-RU"/>
        </w:rPr>
        <w:t xml:space="preserve">Члан </w:t>
      </w:r>
      <w:r w:rsidR="000D6ACE" w:rsidRPr="00512F6E">
        <w:rPr>
          <w:rFonts w:cs="Arial"/>
          <w:b/>
          <w:sz w:val="24"/>
          <w:szCs w:val="24"/>
          <w:lang w:val="sr-Cyrl-RS"/>
        </w:rPr>
        <w:t>1</w:t>
      </w:r>
      <w:r w:rsidR="00336B79" w:rsidRPr="00512F6E">
        <w:rPr>
          <w:rFonts w:cs="Arial"/>
          <w:b/>
          <w:sz w:val="24"/>
          <w:szCs w:val="24"/>
          <w:lang w:val="sr-Cyrl-RS"/>
        </w:rPr>
        <w:t>8</w:t>
      </w:r>
      <w:r w:rsidRPr="00B25141">
        <w:rPr>
          <w:rFonts w:cs="Arial"/>
          <w:b/>
          <w:sz w:val="24"/>
          <w:szCs w:val="24"/>
          <w:lang w:val="ru-RU"/>
        </w:rPr>
        <w:t>.</w:t>
      </w:r>
    </w:p>
    <w:p w:rsidR="00323BFC" w:rsidRPr="00B25141" w:rsidRDefault="00323BFC" w:rsidP="0058001A">
      <w:pPr>
        <w:spacing w:before="0"/>
        <w:jc w:val="center"/>
        <w:rPr>
          <w:rFonts w:cs="Arial"/>
          <w:b/>
          <w:sz w:val="24"/>
          <w:szCs w:val="24"/>
          <w:lang w:val="ru-RU"/>
        </w:rPr>
      </w:pPr>
    </w:p>
    <w:p w:rsidR="00343A18" w:rsidRPr="00B25141" w:rsidRDefault="00343A18" w:rsidP="0058001A">
      <w:pPr>
        <w:pStyle w:val="KDParagraf"/>
        <w:spacing w:before="0"/>
        <w:rPr>
          <w:rFonts w:eastAsia="Calibri" w:cs="Arial"/>
          <w:noProof/>
          <w:sz w:val="24"/>
          <w:szCs w:val="24"/>
          <w:lang w:val="ru-RU"/>
        </w:rPr>
      </w:pPr>
      <w:r w:rsidRPr="00512F6E">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rsidR="00343A18" w:rsidRPr="00512F6E" w:rsidRDefault="00343A18" w:rsidP="0058001A">
      <w:pPr>
        <w:pStyle w:val="KDParagraf"/>
        <w:spacing w:before="0"/>
        <w:rPr>
          <w:rFonts w:cs="Arial"/>
          <w:b/>
          <w:sz w:val="24"/>
          <w:szCs w:val="24"/>
          <w:lang w:val="sr-Cyrl-BA"/>
        </w:rPr>
      </w:pPr>
    </w:p>
    <w:p w:rsidR="00343A18" w:rsidRPr="00512F6E" w:rsidRDefault="00343A18" w:rsidP="0058001A">
      <w:pPr>
        <w:pStyle w:val="KDParagraf"/>
        <w:spacing w:before="0"/>
        <w:rPr>
          <w:rFonts w:cs="Arial"/>
          <w:b/>
          <w:sz w:val="24"/>
          <w:szCs w:val="24"/>
          <w:lang w:val="sr-Cyrl-BA"/>
        </w:rPr>
      </w:pPr>
      <w:r w:rsidRPr="00512F6E">
        <w:rPr>
          <w:rFonts w:cs="Arial"/>
          <w:b/>
          <w:sz w:val="24"/>
          <w:szCs w:val="24"/>
          <w:lang w:val="sr-Cyrl-BA"/>
        </w:rPr>
        <w:t xml:space="preserve"> ВАЖНОСТ УГОВОРА</w:t>
      </w:r>
    </w:p>
    <w:p w:rsidR="00343A18" w:rsidRPr="00B25141" w:rsidRDefault="00336B79" w:rsidP="0058001A">
      <w:pPr>
        <w:spacing w:before="0"/>
        <w:jc w:val="center"/>
        <w:rPr>
          <w:rFonts w:cs="Arial"/>
          <w:b/>
          <w:sz w:val="24"/>
          <w:szCs w:val="24"/>
          <w:lang w:val="ru-RU"/>
        </w:rPr>
      </w:pPr>
      <w:r w:rsidRPr="00B25141">
        <w:rPr>
          <w:rFonts w:cs="Arial"/>
          <w:b/>
          <w:sz w:val="24"/>
          <w:szCs w:val="24"/>
          <w:lang w:val="ru-RU"/>
        </w:rPr>
        <w:t>Члан 19</w:t>
      </w:r>
      <w:r w:rsidR="00343A18" w:rsidRPr="00B25141">
        <w:rPr>
          <w:rFonts w:cs="Arial"/>
          <w:b/>
          <w:sz w:val="24"/>
          <w:szCs w:val="24"/>
          <w:lang w:val="ru-RU"/>
        </w:rPr>
        <w:t>.</w:t>
      </w:r>
    </w:p>
    <w:p w:rsidR="00323BFC" w:rsidRPr="00B25141" w:rsidRDefault="00323BFC" w:rsidP="0058001A">
      <w:pPr>
        <w:spacing w:before="0"/>
        <w:jc w:val="center"/>
        <w:rPr>
          <w:rFonts w:cs="Arial"/>
          <w:b/>
          <w:sz w:val="24"/>
          <w:szCs w:val="24"/>
          <w:lang w:val="ru-RU"/>
        </w:rPr>
      </w:pPr>
    </w:p>
    <w:p w:rsidR="00323BFC" w:rsidRPr="00B25141" w:rsidRDefault="00323BFC" w:rsidP="0058001A">
      <w:pPr>
        <w:tabs>
          <w:tab w:val="left" w:pos="567"/>
        </w:tabs>
        <w:spacing w:before="0"/>
        <w:rPr>
          <w:rFonts w:eastAsia="Calibri" w:cs="Arial"/>
          <w:color w:val="000000" w:themeColor="text1"/>
          <w:sz w:val="24"/>
          <w:szCs w:val="24"/>
          <w:lang w:val="ru-RU"/>
        </w:rPr>
      </w:pPr>
      <w:r w:rsidRPr="00B25141">
        <w:rPr>
          <w:rFonts w:eastAsia="Calibri" w:cs="Arial"/>
          <w:sz w:val="24"/>
          <w:szCs w:val="24"/>
          <w:lang w:val="ru-RU"/>
        </w:rPr>
        <w:t>Уговор се сматра закљученим након потписивања од стране законских заступника</w:t>
      </w:r>
      <w:r w:rsidR="00740408" w:rsidRPr="00512F6E">
        <w:rPr>
          <w:rFonts w:eastAsia="Calibri" w:cs="Arial"/>
          <w:sz w:val="24"/>
          <w:szCs w:val="24"/>
          <w:lang w:val="sr-Cyrl-RS"/>
        </w:rPr>
        <w:t xml:space="preserve"> или овлашћених представника</w:t>
      </w:r>
      <w:r w:rsidRPr="00B25141">
        <w:rPr>
          <w:rFonts w:eastAsia="Calibri" w:cs="Arial"/>
          <w:sz w:val="24"/>
          <w:szCs w:val="24"/>
          <w:lang w:val="ru-RU"/>
        </w:rPr>
        <w:t xml:space="preserve"> Уговорних страна а ступа на снагу када продавац испуни одложни </w:t>
      </w:r>
      <w:r w:rsidRPr="00B25141">
        <w:rPr>
          <w:rFonts w:eastAsia="Calibri" w:cs="Arial"/>
          <w:color w:val="000000" w:themeColor="text1"/>
          <w:sz w:val="24"/>
          <w:szCs w:val="24"/>
          <w:lang w:val="ru-RU"/>
        </w:rPr>
        <w:t>услов и достави у уговореном року средства финансијског обезбеђења.</w:t>
      </w:r>
    </w:p>
    <w:p w:rsidR="00323BFC" w:rsidRPr="00B25141" w:rsidRDefault="00323BFC" w:rsidP="0058001A">
      <w:pPr>
        <w:tabs>
          <w:tab w:val="left" w:pos="567"/>
        </w:tabs>
        <w:spacing w:before="0"/>
        <w:rPr>
          <w:rFonts w:eastAsia="Calibri" w:cs="Arial"/>
          <w:color w:val="000000" w:themeColor="text1"/>
          <w:sz w:val="24"/>
          <w:szCs w:val="24"/>
          <w:lang w:val="ru-RU"/>
        </w:rPr>
      </w:pPr>
      <w:r w:rsidRPr="00B25141">
        <w:rPr>
          <w:rFonts w:cs="Arial"/>
          <w:color w:val="000000" w:themeColor="text1"/>
          <w:sz w:val="24"/>
          <w:szCs w:val="24"/>
          <w:lang w:val="ru-RU"/>
        </w:rPr>
        <w:t>Уговор се закључује до</w:t>
      </w:r>
      <w:r w:rsidRPr="00512F6E">
        <w:rPr>
          <w:rFonts w:cs="Arial"/>
          <w:color w:val="000000" w:themeColor="text1"/>
          <w:sz w:val="24"/>
          <w:szCs w:val="24"/>
          <w:lang w:val="sr-Cyrl-RS"/>
        </w:rPr>
        <w:t xml:space="preserve"> испоруке</w:t>
      </w:r>
      <w:r w:rsidRPr="00B25141">
        <w:rPr>
          <w:rFonts w:cs="Arial"/>
          <w:color w:val="000000" w:themeColor="text1"/>
          <w:sz w:val="24"/>
          <w:szCs w:val="24"/>
          <w:lang w:val="ru-RU"/>
        </w:rPr>
        <w:t xml:space="preserve"> укупно испоручених уговорених количина добара </w:t>
      </w:r>
      <w:r w:rsidRPr="00512F6E">
        <w:rPr>
          <w:rFonts w:cs="Arial"/>
          <w:color w:val="000000" w:themeColor="text1"/>
          <w:sz w:val="24"/>
          <w:szCs w:val="24"/>
          <w:lang w:val="sr-Cyrl-RS"/>
        </w:rPr>
        <w:t xml:space="preserve"> </w:t>
      </w:r>
    </w:p>
    <w:p w:rsidR="00323BFC" w:rsidRPr="00512F6E" w:rsidRDefault="00323BFC" w:rsidP="0058001A">
      <w:pPr>
        <w:spacing w:before="0"/>
        <w:rPr>
          <w:rFonts w:cs="Arial"/>
          <w:color w:val="000000" w:themeColor="text1"/>
          <w:spacing w:val="2"/>
          <w:sz w:val="24"/>
          <w:szCs w:val="24"/>
          <w:lang w:val="sr-Cyrl-RS"/>
        </w:rPr>
      </w:pPr>
      <w:r w:rsidRPr="00512F6E">
        <w:rPr>
          <w:rFonts w:cs="Arial"/>
          <w:color w:val="000000" w:themeColor="text1"/>
          <w:spacing w:val="2"/>
          <w:sz w:val="24"/>
          <w:szCs w:val="24"/>
          <w:lang w:val="sr-Cyrl-RS"/>
        </w:rPr>
        <w:t xml:space="preserve">Уколико Уговор није  раскинут или престао да важи на други начин у складу са одредбама овог Уговора или Закона, Уговор престаје да важи исплатом укупно </w:t>
      </w:r>
      <w:r w:rsidRPr="00512F6E">
        <w:rPr>
          <w:rFonts w:cs="Arial"/>
          <w:color w:val="000000" w:themeColor="text1"/>
          <w:spacing w:val="2"/>
          <w:sz w:val="24"/>
          <w:szCs w:val="24"/>
          <w:lang w:val="sr-Cyrl-RS"/>
        </w:rPr>
        <w:lastRenderedPageBreak/>
        <w:t xml:space="preserve">уговорене вредности из овог Уговора, а што не утиче на одредбе о гарантном року и обавезама из гарантног рока. </w:t>
      </w:r>
    </w:p>
    <w:p w:rsidR="00323BFC" w:rsidRPr="00B25141" w:rsidRDefault="00323BFC" w:rsidP="0058001A">
      <w:pPr>
        <w:tabs>
          <w:tab w:val="left" w:pos="567"/>
        </w:tabs>
        <w:spacing w:before="0"/>
        <w:rPr>
          <w:rFonts w:eastAsia="Calibri" w:cs="Arial"/>
          <w:color w:val="00B0F0"/>
          <w:sz w:val="24"/>
          <w:szCs w:val="24"/>
          <w:lang w:val="ru-RU"/>
        </w:rPr>
      </w:pPr>
    </w:p>
    <w:p w:rsidR="00343A18" w:rsidRPr="00B25141" w:rsidRDefault="00343A18" w:rsidP="0058001A">
      <w:pPr>
        <w:spacing w:before="0"/>
        <w:rPr>
          <w:rFonts w:cs="Arial"/>
          <w:b/>
          <w:sz w:val="24"/>
          <w:szCs w:val="24"/>
          <w:lang w:val="ru-RU"/>
        </w:rPr>
      </w:pPr>
      <w:r w:rsidRPr="00B25141">
        <w:rPr>
          <w:rFonts w:cs="Arial"/>
          <w:b/>
          <w:sz w:val="24"/>
          <w:szCs w:val="24"/>
          <w:lang w:val="ru-RU"/>
        </w:rPr>
        <w:t>ИЗМЕНЕ ТОКОМ ТРАЈАЊА УГОВОРА</w:t>
      </w:r>
    </w:p>
    <w:p w:rsidR="00343A18" w:rsidRPr="00B25141" w:rsidRDefault="00343A18" w:rsidP="0058001A">
      <w:pPr>
        <w:pStyle w:val="KDParagraf"/>
        <w:spacing w:before="0"/>
        <w:rPr>
          <w:rFonts w:cs="Arial"/>
          <w:i/>
          <w:color w:val="00B0F0"/>
          <w:sz w:val="24"/>
          <w:szCs w:val="24"/>
          <w:lang w:val="ru-RU"/>
        </w:rPr>
      </w:pPr>
    </w:p>
    <w:p w:rsidR="00343A18" w:rsidRPr="00B25141" w:rsidRDefault="00343A18" w:rsidP="0058001A">
      <w:pPr>
        <w:spacing w:before="0"/>
        <w:jc w:val="center"/>
        <w:rPr>
          <w:rFonts w:cs="Arial"/>
          <w:b/>
          <w:sz w:val="24"/>
          <w:szCs w:val="24"/>
          <w:lang w:val="ru-RU"/>
        </w:rPr>
      </w:pPr>
      <w:r w:rsidRPr="00B25141">
        <w:rPr>
          <w:rFonts w:cs="Arial"/>
          <w:b/>
          <w:sz w:val="24"/>
          <w:szCs w:val="24"/>
          <w:lang w:val="ru-RU"/>
        </w:rPr>
        <w:t>Члан 2</w:t>
      </w:r>
      <w:r w:rsidR="00336B79" w:rsidRPr="00512F6E">
        <w:rPr>
          <w:rFonts w:cs="Arial"/>
          <w:b/>
          <w:sz w:val="24"/>
          <w:szCs w:val="24"/>
          <w:lang w:val="sr-Cyrl-RS"/>
        </w:rPr>
        <w:t>0</w:t>
      </w:r>
      <w:r w:rsidRPr="00B25141">
        <w:rPr>
          <w:rFonts w:cs="Arial"/>
          <w:b/>
          <w:sz w:val="24"/>
          <w:szCs w:val="24"/>
          <w:lang w:val="ru-RU"/>
        </w:rPr>
        <w:t>.</w:t>
      </w:r>
    </w:p>
    <w:p w:rsidR="000735A1" w:rsidRPr="00B25141" w:rsidRDefault="000735A1" w:rsidP="0058001A">
      <w:pPr>
        <w:spacing w:before="0"/>
        <w:jc w:val="center"/>
        <w:rPr>
          <w:rFonts w:cs="Arial"/>
          <w:b/>
          <w:sz w:val="24"/>
          <w:szCs w:val="24"/>
          <w:lang w:val="ru-RU"/>
        </w:rPr>
      </w:pPr>
    </w:p>
    <w:p w:rsidR="00323BFC" w:rsidRPr="00B25141" w:rsidRDefault="00323BFC" w:rsidP="0058001A">
      <w:pPr>
        <w:spacing w:before="0"/>
        <w:rPr>
          <w:rFonts w:cs="Arial"/>
          <w:sz w:val="24"/>
          <w:szCs w:val="24"/>
          <w:lang w:val="ru-RU" w:eastAsia="sr-Latn-CS"/>
        </w:rPr>
      </w:pPr>
      <w:r w:rsidRPr="00512F6E">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323BFC" w:rsidRPr="00B25141" w:rsidRDefault="00323BFC" w:rsidP="0058001A">
      <w:pPr>
        <w:tabs>
          <w:tab w:val="left" w:pos="567"/>
        </w:tabs>
        <w:spacing w:before="0"/>
        <w:rPr>
          <w:rFonts w:cs="Arial"/>
          <w:sz w:val="24"/>
          <w:szCs w:val="24"/>
          <w:lang w:val="ru-RU"/>
        </w:rPr>
      </w:pPr>
      <w:r w:rsidRPr="00B25141">
        <w:rPr>
          <w:rFonts w:cs="Arial"/>
          <w:sz w:val="24"/>
          <w:szCs w:val="24"/>
          <w:lang w:val="ru-RU"/>
        </w:rPr>
        <w:t>Купац може да дозволи промену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w:t>
      </w:r>
    </w:p>
    <w:p w:rsidR="00323BFC" w:rsidRPr="00B25141" w:rsidRDefault="00323BFC" w:rsidP="0058001A">
      <w:pPr>
        <w:spacing w:before="0"/>
        <w:rPr>
          <w:rFonts w:cs="Arial"/>
          <w:sz w:val="24"/>
          <w:szCs w:val="24"/>
          <w:lang w:val="ru-RU" w:eastAsia="sr-Latn-CS"/>
        </w:rPr>
      </w:pPr>
      <w:r w:rsidRPr="00B25141">
        <w:rPr>
          <w:rFonts w:cs="Arial"/>
          <w:sz w:val="24"/>
          <w:szCs w:val="24"/>
          <w:lang w:val="ru-RU"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336B79" w:rsidRPr="00B25141" w:rsidRDefault="00336B79" w:rsidP="0058001A">
      <w:pPr>
        <w:spacing w:before="0"/>
        <w:rPr>
          <w:rFonts w:cs="Arial"/>
          <w:b/>
          <w:sz w:val="24"/>
          <w:szCs w:val="24"/>
          <w:lang w:val="ru-RU"/>
        </w:rPr>
      </w:pPr>
    </w:p>
    <w:p w:rsidR="00343A18" w:rsidRPr="00B25141" w:rsidRDefault="00343A18" w:rsidP="0058001A">
      <w:pPr>
        <w:spacing w:before="0"/>
        <w:rPr>
          <w:rFonts w:cs="Arial"/>
          <w:b/>
          <w:sz w:val="24"/>
          <w:szCs w:val="24"/>
          <w:lang w:val="ru-RU"/>
        </w:rPr>
      </w:pPr>
      <w:r w:rsidRPr="00B25141">
        <w:rPr>
          <w:rFonts w:cs="Arial"/>
          <w:b/>
          <w:sz w:val="24"/>
          <w:szCs w:val="24"/>
          <w:lang w:val="ru-RU"/>
        </w:rPr>
        <w:t>ЗАВРШНЕ ОДРЕДБЕ</w:t>
      </w:r>
    </w:p>
    <w:p w:rsidR="00343A18" w:rsidRPr="00B25141" w:rsidRDefault="00343A18" w:rsidP="0058001A">
      <w:pPr>
        <w:spacing w:before="0"/>
        <w:jc w:val="center"/>
        <w:rPr>
          <w:rFonts w:cs="Arial"/>
          <w:b/>
          <w:sz w:val="24"/>
          <w:szCs w:val="24"/>
          <w:lang w:val="ru-RU"/>
        </w:rPr>
      </w:pPr>
      <w:r w:rsidRPr="00B25141">
        <w:rPr>
          <w:rFonts w:cs="Arial"/>
          <w:b/>
          <w:sz w:val="24"/>
          <w:szCs w:val="24"/>
          <w:lang w:val="ru-RU"/>
        </w:rPr>
        <w:t>Члан 2</w:t>
      </w:r>
      <w:r w:rsidR="00336B79" w:rsidRPr="00512F6E">
        <w:rPr>
          <w:rFonts w:cs="Arial"/>
          <w:b/>
          <w:sz w:val="24"/>
          <w:szCs w:val="24"/>
          <w:lang w:val="sr-Cyrl-RS"/>
        </w:rPr>
        <w:t>1</w:t>
      </w:r>
      <w:r w:rsidRPr="00B25141">
        <w:rPr>
          <w:rFonts w:cs="Arial"/>
          <w:b/>
          <w:sz w:val="24"/>
          <w:szCs w:val="24"/>
          <w:lang w:val="ru-RU"/>
        </w:rPr>
        <w:t>.</w:t>
      </w:r>
    </w:p>
    <w:p w:rsidR="000735A1" w:rsidRPr="00B25141" w:rsidRDefault="000735A1" w:rsidP="0058001A">
      <w:pPr>
        <w:spacing w:before="0"/>
        <w:jc w:val="center"/>
        <w:rPr>
          <w:rFonts w:cs="Arial"/>
          <w:sz w:val="24"/>
          <w:szCs w:val="24"/>
          <w:lang w:val="ru-RU"/>
        </w:rPr>
      </w:pPr>
    </w:p>
    <w:p w:rsidR="00343A18" w:rsidRPr="00512F6E" w:rsidRDefault="00343A18" w:rsidP="0058001A">
      <w:pPr>
        <w:tabs>
          <w:tab w:val="left" w:pos="9090"/>
        </w:tabs>
        <w:spacing w:before="0"/>
        <w:rPr>
          <w:rFonts w:cs="Arial"/>
          <w:sz w:val="24"/>
          <w:szCs w:val="24"/>
          <w:lang w:val="sr-Cyrl-CS"/>
        </w:rPr>
      </w:pPr>
      <w:r w:rsidRPr="00B25141">
        <w:rPr>
          <w:rFonts w:cs="Arial"/>
          <w:sz w:val="24"/>
          <w:szCs w:val="24"/>
          <w:lang w:val="ru-RU"/>
        </w:rPr>
        <w:t>На односе Уговорних страна</w:t>
      </w:r>
      <w:r w:rsidRPr="00512F6E">
        <w:rPr>
          <w:rFonts w:cs="Arial"/>
          <w:sz w:val="24"/>
          <w:szCs w:val="24"/>
          <w:lang w:val="sr-Cyrl-CS"/>
        </w:rPr>
        <w:t>,</w:t>
      </w:r>
      <w:r w:rsidRPr="00B25141">
        <w:rPr>
          <w:rFonts w:cs="Arial"/>
          <w:sz w:val="24"/>
          <w:szCs w:val="24"/>
          <w:lang w:val="ru-RU"/>
        </w:rPr>
        <w:t xml:space="preserve"> који нису уређени овим Уговором</w:t>
      </w:r>
      <w:r w:rsidRPr="00512F6E">
        <w:rPr>
          <w:rFonts w:cs="Arial"/>
          <w:sz w:val="24"/>
          <w:szCs w:val="24"/>
          <w:lang w:val="sr-Cyrl-CS"/>
        </w:rPr>
        <w:t>,</w:t>
      </w:r>
      <w:r w:rsidRPr="00B25141">
        <w:rPr>
          <w:rFonts w:cs="Arial"/>
          <w:sz w:val="24"/>
          <w:szCs w:val="24"/>
          <w:lang w:val="ru-RU"/>
        </w:rPr>
        <w:t xml:space="preserve"> примењују се одговарајуће одредбе ЗОО</w:t>
      </w:r>
      <w:r w:rsidRPr="00512F6E">
        <w:rPr>
          <w:rFonts w:cs="Arial"/>
          <w:sz w:val="24"/>
          <w:szCs w:val="24"/>
          <w:lang w:val="pt-BR"/>
        </w:rPr>
        <w:t xml:space="preserve"> и других </w:t>
      </w:r>
      <w:r w:rsidRPr="00512F6E">
        <w:rPr>
          <w:rFonts w:cs="Arial"/>
          <w:sz w:val="24"/>
          <w:szCs w:val="24"/>
          <w:lang w:val="sr-Cyrl-CS"/>
        </w:rPr>
        <w:t xml:space="preserve">закона, подзаконских аката, стандарда и </w:t>
      </w:r>
      <w:r w:rsidRPr="00512F6E">
        <w:rPr>
          <w:rFonts w:cs="Arial"/>
          <w:sz w:val="24"/>
          <w:szCs w:val="24"/>
          <w:lang w:val="ru-RU"/>
        </w:rPr>
        <w:t>техни</w:t>
      </w:r>
      <w:r w:rsidRPr="00512F6E">
        <w:rPr>
          <w:rFonts w:cs="Arial"/>
          <w:sz w:val="24"/>
          <w:szCs w:val="24"/>
          <w:lang w:val="sr-Cyrl-CS"/>
        </w:rPr>
        <w:t>ч</w:t>
      </w:r>
      <w:r w:rsidRPr="00512F6E">
        <w:rPr>
          <w:rFonts w:cs="Arial"/>
          <w:sz w:val="24"/>
          <w:szCs w:val="24"/>
          <w:lang w:val="ru-RU"/>
        </w:rPr>
        <w:t>ки</w:t>
      </w:r>
      <w:r w:rsidRPr="00512F6E">
        <w:rPr>
          <w:rFonts w:cs="Arial"/>
          <w:sz w:val="24"/>
          <w:szCs w:val="24"/>
          <w:lang w:val="sr-Cyrl-CS"/>
        </w:rPr>
        <w:t xml:space="preserve">х </w:t>
      </w:r>
      <w:r w:rsidRPr="00512F6E">
        <w:rPr>
          <w:rFonts w:cs="Arial"/>
          <w:sz w:val="24"/>
          <w:szCs w:val="24"/>
          <w:lang w:val="ru-RU"/>
        </w:rPr>
        <w:t>норматива Републике Србије</w:t>
      </w:r>
      <w:r w:rsidRPr="00512F6E">
        <w:rPr>
          <w:rFonts w:cs="Arial"/>
          <w:sz w:val="24"/>
          <w:szCs w:val="24"/>
          <w:lang w:val="sr-Cyrl-CS"/>
        </w:rPr>
        <w:t xml:space="preserve"> – примењивих с обзиром на предмет овог Уговора.</w:t>
      </w:r>
    </w:p>
    <w:p w:rsidR="000735A1" w:rsidRPr="00512F6E" w:rsidRDefault="000735A1" w:rsidP="0058001A">
      <w:pPr>
        <w:spacing w:before="0"/>
        <w:jc w:val="center"/>
        <w:rPr>
          <w:rFonts w:cs="Arial"/>
          <w:b/>
          <w:sz w:val="24"/>
          <w:szCs w:val="24"/>
          <w:lang w:val="ru-RU"/>
        </w:rPr>
      </w:pPr>
    </w:p>
    <w:p w:rsidR="00343A18" w:rsidRPr="00512F6E" w:rsidRDefault="00343A18" w:rsidP="0058001A">
      <w:pPr>
        <w:spacing w:before="0"/>
        <w:jc w:val="center"/>
        <w:rPr>
          <w:rFonts w:cs="Arial"/>
          <w:b/>
          <w:sz w:val="24"/>
          <w:szCs w:val="24"/>
          <w:lang w:val="ru-RU"/>
        </w:rPr>
      </w:pPr>
      <w:r w:rsidRPr="00512F6E">
        <w:rPr>
          <w:rFonts w:cs="Arial"/>
          <w:b/>
          <w:sz w:val="24"/>
          <w:szCs w:val="24"/>
          <w:lang w:val="ru-RU"/>
        </w:rPr>
        <w:t xml:space="preserve">Члан </w:t>
      </w:r>
      <w:r w:rsidRPr="00B25141">
        <w:rPr>
          <w:rFonts w:cs="Arial"/>
          <w:b/>
          <w:sz w:val="24"/>
          <w:szCs w:val="24"/>
          <w:lang w:val="ru-RU"/>
        </w:rPr>
        <w:t>2</w:t>
      </w:r>
      <w:r w:rsidR="00336B79" w:rsidRPr="00512F6E">
        <w:rPr>
          <w:rFonts w:cs="Arial"/>
          <w:b/>
          <w:sz w:val="24"/>
          <w:szCs w:val="24"/>
          <w:lang w:val="sr-Cyrl-RS"/>
        </w:rPr>
        <w:t>2</w:t>
      </w:r>
      <w:r w:rsidRPr="00512F6E">
        <w:rPr>
          <w:rFonts w:cs="Arial"/>
          <w:b/>
          <w:sz w:val="24"/>
          <w:szCs w:val="24"/>
          <w:lang w:val="ru-RU"/>
        </w:rPr>
        <w:t>.</w:t>
      </w:r>
    </w:p>
    <w:p w:rsidR="000735A1" w:rsidRPr="00B25141" w:rsidRDefault="000735A1" w:rsidP="0058001A">
      <w:pPr>
        <w:spacing w:before="0"/>
        <w:jc w:val="center"/>
        <w:rPr>
          <w:rFonts w:cs="Arial"/>
          <w:b/>
          <w:sz w:val="24"/>
          <w:szCs w:val="24"/>
          <w:lang w:val="ru-RU"/>
        </w:rPr>
      </w:pPr>
    </w:p>
    <w:p w:rsidR="00343A18" w:rsidRPr="00B25141" w:rsidRDefault="00343A18" w:rsidP="0058001A">
      <w:pPr>
        <w:tabs>
          <w:tab w:val="left" w:pos="9090"/>
        </w:tabs>
        <w:spacing w:before="0"/>
        <w:rPr>
          <w:rFonts w:cs="Arial"/>
          <w:color w:val="00B0F0"/>
          <w:sz w:val="24"/>
          <w:szCs w:val="24"/>
          <w:lang w:val="ru-RU"/>
        </w:rPr>
      </w:pPr>
      <w:r w:rsidRPr="00B25141">
        <w:rPr>
          <w:rFonts w:cs="Arial"/>
          <w:sz w:val="24"/>
          <w:szCs w:val="24"/>
          <w:lang w:val="ru-RU"/>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Београду/(Спољнотрговинске арбитраже при Привредној комори Србије, уз примену њеног Правилника</w:t>
      </w:r>
      <w:r w:rsidR="00323BFC" w:rsidRPr="00B25141">
        <w:rPr>
          <w:rFonts w:cs="Arial"/>
          <w:sz w:val="24"/>
          <w:szCs w:val="24"/>
          <w:lang w:val="ru-RU"/>
        </w:rPr>
        <w:t>.</w:t>
      </w:r>
    </w:p>
    <w:p w:rsidR="00343A18" w:rsidRPr="00B25141" w:rsidRDefault="00343A18" w:rsidP="0058001A">
      <w:pPr>
        <w:tabs>
          <w:tab w:val="left" w:pos="9090"/>
        </w:tabs>
        <w:spacing w:before="0"/>
        <w:rPr>
          <w:rFonts w:cs="Arial"/>
          <w:sz w:val="24"/>
          <w:szCs w:val="24"/>
          <w:lang w:val="ru-RU"/>
        </w:rPr>
      </w:pPr>
      <w:r w:rsidRPr="00B25141">
        <w:rPr>
          <w:rFonts w:cs="Arial"/>
          <w:sz w:val="24"/>
          <w:szCs w:val="24"/>
          <w:lang w:val="ru-RU"/>
        </w:rPr>
        <w:t>У случају спора примењује се материјално и процесно право Републике Србије, а поступак се води на српском језику.</w:t>
      </w:r>
    </w:p>
    <w:p w:rsidR="00343A18" w:rsidRPr="00B25141" w:rsidRDefault="00343A18" w:rsidP="0058001A">
      <w:pPr>
        <w:spacing w:before="0"/>
        <w:jc w:val="center"/>
        <w:rPr>
          <w:rFonts w:cs="Arial"/>
          <w:b/>
          <w:sz w:val="24"/>
          <w:szCs w:val="24"/>
          <w:lang w:val="ru-RU"/>
        </w:rPr>
      </w:pPr>
    </w:p>
    <w:p w:rsidR="00343A18" w:rsidRPr="00B25141" w:rsidRDefault="00343A18" w:rsidP="0058001A">
      <w:pPr>
        <w:spacing w:before="0"/>
        <w:jc w:val="center"/>
        <w:rPr>
          <w:rFonts w:cs="Arial"/>
          <w:b/>
          <w:sz w:val="24"/>
          <w:szCs w:val="24"/>
          <w:lang w:val="ru-RU"/>
        </w:rPr>
      </w:pPr>
      <w:r w:rsidRPr="00B25141">
        <w:rPr>
          <w:rFonts w:cs="Arial"/>
          <w:b/>
          <w:sz w:val="24"/>
          <w:szCs w:val="24"/>
          <w:lang w:val="ru-RU"/>
        </w:rPr>
        <w:t>Члан 2</w:t>
      </w:r>
      <w:r w:rsidR="00336B79" w:rsidRPr="00512F6E">
        <w:rPr>
          <w:rFonts w:cs="Arial"/>
          <w:b/>
          <w:sz w:val="24"/>
          <w:szCs w:val="24"/>
          <w:lang w:val="sr-Cyrl-RS"/>
        </w:rPr>
        <w:t>3</w:t>
      </w:r>
      <w:r w:rsidRPr="00B25141">
        <w:rPr>
          <w:rFonts w:cs="Arial"/>
          <w:b/>
          <w:sz w:val="24"/>
          <w:szCs w:val="24"/>
          <w:lang w:val="ru-RU"/>
        </w:rPr>
        <w:t>.</w:t>
      </w:r>
    </w:p>
    <w:p w:rsidR="00323BFC" w:rsidRPr="00B25141" w:rsidRDefault="00323BFC" w:rsidP="0058001A">
      <w:pPr>
        <w:spacing w:before="0"/>
        <w:jc w:val="center"/>
        <w:rPr>
          <w:rFonts w:cs="Arial"/>
          <w:b/>
          <w:sz w:val="24"/>
          <w:szCs w:val="24"/>
          <w:lang w:val="ru-RU"/>
        </w:rPr>
      </w:pPr>
    </w:p>
    <w:p w:rsidR="001353DA" w:rsidRPr="00512F6E" w:rsidRDefault="00F9636A" w:rsidP="0058001A">
      <w:pPr>
        <w:spacing w:before="0"/>
        <w:jc w:val="left"/>
        <w:rPr>
          <w:rFonts w:cs="Arial"/>
          <w:spacing w:val="2"/>
          <w:sz w:val="24"/>
          <w:szCs w:val="24"/>
          <w:lang w:val="sr-Cyrl-CS"/>
        </w:rPr>
      </w:pPr>
      <w:r w:rsidRPr="00512F6E">
        <w:rPr>
          <w:rFonts w:cs="Arial"/>
          <w:spacing w:val="2"/>
          <w:sz w:val="24"/>
          <w:szCs w:val="24"/>
          <w:lang w:val="sr-Cyrl-CS"/>
        </w:rPr>
        <w:t>Овај У</w:t>
      </w:r>
      <w:r w:rsidR="001353DA" w:rsidRPr="00512F6E">
        <w:rPr>
          <w:rFonts w:cs="Arial"/>
          <w:spacing w:val="2"/>
          <w:sz w:val="24"/>
          <w:szCs w:val="24"/>
          <w:lang w:val="sr-Cyrl-CS"/>
        </w:rPr>
        <w:t>говор ступа на снагу кад се испуне следећи услови:</w:t>
      </w:r>
    </w:p>
    <w:p w:rsidR="00596209" w:rsidRPr="00512F6E" w:rsidRDefault="00F9636A" w:rsidP="00596209">
      <w:pPr>
        <w:numPr>
          <w:ilvl w:val="0"/>
          <w:numId w:val="13"/>
        </w:numPr>
        <w:suppressAutoHyphens/>
        <w:spacing w:before="0"/>
        <w:jc w:val="left"/>
        <w:rPr>
          <w:rFonts w:cs="Arial"/>
          <w:spacing w:val="2"/>
          <w:sz w:val="24"/>
          <w:szCs w:val="24"/>
          <w:lang w:val="sr-Cyrl-CS" w:eastAsia="sr-Latn-CS"/>
        </w:rPr>
      </w:pPr>
      <w:r w:rsidRPr="00512F6E">
        <w:rPr>
          <w:rFonts w:cs="Arial"/>
          <w:spacing w:val="2"/>
          <w:sz w:val="24"/>
          <w:szCs w:val="24"/>
          <w:lang w:val="sr-Cyrl-CS" w:eastAsia="sr-Latn-CS"/>
        </w:rPr>
        <w:t>када У</w:t>
      </w:r>
      <w:r w:rsidR="001353DA" w:rsidRPr="00512F6E">
        <w:rPr>
          <w:rFonts w:cs="Arial"/>
          <w:spacing w:val="2"/>
          <w:sz w:val="24"/>
          <w:szCs w:val="24"/>
          <w:lang w:val="sr-Cyrl-CS" w:eastAsia="sr-Latn-CS"/>
        </w:rPr>
        <w:t xml:space="preserve">говор потпишу </w:t>
      </w:r>
      <w:r w:rsidR="00740408" w:rsidRPr="00B25141">
        <w:rPr>
          <w:rFonts w:eastAsia="Calibri" w:cs="Arial"/>
          <w:sz w:val="24"/>
          <w:szCs w:val="24"/>
          <w:lang w:val="ru-RU"/>
        </w:rPr>
        <w:t>законски заступници</w:t>
      </w:r>
      <w:r w:rsidR="00740408" w:rsidRPr="00512F6E">
        <w:rPr>
          <w:rFonts w:eastAsia="Calibri" w:cs="Arial"/>
          <w:sz w:val="24"/>
          <w:szCs w:val="24"/>
          <w:lang w:val="sr-Cyrl-RS"/>
        </w:rPr>
        <w:t xml:space="preserve"> или овлашћени представници</w:t>
      </w:r>
      <w:r w:rsidR="00740408" w:rsidRPr="00B25141">
        <w:rPr>
          <w:rFonts w:eastAsia="Calibri" w:cs="Arial"/>
          <w:sz w:val="24"/>
          <w:szCs w:val="24"/>
          <w:lang w:val="ru-RU"/>
        </w:rPr>
        <w:t xml:space="preserve"> Уговорних страна</w:t>
      </w:r>
    </w:p>
    <w:p w:rsidR="00596209" w:rsidRPr="00512F6E" w:rsidRDefault="001353DA" w:rsidP="00596209">
      <w:pPr>
        <w:numPr>
          <w:ilvl w:val="0"/>
          <w:numId w:val="13"/>
        </w:numPr>
        <w:suppressAutoHyphens/>
        <w:spacing w:before="0"/>
        <w:jc w:val="left"/>
        <w:rPr>
          <w:rFonts w:cs="Arial"/>
          <w:spacing w:val="2"/>
          <w:sz w:val="24"/>
          <w:szCs w:val="24"/>
          <w:lang w:val="sr-Cyrl-CS" w:eastAsia="sr-Latn-CS"/>
        </w:rPr>
      </w:pPr>
      <w:r w:rsidRPr="00512F6E">
        <w:rPr>
          <w:rFonts w:cs="Arial"/>
          <w:spacing w:val="2"/>
          <w:sz w:val="24"/>
          <w:szCs w:val="24"/>
          <w:lang w:val="sr-Cyrl-CS" w:eastAsia="sr-Latn-CS"/>
        </w:rPr>
        <w:t xml:space="preserve">када </w:t>
      </w:r>
      <w:r w:rsidRPr="00512F6E">
        <w:rPr>
          <w:rFonts w:cs="Arial"/>
          <w:spacing w:val="2"/>
          <w:sz w:val="24"/>
          <w:szCs w:val="24"/>
          <w:lang w:val="sr-Latn-CS" w:eastAsia="sr-Latn-CS"/>
        </w:rPr>
        <w:t>Продавац</w:t>
      </w:r>
      <w:r w:rsidRPr="00512F6E">
        <w:rPr>
          <w:rFonts w:cs="Arial"/>
          <w:spacing w:val="2"/>
          <w:sz w:val="24"/>
          <w:szCs w:val="24"/>
          <w:lang w:val="sr-Cyrl-CS" w:eastAsia="sr-Latn-CS"/>
        </w:rPr>
        <w:t xml:space="preserve"> достави средства финансијског обезбеђења за добро извршење посла.</w:t>
      </w:r>
    </w:p>
    <w:p w:rsidR="00166491" w:rsidRDefault="00166491" w:rsidP="00596209">
      <w:pPr>
        <w:spacing w:before="0"/>
        <w:jc w:val="center"/>
        <w:rPr>
          <w:rFonts w:cs="Arial"/>
          <w:b/>
          <w:sz w:val="24"/>
          <w:szCs w:val="24"/>
          <w:lang w:val="ru-RU"/>
        </w:rPr>
      </w:pPr>
    </w:p>
    <w:p w:rsidR="00166491" w:rsidRDefault="00166491" w:rsidP="00596209">
      <w:pPr>
        <w:spacing w:before="0"/>
        <w:jc w:val="center"/>
        <w:rPr>
          <w:rFonts w:cs="Arial"/>
          <w:b/>
          <w:sz w:val="24"/>
          <w:szCs w:val="24"/>
          <w:lang w:val="ru-RU"/>
        </w:rPr>
      </w:pPr>
    </w:p>
    <w:p w:rsidR="00166491" w:rsidRDefault="00166491" w:rsidP="00596209">
      <w:pPr>
        <w:spacing w:before="0"/>
        <w:jc w:val="center"/>
        <w:rPr>
          <w:rFonts w:cs="Arial"/>
          <w:b/>
          <w:sz w:val="24"/>
          <w:szCs w:val="24"/>
          <w:lang w:val="ru-RU"/>
        </w:rPr>
      </w:pPr>
    </w:p>
    <w:p w:rsidR="00596209" w:rsidRPr="00B25141" w:rsidRDefault="00596209" w:rsidP="00596209">
      <w:pPr>
        <w:spacing w:before="0"/>
        <w:jc w:val="center"/>
        <w:rPr>
          <w:rFonts w:cs="Arial"/>
          <w:b/>
          <w:sz w:val="24"/>
          <w:szCs w:val="24"/>
          <w:lang w:val="ru-RU"/>
        </w:rPr>
      </w:pPr>
      <w:r w:rsidRPr="00B25141">
        <w:rPr>
          <w:rFonts w:cs="Arial"/>
          <w:b/>
          <w:sz w:val="24"/>
          <w:szCs w:val="24"/>
          <w:lang w:val="ru-RU"/>
        </w:rPr>
        <w:t xml:space="preserve"> Члан 2</w:t>
      </w:r>
      <w:r w:rsidRPr="00512F6E">
        <w:rPr>
          <w:rFonts w:cs="Arial"/>
          <w:b/>
          <w:sz w:val="24"/>
          <w:szCs w:val="24"/>
          <w:lang w:val="sr-Cyrl-RS"/>
        </w:rPr>
        <w:t>4</w:t>
      </w:r>
      <w:r w:rsidRPr="00B25141">
        <w:rPr>
          <w:rFonts w:cs="Arial"/>
          <w:b/>
          <w:sz w:val="24"/>
          <w:szCs w:val="24"/>
          <w:lang w:val="ru-RU"/>
        </w:rPr>
        <w:t>.</w:t>
      </w:r>
    </w:p>
    <w:p w:rsidR="001353DA" w:rsidRPr="00512F6E" w:rsidRDefault="001353DA" w:rsidP="00596209">
      <w:pPr>
        <w:suppressAutoHyphens/>
        <w:spacing w:before="0"/>
        <w:jc w:val="left"/>
        <w:rPr>
          <w:rFonts w:cs="Arial"/>
          <w:spacing w:val="2"/>
          <w:sz w:val="24"/>
          <w:szCs w:val="24"/>
          <w:lang w:val="sr-Cyrl-CS" w:eastAsia="sr-Latn-CS"/>
        </w:rPr>
      </w:pPr>
    </w:p>
    <w:p w:rsidR="001353DA" w:rsidRPr="00512F6E" w:rsidRDefault="001353DA" w:rsidP="0058001A">
      <w:pPr>
        <w:spacing w:before="0"/>
        <w:rPr>
          <w:rFonts w:cs="Arial"/>
          <w:spacing w:val="2"/>
          <w:sz w:val="24"/>
          <w:szCs w:val="24"/>
          <w:lang w:val="sr-Cyrl-CS"/>
        </w:rPr>
      </w:pPr>
      <w:r w:rsidRPr="00512F6E">
        <w:rPr>
          <w:rFonts w:cs="Arial"/>
          <w:spacing w:val="2"/>
          <w:sz w:val="24"/>
          <w:szCs w:val="24"/>
          <w:lang w:val="sr-Cyrl-CS"/>
        </w:rPr>
        <w:t>За све</w:t>
      </w:r>
      <w:r w:rsidR="00F9636A" w:rsidRPr="00512F6E">
        <w:rPr>
          <w:rFonts w:cs="Arial"/>
          <w:spacing w:val="2"/>
          <w:sz w:val="24"/>
          <w:szCs w:val="24"/>
          <w:lang w:val="sr-Cyrl-CS"/>
        </w:rPr>
        <w:t xml:space="preserve"> што није регулисано овим У</w:t>
      </w:r>
      <w:r w:rsidRPr="00512F6E">
        <w:rPr>
          <w:rFonts w:cs="Arial"/>
          <w:spacing w:val="2"/>
          <w:sz w:val="24"/>
          <w:szCs w:val="24"/>
          <w:lang w:val="sr-Cyrl-CS"/>
        </w:rPr>
        <w:t xml:space="preserve">говором, примењиваће се одредбе Закона о облигационим односима и други важећи прописи који регулишу ову материју. </w:t>
      </w:r>
    </w:p>
    <w:p w:rsidR="00596209" w:rsidRDefault="00596209" w:rsidP="00596209">
      <w:pPr>
        <w:spacing w:before="0"/>
        <w:jc w:val="center"/>
        <w:rPr>
          <w:rFonts w:cs="Arial"/>
          <w:b/>
          <w:sz w:val="24"/>
          <w:szCs w:val="24"/>
          <w:lang w:val="ru-RU"/>
        </w:rPr>
      </w:pPr>
    </w:p>
    <w:p w:rsidR="00C94326" w:rsidRDefault="00C94326" w:rsidP="00596209">
      <w:pPr>
        <w:spacing w:before="0"/>
        <w:jc w:val="center"/>
        <w:rPr>
          <w:rFonts w:cs="Arial"/>
          <w:b/>
          <w:sz w:val="24"/>
          <w:szCs w:val="24"/>
          <w:lang w:val="ru-RU"/>
        </w:rPr>
      </w:pPr>
    </w:p>
    <w:p w:rsidR="00C94326" w:rsidRPr="00B25141" w:rsidRDefault="00C94326" w:rsidP="00596209">
      <w:pPr>
        <w:spacing w:before="0"/>
        <w:jc w:val="center"/>
        <w:rPr>
          <w:rFonts w:cs="Arial"/>
          <w:b/>
          <w:sz w:val="24"/>
          <w:szCs w:val="24"/>
          <w:lang w:val="ru-RU"/>
        </w:rPr>
      </w:pPr>
    </w:p>
    <w:p w:rsidR="00596209" w:rsidRPr="00B25141" w:rsidRDefault="00596209" w:rsidP="00596209">
      <w:pPr>
        <w:spacing w:before="0"/>
        <w:jc w:val="center"/>
        <w:rPr>
          <w:rFonts w:cs="Arial"/>
          <w:b/>
          <w:sz w:val="24"/>
          <w:szCs w:val="24"/>
          <w:lang w:val="ru-RU"/>
        </w:rPr>
      </w:pPr>
      <w:r w:rsidRPr="00B25141">
        <w:rPr>
          <w:rFonts w:cs="Arial"/>
          <w:b/>
          <w:sz w:val="24"/>
          <w:szCs w:val="24"/>
          <w:lang w:val="ru-RU"/>
        </w:rPr>
        <w:lastRenderedPageBreak/>
        <w:t>Члан 2</w:t>
      </w:r>
      <w:r w:rsidRPr="00512F6E">
        <w:rPr>
          <w:rFonts w:cs="Arial"/>
          <w:b/>
          <w:sz w:val="24"/>
          <w:szCs w:val="24"/>
          <w:lang w:val="sr-Cyrl-RS"/>
        </w:rPr>
        <w:t>5</w:t>
      </w:r>
      <w:r w:rsidRPr="00B25141">
        <w:rPr>
          <w:rFonts w:cs="Arial"/>
          <w:b/>
          <w:sz w:val="24"/>
          <w:szCs w:val="24"/>
          <w:lang w:val="ru-RU"/>
        </w:rPr>
        <w:t>.</w:t>
      </w:r>
    </w:p>
    <w:p w:rsidR="00596209" w:rsidRPr="00512F6E" w:rsidRDefault="00596209" w:rsidP="0058001A">
      <w:pPr>
        <w:spacing w:before="0"/>
        <w:rPr>
          <w:rFonts w:cs="Arial"/>
          <w:spacing w:val="2"/>
          <w:sz w:val="24"/>
          <w:szCs w:val="24"/>
          <w:lang w:val="sr-Cyrl-CS"/>
        </w:rPr>
      </w:pPr>
    </w:p>
    <w:p w:rsidR="001353DA" w:rsidRPr="00512F6E" w:rsidRDefault="00F9636A" w:rsidP="0058001A">
      <w:pPr>
        <w:spacing w:before="0"/>
        <w:rPr>
          <w:rFonts w:cs="Arial"/>
          <w:spacing w:val="2"/>
          <w:sz w:val="24"/>
          <w:szCs w:val="24"/>
          <w:lang w:val="sr-Cyrl-CS"/>
        </w:rPr>
      </w:pPr>
      <w:r w:rsidRPr="00512F6E">
        <w:rPr>
          <w:rFonts w:cs="Arial"/>
          <w:spacing w:val="2"/>
          <w:sz w:val="24"/>
          <w:szCs w:val="24"/>
          <w:lang w:val="sr-Cyrl-CS"/>
        </w:rPr>
        <w:t>Саставни део овог У</w:t>
      </w:r>
      <w:r w:rsidR="001353DA" w:rsidRPr="00512F6E">
        <w:rPr>
          <w:rFonts w:cs="Arial"/>
          <w:spacing w:val="2"/>
          <w:sz w:val="24"/>
          <w:szCs w:val="24"/>
          <w:lang w:val="sr-Cyrl-CS"/>
        </w:rPr>
        <w:t>говора су и његови прилози, како следи:</w:t>
      </w:r>
    </w:p>
    <w:p w:rsidR="00445FA4" w:rsidRPr="00512F6E" w:rsidRDefault="000D6ACE" w:rsidP="0058001A">
      <w:pPr>
        <w:tabs>
          <w:tab w:val="left" w:pos="9090"/>
        </w:tabs>
        <w:spacing w:before="0"/>
        <w:rPr>
          <w:rFonts w:cs="Arial"/>
          <w:sz w:val="24"/>
          <w:szCs w:val="24"/>
          <w:lang w:val="sr-Cyrl-RS"/>
        </w:rPr>
      </w:pPr>
      <w:r w:rsidRPr="00B25141">
        <w:rPr>
          <w:rFonts w:cs="Arial"/>
          <w:sz w:val="24"/>
          <w:szCs w:val="24"/>
          <w:lang w:val="ru-RU"/>
        </w:rPr>
        <w:t xml:space="preserve">Прилог 1 </w:t>
      </w:r>
      <w:r w:rsidR="00F9636A" w:rsidRPr="00512F6E">
        <w:rPr>
          <w:rFonts w:cs="Arial"/>
          <w:sz w:val="24"/>
          <w:szCs w:val="24"/>
          <w:lang w:val="sr-Cyrl-RS"/>
        </w:rPr>
        <w:t xml:space="preserve">   </w:t>
      </w:r>
      <w:r w:rsidR="00445FA4" w:rsidRPr="00512F6E">
        <w:rPr>
          <w:rFonts w:cs="Arial"/>
          <w:sz w:val="24"/>
          <w:szCs w:val="24"/>
          <w:lang w:val="sr-Cyrl-RS"/>
        </w:rPr>
        <w:t>Конкурсна документација</w:t>
      </w:r>
    </w:p>
    <w:p w:rsidR="000D6ACE" w:rsidRPr="00B25141" w:rsidRDefault="00445FA4" w:rsidP="0058001A">
      <w:pPr>
        <w:tabs>
          <w:tab w:val="left" w:pos="9090"/>
        </w:tabs>
        <w:spacing w:before="0"/>
        <w:rPr>
          <w:rFonts w:cs="Arial"/>
          <w:sz w:val="24"/>
          <w:szCs w:val="24"/>
          <w:lang w:val="ru-RU"/>
        </w:rPr>
      </w:pPr>
      <w:r w:rsidRPr="00512F6E">
        <w:rPr>
          <w:rFonts w:cs="Arial"/>
          <w:sz w:val="24"/>
          <w:szCs w:val="24"/>
          <w:lang w:val="sr-Cyrl-RS"/>
        </w:rPr>
        <w:t xml:space="preserve">Прилог 2 </w:t>
      </w:r>
      <w:r w:rsidR="00F9636A" w:rsidRPr="00512F6E">
        <w:rPr>
          <w:rFonts w:cs="Arial"/>
          <w:sz w:val="24"/>
          <w:szCs w:val="24"/>
          <w:lang w:val="sr-Cyrl-RS"/>
        </w:rPr>
        <w:t xml:space="preserve">   </w:t>
      </w:r>
      <w:r w:rsidR="000D6ACE" w:rsidRPr="00B25141">
        <w:rPr>
          <w:rFonts w:cs="Arial"/>
          <w:sz w:val="24"/>
          <w:szCs w:val="24"/>
          <w:lang w:val="ru-RU"/>
        </w:rPr>
        <w:t>Понуда</w:t>
      </w:r>
    </w:p>
    <w:p w:rsidR="000D6ACE" w:rsidRPr="00B25141" w:rsidRDefault="000D6ACE" w:rsidP="0058001A">
      <w:pPr>
        <w:tabs>
          <w:tab w:val="left" w:pos="9090"/>
        </w:tabs>
        <w:spacing w:before="0"/>
        <w:rPr>
          <w:rFonts w:cs="Arial"/>
          <w:sz w:val="24"/>
          <w:szCs w:val="24"/>
          <w:lang w:val="ru-RU"/>
        </w:rPr>
      </w:pPr>
      <w:r w:rsidRPr="00B25141">
        <w:rPr>
          <w:rFonts w:cs="Arial"/>
          <w:sz w:val="24"/>
          <w:szCs w:val="24"/>
          <w:lang w:val="ru-RU"/>
        </w:rPr>
        <w:t xml:space="preserve">Прилог 2 </w:t>
      </w:r>
      <w:r w:rsidR="00F9636A" w:rsidRPr="00512F6E">
        <w:rPr>
          <w:rFonts w:cs="Arial"/>
          <w:sz w:val="24"/>
          <w:szCs w:val="24"/>
          <w:lang w:val="sr-Cyrl-RS"/>
        </w:rPr>
        <w:t xml:space="preserve">   </w:t>
      </w:r>
      <w:r w:rsidRPr="00B25141">
        <w:rPr>
          <w:rFonts w:cs="Arial"/>
          <w:sz w:val="24"/>
          <w:szCs w:val="24"/>
          <w:lang w:val="ru-RU"/>
        </w:rPr>
        <w:t>Образац структуре цене</w:t>
      </w:r>
    </w:p>
    <w:p w:rsidR="000D6ACE" w:rsidRPr="00B25141" w:rsidRDefault="00EB4789" w:rsidP="0058001A">
      <w:pPr>
        <w:tabs>
          <w:tab w:val="left" w:pos="9090"/>
        </w:tabs>
        <w:spacing w:before="0"/>
        <w:rPr>
          <w:rFonts w:cs="Arial"/>
          <w:sz w:val="24"/>
          <w:szCs w:val="24"/>
          <w:lang w:val="ru-RU"/>
        </w:rPr>
      </w:pPr>
      <w:r w:rsidRPr="00B25141">
        <w:rPr>
          <w:rFonts w:cs="Arial"/>
          <w:sz w:val="24"/>
          <w:szCs w:val="24"/>
          <w:lang w:val="ru-RU"/>
        </w:rPr>
        <w:t>Прилог 3</w:t>
      </w:r>
      <w:r w:rsidR="000D6ACE" w:rsidRPr="00B25141">
        <w:rPr>
          <w:rFonts w:cs="Arial"/>
          <w:sz w:val="24"/>
          <w:szCs w:val="24"/>
          <w:lang w:val="ru-RU"/>
        </w:rPr>
        <w:t xml:space="preserve"> </w:t>
      </w:r>
      <w:r w:rsidR="00F9636A" w:rsidRPr="00512F6E">
        <w:rPr>
          <w:rFonts w:cs="Arial"/>
          <w:sz w:val="24"/>
          <w:szCs w:val="24"/>
          <w:lang w:val="sr-Cyrl-RS"/>
        </w:rPr>
        <w:t xml:space="preserve">   </w:t>
      </w:r>
      <w:r w:rsidR="000D6ACE" w:rsidRPr="00B25141">
        <w:rPr>
          <w:rFonts w:cs="Arial"/>
          <w:sz w:val="24"/>
          <w:szCs w:val="24"/>
          <w:lang w:val="ru-RU"/>
        </w:rPr>
        <w:t>Техничка спецификација</w:t>
      </w:r>
    </w:p>
    <w:p w:rsidR="000D6ACE" w:rsidRPr="00B25141" w:rsidRDefault="000D6ACE" w:rsidP="0058001A">
      <w:pPr>
        <w:tabs>
          <w:tab w:val="left" w:pos="9090"/>
        </w:tabs>
        <w:spacing w:before="0"/>
        <w:rPr>
          <w:rFonts w:cs="Arial"/>
          <w:sz w:val="24"/>
          <w:szCs w:val="24"/>
          <w:lang w:val="ru-RU"/>
        </w:rPr>
      </w:pPr>
      <w:r w:rsidRPr="00B25141">
        <w:rPr>
          <w:rFonts w:cs="Arial"/>
          <w:sz w:val="24"/>
          <w:szCs w:val="24"/>
          <w:lang w:val="ru-RU"/>
        </w:rPr>
        <w:t xml:space="preserve">Прилог </w:t>
      </w:r>
      <w:r w:rsidR="00EB4789" w:rsidRPr="00512F6E">
        <w:rPr>
          <w:rFonts w:cs="Arial"/>
          <w:sz w:val="24"/>
          <w:szCs w:val="24"/>
          <w:lang w:val="sr-Cyrl-RS"/>
        </w:rPr>
        <w:t>4</w:t>
      </w:r>
      <w:r w:rsidRPr="00B25141">
        <w:rPr>
          <w:rFonts w:cs="Arial"/>
          <w:sz w:val="24"/>
          <w:szCs w:val="24"/>
          <w:lang w:val="ru-RU"/>
        </w:rPr>
        <w:t xml:space="preserve"> </w:t>
      </w:r>
      <w:r w:rsidR="00F9636A" w:rsidRPr="00512F6E">
        <w:rPr>
          <w:rFonts w:cs="Arial"/>
          <w:sz w:val="24"/>
          <w:szCs w:val="24"/>
          <w:lang w:val="sr-Cyrl-RS"/>
        </w:rPr>
        <w:t xml:space="preserve">   </w:t>
      </w:r>
      <w:r w:rsidRPr="00B25141">
        <w:rPr>
          <w:rFonts w:cs="Arial"/>
          <w:i/>
          <w:sz w:val="24"/>
          <w:szCs w:val="24"/>
          <w:lang w:val="ru-RU"/>
        </w:rPr>
        <w:t>Споразум о заједничком наступању</w:t>
      </w:r>
    </w:p>
    <w:p w:rsidR="00606247" w:rsidRDefault="001353DA" w:rsidP="0058001A">
      <w:pPr>
        <w:spacing w:before="0"/>
        <w:rPr>
          <w:rFonts w:cs="Arial"/>
          <w:spacing w:val="2"/>
          <w:sz w:val="24"/>
          <w:szCs w:val="24"/>
          <w:lang w:val="sr-Cyrl-CS"/>
        </w:rPr>
      </w:pPr>
      <w:r w:rsidRPr="00512F6E">
        <w:rPr>
          <w:rFonts w:cs="Arial"/>
          <w:spacing w:val="2"/>
          <w:sz w:val="24"/>
          <w:szCs w:val="24"/>
          <w:lang w:val="sr-Cyrl-CS"/>
        </w:rPr>
        <w:t>Уговорне с</w:t>
      </w:r>
      <w:r w:rsidR="00F9636A" w:rsidRPr="00512F6E">
        <w:rPr>
          <w:rFonts w:cs="Arial"/>
          <w:spacing w:val="2"/>
          <w:sz w:val="24"/>
          <w:szCs w:val="24"/>
          <w:lang w:val="sr-Cyrl-CS"/>
        </w:rPr>
        <w:t>тране сагласно изјављују да су У</w:t>
      </w:r>
      <w:r w:rsidRPr="00512F6E">
        <w:rPr>
          <w:rFonts w:cs="Arial"/>
          <w:spacing w:val="2"/>
          <w:sz w:val="24"/>
          <w:szCs w:val="24"/>
          <w:lang w:val="sr-Cyrl-CS"/>
        </w:rPr>
        <w:t>говор прочитале, разумеле и да уговорне одредбе у свему представљају израз њихове стварне воље.</w:t>
      </w:r>
    </w:p>
    <w:p w:rsidR="00606247" w:rsidRDefault="00606247" w:rsidP="0058001A">
      <w:pPr>
        <w:spacing w:before="0"/>
        <w:rPr>
          <w:rFonts w:cs="Arial"/>
          <w:spacing w:val="2"/>
          <w:sz w:val="24"/>
          <w:szCs w:val="24"/>
          <w:lang w:val="sr-Cyrl-CS"/>
        </w:rPr>
      </w:pPr>
    </w:p>
    <w:p w:rsidR="00606247" w:rsidRPr="00606247" w:rsidRDefault="00606247" w:rsidP="0058001A">
      <w:pPr>
        <w:spacing w:before="0"/>
        <w:rPr>
          <w:rFonts w:cs="Arial"/>
          <w:spacing w:val="2"/>
          <w:sz w:val="24"/>
          <w:szCs w:val="24"/>
          <w:lang w:val="sr-Cyrl-CS"/>
        </w:rPr>
      </w:pPr>
    </w:p>
    <w:p w:rsidR="00D772B1" w:rsidRPr="00B25141" w:rsidRDefault="00343A18" w:rsidP="0058001A">
      <w:pPr>
        <w:spacing w:before="0"/>
        <w:jc w:val="center"/>
        <w:rPr>
          <w:rFonts w:cs="Arial"/>
          <w:b/>
          <w:sz w:val="24"/>
          <w:szCs w:val="24"/>
          <w:lang w:val="ru-RU"/>
        </w:rPr>
      </w:pPr>
      <w:r w:rsidRPr="00B25141">
        <w:rPr>
          <w:rFonts w:cs="Arial"/>
          <w:b/>
          <w:sz w:val="24"/>
          <w:szCs w:val="24"/>
          <w:lang w:val="ru-RU"/>
        </w:rPr>
        <w:t>Члан 2</w:t>
      </w:r>
      <w:r w:rsidR="00596209" w:rsidRPr="00512F6E">
        <w:rPr>
          <w:rFonts w:cs="Arial"/>
          <w:b/>
          <w:sz w:val="24"/>
          <w:szCs w:val="24"/>
          <w:lang w:val="sr-Cyrl-RS"/>
        </w:rPr>
        <w:t>6</w:t>
      </w:r>
      <w:r w:rsidRPr="00B25141">
        <w:rPr>
          <w:rFonts w:cs="Arial"/>
          <w:b/>
          <w:sz w:val="24"/>
          <w:szCs w:val="24"/>
          <w:lang w:val="ru-RU"/>
        </w:rPr>
        <w:t>.</w:t>
      </w:r>
    </w:p>
    <w:p w:rsidR="000735A1" w:rsidRPr="00B25141" w:rsidRDefault="000735A1" w:rsidP="0058001A">
      <w:pPr>
        <w:spacing w:before="0"/>
        <w:jc w:val="center"/>
        <w:rPr>
          <w:rFonts w:cs="Arial"/>
          <w:b/>
          <w:sz w:val="24"/>
          <w:szCs w:val="24"/>
          <w:lang w:val="ru-RU"/>
        </w:rPr>
      </w:pPr>
    </w:p>
    <w:p w:rsidR="00343A18" w:rsidRPr="00B25141" w:rsidRDefault="00343A18" w:rsidP="0058001A">
      <w:pPr>
        <w:pStyle w:val="KDParagraf"/>
        <w:spacing w:before="0"/>
        <w:rPr>
          <w:rFonts w:cs="Arial"/>
          <w:sz w:val="24"/>
          <w:szCs w:val="24"/>
          <w:lang w:val="ru-RU"/>
        </w:rPr>
      </w:pPr>
      <w:r w:rsidRPr="00B25141">
        <w:rPr>
          <w:rFonts w:cs="Arial"/>
          <w:sz w:val="24"/>
          <w:szCs w:val="24"/>
          <w:lang w:val="ru-RU"/>
        </w:rPr>
        <w:t>Уговор је сачињен у 6 (шест) истоветних примерка, од којих 2 (два) примерка за Продавца а четири (4) за Купца.</w:t>
      </w:r>
    </w:p>
    <w:p w:rsidR="00343A18" w:rsidRPr="00512F6E" w:rsidRDefault="00343A18" w:rsidP="0058001A">
      <w:pPr>
        <w:pStyle w:val="KDParagraf"/>
        <w:spacing w:before="0"/>
        <w:rPr>
          <w:rFonts w:cs="Arial"/>
          <w:sz w:val="24"/>
          <w:szCs w:val="24"/>
          <w:lang w:val="sr-Cyrl-BA"/>
        </w:rPr>
      </w:pPr>
    </w:p>
    <w:tbl>
      <w:tblPr>
        <w:tblW w:w="0" w:type="auto"/>
        <w:tblLook w:val="04A0" w:firstRow="1" w:lastRow="0" w:firstColumn="1" w:lastColumn="0" w:noHBand="0" w:noVBand="1"/>
      </w:tblPr>
      <w:tblGrid>
        <w:gridCol w:w="4422"/>
        <w:gridCol w:w="1167"/>
        <w:gridCol w:w="4335"/>
      </w:tblGrid>
      <w:tr w:rsidR="00343A18" w:rsidRPr="00512F6E" w:rsidTr="00BC01DC">
        <w:tc>
          <w:tcPr>
            <w:tcW w:w="4503" w:type="dxa"/>
            <w:shd w:val="clear" w:color="auto" w:fill="auto"/>
            <w:vAlign w:val="center"/>
            <w:hideMark/>
          </w:tcPr>
          <w:p w:rsidR="00343A18" w:rsidRPr="00512F6E" w:rsidRDefault="00343A18" w:rsidP="0058001A">
            <w:pPr>
              <w:spacing w:before="0"/>
              <w:jc w:val="center"/>
              <w:rPr>
                <w:rFonts w:cs="Arial"/>
                <w:b/>
                <w:smallCaps/>
                <w:sz w:val="24"/>
                <w:szCs w:val="24"/>
              </w:rPr>
            </w:pPr>
            <w:r w:rsidRPr="00512F6E">
              <w:rPr>
                <w:rFonts w:cs="Arial"/>
                <w:b/>
                <w:sz w:val="24"/>
                <w:szCs w:val="24"/>
              </w:rPr>
              <w:t>КУПАЦ</w:t>
            </w:r>
          </w:p>
        </w:tc>
        <w:tc>
          <w:tcPr>
            <w:tcW w:w="1275" w:type="dxa"/>
            <w:shd w:val="clear" w:color="auto" w:fill="auto"/>
            <w:vAlign w:val="center"/>
          </w:tcPr>
          <w:p w:rsidR="00343A18" w:rsidRPr="00512F6E" w:rsidRDefault="00343A18" w:rsidP="0058001A">
            <w:pPr>
              <w:spacing w:before="0"/>
              <w:jc w:val="center"/>
              <w:rPr>
                <w:rFonts w:cs="Arial"/>
                <w:b/>
                <w:smallCaps/>
                <w:sz w:val="24"/>
                <w:szCs w:val="24"/>
              </w:rPr>
            </w:pPr>
          </w:p>
        </w:tc>
        <w:tc>
          <w:tcPr>
            <w:tcW w:w="4395" w:type="dxa"/>
            <w:shd w:val="clear" w:color="auto" w:fill="auto"/>
            <w:vAlign w:val="center"/>
            <w:hideMark/>
          </w:tcPr>
          <w:p w:rsidR="00343A18" w:rsidRPr="00512F6E" w:rsidRDefault="00343A18" w:rsidP="0058001A">
            <w:pPr>
              <w:spacing w:before="0"/>
              <w:jc w:val="center"/>
              <w:rPr>
                <w:rFonts w:cs="Arial"/>
                <w:b/>
                <w:smallCaps/>
                <w:sz w:val="24"/>
                <w:szCs w:val="24"/>
              </w:rPr>
            </w:pPr>
            <w:r w:rsidRPr="00512F6E">
              <w:rPr>
                <w:rFonts w:cs="Arial"/>
                <w:b/>
                <w:sz w:val="24"/>
                <w:szCs w:val="24"/>
              </w:rPr>
              <w:t>ПРОДАВАЦ</w:t>
            </w:r>
          </w:p>
        </w:tc>
      </w:tr>
      <w:tr w:rsidR="00343A18" w:rsidRPr="00512F6E" w:rsidTr="00BC01DC">
        <w:tc>
          <w:tcPr>
            <w:tcW w:w="4503" w:type="dxa"/>
            <w:shd w:val="clear" w:color="auto" w:fill="auto"/>
            <w:vAlign w:val="center"/>
            <w:hideMark/>
          </w:tcPr>
          <w:p w:rsidR="00343A18" w:rsidRPr="00B25141" w:rsidRDefault="00343A18" w:rsidP="0058001A">
            <w:pPr>
              <w:spacing w:before="0"/>
              <w:jc w:val="center"/>
              <w:rPr>
                <w:rFonts w:cs="Arial"/>
                <w:b/>
                <w:sz w:val="24"/>
                <w:szCs w:val="24"/>
                <w:lang w:val="ru-RU"/>
              </w:rPr>
            </w:pPr>
            <w:r w:rsidRPr="00B25141">
              <w:rPr>
                <w:rFonts w:cs="Arial"/>
                <w:b/>
                <w:sz w:val="24"/>
                <w:szCs w:val="24"/>
                <w:lang w:val="ru-RU"/>
              </w:rPr>
              <w:t>ЈП „Електропривреда Србије“</w:t>
            </w:r>
            <w:r w:rsidR="00606247">
              <w:rPr>
                <w:rFonts w:cs="Arial"/>
                <w:b/>
                <w:sz w:val="24"/>
                <w:szCs w:val="24"/>
                <w:lang w:val="sr-Cyrl-RS"/>
              </w:rPr>
              <w:t xml:space="preserve"> </w:t>
            </w:r>
            <w:r w:rsidRPr="00B25141">
              <w:rPr>
                <w:rFonts w:cs="Arial"/>
                <w:b/>
                <w:sz w:val="24"/>
                <w:szCs w:val="24"/>
                <w:lang w:val="ru-RU"/>
              </w:rPr>
              <w:t>Београд</w:t>
            </w:r>
          </w:p>
          <w:p w:rsidR="00606247" w:rsidRDefault="00606247" w:rsidP="0058001A">
            <w:pPr>
              <w:spacing w:before="0"/>
              <w:jc w:val="center"/>
              <w:rPr>
                <w:rFonts w:cs="Arial"/>
                <w:b/>
                <w:sz w:val="24"/>
                <w:szCs w:val="24"/>
                <w:lang w:val="sr-Cyrl-RS"/>
              </w:rPr>
            </w:pPr>
            <w:r>
              <w:rPr>
                <w:rFonts w:cs="Arial"/>
                <w:b/>
                <w:sz w:val="24"/>
                <w:szCs w:val="24"/>
                <w:lang w:val="sr-Cyrl-RS"/>
              </w:rPr>
              <w:t xml:space="preserve">Огранак ХЕ Ђердап </w:t>
            </w:r>
          </w:p>
          <w:p w:rsidR="00606247" w:rsidRPr="00606247" w:rsidRDefault="00606247" w:rsidP="0058001A">
            <w:pPr>
              <w:spacing w:before="0"/>
              <w:jc w:val="center"/>
              <w:rPr>
                <w:rFonts w:cs="Arial"/>
                <w:b/>
                <w:sz w:val="24"/>
                <w:szCs w:val="24"/>
                <w:lang w:val="sr-Cyrl-RS"/>
              </w:rPr>
            </w:pPr>
            <w:r>
              <w:rPr>
                <w:rFonts w:cs="Arial"/>
                <w:b/>
                <w:sz w:val="24"/>
                <w:szCs w:val="24"/>
                <w:lang w:val="sr-Cyrl-RS"/>
              </w:rPr>
              <w:t>К</w:t>
            </w:r>
            <w:r w:rsidR="00F2442D">
              <w:rPr>
                <w:rFonts w:cs="Arial"/>
                <w:b/>
                <w:sz w:val="24"/>
                <w:szCs w:val="24"/>
                <w:lang w:val="sr-Cyrl-RS"/>
              </w:rPr>
              <w:t>ладово</w:t>
            </w:r>
          </w:p>
          <w:p w:rsidR="00343A18" w:rsidRPr="00512F6E" w:rsidRDefault="00343A18" w:rsidP="0058001A">
            <w:pPr>
              <w:spacing w:before="0"/>
              <w:jc w:val="center"/>
              <w:rPr>
                <w:rFonts w:cs="Arial"/>
                <w:b/>
                <w:sz w:val="24"/>
                <w:szCs w:val="24"/>
              </w:rPr>
            </w:pPr>
          </w:p>
        </w:tc>
        <w:tc>
          <w:tcPr>
            <w:tcW w:w="1275" w:type="dxa"/>
            <w:shd w:val="clear" w:color="auto" w:fill="auto"/>
            <w:vAlign w:val="center"/>
          </w:tcPr>
          <w:p w:rsidR="00343A18" w:rsidRPr="00512F6E" w:rsidRDefault="00343A18" w:rsidP="0058001A">
            <w:pPr>
              <w:spacing w:before="0"/>
              <w:jc w:val="center"/>
              <w:rPr>
                <w:rFonts w:cs="Arial"/>
                <w:b/>
                <w:smallCaps/>
                <w:sz w:val="24"/>
                <w:szCs w:val="24"/>
              </w:rPr>
            </w:pPr>
          </w:p>
        </w:tc>
        <w:tc>
          <w:tcPr>
            <w:tcW w:w="4395" w:type="dxa"/>
            <w:shd w:val="clear" w:color="auto" w:fill="auto"/>
            <w:vAlign w:val="center"/>
          </w:tcPr>
          <w:p w:rsidR="00343A18" w:rsidRPr="00512F6E" w:rsidRDefault="00343A18" w:rsidP="0058001A">
            <w:pPr>
              <w:spacing w:before="0"/>
              <w:jc w:val="center"/>
              <w:rPr>
                <w:rFonts w:cs="Arial"/>
                <w:b/>
                <w:smallCaps/>
                <w:sz w:val="24"/>
                <w:szCs w:val="24"/>
              </w:rPr>
            </w:pPr>
            <w:r w:rsidRPr="00512F6E">
              <w:rPr>
                <w:rFonts w:cs="Arial"/>
                <w:b/>
                <w:sz w:val="24"/>
                <w:szCs w:val="24"/>
              </w:rPr>
              <w:t>Назив</w:t>
            </w:r>
          </w:p>
        </w:tc>
      </w:tr>
      <w:tr w:rsidR="00343A18" w:rsidRPr="00512F6E" w:rsidTr="00BC01DC">
        <w:tc>
          <w:tcPr>
            <w:tcW w:w="4503" w:type="dxa"/>
            <w:shd w:val="clear" w:color="auto" w:fill="auto"/>
            <w:vAlign w:val="center"/>
            <w:hideMark/>
          </w:tcPr>
          <w:p w:rsidR="00343A18" w:rsidRPr="00512F6E" w:rsidRDefault="00343A18" w:rsidP="0058001A">
            <w:pPr>
              <w:spacing w:before="0"/>
              <w:jc w:val="center"/>
              <w:rPr>
                <w:rFonts w:cs="Arial"/>
                <w:b/>
                <w:smallCaps/>
                <w:sz w:val="24"/>
                <w:szCs w:val="24"/>
              </w:rPr>
            </w:pPr>
            <w:r w:rsidRPr="00512F6E">
              <w:rPr>
                <w:rFonts w:cs="Arial"/>
                <w:b/>
                <w:sz w:val="24"/>
                <w:szCs w:val="24"/>
              </w:rPr>
              <w:t>_____________________________</w:t>
            </w:r>
          </w:p>
        </w:tc>
        <w:tc>
          <w:tcPr>
            <w:tcW w:w="1275" w:type="dxa"/>
            <w:shd w:val="clear" w:color="auto" w:fill="auto"/>
            <w:vAlign w:val="center"/>
            <w:hideMark/>
          </w:tcPr>
          <w:p w:rsidR="00343A18" w:rsidRPr="00512F6E" w:rsidRDefault="00343A18" w:rsidP="0058001A">
            <w:pPr>
              <w:spacing w:before="0"/>
              <w:jc w:val="center"/>
              <w:rPr>
                <w:rFonts w:cs="Arial"/>
                <w:smallCaps/>
                <w:sz w:val="24"/>
                <w:szCs w:val="24"/>
              </w:rPr>
            </w:pPr>
            <w:r w:rsidRPr="00512F6E">
              <w:rPr>
                <w:rFonts w:cs="Arial"/>
                <w:sz w:val="24"/>
                <w:szCs w:val="24"/>
              </w:rPr>
              <w:t>М.П.</w:t>
            </w:r>
          </w:p>
        </w:tc>
        <w:tc>
          <w:tcPr>
            <w:tcW w:w="4395" w:type="dxa"/>
            <w:shd w:val="clear" w:color="auto" w:fill="auto"/>
            <w:vAlign w:val="center"/>
            <w:hideMark/>
          </w:tcPr>
          <w:p w:rsidR="00343A18" w:rsidRPr="00512F6E" w:rsidRDefault="00343A18" w:rsidP="0058001A">
            <w:pPr>
              <w:spacing w:before="0"/>
              <w:jc w:val="center"/>
              <w:rPr>
                <w:rFonts w:cs="Arial"/>
                <w:b/>
                <w:smallCaps/>
                <w:sz w:val="24"/>
                <w:szCs w:val="24"/>
              </w:rPr>
            </w:pPr>
            <w:r w:rsidRPr="00512F6E">
              <w:rPr>
                <w:rFonts w:cs="Arial"/>
                <w:b/>
                <w:sz w:val="24"/>
                <w:szCs w:val="24"/>
              </w:rPr>
              <w:t>_____________________________</w:t>
            </w:r>
          </w:p>
        </w:tc>
      </w:tr>
      <w:tr w:rsidR="00343A18" w:rsidRPr="00512F6E" w:rsidTr="00BC01DC">
        <w:tc>
          <w:tcPr>
            <w:tcW w:w="4503" w:type="dxa"/>
            <w:shd w:val="clear" w:color="auto" w:fill="auto"/>
            <w:vAlign w:val="center"/>
            <w:hideMark/>
          </w:tcPr>
          <w:p w:rsidR="00343A18" w:rsidRPr="00512F6E" w:rsidRDefault="00606247" w:rsidP="0058001A">
            <w:pPr>
              <w:spacing w:before="0"/>
              <w:jc w:val="center"/>
              <w:rPr>
                <w:rFonts w:cs="Arial"/>
                <w:b/>
                <w:smallCaps/>
                <w:sz w:val="24"/>
                <w:szCs w:val="24"/>
                <w:lang w:val="sr-Cyrl-RS"/>
              </w:rPr>
            </w:pPr>
            <w:r>
              <w:rPr>
                <w:rFonts w:cs="Arial"/>
                <w:b/>
                <w:smallCaps/>
                <w:sz w:val="24"/>
                <w:szCs w:val="24"/>
                <w:lang w:val="sr-Cyrl-RS"/>
              </w:rPr>
              <w:t>снежана бондеровић</w:t>
            </w:r>
          </w:p>
        </w:tc>
        <w:tc>
          <w:tcPr>
            <w:tcW w:w="1275" w:type="dxa"/>
            <w:shd w:val="clear" w:color="auto" w:fill="auto"/>
            <w:vAlign w:val="center"/>
          </w:tcPr>
          <w:p w:rsidR="00343A18" w:rsidRPr="00512F6E" w:rsidRDefault="00343A18" w:rsidP="0058001A">
            <w:pPr>
              <w:spacing w:before="0"/>
              <w:jc w:val="center"/>
              <w:rPr>
                <w:rFonts w:cs="Arial"/>
                <w:b/>
                <w:smallCaps/>
                <w:sz w:val="24"/>
                <w:szCs w:val="24"/>
              </w:rPr>
            </w:pPr>
          </w:p>
        </w:tc>
        <w:tc>
          <w:tcPr>
            <w:tcW w:w="4395" w:type="dxa"/>
            <w:shd w:val="clear" w:color="auto" w:fill="auto"/>
            <w:vAlign w:val="center"/>
            <w:hideMark/>
          </w:tcPr>
          <w:p w:rsidR="00343A18" w:rsidRPr="00512F6E" w:rsidRDefault="00343A18" w:rsidP="0058001A">
            <w:pPr>
              <w:spacing w:before="0"/>
              <w:jc w:val="center"/>
              <w:rPr>
                <w:rFonts w:cs="Arial"/>
                <w:b/>
                <w:smallCaps/>
                <w:sz w:val="24"/>
                <w:szCs w:val="24"/>
              </w:rPr>
            </w:pPr>
            <w:r w:rsidRPr="00512F6E">
              <w:rPr>
                <w:rFonts w:cs="Arial"/>
                <w:sz w:val="24"/>
                <w:szCs w:val="24"/>
              </w:rPr>
              <w:t>име и презиме</w:t>
            </w:r>
          </w:p>
        </w:tc>
      </w:tr>
      <w:tr w:rsidR="00343A18" w:rsidRPr="00512F6E" w:rsidTr="00BC01DC">
        <w:tc>
          <w:tcPr>
            <w:tcW w:w="4503" w:type="dxa"/>
            <w:shd w:val="clear" w:color="auto" w:fill="auto"/>
            <w:vAlign w:val="center"/>
            <w:hideMark/>
          </w:tcPr>
          <w:p w:rsidR="00343A18" w:rsidRPr="00512F6E" w:rsidRDefault="00343A18" w:rsidP="0058001A">
            <w:pPr>
              <w:spacing w:before="0"/>
              <w:jc w:val="center"/>
              <w:rPr>
                <w:rFonts w:cs="Arial"/>
                <w:sz w:val="24"/>
                <w:szCs w:val="24"/>
                <w:lang w:val="sr-Cyrl-RS"/>
              </w:rPr>
            </w:pPr>
          </w:p>
          <w:p w:rsidR="000D6ACE" w:rsidRPr="00512F6E" w:rsidRDefault="000D6ACE" w:rsidP="0058001A">
            <w:pPr>
              <w:spacing w:before="0"/>
              <w:jc w:val="center"/>
              <w:rPr>
                <w:rFonts w:cs="Arial"/>
                <w:sz w:val="24"/>
                <w:szCs w:val="24"/>
                <w:lang w:val="sr-Cyrl-RS"/>
              </w:rPr>
            </w:pPr>
          </w:p>
        </w:tc>
        <w:tc>
          <w:tcPr>
            <w:tcW w:w="1275" w:type="dxa"/>
            <w:shd w:val="clear" w:color="auto" w:fill="auto"/>
            <w:vAlign w:val="center"/>
          </w:tcPr>
          <w:p w:rsidR="00343A18" w:rsidRPr="00512F6E" w:rsidRDefault="00343A18" w:rsidP="0058001A">
            <w:pPr>
              <w:spacing w:before="0"/>
              <w:jc w:val="center"/>
              <w:rPr>
                <w:rFonts w:cs="Arial"/>
                <w:b/>
                <w:smallCaps/>
                <w:sz w:val="24"/>
                <w:szCs w:val="24"/>
              </w:rPr>
            </w:pPr>
          </w:p>
        </w:tc>
        <w:tc>
          <w:tcPr>
            <w:tcW w:w="4395" w:type="dxa"/>
            <w:shd w:val="clear" w:color="auto" w:fill="auto"/>
            <w:vAlign w:val="center"/>
          </w:tcPr>
          <w:p w:rsidR="00343A18" w:rsidRPr="00512F6E" w:rsidRDefault="00343A18" w:rsidP="0058001A">
            <w:pPr>
              <w:spacing w:before="0"/>
              <w:jc w:val="center"/>
              <w:rPr>
                <w:rFonts w:cs="Arial"/>
                <w:b/>
                <w:smallCaps/>
                <w:sz w:val="24"/>
                <w:szCs w:val="24"/>
              </w:rPr>
            </w:pPr>
            <w:r w:rsidRPr="00512F6E">
              <w:rPr>
                <w:rFonts w:cs="Arial"/>
                <w:sz w:val="24"/>
                <w:szCs w:val="24"/>
              </w:rPr>
              <w:t>функција</w:t>
            </w:r>
          </w:p>
        </w:tc>
      </w:tr>
    </w:tbl>
    <w:p w:rsidR="00F9636A" w:rsidRPr="00512F6E" w:rsidRDefault="00F9636A" w:rsidP="0058001A">
      <w:pPr>
        <w:spacing w:before="0"/>
        <w:rPr>
          <w:rFonts w:cs="Arial"/>
          <w:b/>
          <w:color w:val="FF0000"/>
          <w:sz w:val="24"/>
          <w:szCs w:val="24"/>
          <w:lang w:val="sr-Cyrl-RS"/>
        </w:rPr>
      </w:pPr>
    </w:p>
    <w:sectPr w:rsidR="00F9636A" w:rsidRPr="00512F6E" w:rsidSect="00E87561">
      <w:footnotePr>
        <w:pos w:val="beneathText"/>
      </w:footnotePr>
      <w:pgSz w:w="11909" w:h="16834" w:code="9"/>
      <w:pgMar w:top="1134" w:right="851" w:bottom="1134" w:left="1134"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79C" w:rsidRDefault="007B579C">
      <w:r>
        <w:separator/>
      </w:r>
    </w:p>
    <w:p w:rsidR="007B579C" w:rsidRDefault="007B579C"/>
  </w:endnote>
  <w:endnote w:type="continuationSeparator" w:id="0">
    <w:p w:rsidR="007B579C" w:rsidRDefault="007B579C">
      <w:r>
        <w:continuationSeparator/>
      </w:r>
    </w:p>
    <w:p w:rsidR="007B579C" w:rsidRDefault="007B57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variable"/>
    <w:sig w:usb0="00000001" w:usb1="00000000" w:usb2="00000000" w:usb3="00000000" w:csb0="0000001B"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513" w:rsidRDefault="00AB551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B5513" w:rsidRDefault="00AB5513" w:rsidP="00841BE7">
    <w:pPr>
      <w:pStyle w:val="Footer"/>
      <w:ind w:right="360"/>
    </w:pPr>
  </w:p>
  <w:p w:rsidR="00AB5513" w:rsidRDefault="00AB5513"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513" w:rsidRPr="001420D1" w:rsidRDefault="00AB5513" w:rsidP="004276AD">
    <w:pPr>
      <w:pStyle w:val="Footer"/>
      <w:pBdr>
        <w:top w:val="single" w:sz="4" w:space="3" w:color="auto"/>
      </w:pBdr>
      <w:jc w:val="right"/>
      <w:rPr>
        <w:sz w:val="20"/>
      </w:rPr>
    </w:pPr>
    <w:r w:rsidRPr="001420D1">
      <w:rPr>
        <w:rStyle w:val="PageNumber"/>
        <w:rFonts w:cs="Arial"/>
        <w:sz w:val="20"/>
      </w:rPr>
      <w:fldChar w:fldCharType="begin"/>
    </w:r>
    <w:r w:rsidRPr="001420D1">
      <w:rPr>
        <w:rStyle w:val="PageNumber"/>
        <w:rFonts w:cs="Arial"/>
        <w:sz w:val="20"/>
      </w:rPr>
      <w:instrText xml:space="preserve"> PAGE </w:instrText>
    </w:r>
    <w:r w:rsidRPr="001420D1">
      <w:rPr>
        <w:rStyle w:val="PageNumber"/>
        <w:rFonts w:cs="Arial"/>
        <w:sz w:val="20"/>
      </w:rPr>
      <w:fldChar w:fldCharType="separate"/>
    </w:r>
    <w:r w:rsidR="00AF125F">
      <w:rPr>
        <w:rStyle w:val="PageNumber"/>
        <w:rFonts w:cs="Arial"/>
        <w:noProof/>
        <w:sz w:val="20"/>
      </w:rPr>
      <w:t>39</w:t>
    </w:r>
    <w:r w:rsidRPr="001420D1">
      <w:rPr>
        <w:rStyle w:val="PageNumber"/>
        <w:rFonts w:cs="Arial"/>
        <w:sz w:val="20"/>
      </w:rPr>
      <w:fldChar w:fldCharType="end"/>
    </w:r>
    <w:r w:rsidRPr="001420D1">
      <w:rPr>
        <w:rStyle w:val="PageNumber"/>
        <w:rFonts w:cs="Arial"/>
        <w:sz w:val="20"/>
      </w:rPr>
      <w:t xml:space="preserve"> </w:t>
    </w:r>
    <w:r w:rsidRPr="001420D1">
      <w:rPr>
        <w:rStyle w:val="PageNumber"/>
        <w:rFonts w:cs="Arial"/>
        <w:sz w:val="20"/>
        <w:lang w:val="sr-Latn-RS"/>
      </w:rPr>
      <w:t>/</w:t>
    </w:r>
    <w:r w:rsidRPr="001420D1">
      <w:rPr>
        <w:rStyle w:val="PageNumber"/>
        <w:rFonts w:cs="Arial"/>
        <w:sz w:val="20"/>
      </w:rPr>
      <w:t xml:space="preserve"> </w:t>
    </w:r>
    <w:r w:rsidRPr="001420D1">
      <w:rPr>
        <w:rStyle w:val="PageNumber"/>
        <w:rFonts w:cs="Arial"/>
        <w:sz w:val="20"/>
      </w:rPr>
      <w:fldChar w:fldCharType="begin"/>
    </w:r>
    <w:r w:rsidRPr="001420D1">
      <w:rPr>
        <w:rStyle w:val="PageNumber"/>
        <w:rFonts w:cs="Arial"/>
        <w:sz w:val="20"/>
      </w:rPr>
      <w:instrText xml:space="preserve"> NUMPAGES </w:instrText>
    </w:r>
    <w:r w:rsidRPr="001420D1">
      <w:rPr>
        <w:rStyle w:val="PageNumber"/>
        <w:rFonts w:cs="Arial"/>
        <w:sz w:val="20"/>
      </w:rPr>
      <w:fldChar w:fldCharType="separate"/>
    </w:r>
    <w:r w:rsidR="00AF125F">
      <w:rPr>
        <w:rStyle w:val="PageNumber"/>
        <w:rFonts w:cs="Arial"/>
        <w:noProof/>
        <w:sz w:val="20"/>
      </w:rPr>
      <w:t>84</w:t>
    </w:r>
    <w:r w:rsidRPr="001420D1">
      <w:rPr>
        <w:rStyle w:val="PageNumbe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513" w:rsidRPr="001420D1" w:rsidRDefault="00AB5513" w:rsidP="004276AD">
    <w:pPr>
      <w:pStyle w:val="Footer"/>
      <w:pBdr>
        <w:top w:val="single" w:sz="4" w:space="3" w:color="auto"/>
      </w:pBdr>
      <w:jc w:val="right"/>
      <w:rPr>
        <w:sz w:val="20"/>
      </w:rPr>
    </w:pPr>
    <w:r w:rsidRPr="001420D1">
      <w:rPr>
        <w:rStyle w:val="PageNumber"/>
        <w:rFonts w:cs="Arial"/>
        <w:sz w:val="20"/>
      </w:rPr>
      <w:fldChar w:fldCharType="begin"/>
    </w:r>
    <w:r w:rsidRPr="001420D1">
      <w:rPr>
        <w:rStyle w:val="PageNumber"/>
        <w:rFonts w:cs="Arial"/>
        <w:sz w:val="20"/>
      </w:rPr>
      <w:instrText xml:space="preserve"> PAGE </w:instrText>
    </w:r>
    <w:r w:rsidRPr="001420D1">
      <w:rPr>
        <w:rStyle w:val="PageNumber"/>
        <w:rFonts w:cs="Arial"/>
        <w:sz w:val="20"/>
      </w:rPr>
      <w:fldChar w:fldCharType="separate"/>
    </w:r>
    <w:r w:rsidR="00AF125F">
      <w:rPr>
        <w:rStyle w:val="PageNumber"/>
        <w:rFonts w:cs="Arial"/>
        <w:noProof/>
        <w:sz w:val="20"/>
      </w:rPr>
      <w:t>41</w:t>
    </w:r>
    <w:r w:rsidRPr="001420D1">
      <w:rPr>
        <w:rStyle w:val="PageNumber"/>
        <w:rFonts w:cs="Arial"/>
        <w:sz w:val="20"/>
      </w:rPr>
      <w:fldChar w:fldCharType="end"/>
    </w:r>
    <w:r w:rsidRPr="001420D1">
      <w:rPr>
        <w:rStyle w:val="PageNumber"/>
        <w:rFonts w:cs="Arial"/>
        <w:sz w:val="20"/>
      </w:rPr>
      <w:t xml:space="preserve"> </w:t>
    </w:r>
    <w:r w:rsidRPr="001420D1">
      <w:rPr>
        <w:rStyle w:val="PageNumber"/>
        <w:rFonts w:cs="Arial"/>
        <w:sz w:val="20"/>
        <w:lang w:val="sr-Latn-RS"/>
      </w:rPr>
      <w:t xml:space="preserve">/ </w:t>
    </w:r>
    <w:r w:rsidRPr="001420D1">
      <w:rPr>
        <w:rStyle w:val="PageNumber"/>
        <w:rFonts w:cs="Arial"/>
        <w:sz w:val="20"/>
      </w:rPr>
      <w:fldChar w:fldCharType="begin"/>
    </w:r>
    <w:r w:rsidRPr="001420D1">
      <w:rPr>
        <w:rStyle w:val="PageNumber"/>
        <w:rFonts w:cs="Arial"/>
        <w:sz w:val="20"/>
      </w:rPr>
      <w:instrText xml:space="preserve"> NUMPAGES </w:instrText>
    </w:r>
    <w:r w:rsidRPr="001420D1">
      <w:rPr>
        <w:rStyle w:val="PageNumber"/>
        <w:rFonts w:cs="Arial"/>
        <w:sz w:val="20"/>
      </w:rPr>
      <w:fldChar w:fldCharType="separate"/>
    </w:r>
    <w:r w:rsidR="00AF125F">
      <w:rPr>
        <w:rStyle w:val="PageNumber"/>
        <w:rFonts w:cs="Arial"/>
        <w:noProof/>
        <w:sz w:val="20"/>
      </w:rPr>
      <w:t>84</w:t>
    </w:r>
    <w:r w:rsidRPr="001420D1">
      <w:rPr>
        <w:rStyle w:val="PageNumber"/>
        <w:rFonts w:cs="Arial"/>
        <w:sz w:val="20"/>
      </w:rPr>
      <w:fldChar w:fldCharType="end"/>
    </w:r>
  </w:p>
  <w:p w:rsidR="00AB5513" w:rsidRDefault="00AB55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79C" w:rsidRDefault="007B579C">
      <w:r>
        <w:separator/>
      </w:r>
    </w:p>
    <w:p w:rsidR="007B579C" w:rsidRDefault="007B579C"/>
  </w:footnote>
  <w:footnote w:type="continuationSeparator" w:id="0">
    <w:p w:rsidR="007B579C" w:rsidRDefault="007B579C">
      <w:r>
        <w:continuationSeparator/>
      </w:r>
    </w:p>
    <w:p w:rsidR="007B579C" w:rsidRDefault="007B579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513" w:rsidRDefault="00AB5513" w:rsidP="004276AD">
    <w:pPr>
      <w:pStyle w:val="Header"/>
      <w:rPr>
        <w:sz w:val="20"/>
      </w:rPr>
    </w:pPr>
  </w:p>
  <w:p w:rsidR="00AB5513" w:rsidRPr="00077373" w:rsidRDefault="00AB5513" w:rsidP="004276AD">
    <w:pPr>
      <w:pStyle w:val="Header"/>
      <w:rPr>
        <w:i/>
        <w:sz w:val="20"/>
        <w:lang w:val="sr-Cyrl-RS"/>
      </w:rPr>
    </w:pPr>
    <w:r w:rsidRPr="00B25141">
      <w:rPr>
        <w:i/>
        <w:sz w:val="20"/>
        <w:lang w:val="ru-RU"/>
      </w:rPr>
      <w:t>ЈП Електропривреда Србије Београ</w:t>
    </w:r>
    <w:r w:rsidRPr="001420D1">
      <w:rPr>
        <w:i/>
        <w:sz w:val="20"/>
        <w:lang w:val="sr-Cyrl-RS"/>
      </w:rPr>
      <w:t>д</w:t>
    </w:r>
    <w:r w:rsidRPr="001420D1">
      <w:rPr>
        <w:i/>
        <w:sz w:val="20"/>
        <w:lang w:val="sr-Latn-RS"/>
      </w:rPr>
      <w:t xml:space="preserve"> </w:t>
    </w:r>
    <w:r w:rsidRPr="001420D1">
      <w:rPr>
        <w:i/>
        <w:sz w:val="20"/>
        <w:lang w:val="sr-Latn-RS"/>
      </w:rPr>
      <w:tab/>
    </w:r>
    <w:r w:rsidRPr="001420D1">
      <w:rPr>
        <w:i/>
        <w:sz w:val="20"/>
        <w:lang w:val="sr-Latn-RS"/>
      </w:rPr>
      <w:tab/>
    </w:r>
    <w:r w:rsidRPr="001420D1">
      <w:rPr>
        <w:i/>
        <w:sz w:val="20"/>
        <w:lang w:val="sr-Cyrl-RS"/>
      </w:rPr>
      <w:t xml:space="preserve"> </w:t>
    </w:r>
    <w:r w:rsidRPr="00B25141">
      <w:rPr>
        <w:i/>
        <w:sz w:val="20"/>
        <w:lang w:val="ru-RU"/>
      </w:rPr>
      <w:t>Конкурсна документација ЈН/2000/0040/2016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513" w:rsidRDefault="00AB5513" w:rsidP="004276AD">
    <w:pPr>
      <w:pStyle w:val="Header"/>
    </w:pPr>
  </w:p>
  <w:p w:rsidR="00AB5513" w:rsidRPr="001420D1" w:rsidRDefault="00AB5513" w:rsidP="004276AD">
    <w:pPr>
      <w:pStyle w:val="Header"/>
      <w:rPr>
        <w:i/>
        <w:sz w:val="20"/>
        <w:lang w:val="sr-Cyrl-RS"/>
      </w:rPr>
    </w:pPr>
    <w:r w:rsidRPr="00B25141">
      <w:rPr>
        <w:i/>
        <w:sz w:val="20"/>
        <w:lang w:val="ru-RU"/>
      </w:rPr>
      <w:t xml:space="preserve">ЈП „Електропривреда Србије“ Београд        </w:t>
    </w:r>
    <w:r w:rsidRPr="00B25141">
      <w:rPr>
        <w:i/>
        <w:sz w:val="20"/>
        <w:lang w:val="ru-RU"/>
      </w:rPr>
      <w:tab/>
    </w:r>
    <w:r w:rsidRPr="00B25141">
      <w:rPr>
        <w:i/>
        <w:sz w:val="20"/>
        <w:lang w:val="ru-RU"/>
      </w:rPr>
      <w:tab/>
      <w:t xml:space="preserve">Конкурсна </w:t>
    </w:r>
    <w:r w:rsidRPr="00B25141">
      <w:rPr>
        <w:i/>
        <w:color w:val="000000" w:themeColor="text1"/>
        <w:sz w:val="20"/>
        <w:lang w:val="ru-RU"/>
      </w:rPr>
      <w:t>документација ЈН/2000/0040/2016</w:t>
    </w:r>
  </w:p>
  <w:p w:rsidR="00AB5513" w:rsidRPr="00B25141" w:rsidRDefault="00AB5513" w:rsidP="00210557">
    <w:pPr>
      <w:pStyle w:val="Header"/>
      <w:jc w:val="center"/>
      <w:rPr>
        <w:i/>
        <w:sz w:val="20"/>
        <w:lang w:val="ru-RU"/>
      </w:rPr>
    </w:pPr>
  </w:p>
  <w:p w:rsidR="00AB5513" w:rsidRPr="00B25141" w:rsidRDefault="00AB5513">
    <w:pP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7"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8F22D79"/>
    <w:multiLevelType w:val="hybridMultilevel"/>
    <w:tmpl w:val="D2A0C55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97676CB"/>
    <w:multiLevelType w:val="hybridMultilevel"/>
    <w:tmpl w:val="B3F2D85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3" w15:restartNumberingAfterBreak="0">
    <w:nsid w:val="19A45D96"/>
    <w:multiLevelType w:val="hybridMultilevel"/>
    <w:tmpl w:val="0CF8E874"/>
    <w:lvl w:ilvl="0" w:tplc="04090019">
      <w:start w:val="1"/>
      <w:numFmt w:val="lowerLetter"/>
      <w:lvlText w:val="%1."/>
      <w:lvlJc w:val="left"/>
      <w:pPr>
        <w:ind w:left="144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4" w15:restartNumberingAfterBreak="0">
    <w:nsid w:val="1B345BCA"/>
    <w:multiLevelType w:val="hybridMultilevel"/>
    <w:tmpl w:val="13784E00"/>
    <w:lvl w:ilvl="0" w:tplc="5F828E42">
      <w:start w:val="5"/>
      <w:numFmt w:val="bullet"/>
      <w:lvlText w:val="-"/>
      <w:lvlJc w:val="left"/>
      <w:pPr>
        <w:ind w:left="720" w:hanging="360"/>
      </w:pPr>
      <w:rPr>
        <w:rFonts w:ascii="Arial" w:eastAsia="Lucida Sans Unicode"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3006D45"/>
    <w:multiLevelType w:val="hybridMultilevel"/>
    <w:tmpl w:val="9EE8CDE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22CA2"/>
    <w:multiLevelType w:val="hybridMultilevel"/>
    <w:tmpl w:val="2E98E210"/>
    <w:lvl w:ilvl="0" w:tplc="56EE81E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792514D"/>
    <w:multiLevelType w:val="hybridMultilevel"/>
    <w:tmpl w:val="3AD68A0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A03024B"/>
    <w:multiLevelType w:val="hybridMultilevel"/>
    <w:tmpl w:val="3CBA094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A563C9E"/>
    <w:multiLevelType w:val="hybridMultilevel"/>
    <w:tmpl w:val="2BFCB44A"/>
    <w:lvl w:ilvl="0" w:tplc="A6860E6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F456DE2"/>
    <w:multiLevelType w:val="hybridMultilevel"/>
    <w:tmpl w:val="699E63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4D56151"/>
    <w:multiLevelType w:val="hybridMultilevel"/>
    <w:tmpl w:val="13282466"/>
    <w:lvl w:ilvl="0" w:tplc="270A2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6C64CF8"/>
    <w:multiLevelType w:val="multilevel"/>
    <w:tmpl w:val="0562F17C"/>
    <w:lvl w:ilvl="0">
      <w:start w:val="5"/>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3" w15:restartNumberingAfterBreak="0">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49E8208E"/>
    <w:multiLevelType w:val="hybridMultilevel"/>
    <w:tmpl w:val="133A0BFC"/>
    <w:lvl w:ilvl="0" w:tplc="5A2CA114">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6" w15:restartNumberingAfterBreak="0">
    <w:nsid w:val="4EF71E6D"/>
    <w:multiLevelType w:val="hybridMultilevel"/>
    <w:tmpl w:val="F83CA92E"/>
    <w:lvl w:ilvl="0" w:tplc="BAA2912C">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7"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C0622EB"/>
    <w:multiLevelType w:val="hybridMultilevel"/>
    <w:tmpl w:val="04EE590A"/>
    <w:lvl w:ilvl="0" w:tplc="00AE694C">
      <w:start w:val="5"/>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1"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2" w15:restartNumberingAfterBreak="0">
    <w:nsid w:val="5F6C793B"/>
    <w:multiLevelType w:val="hybridMultilevel"/>
    <w:tmpl w:val="6930CA88"/>
    <w:lvl w:ilvl="0" w:tplc="54EC53F2">
      <w:start w:val="1"/>
      <w:numFmt w:val="bullet"/>
      <w:pStyle w:val="KDNabrajanje"/>
      <w:lvlText w:val=""/>
      <w:lvlJc w:val="left"/>
      <w:pPr>
        <w:tabs>
          <w:tab w:val="num" w:pos="630"/>
        </w:tabs>
        <w:ind w:left="630" w:hanging="360"/>
      </w:pPr>
      <w:rPr>
        <w:rFonts w:ascii="Symbol" w:hAnsi="Symbol" w:hint="default"/>
        <w:color w:val="000000" w:themeColor="text1"/>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15:restartNumberingAfterBreak="0">
    <w:nsid w:val="60AC6B6E"/>
    <w:multiLevelType w:val="hybridMultilevel"/>
    <w:tmpl w:val="B1185988"/>
    <w:lvl w:ilvl="0" w:tplc="AF8E573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7" w15:restartNumberingAfterBreak="0">
    <w:nsid w:val="6F2B1821"/>
    <w:multiLevelType w:val="hybridMultilevel"/>
    <w:tmpl w:val="C42AF828"/>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9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0" w15:restartNumberingAfterBreak="0">
    <w:nsid w:val="732B7E83"/>
    <w:multiLevelType w:val="hybridMultilevel"/>
    <w:tmpl w:val="94422254"/>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3" w15:restartNumberingAfterBreak="0">
    <w:nsid w:val="76DE7C08"/>
    <w:multiLevelType w:val="hybridMultilevel"/>
    <w:tmpl w:val="7CB24176"/>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5"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15:restartNumberingAfterBreak="0">
    <w:nsid w:val="7D586D71"/>
    <w:multiLevelType w:val="hybridMultilevel"/>
    <w:tmpl w:val="6EAAD53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1E83A14">
      <w:numFmt w:val="bullet"/>
      <w:lvlText w:val="-"/>
      <w:lvlJc w:val="left"/>
      <w:pPr>
        <w:ind w:left="2880" w:hanging="360"/>
      </w:pPr>
      <w:rPr>
        <w:rFonts w:ascii="Calibri" w:eastAsia="Calibri" w:hAnsi="Calibri"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9"/>
  </w:num>
  <w:num w:numId="2">
    <w:abstractNumId w:val="66"/>
  </w:num>
  <w:num w:numId="3">
    <w:abstractNumId w:val="92"/>
  </w:num>
  <w:num w:numId="4">
    <w:abstractNumId w:val="55"/>
  </w:num>
  <w:num w:numId="5">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0"/>
  </w:num>
  <w:num w:numId="7">
    <w:abstractNumId w:val="105"/>
  </w:num>
  <w:num w:numId="8">
    <w:abstractNumId w:val="73"/>
  </w:num>
  <w:num w:numId="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6"/>
  </w:num>
  <w:num w:numId="11">
    <w:abstractNumId w:val="78"/>
  </w:num>
  <w:num w:numId="12">
    <w:abstractNumId w:val="70"/>
  </w:num>
  <w:num w:numId="13">
    <w:abstractNumId w:val="58"/>
  </w:num>
  <w:num w:numId="14">
    <w:abstractNumId w:val="56"/>
  </w:num>
  <w:num w:numId="15">
    <w:abstractNumId w:val="81"/>
  </w:num>
  <w:num w:numId="16">
    <w:abstractNumId w:val="65"/>
  </w:num>
  <w:num w:numId="17">
    <w:abstractNumId w:val="94"/>
  </w:num>
  <w:num w:numId="18">
    <w:abstractNumId w:val="98"/>
  </w:num>
  <w:num w:numId="19">
    <w:abstractNumId w:val="94"/>
  </w:num>
  <w:num w:numId="20">
    <w:abstractNumId w:val="49"/>
  </w:num>
  <w:num w:numId="21">
    <w:abstractNumId w:val="87"/>
  </w:num>
  <w:num w:numId="22">
    <w:abstractNumId w:val="68"/>
  </w:num>
  <w:num w:numId="23">
    <w:abstractNumId w:val="50"/>
  </w:num>
  <w:num w:numId="24">
    <w:abstractNumId w:val="75"/>
  </w:num>
  <w:num w:numId="25">
    <w:abstractNumId w:val="96"/>
  </w:num>
  <w:num w:numId="26">
    <w:abstractNumId w:val="83"/>
  </w:num>
  <w:num w:numId="27">
    <w:abstractNumId w:val="74"/>
  </w:num>
  <w:num w:numId="28">
    <w:abstractNumId w:val="90"/>
  </w:num>
  <w:num w:numId="29">
    <w:abstractNumId w:val="103"/>
  </w:num>
  <w:num w:numId="30">
    <w:abstractNumId w:val="93"/>
  </w:num>
  <w:num w:numId="31">
    <w:abstractNumId w:val="79"/>
  </w:num>
  <w:num w:numId="32">
    <w:abstractNumId w:val="64"/>
  </w:num>
  <w:num w:numId="33">
    <w:abstractNumId w:val="100"/>
  </w:num>
  <w:num w:numId="34">
    <w:abstractNumId w:val="71"/>
  </w:num>
  <w:num w:numId="35">
    <w:abstractNumId w:val="82"/>
  </w:num>
  <w:num w:numId="36">
    <w:abstractNumId w:val="97"/>
  </w:num>
  <w:num w:numId="37">
    <w:abstractNumId w:val="84"/>
  </w:num>
  <w:num w:numId="38">
    <w:abstractNumId w:val="62"/>
  </w:num>
  <w:num w:numId="39">
    <w:abstractNumId w:val="107"/>
  </w:num>
  <w:num w:numId="40">
    <w:abstractNumId w:val="63"/>
  </w:num>
  <w:num w:numId="41">
    <w:abstractNumId w:val="67"/>
  </w:num>
  <w:num w:numId="42">
    <w:abstractNumId w:val="72"/>
  </w:num>
  <w:num w:numId="43">
    <w:abstractNumId w:val="80"/>
  </w:num>
  <w:num w:numId="44">
    <w:abstractNumId w:val="61"/>
  </w:num>
  <w:num w:numId="45">
    <w:abstractNumId w:val="86"/>
  </w:num>
  <w:num w:numId="46">
    <w:abstractNumId w:val="77"/>
  </w:num>
  <w:num w:numId="47">
    <w:abstractNumId w:val="6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17D6"/>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4AE"/>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AB4"/>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83F"/>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DE3"/>
    <w:rsid w:val="00062E62"/>
    <w:rsid w:val="00062FA8"/>
    <w:rsid w:val="000633F0"/>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5A1"/>
    <w:rsid w:val="00073D60"/>
    <w:rsid w:val="00073EC5"/>
    <w:rsid w:val="0007456F"/>
    <w:rsid w:val="00075F5B"/>
    <w:rsid w:val="0007605E"/>
    <w:rsid w:val="0007608E"/>
    <w:rsid w:val="000760C0"/>
    <w:rsid w:val="000765D5"/>
    <w:rsid w:val="00076DAD"/>
    <w:rsid w:val="0007717A"/>
    <w:rsid w:val="00077373"/>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11E"/>
    <w:rsid w:val="0008446C"/>
    <w:rsid w:val="00084732"/>
    <w:rsid w:val="00084C7E"/>
    <w:rsid w:val="00085036"/>
    <w:rsid w:val="00085380"/>
    <w:rsid w:val="00085745"/>
    <w:rsid w:val="00085788"/>
    <w:rsid w:val="00085E88"/>
    <w:rsid w:val="000860B0"/>
    <w:rsid w:val="00086EED"/>
    <w:rsid w:val="00086F03"/>
    <w:rsid w:val="0008706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B0"/>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693"/>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6E09"/>
    <w:rsid w:val="000C7024"/>
    <w:rsid w:val="000C7A07"/>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0B7"/>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901"/>
    <w:rsid w:val="000F3FF7"/>
    <w:rsid w:val="000F4109"/>
    <w:rsid w:val="000F4348"/>
    <w:rsid w:val="000F458B"/>
    <w:rsid w:val="000F4610"/>
    <w:rsid w:val="000F48FD"/>
    <w:rsid w:val="000F5222"/>
    <w:rsid w:val="000F53AA"/>
    <w:rsid w:val="000F57ED"/>
    <w:rsid w:val="000F59DB"/>
    <w:rsid w:val="000F6421"/>
    <w:rsid w:val="000F683D"/>
    <w:rsid w:val="000F69BA"/>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D54"/>
    <w:rsid w:val="00113968"/>
    <w:rsid w:val="001139E5"/>
    <w:rsid w:val="00113B67"/>
    <w:rsid w:val="00113B84"/>
    <w:rsid w:val="001146A1"/>
    <w:rsid w:val="001147C3"/>
    <w:rsid w:val="001148D5"/>
    <w:rsid w:val="00115226"/>
    <w:rsid w:val="001161CF"/>
    <w:rsid w:val="001162D0"/>
    <w:rsid w:val="00116570"/>
    <w:rsid w:val="001168C1"/>
    <w:rsid w:val="00116C7A"/>
    <w:rsid w:val="001173D3"/>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0D1"/>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2F98"/>
    <w:rsid w:val="001639C5"/>
    <w:rsid w:val="00164411"/>
    <w:rsid w:val="00164470"/>
    <w:rsid w:val="001644F1"/>
    <w:rsid w:val="001651DE"/>
    <w:rsid w:val="00165568"/>
    <w:rsid w:val="0016626F"/>
    <w:rsid w:val="00166491"/>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791"/>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5EC"/>
    <w:rsid w:val="00185747"/>
    <w:rsid w:val="0018582C"/>
    <w:rsid w:val="0018612E"/>
    <w:rsid w:val="00186174"/>
    <w:rsid w:val="001861CC"/>
    <w:rsid w:val="0018655D"/>
    <w:rsid w:val="00186B03"/>
    <w:rsid w:val="00186C27"/>
    <w:rsid w:val="00187A18"/>
    <w:rsid w:val="001908E9"/>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78E"/>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411"/>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0"/>
    <w:rsid w:val="001A5F0F"/>
    <w:rsid w:val="001A6457"/>
    <w:rsid w:val="001A706C"/>
    <w:rsid w:val="001A72BF"/>
    <w:rsid w:val="001A73BC"/>
    <w:rsid w:val="001A7C5E"/>
    <w:rsid w:val="001A7FCA"/>
    <w:rsid w:val="001B0314"/>
    <w:rsid w:val="001B0370"/>
    <w:rsid w:val="001B048E"/>
    <w:rsid w:val="001B0872"/>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87D"/>
    <w:rsid w:val="001B6BB1"/>
    <w:rsid w:val="001B6EAE"/>
    <w:rsid w:val="001B7C0C"/>
    <w:rsid w:val="001B7C30"/>
    <w:rsid w:val="001B7E0D"/>
    <w:rsid w:val="001C03D9"/>
    <w:rsid w:val="001C0B38"/>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0DCF"/>
    <w:rsid w:val="001F10C6"/>
    <w:rsid w:val="001F17A8"/>
    <w:rsid w:val="001F1802"/>
    <w:rsid w:val="001F18F4"/>
    <w:rsid w:val="001F20AA"/>
    <w:rsid w:val="001F2612"/>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1D"/>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286"/>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76E"/>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B0D"/>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887"/>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759"/>
    <w:rsid w:val="00291859"/>
    <w:rsid w:val="002921FD"/>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5C8"/>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0E8"/>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5F4C"/>
    <w:rsid w:val="002C6229"/>
    <w:rsid w:val="002C66EC"/>
    <w:rsid w:val="002C6F42"/>
    <w:rsid w:val="002C70A4"/>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6626"/>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78"/>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BFC"/>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2E3B"/>
    <w:rsid w:val="00333F16"/>
    <w:rsid w:val="0033467A"/>
    <w:rsid w:val="0033469C"/>
    <w:rsid w:val="003350DA"/>
    <w:rsid w:val="00335525"/>
    <w:rsid w:val="003358B5"/>
    <w:rsid w:val="0033599E"/>
    <w:rsid w:val="00335A01"/>
    <w:rsid w:val="00336343"/>
    <w:rsid w:val="00336B79"/>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ED2"/>
    <w:rsid w:val="00355F2D"/>
    <w:rsid w:val="00355F74"/>
    <w:rsid w:val="00356726"/>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6F8"/>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26"/>
    <w:rsid w:val="003666C3"/>
    <w:rsid w:val="003666DC"/>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7D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53"/>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3CB"/>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2CF"/>
    <w:rsid w:val="003D631A"/>
    <w:rsid w:val="003D6480"/>
    <w:rsid w:val="003D6C0F"/>
    <w:rsid w:val="003D6C16"/>
    <w:rsid w:val="003D6C3F"/>
    <w:rsid w:val="003D6C9E"/>
    <w:rsid w:val="003D7114"/>
    <w:rsid w:val="003D73AF"/>
    <w:rsid w:val="003D7570"/>
    <w:rsid w:val="003D7CA5"/>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2653"/>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E31"/>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3D"/>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5FA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825"/>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4B6"/>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B43"/>
    <w:rsid w:val="00476E54"/>
    <w:rsid w:val="0047715C"/>
    <w:rsid w:val="004772F7"/>
    <w:rsid w:val="0047743A"/>
    <w:rsid w:val="0047790C"/>
    <w:rsid w:val="00480077"/>
    <w:rsid w:val="004800C4"/>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D3A"/>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5EAE"/>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9CE"/>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B72"/>
    <w:rsid w:val="00511FA0"/>
    <w:rsid w:val="0051241C"/>
    <w:rsid w:val="00512BED"/>
    <w:rsid w:val="00512F6E"/>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25F"/>
    <w:rsid w:val="00547363"/>
    <w:rsid w:val="005474B1"/>
    <w:rsid w:val="00547506"/>
    <w:rsid w:val="00547654"/>
    <w:rsid w:val="00550552"/>
    <w:rsid w:val="00550BFA"/>
    <w:rsid w:val="00550FE2"/>
    <w:rsid w:val="0055106E"/>
    <w:rsid w:val="005519B6"/>
    <w:rsid w:val="00551C38"/>
    <w:rsid w:val="00552254"/>
    <w:rsid w:val="00552504"/>
    <w:rsid w:val="005528E7"/>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B58"/>
    <w:rsid w:val="00560DB9"/>
    <w:rsid w:val="00560EEC"/>
    <w:rsid w:val="00560F9C"/>
    <w:rsid w:val="0056136D"/>
    <w:rsid w:val="00561433"/>
    <w:rsid w:val="005614F3"/>
    <w:rsid w:val="0056161C"/>
    <w:rsid w:val="0056180A"/>
    <w:rsid w:val="00561DE2"/>
    <w:rsid w:val="00561E63"/>
    <w:rsid w:val="00562063"/>
    <w:rsid w:val="00562212"/>
    <w:rsid w:val="00562387"/>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0A9"/>
    <w:rsid w:val="00566390"/>
    <w:rsid w:val="00566C5B"/>
    <w:rsid w:val="00566D3C"/>
    <w:rsid w:val="00566D60"/>
    <w:rsid w:val="0056708A"/>
    <w:rsid w:val="005672E8"/>
    <w:rsid w:val="00567343"/>
    <w:rsid w:val="00567B57"/>
    <w:rsid w:val="00567C96"/>
    <w:rsid w:val="00567D3E"/>
    <w:rsid w:val="005705AF"/>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8EB"/>
    <w:rsid w:val="00576B30"/>
    <w:rsid w:val="00576EBE"/>
    <w:rsid w:val="005776F5"/>
    <w:rsid w:val="00577988"/>
    <w:rsid w:val="005779CC"/>
    <w:rsid w:val="005779CE"/>
    <w:rsid w:val="00577AAB"/>
    <w:rsid w:val="00577B78"/>
    <w:rsid w:val="00577B88"/>
    <w:rsid w:val="00577D6B"/>
    <w:rsid w:val="0058001A"/>
    <w:rsid w:val="005800F0"/>
    <w:rsid w:val="005805BD"/>
    <w:rsid w:val="00580C0C"/>
    <w:rsid w:val="00580CE9"/>
    <w:rsid w:val="005811DF"/>
    <w:rsid w:val="00581333"/>
    <w:rsid w:val="00581406"/>
    <w:rsid w:val="00581443"/>
    <w:rsid w:val="005816EB"/>
    <w:rsid w:val="00582431"/>
    <w:rsid w:val="005829C3"/>
    <w:rsid w:val="005830EF"/>
    <w:rsid w:val="0058323D"/>
    <w:rsid w:val="005832AA"/>
    <w:rsid w:val="00583667"/>
    <w:rsid w:val="00583A40"/>
    <w:rsid w:val="00584509"/>
    <w:rsid w:val="005847B0"/>
    <w:rsid w:val="005851BE"/>
    <w:rsid w:val="005852D5"/>
    <w:rsid w:val="00585A47"/>
    <w:rsid w:val="00586251"/>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6F9"/>
    <w:rsid w:val="00594D1F"/>
    <w:rsid w:val="00594F71"/>
    <w:rsid w:val="00595000"/>
    <w:rsid w:val="0059587B"/>
    <w:rsid w:val="005959ED"/>
    <w:rsid w:val="00595CDD"/>
    <w:rsid w:val="00596209"/>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358"/>
    <w:rsid w:val="005B4B5C"/>
    <w:rsid w:val="005B4BF7"/>
    <w:rsid w:val="005B504F"/>
    <w:rsid w:val="005B5392"/>
    <w:rsid w:val="005B56D4"/>
    <w:rsid w:val="005B5A1F"/>
    <w:rsid w:val="005B5A2D"/>
    <w:rsid w:val="005B5D37"/>
    <w:rsid w:val="005B5D64"/>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B7A"/>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28"/>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2F13"/>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39E"/>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247"/>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E79"/>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859"/>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0EEC"/>
    <w:rsid w:val="006B108D"/>
    <w:rsid w:val="006B13DA"/>
    <w:rsid w:val="006B1413"/>
    <w:rsid w:val="006B1833"/>
    <w:rsid w:val="006B1939"/>
    <w:rsid w:val="006B1A33"/>
    <w:rsid w:val="006B1A4A"/>
    <w:rsid w:val="006B1D58"/>
    <w:rsid w:val="006B223B"/>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018"/>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3BDC"/>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2F7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419"/>
    <w:rsid w:val="00721732"/>
    <w:rsid w:val="00721793"/>
    <w:rsid w:val="007217B0"/>
    <w:rsid w:val="00721A32"/>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408"/>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5C4"/>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DDE"/>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CD0"/>
    <w:rsid w:val="00770F30"/>
    <w:rsid w:val="00771126"/>
    <w:rsid w:val="00771277"/>
    <w:rsid w:val="00771671"/>
    <w:rsid w:val="0077172B"/>
    <w:rsid w:val="00771762"/>
    <w:rsid w:val="007717B8"/>
    <w:rsid w:val="00771BF8"/>
    <w:rsid w:val="00771E42"/>
    <w:rsid w:val="007725F4"/>
    <w:rsid w:val="00772805"/>
    <w:rsid w:val="007729DF"/>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45EB"/>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64E"/>
    <w:rsid w:val="007B4799"/>
    <w:rsid w:val="007B48BB"/>
    <w:rsid w:val="007B4C68"/>
    <w:rsid w:val="007B5554"/>
    <w:rsid w:val="007B579C"/>
    <w:rsid w:val="007B6B7C"/>
    <w:rsid w:val="007B6D4F"/>
    <w:rsid w:val="007B6EB5"/>
    <w:rsid w:val="007B6F78"/>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80C"/>
    <w:rsid w:val="007D0921"/>
    <w:rsid w:val="007D0C87"/>
    <w:rsid w:val="007D0DC2"/>
    <w:rsid w:val="007D106E"/>
    <w:rsid w:val="007D1350"/>
    <w:rsid w:val="007D14D6"/>
    <w:rsid w:val="007D1705"/>
    <w:rsid w:val="007D1834"/>
    <w:rsid w:val="007D1A2F"/>
    <w:rsid w:val="007D1B28"/>
    <w:rsid w:val="007D1E12"/>
    <w:rsid w:val="007D1E5C"/>
    <w:rsid w:val="007D21B5"/>
    <w:rsid w:val="007D2C5A"/>
    <w:rsid w:val="007D2F59"/>
    <w:rsid w:val="007D4704"/>
    <w:rsid w:val="007D483E"/>
    <w:rsid w:val="007D49AB"/>
    <w:rsid w:val="007D4B1B"/>
    <w:rsid w:val="007D4DC0"/>
    <w:rsid w:val="007D4F30"/>
    <w:rsid w:val="007D5048"/>
    <w:rsid w:val="007D55AA"/>
    <w:rsid w:val="007D56C7"/>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9B5"/>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062"/>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5C74"/>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B42"/>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52"/>
    <w:rsid w:val="008512C6"/>
    <w:rsid w:val="008514C9"/>
    <w:rsid w:val="00851719"/>
    <w:rsid w:val="0085186C"/>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8D2"/>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1D3"/>
    <w:rsid w:val="008B3434"/>
    <w:rsid w:val="008B35FE"/>
    <w:rsid w:val="008B36B1"/>
    <w:rsid w:val="008B390D"/>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0E11"/>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5E6E"/>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3A47"/>
    <w:rsid w:val="008D46DF"/>
    <w:rsid w:val="008D476D"/>
    <w:rsid w:val="008D4C2B"/>
    <w:rsid w:val="008D4F98"/>
    <w:rsid w:val="008D5016"/>
    <w:rsid w:val="008D5429"/>
    <w:rsid w:val="008D5F13"/>
    <w:rsid w:val="008D60CF"/>
    <w:rsid w:val="008D6D61"/>
    <w:rsid w:val="008D71DE"/>
    <w:rsid w:val="008D71FC"/>
    <w:rsid w:val="008D737F"/>
    <w:rsid w:val="008D7AB5"/>
    <w:rsid w:val="008E00B3"/>
    <w:rsid w:val="008E0174"/>
    <w:rsid w:val="008E0524"/>
    <w:rsid w:val="008E052A"/>
    <w:rsid w:val="008E0895"/>
    <w:rsid w:val="008E0BD1"/>
    <w:rsid w:val="008E1385"/>
    <w:rsid w:val="008E140B"/>
    <w:rsid w:val="008E143A"/>
    <w:rsid w:val="008E1460"/>
    <w:rsid w:val="008E14F1"/>
    <w:rsid w:val="008E176E"/>
    <w:rsid w:val="008E1828"/>
    <w:rsid w:val="008E21F5"/>
    <w:rsid w:val="008E2246"/>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007"/>
    <w:rsid w:val="008F1536"/>
    <w:rsid w:val="008F1635"/>
    <w:rsid w:val="008F16EC"/>
    <w:rsid w:val="008F18BC"/>
    <w:rsid w:val="008F1A91"/>
    <w:rsid w:val="008F2087"/>
    <w:rsid w:val="008F28CA"/>
    <w:rsid w:val="008F2F52"/>
    <w:rsid w:val="008F410E"/>
    <w:rsid w:val="008F4198"/>
    <w:rsid w:val="008F4430"/>
    <w:rsid w:val="008F4598"/>
    <w:rsid w:val="008F4CC3"/>
    <w:rsid w:val="008F4E27"/>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610"/>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4F6"/>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47BD9"/>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DE9"/>
    <w:rsid w:val="00966ED3"/>
    <w:rsid w:val="00966FDF"/>
    <w:rsid w:val="00967248"/>
    <w:rsid w:val="0096767D"/>
    <w:rsid w:val="00967D72"/>
    <w:rsid w:val="00970083"/>
    <w:rsid w:val="009707C8"/>
    <w:rsid w:val="00970B55"/>
    <w:rsid w:val="00970B70"/>
    <w:rsid w:val="00970CA0"/>
    <w:rsid w:val="00970FB7"/>
    <w:rsid w:val="00971092"/>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6EE"/>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279"/>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3FB9"/>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3FFE"/>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5CDB"/>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5E73"/>
    <w:rsid w:val="009D639F"/>
    <w:rsid w:val="009D6BB8"/>
    <w:rsid w:val="009D6D05"/>
    <w:rsid w:val="009D74B5"/>
    <w:rsid w:val="009D791C"/>
    <w:rsid w:val="009D7B3C"/>
    <w:rsid w:val="009D7C04"/>
    <w:rsid w:val="009E00BF"/>
    <w:rsid w:val="009E0408"/>
    <w:rsid w:val="009E0772"/>
    <w:rsid w:val="009E0E9B"/>
    <w:rsid w:val="009E10A2"/>
    <w:rsid w:val="009E10F7"/>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D9E"/>
    <w:rsid w:val="009F3EDD"/>
    <w:rsid w:val="009F4360"/>
    <w:rsid w:val="009F4383"/>
    <w:rsid w:val="009F4AF2"/>
    <w:rsid w:val="009F4E66"/>
    <w:rsid w:val="009F4EBD"/>
    <w:rsid w:val="009F5124"/>
    <w:rsid w:val="009F5493"/>
    <w:rsid w:val="009F5F2C"/>
    <w:rsid w:val="009F6307"/>
    <w:rsid w:val="009F6DCE"/>
    <w:rsid w:val="009F71A8"/>
    <w:rsid w:val="009F7913"/>
    <w:rsid w:val="009F7C52"/>
    <w:rsid w:val="009F7E8E"/>
    <w:rsid w:val="00A004AB"/>
    <w:rsid w:val="00A00B95"/>
    <w:rsid w:val="00A00D64"/>
    <w:rsid w:val="00A01126"/>
    <w:rsid w:val="00A01169"/>
    <w:rsid w:val="00A01890"/>
    <w:rsid w:val="00A01AC8"/>
    <w:rsid w:val="00A0238B"/>
    <w:rsid w:val="00A0242E"/>
    <w:rsid w:val="00A025A0"/>
    <w:rsid w:val="00A035DF"/>
    <w:rsid w:val="00A04B1D"/>
    <w:rsid w:val="00A04BDE"/>
    <w:rsid w:val="00A05273"/>
    <w:rsid w:val="00A0544E"/>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7C1"/>
    <w:rsid w:val="00A42845"/>
    <w:rsid w:val="00A42CD1"/>
    <w:rsid w:val="00A43292"/>
    <w:rsid w:val="00A43519"/>
    <w:rsid w:val="00A43EFF"/>
    <w:rsid w:val="00A444CB"/>
    <w:rsid w:val="00A4489B"/>
    <w:rsid w:val="00A4490C"/>
    <w:rsid w:val="00A44C4E"/>
    <w:rsid w:val="00A44E20"/>
    <w:rsid w:val="00A454CF"/>
    <w:rsid w:val="00A455C7"/>
    <w:rsid w:val="00A45903"/>
    <w:rsid w:val="00A45FBF"/>
    <w:rsid w:val="00A462BA"/>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AEC"/>
    <w:rsid w:val="00A51C4C"/>
    <w:rsid w:val="00A51DB1"/>
    <w:rsid w:val="00A521C0"/>
    <w:rsid w:val="00A5231D"/>
    <w:rsid w:val="00A52424"/>
    <w:rsid w:val="00A52574"/>
    <w:rsid w:val="00A53563"/>
    <w:rsid w:val="00A53E3F"/>
    <w:rsid w:val="00A53FC6"/>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941"/>
    <w:rsid w:val="00A77B63"/>
    <w:rsid w:val="00A77E2B"/>
    <w:rsid w:val="00A77E54"/>
    <w:rsid w:val="00A77FAC"/>
    <w:rsid w:val="00A800E6"/>
    <w:rsid w:val="00A800F6"/>
    <w:rsid w:val="00A8038D"/>
    <w:rsid w:val="00A80511"/>
    <w:rsid w:val="00A80538"/>
    <w:rsid w:val="00A8054F"/>
    <w:rsid w:val="00A80C99"/>
    <w:rsid w:val="00A818DE"/>
    <w:rsid w:val="00A81A9B"/>
    <w:rsid w:val="00A81ADD"/>
    <w:rsid w:val="00A81CB1"/>
    <w:rsid w:val="00A81DFB"/>
    <w:rsid w:val="00A82C77"/>
    <w:rsid w:val="00A82FE2"/>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0FE"/>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0D77"/>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5513"/>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659"/>
    <w:rsid w:val="00AE28CC"/>
    <w:rsid w:val="00AE29E5"/>
    <w:rsid w:val="00AE2BBE"/>
    <w:rsid w:val="00AE3042"/>
    <w:rsid w:val="00AE3287"/>
    <w:rsid w:val="00AE36DA"/>
    <w:rsid w:val="00AE3724"/>
    <w:rsid w:val="00AE48D8"/>
    <w:rsid w:val="00AE5CF6"/>
    <w:rsid w:val="00AE605F"/>
    <w:rsid w:val="00AE60CF"/>
    <w:rsid w:val="00AE6441"/>
    <w:rsid w:val="00AE6D51"/>
    <w:rsid w:val="00AE6D86"/>
    <w:rsid w:val="00AE749E"/>
    <w:rsid w:val="00AE76BF"/>
    <w:rsid w:val="00AE7D57"/>
    <w:rsid w:val="00AE7E3B"/>
    <w:rsid w:val="00AF0011"/>
    <w:rsid w:val="00AF0DEB"/>
    <w:rsid w:val="00AF1072"/>
    <w:rsid w:val="00AF1170"/>
    <w:rsid w:val="00AF125F"/>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4D6"/>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25"/>
    <w:rsid w:val="00B14A55"/>
    <w:rsid w:val="00B14AD6"/>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41"/>
    <w:rsid w:val="00B251A5"/>
    <w:rsid w:val="00B2580F"/>
    <w:rsid w:val="00B259EF"/>
    <w:rsid w:val="00B25AFF"/>
    <w:rsid w:val="00B25D18"/>
    <w:rsid w:val="00B26013"/>
    <w:rsid w:val="00B26266"/>
    <w:rsid w:val="00B2672B"/>
    <w:rsid w:val="00B269FE"/>
    <w:rsid w:val="00B26A1E"/>
    <w:rsid w:val="00B270A3"/>
    <w:rsid w:val="00B27875"/>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731"/>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30E"/>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291"/>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5D72"/>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00"/>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BEF"/>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575"/>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5E92"/>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20"/>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478"/>
    <w:rsid w:val="00BF580C"/>
    <w:rsid w:val="00BF5BB3"/>
    <w:rsid w:val="00BF5F6A"/>
    <w:rsid w:val="00BF65FB"/>
    <w:rsid w:val="00BF6A4C"/>
    <w:rsid w:val="00BF6CF9"/>
    <w:rsid w:val="00BF70C8"/>
    <w:rsid w:val="00BF732B"/>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7C0"/>
    <w:rsid w:val="00C03995"/>
    <w:rsid w:val="00C0454E"/>
    <w:rsid w:val="00C046AB"/>
    <w:rsid w:val="00C0486A"/>
    <w:rsid w:val="00C0520F"/>
    <w:rsid w:val="00C05537"/>
    <w:rsid w:val="00C055A3"/>
    <w:rsid w:val="00C056A3"/>
    <w:rsid w:val="00C05AE6"/>
    <w:rsid w:val="00C0613B"/>
    <w:rsid w:val="00C06BFF"/>
    <w:rsid w:val="00C07019"/>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5EA4"/>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68"/>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2EA8"/>
    <w:rsid w:val="00C9395C"/>
    <w:rsid w:val="00C93B57"/>
    <w:rsid w:val="00C93C0F"/>
    <w:rsid w:val="00C93D2C"/>
    <w:rsid w:val="00C94240"/>
    <w:rsid w:val="00C942FB"/>
    <w:rsid w:val="00C94326"/>
    <w:rsid w:val="00C947E2"/>
    <w:rsid w:val="00C94A19"/>
    <w:rsid w:val="00C94F21"/>
    <w:rsid w:val="00C953DC"/>
    <w:rsid w:val="00C95595"/>
    <w:rsid w:val="00C95E86"/>
    <w:rsid w:val="00C97891"/>
    <w:rsid w:val="00C978BE"/>
    <w:rsid w:val="00C97951"/>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76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C7B11"/>
    <w:rsid w:val="00CD0132"/>
    <w:rsid w:val="00CD048B"/>
    <w:rsid w:val="00CD04A2"/>
    <w:rsid w:val="00CD05C7"/>
    <w:rsid w:val="00CD0B0F"/>
    <w:rsid w:val="00CD0F0C"/>
    <w:rsid w:val="00CD0FE3"/>
    <w:rsid w:val="00CD10A1"/>
    <w:rsid w:val="00CD120D"/>
    <w:rsid w:val="00CD152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A17"/>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A55"/>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B56"/>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1DD5"/>
    <w:rsid w:val="00D220A6"/>
    <w:rsid w:val="00D22615"/>
    <w:rsid w:val="00D227C7"/>
    <w:rsid w:val="00D23169"/>
    <w:rsid w:val="00D231F7"/>
    <w:rsid w:val="00D232BE"/>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4F3A"/>
    <w:rsid w:val="00D35C02"/>
    <w:rsid w:val="00D36996"/>
    <w:rsid w:val="00D3701C"/>
    <w:rsid w:val="00D370AF"/>
    <w:rsid w:val="00D370DA"/>
    <w:rsid w:val="00D372C8"/>
    <w:rsid w:val="00D372FB"/>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A7E"/>
    <w:rsid w:val="00D51F7E"/>
    <w:rsid w:val="00D521C4"/>
    <w:rsid w:val="00D52396"/>
    <w:rsid w:val="00D52780"/>
    <w:rsid w:val="00D528D3"/>
    <w:rsid w:val="00D533B6"/>
    <w:rsid w:val="00D5359A"/>
    <w:rsid w:val="00D5383A"/>
    <w:rsid w:val="00D5451A"/>
    <w:rsid w:val="00D545B8"/>
    <w:rsid w:val="00D54619"/>
    <w:rsid w:val="00D5465F"/>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686D"/>
    <w:rsid w:val="00D77210"/>
    <w:rsid w:val="00D772B1"/>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0C5"/>
    <w:rsid w:val="00DA07EB"/>
    <w:rsid w:val="00DA0CFC"/>
    <w:rsid w:val="00DA180F"/>
    <w:rsid w:val="00DA18EC"/>
    <w:rsid w:val="00DA2052"/>
    <w:rsid w:val="00DA2456"/>
    <w:rsid w:val="00DA2519"/>
    <w:rsid w:val="00DA2849"/>
    <w:rsid w:val="00DA2ACE"/>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01F0"/>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E56"/>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908"/>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BF1"/>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81D"/>
    <w:rsid w:val="00E07975"/>
    <w:rsid w:val="00E10692"/>
    <w:rsid w:val="00E1127E"/>
    <w:rsid w:val="00E1221D"/>
    <w:rsid w:val="00E122C0"/>
    <w:rsid w:val="00E1241E"/>
    <w:rsid w:val="00E1243B"/>
    <w:rsid w:val="00E127D9"/>
    <w:rsid w:val="00E128AB"/>
    <w:rsid w:val="00E129A4"/>
    <w:rsid w:val="00E12C5D"/>
    <w:rsid w:val="00E12F1A"/>
    <w:rsid w:val="00E13512"/>
    <w:rsid w:val="00E138CC"/>
    <w:rsid w:val="00E13BBD"/>
    <w:rsid w:val="00E13C55"/>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9E6"/>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16E"/>
    <w:rsid w:val="00E406E7"/>
    <w:rsid w:val="00E40BDD"/>
    <w:rsid w:val="00E40BE1"/>
    <w:rsid w:val="00E40C3A"/>
    <w:rsid w:val="00E40D62"/>
    <w:rsid w:val="00E41377"/>
    <w:rsid w:val="00E4169C"/>
    <w:rsid w:val="00E4179A"/>
    <w:rsid w:val="00E41C23"/>
    <w:rsid w:val="00E41D11"/>
    <w:rsid w:val="00E41E38"/>
    <w:rsid w:val="00E41E76"/>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7D"/>
    <w:rsid w:val="00E45A95"/>
    <w:rsid w:val="00E45E84"/>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D8E"/>
    <w:rsid w:val="00E51FF0"/>
    <w:rsid w:val="00E52BEC"/>
    <w:rsid w:val="00E52C59"/>
    <w:rsid w:val="00E52D85"/>
    <w:rsid w:val="00E5377F"/>
    <w:rsid w:val="00E53836"/>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00"/>
    <w:rsid w:val="00E66940"/>
    <w:rsid w:val="00E66C77"/>
    <w:rsid w:val="00E66EB9"/>
    <w:rsid w:val="00E670DB"/>
    <w:rsid w:val="00E67113"/>
    <w:rsid w:val="00E67186"/>
    <w:rsid w:val="00E678D0"/>
    <w:rsid w:val="00E67EB5"/>
    <w:rsid w:val="00E70508"/>
    <w:rsid w:val="00E70892"/>
    <w:rsid w:val="00E71617"/>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6655"/>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598"/>
    <w:rsid w:val="00E85A88"/>
    <w:rsid w:val="00E85EB6"/>
    <w:rsid w:val="00E86317"/>
    <w:rsid w:val="00E86603"/>
    <w:rsid w:val="00E87561"/>
    <w:rsid w:val="00E876B2"/>
    <w:rsid w:val="00E87EA0"/>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789"/>
    <w:rsid w:val="00EB4884"/>
    <w:rsid w:val="00EB4D2B"/>
    <w:rsid w:val="00EB4DE3"/>
    <w:rsid w:val="00EB4F1F"/>
    <w:rsid w:val="00EB4F79"/>
    <w:rsid w:val="00EB5552"/>
    <w:rsid w:val="00EB66E6"/>
    <w:rsid w:val="00EB684D"/>
    <w:rsid w:val="00EB7325"/>
    <w:rsid w:val="00EB7346"/>
    <w:rsid w:val="00EB7928"/>
    <w:rsid w:val="00EB7A39"/>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02B"/>
    <w:rsid w:val="00ED022F"/>
    <w:rsid w:val="00ED11CE"/>
    <w:rsid w:val="00ED1332"/>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59F"/>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0F9E"/>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7A8"/>
    <w:rsid w:val="00F2300C"/>
    <w:rsid w:val="00F2311C"/>
    <w:rsid w:val="00F23DBE"/>
    <w:rsid w:val="00F23E96"/>
    <w:rsid w:val="00F23ECC"/>
    <w:rsid w:val="00F243BB"/>
    <w:rsid w:val="00F2442D"/>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AB"/>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1C9"/>
    <w:rsid w:val="00F437CE"/>
    <w:rsid w:val="00F43B5A"/>
    <w:rsid w:val="00F43C12"/>
    <w:rsid w:val="00F43CC9"/>
    <w:rsid w:val="00F43F75"/>
    <w:rsid w:val="00F44C5A"/>
    <w:rsid w:val="00F45217"/>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29B"/>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998"/>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A63"/>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3A1"/>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8F8"/>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365"/>
    <w:rsid w:val="00FE0485"/>
    <w:rsid w:val="00FE079B"/>
    <w:rsid w:val="00FE0997"/>
    <w:rsid w:val="00FE0EDB"/>
    <w:rsid w:val="00FE1206"/>
    <w:rsid w:val="00FE1780"/>
    <w:rsid w:val="00FE1844"/>
    <w:rsid w:val="00FE18B5"/>
    <w:rsid w:val="00FE1B9D"/>
    <w:rsid w:val="00FE1D17"/>
    <w:rsid w:val="00FE2554"/>
    <w:rsid w:val="00FE2971"/>
    <w:rsid w:val="00FE2E6D"/>
    <w:rsid w:val="00FE2EE1"/>
    <w:rsid w:val="00FE2F41"/>
    <w:rsid w:val="00FE325F"/>
    <w:rsid w:val="00FE33F5"/>
    <w:rsid w:val="00FE34CE"/>
    <w:rsid w:val="00FE4327"/>
    <w:rsid w:val="00FE435C"/>
    <w:rsid w:val="00FE4787"/>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94A"/>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3A7C5D-48FD-45AA-8A1C-7F80EB11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5202537">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footer" Target="footer3.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bg.vi.sud.rs/lt/articles/o-visem-sudu/obavestenje-ke-za-pravna-lica.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http://www.kjn.gov.rs/ci/uputstvo-o-uplati-republicke-administrativne-takse.html" TargetMode="Externa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katarina.gajic@eps.rs" TargetMode="Externa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hyperlink" Target="http://www.djerdap.rs" TargetMode="External"/><Relationship Id="rId16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1082;jn.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mailto:katarina.gajic@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katarina.gajic@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eader" Target="header1.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A3EF7-CF7F-4A4F-BB68-7A3498FCD95E}"/>
</file>

<file path=customXml/itemProps10.xml><?xml version="1.0" encoding="utf-8"?>
<ds:datastoreItem xmlns:ds="http://schemas.openxmlformats.org/officeDocument/2006/customXml" ds:itemID="{44A0CDB4-754C-441E-8E42-0B42566A7568}"/>
</file>

<file path=customXml/itemProps100.xml><?xml version="1.0" encoding="utf-8"?>
<ds:datastoreItem xmlns:ds="http://schemas.openxmlformats.org/officeDocument/2006/customXml" ds:itemID="{89FD2950-EE63-4C2C-B0D9-06B645BF882F}"/>
</file>

<file path=customXml/itemProps101.xml><?xml version="1.0" encoding="utf-8"?>
<ds:datastoreItem xmlns:ds="http://schemas.openxmlformats.org/officeDocument/2006/customXml" ds:itemID="{8234E984-9934-4455-BD4B-16E54A0A072D}"/>
</file>

<file path=customXml/itemProps102.xml><?xml version="1.0" encoding="utf-8"?>
<ds:datastoreItem xmlns:ds="http://schemas.openxmlformats.org/officeDocument/2006/customXml" ds:itemID="{2CC5E9D8-F356-42BE-840C-B1BB91FE674C}"/>
</file>

<file path=customXml/itemProps103.xml><?xml version="1.0" encoding="utf-8"?>
<ds:datastoreItem xmlns:ds="http://schemas.openxmlformats.org/officeDocument/2006/customXml" ds:itemID="{0AF1BBFB-2C3F-42FC-A1A5-C68E5BB2D0C2}"/>
</file>

<file path=customXml/itemProps104.xml><?xml version="1.0" encoding="utf-8"?>
<ds:datastoreItem xmlns:ds="http://schemas.openxmlformats.org/officeDocument/2006/customXml" ds:itemID="{C0CE8DAD-DDF8-4307-B777-D8975933DB48}"/>
</file>

<file path=customXml/itemProps105.xml><?xml version="1.0" encoding="utf-8"?>
<ds:datastoreItem xmlns:ds="http://schemas.openxmlformats.org/officeDocument/2006/customXml" ds:itemID="{405196B3-979B-4F66-90F4-B64BD4B83CE1}"/>
</file>

<file path=customXml/itemProps106.xml><?xml version="1.0" encoding="utf-8"?>
<ds:datastoreItem xmlns:ds="http://schemas.openxmlformats.org/officeDocument/2006/customXml" ds:itemID="{6E6015AE-BB77-40F0-8324-8C583BBE3FD8}"/>
</file>

<file path=customXml/itemProps107.xml><?xml version="1.0" encoding="utf-8"?>
<ds:datastoreItem xmlns:ds="http://schemas.openxmlformats.org/officeDocument/2006/customXml" ds:itemID="{286C0EBF-3914-4D3B-A58C-B253B7B36D26}"/>
</file>

<file path=customXml/itemProps108.xml><?xml version="1.0" encoding="utf-8"?>
<ds:datastoreItem xmlns:ds="http://schemas.openxmlformats.org/officeDocument/2006/customXml" ds:itemID="{C96B2E0A-31EE-44D0-9F76-D668E160EE59}"/>
</file>

<file path=customXml/itemProps109.xml><?xml version="1.0" encoding="utf-8"?>
<ds:datastoreItem xmlns:ds="http://schemas.openxmlformats.org/officeDocument/2006/customXml" ds:itemID="{00954AB2-F8B3-4889-8CAD-EED53FDA197B}"/>
</file>

<file path=customXml/itemProps11.xml><?xml version="1.0" encoding="utf-8"?>
<ds:datastoreItem xmlns:ds="http://schemas.openxmlformats.org/officeDocument/2006/customXml" ds:itemID="{9280B7F2-34A8-474F-A644-1CA9B843008A}"/>
</file>

<file path=customXml/itemProps110.xml><?xml version="1.0" encoding="utf-8"?>
<ds:datastoreItem xmlns:ds="http://schemas.openxmlformats.org/officeDocument/2006/customXml" ds:itemID="{F5A30016-C0FD-45B7-8EC5-5356DA4336C9}"/>
</file>

<file path=customXml/itemProps111.xml><?xml version="1.0" encoding="utf-8"?>
<ds:datastoreItem xmlns:ds="http://schemas.openxmlformats.org/officeDocument/2006/customXml" ds:itemID="{1F70865D-6B0D-494F-95F1-493B2C07BF99}"/>
</file>

<file path=customXml/itemProps112.xml><?xml version="1.0" encoding="utf-8"?>
<ds:datastoreItem xmlns:ds="http://schemas.openxmlformats.org/officeDocument/2006/customXml" ds:itemID="{2D5F861A-B33A-4124-A416-DF2AD076EB9D}"/>
</file>

<file path=customXml/itemProps113.xml><?xml version="1.0" encoding="utf-8"?>
<ds:datastoreItem xmlns:ds="http://schemas.openxmlformats.org/officeDocument/2006/customXml" ds:itemID="{325593D8-876A-4AA1-B2A6-F5E9710ABA19}"/>
</file>

<file path=customXml/itemProps114.xml><?xml version="1.0" encoding="utf-8"?>
<ds:datastoreItem xmlns:ds="http://schemas.openxmlformats.org/officeDocument/2006/customXml" ds:itemID="{C2D3623D-CEDD-40CC-BE15-E53D5AD20F13}"/>
</file>

<file path=customXml/itemProps115.xml><?xml version="1.0" encoding="utf-8"?>
<ds:datastoreItem xmlns:ds="http://schemas.openxmlformats.org/officeDocument/2006/customXml" ds:itemID="{106C4120-2CCC-4CBB-99D8-672EAFBBC02F}"/>
</file>

<file path=customXml/itemProps116.xml><?xml version="1.0" encoding="utf-8"?>
<ds:datastoreItem xmlns:ds="http://schemas.openxmlformats.org/officeDocument/2006/customXml" ds:itemID="{638F292C-B799-4D91-944E-CBAA3A54D699}"/>
</file>

<file path=customXml/itemProps117.xml><?xml version="1.0" encoding="utf-8"?>
<ds:datastoreItem xmlns:ds="http://schemas.openxmlformats.org/officeDocument/2006/customXml" ds:itemID="{26D58218-0996-400E-BD82-D9F4D44FA7E6}"/>
</file>

<file path=customXml/itemProps118.xml><?xml version="1.0" encoding="utf-8"?>
<ds:datastoreItem xmlns:ds="http://schemas.openxmlformats.org/officeDocument/2006/customXml" ds:itemID="{B1CE8A30-0FEC-405F-AC60-C0E53D4750FC}"/>
</file>

<file path=customXml/itemProps119.xml><?xml version="1.0" encoding="utf-8"?>
<ds:datastoreItem xmlns:ds="http://schemas.openxmlformats.org/officeDocument/2006/customXml" ds:itemID="{D53F09BB-A747-4A90-A3BD-ACE7C8ADEB03}"/>
</file>

<file path=customXml/itemProps12.xml><?xml version="1.0" encoding="utf-8"?>
<ds:datastoreItem xmlns:ds="http://schemas.openxmlformats.org/officeDocument/2006/customXml" ds:itemID="{B449A80A-3FDB-4336-866D-A29832D04A73}"/>
</file>

<file path=customXml/itemProps120.xml><?xml version="1.0" encoding="utf-8"?>
<ds:datastoreItem xmlns:ds="http://schemas.openxmlformats.org/officeDocument/2006/customXml" ds:itemID="{3EAABB2F-A30E-4732-A8C5-D72C7428C1B3}"/>
</file>

<file path=customXml/itemProps121.xml><?xml version="1.0" encoding="utf-8"?>
<ds:datastoreItem xmlns:ds="http://schemas.openxmlformats.org/officeDocument/2006/customXml" ds:itemID="{825D50D5-FD91-4085-A190-722F60D82F97}"/>
</file>

<file path=customXml/itemProps122.xml><?xml version="1.0" encoding="utf-8"?>
<ds:datastoreItem xmlns:ds="http://schemas.openxmlformats.org/officeDocument/2006/customXml" ds:itemID="{CF0966C8-DE82-422E-BC6B-92D2FB8A992A}"/>
</file>

<file path=customXml/itemProps123.xml><?xml version="1.0" encoding="utf-8"?>
<ds:datastoreItem xmlns:ds="http://schemas.openxmlformats.org/officeDocument/2006/customXml" ds:itemID="{FD31FC72-3270-40E5-AA45-1E1213AF26C1}"/>
</file>

<file path=customXml/itemProps124.xml><?xml version="1.0" encoding="utf-8"?>
<ds:datastoreItem xmlns:ds="http://schemas.openxmlformats.org/officeDocument/2006/customXml" ds:itemID="{819FE13C-4C7E-4F5C-9370-DBC9B79988F7}"/>
</file>

<file path=customXml/itemProps125.xml><?xml version="1.0" encoding="utf-8"?>
<ds:datastoreItem xmlns:ds="http://schemas.openxmlformats.org/officeDocument/2006/customXml" ds:itemID="{2FCB2C7E-3C63-4F88-BF35-186452988B89}"/>
</file>

<file path=customXml/itemProps126.xml><?xml version="1.0" encoding="utf-8"?>
<ds:datastoreItem xmlns:ds="http://schemas.openxmlformats.org/officeDocument/2006/customXml" ds:itemID="{0EB99AA2-F0D4-47C8-92BA-9BCFF0CA92F4}"/>
</file>

<file path=customXml/itemProps127.xml><?xml version="1.0" encoding="utf-8"?>
<ds:datastoreItem xmlns:ds="http://schemas.openxmlformats.org/officeDocument/2006/customXml" ds:itemID="{A7D61B8E-0464-4B6D-9A2D-560A4D085EBC}"/>
</file>

<file path=customXml/itemProps128.xml><?xml version="1.0" encoding="utf-8"?>
<ds:datastoreItem xmlns:ds="http://schemas.openxmlformats.org/officeDocument/2006/customXml" ds:itemID="{0B390B56-B0B5-41C0-95AC-D9B796558F44}"/>
</file>

<file path=customXml/itemProps129.xml><?xml version="1.0" encoding="utf-8"?>
<ds:datastoreItem xmlns:ds="http://schemas.openxmlformats.org/officeDocument/2006/customXml" ds:itemID="{948D332D-6E46-49FE-96FA-98619B5D73FA}"/>
</file>

<file path=customXml/itemProps13.xml><?xml version="1.0" encoding="utf-8"?>
<ds:datastoreItem xmlns:ds="http://schemas.openxmlformats.org/officeDocument/2006/customXml" ds:itemID="{849785FB-3F0D-4119-A06C-E868955B4CB7}"/>
</file>

<file path=customXml/itemProps130.xml><?xml version="1.0" encoding="utf-8"?>
<ds:datastoreItem xmlns:ds="http://schemas.openxmlformats.org/officeDocument/2006/customXml" ds:itemID="{F645B710-FB61-4660-BD72-3827A1B53D8D}"/>
</file>

<file path=customXml/itemProps131.xml><?xml version="1.0" encoding="utf-8"?>
<ds:datastoreItem xmlns:ds="http://schemas.openxmlformats.org/officeDocument/2006/customXml" ds:itemID="{72CC7195-0D58-449B-A5D9-AC705CAB9EF2}"/>
</file>

<file path=customXml/itemProps132.xml><?xml version="1.0" encoding="utf-8"?>
<ds:datastoreItem xmlns:ds="http://schemas.openxmlformats.org/officeDocument/2006/customXml" ds:itemID="{2E7A841F-B8D0-4719-8DAC-731D143078D3}"/>
</file>

<file path=customXml/itemProps133.xml><?xml version="1.0" encoding="utf-8"?>
<ds:datastoreItem xmlns:ds="http://schemas.openxmlformats.org/officeDocument/2006/customXml" ds:itemID="{AB892327-B7EF-4762-9E7A-5A9F3C2B769E}"/>
</file>

<file path=customXml/itemProps134.xml><?xml version="1.0" encoding="utf-8"?>
<ds:datastoreItem xmlns:ds="http://schemas.openxmlformats.org/officeDocument/2006/customXml" ds:itemID="{1E901D50-1BCD-4857-9BEC-D9DD53896B85}"/>
</file>

<file path=customXml/itemProps135.xml><?xml version="1.0" encoding="utf-8"?>
<ds:datastoreItem xmlns:ds="http://schemas.openxmlformats.org/officeDocument/2006/customXml" ds:itemID="{3701027A-AD31-4F03-9D8C-78B841A830FE}"/>
</file>

<file path=customXml/itemProps136.xml><?xml version="1.0" encoding="utf-8"?>
<ds:datastoreItem xmlns:ds="http://schemas.openxmlformats.org/officeDocument/2006/customXml" ds:itemID="{7CBA78E1-1A32-4982-9EAE-3C78228FD98F}"/>
</file>

<file path=customXml/itemProps137.xml><?xml version="1.0" encoding="utf-8"?>
<ds:datastoreItem xmlns:ds="http://schemas.openxmlformats.org/officeDocument/2006/customXml" ds:itemID="{67C3A446-A500-4623-811B-182AA0316227}"/>
</file>

<file path=customXml/itemProps138.xml><?xml version="1.0" encoding="utf-8"?>
<ds:datastoreItem xmlns:ds="http://schemas.openxmlformats.org/officeDocument/2006/customXml" ds:itemID="{672B54E1-0E8B-4B6C-B0B5-AA72EAC2C235}"/>
</file>

<file path=customXml/itemProps139.xml><?xml version="1.0" encoding="utf-8"?>
<ds:datastoreItem xmlns:ds="http://schemas.openxmlformats.org/officeDocument/2006/customXml" ds:itemID="{1039B542-1079-465B-9B5A-3126C646D804}"/>
</file>

<file path=customXml/itemProps14.xml><?xml version="1.0" encoding="utf-8"?>
<ds:datastoreItem xmlns:ds="http://schemas.openxmlformats.org/officeDocument/2006/customXml" ds:itemID="{25F908CE-2D8B-40DC-A2BD-24A5A41FF3AC}"/>
</file>

<file path=customXml/itemProps140.xml><?xml version="1.0" encoding="utf-8"?>
<ds:datastoreItem xmlns:ds="http://schemas.openxmlformats.org/officeDocument/2006/customXml" ds:itemID="{D0FF7661-691B-4CB1-BA49-437FEC15806E}"/>
</file>

<file path=customXml/itemProps141.xml><?xml version="1.0" encoding="utf-8"?>
<ds:datastoreItem xmlns:ds="http://schemas.openxmlformats.org/officeDocument/2006/customXml" ds:itemID="{572026BD-8BFF-42EE-8174-AD669BA160F5}"/>
</file>

<file path=customXml/itemProps142.xml><?xml version="1.0" encoding="utf-8"?>
<ds:datastoreItem xmlns:ds="http://schemas.openxmlformats.org/officeDocument/2006/customXml" ds:itemID="{BF93AA7A-871C-4FA5-BF7B-FCFB7A7714CB}"/>
</file>

<file path=customXml/itemProps143.xml><?xml version="1.0" encoding="utf-8"?>
<ds:datastoreItem xmlns:ds="http://schemas.openxmlformats.org/officeDocument/2006/customXml" ds:itemID="{D7D04ECB-E544-4D33-823D-5E3A18147AA3}"/>
</file>

<file path=customXml/itemProps144.xml><?xml version="1.0" encoding="utf-8"?>
<ds:datastoreItem xmlns:ds="http://schemas.openxmlformats.org/officeDocument/2006/customXml" ds:itemID="{F27DC617-3A06-4F5A-A878-4D58E25590E3}"/>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53BD45B6-856E-4583-8A18-7BF429097557}"/>
</file>

<file path=customXml/itemProps147.xml><?xml version="1.0" encoding="utf-8"?>
<ds:datastoreItem xmlns:ds="http://schemas.openxmlformats.org/officeDocument/2006/customXml" ds:itemID="{0B1B5ECE-E51C-424C-867A-DF171316B5B1}"/>
</file>

<file path=customXml/itemProps148.xml><?xml version="1.0" encoding="utf-8"?>
<ds:datastoreItem xmlns:ds="http://schemas.openxmlformats.org/officeDocument/2006/customXml" ds:itemID="{A69D4C7A-A8C8-428A-B199-6B997700B1BB}"/>
</file>

<file path=customXml/itemProps149.xml><?xml version="1.0" encoding="utf-8"?>
<ds:datastoreItem xmlns:ds="http://schemas.openxmlformats.org/officeDocument/2006/customXml" ds:itemID="{6C7DA5B0-FECE-4416-9E05-22E147BCB66C}"/>
</file>

<file path=customXml/itemProps15.xml><?xml version="1.0" encoding="utf-8"?>
<ds:datastoreItem xmlns:ds="http://schemas.openxmlformats.org/officeDocument/2006/customXml" ds:itemID="{8A234C71-3F5C-42F5-B9CB-E87D5E51B845}"/>
</file>

<file path=customXml/itemProps150.xml><?xml version="1.0" encoding="utf-8"?>
<ds:datastoreItem xmlns:ds="http://schemas.openxmlformats.org/officeDocument/2006/customXml" ds:itemID="{E805E7F4-A240-4D7D-8BD1-40E443092368}"/>
</file>

<file path=customXml/itemProps151.xml><?xml version="1.0" encoding="utf-8"?>
<ds:datastoreItem xmlns:ds="http://schemas.openxmlformats.org/officeDocument/2006/customXml" ds:itemID="{08E5BFB5-1389-4196-A6FD-3C0C760F936B}"/>
</file>

<file path=customXml/itemProps152.xml><?xml version="1.0" encoding="utf-8"?>
<ds:datastoreItem xmlns:ds="http://schemas.openxmlformats.org/officeDocument/2006/customXml" ds:itemID="{1ACBB9C4-8F72-4CC9-8C85-63E363BF262E}"/>
</file>

<file path=customXml/itemProps153.xml><?xml version="1.0" encoding="utf-8"?>
<ds:datastoreItem xmlns:ds="http://schemas.openxmlformats.org/officeDocument/2006/customXml" ds:itemID="{437884ED-6797-4798-99FF-0B966440D3C9}"/>
</file>

<file path=customXml/itemProps154.xml><?xml version="1.0" encoding="utf-8"?>
<ds:datastoreItem xmlns:ds="http://schemas.openxmlformats.org/officeDocument/2006/customXml" ds:itemID="{89BEED47-80EA-4E44-8927-80DFCEE59986}"/>
</file>

<file path=customXml/itemProps155.xml><?xml version="1.0" encoding="utf-8"?>
<ds:datastoreItem xmlns:ds="http://schemas.openxmlformats.org/officeDocument/2006/customXml" ds:itemID="{8009E0AA-615C-4F0B-8029-9BA80CDF8F7E}"/>
</file>

<file path=customXml/itemProps156.xml><?xml version="1.0" encoding="utf-8"?>
<ds:datastoreItem xmlns:ds="http://schemas.openxmlformats.org/officeDocument/2006/customXml" ds:itemID="{24EAC6CB-F68E-485F-B437-96949860FB17}"/>
</file>

<file path=customXml/itemProps157.xml><?xml version="1.0" encoding="utf-8"?>
<ds:datastoreItem xmlns:ds="http://schemas.openxmlformats.org/officeDocument/2006/customXml" ds:itemID="{A5AF50F1-2AE8-431C-A80E-3B25BAA23988}"/>
</file>

<file path=customXml/itemProps158.xml><?xml version="1.0" encoding="utf-8"?>
<ds:datastoreItem xmlns:ds="http://schemas.openxmlformats.org/officeDocument/2006/customXml" ds:itemID="{487172EF-CA91-4ADF-9A70-3C5A9E106036}"/>
</file>

<file path=customXml/itemProps159.xml><?xml version="1.0" encoding="utf-8"?>
<ds:datastoreItem xmlns:ds="http://schemas.openxmlformats.org/officeDocument/2006/customXml" ds:itemID="{87E80D7C-E80D-4435-BED9-CAFB68FAC8A0}"/>
</file>

<file path=customXml/itemProps16.xml><?xml version="1.0" encoding="utf-8"?>
<ds:datastoreItem xmlns:ds="http://schemas.openxmlformats.org/officeDocument/2006/customXml" ds:itemID="{5F5A68AF-C2FB-4076-BA26-FA0B4A96FB61}"/>
</file>

<file path=customXml/itemProps160.xml><?xml version="1.0" encoding="utf-8"?>
<ds:datastoreItem xmlns:ds="http://schemas.openxmlformats.org/officeDocument/2006/customXml" ds:itemID="{DE12C82F-1F14-4E9D-930C-476889A69901}"/>
</file>

<file path=customXml/itemProps17.xml><?xml version="1.0" encoding="utf-8"?>
<ds:datastoreItem xmlns:ds="http://schemas.openxmlformats.org/officeDocument/2006/customXml" ds:itemID="{E9517243-05C3-4AB0-9DE1-397EC71A1CF5}"/>
</file>

<file path=customXml/itemProps18.xml><?xml version="1.0" encoding="utf-8"?>
<ds:datastoreItem xmlns:ds="http://schemas.openxmlformats.org/officeDocument/2006/customXml" ds:itemID="{5EDF63D2-0334-4F7E-919F-8A20619B030B}"/>
</file>

<file path=customXml/itemProps19.xml><?xml version="1.0" encoding="utf-8"?>
<ds:datastoreItem xmlns:ds="http://schemas.openxmlformats.org/officeDocument/2006/customXml" ds:itemID="{7F107AF3-6CE0-444D-AEB8-3F78FFA685A5}"/>
</file>

<file path=customXml/itemProps2.xml><?xml version="1.0" encoding="utf-8"?>
<ds:datastoreItem xmlns:ds="http://schemas.openxmlformats.org/officeDocument/2006/customXml" ds:itemID="{05C77C2E-3F03-474C-8BB4-3CBF43E25F2B}"/>
</file>

<file path=customXml/itemProps20.xml><?xml version="1.0" encoding="utf-8"?>
<ds:datastoreItem xmlns:ds="http://schemas.openxmlformats.org/officeDocument/2006/customXml" ds:itemID="{FBA062E3-EF9A-4177-98F6-EA88F144EE12}"/>
</file>

<file path=customXml/itemProps21.xml><?xml version="1.0" encoding="utf-8"?>
<ds:datastoreItem xmlns:ds="http://schemas.openxmlformats.org/officeDocument/2006/customXml" ds:itemID="{E1C1BFAC-3320-426C-9260-3EA1F2544F34}"/>
</file>

<file path=customXml/itemProps22.xml><?xml version="1.0" encoding="utf-8"?>
<ds:datastoreItem xmlns:ds="http://schemas.openxmlformats.org/officeDocument/2006/customXml" ds:itemID="{613F902F-D393-4959-B804-9F8146AA2663}"/>
</file>

<file path=customXml/itemProps23.xml><?xml version="1.0" encoding="utf-8"?>
<ds:datastoreItem xmlns:ds="http://schemas.openxmlformats.org/officeDocument/2006/customXml" ds:itemID="{F191A6C8-9D97-4EDF-B9AC-ED569CE495AF}"/>
</file>

<file path=customXml/itemProps24.xml><?xml version="1.0" encoding="utf-8"?>
<ds:datastoreItem xmlns:ds="http://schemas.openxmlformats.org/officeDocument/2006/customXml" ds:itemID="{87C22B12-DC2D-4C7A-A66A-312B030CFA21}"/>
</file>

<file path=customXml/itemProps25.xml><?xml version="1.0" encoding="utf-8"?>
<ds:datastoreItem xmlns:ds="http://schemas.openxmlformats.org/officeDocument/2006/customXml" ds:itemID="{E9593317-1AB7-4EEB-9E1D-B7A93D5DB00C}"/>
</file>

<file path=customXml/itemProps26.xml><?xml version="1.0" encoding="utf-8"?>
<ds:datastoreItem xmlns:ds="http://schemas.openxmlformats.org/officeDocument/2006/customXml" ds:itemID="{968A9278-0C89-476A-A580-8E1DFBEF78BB}"/>
</file>

<file path=customXml/itemProps27.xml><?xml version="1.0" encoding="utf-8"?>
<ds:datastoreItem xmlns:ds="http://schemas.openxmlformats.org/officeDocument/2006/customXml" ds:itemID="{01989A98-E944-4DCF-A40B-15A26A5E2718}"/>
</file>

<file path=customXml/itemProps28.xml><?xml version="1.0" encoding="utf-8"?>
<ds:datastoreItem xmlns:ds="http://schemas.openxmlformats.org/officeDocument/2006/customXml" ds:itemID="{E11D33C6-E64B-4A1F-A427-9E53507AB400}"/>
</file>

<file path=customXml/itemProps29.xml><?xml version="1.0" encoding="utf-8"?>
<ds:datastoreItem xmlns:ds="http://schemas.openxmlformats.org/officeDocument/2006/customXml" ds:itemID="{5DB5A3EE-BA63-4611-8ECC-E1BA7F33E024}"/>
</file>

<file path=customXml/itemProps3.xml><?xml version="1.0" encoding="utf-8"?>
<ds:datastoreItem xmlns:ds="http://schemas.openxmlformats.org/officeDocument/2006/customXml" ds:itemID="{BE2CA7BD-73EB-4D66-9DF2-8B081517C225}"/>
</file>

<file path=customXml/itemProps30.xml><?xml version="1.0" encoding="utf-8"?>
<ds:datastoreItem xmlns:ds="http://schemas.openxmlformats.org/officeDocument/2006/customXml" ds:itemID="{F291C9E4-6575-4D52-A36E-F2A929752FC0}"/>
</file>

<file path=customXml/itemProps31.xml><?xml version="1.0" encoding="utf-8"?>
<ds:datastoreItem xmlns:ds="http://schemas.openxmlformats.org/officeDocument/2006/customXml" ds:itemID="{76C10D65-AEB4-4487-81FD-7334B8FC689B}"/>
</file>

<file path=customXml/itemProps32.xml><?xml version="1.0" encoding="utf-8"?>
<ds:datastoreItem xmlns:ds="http://schemas.openxmlformats.org/officeDocument/2006/customXml" ds:itemID="{CEB6119D-1A1A-4EC3-BC23-048C80346F37}"/>
</file>

<file path=customXml/itemProps33.xml><?xml version="1.0" encoding="utf-8"?>
<ds:datastoreItem xmlns:ds="http://schemas.openxmlformats.org/officeDocument/2006/customXml" ds:itemID="{7DDBB8DD-97D5-4635-AE60-AA8225FE80E4}"/>
</file>

<file path=customXml/itemProps34.xml><?xml version="1.0" encoding="utf-8"?>
<ds:datastoreItem xmlns:ds="http://schemas.openxmlformats.org/officeDocument/2006/customXml" ds:itemID="{3A8DCF1A-7F23-41BB-AEE9-6FFC42022CD9}"/>
</file>

<file path=customXml/itemProps35.xml><?xml version="1.0" encoding="utf-8"?>
<ds:datastoreItem xmlns:ds="http://schemas.openxmlformats.org/officeDocument/2006/customXml" ds:itemID="{E2DD1A00-A032-4960-B76A-A39CB0488052}"/>
</file>

<file path=customXml/itemProps36.xml><?xml version="1.0" encoding="utf-8"?>
<ds:datastoreItem xmlns:ds="http://schemas.openxmlformats.org/officeDocument/2006/customXml" ds:itemID="{5377E02D-0485-4B70-8189-7002ED6BE853}"/>
</file>

<file path=customXml/itemProps37.xml><?xml version="1.0" encoding="utf-8"?>
<ds:datastoreItem xmlns:ds="http://schemas.openxmlformats.org/officeDocument/2006/customXml" ds:itemID="{BDE03EC5-EEB3-457D-B7C4-6BE8BAC4D90A}"/>
</file>

<file path=customXml/itemProps38.xml><?xml version="1.0" encoding="utf-8"?>
<ds:datastoreItem xmlns:ds="http://schemas.openxmlformats.org/officeDocument/2006/customXml" ds:itemID="{F8C9AB64-C604-4C58-B617-1046D07B512A}"/>
</file>

<file path=customXml/itemProps39.xml><?xml version="1.0" encoding="utf-8"?>
<ds:datastoreItem xmlns:ds="http://schemas.openxmlformats.org/officeDocument/2006/customXml" ds:itemID="{EABD6138-E4D5-4C93-8625-1345D6FC5518}"/>
</file>

<file path=customXml/itemProps4.xml><?xml version="1.0" encoding="utf-8"?>
<ds:datastoreItem xmlns:ds="http://schemas.openxmlformats.org/officeDocument/2006/customXml" ds:itemID="{E61E8D9A-DB6D-4008-B9BA-E70B496A6C1F}"/>
</file>

<file path=customXml/itemProps40.xml><?xml version="1.0" encoding="utf-8"?>
<ds:datastoreItem xmlns:ds="http://schemas.openxmlformats.org/officeDocument/2006/customXml" ds:itemID="{4B4214FA-6178-4510-B100-C8EA0A812A82}"/>
</file>

<file path=customXml/itemProps41.xml><?xml version="1.0" encoding="utf-8"?>
<ds:datastoreItem xmlns:ds="http://schemas.openxmlformats.org/officeDocument/2006/customXml" ds:itemID="{26EF988A-75D9-48F7-AAA9-1A8D2458AD8F}"/>
</file>

<file path=customXml/itemProps42.xml><?xml version="1.0" encoding="utf-8"?>
<ds:datastoreItem xmlns:ds="http://schemas.openxmlformats.org/officeDocument/2006/customXml" ds:itemID="{780E9BAB-96C7-4E65-A0A8-585A733CD845}"/>
</file>

<file path=customXml/itemProps43.xml><?xml version="1.0" encoding="utf-8"?>
<ds:datastoreItem xmlns:ds="http://schemas.openxmlformats.org/officeDocument/2006/customXml" ds:itemID="{96B3C91A-9C6D-474F-BC8C-6F01789C05F7}"/>
</file>

<file path=customXml/itemProps44.xml><?xml version="1.0" encoding="utf-8"?>
<ds:datastoreItem xmlns:ds="http://schemas.openxmlformats.org/officeDocument/2006/customXml" ds:itemID="{3384E63D-032B-486E-8BA0-E1B0EB3F0090}"/>
</file>

<file path=customXml/itemProps45.xml><?xml version="1.0" encoding="utf-8"?>
<ds:datastoreItem xmlns:ds="http://schemas.openxmlformats.org/officeDocument/2006/customXml" ds:itemID="{78A001EC-7F15-4A38-B9E0-A628FB4246EB}"/>
</file>

<file path=customXml/itemProps46.xml><?xml version="1.0" encoding="utf-8"?>
<ds:datastoreItem xmlns:ds="http://schemas.openxmlformats.org/officeDocument/2006/customXml" ds:itemID="{1F289E38-07F8-4D97-B350-3103CF11976D}"/>
</file>

<file path=customXml/itemProps47.xml><?xml version="1.0" encoding="utf-8"?>
<ds:datastoreItem xmlns:ds="http://schemas.openxmlformats.org/officeDocument/2006/customXml" ds:itemID="{4B4FEEE8-05A8-4A9E-ACA0-0351264E77D1}"/>
</file>

<file path=customXml/itemProps48.xml><?xml version="1.0" encoding="utf-8"?>
<ds:datastoreItem xmlns:ds="http://schemas.openxmlformats.org/officeDocument/2006/customXml" ds:itemID="{43D067BD-5D6B-482B-92BD-061CFD3789C2}"/>
</file>

<file path=customXml/itemProps49.xml><?xml version="1.0" encoding="utf-8"?>
<ds:datastoreItem xmlns:ds="http://schemas.openxmlformats.org/officeDocument/2006/customXml" ds:itemID="{291016DE-D788-4CBA-BA8C-B301FBC0D900}"/>
</file>

<file path=customXml/itemProps5.xml><?xml version="1.0" encoding="utf-8"?>
<ds:datastoreItem xmlns:ds="http://schemas.openxmlformats.org/officeDocument/2006/customXml" ds:itemID="{865078D3-F487-42F3-8CD5-0BE5A39AEBC6}"/>
</file>

<file path=customXml/itemProps50.xml><?xml version="1.0" encoding="utf-8"?>
<ds:datastoreItem xmlns:ds="http://schemas.openxmlformats.org/officeDocument/2006/customXml" ds:itemID="{DDED3456-83B2-4D2A-9C3D-C22DA1EB387F}"/>
</file>

<file path=customXml/itemProps51.xml><?xml version="1.0" encoding="utf-8"?>
<ds:datastoreItem xmlns:ds="http://schemas.openxmlformats.org/officeDocument/2006/customXml" ds:itemID="{4A0BF8E2-CAB3-4130-8F2B-78791A302E19}"/>
</file>

<file path=customXml/itemProps52.xml><?xml version="1.0" encoding="utf-8"?>
<ds:datastoreItem xmlns:ds="http://schemas.openxmlformats.org/officeDocument/2006/customXml" ds:itemID="{07FEB7D6-331B-4F68-9F06-3B417084B0FE}"/>
</file>

<file path=customXml/itemProps53.xml><?xml version="1.0" encoding="utf-8"?>
<ds:datastoreItem xmlns:ds="http://schemas.openxmlformats.org/officeDocument/2006/customXml" ds:itemID="{19CFAC2F-0442-4472-986F-70DC773E4970}"/>
</file>

<file path=customXml/itemProps54.xml><?xml version="1.0" encoding="utf-8"?>
<ds:datastoreItem xmlns:ds="http://schemas.openxmlformats.org/officeDocument/2006/customXml" ds:itemID="{AB24FDEE-1B91-43DD-B18E-E03DA8D276C6}"/>
</file>

<file path=customXml/itemProps55.xml><?xml version="1.0" encoding="utf-8"?>
<ds:datastoreItem xmlns:ds="http://schemas.openxmlformats.org/officeDocument/2006/customXml" ds:itemID="{9EAF8A4A-170E-4F03-9C59-B9C45D2AE5ED}"/>
</file>

<file path=customXml/itemProps56.xml><?xml version="1.0" encoding="utf-8"?>
<ds:datastoreItem xmlns:ds="http://schemas.openxmlformats.org/officeDocument/2006/customXml" ds:itemID="{B41AE281-4D87-4E36-9B0D-8AC4FA68FBA7}"/>
</file>

<file path=customXml/itemProps57.xml><?xml version="1.0" encoding="utf-8"?>
<ds:datastoreItem xmlns:ds="http://schemas.openxmlformats.org/officeDocument/2006/customXml" ds:itemID="{D5F93E47-1AA2-444E-9080-06471AA778B9}"/>
</file>

<file path=customXml/itemProps58.xml><?xml version="1.0" encoding="utf-8"?>
<ds:datastoreItem xmlns:ds="http://schemas.openxmlformats.org/officeDocument/2006/customXml" ds:itemID="{108EB42E-27DC-4D9D-B9D1-BDF5A45198A4}"/>
</file>

<file path=customXml/itemProps59.xml><?xml version="1.0" encoding="utf-8"?>
<ds:datastoreItem xmlns:ds="http://schemas.openxmlformats.org/officeDocument/2006/customXml" ds:itemID="{96F983CD-6FD8-4BB4-AEEB-091FB81682AD}"/>
</file>

<file path=customXml/itemProps6.xml><?xml version="1.0" encoding="utf-8"?>
<ds:datastoreItem xmlns:ds="http://schemas.openxmlformats.org/officeDocument/2006/customXml" ds:itemID="{9763ABD0-A118-4685-9824-EA562C30253A}"/>
</file>

<file path=customXml/itemProps60.xml><?xml version="1.0" encoding="utf-8"?>
<ds:datastoreItem xmlns:ds="http://schemas.openxmlformats.org/officeDocument/2006/customXml" ds:itemID="{19A069D2-05F0-47DC-9954-76499D622F1C}"/>
</file>

<file path=customXml/itemProps61.xml><?xml version="1.0" encoding="utf-8"?>
<ds:datastoreItem xmlns:ds="http://schemas.openxmlformats.org/officeDocument/2006/customXml" ds:itemID="{A1ED99E7-A674-4873-B267-44BA79698B4A}"/>
</file>

<file path=customXml/itemProps62.xml><?xml version="1.0" encoding="utf-8"?>
<ds:datastoreItem xmlns:ds="http://schemas.openxmlformats.org/officeDocument/2006/customXml" ds:itemID="{DFBD21CD-3F31-4594-A1EC-B80D5A542609}"/>
</file>

<file path=customXml/itemProps63.xml><?xml version="1.0" encoding="utf-8"?>
<ds:datastoreItem xmlns:ds="http://schemas.openxmlformats.org/officeDocument/2006/customXml" ds:itemID="{A568877D-AC05-4040-A724-F8A3FA2DAF3F}"/>
</file>

<file path=customXml/itemProps64.xml><?xml version="1.0" encoding="utf-8"?>
<ds:datastoreItem xmlns:ds="http://schemas.openxmlformats.org/officeDocument/2006/customXml" ds:itemID="{CD34F50C-7AD6-4A85-A0B1-BA4618953BB6}"/>
</file>

<file path=customXml/itemProps65.xml><?xml version="1.0" encoding="utf-8"?>
<ds:datastoreItem xmlns:ds="http://schemas.openxmlformats.org/officeDocument/2006/customXml" ds:itemID="{DACD434F-EB7D-4B92-B79C-68992B2FAFB9}"/>
</file>

<file path=customXml/itemProps66.xml><?xml version="1.0" encoding="utf-8"?>
<ds:datastoreItem xmlns:ds="http://schemas.openxmlformats.org/officeDocument/2006/customXml" ds:itemID="{801196CA-2657-4608-B8A4-F3CC1763A6ED}"/>
</file>

<file path=customXml/itemProps67.xml><?xml version="1.0" encoding="utf-8"?>
<ds:datastoreItem xmlns:ds="http://schemas.openxmlformats.org/officeDocument/2006/customXml" ds:itemID="{41E5497F-C028-4D36-9B2E-241AD7B59762}"/>
</file>

<file path=customXml/itemProps68.xml><?xml version="1.0" encoding="utf-8"?>
<ds:datastoreItem xmlns:ds="http://schemas.openxmlformats.org/officeDocument/2006/customXml" ds:itemID="{D61922F7-2B65-4C11-B9EA-292D2DDC3FD1}"/>
</file>

<file path=customXml/itemProps69.xml><?xml version="1.0" encoding="utf-8"?>
<ds:datastoreItem xmlns:ds="http://schemas.openxmlformats.org/officeDocument/2006/customXml" ds:itemID="{3E7079FE-356C-42E8-AF31-BF0BE3749B85}"/>
</file>

<file path=customXml/itemProps7.xml><?xml version="1.0" encoding="utf-8"?>
<ds:datastoreItem xmlns:ds="http://schemas.openxmlformats.org/officeDocument/2006/customXml" ds:itemID="{2BFC6707-2C8D-4423-8FEB-C49686B89A82}"/>
</file>

<file path=customXml/itemProps70.xml><?xml version="1.0" encoding="utf-8"?>
<ds:datastoreItem xmlns:ds="http://schemas.openxmlformats.org/officeDocument/2006/customXml" ds:itemID="{C9144458-2E74-4E26-B30E-AF67A6687C6C}"/>
</file>

<file path=customXml/itemProps71.xml><?xml version="1.0" encoding="utf-8"?>
<ds:datastoreItem xmlns:ds="http://schemas.openxmlformats.org/officeDocument/2006/customXml" ds:itemID="{B4B9EECE-01F8-479B-A3CA-EB378D25217F}"/>
</file>

<file path=customXml/itemProps72.xml><?xml version="1.0" encoding="utf-8"?>
<ds:datastoreItem xmlns:ds="http://schemas.openxmlformats.org/officeDocument/2006/customXml" ds:itemID="{AED789A3-3E6B-4C2D-B706-6F943353876B}"/>
</file>

<file path=customXml/itemProps73.xml><?xml version="1.0" encoding="utf-8"?>
<ds:datastoreItem xmlns:ds="http://schemas.openxmlformats.org/officeDocument/2006/customXml" ds:itemID="{4AB0B624-32F8-40BC-931F-EA961F4D3487}"/>
</file>

<file path=customXml/itemProps74.xml><?xml version="1.0" encoding="utf-8"?>
<ds:datastoreItem xmlns:ds="http://schemas.openxmlformats.org/officeDocument/2006/customXml" ds:itemID="{E5167A00-B167-4E27-8ECF-B0C8C7D51FF7}"/>
</file>

<file path=customXml/itemProps75.xml><?xml version="1.0" encoding="utf-8"?>
<ds:datastoreItem xmlns:ds="http://schemas.openxmlformats.org/officeDocument/2006/customXml" ds:itemID="{159B4FBF-5D92-44EA-8021-6E94D4168157}"/>
</file>

<file path=customXml/itemProps76.xml><?xml version="1.0" encoding="utf-8"?>
<ds:datastoreItem xmlns:ds="http://schemas.openxmlformats.org/officeDocument/2006/customXml" ds:itemID="{6B6FBDCA-EE2D-4190-9487-9BFD4ECE44BE}"/>
</file>

<file path=customXml/itemProps77.xml><?xml version="1.0" encoding="utf-8"?>
<ds:datastoreItem xmlns:ds="http://schemas.openxmlformats.org/officeDocument/2006/customXml" ds:itemID="{389FA640-BF2F-4E74-B5BF-387AA7DABBB6}"/>
</file>

<file path=customXml/itemProps78.xml><?xml version="1.0" encoding="utf-8"?>
<ds:datastoreItem xmlns:ds="http://schemas.openxmlformats.org/officeDocument/2006/customXml" ds:itemID="{A3A8F239-E984-4B24-9C92-B2D8A1BBCCDE}"/>
</file>

<file path=customXml/itemProps79.xml><?xml version="1.0" encoding="utf-8"?>
<ds:datastoreItem xmlns:ds="http://schemas.openxmlformats.org/officeDocument/2006/customXml" ds:itemID="{5ABDADF6-631D-4F63-85D1-2F2755E81038}"/>
</file>

<file path=customXml/itemProps8.xml><?xml version="1.0" encoding="utf-8"?>
<ds:datastoreItem xmlns:ds="http://schemas.openxmlformats.org/officeDocument/2006/customXml" ds:itemID="{9F08839F-08B4-40C0-9DE0-E1F123292401}"/>
</file>

<file path=customXml/itemProps80.xml><?xml version="1.0" encoding="utf-8"?>
<ds:datastoreItem xmlns:ds="http://schemas.openxmlformats.org/officeDocument/2006/customXml" ds:itemID="{2FEBDD9F-1723-4470-A66E-9EB406BC8493}"/>
</file>

<file path=customXml/itemProps81.xml><?xml version="1.0" encoding="utf-8"?>
<ds:datastoreItem xmlns:ds="http://schemas.openxmlformats.org/officeDocument/2006/customXml" ds:itemID="{26BF5C47-BC9C-4372-8B53-4619815C5BE5}"/>
</file>

<file path=customXml/itemProps82.xml><?xml version="1.0" encoding="utf-8"?>
<ds:datastoreItem xmlns:ds="http://schemas.openxmlformats.org/officeDocument/2006/customXml" ds:itemID="{CD3A7652-98C6-432D-A179-9959C641BDC0}"/>
</file>

<file path=customXml/itemProps83.xml><?xml version="1.0" encoding="utf-8"?>
<ds:datastoreItem xmlns:ds="http://schemas.openxmlformats.org/officeDocument/2006/customXml" ds:itemID="{534D024C-A154-4DD7-BF68-480F503FD0A7}"/>
</file>

<file path=customXml/itemProps84.xml><?xml version="1.0" encoding="utf-8"?>
<ds:datastoreItem xmlns:ds="http://schemas.openxmlformats.org/officeDocument/2006/customXml" ds:itemID="{14B461BD-4D60-4F33-8CB9-522419B4925C}"/>
</file>

<file path=customXml/itemProps85.xml><?xml version="1.0" encoding="utf-8"?>
<ds:datastoreItem xmlns:ds="http://schemas.openxmlformats.org/officeDocument/2006/customXml" ds:itemID="{8A159BF4-C009-41B1-BE05-712A05136912}"/>
</file>

<file path=customXml/itemProps86.xml><?xml version="1.0" encoding="utf-8"?>
<ds:datastoreItem xmlns:ds="http://schemas.openxmlformats.org/officeDocument/2006/customXml" ds:itemID="{62D66009-4A69-45F0-A4B8-7269499460FE}"/>
</file>

<file path=customXml/itemProps87.xml><?xml version="1.0" encoding="utf-8"?>
<ds:datastoreItem xmlns:ds="http://schemas.openxmlformats.org/officeDocument/2006/customXml" ds:itemID="{1BDC6349-A609-479E-8B6F-6B25FC02B205}"/>
</file>

<file path=customXml/itemProps88.xml><?xml version="1.0" encoding="utf-8"?>
<ds:datastoreItem xmlns:ds="http://schemas.openxmlformats.org/officeDocument/2006/customXml" ds:itemID="{7CDB55D1-2B29-460A-9693-F35AC4E04808}"/>
</file>

<file path=customXml/itemProps89.xml><?xml version="1.0" encoding="utf-8"?>
<ds:datastoreItem xmlns:ds="http://schemas.openxmlformats.org/officeDocument/2006/customXml" ds:itemID="{2DFC68CD-A869-4DB5-8066-6367AE6FBC1E}"/>
</file>

<file path=customXml/itemProps9.xml><?xml version="1.0" encoding="utf-8"?>
<ds:datastoreItem xmlns:ds="http://schemas.openxmlformats.org/officeDocument/2006/customXml" ds:itemID="{FD34A02D-4697-4F3F-B161-8EEF99EC0821}"/>
</file>

<file path=customXml/itemProps90.xml><?xml version="1.0" encoding="utf-8"?>
<ds:datastoreItem xmlns:ds="http://schemas.openxmlformats.org/officeDocument/2006/customXml" ds:itemID="{9306753F-7F37-4C01-B497-0109D27C2BB0}"/>
</file>

<file path=customXml/itemProps91.xml><?xml version="1.0" encoding="utf-8"?>
<ds:datastoreItem xmlns:ds="http://schemas.openxmlformats.org/officeDocument/2006/customXml" ds:itemID="{205887B5-24F4-4818-A43D-A3983EBA51C6}"/>
</file>

<file path=customXml/itemProps92.xml><?xml version="1.0" encoding="utf-8"?>
<ds:datastoreItem xmlns:ds="http://schemas.openxmlformats.org/officeDocument/2006/customXml" ds:itemID="{80965FB6-D2C2-4B4B-AEA1-4777A51FAB9E}"/>
</file>

<file path=customXml/itemProps93.xml><?xml version="1.0" encoding="utf-8"?>
<ds:datastoreItem xmlns:ds="http://schemas.openxmlformats.org/officeDocument/2006/customXml" ds:itemID="{ABF0BEA3-E72D-4D92-9ECC-3DD7D2074B15}"/>
</file>

<file path=customXml/itemProps94.xml><?xml version="1.0" encoding="utf-8"?>
<ds:datastoreItem xmlns:ds="http://schemas.openxmlformats.org/officeDocument/2006/customXml" ds:itemID="{2FAD324A-53B6-401A-A9BD-A6605D7FB043}"/>
</file>

<file path=customXml/itemProps95.xml><?xml version="1.0" encoding="utf-8"?>
<ds:datastoreItem xmlns:ds="http://schemas.openxmlformats.org/officeDocument/2006/customXml" ds:itemID="{6B8C5B06-57CC-4045-80B8-60BECE658DED}"/>
</file>

<file path=customXml/itemProps96.xml><?xml version="1.0" encoding="utf-8"?>
<ds:datastoreItem xmlns:ds="http://schemas.openxmlformats.org/officeDocument/2006/customXml" ds:itemID="{658C988E-C96A-41DC-885A-07654A00DECF}"/>
</file>

<file path=customXml/itemProps97.xml><?xml version="1.0" encoding="utf-8"?>
<ds:datastoreItem xmlns:ds="http://schemas.openxmlformats.org/officeDocument/2006/customXml" ds:itemID="{A59FD75D-975F-4908-A6D0-F1E2CDFD40EF}"/>
</file>

<file path=customXml/itemProps98.xml><?xml version="1.0" encoding="utf-8"?>
<ds:datastoreItem xmlns:ds="http://schemas.openxmlformats.org/officeDocument/2006/customXml" ds:itemID="{A14F942A-9320-4975-AFFC-E49A9D85F1E5}"/>
</file>

<file path=customXml/itemProps99.xml><?xml version="1.0" encoding="utf-8"?>
<ds:datastoreItem xmlns:ds="http://schemas.openxmlformats.org/officeDocument/2006/customXml" ds:itemID="{38830C7B-7838-4F41-A07B-87F905C47522}"/>
</file>

<file path=docProps/app.xml><?xml version="1.0" encoding="utf-8"?>
<Properties xmlns="http://schemas.openxmlformats.org/officeDocument/2006/extended-properties" xmlns:vt="http://schemas.openxmlformats.org/officeDocument/2006/docPropsVTypes">
  <Template>Normal</Template>
  <TotalTime>0</TotalTime>
  <Pages>84</Pages>
  <Words>20968</Words>
  <Characters>119523</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140211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Miloš Žarković</cp:lastModifiedBy>
  <cp:revision>2</cp:revision>
  <cp:lastPrinted>2016-10-21T06:49:00Z</cp:lastPrinted>
  <dcterms:created xsi:type="dcterms:W3CDTF">2016-10-21T10:32:00Z</dcterms:created>
  <dcterms:modified xsi:type="dcterms:W3CDTF">2016-10-21T10:32:00Z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