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C1" w:rsidRPr="00682F55" w:rsidRDefault="00167CC1" w:rsidP="003F6328">
      <w:pPr>
        <w:pStyle w:val="Caption"/>
        <w:rPr>
          <w:rFonts w:eastAsia="Arial Unicode MS"/>
          <w:color w:val="000000" w:themeColor="text1"/>
          <w:lang w:val="sr-Cyrl-RS" w:eastAsia="ar-SA"/>
        </w:rPr>
      </w:pPr>
    </w:p>
    <w:p w:rsidR="00113B84" w:rsidRPr="00682F55" w:rsidRDefault="00113B84" w:rsidP="003F5515">
      <w:pPr>
        <w:suppressAutoHyphens/>
        <w:spacing w:before="0"/>
        <w:jc w:val="center"/>
        <w:rPr>
          <w:rFonts w:eastAsia="Arial Unicode MS" w:cs="Arial"/>
          <w:b/>
          <w:color w:val="000000" w:themeColor="text1"/>
          <w:kern w:val="1"/>
          <w:sz w:val="24"/>
          <w:szCs w:val="24"/>
          <w:lang w:eastAsia="ar-SA"/>
        </w:rPr>
      </w:pPr>
      <w:r w:rsidRPr="00682F55">
        <w:rPr>
          <w:rFonts w:eastAsia="Arial Unicode MS" w:cs="Arial"/>
          <w:b/>
          <w:color w:val="000000" w:themeColor="text1"/>
          <w:kern w:val="1"/>
          <w:sz w:val="24"/>
          <w:szCs w:val="24"/>
          <w:lang w:eastAsia="ar-SA"/>
        </w:rPr>
        <w:t>ЈАВНО ПРЕДУЗЕЋЕ «ЕЛЕКТРОПРИВРЕДА СРБИЈЕ» БЕОГРАД</w:t>
      </w:r>
    </w:p>
    <w:p w:rsidR="00685676" w:rsidRPr="00682F55" w:rsidRDefault="00685676" w:rsidP="003F5515">
      <w:pPr>
        <w:suppressAutoHyphens/>
        <w:spacing w:before="0"/>
        <w:jc w:val="center"/>
        <w:rPr>
          <w:rFonts w:eastAsia="Arial Unicode MS" w:cs="Arial"/>
          <w:b/>
          <w:color w:val="000000" w:themeColor="text1"/>
          <w:kern w:val="1"/>
          <w:sz w:val="24"/>
          <w:szCs w:val="24"/>
          <w:lang w:eastAsia="ar-SA"/>
        </w:rPr>
      </w:pPr>
    </w:p>
    <w:p w:rsidR="00210557" w:rsidRPr="00682F55" w:rsidRDefault="00210557" w:rsidP="003F5515">
      <w:pPr>
        <w:spacing w:before="0"/>
        <w:jc w:val="center"/>
        <w:rPr>
          <w:rFonts w:cs="Arial"/>
          <w:color w:val="000000" w:themeColor="text1"/>
          <w:sz w:val="24"/>
          <w:szCs w:val="24"/>
          <w:lang w:val="sr-Latn-CS"/>
        </w:rPr>
      </w:pPr>
    </w:p>
    <w:p w:rsidR="00210557" w:rsidRPr="00682F55" w:rsidRDefault="00210557" w:rsidP="003F5515">
      <w:pPr>
        <w:spacing w:before="0"/>
        <w:jc w:val="center"/>
        <w:rPr>
          <w:rFonts w:cs="Arial"/>
          <w:color w:val="000000" w:themeColor="text1"/>
          <w:sz w:val="24"/>
          <w:szCs w:val="24"/>
        </w:rPr>
      </w:pPr>
    </w:p>
    <w:p w:rsidR="00210557" w:rsidRPr="00682F55" w:rsidRDefault="00210557" w:rsidP="003F5515">
      <w:pPr>
        <w:spacing w:before="0"/>
        <w:jc w:val="center"/>
        <w:rPr>
          <w:rFonts w:cs="Arial"/>
          <w:color w:val="000000" w:themeColor="text1"/>
          <w:sz w:val="24"/>
          <w:szCs w:val="24"/>
          <w:lang w:val="sr-Latn-CS"/>
        </w:rPr>
      </w:pPr>
    </w:p>
    <w:p w:rsidR="00682F55" w:rsidRPr="00682F55" w:rsidRDefault="00682F55" w:rsidP="003F5515">
      <w:pPr>
        <w:spacing w:before="0"/>
        <w:jc w:val="center"/>
        <w:rPr>
          <w:rFonts w:cs="Arial"/>
          <w:color w:val="000000" w:themeColor="text1"/>
          <w:sz w:val="24"/>
          <w:szCs w:val="24"/>
          <w:lang w:val="sr-Latn-CS"/>
        </w:rPr>
      </w:pPr>
    </w:p>
    <w:p w:rsidR="00210557" w:rsidRPr="00682F55" w:rsidRDefault="00682F55" w:rsidP="003F5515">
      <w:pPr>
        <w:spacing w:before="0"/>
        <w:jc w:val="center"/>
        <w:rPr>
          <w:rFonts w:cs="Arial"/>
          <w:color w:val="000000" w:themeColor="text1"/>
          <w:sz w:val="24"/>
          <w:szCs w:val="24"/>
          <w:lang w:val="sr-Cyrl-RS"/>
        </w:rPr>
      </w:pPr>
      <w:r w:rsidRPr="00682F55">
        <w:rPr>
          <w:rFonts w:cs="Arial"/>
          <w:noProof/>
          <w:color w:val="000000" w:themeColor="text1"/>
          <w:sz w:val="24"/>
          <w:szCs w:val="24"/>
        </w:rPr>
        <w:drawing>
          <wp:inline distT="0" distB="0" distL="0" distR="0" wp14:anchorId="08F425FC" wp14:editId="1961F104">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682F55" w:rsidRDefault="00210557" w:rsidP="003F5515">
      <w:pPr>
        <w:spacing w:before="0"/>
        <w:jc w:val="center"/>
        <w:rPr>
          <w:rFonts w:cs="Arial"/>
          <w:b/>
          <w:color w:val="000000" w:themeColor="text1"/>
          <w:sz w:val="24"/>
          <w:szCs w:val="24"/>
          <w:lang w:val="sr-Latn-CS"/>
        </w:rPr>
      </w:pPr>
    </w:p>
    <w:p w:rsidR="0097083F" w:rsidRPr="00682F55" w:rsidRDefault="0097083F" w:rsidP="003F5515">
      <w:pPr>
        <w:spacing w:before="0"/>
        <w:jc w:val="center"/>
        <w:rPr>
          <w:rFonts w:cs="Arial"/>
          <w:b/>
          <w:color w:val="000000" w:themeColor="text1"/>
          <w:sz w:val="24"/>
          <w:szCs w:val="24"/>
          <w:lang w:val="sr-Latn-CS"/>
        </w:rPr>
      </w:pPr>
    </w:p>
    <w:p w:rsidR="0097083F" w:rsidRPr="00682F55" w:rsidRDefault="0097083F" w:rsidP="003F5515">
      <w:pPr>
        <w:spacing w:before="0"/>
        <w:jc w:val="center"/>
        <w:rPr>
          <w:rFonts w:cs="Arial"/>
          <w:b/>
          <w:color w:val="000000" w:themeColor="text1"/>
          <w:sz w:val="24"/>
          <w:szCs w:val="24"/>
          <w:lang w:val="sr-Latn-CS"/>
        </w:rPr>
      </w:pPr>
    </w:p>
    <w:p w:rsidR="00210557" w:rsidRPr="00682F55" w:rsidRDefault="00210557" w:rsidP="003F5515">
      <w:pPr>
        <w:spacing w:before="0"/>
        <w:jc w:val="center"/>
        <w:rPr>
          <w:rFonts w:cs="Arial"/>
          <w:b/>
          <w:color w:val="000000" w:themeColor="text1"/>
          <w:sz w:val="24"/>
          <w:szCs w:val="24"/>
        </w:rPr>
      </w:pPr>
      <w:bookmarkStart w:id="0" w:name="_Toc441215596"/>
      <w:bookmarkStart w:id="1" w:name="_Toc441651535"/>
      <w:bookmarkStart w:id="2" w:name="_Toc442559872"/>
      <w:r w:rsidRPr="00682F55">
        <w:rPr>
          <w:rFonts w:cs="Arial"/>
          <w:b/>
          <w:color w:val="000000" w:themeColor="text1"/>
          <w:sz w:val="24"/>
          <w:szCs w:val="24"/>
        </w:rPr>
        <w:t>КОНКУРСНА ДОКУМЕНТАЦИЈА</w:t>
      </w:r>
      <w:bookmarkEnd w:id="0"/>
      <w:bookmarkEnd w:id="1"/>
      <w:bookmarkEnd w:id="2"/>
    </w:p>
    <w:p w:rsidR="000C0BF4" w:rsidRPr="00682F55" w:rsidRDefault="000C0BF4" w:rsidP="003F5515">
      <w:pPr>
        <w:spacing w:before="0"/>
        <w:jc w:val="center"/>
        <w:rPr>
          <w:rFonts w:cs="Arial"/>
          <w:b/>
          <w:color w:val="000000" w:themeColor="text1"/>
          <w:sz w:val="24"/>
          <w:szCs w:val="24"/>
        </w:rPr>
      </w:pPr>
    </w:p>
    <w:p w:rsidR="00BC381D" w:rsidRPr="00682F55" w:rsidRDefault="00BC381D" w:rsidP="00BC381D">
      <w:pPr>
        <w:autoSpaceDE w:val="0"/>
        <w:autoSpaceDN w:val="0"/>
        <w:adjustRightInd w:val="0"/>
        <w:jc w:val="center"/>
        <w:rPr>
          <w:rFonts w:cs="Arial"/>
          <w:b/>
          <w:bCs/>
          <w:color w:val="000000" w:themeColor="text1"/>
          <w:sz w:val="24"/>
          <w:szCs w:val="24"/>
          <w:lang w:val="en"/>
        </w:rPr>
      </w:pPr>
      <w:r w:rsidRPr="00682F55">
        <w:rPr>
          <w:rFonts w:cs="Arial"/>
          <w:b/>
          <w:color w:val="000000" w:themeColor="text1"/>
          <w:sz w:val="24"/>
          <w:szCs w:val="24"/>
          <w:lang w:val="sr-Cyrl-CS"/>
        </w:rPr>
        <w:t xml:space="preserve">ЗА ЈАВНУ НАБАВКУ </w:t>
      </w:r>
      <w:r w:rsidRPr="00682F55">
        <w:rPr>
          <w:rFonts w:cs="Arial"/>
          <w:b/>
          <w:bCs/>
          <w:color w:val="000000" w:themeColor="text1"/>
          <w:sz w:val="24"/>
          <w:szCs w:val="24"/>
          <w:lang w:val="en"/>
        </w:rPr>
        <w:t>РАДОВА</w:t>
      </w:r>
    </w:p>
    <w:p w:rsidR="000C0BF4" w:rsidRPr="00682F55" w:rsidRDefault="000C0BF4" w:rsidP="003F5515">
      <w:pPr>
        <w:spacing w:before="0"/>
        <w:jc w:val="center"/>
        <w:rPr>
          <w:rFonts w:cs="Arial"/>
          <w:b/>
          <w:color w:val="000000" w:themeColor="text1"/>
          <w:sz w:val="24"/>
          <w:szCs w:val="24"/>
          <w:lang w:val="sr-Cyrl-CS"/>
        </w:rPr>
      </w:pPr>
    </w:p>
    <w:p w:rsidR="00210557" w:rsidRPr="00682F55" w:rsidRDefault="00210557" w:rsidP="003F5515">
      <w:pPr>
        <w:spacing w:before="0"/>
        <w:jc w:val="center"/>
        <w:rPr>
          <w:rFonts w:cs="Arial"/>
          <w:b/>
          <w:color w:val="000000" w:themeColor="text1"/>
          <w:sz w:val="24"/>
          <w:szCs w:val="24"/>
        </w:rPr>
      </w:pPr>
    </w:p>
    <w:p w:rsidR="00BC381D" w:rsidRPr="00682F55" w:rsidRDefault="00BC381D" w:rsidP="00BC381D">
      <w:pPr>
        <w:autoSpaceDE w:val="0"/>
        <w:autoSpaceDN w:val="0"/>
        <w:adjustRightInd w:val="0"/>
        <w:jc w:val="center"/>
        <w:rPr>
          <w:rFonts w:cs="Arial"/>
          <w:b/>
          <w:bCs/>
          <w:color w:val="000000" w:themeColor="text1"/>
          <w:sz w:val="24"/>
          <w:szCs w:val="24"/>
          <w:lang w:val="en"/>
        </w:rPr>
      </w:pPr>
      <w:r w:rsidRPr="00682F55">
        <w:rPr>
          <w:rFonts w:cs="Arial"/>
          <w:b/>
          <w:bCs/>
          <w:color w:val="000000" w:themeColor="text1"/>
          <w:sz w:val="24"/>
          <w:szCs w:val="24"/>
          <w:lang w:val="en"/>
        </w:rPr>
        <w:t xml:space="preserve">- </w:t>
      </w:r>
      <w:r w:rsidRPr="00682F55">
        <w:rPr>
          <w:rFonts w:cs="Arial"/>
          <w:b/>
          <w:color w:val="000000" w:themeColor="text1"/>
          <w:spacing w:val="-1"/>
          <w:sz w:val="24"/>
          <w:szCs w:val="24"/>
          <w:lang w:val="sr-Cyrl-CS"/>
        </w:rPr>
        <w:t>НАБАВКА РАДОВА НА АНТИКОРОЗИ</w:t>
      </w:r>
      <w:r w:rsidRPr="00682F55">
        <w:rPr>
          <w:rFonts w:cs="Arial"/>
          <w:b/>
          <w:color w:val="000000" w:themeColor="text1"/>
          <w:spacing w:val="-1"/>
          <w:sz w:val="24"/>
          <w:szCs w:val="24"/>
        </w:rPr>
        <w:t>O</w:t>
      </w:r>
      <w:r w:rsidRPr="00682F55">
        <w:rPr>
          <w:rFonts w:cs="Arial"/>
          <w:b/>
          <w:color w:val="000000" w:themeColor="text1"/>
          <w:spacing w:val="-1"/>
          <w:sz w:val="24"/>
          <w:szCs w:val="24"/>
          <w:lang w:val="sr-Cyrl-CS"/>
        </w:rPr>
        <w:t xml:space="preserve">НОЈ ЗАШТИТИ </w:t>
      </w:r>
      <w:r w:rsidRPr="00682F55">
        <w:rPr>
          <w:rFonts w:cs="Arial"/>
          <w:b/>
          <w:color w:val="000000" w:themeColor="text1"/>
          <w:sz w:val="24"/>
          <w:szCs w:val="24"/>
          <w:lang w:val="ru-RU"/>
        </w:rPr>
        <w:t>О</w:t>
      </w:r>
      <w:r w:rsidRPr="00682F55">
        <w:rPr>
          <w:rFonts w:cs="Arial"/>
          <w:b/>
          <w:color w:val="000000" w:themeColor="text1"/>
          <w:sz w:val="24"/>
          <w:szCs w:val="24"/>
          <w:lang w:val="sr-Cyrl-CS"/>
        </w:rPr>
        <w:t>ПРЕМЕ АГРЕГАТА ЗА ПОТРЕБЕ РЕ</w:t>
      </w:r>
      <w:r w:rsidRPr="00682F55">
        <w:rPr>
          <w:rFonts w:cs="Arial"/>
          <w:b/>
          <w:color w:val="000000" w:themeColor="text1"/>
          <w:spacing w:val="-1"/>
          <w:sz w:val="24"/>
          <w:szCs w:val="24"/>
          <w:lang w:val="ru-RU"/>
        </w:rPr>
        <w:t>В</w:t>
      </w:r>
      <w:r w:rsidRPr="00682F55">
        <w:rPr>
          <w:rFonts w:cs="Arial"/>
          <w:b/>
          <w:color w:val="000000" w:themeColor="text1"/>
          <w:spacing w:val="-1"/>
          <w:sz w:val="24"/>
          <w:szCs w:val="24"/>
          <w:lang w:val="sr-Cyrl-CS"/>
        </w:rPr>
        <w:t>ИТАЛИЗАЦИЈЕ</w:t>
      </w:r>
      <w:r w:rsidRPr="00682F55">
        <w:rPr>
          <w:rFonts w:cs="Arial"/>
          <w:b/>
          <w:color w:val="000000" w:themeColor="text1"/>
          <w:spacing w:val="63"/>
          <w:sz w:val="24"/>
          <w:szCs w:val="24"/>
          <w:lang w:val="ru-RU"/>
        </w:rPr>
        <w:t xml:space="preserve"> </w:t>
      </w:r>
      <w:r w:rsidRPr="00682F55">
        <w:rPr>
          <w:rFonts w:cs="Arial"/>
          <w:b/>
          <w:bCs/>
          <w:color w:val="000000" w:themeColor="text1"/>
          <w:sz w:val="24"/>
          <w:szCs w:val="24"/>
          <w:lang w:val="en"/>
        </w:rPr>
        <w:t>-</w:t>
      </w:r>
    </w:p>
    <w:p w:rsidR="000C0BF4" w:rsidRPr="00682F55" w:rsidRDefault="000C0BF4" w:rsidP="000C0BF4">
      <w:pPr>
        <w:spacing w:before="0"/>
        <w:rPr>
          <w:rFonts w:cs="Arial"/>
          <w:b/>
          <w:color w:val="000000" w:themeColor="text1"/>
          <w:sz w:val="24"/>
          <w:szCs w:val="24"/>
          <w:lang w:val="sr-Cyrl-CS"/>
        </w:rPr>
      </w:pPr>
    </w:p>
    <w:p w:rsidR="000C0BF4" w:rsidRPr="00682F55" w:rsidRDefault="000C0BF4" w:rsidP="000C0BF4">
      <w:pPr>
        <w:spacing w:before="0"/>
        <w:jc w:val="center"/>
        <w:rPr>
          <w:rFonts w:cs="Arial"/>
          <w:b/>
          <w:color w:val="000000" w:themeColor="text1"/>
          <w:sz w:val="24"/>
          <w:szCs w:val="24"/>
          <w:lang w:val="sr-Cyrl-CS"/>
        </w:rPr>
      </w:pPr>
      <w:r w:rsidRPr="00682F55">
        <w:rPr>
          <w:rFonts w:cs="Arial"/>
          <w:b/>
          <w:color w:val="000000" w:themeColor="text1"/>
          <w:sz w:val="24"/>
          <w:szCs w:val="24"/>
          <w:lang w:val="sr-Cyrl-CS"/>
        </w:rPr>
        <w:t>ОТВОРЕНИ ПОСТУПАК</w:t>
      </w:r>
    </w:p>
    <w:p w:rsidR="000C0BF4" w:rsidRPr="00682F55" w:rsidRDefault="000C0BF4" w:rsidP="000C0BF4">
      <w:pPr>
        <w:spacing w:before="0"/>
        <w:jc w:val="center"/>
        <w:rPr>
          <w:rFonts w:cs="Arial"/>
          <w:b/>
          <w:color w:val="000000" w:themeColor="text1"/>
          <w:sz w:val="24"/>
          <w:szCs w:val="24"/>
          <w:lang w:val="sr-Cyrl-CS"/>
        </w:rPr>
      </w:pPr>
    </w:p>
    <w:p w:rsidR="000C0BF4" w:rsidRPr="00682F55" w:rsidRDefault="000C0BF4" w:rsidP="000C0BF4">
      <w:pPr>
        <w:spacing w:before="0"/>
        <w:jc w:val="center"/>
        <w:rPr>
          <w:rFonts w:cs="Arial"/>
          <w:b/>
          <w:color w:val="000000" w:themeColor="text1"/>
          <w:sz w:val="24"/>
          <w:szCs w:val="24"/>
          <w:lang w:val="sr-Cyrl-CS"/>
        </w:rPr>
      </w:pPr>
    </w:p>
    <w:p w:rsidR="00FE42B0" w:rsidRPr="00682F55" w:rsidRDefault="00FE42B0" w:rsidP="00FE42B0">
      <w:pPr>
        <w:spacing w:before="0"/>
        <w:jc w:val="center"/>
        <w:rPr>
          <w:rFonts w:cs="Arial"/>
          <w:b/>
          <w:color w:val="000000" w:themeColor="text1"/>
          <w:sz w:val="24"/>
          <w:szCs w:val="24"/>
        </w:rPr>
      </w:pPr>
      <w:bookmarkStart w:id="3" w:name="_Toc441215597"/>
      <w:bookmarkStart w:id="4" w:name="_Toc441651536"/>
      <w:bookmarkStart w:id="5" w:name="_Toc442559873"/>
      <w:r w:rsidRPr="00682F55">
        <w:rPr>
          <w:rFonts w:cs="Arial"/>
          <w:b/>
          <w:color w:val="000000" w:themeColor="text1"/>
          <w:sz w:val="24"/>
          <w:szCs w:val="24"/>
        </w:rPr>
        <w:t>јавна набавка бр</w:t>
      </w:r>
      <w:bookmarkEnd w:id="3"/>
      <w:bookmarkEnd w:id="4"/>
      <w:bookmarkEnd w:id="5"/>
      <w:r w:rsidRPr="00682F55">
        <w:rPr>
          <w:rFonts w:cs="Arial"/>
          <w:b/>
          <w:color w:val="000000" w:themeColor="text1"/>
          <w:sz w:val="24"/>
          <w:szCs w:val="24"/>
        </w:rPr>
        <w:t>. JN/</w:t>
      </w:r>
      <w:r w:rsidR="00BC381D" w:rsidRPr="00682F55">
        <w:rPr>
          <w:rFonts w:cs="Arial"/>
          <w:b/>
          <w:color w:val="000000" w:themeColor="text1"/>
          <w:sz w:val="24"/>
          <w:szCs w:val="24"/>
        </w:rPr>
        <w:t>2000/0250/2016</w:t>
      </w:r>
    </w:p>
    <w:p w:rsidR="00FE42B0" w:rsidRPr="00682F55" w:rsidRDefault="00FE42B0" w:rsidP="00FE42B0">
      <w:pPr>
        <w:spacing w:before="0"/>
        <w:rPr>
          <w:rFonts w:cs="Arial"/>
          <w:color w:val="000000" w:themeColor="text1"/>
          <w:sz w:val="24"/>
          <w:szCs w:val="24"/>
        </w:rPr>
      </w:pPr>
    </w:p>
    <w:p w:rsidR="00150FCE" w:rsidRPr="00682F55" w:rsidRDefault="00150FCE" w:rsidP="003F5515">
      <w:pPr>
        <w:pStyle w:val="BodyText"/>
        <w:spacing w:before="0"/>
        <w:jc w:val="center"/>
        <w:rPr>
          <w:rFonts w:cs="Arial"/>
          <w:color w:val="000000" w:themeColor="text1"/>
          <w:szCs w:val="24"/>
          <w:lang w:val="ru-RU"/>
        </w:rPr>
      </w:pPr>
    </w:p>
    <w:p w:rsidR="005F2FDB" w:rsidRPr="00682F55" w:rsidRDefault="005F2FDB" w:rsidP="003F5515">
      <w:pPr>
        <w:pStyle w:val="BodyText"/>
        <w:spacing w:before="0"/>
        <w:jc w:val="center"/>
        <w:rPr>
          <w:rFonts w:cs="Arial"/>
          <w:color w:val="000000" w:themeColor="text1"/>
          <w:szCs w:val="24"/>
          <w:lang w:val="ru-RU"/>
        </w:rPr>
      </w:pPr>
    </w:p>
    <w:p w:rsidR="00150FCE" w:rsidRPr="00682F55" w:rsidRDefault="00150FCE" w:rsidP="003F5515">
      <w:pPr>
        <w:pStyle w:val="BodyText"/>
        <w:spacing w:before="0"/>
        <w:jc w:val="center"/>
        <w:rPr>
          <w:rFonts w:cs="Arial"/>
          <w:color w:val="000000" w:themeColor="text1"/>
          <w:szCs w:val="24"/>
          <w:lang w:val="ru-RU"/>
        </w:rPr>
      </w:pPr>
    </w:p>
    <w:p w:rsidR="00150FCE" w:rsidRPr="00682F55" w:rsidRDefault="00150FCE" w:rsidP="003F5515">
      <w:pPr>
        <w:pStyle w:val="BodyText"/>
        <w:spacing w:before="0"/>
        <w:jc w:val="center"/>
        <w:rPr>
          <w:rFonts w:cs="Arial"/>
          <w:color w:val="000000" w:themeColor="text1"/>
          <w:szCs w:val="24"/>
          <w:lang w:val="ru-RU"/>
        </w:rPr>
      </w:pPr>
    </w:p>
    <w:p w:rsidR="00EB2C6E" w:rsidRPr="00682F55" w:rsidRDefault="00EB2C6E" w:rsidP="003F5515">
      <w:pPr>
        <w:spacing w:before="0"/>
        <w:jc w:val="center"/>
        <w:rPr>
          <w:rFonts w:eastAsia="Arial Unicode MS" w:cs="Arial"/>
          <w:color w:val="000000" w:themeColor="text1"/>
          <w:kern w:val="2"/>
          <w:sz w:val="24"/>
          <w:szCs w:val="24"/>
          <w:lang w:val="ru-RU"/>
        </w:rPr>
      </w:pPr>
      <w:r w:rsidRPr="00682F55">
        <w:rPr>
          <w:rFonts w:eastAsia="Arial Unicode MS" w:cs="Arial"/>
          <w:color w:val="000000" w:themeColor="text1"/>
          <w:kern w:val="2"/>
          <w:sz w:val="24"/>
          <w:szCs w:val="24"/>
          <w:lang w:val="ru-RU"/>
        </w:rPr>
        <w:t xml:space="preserve">(заведено у ЈП ЕПС број </w:t>
      </w:r>
      <w:r w:rsidR="00143C45">
        <w:rPr>
          <w:rFonts w:eastAsia="Arial Unicode MS" w:cs="Arial"/>
          <w:color w:val="000000" w:themeColor="text1"/>
          <w:kern w:val="2"/>
          <w:sz w:val="24"/>
          <w:szCs w:val="24"/>
          <w:lang w:val="sr-Latn-RS"/>
        </w:rPr>
        <w:t>12.01.-107371/10-17 od 09.03.2017.</w:t>
      </w:r>
      <w:r w:rsidRPr="00682F55">
        <w:rPr>
          <w:rFonts w:eastAsia="Arial Unicode MS" w:cs="Arial"/>
          <w:color w:val="000000" w:themeColor="text1"/>
          <w:kern w:val="2"/>
          <w:sz w:val="24"/>
          <w:szCs w:val="24"/>
          <w:lang w:val="ru-RU"/>
        </w:rPr>
        <w:t xml:space="preserve"> године)</w:t>
      </w:r>
    </w:p>
    <w:p w:rsidR="000C50A0" w:rsidRPr="00682F55" w:rsidRDefault="000C50A0" w:rsidP="003F5515">
      <w:pPr>
        <w:spacing w:before="0"/>
        <w:jc w:val="center"/>
        <w:rPr>
          <w:rFonts w:eastAsia="Arial Unicode MS" w:cs="Arial"/>
          <w:color w:val="000000" w:themeColor="text1"/>
          <w:kern w:val="2"/>
          <w:sz w:val="24"/>
          <w:szCs w:val="24"/>
          <w:lang w:val="ru-RU"/>
        </w:rPr>
      </w:pPr>
    </w:p>
    <w:p w:rsidR="00C53AC6" w:rsidRPr="00682F55" w:rsidRDefault="00C53AC6" w:rsidP="003F5515">
      <w:pPr>
        <w:pStyle w:val="BodyText"/>
        <w:spacing w:before="0"/>
        <w:jc w:val="center"/>
        <w:rPr>
          <w:rFonts w:cs="Arial"/>
          <w:color w:val="000000" w:themeColor="text1"/>
          <w:szCs w:val="24"/>
        </w:rPr>
      </w:pPr>
    </w:p>
    <w:p w:rsidR="00C53AC6" w:rsidRPr="00682F55" w:rsidRDefault="00C53AC6" w:rsidP="003F5515">
      <w:pPr>
        <w:pStyle w:val="BodyText"/>
        <w:spacing w:before="0"/>
        <w:jc w:val="center"/>
        <w:rPr>
          <w:rFonts w:cs="Arial"/>
          <w:color w:val="000000" w:themeColor="text1"/>
          <w:szCs w:val="24"/>
          <w:lang w:val="en-US"/>
        </w:rPr>
      </w:pPr>
    </w:p>
    <w:p w:rsidR="005F2FDB" w:rsidRPr="00682F55" w:rsidRDefault="005F2FDB" w:rsidP="003F5515">
      <w:pPr>
        <w:pStyle w:val="BodyText"/>
        <w:spacing w:before="0"/>
        <w:jc w:val="center"/>
        <w:rPr>
          <w:rFonts w:cs="Arial"/>
          <w:color w:val="000000" w:themeColor="text1"/>
          <w:szCs w:val="24"/>
          <w:lang w:val="en-US"/>
        </w:rPr>
      </w:pPr>
    </w:p>
    <w:p w:rsidR="005F2FDB" w:rsidRPr="00682F55" w:rsidRDefault="005F2FDB" w:rsidP="003F5515">
      <w:pPr>
        <w:pStyle w:val="BodyText"/>
        <w:spacing w:before="0"/>
        <w:jc w:val="center"/>
        <w:rPr>
          <w:rFonts w:cs="Arial"/>
          <w:color w:val="000000" w:themeColor="text1"/>
          <w:szCs w:val="24"/>
          <w:lang w:val="en-US"/>
        </w:rPr>
      </w:pPr>
    </w:p>
    <w:p w:rsidR="000C50A0" w:rsidRPr="00682F55" w:rsidRDefault="000C50A0" w:rsidP="003F5515">
      <w:pPr>
        <w:pStyle w:val="BodyText"/>
        <w:spacing w:before="0"/>
        <w:jc w:val="center"/>
        <w:rPr>
          <w:rFonts w:cs="Arial"/>
          <w:color w:val="000000" w:themeColor="text1"/>
          <w:szCs w:val="24"/>
          <w:lang w:val="ru-RU"/>
        </w:rPr>
      </w:pPr>
    </w:p>
    <w:p w:rsidR="000C0BF4" w:rsidRPr="00682F55" w:rsidRDefault="000C0BF4" w:rsidP="003F5515">
      <w:pPr>
        <w:spacing w:before="0"/>
        <w:jc w:val="center"/>
        <w:rPr>
          <w:rFonts w:cs="Arial"/>
          <w:color w:val="000000" w:themeColor="text1"/>
          <w:sz w:val="24"/>
          <w:szCs w:val="24"/>
          <w:lang w:val="sr-Cyrl-CS"/>
        </w:rPr>
      </w:pPr>
    </w:p>
    <w:p w:rsidR="000C0BF4" w:rsidRPr="00682F55" w:rsidRDefault="000C0BF4" w:rsidP="003F5515">
      <w:pPr>
        <w:spacing w:before="0"/>
        <w:jc w:val="center"/>
        <w:rPr>
          <w:rFonts w:cs="Arial"/>
          <w:color w:val="000000" w:themeColor="text1"/>
          <w:sz w:val="24"/>
          <w:szCs w:val="24"/>
          <w:lang w:val="sr-Cyrl-CS"/>
        </w:rPr>
      </w:pPr>
    </w:p>
    <w:p w:rsidR="000C0BF4" w:rsidRPr="00682F55" w:rsidRDefault="000C0BF4" w:rsidP="003F5515">
      <w:pPr>
        <w:spacing w:before="0"/>
        <w:jc w:val="center"/>
        <w:rPr>
          <w:rFonts w:cs="Arial"/>
          <w:color w:val="000000" w:themeColor="text1"/>
          <w:sz w:val="24"/>
          <w:szCs w:val="24"/>
          <w:lang w:val="sr-Cyrl-CS"/>
        </w:rPr>
      </w:pPr>
    </w:p>
    <w:p w:rsidR="000C0BF4" w:rsidRPr="00682F55" w:rsidRDefault="000C0BF4" w:rsidP="003F5515">
      <w:pPr>
        <w:spacing w:before="0"/>
        <w:jc w:val="center"/>
        <w:rPr>
          <w:rFonts w:cs="Arial"/>
          <w:color w:val="000000" w:themeColor="text1"/>
          <w:sz w:val="24"/>
          <w:szCs w:val="24"/>
          <w:lang w:val="sr-Cyrl-CS"/>
        </w:rPr>
      </w:pPr>
    </w:p>
    <w:p w:rsidR="000C0BF4" w:rsidRPr="00682F55" w:rsidRDefault="004F48FB" w:rsidP="000C0BF4">
      <w:pPr>
        <w:spacing w:before="0"/>
        <w:jc w:val="center"/>
        <w:rPr>
          <w:rFonts w:cs="Arial"/>
          <w:color w:val="000000" w:themeColor="text1"/>
          <w:sz w:val="24"/>
          <w:szCs w:val="24"/>
          <w:lang w:val="ru-RU"/>
        </w:rPr>
      </w:pPr>
      <w:r w:rsidRPr="00682F55">
        <w:rPr>
          <w:rFonts w:cs="Arial"/>
          <w:color w:val="000000" w:themeColor="text1"/>
          <w:sz w:val="24"/>
          <w:szCs w:val="24"/>
        </w:rPr>
        <w:t>Београд</w:t>
      </w:r>
      <w:r w:rsidR="00EB2566" w:rsidRPr="00682F55">
        <w:rPr>
          <w:rFonts w:cs="Arial"/>
          <w:color w:val="000000" w:themeColor="text1"/>
          <w:sz w:val="24"/>
          <w:szCs w:val="24"/>
          <w:lang w:val="ru-RU"/>
        </w:rPr>
        <w:t>,</w:t>
      </w:r>
      <w:r w:rsidRPr="00682F55">
        <w:rPr>
          <w:rFonts w:cs="Arial"/>
          <w:color w:val="000000" w:themeColor="text1"/>
          <w:sz w:val="24"/>
          <w:szCs w:val="24"/>
          <w:lang w:val="ru-RU"/>
        </w:rPr>
        <w:t xml:space="preserve"> </w:t>
      </w:r>
      <w:r w:rsidR="00682F55" w:rsidRPr="00682F55">
        <w:rPr>
          <w:rFonts w:cs="Arial"/>
          <w:color w:val="000000" w:themeColor="text1"/>
          <w:sz w:val="24"/>
          <w:szCs w:val="24"/>
          <w:lang w:val="ru-RU"/>
        </w:rPr>
        <w:t xml:space="preserve">март </w:t>
      </w:r>
      <w:r w:rsidR="001F62BF" w:rsidRPr="00682F55">
        <w:rPr>
          <w:rFonts w:cs="Arial"/>
          <w:color w:val="000000" w:themeColor="text1"/>
          <w:sz w:val="24"/>
          <w:szCs w:val="24"/>
          <w:lang w:val="ru-RU"/>
        </w:rPr>
        <w:t>201</w:t>
      </w:r>
      <w:r w:rsidR="00BC381D" w:rsidRPr="00682F55">
        <w:rPr>
          <w:rFonts w:cs="Arial"/>
          <w:color w:val="000000" w:themeColor="text1"/>
          <w:sz w:val="24"/>
          <w:szCs w:val="24"/>
          <w:lang w:val="ru-RU"/>
        </w:rPr>
        <w:t>7</w:t>
      </w:r>
      <w:r w:rsidR="001F62BF" w:rsidRPr="00682F55">
        <w:rPr>
          <w:rFonts w:cs="Arial"/>
          <w:color w:val="000000" w:themeColor="text1"/>
          <w:sz w:val="24"/>
          <w:szCs w:val="24"/>
          <w:lang w:val="ru-RU"/>
        </w:rPr>
        <w:t xml:space="preserve">. </w:t>
      </w:r>
      <w:r w:rsidR="00210557" w:rsidRPr="00682F55">
        <w:rPr>
          <w:rFonts w:cs="Arial"/>
          <w:color w:val="000000" w:themeColor="text1"/>
          <w:sz w:val="24"/>
          <w:szCs w:val="24"/>
          <w:lang w:val="ru-RU"/>
        </w:rPr>
        <w:t>г</w:t>
      </w:r>
      <w:r w:rsidR="001F62BF" w:rsidRPr="00682F55">
        <w:rPr>
          <w:rFonts w:cs="Arial"/>
          <w:color w:val="000000" w:themeColor="text1"/>
          <w:sz w:val="24"/>
          <w:szCs w:val="24"/>
          <w:lang w:val="ru-RU"/>
        </w:rPr>
        <w:t>одине</w:t>
      </w:r>
    </w:p>
    <w:p w:rsidR="000C0BF4" w:rsidRPr="00682F55" w:rsidRDefault="000C0BF4">
      <w:pPr>
        <w:spacing w:before="0"/>
        <w:jc w:val="left"/>
        <w:rPr>
          <w:rFonts w:cs="Arial"/>
          <w:color w:val="000000" w:themeColor="text1"/>
          <w:sz w:val="24"/>
          <w:szCs w:val="24"/>
          <w:lang w:val="ru-RU"/>
        </w:rPr>
      </w:pPr>
      <w:r w:rsidRPr="00682F55">
        <w:rPr>
          <w:rFonts w:cs="Arial"/>
          <w:color w:val="000000" w:themeColor="text1"/>
          <w:sz w:val="24"/>
          <w:szCs w:val="24"/>
          <w:lang w:val="ru-RU"/>
        </w:rPr>
        <w:br w:type="page"/>
      </w:r>
    </w:p>
    <w:p w:rsidR="00BC381D" w:rsidRPr="00682F55" w:rsidRDefault="00BC381D" w:rsidP="00BC381D">
      <w:pPr>
        <w:ind w:left="-360" w:right="-691"/>
        <w:rPr>
          <w:rFonts w:cs="Arial"/>
          <w:color w:val="000000" w:themeColor="text1"/>
          <w:kern w:val="2"/>
          <w:sz w:val="24"/>
          <w:szCs w:val="24"/>
        </w:rPr>
      </w:pPr>
      <w:r w:rsidRPr="00682F55">
        <w:rPr>
          <w:rFonts w:eastAsia="TimesNewRomanPSMT" w:cs="Arial"/>
          <w:color w:val="000000" w:themeColor="text1"/>
          <w:kern w:val="2"/>
          <w:sz w:val="24"/>
          <w:szCs w:val="24"/>
          <w:lang w:val="ru-RU"/>
        </w:rPr>
        <w:lastRenderedPageBreak/>
        <w:t xml:space="preserve">На основу члана 32. и 61. Закона о јавним набавкама („Сл. гласник РС” бр. 124/12, 14/15 и 68/15), (у даљем тексту </w:t>
      </w:r>
      <w:r w:rsidRPr="00682F55">
        <w:rPr>
          <w:rFonts w:eastAsia="Calibri" w:cs="Arial"/>
          <w:bCs/>
          <w:color w:val="000000" w:themeColor="text1"/>
          <w:sz w:val="24"/>
          <w:szCs w:val="24"/>
        </w:rPr>
        <w:t>Закон</w:t>
      </w:r>
      <w:r w:rsidRPr="00682F55">
        <w:rPr>
          <w:rFonts w:eastAsia="TimesNewRomanPSMT" w:cs="Arial"/>
          <w:color w:val="000000" w:themeColor="text1"/>
          <w:kern w:val="2"/>
          <w:sz w:val="24"/>
          <w:szCs w:val="24"/>
          <w:lang w:val="ru-RU"/>
        </w:rPr>
        <w:t xml:space="preserve">), члана </w:t>
      </w:r>
      <w:r w:rsidRPr="00682F55">
        <w:rPr>
          <w:rFonts w:eastAsia="TimesNewRomanPSMT" w:cs="Arial"/>
          <w:color w:val="000000" w:themeColor="text1"/>
          <w:kern w:val="2"/>
          <w:sz w:val="24"/>
          <w:szCs w:val="24"/>
          <w:lang w:val="sr-Latn-CS"/>
        </w:rPr>
        <w:t>2</w:t>
      </w:r>
      <w:r w:rsidRPr="00682F55">
        <w:rPr>
          <w:rFonts w:eastAsia="TimesNewRomanPSMT" w:cs="Arial"/>
          <w:color w:val="000000" w:themeColor="text1"/>
          <w:kern w:val="2"/>
          <w:sz w:val="24"/>
          <w:szCs w:val="24"/>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682F55">
        <w:rPr>
          <w:rFonts w:eastAsia="TimesNewRomanPSMT" w:cs="Arial"/>
          <w:color w:val="000000" w:themeColor="text1"/>
          <w:kern w:val="2"/>
          <w:sz w:val="24"/>
          <w:szCs w:val="24"/>
        </w:rPr>
        <w:t>86/15</w:t>
      </w:r>
      <w:r w:rsidRPr="00682F55">
        <w:rPr>
          <w:rFonts w:eastAsia="TimesNewRomanPSMT" w:cs="Arial"/>
          <w:color w:val="000000" w:themeColor="text1"/>
          <w:kern w:val="2"/>
          <w:sz w:val="24"/>
          <w:szCs w:val="24"/>
          <w:lang w:val="ru-RU"/>
        </w:rPr>
        <w:t xml:space="preserve">), </w:t>
      </w:r>
      <w:r w:rsidRPr="00682F55">
        <w:rPr>
          <w:rFonts w:cs="Arial"/>
          <w:color w:val="000000" w:themeColor="text1"/>
          <w:sz w:val="24"/>
          <w:szCs w:val="24"/>
          <w:lang w:val="en"/>
        </w:rPr>
        <w:t xml:space="preserve">Одлуке о покретању поступка јавне набавке број </w:t>
      </w:r>
      <w:r w:rsidRPr="00682F55">
        <w:rPr>
          <w:rFonts w:cs="Arial"/>
          <w:color w:val="000000" w:themeColor="text1"/>
          <w:sz w:val="24"/>
          <w:szCs w:val="24"/>
          <w:lang w:val="sr-Cyrl-RS"/>
        </w:rPr>
        <w:t>12.01-565312/2-16</w:t>
      </w:r>
      <w:r w:rsidRPr="00682F55">
        <w:rPr>
          <w:rFonts w:cs="Arial"/>
          <w:color w:val="000000" w:themeColor="text1"/>
          <w:sz w:val="24"/>
          <w:szCs w:val="24"/>
        </w:rPr>
        <w:t xml:space="preserve"> </w:t>
      </w:r>
      <w:r w:rsidRPr="00682F55">
        <w:rPr>
          <w:rFonts w:cs="Arial"/>
          <w:color w:val="000000" w:themeColor="text1"/>
          <w:sz w:val="24"/>
          <w:szCs w:val="24"/>
          <w:lang w:val="en"/>
        </w:rPr>
        <w:t xml:space="preserve">од 30.12.2016. године и Решења о образовању комисије за јавну набавку </w:t>
      </w:r>
      <w:r w:rsidRPr="00682F55">
        <w:rPr>
          <w:rFonts w:cs="Arial"/>
          <w:color w:val="000000" w:themeColor="text1"/>
          <w:sz w:val="24"/>
          <w:szCs w:val="24"/>
          <w:lang w:val="sr-Cyrl-RS"/>
        </w:rPr>
        <w:t>12.01-565312/</w:t>
      </w:r>
      <w:r w:rsidR="000824C9" w:rsidRPr="00682F55">
        <w:rPr>
          <w:rFonts w:cs="Arial"/>
          <w:color w:val="000000" w:themeColor="text1"/>
          <w:sz w:val="24"/>
          <w:szCs w:val="24"/>
          <w:lang w:val="sr-Cyrl-RS"/>
        </w:rPr>
        <w:t>3</w:t>
      </w:r>
      <w:r w:rsidRPr="00682F55">
        <w:rPr>
          <w:rFonts w:cs="Arial"/>
          <w:color w:val="000000" w:themeColor="text1"/>
          <w:sz w:val="24"/>
          <w:szCs w:val="24"/>
          <w:lang w:val="sr-Cyrl-RS"/>
        </w:rPr>
        <w:t>-16</w:t>
      </w:r>
      <w:r w:rsidRPr="00682F55">
        <w:rPr>
          <w:rFonts w:cs="Arial"/>
          <w:color w:val="000000" w:themeColor="text1"/>
          <w:sz w:val="24"/>
          <w:szCs w:val="24"/>
        </w:rPr>
        <w:t xml:space="preserve"> </w:t>
      </w:r>
      <w:r w:rsidRPr="00682F55">
        <w:rPr>
          <w:rFonts w:cs="Arial"/>
          <w:color w:val="000000" w:themeColor="text1"/>
          <w:sz w:val="24"/>
          <w:szCs w:val="24"/>
          <w:lang w:val="en"/>
        </w:rPr>
        <w:t xml:space="preserve">од 30.12.2016. године, редни број набавке </w:t>
      </w:r>
      <w:r w:rsidRPr="00682F55">
        <w:rPr>
          <w:rFonts w:cs="Arial"/>
          <w:color w:val="000000" w:themeColor="text1"/>
          <w:sz w:val="24"/>
          <w:szCs w:val="24"/>
          <w:lang w:val="sr-Cyrl-RS"/>
        </w:rPr>
        <w:t>ЈН</w:t>
      </w:r>
      <w:r w:rsidRPr="00682F55">
        <w:rPr>
          <w:rFonts w:cs="Arial"/>
          <w:color w:val="000000" w:themeColor="text1"/>
          <w:sz w:val="24"/>
          <w:szCs w:val="24"/>
        </w:rPr>
        <w:t>/2000/0250/2016</w:t>
      </w:r>
      <w:r w:rsidRPr="00682F55">
        <w:rPr>
          <w:rFonts w:cs="Arial"/>
          <w:color w:val="000000" w:themeColor="text1"/>
          <w:sz w:val="24"/>
          <w:szCs w:val="24"/>
          <w:lang w:val="en"/>
        </w:rPr>
        <w:t xml:space="preserve">, </w:t>
      </w:r>
      <w:r w:rsidRPr="00682F55">
        <w:rPr>
          <w:rFonts w:cs="Arial"/>
          <w:color w:val="000000" w:themeColor="text1"/>
          <w:kern w:val="2"/>
          <w:sz w:val="24"/>
          <w:szCs w:val="24"/>
        </w:rPr>
        <w:t>Комисија је сачинила</w:t>
      </w:r>
      <w:r w:rsidRPr="00682F55">
        <w:rPr>
          <w:rFonts w:eastAsia="Arial Unicode MS" w:cs="Arial"/>
          <w:color w:val="000000" w:themeColor="text1"/>
          <w:kern w:val="2"/>
          <w:sz w:val="24"/>
          <w:szCs w:val="24"/>
        </w:rPr>
        <w:t>:</w:t>
      </w:r>
    </w:p>
    <w:p w:rsidR="00210557" w:rsidRPr="00682F55" w:rsidRDefault="00210557" w:rsidP="003F5515">
      <w:pPr>
        <w:spacing w:before="0"/>
        <w:jc w:val="center"/>
        <w:rPr>
          <w:rFonts w:cs="Arial"/>
          <w:b/>
          <w:color w:val="000000" w:themeColor="text1"/>
          <w:sz w:val="24"/>
          <w:szCs w:val="24"/>
        </w:rPr>
      </w:pPr>
      <w:bookmarkStart w:id="6" w:name="_Toc441215598"/>
      <w:bookmarkStart w:id="7" w:name="_Toc441651537"/>
      <w:bookmarkStart w:id="8" w:name="_Toc442559874"/>
      <w:r w:rsidRPr="00682F55">
        <w:rPr>
          <w:rFonts w:cs="Arial"/>
          <w:b/>
          <w:color w:val="000000" w:themeColor="text1"/>
          <w:sz w:val="24"/>
          <w:szCs w:val="24"/>
        </w:rPr>
        <w:t>КОНКУРСНА ДОКУМЕНТАЦИЈА</w:t>
      </w:r>
      <w:bookmarkEnd w:id="6"/>
      <w:bookmarkEnd w:id="7"/>
      <w:bookmarkEnd w:id="8"/>
    </w:p>
    <w:p w:rsidR="00BC381D" w:rsidRPr="00682F55" w:rsidRDefault="00D516F7" w:rsidP="00BC381D">
      <w:pPr>
        <w:pStyle w:val="BodyText"/>
        <w:spacing w:before="0"/>
        <w:jc w:val="center"/>
        <w:rPr>
          <w:rFonts w:cs="Arial"/>
          <w:b/>
          <w:color w:val="000000" w:themeColor="text1"/>
          <w:szCs w:val="24"/>
          <w:lang w:val="en"/>
        </w:rPr>
      </w:pPr>
      <w:r w:rsidRPr="00682F55">
        <w:rPr>
          <w:rFonts w:cs="Arial"/>
          <w:b/>
          <w:color w:val="000000" w:themeColor="text1"/>
          <w:szCs w:val="24"/>
        </w:rPr>
        <w:t xml:space="preserve">за </w:t>
      </w:r>
      <w:bookmarkStart w:id="9" w:name="_Toc441215599"/>
      <w:bookmarkStart w:id="10" w:name="_Toc441651538"/>
      <w:bookmarkStart w:id="11" w:name="_Toc442559875"/>
      <w:r w:rsidR="00210557" w:rsidRPr="00682F55">
        <w:rPr>
          <w:rFonts w:cs="Arial"/>
          <w:b/>
          <w:color w:val="000000" w:themeColor="text1"/>
          <w:szCs w:val="24"/>
        </w:rPr>
        <w:t xml:space="preserve">јавну набавку </w:t>
      </w:r>
      <w:r w:rsidR="00BC381D" w:rsidRPr="00682F55">
        <w:rPr>
          <w:rFonts w:cs="Arial"/>
          <w:b/>
          <w:color w:val="000000" w:themeColor="text1"/>
          <w:szCs w:val="24"/>
          <w:lang w:val="sr-Cyrl-RS"/>
        </w:rPr>
        <w:t>радова</w:t>
      </w:r>
      <w:r w:rsidR="00786823" w:rsidRPr="00682F55">
        <w:rPr>
          <w:rFonts w:cs="Arial"/>
          <w:b/>
          <w:color w:val="000000" w:themeColor="text1"/>
          <w:szCs w:val="24"/>
        </w:rPr>
        <w:t>:</w:t>
      </w:r>
      <w:r w:rsidR="00A63575" w:rsidRPr="00682F55">
        <w:rPr>
          <w:rFonts w:cs="Arial"/>
          <w:b/>
          <w:color w:val="000000" w:themeColor="text1"/>
          <w:szCs w:val="24"/>
        </w:rPr>
        <w:t xml:space="preserve"> </w:t>
      </w:r>
      <w:bookmarkEnd w:id="9"/>
      <w:bookmarkEnd w:id="10"/>
      <w:bookmarkEnd w:id="11"/>
      <w:r w:rsidR="00BC381D" w:rsidRPr="00682F55">
        <w:rPr>
          <w:rFonts w:cs="Arial"/>
          <w:b/>
          <w:color w:val="000000" w:themeColor="text1"/>
          <w:spacing w:val="-1"/>
          <w:szCs w:val="24"/>
          <w:lang w:val="sr-Cyrl-RS"/>
        </w:rPr>
        <w:t>Н</w:t>
      </w:r>
      <w:r w:rsidR="00BC381D" w:rsidRPr="00682F55">
        <w:rPr>
          <w:rFonts w:cs="Arial"/>
          <w:b/>
          <w:color w:val="000000" w:themeColor="text1"/>
          <w:spacing w:val="-1"/>
          <w:szCs w:val="24"/>
        </w:rPr>
        <w:t xml:space="preserve">абавка радова на антикорозиoној заштити </w:t>
      </w:r>
      <w:r w:rsidR="00BC381D" w:rsidRPr="00682F55">
        <w:rPr>
          <w:rFonts w:cs="Arial"/>
          <w:b/>
          <w:color w:val="000000" w:themeColor="text1"/>
          <w:szCs w:val="24"/>
          <w:lang w:val="ru-RU"/>
        </w:rPr>
        <w:t>о</w:t>
      </w:r>
      <w:r w:rsidR="00BC381D" w:rsidRPr="00682F55">
        <w:rPr>
          <w:rFonts w:cs="Arial"/>
          <w:b/>
          <w:color w:val="000000" w:themeColor="text1"/>
          <w:szCs w:val="24"/>
        </w:rPr>
        <w:t>преме агрегата за потребе ре</w:t>
      </w:r>
      <w:r w:rsidR="00BC381D" w:rsidRPr="00682F55">
        <w:rPr>
          <w:rFonts w:cs="Arial"/>
          <w:b/>
          <w:color w:val="000000" w:themeColor="text1"/>
          <w:spacing w:val="-1"/>
          <w:szCs w:val="24"/>
          <w:lang w:val="ru-RU"/>
        </w:rPr>
        <w:t>в</w:t>
      </w:r>
      <w:r w:rsidR="00BC381D" w:rsidRPr="00682F55">
        <w:rPr>
          <w:rFonts w:cs="Arial"/>
          <w:b/>
          <w:color w:val="000000" w:themeColor="text1"/>
          <w:spacing w:val="-1"/>
          <w:szCs w:val="24"/>
        </w:rPr>
        <w:t>итализације</w:t>
      </w:r>
      <w:r w:rsidR="00BC381D" w:rsidRPr="00682F55">
        <w:rPr>
          <w:rFonts w:cs="Arial"/>
          <w:b/>
          <w:color w:val="000000" w:themeColor="text1"/>
          <w:szCs w:val="24"/>
          <w:lang w:val="en"/>
        </w:rPr>
        <w:t>;</w:t>
      </w:r>
    </w:p>
    <w:p w:rsidR="00210557" w:rsidRPr="00682F55" w:rsidRDefault="001666BA" w:rsidP="00BC381D">
      <w:pPr>
        <w:pStyle w:val="BodyText"/>
        <w:spacing w:before="0"/>
        <w:jc w:val="center"/>
        <w:rPr>
          <w:rFonts w:cs="Arial"/>
          <w:b/>
          <w:color w:val="000000" w:themeColor="text1"/>
          <w:szCs w:val="24"/>
        </w:rPr>
      </w:pPr>
      <w:r w:rsidRPr="00682F55">
        <w:rPr>
          <w:rFonts w:cs="Arial"/>
          <w:b/>
          <w:color w:val="000000" w:themeColor="text1"/>
          <w:szCs w:val="24"/>
        </w:rPr>
        <w:t xml:space="preserve">број </w:t>
      </w:r>
      <w:r w:rsidR="00685676" w:rsidRPr="00682F55">
        <w:rPr>
          <w:rFonts w:cs="Arial"/>
          <w:b/>
          <w:color w:val="000000" w:themeColor="text1"/>
          <w:szCs w:val="24"/>
        </w:rPr>
        <w:t>JN/</w:t>
      </w:r>
      <w:r w:rsidR="00BC381D" w:rsidRPr="00682F55">
        <w:rPr>
          <w:rFonts w:cs="Arial"/>
          <w:b/>
          <w:color w:val="000000" w:themeColor="text1"/>
          <w:szCs w:val="24"/>
        </w:rPr>
        <w:t>2000/0250/2016</w:t>
      </w:r>
    </w:p>
    <w:p w:rsidR="00BC381D" w:rsidRPr="00682F55" w:rsidRDefault="00BC381D" w:rsidP="00BC381D">
      <w:pPr>
        <w:autoSpaceDE w:val="0"/>
        <w:autoSpaceDN w:val="0"/>
        <w:adjustRightInd w:val="0"/>
        <w:spacing w:after="200" w:line="276" w:lineRule="auto"/>
        <w:jc w:val="center"/>
        <w:rPr>
          <w:rFonts w:cs="Arial"/>
          <w:b/>
          <w:bCs/>
          <w:color w:val="000000" w:themeColor="text1"/>
          <w:sz w:val="24"/>
          <w:szCs w:val="24"/>
          <w:lang w:val="en"/>
        </w:rPr>
      </w:pPr>
      <w:r w:rsidRPr="00682F55">
        <w:rPr>
          <w:rFonts w:cs="Arial"/>
          <w:b/>
          <w:bCs/>
          <w:color w:val="000000" w:themeColor="text1"/>
          <w:sz w:val="24"/>
          <w:szCs w:val="24"/>
          <w:lang w:val="en"/>
        </w:rPr>
        <w:t>САДРЖАЈ</w:t>
      </w:r>
    </w:p>
    <w:tbl>
      <w:tblPr>
        <w:tblW w:w="10075" w:type="dxa"/>
        <w:tblInd w:w="-414" w:type="dxa"/>
        <w:tblLayout w:type="fixed"/>
        <w:tblLook w:val="0000" w:firstRow="0" w:lastRow="0" w:firstColumn="0" w:lastColumn="0" w:noHBand="0" w:noVBand="0"/>
      </w:tblPr>
      <w:tblGrid>
        <w:gridCol w:w="1775"/>
        <w:gridCol w:w="8300"/>
      </w:tblGrid>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b/>
                <w:bCs/>
                <w:color w:val="000000" w:themeColor="text1"/>
                <w:sz w:val="24"/>
                <w:szCs w:val="24"/>
                <w:lang w:val="en"/>
              </w:rPr>
              <w:t>ПОГЛАВЉЕ</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b/>
                <w:bCs/>
                <w:color w:val="000000" w:themeColor="text1"/>
                <w:sz w:val="24"/>
                <w:szCs w:val="24"/>
                <w:lang w:val="en"/>
              </w:rPr>
              <w:t>НАЗИВ ПОГЛАВЉА</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1.</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Општи подаци о јавној набавци</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2.</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Подаци о предмету јавне набавке</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6660C9" w:rsidRPr="00682F55" w:rsidRDefault="006660C9"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3.</w:t>
            </w:r>
          </w:p>
        </w:tc>
        <w:tc>
          <w:tcPr>
            <w:tcW w:w="8300" w:type="dxa"/>
            <w:tcBorders>
              <w:top w:val="single" w:sz="3" w:space="0" w:color="000000"/>
              <w:left w:val="single" w:sz="3" w:space="0" w:color="000000"/>
              <w:bottom w:val="single" w:sz="3" w:space="0" w:color="000000"/>
              <w:right w:val="single" w:sz="3" w:space="0" w:color="000000"/>
            </w:tcBorders>
            <w:vAlign w:val="center"/>
          </w:tcPr>
          <w:p w:rsidR="006660C9" w:rsidRPr="00682F55" w:rsidRDefault="006660C9" w:rsidP="006660C9">
            <w:pPr>
              <w:spacing w:before="0"/>
              <w:outlineLvl w:val="0"/>
              <w:rPr>
                <w:rFonts w:cs="Arial"/>
                <w:color w:val="000000" w:themeColor="text1"/>
                <w:sz w:val="24"/>
                <w:szCs w:val="24"/>
                <w:lang w:val="sr-Cyrl-CS"/>
              </w:rPr>
            </w:pPr>
            <w:r w:rsidRPr="00682F55">
              <w:rPr>
                <w:rFonts w:cs="Arial"/>
                <w:color w:val="000000" w:themeColor="text1"/>
                <w:sz w:val="24"/>
                <w:szCs w:val="24"/>
              </w:rPr>
              <w:t>T</w:t>
            </w:r>
            <w:r w:rsidRPr="00682F55">
              <w:rPr>
                <w:rFonts w:cs="Arial"/>
                <w:color w:val="000000" w:themeColor="text1"/>
                <w:sz w:val="24"/>
                <w:szCs w:val="24"/>
                <w:lang w:val="sr-Cyrl-CS"/>
              </w:rPr>
              <w:t>ехнички услови</w:t>
            </w:r>
            <w:r w:rsidRPr="00682F55">
              <w:rPr>
                <w:rFonts w:cs="Arial"/>
                <w:color w:val="000000" w:themeColor="text1"/>
                <w:sz w:val="24"/>
                <w:szCs w:val="24"/>
              </w:rPr>
              <w:t xml:space="preserve"> </w:t>
            </w:r>
            <w:r w:rsidRPr="00682F55">
              <w:rPr>
                <w:rFonts w:cs="Arial"/>
                <w:color w:val="000000" w:themeColor="text1"/>
                <w:sz w:val="24"/>
                <w:szCs w:val="24"/>
                <w:lang w:val="sr-Cyrl-CS"/>
              </w:rPr>
              <w:t>за специјалну антикорозиону заштиту опреме</w:t>
            </w:r>
          </w:p>
          <w:p w:rsidR="006660C9" w:rsidRPr="00682F55" w:rsidRDefault="006660C9" w:rsidP="006660C9">
            <w:pPr>
              <w:spacing w:before="0"/>
              <w:ind w:left="-113"/>
              <w:jc w:val="center"/>
              <w:rPr>
                <w:rFonts w:cs="Arial"/>
                <w:color w:val="000000" w:themeColor="text1"/>
                <w:sz w:val="24"/>
                <w:szCs w:val="24"/>
              </w:rPr>
            </w:pPr>
            <w:r w:rsidRPr="00682F55">
              <w:rPr>
                <w:rFonts w:cs="Arial"/>
                <w:color w:val="000000" w:themeColor="text1"/>
                <w:sz w:val="24"/>
                <w:szCs w:val="24"/>
              </w:rPr>
              <w:t>реконструисаних агрегата ХЕ ''Ђердап 1''</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6660C9"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4</w:t>
            </w:r>
            <w:r w:rsidR="00BC381D" w:rsidRPr="00682F55">
              <w:rPr>
                <w:rFonts w:cs="Arial"/>
                <w:color w:val="000000" w:themeColor="text1"/>
                <w:sz w:val="24"/>
                <w:szCs w:val="24"/>
                <w:lang w:val="en"/>
              </w:rPr>
              <w:t>.</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Услови за учешће у поступку јавне набавке и упутство како се доказује испуњеност услова</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5.</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6660C9" w:rsidP="006660C9">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rPr>
              <w:t>Kритеријум за доделу уговора</w:t>
            </w:r>
            <w:r w:rsidRPr="00682F55">
              <w:rPr>
                <w:rFonts w:cs="Arial"/>
                <w:color w:val="000000" w:themeColor="text1"/>
                <w:sz w:val="24"/>
                <w:szCs w:val="24"/>
                <w:lang w:val="en"/>
              </w:rPr>
              <w:t xml:space="preserve"> </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6660C9" w:rsidRPr="00682F55" w:rsidRDefault="006660C9"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6.</w:t>
            </w:r>
          </w:p>
        </w:tc>
        <w:tc>
          <w:tcPr>
            <w:tcW w:w="8300" w:type="dxa"/>
            <w:tcBorders>
              <w:top w:val="single" w:sz="3" w:space="0" w:color="000000"/>
              <w:left w:val="single" w:sz="3" w:space="0" w:color="000000"/>
              <w:bottom w:val="single" w:sz="3" w:space="0" w:color="000000"/>
              <w:right w:val="single" w:sz="3" w:space="0" w:color="000000"/>
            </w:tcBorders>
            <w:vAlign w:val="center"/>
          </w:tcPr>
          <w:p w:rsidR="006660C9" w:rsidRPr="00682F55" w:rsidRDefault="006660C9" w:rsidP="006660C9">
            <w:pPr>
              <w:spacing w:before="0"/>
              <w:jc w:val="center"/>
              <w:rPr>
                <w:rFonts w:cs="Arial"/>
                <w:color w:val="000000" w:themeColor="text1"/>
                <w:sz w:val="24"/>
                <w:szCs w:val="24"/>
              </w:rPr>
            </w:pPr>
            <w:r w:rsidRPr="00682F55">
              <w:rPr>
                <w:rFonts w:cs="Arial"/>
                <w:color w:val="000000" w:themeColor="text1"/>
                <w:sz w:val="24"/>
                <w:szCs w:val="24"/>
                <w:lang w:val="en"/>
              </w:rPr>
              <w:t>Упутство понуђачима како да сачине понуду</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730B69"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7</w:t>
            </w:r>
            <w:r w:rsidR="00BC381D" w:rsidRPr="00682F55">
              <w:rPr>
                <w:rFonts w:cs="Arial"/>
                <w:color w:val="000000" w:themeColor="text1"/>
                <w:sz w:val="24"/>
                <w:szCs w:val="24"/>
                <w:lang w:val="en"/>
              </w:rPr>
              <w:t>.</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730B69" w:rsidP="00BC381D">
            <w:pPr>
              <w:autoSpaceDE w:val="0"/>
              <w:autoSpaceDN w:val="0"/>
              <w:adjustRightInd w:val="0"/>
              <w:spacing w:after="60" w:line="276" w:lineRule="auto"/>
              <w:ind w:right="-58"/>
              <w:jc w:val="center"/>
              <w:rPr>
                <w:rFonts w:cs="Arial"/>
                <w:color w:val="000000" w:themeColor="text1"/>
                <w:sz w:val="24"/>
                <w:szCs w:val="24"/>
                <w:lang w:val="sr-Cyrl-RS"/>
              </w:rPr>
            </w:pPr>
            <w:r w:rsidRPr="00682F55">
              <w:rPr>
                <w:rFonts w:cs="Arial"/>
                <w:color w:val="000000" w:themeColor="text1"/>
                <w:sz w:val="24"/>
                <w:szCs w:val="24"/>
                <w:lang w:val="en"/>
              </w:rPr>
              <w:t>O</w:t>
            </w:r>
            <w:r w:rsidRPr="00682F55">
              <w:rPr>
                <w:rFonts w:cs="Arial"/>
                <w:color w:val="000000" w:themeColor="text1"/>
                <w:sz w:val="24"/>
                <w:szCs w:val="24"/>
                <w:lang w:val="sr-Cyrl-RS"/>
              </w:rPr>
              <w:t>брасце 1-9</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730B69"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sr-Cyrl-RS"/>
              </w:rPr>
              <w:t>8</w:t>
            </w:r>
            <w:r w:rsidR="00BC381D" w:rsidRPr="00682F55">
              <w:rPr>
                <w:rFonts w:cs="Arial"/>
                <w:color w:val="000000" w:themeColor="text1"/>
                <w:sz w:val="24"/>
                <w:szCs w:val="24"/>
                <w:lang w:val="en"/>
              </w:rPr>
              <w:t>.</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Модел уговора</w:t>
            </w:r>
          </w:p>
        </w:tc>
      </w:tr>
      <w:tr w:rsidR="00682F55" w:rsidRPr="00682F55" w:rsidTr="00BC381D">
        <w:trPr>
          <w:trHeight w:val="1"/>
        </w:trPr>
        <w:tc>
          <w:tcPr>
            <w:tcW w:w="1775"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730B69" w:rsidP="00730B69">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9.</w:t>
            </w:r>
          </w:p>
        </w:tc>
        <w:tc>
          <w:tcPr>
            <w:tcW w:w="8300" w:type="dxa"/>
            <w:tcBorders>
              <w:top w:val="single" w:sz="3" w:space="0" w:color="000000"/>
              <w:left w:val="single" w:sz="3" w:space="0" w:color="000000"/>
              <w:bottom w:val="single" w:sz="3" w:space="0" w:color="000000"/>
              <w:right w:val="single" w:sz="3" w:space="0" w:color="000000"/>
            </w:tcBorders>
            <w:vAlign w:val="center"/>
          </w:tcPr>
          <w:p w:rsidR="00BC381D" w:rsidRPr="00682F55" w:rsidRDefault="00BC381D" w:rsidP="00BC381D">
            <w:pPr>
              <w:autoSpaceDE w:val="0"/>
              <w:autoSpaceDN w:val="0"/>
              <w:adjustRightInd w:val="0"/>
              <w:spacing w:after="60" w:line="276" w:lineRule="auto"/>
              <w:ind w:right="-58"/>
              <w:jc w:val="center"/>
              <w:rPr>
                <w:rFonts w:cs="Arial"/>
                <w:color w:val="000000" w:themeColor="text1"/>
                <w:sz w:val="24"/>
                <w:szCs w:val="24"/>
                <w:lang w:val="en"/>
              </w:rPr>
            </w:pPr>
            <w:r w:rsidRPr="00682F55">
              <w:rPr>
                <w:rFonts w:cs="Arial"/>
                <w:color w:val="000000" w:themeColor="text1"/>
                <w:sz w:val="24"/>
                <w:szCs w:val="24"/>
                <w:lang w:val="en"/>
              </w:rPr>
              <w:t>Прилог о безбедности и здрављу на раду</w:t>
            </w:r>
          </w:p>
        </w:tc>
      </w:tr>
    </w:tbl>
    <w:p w:rsidR="00F5264D" w:rsidRPr="00682F55" w:rsidRDefault="00C53AC6" w:rsidP="003F5515">
      <w:pPr>
        <w:spacing w:before="0"/>
        <w:jc w:val="right"/>
        <w:rPr>
          <w:rFonts w:cs="Arial"/>
          <w:color w:val="000000" w:themeColor="text1"/>
          <w:sz w:val="24"/>
          <w:szCs w:val="24"/>
          <w:lang w:val="sr-Cyrl-CS"/>
        </w:rPr>
      </w:pPr>
      <w:r w:rsidRPr="00682F55">
        <w:rPr>
          <w:rFonts w:cs="Arial"/>
          <w:bCs/>
          <w:noProof/>
          <w:color w:val="000000" w:themeColor="text1"/>
          <w:sz w:val="24"/>
          <w:szCs w:val="24"/>
          <w:lang w:val="sr-Cyrl-CS"/>
        </w:rPr>
        <w:t>Укупан број</w:t>
      </w:r>
      <w:r w:rsidR="003C0FCA" w:rsidRPr="00682F55">
        <w:rPr>
          <w:rFonts w:cs="Arial"/>
          <w:bCs/>
          <w:noProof/>
          <w:color w:val="000000" w:themeColor="text1"/>
          <w:sz w:val="24"/>
          <w:szCs w:val="24"/>
          <w:lang w:val="sr-Cyrl-CS"/>
        </w:rPr>
        <w:t xml:space="preserve"> страна документације: </w:t>
      </w:r>
      <w:r w:rsidR="00143C45">
        <w:rPr>
          <w:rFonts w:cs="Arial"/>
          <w:bCs/>
          <w:noProof/>
          <w:color w:val="000000" w:themeColor="text1"/>
          <w:sz w:val="24"/>
          <w:szCs w:val="24"/>
          <w:lang w:val="sr-Cyrl-CS"/>
        </w:rPr>
        <w:t>74</w:t>
      </w:r>
    </w:p>
    <w:p w:rsidR="001853E1" w:rsidRPr="00682F55" w:rsidRDefault="001853E1"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730B69" w:rsidRPr="00682F55" w:rsidRDefault="00730B69" w:rsidP="003F5515">
      <w:pPr>
        <w:pStyle w:val="BodyText"/>
        <w:spacing w:before="0"/>
        <w:rPr>
          <w:rFonts w:cs="Arial"/>
          <w:color w:val="000000" w:themeColor="text1"/>
          <w:szCs w:val="24"/>
        </w:rPr>
      </w:pPr>
    </w:p>
    <w:p w:rsidR="00730B69" w:rsidRPr="00682F55" w:rsidRDefault="00730B69" w:rsidP="003F5515">
      <w:pPr>
        <w:pStyle w:val="BodyText"/>
        <w:spacing w:before="0"/>
        <w:rPr>
          <w:rFonts w:cs="Arial"/>
          <w:color w:val="000000" w:themeColor="text1"/>
          <w:szCs w:val="24"/>
        </w:rPr>
      </w:pPr>
    </w:p>
    <w:p w:rsidR="00730B69" w:rsidRPr="00682F55" w:rsidRDefault="00730B6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p w:rsidR="006660C9" w:rsidRPr="00682F55" w:rsidRDefault="006660C9" w:rsidP="003F5515">
      <w:pPr>
        <w:pStyle w:val="BodyText"/>
        <w:spacing w:before="0"/>
        <w:rPr>
          <w:rFonts w:cs="Arial"/>
          <w:color w:val="000000" w:themeColor="text1"/>
          <w:szCs w:val="24"/>
        </w:rPr>
      </w:pPr>
    </w:p>
    <w:tbl>
      <w:tblPr>
        <w:tblW w:w="0" w:type="auto"/>
        <w:jc w:val="center"/>
        <w:tblLayout w:type="fixed"/>
        <w:tblLook w:val="0000" w:firstRow="0" w:lastRow="0" w:firstColumn="0" w:lastColumn="0" w:noHBand="0" w:noVBand="0"/>
      </w:tblPr>
      <w:tblGrid>
        <w:gridCol w:w="8529"/>
      </w:tblGrid>
      <w:tr w:rsidR="00BC381D" w:rsidRPr="00682F55" w:rsidTr="00BC381D">
        <w:trPr>
          <w:trHeight w:val="1"/>
          <w:jc w:val="center"/>
        </w:trPr>
        <w:tc>
          <w:tcPr>
            <w:tcW w:w="8529" w:type="dxa"/>
            <w:tcBorders>
              <w:top w:val="single" w:sz="3" w:space="0" w:color="000000"/>
              <w:left w:val="single" w:sz="3" w:space="0" w:color="000000"/>
              <w:bottom w:val="single" w:sz="3" w:space="0" w:color="000000"/>
              <w:right w:val="single" w:sz="3" w:space="0" w:color="000000"/>
            </w:tcBorders>
          </w:tcPr>
          <w:p w:rsidR="00BC381D" w:rsidRPr="00682F55" w:rsidRDefault="00BC381D" w:rsidP="003367C6">
            <w:pPr>
              <w:numPr>
                <w:ilvl w:val="0"/>
                <w:numId w:val="28"/>
              </w:numPr>
              <w:autoSpaceDE w:val="0"/>
              <w:autoSpaceDN w:val="0"/>
              <w:adjustRightInd w:val="0"/>
              <w:spacing w:before="0" w:after="200" w:line="276" w:lineRule="auto"/>
              <w:jc w:val="left"/>
              <w:rPr>
                <w:rFonts w:cs="Arial"/>
                <w:color w:val="000000" w:themeColor="text1"/>
                <w:sz w:val="24"/>
                <w:szCs w:val="24"/>
                <w:lang w:val="en"/>
              </w:rPr>
            </w:pPr>
            <w:bookmarkStart w:id="12" w:name="_Toc442559878"/>
            <w:bookmarkStart w:id="13" w:name="_Toc427817447"/>
            <w:bookmarkStart w:id="14" w:name="_Toc427817448"/>
            <w:r w:rsidRPr="00682F55">
              <w:rPr>
                <w:rFonts w:cs="Arial"/>
                <w:b/>
                <w:bCs/>
                <w:color w:val="000000" w:themeColor="text1"/>
                <w:sz w:val="24"/>
                <w:szCs w:val="24"/>
                <w:lang w:val="en"/>
              </w:rPr>
              <w:t>ОПШТИ ПОДАЦИ О ЈАВНОЈ НАБАВЦИ</w:t>
            </w:r>
          </w:p>
        </w:tc>
      </w:tr>
    </w:tbl>
    <w:p w:rsidR="00BC381D" w:rsidRPr="00682F55" w:rsidRDefault="00BC381D" w:rsidP="00BC381D">
      <w:pPr>
        <w:autoSpaceDE w:val="0"/>
        <w:autoSpaceDN w:val="0"/>
        <w:adjustRightInd w:val="0"/>
        <w:spacing w:after="200" w:line="276" w:lineRule="auto"/>
        <w:rPr>
          <w:rFonts w:cs="Arial"/>
          <w:b/>
          <w:bCs/>
          <w:color w:val="000000" w:themeColor="text1"/>
          <w:sz w:val="24"/>
          <w:szCs w:val="24"/>
          <w:lang w:val="en"/>
        </w:rPr>
      </w:pPr>
    </w:p>
    <w:p w:rsidR="00BC381D" w:rsidRPr="00682F55" w:rsidRDefault="00BC381D" w:rsidP="003367C6">
      <w:pPr>
        <w:numPr>
          <w:ilvl w:val="0"/>
          <w:numId w:val="27"/>
        </w:numPr>
        <w:autoSpaceDE w:val="0"/>
        <w:autoSpaceDN w:val="0"/>
        <w:adjustRightInd w:val="0"/>
        <w:spacing w:before="0"/>
        <w:rPr>
          <w:rFonts w:cs="Arial"/>
          <w:bCs/>
          <w:color w:val="000000" w:themeColor="text1"/>
          <w:sz w:val="24"/>
          <w:szCs w:val="24"/>
          <w:lang w:val="sr-Cyrl-CS"/>
        </w:rPr>
      </w:pPr>
      <w:r w:rsidRPr="00682F55">
        <w:rPr>
          <w:rFonts w:cs="Arial"/>
          <w:b/>
          <w:color w:val="000000" w:themeColor="text1"/>
          <w:sz w:val="24"/>
          <w:szCs w:val="24"/>
          <w:lang w:val="sr-Cyrl-CS"/>
        </w:rPr>
        <w:t>Назив, адреса и интернет страница наручиоца</w:t>
      </w:r>
      <w:r w:rsidRPr="00682F55">
        <w:rPr>
          <w:rFonts w:cs="Arial"/>
          <w:color w:val="000000" w:themeColor="text1"/>
          <w:sz w:val="24"/>
          <w:szCs w:val="24"/>
          <w:lang w:val="sr-Cyrl-CS"/>
        </w:rPr>
        <w:t xml:space="preserve">: </w:t>
      </w:r>
      <w:r w:rsidRPr="00682F55">
        <w:rPr>
          <w:rFonts w:cs="Arial"/>
          <w:bCs/>
          <w:color w:val="000000" w:themeColor="text1"/>
          <w:sz w:val="24"/>
          <w:szCs w:val="24"/>
          <w:lang w:val="sr-Cyrl-RS"/>
        </w:rPr>
        <w:t xml:space="preserve">Јавно предузеће Електропривреда Србије, Огранак </w:t>
      </w:r>
      <w:r w:rsidRPr="00682F55">
        <w:rPr>
          <w:rFonts w:cs="Arial"/>
          <w:bCs/>
          <w:color w:val="000000" w:themeColor="text1"/>
          <w:sz w:val="24"/>
          <w:szCs w:val="24"/>
          <w:lang w:val="sr-Cyrl-CS"/>
        </w:rPr>
        <w:t>Хидроелектране Ђердап, ул. Трг Ккраља Петра број</w:t>
      </w:r>
      <w:r w:rsidRPr="00682F55">
        <w:rPr>
          <w:rFonts w:cs="Arial"/>
          <w:bCs/>
          <w:color w:val="000000" w:themeColor="text1"/>
          <w:sz w:val="24"/>
          <w:szCs w:val="24"/>
          <w:lang w:val="ru-RU"/>
        </w:rPr>
        <w:t xml:space="preserve"> </w:t>
      </w:r>
      <w:r w:rsidRPr="00682F55">
        <w:rPr>
          <w:rFonts w:cs="Arial"/>
          <w:bCs/>
          <w:color w:val="000000" w:themeColor="text1"/>
          <w:sz w:val="24"/>
          <w:szCs w:val="24"/>
          <w:lang w:val="sr-Cyrl-CS"/>
        </w:rPr>
        <w:t>1, 19</w:t>
      </w:r>
      <w:r w:rsidRPr="00682F55">
        <w:rPr>
          <w:rFonts w:cs="Arial"/>
          <w:bCs/>
          <w:color w:val="000000" w:themeColor="text1"/>
          <w:sz w:val="24"/>
          <w:szCs w:val="24"/>
          <w:lang w:val="sr-Latn-RS"/>
        </w:rPr>
        <w:t xml:space="preserve"> 320</w:t>
      </w:r>
      <w:r w:rsidRPr="00682F55">
        <w:rPr>
          <w:rFonts w:cs="Arial"/>
          <w:bCs/>
          <w:color w:val="000000" w:themeColor="text1"/>
          <w:sz w:val="24"/>
          <w:szCs w:val="24"/>
          <w:lang w:val="sr-Cyrl-CS"/>
        </w:rPr>
        <w:t xml:space="preserve"> Кладово</w:t>
      </w:r>
      <w:r w:rsidRPr="00682F55">
        <w:rPr>
          <w:rFonts w:cs="Arial"/>
          <w:color w:val="000000" w:themeColor="text1"/>
          <w:sz w:val="24"/>
          <w:szCs w:val="24"/>
          <w:lang w:val="sr-Cyrl-CS"/>
        </w:rPr>
        <w:t xml:space="preserve">, </w:t>
      </w:r>
      <w:r w:rsidRPr="00682F55">
        <w:rPr>
          <w:rFonts w:cs="Arial"/>
          <w:color w:val="000000" w:themeColor="text1"/>
          <w:sz w:val="24"/>
          <w:szCs w:val="24"/>
          <w:lang w:val="sr-Latn-CS"/>
        </w:rPr>
        <w:t>www.djerdap.rs</w:t>
      </w:r>
      <w:r w:rsidRPr="00682F55">
        <w:rPr>
          <w:rFonts w:cs="Arial"/>
          <w:color w:val="000000" w:themeColor="text1"/>
          <w:sz w:val="24"/>
          <w:szCs w:val="24"/>
          <w:lang w:val="sr-Cyrl-CS"/>
        </w:rPr>
        <w:t>;</w:t>
      </w:r>
    </w:p>
    <w:p w:rsidR="00BC381D" w:rsidRPr="00682F55" w:rsidRDefault="00BC381D" w:rsidP="00BC381D">
      <w:pPr>
        <w:autoSpaceDE w:val="0"/>
        <w:autoSpaceDN w:val="0"/>
        <w:adjustRightInd w:val="0"/>
        <w:ind w:left="720"/>
        <w:rPr>
          <w:rFonts w:cs="Arial"/>
          <w:color w:val="000000" w:themeColor="text1"/>
          <w:sz w:val="24"/>
          <w:szCs w:val="24"/>
          <w:lang w:val="en"/>
        </w:rPr>
      </w:pPr>
    </w:p>
    <w:p w:rsidR="00BC381D" w:rsidRPr="00682F55" w:rsidRDefault="00BC381D" w:rsidP="003367C6">
      <w:pPr>
        <w:numPr>
          <w:ilvl w:val="0"/>
          <w:numId w:val="26"/>
        </w:numPr>
        <w:autoSpaceDE w:val="0"/>
        <w:autoSpaceDN w:val="0"/>
        <w:adjustRightInd w:val="0"/>
        <w:spacing w:before="0"/>
        <w:ind w:left="720" w:hanging="360"/>
        <w:rPr>
          <w:rFonts w:cs="Arial"/>
          <w:color w:val="000000" w:themeColor="text1"/>
          <w:sz w:val="24"/>
          <w:szCs w:val="24"/>
          <w:lang w:val="en"/>
        </w:rPr>
      </w:pPr>
      <w:r w:rsidRPr="00682F55">
        <w:rPr>
          <w:rFonts w:cs="Arial"/>
          <w:b/>
          <w:bCs/>
          <w:color w:val="000000" w:themeColor="text1"/>
          <w:sz w:val="24"/>
          <w:szCs w:val="24"/>
          <w:lang w:val="en"/>
        </w:rPr>
        <w:t>Врста поступка јавне набавке</w:t>
      </w:r>
      <w:r w:rsidRPr="00682F55">
        <w:rPr>
          <w:rFonts w:cs="Arial"/>
          <w:color w:val="000000" w:themeColor="text1"/>
          <w:sz w:val="24"/>
          <w:szCs w:val="24"/>
          <w:lang w:val="en"/>
        </w:rPr>
        <w:t>: Предметна јавна набавка се спроводи у отвореном поступку, у складу са Законом и подзаконским актима којима се уређују јавне набавке;</w:t>
      </w:r>
    </w:p>
    <w:p w:rsidR="00BC381D" w:rsidRPr="00682F55" w:rsidRDefault="00BC381D" w:rsidP="00BC381D">
      <w:pPr>
        <w:autoSpaceDE w:val="0"/>
        <w:autoSpaceDN w:val="0"/>
        <w:adjustRightInd w:val="0"/>
        <w:rPr>
          <w:rFonts w:cs="Arial"/>
          <w:color w:val="000000" w:themeColor="text1"/>
          <w:sz w:val="24"/>
          <w:szCs w:val="24"/>
          <w:lang w:val="en"/>
        </w:rPr>
      </w:pPr>
    </w:p>
    <w:p w:rsidR="00BC381D" w:rsidRPr="00682F55" w:rsidRDefault="00BC381D" w:rsidP="003367C6">
      <w:pPr>
        <w:numPr>
          <w:ilvl w:val="0"/>
          <w:numId w:val="26"/>
        </w:numPr>
        <w:autoSpaceDE w:val="0"/>
        <w:autoSpaceDN w:val="0"/>
        <w:adjustRightInd w:val="0"/>
        <w:spacing w:before="0"/>
        <w:ind w:left="720" w:hanging="360"/>
        <w:rPr>
          <w:rFonts w:cs="Arial"/>
          <w:color w:val="000000" w:themeColor="text1"/>
          <w:sz w:val="24"/>
          <w:szCs w:val="24"/>
          <w:lang w:val="en"/>
        </w:rPr>
      </w:pPr>
      <w:r w:rsidRPr="00682F55">
        <w:rPr>
          <w:rFonts w:cs="Arial"/>
          <w:b/>
          <w:bCs/>
          <w:color w:val="000000" w:themeColor="text1"/>
          <w:sz w:val="24"/>
          <w:szCs w:val="24"/>
          <w:lang w:val="en"/>
        </w:rPr>
        <w:t xml:space="preserve">Предмет јавне набавкe </w:t>
      </w:r>
      <w:r w:rsidRPr="00682F55">
        <w:rPr>
          <w:rFonts w:cs="Arial"/>
          <w:color w:val="000000" w:themeColor="text1"/>
          <w:sz w:val="24"/>
          <w:szCs w:val="24"/>
          <w:lang w:val="en"/>
        </w:rPr>
        <w:t xml:space="preserve">– </w:t>
      </w:r>
      <w:r w:rsidRPr="00682F55">
        <w:rPr>
          <w:rFonts w:cs="Arial"/>
          <w:color w:val="000000" w:themeColor="text1"/>
          <w:spacing w:val="-1"/>
          <w:sz w:val="24"/>
          <w:szCs w:val="24"/>
          <w:lang w:val="sr-Cyrl-RS"/>
        </w:rPr>
        <w:t>Н</w:t>
      </w:r>
      <w:r w:rsidRPr="00682F55">
        <w:rPr>
          <w:rFonts w:cs="Arial"/>
          <w:color w:val="000000" w:themeColor="text1"/>
          <w:spacing w:val="-1"/>
          <w:sz w:val="24"/>
          <w:szCs w:val="24"/>
          <w:lang w:val="sr-Cyrl-CS"/>
        </w:rPr>
        <w:t>абавка радова на антикорози</w:t>
      </w:r>
      <w:r w:rsidRPr="00682F55">
        <w:rPr>
          <w:rFonts w:cs="Arial"/>
          <w:color w:val="000000" w:themeColor="text1"/>
          <w:spacing w:val="-1"/>
          <w:sz w:val="24"/>
          <w:szCs w:val="24"/>
        </w:rPr>
        <w:t>o</w:t>
      </w:r>
      <w:r w:rsidRPr="00682F55">
        <w:rPr>
          <w:rFonts w:cs="Arial"/>
          <w:color w:val="000000" w:themeColor="text1"/>
          <w:spacing w:val="-1"/>
          <w:sz w:val="24"/>
          <w:szCs w:val="24"/>
          <w:lang w:val="sr-Cyrl-CS"/>
        </w:rPr>
        <w:t xml:space="preserve">ној заштити </w:t>
      </w:r>
      <w:r w:rsidRPr="00682F55">
        <w:rPr>
          <w:rFonts w:cs="Arial"/>
          <w:color w:val="000000" w:themeColor="text1"/>
          <w:sz w:val="24"/>
          <w:szCs w:val="24"/>
          <w:lang w:val="ru-RU"/>
        </w:rPr>
        <w:t>о</w:t>
      </w:r>
      <w:r w:rsidRPr="00682F55">
        <w:rPr>
          <w:rFonts w:cs="Arial"/>
          <w:color w:val="000000" w:themeColor="text1"/>
          <w:sz w:val="24"/>
          <w:szCs w:val="24"/>
          <w:lang w:val="sr-Cyrl-CS"/>
        </w:rPr>
        <w:t>преме агрегата за потребе ре</w:t>
      </w:r>
      <w:r w:rsidRPr="00682F55">
        <w:rPr>
          <w:rFonts w:cs="Arial"/>
          <w:color w:val="000000" w:themeColor="text1"/>
          <w:spacing w:val="-1"/>
          <w:sz w:val="24"/>
          <w:szCs w:val="24"/>
          <w:lang w:val="ru-RU"/>
        </w:rPr>
        <w:t>в</w:t>
      </w:r>
      <w:r w:rsidRPr="00682F55">
        <w:rPr>
          <w:rFonts w:cs="Arial"/>
          <w:color w:val="000000" w:themeColor="text1"/>
          <w:spacing w:val="-1"/>
          <w:sz w:val="24"/>
          <w:szCs w:val="24"/>
          <w:lang w:val="sr-Cyrl-CS"/>
        </w:rPr>
        <w:t>итализације</w:t>
      </w:r>
      <w:r w:rsidRPr="00682F55">
        <w:rPr>
          <w:rFonts w:cs="Arial"/>
          <w:color w:val="000000" w:themeColor="text1"/>
          <w:sz w:val="24"/>
          <w:szCs w:val="24"/>
          <w:lang w:val="en"/>
        </w:rPr>
        <w:t>;</w:t>
      </w:r>
    </w:p>
    <w:p w:rsidR="00BC381D" w:rsidRPr="00682F55" w:rsidRDefault="00BC381D" w:rsidP="00BC381D">
      <w:pPr>
        <w:autoSpaceDE w:val="0"/>
        <w:autoSpaceDN w:val="0"/>
        <w:adjustRightInd w:val="0"/>
        <w:rPr>
          <w:rFonts w:cs="Arial"/>
          <w:color w:val="000000" w:themeColor="text1"/>
          <w:sz w:val="24"/>
          <w:szCs w:val="24"/>
          <w:lang w:val="en"/>
        </w:rPr>
      </w:pPr>
    </w:p>
    <w:p w:rsidR="00BC381D" w:rsidRPr="00682F55" w:rsidRDefault="00BC381D" w:rsidP="003367C6">
      <w:pPr>
        <w:numPr>
          <w:ilvl w:val="0"/>
          <w:numId w:val="26"/>
        </w:numPr>
        <w:autoSpaceDE w:val="0"/>
        <w:autoSpaceDN w:val="0"/>
        <w:adjustRightInd w:val="0"/>
        <w:spacing w:before="0"/>
        <w:ind w:left="720" w:hanging="360"/>
        <w:rPr>
          <w:rFonts w:cs="Arial"/>
          <w:color w:val="000000" w:themeColor="text1"/>
          <w:sz w:val="24"/>
          <w:szCs w:val="24"/>
          <w:lang w:val="en"/>
        </w:rPr>
      </w:pPr>
      <w:r w:rsidRPr="00682F55">
        <w:rPr>
          <w:rFonts w:cs="Arial"/>
          <w:b/>
          <w:bCs/>
          <w:color w:val="000000" w:themeColor="text1"/>
          <w:sz w:val="24"/>
          <w:szCs w:val="24"/>
          <w:lang w:val="en"/>
        </w:rPr>
        <w:t xml:space="preserve">Циљ поступка: </w:t>
      </w:r>
      <w:r w:rsidRPr="00682F55">
        <w:rPr>
          <w:rFonts w:cs="Arial"/>
          <w:color w:val="000000" w:themeColor="text1"/>
          <w:sz w:val="24"/>
          <w:szCs w:val="24"/>
          <w:lang w:val="en"/>
        </w:rPr>
        <w:t>Поступак јавне набавке се спроводи ради закључења уговора о јавној набавци;</w:t>
      </w:r>
    </w:p>
    <w:p w:rsidR="00BC381D" w:rsidRPr="00682F55" w:rsidRDefault="00BC381D" w:rsidP="00BC381D">
      <w:pPr>
        <w:autoSpaceDE w:val="0"/>
        <w:autoSpaceDN w:val="0"/>
        <w:adjustRightInd w:val="0"/>
        <w:rPr>
          <w:rFonts w:cs="Arial"/>
          <w:color w:val="000000" w:themeColor="text1"/>
          <w:sz w:val="24"/>
          <w:szCs w:val="24"/>
          <w:lang w:val="en"/>
        </w:rPr>
      </w:pPr>
    </w:p>
    <w:p w:rsidR="00BC381D" w:rsidRPr="00682F55" w:rsidRDefault="00BC381D" w:rsidP="003367C6">
      <w:pPr>
        <w:numPr>
          <w:ilvl w:val="0"/>
          <w:numId w:val="26"/>
        </w:numPr>
        <w:autoSpaceDE w:val="0"/>
        <w:autoSpaceDN w:val="0"/>
        <w:adjustRightInd w:val="0"/>
        <w:spacing w:before="0"/>
        <w:ind w:left="720" w:hanging="360"/>
        <w:rPr>
          <w:rFonts w:cs="Arial"/>
          <w:color w:val="000000" w:themeColor="text1"/>
          <w:spacing w:val="-1"/>
          <w:sz w:val="24"/>
          <w:szCs w:val="24"/>
          <w:lang w:val="en"/>
        </w:rPr>
      </w:pPr>
      <w:r w:rsidRPr="00682F55">
        <w:rPr>
          <w:rFonts w:cs="Arial"/>
          <w:b/>
          <w:bCs/>
          <w:color w:val="000000" w:themeColor="text1"/>
          <w:sz w:val="24"/>
          <w:szCs w:val="24"/>
          <w:lang w:val="en"/>
        </w:rPr>
        <w:t>Особа за контакт је</w:t>
      </w:r>
      <w:r w:rsidRPr="00682F55">
        <w:rPr>
          <w:rFonts w:cs="Arial"/>
          <w:color w:val="000000" w:themeColor="text1"/>
          <w:sz w:val="24"/>
          <w:szCs w:val="24"/>
          <w:lang w:val="en"/>
        </w:rPr>
        <w:t>:</w:t>
      </w:r>
    </w:p>
    <w:p w:rsidR="00BC381D" w:rsidRPr="00682F55" w:rsidRDefault="00BC381D" w:rsidP="00BC381D">
      <w:pPr>
        <w:autoSpaceDE w:val="0"/>
        <w:autoSpaceDN w:val="0"/>
        <w:adjustRightInd w:val="0"/>
        <w:ind w:left="720"/>
        <w:rPr>
          <w:rFonts w:cs="Arial"/>
          <w:color w:val="000000" w:themeColor="text1"/>
          <w:spacing w:val="-1"/>
          <w:sz w:val="24"/>
          <w:szCs w:val="24"/>
          <w:lang w:val="en"/>
        </w:rPr>
      </w:pPr>
      <w:r w:rsidRPr="00682F55">
        <w:rPr>
          <w:rFonts w:cs="Arial"/>
          <w:color w:val="000000" w:themeColor="text1"/>
          <w:sz w:val="24"/>
          <w:szCs w:val="24"/>
          <w:lang w:val="sr-Cyrl-RS"/>
        </w:rPr>
        <w:t>Катарина Гајић Росић, маст. екон.</w:t>
      </w:r>
      <w:r w:rsidRPr="00682F55">
        <w:rPr>
          <w:rFonts w:cs="Arial"/>
          <w:color w:val="000000" w:themeColor="text1"/>
          <w:sz w:val="24"/>
          <w:szCs w:val="24"/>
          <w:lang w:val="en"/>
        </w:rPr>
        <w:t xml:space="preserve"> </w:t>
      </w:r>
      <w:r w:rsidRPr="00682F55">
        <w:rPr>
          <w:rFonts w:cs="Arial"/>
          <w:color w:val="000000" w:themeColor="text1"/>
          <w:spacing w:val="-66"/>
          <w:sz w:val="24"/>
          <w:szCs w:val="24"/>
          <w:lang w:val="en"/>
        </w:rPr>
        <w:t xml:space="preserve"> </w:t>
      </w:r>
      <w:hyperlink r:id="rId343" w:history="1">
        <w:r w:rsidRPr="00682F55">
          <w:rPr>
            <w:rStyle w:val="Hyperlink"/>
            <w:rFonts w:cs="Arial"/>
            <w:color w:val="000000" w:themeColor="text1"/>
            <w:spacing w:val="-1"/>
            <w:sz w:val="24"/>
            <w:szCs w:val="24"/>
            <w:lang w:val="en"/>
          </w:rPr>
          <w:t>katarina.gajic</w:t>
        </w:r>
        <w:r w:rsidRPr="00682F55">
          <w:rPr>
            <w:rStyle w:val="Hyperlink"/>
            <w:rFonts w:cs="Arial"/>
            <w:vanish/>
            <w:color w:val="000000" w:themeColor="text1"/>
            <w:spacing w:val="-1"/>
            <w:sz w:val="24"/>
            <w:szCs w:val="24"/>
            <w:lang w:val="en"/>
          </w:rPr>
          <w:t>HYPERLINK "mailto:nena.gordic@djerdap.rs"</w:t>
        </w:r>
        <w:r w:rsidRPr="00682F55">
          <w:rPr>
            <w:rStyle w:val="Hyperlink"/>
            <w:rFonts w:cs="Arial"/>
            <w:color w:val="000000" w:themeColor="text1"/>
            <w:spacing w:val="-1"/>
            <w:sz w:val="24"/>
            <w:szCs w:val="24"/>
            <w:lang w:val="en"/>
          </w:rPr>
          <w:t>@</w:t>
        </w:r>
        <w:r w:rsidRPr="00682F55">
          <w:rPr>
            <w:rStyle w:val="Hyperlink"/>
            <w:rFonts w:cs="Arial"/>
            <w:vanish/>
            <w:color w:val="000000" w:themeColor="text1"/>
            <w:spacing w:val="1"/>
            <w:sz w:val="24"/>
            <w:szCs w:val="24"/>
            <w:lang w:val="en"/>
          </w:rPr>
          <w:t>HYPERLINK "mailto:nena.gordic@djerdap.rs"</w:t>
        </w:r>
        <w:r w:rsidRPr="00682F55">
          <w:rPr>
            <w:rStyle w:val="Hyperlink"/>
            <w:rFonts w:cs="Arial"/>
            <w:color w:val="000000" w:themeColor="text1"/>
            <w:spacing w:val="1"/>
            <w:sz w:val="24"/>
            <w:szCs w:val="24"/>
            <w:lang w:val="en"/>
          </w:rPr>
          <w:t>d</w:t>
        </w:r>
        <w:r w:rsidRPr="00682F55">
          <w:rPr>
            <w:rStyle w:val="Hyperlink"/>
            <w:rFonts w:cs="Arial"/>
            <w:vanish/>
            <w:color w:val="000000" w:themeColor="text1"/>
            <w:sz w:val="24"/>
            <w:szCs w:val="24"/>
            <w:lang w:val="en"/>
          </w:rPr>
          <w:t>HYPERLINK "mailto:nena.gordic@djerdap.rs"</w:t>
        </w:r>
        <w:r w:rsidRPr="00682F55">
          <w:rPr>
            <w:rStyle w:val="Hyperlink"/>
            <w:rFonts w:cs="Arial"/>
            <w:color w:val="000000" w:themeColor="text1"/>
            <w:sz w:val="24"/>
            <w:szCs w:val="24"/>
            <w:lang w:val="en"/>
          </w:rPr>
          <w:t>jerd</w:t>
        </w:r>
        <w:r w:rsidRPr="00682F55">
          <w:rPr>
            <w:rStyle w:val="Hyperlink"/>
            <w:rFonts w:cs="Arial"/>
            <w:vanish/>
            <w:color w:val="000000" w:themeColor="text1"/>
            <w:spacing w:val="1"/>
            <w:sz w:val="24"/>
            <w:szCs w:val="24"/>
            <w:lang w:val="en"/>
          </w:rPr>
          <w:t>HYPERLINK "mailto:nena.gordic@djerdap.rs"</w:t>
        </w:r>
        <w:r w:rsidRPr="00682F55">
          <w:rPr>
            <w:rStyle w:val="Hyperlink"/>
            <w:rFonts w:cs="Arial"/>
            <w:color w:val="000000" w:themeColor="text1"/>
            <w:spacing w:val="1"/>
            <w:sz w:val="24"/>
            <w:szCs w:val="24"/>
            <w:lang w:val="en"/>
          </w:rPr>
          <w:t>a</w:t>
        </w:r>
        <w:r w:rsidRPr="00682F55">
          <w:rPr>
            <w:rStyle w:val="Hyperlink"/>
            <w:rFonts w:cs="Arial"/>
            <w:vanish/>
            <w:color w:val="000000" w:themeColor="text1"/>
            <w:spacing w:val="-1"/>
            <w:sz w:val="24"/>
            <w:szCs w:val="24"/>
            <w:lang w:val="en"/>
          </w:rPr>
          <w:t>HYPERLINK "mailto:nena.gordic@djerdap.rs"</w:t>
        </w:r>
        <w:r w:rsidRPr="00682F55">
          <w:rPr>
            <w:rStyle w:val="Hyperlink"/>
            <w:rFonts w:cs="Arial"/>
            <w:color w:val="000000" w:themeColor="text1"/>
            <w:spacing w:val="-1"/>
            <w:sz w:val="24"/>
            <w:szCs w:val="24"/>
            <w:lang w:val="en"/>
          </w:rPr>
          <w:t>p</w:t>
        </w:r>
        <w:r w:rsidRPr="00682F55">
          <w:rPr>
            <w:rStyle w:val="Hyperlink"/>
            <w:rFonts w:cs="Arial"/>
            <w:vanish/>
            <w:color w:val="000000" w:themeColor="text1"/>
            <w:sz w:val="24"/>
            <w:szCs w:val="24"/>
            <w:lang w:val="en"/>
          </w:rPr>
          <w:t>HYPERLINK "mailto:nena.gordic@djerdap.rs"</w:t>
        </w:r>
        <w:r w:rsidRPr="00682F55">
          <w:rPr>
            <w:rStyle w:val="Hyperlink"/>
            <w:rFonts w:cs="Arial"/>
            <w:color w:val="000000" w:themeColor="text1"/>
            <w:sz w:val="24"/>
            <w:szCs w:val="24"/>
            <w:lang w:val="en"/>
          </w:rPr>
          <w:t>.</w:t>
        </w:r>
        <w:r w:rsidRPr="00682F55">
          <w:rPr>
            <w:rStyle w:val="Hyperlink"/>
            <w:rFonts w:cs="Arial"/>
            <w:vanish/>
            <w:color w:val="000000" w:themeColor="text1"/>
            <w:sz w:val="24"/>
            <w:szCs w:val="24"/>
            <w:lang w:val="en"/>
          </w:rPr>
          <w:t>HYPERLINK "mailto:nena.gordic@djerdap.rs"</w:t>
        </w:r>
        <w:r w:rsidRPr="00682F55">
          <w:rPr>
            <w:rStyle w:val="Hyperlink"/>
            <w:rFonts w:cs="Arial"/>
            <w:color w:val="000000" w:themeColor="text1"/>
            <w:sz w:val="24"/>
            <w:szCs w:val="24"/>
            <w:lang w:val="en"/>
          </w:rPr>
          <w:t>rs</w:t>
        </w:r>
      </w:hyperlink>
    </w:p>
    <w:p w:rsidR="00BC381D" w:rsidRPr="00682F55" w:rsidRDefault="00BC381D" w:rsidP="00BC381D">
      <w:pPr>
        <w:autoSpaceDE w:val="0"/>
        <w:autoSpaceDN w:val="0"/>
        <w:adjustRightInd w:val="0"/>
        <w:spacing w:after="200" w:line="276" w:lineRule="auto"/>
        <w:ind w:left="720"/>
        <w:rPr>
          <w:rFonts w:cs="Arial"/>
          <w:color w:val="000000" w:themeColor="text1"/>
          <w:spacing w:val="-1"/>
          <w:sz w:val="24"/>
          <w:szCs w:val="24"/>
          <w:lang w:val="en"/>
        </w:rPr>
      </w:pPr>
    </w:p>
    <w:p w:rsidR="00BC381D" w:rsidRPr="00682F55" w:rsidRDefault="00BC381D" w:rsidP="00BC381D">
      <w:pPr>
        <w:autoSpaceDE w:val="0"/>
        <w:autoSpaceDN w:val="0"/>
        <w:adjustRightInd w:val="0"/>
        <w:ind w:left="1440"/>
        <w:rPr>
          <w:rFonts w:cs="Arial"/>
          <w:color w:val="000000" w:themeColor="text1"/>
          <w:spacing w:val="-1"/>
          <w:sz w:val="24"/>
          <w:szCs w:val="24"/>
          <w:lang w:val="en"/>
        </w:rPr>
      </w:pPr>
    </w:p>
    <w:p w:rsidR="00BC381D" w:rsidRPr="00682F55" w:rsidRDefault="00BC381D" w:rsidP="00BC381D">
      <w:pPr>
        <w:autoSpaceDE w:val="0"/>
        <w:autoSpaceDN w:val="0"/>
        <w:adjustRightInd w:val="0"/>
        <w:ind w:left="1440"/>
        <w:rPr>
          <w:rFonts w:cs="Arial"/>
          <w:color w:val="000000" w:themeColor="text1"/>
          <w:spacing w:val="-1"/>
          <w:sz w:val="24"/>
          <w:szCs w:val="24"/>
          <w:lang w:val="en"/>
        </w:rPr>
      </w:pPr>
    </w:p>
    <w:p w:rsidR="00BC381D" w:rsidRPr="00682F55" w:rsidRDefault="00BC381D" w:rsidP="00BC381D">
      <w:pPr>
        <w:autoSpaceDE w:val="0"/>
        <w:autoSpaceDN w:val="0"/>
        <w:adjustRightInd w:val="0"/>
        <w:ind w:left="1440"/>
        <w:rPr>
          <w:rFonts w:cs="Arial"/>
          <w:color w:val="000000" w:themeColor="text1"/>
          <w:spacing w:val="-1"/>
          <w:sz w:val="24"/>
          <w:szCs w:val="24"/>
          <w:lang w:val="en"/>
        </w:rPr>
      </w:pPr>
    </w:p>
    <w:p w:rsidR="00BC381D" w:rsidRPr="00682F55" w:rsidRDefault="00BC381D" w:rsidP="00BC381D">
      <w:pPr>
        <w:autoSpaceDE w:val="0"/>
        <w:autoSpaceDN w:val="0"/>
        <w:adjustRightInd w:val="0"/>
        <w:ind w:left="144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ind w:left="36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rPr>
          <w:rFonts w:cs="Arial"/>
          <w:color w:val="000000" w:themeColor="text1"/>
          <w:spacing w:val="-1"/>
          <w:sz w:val="24"/>
          <w:szCs w:val="24"/>
          <w:lang w:val="sr-Cyrl-RS"/>
        </w:rPr>
      </w:pPr>
    </w:p>
    <w:p w:rsidR="00BC381D" w:rsidRPr="00682F55" w:rsidRDefault="00BC381D" w:rsidP="00BC381D">
      <w:pPr>
        <w:autoSpaceDE w:val="0"/>
        <w:autoSpaceDN w:val="0"/>
        <w:adjustRightInd w:val="0"/>
        <w:rPr>
          <w:rFonts w:cs="Arial"/>
          <w:color w:val="000000" w:themeColor="text1"/>
          <w:spacing w:val="-1"/>
          <w:sz w:val="24"/>
          <w:szCs w:val="24"/>
          <w:lang w:val="sr-Cyrl-RS"/>
        </w:rPr>
      </w:pPr>
    </w:p>
    <w:p w:rsidR="00BC381D" w:rsidRPr="00682F55" w:rsidRDefault="00BC381D" w:rsidP="00BC381D">
      <w:pPr>
        <w:autoSpaceDE w:val="0"/>
        <w:autoSpaceDN w:val="0"/>
        <w:adjustRightInd w:val="0"/>
        <w:rPr>
          <w:rFonts w:cs="Arial"/>
          <w:color w:val="000000" w:themeColor="text1"/>
          <w:spacing w:val="-1"/>
          <w:sz w:val="24"/>
          <w:szCs w:val="24"/>
          <w:lang w:val="sr-Cyrl-RS"/>
        </w:rPr>
      </w:pPr>
    </w:p>
    <w:p w:rsidR="00BC381D" w:rsidRPr="00682F55" w:rsidRDefault="00BC381D" w:rsidP="00BC381D">
      <w:pPr>
        <w:autoSpaceDE w:val="0"/>
        <w:autoSpaceDN w:val="0"/>
        <w:adjustRightInd w:val="0"/>
        <w:rPr>
          <w:rFonts w:cs="Arial"/>
          <w:color w:val="000000" w:themeColor="text1"/>
          <w:spacing w:val="-1"/>
          <w:sz w:val="24"/>
          <w:szCs w:val="24"/>
          <w:lang w:val="sr-Cyrl-RS"/>
        </w:rPr>
      </w:pPr>
    </w:p>
    <w:p w:rsidR="00BC381D" w:rsidRPr="00682F55" w:rsidRDefault="00BC381D" w:rsidP="00BC381D">
      <w:pPr>
        <w:autoSpaceDE w:val="0"/>
        <w:autoSpaceDN w:val="0"/>
        <w:adjustRightInd w:val="0"/>
        <w:rPr>
          <w:rFonts w:cs="Arial"/>
          <w:color w:val="000000" w:themeColor="text1"/>
          <w:spacing w:val="-1"/>
          <w:sz w:val="24"/>
          <w:szCs w:val="24"/>
          <w:lang w:val="en"/>
        </w:rPr>
      </w:pPr>
    </w:p>
    <w:tbl>
      <w:tblPr>
        <w:tblW w:w="0" w:type="auto"/>
        <w:jc w:val="center"/>
        <w:tblLayout w:type="fixed"/>
        <w:tblLook w:val="0000" w:firstRow="0" w:lastRow="0" w:firstColumn="0" w:lastColumn="0" w:noHBand="0" w:noVBand="0"/>
      </w:tblPr>
      <w:tblGrid>
        <w:gridCol w:w="8529"/>
      </w:tblGrid>
      <w:tr w:rsidR="00BC381D" w:rsidRPr="00682F55" w:rsidTr="00BC381D">
        <w:trPr>
          <w:trHeight w:val="1"/>
          <w:jc w:val="center"/>
        </w:trPr>
        <w:tc>
          <w:tcPr>
            <w:tcW w:w="8529" w:type="dxa"/>
            <w:tcBorders>
              <w:top w:val="single" w:sz="3" w:space="0" w:color="000000"/>
              <w:left w:val="single" w:sz="3" w:space="0" w:color="000000"/>
              <w:bottom w:val="single" w:sz="3" w:space="0" w:color="000000"/>
              <w:right w:val="single" w:sz="3" w:space="0" w:color="000000"/>
            </w:tcBorders>
          </w:tcPr>
          <w:p w:rsidR="00BC381D" w:rsidRPr="00682F55" w:rsidRDefault="00BC381D" w:rsidP="00BC381D">
            <w:pPr>
              <w:autoSpaceDE w:val="0"/>
              <w:autoSpaceDN w:val="0"/>
              <w:adjustRightInd w:val="0"/>
              <w:spacing w:after="200" w:line="276" w:lineRule="auto"/>
              <w:ind w:left="800"/>
              <w:jc w:val="center"/>
              <w:rPr>
                <w:rFonts w:cs="Arial"/>
                <w:color w:val="000000" w:themeColor="text1"/>
                <w:spacing w:val="-1"/>
                <w:sz w:val="24"/>
                <w:szCs w:val="24"/>
                <w:lang w:val="en"/>
              </w:rPr>
            </w:pPr>
            <w:r w:rsidRPr="00682F55">
              <w:rPr>
                <w:rFonts w:cs="Arial"/>
                <w:b/>
                <w:bCs/>
                <w:color w:val="000000" w:themeColor="text1"/>
                <w:spacing w:val="-1"/>
                <w:sz w:val="24"/>
                <w:szCs w:val="24"/>
                <w:lang w:val="sr-Cyrl-RS"/>
              </w:rPr>
              <w:t xml:space="preserve">2. </w:t>
            </w:r>
            <w:r w:rsidRPr="00682F55">
              <w:rPr>
                <w:rFonts w:cs="Arial"/>
                <w:b/>
                <w:bCs/>
                <w:color w:val="000000" w:themeColor="text1"/>
                <w:spacing w:val="-1"/>
                <w:sz w:val="24"/>
                <w:szCs w:val="24"/>
                <w:lang w:val="en"/>
              </w:rPr>
              <w:t>ПОДАЦИ О ПРЕДМЕТУ ЈАВНЕ НАБАВКЕ</w:t>
            </w:r>
          </w:p>
        </w:tc>
      </w:tr>
    </w:tbl>
    <w:p w:rsidR="00BC381D" w:rsidRPr="00682F55" w:rsidRDefault="00BC381D" w:rsidP="00BC381D">
      <w:pPr>
        <w:autoSpaceDE w:val="0"/>
        <w:autoSpaceDN w:val="0"/>
        <w:adjustRightInd w:val="0"/>
        <w:rPr>
          <w:rFonts w:cs="Arial"/>
          <w:color w:val="000000" w:themeColor="text1"/>
          <w:spacing w:val="-1"/>
          <w:sz w:val="24"/>
          <w:szCs w:val="24"/>
          <w:lang w:val="en"/>
        </w:rPr>
      </w:pPr>
    </w:p>
    <w:p w:rsidR="00BC381D" w:rsidRPr="00682F55" w:rsidRDefault="00BC381D" w:rsidP="00BC381D">
      <w:pPr>
        <w:autoSpaceDE w:val="0"/>
        <w:autoSpaceDN w:val="0"/>
        <w:adjustRightInd w:val="0"/>
        <w:ind w:left="720"/>
        <w:rPr>
          <w:rFonts w:cs="Arial"/>
          <w:color w:val="000000" w:themeColor="text1"/>
          <w:spacing w:val="-1"/>
          <w:sz w:val="24"/>
          <w:szCs w:val="24"/>
          <w:lang w:val="en"/>
        </w:rPr>
      </w:pPr>
    </w:p>
    <w:p w:rsidR="00BC381D" w:rsidRPr="00682F55" w:rsidRDefault="00BC381D" w:rsidP="00BC381D">
      <w:pPr>
        <w:autoSpaceDE w:val="0"/>
        <w:autoSpaceDN w:val="0"/>
        <w:adjustRightInd w:val="0"/>
        <w:ind w:left="720"/>
        <w:rPr>
          <w:rFonts w:cs="Arial"/>
          <w:color w:val="000000" w:themeColor="text1"/>
          <w:spacing w:val="-1"/>
          <w:sz w:val="24"/>
          <w:szCs w:val="24"/>
          <w:lang w:val="en"/>
        </w:rPr>
      </w:pPr>
    </w:p>
    <w:p w:rsidR="00BC381D" w:rsidRPr="00682F55" w:rsidRDefault="00BC381D" w:rsidP="003367C6">
      <w:pPr>
        <w:numPr>
          <w:ilvl w:val="0"/>
          <w:numId w:val="26"/>
        </w:numPr>
        <w:autoSpaceDE w:val="0"/>
        <w:autoSpaceDN w:val="0"/>
        <w:adjustRightInd w:val="0"/>
        <w:spacing w:before="0"/>
        <w:ind w:left="720" w:hanging="360"/>
        <w:rPr>
          <w:rFonts w:cs="Arial"/>
          <w:color w:val="000000" w:themeColor="text1"/>
          <w:spacing w:val="-1"/>
          <w:sz w:val="24"/>
          <w:szCs w:val="24"/>
          <w:lang w:val="en"/>
        </w:rPr>
      </w:pPr>
      <w:r w:rsidRPr="00682F55">
        <w:rPr>
          <w:rFonts w:cs="Arial"/>
          <w:b/>
          <w:bCs/>
          <w:color w:val="000000" w:themeColor="text1"/>
          <w:spacing w:val="-1"/>
          <w:sz w:val="24"/>
          <w:szCs w:val="24"/>
          <w:lang w:val="en"/>
        </w:rPr>
        <w:t xml:space="preserve">Предмет јавне набавкe </w:t>
      </w:r>
      <w:r w:rsidRPr="00682F55">
        <w:rPr>
          <w:rFonts w:cs="Arial"/>
          <w:color w:val="000000" w:themeColor="text1"/>
          <w:spacing w:val="-1"/>
          <w:sz w:val="24"/>
          <w:szCs w:val="24"/>
          <w:lang w:val="en"/>
        </w:rPr>
        <w:t>је јавна набавка велике вредности,</w:t>
      </w:r>
      <w:r w:rsidRPr="00682F55">
        <w:rPr>
          <w:rFonts w:cs="Arial"/>
          <w:color w:val="000000" w:themeColor="text1"/>
          <w:spacing w:val="-1"/>
          <w:sz w:val="24"/>
          <w:szCs w:val="24"/>
          <w:lang w:val="sr-Cyrl-RS"/>
        </w:rPr>
        <w:t xml:space="preserve"> у отвореном поступку, за </w:t>
      </w:r>
      <w:r w:rsidRPr="00682F55">
        <w:rPr>
          <w:rFonts w:cs="Arial"/>
          <w:color w:val="000000" w:themeColor="text1"/>
          <w:spacing w:val="-1"/>
          <w:sz w:val="24"/>
          <w:szCs w:val="24"/>
          <w:lang w:val="en"/>
        </w:rPr>
        <w:t>набавк</w:t>
      </w:r>
      <w:r w:rsidRPr="00682F55">
        <w:rPr>
          <w:rFonts w:cs="Arial"/>
          <w:color w:val="000000" w:themeColor="text1"/>
          <w:spacing w:val="-1"/>
          <w:sz w:val="24"/>
          <w:szCs w:val="24"/>
          <w:lang w:val="sr-Cyrl-RS"/>
        </w:rPr>
        <w:t>у</w:t>
      </w:r>
      <w:r w:rsidRPr="00682F55">
        <w:rPr>
          <w:rFonts w:cs="Arial"/>
          <w:color w:val="000000" w:themeColor="text1"/>
          <w:spacing w:val="-1"/>
          <w:sz w:val="24"/>
          <w:szCs w:val="24"/>
          <w:lang w:val="en"/>
        </w:rPr>
        <w:t xml:space="preserve"> радова: </w:t>
      </w:r>
      <w:r w:rsidRPr="00682F55">
        <w:rPr>
          <w:rFonts w:cs="Arial"/>
          <w:color w:val="000000" w:themeColor="text1"/>
          <w:spacing w:val="-1"/>
          <w:sz w:val="24"/>
          <w:szCs w:val="24"/>
          <w:lang w:val="sr-Cyrl-RS"/>
        </w:rPr>
        <w:t>Н</w:t>
      </w:r>
      <w:r w:rsidRPr="00682F55">
        <w:rPr>
          <w:rFonts w:cs="Arial"/>
          <w:color w:val="000000" w:themeColor="text1"/>
          <w:spacing w:val="-1"/>
          <w:sz w:val="24"/>
          <w:szCs w:val="24"/>
          <w:lang w:val="sr-Cyrl-CS"/>
        </w:rPr>
        <w:t>абавка радова на антикорози</w:t>
      </w:r>
      <w:r w:rsidRPr="00682F55">
        <w:rPr>
          <w:rFonts w:cs="Arial"/>
          <w:color w:val="000000" w:themeColor="text1"/>
          <w:spacing w:val="-1"/>
          <w:sz w:val="24"/>
          <w:szCs w:val="24"/>
        </w:rPr>
        <w:t>o</w:t>
      </w:r>
      <w:r w:rsidRPr="00682F55">
        <w:rPr>
          <w:rFonts w:cs="Arial"/>
          <w:color w:val="000000" w:themeColor="text1"/>
          <w:spacing w:val="-1"/>
          <w:sz w:val="24"/>
          <w:szCs w:val="24"/>
          <w:lang w:val="sr-Cyrl-CS"/>
        </w:rPr>
        <w:t xml:space="preserve">ној заштити </w:t>
      </w:r>
      <w:r w:rsidRPr="00682F55">
        <w:rPr>
          <w:rFonts w:cs="Arial"/>
          <w:color w:val="000000" w:themeColor="text1"/>
          <w:sz w:val="24"/>
          <w:szCs w:val="24"/>
          <w:lang w:val="ru-RU"/>
        </w:rPr>
        <w:t>о</w:t>
      </w:r>
      <w:r w:rsidRPr="00682F55">
        <w:rPr>
          <w:rFonts w:cs="Arial"/>
          <w:color w:val="000000" w:themeColor="text1"/>
          <w:sz w:val="24"/>
          <w:szCs w:val="24"/>
          <w:lang w:val="sr-Cyrl-CS"/>
        </w:rPr>
        <w:t>преме агрегата за потребе ре</w:t>
      </w:r>
      <w:r w:rsidRPr="00682F55">
        <w:rPr>
          <w:rFonts w:cs="Arial"/>
          <w:color w:val="000000" w:themeColor="text1"/>
          <w:spacing w:val="-1"/>
          <w:sz w:val="24"/>
          <w:szCs w:val="24"/>
          <w:lang w:val="ru-RU"/>
        </w:rPr>
        <w:t>в</w:t>
      </w:r>
      <w:r w:rsidRPr="00682F55">
        <w:rPr>
          <w:rFonts w:cs="Arial"/>
          <w:color w:val="000000" w:themeColor="text1"/>
          <w:spacing w:val="-1"/>
          <w:sz w:val="24"/>
          <w:szCs w:val="24"/>
          <w:lang w:val="sr-Cyrl-CS"/>
        </w:rPr>
        <w:t>итализације</w:t>
      </w:r>
      <w:r w:rsidRPr="00682F55">
        <w:rPr>
          <w:rFonts w:cs="Arial"/>
          <w:bCs/>
          <w:color w:val="000000" w:themeColor="text1"/>
          <w:sz w:val="24"/>
          <w:szCs w:val="24"/>
          <w:lang w:val="sr-Cyrl-RS"/>
        </w:rPr>
        <w:t>.</w:t>
      </w:r>
      <w:r w:rsidRPr="00682F55">
        <w:rPr>
          <w:rFonts w:cs="Arial"/>
          <w:b/>
          <w:bCs/>
          <w:color w:val="000000" w:themeColor="text1"/>
          <w:sz w:val="24"/>
          <w:szCs w:val="24"/>
          <w:lang w:val="en"/>
        </w:rPr>
        <w:t xml:space="preserve">  </w:t>
      </w:r>
    </w:p>
    <w:p w:rsidR="00BC381D" w:rsidRPr="00682F55" w:rsidRDefault="00BC381D" w:rsidP="00BC381D">
      <w:pPr>
        <w:autoSpaceDE w:val="0"/>
        <w:autoSpaceDN w:val="0"/>
        <w:adjustRightInd w:val="0"/>
        <w:ind w:left="720"/>
        <w:rPr>
          <w:rFonts w:cs="Arial"/>
          <w:color w:val="000000" w:themeColor="text1"/>
          <w:spacing w:val="-1"/>
          <w:sz w:val="24"/>
          <w:szCs w:val="24"/>
          <w:lang w:val="en"/>
        </w:rPr>
      </w:pPr>
      <w:r w:rsidRPr="00682F55">
        <w:rPr>
          <w:rFonts w:cs="Arial"/>
          <w:color w:val="000000" w:themeColor="text1"/>
          <w:spacing w:val="-1"/>
          <w:sz w:val="24"/>
          <w:szCs w:val="24"/>
          <w:lang w:val="en"/>
        </w:rPr>
        <w:t xml:space="preserve"> </w:t>
      </w:r>
    </w:p>
    <w:p w:rsidR="00BC381D" w:rsidRPr="00682F55" w:rsidRDefault="00BC381D" w:rsidP="003367C6">
      <w:pPr>
        <w:numPr>
          <w:ilvl w:val="0"/>
          <w:numId w:val="26"/>
        </w:numPr>
        <w:autoSpaceDE w:val="0"/>
        <w:autoSpaceDN w:val="0"/>
        <w:adjustRightInd w:val="0"/>
        <w:spacing w:before="0" w:after="200" w:line="276" w:lineRule="auto"/>
        <w:ind w:left="720" w:hanging="360"/>
        <w:rPr>
          <w:rFonts w:cs="Arial"/>
          <w:color w:val="000000" w:themeColor="text1"/>
          <w:spacing w:val="-1"/>
          <w:sz w:val="24"/>
          <w:szCs w:val="24"/>
          <w:lang w:val="en"/>
        </w:rPr>
      </w:pPr>
      <w:r w:rsidRPr="00682F55">
        <w:rPr>
          <w:rFonts w:cs="Arial"/>
          <w:b/>
          <w:bCs/>
          <w:color w:val="000000" w:themeColor="text1"/>
          <w:spacing w:val="-1"/>
          <w:sz w:val="24"/>
          <w:szCs w:val="24"/>
          <w:lang w:val="en"/>
        </w:rPr>
        <w:t>Предмет јавне набавке</w:t>
      </w:r>
      <w:r w:rsidRPr="00682F55">
        <w:rPr>
          <w:rFonts w:cs="Arial"/>
          <w:color w:val="000000" w:themeColor="text1"/>
          <w:spacing w:val="-1"/>
          <w:sz w:val="24"/>
          <w:szCs w:val="24"/>
          <w:lang w:val="en"/>
        </w:rPr>
        <w:t xml:space="preserve"> је у општем речнику јавних набавки:</w:t>
      </w:r>
    </w:p>
    <w:p w:rsidR="00BC381D" w:rsidRPr="00682F55" w:rsidRDefault="00BC381D" w:rsidP="003367C6">
      <w:pPr>
        <w:numPr>
          <w:ilvl w:val="0"/>
          <w:numId w:val="26"/>
        </w:numPr>
        <w:autoSpaceDE w:val="0"/>
        <w:autoSpaceDN w:val="0"/>
        <w:adjustRightInd w:val="0"/>
        <w:spacing w:before="0" w:after="200" w:line="276" w:lineRule="auto"/>
        <w:ind w:left="2340" w:hanging="360"/>
        <w:rPr>
          <w:rFonts w:cs="Arial"/>
          <w:b/>
          <w:bCs/>
          <w:color w:val="000000" w:themeColor="text1"/>
          <w:sz w:val="24"/>
          <w:szCs w:val="24"/>
          <w:lang w:val="en"/>
        </w:rPr>
      </w:pPr>
      <w:r w:rsidRPr="00682F55">
        <w:rPr>
          <w:rFonts w:cs="Arial"/>
          <w:bCs/>
          <w:color w:val="000000" w:themeColor="text1"/>
          <w:spacing w:val="1"/>
          <w:sz w:val="24"/>
          <w:szCs w:val="24"/>
          <w:lang w:val="en"/>
        </w:rPr>
        <w:t>45442200</w:t>
      </w:r>
      <w:r w:rsidRPr="00682F55">
        <w:rPr>
          <w:rFonts w:cs="Arial"/>
          <w:b/>
          <w:bCs/>
          <w:color w:val="000000" w:themeColor="text1"/>
          <w:sz w:val="24"/>
          <w:szCs w:val="24"/>
          <w:lang w:val="en"/>
        </w:rPr>
        <w:t xml:space="preserve">- </w:t>
      </w:r>
      <w:r w:rsidRPr="00682F55">
        <w:rPr>
          <w:rFonts w:cs="Arial"/>
          <w:color w:val="000000" w:themeColor="text1"/>
          <w:spacing w:val="1"/>
          <w:sz w:val="24"/>
          <w:szCs w:val="24"/>
          <w:lang w:val="en"/>
        </w:rPr>
        <w:t>Наношење антикорозионих премаза</w:t>
      </w:r>
      <w:r w:rsidRPr="00682F55">
        <w:rPr>
          <w:rFonts w:cs="Arial"/>
          <w:color w:val="000000" w:themeColor="text1"/>
          <w:sz w:val="24"/>
          <w:szCs w:val="24"/>
          <w:lang w:val="en"/>
        </w:rPr>
        <w:t>;</w:t>
      </w:r>
    </w:p>
    <w:p w:rsidR="00BC381D" w:rsidRPr="00682F55" w:rsidRDefault="00BC381D" w:rsidP="00BC381D">
      <w:pPr>
        <w:autoSpaceDE w:val="0"/>
        <w:autoSpaceDN w:val="0"/>
        <w:adjustRightInd w:val="0"/>
        <w:spacing w:after="200" w:line="276" w:lineRule="auto"/>
        <w:ind w:left="2340"/>
        <w:rPr>
          <w:rFonts w:cs="Arial"/>
          <w:b/>
          <w:bCs/>
          <w:color w:val="000000" w:themeColor="text1"/>
          <w:sz w:val="24"/>
          <w:szCs w:val="24"/>
          <w:lang w:val="en"/>
        </w:rPr>
      </w:pPr>
    </w:p>
    <w:p w:rsidR="00BC381D" w:rsidRPr="00682F55" w:rsidRDefault="00BC381D" w:rsidP="00BC381D">
      <w:pPr>
        <w:autoSpaceDE w:val="0"/>
        <w:autoSpaceDN w:val="0"/>
        <w:adjustRightInd w:val="0"/>
        <w:spacing w:after="200" w:line="276" w:lineRule="auto"/>
        <w:ind w:left="2340"/>
        <w:rPr>
          <w:rFonts w:cs="Arial"/>
          <w:b/>
          <w:bCs/>
          <w:color w:val="000000" w:themeColor="text1"/>
          <w:sz w:val="24"/>
          <w:szCs w:val="24"/>
          <w:lang w:val="en"/>
        </w:rPr>
      </w:pPr>
    </w:p>
    <w:p w:rsidR="004F48FB" w:rsidRPr="00682F55" w:rsidRDefault="004F48FB" w:rsidP="00966EBE">
      <w:pPr>
        <w:tabs>
          <w:tab w:val="left" w:pos="1134"/>
        </w:tabs>
        <w:spacing w:before="0"/>
        <w:rPr>
          <w:rFonts w:cs="Arial"/>
          <w:color w:val="000000" w:themeColor="text1"/>
          <w:sz w:val="24"/>
          <w:szCs w:val="24"/>
        </w:rPr>
      </w:pPr>
    </w:p>
    <w:p w:rsidR="004F48FB" w:rsidRPr="00682F55" w:rsidRDefault="004F48FB"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685676" w:rsidRPr="00682F55" w:rsidRDefault="00685676"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AF7B38" w:rsidRPr="00682F55" w:rsidRDefault="00AF7B38"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tbl>
      <w:tblPr>
        <w:tblStyle w:val="TableGrid"/>
        <w:tblW w:w="0" w:type="auto"/>
        <w:tblLook w:val="04A0" w:firstRow="1" w:lastRow="0" w:firstColumn="1" w:lastColumn="0" w:noHBand="0" w:noVBand="1"/>
      </w:tblPr>
      <w:tblGrid>
        <w:gridCol w:w="9019"/>
      </w:tblGrid>
      <w:tr w:rsidR="00BC381D" w:rsidRPr="00682F55" w:rsidTr="00BC381D">
        <w:tc>
          <w:tcPr>
            <w:tcW w:w="9019" w:type="dxa"/>
          </w:tcPr>
          <w:p w:rsidR="00BC381D" w:rsidRPr="00682F55" w:rsidRDefault="00BC381D" w:rsidP="003367C6">
            <w:pPr>
              <w:pStyle w:val="ListParagraph"/>
              <w:numPr>
                <w:ilvl w:val="0"/>
                <w:numId w:val="46"/>
              </w:numPr>
              <w:spacing w:before="0" w:after="0" w:line="240" w:lineRule="auto"/>
              <w:ind w:left="-23" w:firstLine="0"/>
              <w:jc w:val="center"/>
              <w:outlineLvl w:val="0"/>
              <w:rPr>
                <w:rFonts w:ascii="Arial" w:hAnsi="Arial" w:cs="Arial"/>
                <w:b/>
                <w:color w:val="000000" w:themeColor="text1"/>
                <w:sz w:val="24"/>
                <w:szCs w:val="24"/>
                <w:lang w:val="sr-Cyrl-CS"/>
              </w:rPr>
            </w:pPr>
            <w:r w:rsidRPr="00682F55">
              <w:rPr>
                <w:rFonts w:ascii="Arial" w:hAnsi="Arial" w:cs="Arial"/>
                <w:b/>
                <w:color w:val="000000" w:themeColor="text1"/>
                <w:sz w:val="24"/>
                <w:szCs w:val="24"/>
                <w:lang w:val="sr-Cyrl-CS"/>
              </w:rPr>
              <w:t>ТЕХНИЧКИ УСЛОВИ</w:t>
            </w:r>
          </w:p>
          <w:p w:rsidR="00BC381D" w:rsidRPr="00682F55" w:rsidRDefault="00BC381D" w:rsidP="006660C9">
            <w:pPr>
              <w:spacing w:before="0"/>
              <w:ind w:left="-113"/>
              <w:jc w:val="center"/>
              <w:rPr>
                <w:rFonts w:cs="Arial"/>
                <w:b/>
                <w:color w:val="000000" w:themeColor="text1"/>
                <w:sz w:val="24"/>
                <w:szCs w:val="24"/>
                <w:lang w:val="ru-RU"/>
              </w:rPr>
            </w:pPr>
            <w:r w:rsidRPr="00682F55">
              <w:rPr>
                <w:rFonts w:cs="Arial"/>
                <w:b/>
                <w:color w:val="000000" w:themeColor="text1"/>
                <w:sz w:val="24"/>
                <w:szCs w:val="24"/>
                <w:lang w:val="sr-Cyrl-CS"/>
              </w:rPr>
              <w:t>ЗА СПЕЦИЈАЛНУ АНТИКОРОЗИОНУ ЗАШТИТУ ОПРЕМЕ</w:t>
            </w:r>
          </w:p>
          <w:p w:rsidR="00BC381D" w:rsidRPr="00682F55" w:rsidRDefault="00BC381D" w:rsidP="006660C9">
            <w:pPr>
              <w:spacing w:before="0"/>
              <w:ind w:left="-113"/>
              <w:jc w:val="center"/>
              <w:rPr>
                <w:rFonts w:cs="Arial"/>
                <w:b/>
                <w:color w:val="000000" w:themeColor="text1"/>
                <w:sz w:val="24"/>
                <w:szCs w:val="24"/>
              </w:rPr>
            </w:pPr>
            <w:r w:rsidRPr="00682F55">
              <w:rPr>
                <w:rFonts w:cs="Arial"/>
                <w:b/>
                <w:color w:val="000000" w:themeColor="text1"/>
                <w:sz w:val="24"/>
                <w:szCs w:val="24"/>
              </w:rPr>
              <w:t>РЕКОНСТРУИСАНИХ АГРЕГАТА ХЕ''ЂЕРДАП 1''</w:t>
            </w:r>
          </w:p>
          <w:p w:rsidR="00BC381D" w:rsidRPr="00682F55" w:rsidRDefault="00BC381D" w:rsidP="00BC381D">
            <w:pPr>
              <w:tabs>
                <w:tab w:val="left" w:pos="1134"/>
              </w:tabs>
              <w:spacing w:before="0"/>
              <w:rPr>
                <w:rFonts w:cs="Arial"/>
                <w:b/>
                <w:color w:val="000000" w:themeColor="text1"/>
                <w:sz w:val="24"/>
                <w:szCs w:val="24"/>
                <w:lang w:val="sr-Cyrl-RS"/>
              </w:rPr>
            </w:pPr>
          </w:p>
        </w:tc>
      </w:tr>
    </w:tbl>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3367C6">
      <w:pPr>
        <w:numPr>
          <w:ilvl w:val="0"/>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ОПШТЕ</w:t>
      </w:r>
    </w:p>
    <w:p w:rsidR="00BC381D" w:rsidRPr="00682F55" w:rsidRDefault="00BC381D" w:rsidP="00BC381D">
      <w:pPr>
        <w:rPr>
          <w:rFonts w:cs="Arial"/>
          <w:color w:val="000000" w:themeColor="text1"/>
          <w:sz w:val="24"/>
          <w:szCs w:val="24"/>
          <w:lang w:val="sr-Cyrl-CS"/>
        </w:rPr>
      </w:pPr>
      <w:r w:rsidRPr="00682F55">
        <w:rPr>
          <w:rFonts w:cs="Arial"/>
          <w:color w:val="000000" w:themeColor="text1"/>
          <w:sz w:val="24"/>
          <w:szCs w:val="24"/>
          <w:lang w:val="sr-Cyrl-CS"/>
        </w:rPr>
        <w:t>Овај систем антикорозионе заштите се назива специјални због давања десетогодишње гаранције.</w:t>
      </w:r>
    </w:p>
    <w:p w:rsidR="00BC381D" w:rsidRPr="00682F55" w:rsidRDefault="00BC381D" w:rsidP="00BC381D">
      <w:pPr>
        <w:rPr>
          <w:rFonts w:cs="Arial"/>
          <w:color w:val="000000" w:themeColor="text1"/>
          <w:sz w:val="24"/>
          <w:szCs w:val="24"/>
          <w:lang w:val="sr-Cyrl-CS"/>
        </w:rPr>
      </w:pPr>
      <w:r w:rsidRPr="00682F55">
        <w:rPr>
          <w:rFonts w:cs="Arial"/>
          <w:color w:val="000000" w:themeColor="text1"/>
          <w:sz w:val="24"/>
          <w:szCs w:val="24"/>
          <w:lang w:val="sr-Cyrl-CS"/>
        </w:rPr>
        <w:t>Специјална антикорозиона заштита се врши према три различита система заштите:</w:t>
      </w:r>
    </w:p>
    <w:p w:rsidR="00BC381D" w:rsidRPr="00682F55" w:rsidRDefault="00BC381D" w:rsidP="003367C6">
      <w:pPr>
        <w:numPr>
          <w:ilvl w:val="0"/>
          <w:numId w:val="30"/>
        </w:numPr>
        <w:spacing w:before="0"/>
        <w:rPr>
          <w:rFonts w:cs="Arial"/>
          <w:color w:val="000000" w:themeColor="text1"/>
          <w:sz w:val="24"/>
          <w:szCs w:val="24"/>
          <w:lang w:val="sr-Cyrl-CS"/>
        </w:rPr>
      </w:pPr>
      <w:r w:rsidRPr="00682F55">
        <w:rPr>
          <w:rFonts w:cs="Arial"/>
          <w:color w:val="000000" w:themeColor="text1"/>
          <w:sz w:val="24"/>
          <w:szCs w:val="24"/>
          <w:lang w:val="sr-Cyrl-CS"/>
        </w:rPr>
        <w:t xml:space="preserve">СОВ </w:t>
      </w:r>
      <w:r w:rsidRPr="00682F55">
        <w:rPr>
          <w:rFonts w:cs="Arial"/>
          <w:color w:val="000000" w:themeColor="text1"/>
          <w:sz w:val="24"/>
          <w:szCs w:val="24"/>
        </w:rPr>
        <w:t xml:space="preserve">- </w:t>
      </w:r>
      <w:r w:rsidRPr="00682F55">
        <w:rPr>
          <w:rFonts w:cs="Arial"/>
          <w:color w:val="000000" w:themeColor="text1"/>
          <w:sz w:val="24"/>
          <w:szCs w:val="24"/>
          <w:lang w:val="sr-Cyrl-CS"/>
        </w:rPr>
        <w:t xml:space="preserve"> систем отпоран на воду</w:t>
      </w:r>
    </w:p>
    <w:p w:rsidR="00BC381D" w:rsidRPr="00682F55" w:rsidRDefault="00BC381D" w:rsidP="003367C6">
      <w:pPr>
        <w:pStyle w:val="ListParagraph"/>
        <w:widowControl w:val="0"/>
        <w:numPr>
          <w:ilvl w:val="0"/>
          <w:numId w:val="30"/>
        </w:numPr>
        <w:spacing w:before="0" w:after="0" w:line="240" w:lineRule="exact"/>
        <w:contextualSpacing w:val="0"/>
        <w:jc w:val="left"/>
        <w:rPr>
          <w:rFonts w:ascii="Arial" w:hAnsi="Arial" w:cs="Arial"/>
          <w:color w:val="000000" w:themeColor="text1"/>
          <w:sz w:val="24"/>
          <w:szCs w:val="24"/>
        </w:rPr>
      </w:pPr>
      <w:r w:rsidRPr="00682F55">
        <w:rPr>
          <w:rFonts w:ascii="Arial" w:hAnsi="Arial" w:cs="Arial"/>
          <w:color w:val="000000" w:themeColor="text1"/>
          <w:sz w:val="24"/>
          <w:szCs w:val="24"/>
        </w:rPr>
        <w:t>СОВАЗ - систем отпоран на ваздух</w:t>
      </w:r>
    </w:p>
    <w:p w:rsidR="00BC381D" w:rsidRPr="00682F55" w:rsidRDefault="00BC381D" w:rsidP="003367C6">
      <w:pPr>
        <w:numPr>
          <w:ilvl w:val="0"/>
          <w:numId w:val="30"/>
        </w:numPr>
        <w:spacing w:before="0"/>
        <w:rPr>
          <w:rFonts w:cs="Arial"/>
          <w:color w:val="000000" w:themeColor="text1"/>
          <w:sz w:val="24"/>
          <w:szCs w:val="24"/>
          <w:lang w:val="sr-Cyrl-CS"/>
        </w:rPr>
      </w:pPr>
      <w:r w:rsidRPr="00682F55">
        <w:rPr>
          <w:rFonts w:cs="Arial"/>
          <w:color w:val="000000" w:themeColor="text1"/>
          <w:sz w:val="24"/>
          <w:szCs w:val="24"/>
          <w:lang w:val="sr-Cyrl-CS"/>
        </w:rPr>
        <w:t>СОУ - систем отпоран на уље</w:t>
      </w:r>
    </w:p>
    <w:p w:rsidR="00BC381D" w:rsidRPr="00682F55" w:rsidRDefault="00BC381D" w:rsidP="00BC381D">
      <w:pPr>
        <w:spacing w:before="0"/>
        <w:rPr>
          <w:rFonts w:cs="Arial"/>
          <w:color w:val="000000" w:themeColor="text1"/>
          <w:sz w:val="24"/>
          <w:szCs w:val="24"/>
          <w:lang w:val="sr-Cyrl-CS"/>
        </w:rPr>
      </w:pPr>
      <w:r w:rsidRPr="00682F55">
        <w:rPr>
          <w:rFonts w:cs="Arial"/>
          <w:color w:val="000000" w:themeColor="text1"/>
          <w:sz w:val="24"/>
          <w:szCs w:val="24"/>
          <w:lang w:val="sr-Cyrl-CS"/>
        </w:rPr>
        <w:t>Услед тога што су неким деловима опреме реконструисаних агрегата потребна сва три система специјалне антикорозионе заштите, као и стандардна нормална антикорозиона заштита, пројектант - Извођач је дужан да наведе у техничкој документацији систем заштите који се примењује на површине.</w:t>
      </w:r>
    </w:p>
    <w:p w:rsidR="00BC381D" w:rsidRPr="00682F55" w:rsidRDefault="00BC381D" w:rsidP="003367C6">
      <w:pPr>
        <w:numPr>
          <w:ilvl w:val="0"/>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ОПИС СИСТЕМА АНТИКОРОЗИОНЕ ЗАШТИТЕ, УСЛОВИ ИЗВОЂЕЊА И ОПРЕМЉЕНОСТ АЛАТИМА</w:t>
      </w:r>
    </w:p>
    <w:p w:rsidR="00BC381D" w:rsidRPr="00682F55" w:rsidRDefault="00BC381D" w:rsidP="003367C6">
      <w:pPr>
        <w:numPr>
          <w:ilvl w:val="1"/>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СИСТЕМ</w:t>
      </w:r>
      <w:r w:rsidRPr="00682F55">
        <w:rPr>
          <w:rFonts w:cs="Arial"/>
          <w:b/>
          <w:color w:val="000000" w:themeColor="text1"/>
          <w:sz w:val="24"/>
          <w:szCs w:val="24"/>
          <w:lang w:val="sr-Cyrl-RS"/>
        </w:rPr>
        <w:t>И</w:t>
      </w:r>
      <w:r w:rsidRPr="00682F55">
        <w:rPr>
          <w:rFonts w:cs="Arial"/>
          <w:b/>
          <w:color w:val="000000" w:themeColor="text1"/>
          <w:sz w:val="24"/>
          <w:szCs w:val="24"/>
          <w:lang w:val="sr-Cyrl-CS"/>
        </w:rPr>
        <w:t xml:space="preserve"> ЗАШТИТЕ</w:t>
      </w:r>
    </w:p>
    <w:p w:rsidR="00BC381D" w:rsidRPr="00682F55" w:rsidRDefault="00BC381D" w:rsidP="003367C6">
      <w:pPr>
        <w:numPr>
          <w:ilvl w:val="2"/>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СОВ  - систем отпоран на воду:</w:t>
      </w:r>
    </w:p>
    <w:p w:rsidR="00BC381D" w:rsidRPr="00682F55" w:rsidRDefault="00BC381D" w:rsidP="003367C6">
      <w:pPr>
        <w:numPr>
          <w:ilvl w:val="0"/>
          <w:numId w:val="30"/>
        </w:numPr>
        <w:spacing w:before="0"/>
        <w:rPr>
          <w:rFonts w:cs="Arial"/>
          <w:color w:val="000000" w:themeColor="text1"/>
          <w:sz w:val="24"/>
          <w:szCs w:val="24"/>
          <w:lang w:val="sr-Cyrl-CS"/>
        </w:rPr>
      </w:pPr>
      <w:r w:rsidRPr="00682F55">
        <w:rPr>
          <w:rFonts w:cs="Arial"/>
          <w:color w:val="000000" w:themeColor="text1"/>
          <w:sz w:val="24"/>
          <w:szCs w:val="24"/>
          <w:lang w:val="sr-Cyrl-CS"/>
        </w:rPr>
        <w:t>припрема до пескарења</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пескарење</w:t>
      </w:r>
    </w:p>
    <w:p w:rsidR="00BC381D" w:rsidRPr="00682F55" w:rsidRDefault="00BC381D" w:rsidP="003367C6">
      <w:pPr>
        <w:numPr>
          <w:ilvl w:val="0"/>
          <w:numId w:val="32"/>
        </w:numPr>
        <w:tabs>
          <w:tab w:val="left" w:pos="1080"/>
        </w:tabs>
        <w:spacing w:before="0"/>
        <w:ind w:left="1080" w:hanging="371"/>
        <w:rPr>
          <w:rFonts w:cs="Arial"/>
          <w:color w:val="000000" w:themeColor="text1"/>
          <w:sz w:val="24"/>
          <w:szCs w:val="24"/>
          <w:lang w:val="pt-BR"/>
        </w:rPr>
      </w:pPr>
      <w:r w:rsidRPr="00682F55">
        <w:rPr>
          <w:rFonts w:cs="Arial"/>
          <w:color w:val="000000" w:themeColor="text1"/>
          <w:sz w:val="24"/>
          <w:szCs w:val="24"/>
          <w:lang w:val="sr-Cyrl-CS"/>
        </w:rPr>
        <w:t>основн</w:t>
      </w:r>
      <w:r w:rsidRPr="00682F55">
        <w:rPr>
          <w:rFonts w:cs="Arial"/>
          <w:color w:val="000000" w:themeColor="text1"/>
          <w:sz w:val="24"/>
          <w:szCs w:val="24"/>
        </w:rPr>
        <w:t>a</w:t>
      </w:r>
      <w:r w:rsidRPr="00682F55">
        <w:rPr>
          <w:rFonts w:cs="Arial"/>
          <w:color w:val="000000" w:themeColor="text1"/>
          <w:sz w:val="24"/>
          <w:szCs w:val="24"/>
          <w:lang w:val="sr-Cyrl-CS"/>
        </w:rPr>
        <w:t xml:space="preserve"> двокомпонентн</w:t>
      </w:r>
      <w:r w:rsidRPr="00682F55">
        <w:rPr>
          <w:rFonts w:cs="Arial"/>
          <w:color w:val="000000" w:themeColor="text1"/>
          <w:sz w:val="24"/>
          <w:szCs w:val="24"/>
        </w:rPr>
        <w:t>a</w:t>
      </w:r>
      <w:r w:rsidRPr="00682F55">
        <w:rPr>
          <w:rFonts w:cs="Arial"/>
          <w:color w:val="000000" w:themeColor="text1"/>
          <w:sz w:val="24"/>
          <w:szCs w:val="24"/>
          <w:lang w:val="sr-Cyrl-CS"/>
        </w:rPr>
        <w:t xml:space="preserve"> цинк-епоксидн</w:t>
      </w:r>
      <w:r w:rsidRPr="00682F55">
        <w:rPr>
          <w:rFonts w:cs="Arial"/>
          <w:color w:val="000000" w:themeColor="text1"/>
          <w:sz w:val="24"/>
          <w:szCs w:val="24"/>
        </w:rPr>
        <w:t>a</w:t>
      </w:r>
      <w:r w:rsidRPr="00682F55">
        <w:rPr>
          <w:rFonts w:cs="Arial"/>
          <w:color w:val="000000" w:themeColor="text1"/>
          <w:sz w:val="24"/>
          <w:szCs w:val="24"/>
          <w:lang w:val="sr-Cyrl-CS"/>
        </w:rPr>
        <w:t xml:space="preserve"> </w:t>
      </w:r>
      <w:r w:rsidRPr="00682F55">
        <w:rPr>
          <w:rFonts w:cs="Arial"/>
          <w:color w:val="000000" w:themeColor="text1"/>
          <w:sz w:val="24"/>
          <w:szCs w:val="24"/>
          <w:lang w:val="sr-Cyrl-RS"/>
        </w:rPr>
        <w:t>боја</w:t>
      </w:r>
      <w:r w:rsidRPr="00682F55">
        <w:rPr>
          <w:rFonts w:cs="Arial"/>
          <w:color w:val="000000" w:themeColor="text1"/>
          <w:sz w:val="24"/>
          <w:szCs w:val="24"/>
          <w:lang w:val="sr-Cyrl-CS"/>
        </w:rPr>
        <w:t>, 2 слоја, 30</w:t>
      </w:r>
      <w:r w:rsidRPr="00682F55">
        <w:rPr>
          <w:rFonts w:cs="Arial"/>
          <w:color w:val="000000" w:themeColor="text1"/>
          <w:sz w:val="24"/>
          <w:szCs w:val="24"/>
          <w:lang w:val="sr-Cyrl-RS"/>
        </w:rPr>
        <w:t xml:space="preserve"> </w:t>
      </w:r>
      <w:r w:rsidRPr="00682F55">
        <w:rPr>
          <w:rFonts w:cs="Arial"/>
          <w:color w:val="000000" w:themeColor="text1"/>
          <w:sz w:val="24"/>
          <w:szCs w:val="24"/>
          <w:lang w:val="sr-Cyrl-CS"/>
        </w:rPr>
        <w:t>µ</w:t>
      </w:r>
      <w:r w:rsidRPr="00682F55">
        <w:rPr>
          <w:rFonts w:cs="Arial"/>
          <w:color w:val="000000" w:themeColor="text1"/>
          <w:sz w:val="24"/>
          <w:szCs w:val="24"/>
        </w:rPr>
        <w:t>m</w:t>
      </w:r>
      <w:r w:rsidRPr="00682F55">
        <w:rPr>
          <w:rFonts w:cs="Arial"/>
          <w:color w:val="000000" w:themeColor="text1"/>
          <w:sz w:val="24"/>
          <w:szCs w:val="24"/>
          <w:lang w:val="sr-Cyrl-CS"/>
        </w:rPr>
        <w:t xml:space="preserve"> по једном премазу сувог филма</w:t>
      </w:r>
    </w:p>
    <w:p w:rsidR="00BC381D" w:rsidRPr="00682F55" w:rsidRDefault="00BC381D" w:rsidP="003367C6">
      <w:pPr>
        <w:numPr>
          <w:ilvl w:val="0"/>
          <w:numId w:val="30"/>
        </w:numPr>
        <w:spacing w:before="0"/>
        <w:rPr>
          <w:rFonts w:cs="Arial"/>
          <w:color w:val="000000" w:themeColor="text1"/>
          <w:sz w:val="24"/>
          <w:szCs w:val="24"/>
          <w:lang w:val="sr-Cyrl-CS"/>
        </w:rPr>
      </w:pPr>
      <w:r w:rsidRPr="00682F55">
        <w:rPr>
          <w:rFonts w:cs="Arial"/>
          <w:color w:val="000000" w:themeColor="text1"/>
          <w:sz w:val="24"/>
          <w:szCs w:val="24"/>
          <w:lang w:val="sr-Cyrl-CS"/>
        </w:rPr>
        <w:t>покривна боја на епокси-катранској бази,</w:t>
      </w:r>
      <w:r w:rsidRPr="00682F55">
        <w:rPr>
          <w:rFonts w:cs="Arial"/>
          <w:color w:val="000000" w:themeColor="text1"/>
          <w:sz w:val="24"/>
          <w:szCs w:val="24"/>
          <w:lang w:val="pt-BR"/>
        </w:rPr>
        <w:t xml:space="preserve"> </w:t>
      </w:r>
      <w:r w:rsidRPr="00682F55">
        <w:rPr>
          <w:rFonts w:cs="Arial"/>
          <w:color w:val="000000" w:themeColor="text1"/>
          <w:sz w:val="24"/>
          <w:szCs w:val="24"/>
          <w:lang w:val="sr-Cyrl-CS"/>
        </w:rPr>
        <w:t>3 слоја,</w:t>
      </w:r>
      <w:r w:rsidRPr="00682F55">
        <w:rPr>
          <w:rFonts w:cs="Arial"/>
          <w:color w:val="000000" w:themeColor="text1"/>
          <w:sz w:val="24"/>
          <w:szCs w:val="24"/>
          <w:lang w:val="pt-BR"/>
        </w:rPr>
        <w:t xml:space="preserve"> 100 µm </w:t>
      </w:r>
      <w:r w:rsidRPr="00682F55">
        <w:rPr>
          <w:rFonts w:cs="Arial"/>
          <w:color w:val="000000" w:themeColor="text1"/>
          <w:sz w:val="24"/>
          <w:szCs w:val="24"/>
        </w:rPr>
        <w:t>по</w:t>
      </w:r>
      <w:r w:rsidRPr="00682F55">
        <w:rPr>
          <w:rFonts w:cs="Arial"/>
          <w:color w:val="000000" w:themeColor="text1"/>
          <w:sz w:val="24"/>
          <w:szCs w:val="24"/>
          <w:lang w:val="pt-BR"/>
        </w:rPr>
        <w:t xml:space="preserve"> </w:t>
      </w:r>
      <w:r w:rsidRPr="00682F55">
        <w:rPr>
          <w:rFonts w:cs="Arial"/>
          <w:color w:val="000000" w:themeColor="text1"/>
          <w:sz w:val="24"/>
          <w:szCs w:val="24"/>
        </w:rPr>
        <w:t>једном</w:t>
      </w:r>
      <w:r w:rsidRPr="00682F55">
        <w:rPr>
          <w:rFonts w:cs="Arial"/>
          <w:color w:val="000000" w:themeColor="text1"/>
          <w:sz w:val="24"/>
          <w:szCs w:val="24"/>
          <w:lang w:val="pt-BR"/>
        </w:rPr>
        <w:t xml:space="preserve"> </w:t>
      </w:r>
      <w:r w:rsidRPr="00682F55">
        <w:rPr>
          <w:rFonts w:cs="Arial"/>
          <w:color w:val="000000" w:themeColor="text1"/>
          <w:sz w:val="24"/>
          <w:szCs w:val="24"/>
        </w:rPr>
        <w:t>премазу</w:t>
      </w:r>
      <w:r w:rsidRPr="00682F55">
        <w:rPr>
          <w:rFonts w:cs="Arial"/>
          <w:color w:val="000000" w:themeColor="text1"/>
          <w:sz w:val="24"/>
          <w:szCs w:val="24"/>
          <w:lang w:val="pt-BR"/>
        </w:rPr>
        <w:t xml:space="preserve"> </w:t>
      </w:r>
      <w:r w:rsidRPr="00682F55">
        <w:rPr>
          <w:rFonts w:cs="Arial"/>
          <w:color w:val="000000" w:themeColor="text1"/>
          <w:sz w:val="24"/>
          <w:szCs w:val="24"/>
        </w:rPr>
        <w:t>сувог</w:t>
      </w:r>
      <w:r w:rsidRPr="00682F55">
        <w:rPr>
          <w:rFonts w:cs="Arial"/>
          <w:color w:val="000000" w:themeColor="text1"/>
          <w:sz w:val="24"/>
          <w:szCs w:val="24"/>
          <w:lang w:val="pt-BR"/>
        </w:rPr>
        <w:t xml:space="preserve"> </w:t>
      </w:r>
      <w:r w:rsidRPr="00682F55">
        <w:rPr>
          <w:rFonts w:cs="Arial"/>
          <w:color w:val="000000" w:themeColor="text1"/>
          <w:sz w:val="24"/>
          <w:szCs w:val="24"/>
        </w:rPr>
        <w:t>филма</w:t>
      </w:r>
    </w:p>
    <w:p w:rsidR="00BC381D" w:rsidRPr="00682F55" w:rsidRDefault="00BC381D" w:rsidP="003367C6">
      <w:pPr>
        <w:numPr>
          <w:ilvl w:val="2"/>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СОВАЗ - систем отпоран на ваздух:</w:t>
      </w:r>
    </w:p>
    <w:p w:rsidR="00BC381D" w:rsidRPr="00682F55" w:rsidRDefault="00BC381D" w:rsidP="00BC381D">
      <w:pPr>
        <w:tabs>
          <w:tab w:val="left" w:pos="1080"/>
        </w:tabs>
        <w:spacing w:before="0"/>
        <w:ind w:left="360" w:firstLine="360"/>
        <w:rPr>
          <w:rFonts w:cs="Arial"/>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t>припрема до пескарења</w:t>
      </w:r>
    </w:p>
    <w:p w:rsidR="00BC381D" w:rsidRPr="00682F55" w:rsidRDefault="00BC381D" w:rsidP="00BC381D">
      <w:pPr>
        <w:tabs>
          <w:tab w:val="left" w:pos="1080"/>
        </w:tabs>
        <w:spacing w:before="0"/>
        <w:ind w:left="360" w:firstLine="360"/>
        <w:rPr>
          <w:rFonts w:cs="Arial"/>
          <w:b/>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t>пескарење</w:t>
      </w:r>
    </w:p>
    <w:p w:rsidR="00BC381D" w:rsidRPr="00682F55" w:rsidRDefault="00BC381D" w:rsidP="00BC381D">
      <w:pPr>
        <w:tabs>
          <w:tab w:val="left" w:pos="252"/>
          <w:tab w:val="left" w:pos="1080"/>
        </w:tabs>
        <w:spacing w:before="0"/>
        <w:ind w:left="1080" w:hanging="371"/>
        <w:rPr>
          <w:rFonts w:cs="Arial"/>
          <w:color w:val="000000" w:themeColor="text1"/>
          <w:sz w:val="24"/>
          <w:szCs w:val="24"/>
          <w:lang w:val="pt-BR"/>
        </w:rPr>
      </w:pPr>
      <w:r w:rsidRPr="00682F55">
        <w:rPr>
          <w:rFonts w:cs="Arial"/>
          <w:color w:val="000000" w:themeColor="text1"/>
          <w:sz w:val="24"/>
          <w:szCs w:val="24"/>
          <w:lang w:val="sr-Cyrl-CS"/>
        </w:rPr>
        <w:t xml:space="preserve">-  </w:t>
      </w:r>
      <w:r w:rsidRPr="00682F55">
        <w:rPr>
          <w:rFonts w:cs="Arial"/>
          <w:color w:val="000000" w:themeColor="text1"/>
          <w:sz w:val="24"/>
          <w:szCs w:val="24"/>
          <w:lang w:val="pt-BR"/>
        </w:rPr>
        <w:t xml:space="preserve"> </w:t>
      </w:r>
      <w:r w:rsidRPr="00682F55">
        <w:rPr>
          <w:rFonts w:cs="Arial"/>
          <w:color w:val="000000" w:themeColor="text1"/>
          <w:sz w:val="24"/>
          <w:szCs w:val="24"/>
          <w:lang w:val="sr-Cyrl-RS"/>
        </w:rPr>
        <w:t xml:space="preserve"> </w:t>
      </w:r>
      <w:r w:rsidRPr="00682F55">
        <w:rPr>
          <w:rFonts w:cs="Arial"/>
          <w:color w:val="000000" w:themeColor="text1"/>
          <w:sz w:val="24"/>
          <w:szCs w:val="24"/>
          <w:lang w:val="pt-BR"/>
        </w:rPr>
        <w:t>основн</w:t>
      </w:r>
      <w:r w:rsidRPr="00682F55">
        <w:rPr>
          <w:rFonts w:cs="Arial"/>
          <w:color w:val="000000" w:themeColor="text1"/>
          <w:sz w:val="24"/>
          <w:szCs w:val="24"/>
        </w:rPr>
        <w:t>a</w:t>
      </w:r>
      <w:r w:rsidRPr="00682F55">
        <w:rPr>
          <w:rFonts w:cs="Arial"/>
          <w:color w:val="000000" w:themeColor="text1"/>
          <w:sz w:val="24"/>
          <w:szCs w:val="24"/>
          <w:lang w:val="pt-BR"/>
        </w:rPr>
        <w:t xml:space="preserve"> алкиднa </w:t>
      </w:r>
      <w:r w:rsidRPr="00682F55">
        <w:rPr>
          <w:rFonts w:cs="Arial"/>
          <w:color w:val="000000" w:themeColor="text1"/>
          <w:sz w:val="24"/>
          <w:szCs w:val="24"/>
          <w:lang w:val="sr-Cyrl-CS"/>
        </w:rPr>
        <w:t>бој</w:t>
      </w:r>
      <w:r w:rsidRPr="00682F55">
        <w:rPr>
          <w:rFonts w:cs="Arial"/>
          <w:color w:val="000000" w:themeColor="text1"/>
          <w:sz w:val="24"/>
          <w:szCs w:val="24"/>
        </w:rPr>
        <w:t>a</w:t>
      </w:r>
      <w:r w:rsidRPr="00682F55">
        <w:rPr>
          <w:rFonts w:cs="Arial"/>
          <w:color w:val="000000" w:themeColor="text1"/>
          <w:sz w:val="24"/>
          <w:szCs w:val="24"/>
          <w:lang w:val="sr-Cyrl-CS"/>
        </w:rPr>
        <w:t xml:space="preserve"> са цинк-хроматом као пигментом, 2 слоја, 30 µ</w:t>
      </w:r>
      <w:r w:rsidRPr="00682F55">
        <w:rPr>
          <w:rFonts w:cs="Arial"/>
          <w:color w:val="000000" w:themeColor="text1"/>
          <w:sz w:val="24"/>
          <w:szCs w:val="24"/>
        </w:rPr>
        <w:t>m</w:t>
      </w:r>
      <w:r w:rsidRPr="00682F55">
        <w:rPr>
          <w:rFonts w:cs="Arial"/>
          <w:color w:val="000000" w:themeColor="text1"/>
          <w:sz w:val="24"/>
          <w:szCs w:val="24"/>
          <w:lang w:val="sr-Cyrl-CS"/>
        </w:rPr>
        <w:t xml:space="preserve"> по једном премазу сувог филма</w:t>
      </w:r>
    </w:p>
    <w:p w:rsidR="00BC381D" w:rsidRPr="00682F55" w:rsidRDefault="00BC381D" w:rsidP="00BC381D">
      <w:pPr>
        <w:tabs>
          <w:tab w:val="left" w:pos="1080"/>
        </w:tabs>
        <w:spacing w:before="0"/>
        <w:ind w:left="1080" w:hanging="360"/>
        <w:rPr>
          <w:rFonts w:cs="Arial"/>
          <w:color w:val="000000" w:themeColor="text1"/>
          <w:sz w:val="24"/>
          <w:szCs w:val="24"/>
          <w:lang w:val="pt-BR"/>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r>
      <w:r w:rsidRPr="00682F55">
        <w:rPr>
          <w:rFonts w:cs="Arial"/>
          <w:color w:val="000000" w:themeColor="text1"/>
          <w:sz w:val="24"/>
          <w:szCs w:val="24"/>
          <w:lang w:val="pt-BR"/>
        </w:rPr>
        <w:t xml:space="preserve">покривнa алкиднa </w:t>
      </w:r>
      <w:r w:rsidRPr="00682F55">
        <w:rPr>
          <w:rFonts w:cs="Arial"/>
          <w:color w:val="000000" w:themeColor="text1"/>
          <w:sz w:val="24"/>
          <w:szCs w:val="24"/>
          <w:lang w:val="sr-Cyrl-CS"/>
        </w:rPr>
        <w:t>бој</w:t>
      </w:r>
      <w:r w:rsidRPr="00682F55">
        <w:rPr>
          <w:rFonts w:cs="Arial"/>
          <w:color w:val="000000" w:themeColor="text1"/>
          <w:sz w:val="24"/>
          <w:szCs w:val="24"/>
          <w:lang w:val="pt-BR"/>
        </w:rPr>
        <w:t>a,</w:t>
      </w:r>
      <w:r w:rsidRPr="00682F55">
        <w:rPr>
          <w:rFonts w:cs="Arial"/>
          <w:color w:val="000000" w:themeColor="text1"/>
          <w:sz w:val="24"/>
          <w:szCs w:val="24"/>
          <w:lang w:val="sr-Cyrl-CS"/>
        </w:rPr>
        <w:t xml:space="preserve"> </w:t>
      </w:r>
      <w:r w:rsidRPr="00682F55">
        <w:rPr>
          <w:rFonts w:cs="Arial"/>
          <w:color w:val="000000" w:themeColor="text1"/>
          <w:sz w:val="24"/>
          <w:szCs w:val="24"/>
          <w:lang w:val="pt-BR"/>
        </w:rPr>
        <w:t xml:space="preserve">3 </w:t>
      </w:r>
      <w:r w:rsidRPr="00682F55">
        <w:rPr>
          <w:rFonts w:cs="Arial"/>
          <w:color w:val="000000" w:themeColor="text1"/>
          <w:sz w:val="24"/>
          <w:szCs w:val="24"/>
          <w:lang w:val="sr-Cyrl-CS"/>
        </w:rPr>
        <w:t xml:space="preserve">слоја, </w:t>
      </w:r>
      <w:r w:rsidRPr="00682F55">
        <w:rPr>
          <w:rFonts w:cs="Arial"/>
          <w:color w:val="000000" w:themeColor="text1"/>
          <w:sz w:val="24"/>
          <w:szCs w:val="24"/>
          <w:lang w:val="pt-BR"/>
        </w:rPr>
        <w:t xml:space="preserve">30 µm </w:t>
      </w:r>
      <w:r w:rsidRPr="00682F55">
        <w:rPr>
          <w:rFonts w:cs="Arial"/>
          <w:color w:val="000000" w:themeColor="text1"/>
          <w:sz w:val="24"/>
          <w:szCs w:val="24"/>
        </w:rPr>
        <w:t>по</w:t>
      </w:r>
      <w:r w:rsidRPr="00682F55">
        <w:rPr>
          <w:rFonts w:cs="Arial"/>
          <w:color w:val="000000" w:themeColor="text1"/>
          <w:sz w:val="24"/>
          <w:szCs w:val="24"/>
          <w:lang w:val="pt-BR"/>
        </w:rPr>
        <w:t xml:space="preserve"> </w:t>
      </w:r>
      <w:r w:rsidRPr="00682F55">
        <w:rPr>
          <w:rFonts w:cs="Arial"/>
          <w:color w:val="000000" w:themeColor="text1"/>
          <w:sz w:val="24"/>
          <w:szCs w:val="24"/>
        </w:rPr>
        <w:t>једном</w:t>
      </w:r>
      <w:r w:rsidRPr="00682F55">
        <w:rPr>
          <w:rFonts w:cs="Arial"/>
          <w:color w:val="000000" w:themeColor="text1"/>
          <w:sz w:val="24"/>
          <w:szCs w:val="24"/>
          <w:lang w:val="pt-BR"/>
        </w:rPr>
        <w:t xml:space="preserve"> </w:t>
      </w:r>
      <w:r w:rsidRPr="00682F55">
        <w:rPr>
          <w:rFonts w:cs="Arial"/>
          <w:color w:val="000000" w:themeColor="text1"/>
          <w:sz w:val="24"/>
          <w:szCs w:val="24"/>
        </w:rPr>
        <w:t>премазу</w:t>
      </w:r>
      <w:r w:rsidRPr="00682F55">
        <w:rPr>
          <w:rFonts w:cs="Arial"/>
          <w:color w:val="000000" w:themeColor="text1"/>
          <w:sz w:val="24"/>
          <w:szCs w:val="24"/>
          <w:lang w:val="pt-BR"/>
        </w:rPr>
        <w:t xml:space="preserve"> </w:t>
      </w:r>
      <w:r w:rsidRPr="00682F55">
        <w:rPr>
          <w:rFonts w:cs="Arial"/>
          <w:color w:val="000000" w:themeColor="text1"/>
          <w:sz w:val="24"/>
          <w:szCs w:val="24"/>
        </w:rPr>
        <w:t>сувог</w:t>
      </w:r>
      <w:r w:rsidRPr="00682F55">
        <w:rPr>
          <w:rFonts w:cs="Arial"/>
          <w:color w:val="000000" w:themeColor="text1"/>
          <w:sz w:val="24"/>
          <w:szCs w:val="24"/>
          <w:lang w:val="pt-BR"/>
        </w:rPr>
        <w:t xml:space="preserve"> </w:t>
      </w:r>
      <w:r w:rsidRPr="00682F55">
        <w:rPr>
          <w:rFonts w:cs="Arial"/>
          <w:color w:val="000000" w:themeColor="text1"/>
          <w:sz w:val="24"/>
          <w:szCs w:val="24"/>
        </w:rPr>
        <w:t>филма</w:t>
      </w:r>
    </w:p>
    <w:p w:rsidR="00BC381D" w:rsidRPr="00682F55" w:rsidRDefault="00BC381D" w:rsidP="00BC381D">
      <w:pPr>
        <w:tabs>
          <w:tab w:val="left" w:pos="360"/>
          <w:tab w:val="left" w:pos="1080"/>
        </w:tabs>
        <w:spacing w:before="0"/>
        <w:rPr>
          <w:rFonts w:cs="Arial"/>
          <w:b/>
          <w:color w:val="000000" w:themeColor="text1"/>
          <w:sz w:val="24"/>
          <w:szCs w:val="24"/>
          <w:lang w:val="sr-Cyrl-CS"/>
        </w:rPr>
      </w:pPr>
      <w:r w:rsidRPr="00682F55">
        <w:rPr>
          <w:rFonts w:cs="Arial"/>
          <w:b/>
          <w:color w:val="000000" w:themeColor="text1"/>
          <w:sz w:val="24"/>
          <w:szCs w:val="24"/>
          <w:lang w:val="sr-Cyrl-CS"/>
        </w:rPr>
        <w:tab/>
        <w:t xml:space="preserve">2.1.3. </w:t>
      </w:r>
      <w:r w:rsidRPr="00682F55">
        <w:rPr>
          <w:rFonts w:cs="Arial"/>
          <w:b/>
          <w:color w:val="000000" w:themeColor="text1"/>
          <w:sz w:val="24"/>
          <w:szCs w:val="24"/>
          <w:lang w:val="sr-Cyrl-CS"/>
        </w:rPr>
        <w:tab/>
        <w:t>СОУ - систем отпоран на уље:</w:t>
      </w:r>
    </w:p>
    <w:p w:rsidR="00BC381D" w:rsidRPr="00682F55" w:rsidRDefault="00BC381D" w:rsidP="00BC381D">
      <w:pPr>
        <w:tabs>
          <w:tab w:val="left" w:pos="1080"/>
        </w:tabs>
        <w:spacing w:before="0"/>
        <w:ind w:left="360" w:firstLine="360"/>
        <w:rPr>
          <w:rFonts w:cs="Arial"/>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t>припрема до пескарења</w:t>
      </w:r>
    </w:p>
    <w:p w:rsidR="00BC381D" w:rsidRPr="00682F55" w:rsidRDefault="00BC381D" w:rsidP="00BC381D">
      <w:pPr>
        <w:tabs>
          <w:tab w:val="left" w:pos="1080"/>
        </w:tabs>
        <w:spacing w:before="0"/>
        <w:ind w:left="360" w:firstLine="360"/>
        <w:rPr>
          <w:rFonts w:cs="Arial"/>
          <w:b/>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t>пескарење</w:t>
      </w:r>
    </w:p>
    <w:p w:rsidR="00BC381D" w:rsidRPr="00682F55" w:rsidRDefault="00BC381D" w:rsidP="003367C6">
      <w:pPr>
        <w:numPr>
          <w:ilvl w:val="0"/>
          <w:numId w:val="32"/>
        </w:numPr>
        <w:tabs>
          <w:tab w:val="clear" w:pos="1440"/>
          <w:tab w:val="left" w:pos="1080"/>
        </w:tabs>
        <w:spacing w:before="0"/>
        <w:ind w:left="1080" w:hanging="371"/>
        <w:rPr>
          <w:rFonts w:cs="Arial"/>
          <w:color w:val="000000" w:themeColor="text1"/>
          <w:sz w:val="24"/>
          <w:szCs w:val="24"/>
          <w:lang w:val="pt-BR"/>
        </w:rPr>
      </w:pPr>
      <w:r w:rsidRPr="00682F55">
        <w:rPr>
          <w:rFonts w:cs="Arial"/>
          <w:color w:val="000000" w:themeColor="text1"/>
          <w:sz w:val="24"/>
          <w:szCs w:val="24"/>
          <w:lang w:val="sr-Cyrl-CS"/>
        </w:rPr>
        <w:t>основна двокомпонентна епоксидна боја, 2 слој</w:t>
      </w:r>
      <w:r w:rsidRPr="00682F55">
        <w:rPr>
          <w:rFonts w:cs="Arial"/>
          <w:color w:val="000000" w:themeColor="text1"/>
          <w:sz w:val="24"/>
          <w:szCs w:val="24"/>
        </w:rPr>
        <w:t>a</w:t>
      </w:r>
      <w:r w:rsidRPr="00682F55">
        <w:rPr>
          <w:rFonts w:cs="Arial"/>
          <w:color w:val="000000" w:themeColor="text1"/>
          <w:sz w:val="24"/>
          <w:szCs w:val="24"/>
          <w:lang w:val="sr-Cyrl-CS"/>
        </w:rPr>
        <w:t>, 30</w:t>
      </w:r>
      <w:r w:rsidRPr="00682F55">
        <w:rPr>
          <w:rFonts w:cs="Arial"/>
          <w:color w:val="000000" w:themeColor="text1"/>
          <w:sz w:val="24"/>
          <w:szCs w:val="24"/>
          <w:lang w:val="sr-Cyrl-RS"/>
        </w:rPr>
        <w:t xml:space="preserve"> </w:t>
      </w:r>
      <w:r w:rsidRPr="00682F55">
        <w:rPr>
          <w:rFonts w:cs="Arial"/>
          <w:color w:val="000000" w:themeColor="text1"/>
          <w:sz w:val="24"/>
          <w:szCs w:val="24"/>
          <w:lang w:val="sr-Cyrl-CS"/>
        </w:rPr>
        <w:t>µ</w:t>
      </w:r>
      <w:r w:rsidRPr="00682F55">
        <w:rPr>
          <w:rFonts w:cs="Arial"/>
          <w:color w:val="000000" w:themeColor="text1"/>
          <w:sz w:val="24"/>
          <w:szCs w:val="24"/>
        </w:rPr>
        <w:t>m</w:t>
      </w:r>
      <w:r w:rsidRPr="00682F55">
        <w:rPr>
          <w:rFonts w:cs="Arial"/>
          <w:color w:val="000000" w:themeColor="text1"/>
          <w:sz w:val="24"/>
          <w:szCs w:val="24"/>
          <w:lang w:val="sr-Cyrl-CS"/>
        </w:rPr>
        <w:t xml:space="preserve"> по једном премазу сувог филма</w:t>
      </w:r>
    </w:p>
    <w:p w:rsidR="00BC381D" w:rsidRPr="00682F55" w:rsidRDefault="00BC381D" w:rsidP="00BC381D">
      <w:pPr>
        <w:tabs>
          <w:tab w:val="left" w:pos="1080"/>
        </w:tabs>
        <w:spacing w:before="0"/>
        <w:ind w:left="1080" w:hanging="360"/>
        <w:rPr>
          <w:rFonts w:cs="Arial"/>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Cyrl-CS"/>
        </w:rPr>
        <w:tab/>
        <w:t xml:space="preserve">покривна двокомпонентна епоксидна боја отпорна на уље, 3 слоја, </w:t>
      </w:r>
      <w:r w:rsidRPr="00682F55">
        <w:rPr>
          <w:rFonts w:cs="Arial"/>
          <w:color w:val="000000" w:themeColor="text1"/>
          <w:sz w:val="24"/>
          <w:szCs w:val="24"/>
          <w:lang w:val="pt-BR"/>
        </w:rPr>
        <w:t>30</w:t>
      </w:r>
      <w:r w:rsidRPr="00682F55">
        <w:rPr>
          <w:rFonts w:cs="Arial"/>
          <w:color w:val="000000" w:themeColor="text1"/>
          <w:sz w:val="24"/>
          <w:szCs w:val="24"/>
          <w:lang w:val="sr-Cyrl-RS"/>
        </w:rPr>
        <w:t xml:space="preserve"> </w:t>
      </w:r>
      <w:r w:rsidRPr="00682F55">
        <w:rPr>
          <w:rFonts w:cs="Arial"/>
          <w:color w:val="000000" w:themeColor="text1"/>
          <w:sz w:val="24"/>
          <w:szCs w:val="24"/>
          <w:lang w:val="pt-BR"/>
        </w:rPr>
        <w:t xml:space="preserve">µm </w:t>
      </w:r>
      <w:r w:rsidRPr="00682F55">
        <w:rPr>
          <w:rFonts w:cs="Arial"/>
          <w:color w:val="000000" w:themeColor="text1"/>
          <w:sz w:val="24"/>
          <w:szCs w:val="24"/>
        </w:rPr>
        <w:t>по</w:t>
      </w:r>
      <w:r w:rsidRPr="00682F55">
        <w:rPr>
          <w:rFonts w:cs="Arial"/>
          <w:color w:val="000000" w:themeColor="text1"/>
          <w:sz w:val="24"/>
          <w:szCs w:val="24"/>
          <w:lang w:val="pt-BR"/>
        </w:rPr>
        <w:t xml:space="preserve"> </w:t>
      </w:r>
      <w:r w:rsidRPr="00682F55">
        <w:rPr>
          <w:rFonts w:cs="Arial"/>
          <w:color w:val="000000" w:themeColor="text1"/>
          <w:sz w:val="24"/>
          <w:szCs w:val="24"/>
        </w:rPr>
        <w:t>једном</w:t>
      </w:r>
      <w:r w:rsidRPr="00682F55">
        <w:rPr>
          <w:rFonts w:cs="Arial"/>
          <w:color w:val="000000" w:themeColor="text1"/>
          <w:sz w:val="24"/>
          <w:szCs w:val="24"/>
          <w:lang w:val="pt-BR"/>
        </w:rPr>
        <w:t xml:space="preserve"> </w:t>
      </w:r>
      <w:r w:rsidRPr="00682F55">
        <w:rPr>
          <w:rFonts w:cs="Arial"/>
          <w:color w:val="000000" w:themeColor="text1"/>
          <w:sz w:val="24"/>
          <w:szCs w:val="24"/>
        </w:rPr>
        <w:t>премазу</w:t>
      </w:r>
      <w:r w:rsidRPr="00682F55">
        <w:rPr>
          <w:rFonts w:cs="Arial"/>
          <w:color w:val="000000" w:themeColor="text1"/>
          <w:sz w:val="24"/>
          <w:szCs w:val="24"/>
          <w:lang w:val="pt-BR"/>
        </w:rPr>
        <w:t xml:space="preserve"> </w:t>
      </w:r>
      <w:r w:rsidRPr="00682F55">
        <w:rPr>
          <w:rFonts w:cs="Arial"/>
          <w:color w:val="000000" w:themeColor="text1"/>
          <w:sz w:val="24"/>
          <w:szCs w:val="24"/>
        </w:rPr>
        <w:t>сувог</w:t>
      </w:r>
      <w:r w:rsidRPr="00682F55">
        <w:rPr>
          <w:rFonts w:cs="Arial"/>
          <w:color w:val="000000" w:themeColor="text1"/>
          <w:sz w:val="24"/>
          <w:szCs w:val="24"/>
          <w:lang w:val="pt-BR"/>
        </w:rPr>
        <w:t xml:space="preserve"> </w:t>
      </w:r>
      <w:r w:rsidRPr="00682F55">
        <w:rPr>
          <w:rFonts w:cs="Arial"/>
          <w:color w:val="000000" w:themeColor="text1"/>
          <w:sz w:val="24"/>
          <w:szCs w:val="24"/>
        </w:rPr>
        <w:t>филма</w:t>
      </w:r>
    </w:p>
    <w:p w:rsidR="00BC381D" w:rsidRPr="00682F55" w:rsidRDefault="00BC381D" w:rsidP="003367C6">
      <w:pPr>
        <w:numPr>
          <w:ilvl w:val="1"/>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УСЛОВИ ИЗВОЂЕЊА</w:t>
      </w:r>
    </w:p>
    <w:p w:rsidR="00BC381D" w:rsidRPr="00682F55" w:rsidRDefault="00BC381D" w:rsidP="003367C6">
      <w:pPr>
        <w:numPr>
          <w:ilvl w:val="2"/>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Место извођења заштите</w:t>
      </w:r>
    </w:p>
    <w:p w:rsidR="00BC381D" w:rsidRPr="00682F55" w:rsidRDefault="00BC381D" w:rsidP="00BC381D">
      <w:pPr>
        <w:tabs>
          <w:tab w:val="left" w:pos="1080"/>
        </w:tabs>
        <w:rPr>
          <w:rFonts w:cs="Arial"/>
          <w:color w:val="000000" w:themeColor="text1"/>
          <w:sz w:val="24"/>
          <w:szCs w:val="24"/>
          <w:lang w:val="sr-Cyrl-CS"/>
        </w:rPr>
      </w:pPr>
      <w:r w:rsidRPr="00682F55">
        <w:rPr>
          <w:rFonts w:cs="Arial"/>
          <w:color w:val="000000" w:themeColor="text1"/>
          <w:sz w:val="24"/>
          <w:szCs w:val="24"/>
          <w:lang w:val="sr-Cyrl-CS"/>
        </w:rPr>
        <w:t>Радови на антикорозионој заштити опреме која је предмет ових техничких услова обавља се у бази АКЗ (све осим зона монтажних заварених спојева који се заштићују на месту склапања), која се састоји од: погона за пескарење и погона за бојење, повезаних шинама, канцеларија и магацина боје.</w:t>
      </w:r>
    </w:p>
    <w:p w:rsidR="00BC381D" w:rsidRPr="00682F55" w:rsidRDefault="00BC381D" w:rsidP="00BC381D">
      <w:pPr>
        <w:tabs>
          <w:tab w:val="left" w:pos="0"/>
        </w:tabs>
        <w:rPr>
          <w:rFonts w:cs="Arial"/>
          <w:color w:val="000000" w:themeColor="text1"/>
          <w:sz w:val="24"/>
          <w:szCs w:val="24"/>
          <w:lang w:val="sr-Cyrl-CS"/>
        </w:rPr>
      </w:pPr>
      <w:r w:rsidRPr="00682F55">
        <w:rPr>
          <w:rFonts w:cs="Arial"/>
          <w:color w:val="000000" w:themeColor="text1"/>
          <w:sz w:val="24"/>
          <w:szCs w:val="24"/>
          <w:lang w:val="sr-Cyrl-CS"/>
        </w:rPr>
        <w:lastRenderedPageBreak/>
        <w:t>Погони за пескарење и бојење и магацин боја биће опремљени у складу са свим доле наведеним условима извођења заштите (температура, влажност, прашина, дим, водена пара и т.сл.).</w:t>
      </w:r>
    </w:p>
    <w:p w:rsidR="00BC381D" w:rsidRPr="00682F55" w:rsidRDefault="00BC381D" w:rsidP="003367C6">
      <w:pPr>
        <w:numPr>
          <w:ilvl w:val="2"/>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Особље Извођача</w:t>
      </w:r>
    </w:p>
    <w:p w:rsidR="00BC381D" w:rsidRPr="00682F55" w:rsidRDefault="00BC381D" w:rsidP="00BC381D">
      <w:pPr>
        <w:tabs>
          <w:tab w:val="left" w:pos="0"/>
        </w:tabs>
        <w:spacing w:before="0"/>
        <w:rPr>
          <w:rFonts w:cs="Arial"/>
          <w:color w:val="000000" w:themeColor="text1"/>
          <w:sz w:val="24"/>
          <w:szCs w:val="24"/>
          <w:lang w:val="sr-Cyrl-CS"/>
        </w:rPr>
      </w:pPr>
      <w:r w:rsidRPr="00682F55">
        <w:rPr>
          <w:rFonts w:cs="Arial"/>
          <w:color w:val="000000" w:themeColor="text1"/>
          <w:sz w:val="24"/>
          <w:szCs w:val="24"/>
          <w:lang w:val="sr-Cyrl-CS"/>
        </w:rPr>
        <w:t>Извођач ће обезбедити стручњаке за извођење и контролу извођења заштите, а њихов број ће бити одређен у складу са динамиком извођења радова за монтажу опреме.</w:t>
      </w:r>
    </w:p>
    <w:p w:rsidR="00BC381D" w:rsidRPr="00682F55" w:rsidRDefault="00BC381D" w:rsidP="003367C6">
      <w:pPr>
        <w:numPr>
          <w:ilvl w:val="2"/>
          <w:numId w:val="29"/>
        </w:numPr>
        <w:spacing w:before="0"/>
        <w:rPr>
          <w:rFonts w:cs="Arial"/>
          <w:b/>
          <w:color w:val="000000" w:themeColor="text1"/>
          <w:sz w:val="24"/>
          <w:szCs w:val="24"/>
          <w:lang w:val="sr-Cyrl-CS"/>
        </w:rPr>
      </w:pPr>
      <w:r w:rsidRPr="00682F55">
        <w:rPr>
          <w:rFonts w:cs="Arial"/>
          <w:b/>
          <w:color w:val="000000" w:themeColor="text1"/>
          <w:sz w:val="24"/>
          <w:szCs w:val="24"/>
          <w:lang w:val="sr-Cyrl-CS"/>
        </w:rPr>
        <w:t>Опремљеност алатом</w:t>
      </w:r>
    </w:p>
    <w:p w:rsidR="00BC381D" w:rsidRPr="00682F55" w:rsidRDefault="00BC381D" w:rsidP="00BC381D">
      <w:pPr>
        <w:tabs>
          <w:tab w:val="left" w:pos="1080"/>
        </w:tabs>
        <w:spacing w:before="0"/>
        <w:ind w:left="1080" w:hanging="1080"/>
        <w:rPr>
          <w:rFonts w:cs="Arial"/>
          <w:color w:val="000000" w:themeColor="text1"/>
          <w:sz w:val="24"/>
          <w:szCs w:val="24"/>
          <w:lang w:val="sr-Cyrl-CS"/>
        </w:rPr>
      </w:pPr>
      <w:r w:rsidRPr="00682F55">
        <w:rPr>
          <w:rFonts w:cs="Arial"/>
          <w:color w:val="000000" w:themeColor="text1"/>
          <w:sz w:val="24"/>
          <w:szCs w:val="24"/>
          <w:lang w:val="sr-Cyrl-CS"/>
        </w:rPr>
        <w:t>Антикорозиона база је опремљена:</w:t>
      </w:r>
    </w:p>
    <w:p w:rsidR="00BC381D" w:rsidRPr="00682F55" w:rsidRDefault="00BC381D" w:rsidP="003367C6">
      <w:pPr>
        <w:numPr>
          <w:ilvl w:val="0"/>
          <w:numId w:val="30"/>
        </w:numPr>
        <w:spacing w:before="0"/>
        <w:rPr>
          <w:rFonts w:cs="Arial"/>
          <w:color w:val="000000" w:themeColor="text1"/>
          <w:sz w:val="24"/>
          <w:szCs w:val="24"/>
          <w:lang w:val="sr-Cyrl-CS"/>
        </w:rPr>
      </w:pPr>
      <w:r w:rsidRPr="00682F55">
        <w:rPr>
          <w:rFonts w:cs="Arial"/>
          <w:color w:val="000000" w:themeColor="text1"/>
          <w:sz w:val="24"/>
          <w:szCs w:val="24"/>
          <w:lang w:val="sr-Cyrl-CS"/>
        </w:rPr>
        <w:t>колицима за транспорт опреме кроз погоне за пескарење и бојење,</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 xml:space="preserve">дизалицама за пренос и </w:t>
      </w:r>
      <w:r w:rsidRPr="00682F55">
        <w:rPr>
          <w:rFonts w:cs="Arial"/>
          <w:color w:val="000000" w:themeColor="text1"/>
          <w:sz w:val="24"/>
          <w:szCs w:val="24"/>
          <w:lang w:val="sr-Cyrl-RS"/>
        </w:rPr>
        <w:t>манипулацију</w:t>
      </w:r>
      <w:r w:rsidRPr="00682F55">
        <w:rPr>
          <w:rFonts w:cs="Arial"/>
          <w:color w:val="000000" w:themeColor="text1"/>
          <w:sz w:val="24"/>
          <w:szCs w:val="24"/>
          <w:lang w:val="sr-Cyrl-CS"/>
        </w:rPr>
        <w:t xml:space="preserve"> опреме,</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компресорском станицом за снабдевање компримованим ваздухом,</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уређајима за загревање и контролу температуре и влажности,</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 xml:space="preserve">уређајима за отклањање прашине у погону за </w:t>
      </w:r>
      <w:r w:rsidRPr="00682F55">
        <w:rPr>
          <w:rFonts w:cs="Arial"/>
          <w:color w:val="000000" w:themeColor="text1"/>
          <w:sz w:val="24"/>
          <w:szCs w:val="24"/>
          <w:lang w:val="sr-Cyrl-RS"/>
        </w:rPr>
        <w:t>пескарење</w:t>
      </w:r>
      <w:r w:rsidRPr="00682F55">
        <w:rPr>
          <w:rFonts w:cs="Arial"/>
          <w:color w:val="000000" w:themeColor="text1"/>
          <w:sz w:val="24"/>
          <w:szCs w:val="24"/>
          <w:lang w:val="sr-Cyrl-CS"/>
        </w:rPr>
        <w:t>, и</w:t>
      </w:r>
    </w:p>
    <w:p w:rsidR="00BC381D" w:rsidRPr="00682F55" w:rsidRDefault="00BC381D" w:rsidP="003367C6">
      <w:pPr>
        <w:numPr>
          <w:ilvl w:val="0"/>
          <w:numId w:val="30"/>
        </w:numPr>
        <w:spacing w:before="0"/>
        <w:rPr>
          <w:rFonts w:cs="Arial"/>
          <w:b/>
          <w:color w:val="000000" w:themeColor="text1"/>
          <w:sz w:val="24"/>
          <w:szCs w:val="24"/>
          <w:lang w:val="sr-Cyrl-CS"/>
        </w:rPr>
      </w:pPr>
      <w:r w:rsidRPr="00682F55">
        <w:rPr>
          <w:rFonts w:cs="Arial"/>
          <w:color w:val="000000" w:themeColor="text1"/>
          <w:sz w:val="24"/>
          <w:szCs w:val="24"/>
          <w:lang w:val="sr-Cyrl-CS"/>
        </w:rPr>
        <w:t>расветом изведеном у складу са прописима.</w:t>
      </w:r>
    </w:p>
    <w:p w:rsidR="00BC381D" w:rsidRPr="00682F55" w:rsidRDefault="00BC381D" w:rsidP="00BC381D">
      <w:pPr>
        <w:tabs>
          <w:tab w:val="left" w:pos="1080"/>
        </w:tabs>
        <w:spacing w:before="0"/>
        <w:rPr>
          <w:rFonts w:cs="Arial"/>
          <w:color w:val="000000" w:themeColor="text1"/>
          <w:sz w:val="24"/>
          <w:szCs w:val="24"/>
          <w:lang w:val="sr-Cyrl-CS"/>
        </w:rPr>
      </w:pPr>
      <w:r w:rsidRPr="00682F55">
        <w:rPr>
          <w:rFonts w:cs="Arial"/>
          <w:color w:val="000000" w:themeColor="text1"/>
          <w:sz w:val="24"/>
          <w:szCs w:val="24"/>
          <w:lang w:val="sr-Cyrl-CS"/>
        </w:rPr>
        <w:t>Ради извођења бојења заварених спојева на месту монтаже предвиђен је покретан компресор.</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sr-Cyrl-CS"/>
        </w:rPr>
        <w:t xml:space="preserve">Ради извођења радова у бази или на месту монтаже предвиђене су квалитетне четке, ваљци или </w:t>
      </w:r>
      <w:r w:rsidRPr="00682F55">
        <w:rPr>
          <w:rFonts w:cs="Arial"/>
          <w:color w:val="000000" w:themeColor="text1"/>
          <w:sz w:val="24"/>
          <w:szCs w:val="24"/>
        </w:rPr>
        <w:t>airless</w:t>
      </w:r>
      <w:r w:rsidRPr="00682F55">
        <w:rPr>
          <w:rFonts w:cs="Arial"/>
          <w:color w:val="000000" w:themeColor="text1"/>
          <w:sz w:val="24"/>
          <w:szCs w:val="24"/>
          <w:lang w:val="ru-RU"/>
        </w:rPr>
        <w:t xml:space="preserve"> апарати за наношење боје.</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Ради контроле извођења заштите Извођач и Надзорни орган Инвеститора су опремљени апаратима наведеним у т.6.1.7 ових техничких услова.</w:t>
      </w:r>
    </w:p>
    <w:p w:rsidR="00BC381D" w:rsidRPr="00682F55" w:rsidRDefault="00BC381D" w:rsidP="00BC381D">
      <w:pPr>
        <w:tabs>
          <w:tab w:val="left" w:pos="1080"/>
        </w:tabs>
        <w:spacing w:before="0"/>
        <w:ind w:left="720"/>
        <w:rPr>
          <w:rFonts w:cs="Arial"/>
          <w:color w:val="000000" w:themeColor="text1"/>
          <w:sz w:val="24"/>
          <w:szCs w:val="24"/>
          <w:lang w:val="ru-RU"/>
        </w:rPr>
      </w:pPr>
    </w:p>
    <w:p w:rsidR="00BC381D" w:rsidRPr="00682F55" w:rsidRDefault="00BC381D" w:rsidP="003367C6">
      <w:pPr>
        <w:numPr>
          <w:ilvl w:val="0"/>
          <w:numId w:val="29"/>
        </w:numPr>
        <w:spacing w:before="0"/>
        <w:rPr>
          <w:rFonts w:cs="Arial"/>
          <w:b/>
          <w:color w:val="000000" w:themeColor="text1"/>
          <w:sz w:val="24"/>
          <w:szCs w:val="24"/>
          <w:lang w:val="ru-RU"/>
        </w:rPr>
      </w:pPr>
      <w:r w:rsidRPr="00682F55">
        <w:rPr>
          <w:rFonts w:cs="Arial"/>
          <w:b/>
          <w:color w:val="000000" w:themeColor="text1"/>
          <w:sz w:val="24"/>
          <w:szCs w:val="24"/>
          <w:lang w:val="ru-RU"/>
        </w:rPr>
        <w:t>ОПИС РАДНИХ ОПЕРАЦИЈА И ТЕХНОЛОШКИ ПРОЦЕС</w:t>
      </w:r>
    </w:p>
    <w:p w:rsidR="00BC381D" w:rsidRPr="00682F55" w:rsidRDefault="00BC381D" w:rsidP="003367C6">
      <w:pPr>
        <w:numPr>
          <w:ilvl w:val="1"/>
          <w:numId w:val="29"/>
        </w:numPr>
        <w:spacing w:before="0"/>
        <w:rPr>
          <w:rFonts w:cs="Arial"/>
          <w:b/>
          <w:color w:val="000000" w:themeColor="text1"/>
          <w:sz w:val="24"/>
          <w:szCs w:val="24"/>
          <w:lang w:val="ru-RU"/>
        </w:rPr>
      </w:pPr>
      <w:r w:rsidRPr="00682F55">
        <w:rPr>
          <w:rFonts w:cs="Arial"/>
          <w:b/>
          <w:color w:val="000000" w:themeColor="text1"/>
          <w:sz w:val="24"/>
          <w:szCs w:val="24"/>
          <w:lang w:val="ru-RU"/>
        </w:rPr>
        <w:t>ПРИПРЕМА ПОВРШИНА</w:t>
      </w:r>
    </w:p>
    <w:p w:rsidR="00BC381D" w:rsidRPr="00682F55" w:rsidRDefault="00BC381D" w:rsidP="00BC381D">
      <w:pPr>
        <w:tabs>
          <w:tab w:val="left" w:pos="0"/>
        </w:tabs>
        <w:spacing w:before="0"/>
        <w:rPr>
          <w:rFonts w:cs="Arial"/>
          <w:color w:val="000000" w:themeColor="text1"/>
          <w:sz w:val="24"/>
          <w:szCs w:val="24"/>
          <w:lang w:val="ru-RU"/>
        </w:rPr>
      </w:pPr>
      <w:r w:rsidRPr="00682F55">
        <w:rPr>
          <w:rFonts w:cs="Arial"/>
          <w:color w:val="000000" w:themeColor="text1"/>
          <w:sz w:val="24"/>
          <w:szCs w:val="24"/>
          <w:lang w:val="ru-RU"/>
        </w:rPr>
        <w:t>Основни услов за квалитетну и дуготрајну антикорозиону заштиту је припрема површина челичних конструкција до наношења првог основног слоја.</w:t>
      </w:r>
    </w:p>
    <w:p w:rsidR="00BC381D" w:rsidRPr="00682F55" w:rsidRDefault="00BC381D" w:rsidP="00BC381D">
      <w:pPr>
        <w:tabs>
          <w:tab w:val="left" w:pos="0"/>
        </w:tabs>
        <w:spacing w:before="0"/>
        <w:rPr>
          <w:rFonts w:cs="Arial"/>
          <w:color w:val="000000" w:themeColor="text1"/>
          <w:sz w:val="24"/>
          <w:szCs w:val="24"/>
          <w:lang w:val="ru-RU"/>
        </w:rPr>
      </w:pPr>
      <w:r w:rsidRPr="00682F55">
        <w:rPr>
          <w:rFonts w:cs="Arial"/>
          <w:color w:val="000000" w:themeColor="text1"/>
          <w:sz w:val="24"/>
          <w:szCs w:val="24"/>
          <w:lang w:val="ru-RU"/>
        </w:rPr>
        <w:t>Припрема површина укључује одмашћивање, припрему пре пескарења и пескарење.</w:t>
      </w:r>
    </w:p>
    <w:p w:rsidR="00BC381D" w:rsidRPr="00682F55" w:rsidRDefault="00BC381D" w:rsidP="00BC381D">
      <w:pPr>
        <w:tabs>
          <w:tab w:val="left" w:pos="1080"/>
        </w:tabs>
        <w:spacing w:before="0"/>
        <w:ind w:left="284"/>
        <w:rPr>
          <w:rFonts w:cs="Arial"/>
          <w:b/>
          <w:color w:val="000000" w:themeColor="text1"/>
          <w:sz w:val="24"/>
          <w:szCs w:val="24"/>
          <w:lang w:val="ru-RU"/>
        </w:rPr>
      </w:pPr>
      <w:r w:rsidRPr="00682F55">
        <w:rPr>
          <w:rFonts w:cs="Arial"/>
          <w:b/>
          <w:color w:val="000000" w:themeColor="text1"/>
          <w:sz w:val="24"/>
          <w:szCs w:val="24"/>
          <w:lang w:val="ru-RU"/>
        </w:rPr>
        <w:t>3.1.1. Одмашћивање</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Површине конструкција које су у производњи или транспорту умазане уљем треба одмастити. Одма</w:t>
      </w:r>
      <w:r w:rsidRPr="00682F55">
        <w:rPr>
          <w:rFonts w:cs="Arial"/>
          <w:color w:val="000000" w:themeColor="text1"/>
          <w:sz w:val="24"/>
          <w:szCs w:val="24"/>
          <w:lang w:val="sr-Cyrl-CS"/>
        </w:rPr>
        <w:t>ш</w:t>
      </w:r>
      <w:r w:rsidRPr="00682F55">
        <w:rPr>
          <w:rFonts w:cs="Arial"/>
          <w:color w:val="000000" w:themeColor="text1"/>
          <w:sz w:val="24"/>
          <w:szCs w:val="24"/>
          <w:lang w:val="ru-RU"/>
        </w:rPr>
        <w:t>ћивање се врши органским или водорастворивим одмашћивачима који се наносе помоћу четака, крпа или апарата за прање високим притиском. Одмашћене површине треба протрљати сувим чистим памучним крпама.</w:t>
      </w:r>
    </w:p>
    <w:p w:rsidR="00BC381D" w:rsidRPr="00682F55" w:rsidRDefault="00BC381D" w:rsidP="00BC381D">
      <w:pPr>
        <w:tabs>
          <w:tab w:val="left" w:pos="1080"/>
        </w:tabs>
        <w:spacing w:before="0"/>
        <w:ind w:left="1080" w:hanging="796"/>
        <w:rPr>
          <w:rFonts w:cs="Arial"/>
          <w:b/>
          <w:color w:val="000000" w:themeColor="text1"/>
          <w:sz w:val="24"/>
          <w:szCs w:val="24"/>
          <w:lang w:val="ru-RU"/>
        </w:rPr>
      </w:pPr>
      <w:r w:rsidRPr="00682F55">
        <w:rPr>
          <w:rFonts w:cs="Arial"/>
          <w:b/>
          <w:color w:val="000000" w:themeColor="text1"/>
          <w:sz w:val="24"/>
          <w:szCs w:val="24"/>
          <w:lang w:val="ru-RU"/>
        </w:rPr>
        <w:t xml:space="preserve"> 3.1.2. Припрема пре пескарења (реализују квалификовани извршиооци инвеститора)</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 xml:space="preserve">Пре почетка пескарења треба извршити расклапање свих механичких делова који су склопљени помоћу монтажних елемената. Од пескарења и бојења се штите оне површине за које је у пројекту наведено да не захтевају антикорозиону заштиту. Нарочито се затвара простор у који не сме да продре песак. </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Потом се проверава да ли је фабричка маркација склопова за идентификацију и монтажу извршена бојом или жигом. Ако то није урађено пре пескарења је потребно да се поставе одговарајуће ознаке за идентификацију и монтажу које ће  бити видљиве и после антикорозионе заштите.</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 xml:space="preserve">Пре почетка пескарења потребно је прегледати конструкцију пошто она не сме да има оштре ивице, заварене спојеве са кратерима, гасне поре, разливен метал, пукотине, изражену храпавост, кидање-резове нормалне на правац преноса снаге. Ако се пре пескарења открију овакви или слични дефекти потребно </w:t>
      </w:r>
      <w:r w:rsidRPr="00682F55">
        <w:rPr>
          <w:rFonts w:cs="Arial"/>
          <w:color w:val="000000" w:themeColor="text1"/>
          <w:sz w:val="24"/>
          <w:szCs w:val="24"/>
          <w:lang w:val="sr-Cyrl-CS"/>
        </w:rPr>
        <w:t>их је отклонити, а потом почети пескарење.</w:t>
      </w:r>
      <w:r w:rsidRPr="00682F55">
        <w:rPr>
          <w:rFonts w:cs="Arial"/>
          <w:color w:val="000000" w:themeColor="text1"/>
          <w:sz w:val="24"/>
          <w:szCs w:val="24"/>
          <w:lang w:val="ru-RU"/>
        </w:rPr>
        <w:tab/>
      </w:r>
    </w:p>
    <w:p w:rsidR="00BC381D" w:rsidRPr="00682F55" w:rsidRDefault="00BC381D" w:rsidP="00BC381D">
      <w:pPr>
        <w:tabs>
          <w:tab w:val="left" w:pos="1080"/>
        </w:tabs>
        <w:ind w:left="284"/>
        <w:rPr>
          <w:rFonts w:cs="Arial"/>
          <w:b/>
          <w:color w:val="000000" w:themeColor="text1"/>
          <w:sz w:val="24"/>
          <w:szCs w:val="24"/>
          <w:lang w:val="ru-RU"/>
        </w:rPr>
      </w:pPr>
      <w:r w:rsidRPr="00682F55">
        <w:rPr>
          <w:rFonts w:cs="Arial"/>
          <w:b/>
          <w:color w:val="000000" w:themeColor="text1"/>
          <w:sz w:val="24"/>
          <w:szCs w:val="24"/>
          <w:lang w:val="ru-RU"/>
        </w:rPr>
        <w:t>3.1.3. Пескарење</w:t>
      </w:r>
    </w:p>
    <w:p w:rsidR="00BC381D" w:rsidRPr="00682F55" w:rsidRDefault="00BC381D" w:rsidP="00BC381D">
      <w:pPr>
        <w:tabs>
          <w:tab w:val="left" w:pos="1080"/>
        </w:tabs>
        <w:rPr>
          <w:rFonts w:cs="Arial"/>
          <w:color w:val="000000" w:themeColor="text1"/>
          <w:sz w:val="24"/>
          <w:szCs w:val="24"/>
          <w:lang w:val="ru-RU"/>
        </w:rPr>
      </w:pPr>
      <w:r w:rsidRPr="00682F55">
        <w:rPr>
          <w:rFonts w:cs="Arial"/>
          <w:color w:val="000000" w:themeColor="text1"/>
          <w:sz w:val="24"/>
          <w:szCs w:val="24"/>
          <w:lang w:val="ru-RU"/>
        </w:rPr>
        <w:lastRenderedPageBreak/>
        <w:t>Следећа операција на припреми површина које се заштићују од корозије површина је пескарење до металног сјаја.</w:t>
      </w:r>
    </w:p>
    <w:p w:rsidR="00BC381D" w:rsidRPr="00682F55" w:rsidRDefault="00BC381D" w:rsidP="00BC381D">
      <w:pPr>
        <w:tabs>
          <w:tab w:val="left" w:pos="1080"/>
        </w:tabs>
        <w:rPr>
          <w:rFonts w:cs="Arial"/>
          <w:color w:val="000000" w:themeColor="text1"/>
          <w:sz w:val="24"/>
          <w:szCs w:val="24"/>
          <w:lang w:val="ru-RU"/>
        </w:rPr>
      </w:pP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Пескарење се врши док се не отклони сва прљавштина, оксид гвожђа, нагоретине, троска и остале механичке прљавштине. Ако су се нагоретине и троска задржале у дебелом слоју после ваљања или заваривања, препоручује се да се отклоне помоћу чекића. Сва удубљења површина после пескарења треба да буду без било каквих трагова оксида гвожђа и прљавштине.</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Пескарење се врши помоћу специјалних апарата компримованим ваздухом, притиска 6-8 атм. Ваздух треба да буде ослобођен од влаге и масноће у специјалном филтеру-кондензатору.</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Распршивач треба да буде у таквом положају да се између млаза песка и површине која се обрађује  образује угао приближно 45</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Растојање између распршивача и површина које се обрађују треба да износи око 50 с</w:t>
      </w:r>
      <w:r w:rsidRPr="00682F55">
        <w:rPr>
          <w:rFonts w:cs="Arial"/>
          <w:color w:val="000000" w:themeColor="text1"/>
          <w:sz w:val="24"/>
          <w:szCs w:val="24"/>
          <w:lang w:val="sr-Latn-RS"/>
        </w:rPr>
        <w:t>m</w:t>
      </w:r>
      <w:r w:rsidRPr="00682F55">
        <w:rPr>
          <w:rFonts w:cs="Arial"/>
          <w:color w:val="000000" w:themeColor="text1"/>
          <w:sz w:val="24"/>
          <w:szCs w:val="24"/>
          <w:lang w:val="ru-RU"/>
        </w:rPr>
        <w:t xml:space="preserve">. На површинама које се обрађују, пре наношења покривног слоја, обавезно се врши продувавање филтрираним сувим ваздухом. </w:t>
      </w:r>
    </w:p>
    <w:p w:rsidR="00BC381D" w:rsidRPr="00682F55" w:rsidRDefault="00BC381D" w:rsidP="00BC381D">
      <w:pPr>
        <w:tabs>
          <w:tab w:val="left" w:pos="1080"/>
        </w:tabs>
        <w:spacing w:before="0"/>
        <w:rPr>
          <w:rFonts w:cs="Arial"/>
          <w:color w:val="000000" w:themeColor="text1"/>
          <w:sz w:val="24"/>
          <w:szCs w:val="24"/>
          <w:lang w:val="ru-RU"/>
        </w:rPr>
      </w:pPr>
      <w:r w:rsidRPr="00682F55">
        <w:rPr>
          <w:rFonts w:cs="Arial"/>
          <w:color w:val="000000" w:themeColor="text1"/>
          <w:sz w:val="24"/>
          <w:szCs w:val="24"/>
          <w:lang w:val="ru-RU"/>
        </w:rPr>
        <w:t>Непосредно пре наношења првог основног покривног слоја потребно је извршити пажљиву контролу квалитета површина после пескарења. Ако све поре нису ослобођене од прљавштине и оксида гвожђа, пескарење треба поновити. На овај начин треба да се добију фино и равномерно храпаве, веома чисте површине на које ће основни слојеви веома добро пријањати.</w:t>
      </w:r>
    </w:p>
    <w:p w:rsidR="00BC381D" w:rsidRPr="00682F55" w:rsidRDefault="00BC381D" w:rsidP="00BC381D">
      <w:pPr>
        <w:spacing w:before="0"/>
        <w:rPr>
          <w:rFonts w:cs="Arial"/>
          <w:color w:val="000000" w:themeColor="text1"/>
          <w:sz w:val="24"/>
          <w:szCs w:val="24"/>
          <w:lang w:val="sr-Cyrl-RS"/>
        </w:rPr>
      </w:pPr>
      <w:r w:rsidRPr="00682F55">
        <w:rPr>
          <w:rFonts w:cs="Arial"/>
          <w:color w:val="000000" w:themeColor="text1"/>
          <w:sz w:val="24"/>
          <w:szCs w:val="24"/>
          <w:lang w:val="ru-RU"/>
        </w:rPr>
        <w:t xml:space="preserve">Квалитет материјала којим се врши пескарење треба да буде такав да ефикасно отклања прљавштину и да буде за вишекратну употребу. То значи да зрна треба да </w:t>
      </w:r>
      <w:r w:rsidRPr="00682F55">
        <w:rPr>
          <w:rFonts w:cs="Arial"/>
          <w:color w:val="000000" w:themeColor="text1"/>
          <w:sz w:val="24"/>
          <w:szCs w:val="24"/>
          <w:lang w:val="sr-Cyrl-CS"/>
        </w:rPr>
        <w:t>б</w:t>
      </w:r>
      <w:r w:rsidRPr="00682F55">
        <w:rPr>
          <w:rFonts w:cs="Arial"/>
          <w:color w:val="000000" w:themeColor="text1"/>
          <w:sz w:val="24"/>
          <w:szCs w:val="24"/>
          <w:lang w:val="ru-RU"/>
        </w:rPr>
        <w:t>уду тврдоће најмање 7,5 по скали Mohs.</w:t>
      </w:r>
    </w:p>
    <w:p w:rsidR="00BC381D" w:rsidRPr="00682F55" w:rsidRDefault="00BC381D" w:rsidP="00BC381D">
      <w:pPr>
        <w:tabs>
          <w:tab w:val="left" w:pos="1080"/>
        </w:tabs>
        <w:spacing w:before="0"/>
        <w:rPr>
          <w:rFonts w:cs="Arial"/>
          <w:color w:val="000000" w:themeColor="text1"/>
          <w:sz w:val="24"/>
          <w:szCs w:val="24"/>
          <w:lang w:val="sr-Cyrl-CS"/>
        </w:rPr>
      </w:pPr>
      <w:r w:rsidRPr="00682F55">
        <w:rPr>
          <w:rFonts w:cs="Arial"/>
          <w:color w:val="000000" w:themeColor="text1"/>
          <w:sz w:val="24"/>
          <w:szCs w:val="24"/>
          <w:lang w:val="sr-Cyrl-CS"/>
        </w:rPr>
        <w:t xml:space="preserve">Испран исушени кварцни песак треба да буде ослобођен од сваке прљавштине, прашине и влаге. </w:t>
      </w:r>
    </w:p>
    <w:p w:rsidR="00BC381D" w:rsidRPr="00682F55" w:rsidRDefault="00BC381D" w:rsidP="00BC381D">
      <w:pPr>
        <w:spacing w:before="3"/>
        <w:rPr>
          <w:color w:val="000000" w:themeColor="text1"/>
          <w:sz w:val="28"/>
          <w:szCs w:val="28"/>
          <w:lang w:val="sr-Latn-RS"/>
        </w:rPr>
      </w:pPr>
    </w:p>
    <w:p w:rsidR="00BC381D" w:rsidRPr="00682F55" w:rsidRDefault="00BC381D" w:rsidP="003367C6">
      <w:pPr>
        <w:pStyle w:val="ListParagraph"/>
        <w:numPr>
          <w:ilvl w:val="1"/>
          <w:numId w:val="31"/>
        </w:numPr>
        <w:spacing w:before="0" w:after="0" w:line="240" w:lineRule="auto"/>
        <w:contextualSpacing w:val="0"/>
        <w:rPr>
          <w:rFonts w:ascii="Arial" w:hAnsi="Arial" w:cs="Arial"/>
          <w:b/>
          <w:color w:val="000000" w:themeColor="text1"/>
          <w:sz w:val="24"/>
          <w:szCs w:val="24"/>
          <w:lang w:val="ru-RU"/>
        </w:rPr>
      </w:pPr>
      <w:r w:rsidRPr="00682F55">
        <w:rPr>
          <w:rFonts w:ascii="Arial" w:hAnsi="Arial" w:cs="Arial"/>
          <w:b/>
          <w:color w:val="000000" w:themeColor="text1"/>
          <w:sz w:val="24"/>
          <w:szCs w:val="24"/>
          <w:lang w:val="ru-RU"/>
        </w:rPr>
        <w:t xml:space="preserve"> ЗАШТИТА ПОВРШИНА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Заштита површина се састоји од наношења подлоге (основних) и заштитних (покривних) премаза.</w:t>
      </w:r>
    </w:p>
    <w:p w:rsidR="00BC381D" w:rsidRPr="00682F55" w:rsidRDefault="00BC381D" w:rsidP="00BC381D">
      <w:pPr>
        <w:spacing w:before="0"/>
        <w:rPr>
          <w:rFonts w:cs="Arial"/>
          <w:color w:val="000000" w:themeColor="text1"/>
          <w:sz w:val="24"/>
          <w:szCs w:val="24"/>
          <w:lang w:val="sr-Latn-RS"/>
        </w:rPr>
      </w:pPr>
      <w:r w:rsidRPr="00682F55">
        <w:rPr>
          <w:rFonts w:cs="Arial"/>
          <w:color w:val="000000" w:themeColor="text1"/>
          <w:sz w:val="24"/>
          <w:szCs w:val="24"/>
          <w:lang w:val="ru-RU"/>
        </w:rPr>
        <w:t>Основни премази наносе се у складу са описима у проспектима фабрика-произвођача антикорозионих средстава.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 xml:space="preserve">У упутствима за неке премазе се такође наводе састав, време сушења појединих слојева премаза, минимално време сушења потпуно заштићених делова опреме пре њиховог пуштања у рад, потрошња премаза на </w:t>
      </w:r>
      <w:r w:rsidRPr="00682F55">
        <w:rPr>
          <w:rFonts w:cs="Arial"/>
          <w:color w:val="000000" w:themeColor="text1"/>
          <w:sz w:val="24"/>
          <w:szCs w:val="24"/>
          <w:lang w:val="sr-Latn-RS"/>
        </w:rPr>
        <w:t>m</w:t>
      </w:r>
      <w:r w:rsidRPr="00682F55">
        <w:rPr>
          <w:rFonts w:cs="Arial"/>
          <w:color w:val="000000" w:themeColor="text1"/>
          <w:sz w:val="24"/>
          <w:szCs w:val="24"/>
          <w:vertAlign w:val="superscript"/>
          <w:lang w:val="ru-RU"/>
        </w:rPr>
        <w:t>2</w:t>
      </w:r>
      <w:r w:rsidRPr="00682F55">
        <w:rPr>
          <w:rFonts w:cs="Arial"/>
          <w:color w:val="000000" w:themeColor="text1"/>
          <w:sz w:val="24"/>
          <w:szCs w:val="24"/>
          <w:lang w:val="ru-RU"/>
        </w:rPr>
        <w:t xml:space="preserve"> површине која се заштићује и остали подаци.</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Заштита треба да се врши материјалом чије карактеристике потпуно одговарају намени и који производе познате фабрике-произвођачи.</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Пре наношења премаза површине које су обрађене пескарењем треба продувати филтрираним сувим ваздухом. Први основни премаз се наноси на површину после извршеног пескарења најкасније после 6-8 сати. Ово време одређују стручњаци Фабрике-произвођача боја и Надзорни орган Инвеститора у зависности од атмосферских услова.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Наношење свих премаза се врши при температурама од +5</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С</w:t>
      </w:r>
      <w:r w:rsidRPr="00682F55">
        <w:rPr>
          <w:rFonts w:cs="Arial"/>
          <w:color w:val="000000" w:themeColor="text1"/>
          <w:sz w:val="24"/>
          <w:szCs w:val="24"/>
          <w:lang w:val="sr-Latn-RS"/>
        </w:rPr>
        <w:t xml:space="preserve"> </w:t>
      </w:r>
      <w:r w:rsidRPr="00682F55">
        <w:rPr>
          <w:rFonts w:cs="Arial"/>
          <w:color w:val="000000" w:themeColor="text1"/>
          <w:sz w:val="24"/>
          <w:szCs w:val="24"/>
          <w:lang w:val="ru-RU"/>
        </w:rPr>
        <w:t>до +40</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С. Релативна влажност ваздуха при наношењу не треба да буде већа од 75%. При већој релативној влажности стручњаци Фабрике-произвођача боја и Надзорни орган Инвеститора утврдиће измену технолошког процеса коју је Извођач дужан да поштује.</w:t>
      </w:r>
    </w:p>
    <w:p w:rsidR="00BC381D" w:rsidRPr="00682F55" w:rsidRDefault="00BC381D" w:rsidP="00BC381D">
      <w:pPr>
        <w:spacing w:before="0"/>
        <w:outlineLvl w:val="0"/>
        <w:rPr>
          <w:rFonts w:cs="Arial"/>
          <w:color w:val="000000" w:themeColor="text1"/>
          <w:sz w:val="24"/>
          <w:szCs w:val="24"/>
          <w:lang w:val="ru-RU"/>
        </w:rPr>
      </w:pPr>
      <w:r w:rsidRPr="00682F55">
        <w:rPr>
          <w:rFonts w:cs="Arial"/>
          <w:color w:val="000000" w:themeColor="text1"/>
          <w:sz w:val="24"/>
          <w:szCs w:val="24"/>
          <w:lang w:val="ru-RU"/>
        </w:rPr>
        <w:t>Температура металне површине треба да буде најмање за 3</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С изнад тачке росе.</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При интензивним сунчевим зрацима није дозвољено наношење боје на површине које се заштићују без заштите од директних сунчевих зрака.</w:t>
      </w:r>
    </w:p>
    <w:p w:rsidR="00BC381D" w:rsidRPr="00682F55" w:rsidRDefault="00BC381D" w:rsidP="00BC381D">
      <w:pPr>
        <w:spacing w:before="0"/>
        <w:outlineLvl w:val="0"/>
        <w:rPr>
          <w:rFonts w:cs="Arial"/>
          <w:color w:val="000000" w:themeColor="text1"/>
          <w:sz w:val="24"/>
          <w:szCs w:val="24"/>
          <w:lang w:val="ru-RU"/>
        </w:rPr>
      </w:pPr>
      <w:r w:rsidRPr="00682F55">
        <w:rPr>
          <w:rFonts w:cs="Arial"/>
          <w:color w:val="000000" w:themeColor="text1"/>
          <w:sz w:val="24"/>
          <w:szCs w:val="24"/>
          <w:lang w:val="ru-RU"/>
        </w:rPr>
        <w:lastRenderedPageBreak/>
        <w:t xml:space="preserve">Премаз се наноси четком кружним размазивањем боје, ваљком или помоћу airless </w:t>
      </w:r>
      <w:r w:rsidRPr="00682F55">
        <w:rPr>
          <w:rFonts w:cs="Arial"/>
          <w:color w:val="000000" w:themeColor="text1"/>
          <w:sz w:val="24"/>
          <w:szCs w:val="24"/>
          <w:lang w:val="sr-Cyrl-CS"/>
        </w:rPr>
        <w:t>уређаја.</w:t>
      </w:r>
      <w:r w:rsidRPr="00682F55">
        <w:rPr>
          <w:rFonts w:cs="Arial"/>
          <w:color w:val="000000" w:themeColor="text1"/>
          <w:sz w:val="24"/>
          <w:szCs w:val="24"/>
          <w:lang w:val="ru-RU"/>
        </w:rPr>
        <w:t xml:space="preserve"> </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На завареним спојевима боју треба нанети посебно пажљиво да би сва неравна места на завареним спојевима била заливена премазом.</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Небрушене заварене спојеве опреме који имају неравнине, после наношења два основна слоја треба покрити још једним слојем у циљу стварања непорозног слоја (филма) основних премаза.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Компоненте двокомпонентних премаза треба добро помешати помоћу обртног мешача. У току наношења покривног слоја премаз треба редовно мешати да би се избегло таложење компоненти. Припремљен премаз треба да буде искоришћен у року од највише 6-8 сати (у зависности од самог средства). Неискоришћене премазе по истеку овог рока треба бацити.</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Коришћење разређивача у нормалним атмосферским условима, тј. при температури +10</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С до +40</w:t>
      </w:r>
      <w:r w:rsidRPr="00682F55">
        <w:rPr>
          <w:rFonts w:cs="Arial"/>
          <w:color w:val="000000" w:themeColor="text1"/>
          <w:sz w:val="24"/>
          <w:szCs w:val="24"/>
          <w:vertAlign w:val="superscript"/>
          <w:lang w:val="ru-RU"/>
        </w:rPr>
        <w:t>о</w:t>
      </w:r>
      <w:r w:rsidRPr="00682F55">
        <w:rPr>
          <w:rFonts w:cs="Arial"/>
          <w:color w:val="000000" w:themeColor="text1"/>
          <w:sz w:val="24"/>
          <w:szCs w:val="24"/>
          <w:lang w:val="ru-RU"/>
        </w:rPr>
        <w:t xml:space="preserve">С није дозвољено. Додавање потребне количине разређивача је дозвољено само уз претходну сагласност опуномоћених стручњака Фабрике-произвођача боја и Надзорног органа Инвеститора. </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После наношења једног слоја премаза, следећи слој се може нанети само после минималног периода сушења који је одредила Фабрика-произвођач боје. Наношење следећег слоја премаза је дозвољено само уз сагласност Надзорног органа Инвеститора и после претходног обезбеђења свих услова за квалитетан рад и безбедност радника.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Следећи слој премаза је дозвољено нанети само на суве, неоштећене и чисте површине, преко пре</w:t>
      </w:r>
      <w:r w:rsidRPr="00682F55">
        <w:rPr>
          <w:rFonts w:cs="Arial"/>
          <w:color w:val="000000" w:themeColor="text1"/>
          <w:sz w:val="24"/>
          <w:szCs w:val="24"/>
          <w:lang w:val="sr-Cyrl-RS"/>
        </w:rPr>
        <w:t>т</w:t>
      </w:r>
      <w:r w:rsidRPr="00682F55">
        <w:rPr>
          <w:rFonts w:cs="Arial"/>
          <w:color w:val="000000" w:themeColor="text1"/>
          <w:sz w:val="24"/>
          <w:szCs w:val="24"/>
          <w:lang w:val="ru-RU"/>
        </w:rPr>
        <w:t>ходног премаза. У случају оштећења наведених површина, треба их поправити.</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Изравнавање нанесеног премаза је дозвољено вршити само у једном смеру, при чему правац наношења премаза треба да буде вертикалан у односу на правац наношења претходног слоја.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Овим су утрђене минималне дебљине премаза. У случају мањих дебљина потребно је извршити поправку.</w:t>
      </w:r>
    </w:p>
    <w:p w:rsidR="00BC381D" w:rsidRPr="00682F55" w:rsidRDefault="00BC381D" w:rsidP="003367C6">
      <w:pPr>
        <w:numPr>
          <w:ilvl w:val="0"/>
          <w:numId w:val="29"/>
        </w:numPr>
        <w:spacing w:before="0"/>
        <w:ind w:left="284" w:firstLine="0"/>
        <w:rPr>
          <w:rFonts w:cs="Arial"/>
          <w:b/>
          <w:color w:val="000000" w:themeColor="text1"/>
          <w:sz w:val="24"/>
          <w:szCs w:val="24"/>
          <w:lang w:val="ru-RU"/>
        </w:rPr>
      </w:pPr>
      <w:r w:rsidRPr="00682F55">
        <w:rPr>
          <w:rFonts w:cs="Arial"/>
          <w:b/>
          <w:color w:val="000000" w:themeColor="text1"/>
          <w:sz w:val="24"/>
          <w:szCs w:val="24"/>
          <w:lang w:val="ru-RU"/>
        </w:rPr>
        <w:t>ДЕФЕКТИ И НЕДОСТАЦИ ЗАШТИТНИХ ПРЕМАЗА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При  антикорозионој заштити опреме у току гарантног рока нису дозвољени следећи дефекти и недостаци премаза који обично настају услед непоштовања захтеваних услова.</w:t>
      </w:r>
    </w:p>
    <w:p w:rsidR="00BC381D" w:rsidRPr="00682F55" w:rsidRDefault="00BC381D" w:rsidP="00BC381D">
      <w:pPr>
        <w:spacing w:before="0"/>
        <w:outlineLvl w:val="0"/>
        <w:rPr>
          <w:rFonts w:cs="Arial"/>
          <w:b/>
          <w:color w:val="000000" w:themeColor="text1"/>
          <w:sz w:val="24"/>
          <w:szCs w:val="24"/>
          <w:lang w:val="ru-RU"/>
        </w:rPr>
      </w:pPr>
      <w:r w:rsidRPr="00682F55">
        <w:rPr>
          <w:rFonts w:cs="Arial"/>
          <w:b/>
          <w:color w:val="000000" w:themeColor="text1"/>
          <w:sz w:val="24"/>
          <w:szCs w:val="24"/>
          <w:lang w:val="ru-RU"/>
        </w:rPr>
        <w:t>Мокар слој премаза:</w:t>
      </w:r>
    </w:p>
    <w:p w:rsidR="00BC381D" w:rsidRPr="00682F55" w:rsidRDefault="00BC381D" w:rsidP="00BC381D">
      <w:pPr>
        <w:tabs>
          <w:tab w:val="left" w:pos="720"/>
        </w:tabs>
        <w:spacing w:before="0"/>
        <w:ind w:left="720"/>
        <w:rPr>
          <w:rFonts w:cs="Arial"/>
          <w:color w:val="000000" w:themeColor="text1"/>
          <w:sz w:val="24"/>
          <w:szCs w:val="24"/>
          <w:lang w:val="sr-Latn-RS"/>
        </w:rPr>
      </w:pPr>
      <w:r w:rsidRPr="00682F55">
        <w:rPr>
          <w:rFonts w:cs="Arial"/>
          <w:color w:val="000000" w:themeColor="text1"/>
          <w:sz w:val="24"/>
          <w:szCs w:val="24"/>
          <w:lang w:val="ru-RU"/>
        </w:rPr>
        <w:t xml:space="preserve">- цурење </w:t>
      </w:r>
    </w:p>
    <w:p w:rsidR="00BC381D" w:rsidRPr="00682F55" w:rsidRDefault="00BC381D" w:rsidP="00BC381D">
      <w:pPr>
        <w:tabs>
          <w:tab w:val="left" w:pos="720"/>
        </w:tabs>
        <w:spacing w:before="0"/>
        <w:ind w:left="720"/>
        <w:rPr>
          <w:rFonts w:cs="Arial"/>
          <w:color w:val="000000" w:themeColor="text1"/>
          <w:sz w:val="24"/>
          <w:szCs w:val="24"/>
          <w:lang w:val="ru-RU"/>
        </w:rPr>
      </w:pPr>
      <w:r w:rsidRPr="00682F55">
        <w:rPr>
          <w:rFonts w:cs="Arial"/>
          <w:color w:val="000000" w:themeColor="text1"/>
          <w:sz w:val="24"/>
          <w:szCs w:val="24"/>
          <w:lang w:val="ru-RU"/>
        </w:rPr>
        <w:t>- набори</w:t>
      </w:r>
    </w:p>
    <w:p w:rsidR="00BC381D" w:rsidRPr="00682F55" w:rsidRDefault="00BC381D" w:rsidP="00BC381D">
      <w:pPr>
        <w:spacing w:before="0"/>
        <w:outlineLvl w:val="0"/>
        <w:rPr>
          <w:rFonts w:cs="Arial"/>
          <w:b/>
          <w:color w:val="000000" w:themeColor="text1"/>
          <w:sz w:val="24"/>
          <w:szCs w:val="24"/>
          <w:lang w:val="ru-RU"/>
        </w:rPr>
      </w:pPr>
      <w:r w:rsidRPr="00682F55">
        <w:rPr>
          <w:rFonts w:cs="Arial"/>
          <w:b/>
          <w:color w:val="000000" w:themeColor="text1"/>
          <w:sz w:val="24"/>
          <w:szCs w:val="24"/>
          <w:lang w:val="ru-RU"/>
        </w:rPr>
        <w:t>Сув слој премаза: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образовање мехурића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поморанџина кора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крокодилска кожа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образовање набора и пукотина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љуштење премаза</w:t>
      </w:r>
    </w:p>
    <w:p w:rsidR="00BC381D" w:rsidRPr="00682F55" w:rsidRDefault="00BC381D" w:rsidP="00BC381D">
      <w:pPr>
        <w:spacing w:before="0"/>
        <w:ind w:left="720"/>
        <w:rPr>
          <w:rFonts w:cs="Arial"/>
          <w:color w:val="000000" w:themeColor="text1"/>
          <w:sz w:val="24"/>
          <w:szCs w:val="24"/>
          <w:lang w:val="sr-Latn-RS"/>
        </w:rPr>
      </w:pPr>
      <w:r w:rsidRPr="00682F55">
        <w:rPr>
          <w:rFonts w:cs="Arial"/>
          <w:color w:val="000000" w:themeColor="text1"/>
          <w:sz w:val="24"/>
          <w:szCs w:val="24"/>
          <w:lang w:val="ru-RU"/>
        </w:rPr>
        <w:t xml:space="preserve">- образовање "креде" </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омекшавање и образовање набора слоја</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xml:space="preserve">- измена нијансе боје и смањење сјаја премаза </w:t>
      </w:r>
    </w:p>
    <w:p w:rsidR="00BC381D" w:rsidRPr="00682F55" w:rsidRDefault="00BC381D" w:rsidP="00BC381D">
      <w:pPr>
        <w:spacing w:before="0"/>
        <w:ind w:left="720"/>
        <w:rPr>
          <w:rFonts w:cs="Arial"/>
          <w:color w:val="000000" w:themeColor="text1"/>
          <w:sz w:val="24"/>
          <w:szCs w:val="24"/>
          <w:lang w:val="ru-RU"/>
        </w:rPr>
      </w:pPr>
      <w:r w:rsidRPr="00682F55">
        <w:rPr>
          <w:rFonts w:cs="Arial"/>
          <w:color w:val="000000" w:themeColor="text1"/>
          <w:sz w:val="24"/>
          <w:szCs w:val="24"/>
          <w:lang w:val="ru-RU"/>
        </w:rPr>
        <w:t>- корозија (рђа) испод премаза.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Ради процене степена оштећења услед наведених недостатака и дефеката, примењиваће се стандарди са одговарајућим снимцима (фотографијама).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Антикорозиона заштита опреме са наведеним недостацима и дефектима ће се сматрати неодговарајућом и Надзорни орган Инвеститора је неће прихватити.</w:t>
      </w:r>
    </w:p>
    <w:p w:rsidR="00BC381D" w:rsidRPr="00682F55" w:rsidRDefault="00BC381D" w:rsidP="00BC381D">
      <w:pPr>
        <w:spacing w:before="0"/>
        <w:rPr>
          <w:rFonts w:cs="Arial"/>
          <w:color w:val="000000" w:themeColor="text1"/>
          <w:sz w:val="24"/>
          <w:szCs w:val="24"/>
          <w:lang w:val="ru-RU"/>
        </w:rPr>
      </w:pPr>
    </w:p>
    <w:p w:rsidR="00BC381D" w:rsidRPr="00682F55" w:rsidRDefault="00BC381D" w:rsidP="00BC381D">
      <w:pPr>
        <w:spacing w:before="0"/>
        <w:rPr>
          <w:rFonts w:cs="Arial"/>
          <w:color w:val="000000" w:themeColor="text1"/>
          <w:sz w:val="24"/>
          <w:szCs w:val="24"/>
          <w:lang w:val="ru-RU"/>
        </w:rPr>
      </w:pPr>
    </w:p>
    <w:p w:rsidR="00BC381D" w:rsidRPr="00682F55" w:rsidRDefault="00BC381D" w:rsidP="00BC381D">
      <w:pPr>
        <w:spacing w:before="0"/>
        <w:rPr>
          <w:rFonts w:cs="Arial"/>
          <w:color w:val="000000" w:themeColor="text1"/>
          <w:sz w:val="24"/>
          <w:szCs w:val="24"/>
          <w:lang w:val="ru-RU"/>
        </w:rPr>
      </w:pPr>
    </w:p>
    <w:p w:rsidR="00BC381D" w:rsidRPr="00682F55" w:rsidRDefault="00BC381D" w:rsidP="003367C6">
      <w:pPr>
        <w:numPr>
          <w:ilvl w:val="0"/>
          <w:numId w:val="29"/>
        </w:numPr>
        <w:spacing w:before="0"/>
        <w:ind w:left="284" w:firstLine="0"/>
        <w:rPr>
          <w:rFonts w:cs="Arial"/>
          <w:b/>
          <w:color w:val="000000" w:themeColor="text1"/>
          <w:sz w:val="24"/>
          <w:szCs w:val="24"/>
          <w:lang w:val="ru-RU"/>
        </w:rPr>
      </w:pPr>
      <w:r w:rsidRPr="00682F55">
        <w:rPr>
          <w:rFonts w:cs="Arial"/>
          <w:b/>
          <w:color w:val="000000" w:themeColor="text1"/>
          <w:sz w:val="24"/>
          <w:szCs w:val="24"/>
          <w:lang w:val="ru-RU"/>
        </w:rPr>
        <w:t>ГАРАНЦИЈА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За систем специјалне антикорозионе заштите опреме реконструисаних агрегата за ХЕ "Ђердап 1" Извођач даје гаранцију у току 10 година.</w:t>
      </w:r>
    </w:p>
    <w:p w:rsidR="00BC381D" w:rsidRPr="00682F55" w:rsidRDefault="00BC381D" w:rsidP="003367C6">
      <w:pPr>
        <w:numPr>
          <w:ilvl w:val="0"/>
          <w:numId w:val="29"/>
        </w:numPr>
        <w:spacing w:before="0"/>
        <w:ind w:left="284" w:firstLine="0"/>
        <w:rPr>
          <w:rFonts w:cs="Arial"/>
          <w:b/>
          <w:color w:val="000000" w:themeColor="text1"/>
          <w:sz w:val="24"/>
          <w:szCs w:val="24"/>
          <w:lang w:val="ru-RU"/>
        </w:rPr>
      </w:pPr>
      <w:r w:rsidRPr="00682F55">
        <w:rPr>
          <w:rFonts w:cs="Arial"/>
          <w:b/>
          <w:color w:val="000000" w:themeColor="text1"/>
          <w:sz w:val="24"/>
          <w:szCs w:val="24"/>
          <w:lang w:val="ru-RU"/>
        </w:rPr>
        <w:t>КОНТРОЛА РАДОВА НА АКЗ</w:t>
      </w:r>
    </w:p>
    <w:p w:rsidR="00BC381D" w:rsidRPr="00682F55" w:rsidRDefault="00BC381D" w:rsidP="003367C6">
      <w:pPr>
        <w:numPr>
          <w:ilvl w:val="1"/>
          <w:numId w:val="29"/>
        </w:numPr>
        <w:spacing w:before="0"/>
        <w:ind w:left="284" w:firstLine="0"/>
        <w:rPr>
          <w:rFonts w:cs="Arial"/>
          <w:b/>
          <w:color w:val="000000" w:themeColor="text1"/>
          <w:sz w:val="24"/>
          <w:szCs w:val="24"/>
          <w:lang w:val="ru-RU"/>
        </w:rPr>
      </w:pPr>
      <w:r w:rsidRPr="00682F55">
        <w:rPr>
          <w:rFonts w:cs="Arial"/>
          <w:b/>
          <w:color w:val="000000" w:themeColor="text1"/>
          <w:sz w:val="24"/>
          <w:szCs w:val="24"/>
          <w:lang w:val="ru-RU"/>
        </w:rPr>
        <w:t>ОСНОВНА КОНТРОЛА</w:t>
      </w:r>
    </w:p>
    <w:p w:rsidR="00BC381D" w:rsidRPr="00682F55" w:rsidRDefault="00BC381D" w:rsidP="00BC381D">
      <w:pPr>
        <w:spacing w:before="0"/>
        <w:rPr>
          <w:rFonts w:cs="Arial"/>
          <w:color w:val="000000" w:themeColor="text1"/>
          <w:sz w:val="24"/>
          <w:szCs w:val="24"/>
          <w:lang w:val="ru-RU"/>
        </w:rPr>
      </w:pPr>
      <w:r w:rsidRPr="00682F55">
        <w:rPr>
          <w:rFonts w:cs="Arial"/>
          <w:color w:val="000000" w:themeColor="text1"/>
          <w:sz w:val="24"/>
          <w:szCs w:val="24"/>
          <w:lang w:val="ru-RU"/>
        </w:rPr>
        <w:t>Као техничка база за контролу биће коришћени:</w:t>
      </w:r>
    </w:p>
    <w:p w:rsidR="00BC381D" w:rsidRPr="00682F55" w:rsidRDefault="00BC381D" w:rsidP="003367C6">
      <w:pPr>
        <w:numPr>
          <w:ilvl w:val="2"/>
          <w:numId w:val="29"/>
        </w:numPr>
        <w:spacing w:before="0"/>
        <w:ind w:left="284" w:firstLine="0"/>
        <w:rPr>
          <w:rFonts w:cs="Arial"/>
          <w:color w:val="000000" w:themeColor="text1"/>
          <w:sz w:val="24"/>
          <w:szCs w:val="24"/>
          <w:lang w:val="ru-RU"/>
        </w:rPr>
      </w:pPr>
      <w:r w:rsidRPr="00682F55">
        <w:rPr>
          <w:rFonts w:cs="Arial"/>
          <w:color w:val="000000" w:themeColor="text1"/>
          <w:sz w:val="24"/>
          <w:szCs w:val="24"/>
          <w:lang w:val="ru-RU"/>
        </w:rPr>
        <w:t>Ови технички услови.</w:t>
      </w:r>
    </w:p>
    <w:p w:rsidR="00BC381D" w:rsidRPr="00682F55" w:rsidRDefault="00BC381D" w:rsidP="003367C6">
      <w:pPr>
        <w:numPr>
          <w:ilvl w:val="2"/>
          <w:numId w:val="29"/>
        </w:numPr>
        <w:spacing w:before="0"/>
        <w:ind w:hanging="810"/>
        <w:rPr>
          <w:rFonts w:cs="Arial"/>
          <w:color w:val="000000" w:themeColor="text1"/>
          <w:sz w:val="24"/>
          <w:szCs w:val="24"/>
          <w:lang w:val="ru-RU"/>
        </w:rPr>
      </w:pPr>
      <w:r w:rsidRPr="00682F55">
        <w:rPr>
          <w:rFonts w:cs="Arial"/>
          <w:color w:val="000000" w:themeColor="text1"/>
          <w:sz w:val="24"/>
          <w:szCs w:val="24"/>
          <w:lang w:val="ru-RU"/>
        </w:rPr>
        <w:t>Упутства за рад и технолошки услови за извршење уговорних система антикорозионе заштите опреме које је доставила фабрика-произвођач боје.</w:t>
      </w:r>
    </w:p>
    <w:p w:rsidR="00BC381D" w:rsidRPr="00682F55" w:rsidRDefault="00BC381D" w:rsidP="003367C6">
      <w:pPr>
        <w:numPr>
          <w:ilvl w:val="2"/>
          <w:numId w:val="29"/>
        </w:numPr>
        <w:spacing w:before="0"/>
        <w:ind w:hanging="796"/>
        <w:rPr>
          <w:rFonts w:cs="Arial"/>
          <w:color w:val="000000" w:themeColor="text1"/>
          <w:sz w:val="24"/>
          <w:szCs w:val="24"/>
          <w:lang w:val="ru-RU"/>
        </w:rPr>
      </w:pPr>
      <w:r w:rsidRPr="00682F55">
        <w:rPr>
          <w:rFonts w:cs="Arial"/>
          <w:color w:val="000000" w:themeColor="text1"/>
          <w:sz w:val="24"/>
          <w:szCs w:val="24"/>
          <w:lang w:val="ru-RU"/>
        </w:rPr>
        <w:t xml:space="preserve">Стандард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8501-1:2008 </w:t>
      </w:r>
      <w:r w:rsidRPr="00682F55">
        <w:rPr>
          <w:rFonts w:cs="Arial"/>
          <w:color w:val="000000" w:themeColor="text1"/>
          <w:sz w:val="24"/>
          <w:szCs w:val="24"/>
          <w:lang w:val="ru-RU"/>
        </w:rPr>
        <w:t xml:space="preserve">– Припрема челичних подлога </w:t>
      </w:r>
      <w:r w:rsidRPr="00682F55">
        <w:rPr>
          <w:rFonts w:ascii="Verdana" w:hAnsi="Verdana"/>
          <w:color w:val="000000" w:themeColor="text1"/>
          <w:sz w:val="17"/>
          <w:szCs w:val="17"/>
          <w:shd w:val="clear" w:color="auto" w:fill="FFFFFF"/>
          <w:lang w:val="ru-RU"/>
        </w:rPr>
        <w:t xml:space="preserve"> </w:t>
      </w:r>
      <w:r w:rsidRPr="00682F55">
        <w:rPr>
          <w:rFonts w:cs="Arial"/>
          <w:color w:val="000000" w:themeColor="text1"/>
          <w:sz w:val="24"/>
          <w:szCs w:val="24"/>
          <w:shd w:val="clear" w:color="auto" w:fill="FFFFFF"/>
          <w:lang w:val="sr-Cyrl-RS"/>
        </w:rPr>
        <w:t>пре наношења боја и сродних производа</w:t>
      </w:r>
      <w:r w:rsidRPr="00682F55">
        <w:rPr>
          <w:rFonts w:cs="Arial"/>
          <w:color w:val="000000" w:themeColor="text1"/>
          <w:sz w:val="24"/>
          <w:szCs w:val="24"/>
          <w:shd w:val="clear" w:color="auto" w:fill="FFFFFF"/>
          <w:lang w:val="ru-RU"/>
        </w:rPr>
        <w:t xml:space="preserve"> – </w:t>
      </w:r>
      <w:r w:rsidRPr="00682F55">
        <w:rPr>
          <w:rFonts w:cs="Arial"/>
          <w:color w:val="000000" w:themeColor="text1"/>
          <w:sz w:val="24"/>
          <w:szCs w:val="24"/>
          <w:shd w:val="clear" w:color="auto" w:fill="FFFFFF"/>
          <w:lang w:val="sr-Cyrl-RS"/>
        </w:rPr>
        <w:t>Визуелно оцењивање чистоће површина</w:t>
      </w:r>
      <w:r w:rsidRPr="00682F55">
        <w:rPr>
          <w:rFonts w:cs="Arial"/>
          <w:color w:val="000000" w:themeColor="text1"/>
          <w:sz w:val="24"/>
          <w:szCs w:val="24"/>
          <w:shd w:val="clear" w:color="auto" w:fill="FFFFFF"/>
          <w:lang w:val="ru-RU"/>
        </w:rPr>
        <w:t xml:space="preserve"> – </w:t>
      </w:r>
      <w:r w:rsidRPr="00682F55">
        <w:rPr>
          <w:rFonts w:cs="Arial"/>
          <w:color w:val="000000" w:themeColor="text1"/>
          <w:sz w:val="24"/>
          <w:szCs w:val="24"/>
          <w:shd w:val="clear" w:color="auto" w:fill="FFFFFF"/>
          <w:lang w:val="sr-Cyrl-RS"/>
        </w:rPr>
        <w:t>Део 1:</w:t>
      </w:r>
      <w:r w:rsidRPr="00682F55">
        <w:rPr>
          <w:rFonts w:cs="Arial"/>
          <w:color w:val="000000" w:themeColor="text1"/>
          <w:sz w:val="24"/>
          <w:szCs w:val="24"/>
          <w:shd w:val="clear" w:color="auto" w:fill="FFFFFF"/>
          <w:lang w:val="ru-RU"/>
        </w:rPr>
        <w:t xml:space="preserve"> </w:t>
      </w:r>
      <w:r w:rsidRPr="00682F55">
        <w:rPr>
          <w:rFonts w:cs="Arial"/>
          <w:color w:val="000000" w:themeColor="text1"/>
          <w:sz w:val="24"/>
          <w:szCs w:val="24"/>
          <w:shd w:val="clear" w:color="auto" w:fill="FFFFFF"/>
          <w:lang w:val="sr-Cyrl-RS"/>
        </w:rPr>
        <w:t>Степени зарђалости и степени припреме челичних подлога</w:t>
      </w:r>
      <w:r w:rsidRPr="00682F55">
        <w:rPr>
          <w:rFonts w:cs="Arial"/>
          <w:color w:val="000000" w:themeColor="text1"/>
          <w:sz w:val="24"/>
          <w:szCs w:val="24"/>
          <w:shd w:val="clear" w:color="auto" w:fill="FFFFFF"/>
          <w:lang w:val="ru-RU"/>
        </w:rPr>
        <w:t xml:space="preserve"> </w:t>
      </w:r>
      <w:r w:rsidRPr="00682F55">
        <w:rPr>
          <w:rFonts w:cs="Arial"/>
          <w:color w:val="000000" w:themeColor="text1"/>
          <w:sz w:val="24"/>
          <w:szCs w:val="24"/>
          <w:shd w:val="clear" w:color="auto" w:fill="FFFFFF"/>
          <w:lang w:val="sr-Cyrl-RS"/>
        </w:rPr>
        <w:t xml:space="preserve">без превлаке и </w:t>
      </w:r>
      <w:r w:rsidRPr="00682F55">
        <w:rPr>
          <w:rFonts w:cs="Arial"/>
          <w:color w:val="000000" w:themeColor="text1"/>
          <w:sz w:val="24"/>
          <w:szCs w:val="24"/>
          <w:shd w:val="clear" w:color="auto" w:fill="FFFFFF"/>
          <w:lang w:val="ru-RU"/>
        </w:rPr>
        <w:t xml:space="preserve"> </w:t>
      </w:r>
      <w:r w:rsidRPr="00682F55">
        <w:rPr>
          <w:rFonts w:cs="Arial"/>
          <w:color w:val="000000" w:themeColor="text1"/>
          <w:sz w:val="24"/>
          <w:szCs w:val="24"/>
          <w:shd w:val="clear" w:color="auto" w:fill="FFFFFF"/>
          <w:lang w:val="sr-Cyrl-RS"/>
        </w:rPr>
        <w:t>и челичпних подлога после</w:t>
      </w:r>
      <w:r w:rsidRPr="00682F55">
        <w:rPr>
          <w:rFonts w:cs="Arial"/>
          <w:color w:val="000000" w:themeColor="text1"/>
          <w:sz w:val="24"/>
          <w:szCs w:val="24"/>
          <w:shd w:val="clear" w:color="auto" w:fill="FFFFFF"/>
          <w:lang w:val="ru-RU"/>
        </w:rPr>
        <w:t xml:space="preserve"> </w:t>
      </w:r>
      <w:r w:rsidRPr="00682F55">
        <w:rPr>
          <w:rFonts w:cs="Arial"/>
          <w:color w:val="000000" w:themeColor="text1"/>
          <w:sz w:val="24"/>
          <w:szCs w:val="24"/>
          <w:shd w:val="clear" w:color="auto" w:fill="FFFFFF"/>
          <w:lang w:val="sr-Cyrl-RS"/>
        </w:rPr>
        <w:t>потпуног уклањања претходних превлака</w:t>
      </w:r>
    </w:p>
    <w:p w:rsidR="00BC381D" w:rsidRPr="00682F55" w:rsidRDefault="00BC381D" w:rsidP="003367C6">
      <w:pPr>
        <w:numPr>
          <w:ilvl w:val="2"/>
          <w:numId w:val="29"/>
        </w:numPr>
        <w:spacing w:before="0"/>
        <w:ind w:left="284" w:firstLine="0"/>
        <w:rPr>
          <w:rFonts w:cs="Arial"/>
          <w:color w:val="000000" w:themeColor="text1"/>
          <w:sz w:val="24"/>
          <w:szCs w:val="24"/>
          <w:lang w:val="ru-RU"/>
        </w:rPr>
      </w:pPr>
      <w:r w:rsidRPr="00682F55">
        <w:rPr>
          <w:rFonts w:cs="Arial"/>
          <w:color w:val="000000" w:themeColor="text1"/>
          <w:sz w:val="24"/>
          <w:szCs w:val="24"/>
          <w:lang w:val="ru-RU"/>
        </w:rPr>
        <w:t xml:space="preserve">Стандард </w:t>
      </w:r>
      <w:r w:rsidRPr="00682F55">
        <w:rPr>
          <w:rFonts w:cs="Arial"/>
          <w:color w:val="000000" w:themeColor="text1"/>
          <w:sz w:val="24"/>
          <w:szCs w:val="24"/>
          <w:lang w:val="sr-Latn-RS"/>
        </w:rPr>
        <w:t>SRPS EN ISO 2808:2011</w:t>
      </w:r>
      <w:r w:rsidRPr="00682F55">
        <w:rPr>
          <w:rFonts w:cs="Arial"/>
          <w:color w:val="000000" w:themeColor="text1"/>
          <w:sz w:val="24"/>
          <w:szCs w:val="24"/>
          <w:lang w:val="ru-RU"/>
        </w:rPr>
        <w:t xml:space="preserve"> – Одређивање дебљине филма</w:t>
      </w:r>
    </w:p>
    <w:p w:rsidR="00BC381D" w:rsidRPr="00682F55" w:rsidRDefault="00BC381D" w:rsidP="003367C6">
      <w:pPr>
        <w:numPr>
          <w:ilvl w:val="2"/>
          <w:numId w:val="29"/>
        </w:numPr>
        <w:spacing w:before="0"/>
        <w:ind w:left="284" w:firstLine="0"/>
        <w:rPr>
          <w:rFonts w:cs="Arial"/>
          <w:color w:val="000000" w:themeColor="text1"/>
          <w:sz w:val="24"/>
          <w:szCs w:val="24"/>
          <w:lang w:val="ru-RU"/>
        </w:rPr>
      </w:pPr>
      <w:r w:rsidRPr="00682F55">
        <w:rPr>
          <w:rFonts w:cs="Arial"/>
          <w:color w:val="000000" w:themeColor="text1"/>
          <w:sz w:val="24"/>
          <w:szCs w:val="24"/>
          <w:lang w:val="ru-RU"/>
        </w:rPr>
        <w:t xml:space="preserve">Стандард </w:t>
      </w:r>
      <w:r w:rsidRPr="00682F55">
        <w:rPr>
          <w:rFonts w:cs="Arial"/>
          <w:color w:val="000000" w:themeColor="text1"/>
          <w:sz w:val="24"/>
          <w:szCs w:val="24"/>
          <w:lang w:val="sr-Latn-RS"/>
        </w:rPr>
        <w:t>SRPS EN ISO 2</w:t>
      </w:r>
      <w:r w:rsidRPr="00682F55">
        <w:rPr>
          <w:rFonts w:cs="Arial"/>
          <w:color w:val="000000" w:themeColor="text1"/>
          <w:sz w:val="24"/>
          <w:szCs w:val="24"/>
          <w:lang w:val="sr-Cyrl-RS"/>
        </w:rPr>
        <w:t>409</w:t>
      </w:r>
      <w:r w:rsidRPr="00682F55">
        <w:rPr>
          <w:rFonts w:cs="Arial"/>
          <w:color w:val="000000" w:themeColor="text1"/>
          <w:sz w:val="24"/>
          <w:szCs w:val="24"/>
          <w:lang w:val="sr-Latn-RS"/>
        </w:rPr>
        <w:t>:2000</w:t>
      </w:r>
      <w:r w:rsidRPr="00682F55">
        <w:rPr>
          <w:rFonts w:cs="Arial"/>
          <w:color w:val="000000" w:themeColor="text1"/>
          <w:sz w:val="24"/>
          <w:szCs w:val="24"/>
          <w:lang w:val="ru-RU"/>
        </w:rPr>
        <w:t xml:space="preserve"> – Испитивање унакрсним просецањем</w:t>
      </w:r>
    </w:p>
    <w:p w:rsidR="00BC381D" w:rsidRPr="00682F55" w:rsidRDefault="00BC381D" w:rsidP="003367C6">
      <w:pPr>
        <w:numPr>
          <w:ilvl w:val="2"/>
          <w:numId w:val="29"/>
        </w:numPr>
        <w:spacing w:before="0"/>
        <w:ind w:left="284" w:firstLine="0"/>
        <w:rPr>
          <w:rFonts w:cs="Arial"/>
          <w:color w:val="000000" w:themeColor="text1"/>
          <w:sz w:val="24"/>
          <w:szCs w:val="24"/>
          <w:lang w:val="ru-RU"/>
        </w:rPr>
      </w:pPr>
      <w:r w:rsidRPr="00682F55">
        <w:rPr>
          <w:rFonts w:cs="Arial"/>
          <w:color w:val="000000" w:themeColor="text1"/>
          <w:sz w:val="24"/>
          <w:szCs w:val="24"/>
          <w:lang w:val="ru-RU"/>
        </w:rPr>
        <w:t xml:space="preserve">Стандард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4624</w:t>
      </w:r>
      <w:r w:rsidRPr="00682F55">
        <w:rPr>
          <w:rFonts w:cs="Arial"/>
          <w:color w:val="000000" w:themeColor="text1"/>
          <w:sz w:val="24"/>
          <w:szCs w:val="24"/>
          <w:lang w:val="sr-Latn-RS"/>
        </w:rPr>
        <w:t>:2005</w:t>
      </w:r>
      <w:r w:rsidRPr="00682F55">
        <w:rPr>
          <w:rFonts w:cs="Arial"/>
          <w:color w:val="000000" w:themeColor="text1"/>
          <w:sz w:val="24"/>
          <w:szCs w:val="24"/>
          <w:lang w:val="sr-Cyrl-RS"/>
        </w:rPr>
        <w:t xml:space="preserve"> </w:t>
      </w:r>
      <w:r w:rsidRPr="00682F55">
        <w:rPr>
          <w:rFonts w:cs="Arial"/>
          <w:color w:val="000000" w:themeColor="text1"/>
          <w:sz w:val="24"/>
          <w:szCs w:val="24"/>
          <w:lang w:val="ru-RU"/>
        </w:rPr>
        <w:t xml:space="preserve">– </w:t>
      </w:r>
      <w:r w:rsidRPr="00682F55">
        <w:rPr>
          <w:rFonts w:cs="Arial"/>
          <w:color w:val="000000" w:themeColor="text1"/>
          <w:sz w:val="24"/>
          <w:szCs w:val="24"/>
          <w:lang w:val="sr-Cyrl-RS"/>
        </w:rPr>
        <w:t>Испитивање приањања откидањем</w:t>
      </w:r>
    </w:p>
    <w:p w:rsidR="00BC381D" w:rsidRPr="00682F55" w:rsidRDefault="00BC381D" w:rsidP="00BC381D">
      <w:pPr>
        <w:spacing w:before="0"/>
        <w:ind w:left="270"/>
        <w:rPr>
          <w:rFonts w:cs="Arial"/>
          <w:color w:val="000000" w:themeColor="text1"/>
          <w:sz w:val="24"/>
          <w:szCs w:val="24"/>
          <w:lang w:val="ru-RU"/>
        </w:rPr>
      </w:pPr>
      <w:r w:rsidRPr="00682F55">
        <w:rPr>
          <w:rFonts w:cs="Arial"/>
          <w:color w:val="000000" w:themeColor="text1"/>
          <w:sz w:val="24"/>
          <w:szCs w:val="24"/>
          <w:lang w:val="sr-Latn-RS"/>
        </w:rPr>
        <w:t>6.1.</w:t>
      </w:r>
      <w:r w:rsidRPr="00682F55">
        <w:rPr>
          <w:rFonts w:cs="Arial"/>
          <w:color w:val="000000" w:themeColor="text1"/>
          <w:sz w:val="24"/>
          <w:szCs w:val="24"/>
          <w:lang w:val="sr-Cyrl-RS"/>
        </w:rPr>
        <w:t>7</w:t>
      </w:r>
      <w:r w:rsidRPr="00682F55">
        <w:rPr>
          <w:rFonts w:cs="Arial"/>
          <w:color w:val="000000" w:themeColor="text1"/>
          <w:sz w:val="24"/>
          <w:szCs w:val="24"/>
          <w:lang w:val="sr-Latn-RS"/>
        </w:rPr>
        <w:t>.</w:t>
      </w:r>
      <w:r w:rsidRPr="00682F55">
        <w:rPr>
          <w:rFonts w:cs="Arial"/>
          <w:color w:val="000000" w:themeColor="text1"/>
          <w:sz w:val="24"/>
          <w:szCs w:val="24"/>
          <w:lang w:val="sr-Cyrl-RS"/>
        </w:rPr>
        <w:t xml:space="preserve">   </w:t>
      </w:r>
      <w:r w:rsidRPr="00682F55">
        <w:rPr>
          <w:rFonts w:cs="Arial"/>
          <w:color w:val="000000" w:themeColor="text1"/>
          <w:sz w:val="24"/>
          <w:szCs w:val="24"/>
          <w:lang w:val="ru-RU"/>
        </w:rPr>
        <w:t>Инструменти и апарати за контролу радова:</w:t>
      </w:r>
    </w:p>
    <w:p w:rsidR="00BC381D" w:rsidRPr="00682F55" w:rsidRDefault="00BC381D" w:rsidP="00BC381D">
      <w:pPr>
        <w:spacing w:before="0"/>
        <w:ind w:left="1080"/>
        <w:rPr>
          <w:rFonts w:cs="Arial"/>
          <w:color w:val="000000" w:themeColor="text1"/>
          <w:sz w:val="24"/>
          <w:szCs w:val="24"/>
          <w:lang w:val="ru-RU"/>
        </w:rPr>
      </w:pPr>
      <w:r w:rsidRPr="00682F55">
        <w:rPr>
          <w:rFonts w:cs="Arial"/>
          <w:color w:val="000000" w:themeColor="text1"/>
          <w:sz w:val="24"/>
          <w:szCs w:val="24"/>
          <w:lang w:val="ru-RU"/>
        </w:rPr>
        <w:t>- Апарат за мерење дебљине слоја мокрог премаза,</w:t>
      </w:r>
    </w:p>
    <w:p w:rsidR="00BC381D" w:rsidRPr="00682F55" w:rsidRDefault="00BC381D" w:rsidP="00BC381D">
      <w:pPr>
        <w:spacing w:before="0"/>
        <w:ind w:left="284" w:firstLine="796"/>
        <w:rPr>
          <w:rFonts w:cs="Arial"/>
          <w:color w:val="000000" w:themeColor="text1"/>
          <w:sz w:val="24"/>
          <w:szCs w:val="24"/>
          <w:lang w:val="ru-RU"/>
        </w:rPr>
      </w:pPr>
      <w:r w:rsidRPr="00682F55">
        <w:rPr>
          <w:rFonts w:cs="Arial"/>
          <w:color w:val="000000" w:themeColor="text1"/>
          <w:sz w:val="24"/>
          <w:szCs w:val="24"/>
          <w:lang w:val="ru-RU"/>
        </w:rPr>
        <w:t>- Апарат за мерење дебљине слоја сувог премаза,</w:t>
      </w:r>
    </w:p>
    <w:p w:rsidR="00BC381D" w:rsidRPr="00682F55" w:rsidRDefault="00BC381D" w:rsidP="00BC381D">
      <w:pPr>
        <w:spacing w:before="0"/>
        <w:ind w:left="284" w:firstLine="796"/>
        <w:rPr>
          <w:rFonts w:cs="Arial"/>
          <w:color w:val="000000" w:themeColor="text1"/>
          <w:sz w:val="24"/>
          <w:szCs w:val="24"/>
          <w:lang w:val="ru-RU"/>
        </w:rPr>
      </w:pPr>
      <w:r w:rsidRPr="00682F55">
        <w:rPr>
          <w:rFonts w:cs="Arial"/>
          <w:color w:val="000000" w:themeColor="text1"/>
          <w:sz w:val="24"/>
          <w:szCs w:val="24"/>
          <w:lang w:val="ru-RU"/>
        </w:rPr>
        <w:t>- Апарат за мерење приањања сувог слоја на металну основу,</w:t>
      </w:r>
    </w:p>
    <w:p w:rsidR="00BC381D" w:rsidRPr="00682F55" w:rsidRDefault="00BC381D" w:rsidP="00BC381D">
      <w:pPr>
        <w:spacing w:before="0"/>
        <w:ind w:left="1260" w:hanging="180"/>
        <w:rPr>
          <w:rFonts w:cs="Arial"/>
          <w:color w:val="000000" w:themeColor="text1"/>
          <w:sz w:val="24"/>
          <w:szCs w:val="24"/>
          <w:lang w:val="ru-RU"/>
        </w:rPr>
      </w:pPr>
      <w:r w:rsidRPr="00682F55">
        <w:rPr>
          <w:rFonts w:cs="Arial"/>
          <w:color w:val="000000" w:themeColor="text1"/>
          <w:sz w:val="24"/>
          <w:szCs w:val="24"/>
          <w:lang w:val="ru-RU"/>
        </w:rPr>
        <w:t>- Контактни термометар за мерење температуре површина челичних конструкција које се заштићују, и</w:t>
      </w:r>
    </w:p>
    <w:p w:rsidR="00BC381D" w:rsidRPr="00682F55" w:rsidRDefault="00BC381D" w:rsidP="00A74662">
      <w:pPr>
        <w:spacing w:before="0"/>
        <w:ind w:left="1260" w:hanging="180"/>
        <w:rPr>
          <w:rFonts w:cs="Arial"/>
          <w:color w:val="000000" w:themeColor="text1"/>
          <w:sz w:val="24"/>
          <w:szCs w:val="24"/>
          <w:lang w:val="ru-RU"/>
        </w:rPr>
      </w:pPr>
      <w:r w:rsidRPr="00682F55">
        <w:rPr>
          <w:rFonts w:cs="Arial"/>
          <w:color w:val="000000" w:themeColor="text1"/>
          <w:sz w:val="24"/>
          <w:szCs w:val="24"/>
          <w:lang w:val="ru-RU"/>
        </w:rPr>
        <w:t>- Хигрометар са термометром за мерење релативне влажности и температуре ваздуха.</w:t>
      </w:r>
    </w:p>
    <w:p w:rsidR="00BC381D" w:rsidRPr="00682F55" w:rsidRDefault="00BC381D" w:rsidP="003367C6">
      <w:pPr>
        <w:numPr>
          <w:ilvl w:val="1"/>
          <w:numId w:val="29"/>
        </w:numPr>
        <w:spacing w:before="0"/>
        <w:ind w:left="284" w:firstLine="0"/>
        <w:rPr>
          <w:rFonts w:cs="Arial"/>
          <w:b/>
          <w:color w:val="000000" w:themeColor="text1"/>
          <w:sz w:val="24"/>
          <w:szCs w:val="24"/>
          <w:lang w:val="ru-RU"/>
        </w:rPr>
      </w:pPr>
      <w:r w:rsidRPr="00682F55">
        <w:rPr>
          <w:rFonts w:cs="Arial"/>
          <w:b/>
          <w:color w:val="000000" w:themeColor="text1"/>
          <w:sz w:val="24"/>
          <w:szCs w:val="24"/>
          <w:lang w:val="ru-RU"/>
        </w:rPr>
        <w:t>ВРСТЕ КОНТРОЛЕ</w:t>
      </w:r>
    </w:p>
    <w:p w:rsidR="00BC381D" w:rsidRPr="00682F55" w:rsidRDefault="00BC381D" w:rsidP="00A74662">
      <w:pPr>
        <w:spacing w:before="0"/>
        <w:outlineLvl w:val="0"/>
        <w:rPr>
          <w:rFonts w:cs="Arial"/>
          <w:color w:val="000000" w:themeColor="text1"/>
          <w:sz w:val="24"/>
          <w:szCs w:val="24"/>
          <w:lang w:val="ru-RU"/>
        </w:rPr>
      </w:pPr>
      <w:r w:rsidRPr="00682F55">
        <w:rPr>
          <w:rFonts w:cs="Arial"/>
          <w:color w:val="000000" w:themeColor="text1"/>
          <w:sz w:val="24"/>
          <w:szCs w:val="24"/>
          <w:lang w:val="ru-RU"/>
        </w:rPr>
        <w:t>Контрола треба да садржи следеће:</w:t>
      </w:r>
    </w:p>
    <w:p w:rsidR="00BC381D" w:rsidRPr="00682F55" w:rsidRDefault="00BC381D" w:rsidP="00A74662">
      <w:pPr>
        <w:spacing w:before="0"/>
        <w:ind w:left="720"/>
        <w:rPr>
          <w:rFonts w:cs="Arial"/>
          <w:color w:val="000000" w:themeColor="text1"/>
          <w:sz w:val="24"/>
          <w:szCs w:val="24"/>
          <w:lang w:val="ru-RU"/>
        </w:rPr>
      </w:pPr>
      <w:r w:rsidRPr="00682F55">
        <w:rPr>
          <w:rFonts w:cs="Arial"/>
          <w:color w:val="000000" w:themeColor="text1"/>
          <w:sz w:val="24"/>
          <w:szCs w:val="24"/>
          <w:lang w:val="ru-RU"/>
        </w:rPr>
        <w:t>- контролу материјала,</w:t>
      </w:r>
    </w:p>
    <w:p w:rsidR="00BC381D" w:rsidRPr="00682F55" w:rsidRDefault="00BC381D" w:rsidP="00A74662">
      <w:pPr>
        <w:spacing w:before="0"/>
        <w:ind w:firstLine="720"/>
        <w:rPr>
          <w:rFonts w:cs="Arial"/>
          <w:color w:val="000000" w:themeColor="text1"/>
          <w:sz w:val="24"/>
          <w:szCs w:val="24"/>
          <w:lang w:val="ru-RU"/>
        </w:rPr>
      </w:pPr>
      <w:r w:rsidRPr="00682F55">
        <w:rPr>
          <w:rFonts w:cs="Arial"/>
          <w:color w:val="000000" w:themeColor="text1"/>
          <w:sz w:val="24"/>
          <w:szCs w:val="24"/>
          <w:lang w:val="ru-RU"/>
        </w:rPr>
        <w:t>- контролу процеса извођења заштите, и</w:t>
      </w:r>
    </w:p>
    <w:p w:rsidR="00BC381D" w:rsidRPr="00682F55" w:rsidRDefault="00BC381D" w:rsidP="00A74662">
      <w:pPr>
        <w:spacing w:before="0"/>
        <w:ind w:firstLine="720"/>
        <w:rPr>
          <w:rFonts w:cs="Arial"/>
          <w:color w:val="000000" w:themeColor="text1"/>
          <w:sz w:val="24"/>
          <w:szCs w:val="24"/>
          <w:lang w:val="ru-RU"/>
        </w:rPr>
      </w:pPr>
      <w:r w:rsidRPr="00682F55">
        <w:rPr>
          <w:rFonts w:cs="Arial"/>
          <w:color w:val="000000" w:themeColor="text1"/>
          <w:sz w:val="24"/>
          <w:szCs w:val="24"/>
          <w:lang w:val="ru-RU"/>
        </w:rPr>
        <w:t>- контролу извршене заштите за време рада (у току гарантног периода)</w:t>
      </w:r>
    </w:p>
    <w:p w:rsidR="00BC381D" w:rsidRPr="00682F55" w:rsidRDefault="00BC381D" w:rsidP="003367C6">
      <w:pPr>
        <w:widowControl w:val="0"/>
        <w:numPr>
          <w:ilvl w:val="2"/>
          <w:numId w:val="29"/>
        </w:numPr>
        <w:spacing w:before="0"/>
        <w:outlineLvl w:val="0"/>
        <w:rPr>
          <w:rFonts w:cs="Arial"/>
          <w:b/>
          <w:color w:val="000000" w:themeColor="text1"/>
          <w:sz w:val="24"/>
          <w:szCs w:val="24"/>
          <w:lang w:val="ru-RU"/>
        </w:rPr>
      </w:pPr>
      <w:r w:rsidRPr="00682F55">
        <w:rPr>
          <w:rFonts w:cs="Arial"/>
          <w:b/>
          <w:color w:val="000000" w:themeColor="text1"/>
          <w:sz w:val="24"/>
          <w:szCs w:val="24"/>
          <w:lang w:val="ru-RU"/>
        </w:rPr>
        <w:t>Контрола материјала</w:t>
      </w:r>
    </w:p>
    <w:p w:rsidR="00BC381D" w:rsidRPr="00682F55" w:rsidRDefault="00BC381D" w:rsidP="00A74662">
      <w:pPr>
        <w:spacing w:before="0"/>
        <w:rPr>
          <w:rFonts w:cs="Arial"/>
          <w:color w:val="000000" w:themeColor="text1"/>
          <w:sz w:val="24"/>
          <w:szCs w:val="24"/>
          <w:lang w:val="ru-RU"/>
        </w:rPr>
      </w:pPr>
      <w:r w:rsidRPr="00682F55">
        <w:rPr>
          <w:rFonts w:cs="Arial"/>
          <w:color w:val="000000" w:themeColor="text1"/>
          <w:sz w:val="24"/>
          <w:szCs w:val="24"/>
          <w:lang w:val="ru-RU"/>
        </w:rPr>
        <w:t>Ова контрола укључује:</w:t>
      </w:r>
    </w:p>
    <w:p w:rsidR="00BC381D" w:rsidRPr="00682F55" w:rsidRDefault="00BC381D" w:rsidP="00A74662">
      <w:pPr>
        <w:spacing w:before="0"/>
        <w:ind w:left="900" w:hanging="180"/>
        <w:rPr>
          <w:rFonts w:cs="Arial"/>
          <w:color w:val="000000" w:themeColor="text1"/>
          <w:sz w:val="24"/>
          <w:szCs w:val="24"/>
          <w:lang w:val="ru-RU"/>
        </w:rPr>
      </w:pPr>
      <w:r w:rsidRPr="00682F55">
        <w:rPr>
          <w:rFonts w:cs="Arial"/>
          <w:color w:val="000000" w:themeColor="text1"/>
          <w:sz w:val="24"/>
          <w:szCs w:val="24"/>
          <w:lang w:val="ru-RU"/>
        </w:rPr>
        <w:t xml:space="preserve">- сакупљање и проверу сертификата материјала које доставља Фабрика- произвођач боја и других материјала, за сваку испоруку, </w:t>
      </w:r>
    </w:p>
    <w:p w:rsidR="00BC381D" w:rsidRPr="00682F55" w:rsidRDefault="00BC381D" w:rsidP="00A74662">
      <w:pPr>
        <w:spacing w:before="0"/>
        <w:ind w:left="720"/>
        <w:rPr>
          <w:rFonts w:cs="Arial"/>
          <w:color w:val="000000" w:themeColor="text1"/>
          <w:sz w:val="24"/>
          <w:szCs w:val="24"/>
          <w:lang w:val="ru-RU"/>
        </w:rPr>
      </w:pPr>
      <w:r w:rsidRPr="00682F55">
        <w:rPr>
          <w:rFonts w:cs="Arial"/>
          <w:color w:val="000000" w:themeColor="text1"/>
          <w:sz w:val="24"/>
          <w:szCs w:val="24"/>
          <w:lang w:val="ru-RU"/>
        </w:rPr>
        <w:t>- контролу складиштења и припреме материјала пре употребе.</w:t>
      </w:r>
    </w:p>
    <w:p w:rsidR="00BC381D" w:rsidRPr="00682F55" w:rsidRDefault="00BC381D" w:rsidP="003367C6">
      <w:pPr>
        <w:widowControl w:val="0"/>
        <w:numPr>
          <w:ilvl w:val="3"/>
          <w:numId w:val="29"/>
        </w:numPr>
        <w:spacing w:before="0"/>
        <w:outlineLvl w:val="0"/>
        <w:rPr>
          <w:rFonts w:cs="Arial"/>
          <w:b/>
          <w:color w:val="000000" w:themeColor="text1"/>
          <w:sz w:val="24"/>
          <w:szCs w:val="24"/>
          <w:lang w:val="ru-RU"/>
        </w:rPr>
      </w:pPr>
      <w:r w:rsidRPr="00682F55">
        <w:rPr>
          <w:rFonts w:cs="Arial"/>
          <w:b/>
          <w:color w:val="000000" w:themeColor="text1"/>
          <w:sz w:val="24"/>
          <w:szCs w:val="24"/>
          <w:lang w:val="ru-RU"/>
        </w:rPr>
        <w:t>Провера сертификата материјала</w:t>
      </w:r>
    </w:p>
    <w:p w:rsidR="00BC381D" w:rsidRPr="00682F55" w:rsidRDefault="00BC381D" w:rsidP="00A74662">
      <w:pPr>
        <w:spacing w:before="0"/>
        <w:rPr>
          <w:rFonts w:cs="Arial"/>
          <w:color w:val="000000" w:themeColor="text1"/>
          <w:sz w:val="24"/>
          <w:szCs w:val="24"/>
          <w:lang w:val="ru-RU"/>
        </w:rPr>
      </w:pPr>
      <w:r w:rsidRPr="00682F55">
        <w:rPr>
          <w:rFonts w:cs="Arial"/>
          <w:color w:val="000000" w:themeColor="text1"/>
          <w:sz w:val="24"/>
          <w:szCs w:val="24"/>
          <w:lang w:val="ru-RU"/>
        </w:rPr>
        <w:t>У сертификатима треба да буду наведени подаци о следећим карактеристикама премаза који се проверавају:</w:t>
      </w:r>
    </w:p>
    <w:p w:rsidR="00BC381D" w:rsidRPr="00682F55" w:rsidRDefault="00BC381D" w:rsidP="00A74662">
      <w:pPr>
        <w:spacing w:before="0"/>
        <w:ind w:left="284"/>
        <w:outlineLvl w:val="0"/>
        <w:rPr>
          <w:rFonts w:cs="Arial"/>
          <w:b/>
          <w:color w:val="000000" w:themeColor="text1"/>
          <w:sz w:val="24"/>
          <w:szCs w:val="24"/>
          <w:lang w:val="sr-Latn-RS"/>
        </w:rPr>
      </w:pPr>
      <w:r w:rsidRPr="00682F55">
        <w:rPr>
          <w:rFonts w:cs="Arial"/>
          <w:b/>
          <w:color w:val="000000" w:themeColor="text1"/>
          <w:sz w:val="24"/>
          <w:szCs w:val="24"/>
          <w:lang w:val="ru-RU"/>
        </w:rPr>
        <w:t>Механичко-физичке карактеристике</w:t>
      </w:r>
    </w:p>
    <w:p w:rsidR="00BC381D" w:rsidRPr="00682F55" w:rsidRDefault="00BC381D" w:rsidP="00A74662">
      <w:pPr>
        <w:spacing w:before="0"/>
        <w:rPr>
          <w:rFonts w:cs="Arial"/>
          <w:color w:val="000000" w:themeColor="text1"/>
          <w:sz w:val="24"/>
          <w:szCs w:val="24"/>
          <w:lang w:val="ru-RU"/>
        </w:rPr>
      </w:pPr>
      <w:r w:rsidRPr="00682F55">
        <w:rPr>
          <w:rFonts w:cs="Arial"/>
          <w:color w:val="000000" w:themeColor="text1"/>
          <w:sz w:val="24"/>
          <w:szCs w:val="24"/>
          <w:lang w:val="ru-RU"/>
        </w:rPr>
        <w:t>Испитивања</w:t>
      </w:r>
      <w:r w:rsidRPr="00682F55">
        <w:rPr>
          <w:rFonts w:cs="Arial"/>
          <w:b/>
          <w:i/>
          <w:color w:val="000000" w:themeColor="text1"/>
          <w:sz w:val="24"/>
          <w:szCs w:val="24"/>
          <w:lang w:val="ru-RU"/>
        </w:rPr>
        <w:t xml:space="preserve"> </w:t>
      </w:r>
      <w:r w:rsidRPr="00682F55">
        <w:rPr>
          <w:rFonts w:cs="Arial"/>
          <w:color w:val="000000" w:themeColor="text1"/>
          <w:sz w:val="24"/>
          <w:szCs w:val="24"/>
          <w:lang w:val="ru-RU"/>
        </w:rPr>
        <w:t>ће се вршити следећим методама испитивања:</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ru-RU"/>
        </w:rPr>
        <w:t xml:space="preserve">- </w:t>
      </w:r>
      <w:r w:rsidRPr="00682F55">
        <w:rPr>
          <w:rFonts w:cs="Arial"/>
          <w:color w:val="000000" w:themeColor="text1"/>
          <w:sz w:val="24"/>
          <w:szCs w:val="24"/>
          <w:lang w:val="sr-Latn-RS"/>
        </w:rPr>
        <w:t xml:space="preserve">SRPS EN ISO 1519 – </w:t>
      </w:r>
      <w:r w:rsidRPr="00682F55">
        <w:rPr>
          <w:rFonts w:cs="Arial"/>
          <w:color w:val="000000" w:themeColor="text1"/>
          <w:sz w:val="24"/>
          <w:szCs w:val="24"/>
          <w:lang w:val="sr-Cyrl-RS"/>
        </w:rPr>
        <w:t>Боје и лакови – Испитивање савијањем</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SRPS EN ISO 15</w:t>
      </w:r>
      <w:r w:rsidRPr="00682F55">
        <w:rPr>
          <w:rFonts w:cs="Arial"/>
          <w:color w:val="000000" w:themeColor="text1"/>
          <w:sz w:val="24"/>
          <w:szCs w:val="24"/>
          <w:lang w:val="sr-Cyrl-RS"/>
        </w:rPr>
        <w:t xml:space="preserve">20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Испитивање дубоким извлачењем</w:t>
      </w:r>
    </w:p>
    <w:p w:rsidR="00BC381D" w:rsidRPr="00682F55" w:rsidRDefault="00BC381D" w:rsidP="00A74662">
      <w:pPr>
        <w:spacing w:before="0"/>
        <w:ind w:left="450" w:hanging="180"/>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SRPS EN ISO 15</w:t>
      </w:r>
      <w:r w:rsidRPr="00682F55">
        <w:rPr>
          <w:rFonts w:cs="Arial"/>
          <w:color w:val="000000" w:themeColor="text1"/>
          <w:sz w:val="24"/>
          <w:szCs w:val="24"/>
          <w:lang w:val="sr-Cyrl-RS"/>
        </w:rPr>
        <w:t xml:space="preserve">22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Испитивање пригушењем осцилација  клатна</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SRPS EN ISO 15</w:t>
      </w:r>
      <w:r w:rsidRPr="00682F55">
        <w:rPr>
          <w:rFonts w:cs="Arial"/>
          <w:color w:val="000000" w:themeColor="text1"/>
          <w:sz w:val="24"/>
          <w:szCs w:val="24"/>
          <w:lang w:val="sr-Cyrl-RS"/>
        </w:rPr>
        <w:t xml:space="preserve">24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Одређивање финоће млива</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2409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Испитивање унакрсним просецањем</w:t>
      </w:r>
    </w:p>
    <w:p w:rsidR="00BC381D" w:rsidRPr="00682F55" w:rsidRDefault="00BC381D" w:rsidP="00A74662">
      <w:pPr>
        <w:spacing w:before="0"/>
        <w:ind w:left="450" w:hanging="166"/>
        <w:rPr>
          <w:rFonts w:cs="Arial"/>
          <w:color w:val="000000" w:themeColor="text1"/>
          <w:sz w:val="24"/>
          <w:szCs w:val="24"/>
          <w:lang w:val="sr-Cyrl-RS"/>
        </w:rPr>
      </w:pPr>
      <w:r w:rsidRPr="00682F55">
        <w:rPr>
          <w:rFonts w:cs="Arial"/>
          <w:color w:val="000000" w:themeColor="text1"/>
          <w:sz w:val="24"/>
          <w:szCs w:val="24"/>
          <w:lang w:val="sr-Cyrl-RS"/>
        </w:rPr>
        <w:lastRenderedPageBreak/>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2431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Одређивање времена истицања помоћу посуда за истицање</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2808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Одређивање дебљине филма</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2811-1</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Одређивање густине</w:t>
      </w:r>
    </w:p>
    <w:p w:rsidR="00BC381D" w:rsidRPr="00682F55" w:rsidRDefault="00BC381D" w:rsidP="00A74662">
      <w:pPr>
        <w:spacing w:before="0"/>
        <w:ind w:left="450" w:hanging="166"/>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3251</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 xml:space="preserve">Боје и лакови – Одређивање садржаја неиспарљивих материја </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4624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Испитивање приањања откидањем</w:t>
      </w:r>
    </w:p>
    <w:p w:rsidR="00BC381D" w:rsidRPr="00682F55" w:rsidRDefault="00BC381D" w:rsidP="00A74662">
      <w:pPr>
        <w:spacing w:before="0"/>
        <w:ind w:left="284"/>
        <w:rPr>
          <w:rFonts w:cs="Arial"/>
          <w:color w:val="000000" w:themeColor="text1"/>
          <w:sz w:val="24"/>
          <w:szCs w:val="24"/>
          <w:lang w:val="sr-Cyrl-RS"/>
        </w:rPr>
      </w:pPr>
      <w:r w:rsidRPr="00682F55">
        <w:rPr>
          <w:rFonts w:cs="Arial"/>
          <w:color w:val="000000" w:themeColor="text1"/>
          <w:sz w:val="24"/>
          <w:szCs w:val="24"/>
          <w:lang w:val="sr-Cyrl-RS"/>
        </w:rPr>
        <w:t xml:space="preserve">- </w:t>
      </w:r>
      <w:r w:rsidRPr="00682F55">
        <w:rPr>
          <w:rFonts w:cs="Arial"/>
          <w:color w:val="000000" w:themeColor="text1"/>
          <w:sz w:val="24"/>
          <w:szCs w:val="24"/>
          <w:lang w:val="sr-Latn-RS"/>
        </w:rPr>
        <w:t xml:space="preserve">SRPS EN ISO </w:t>
      </w:r>
      <w:r w:rsidRPr="00682F55">
        <w:rPr>
          <w:rFonts w:cs="Arial"/>
          <w:color w:val="000000" w:themeColor="text1"/>
          <w:sz w:val="24"/>
          <w:szCs w:val="24"/>
          <w:lang w:val="sr-Cyrl-RS"/>
        </w:rPr>
        <w:t xml:space="preserve">6272-1 </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Боје и лакови – Испитивање брзим деформисањем</w:t>
      </w:r>
    </w:p>
    <w:p w:rsidR="00BC381D" w:rsidRPr="00682F55" w:rsidRDefault="00BC381D" w:rsidP="00A74662">
      <w:pPr>
        <w:spacing w:before="0"/>
        <w:ind w:left="450" w:hanging="166"/>
        <w:rPr>
          <w:rFonts w:cs="Arial"/>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Latn-RS"/>
        </w:rPr>
        <w:t>SRPS EN ISO 9227:2010</w:t>
      </w:r>
      <w:r w:rsidRPr="00682F55">
        <w:rPr>
          <w:rFonts w:cs="Arial"/>
          <w:color w:val="000000" w:themeColor="text1"/>
          <w:sz w:val="24"/>
          <w:szCs w:val="24"/>
          <w:lang w:val="sr-Cyrl-CS"/>
        </w:rPr>
        <w:t xml:space="preserve"> </w:t>
      </w:r>
      <w:r w:rsidRPr="00682F55">
        <w:rPr>
          <w:rFonts w:cs="Arial"/>
          <w:color w:val="000000" w:themeColor="text1"/>
          <w:sz w:val="24"/>
          <w:szCs w:val="24"/>
          <w:lang w:val="sr-Latn-RS"/>
        </w:rPr>
        <w:t xml:space="preserve">– </w:t>
      </w:r>
      <w:r w:rsidRPr="00682F55">
        <w:rPr>
          <w:rFonts w:cs="Arial"/>
          <w:color w:val="000000" w:themeColor="text1"/>
          <w:sz w:val="24"/>
          <w:szCs w:val="24"/>
          <w:lang w:val="sr-Cyrl-CS"/>
        </w:rPr>
        <w:t xml:space="preserve">Испитивање антикорозионе отпорности у сланој комори  </w:t>
      </w:r>
    </w:p>
    <w:p w:rsidR="00BC381D" w:rsidRPr="00682F55" w:rsidRDefault="00BC381D" w:rsidP="00A74662">
      <w:pPr>
        <w:spacing w:before="0"/>
        <w:ind w:left="284"/>
        <w:rPr>
          <w:rFonts w:cs="Arial"/>
          <w:color w:val="000000" w:themeColor="text1"/>
          <w:sz w:val="24"/>
          <w:szCs w:val="24"/>
          <w:lang w:val="sr-Cyrl-CS"/>
        </w:rPr>
      </w:pPr>
      <w:r w:rsidRPr="00682F55">
        <w:rPr>
          <w:rFonts w:cs="Arial"/>
          <w:color w:val="000000" w:themeColor="text1"/>
          <w:sz w:val="24"/>
          <w:szCs w:val="24"/>
          <w:lang w:val="sr-Cyrl-CS"/>
        </w:rPr>
        <w:t xml:space="preserve">- </w:t>
      </w:r>
      <w:r w:rsidRPr="00682F55">
        <w:rPr>
          <w:rFonts w:cs="Arial"/>
          <w:color w:val="000000" w:themeColor="text1"/>
          <w:sz w:val="24"/>
          <w:szCs w:val="24"/>
          <w:lang w:val="sr-Latn-RS"/>
        </w:rPr>
        <w:t>SRPS ISO</w:t>
      </w:r>
      <w:r w:rsidRPr="00682F55">
        <w:rPr>
          <w:rFonts w:cs="Arial"/>
          <w:color w:val="000000" w:themeColor="text1"/>
          <w:sz w:val="24"/>
          <w:szCs w:val="24"/>
          <w:lang w:val="sr-Cyrl-CS"/>
        </w:rPr>
        <w:t xml:space="preserve"> 6270-1</w:t>
      </w:r>
      <w:r w:rsidRPr="00682F55">
        <w:rPr>
          <w:rFonts w:cs="Arial"/>
          <w:color w:val="000000" w:themeColor="text1"/>
          <w:sz w:val="24"/>
          <w:szCs w:val="24"/>
          <w:lang w:val="sr-Latn-RS"/>
        </w:rPr>
        <w:t xml:space="preserve">– </w:t>
      </w:r>
      <w:r w:rsidRPr="00682F55">
        <w:rPr>
          <w:rFonts w:cs="Arial"/>
          <w:color w:val="000000" w:themeColor="text1"/>
          <w:sz w:val="24"/>
          <w:szCs w:val="24"/>
          <w:lang w:val="sr-Cyrl-CS"/>
        </w:rPr>
        <w:t xml:space="preserve">Испитивање заштитног система боја у влажној комори </w:t>
      </w:r>
    </w:p>
    <w:p w:rsidR="00BC381D" w:rsidRPr="00682F55" w:rsidRDefault="00BC381D" w:rsidP="00A74662">
      <w:pPr>
        <w:spacing w:before="0"/>
        <w:ind w:left="284"/>
        <w:outlineLvl w:val="0"/>
        <w:rPr>
          <w:rFonts w:cs="Arial"/>
          <w:b/>
          <w:color w:val="000000" w:themeColor="text1"/>
          <w:sz w:val="24"/>
          <w:szCs w:val="24"/>
          <w:lang w:val="sr-Cyrl-CS"/>
        </w:rPr>
      </w:pPr>
      <w:r w:rsidRPr="00682F55">
        <w:rPr>
          <w:rFonts w:cs="Arial"/>
          <w:b/>
          <w:color w:val="000000" w:themeColor="text1"/>
          <w:sz w:val="24"/>
          <w:szCs w:val="24"/>
          <w:lang w:val="sr-Cyrl-CS"/>
        </w:rPr>
        <w:t>Хемијски састав</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Хемијски састав не подлеже редовном испитивању, већ само у случају арбитраже. У таквом случају свака од компоненти премаза треба да одговара утврђеним условима.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Сви антикорозиони премази треба да се контролишу, и то:</w:t>
      </w:r>
    </w:p>
    <w:p w:rsidR="00BC381D" w:rsidRPr="00682F55" w:rsidRDefault="00BC381D" w:rsidP="003367C6">
      <w:pPr>
        <w:pStyle w:val="ListParagraph"/>
        <w:numPr>
          <w:ilvl w:val="0"/>
          <w:numId w:val="30"/>
        </w:numPr>
        <w:tabs>
          <w:tab w:val="clear" w:pos="1080"/>
          <w:tab w:val="num" w:pos="810"/>
          <w:tab w:val="left" w:pos="900"/>
        </w:tabs>
        <w:spacing w:before="0" w:after="0" w:line="240" w:lineRule="auto"/>
        <w:ind w:left="900" w:hanging="180"/>
        <w:contextualSpacing w:val="0"/>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 xml:space="preserve"> фабрика-произвођач боје треба да достави сертификате, а сертификати се предају Контролном органу Инвеститора,</w:t>
      </w:r>
    </w:p>
    <w:p w:rsidR="00BC381D" w:rsidRPr="00682F55" w:rsidRDefault="00BC381D" w:rsidP="003367C6">
      <w:pPr>
        <w:pStyle w:val="ListParagraph"/>
        <w:numPr>
          <w:ilvl w:val="0"/>
          <w:numId w:val="30"/>
        </w:numPr>
        <w:tabs>
          <w:tab w:val="clear" w:pos="1080"/>
          <w:tab w:val="num" w:pos="720"/>
          <w:tab w:val="left" w:pos="900"/>
        </w:tabs>
        <w:spacing w:before="0" w:after="0" w:line="240" w:lineRule="auto"/>
        <w:ind w:left="720" w:firstLine="0"/>
        <w:contextualSpacing w:val="0"/>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достава премаза у оригиналном паковању и са исправном ознаком, и</w:t>
      </w:r>
    </w:p>
    <w:p w:rsidR="00BC381D" w:rsidRPr="00682F55" w:rsidRDefault="00BC381D" w:rsidP="003367C6">
      <w:pPr>
        <w:pStyle w:val="ListParagraph"/>
        <w:numPr>
          <w:ilvl w:val="0"/>
          <w:numId w:val="30"/>
        </w:numPr>
        <w:tabs>
          <w:tab w:val="clear" w:pos="1080"/>
          <w:tab w:val="num" w:pos="720"/>
          <w:tab w:val="left" w:pos="900"/>
        </w:tabs>
        <w:spacing w:before="0" w:after="0" w:line="240" w:lineRule="auto"/>
        <w:ind w:left="720" w:firstLine="0"/>
        <w:contextualSpacing w:val="0"/>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рок чувања премаза.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Вршење контроле квалитета премаза и радова од стране Надзорног органа Инвеститора не ослобађа произвођача боје од одговорности за квалитет материјала.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Фабрика-произвођач боја треба да преда Надзорном органу Инвеститора сертификате у два примерка.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Дозвољено одступање основних компоненти боја од фабричких сертификата износи ±3%.</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Ако Извршилац радова на антикорозионој заштити користи премаз чија контрола квалитета није извршена или нема сертификат Фабрике-произвођача боје, Надзорни орган Инвеститора ће зауставити радове.</w:t>
      </w:r>
    </w:p>
    <w:p w:rsidR="00BC381D" w:rsidRPr="00682F55" w:rsidRDefault="00BC381D" w:rsidP="00A74662">
      <w:pPr>
        <w:spacing w:before="0"/>
        <w:ind w:left="284"/>
        <w:rPr>
          <w:rFonts w:cs="Arial"/>
          <w:color w:val="000000" w:themeColor="text1"/>
          <w:sz w:val="24"/>
          <w:szCs w:val="24"/>
          <w:lang w:val="sr-Cyrl-CS"/>
        </w:rPr>
      </w:pPr>
    </w:p>
    <w:p w:rsidR="00BC381D" w:rsidRPr="00682F55" w:rsidRDefault="00BC381D" w:rsidP="003367C6">
      <w:pPr>
        <w:widowControl w:val="0"/>
        <w:numPr>
          <w:ilvl w:val="3"/>
          <w:numId w:val="29"/>
        </w:numPr>
        <w:spacing w:before="0"/>
        <w:outlineLvl w:val="0"/>
        <w:rPr>
          <w:rFonts w:cs="Arial"/>
          <w:b/>
          <w:color w:val="000000" w:themeColor="text1"/>
          <w:sz w:val="24"/>
          <w:szCs w:val="24"/>
          <w:lang w:val="sr-Cyrl-CS"/>
        </w:rPr>
      </w:pPr>
      <w:r w:rsidRPr="00682F55">
        <w:rPr>
          <w:rFonts w:cs="Arial"/>
          <w:b/>
          <w:color w:val="000000" w:themeColor="text1"/>
          <w:sz w:val="24"/>
          <w:szCs w:val="24"/>
          <w:lang w:val="sr-Cyrl-CS"/>
        </w:rPr>
        <w:t>Контрола складиштења и припреме материјала пре коришћења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Песак треба да буде допремљен на градилиште у папирним двоструким кесама или ПВЦ џаковима.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Премази ће се испоручивати у лименом или пластичном паковању, у оригиналној амбалажи Фабрике-произвођача боје.</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На амбалажи која треба да буде пломбирана, на етикети обавезно треба да буду наведени следећи подаци:</w:t>
      </w:r>
    </w:p>
    <w:p w:rsidR="00BC381D" w:rsidRPr="00682F55" w:rsidRDefault="00BC381D" w:rsidP="003367C6">
      <w:pPr>
        <w:pStyle w:val="ListParagraph"/>
        <w:numPr>
          <w:ilvl w:val="0"/>
          <w:numId w:val="30"/>
        </w:numPr>
        <w:tabs>
          <w:tab w:val="clear" w:pos="1080"/>
          <w:tab w:val="left" w:pos="900"/>
        </w:tabs>
        <w:spacing w:before="0" w:after="0" w:line="240" w:lineRule="auto"/>
        <w:ind w:left="720" w:firstLine="0"/>
        <w:contextualSpacing w:val="0"/>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назив фабрике-произвођача</w:t>
      </w:r>
    </w:p>
    <w:p w:rsidR="00BC381D" w:rsidRPr="00682F55" w:rsidRDefault="00BC381D" w:rsidP="003367C6">
      <w:pPr>
        <w:numPr>
          <w:ilvl w:val="0"/>
          <w:numId w:val="30"/>
        </w:numPr>
        <w:tabs>
          <w:tab w:val="clear" w:pos="1080"/>
          <w:tab w:val="num" w:pos="45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назив производа</w:t>
      </w:r>
    </w:p>
    <w:p w:rsidR="00BC381D" w:rsidRPr="00682F55" w:rsidRDefault="00BC381D" w:rsidP="003367C6">
      <w:pPr>
        <w:numPr>
          <w:ilvl w:val="0"/>
          <w:numId w:val="30"/>
        </w:numPr>
        <w:tabs>
          <w:tab w:val="clear" w:pos="1080"/>
          <w:tab w:val="num" w:pos="45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нето и бруто тежина</w:t>
      </w:r>
    </w:p>
    <w:p w:rsidR="00BC381D" w:rsidRPr="00682F55" w:rsidRDefault="00BC381D" w:rsidP="003367C6">
      <w:pPr>
        <w:numPr>
          <w:ilvl w:val="0"/>
          <w:numId w:val="30"/>
        </w:numPr>
        <w:tabs>
          <w:tab w:val="clear" w:pos="1080"/>
          <w:tab w:val="num" w:pos="45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датум производње</w:t>
      </w:r>
    </w:p>
    <w:p w:rsidR="00BC381D" w:rsidRPr="00682F55" w:rsidRDefault="00124940" w:rsidP="003367C6">
      <w:pPr>
        <w:numPr>
          <w:ilvl w:val="0"/>
          <w:numId w:val="30"/>
        </w:numPr>
        <w:tabs>
          <w:tab w:val="clear" w:pos="1080"/>
          <w:tab w:val="num" w:pos="45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 xml:space="preserve">број </w:t>
      </w:r>
      <w:r w:rsidR="00BC381D" w:rsidRPr="00682F55">
        <w:rPr>
          <w:rFonts w:cs="Arial"/>
          <w:color w:val="000000" w:themeColor="text1"/>
          <w:sz w:val="24"/>
          <w:szCs w:val="24"/>
          <w:lang w:val="sr-Cyrl-CS"/>
        </w:rPr>
        <w:t>сертификата и</w:t>
      </w:r>
    </w:p>
    <w:p w:rsidR="00BC381D" w:rsidRPr="00682F55" w:rsidRDefault="00BC381D" w:rsidP="003367C6">
      <w:pPr>
        <w:numPr>
          <w:ilvl w:val="0"/>
          <w:numId w:val="30"/>
        </w:numPr>
        <w:tabs>
          <w:tab w:val="clear" w:pos="1080"/>
          <w:tab w:val="num" w:pos="450"/>
          <w:tab w:val="left" w:pos="900"/>
          <w:tab w:val="left" w:pos="99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рок чувања премаза.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За двокомпонентне премазе компонентне се испоручују посебно, при чему количина у паковању сваке од компоненти треба да одговара количини која је потребна за тражени однос при мешању.</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Материјали ће се чувати у затвореним, сувим просторијама у којима је температура у опсегу 5</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С - 30</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 xml:space="preserve">С. Време складиштења премаза не сме да премаши гарантни рок чувања премаза који је навела фабрика-произвођач боје. Паковања са премазом се на складишту групишу према типу и датуму </w:t>
      </w:r>
      <w:r w:rsidRPr="00682F55">
        <w:rPr>
          <w:rFonts w:cs="Arial"/>
          <w:color w:val="000000" w:themeColor="text1"/>
          <w:sz w:val="24"/>
          <w:szCs w:val="24"/>
          <w:lang w:val="sr-Cyrl-CS"/>
        </w:rPr>
        <w:lastRenderedPageBreak/>
        <w:t>производње да би се раније искористила раније произведена роба. На свака три месеца паковање треба окренути наопако да би се спречило таложење и згрушавање пигмента.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Пре употребе премаз треба добро измешати ручно или помоћу мешача. У случају двокомпонентних премаза мешање компоненти је дозвољено само уз коришћење целе количине оригиналних паковања. Узимање и мешање делимичних количина је дозвољено уз сагласност контролног органа Инвеститора.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Потребно је у потпуности поштовати рок чувања двокомпонентног премаза. Количину која је остала после предвиђеног времена, треба бацити.</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Додавање одговарајућег разређивача је дозвољено само уз сагласност контролног органа Инвеститора.</w:t>
      </w:r>
    </w:p>
    <w:p w:rsidR="00BC381D" w:rsidRPr="00682F55" w:rsidRDefault="00BC381D" w:rsidP="00A74662">
      <w:pPr>
        <w:spacing w:before="0"/>
        <w:outlineLvl w:val="0"/>
        <w:rPr>
          <w:rFonts w:cs="Arial"/>
          <w:color w:val="000000" w:themeColor="text1"/>
          <w:sz w:val="24"/>
          <w:szCs w:val="24"/>
          <w:lang w:val="sr-Cyrl-CS"/>
        </w:rPr>
      </w:pPr>
      <w:r w:rsidRPr="00682F55">
        <w:rPr>
          <w:rFonts w:cs="Arial"/>
          <w:color w:val="000000" w:themeColor="text1"/>
          <w:sz w:val="24"/>
          <w:szCs w:val="24"/>
          <w:lang w:val="sr-Cyrl-CS"/>
        </w:rPr>
        <w:t>На складишту боја треба строго поштовати прописе противпожарне заштите.</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Четке и остале алате за рад на заштити после коришћење обавезно треба очистити и испрати одговарајућим разређивачем.</w:t>
      </w:r>
    </w:p>
    <w:p w:rsidR="00BC381D" w:rsidRPr="00682F55" w:rsidRDefault="00BC381D" w:rsidP="003367C6">
      <w:pPr>
        <w:widowControl w:val="0"/>
        <w:numPr>
          <w:ilvl w:val="2"/>
          <w:numId w:val="29"/>
        </w:numPr>
        <w:spacing w:before="0"/>
        <w:outlineLvl w:val="0"/>
        <w:rPr>
          <w:rFonts w:cs="Arial"/>
          <w:b/>
          <w:color w:val="000000" w:themeColor="text1"/>
          <w:sz w:val="24"/>
          <w:szCs w:val="24"/>
          <w:lang w:val="sr-Cyrl-CS"/>
        </w:rPr>
      </w:pPr>
      <w:r w:rsidRPr="00682F55">
        <w:rPr>
          <w:rFonts w:cs="Arial"/>
          <w:b/>
          <w:color w:val="000000" w:themeColor="text1"/>
          <w:sz w:val="24"/>
          <w:szCs w:val="24"/>
          <w:lang w:val="sr-Cyrl-CS"/>
        </w:rPr>
        <w:t>Контрола и вршење АКЗ</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Контрола извођења АКЗ, осим пажљиве контоле предвиђених система АКЗ по Уговору, предвиђа такође:</w:t>
      </w:r>
    </w:p>
    <w:p w:rsidR="00BC381D" w:rsidRPr="00682F55" w:rsidRDefault="00BC381D" w:rsidP="003367C6">
      <w:pPr>
        <w:numPr>
          <w:ilvl w:val="0"/>
          <w:numId w:val="30"/>
        </w:numPr>
        <w:tabs>
          <w:tab w:val="clear" w:pos="1080"/>
          <w:tab w:val="left" w:pos="720"/>
          <w:tab w:val="num" w:pos="81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 xml:space="preserve"> припрему површине,</w:t>
      </w:r>
    </w:p>
    <w:p w:rsidR="00BC381D" w:rsidRPr="00682F55" w:rsidRDefault="00BC381D" w:rsidP="003367C6">
      <w:pPr>
        <w:numPr>
          <w:ilvl w:val="0"/>
          <w:numId w:val="30"/>
        </w:numPr>
        <w:tabs>
          <w:tab w:val="clear" w:pos="1080"/>
          <w:tab w:val="num" w:pos="72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услове вршења АКЗ,</w:t>
      </w:r>
    </w:p>
    <w:p w:rsidR="00BC381D" w:rsidRPr="00682F55" w:rsidRDefault="00BC381D" w:rsidP="003367C6">
      <w:pPr>
        <w:numPr>
          <w:ilvl w:val="0"/>
          <w:numId w:val="30"/>
        </w:numPr>
        <w:tabs>
          <w:tab w:val="clear" w:pos="1080"/>
          <w:tab w:val="num" w:pos="72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визуелни преглед и</w:t>
      </w:r>
    </w:p>
    <w:p w:rsidR="00BC381D" w:rsidRPr="00682F55" w:rsidRDefault="00BC381D" w:rsidP="003367C6">
      <w:pPr>
        <w:numPr>
          <w:ilvl w:val="0"/>
          <w:numId w:val="30"/>
        </w:numPr>
        <w:tabs>
          <w:tab w:val="clear" w:pos="1080"/>
          <w:tab w:val="num" w:pos="720"/>
          <w:tab w:val="left"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мерење дебљине и испитивање пријањања заштитних покривних слојева.</w:t>
      </w:r>
    </w:p>
    <w:p w:rsidR="00BC381D" w:rsidRPr="00682F55" w:rsidRDefault="00BC381D" w:rsidP="00A74662">
      <w:pPr>
        <w:spacing w:before="0"/>
        <w:ind w:left="284"/>
        <w:outlineLvl w:val="0"/>
        <w:rPr>
          <w:rFonts w:cs="Arial"/>
          <w:b/>
          <w:color w:val="000000" w:themeColor="text1"/>
          <w:sz w:val="24"/>
          <w:szCs w:val="24"/>
          <w:lang w:val="sr-Cyrl-CS"/>
        </w:rPr>
      </w:pPr>
      <w:r w:rsidRPr="00682F55">
        <w:rPr>
          <w:rFonts w:cs="Arial"/>
          <w:b/>
          <w:color w:val="000000" w:themeColor="text1"/>
          <w:sz w:val="24"/>
          <w:szCs w:val="24"/>
          <w:lang w:val="sr-Latn-RS"/>
        </w:rPr>
        <w:t xml:space="preserve">6.2.2.1. </w:t>
      </w:r>
      <w:r w:rsidRPr="00682F55">
        <w:rPr>
          <w:rFonts w:cs="Arial"/>
          <w:b/>
          <w:color w:val="000000" w:themeColor="text1"/>
          <w:sz w:val="24"/>
          <w:szCs w:val="24"/>
          <w:lang w:val="sr-Cyrl-CS"/>
        </w:rPr>
        <w:t>Контрола припреме површине</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Контрола чишћења млазом абразива предвиђа одређивање гранулометријског састава абразива, контролу радног притиска, контролу угла деловања млаза, степен влажности и чистоће абразива и ваздуха, визуелни преглед чистоће и степена храпавости површине (равномерности деловања абразивних зрна).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Визуелни преглед припремљене површине ће се вршити директно пре наношења премаза. Не сме бити трагова рђе у већем степену него што је дозвољено утврђеним степеном чистоће. Угао деловања млаза не сме бити мањи од 5</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 xml:space="preserve"> и већи од 60</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 Не сме бити таласастих оштећења површине метала због превеликог усмеравања млаза абразива на једно место или прекомерног приближавања распршивача површини која се обрађује. На очишћеној површини нису дозвољене масне флеке и прљавштина изазване нефилтрираним ваздухом или додиром прљавим рукама. Прашина са површине метала треба да буде потпуно отклоњена или млазом ваздуха или четкама.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Гранулометријски састав абразива се одређује просејавањем кроз низ сита. Испитивања абразива ће се вршити у испорученом стању и повремено за време коришћења, у циљу провере хабања и потребне величине зрна.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 xml:space="preserve">Контрола чистоће површине ће се вршити путем упоређења са специјално припремљеним референтним плочицама. Просечна храпавост површине која је очишћена млазом абразива треба да буде у опсегу 0,4-50 </w:t>
      </w:r>
      <w:r w:rsidRPr="00682F55">
        <w:rPr>
          <w:rFonts w:cs="Arial"/>
          <w:color w:val="000000" w:themeColor="text1"/>
          <w:sz w:val="24"/>
          <w:szCs w:val="24"/>
          <w:lang w:val="sr-Cyrl-RS"/>
        </w:rPr>
        <w:t>µ</w:t>
      </w:r>
      <w:r w:rsidRPr="00682F55">
        <w:rPr>
          <w:rFonts w:cs="Arial"/>
          <w:color w:val="000000" w:themeColor="text1"/>
          <w:sz w:val="24"/>
          <w:szCs w:val="24"/>
          <w:lang w:val="sr-Latn-RS"/>
        </w:rPr>
        <w:t>m</w:t>
      </w:r>
      <w:r w:rsidRPr="00682F55">
        <w:rPr>
          <w:rFonts w:cs="Arial"/>
          <w:color w:val="000000" w:themeColor="text1"/>
          <w:sz w:val="24"/>
          <w:szCs w:val="24"/>
          <w:lang w:val="sr-Cyrl-CS"/>
        </w:rPr>
        <w:t>.</w:t>
      </w:r>
    </w:p>
    <w:p w:rsidR="00BC381D" w:rsidRPr="00682F55" w:rsidRDefault="00BC381D" w:rsidP="00A74662">
      <w:pPr>
        <w:spacing w:before="0"/>
        <w:ind w:left="284"/>
        <w:outlineLvl w:val="0"/>
        <w:rPr>
          <w:rFonts w:cs="Arial"/>
          <w:b/>
          <w:i/>
          <w:color w:val="000000" w:themeColor="text1"/>
          <w:sz w:val="24"/>
          <w:szCs w:val="24"/>
          <w:lang w:val="sr-Cyrl-CS"/>
        </w:rPr>
      </w:pPr>
      <w:r w:rsidRPr="00682F55">
        <w:rPr>
          <w:rFonts w:cs="Arial"/>
          <w:b/>
          <w:color w:val="000000" w:themeColor="text1"/>
          <w:sz w:val="24"/>
          <w:szCs w:val="24"/>
          <w:lang w:val="sr-Cyrl-CS"/>
        </w:rPr>
        <w:t>6.2.2.2.</w:t>
      </w:r>
      <w:r w:rsidRPr="00682F55">
        <w:rPr>
          <w:rFonts w:cs="Arial"/>
          <w:b/>
          <w:i/>
          <w:color w:val="000000" w:themeColor="text1"/>
          <w:sz w:val="24"/>
          <w:szCs w:val="24"/>
          <w:lang w:val="sr-Cyrl-CS"/>
        </w:rPr>
        <w:t xml:space="preserve"> </w:t>
      </w:r>
      <w:r w:rsidRPr="00682F55">
        <w:rPr>
          <w:rFonts w:cs="Arial"/>
          <w:b/>
          <w:color w:val="000000" w:themeColor="text1"/>
          <w:sz w:val="24"/>
          <w:szCs w:val="24"/>
          <w:lang w:val="sr-Cyrl-CS"/>
        </w:rPr>
        <w:t>Контрола услова вршења АКЗ</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Температура и релативна влажност ће се мерити хигрометром са постављеним термометром са опсегом температура од -20</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С до +70</w:t>
      </w:r>
      <w:r w:rsidRPr="00682F55">
        <w:rPr>
          <w:rFonts w:cs="Arial"/>
          <w:color w:val="000000" w:themeColor="text1"/>
          <w:sz w:val="24"/>
          <w:szCs w:val="24"/>
          <w:vertAlign w:val="superscript"/>
          <w:lang w:val="sr-Cyrl-CS"/>
        </w:rPr>
        <w:t>о</w:t>
      </w:r>
      <w:r w:rsidRPr="00682F55">
        <w:rPr>
          <w:rFonts w:cs="Arial"/>
          <w:color w:val="000000" w:themeColor="text1"/>
          <w:sz w:val="24"/>
          <w:szCs w:val="24"/>
          <w:lang w:val="sr-Cyrl-CS"/>
        </w:rPr>
        <w:t>С.</w:t>
      </w:r>
    </w:p>
    <w:p w:rsidR="00BC381D" w:rsidRPr="00682F55" w:rsidRDefault="00BC381D" w:rsidP="00A74662">
      <w:pPr>
        <w:spacing w:before="0"/>
        <w:outlineLvl w:val="0"/>
        <w:rPr>
          <w:rFonts w:cs="Arial"/>
          <w:color w:val="000000" w:themeColor="text1"/>
          <w:sz w:val="24"/>
          <w:szCs w:val="24"/>
          <w:lang w:val="sr-Cyrl-CS"/>
        </w:rPr>
      </w:pPr>
      <w:r w:rsidRPr="00682F55">
        <w:rPr>
          <w:rFonts w:cs="Arial"/>
          <w:color w:val="000000" w:themeColor="text1"/>
          <w:sz w:val="24"/>
          <w:szCs w:val="24"/>
          <w:lang w:val="sr-Cyrl-CS"/>
        </w:rPr>
        <w:t>Мерење температуре металне површине ће се вршити помоћу контактног термометра.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Наношење првог слоја ће се вршити најкасније 8 сати после завршетка припреме површине. Време сушења између појединачних слојева зависи од врсте премаза и треба га поштовати строго према прописима Фабрике-произвођача боја.</w:t>
      </w:r>
    </w:p>
    <w:p w:rsidR="00BC381D" w:rsidRPr="00682F55" w:rsidRDefault="00BC381D" w:rsidP="00A74662">
      <w:pPr>
        <w:spacing w:before="0"/>
        <w:ind w:left="284"/>
        <w:rPr>
          <w:rFonts w:cs="Arial"/>
          <w:color w:val="000000" w:themeColor="text1"/>
          <w:sz w:val="24"/>
          <w:szCs w:val="24"/>
          <w:lang w:val="sr-Cyrl-CS"/>
        </w:rPr>
      </w:pPr>
    </w:p>
    <w:p w:rsidR="00BC381D" w:rsidRPr="00682F55" w:rsidRDefault="00BC381D" w:rsidP="00A74662">
      <w:pPr>
        <w:spacing w:before="0"/>
        <w:ind w:left="284"/>
        <w:outlineLvl w:val="0"/>
        <w:rPr>
          <w:rFonts w:cs="Arial"/>
          <w:b/>
          <w:color w:val="000000" w:themeColor="text1"/>
          <w:sz w:val="24"/>
          <w:szCs w:val="24"/>
          <w:lang w:val="sr-Cyrl-CS"/>
        </w:rPr>
      </w:pPr>
      <w:r w:rsidRPr="00682F55">
        <w:rPr>
          <w:rFonts w:cs="Arial"/>
          <w:b/>
          <w:color w:val="000000" w:themeColor="text1"/>
          <w:sz w:val="24"/>
          <w:szCs w:val="24"/>
          <w:lang w:val="sr-Cyrl-CS"/>
        </w:rPr>
        <w:t>6.2.2.3. Визуелни преглед</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Визуелни преглед ће се вршити после наношења сваког слоја појединачно. Провераваће се постојање необојених места уз обраћање посебне пажње на критична места (ивице, углови, главе вијака и т.сл.)  и постојање већих удубљења при наношењу четком. У циљу олакшавања визуелног прегледа потребно је да поједини слојеви премаза буду у различитим нијансама.</w:t>
      </w:r>
    </w:p>
    <w:p w:rsidR="00BC381D" w:rsidRPr="00682F55" w:rsidRDefault="00BC381D" w:rsidP="00A74662">
      <w:pPr>
        <w:spacing w:before="0"/>
        <w:ind w:left="284"/>
        <w:outlineLvl w:val="0"/>
        <w:rPr>
          <w:rFonts w:cs="Arial"/>
          <w:b/>
          <w:color w:val="000000" w:themeColor="text1"/>
          <w:sz w:val="24"/>
          <w:szCs w:val="24"/>
          <w:lang w:val="sr-Cyrl-CS"/>
        </w:rPr>
      </w:pPr>
      <w:r w:rsidRPr="00682F55">
        <w:rPr>
          <w:rFonts w:cs="Arial"/>
          <w:b/>
          <w:color w:val="000000" w:themeColor="text1"/>
          <w:sz w:val="24"/>
          <w:szCs w:val="24"/>
          <w:lang w:val="sr-Cyrl-CS"/>
        </w:rPr>
        <w:t>6.2.2.4. Мерење дебљине и испитивања пријањања заштитних премаза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Мериће се дебљина појединачних  слојева, основних и покривних, као и укупна дебљина премаза.</w:t>
      </w:r>
    </w:p>
    <w:p w:rsidR="00BC381D" w:rsidRPr="00682F55" w:rsidRDefault="00BC381D" w:rsidP="00A74662">
      <w:pPr>
        <w:spacing w:before="0"/>
        <w:rPr>
          <w:rFonts w:cs="Arial"/>
          <w:color w:val="000000" w:themeColor="text1"/>
          <w:sz w:val="24"/>
          <w:szCs w:val="24"/>
          <w:lang w:val="sr-Latn-RS"/>
        </w:rPr>
      </w:pPr>
      <w:r w:rsidRPr="00682F55">
        <w:rPr>
          <w:rFonts w:cs="Arial"/>
          <w:color w:val="000000" w:themeColor="text1"/>
          <w:sz w:val="24"/>
          <w:szCs w:val="24"/>
          <w:lang w:val="sr-Cyrl-CS"/>
        </w:rPr>
        <w:t xml:space="preserve">Мерење локалне дебљине премаза ће се вршити на местима на којима се претпоставља најмања дебљина премаза. Треба да буду постигнуте минималне дебљине појединачних слојева премаза према уговору. Дебљина премаза ће се контролисати магнетном методом у складу са </w:t>
      </w:r>
      <w:r w:rsidRPr="00682F55">
        <w:rPr>
          <w:rFonts w:cs="Arial"/>
          <w:color w:val="000000" w:themeColor="text1"/>
          <w:sz w:val="24"/>
          <w:szCs w:val="24"/>
          <w:lang w:val="sr-Latn-RS"/>
        </w:rPr>
        <w:t>SRPS EN ISO 2808:2011.</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 xml:space="preserve">Испитивања приањања сувог слоја ће се вршити у складу са стандардом </w:t>
      </w:r>
      <w:r w:rsidRPr="00682F55">
        <w:rPr>
          <w:rFonts w:cs="Arial"/>
          <w:color w:val="000000" w:themeColor="text1"/>
          <w:sz w:val="24"/>
          <w:szCs w:val="24"/>
          <w:lang w:val="sr-Latn-RS"/>
        </w:rPr>
        <w:t>SRPS EN ISO 2</w:t>
      </w:r>
      <w:r w:rsidRPr="00682F55">
        <w:rPr>
          <w:rFonts w:cs="Arial"/>
          <w:color w:val="000000" w:themeColor="text1"/>
          <w:sz w:val="24"/>
          <w:szCs w:val="24"/>
          <w:lang w:val="sr-Cyrl-RS"/>
        </w:rPr>
        <w:t>409</w:t>
      </w:r>
      <w:r w:rsidRPr="00682F55">
        <w:rPr>
          <w:rFonts w:cs="Arial"/>
          <w:color w:val="000000" w:themeColor="text1"/>
          <w:sz w:val="24"/>
          <w:szCs w:val="24"/>
          <w:lang w:val="sr-Latn-RS"/>
        </w:rPr>
        <w:t>:2000</w:t>
      </w:r>
      <w:r w:rsidRPr="00682F55">
        <w:rPr>
          <w:rFonts w:cs="Arial"/>
          <w:color w:val="000000" w:themeColor="text1"/>
          <w:sz w:val="24"/>
          <w:szCs w:val="24"/>
          <w:lang w:val="ru-RU"/>
        </w:rPr>
        <w:t xml:space="preserve"> </w:t>
      </w:r>
      <w:r w:rsidRPr="00682F55">
        <w:rPr>
          <w:rFonts w:cs="Arial"/>
          <w:color w:val="000000" w:themeColor="text1"/>
          <w:sz w:val="24"/>
          <w:szCs w:val="24"/>
          <w:lang w:val="sr-Cyrl-CS"/>
        </w:rPr>
        <w:t>(унакрсно просецање)</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за дебљине до 250 µ</w:t>
      </w:r>
      <w:r w:rsidRPr="00682F55">
        <w:rPr>
          <w:rFonts w:cs="Arial"/>
          <w:color w:val="000000" w:themeColor="text1"/>
          <w:sz w:val="24"/>
          <w:szCs w:val="24"/>
          <w:lang w:val="sr-Latn-RS"/>
        </w:rPr>
        <w:t>m</w:t>
      </w:r>
      <w:r w:rsidRPr="00682F55">
        <w:rPr>
          <w:rFonts w:cs="Arial"/>
          <w:color w:val="000000" w:themeColor="text1"/>
          <w:sz w:val="24"/>
          <w:szCs w:val="24"/>
          <w:lang w:val="sr-Cyrl-CS"/>
        </w:rPr>
        <w:t xml:space="preserve"> и </w:t>
      </w:r>
      <w:r w:rsidRPr="00682F55">
        <w:rPr>
          <w:rFonts w:cs="Arial"/>
          <w:color w:val="000000" w:themeColor="text1"/>
          <w:sz w:val="24"/>
          <w:szCs w:val="24"/>
          <w:lang w:val="sr-Latn-RS"/>
        </w:rPr>
        <w:t xml:space="preserve">pull-of </w:t>
      </w:r>
      <w:r w:rsidRPr="00682F55">
        <w:rPr>
          <w:rFonts w:cs="Arial"/>
          <w:color w:val="000000" w:themeColor="text1"/>
          <w:sz w:val="24"/>
          <w:szCs w:val="24"/>
          <w:lang w:val="sr-Cyrl-CS"/>
        </w:rPr>
        <w:t>тест према стандарду</w:t>
      </w:r>
      <w:r w:rsidRPr="00682F55">
        <w:rPr>
          <w:rFonts w:cs="Arial"/>
          <w:color w:val="000000" w:themeColor="text1"/>
          <w:sz w:val="24"/>
          <w:szCs w:val="24"/>
          <w:lang w:val="sr-Latn-RS"/>
        </w:rPr>
        <w:t xml:space="preserve"> SRPS </w:t>
      </w:r>
      <w:r w:rsidRPr="00682F55">
        <w:rPr>
          <w:rFonts w:cs="Arial"/>
          <w:color w:val="000000" w:themeColor="text1"/>
          <w:sz w:val="24"/>
          <w:szCs w:val="24"/>
          <w:lang w:val="sr-Cyrl-RS"/>
        </w:rPr>
        <w:t>Е</w:t>
      </w:r>
      <w:r w:rsidRPr="00682F55">
        <w:rPr>
          <w:rFonts w:cs="Arial"/>
          <w:color w:val="000000" w:themeColor="text1"/>
          <w:sz w:val="24"/>
          <w:szCs w:val="24"/>
          <w:lang w:val="sr-Latn-RS"/>
        </w:rPr>
        <w:t>N ISO</w:t>
      </w:r>
      <w:r w:rsidRPr="00682F55">
        <w:rPr>
          <w:rFonts w:cs="Arial"/>
          <w:color w:val="000000" w:themeColor="text1"/>
          <w:sz w:val="24"/>
          <w:szCs w:val="24"/>
          <w:lang w:val="sr-Cyrl-RS"/>
        </w:rPr>
        <w:t xml:space="preserve"> 4624:2005</w:t>
      </w:r>
      <w:r w:rsidRPr="00682F55">
        <w:rPr>
          <w:rFonts w:cs="Arial"/>
          <w:color w:val="000000" w:themeColor="text1"/>
          <w:sz w:val="24"/>
          <w:szCs w:val="24"/>
          <w:lang w:val="sr-Latn-RS"/>
        </w:rPr>
        <w:t xml:space="preserve"> </w:t>
      </w:r>
      <w:r w:rsidRPr="00682F55">
        <w:rPr>
          <w:rFonts w:cs="Arial"/>
          <w:color w:val="000000" w:themeColor="text1"/>
          <w:sz w:val="24"/>
          <w:szCs w:val="24"/>
          <w:lang w:val="sr-Cyrl-RS"/>
        </w:rPr>
        <w:t>за дебљине преко 250 µ</w:t>
      </w:r>
      <w:r w:rsidRPr="00682F55">
        <w:rPr>
          <w:rFonts w:cs="Arial"/>
          <w:color w:val="000000" w:themeColor="text1"/>
          <w:sz w:val="24"/>
          <w:szCs w:val="24"/>
          <w:lang w:val="sr-Latn-RS"/>
        </w:rPr>
        <w:t>m</w:t>
      </w:r>
      <w:r w:rsidRPr="00682F55">
        <w:rPr>
          <w:rFonts w:cs="Arial"/>
          <w:color w:val="000000" w:themeColor="text1"/>
          <w:sz w:val="24"/>
          <w:szCs w:val="24"/>
          <w:lang w:val="sr-Cyrl-CS"/>
        </w:rPr>
        <w:t>. Испитивања ће се вршити на сваком појединачном основном и покривном слоју.</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Пријањање ће се сматрати добрим ако се ниједан квадратић сувог слоја премаза не одвоји од основе.</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За време вршења радова треба контролисати услове рада (температуру, релативну влажност, заштиту од сунца и заштиту од атмосферских услова и остало) и о томе водити евиденцију.</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Посебну пажњу треба обратити после транспорта опреме, тј. после завршетка монтаже да на местима на којима је оштећена антикорозиона заштита буде извршено квалитетно обнављање оштећених заштитних премаза.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Извођач је дужан да обавезно има на располагању довољну количину контролних и мерних инструмената.</w:t>
      </w:r>
    </w:p>
    <w:p w:rsidR="00BC381D" w:rsidRPr="00682F55" w:rsidRDefault="00BC381D" w:rsidP="00A74662">
      <w:pPr>
        <w:spacing w:before="0"/>
        <w:outlineLvl w:val="0"/>
        <w:rPr>
          <w:rFonts w:cs="Arial"/>
          <w:color w:val="000000" w:themeColor="text1"/>
          <w:sz w:val="24"/>
          <w:szCs w:val="24"/>
          <w:lang w:val="sr-Cyrl-CS"/>
        </w:rPr>
      </w:pPr>
      <w:r w:rsidRPr="00682F55">
        <w:rPr>
          <w:rFonts w:cs="Arial"/>
          <w:color w:val="000000" w:themeColor="text1"/>
          <w:sz w:val="24"/>
          <w:szCs w:val="24"/>
          <w:lang w:val="sr-Cyrl-CS"/>
        </w:rPr>
        <w:t>Надзорни орган Инвеститора ће имати своју контролну опрему.</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Резултати свих мерења у свим фазама АКЗ обавезно ће бити унети у грађевински дневник.</w:t>
      </w:r>
    </w:p>
    <w:p w:rsidR="00BC381D" w:rsidRPr="00682F55" w:rsidRDefault="00BC381D" w:rsidP="003367C6">
      <w:pPr>
        <w:widowControl w:val="0"/>
        <w:numPr>
          <w:ilvl w:val="2"/>
          <w:numId w:val="29"/>
        </w:numPr>
        <w:spacing w:before="0"/>
        <w:outlineLvl w:val="0"/>
        <w:rPr>
          <w:rFonts w:cs="Arial"/>
          <w:b/>
          <w:color w:val="000000" w:themeColor="text1"/>
          <w:sz w:val="24"/>
          <w:szCs w:val="24"/>
          <w:lang w:val="sr-Cyrl-CS"/>
        </w:rPr>
      </w:pPr>
      <w:r w:rsidRPr="00682F55">
        <w:rPr>
          <w:rFonts w:cs="Arial"/>
          <w:b/>
          <w:color w:val="000000" w:themeColor="text1"/>
          <w:sz w:val="24"/>
          <w:szCs w:val="24"/>
          <w:lang w:val="sr-Cyrl-CS"/>
        </w:rPr>
        <w:t>Контрола извршене антикорозионе заштите за време рада (гарантног рока)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У току гарантног рока и касније потребно је пратити стање антикорозионе заштите ради благовременог откривања оштећења и предузимања мера на обнављању.</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У току гарантног периода контрола ће се вршити повремено:</w:t>
      </w:r>
    </w:p>
    <w:p w:rsidR="00BC381D" w:rsidRPr="00682F55" w:rsidRDefault="00BC381D" w:rsidP="00A74662">
      <w:pPr>
        <w:spacing w:before="0"/>
        <w:ind w:firstLine="720"/>
        <w:rPr>
          <w:rFonts w:cs="Arial"/>
          <w:color w:val="000000" w:themeColor="text1"/>
          <w:sz w:val="24"/>
          <w:szCs w:val="24"/>
          <w:lang w:val="sr-Cyrl-CS"/>
        </w:rPr>
      </w:pPr>
      <w:r w:rsidRPr="00682F55">
        <w:rPr>
          <w:rFonts w:cs="Arial"/>
          <w:color w:val="000000" w:themeColor="text1"/>
          <w:sz w:val="24"/>
          <w:szCs w:val="24"/>
          <w:lang w:val="sr-Cyrl-CS"/>
        </w:rPr>
        <w:t>- на сваких 6 месеци,</w:t>
      </w:r>
    </w:p>
    <w:p w:rsidR="00BC381D" w:rsidRPr="00682F55" w:rsidRDefault="00BC381D" w:rsidP="00A74662">
      <w:pPr>
        <w:spacing w:before="0"/>
        <w:ind w:firstLine="720"/>
        <w:rPr>
          <w:rFonts w:cs="Arial"/>
          <w:color w:val="000000" w:themeColor="text1"/>
          <w:sz w:val="24"/>
          <w:szCs w:val="24"/>
          <w:lang w:val="sr-Cyrl-CS"/>
        </w:rPr>
      </w:pPr>
      <w:r w:rsidRPr="00682F55">
        <w:rPr>
          <w:rFonts w:cs="Arial"/>
          <w:color w:val="000000" w:themeColor="text1"/>
          <w:sz w:val="24"/>
          <w:szCs w:val="24"/>
          <w:lang w:val="sr-Cyrl-CS"/>
        </w:rPr>
        <w:t>- на сваку четвртину укупног гарантног периода,</w:t>
      </w:r>
    </w:p>
    <w:p w:rsidR="00BC381D" w:rsidRPr="00682F55" w:rsidRDefault="00BC381D" w:rsidP="00A74662">
      <w:pPr>
        <w:spacing w:before="0"/>
        <w:ind w:firstLine="720"/>
        <w:rPr>
          <w:rFonts w:cs="Arial"/>
          <w:color w:val="000000" w:themeColor="text1"/>
          <w:sz w:val="24"/>
          <w:szCs w:val="24"/>
          <w:lang w:val="sr-Cyrl-CS"/>
        </w:rPr>
      </w:pPr>
      <w:r w:rsidRPr="00682F55">
        <w:rPr>
          <w:rFonts w:cs="Arial"/>
          <w:color w:val="000000" w:themeColor="text1"/>
          <w:sz w:val="24"/>
          <w:szCs w:val="24"/>
          <w:lang w:val="sr-Cyrl-CS"/>
        </w:rPr>
        <w:t>- на сваке две трећине укупног гарантног периода и</w:t>
      </w:r>
    </w:p>
    <w:p w:rsidR="00BC381D" w:rsidRPr="00682F55" w:rsidRDefault="00BC381D" w:rsidP="00A74662">
      <w:pPr>
        <w:spacing w:before="0"/>
        <w:ind w:firstLine="720"/>
        <w:rPr>
          <w:rFonts w:cs="Arial"/>
          <w:color w:val="000000" w:themeColor="text1"/>
          <w:sz w:val="24"/>
          <w:szCs w:val="24"/>
          <w:lang w:val="sr-Cyrl-CS"/>
        </w:rPr>
      </w:pPr>
      <w:r w:rsidRPr="00682F55">
        <w:rPr>
          <w:rFonts w:cs="Arial"/>
          <w:color w:val="000000" w:themeColor="text1"/>
          <w:sz w:val="24"/>
          <w:szCs w:val="24"/>
          <w:lang w:val="sr-Cyrl-CS"/>
        </w:rPr>
        <w:t>- пред крај истека гарантног периода.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Контрола антикорозионе заштите опреме треба по правилу да се врши у току ремонта или бар једном годишње ако су површине доступне или ако је с мањим потешкоћама приступ могућ.</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Ова контрола укључује следеће:</w:t>
      </w:r>
    </w:p>
    <w:p w:rsidR="00BC381D" w:rsidRPr="00682F55" w:rsidRDefault="00BC381D" w:rsidP="003367C6">
      <w:pPr>
        <w:numPr>
          <w:ilvl w:val="0"/>
          <w:numId w:val="30"/>
        </w:numPr>
        <w:tabs>
          <w:tab w:val="clear" w:pos="1080"/>
          <w:tab w:val="num" w:pos="900"/>
        </w:tabs>
        <w:spacing w:before="0"/>
        <w:ind w:left="720" w:firstLine="0"/>
        <w:rPr>
          <w:rFonts w:cs="Arial"/>
          <w:color w:val="000000" w:themeColor="text1"/>
          <w:sz w:val="24"/>
          <w:szCs w:val="24"/>
          <w:lang w:val="sr-Cyrl-CS"/>
        </w:rPr>
      </w:pPr>
      <w:r w:rsidRPr="00682F55">
        <w:rPr>
          <w:rFonts w:cs="Arial"/>
          <w:color w:val="000000" w:themeColor="text1"/>
          <w:sz w:val="24"/>
          <w:szCs w:val="24"/>
          <w:lang w:val="sr-Cyrl-CS"/>
        </w:rPr>
        <w:t>визуелни преглед,</w:t>
      </w:r>
    </w:p>
    <w:p w:rsidR="00BC381D" w:rsidRPr="00682F55" w:rsidRDefault="00BC381D" w:rsidP="003367C6">
      <w:pPr>
        <w:pStyle w:val="ListParagraph"/>
        <w:numPr>
          <w:ilvl w:val="0"/>
          <w:numId w:val="30"/>
        </w:numPr>
        <w:tabs>
          <w:tab w:val="clear" w:pos="1080"/>
          <w:tab w:val="num" w:pos="900"/>
        </w:tabs>
        <w:spacing w:before="0" w:after="0" w:line="240" w:lineRule="auto"/>
        <w:contextualSpacing w:val="0"/>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 xml:space="preserve">мерење дебљине, </w:t>
      </w:r>
    </w:p>
    <w:p w:rsidR="00BC381D" w:rsidRPr="00682F55" w:rsidRDefault="00BC381D" w:rsidP="003367C6">
      <w:pPr>
        <w:numPr>
          <w:ilvl w:val="0"/>
          <w:numId w:val="30"/>
        </w:numPr>
        <w:tabs>
          <w:tab w:val="clear" w:pos="1080"/>
          <w:tab w:val="num" w:pos="900"/>
        </w:tabs>
        <w:spacing w:before="0"/>
        <w:ind w:left="0" w:firstLine="720"/>
        <w:rPr>
          <w:rFonts w:cs="Arial"/>
          <w:color w:val="000000" w:themeColor="text1"/>
          <w:sz w:val="24"/>
          <w:szCs w:val="24"/>
          <w:lang w:val="sr-Cyrl-CS"/>
        </w:rPr>
      </w:pPr>
      <w:r w:rsidRPr="00682F55">
        <w:rPr>
          <w:rFonts w:cs="Arial"/>
          <w:color w:val="000000" w:themeColor="text1"/>
          <w:sz w:val="24"/>
          <w:szCs w:val="24"/>
          <w:lang w:val="sr-Cyrl-CS"/>
        </w:rPr>
        <w:t>процену врсте и степена оштећења који су настали на опреми.</w:t>
      </w:r>
    </w:p>
    <w:p w:rsidR="00BC381D" w:rsidRPr="00682F55" w:rsidRDefault="00BC381D" w:rsidP="00A74662">
      <w:pPr>
        <w:spacing w:before="0"/>
        <w:rPr>
          <w:rFonts w:cs="Arial"/>
          <w:color w:val="000000" w:themeColor="text1"/>
          <w:sz w:val="24"/>
          <w:szCs w:val="24"/>
          <w:lang w:val="sr-Cyrl-CS"/>
        </w:rPr>
      </w:pP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Визуелним прегледом се открива на којим местима на опреми и у ком степену је оштећена заштићена површина.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lastRenderedPageBreak/>
        <w:t>Мерења дебљине премаза представља параметар који говори о могућој поправци заштитног премаза.</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Процена врсте и степена оштећења антикорозионе заштите ће се вршити према следећим стандардима и методама:</w:t>
      </w:r>
    </w:p>
    <w:p w:rsidR="00BC381D" w:rsidRPr="00682F55" w:rsidRDefault="00BC381D" w:rsidP="00A74662">
      <w:pPr>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4628-1:2008 – Боје и лакови – Вредновање деградације превлака – Означавање количине и величине недостатака и интензитета равномерних промена и изгледа – Општи увод и систем означавања</w:t>
      </w:r>
    </w:p>
    <w:p w:rsidR="00BC381D" w:rsidRPr="00682F55" w:rsidRDefault="00BC381D" w:rsidP="00A74662">
      <w:pPr>
        <w:tabs>
          <w:tab w:val="left" w:pos="540"/>
          <w:tab w:val="left" w:pos="1170"/>
          <w:tab w:val="left" w:pos="1350"/>
          <w:tab w:val="left" w:pos="1440"/>
        </w:tabs>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4628-2:2008 – Боје и лакови – Вредновање деградације превлака – Означавање количине и величине недостатака и интензитета равномерних промена и изгледа – Оцењивање степена мехурања</w:t>
      </w:r>
    </w:p>
    <w:p w:rsidR="00BC381D" w:rsidRPr="00682F55" w:rsidRDefault="00BC381D" w:rsidP="00A74662">
      <w:pPr>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4628-3:2008 – Боје и лакови – Вредновање деградације превлака – Означавање количине и величине недостатака и интензитета равномерних промена и изгледа – Оцењивање степена зарђалости</w:t>
      </w:r>
    </w:p>
    <w:p w:rsidR="00BC381D" w:rsidRPr="00682F55" w:rsidRDefault="00BC381D" w:rsidP="00A74662">
      <w:pPr>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4628-4:2008 – Боје и лакови – Вредновање деградације превлака – Означавање количине и величине недостатака и интензитета равномерних промена и изгледа – Оцењивање степена прскања</w:t>
      </w:r>
    </w:p>
    <w:p w:rsidR="00BC381D" w:rsidRPr="00682F55" w:rsidRDefault="00BC381D" w:rsidP="00A74662">
      <w:pPr>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4628-5:2008 – Боје и лакови – Вредновање деградације превлака – Означавање количине и величине недостатака и интензитета равномерних промена и изгледа – Оцењивање степена одслојавања</w:t>
      </w:r>
    </w:p>
    <w:p w:rsidR="00BC381D" w:rsidRPr="00682F55" w:rsidRDefault="00BC381D" w:rsidP="00A74662">
      <w:pPr>
        <w:tabs>
          <w:tab w:val="left" w:pos="540"/>
        </w:tabs>
        <w:spacing w:before="0"/>
        <w:ind w:left="540" w:hanging="256"/>
        <w:rPr>
          <w:rFonts w:cs="Arial"/>
          <w:color w:val="000000" w:themeColor="text1"/>
          <w:sz w:val="24"/>
          <w:szCs w:val="24"/>
          <w:lang w:val="sr-Cyrl-CS"/>
        </w:rPr>
      </w:pPr>
      <w:r w:rsidRPr="00682F55">
        <w:rPr>
          <w:rFonts w:cs="Arial"/>
          <w:color w:val="000000" w:themeColor="text1"/>
          <w:sz w:val="24"/>
          <w:szCs w:val="24"/>
          <w:lang w:val="sr-Cyrl-CS"/>
        </w:rPr>
        <w:t>- Стандард SRPS EN ISO 4628-6:2013 – Боје и лакови – Вредновање деградације превлака – Означавање количине и величине недостатака и интензитета равномерних промена и изгледа – Оцењивање кредања помоћу траке</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Контролу антикорозионе заштите опреме за време рада треба да врши Инвеститор, а у гарантном периоду такође Извођач и Фабрика-произвођач боја. О резултатима контроле сваког дела опреме саставља се записник.</w:t>
      </w:r>
    </w:p>
    <w:p w:rsidR="00BC381D" w:rsidRPr="00682F55" w:rsidRDefault="00BC381D" w:rsidP="00A74662">
      <w:pPr>
        <w:spacing w:before="0"/>
        <w:rPr>
          <w:rFonts w:cs="Arial"/>
          <w:color w:val="000000" w:themeColor="text1"/>
          <w:sz w:val="24"/>
          <w:szCs w:val="24"/>
          <w:lang w:val="sr-Cyrl-CS"/>
        </w:rPr>
      </w:pPr>
      <w:r w:rsidRPr="00682F55">
        <w:rPr>
          <w:rFonts w:cs="Arial"/>
          <w:color w:val="000000" w:themeColor="text1"/>
          <w:sz w:val="24"/>
          <w:szCs w:val="24"/>
          <w:lang w:val="sr-Cyrl-CS"/>
        </w:rPr>
        <w:t>На основу ових резултата, као и других чињеница условљених радом хидроелектране одређује се врста и обим радова, као и рокови обнављања заштитних премаза.</w:t>
      </w:r>
    </w:p>
    <w:p w:rsidR="00BC381D" w:rsidRPr="00682F55" w:rsidRDefault="00BC381D" w:rsidP="00A74662">
      <w:pPr>
        <w:spacing w:before="0"/>
        <w:rPr>
          <w:rFonts w:cs="Arial"/>
          <w:color w:val="000000" w:themeColor="text1"/>
          <w:sz w:val="24"/>
          <w:szCs w:val="24"/>
          <w:lang w:val="sr-Cyrl-RS"/>
        </w:rPr>
      </w:pPr>
      <w:r w:rsidRPr="00682F55">
        <w:rPr>
          <w:rFonts w:cs="Arial"/>
          <w:color w:val="000000" w:themeColor="text1"/>
          <w:sz w:val="24"/>
          <w:szCs w:val="24"/>
          <w:lang w:val="pt-BR"/>
        </w:rPr>
        <w:t xml:space="preserve">Обрачун количина изведених </w:t>
      </w:r>
      <w:r w:rsidRPr="00682F55">
        <w:rPr>
          <w:rFonts w:cs="Arial"/>
          <w:color w:val="000000" w:themeColor="text1"/>
          <w:sz w:val="24"/>
          <w:szCs w:val="24"/>
          <w:lang w:val="sr-Cyrl-CS"/>
        </w:rPr>
        <w:t>радова</w:t>
      </w:r>
      <w:r w:rsidRPr="00682F55">
        <w:rPr>
          <w:rFonts w:cs="Arial"/>
          <w:color w:val="000000" w:themeColor="text1"/>
          <w:sz w:val="24"/>
          <w:szCs w:val="24"/>
          <w:lang w:val="pt-BR"/>
        </w:rPr>
        <w:t xml:space="preserve"> врши ће се по ТУ ЗАВРАЈ, књига II</w:t>
      </w:r>
      <w:r w:rsidRPr="00682F55">
        <w:rPr>
          <w:rFonts w:cs="Arial"/>
          <w:color w:val="000000" w:themeColor="text1"/>
          <w:sz w:val="24"/>
          <w:szCs w:val="24"/>
          <w:lang w:val="sr-Cyrl-RS"/>
        </w:rPr>
        <w:t xml:space="preserve">, </w:t>
      </w:r>
      <w:r w:rsidRPr="00682F55">
        <w:rPr>
          <w:rFonts w:cs="Arial"/>
          <w:color w:val="000000" w:themeColor="text1"/>
          <w:sz w:val="24"/>
          <w:szCs w:val="24"/>
          <w:lang w:val="pt-BR"/>
        </w:rPr>
        <w:t xml:space="preserve">издање 1983.год. за ову врсту </w:t>
      </w:r>
      <w:r w:rsidRPr="00682F55">
        <w:rPr>
          <w:rFonts w:cs="Arial"/>
          <w:color w:val="000000" w:themeColor="text1"/>
          <w:sz w:val="24"/>
          <w:szCs w:val="24"/>
          <w:lang w:val="ru-RU"/>
        </w:rPr>
        <w:t>радова</w:t>
      </w:r>
      <w:r w:rsidRPr="00682F55">
        <w:rPr>
          <w:rFonts w:cs="Arial"/>
          <w:color w:val="000000" w:themeColor="text1"/>
          <w:sz w:val="24"/>
          <w:szCs w:val="24"/>
          <w:lang w:val="pt-BR"/>
        </w:rPr>
        <w:t xml:space="preserve"> и на основу техничке документације </w:t>
      </w:r>
    </w:p>
    <w:p w:rsidR="00BC381D" w:rsidRPr="00682F55" w:rsidRDefault="00BC381D" w:rsidP="00BC381D">
      <w:pPr>
        <w:rPr>
          <w:color w:val="000000" w:themeColor="text1"/>
          <w:lang w:val="sr-Cyrl-RS"/>
        </w:rPr>
      </w:pPr>
    </w:p>
    <w:p w:rsidR="00BC381D" w:rsidRPr="00682F55" w:rsidRDefault="00BC381D"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lang w:val="sr-Cyrl-RS"/>
        </w:rPr>
      </w:pPr>
      <w:r w:rsidRPr="00682F55">
        <w:rPr>
          <w:rFonts w:cs="Arial"/>
          <w:color w:val="000000" w:themeColor="text1"/>
          <w:sz w:val="24"/>
          <w:szCs w:val="24"/>
          <w:lang w:val="sr-Cyrl-RS"/>
        </w:rPr>
        <w:t xml:space="preserve">Датум: </w:t>
      </w:r>
      <w:r w:rsidRPr="00682F55">
        <w:rPr>
          <w:rFonts w:cs="Arial"/>
          <w:color w:val="000000" w:themeColor="text1"/>
          <w:sz w:val="24"/>
          <w:szCs w:val="24"/>
          <w:lang w:val="sr-Cyrl-RS"/>
        </w:rPr>
        <w:tab/>
      </w:r>
      <w:r w:rsidRPr="00682F55">
        <w:rPr>
          <w:rFonts w:cs="Arial"/>
          <w:color w:val="000000" w:themeColor="text1"/>
          <w:sz w:val="24"/>
          <w:szCs w:val="24"/>
          <w:lang w:val="sr-Cyrl-RS"/>
        </w:rPr>
        <w:tab/>
      </w:r>
      <w:r w:rsidRPr="00682F55">
        <w:rPr>
          <w:rFonts w:cs="Arial"/>
          <w:color w:val="000000" w:themeColor="text1"/>
          <w:sz w:val="24"/>
          <w:szCs w:val="24"/>
          <w:lang w:val="sr-Cyrl-RS"/>
        </w:rPr>
        <w:tab/>
      </w:r>
      <w:r w:rsidRPr="00682F55">
        <w:rPr>
          <w:rFonts w:cs="Arial"/>
          <w:color w:val="000000" w:themeColor="text1"/>
          <w:sz w:val="24"/>
          <w:szCs w:val="24"/>
          <w:lang w:val="sr-Cyrl-RS"/>
        </w:rPr>
        <w:tab/>
      </w:r>
      <w:r w:rsidRPr="00682F55">
        <w:rPr>
          <w:rFonts w:cs="Arial"/>
          <w:color w:val="000000" w:themeColor="text1"/>
          <w:sz w:val="24"/>
          <w:szCs w:val="24"/>
          <w:lang w:val="sr-Cyrl-RS"/>
        </w:rPr>
        <w:tab/>
      </w:r>
      <w:r w:rsidRPr="00682F55">
        <w:rPr>
          <w:rFonts w:cs="Arial"/>
          <w:color w:val="000000" w:themeColor="text1"/>
          <w:sz w:val="24"/>
          <w:szCs w:val="24"/>
          <w:lang w:val="sr-Cyrl-RS"/>
        </w:rPr>
        <w:tab/>
      </w:r>
      <w:r w:rsidRPr="00682F55">
        <w:rPr>
          <w:rFonts w:cs="Arial"/>
          <w:color w:val="000000" w:themeColor="text1"/>
          <w:sz w:val="24"/>
          <w:szCs w:val="24"/>
          <w:lang w:val="sr-Cyrl-RS"/>
        </w:rPr>
        <w:tab/>
        <w:t xml:space="preserve">М. П.      Понуђач </w:t>
      </w: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BC381D" w:rsidRPr="00682F55" w:rsidRDefault="00BC381D" w:rsidP="00966EBE">
      <w:pPr>
        <w:tabs>
          <w:tab w:val="left" w:pos="1134"/>
        </w:tabs>
        <w:spacing w:before="0"/>
        <w:rPr>
          <w:rFonts w:cs="Arial"/>
          <w:color w:val="000000" w:themeColor="text1"/>
          <w:sz w:val="24"/>
          <w:szCs w:val="24"/>
        </w:rPr>
      </w:pPr>
    </w:p>
    <w:p w:rsidR="001974F3" w:rsidRPr="00682F55" w:rsidRDefault="001974F3" w:rsidP="00966EBE">
      <w:pPr>
        <w:tabs>
          <w:tab w:val="left" w:pos="1134"/>
        </w:tabs>
        <w:spacing w:before="0"/>
        <w:rPr>
          <w:rFonts w:cs="Arial"/>
          <w:color w:val="000000" w:themeColor="text1"/>
          <w:sz w:val="24"/>
          <w:szCs w:val="24"/>
        </w:rPr>
      </w:pPr>
    </w:p>
    <w:p w:rsidR="001974F3" w:rsidRPr="00682F55" w:rsidRDefault="001974F3"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rPr>
      </w:pPr>
    </w:p>
    <w:p w:rsidR="00A74662" w:rsidRPr="00682F55" w:rsidRDefault="00A74662" w:rsidP="00966EBE">
      <w:pPr>
        <w:tabs>
          <w:tab w:val="left" w:pos="1134"/>
        </w:tabs>
        <w:spacing w:before="0"/>
        <w:rPr>
          <w:rFonts w:cs="Arial"/>
          <w:color w:val="000000" w:themeColor="text1"/>
          <w:sz w:val="24"/>
          <w:szCs w:val="24"/>
        </w:rPr>
      </w:pPr>
    </w:p>
    <w:p w:rsidR="001974F3" w:rsidRPr="00682F55" w:rsidRDefault="001974F3" w:rsidP="00966EBE">
      <w:pPr>
        <w:tabs>
          <w:tab w:val="left" w:pos="1134"/>
        </w:tabs>
        <w:spacing w:before="0"/>
        <w:rPr>
          <w:rFonts w:cs="Arial"/>
          <w:color w:val="000000" w:themeColor="text1"/>
          <w:sz w:val="24"/>
          <w:szCs w:val="24"/>
        </w:rPr>
      </w:pPr>
    </w:p>
    <w:p w:rsidR="00756A02" w:rsidRPr="00682F55" w:rsidRDefault="00756A02" w:rsidP="003367C6">
      <w:pPr>
        <w:pStyle w:val="Heading10"/>
        <w:numPr>
          <w:ilvl w:val="0"/>
          <w:numId w:val="33"/>
        </w:numPr>
        <w:spacing w:before="0"/>
        <w:ind w:left="-90" w:firstLine="0"/>
        <w:jc w:val="both"/>
        <w:rPr>
          <w:rFonts w:cs="Arial"/>
          <w:color w:val="000000" w:themeColor="text1"/>
          <w:sz w:val="24"/>
          <w:szCs w:val="24"/>
        </w:rPr>
      </w:pPr>
      <w:bookmarkStart w:id="15" w:name="_Toc442559884"/>
      <w:bookmarkEnd w:id="12"/>
      <w:r w:rsidRPr="00682F55">
        <w:rPr>
          <w:rFonts w:cs="Arial"/>
          <w:color w:val="000000" w:themeColor="text1"/>
          <w:sz w:val="24"/>
          <w:szCs w:val="24"/>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5"/>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46"/>
      </w:tblGrid>
      <w:tr w:rsidR="00682F55" w:rsidRPr="00682F55" w:rsidTr="00AF7B38">
        <w:trPr>
          <w:trHeight w:val="524"/>
          <w:jc w:val="center"/>
        </w:trPr>
        <w:tc>
          <w:tcPr>
            <w:tcW w:w="729" w:type="dxa"/>
            <w:vAlign w:val="center"/>
          </w:tcPr>
          <w:p w:rsidR="00175774" w:rsidRPr="00682F55" w:rsidRDefault="00175774" w:rsidP="003F5515">
            <w:pPr>
              <w:spacing w:before="0"/>
              <w:jc w:val="center"/>
              <w:rPr>
                <w:rFonts w:cs="Arial"/>
                <w:b/>
                <w:color w:val="000000" w:themeColor="text1"/>
                <w:sz w:val="24"/>
                <w:szCs w:val="24"/>
              </w:rPr>
            </w:pPr>
            <w:r w:rsidRPr="00682F55">
              <w:rPr>
                <w:rFonts w:cs="Arial"/>
                <w:b/>
                <w:color w:val="000000" w:themeColor="text1"/>
                <w:sz w:val="24"/>
                <w:szCs w:val="24"/>
              </w:rPr>
              <w:t>Ред. бр.</w:t>
            </w:r>
          </w:p>
        </w:tc>
        <w:tc>
          <w:tcPr>
            <w:tcW w:w="8446" w:type="dxa"/>
            <w:vAlign w:val="center"/>
          </w:tcPr>
          <w:p w:rsidR="00175774" w:rsidRPr="00682F55" w:rsidRDefault="00175774" w:rsidP="003F5515">
            <w:pPr>
              <w:spacing w:before="0"/>
              <w:ind w:right="-180"/>
              <w:jc w:val="center"/>
              <w:rPr>
                <w:rFonts w:cs="Arial"/>
                <w:b/>
                <w:color w:val="000000" w:themeColor="text1"/>
                <w:sz w:val="24"/>
                <w:szCs w:val="24"/>
              </w:rPr>
            </w:pPr>
            <w:r w:rsidRPr="00682F55">
              <w:rPr>
                <w:rFonts w:cs="Arial"/>
                <w:b/>
                <w:color w:val="000000" w:themeColor="text1"/>
                <w:sz w:val="24"/>
                <w:szCs w:val="24"/>
              </w:rPr>
              <w:t xml:space="preserve">4.1  ОБАВЕЗНИ УСЛОВИ </w:t>
            </w:r>
          </w:p>
          <w:p w:rsidR="00175774" w:rsidRPr="00682F55" w:rsidRDefault="00175774" w:rsidP="003F5515">
            <w:pPr>
              <w:spacing w:before="0"/>
              <w:jc w:val="center"/>
              <w:rPr>
                <w:rFonts w:cs="Arial"/>
                <w:b/>
                <w:color w:val="000000" w:themeColor="text1"/>
                <w:sz w:val="24"/>
                <w:szCs w:val="24"/>
              </w:rPr>
            </w:pPr>
            <w:r w:rsidRPr="00682F55">
              <w:rPr>
                <w:rFonts w:cs="Arial"/>
                <w:b/>
                <w:color w:val="000000" w:themeColor="text1"/>
                <w:sz w:val="24"/>
                <w:szCs w:val="24"/>
              </w:rPr>
              <w:t>ЗА УЧЕШЋЕ У ПОСТУПКУ ЈАВНЕ НАБАВКЕ ИЗ ЧЛАНА 75. З</w:t>
            </w:r>
            <w:r w:rsidR="005C7CDE" w:rsidRPr="00682F55">
              <w:rPr>
                <w:rFonts w:cs="Arial"/>
                <w:b/>
                <w:color w:val="000000" w:themeColor="text1"/>
                <w:sz w:val="24"/>
                <w:szCs w:val="24"/>
              </w:rPr>
              <w:t>АКОНА</w:t>
            </w:r>
          </w:p>
          <w:p w:rsidR="00175774" w:rsidRPr="00682F55" w:rsidRDefault="00175774" w:rsidP="003F5515">
            <w:pPr>
              <w:spacing w:before="0"/>
              <w:jc w:val="center"/>
              <w:rPr>
                <w:rFonts w:cs="Arial"/>
                <w:b/>
                <w:color w:val="000000" w:themeColor="text1"/>
                <w:sz w:val="24"/>
                <w:szCs w:val="24"/>
              </w:rPr>
            </w:pPr>
          </w:p>
        </w:tc>
      </w:tr>
      <w:tr w:rsidR="00682F55" w:rsidRPr="00682F55" w:rsidTr="00AF7B38">
        <w:trPr>
          <w:jc w:val="center"/>
        </w:trPr>
        <w:tc>
          <w:tcPr>
            <w:tcW w:w="729" w:type="dxa"/>
            <w:vAlign w:val="center"/>
          </w:tcPr>
          <w:p w:rsidR="00175774" w:rsidRPr="00682F55" w:rsidRDefault="00175774" w:rsidP="003F5515">
            <w:pPr>
              <w:spacing w:before="0"/>
              <w:jc w:val="center"/>
              <w:rPr>
                <w:rFonts w:cs="Arial"/>
                <w:color w:val="000000" w:themeColor="text1"/>
                <w:sz w:val="24"/>
                <w:szCs w:val="24"/>
              </w:rPr>
            </w:pPr>
            <w:r w:rsidRPr="00682F55">
              <w:rPr>
                <w:rFonts w:cs="Arial"/>
                <w:color w:val="000000" w:themeColor="text1"/>
                <w:sz w:val="24"/>
                <w:szCs w:val="24"/>
              </w:rPr>
              <w:t>1.</w:t>
            </w:r>
          </w:p>
        </w:tc>
        <w:tc>
          <w:tcPr>
            <w:tcW w:w="8446" w:type="dxa"/>
            <w:vAlign w:val="center"/>
          </w:tcPr>
          <w:p w:rsidR="00175774" w:rsidRPr="00682F55" w:rsidRDefault="00175774" w:rsidP="003F5515">
            <w:pPr>
              <w:autoSpaceDE w:val="0"/>
              <w:autoSpaceDN w:val="0"/>
              <w:adjustRightInd w:val="0"/>
              <w:spacing w:before="0"/>
              <w:rPr>
                <w:rFonts w:cs="Arial"/>
                <w:color w:val="000000" w:themeColor="text1"/>
                <w:sz w:val="24"/>
                <w:szCs w:val="24"/>
              </w:rPr>
            </w:pPr>
            <w:r w:rsidRPr="00682F55">
              <w:rPr>
                <w:rFonts w:cs="Arial"/>
                <w:b/>
                <w:color w:val="000000" w:themeColor="text1"/>
                <w:sz w:val="24"/>
                <w:szCs w:val="24"/>
                <w:u w:val="single"/>
              </w:rPr>
              <w:t>Услов:</w:t>
            </w:r>
            <w:r w:rsidR="003F5515" w:rsidRPr="00682F55">
              <w:rPr>
                <w:rFonts w:cs="Arial"/>
                <w:b/>
                <w:color w:val="000000" w:themeColor="text1"/>
                <w:sz w:val="24"/>
                <w:szCs w:val="24"/>
              </w:rPr>
              <w:t xml:space="preserve"> </w:t>
            </w:r>
            <w:r w:rsidRPr="00682F55">
              <w:rPr>
                <w:rFonts w:cs="Arial"/>
                <w:color w:val="000000" w:themeColor="text1"/>
                <w:sz w:val="24"/>
                <w:szCs w:val="24"/>
                <w:lang w:val="pl-PL"/>
              </w:rPr>
              <w:t>Да је понуђач регистрован код надлежног органа, односно уписан у одговарајући регистар;</w:t>
            </w:r>
          </w:p>
          <w:p w:rsidR="00175774" w:rsidRPr="00682F55" w:rsidRDefault="00175774" w:rsidP="003F5515">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 xml:space="preserve">Доказ: </w:t>
            </w:r>
          </w:p>
          <w:p w:rsidR="00175774" w:rsidRPr="00682F55" w:rsidRDefault="00175774" w:rsidP="003F5515">
            <w:pPr>
              <w:tabs>
                <w:tab w:val="left" w:pos="680"/>
              </w:tabs>
              <w:snapToGrid w:val="0"/>
              <w:spacing w:before="0"/>
              <w:rPr>
                <w:rFonts w:eastAsia="Calibri" w:cs="Arial"/>
                <w:color w:val="000000" w:themeColor="text1"/>
                <w:sz w:val="24"/>
                <w:szCs w:val="24"/>
              </w:rPr>
            </w:pPr>
            <w:r w:rsidRPr="00682F55">
              <w:rPr>
                <w:rFonts w:eastAsia="Calibri" w:cs="Arial"/>
                <w:color w:val="000000" w:themeColor="text1"/>
                <w:sz w:val="24"/>
                <w:szCs w:val="24"/>
                <w:lang w:val="ru-RU"/>
              </w:rPr>
              <w:t xml:space="preserve">- </w:t>
            </w:r>
            <w:r w:rsidRPr="00682F55">
              <w:rPr>
                <w:rFonts w:eastAsia="Calibri" w:cs="Arial"/>
                <w:b/>
                <w:color w:val="000000" w:themeColor="text1"/>
                <w:sz w:val="24"/>
                <w:szCs w:val="24"/>
              </w:rPr>
              <w:t>за правно лице:</w:t>
            </w:r>
            <w:r w:rsidR="00A44783" w:rsidRPr="00682F55">
              <w:rPr>
                <w:rFonts w:eastAsia="Calibri" w:cs="Arial"/>
                <w:b/>
                <w:color w:val="000000" w:themeColor="text1"/>
                <w:sz w:val="24"/>
                <w:szCs w:val="24"/>
              </w:rPr>
              <w:t xml:space="preserve"> </w:t>
            </w:r>
            <w:r w:rsidRPr="00682F55">
              <w:rPr>
                <w:rFonts w:eastAsia="Calibri" w:cs="Arial"/>
                <w:color w:val="000000" w:themeColor="text1"/>
                <w:sz w:val="24"/>
                <w:szCs w:val="24"/>
                <w:lang w:val="ru-RU"/>
              </w:rPr>
              <w:t>Извод из регистра</w:t>
            </w:r>
            <w:r w:rsidR="008A3ABD" w:rsidRPr="00682F55">
              <w:rPr>
                <w:rFonts w:eastAsia="Calibri" w:cs="Arial"/>
                <w:color w:val="000000" w:themeColor="text1"/>
                <w:sz w:val="24"/>
                <w:szCs w:val="24"/>
                <w:lang w:val="ru-RU"/>
              </w:rPr>
              <w:t xml:space="preserve"> </w:t>
            </w:r>
            <w:r w:rsidRPr="00682F55">
              <w:rPr>
                <w:rFonts w:eastAsia="Calibri" w:cs="Arial"/>
                <w:color w:val="000000" w:themeColor="text1"/>
                <w:sz w:val="24"/>
                <w:szCs w:val="24"/>
                <w:lang w:val="ru-RU"/>
              </w:rPr>
              <w:t xml:space="preserve">Агенције за привредне регистре, односно извод из регистра надлежног Привредног суда </w:t>
            </w:r>
          </w:p>
          <w:p w:rsidR="00175774" w:rsidRPr="00682F55" w:rsidRDefault="00175774" w:rsidP="003F5515">
            <w:pPr>
              <w:tabs>
                <w:tab w:val="left" w:pos="680"/>
              </w:tabs>
              <w:snapToGrid w:val="0"/>
              <w:spacing w:before="0"/>
              <w:rPr>
                <w:rFonts w:eastAsia="Calibri" w:cs="Arial"/>
                <w:color w:val="000000" w:themeColor="text1"/>
                <w:sz w:val="24"/>
                <w:szCs w:val="24"/>
              </w:rPr>
            </w:pPr>
            <w:r w:rsidRPr="00682F55">
              <w:rPr>
                <w:rFonts w:eastAsia="Calibri" w:cs="Arial"/>
                <w:color w:val="000000" w:themeColor="text1"/>
                <w:sz w:val="24"/>
                <w:szCs w:val="24"/>
              </w:rPr>
              <w:t xml:space="preserve">- </w:t>
            </w:r>
            <w:r w:rsidRPr="00682F55">
              <w:rPr>
                <w:rFonts w:eastAsia="Calibri" w:cs="Arial"/>
                <w:b/>
                <w:color w:val="000000" w:themeColor="text1"/>
                <w:sz w:val="24"/>
                <w:szCs w:val="24"/>
              </w:rPr>
              <w:t xml:space="preserve">за предузетнике: </w:t>
            </w:r>
            <w:r w:rsidRPr="00682F55">
              <w:rPr>
                <w:rFonts w:eastAsia="Calibri" w:cs="Arial"/>
                <w:color w:val="000000" w:themeColor="text1"/>
                <w:sz w:val="24"/>
                <w:szCs w:val="24"/>
              </w:rPr>
              <w:t>И</w:t>
            </w:r>
            <w:r w:rsidRPr="00682F55">
              <w:rPr>
                <w:rFonts w:eastAsia="Calibri" w:cs="Arial"/>
                <w:color w:val="000000" w:themeColor="text1"/>
                <w:sz w:val="24"/>
                <w:szCs w:val="24"/>
                <w:lang w:val="ru-RU"/>
              </w:rPr>
              <w:t xml:space="preserve">звод из регистра Агенције за привредне регистре, односно извод из одговарајућег регистра </w:t>
            </w:r>
          </w:p>
          <w:p w:rsidR="00175774" w:rsidRPr="00682F55" w:rsidRDefault="00175774" w:rsidP="00AC7966">
            <w:pPr>
              <w:autoSpaceDE w:val="0"/>
              <w:autoSpaceDN w:val="0"/>
              <w:adjustRightInd w:val="0"/>
              <w:spacing w:before="0"/>
              <w:rPr>
                <w:rFonts w:eastAsia="Calibri" w:cs="Arial"/>
                <w:i/>
                <w:color w:val="000000" w:themeColor="text1"/>
                <w:sz w:val="24"/>
                <w:szCs w:val="24"/>
              </w:rPr>
            </w:pPr>
            <w:r w:rsidRPr="00682F55">
              <w:rPr>
                <w:rFonts w:eastAsia="Calibri" w:cs="Arial"/>
                <w:i/>
                <w:color w:val="000000" w:themeColor="text1"/>
                <w:sz w:val="24"/>
                <w:szCs w:val="24"/>
              </w:rPr>
              <w:t xml:space="preserve">Напомена: </w:t>
            </w:r>
          </w:p>
          <w:p w:rsidR="00175774" w:rsidRPr="00682F55" w:rsidRDefault="00175774" w:rsidP="006B0DB9">
            <w:pPr>
              <w:numPr>
                <w:ilvl w:val="0"/>
                <w:numId w:val="12"/>
              </w:numPr>
              <w:tabs>
                <w:tab w:val="left" w:pos="680"/>
              </w:tabs>
              <w:snapToGrid w:val="0"/>
              <w:spacing w:before="0"/>
              <w:ind w:left="714" w:hanging="357"/>
              <w:contextualSpacing/>
              <w:rPr>
                <w:rFonts w:eastAsia="Calibri" w:cs="Arial"/>
                <w:i/>
                <w:color w:val="000000" w:themeColor="text1"/>
                <w:sz w:val="24"/>
                <w:szCs w:val="24"/>
              </w:rPr>
            </w:pPr>
            <w:r w:rsidRPr="00682F55">
              <w:rPr>
                <w:rFonts w:eastAsia="Calibri" w:cs="Arial"/>
                <w:i/>
                <w:color w:val="000000" w:themeColor="text1"/>
                <w:sz w:val="24"/>
                <w:szCs w:val="24"/>
              </w:rPr>
              <w:t xml:space="preserve">У случају да понуду подноси група понуђача, овај доказ доставити за сваког </w:t>
            </w:r>
            <w:r w:rsidR="00B46D29" w:rsidRPr="00682F55">
              <w:rPr>
                <w:rFonts w:eastAsia="Calibri" w:cs="Arial"/>
                <w:i/>
                <w:color w:val="000000" w:themeColor="text1"/>
                <w:sz w:val="24"/>
                <w:szCs w:val="24"/>
                <w:lang w:val="sr-Cyrl-CS"/>
              </w:rPr>
              <w:t>члана групе понуђача</w:t>
            </w:r>
          </w:p>
          <w:p w:rsidR="00175774" w:rsidRPr="00682F55" w:rsidRDefault="00175774" w:rsidP="006B0DB9">
            <w:pPr>
              <w:numPr>
                <w:ilvl w:val="0"/>
                <w:numId w:val="12"/>
              </w:numPr>
              <w:tabs>
                <w:tab w:val="left" w:pos="680"/>
              </w:tabs>
              <w:snapToGrid w:val="0"/>
              <w:spacing w:before="0"/>
              <w:ind w:left="714" w:hanging="357"/>
              <w:contextualSpacing/>
              <w:rPr>
                <w:rFonts w:cs="Arial"/>
                <w:color w:val="000000" w:themeColor="text1"/>
                <w:sz w:val="24"/>
                <w:szCs w:val="24"/>
              </w:rPr>
            </w:pPr>
            <w:r w:rsidRPr="00682F55">
              <w:rPr>
                <w:rFonts w:eastAsia="Calibri" w:cs="Arial"/>
                <w:i/>
                <w:color w:val="000000" w:themeColor="text1"/>
                <w:sz w:val="24"/>
                <w:szCs w:val="24"/>
              </w:rPr>
              <w:t xml:space="preserve">У случају да понуђач подноси понуду са подизвођачем, овај доказ доставити и за сваког подизвођача </w:t>
            </w:r>
          </w:p>
        </w:tc>
      </w:tr>
      <w:tr w:rsidR="00682F55" w:rsidRPr="00682F55" w:rsidTr="00AF7B38">
        <w:trPr>
          <w:trHeight w:val="3706"/>
          <w:jc w:val="center"/>
        </w:trPr>
        <w:tc>
          <w:tcPr>
            <w:tcW w:w="729" w:type="dxa"/>
            <w:vAlign w:val="center"/>
          </w:tcPr>
          <w:p w:rsidR="00175774" w:rsidRPr="00682F55" w:rsidRDefault="00175774" w:rsidP="003F5515">
            <w:pPr>
              <w:spacing w:before="0"/>
              <w:jc w:val="center"/>
              <w:rPr>
                <w:rFonts w:cs="Arial"/>
                <w:color w:val="000000" w:themeColor="text1"/>
                <w:sz w:val="24"/>
                <w:szCs w:val="24"/>
              </w:rPr>
            </w:pPr>
            <w:r w:rsidRPr="00682F55">
              <w:rPr>
                <w:rFonts w:cs="Arial"/>
                <w:color w:val="000000" w:themeColor="text1"/>
                <w:sz w:val="24"/>
                <w:szCs w:val="24"/>
              </w:rPr>
              <w:t>2.</w:t>
            </w:r>
          </w:p>
        </w:tc>
        <w:tc>
          <w:tcPr>
            <w:tcW w:w="8446" w:type="dxa"/>
            <w:vAlign w:val="center"/>
          </w:tcPr>
          <w:p w:rsidR="00175774" w:rsidRPr="00682F55" w:rsidRDefault="00175774" w:rsidP="003F5515">
            <w:pPr>
              <w:autoSpaceDE w:val="0"/>
              <w:autoSpaceDN w:val="0"/>
              <w:adjustRightInd w:val="0"/>
              <w:spacing w:before="0"/>
              <w:rPr>
                <w:rFonts w:cs="Arial"/>
                <w:color w:val="000000" w:themeColor="text1"/>
                <w:sz w:val="24"/>
                <w:szCs w:val="24"/>
              </w:rPr>
            </w:pPr>
            <w:r w:rsidRPr="00682F55">
              <w:rPr>
                <w:rFonts w:cs="Arial"/>
                <w:b/>
                <w:color w:val="000000" w:themeColor="text1"/>
                <w:sz w:val="24"/>
                <w:szCs w:val="24"/>
                <w:u w:val="single"/>
              </w:rPr>
              <w:t>Услов:</w:t>
            </w:r>
            <w:r w:rsidRPr="00682F55">
              <w:rPr>
                <w:rFonts w:cs="Arial"/>
                <w:color w:val="000000" w:themeColor="text1"/>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682F55" w:rsidRDefault="00175774" w:rsidP="003F5515">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Доказ:</w:t>
            </w:r>
          </w:p>
          <w:p w:rsidR="00175774" w:rsidRPr="00682F55" w:rsidRDefault="00175774" w:rsidP="003F5515">
            <w:pPr>
              <w:autoSpaceDE w:val="0"/>
              <w:autoSpaceDN w:val="0"/>
              <w:adjustRightInd w:val="0"/>
              <w:spacing w:before="0"/>
              <w:rPr>
                <w:rFonts w:cs="Arial"/>
                <w:b/>
                <w:color w:val="000000" w:themeColor="text1"/>
                <w:sz w:val="24"/>
                <w:szCs w:val="24"/>
                <w:u w:val="single"/>
              </w:rPr>
            </w:pPr>
            <w:r w:rsidRPr="00682F55">
              <w:rPr>
                <w:rFonts w:eastAsia="Calibri" w:cs="Arial"/>
                <w:color w:val="000000" w:themeColor="text1"/>
                <w:sz w:val="24"/>
                <w:szCs w:val="24"/>
                <w:lang w:val="ru-RU"/>
              </w:rPr>
              <w:t xml:space="preserve">- </w:t>
            </w:r>
            <w:r w:rsidRPr="00682F55">
              <w:rPr>
                <w:rFonts w:eastAsia="Calibri" w:cs="Arial"/>
                <w:b/>
                <w:color w:val="000000" w:themeColor="text1"/>
                <w:sz w:val="24"/>
                <w:szCs w:val="24"/>
              </w:rPr>
              <w:t>за правно лице:</w:t>
            </w:r>
          </w:p>
          <w:p w:rsidR="00175774" w:rsidRPr="00682F55" w:rsidRDefault="00175774" w:rsidP="003F5515">
            <w:pPr>
              <w:spacing w:before="0"/>
              <w:rPr>
                <w:rFonts w:cs="Arial"/>
                <w:color w:val="000000" w:themeColor="text1"/>
                <w:sz w:val="24"/>
                <w:szCs w:val="24"/>
              </w:rPr>
            </w:pPr>
            <w:r w:rsidRPr="00682F55">
              <w:rPr>
                <w:rFonts w:cs="Arial"/>
                <w:color w:val="000000" w:themeColor="text1"/>
                <w:sz w:val="24"/>
                <w:szCs w:val="24"/>
              </w:rPr>
              <w:t>1) ЗА ЗАКОНСКОГ ЗАСТУПНИКА</w:t>
            </w:r>
            <w:r w:rsidR="00175240" w:rsidRPr="00682F55">
              <w:rPr>
                <w:rFonts w:cs="Arial"/>
                <w:b/>
                <w:color w:val="000000" w:themeColor="text1"/>
                <w:sz w:val="24"/>
                <w:szCs w:val="24"/>
              </w:rPr>
              <w:t xml:space="preserve"> – </w:t>
            </w:r>
            <w:r w:rsidR="00175240" w:rsidRPr="00682F55">
              <w:rPr>
                <w:rFonts w:cs="Arial"/>
                <w:b/>
                <w:color w:val="000000" w:themeColor="text1"/>
                <w:sz w:val="24"/>
                <w:szCs w:val="24"/>
                <w:lang w:val="sr-Cyrl-CS"/>
              </w:rPr>
              <w:t>У</w:t>
            </w:r>
            <w:r w:rsidRPr="00682F55">
              <w:rPr>
                <w:rFonts w:cs="Arial"/>
                <w:b/>
                <w:color w:val="000000" w:themeColor="text1"/>
                <w:sz w:val="24"/>
                <w:szCs w:val="24"/>
              </w:rPr>
              <w:t>верење из казнене евиденције надлежне полицијске управе Министарства унутрашњих послова</w:t>
            </w:r>
            <w:r w:rsidRPr="00682F55">
              <w:rPr>
                <w:rFonts w:cs="Arial"/>
                <w:color w:val="000000" w:themeColor="text1"/>
                <w:sz w:val="24"/>
                <w:szCs w:val="24"/>
              </w:rPr>
              <w:t xml:space="preserve"> – захтев за издавање овог уверења може се поднети према </w:t>
            </w:r>
            <w:r w:rsidRPr="00682F55">
              <w:rPr>
                <w:rFonts w:cs="Arial"/>
                <w:b/>
                <w:color w:val="000000" w:themeColor="text1"/>
                <w:sz w:val="24"/>
                <w:szCs w:val="24"/>
              </w:rPr>
              <w:t>месту рођења</w:t>
            </w:r>
            <w:r w:rsidRPr="00682F55">
              <w:rPr>
                <w:rFonts w:cs="Arial"/>
                <w:color w:val="000000" w:themeColor="text1"/>
                <w:sz w:val="24"/>
                <w:szCs w:val="24"/>
              </w:rPr>
              <w:t xml:space="preserve"> или према </w:t>
            </w:r>
            <w:r w:rsidRPr="00682F55">
              <w:rPr>
                <w:rFonts w:cs="Arial"/>
                <w:b/>
                <w:color w:val="000000" w:themeColor="text1"/>
                <w:sz w:val="24"/>
                <w:szCs w:val="24"/>
              </w:rPr>
              <w:t>месту пребивалишта</w:t>
            </w:r>
            <w:r w:rsidRPr="00682F55">
              <w:rPr>
                <w:rFonts w:cs="Arial"/>
                <w:color w:val="000000" w:themeColor="text1"/>
                <w:sz w:val="24"/>
                <w:szCs w:val="24"/>
              </w:rPr>
              <w:t>.</w:t>
            </w:r>
          </w:p>
          <w:p w:rsidR="00175774" w:rsidRPr="00682F55" w:rsidRDefault="00175774" w:rsidP="003F5515">
            <w:pPr>
              <w:spacing w:before="0"/>
              <w:rPr>
                <w:rFonts w:cs="Arial"/>
                <w:color w:val="000000" w:themeColor="text1"/>
                <w:sz w:val="24"/>
                <w:szCs w:val="24"/>
              </w:rPr>
            </w:pPr>
            <w:r w:rsidRPr="00682F55">
              <w:rPr>
                <w:rFonts w:cs="Arial"/>
                <w:color w:val="000000" w:themeColor="text1"/>
                <w:sz w:val="24"/>
                <w:szCs w:val="24"/>
              </w:rPr>
              <w:t xml:space="preserve">2) ЗА ПРАВНО ЛИЦЕ – За кривична дела организованог криминала – </w:t>
            </w:r>
            <w:r w:rsidRPr="00682F55">
              <w:rPr>
                <w:rFonts w:cs="Arial"/>
                <w:b/>
                <w:color w:val="000000" w:themeColor="text1"/>
                <w:sz w:val="24"/>
                <w:szCs w:val="24"/>
              </w:rPr>
              <w:t>Уверење посебног одељења (за организовани криминал) Вишег суда у Београду,</w:t>
            </w:r>
            <w:r w:rsidRPr="00682F55">
              <w:rPr>
                <w:rFonts w:cs="Arial"/>
                <w:color w:val="000000" w:themeColor="text1"/>
                <w:sz w:val="24"/>
                <w:szCs w:val="24"/>
              </w:rP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r w:rsidR="007C0697" w:rsidRPr="00682F55">
              <w:rPr>
                <w:rFonts w:cs="Arial"/>
                <w:color w:val="000000" w:themeColor="text1"/>
                <w:sz w:val="24"/>
                <w:szCs w:val="24"/>
              </w:rPr>
              <w:t xml:space="preserve"> </w:t>
            </w:r>
          </w:p>
          <w:p w:rsidR="00175774" w:rsidRPr="00682F55" w:rsidRDefault="00175774" w:rsidP="003F5515">
            <w:pPr>
              <w:spacing w:before="0"/>
              <w:rPr>
                <w:rFonts w:cs="Arial"/>
                <w:color w:val="000000" w:themeColor="text1"/>
                <w:sz w:val="24"/>
                <w:szCs w:val="24"/>
              </w:rPr>
            </w:pPr>
            <w:r w:rsidRPr="00682F55">
              <w:rPr>
                <w:rFonts w:cs="Arial"/>
                <w:color w:val="000000" w:themeColor="text1"/>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682F55">
              <w:rPr>
                <w:rFonts w:cs="Arial"/>
                <w:b/>
                <w:color w:val="000000" w:themeColor="text1"/>
                <w:sz w:val="24"/>
                <w:szCs w:val="24"/>
              </w:rPr>
              <w:t xml:space="preserve">Уверење Основног суда  </w:t>
            </w:r>
            <w:r w:rsidRPr="00682F55">
              <w:rPr>
                <w:rFonts w:cs="Arial"/>
                <w:color w:val="000000" w:themeColor="text1"/>
                <w:sz w:val="24"/>
                <w:szCs w:val="24"/>
              </w:rPr>
              <w:t>(</w:t>
            </w:r>
            <w:r w:rsidRPr="00682F55">
              <w:rPr>
                <w:rFonts w:cs="Arial"/>
                <w:b/>
                <w:color w:val="000000" w:themeColor="text1"/>
                <w:sz w:val="24"/>
                <w:szCs w:val="24"/>
              </w:rPr>
              <w:t>које обухвата и податке из казнене евиденције за кривична дела која су у надлежности редовног кривичног одељења Вишег суда</w:t>
            </w:r>
            <w:r w:rsidRPr="00682F55">
              <w:rPr>
                <w:rFonts w:cs="Arial"/>
                <w:color w:val="000000" w:themeColor="text1"/>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682F55" w:rsidRDefault="00175774" w:rsidP="003F5515">
            <w:pPr>
              <w:spacing w:before="0"/>
              <w:rPr>
                <w:rFonts w:cs="Arial"/>
                <w:b/>
                <w:color w:val="000000" w:themeColor="text1"/>
                <w:sz w:val="24"/>
                <w:szCs w:val="24"/>
              </w:rPr>
            </w:pPr>
            <w:r w:rsidRPr="00682F55">
              <w:rPr>
                <w:rFonts w:cs="Arial"/>
                <w:i/>
                <w:color w:val="000000" w:themeColor="text1"/>
                <w:sz w:val="24"/>
                <w:szCs w:val="24"/>
              </w:rPr>
              <w:t>Посебна напомена:</w:t>
            </w:r>
            <w:r w:rsidR="00B46D29" w:rsidRPr="00682F55">
              <w:rPr>
                <w:rFonts w:cs="Arial"/>
                <w:color w:val="000000" w:themeColor="text1"/>
                <w:sz w:val="24"/>
                <w:szCs w:val="24"/>
              </w:rPr>
              <w:t xml:space="preserve"> Уколико уверење </w:t>
            </w:r>
            <w:r w:rsidR="00B46D29" w:rsidRPr="00682F55">
              <w:rPr>
                <w:rFonts w:cs="Arial"/>
                <w:color w:val="000000" w:themeColor="text1"/>
                <w:sz w:val="24"/>
                <w:szCs w:val="24"/>
                <w:lang w:val="sr-Cyrl-CS"/>
              </w:rPr>
              <w:t>О</w:t>
            </w:r>
            <w:r w:rsidRPr="00682F55">
              <w:rPr>
                <w:rFonts w:cs="Arial"/>
                <w:color w:val="000000" w:themeColor="text1"/>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82F55">
              <w:rPr>
                <w:rFonts w:cs="Arial"/>
                <w:color w:val="000000" w:themeColor="text1"/>
                <w:sz w:val="24"/>
                <w:szCs w:val="24"/>
                <w:u w:val="single"/>
              </w:rPr>
              <w:t>и</w:t>
            </w:r>
            <w:r w:rsidRPr="00682F55">
              <w:rPr>
                <w:rFonts w:cs="Arial"/>
                <w:color w:val="000000" w:themeColor="text1"/>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w:t>
            </w:r>
            <w:r w:rsidRPr="00682F55">
              <w:rPr>
                <w:rFonts w:cs="Arial"/>
                <w:color w:val="000000" w:themeColor="text1"/>
                <w:sz w:val="24"/>
                <w:szCs w:val="24"/>
              </w:rPr>
              <w:lastRenderedPageBreak/>
              <w:t xml:space="preserve">осуђиван за </w:t>
            </w:r>
            <w:r w:rsidRPr="00682F55">
              <w:rPr>
                <w:rFonts w:cs="Arial"/>
                <w:b/>
                <w:color w:val="000000" w:themeColor="text1"/>
                <w:sz w:val="24"/>
                <w:szCs w:val="24"/>
              </w:rPr>
              <w:t>кривична дела против привреде и кривично дело примања мита.</w:t>
            </w:r>
          </w:p>
          <w:p w:rsidR="00175774" w:rsidRPr="00682F55" w:rsidRDefault="00175774" w:rsidP="003F5515">
            <w:pPr>
              <w:spacing w:before="0"/>
              <w:rPr>
                <w:rFonts w:cs="Arial"/>
                <w:color w:val="000000" w:themeColor="text1"/>
                <w:sz w:val="24"/>
                <w:szCs w:val="24"/>
              </w:rPr>
            </w:pPr>
            <w:r w:rsidRPr="00682F55">
              <w:rPr>
                <w:rFonts w:cs="Arial"/>
                <w:b/>
                <w:color w:val="000000" w:themeColor="text1"/>
                <w:sz w:val="24"/>
                <w:szCs w:val="24"/>
              </w:rPr>
              <w:t>- за физичко лице и предузетника: Уверење из казнене евиденције надлежне полицијске управе Министарства унутрашњих послова</w:t>
            </w:r>
            <w:r w:rsidRPr="00682F55">
              <w:rPr>
                <w:rFonts w:cs="Arial"/>
                <w:color w:val="000000" w:themeColor="text1"/>
                <w:sz w:val="24"/>
                <w:szCs w:val="24"/>
              </w:rPr>
              <w:t xml:space="preserve"> – захтев за издавање овог уверења може се поднети према </w:t>
            </w:r>
            <w:r w:rsidRPr="00682F55">
              <w:rPr>
                <w:rFonts w:cs="Arial"/>
                <w:b/>
                <w:color w:val="000000" w:themeColor="text1"/>
                <w:sz w:val="24"/>
                <w:szCs w:val="24"/>
              </w:rPr>
              <w:t>месту рођења</w:t>
            </w:r>
            <w:r w:rsidRPr="00682F55">
              <w:rPr>
                <w:rFonts w:cs="Arial"/>
                <w:color w:val="000000" w:themeColor="text1"/>
                <w:sz w:val="24"/>
                <w:szCs w:val="24"/>
              </w:rPr>
              <w:t xml:space="preserve"> или према </w:t>
            </w:r>
            <w:r w:rsidRPr="00682F55">
              <w:rPr>
                <w:rFonts w:cs="Arial"/>
                <w:b/>
                <w:color w:val="000000" w:themeColor="text1"/>
                <w:sz w:val="24"/>
                <w:szCs w:val="24"/>
              </w:rPr>
              <w:t>месту пребивалишта</w:t>
            </w:r>
            <w:r w:rsidRPr="00682F55">
              <w:rPr>
                <w:rFonts w:cs="Arial"/>
                <w:color w:val="000000" w:themeColor="text1"/>
                <w:sz w:val="24"/>
                <w:szCs w:val="24"/>
              </w:rPr>
              <w:t>.</w:t>
            </w:r>
          </w:p>
          <w:p w:rsidR="00175774" w:rsidRPr="00682F55" w:rsidRDefault="00175774" w:rsidP="003F5515">
            <w:pPr>
              <w:autoSpaceDE w:val="0"/>
              <w:autoSpaceDN w:val="0"/>
              <w:adjustRightInd w:val="0"/>
              <w:spacing w:before="0"/>
              <w:rPr>
                <w:rFonts w:eastAsia="Calibri" w:cs="Arial"/>
                <w:i/>
                <w:color w:val="000000" w:themeColor="text1"/>
                <w:sz w:val="24"/>
                <w:szCs w:val="24"/>
              </w:rPr>
            </w:pPr>
            <w:r w:rsidRPr="00682F55">
              <w:rPr>
                <w:rFonts w:eastAsia="Calibri" w:cs="Arial"/>
                <w:i/>
                <w:color w:val="000000" w:themeColor="text1"/>
                <w:sz w:val="24"/>
                <w:szCs w:val="24"/>
              </w:rPr>
              <w:t xml:space="preserve">Напомена: </w:t>
            </w:r>
          </w:p>
          <w:p w:rsidR="00175774" w:rsidRPr="00682F55" w:rsidRDefault="00175774" w:rsidP="006B0DB9">
            <w:pPr>
              <w:numPr>
                <w:ilvl w:val="0"/>
                <w:numId w:val="14"/>
              </w:numPr>
              <w:tabs>
                <w:tab w:val="left" w:pos="680"/>
              </w:tabs>
              <w:snapToGrid w:val="0"/>
              <w:spacing w:before="0"/>
              <w:ind w:left="714" w:hanging="357"/>
              <w:contextualSpacing/>
              <w:rPr>
                <w:rFonts w:eastAsia="Calibri" w:cs="Arial"/>
                <w:i/>
                <w:color w:val="000000" w:themeColor="text1"/>
                <w:sz w:val="24"/>
                <w:szCs w:val="24"/>
              </w:rPr>
            </w:pPr>
            <w:r w:rsidRPr="00682F55">
              <w:rPr>
                <w:rFonts w:eastAsia="Calibri" w:cs="Arial"/>
                <w:i/>
                <w:color w:val="000000" w:themeColor="text1"/>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682F55" w:rsidRDefault="00175774" w:rsidP="006B0DB9">
            <w:pPr>
              <w:numPr>
                <w:ilvl w:val="0"/>
                <w:numId w:val="14"/>
              </w:numPr>
              <w:tabs>
                <w:tab w:val="left" w:pos="680"/>
              </w:tabs>
              <w:snapToGrid w:val="0"/>
              <w:spacing w:before="0"/>
              <w:ind w:left="714" w:hanging="357"/>
              <w:contextualSpacing/>
              <w:rPr>
                <w:rFonts w:eastAsia="Calibri" w:cs="Arial"/>
                <w:i/>
                <w:color w:val="000000" w:themeColor="text1"/>
                <w:sz w:val="24"/>
                <w:szCs w:val="24"/>
              </w:rPr>
            </w:pPr>
            <w:r w:rsidRPr="00682F55">
              <w:rPr>
                <w:rFonts w:eastAsia="Calibri" w:cs="Arial"/>
                <w:i/>
                <w:color w:val="000000" w:themeColor="text1"/>
                <w:sz w:val="24"/>
                <w:szCs w:val="24"/>
              </w:rPr>
              <w:t>У случају да правно лице има више законских заступника, ове доказе доставити за сваког од њих</w:t>
            </w:r>
          </w:p>
          <w:p w:rsidR="00175774" w:rsidRPr="00682F55" w:rsidRDefault="00175774" w:rsidP="006B0DB9">
            <w:pPr>
              <w:numPr>
                <w:ilvl w:val="0"/>
                <w:numId w:val="14"/>
              </w:numPr>
              <w:tabs>
                <w:tab w:val="left" w:pos="680"/>
              </w:tabs>
              <w:snapToGrid w:val="0"/>
              <w:spacing w:before="0"/>
              <w:ind w:left="714" w:hanging="357"/>
              <w:contextualSpacing/>
              <w:rPr>
                <w:rFonts w:eastAsia="Calibri" w:cs="Arial"/>
                <w:i/>
                <w:color w:val="000000" w:themeColor="text1"/>
                <w:sz w:val="24"/>
                <w:szCs w:val="24"/>
              </w:rPr>
            </w:pPr>
            <w:r w:rsidRPr="00682F55">
              <w:rPr>
                <w:rFonts w:eastAsia="Calibri" w:cs="Arial"/>
                <w:i/>
                <w:color w:val="000000" w:themeColor="text1"/>
                <w:sz w:val="24"/>
                <w:szCs w:val="24"/>
              </w:rPr>
              <w:t xml:space="preserve">У случају да понуду подноси група понуђача, ове доказе доставити за сваког </w:t>
            </w:r>
            <w:r w:rsidR="00B46D29" w:rsidRPr="00682F55">
              <w:rPr>
                <w:rFonts w:eastAsia="Calibri" w:cs="Arial"/>
                <w:i/>
                <w:color w:val="000000" w:themeColor="text1"/>
                <w:sz w:val="24"/>
                <w:szCs w:val="24"/>
                <w:lang w:val="sr-Cyrl-CS"/>
              </w:rPr>
              <w:t>члана групе понуђача</w:t>
            </w:r>
          </w:p>
          <w:p w:rsidR="00B46D29" w:rsidRPr="00682F55" w:rsidRDefault="00175774" w:rsidP="006B0DB9">
            <w:pPr>
              <w:numPr>
                <w:ilvl w:val="0"/>
                <w:numId w:val="14"/>
              </w:numPr>
              <w:tabs>
                <w:tab w:val="left" w:pos="680"/>
              </w:tabs>
              <w:snapToGrid w:val="0"/>
              <w:spacing w:before="0"/>
              <w:ind w:left="714" w:hanging="357"/>
              <w:contextualSpacing/>
              <w:rPr>
                <w:rFonts w:cs="Arial"/>
                <w:color w:val="000000" w:themeColor="text1"/>
                <w:sz w:val="24"/>
                <w:szCs w:val="24"/>
              </w:rPr>
            </w:pPr>
            <w:r w:rsidRPr="00682F55">
              <w:rPr>
                <w:rFonts w:eastAsia="Calibri" w:cs="Arial"/>
                <w:i/>
                <w:color w:val="000000" w:themeColor="text1"/>
                <w:sz w:val="24"/>
                <w:szCs w:val="24"/>
              </w:rPr>
              <w:t xml:space="preserve">У случају да понуђач подноси понуду са подизвођачем, ове доказе доставити и за </w:t>
            </w:r>
            <w:r w:rsidR="00B46D29" w:rsidRPr="00682F55">
              <w:rPr>
                <w:rFonts w:eastAsia="Calibri" w:cs="Arial"/>
                <w:i/>
                <w:color w:val="000000" w:themeColor="text1"/>
                <w:sz w:val="24"/>
                <w:szCs w:val="24"/>
                <w:lang w:val="sr-Cyrl-CS"/>
              </w:rPr>
              <w:t xml:space="preserve">сваког </w:t>
            </w:r>
            <w:r w:rsidRPr="00682F55">
              <w:rPr>
                <w:rFonts w:eastAsia="Calibri" w:cs="Arial"/>
                <w:i/>
                <w:color w:val="000000" w:themeColor="text1"/>
                <w:sz w:val="24"/>
                <w:szCs w:val="24"/>
              </w:rPr>
              <w:t xml:space="preserve">подизвођача </w:t>
            </w:r>
          </w:p>
          <w:p w:rsidR="00B46D29" w:rsidRPr="00682F55" w:rsidRDefault="00175774" w:rsidP="00AC7966">
            <w:pPr>
              <w:tabs>
                <w:tab w:val="left" w:pos="680"/>
              </w:tabs>
              <w:snapToGrid w:val="0"/>
              <w:spacing w:before="0"/>
              <w:contextualSpacing/>
              <w:rPr>
                <w:rFonts w:eastAsia="Calibri" w:cs="Arial"/>
                <w:color w:val="000000" w:themeColor="text1"/>
                <w:sz w:val="24"/>
                <w:szCs w:val="24"/>
                <w:lang w:val="sr-Cyrl-CS"/>
              </w:rPr>
            </w:pPr>
            <w:r w:rsidRPr="00682F55">
              <w:rPr>
                <w:rFonts w:eastAsia="Calibri" w:cs="Arial"/>
                <w:b/>
                <w:color w:val="000000" w:themeColor="text1"/>
                <w:sz w:val="24"/>
                <w:szCs w:val="24"/>
              </w:rPr>
              <w:t>Ови докази не могу бити старији од два месеца пре отварања понуда</w:t>
            </w:r>
            <w:r w:rsidRPr="00682F55">
              <w:rPr>
                <w:rFonts w:eastAsia="Calibri" w:cs="Arial"/>
                <w:color w:val="000000" w:themeColor="text1"/>
                <w:sz w:val="24"/>
                <w:szCs w:val="24"/>
              </w:rPr>
              <w:t>.</w:t>
            </w:r>
          </w:p>
        </w:tc>
      </w:tr>
      <w:tr w:rsidR="00682F55" w:rsidRPr="00682F55" w:rsidTr="00AF7B38">
        <w:trPr>
          <w:trHeight w:val="70"/>
          <w:jc w:val="center"/>
        </w:trPr>
        <w:tc>
          <w:tcPr>
            <w:tcW w:w="729" w:type="dxa"/>
            <w:vAlign w:val="center"/>
          </w:tcPr>
          <w:p w:rsidR="00175774" w:rsidRPr="00682F55" w:rsidRDefault="00175774" w:rsidP="003F5515">
            <w:pPr>
              <w:spacing w:before="0"/>
              <w:jc w:val="center"/>
              <w:rPr>
                <w:rFonts w:cs="Arial"/>
                <w:color w:val="000000" w:themeColor="text1"/>
                <w:sz w:val="24"/>
                <w:szCs w:val="24"/>
              </w:rPr>
            </w:pPr>
            <w:r w:rsidRPr="00682F55">
              <w:rPr>
                <w:rFonts w:cs="Arial"/>
                <w:color w:val="000000" w:themeColor="text1"/>
                <w:sz w:val="24"/>
                <w:szCs w:val="24"/>
              </w:rPr>
              <w:lastRenderedPageBreak/>
              <w:t>3.</w:t>
            </w:r>
          </w:p>
        </w:tc>
        <w:tc>
          <w:tcPr>
            <w:tcW w:w="8446" w:type="dxa"/>
            <w:vAlign w:val="center"/>
          </w:tcPr>
          <w:p w:rsidR="00175774" w:rsidRPr="00682F55" w:rsidRDefault="00175774" w:rsidP="003F5515">
            <w:pPr>
              <w:snapToGrid w:val="0"/>
              <w:spacing w:before="0"/>
              <w:rPr>
                <w:rFonts w:cs="Arial"/>
                <w:color w:val="000000" w:themeColor="text1"/>
                <w:sz w:val="24"/>
                <w:szCs w:val="24"/>
              </w:rPr>
            </w:pPr>
            <w:r w:rsidRPr="00682F55">
              <w:rPr>
                <w:rFonts w:cs="Arial"/>
                <w:b/>
                <w:color w:val="000000" w:themeColor="text1"/>
                <w:sz w:val="24"/>
                <w:szCs w:val="24"/>
                <w:u w:val="single"/>
              </w:rPr>
              <w:t>Услов</w:t>
            </w:r>
            <w:r w:rsidRPr="00682F55">
              <w:rPr>
                <w:rFonts w:cs="Arial"/>
                <w:color w:val="000000" w:themeColor="text1"/>
                <w:sz w:val="24"/>
                <w:szCs w:val="24"/>
                <w:u w:val="single"/>
              </w:rPr>
              <w:t>:</w:t>
            </w:r>
            <w:r w:rsidRPr="00682F55">
              <w:rPr>
                <w:rFonts w:cs="Arial"/>
                <w:color w:val="000000" w:themeColor="text1"/>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682F55" w:rsidRDefault="00175774" w:rsidP="003F5515">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Доказ:</w:t>
            </w:r>
          </w:p>
          <w:p w:rsidR="00175774" w:rsidRPr="00682F55" w:rsidRDefault="00175774" w:rsidP="003F5515">
            <w:pPr>
              <w:snapToGrid w:val="0"/>
              <w:spacing w:before="0"/>
              <w:rPr>
                <w:rFonts w:eastAsia="Calibri" w:cs="Arial"/>
                <w:color w:val="000000" w:themeColor="text1"/>
                <w:sz w:val="24"/>
                <w:szCs w:val="24"/>
                <w:lang w:val="ru-RU"/>
              </w:rPr>
            </w:pPr>
            <w:r w:rsidRPr="00682F55">
              <w:rPr>
                <w:rFonts w:eastAsia="Calibri" w:cs="Arial"/>
                <w:color w:val="000000" w:themeColor="text1"/>
                <w:sz w:val="24"/>
                <w:szCs w:val="24"/>
                <w:lang w:val="ru-RU"/>
              </w:rPr>
              <w:t xml:space="preserve">- </w:t>
            </w:r>
            <w:r w:rsidRPr="00682F55">
              <w:rPr>
                <w:rFonts w:eastAsia="Calibri" w:cs="Arial"/>
                <w:b/>
                <w:color w:val="000000" w:themeColor="text1"/>
                <w:sz w:val="24"/>
                <w:szCs w:val="24"/>
                <w:lang w:val="ru-RU"/>
              </w:rPr>
              <w:t xml:space="preserve">за правно лице, предузетнике и физичка лица: </w:t>
            </w:r>
          </w:p>
          <w:p w:rsidR="00175774" w:rsidRPr="00682F55" w:rsidRDefault="00175774" w:rsidP="003F5515">
            <w:pPr>
              <w:snapToGrid w:val="0"/>
              <w:spacing w:before="0"/>
              <w:rPr>
                <w:rFonts w:eastAsia="Calibri" w:cs="Arial"/>
                <w:color w:val="000000" w:themeColor="text1"/>
                <w:sz w:val="24"/>
                <w:szCs w:val="24"/>
                <w:lang w:val="ru-RU"/>
              </w:rPr>
            </w:pPr>
            <w:r w:rsidRPr="00682F55">
              <w:rPr>
                <w:rFonts w:eastAsia="Calibri" w:cs="Arial"/>
                <w:b/>
                <w:color w:val="000000" w:themeColor="text1"/>
                <w:sz w:val="24"/>
                <w:szCs w:val="24"/>
                <w:lang w:val="ru-RU"/>
              </w:rPr>
              <w:t>1.</w:t>
            </w:r>
            <w:r w:rsidR="00A44783" w:rsidRPr="00682F55">
              <w:rPr>
                <w:rFonts w:eastAsia="Calibri" w:cs="Arial"/>
                <w:b/>
                <w:color w:val="000000" w:themeColor="text1"/>
                <w:sz w:val="24"/>
                <w:szCs w:val="24"/>
                <w:lang w:val="ru-RU"/>
              </w:rPr>
              <w:t xml:space="preserve"> </w:t>
            </w:r>
            <w:r w:rsidRPr="00682F55">
              <w:rPr>
                <w:rFonts w:eastAsia="Calibri" w:cs="Arial"/>
                <w:b/>
                <w:color w:val="000000" w:themeColor="text1"/>
                <w:sz w:val="24"/>
                <w:szCs w:val="24"/>
                <w:lang w:val="ru-RU"/>
              </w:rPr>
              <w:t>Уверење Пореске управе</w:t>
            </w:r>
            <w:r w:rsidRPr="00682F55">
              <w:rPr>
                <w:rFonts w:eastAsia="Calibri" w:cs="Arial"/>
                <w:color w:val="000000" w:themeColor="text1"/>
                <w:sz w:val="24"/>
                <w:szCs w:val="24"/>
                <w:lang w:val="ru-RU"/>
              </w:rPr>
              <w:t xml:space="preserve"> Министарства финансија да је измирио доспеле </w:t>
            </w:r>
            <w:r w:rsidRPr="00682F55">
              <w:rPr>
                <w:rFonts w:cs="Arial"/>
                <w:color w:val="000000" w:themeColor="text1"/>
                <w:sz w:val="24"/>
                <w:szCs w:val="24"/>
                <w:lang w:val="ru-RU"/>
              </w:rPr>
              <w:t xml:space="preserve">порезе и доприносе </w:t>
            </w:r>
            <w:r w:rsidRPr="00682F55">
              <w:rPr>
                <w:rFonts w:eastAsia="Calibri" w:cs="Arial"/>
                <w:b/>
                <w:color w:val="000000" w:themeColor="text1"/>
                <w:sz w:val="24"/>
                <w:szCs w:val="24"/>
                <w:u w:val="single"/>
                <w:lang w:val="ru-RU"/>
              </w:rPr>
              <w:t>и</w:t>
            </w:r>
          </w:p>
          <w:p w:rsidR="00175774" w:rsidRPr="00682F55" w:rsidRDefault="00175774" w:rsidP="003F5515">
            <w:pPr>
              <w:spacing w:before="0"/>
              <w:rPr>
                <w:rFonts w:cs="Arial"/>
                <w:color w:val="000000" w:themeColor="text1"/>
                <w:sz w:val="24"/>
                <w:szCs w:val="24"/>
                <w:lang w:val="ru-RU"/>
              </w:rPr>
            </w:pPr>
            <w:r w:rsidRPr="00682F55">
              <w:rPr>
                <w:rFonts w:eastAsia="Calibri" w:cs="Arial"/>
                <w:b/>
                <w:color w:val="000000" w:themeColor="text1"/>
                <w:sz w:val="24"/>
                <w:szCs w:val="24"/>
                <w:lang w:val="ru-RU"/>
              </w:rPr>
              <w:t>2.</w:t>
            </w:r>
            <w:r w:rsidR="00A44783" w:rsidRPr="00682F55">
              <w:rPr>
                <w:rFonts w:eastAsia="Calibri" w:cs="Arial"/>
                <w:b/>
                <w:color w:val="000000" w:themeColor="text1"/>
                <w:sz w:val="24"/>
                <w:szCs w:val="24"/>
                <w:lang w:val="ru-RU"/>
              </w:rPr>
              <w:t xml:space="preserve"> </w:t>
            </w:r>
            <w:r w:rsidRPr="00682F55">
              <w:rPr>
                <w:rFonts w:eastAsia="Calibri" w:cs="Arial"/>
                <w:b/>
                <w:color w:val="000000" w:themeColor="text1"/>
                <w:sz w:val="24"/>
                <w:szCs w:val="24"/>
                <w:lang w:val="ru-RU"/>
              </w:rPr>
              <w:t xml:space="preserve">Уверење Управе јавних прихода </w:t>
            </w:r>
            <w:r w:rsidR="00B24BAB" w:rsidRPr="00682F55">
              <w:rPr>
                <w:rFonts w:eastAsia="Calibri" w:cs="Arial"/>
                <w:b/>
                <w:color w:val="000000" w:themeColor="text1"/>
                <w:sz w:val="24"/>
                <w:szCs w:val="24"/>
                <w:lang w:val="ru-RU"/>
              </w:rPr>
              <w:t>локалне самоуправе (</w:t>
            </w:r>
            <w:r w:rsidRPr="00682F55">
              <w:rPr>
                <w:rFonts w:eastAsia="Calibri" w:cs="Arial"/>
                <w:b/>
                <w:color w:val="000000" w:themeColor="text1"/>
                <w:sz w:val="24"/>
                <w:szCs w:val="24"/>
                <w:lang w:val="ru-RU"/>
              </w:rPr>
              <w:t>града, односно општине</w:t>
            </w:r>
            <w:r w:rsidR="00B24BAB" w:rsidRPr="00682F55">
              <w:rPr>
                <w:rFonts w:cs="Arial"/>
                <w:color w:val="000000" w:themeColor="text1"/>
                <w:sz w:val="24"/>
                <w:szCs w:val="24"/>
                <w:lang w:val="ru-RU"/>
              </w:rPr>
              <w:t xml:space="preserve">) </w:t>
            </w:r>
            <w:r w:rsidRPr="00682F55">
              <w:rPr>
                <w:rFonts w:cs="Arial"/>
                <w:color w:val="000000" w:themeColor="text1"/>
                <w:sz w:val="24"/>
                <w:szCs w:val="24"/>
                <w:lang w:val="ru-RU"/>
              </w:rPr>
              <w:t>према месту седишта пореског обвезника правног лица</w:t>
            </w:r>
            <w:r w:rsidR="00B24BAB" w:rsidRPr="00682F55">
              <w:rPr>
                <w:rFonts w:cs="Arial"/>
                <w:color w:val="000000" w:themeColor="text1"/>
                <w:sz w:val="24"/>
                <w:szCs w:val="24"/>
                <w:lang w:val="ru-RU"/>
              </w:rPr>
              <w:t xml:space="preserve"> и предузетника</w:t>
            </w:r>
            <w:r w:rsidRPr="00682F55">
              <w:rPr>
                <w:rFonts w:cs="Arial"/>
                <w:color w:val="000000" w:themeColor="text1"/>
                <w:sz w:val="24"/>
                <w:szCs w:val="24"/>
                <w:lang w:val="ru-RU"/>
              </w:rPr>
              <w:t xml:space="preserve">, односно према пребивалишту физичког лица, </w:t>
            </w:r>
            <w:r w:rsidRPr="00682F55">
              <w:rPr>
                <w:rFonts w:eastAsia="Calibri" w:cs="Arial"/>
                <w:color w:val="000000" w:themeColor="text1"/>
                <w:sz w:val="24"/>
                <w:szCs w:val="24"/>
                <w:lang w:val="ru-RU"/>
              </w:rPr>
              <w:t xml:space="preserve">да је измирио обавезе по основу изворних локалних јавних прихода </w:t>
            </w:r>
          </w:p>
          <w:p w:rsidR="00175774" w:rsidRPr="00682F55" w:rsidRDefault="00175774" w:rsidP="003F5515">
            <w:pPr>
              <w:spacing w:before="0"/>
              <w:ind w:right="122"/>
              <w:rPr>
                <w:rFonts w:cs="Arial"/>
                <w:i/>
                <w:color w:val="000000" w:themeColor="text1"/>
                <w:sz w:val="24"/>
                <w:szCs w:val="24"/>
                <w:lang w:val="ru-RU"/>
              </w:rPr>
            </w:pPr>
            <w:r w:rsidRPr="00682F55">
              <w:rPr>
                <w:rFonts w:cs="Arial"/>
                <w:i/>
                <w:color w:val="000000" w:themeColor="text1"/>
                <w:sz w:val="24"/>
                <w:szCs w:val="24"/>
                <w:lang w:val="ru-RU"/>
              </w:rPr>
              <w:t>Напомена:</w:t>
            </w:r>
          </w:p>
          <w:p w:rsidR="00175774" w:rsidRPr="00682F55" w:rsidRDefault="00B24BAB" w:rsidP="00432676">
            <w:pPr>
              <w:numPr>
                <w:ilvl w:val="0"/>
                <w:numId w:val="11"/>
              </w:numPr>
              <w:autoSpaceDE w:val="0"/>
              <w:autoSpaceDN w:val="0"/>
              <w:adjustRightInd w:val="0"/>
              <w:snapToGrid w:val="0"/>
              <w:spacing w:before="0"/>
              <w:ind w:hanging="357"/>
              <w:contextualSpacing/>
              <w:rPr>
                <w:rFonts w:eastAsia="TimesNewRomanPSMT" w:cs="Arial"/>
                <w:b/>
                <w:color w:val="000000" w:themeColor="text1"/>
                <w:sz w:val="24"/>
                <w:szCs w:val="24"/>
                <w:u w:val="single"/>
              </w:rPr>
            </w:pPr>
            <w:r w:rsidRPr="00682F55">
              <w:rPr>
                <w:rFonts w:eastAsia="TimesNewRomanPSMT" w:cs="Arial"/>
                <w:i/>
                <w:color w:val="000000" w:themeColor="text1"/>
                <w:sz w:val="24"/>
                <w:szCs w:val="24"/>
              </w:rPr>
              <w:t>Уколико локална (општи</w:t>
            </w:r>
            <w:r w:rsidR="00175774" w:rsidRPr="00682F55">
              <w:rPr>
                <w:rFonts w:eastAsia="TimesNewRomanPSMT" w:cs="Arial"/>
                <w:i/>
                <w:color w:val="000000" w:themeColor="text1"/>
                <w:sz w:val="24"/>
                <w:szCs w:val="24"/>
              </w:rPr>
              <w:t>н</w:t>
            </w:r>
            <w:r w:rsidRPr="00682F55">
              <w:rPr>
                <w:rFonts w:eastAsia="TimesNewRomanPSMT" w:cs="Arial"/>
                <w:i/>
                <w:color w:val="000000" w:themeColor="text1"/>
                <w:sz w:val="24"/>
                <w:szCs w:val="24"/>
                <w:lang w:val="sr-Cyrl-CS"/>
              </w:rPr>
              <w:t>с</w:t>
            </w:r>
            <w:r w:rsidR="00175774" w:rsidRPr="00682F55">
              <w:rPr>
                <w:rFonts w:eastAsia="TimesNewRomanPSMT" w:cs="Arial"/>
                <w:i/>
                <w:color w:val="000000" w:themeColor="text1"/>
                <w:sz w:val="24"/>
                <w:szCs w:val="24"/>
              </w:rPr>
              <w:t>ка) управа</w:t>
            </w:r>
            <w:r w:rsidRPr="00682F55">
              <w:rPr>
                <w:rFonts w:eastAsia="TimesNewRomanPSMT" w:cs="Arial"/>
                <w:i/>
                <w:color w:val="000000" w:themeColor="text1"/>
                <w:sz w:val="24"/>
                <w:szCs w:val="24"/>
                <w:lang w:val="sr-Cyrl-CS"/>
              </w:rPr>
              <w:t xml:space="preserve"> јавних приход</w:t>
            </w:r>
            <w:r w:rsidR="00175774" w:rsidRPr="00682F55">
              <w:rPr>
                <w:rFonts w:eastAsia="TimesNewRomanPSMT" w:cs="Arial"/>
                <w:i/>
                <w:color w:val="000000" w:themeColor="text1"/>
                <w:sz w:val="24"/>
                <w:szCs w:val="24"/>
              </w:rPr>
              <w:t xml:space="preserve"> у својој потврди наведе да се докази за одређене изворне локалне јавне приходе прибављају и од других локалних органа</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организација</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 xml:space="preserve">установа понуђач је дужан да уз потврду локалне управе </w:t>
            </w:r>
            <w:r w:rsidRPr="00682F55">
              <w:rPr>
                <w:rFonts w:eastAsia="TimesNewRomanPSMT" w:cs="Arial"/>
                <w:i/>
                <w:color w:val="000000" w:themeColor="text1"/>
                <w:sz w:val="24"/>
                <w:szCs w:val="24"/>
                <w:lang w:val="sr-Cyrl-CS"/>
              </w:rPr>
              <w:t xml:space="preserve">јавних прихода </w:t>
            </w:r>
            <w:r w:rsidR="00175774" w:rsidRPr="00682F55">
              <w:rPr>
                <w:rFonts w:eastAsia="TimesNewRomanPSMT" w:cs="Arial"/>
                <w:i/>
                <w:color w:val="000000" w:themeColor="text1"/>
                <w:sz w:val="24"/>
                <w:szCs w:val="24"/>
              </w:rPr>
              <w:t xml:space="preserve">приложи и потврде </w:t>
            </w:r>
            <w:r w:rsidRPr="00682F55">
              <w:rPr>
                <w:rFonts w:eastAsia="TimesNewRomanPSMT" w:cs="Arial"/>
                <w:i/>
                <w:color w:val="000000" w:themeColor="text1"/>
                <w:sz w:val="24"/>
                <w:szCs w:val="24"/>
                <w:lang w:val="sr-Cyrl-CS"/>
              </w:rPr>
              <w:t xml:space="preserve">тих </w:t>
            </w:r>
            <w:r w:rsidR="00175774" w:rsidRPr="00682F55">
              <w:rPr>
                <w:rFonts w:eastAsia="TimesNewRomanPSMT" w:cs="Arial"/>
                <w:i/>
                <w:color w:val="000000" w:themeColor="text1"/>
                <w:sz w:val="24"/>
                <w:szCs w:val="24"/>
              </w:rPr>
              <w:t>осталих лок</w:t>
            </w:r>
            <w:r w:rsidRPr="00682F55">
              <w:rPr>
                <w:rFonts w:eastAsia="TimesNewRomanPSMT" w:cs="Arial"/>
                <w:i/>
                <w:color w:val="000000" w:themeColor="text1"/>
                <w:sz w:val="24"/>
                <w:szCs w:val="24"/>
                <w:lang w:val="sr-Cyrl-CS"/>
              </w:rPr>
              <w:t>а</w:t>
            </w:r>
            <w:r w:rsidR="00175774" w:rsidRPr="00682F55">
              <w:rPr>
                <w:rFonts w:eastAsia="TimesNewRomanPSMT" w:cs="Arial"/>
                <w:i/>
                <w:color w:val="000000" w:themeColor="text1"/>
                <w:sz w:val="24"/>
                <w:szCs w:val="24"/>
              </w:rPr>
              <w:t>лних органа</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организација</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w:t>
            </w:r>
            <w:r w:rsidR="00432676" w:rsidRPr="00682F55">
              <w:rPr>
                <w:rFonts w:eastAsia="TimesNewRomanPSMT" w:cs="Arial"/>
                <w:i/>
                <w:color w:val="000000" w:themeColor="text1"/>
                <w:sz w:val="24"/>
                <w:szCs w:val="24"/>
                <w:lang w:val="sr-Cyrl-CS"/>
              </w:rPr>
              <w:t xml:space="preserve"> </w:t>
            </w:r>
            <w:r w:rsidR="00175774" w:rsidRPr="00682F55">
              <w:rPr>
                <w:rFonts w:eastAsia="TimesNewRomanPSMT" w:cs="Arial"/>
                <w:i/>
                <w:color w:val="000000" w:themeColor="text1"/>
                <w:sz w:val="24"/>
                <w:szCs w:val="24"/>
              </w:rPr>
              <w:t xml:space="preserve">установа </w:t>
            </w:r>
          </w:p>
          <w:p w:rsidR="00175774" w:rsidRPr="00682F55" w:rsidRDefault="00175774" w:rsidP="00432676">
            <w:pPr>
              <w:numPr>
                <w:ilvl w:val="0"/>
                <w:numId w:val="11"/>
              </w:numPr>
              <w:autoSpaceDE w:val="0"/>
              <w:autoSpaceDN w:val="0"/>
              <w:adjustRightInd w:val="0"/>
              <w:snapToGrid w:val="0"/>
              <w:spacing w:before="0"/>
              <w:ind w:hanging="357"/>
              <w:contextualSpacing/>
              <w:rPr>
                <w:rFonts w:eastAsia="Calibri" w:cs="Arial"/>
                <w:i/>
                <w:color w:val="000000" w:themeColor="text1"/>
                <w:sz w:val="24"/>
                <w:szCs w:val="24"/>
              </w:rPr>
            </w:pPr>
            <w:r w:rsidRPr="00682F55">
              <w:rPr>
                <w:rFonts w:eastAsia="TimesNewRomanPSMT" w:cs="Arial"/>
                <w:i/>
                <w:color w:val="000000" w:themeColor="text1"/>
                <w:sz w:val="24"/>
                <w:szCs w:val="24"/>
              </w:rPr>
              <w:t xml:space="preserve">Уколико је понуђач у поступку приватизације, уместо горе наведена два доказа, потребно је доставити </w:t>
            </w:r>
            <w:r w:rsidRPr="00682F55">
              <w:rPr>
                <w:rFonts w:eastAsia="TimesNewRomanPSMT" w:cs="Arial"/>
                <w:b/>
                <w:i/>
                <w:color w:val="000000" w:themeColor="text1"/>
                <w:sz w:val="24"/>
                <w:szCs w:val="24"/>
              </w:rPr>
              <w:t>у</w:t>
            </w:r>
            <w:r w:rsidRPr="00682F55">
              <w:rPr>
                <w:rFonts w:eastAsia="Calibri" w:cs="Arial"/>
                <w:b/>
                <w:i/>
                <w:color w:val="000000" w:themeColor="text1"/>
                <w:sz w:val="24"/>
                <w:szCs w:val="24"/>
                <w:lang w:val="ru-RU"/>
              </w:rPr>
              <w:t>верење Агенције за приватизацију да се налази у поступку приватизације</w:t>
            </w:r>
          </w:p>
          <w:p w:rsidR="00175774" w:rsidRPr="00682F55" w:rsidRDefault="00175774" w:rsidP="00432676">
            <w:pPr>
              <w:numPr>
                <w:ilvl w:val="0"/>
                <w:numId w:val="11"/>
              </w:numPr>
              <w:tabs>
                <w:tab w:val="left" w:pos="680"/>
              </w:tabs>
              <w:snapToGrid w:val="0"/>
              <w:spacing w:before="0"/>
              <w:ind w:hanging="357"/>
              <w:contextualSpacing/>
              <w:rPr>
                <w:rFonts w:eastAsia="Calibri" w:cs="Arial"/>
                <w:i/>
                <w:color w:val="000000" w:themeColor="text1"/>
                <w:sz w:val="24"/>
                <w:szCs w:val="24"/>
              </w:rPr>
            </w:pPr>
            <w:r w:rsidRPr="00682F55">
              <w:rPr>
                <w:rFonts w:eastAsia="Calibri" w:cs="Arial"/>
                <w:i/>
                <w:color w:val="000000" w:themeColor="text1"/>
                <w:sz w:val="24"/>
                <w:szCs w:val="24"/>
              </w:rPr>
              <w:t xml:space="preserve">У случају да понуду подноси група понуђача, ове доказе доставити за сваког </w:t>
            </w:r>
            <w:r w:rsidR="00432676" w:rsidRPr="00682F55">
              <w:rPr>
                <w:rFonts w:eastAsia="Calibri" w:cs="Arial"/>
                <w:i/>
                <w:color w:val="000000" w:themeColor="text1"/>
                <w:sz w:val="24"/>
                <w:szCs w:val="24"/>
                <w:lang w:val="sr-Cyrl-CS"/>
              </w:rPr>
              <w:t>члана групе понуђача</w:t>
            </w:r>
          </w:p>
          <w:p w:rsidR="00432676" w:rsidRPr="00682F55" w:rsidRDefault="00175774" w:rsidP="006B0DB9">
            <w:pPr>
              <w:numPr>
                <w:ilvl w:val="0"/>
                <w:numId w:val="13"/>
              </w:numPr>
              <w:tabs>
                <w:tab w:val="left" w:pos="680"/>
              </w:tabs>
              <w:snapToGrid w:val="0"/>
              <w:spacing w:before="0"/>
              <w:contextualSpacing/>
              <w:rPr>
                <w:rFonts w:eastAsia="Calibri" w:cs="Arial"/>
                <w:color w:val="000000" w:themeColor="text1"/>
                <w:sz w:val="24"/>
                <w:szCs w:val="24"/>
              </w:rPr>
            </w:pPr>
            <w:r w:rsidRPr="00682F55">
              <w:rPr>
                <w:rFonts w:eastAsia="Calibri" w:cs="Arial"/>
                <w:i/>
                <w:color w:val="000000" w:themeColor="text1"/>
                <w:sz w:val="24"/>
                <w:szCs w:val="24"/>
              </w:rPr>
              <w:t xml:space="preserve">У случају да понуђач подноси понуду са подизвођачем, ове доказе доставити и за </w:t>
            </w:r>
            <w:r w:rsidR="00432676" w:rsidRPr="00682F55">
              <w:rPr>
                <w:rFonts w:eastAsia="Calibri" w:cs="Arial"/>
                <w:i/>
                <w:color w:val="000000" w:themeColor="text1"/>
                <w:sz w:val="24"/>
                <w:szCs w:val="24"/>
                <w:lang w:val="sr-Cyrl-CS"/>
              </w:rPr>
              <w:t xml:space="preserve">сваког </w:t>
            </w:r>
            <w:r w:rsidRPr="00682F55">
              <w:rPr>
                <w:rFonts w:eastAsia="Calibri" w:cs="Arial"/>
                <w:i/>
                <w:color w:val="000000" w:themeColor="text1"/>
                <w:sz w:val="24"/>
                <w:szCs w:val="24"/>
              </w:rPr>
              <w:t xml:space="preserve">подизвођача </w:t>
            </w:r>
          </w:p>
          <w:p w:rsidR="00175774" w:rsidRPr="00682F55" w:rsidRDefault="00175774" w:rsidP="00432676">
            <w:pPr>
              <w:tabs>
                <w:tab w:val="left" w:pos="680"/>
              </w:tabs>
              <w:snapToGrid w:val="0"/>
              <w:spacing w:before="0"/>
              <w:contextualSpacing/>
              <w:rPr>
                <w:rFonts w:eastAsia="Calibri" w:cs="Arial"/>
                <w:color w:val="000000" w:themeColor="text1"/>
                <w:sz w:val="24"/>
                <w:szCs w:val="24"/>
              </w:rPr>
            </w:pPr>
            <w:r w:rsidRPr="00682F55">
              <w:rPr>
                <w:rFonts w:eastAsia="Calibri" w:cs="Arial"/>
                <w:b/>
                <w:color w:val="000000" w:themeColor="text1"/>
                <w:sz w:val="24"/>
                <w:szCs w:val="24"/>
              </w:rPr>
              <w:t xml:space="preserve">Ови докази не могу бити старији од два месеца </w:t>
            </w:r>
            <w:r w:rsidR="00B24BAB" w:rsidRPr="00682F55">
              <w:rPr>
                <w:rFonts w:eastAsia="Calibri" w:cs="Arial"/>
                <w:b/>
                <w:color w:val="000000" w:themeColor="text1"/>
                <w:sz w:val="24"/>
                <w:szCs w:val="24"/>
                <w:lang w:val="sr-Cyrl-CS"/>
              </w:rPr>
              <w:t>пре</w:t>
            </w:r>
            <w:r w:rsidRPr="00682F55">
              <w:rPr>
                <w:rFonts w:eastAsia="Calibri" w:cs="Arial"/>
                <w:b/>
                <w:color w:val="000000" w:themeColor="text1"/>
                <w:sz w:val="24"/>
                <w:szCs w:val="24"/>
              </w:rPr>
              <w:t xml:space="preserve"> отварања понуда</w:t>
            </w:r>
            <w:r w:rsidR="00D1499D" w:rsidRPr="00682F55">
              <w:rPr>
                <w:rFonts w:eastAsia="Calibri" w:cs="Arial"/>
                <w:color w:val="000000" w:themeColor="text1"/>
                <w:sz w:val="24"/>
                <w:szCs w:val="24"/>
              </w:rPr>
              <w:t>.</w:t>
            </w:r>
          </w:p>
        </w:tc>
      </w:tr>
      <w:tr w:rsidR="00682F55" w:rsidRPr="00682F55" w:rsidTr="00AF7B38">
        <w:trPr>
          <w:jc w:val="center"/>
        </w:trPr>
        <w:tc>
          <w:tcPr>
            <w:tcW w:w="729" w:type="dxa"/>
            <w:vAlign w:val="center"/>
          </w:tcPr>
          <w:p w:rsidR="00175774" w:rsidRPr="00682F55" w:rsidRDefault="00175774" w:rsidP="003F5515">
            <w:pPr>
              <w:spacing w:before="0"/>
              <w:jc w:val="center"/>
              <w:rPr>
                <w:rFonts w:cs="Arial"/>
                <w:color w:val="000000" w:themeColor="text1"/>
                <w:sz w:val="24"/>
                <w:szCs w:val="24"/>
              </w:rPr>
            </w:pPr>
            <w:r w:rsidRPr="00682F55">
              <w:rPr>
                <w:rFonts w:cs="Arial"/>
                <w:color w:val="000000" w:themeColor="text1"/>
                <w:sz w:val="24"/>
                <w:szCs w:val="24"/>
              </w:rPr>
              <w:t xml:space="preserve">4. </w:t>
            </w:r>
          </w:p>
        </w:tc>
        <w:tc>
          <w:tcPr>
            <w:tcW w:w="8446" w:type="dxa"/>
          </w:tcPr>
          <w:p w:rsidR="00175240" w:rsidRPr="00682F55" w:rsidRDefault="00175240" w:rsidP="00175240">
            <w:pPr>
              <w:autoSpaceDE w:val="0"/>
              <w:autoSpaceDN w:val="0"/>
              <w:adjustRightInd w:val="0"/>
              <w:spacing w:before="0"/>
              <w:rPr>
                <w:rFonts w:cs="Arial"/>
                <w:b/>
                <w:color w:val="000000" w:themeColor="text1"/>
                <w:sz w:val="24"/>
                <w:szCs w:val="24"/>
                <w:lang w:val="sr-Cyrl-CS"/>
              </w:rPr>
            </w:pPr>
            <w:r w:rsidRPr="00682F55">
              <w:rPr>
                <w:rFonts w:cs="Arial"/>
                <w:b/>
                <w:color w:val="000000" w:themeColor="text1"/>
                <w:sz w:val="24"/>
                <w:szCs w:val="24"/>
              </w:rPr>
              <w:t>Услов:</w:t>
            </w:r>
            <w:r w:rsidRPr="00682F55">
              <w:rPr>
                <w:rFonts w:cs="Arial"/>
                <w:b/>
                <w:color w:val="000000" w:themeColor="text1"/>
                <w:sz w:val="24"/>
                <w:szCs w:val="24"/>
                <w:lang w:val="sr-Cyrl-CS"/>
              </w:rPr>
              <w:t xml:space="preserve"> </w:t>
            </w:r>
            <w:r w:rsidRPr="00682F55">
              <w:rPr>
                <w:rFonts w:cs="Arial"/>
                <w:color w:val="000000" w:themeColor="text1"/>
                <w:sz w:val="24"/>
                <w:szCs w:val="24"/>
                <w:lang w:val="sr-Cyrl-CS"/>
              </w:rPr>
              <w:t>д</w:t>
            </w:r>
            <w:r w:rsidRPr="00682F55">
              <w:rPr>
                <w:rFonts w:cs="Arial"/>
                <w:color w:val="000000" w:themeColor="text1"/>
                <w:sz w:val="24"/>
                <w:szCs w:val="24"/>
              </w:rPr>
              <w:t xml:space="preserve">а </w:t>
            </w:r>
            <w:r w:rsidRPr="00682F55">
              <w:rPr>
                <w:rFonts w:cs="Arial"/>
                <w:color w:val="000000" w:themeColor="text1"/>
                <w:sz w:val="24"/>
                <w:szCs w:val="24"/>
                <w:lang w:val="sr-Cyrl-CS"/>
              </w:rPr>
              <w:t xml:space="preserve">понуђач </w:t>
            </w:r>
            <w:r w:rsidRPr="00682F55">
              <w:rPr>
                <w:rFonts w:cs="Arial"/>
                <w:color w:val="000000" w:themeColor="text1"/>
                <w:sz w:val="24"/>
                <w:szCs w:val="24"/>
              </w:rPr>
              <w:t>има важећу дозволу надлежног органа за обављање делатности која је предмет јавне набавке, ако је таква дозвола предвиђена посебним прописом</w:t>
            </w:r>
            <w:r w:rsidRPr="00682F55">
              <w:rPr>
                <w:rFonts w:cs="Arial"/>
                <w:color w:val="000000" w:themeColor="text1"/>
                <w:sz w:val="24"/>
                <w:szCs w:val="24"/>
                <w:lang w:val="sr-Cyrl-CS"/>
              </w:rPr>
              <w:t xml:space="preserve"> и то</w:t>
            </w:r>
          </w:p>
          <w:p w:rsidR="00A74662" w:rsidRPr="00682F55" w:rsidRDefault="00A74662" w:rsidP="000824C9">
            <w:pPr>
              <w:pStyle w:val="NoSpacing"/>
              <w:spacing w:before="0"/>
              <w:ind w:left="540"/>
              <w:rPr>
                <w:rFonts w:cs="Arial"/>
                <w:color w:val="000000" w:themeColor="text1"/>
                <w:szCs w:val="24"/>
                <w:lang w:val="sr-Cyrl-RS"/>
              </w:rPr>
            </w:pPr>
            <w:r w:rsidRPr="00682F55">
              <w:rPr>
                <w:rFonts w:cs="Arial"/>
                <w:b/>
                <w:color w:val="000000" w:themeColor="text1"/>
                <w:szCs w:val="24"/>
                <w:lang w:val="ru-RU"/>
              </w:rPr>
              <w:t>-</w:t>
            </w:r>
            <w:r w:rsidRPr="00682F55">
              <w:rPr>
                <w:rFonts w:cs="Arial"/>
                <w:color w:val="000000" w:themeColor="text1"/>
                <w:szCs w:val="24"/>
                <w:lang w:val="ru-RU"/>
              </w:rPr>
              <w:t xml:space="preserve"> </w:t>
            </w:r>
            <w:r w:rsidRPr="00682F55">
              <w:rPr>
                <w:rFonts w:cs="Arial"/>
                <w:color w:val="000000" w:themeColor="text1"/>
                <w:szCs w:val="24"/>
              </w:rPr>
              <w:t xml:space="preserve">да поседује лиценцу </w:t>
            </w:r>
            <w:r w:rsidRPr="00682F55">
              <w:rPr>
                <w:rFonts w:cs="Arial"/>
                <w:color w:val="000000" w:themeColor="text1"/>
                <w:spacing w:val="8"/>
                <w:szCs w:val="24"/>
                <w:lang w:val="sr-Cyrl-RS"/>
              </w:rPr>
              <w:t xml:space="preserve"> И050Г1</w:t>
            </w:r>
            <w:r w:rsidRPr="00682F55">
              <w:rPr>
                <w:rFonts w:cs="Arial"/>
                <w:color w:val="000000" w:themeColor="text1"/>
                <w:szCs w:val="24"/>
                <w:lang w:val="sr-Cyrl-RS"/>
              </w:rPr>
              <w:t xml:space="preserve"> – извођење грађевинских конструкција</w:t>
            </w:r>
            <w:r w:rsidRPr="00682F55">
              <w:rPr>
                <w:rFonts w:cs="Arial"/>
                <w:color w:val="000000" w:themeColor="text1"/>
                <w:szCs w:val="24"/>
              </w:rPr>
              <w:t xml:space="preserve"> </w:t>
            </w:r>
            <w:r w:rsidRPr="00682F55">
              <w:rPr>
                <w:rFonts w:cs="Arial"/>
                <w:color w:val="000000" w:themeColor="text1"/>
                <w:szCs w:val="24"/>
                <w:lang w:val="sr-Cyrl-RS"/>
              </w:rPr>
              <w:t>за хидроелектране са припадајућом браном снаге 10 и више МW</w:t>
            </w:r>
          </w:p>
          <w:p w:rsidR="00A74662" w:rsidRPr="00682F55" w:rsidRDefault="00A74662" w:rsidP="000824C9">
            <w:pPr>
              <w:pStyle w:val="NoSpacing"/>
              <w:spacing w:before="0"/>
              <w:ind w:left="540"/>
              <w:rPr>
                <w:rFonts w:cs="Arial"/>
                <w:color w:val="000000" w:themeColor="text1"/>
                <w:szCs w:val="24"/>
              </w:rPr>
            </w:pPr>
            <w:r w:rsidRPr="00682F55">
              <w:rPr>
                <w:rFonts w:cs="Arial"/>
                <w:color w:val="000000" w:themeColor="text1"/>
                <w:szCs w:val="24"/>
                <w:lang w:val="sr-Cyrl-RS"/>
              </w:rPr>
              <w:lastRenderedPageBreak/>
              <w:t xml:space="preserve">- </w:t>
            </w:r>
            <w:r w:rsidRPr="00682F55">
              <w:rPr>
                <w:rFonts w:cs="Arial"/>
                <w:color w:val="000000" w:themeColor="text1"/>
                <w:szCs w:val="24"/>
                <w:lang w:val="ru-RU"/>
              </w:rPr>
              <w:t xml:space="preserve">да поседује лиценцу </w:t>
            </w:r>
            <w:r w:rsidRPr="00682F55">
              <w:rPr>
                <w:rFonts w:cs="Arial"/>
                <w:color w:val="000000" w:themeColor="text1"/>
                <w:szCs w:val="24"/>
                <w:lang w:val="sr-Latn-RS"/>
              </w:rPr>
              <w:t>И090А1</w:t>
            </w:r>
            <w:r w:rsidRPr="00682F55">
              <w:rPr>
                <w:rFonts w:cs="Arial"/>
                <w:color w:val="000000" w:themeColor="text1"/>
                <w:szCs w:val="24"/>
                <w:lang w:val="ru-RU"/>
              </w:rPr>
              <w:t xml:space="preserve"> за извођење грађевинско занатских радова на објектима у границама  непокретних културних добара од изузетног значаја и културних добара уписаних у Листу светске културе и природне баштине и на објектима у заштићеној околини културних добара од изузетног значаја са одређеним границама катастарских парцела и на објектима у заштићеној околини културних добара уписаних у Листу светске културне и природне баштине</w:t>
            </w:r>
          </w:p>
          <w:p w:rsidR="00A74662" w:rsidRPr="00682F55" w:rsidRDefault="00A74662" w:rsidP="000824C9">
            <w:pPr>
              <w:spacing w:before="0"/>
              <w:ind w:left="540"/>
              <w:rPr>
                <w:rFonts w:cs="Arial"/>
                <w:b/>
                <w:color w:val="000000" w:themeColor="text1"/>
                <w:sz w:val="24"/>
                <w:szCs w:val="24"/>
                <w:lang w:val="ru-RU"/>
              </w:rPr>
            </w:pPr>
            <w:r w:rsidRPr="00682F55">
              <w:rPr>
                <w:rFonts w:cs="Arial"/>
                <w:b/>
                <w:color w:val="000000" w:themeColor="text1"/>
                <w:sz w:val="24"/>
                <w:szCs w:val="24"/>
                <w:lang w:val="ru-RU"/>
              </w:rPr>
              <w:t>или</w:t>
            </w:r>
          </w:p>
          <w:p w:rsidR="00A74662" w:rsidRPr="00682F55" w:rsidRDefault="00A74662" w:rsidP="000824C9">
            <w:pPr>
              <w:spacing w:before="0"/>
              <w:ind w:left="540"/>
              <w:rPr>
                <w:rFonts w:cs="Arial"/>
                <w:color w:val="000000" w:themeColor="text1"/>
                <w:sz w:val="24"/>
                <w:szCs w:val="24"/>
                <w:lang w:val="ru-RU"/>
              </w:rPr>
            </w:pPr>
            <w:r w:rsidRPr="00682F55">
              <w:rPr>
                <w:rFonts w:cs="Arial"/>
                <w:color w:val="000000" w:themeColor="text1"/>
                <w:sz w:val="24"/>
                <w:szCs w:val="24"/>
                <w:lang w:val="ru-RU"/>
              </w:rPr>
              <w:t>- лиценцу И091А1 за извођење грађевинско занатских радова на објектима у границама националног парка и објектима у границама заштите заштићеног природног добра од изузетног значаја (осим породичних стамбених објеката, пољопривредних и економских објеката и њима потребних објеката инфраструктуре, који се граде у селима)</w:t>
            </w:r>
          </w:p>
          <w:p w:rsidR="00175240" w:rsidRPr="00682F55" w:rsidRDefault="00175240" w:rsidP="00175240">
            <w:pPr>
              <w:autoSpaceDE w:val="0"/>
              <w:autoSpaceDN w:val="0"/>
              <w:adjustRightInd w:val="0"/>
              <w:spacing w:before="0"/>
              <w:ind w:left="284" w:hanging="284"/>
              <w:rPr>
                <w:rFonts w:cs="Arial"/>
                <w:b/>
                <w:color w:val="000000" w:themeColor="text1"/>
                <w:sz w:val="24"/>
                <w:szCs w:val="24"/>
              </w:rPr>
            </w:pPr>
            <w:r w:rsidRPr="00682F55">
              <w:rPr>
                <w:rFonts w:cs="Arial"/>
                <w:b/>
                <w:color w:val="000000" w:themeColor="text1"/>
                <w:sz w:val="24"/>
                <w:szCs w:val="24"/>
              </w:rPr>
              <w:t>Доказ:</w:t>
            </w:r>
          </w:p>
          <w:p w:rsidR="006F0496" w:rsidRPr="00682F55" w:rsidRDefault="00175240" w:rsidP="000824C9">
            <w:pPr>
              <w:autoSpaceDE w:val="0"/>
              <w:autoSpaceDN w:val="0"/>
              <w:adjustRightInd w:val="0"/>
              <w:spacing w:before="0"/>
              <w:rPr>
                <w:color w:val="000000" w:themeColor="text1"/>
                <w:sz w:val="24"/>
                <w:szCs w:val="24"/>
              </w:rPr>
            </w:pPr>
            <w:r w:rsidRPr="00682F55">
              <w:rPr>
                <w:rFonts w:cs="Arial"/>
                <w:color w:val="000000" w:themeColor="text1"/>
                <w:sz w:val="24"/>
                <w:szCs w:val="24"/>
                <w:lang w:val="sr-Cyrl-CS"/>
              </w:rPr>
              <w:t>Копија важећег Решења</w:t>
            </w:r>
            <w:r w:rsidRPr="00682F55">
              <w:rPr>
                <w:rFonts w:cs="Arial"/>
                <w:color w:val="000000" w:themeColor="text1"/>
                <w:sz w:val="24"/>
                <w:szCs w:val="24"/>
              </w:rPr>
              <w:t xml:space="preserve"> </w:t>
            </w:r>
            <w:r w:rsidRPr="00682F55">
              <w:rPr>
                <w:rFonts w:cs="Arial"/>
                <w:color w:val="000000" w:themeColor="text1"/>
                <w:sz w:val="24"/>
                <w:szCs w:val="24"/>
                <w:lang w:val="sr-Cyrl-CS"/>
              </w:rPr>
              <w:t xml:space="preserve">о испуњености услова </w:t>
            </w:r>
            <w:r w:rsidR="00A74662" w:rsidRPr="00682F55">
              <w:rPr>
                <w:rFonts w:cs="Arial"/>
                <w:color w:val="000000" w:themeColor="text1"/>
                <w:sz w:val="24"/>
                <w:szCs w:val="24"/>
                <w:lang w:val="sr-Cyrl-RS"/>
              </w:rPr>
              <w:t>издату од</w:t>
            </w:r>
            <w:r w:rsidR="00A74662" w:rsidRPr="00682F55">
              <w:rPr>
                <w:rFonts w:cs="Arial"/>
                <w:color w:val="000000" w:themeColor="text1"/>
                <w:sz w:val="24"/>
                <w:szCs w:val="24"/>
              </w:rPr>
              <w:t xml:space="preserve"> Министарства које је</w:t>
            </w:r>
            <w:r w:rsidRPr="00682F55">
              <w:rPr>
                <w:rFonts w:cs="Arial"/>
                <w:color w:val="000000" w:themeColor="text1"/>
                <w:sz w:val="24"/>
                <w:szCs w:val="24"/>
              </w:rPr>
              <w:t xml:space="preserve"> надлежно за послове грађевинарства</w:t>
            </w:r>
            <w:r w:rsidR="00A74662" w:rsidRPr="00682F55">
              <w:rPr>
                <w:rFonts w:cs="Arial"/>
                <w:color w:val="000000" w:themeColor="text1"/>
                <w:sz w:val="24"/>
                <w:szCs w:val="24"/>
                <w:lang w:val="sr-Cyrl-CS"/>
              </w:rPr>
              <w:t>;</w:t>
            </w:r>
          </w:p>
        </w:tc>
      </w:tr>
      <w:tr w:rsidR="00682F55" w:rsidRPr="00682F55" w:rsidTr="00AF7B38">
        <w:trPr>
          <w:jc w:val="center"/>
        </w:trPr>
        <w:tc>
          <w:tcPr>
            <w:tcW w:w="729" w:type="dxa"/>
            <w:vAlign w:val="center"/>
          </w:tcPr>
          <w:p w:rsidR="00F175C4" w:rsidRPr="00682F55" w:rsidRDefault="00F175C4" w:rsidP="008701ED">
            <w:pPr>
              <w:spacing w:before="0"/>
              <w:jc w:val="center"/>
              <w:rPr>
                <w:rFonts w:cs="Arial"/>
                <w:color w:val="000000" w:themeColor="text1"/>
                <w:sz w:val="24"/>
                <w:szCs w:val="24"/>
              </w:rPr>
            </w:pPr>
            <w:r w:rsidRPr="00682F55">
              <w:rPr>
                <w:rFonts w:cs="Arial"/>
                <w:color w:val="000000" w:themeColor="text1"/>
                <w:sz w:val="24"/>
                <w:szCs w:val="24"/>
              </w:rPr>
              <w:lastRenderedPageBreak/>
              <w:t>5.</w:t>
            </w:r>
          </w:p>
        </w:tc>
        <w:tc>
          <w:tcPr>
            <w:tcW w:w="8446" w:type="dxa"/>
          </w:tcPr>
          <w:p w:rsidR="00175240" w:rsidRPr="00682F55" w:rsidRDefault="00175240" w:rsidP="00175240">
            <w:pPr>
              <w:snapToGrid w:val="0"/>
              <w:spacing w:before="0"/>
              <w:rPr>
                <w:rFonts w:cs="Arial"/>
                <w:color w:val="000000" w:themeColor="text1"/>
                <w:sz w:val="24"/>
                <w:szCs w:val="24"/>
              </w:rPr>
            </w:pPr>
            <w:r w:rsidRPr="00682F55">
              <w:rPr>
                <w:rFonts w:cs="Arial"/>
                <w:b/>
                <w:color w:val="000000" w:themeColor="text1"/>
                <w:sz w:val="24"/>
                <w:szCs w:val="24"/>
                <w:u w:val="single"/>
              </w:rPr>
              <w:t>Услов:</w:t>
            </w:r>
            <w:r w:rsidRPr="00682F55">
              <w:rPr>
                <w:rFonts w:cs="Arial"/>
                <w:b/>
                <w:color w:val="000000" w:themeColor="text1"/>
                <w:sz w:val="24"/>
                <w:szCs w:val="24"/>
              </w:rPr>
              <w:t xml:space="preserve"> </w:t>
            </w:r>
            <w:r w:rsidRPr="00682F55">
              <w:rPr>
                <w:rFonts w:cs="Arial"/>
                <w:color w:val="000000" w:themeColor="text1"/>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240" w:rsidRPr="00682F55" w:rsidRDefault="00175240" w:rsidP="00175240">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Доказ:</w:t>
            </w:r>
          </w:p>
          <w:p w:rsidR="00175240" w:rsidRPr="00682F55" w:rsidRDefault="00175240" w:rsidP="00175240">
            <w:pPr>
              <w:spacing w:before="0"/>
              <w:rPr>
                <w:rFonts w:cs="Arial"/>
                <w:b/>
                <w:color w:val="000000" w:themeColor="text1"/>
                <w:sz w:val="24"/>
                <w:szCs w:val="24"/>
              </w:rPr>
            </w:pPr>
            <w:r w:rsidRPr="00682F55">
              <w:rPr>
                <w:rFonts w:cs="Arial"/>
                <w:color w:val="000000" w:themeColor="text1"/>
                <w:sz w:val="24"/>
                <w:szCs w:val="24"/>
              </w:rPr>
              <w:t>Потписан и оверен Образац изјаве на основу члана 75. став 2. Закона (Образац бр</w:t>
            </w:r>
            <w:r w:rsidR="00AA3405" w:rsidRPr="00682F55">
              <w:rPr>
                <w:rFonts w:cs="Arial"/>
                <w:color w:val="000000" w:themeColor="text1"/>
                <w:sz w:val="24"/>
                <w:szCs w:val="24"/>
                <w:lang w:val="sr-Cyrl-CS"/>
              </w:rPr>
              <w:t>ој</w:t>
            </w:r>
            <w:r w:rsidRPr="00682F55">
              <w:rPr>
                <w:rFonts w:cs="Arial"/>
                <w:color w:val="000000" w:themeColor="text1"/>
                <w:sz w:val="24"/>
                <w:szCs w:val="24"/>
              </w:rPr>
              <w:t xml:space="preserve"> 4)</w:t>
            </w:r>
          </w:p>
          <w:p w:rsidR="00175240" w:rsidRPr="00682F55" w:rsidRDefault="00175240" w:rsidP="00175240">
            <w:pPr>
              <w:snapToGrid w:val="0"/>
              <w:spacing w:before="0"/>
              <w:rPr>
                <w:rFonts w:cs="Arial"/>
                <w:color w:val="000000" w:themeColor="text1"/>
                <w:sz w:val="24"/>
                <w:szCs w:val="24"/>
                <w:lang w:val="sr-Cyrl-CS"/>
              </w:rPr>
            </w:pPr>
            <w:r w:rsidRPr="00682F55">
              <w:rPr>
                <w:rFonts w:cs="Arial"/>
                <w:i/>
                <w:color w:val="000000" w:themeColor="text1"/>
                <w:sz w:val="24"/>
                <w:szCs w:val="24"/>
              </w:rPr>
              <w:t>Напомена:</w:t>
            </w:r>
          </w:p>
          <w:p w:rsidR="00175240" w:rsidRPr="00682F55" w:rsidRDefault="00175240" w:rsidP="006B0DB9">
            <w:pPr>
              <w:numPr>
                <w:ilvl w:val="0"/>
                <w:numId w:val="15"/>
              </w:numPr>
              <w:snapToGrid w:val="0"/>
              <w:spacing w:before="0"/>
              <w:ind w:left="714" w:hanging="357"/>
              <w:rPr>
                <w:rFonts w:cs="Arial"/>
                <w:i/>
                <w:color w:val="000000" w:themeColor="text1"/>
                <w:sz w:val="24"/>
                <w:szCs w:val="24"/>
                <w:lang w:val="sr-Cyrl-CS"/>
              </w:rPr>
            </w:pPr>
            <w:r w:rsidRPr="00682F55">
              <w:rPr>
                <w:rFonts w:cs="Arial"/>
                <w:i/>
                <w:color w:val="000000" w:themeColor="text1"/>
                <w:sz w:val="24"/>
                <w:szCs w:val="24"/>
              </w:rPr>
              <w:t xml:space="preserve">Изјава мора да буде потписана од стране овалшћеног лица </w:t>
            </w:r>
            <w:r w:rsidRPr="00682F55">
              <w:rPr>
                <w:rFonts w:cs="Arial"/>
                <w:i/>
                <w:color w:val="000000" w:themeColor="text1"/>
                <w:sz w:val="24"/>
                <w:szCs w:val="24"/>
                <w:lang w:val="sr-Cyrl-CS"/>
              </w:rPr>
              <w:t>за заступање понуђача</w:t>
            </w:r>
            <w:r w:rsidRPr="00682F55">
              <w:rPr>
                <w:rFonts w:cs="Arial"/>
                <w:i/>
                <w:color w:val="000000" w:themeColor="text1"/>
                <w:sz w:val="24"/>
                <w:szCs w:val="24"/>
              </w:rPr>
              <w:t xml:space="preserve"> и оверена печатом. </w:t>
            </w:r>
          </w:p>
          <w:p w:rsidR="00175240" w:rsidRPr="00682F55" w:rsidRDefault="00175240" w:rsidP="006B0DB9">
            <w:pPr>
              <w:numPr>
                <w:ilvl w:val="0"/>
                <w:numId w:val="15"/>
              </w:numPr>
              <w:snapToGrid w:val="0"/>
              <w:spacing w:before="0"/>
              <w:ind w:left="714" w:hanging="357"/>
              <w:rPr>
                <w:rFonts w:cs="Arial"/>
                <w:i/>
                <w:color w:val="000000" w:themeColor="text1"/>
                <w:sz w:val="24"/>
                <w:szCs w:val="24"/>
              </w:rPr>
            </w:pPr>
            <w:r w:rsidRPr="00682F55">
              <w:rPr>
                <w:rFonts w:cs="Arial"/>
                <w:i/>
                <w:color w:val="000000" w:themeColor="text1"/>
                <w:sz w:val="24"/>
                <w:szCs w:val="24"/>
              </w:rPr>
              <w:t xml:space="preserve">Уколико понуду подноси група понуђача Изјава мора бити </w:t>
            </w:r>
            <w:r w:rsidRPr="00682F55">
              <w:rPr>
                <w:rFonts w:cs="Arial"/>
                <w:i/>
                <w:color w:val="000000" w:themeColor="text1"/>
                <w:sz w:val="24"/>
                <w:szCs w:val="24"/>
                <w:lang w:val="sr-Cyrl-CS"/>
              </w:rPr>
              <w:t>достављена за сваког члана групе понуђача. Изјава мора бити</w:t>
            </w:r>
            <w:r w:rsidRPr="00682F55">
              <w:rPr>
                <w:rFonts w:cs="Arial"/>
                <w:i/>
                <w:color w:val="000000" w:themeColor="text1"/>
                <w:sz w:val="24"/>
                <w:szCs w:val="24"/>
              </w:rPr>
              <w:t xml:space="preserve"> потписана од стране овлашћеног лица </w:t>
            </w:r>
            <w:r w:rsidRPr="00682F55">
              <w:rPr>
                <w:rFonts w:cs="Arial"/>
                <w:i/>
                <w:color w:val="000000" w:themeColor="text1"/>
                <w:sz w:val="24"/>
                <w:szCs w:val="24"/>
                <w:lang w:val="sr-Cyrl-CS"/>
              </w:rPr>
              <w:t xml:space="preserve">за заступање </w:t>
            </w:r>
            <w:r w:rsidRPr="00682F55">
              <w:rPr>
                <w:rFonts w:cs="Arial"/>
                <w:i/>
                <w:color w:val="000000" w:themeColor="text1"/>
                <w:sz w:val="24"/>
                <w:szCs w:val="24"/>
              </w:rPr>
              <w:t xml:space="preserve">понуђача из групе понуђача и оверена печатом. </w:t>
            </w:r>
          </w:p>
          <w:p w:rsidR="00F175C4" w:rsidRPr="00682F55" w:rsidRDefault="00175240" w:rsidP="00175240">
            <w:pPr>
              <w:suppressAutoHyphens/>
              <w:spacing w:before="0"/>
              <w:rPr>
                <w:rFonts w:cs="Arial"/>
                <w:b/>
                <w:color w:val="000000" w:themeColor="text1"/>
                <w:sz w:val="24"/>
                <w:szCs w:val="24"/>
                <w:lang w:val="sr-Cyrl-CS"/>
              </w:rPr>
            </w:pPr>
            <w:r w:rsidRPr="00682F55">
              <w:rPr>
                <w:rFonts w:eastAsia="Calibri" w:cs="Arial"/>
                <w:i/>
                <w:color w:val="000000" w:themeColor="text1"/>
                <w:sz w:val="24"/>
                <w:szCs w:val="24"/>
              </w:rPr>
              <w:t>У случају да понуђач подноси понуду са подизвођачем, Изјава мора бити достављена за сваког подизвођача. Изјава мора бити потписана од стране овлашћеног лица за заступање подизвођача</w:t>
            </w:r>
            <w:r w:rsidRPr="00682F55">
              <w:rPr>
                <w:rFonts w:eastAsia="Calibri" w:cs="Arial"/>
                <w:i/>
                <w:color w:val="000000" w:themeColor="text1"/>
                <w:sz w:val="24"/>
                <w:szCs w:val="24"/>
                <w:lang w:val="sr-Cyrl-CS"/>
              </w:rPr>
              <w:t xml:space="preserve"> и оверена печатом.</w:t>
            </w:r>
          </w:p>
        </w:tc>
      </w:tr>
      <w:tr w:rsidR="00682F55" w:rsidRPr="00682F55" w:rsidTr="00AF7B38">
        <w:trPr>
          <w:jc w:val="center"/>
        </w:trPr>
        <w:tc>
          <w:tcPr>
            <w:tcW w:w="729" w:type="dxa"/>
            <w:vAlign w:val="center"/>
          </w:tcPr>
          <w:p w:rsidR="00175774" w:rsidRPr="00682F55" w:rsidRDefault="00175774" w:rsidP="003F5515">
            <w:pPr>
              <w:spacing w:before="0"/>
              <w:jc w:val="center"/>
              <w:rPr>
                <w:rFonts w:cs="Arial"/>
                <w:color w:val="000000" w:themeColor="text1"/>
                <w:sz w:val="24"/>
                <w:szCs w:val="24"/>
              </w:rPr>
            </w:pPr>
          </w:p>
        </w:tc>
        <w:tc>
          <w:tcPr>
            <w:tcW w:w="8446" w:type="dxa"/>
          </w:tcPr>
          <w:p w:rsidR="00175774" w:rsidRPr="00682F55" w:rsidRDefault="00175774" w:rsidP="003F5515">
            <w:pPr>
              <w:spacing w:before="0"/>
              <w:ind w:right="-180"/>
              <w:jc w:val="center"/>
              <w:rPr>
                <w:rFonts w:cs="Arial"/>
                <w:b/>
                <w:i/>
                <w:color w:val="000000" w:themeColor="text1"/>
                <w:sz w:val="24"/>
                <w:szCs w:val="24"/>
              </w:rPr>
            </w:pPr>
            <w:r w:rsidRPr="00682F55">
              <w:rPr>
                <w:rFonts w:cs="Arial"/>
                <w:b/>
                <w:color w:val="000000" w:themeColor="text1"/>
                <w:sz w:val="24"/>
                <w:szCs w:val="24"/>
              </w:rPr>
              <w:t xml:space="preserve">4.2  ДОДАТНИ УСЛОВИ </w:t>
            </w:r>
          </w:p>
          <w:p w:rsidR="00175774" w:rsidRPr="00682F55" w:rsidRDefault="00175774" w:rsidP="00D26928">
            <w:pPr>
              <w:snapToGrid w:val="0"/>
              <w:spacing w:before="0"/>
              <w:jc w:val="center"/>
              <w:rPr>
                <w:rFonts w:cs="Arial"/>
                <w:b/>
                <w:color w:val="000000" w:themeColor="text1"/>
                <w:sz w:val="24"/>
                <w:szCs w:val="24"/>
                <w:lang w:val="sr-Cyrl-CS"/>
              </w:rPr>
            </w:pPr>
            <w:r w:rsidRPr="00682F55">
              <w:rPr>
                <w:rFonts w:cs="Arial"/>
                <w:b/>
                <w:color w:val="000000" w:themeColor="text1"/>
                <w:sz w:val="24"/>
                <w:szCs w:val="24"/>
              </w:rPr>
              <w:t>ЗА УЧЕШЋЕ У ПОСТУПКУ ЈАВНЕ НАБАВКЕ ИЗ ЧЛАНА 76. З</w:t>
            </w:r>
            <w:r w:rsidR="005C7CDE" w:rsidRPr="00682F55">
              <w:rPr>
                <w:rFonts w:cs="Arial"/>
                <w:b/>
                <w:color w:val="000000" w:themeColor="text1"/>
                <w:sz w:val="24"/>
                <w:szCs w:val="24"/>
              </w:rPr>
              <w:t>АКОНА</w:t>
            </w:r>
          </w:p>
          <w:p w:rsidR="00645D9F" w:rsidRPr="00682F55" w:rsidRDefault="00645D9F" w:rsidP="00D26928">
            <w:pPr>
              <w:snapToGrid w:val="0"/>
              <w:spacing w:before="0"/>
              <w:jc w:val="center"/>
              <w:rPr>
                <w:rFonts w:cs="Arial"/>
                <w:b/>
                <w:color w:val="000000" w:themeColor="text1"/>
                <w:sz w:val="24"/>
                <w:szCs w:val="24"/>
                <w:lang w:val="sr-Cyrl-CS"/>
              </w:rPr>
            </w:pPr>
          </w:p>
        </w:tc>
      </w:tr>
      <w:tr w:rsidR="00682F55" w:rsidRPr="00682F55" w:rsidTr="00AF7B38">
        <w:trPr>
          <w:jc w:val="center"/>
        </w:trPr>
        <w:tc>
          <w:tcPr>
            <w:tcW w:w="729" w:type="dxa"/>
            <w:vAlign w:val="center"/>
          </w:tcPr>
          <w:p w:rsidR="00AF7B38" w:rsidRPr="00682F55" w:rsidRDefault="00BD2379" w:rsidP="003F5515">
            <w:pPr>
              <w:spacing w:before="0"/>
              <w:jc w:val="center"/>
              <w:rPr>
                <w:rFonts w:cs="Arial"/>
                <w:color w:val="000000" w:themeColor="text1"/>
                <w:sz w:val="24"/>
                <w:szCs w:val="24"/>
              </w:rPr>
            </w:pPr>
            <w:r w:rsidRPr="00682F55">
              <w:rPr>
                <w:rFonts w:cs="Arial"/>
                <w:color w:val="000000" w:themeColor="text1"/>
                <w:sz w:val="24"/>
                <w:szCs w:val="24"/>
              </w:rPr>
              <w:t>6</w:t>
            </w:r>
            <w:r w:rsidR="00AF7B38" w:rsidRPr="00682F55">
              <w:rPr>
                <w:rFonts w:cs="Arial"/>
                <w:color w:val="000000" w:themeColor="text1"/>
                <w:sz w:val="24"/>
                <w:szCs w:val="24"/>
              </w:rPr>
              <w:t>.</w:t>
            </w:r>
          </w:p>
        </w:tc>
        <w:tc>
          <w:tcPr>
            <w:tcW w:w="8446" w:type="dxa"/>
          </w:tcPr>
          <w:p w:rsidR="00AF7B38" w:rsidRPr="00682F55" w:rsidRDefault="00AF7B38" w:rsidP="00645D9F">
            <w:pPr>
              <w:spacing w:before="0"/>
              <w:ind w:right="-180"/>
              <w:jc w:val="left"/>
              <w:rPr>
                <w:rFonts w:cs="Arial"/>
                <w:b/>
                <w:color w:val="000000" w:themeColor="text1"/>
                <w:sz w:val="24"/>
                <w:szCs w:val="24"/>
                <w:u w:val="single"/>
              </w:rPr>
            </w:pPr>
            <w:r w:rsidRPr="00682F55">
              <w:rPr>
                <w:rFonts w:cs="Arial"/>
                <w:b/>
                <w:color w:val="000000" w:themeColor="text1"/>
                <w:sz w:val="24"/>
                <w:szCs w:val="24"/>
                <w:u w:val="single"/>
              </w:rPr>
              <w:t>Финансијски капацитет</w:t>
            </w:r>
          </w:p>
          <w:p w:rsidR="00AF7B38" w:rsidRPr="00682F55" w:rsidRDefault="00AF7B38" w:rsidP="00645D9F">
            <w:pPr>
              <w:spacing w:before="0"/>
              <w:ind w:right="-180"/>
              <w:jc w:val="left"/>
              <w:rPr>
                <w:rFonts w:cs="Arial"/>
                <w:b/>
                <w:color w:val="000000" w:themeColor="text1"/>
                <w:sz w:val="24"/>
                <w:szCs w:val="24"/>
                <w:u w:val="single"/>
              </w:rPr>
            </w:pPr>
            <w:r w:rsidRPr="00682F55">
              <w:rPr>
                <w:rFonts w:cs="Arial"/>
                <w:b/>
                <w:color w:val="000000" w:themeColor="text1"/>
                <w:sz w:val="24"/>
                <w:szCs w:val="24"/>
                <w:u w:val="single"/>
              </w:rPr>
              <w:t>Услов:</w:t>
            </w:r>
          </w:p>
          <w:p w:rsidR="00AF7B38" w:rsidRPr="00682F55" w:rsidRDefault="000824C9" w:rsidP="006B0DB9">
            <w:pPr>
              <w:pStyle w:val="ListParagraph"/>
              <w:numPr>
                <w:ilvl w:val="0"/>
                <w:numId w:val="17"/>
              </w:numPr>
              <w:spacing w:before="0" w:after="0" w:line="240" w:lineRule="auto"/>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д</w:t>
            </w:r>
            <w:r w:rsidR="00AF7B38" w:rsidRPr="00682F55">
              <w:rPr>
                <w:rFonts w:ascii="Arial" w:hAnsi="Arial" w:cs="Arial"/>
                <w:color w:val="000000" w:themeColor="text1"/>
                <w:sz w:val="24"/>
                <w:szCs w:val="24"/>
                <w:lang w:val="sr-Cyrl-CS"/>
              </w:rPr>
              <w:t>а</w:t>
            </w:r>
            <w:r w:rsidR="00A74662" w:rsidRPr="00682F55">
              <w:rPr>
                <w:rFonts w:ascii="Arial" w:hAnsi="Arial" w:cs="Arial"/>
                <w:color w:val="000000" w:themeColor="text1"/>
                <w:sz w:val="24"/>
                <w:szCs w:val="24"/>
                <w:lang w:val="sr-Cyrl-CS"/>
              </w:rPr>
              <w:t xml:space="preserve"> је</w:t>
            </w:r>
            <w:r w:rsidR="00AF7B38" w:rsidRPr="00682F55">
              <w:rPr>
                <w:rFonts w:ascii="Arial" w:hAnsi="Arial" w:cs="Arial"/>
                <w:color w:val="000000" w:themeColor="text1"/>
                <w:sz w:val="24"/>
                <w:szCs w:val="24"/>
                <w:lang w:val="sr-Cyrl-CS"/>
              </w:rPr>
              <w:t xml:space="preserve"> понуђач</w:t>
            </w:r>
            <w:r w:rsidR="00BD4384" w:rsidRPr="00682F55">
              <w:rPr>
                <w:rFonts w:ascii="Arial" w:hAnsi="Arial" w:cs="Arial"/>
                <w:color w:val="000000" w:themeColor="text1"/>
                <w:sz w:val="24"/>
                <w:szCs w:val="24"/>
                <w:lang w:val="sr-Cyrl-CS"/>
              </w:rPr>
              <w:t xml:space="preserve"> </w:t>
            </w:r>
            <w:r w:rsidR="00645D9F" w:rsidRPr="00682F55">
              <w:rPr>
                <w:rFonts w:ascii="Arial" w:hAnsi="Arial" w:cs="Arial"/>
                <w:color w:val="000000" w:themeColor="text1"/>
                <w:sz w:val="24"/>
                <w:szCs w:val="24"/>
              </w:rPr>
              <w:t>био ликвидан у последњих шест месеци који претходе дану објављивања Позива за подношење понуда на Порталу јавних набавки</w:t>
            </w:r>
            <w:r w:rsidR="00645D9F" w:rsidRPr="00682F55">
              <w:rPr>
                <w:rFonts w:ascii="Arial" w:hAnsi="Arial" w:cs="Arial"/>
                <w:color w:val="000000" w:themeColor="text1"/>
                <w:sz w:val="24"/>
                <w:szCs w:val="24"/>
                <w:lang w:val="sr-Cyrl-CS"/>
              </w:rPr>
              <w:t xml:space="preserve"> </w:t>
            </w:r>
            <w:r w:rsidR="008505D5" w:rsidRPr="00682F55">
              <w:rPr>
                <w:rFonts w:ascii="Arial" w:hAnsi="Arial" w:cs="Arial"/>
                <w:color w:val="000000" w:themeColor="text1"/>
                <w:sz w:val="24"/>
                <w:szCs w:val="24"/>
                <w:lang w:val="sr-Cyrl-CS"/>
              </w:rPr>
              <w:t>(рачунајући и дан објаве позива на Порталу јавних набавки)</w:t>
            </w:r>
            <w:r w:rsidR="00AF7B38" w:rsidRPr="00682F55">
              <w:rPr>
                <w:rFonts w:ascii="Arial" w:hAnsi="Arial" w:cs="Arial"/>
                <w:color w:val="000000" w:themeColor="text1"/>
                <w:sz w:val="24"/>
                <w:szCs w:val="24"/>
                <w:lang w:val="sr-Cyrl-CS"/>
              </w:rPr>
              <w:t>;</w:t>
            </w:r>
          </w:p>
          <w:p w:rsidR="00AF7B38" w:rsidRPr="00682F55" w:rsidRDefault="00AF7B38" w:rsidP="006B0DB9">
            <w:pPr>
              <w:pStyle w:val="ListParagraph"/>
              <w:numPr>
                <w:ilvl w:val="0"/>
                <w:numId w:val="17"/>
              </w:numPr>
              <w:spacing w:before="0" w:after="0" w:line="240" w:lineRule="auto"/>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 xml:space="preserve">да понуђач у </w:t>
            </w:r>
            <w:r w:rsidR="008505D5" w:rsidRPr="00682F55">
              <w:rPr>
                <w:rFonts w:ascii="Arial" w:hAnsi="Arial" w:cs="Arial"/>
                <w:color w:val="000000" w:themeColor="text1"/>
                <w:sz w:val="24"/>
                <w:szCs w:val="24"/>
                <w:lang w:val="sr-Cyrl-CS"/>
              </w:rPr>
              <w:t xml:space="preserve">обрачунској </w:t>
            </w:r>
            <w:r w:rsidRPr="00682F55">
              <w:rPr>
                <w:rFonts w:ascii="Arial" w:hAnsi="Arial" w:cs="Arial"/>
                <w:color w:val="000000" w:themeColor="text1"/>
                <w:sz w:val="24"/>
                <w:szCs w:val="24"/>
                <w:lang w:val="ru-RU"/>
              </w:rPr>
              <w:t>2014</w:t>
            </w:r>
            <w:r w:rsidR="008505D5" w:rsidRPr="00682F55">
              <w:rPr>
                <w:rFonts w:ascii="Arial" w:hAnsi="Arial" w:cs="Arial"/>
                <w:color w:val="000000" w:themeColor="text1"/>
                <w:sz w:val="24"/>
                <w:szCs w:val="24"/>
                <w:lang w:val="ru-RU"/>
              </w:rPr>
              <w:t>.</w:t>
            </w:r>
            <w:r w:rsidRPr="00682F55">
              <w:rPr>
                <w:rFonts w:ascii="Arial" w:hAnsi="Arial" w:cs="Arial"/>
                <w:color w:val="000000" w:themeColor="text1"/>
                <w:sz w:val="24"/>
                <w:szCs w:val="24"/>
                <w:lang w:val="ru-RU"/>
              </w:rPr>
              <w:t xml:space="preserve"> и 2015</w:t>
            </w:r>
            <w:r w:rsidR="008505D5" w:rsidRPr="00682F55">
              <w:rPr>
                <w:rFonts w:ascii="Arial" w:hAnsi="Arial" w:cs="Arial"/>
                <w:color w:val="000000" w:themeColor="text1"/>
                <w:sz w:val="24"/>
                <w:szCs w:val="24"/>
                <w:lang w:val="ru-RU"/>
              </w:rPr>
              <w:t>.</w:t>
            </w:r>
            <w:r w:rsidRPr="00682F55">
              <w:rPr>
                <w:rFonts w:ascii="Arial" w:hAnsi="Arial" w:cs="Arial"/>
                <w:color w:val="000000" w:themeColor="text1"/>
                <w:sz w:val="24"/>
                <w:szCs w:val="24"/>
                <w:lang w:val="ru-RU"/>
              </w:rPr>
              <w:t xml:space="preserve"> годин</w:t>
            </w:r>
            <w:r w:rsidR="008D07D3" w:rsidRPr="00682F55">
              <w:rPr>
                <w:rFonts w:ascii="Arial" w:hAnsi="Arial" w:cs="Arial"/>
                <w:color w:val="000000" w:themeColor="text1"/>
                <w:sz w:val="24"/>
                <w:szCs w:val="24"/>
                <w:lang w:val="sr-Cyrl-CS"/>
              </w:rPr>
              <w:t>и</w:t>
            </w:r>
            <w:r w:rsidRPr="00682F55">
              <w:rPr>
                <w:rFonts w:ascii="Arial" w:hAnsi="Arial" w:cs="Arial"/>
                <w:color w:val="000000" w:themeColor="text1"/>
                <w:sz w:val="24"/>
                <w:szCs w:val="24"/>
                <w:lang w:val="sr-Cyrl-CS"/>
              </w:rPr>
              <w:t xml:space="preserve"> није пословао са губитком;</w:t>
            </w:r>
          </w:p>
          <w:p w:rsidR="00AF7B38" w:rsidRPr="00682F55" w:rsidRDefault="00AF7B38" w:rsidP="00645D9F">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 xml:space="preserve">Доказ: </w:t>
            </w:r>
          </w:p>
          <w:p w:rsidR="00870A6D" w:rsidRPr="00682F55" w:rsidRDefault="00AF7B38" w:rsidP="003367C6">
            <w:pPr>
              <w:pStyle w:val="CommentText"/>
              <w:numPr>
                <w:ilvl w:val="0"/>
                <w:numId w:val="20"/>
              </w:numPr>
              <w:spacing w:before="0"/>
              <w:rPr>
                <w:rFonts w:cs="Arial"/>
                <w:color w:val="000000" w:themeColor="text1"/>
                <w:sz w:val="24"/>
                <w:szCs w:val="24"/>
              </w:rPr>
            </w:pPr>
            <w:r w:rsidRPr="00682F55">
              <w:rPr>
                <w:rFonts w:cs="Arial"/>
                <w:color w:val="000000" w:themeColor="text1"/>
                <w:sz w:val="24"/>
                <w:szCs w:val="24"/>
              </w:rPr>
              <w:t>Биланс стања и биланс успеха за 2014</w:t>
            </w:r>
            <w:r w:rsidR="00645D9F" w:rsidRPr="00682F55">
              <w:rPr>
                <w:rFonts w:cs="Arial"/>
                <w:color w:val="000000" w:themeColor="text1"/>
                <w:sz w:val="24"/>
                <w:szCs w:val="24"/>
              </w:rPr>
              <w:t>.</w:t>
            </w:r>
            <w:r w:rsidRPr="00682F55">
              <w:rPr>
                <w:rFonts w:cs="Arial"/>
                <w:color w:val="000000" w:themeColor="text1"/>
                <w:sz w:val="24"/>
                <w:szCs w:val="24"/>
              </w:rPr>
              <w:t xml:space="preserve"> и 2015</w:t>
            </w:r>
            <w:r w:rsidR="00645D9F" w:rsidRPr="00682F55">
              <w:rPr>
                <w:rFonts w:cs="Arial"/>
                <w:color w:val="000000" w:themeColor="text1"/>
                <w:sz w:val="24"/>
                <w:szCs w:val="24"/>
              </w:rPr>
              <w:t>.</w:t>
            </w:r>
            <w:r w:rsidR="000824C9" w:rsidRPr="00682F55">
              <w:rPr>
                <w:rFonts w:cs="Arial"/>
                <w:color w:val="000000" w:themeColor="text1"/>
                <w:sz w:val="24"/>
                <w:szCs w:val="24"/>
              </w:rPr>
              <w:t xml:space="preserve"> годину</w:t>
            </w:r>
            <w:r w:rsidRPr="00682F55">
              <w:rPr>
                <w:rFonts w:cs="Arial"/>
                <w:color w:val="000000" w:themeColor="text1"/>
                <w:sz w:val="24"/>
                <w:szCs w:val="24"/>
              </w:rPr>
              <w:t xml:space="preserve"> са мишљењем овлашћеног ревизора,</w:t>
            </w:r>
            <w:r w:rsidR="005A319E" w:rsidRPr="00682F55">
              <w:rPr>
                <w:rFonts w:cs="Arial"/>
                <w:color w:val="000000" w:themeColor="text1"/>
                <w:sz w:val="24"/>
                <w:szCs w:val="24"/>
              </w:rPr>
              <w:t xml:space="preserve"> ако је понуђач субјект ревизиј</w:t>
            </w:r>
            <w:r w:rsidR="005A319E" w:rsidRPr="00682F55">
              <w:rPr>
                <w:rFonts w:cs="Arial"/>
                <w:color w:val="000000" w:themeColor="text1"/>
                <w:sz w:val="24"/>
                <w:szCs w:val="24"/>
                <w:lang w:val="en-US"/>
              </w:rPr>
              <w:t>e</w:t>
            </w:r>
            <w:r w:rsidRPr="00682F55">
              <w:rPr>
                <w:rFonts w:cs="Arial"/>
                <w:color w:val="000000" w:themeColor="text1"/>
                <w:sz w:val="24"/>
                <w:szCs w:val="24"/>
              </w:rPr>
              <w:t xml:space="preserve"> </w:t>
            </w:r>
            <w:r w:rsidRPr="00682F55">
              <w:rPr>
                <w:rFonts w:cs="Arial"/>
                <w:color w:val="000000" w:themeColor="text1"/>
                <w:sz w:val="24"/>
                <w:szCs w:val="24"/>
              </w:rPr>
              <w:lastRenderedPageBreak/>
              <w:t xml:space="preserve">у складу са </w:t>
            </w:r>
            <w:r w:rsidR="007C0697" w:rsidRPr="00682F55">
              <w:rPr>
                <w:rFonts w:cs="Arial"/>
                <w:color w:val="000000" w:themeColor="text1"/>
                <w:sz w:val="24"/>
                <w:szCs w:val="24"/>
              </w:rPr>
              <w:t>Законом о рачуноводству ("</w:t>
            </w:r>
            <w:r w:rsidR="00175240" w:rsidRPr="00682F55">
              <w:rPr>
                <w:rFonts w:cs="Arial"/>
                <w:color w:val="000000" w:themeColor="text1"/>
                <w:sz w:val="24"/>
                <w:szCs w:val="24"/>
              </w:rPr>
              <w:t>Сл</w:t>
            </w:r>
            <w:r w:rsidR="007C0697" w:rsidRPr="00682F55">
              <w:rPr>
                <w:rFonts w:cs="Arial"/>
                <w:color w:val="000000" w:themeColor="text1"/>
                <w:sz w:val="24"/>
                <w:szCs w:val="24"/>
              </w:rPr>
              <w:t xml:space="preserve">. </w:t>
            </w:r>
            <w:r w:rsidR="00175240" w:rsidRPr="00682F55">
              <w:rPr>
                <w:rFonts w:cs="Arial"/>
                <w:color w:val="000000" w:themeColor="text1"/>
                <w:sz w:val="24"/>
                <w:szCs w:val="24"/>
              </w:rPr>
              <w:t>гласник</w:t>
            </w:r>
            <w:r w:rsidR="007C0697" w:rsidRPr="00682F55">
              <w:rPr>
                <w:rFonts w:cs="Arial"/>
                <w:color w:val="000000" w:themeColor="text1"/>
                <w:sz w:val="24"/>
                <w:szCs w:val="24"/>
              </w:rPr>
              <w:t xml:space="preserve"> </w:t>
            </w:r>
            <w:r w:rsidR="00175240" w:rsidRPr="00682F55">
              <w:rPr>
                <w:rFonts w:cs="Arial"/>
                <w:color w:val="000000" w:themeColor="text1"/>
                <w:sz w:val="24"/>
                <w:szCs w:val="24"/>
              </w:rPr>
              <w:t>РС</w:t>
            </w:r>
            <w:r w:rsidR="007C0697" w:rsidRPr="00682F55">
              <w:rPr>
                <w:rFonts w:cs="Arial"/>
                <w:color w:val="000000" w:themeColor="text1"/>
                <w:sz w:val="24"/>
                <w:szCs w:val="24"/>
              </w:rPr>
              <w:t xml:space="preserve">", </w:t>
            </w:r>
            <w:r w:rsidR="00175240" w:rsidRPr="00682F55">
              <w:rPr>
                <w:rFonts w:cs="Arial"/>
                <w:color w:val="000000" w:themeColor="text1"/>
                <w:sz w:val="24"/>
                <w:szCs w:val="24"/>
              </w:rPr>
              <w:t>бр</w:t>
            </w:r>
            <w:r w:rsidR="007C0697" w:rsidRPr="00682F55">
              <w:rPr>
                <w:rFonts w:cs="Arial"/>
                <w:color w:val="000000" w:themeColor="text1"/>
                <w:sz w:val="24"/>
                <w:szCs w:val="24"/>
              </w:rPr>
              <w:t>. 62/2013) и Закон</w:t>
            </w:r>
            <w:r w:rsidR="00175240" w:rsidRPr="00682F55">
              <w:rPr>
                <w:rFonts w:cs="Arial"/>
                <w:color w:val="000000" w:themeColor="text1"/>
                <w:sz w:val="24"/>
                <w:szCs w:val="24"/>
                <w:lang w:val="en-US"/>
              </w:rPr>
              <w:t>о</w:t>
            </w:r>
            <w:r w:rsidR="005A319E" w:rsidRPr="00682F55">
              <w:rPr>
                <w:rFonts w:cs="Arial"/>
                <w:color w:val="000000" w:themeColor="text1"/>
                <w:sz w:val="24"/>
                <w:szCs w:val="24"/>
              </w:rPr>
              <w:t>м</w:t>
            </w:r>
            <w:r w:rsidR="007C0697" w:rsidRPr="00682F55">
              <w:rPr>
                <w:rFonts w:cs="Arial"/>
                <w:color w:val="000000" w:themeColor="text1"/>
                <w:sz w:val="24"/>
                <w:szCs w:val="24"/>
              </w:rPr>
              <w:t xml:space="preserve"> о ревизији ("</w:t>
            </w:r>
            <w:r w:rsidR="00175240" w:rsidRPr="00682F55">
              <w:rPr>
                <w:rFonts w:cs="Arial"/>
                <w:color w:val="000000" w:themeColor="text1"/>
                <w:sz w:val="24"/>
                <w:szCs w:val="24"/>
              </w:rPr>
              <w:t>Сл</w:t>
            </w:r>
            <w:r w:rsidR="007C0697" w:rsidRPr="00682F55">
              <w:rPr>
                <w:rFonts w:cs="Arial"/>
                <w:color w:val="000000" w:themeColor="text1"/>
                <w:sz w:val="24"/>
                <w:szCs w:val="24"/>
              </w:rPr>
              <w:t xml:space="preserve">. </w:t>
            </w:r>
            <w:r w:rsidR="00175240" w:rsidRPr="00682F55">
              <w:rPr>
                <w:rFonts w:cs="Arial"/>
                <w:color w:val="000000" w:themeColor="text1"/>
                <w:sz w:val="24"/>
                <w:szCs w:val="24"/>
              </w:rPr>
              <w:t>гласник</w:t>
            </w:r>
            <w:r w:rsidR="007C0697" w:rsidRPr="00682F55">
              <w:rPr>
                <w:rFonts w:cs="Arial"/>
                <w:color w:val="000000" w:themeColor="text1"/>
                <w:sz w:val="24"/>
                <w:szCs w:val="24"/>
              </w:rPr>
              <w:t xml:space="preserve"> </w:t>
            </w:r>
            <w:r w:rsidR="00175240" w:rsidRPr="00682F55">
              <w:rPr>
                <w:rFonts w:cs="Arial"/>
                <w:color w:val="000000" w:themeColor="text1"/>
                <w:sz w:val="24"/>
                <w:szCs w:val="24"/>
              </w:rPr>
              <w:t>РС</w:t>
            </w:r>
            <w:r w:rsidR="007C0697" w:rsidRPr="00682F55">
              <w:rPr>
                <w:rFonts w:cs="Arial"/>
                <w:color w:val="000000" w:themeColor="text1"/>
                <w:sz w:val="24"/>
                <w:szCs w:val="24"/>
              </w:rPr>
              <w:t xml:space="preserve">", </w:t>
            </w:r>
            <w:r w:rsidR="00175240" w:rsidRPr="00682F55">
              <w:rPr>
                <w:rFonts w:cs="Arial"/>
                <w:color w:val="000000" w:themeColor="text1"/>
                <w:sz w:val="24"/>
                <w:szCs w:val="24"/>
              </w:rPr>
              <w:t>бр</w:t>
            </w:r>
            <w:r w:rsidR="007C0697" w:rsidRPr="00682F55">
              <w:rPr>
                <w:rFonts w:cs="Arial"/>
                <w:color w:val="000000" w:themeColor="text1"/>
                <w:sz w:val="24"/>
                <w:szCs w:val="24"/>
              </w:rPr>
              <w:t>. 62/2013</w:t>
            </w:r>
            <w:r w:rsidR="008505D5" w:rsidRPr="00682F55">
              <w:rPr>
                <w:rFonts w:cs="Arial"/>
                <w:color w:val="000000" w:themeColor="text1"/>
                <w:sz w:val="24"/>
                <w:szCs w:val="24"/>
              </w:rPr>
              <w:t>)</w:t>
            </w:r>
            <w:r w:rsidR="00645D9F" w:rsidRPr="00682F55">
              <w:rPr>
                <w:rFonts w:cs="Arial"/>
                <w:color w:val="000000" w:themeColor="text1"/>
                <w:sz w:val="24"/>
                <w:szCs w:val="24"/>
              </w:rPr>
              <w:t xml:space="preserve"> </w:t>
            </w:r>
          </w:p>
          <w:p w:rsidR="00870A6D" w:rsidRPr="00682F55" w:rsidRDefault="008505D5" w:rsidP="00870A6D">
            <w:pPr>
              <w:pStyle w:val="CommentText"/>
              <w:spacing w:before="0"/>
              <w:ind w:left="698"/>
              <w:rPr>
                <w:rFonts w:cs="Arial"/>
                <w:color w:val="000000" w:themeColor="text1"/>
                <w:sz w:val="24"/>
                <w:szCs w:val="24"/>
              </w:rPr>
            </w:pPr>
            <w:r w:rsidRPr="00682F55">
              <w:rPr>
                <w:rFonts w:cs="Arial"/>
                <w:color w:val="000000" w:themeColor="text1"/>
                <w:sz w:val="24"/>
                <w:szCs w:val="24"/>
              </w:rPr>
              <w:t>или</w:t>
            </w:r>
          </w:p>
          <w:p w:rsidR="008505D5" w:rsidRPr="00682F55" w:rsidRDefault="008505D5" w:rsidP="00870A6D">
            <w:pPr>
              <w:pStyle w:val="CommentText"/>
              <w:spacing w:before="0"/>
              <w:ind w:left="698"/>
              <w:rPr>
                <w:rFonts w:cs="Arial"/>
                <w:color w:val="000000" w:themeColor="text1"/>
                <w:sz w:val="24"/>
                <w:szCs w:val="24"/>
              </w:rPr>
            </w:pPr>
            <w:r w:rsidRPr="00682F55">
              <w:rPr>
                <w:rFonts w:eastAsia="Calibri" w:cs="Arial"/>
                <w:color w:val="000000" w:themeColor="text1"/>
                <w:sz w:val="24"/>
                <w:szCs w:val="24"/>
              </w:rPr>
              <w:t>Извештај о бонитету за јавне набавке БОН - ЈН</w:t>
            </w:r>
            <w:r w:rsidRPr="00682F55">
              <w:rPr>
                <w:rFonts w:eastAsia="Calibri" w:cs="Arial"/>
                <w:b/>
                <w:color w:val="000000" w:themeColor="text1"/>
                <w:sz w:val="24"/>
                <w:szCs w:val="24"/>
              </w:rPr>
              <w:t xml:space="preserve"> </w:t>
            </w:r>
            <w:r w:rsidRPr="00682F55">
              <w:rPr>
                <w:rFonts w:eastAsia="Calibri" w:cs="Arial"/>
                <w:color w:val="000000" w:themeColor="text1"/>
                <w:sz w:val="24"/>
                <w:szCs w:val="24"/>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2014. и  2015. годину, као и податке о данима неликвидности</w:t>
            </w:r>
            <w:r w:rsidRPr="00682F55">
              <w:rPr>
                <w:rFonts w:cs="Arial"/>
                <w:color w:val="000000" w:themeColor="text1"/>
                <w:sz w:val="24"/>
                <w:szCs w:val="24"/>
              </w:rPr>
              <w:t xml:space="preserve"> </w:t>
            </w:r>
          </w:p>
          <w:p w:rsidR="008505D5" w:rsidRPr="00682F55" w:rsidRDefault="008505D5" w:rsidP="00870A6D">
            <w:pPr>
              <w:pStyle w:val="CommentText"/>
              <w:spacing w:before="0"/>
              <w:ind w:left="698"/>
              <w:rPr>
                <w:rFonts w:cs="Arial"/>
                <w:color w:val="000000" w:themeColor="text1"/>
                <w:sz w:val="24"/>
                <w:szCs w:val="24"/>
              </w:rPr>
            </w:pPr>
            <w:r w:rsidRPr="00682F55">
              <w:rPr>
                <w:rFonts w:cs="Arial"/>
                <w:color w:val="000000" w:themeColor="text1"/>
                <w:sz w:val="24"/>
                <w:szCs w:val="24"/>
              </w:rPr>
              <w:t>и</w:t>
            </w:r>
          </w:p>
          <w:p w:rsidR="00645D9F" w:rsidRPr="00682F55" w:rsidRDefault="008505D5" w:rsidP="003367C6">
            <w:pPr>
              <w:pStyle w:val="CommentText"/>
              <w:numPr>
                <w:ilvl w:val="0"/>
                <w:numId w:val="20"/>
              </w:numPr>
              <w:spacing w:before="0"/>
              <w:rPr>
                <w:rFonts w:cs="Arial"/>
                <w:color w:val="000000" w:themeColor="text1"/>
                <w:sz w:val="24"/>
                <w:szCs w:val="24"/>
              </w:rPr>
            </w:pPr>
            <w:r w:rsidRPr="00682F55">
              <w:rPr>
                <w:rFonts w:eastAsia="Calibri" w:cs="Arial"/>
                <w:color w:val="000000" w:themeColor="text1"/>
                <w:sz w:val="24"/>
                <w:szCs w:val="24"/>
              </w:rPr>
              <w:t xml:space="preserve">Потврда Народне банке Србије </w:t>
            </w:r>
            <w:r w:rsidR="00645D9F" w:rsidRPr="00682F55">
              <w:rPr>
                <w:rFonts w:eastAsia="Calibri" w:cs="Arial"/>
                <w:color w:val="000000" w:themeColor="text1"/>
                <w:sz w:val="24"/>
                <w:szCs w:val="24"/>
              </w:rPr>
              <w:t xml:space="preserve">– Одсек принудне наплате </w:t>
            </w:r>
            <w:r w:rsidRPr="00682F55">
              <w:rPr>
                <w:rFonts w:eastAsia="Calibri" w:cs="Arial"/>
                <w:color w:val="000000" w:themeColor="text1"/>
                <w:sz w:val="24"/>
                <w:szCs w:val="24"/>
              </w:rPr>
              <w:t>да понуђач није био неликвидан у последњих шест месеци који претходе дану објављивања Позива за подношење понуда на Порталу јавних набавки</w:t>
            </w:r>
            <w:r w:rsidR="008D07D3" w:rsidRPr="00682F55">
              <w:rPr>
                <w:rFonts w:eastAsia="Calibri" w:cs="Arial"/>
                <w:color w:val="000000" w:themeColor="text1"/>
                <w:sz w:val="24"/>
                <w:szCs w:val="24"/>
              </w:rPr>
              <w:t xml:space="preserve"> </w:t>
            </w:r>
            <w:r w:rsidR="008D07D3" w:rsidRPr="00682F55">
              <w:rPr>
                <w:rFonts w:cs="Arial"/>
                <w:color w:val="000000" w:themeColor="text1"/>
                <w:sz w:val="24"/>
                <w:szCs w:val="24"/>
              </w:rPr>
              <w:t>(рачунајући и дан објаве позива на Порталу јавних набавки)</w:t>
            </w:r>
            <w:r w:rsidRPr="00682F55">
              <w:rPr>
                <w:rFonts w:eastAsia="Calibri" w:cs="Arial"/>
                <w:color w:val="000000" w:themeColor="text1"/>
                <w:sz w:val="24"/>
                <w:szCs w:val="24"/>
              </w:rPr>
              <w:t>.</w:t>
            </w:r>
          </w:p>
          <w:p w:rsidR="00645D9F" w:rsidRPr="00682F55" w:rsidRDefault="00645D9F" w:rsidP="00645D9F">
            <w:pPr>
              <w:autoSpaceDE w:val="0"/>
              <w:autoSpaceDN w:val="0"/>
              <w:adjustRightInd w:val="0"/>
              <w:spacing w:before="0"/>
              <w:rPr>
                <w:rFonts w:eastAsia="Calibri" w:cs="Arial"/>
                <w:color w:val="000000" w:themeColor="text1"/>
                <w:sz w:val="24"/>
                <w:szCs w:val="24"/>
              </w:rPr>
            </w:pPr>
            <w:r w:rsidRPr="00682F55">
              <w:rPr>
                <w:rFonts w:cs="Arial"/>
                <w:color w:val="000000" w:themeColor="text1"/>
                <w:sz w:val="24"/>
                <w:szCs w:val="24"/>
              </w:rPr>
              <w:t>Привредни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 наведене обрачунске године издат од стране надлежног пореског органа на чијој територији је регистровано обављање делатности.</w:t>
            </w:r>
          </w:p>
          <w:p w:rsidR="00645D9F" w:rsidRPr="00682F55" w:rsidRDefault="00645D9F" w:rsidP="00645D9F">
            <w:pPr>
              <w:spacing w:before="0"/>
              <w:rPr>
                <w:rFonts w:eastAsia="Calibri" w:cs="Arial"/>
                <w:b/>
                <w:i/>
                <w:color w:val="000000" w:themeColor="text1"/>
                <w:sz w:val="24"/>
                <w:szCs w:val="24"/>
                <w:lang w:val="sr-Cyrl-CS"/>
              </w:rPr>
            </w:pPr>
            <w:r w:rsidRPr="00682F55">
              <w:rPr>
                <w:rFonts w:cs="Arial"/>
                <w:color w:val="000000" w:themeColor="text1"/>
                <w:sz w:val="24"/>
                <w:szCs w:val="24"/>
              </w:rPr>
              <w:t xml:space="preserve">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w:t>
            </w:r>
            <w:r w:rsidRPr="00682F55">
              <w:rPr>
                <w:rFonts w:cs="Arial"/>
                <w:color w:val="000000" w:themeColor="text1"/>
                <w:sz w:val="24"/>
                <w:szCs w:val="24"/>
                <w:lang w:val="sr-Cyrl-CS"/>
              </w:rPr>
              <w:t xml:space="preserve">наведене </w:t>
            </w:r>
            <w:r w:rsidRPr="00682F55">
              <w:rPr>
                <w:rFonts w:cs="Arial"/>
                <w:color w:val="000000" w:themeColor="text1"/>
                <w:sz w:val="24"/>
                <w:szCs w:val="24"/>
              </w:rPr>
              <w:t>године.</w:t>
            </w:r>
          </w:p>
          <w:p w:rsidR="00645D9F" w:rsidRPr="00682F55" w:rsidRDefault="00645D9F" w:rsidP="00645D9F">
            <w:pPr>
              <w:spacing w:before="0"/>
              <w:rPr>
                <w:rFonts w:eastAsia="Calibri" w:cs="Arial"/>
                <w:color w:val="000000" w:themeColor="text1"/>
                <w:sz w:val="24"/>
                <w:szCs w:val="24"/>
                <w:lang w:val="sr-Cyrl-CS"/>
              </w:rPr>
            </w:pPr>
            <w:r w:rsidRPr="00682F55">
              <w:rPr>
                <w:rFonts w:eastAsia="Calibri" w:cs="Arial"/>
                <w:b/>
                <w:color w:val="000000" w:themeColor="text1"/>
                <w:sz w:val="24"/>
                <w:szCs w:val="24"/>
              </w:rPr>
              <w:t>Напомена</w:t>
            </w:r>
            <w:r w:rsidRPr="00682F55">
              <w:rPr>
                <w:rFonts w:eastAsia="Calibri" w:cs="Arial"/>
                <w:color w:val="000000" w:themeColor="text1"/>
                <w:sz w:val="24"/>
                <w:szCs w:val="24"/>
              </w:rPr>
              <w:t xml:space="preserve">: </w:t>
            </w:r>
          </w:p>
          <w:p w:rsidR="00AF7B38" w:rsidRPr="00682F55" w:rsidRDefault="00645D9F" w:rsidP="00645D9F">
            <w:pPr>
              <w:spacing w:before="0"/>
              <w:rPr>
                <w:rFonts w:cs="Arial"/>
                <w:b/>
                <w:i/>
                <w:color w:val="000000" w:themeColor="text1"/>
                <w:sz w:val="24"/>
                <w:szCs w:val="24"/>
              </w:rPr>
            </w:pPr>
            <w:r w:rsidRPr="00682F55">
              <w:rPr>
                <w:rFonts w:eastAsia="Calibri" w:cs="Arial"/>
                <w:i/>
                <w:color w:val="000000" w:themeColor="text1"/>
                <w:sz w:val="24"/>
                <w:szCs w:val="24"/>
              </w:rPr>
              <w:t>Уколико Извештај о бонитету БОН-ЈН садржи податке о неликвидности за</w:t>
            </w:r>
            <w:r w:rsidRPr="00682F55">
              <w:rPr>
                <w:rFonts w:eastAsia="Calibri" w:cs="Arial"/>
                <w:i/>
                <w:color w:val="000000" w:themeColor="text1"/>
                <w:sz w:val="24"/>
                <w:szCs w:val="24"/>
                <w:lang w:val="sr-Cyrl-CS"/>
              </w:rPr>
              <w:t xml:space="preserve"> тражених</w:t>
            </w:r>
            <w:r w:rsidRPr="00682F55">
              <w:rPr>
                <w:rFonts w:eastAsia="Calibri" w:cs="Arial"/>
                <w:i/>
                <w:color w:val="000000" w:themeColor="text1"/>
                <w:sz w:val="24"/>
                <w:szCs w:val="24"/>
              </w:rPr>
              <w:t xml:space="preserve"> претходних 6 месеци, није неопходно достављати потврду Народне банке Србије.</w:t>
            </w:r>
          </w:p>
        </w:tc>
      </w:tr>
      <w:tr w:rsidR="00682F55" w:rsidRPr="00682F55" w:rsidTr="00AF7B38">
        <w:trPr>
          <w:jc w:val="center"/>
        </w:trPr>
        <w:tc>
          <w:tcPr>
            <w:tcW w:w="729" w:type="dxa"/>
            <w:vAlign w:val="center"/>
          </w:tcPr>
          <w:p w:rsidR="00175774" w:rsidRPr="00682F55" w:rsidRDefault="00BD2379" w:rsidP="003F5515">
            <w:pPr>
              <w:spacing w:before="0"/>
              <w:jc w:val="center"/>
              <w:rPr>
                <w:rFonts w:cs="Arial"/>
                <w:color w:val="000000" w:themeColor="text1"/>
                <w:sz w:val="24"/>
                <w:szCs w:val="24"/>
              </w:rPr>
            </w:pPr>
            <w:r w:rsidRPr="00682F55">
              <w:rPr>
                <w:rFonts w:cs="Arial"/>
                <w:color w:val="000000" w:themeColor="text1"/>
                <w:sz w:val="24"/>
                <w:szCs w:val="24"/>
              </w:rPr>
              <w:lastRenderedPageBreak/>
              <w:t>7</w:t>
            </w:r>
            <w:r w:rsidR="00175774" w:rsidRPr="00682F55">
              <w:rPr>
                <w:rFonts w:cs="Arial"/>
                <w:color w:val="000000" w:themeColor="text1"/>
                <w:sz w:val="24"/>
                <w:szCs w:val="24"/>
              </w:rPr>
              <w:t>.</w:t>
            </w:r>
          </w:p>
        </w:tc>
        <w:tc>
          <w:tcPr>
            <w:tcW w:w="8446" w:type="dxa"/>
          </w:tcPr>
          <w:p w:rsidR="00494BF7" w:rsidRPr="00682F55" w:rsidRDefault="00494BF7" w:rsidP="00645D9F">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Пословни капацитет</w:t>
            </w:r>
            <w:r w:rsidR="008701ED" w:rsidRPr="00682F55">
              <w:rPr>
                <w:rFonts w:cs="Arial"/>
                <w:b/>
                <w:color w:val="000000" w:themeColor="text1"/>
                <w:sz w:val="24"/>
                <w:szCs w:val="24"/>
                <w:u w:val="single"/>
              </w:rPr>
              <w:t xml:space="preserve"> </w:t>
            </w:r>
          </w:p>
          <w:p w:rsidR="00175774" w:rsidRPr="00682F55" w:rsidRDefault="00175774" w:rsidP="00645D9F">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Услов:</w:t>
            </w:r>
          </w:p>
          <w:p w:rsidR="00A74662" w:rsidRPr="00682F55" w:rsidRDefault="00A74662" w:rsidP="003367C6">
            <w:pPr>
              <w:widowControl w:val="0"/>
              <w:numPr>
                <w:ilvl w:val="0"/>
                <w:numId w:val="21"/>
              </w:numPr>
              <w:tabs>
                <w:tab w:val="num" w:pos="0"/>
              </w:tabs>
              <w:suppressAutoHyphens/>
              <w:autoSpaceDE w:val="0"/>
              <w:spacing w:before="60"/>
              <w:rPr>
                <w:rFonts w:eastAsia="SimSun" w:cs="Arial"/>
                <w:bCs/>
                <w:color w:val="000000" w:themeColor="text1"/>
                <w:kern w:val="1"/>
                <w:sz w:val="24"/>
                <w:szCs w:val="24"/>
                <w:lang w:val="en" w:eastAsia="hi-IN" w:bidi="hi-IN"/>
              </w:rPr>
            </w:pPr>
            <w:r w:rsidRPr="00682F55">
              <w:rPr>
                <w:rFonts w:eastAsia="SimSun" w:cs="Arial"/>
                <w:color w:val="000000" w:themeColor="text1"/>
                <w:kern w:val="1"/>
                <w:sz w:val="24"/>
                <w:szCs w:val="24"/>
                <w:lang w:eastAsia="hi-IN" w:bidi="hi-IN"/>
              </w:rPr>
              <w:t xml:space="preserve">да је извео радове на антикорозионој заштити носећих челичних конструкција (мостова, дизалица и других тешких конструкција), хидромеханичке опреме електрана или  бродске преводнице. Референцом се сматра потврда наручиоца да су послови квалитетно и у року изведени, да садрже податке о изведеним радовима, називу објекта, контакт особи са  e-mail адресом, бројем телефона, и укупној вредности изведених радова, копије рачуна и окончане ситуације. Минималан број референци за изведене радове на антикорозионој заштити наведених врста опреме је 3 (три), у укупној вредности од најмање </w:t>
            </w:r>
            <w:r w:rsidR="000824C9" w:rsidRPr="00682F55">
              <w:rPr>
                <w:rFonts w:eastAsia="SimSun" w:cs="Arial"/>
                <w:color w:val="000000" w:themeColor="text1"/>
                <w:kern w:val="1"/>
                <w:sz w:val="24"/>
                <w:szCs w:val="24"/>
                <w:shd w:val="clear" w:color="auto" w:fill="FFFFFF"/>
                <w:lang w:eastAsia="hi-IN" w:bidi="hi-IN"/>
              </w:rPr>
              <w:t>210</w:t>
            </w:r>
            <w:r w:rsidRPr="00682F55">
              <w:rPr>
                <w:rFonts w:eastAsia="SimSun" w:cs="Arial"/>
                <w:color w:val="000000" w:themeColor="text1"/>
                <w:kern w:val="1"/>
                <w:sz w:val="24"/>
                <w:szCs w:val="24"/>
                <w:shd w:val="clear" w:color="auto" w:fill="FFFFFF"/>
                <w:lang w:eastAsia="hi-IN" w:bidi="hi-IN"/>
              </w:rPr>
              <w:t>.000.000,00 динара без ПДВ-а,</w:t>
            </w:r>
            <w:r w:rsidRPr="00682F55">
              <w:rPr>
                <w:rFonts w:eastAsia="SimSun" w:cs="Arial"/>
                <w:color w:val="000000" w:themeColor="text1"/>
                <w:kern w:val="1"/>
                <w:sz w:val="24"/>
                <w:szCs w:val="24"/>
                <w:lang w:eastAsia="hi-IN" w:bidi="hi-IN"/>
              </w:rPr>
              <w:t xml:space="preserve"> у претходне </w:t>
            </w:r>
            <w:r w:rsidR="000824C9" w:rsidRPr="00682F55">
              <w:rPr>
                <w:rFonts w:eastAsia="SimSun" w:cs="Arial"/>
                <w:color w:val="000000" w:themeColor="text1"/>
                <w:kern w:val="1"/>
                <w:sz w:val="24"/>
                <w:szCs w:val="24"/>
                <w:lang w:val="sr-Cyrl-RS" w:eastAsia="hi-IN" w:bidi="hi-IN"/>
              </w:rPr>
              <w:t>две</w:t>
            </w:r>
            <w:r w:rsidRPr="00682F55">
              <w:rPr>
                <w:rFonts w:eastAsia="SimSun" w:cs="Arial"/>
                <w:color w:val="000000" w:themeColor="text1"/>
                <w:kern w:val="1"/>
                <w:sz w:val="24"/>
                <w:szCs w:val="24"/>
                <w:lang w:eastAsia="hi-IN" w:bidi="hi-IN"/>
              </w:rPr>
              <w:t xml:space="preserve"> године од којих  је </w:t>
            </w:r>
            <w:r w:rsidR="000824C9" w:rsidRPr="00682F55">
              <w:rPr>
                <w:rFonts w:eastAsia="Arial" w:cs="Arial"/>
                <w:color w:val="000000" w:themeColor="text1"/>
                <w:kern w:val="1"/>
                <w:sz w:val="24"/>
                <w:szCs w:val="24"/>
                <w:lang w:eastAsia="hi-IN" w:bidi="hi-IN"/>
              </w:rPr>
              <w:t>минимум 15</w:t>
            </w:r>
            <w:r w:rsidRPr="00682F55">
              <w:rPr>
                <w:rFonts w:eastAsia="Arial" w:cs="Arial"/>
                <w:color w:val="000000" w:themeColor="text1"/>
                <w:kern w:val="1"/>
                <w:sz w:val="24"/>
                <w:szCs w:val="24"/>
                <w:lang w:eastAsia="hi-IN" w:bidi="hi-IN"/>
              </w:rPr>
              <w:t>0.000.000,00 динара на енергетским постројењима снаге веће од 250MW (минимум једна на пословима комплетне обнове антикорозионе заштите опреме хидроагрегата, нарочито опреме радног кола и проточног тракта турбине) .</w:t>
            </w:r>
            <w:r w:rsidRPr="00682F55">
              <w:rPr>
                <w:rFonts w:eastAsia="SimSun" w:cs="Arial"/>
                <w:bCs/>
                <w:color w:val="000000" w:themeColor="text1"/>
                <w:kern w:val="1"/>
                <w:sz w:val="24"/>
                <w:szCs w:val="24"/>
                <w:lang w:val="en" w:eastAsia="hi-IN" w:bidi="hi-IN"/>
              </w:rPr>
              <w:t xml:space="preserve"> </w:t>
            </w:r>
          </w:p>
          <w:p w:rsidR="00A74662" w:rsidRPr="00682F55" w:rsidRDefault="00A74662" w:rsidP="003367C6">
            <w:pPr>
              <w:widowControl w:val="0"/>
              <w:numPr>
                <w:ilvl w:val="0"/>
                <w:numId w:val="21"/>
              </w:numPr>
              <w:suppressAutoHyphens/>
              <w:autoSpaceDE w:val="0"/>
              <w:spacing w:before="60"/>
              <w:ind w:right="-6"/>
              <w:rPr>
                <w:rFonts w:eastAsia="SimSun" w:cs="Arial"/>
                <w:color w:val="000000" w:themeColor="text1"/>
                <w:kern w:val="1"/>
                <w:sz w:val="24"/>
                <w:szCs w:val="24"/>
                <w:u w:val="single"/>
                <w:lang w:val="en" w:eastAsia="hi-IN" w:bidi="hi-IN"/>
              </w:rPr>
            </w:pPr>
            <w:r w:rsidRPr="00682F55">
              <w:rPr>
                <w:rFonts w:eastAsia="SimSun" w:cs="Arial"/>
                <w:bCs/>
                <w:color w:val="000000" w:themeColor="text1"/>
                <w:kern w:val="1"/>
                <w:sz w:val="24"/>
                <w:szCs w:val="24"/>
                <w:lang w:val="en" w:eastAsia="hi-IN" w:bidi="hi-IN"/>
              </w:rPr>
              <w:t>да поседује сертификате</w:t>
            </w:r>
            <w:r w:rsidRPr="00682F55">
              <w:rPr>
                <w:rFonts w:eastAsia="SimSun" w:cs="Arial"/>
                <w:bCs/>
                <w:color w:val="000000" w:themeColor="text1"/>
                <w:kern w:val="1"/>
                <w:sz w:val="24"/>
                <w:szCs w:val="24"/>
                <w:lang w:val="sr-Cyrl-RS" w:eastAsia="hi-IN" w:bidi="hi-IN"/>
              </w:rPr>
              <w:t>:</w:t>
            </w:r>
          </w:p>
          <w:p w:rsidR="00A74662" w:rsidRPr="00682F55" w:rsidRDefault="00A74662" w:rsidP="003367C6">
            <w:pPr>
              <w:numPr>
                <w:ilvl w:val="0"/>
                <w:numId w:val="21"/>
              </w:numPr>
              <w:spacing w:before="0"/>
              <w:rPr>
                <w:rFonts w:cs="Arial"/>
                <w:color w:val="000000" w:themeColor="text1"/>
                <w:sz w:val="24"/>
                <w:szCs w:val="24"/>
                <w:lang w:val="sr-Cyrl-CS"/>
              </w:rPr>
            </w:pPr>
            <w:r w:rsidRPr="00682F55">
              <w:rPr>
                <w:rStyle w:val="Strong"/>
                <w:rFonts w:cs="Arial"/>
                <w:b w:val="0"/>
                <w:color w:val="000000" w:themeColor="text1"/>
                <w:sz w:val="24"/>
                <w:szCs w:val="24"/>
                <w:shd w:val="clear" w:color="auto" w:fill="FFFFFF"/>
                <w:lang w:val="sr-Cyrl-CS"/>
              </w:rPr>
              <w:t xml:space="preserve">ISO </w:t>
            </w:r>
            <w:r w:rsidRPr="00682F55">
              <w:rPr>
                <w:rStyle w:val="Strong"/>
                <w:rFonts w:cs="Arial"/>
                <w:b w:val="0"/>
                <w:color w:val="000000" w:themeColor="text1"/>
                <w:sz w:val="24"/>
                <w:szCs w:val="24"/>
                <w:shd w:val="clear" w:color="auto" w:fill="FFFFFF"/>
              </w:rPr>
              <w:t>14001</w:t>
            </w:r>
            <w:r w:rsidRPr="00682F55">
              <w:rPr>
                <w:rFonts w:cs="Arial"/>
                <w:color w:val="000000" w:themeColor="text1"/>
                <w:sz w:val="24"/>
                <w:szCs w:val="24"/>
                <w:shd w:val="clear" w:color="auto" w:fill="FFFFFF"/>
              </w:rPr>
              <w:t> дефинише захтеве за </w:t>
            </w:r>
            <w:r w:rsidRPr="00682F55">
              <w:rPr>
                <w:rStyle w:val="Strong"/>
                <w:rFonts w:cs="Arial"/>
                <w:b w:val="0"/>
                <w:color w:val="000000" w:themeColor="text1"/>
                <w:sz w:val="24"/>
                <w:szCs w:val="24"/>
                <w:shd w:val="clear" w:color="auto" w:fill="FFFFFF"/>
              </w:rPr>
              <w:t>управљање заштитом животне средине</w:t>
            </w:r>
            <w:r w:rsidRPr="00682F55">
              <w:rPr>
                <w:rFonts w:cs="Arial"/>
                <w:color w:val="000000" w:themeColor="text1"/>
                <w:sz w:val="24"/>
                <w:szCs w:val="24"/>
                <w:shd w:val="clear" w:color="auto" w:fill="FFFFFF"/>
              </w:rPr>
              <w:t>. Испуњавање ових захтева је потребно документовати како би постојао доказ о поштовању стандарда и о ефикасном раду у складу са стандардом;</w:t>
            </w:r>
          </w:p>
          <w:p w:rsidR="00A74662" w:rsidRPr="00682F55" w:rsidRDefault="00A74662" w:rsidP="003367C6">
            <w:pPr>
              <w:numPr>
                <w:ilvl w:val="0"/>
                <w:numId w:val="21"/>
              </w:numPr>
              <w:spacing w:before="0"/>
              <w:rPr>
                <w:rFonts w:cs="Arial"/>
                <w:color w:val="000000" w:themeColor="text1"/>
                <w:sz w:val="24"/>
                <w:szCs w:val="24"/>
                <w:lang w:val="sr-Cyrl-CS"/>
              </w:rPr>
            </w:pPr>
            <w:r w:rsidRPr="00682F55">
              <w:rPr>
                <w:rStyle w:val="Strong"/>
                <w:rFonts w:cs="Arial"/>
                <w:b w:val="0"/>
                <w:color w:val="000000" w:themeColor="text1"/>
                <w:sz w:val="24"/>
                <w:szCs w:val="24"/>
                <w:shd w:val="clear" w:color="auto" w:fill="FFFFFF"/>
                <w:lang w:val="sr-Cyrl-CS"/>
              </w:rPr>
              <w:t xml:space="preserve">ISO </w:t>
            </w:r>
            <w:r w:rsidRPr="00682F55">
              <w:rPr>
                <w:rStyle w:val="Strong"/>
                <w:rFonts w:cs="Arial"/>
                <w:b w:val="0"/>
                <w:color w:val="000000" w:themeColor="text1"/>
                <w:sz w:val="24"/>
                <w:szCs w:val="24"/>
                <w:shd w:val="clear" w:color="auto" w:fill="FFFFFF"/>
              </w:rPr>
              <w:t>9001</w:t>
            </w:r>
            <w:r w:rsidRPr="00682F55">
              <w:rPr>
                <w:rFonts w:cs="Arial"/>
                <w:color w:val="000000" w:themeColor="text1"/>
                <w:sz w:val="24"/>
                <w:szCs w:val="24"/>
                <w:shd w:val="clear" w:color="auto" w:fill="FFFFFF"/>
              </w:rPr>
              <w:t> је међународни стандард који садржи захтеве за </w:t>
            </w:r>
            <w:r w:rsidRPr="00682F55">
              <w:rPr>
                <w:rStyle w:val="Strong"/>
                <w:rFonts w:cs="Arial"/>
                <w:b w:val="0"/>
                <w:color w:val="000000" w:themeColor="text1"/>
                <w:sz w:val="24"/>
                <w:szCs w:val="24"/>
                <w:shd w:val="clear" w:color="auto" w:fill="FFFFFF"/>
              </w:rPr>
              <w:t>систем управљања квалитетом</w:t>
            </w:r>
            <w:r w:rsidRPr="00682F55">
              <w:rPr>
                <w:rFonts w:cs="Arial"/>
                <w:color w:val="000000" w:themeColor="text1"/>
                <w:sz w:val="24"/>
                <w:szCs w:val="24"/>
                <w:shd w:val="clear" w:color="auto" w:fill="FFFFFF"/>
              </w:rPr>
              <w:t xml:space="preserve"> у пословној организацији које организација </w:t>
            </w:r>
            <w:r w:rsidRPr="00682F55">
              <w:rPr>
                <w:rFonts w:cs="Arial"/>
                <w:color w:val="000000" w:themeColor="text1"/>
                <w:sz w:val="24"/>
                <w:szCs w:val="24"/>
                <w:shd w:val="clear" w:color="auto" w:fill="FFFFFF"/>
              </w:rPr>
              <w:lastRenderedPageBreak/>
              <w:t>мора испунити да би ускладила своје пословање са међународно признатим нормама.</w:t>
            </w:r>
          </w:p>
          <w:p w:rsidR="00A74662" w:rsidRPr="00682F55" w:rsidRDefault="00A74662" w:rsidP="003367C6">
            <w:pPr>
              <w:numPr>
                <w:ilvl w:val="0"/>
                <w:numId w:val="21"/>
              </w:numPr>
              <w:spacing w:before="0"/>
              <w:rPr>
                <w:rFonts w:cs="Arial"/>
                <w:color w:val="000000" w:themeColor="text1"/>
                <w:sz w:val="24"/>
                <w:szCs w:val="24"/>
                <w:lang w:val="sr-Cyrl-CS"/>
              </w:rPr>
            </w:pPr>
            <w:r w:rsidRPr="00682F55">
              <w:rPr>
                <w:rStyle w:val="Strong"/>
                <w:rFonts w:cs="Arial"/>
                <w:b w:val="0"/>
                <w:color w:val="000000" w:themeColor="text1"/>
                <w:sz w:val="24"/>
                <w:szCs w:val="24"/>
                <w:lang w:val="sr-Cyrl-CS"/>
              </w:rPr>
              <w:t>OHSAS 18001</w:t>
            </w:r>
            <w:r w:rsidRPr="00682F55">
              <w:rPr>
                <w:rFonts w:cs="Arial"/>
                <w:color w:val="000000" w:themeColor="text1"/>
                <w:sz w:val="24"/>
                <w:szCs w:val="24"/>
                <w:lang w:val="sr-Cyrl-CS"/>
              </w:rPr>
              <w:t> </w:t>
            </w:r>
            <w:r w:rsidRPr="00682F55">
              <w:rPr>
                <w:rFonts w:cs="Arial"/>
                <w:color w:val="000000" w:themeColor="text1"/>
                <w:sz w:val="24"/>
                <w:szCs w:val="24"/>
              </w:rPr>
              <w:t>је стандард који дефинише захтеве за </w:t>
            </w:r>
            <w:r w:rsidRPr="00682F55">
              <w:rPr>
                <w:rStyle w:val="Strong"/>
                <w:rFonts w:cs="Arial"/>
                <w:b w:val="0"/>
                <w:color w:val="000000" w:themeColor="text1"/>
                <w:sz w:val="24"/>
                <w:szCs w:val="24"/>
              </w:rPr>
              <w:t>систем менаџмента здрављем и безбедношћу на раду</w:t>
            </w:r>
            <w:r w:rsidRPr="00682F55">
              <w:rPr>
                <w:rFonts w:cs="Arial"/>
                <w:color w:val="000000" w:themeColor="text1"/>
                <w:sz w:val="24"/>
                <w:szCs w:val="24"/>
              </w:rPr>
              <w:t xml:space="preserve">. </w:t>
            </w:r>
            <w:r w:rsidRPr="00682F55">
              <w:rPr>
                <w:rStyle w:val="Strong"/>
                <w:rFonts w:cs="Arial"/>
                <w:b w:val="0"/>
                <w:color w:val="000000" w:themeColor="text1"/>
                <w:sz w:val="24"/>
                <w:szCs w:val="24"/>
              </w:rPr>
              <w:t>Заштита здравља на раду</w:t>
            </w:r>
            <w:r w:rsidRPr="00682F55">
              <w:rPr>
                <w:rFonts w:cs="Arial"/>
                <w:color w:val="000000" w:themeColor="text1"/>
                <w:sz w:val="24"/>
                <w:szCs w:val="24"/>
              </w:rPr>
              <w:t> је намењена организацијама које су свесне значаја безбедности здравља својих запослених и стално настоје да унапреде и одржавају ниво физичке, менталне и друштвене безбедности радника свих занимања као и спречавање хњихових повређивања.</w:t>
            </w:r>
          </w:p>
          <w:p w:rsidR="00A74662" w:rsidRPr="00682F55" w:rsidRDefault="00A74662" w:rsidP="003367C6">
            <w:pPr>
              <w:numPr>
                <w:ilvl w:val="0"/>
                <w:numId w:val="21"/>
              </w:numPr>
              <w:spacing w:before="0"/>
              <w:rPr>
                <w:rFonts w:cs="Arial"/>
                <w:color w:val="000000" w:themeColor="text1"/>
                <w:sz w:val="24"/>
                <w:szCs w:val="24"/>
                <w:lang w:val="sr-Cyrl-CS"/>
              </w:rPr>
            </w:pPr>
            <w:r w:rsidRPr="00682F55">
              <w:rPr>
                <w:rFonts w:cs="Arial"/>
                <w:color w:val="000000" w:themeColor="text1"/>
                <w:sz w:val="24"/>
                <w:szCs w:val="24"/>
                <w:lang w:val="sr-Cyrl-CS"/>
              </w:rPr>
              <w:t>ISO 50001:2011 којим се потврђује да понуђач има развијену и усвојену мена</w:t>
            </w:r>
            <w:r w:rsidRPr="00682F55">
              <w:rPr>
                <w:rFonts w:cs="Arial"/>
                <w:color w:val="000000" w:themeColor="text1"/>
                <w:sz w:val="24"/>
                <w:szCs w:val="24"/>
                <w:lang w:val="sr-Cyrl-RS"/>
              </w:rPr>
              <w:t>џ</w:t>
            </w:r>
            <w:r w:rsidRPr="00682F55">
              <w:rPr>
                <w:rFonts w:cs="Arial"/>
                <w:color w:val="000000" w:themeColor="text1"/>
                <w:sz w:val="24"/>
                <w:szCs w:val="24"/>
                <w:lang w:val="sr-Cyrl-CS"/>
              </w:rPr>
              <w:t xml:space="preserve">мент стратегију која је усмерена на повећање енергетске ефикасности и смањење трошкова пружене  услуге. </w:t>
            </w:r>
          </w:p>
          <w:p w:rsidR="00A74662" w:rsidRPr="00682F55" w:rsidRDefault="00A74662" w:rsidP="003367C6">
            <w:pPr>
              <w:widowControl w:val="0"/>
              <w:numPr>
                <w:ilvl w:val="0"/>
                <w:numId w:val="21"/>
              </w:numPr>
              <w:suppressAutoHyphens/>
              <w:autoSpaceDE w:val="0"/>
              <w:spacing w:before="60"/>
              <w:ind w:right="-6"/>
              <w:rPr>
                <w:rFonts w:eastAsia="SimSun" w:cs="Arial"/>
                <w:color w:val="000000" w:themeColor="text1"/>
                <w:kern w:val="1"/>
                <w:sz w:val="24"/>
                <w:szCs w:val="24"/>
                <w:lang w:val="en" w:eastAsia="hi-IN" w:bidi="hi-IN"/>
              </w:rPr>
            </w:pPr>
            <w:r w:rsidRPr="00682F55">
              <w:rPr>
                <w:rFonts w:eastAsia="SimSun" w:cs="Arial"/>
                <w:bCs/>
                <w:color w:val="000000" w:themeColor="text1"/>
                <w:kern w:val="1"/>
                <w:sz w:val="24"/>
                <w:szCs w:val="24"/>
                <w:lang w:val="sr-Cyrl-RS" w:eastAsia="hi-IN" w:bidi="hi-IN"/>
              </w:rPr>
              <w:t>да поседује Ауторизацију за материјале, који се користе у проточном тракту (материјали за влажне услове );</w:t>
            </w:r>
          </w:p>
          <w:p w:rsidR="00727077" w:rsidRPr="00682F55" w:rsidRDefault="00727077" w:rsidP="00645D9F">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Доказ</w:t>
            </w:r>
          </w:p>
          <w:p w:rsidR="00AD13D5" w:rsidRPr="00682F55" w:rsidRDefault="004621A1" w:rsidP="003367C6">
            <w:pPr>
              <w:pStyle w:val="ListParagraph"/>
              <w:numPr>
                <w:ilvl w:val="0"/>
                <w:numId w:val="21"/>
              </w:numPr>
              <w:suppressAutoHyphens/>
              <w:autoSpaceDN w:val="0"/>
              <w:spacing w:before="0" w:after="0" w:line="240" w:lineRule="auto"/>
              <w:textAlignment w:val="baseline"/>
              <w:rPr>
                <w:rFonts w:ascii="Arial" w:hAnsi="Arial" w:cs="Arial"/>
                <w:color w:val="000000" w:themeColor="text1"/>
                <w:sz w:val="24"/>
                <w:szCs w:val="24"/>
              </w:rPr>
            </w:pPr>
            <w:r w:rsidRPr="00682F55">
              <w:rPr>
                <w:rFonts w:ascii="Arial" w:hAnsi="Arial" w:cs="Arial"/>
                <w:color w:val="000000" w:themeColor="text1"/>
                <w:sz w:val="24"/>
                <w:szCs w:val="24"/>
              </w:rPr>
              <w:t>Референтна листа</w:t>
            </w:r>
            <w:r w:rsidR="00AD13D5" w:rsidRPr="00682F55">
              <w:rPr>
                <w:rFonts w:ascii="Arial" w:hAnsi="Arial" w:cs="Arial"/>
                <w:color w:val="000000" w:themeColor="text1"/>
                <w:sz w:val="24"/>
                <w:szCs w:val="24"/>
              </w:rPr>
              <w:t xml:space="preserve"> – Образац број 5,</w:t>
            </w:r>
          </w:p>
          <w:p w:rsidR="00B50A05" w:rsidRPr="00682F55" w:rsidRDefault="004621A1" w:rsidP="003367C6">
            <w:pPr>
              <w:pStyle w:val="ListParagraph"/>
              <w:numPr>
                <w:ilvl w:val="0"/>
                <w:numId w:val="21"/>
              </w:numPr>
              <w:suppressAutoHyphens/>
              <w:autoSpaceDN w:val="0"/>
              <w:spacing w:before="0" w:after="0" w:line="240" w:lineRule="auto"/>
              <w:textAlignment w:val="baseline"/>
              <w:rPr>
                <w:rFonts w:ascii="Arial" w:hAnsi="Arial" w:cs="Arial"/>
                <w:color w:val="000000" w:themeColor="text1"/>
                <w:sz w:val="24"/>
                <w:szCs w:val="24"/>
              </w:rPr>
            </w:pPr>
            <w:r w:rsidRPr="00682F55">
              <w:rPr>
                <w:rFonts w:ascii="Arial" w:hAnsi="Arial" w:cs="Arial"/>
                <w:color w:val="000000" w:themeColor="text1"/>
                <w:sz w:val="24"/>
                <w:szCs w:val="24"/>
              </w:rPr>
              <w:t xml:space="preserve">Потврда о </w:t>
            </w:r>
            <w:r w:rsidR="00B50A05" w:rsidRPr="00682F55">
              <w:rPr>
                <w:rFonts w:ascii="Arial" w:hAnsi="Arial" w:cs="Arial"/>
                <w:color w:val="000000" w:themeColor="text1"/>
                <w:sz w:val="24"/>
                <w:szCs w:val="24"/>
                <w:lang w:val="sr-Cyrl-RS"/>
              </w:rPr>
              <w:t>изведеним радовима</w:t>
            </w:r>
            <w:r w:rsidR="00645D9F" w:rsidRPr="00682F55">
              <w:rPr>
                <w:rFonts w:ascii="Arial" w:hAnsi="Arial" w:cs="Arial"/>
                <w:color w:val="000000" w:themeColor="text1"/>
                <w:sz w:val="24"/>
                <w:szCs w:val="24"/>
                <w:lang w:val="sr-Cyrl-CS"/>
              </w:rPr>
              <w:t xml:space="preserve"> </w:t>
            </w:r>
            <w:r w:rsidR="00DE6994" w:rsidRPr="00682F55">
              <w:rPr>
                <w:rFonts w:ascii="Arial" w:hAnsi="Arial" w:cs="Arial"/>
                <w:color w:val="000000" w:themeColor="text1"/>
                <w:sz w:val="24"/>
                <w:szCs w:val="24"/>
              </w:rPr>
              <w:t>– Образац број 6,</w:t>
            </w:r>
          </w:p>
          <w:p w:rsidR="00B50A05" w:rsidRPr="00682F55" w:rsidRDefault="00B50A05" w:rsidP="003367C6">
            <w:pPr>
              <w:pStyle w:val="ListParagraph"/>
              <w:numPr>
                <w:ilvl w:val="0"/>
                <w:numId w:val="21"/>
              </w:numPr>
              <w:suppressAutoHyphens/>
              <w:autoSpaceDN w:val="0"/>
              <w:spacing w:before="0" w:after="0" w:line="240" w:lineRule="auto"/>
              <w:textAlignment w:val="baseline"/>
              <w:rPr>
                <w:rFonts w:ascii="Arial" w:hAnsi="Arial" w:cs="Arial"/>
                <w:color w:val="000000" w:themeColor="text1"/>
                <w:sz w:val="24"/>
                <w:szCs w:val="24"/>
              </w:rPr>
            </w:pPr>
            <w:r w:rsidRPr="00682F55">
              <w:rPr>
                <w:rFonts w:ascii="Arial" w:eastAsia="SimSun" w:hAnsi="Arial" w:cs="Arial"/>
                <w:bCs/>
                <w:color w:val="000000" w:themeColor="text1"/>
                <w:kern w:val="1"/>
                <w:sz w:val="24"/>
                <w:szCs w:val="24"/>
                <w:lang w:eastAsia="hi-IN" w:bidi="hi-IN"/>
              </w:rPr>
              <w:t>фото</w:t>
            </w:r>
            <w:r w:rsidRPr="00682F55">
              <w:rPr>
                <w:rFonts w:ascii="Arial" w:eastAsia="SimSun" w:hAnsi="Arial" w:cs="Arial"/>
                <w:bCs/>
                <w:color w:val="000000" w:themeColor="text1"/>
                <w:kern w:val="1"/>
                <w:sz w:val="24"/>
                <w:szCs w:val="24"/>
                <w:lang w:val="en" w:eastAsia="hi-IN" w:bidi="hi-IN"/>
              </w:rPr>
              <w:t>копије важећих сертификата ISO</w:t>
            </w:r>
            <w:r w:rsidRPr="00682F55">
              <w:rPr>
                <w:rFonts w:ascii="Arial" w:eastAsia="SimSun" w:hAnsi="Arial" w:cs="Arial"/>
                <w:bCs/>
                <w:color w:val="000000" w:themeColor="text1"/>
                <w:kern w:val="1"/>
                <w:sz w:val="24"/>
                <w:szCs w:val="24"/>
                <w:lang w:val="en" w:eastAsia="hi-IN" w:bidi="hi-IN"/>
              </w:rPr>
              <w:tab/>
              <w:t>9001, ISO 1</w:t>
            </w:r>
            <w:r w:rsidRPr="00682F55">
              <w:rPr>
                <w:rFonts w:ascii="Arial" w:eastAsia="SimSun" w:hAnsi="Arial" w:cs="Arial"/>
                <w:bCs/>
                <w:color w:val="000000" w:themeColor="text1"/>
                <w:kern w:val="1"/>
                <w:sz w:val="24"/>
                <w:szCs w:val="24"/>
                <w:lang w:eastAsia="hi-IN" w:bidi="hi-IN"/>
              </w:rPr>
              <w:t>4</w:t>
            </w:r>
            <w:r w:rsidRPr="00682F55">
              <w:rPr>
                <w:rFonts w:ascii="Arial" w:eastAsia="SimSun" w:hAnsi="Arial" w:cs="Arial"/>
                <w:bCs/>
                <w:color w:val="000000" w:themeColor="text1"/>
                <w:kern w:val="1"/>
                <w:sz w:val="24"/>
                <w:szCs w:val="24"/>
                <w:lang w:val="en" w:eastAsia="hi-IN" w:bidi="hi-IN"/>
              </w:rPr>
              <w:t>001</w:t>
            </w:r>
            <w:r w:rsidRPr="00682F55">
              <w:rPr>
                <w:rFonts w:ascii="Arial" w:eastAsia="SimSun" w:hAnsi="Arial" w:cs="Arial"/>
                <w:bCs/>
                <w:color w:val="000000" w:themeColor="text1"/>
                <w:kern w:val="1"/>
                <w:sz w:val="24"/>
                <w:szCs w:val="24"/>
                <w:lang w:eastAsia="hi-IN" w:bidi="hi-IN"/>
              </w:rPr>
              <w:t>,</w:t>
            </w:r>
            <w:r w:rsidRPr="00682F55">
              <w:rPr>
                <w:rFonts w:ascii="Arial" w:eastAsia="SimSun" w:hAnsi="Arial" w:cs="Arial"/>
                <w:bCs/>
                <w:color w:val="000000" w:themeColor="text1"/>
                <w:kern w:val="1"/>
                <w:sz w:val="24"/>
                <w:szCs w:val="24"/>
                <w:lang w:val="en" w:eastAsia="hi-IN" w:bidi="hi-IN"/>
              </w:rPr>
              <w:t xml:space="preserve"> OHSAS 18001</w:t>
            </w:r>
            <w:r w:rsidRPr="00682F55">
              <w:rPr>
                <w:rFonts w:ascii="Arial" w:eastAsia="SimSun" w:hAnsi="Arial" w:cs="Arial"/>
                <w:bCs/>
                <w:color w:val="000000" w:themeColor="text1"/>
                <w:kern w:val="1"/>
                <w:sz w:val="24"/>
                <w:szCs w:val="24"/>
                <w:lang w:eastAsia="hi-IN" w:bidi="hi-IN"/>
              </w:rPr>
              <w:t>, ISO 50001;</w:t>
            </w:r>
          </w:p>
          <w:p w:rsidR="00D002DA" w:rsidRPr="00682F55" w:rsidRDefault="00B50A05" w:rsidP="003367C6">
            <w:pPr>
              <w:pStyle w:val="ListParagraph"/>
              <w:numPr>
                <w:ilvl w:val="0"/>
                <w:numId w:val="21"/>
              </w:numPr>
              <w:suppressAutoHyphens/>
              <w:autoSpaceDN w:val="0"/>
              <w:spacing w:before="0" w:after="0" w:line="240" w:lineRule="auto"/>
              <w:textAlignment w:val="baseline"/>
              <w:rPr>
                <w:rFonts w:ascii="Arial" w:hAnsi="Arial" w:cs="Arial"/>
                <w:color w:val="000000" w:themeColor="text1"/>
                <w:sz w:val="24"/>
                <w:szCs w:val="24"/>
              </w:rPr>
            </w:pPr>
            <w:r w:rsidRPr="00682F55">
              <w:rPr>
                <w:rFonts w:ascii="Arial" w:eastAsia="SimSun" w:hAnsi="Arial" w:cs="Arial"/>
                <w:bCs/>
                <w:color w:val="000000" w:themeColor="text1"/>
                <w:kern w:val="1"/>
                <w:sz w:val="24"/>
                <w:szCs w:val="24"/>
                <w:lang w:val="sr-Cyrl-RS" w:eastAsia="hi-IN" w:bidi="hi-IN"/>
              </w:rPr>
              <w:t>Ауторизација произвођача боје, чији систем заштите понуђач нуди, као и потврду произвођача да понуђена боја задовољава све тражене техничке захтеве, специфичне за услове објекта;</w:t>
            </w:r>
          </w:p>
        </w:tc>
      </w:tr>
      <w:tr w:rsidR="00682F55" w:rsidRPr="00682F55" w:rsidTr="00AF7B38">
        <w:trPr>
          <w:jc w:val="center"/>
        </w:trPr>
        <w:tc>
          <w:tcPr>
            <w:tcW w:w="729" w:type="dxa"/>
            <w:vAlign w:val="center"/>
          </w:tcPr>
          <w:p w:rsidR="002C5829" w:rsidRPr="00682F55" w:rsidRDefault="00BD2379" w:rsidP="003F5515">
            <w:pPr>
              <w:spacing w:before="0"/>
              <w:jc w:val="center"/>
              <w:rPr>
                <w:rFonts w:cs="Arial"/>
                <w:color w:val="000000" w:themeColor="text1"/>
                <w:sz w:val="24"/>
                <w:szCs w:val="24"/>
              </w:rPr>
            </w:pPr>
            <w:r w:rsidRPr="00682F55">
              <w:rPr>
                <w:rFonts w:cs="Arial"/>
                <w:color w:val="000000" w:themeColor="text1"/>
                <w:sz w:val="24"/>
                <w:szCs w:val="24"/>
              </w:rPr>
              <w:lastRenderedPageBreak/>
              <w:t>8</w:t>
            </w:r>
            <w:r w:rsidR="002C5829" w:rsidRPr="00682F55">
              <w:rPr>
                <w:rFonts w:cs="Arial"/>
                <w:color w:val="000000" w:themeColor="text1"/>
                <w:sz w:val="24"/>
                <w:szCs w:val="24"/>
              </w:rPr>
              <w:t xml:space="preserve">. </w:t>
            </w:r>
          </w:p>
        </w:tc>
        <w:tc>
          <w:tcPr>
            <w:tcW w:w="8446" w:type="dxa"/>
          </w:tcPr>
          <w:p w:rsidR="00645D9F" w:rsidRPr="00682F55" w:rsidRDefault="0086044A" w:rsidP="00870A6D">
            <w:pPr>
              <w:autoSpaceDE w:val="0"/>
              <w:autoSpaceDN w:val="0"/>
              <w:adjustRightInd w:val="0"/>
              <w:spacing w:before="0"/>
              <w:rPr>
                <w:rFonts w:cs="Arial"/>
                <w:b/>
                <w:color w:val="000000" w:themeColor="text1"/>
                <w:sz w:val="24"/>
                <w:szCs w:val="24"/>
                <w:u w:val="single"/>
                <w:lang w:val="sr-Cyrl-CS"/>
              </w:rPr>
            </w:pPr>
            <w:r w:rsidRPr="00682F55">
              <w:rPr>
                <w:rFonts w:cs="Arial"/>
                <w:b/>
                <w:color w:val="000000" w:themeColor="text1"/>
                <w:sz w:val="24"/>
                <w:szCs w:val="24"/>
                <w:u w:val="single"/>
              </w:rPr>
              <w:t xml:space="preserve">Технички капацитет </w:t>
            </w:r>
          </w:p>
          <w:p w:rsidR="002C5829" w:rsidRPr="00682F55" w:rsidRDefault="002C5829" w:rsidP="00870A6D">
            <w:pPr>
              <w:autoSpaceDE w:val="0"/>
              <w:autoSpaceDN w:val="0"/>
              <w:adjustRightInd w:val="0"/>
              <w:spacing w:before="0"/>
              <w:rPr>
                <w:rFonts w:cs="Arial"/>
                <w:b/>
                <w:color w:val="000000" w:themeColor="text1"/>
                <w:sz w:val="24"/>
                <w:szCs w:val="24"/>
                <w:u w:val="single"/>
              </w:rPr>
            </w:pPr>
            <w:r w:rsidRPr="00682F55">
              <w:rPr>
                <w:rFonts w:cs="Arial"/>
                <w:b/>
                <w:color w:val="000000" w:themeColor="text1"/>
                <w:sz w:val="24"/>
                <w:szCs w:val="24"/>
                <w:u w:val="single"/>
              </w:rPr>
              <w:t>Услов:</w:t>
            </w:r>
          </w:p>
          <w:p w:rsidR="00B50A05" w:rsidRPr="00682F55" w:rsidRDefault="000824C9"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00B50A05" w:rsidRPr="00682F55">
              <w:rPr>
                <w:rFonts w:eastAsia="SimSun" w:cs="Arial"/>
                <w:color w:val="000000" w:themeColor="text1"/>
                <w:kern w:val="1"/>
                <w:sz w:val="24"/>
                <w:szCs w:val="24"/>
                <w:lang w:eastAsia="hi-IN" w:bidi="hi-IN"/>
              </w:rPr>
              <w:t xml:space="preserve">најмање </w:t>
            </w:r>
            <w:r w:rsidR="00CC60B9" w:rsidRPr="00682F55">
              <w:rPr>
                <w:rFonts w:eastAsia="SimSun" w:cs="Arial"/>
                <w:color w:val="000000" w:themeColor="text1"/>
                <w:kern w:val="1"/>
                <w:sz w:val="24"/>
                <w:szCs w:val="24"/>
                <w:lang w:val="sr-Cyrl-RS" w:eastAsia="hi-IN" w:bidi="hi-IN"/>
              </w:rPr>
              <w:t>пет</w:t>
            </w:r>
            <w:r w:rsidR="00B50A05" w:rsidRPr="00682F55">
              <w:rPr>
                <w:rFonts w:eastAsia="SimSun" w:cs="Arial"/>
                <w:color w:val="000000" w:themeColor="text1"/>
                <w:kern w:val="1"/>
                <w:sz w:val="24"/>
                <w:szCs w:val="24"/>
                <w:lang w:eastAsia="hi-IN" w:bidi="hi-IN"/>
              </w:rPr>
              <w:t xml:space="preserve"> компресора, од тога </w:t>
            </w:r>
            <w:r w:rsidR="00CC60B9" w:rsidRPr="00682F55">
              <w:rPr>
                <w:rFonts w:eastAsia="SimSun" w:cs="Arial"/>
                <w:color w:val="000000" w:themeColor="text1"/>
                <w:kern w:val="1"/>
                <w:sz w:val="24"/>
                <w:szCs w:val="24"/>
                <w:lang w:eastAsia="hi-IN" w:bidi="hi-IN"/>
              </w:rPr>
              <w:t>четири</w:t>
            </w:r>
            <w:r w:rsidR="00B50A05" w:rsidRPr="00682F55">
              <w:rPr>
                <w:rFonts w:eastAsia="SimSun" w:cs="Arial"/>
                <w:color w:val="000000" w:themeColor="text1"/>
                <w:kern w:val="1"/>
                <w:sz w:val="24"/>
                <w:szCs w:val="24"/>
                <w:lang w:eastAsia="hi-IN" w:bidi="hi-IN"/>
              </w:rPr>
              <w:t xml:space="preserve"> електрична и  </w:t>
            </w:r>
            <w:r w:rsidR="00CC60B9" w:rsidRPr="00682F55">
              <w:rPr>
                <w:rFonts w:eastAsia="SimSun" w:cs="Arial"/>
                <w:color w:val="000000" w:themeColor="text1"/>
                <w:kern w:val="1"/>
                <w:sz w:val="24"/>
                <w:szCs w:val="24"/>
                <w:lang w:val="sr-Cyrl-RS" w:eastAsia="hi-IN" w:bidi="hi-IN"/>
              </w:rPr>
              <w:t>један</w:t>
            </w:r>
            <w:r w:rsidR="00B50A05" w:rsidRPr="00682F55">
              <w:rPr>
                <w:rFonts w:eastAsia="SimSun" w:cs="Arial"/>
                <w:color w:val="000000" w:themeColor="text1"/>
                <w:kern w:val="1"/>
                <w:sz w:val="24"/>
                <w:szCs w:val="24"/>
                <w:lang w:eastAsia="hi-IN" w:bidi="hi-IN"/>
              </w:rPr>
              <w:t xml:space="preserve"> дизел са минимум ЕУРО 3 дизел мотором;</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пет резервоара за ваздух;</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пет пескара са филтерима за ваздух и цревима;</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две мобилне аутоматске пескаре;</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пет ерлес уређаја за фарбање;</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четири возила за транспорт радника и опреме минималне носивости 1,5 тона</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једна мобилна филтерно-рециклажна  јединица,  min 5000m</w:t>
            </w:r>
            <w:r w:rsidRPr="00682F55">
              <w:rPr>
                <w:rFonts w:eastAsia="SimSun" w:cs="Arial"/>
                <w:color w:val="000000" w:themeColor="text1"/>
                <w:kern w:val="1"/>
                <w:sz w:val="24"/>
                <w:szCs w:val="24"/>
                <w:vertAlign w:val="superscript"/>
                <w:lang w:eastAsia="hi-IN" w:bidi="hi-IN"/>
              </w:rPr>
              <w:t>3</w:t>
            </w:r>
            <w:r w:rsidRPr="00682F55">
              <w:rPr>
                <w:rFonts w:eastAsia="SimSun" w:cs="Arial"/>
                <w:color w:val="000000" w:themeColor="text1"/>
                <w:kern w:val="1"/>
                <w:sz w:val="24"/>
                <w:szCs w:val="24"/>
                <w:lang w:eastAsia="hi-IN" w:bidi="hi-IN"/>
              </w:rPr>
              <w:t>/h  са додатним циклоном за сепарацију абразива и емисијом честица на излазу из филтера max = 5 mg/m</w:t>
            </w:r>
            <w:r w:rsidRPr="00682F55">
              <w:rPr>
                <w:rFonts w:eastAsia="SimSun" w:cs="Arial"/>
                <w:color w:val="000000" w:themeColor="text1"/>
                <w:kern w:val="1"/>
                <w:sz w:val="24"/>
                <w:szCs w:val="24"/>
                <w:vertAlign w:val="superscript"/>
                <w:lang w:eastAsia="hi-IN" w:bidi="hi-IN"/>
              </w:rPr>
              <w:t>3</w:t>
            </w:r>
            <w:r w:rsidRPr="00682F55">
              <w:rPr>
                <w:rFonts w:eastAsia="SimSun" w:cs="Arial"/>
                <w:color w:val="000000" w:themeColor="text1"/>
                <w:kern w:val="1"/>
                <w:sz w:val="24"/>
                <w:szCs w:val="24"/>
                <w:lang w:eastAsia="hi-IN" w:bidi="hi-IN"/>
              </w:rPr>
              <w:t>;</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најмање један рециклажни систем за усисавање абразива (vacuumover) следећих карактеристика:</w:t>
            </w:r>
          </w:p>
          <w:p w:rsidR="00B50A05" w:rsidRPr="00682F55" w:rsidRDefault="00B50A05" w:rsidP="003367C6">
            <w:pPr>
              <w:pStyle w:val="ListParagraph"/>
              <w:numPr>
                <w:ilvl w:val="0"/>
                <w:numId w:val="44"/>
              </w:numPr>
              <w:suppressAutoHyphens/>
              <w:spacing w:before="0"/>
              <w:rPr>
                <w:rFonts w:ascii="Arial" w:eastAsia="SimSun" w:hAnsi="Arial" w:cs="Arial"/>
                <w:color w:val="000000" w:themeColor="text1"/>
                <w:kern w:val="1"/>
                <w:sz w:val="24"/>
                <w:szCs w:val="24"/>
                <w:lang w:eastAsia="hi-IN" w:bidi="hi-IN"/>
              </w:rPr>
            </w:pPr>
            <w:r w:rsidRPr="00682F55">
              <w:rPr>
                <w:rFonts w:ascii="Arial" w:eastAsia="SimSun" w:hAnsi="Arial" w:cs="Arial"/>
                <w:color w:val="000000" w:themeColor="text1"/>
                <w:kern w:val="1"/>
                <w:sz w:val="24"/>
                <w:szCs w:val="24"/>
                <w:lang w:eastAsia="hi-IN" w:bidi="hi-IN"/>
              </w:rPr>
              <w:t>потребан проток ваздуха (усисна снага) min 600 Nm</w:t>
            </w:r>
            <w:r w:rsidRPr="00682F55">
              <w:rPr>
                <w:rFonts w:ascii="Arial" w:eastAsia="SimSun" w:hAnsi="Arial" w:cs="Arial"/>
                <w:color w:val="000000" w:themeColor="text1"/>
                <w:kern w:val="1"/>
                <w:sz w:val="24"/>
                <w:szCs w:val="24"/>
                <w:vertAlign w:val="superscript"/>
                <w:lang w:eastAsia="hi-IN" w:bidi="hi-IN"/>
              </w:rPr>
              <w:t>3</w:t>
            </w:r>
            <w:r w:rsidRPr="00682F55">
              <w:rPr>
                <w:rFonts w:ascii="Arial" w:eastAsia="SimSun" w:hAnsi="Arial" w:cs="Arial"/>
                <w:color w:val="000000" w:themeColor="text1"/>
                <w:kern w:val="1"/>
                <w:sz w:val="24"/>
                <w:szCs w:val="24"/>
                <w:lang w:eastAsia="hi-IN" w:bidi="hi-IN"/>
              </w:rPr>
              <w:t>/h</w:t>
            </w:r>
          </w:p>
          <w:p w:rsidR="00B50A05" w:rsidRPr="00682F55" w:rsidRDefault="00B50A05" w:rsidP="003367C6">
            <w:pPr>
              <w:pStyle w:val="ListParagraph"/>
              <w:numPr>
                <w:ilvl w:val="0"/>
                <w:numId w:val="44"/>
              </w:numPr>
              <w:suppressAutoHyphens/>
              <w:spacing w:before="0"/>
              <w:rPr>
                <w:rFonts w:ascii="Arial" w:eastAsia="SimSun" w:hAnsi="Arial" w:cs="Arial"/>
                <w:color w:val="000000" w:themeColor="text1"/>
                <w:kern w:val="1"/>
                <w:sz w:val="24"/>
                <w:szCs w:val="24"/>
                <w:lang w:eastAsia="hi-IN" w:bidi="hi-IN"/>
              </w:rPr>
            </w:pPr>
            <w:r w:rsidRPr="00682F55">
              <w:rPr>
                <w:rFonts w:ascii="Arial" w:eastAsia="SimSun" w:hAnsi="Arial" w:cs="Arial"/>
                <w:color w:val="000000" w:themeColor="text1"/>
                <w:kern w:val="1"/>
                <w:sz w:val="24"/>
                <w:szCs w:val="24"/>
                <w:lang w:eastAsia="hi-IN" w:bidi="hi-IN"/>
              </w:rPr>
              <w:t>минималан транспорт абразива  800 kg/h</w:t>
            </w:r>
          </w:p>
          <w:p w:rsidR="00B50A05" w:rsidRPr="00682F55" w:rsidRDefault="00B50A05" w:rsidP="003367C6">
            <w:pPr>
              <w:pStyle w:val="ListParagraph"/>
              <w:numPr>
                <w:ilvl w:val="0"/>
                <w:numId w:val="44"/>
              </w:numPr>
              <w:suppressAutoHyphens/>
              <w:spacing w:before="0"/>
              <w:rPr>
                <w:rFonts w:ascii="Arial" w:eastAsia="SimSun" w:hAnsi="Arial" w:cs="Arial"/>
                <w:color w:val="000000" w:themeColor="text1"/>
                <w:kern w:val="1"/>
                <w:sz w:val="24"/>
                <w:szCs w:val="24"/>
                <w:lang w:eastAsia="hi-IN" w:bidi="hi-IN"/>
              </w:rPr>
            </w:pPr>
            <w:r w:rsidRPr="00682F55">
              <w:rPr>
                <w:rFonts w:ascii="Arial" w:eastAsia="SimSun" w:hAnsi="Arial" w:cs="Arial"/>
                <w:color w:val="000000" w:themeColor="text1"/>
                <w:kern w:val="1"/>
                <w:sz w:val="24"/>
                <w:szCs w:val="24"/>
                <w:lang w:eastAsia="hi-IN" w:bidi="hi-IN"/>
              </w:rPr>
              <w:t>минимална дужина усисног црева 80 m</w:t>
            </w:r>
          </w:p>
          <w:p w:rsidR="00B50A05" w:rsidRPr="00682F55" w:rsidRDefault="00B50A05" w:rsidP="003367C6">
            <w:pPr>
              <w:pStyle w:val="ListParagraph"/>
              <w:numPr>
                <w:ilvl w:val="0"/>
                <w:numId w:val="44"/>
              </w:numPr>
              <w:suppressAutoHyphens/>
              <w:spacing w:before="0"/>
              <w:rPr>
                <w:rFonts w:ascii="Arial" w:eastAsia="SimSun" w:hAnsi="Arial" w:cs="Arial"/>
                <w:color w:val="000000" w:themeColor="text1"/>
                <w:kern w:val="1"/>
                <w:sz w:val="24"/>
                <w:szCs w:val="24"/>
                <w:lang w:eastAsia="hi-IN" w:bidi="hi-IN"/>
              </w:rPr>
            </w:pPr>
            <w:r w:rsidRPr="00682F55">
              <w:rPr>
                <w:rFonts w:ascii="Arial" w:eastAsia="SimSun" w:hAnsi="Arial" w:cs="Arial"/>
                <w:color w:val="000000" w:themeColor="text1"/>
                <w:kern w:val="1"/>
                <w:sz w:val="24"/>
                <w:szCs w:val="24"/>
                <w:lang w:eastAsia="hi-IN" w:bidi="hi-IN"/>
              </w:rPr>
              <w:t>минимална висина усисавања 50m.</w:t>
            </w:r>
          </w:p>
          <w:p w:rsidR="005124C0" w:rsidRPr="00682F55" w:rsidRDefault="005124C0" w:rsidP="00B50A05">
            <w:pPr>
              <w:suppressAutoHyphens/>
              <w:spacing w:before="0"/>
              <w:ind w:left="567"/>
              <w:rPr>
                <w:rFonts w:eastAsia="SimSun" w:cs="Arial"/>
                <w:color w:val="000000" w:themeColor="text1"/>
                <w:kern w:val="1"/>
                <w:sz w:val="24"/>
                <w:szCs w:val="24"/>
                <w:lang w:val="sr-Cyrl-RS" w:eastAsia="hi-IN" w:bidi="hi-IN"/>
              </w:rPr>
            </w:pPr>
            <w:r w:rsidRPr="00682F55">
              <w:rPr>
                <w:rFonts w:eastAsia="SimSun" w:cs="Arial"/>
                <w:color w:val="000000" w:themeColor="text1"/>
                <w:kern w:val="1"/>
                <w:sz w:val="24"/>
                <w:szCs w:val="24"/>
                <w:lang w:val="sr-Cyrl-RS" w:eastAsia="hi-IN" w:bidi="hi-IN"/>
              </w:rPr>
              <w:t xml:space="preserve">- најмање једна мобилна машина за пескарење директним притиском, тип </w:t>
            </w:r>
            <w:r w:rsidRPr="00682F55">
              <w:rPr>
                <w:rFonts w:eastAsia="SimSun" w:cs="Arial"/>
                <w:color w:val="000000" w:themeColor="text1"/>
                <w:kern w:val="1"/>
                <w:sz w:val="24"/>
                <w:szCs w:val="24"/>
                <w:lang w:val="sr-Latn-RS" w:eastAsia="hi-IN" w:bidi="hi-IN"/>
              </w:rPr>
              <w:t>vacuupress</w:t>
            </w:r>
            <w:r w:rsidRPr="00682F55">
              <w:rPr>
                <w:rFonts w:eastAsia="SimSun" w:cs="Arial"/>
                <w:color w:val="000000" w:themeColor="text1"/>
                <w:kern w:val="1"/>
                <w:sz w:val="24"/>
                <w:szCs w:val="24"/>
                <w:lang w:val="sr-Cyrl-RS" w:eastAsia="hi-IN" w:bidi="hi-IN"/>
              </w:rPr>
              <w:t>:</w:t>
            </w:r>
          </w:p>
          <w:p w:rsidR="005124C0" w:rsidRPr="00682F55" w:rsidRDefault="005124C0" w:rsidP="003367C6">
            <w:pPr>
              <w:pStyle w:val="ListParagraph"/>
              <w:numPr>
                <w:ilvl w:val="0"/>
                <w:numId w:val="45"/>
              </w:numPr>
              <w:suppressAutoHyphens/>
              <w:spacing w:before="0"/>
              <w:rPr>
                <w:rFonts w:ascii="Arial" w:eastAsia="SimSun" w:hAnsi="Arial" w:cs="Arial"/>
                <w:color w:val="000000" w:themeColor="text1"/>
                <w:kern w:val="1"/>
                <w:sz w:val="24"/>
                <w:szCs w:val="24"/>
                <w:lang w:val="sr-Latn-RS" w:eastAsia="hi-IN" w:bidi="hi-IN"/>
              </w:rPr>
            </w:pPr>
            <w:r w:rsidRPr="00682F55">
              <w:rPr>
                <w:rFonts w:ascii="Arial" w:eastAsia="SimSun" w:hAnsi="Arial" w:cs="Arial"/>
                <w:color w:val="000000" w:themeColor="text1"/>
                <w:kern w:val="1"/>
                <w:sz w:val="24"/>
                <w:szCs w:val="24"/>
                <w:lang w:val="sr-Latn-RS" w:eastAsia="hi-IN" w:bidi="hi-IN"/>
              </w:rPr>
              <w:t>посуда под притиском, запремине минимално 40 литара</w:t>
            </w:r>
          </w:p>
          <w:p w:rsidR="005124C0" w:rsidRPr="00682F55" w:rsidRDefault="005124C0" w:rsidP="003367C6">
            <w:pPr>
              <w:pStyle w:val="ListParagraph"/>
              <w:numPr>
                <w:ilvl w:val="0"/>
                <w:numId w:val="45"/>
              </w:numPr>
              <w:suppressAutoHyphens/>
              <w:spacing w:before="0"/>
              <w:rPr>
                <w:rFonts w:ascii="Arial" w:eastAsia="SimSun" w:hAnsi="Arial" w:cs="Arial"/>
                <w:color w:val="000000" w:themeColor="text1"/>
                <w:kern w:val="1"/>
                <w:sz w:val="24"/>
                <w:szCs w:val="24"/>
                <w:lang w:val="sr-Cyrl-RS" w:eastAsia="hi-IN" w:bidi="hi-IN"/>
              </w:rPr>
            </w:pPr>
            <w:r w:rsidRPr="00682F55">
              <w:rPr>
                <w:rFonts w:ascii="Arial" w:eastAsia="SimSun" w:hAnsi="Arial" w:cs="Arial"/>
                <w:color w:val="000000" w:themeColor="text1"/>
                <w:kern w:val="1"/>
                <w:sz w:val="24"/>
                <w:szCs w:val="24"/>
                <w:lang w:val="sr-Cyrl-RS" w:eastAsia="hi-IN" w:bidi="hi-IN"/>
              </w:rPr>
              <w:t xml:space="preserve">црево за </w:t>
            </w:r>
            <w:r w:rsidR="006A18DF" w:rsidRPr="00682F55">
              <w:rPr>
                <w:rFonts w:ascii="Arial" w:eastAsia="SimSun" w:hAnsi="Arial" w:cs="Arial"/>
                <w:color w:val="000000" w:themeColor="text1"/>
                <w:kern w:val="1"/>
                <w:sz w:val="24"/>
                <w:szCs w:val="24"/>
                <w:lang w:val="sr-Cyrl-RS" w:eastAsia="hi-IN" w:bidi="hi-IN"/>
              </w:rPr>
              <w:t>пескарење унутрашњег пречника Φ19, дужине минимално 10 метара</w:t>
            </w:r>
          </w:p>
          <w:p w:rsidR="006A18DF" w:rsidRPr="00682F55" w:rsidRDefault="006A18DF" w:rsidP="003367C6">
            <w:pPr>
              <w:pStyle w:val="ListParagraph"/>
              <w:numPr>
                <w:ilvl w:val="0"/>
                <w:numId w:val="45"/>
              </w:numPr>
              <w:suppressAutoHyphens/>
              <w:spacing w:before="0"/>
              <w:rPr>
                <w:rFonts w:ascii="Arial" w:eastAsia="SimSun" w:hAnsi="Arial" w:cs="Arial"/>
                <w:color w:val="000000" w:themeColor="text1"/>
                <w:kern w:val="1"/>
                <w:sz w:val="24"/>
                <w:szCs w:val="24"/>
                <w:lang w:val="sr-Cyrl-RS" w:eastAsia="hi-IN" w:bidi="hi-IN"/>
              </w:rPr>
            </w:pPr>
            <w:r w:rsidRPr="00682F55">
              <w:rPr>
                <w:rFonts w:ascii="Arial" w:eastAsia="SimSun" w:hAnsi="Arial" w:cs="Arial"/>
                <w:color w:val="000000" w:themeColor="text1"/>
                <w:kern w:val="1"/>
                <w:sz w:val="24"/>
                <w:szCs w:val="24"/>
                <w:lang w:val="sr-Cyrl-RS" w:eastAsia="hi-IN" w:bidi="hi-IN"/>
              </w:rPr>
              <w:t>вентил за даљинску команду</w:t>
            </w:r>
          </w:p>
          <w:p w:rsidR="006A18DF" w:rsidRPr="00682F55" w:rsidRDefault="006A18DF" w:rsidP="003367C6">
            <w:pPr>
              <w:pStyle w:val="ListParagraph"/>
              <w:numPr>
                <w:ilvl w:val="0"/>
                <w:numId w:val="45"/>
              </w:numPr>
              <w:suppressAutoHyphens/>
              <w:spacing w:before="0"/>
              <w:rPr>
                <w:rFonts w:ascii="Arial" w:eastAsia="SimSun" w:hAnsi="Arial" w:cs="Arial"/>
                <w:color w:val="000000" w:themeColor="text1"/>
                <w:kern w:val="1"/>
                <w:sz w:val="24"/>
                <w:szCs w:val="24"/>
                <w:lang w:val="sr-Cyrl-RS" w:eastAsia="hi-IN" w:bidi="hi-IN"/>
              </w:rPr>
            </w:pPr>
            <w:r w:rsidRPr="00682F55">
              <w:rPr>
                <w:rFonts w:ascii="Arial" w:eastAsia="SimSun" w:hAnsi="Arial" w:cs="Arial"/>
                <w:color w:val="000000" w:themeColor="text1"/>
                <w:kern w:val="1"/>
                <w:sz w:val="24"/>
                <w:szCs w:val="24"/>
                <w:lang w:val="sr-Cyrl-RS" w:eastAsia="hi-IN" w:bidi="hi-IN"/>
              </w:rPr>
              <w:lastRenderedPageBreak/>
              <w:t>усисна глава са комплетом четки за равне површине, углове, ћошкове</w:t>
            </w:r>
          </w:p>
          <w:p w:rsidR="002C5829" w:rsidRPr="00682F55" w:rsidRDefault="002C5829" w:rsidP="00870A6D">
            <w:pPr>
              <w:autoSpaceDE w:val="0"/>
              <w:autoSpaceDN w:val="0"/>
              <w:adjustRightInd w:val="0"/>
              <w:spacing w:before="0"/>
              <w:rPr>
                <w:rFonts w:cs="Arial"/>
                <w:b/>
                <w:color w:val="000000" w:themeColor="text1"/>
                <w:sz w:val="24"/>
                <w:szCs w:val="24"/>
                <w:u w:val="single"/>
                <w:lang w:val="sr-Cyrl-CS"/>
              </w:rPr>
            </w:pPr>
            <w:r w:rsidRPr="00682F55">
              <w:rPr>
                <w:rFonts w:cs="Arial"/>
                <w:b/>
                <w:color w:val="000000" w:themeColor="text1"/>
                <w:sz w:val="24"/>
                <w:szCs w:val="24"/>
                <w:u w:val="single"/>
              </w:rPr>
              <w:t>Доказ</w:t>
            </w:r>
            <w:r w:rsidR="0016336A" w:rsidRPr="00682F55">
              <w:rPr>
                <w:rFonts w:cs="Arial"/>
                <w:b/>
                <w:color w:val="000000" w:themeColor="text1"/>
                <w:sz w:val="24"/>
                <w:szCs w:val="24"/>
                <w:u w:val="single"/>
                <w:lang w:val="sr-Cyrl-CS"/>
              </w:rPr>
              <w:t>:</w:t>
            </w:r>
          </w:p>
          <w:p w:rsidR="00B50A05" w:rsidRPr="00682F55" w:rsidRDefault="00B50A05" w:rsidP="003367C6">
            <w:pPr>
              <w:pStyle w:val="ListParagraph"/>
              <w:numPr>
                <w:ilvl w:val="0"/>
                <w:numId w:val="22"/>
              </w:numPr>
              <w:suppressAutoHyphens/>
              <w:autoSpaceDN w:val="0"/>
              <w:spacing w:before="0" w:after="0" w:line="240" w:lineRule="auto"/>
              <w:textAlignment w:val="baseline"/>
              <w:rPr>
                <w:rFonts w:cs="Arial"/>
                <w:color w:val="000000" w:themeColor="text1"/>
                <w:sz w:val="24"/>
                <w:szCs w:val="24"/>
                <w:lang w:val="sr-Cyrl-CS"/>
              </w:rPr>
            </w:pPr>
            <w:r w:rsidRPr="00682F55">
              <w:rPr>
                <w:rFonts w:ascii="Arial" w:eastAsia="SimSun" w:hAnsi="Arial" w:cs="Arial"/>
                <w:b/>
                <w:color w:val="000000" w:themeColor="text1"/>
                <w:kern w:val="1"/>
                <w:sz w:val="24"/>
                <w:szCs w:val="24"/>
                <w:lang w:eastAsia="hi-IN" w:bidi="hi-IN"/>
              </w:rPr>
              <w:t>Уколико су опрема и возила у власништву</w:t>
            </w:r>
            <w:r w:rsidRPr="00682F55">
              <w:rPr>
                <w:rFonts w:ascii="Arial" w:eastAsia="SimSun" w:hAnsi="Arial" w:cs="Arial"/>
                <w:color w:val="000000" w:themeColor="text1"/>
                <w:kern w:val="1"/>
                <w:sz w:val="24"/>
                <w:szCs w:val="24"/>
                <w:lang w:eastAsia="hi-IN" w:bidi="hi-IN"/>
              </w:rPr>
              <w:t xml:space="preserve"> </w:t>
            </w:r>
            <w:r w:rsidRPr="00682F55">
              <w:rPr>
                <w:rFonts w:ascii="Arial" w:eastAsia="SimSun" w:hAnsi="Arial" w:cs="Arial"/>
                <w:b/>
                <w:color w:val="000000" w:themeColor="text1"/>
                <w:kern w:val="1"/>
                <w:sz w:val="24"/>
                <w:szCs w:val="24"/>
                <w:lang w:eastAsia="hi-IN" w:bidi="hi-IN"/>
              </w:rPr>
              <w:t>понуђача и уколико су купљена до 31.12.2016. године</w:t>
            </w:r>
            <w:r w:rsidRPr="00682F55">
              <w:rPr>
                <w:rFonts w:ascii="Arial" w:eastAsia="SimSun" w:hAnsi="Arial" w:cs="Arial"/>
                <w:color w:val="000000" w:themeColor="text1"/>
                <w:kern w:val="1"/>
                <w:sz w:val="24"/>
                <w:szCs w:val="24"/>
                <w:lang w:eastAsia="hi-IN" w:bidi="hi-IN"/>
              </w:rPr>
              <w:t xml:space="preserve">, понуђач је у обавези да достави </w:t>
            </w:r>
            <w:r w:rsidRPr="00682F55">
              <w:rPr>
                <w:rFonts w:ascii="Arial" w:eastAsia="SimSun" w:hAnsi="Arial" w:cs="Arial"/>
                <w:color w:val="000000" w:themeColor="text1"/>
                <w:kern w:val="1"/>
                <w:sz w:val="24"/>
                <w:szCs w:val="24"/>
                <w:shd w:val="clear" w:color="auto" w:fill="FFFFFF"/>
                <w:lang w:eastAsia="hi-IN" w:bidi="hi-IN"/>
              </w:rPr>
              <w:t>фотокопију</w:t>
            </w:r>
            <w:r w:rsidRPr="00682F55">
              <w:rPr>
                <w:rFonts w:ascii="Arial" w:eastAsia="SimSun" w:hAnsi="Arial" w:cs="Arial"/>
                <w:color w:val="000000" w:themeColor="text1"/>
                <w:kern w:val="1"/>
                <w:sz w:val="24"/>
                <w:szCs w:val="24"/>
                <w:lang w:eastAsia="hi-IN" w:bidi="hi-IN"/>
              </w:rPr>
              <w:t xml:space="preserve"> оверене и потписане пописне листе, а  за </w:t>
            </w:r>
            <w:r w:rsidRPr="00682F55">
              <w:rPr>
                <w:rFonts w:ascii="Arial" w:eastAsia="SimSun" w:hAnsi="Arial" w:cs="Arial"/>
                <w:color w:val="000000" w:themeColor="text1"/>
                <w:kern w:val="1"/>
                <w:sz w:val="24"/>
                <w:szCs w:val="24"/>
                <w:lang w:val="en" w:eastAsia="hi-IN" w:bidi="hi-IN"/>
              </w:rPr>
              <w:t>возила понуђач је у обавези да достави и очитану саобраћајну дозволу и</w:t>
            </w:r>
            <w:r w:rsidRPr="00682F55">
              <w:rPr>
                <w:rFonts w:ascii="Arial" w:eastAsia="SimSun" w:hAnsi="Arial" w:cs="Arial"/>
                <w:color w:val="000000" w:themeColor="text1"/>
                <w:kern w:val="1"/>
                <w:sz w:val="24"/>
                <w:szCs w:val="24"/>
                <w:shd w:val="clear" w:color="auto" w:fill="FFFFFF"/>
                <w:lang w:val="en" w:eastAsia="hi-IN" w:bidi="hi-IN"/>
              </w:rPr>
              <w:t xml:space="preserve"> </w:t>
            </w:r>
            <w:r w:rsidRPr="00682F55">
              <w:rPr>
                <w:rFonts w:ascii="Arial" w:eastAsia="SimSun" w:hAnsi="Arial" w:cs="Arial"/>
                <w:color w:val="000000" w:themeColor="text1"/>
                <w:kern w:val="1"/>
                <w:sz w:val="24"/>
                <w:szCs w:val="24"/>
                <w:shd w:val="clear" w:color="auto" w:fill="FFFFFF"/>
                <w:lang w:eastAsia="hi-IN" w:bidi="hi-IN"/>
              </w:rPr>
              <w:t xml:space="preserve">фотокопију важеће </w:t>
            </w:r>
            <w:r w:rsidRPr="00682F55">
              <w:rPr>
                <w:rFonts w:ascii="Arial" w:eastAsia="SimSun" w:hAnsi="Arial" w:cs="Arial"/>
                <w:color w:val="000000" w:themeColor="text1"/>
                <w:kern w:val="1"/>
                <w:sz w:val="24"/>
                <w:szCs w:val="24"/>
                <w:lang w:eastAsia="hi-IN" w:bidi="hi-IN"/>
              </w:rPr>
              <w:t>полисе</w:t>
            </w:r>
            <w:r w:rsidRPr="00682F55">
              <w:rPr>
                <w:rFonts w:ascii="Arial" w:eastAsia="SimSun" w:hAnsi="Arial" w:cs="Arial"/>
                <w:color w:val="000000" w:themeColor="text1"/>
                <w:kern w:val="1"/>
                <w:sz w:val="24"/>
                <w:szCs w:val="24"/>
                <w:lang w:val="en" w:eastAsia="hi-IN" w:bidi="hi-IN"/>
              </w:rPr>
              <w:t xml:space="preserve"> од аутоодговорности.</w:t>
            </w:r>
          </w:p>
          <w:p w:rsidR="00B50A05" w:rsidRPr="00682F55" w:rsidRDefault="00B50A05" w:rsidP="003367C6">
            <w:pPr>
              <w:pStyle w:val="ListParagraph"/>
              <w:numPr>
                <w:ilvl w:val="0"/>
                <w:numId w:val="22"/>
              </w:numPr>
              <w:suppressAutoHyphens/>
              <w:autoSpaceDN w:val="0"/>
              <w:spacing w:before="0" w:after="0" w:line="240" w:lineRule="auto"/>
              <w:textAlignment w:val="baseline"/>
              <w:rPr>
                <w:rFonts w:cs="Arial"/>
                <w:color w:val="000000" w:themeColor="text1"/>
                <w:sz w:val="24"/>
                <w:szCs w:val="24"/>
                <w:lang w:val="sr-Cyrl-CS"/>
              </w:rPr>
            </w:pPr>
            <w:r w:rsidRPr="00682F55">
              <w:rPr>
                <w:rFonts w:ascii="Arial" w:eastAsia="SimSun" w:hAnsi="Arial" w:cs="Arial"/>
                <w:b/>
                <w:color w:val="000000" w:themeColor="text1"/>
                <w:kern w:val="1"/>
                <w:sz w:val="24"/>
                <w:szCs w:val="24"/>
                <w:lang w:eastAsia="hi-IN" w:bidi="hi-IN"/>
              </w:rPr>
              <w:t>Уколико су опрема и возила купљена од 01.01.2016. године</w:t>
            </w:r>
            <w:r w:rsidRPr="00682F55">
              <w:rPr>
                <w:rFonts w:ascii="Arial" w:eastAsia="SimSun" w:hAnsi="Arial" w:cs="Arial"/>
                <w:color w:val="000000" w:themeColor="text1"/>
                <w:kern w:val="1"/>
                <w:sz w:val="24"/>
                <w:szCs w:val="24"/>
                <w:lang w:eastAsia="hi-IN" w:bidi="hi-IN"/>
              </w:rPr>
              <w:t xml:space="preserve">, понуђач је у обавези да достави </w:t>
            </w:r>
            <w:r w:rsidRPr="00682F55">
              <w:rPr>
                <w:rFonts w:ascii="Arial" w:eastAsia="SimSun" w:hAnsi="Arial" w:cs="Arial"/>
                <w:color w:val="000000" w:themeColor="text1"/>
                <w:kern w:val="1"/>
                <w:sz w:val="24"/>
                <w:szCs w:val="24"/>
                <w:shd w:val="clear" w:color="auto" w:fill="FFFFFF"/>
                <w:lang w:eastAsia="hi-IN" w:bidi="hi-IN"/>
              </w:rPr>
              <w:t xml:space="preserve">фотокопије рачуна и отпремнице за купљену опрему и возила, а за </w:t>
            </w:r>
            <w:r w:rsidRPr="00682F55">
              <w:rPr>
                <w:rFonts w:ascii="Arial" w:eastAsia="SimSun" w:hAnsi="Arial" w:cs="Arial"/>
                <w:color w:val="000000" w:themeColor="text1"/>
                <w:kern w:val="1"/>
                <w:sz w:val="24"/>
                <w:szCs w:val="24"/>
                <w:shd w:val="clear" w:color="auto" w:fill="FFFFFF"/>
                <w:lang w:val="en" w:eastAsia="hi-IN" w:bidi="hi-IN"/>
              </w:rPr>
              <w:t xml:space="preserve">возила понуђач је у обавези да достави и очитану саобраћајну дозволу и </w:t>
            </w:r>
            <w:r w:rsidRPr="00682F55">
              <w:rPr>
                <w:rFonts w:ascii="Arial" w:eastAsia="SimSun" w:hAnsi="Arial" w:cs="Arial"/>
                <w:color w:val="000000" w:themeColor="text1"/>
                <w:kern w:val="1"/>
                <w:sz w:val="24"/>
                <w:szCs w:val="24"/>
                <w:shd w:val="clear" w:color="auto" w:fill="FFFFFF"/>
                <w:lang w:eastAsia="hi-IN" w:bidi="hi-IN"/>
              </w:rPr>
              <w:t>фотокопију важеће полисе</w:t>
            </w:r>
            <w:r w:rsidRPr="00682F55">
              <w:rPr>
                <w:rFonts w:ascii="Arial" w:eastAsia="SimSun" w:hAnsi="Arial" w:cs="Arial"/>
                <w:color w:val="000000" w:themeColor="text1"/>
                <w:kern w:val="1"/>
                <w:sz w:val="24"/>
                <w:szCs w:val="24"/>
                <w:shd w:val="clear" w:color="auto" w:fill="FFFFFF"/>
                <w:lang w:val="en" w:eastAsia="hi-IN" w:bidi="hi-IN"/>
              </w:rPr>
              <w:t xml:space="preserve"> од аутоодговорности</w:t>
            </w:r>
          </w:p>
          <w:p w:rsidR="00B50A05" w:rsidRPr="00682F55" w:rsidRDefault="00B50A05" w:rsidP="003367C6">
            <w:pPr>
              <w:pStyle w:val="ListParagraph"/>
              <w:numPr>
                <w:ilvl w:val="0"/>
                <w:numId w:val="22"/>
              </w:numPr>
              <w:suppressAutoHyphens/>
              <w:autoSpaceDN w:val="0"/>
              <w:spacing w:before="0" w:after="0" w:line="240" w:lineRule="auto"/>
              <w:textAlignment w:val="baseline"/>
              <w:rPr>
                <w:rFonts w:cs="Arial"/>
                <w:color w:val="000000" w:themeColor="text1"/>
                <w:sz w:val="24"/>
                <w:szCs w:val="24"/>
                <w:lang w:val="sr-Cyrl-CS"/>
              </w:rPr>
            </w:pPr>
            <w:r w:rsidRPr="00682F55">
              <w:rPr>
                <w:rFonts w:ascii="Arial" w:eastAsia="SimSun" w:hAnsi="Arial" w:cs="Arial"/>
                <w:b/>
                <w:color w:val="000000" w:themeColor="text1"/>
                <w:kern w:val="1"/>
                <w:sz w:val="24"/>
                <w:szCs w:val="24"/>
                <w:lang w:eastAsia="hi-IN" w:bidi="hi-IN"/>
              </w:rPr>
              <w:t>Уколико су  опрема и возила узета у закуп</w:t>
            </w:r>
            <w:r w:rsidRPr="00682F55">
              <w:rPr>
                <w:rFonts w:ascii="Arial" w:eastAsia="SimSun" w:hAnsi="Arial" w:cs="Arial"/>
                <w:color w:val="000000" w:themeColor="text1"/>
                <w:kern w:val="1"/>
                <w:sz w:val="24"/>
                <w:szCs w:val="24"/>
                <w:lang w:eastAsia="hi-IN" w:bidi="hi-IN"/>
              </w:rPr>
              <w:t xml:space="preserve">, понуђач је у обавези да достави уговор о закупу за сву опрему и возила која су у закупу, као и доказ да закуподавац има у власништву опрему и возила које је дао у закуп (тј. оверена и потписана пописна листа закуподавца), а за </w:t>
            </w:r>
            <w:r w:rsidRPr="00682F55">
              <w:rPr>
                <w:rFonts w:ascii="Arial" w:eastAsia="SimSun" w:hAnsi="Arial" w:cs="Arial"/>
                <w:color w:val="000000" w:themeColor="text1"/>
                <w:kern w:val="1"/>
                <w:sz w:val="24"/>
                <w:szCs w:val="24"/>
                <w:lang w:val="en" w:eastAsia="hi-IN" w:bidi="hi-IN"/>
              </w:rPr>
              <w:t xml:space="preserve">возила понуђач је у обавези да достави и очитану саобраћајну дозволу и </w:t>
            </w:r>
            <w:r w:rsidRPr="00682F55">
              <w:rPr>
                <w:rFonts w:ascii="Arial" w:eastAsia="SimSun" w:hAnsi="Arial" w:cs="Arial"/>
                <w:color w:val="000000" w:themeColor="text1"/>
                <w:kern w:val="1"/>
                <w:sz w:val="24"/>
                <w:szCs w:val="24"/>
                <w:shd w:val="clear" w:color="auto" w:fill="FFFFFF"/>
                <w:lang w:eastAsia="hi-IN" w:bidi="hi-IN"/>
              </w:rPr>
              <w:t>фотокопију важеће полисе</w:t>
            </w:r>
            <w:r w:rsidRPr="00682F55">
              <w:rPr>
                <w:rFonts w:ascii="Arial" w:eastAsia="SimSun" w:hAnsi="Arial" w:cs="Arial"/>
                <w:color w:val="000000" w:themeColor="text1"/>
                <w:kern w:val="1"/>
                <w:sz w:val="24"/>
                <w:szCs w:val="24"/>
                <w:shd w:val="clear" w:color="auto" w:fill="FFFFFF"/>
                <w:lang w:val="en" w:eastAsia="hi-IN" w:bidi="hi-IN"/>
              </w:rPr>
              <w:t xml:space="preserve"> од аутоодговорности.</w:t>
            </w:r>
          </w:p>
          <w:p w:rsidR="00B50A05" w:rsidRPr="00682F55" w:rsidRDefault="00B50A05" w:rsidP="003367C6">
            <w:pPr>
              <w:pStyle w:val="ListParagraph"/>
              <w:numPr>
                <w:ilvl w:val="0"/>
                <w:numId w:val="22"/>
              </w:numPr>
              <w:suppressAutoHyphens/>
              <w:autoSpaceDN w:val="0"/>
              <w:spacing w:before="0" w:after="0" w:line="240" w:lineRule="auto"/>
              <w:textAlignment w:val="baseline"/>
              <w:rPr>
                <w:rFonts w:cs="Arial"/>
                <w:color w:val="000000" w:themeColor="text1"/>
                <w:sz w:val="24"/>
                <w:szCs w:val="24"/>
                <w:lang w:val="sr-Cyrl-CS"/>
              </w:rPr>
            </w:pPr>
            <w:r w:rsidRPr="00682F55">
              <w:rPr>
                <w:rFonts w:ascii="Arial" w:eastAsia="SimSun" w:hAnsi="Arial" w:cs="Arial"/>
                <w:b/>
                <w:color w:val="000000" w:themeColor="text1"/>
                <w:kern w:val="1"/>
                <w:sz w:val="24"/>
                <w:szCs w:val="24"/>
                <w:shd w:val="clear" w:color="auto" w:fill="FFFFFF"/>
                <w:lang w:eastAsia="hi-IN" w:bidi="hi-IN"/>
              </w:rPr>
              <w:t xml:space="preserve">Уколико су опрема и возила узета на лизинг </w:t>
            </w:r>
            <w:r w:rsidRPr="00682F55">
              <w:rPr>
                <w:rFonts w:ascii="Arial" w:eastAsia="SimSun" w:hAnsi="Arial" w:cs="Arial"/>
                <w:color w:val="000000" w:themeColor="text1"/>
                <w:kern w:val="1"/>
                <w:sz w:val="24"/>
                <w:szCs w:val="24"/>
                <w:shd w:val="clear" w:color="auto" w:fill="FFFFFF"/>
                <w:lang w:eastAsia="hi-IN" w:bidi="hi-IN"/>
              </w:rPr>
              <w:t xml:space="preserve">понуђач је у обавези да достави и уговор о лизингу, а за 4 </w:t>
            </w:r>
            <w:r w:rsidRPr="00682F55">
              <w:rPr>
                <w:rFonts w:ascii="Arial" w:eastAsia="SimSun" w:hAnsi="Arial" w:cs="Arial"/>
                <w:color w:val="000000" w:themeColor="text1"/>
                <w:kern w:val="1"/>
                <w:sz w:val="24"/>
                <w:szCs w:val="24"/>
                <w:shd w:val="clear" w:color="auto" w:fill="FFFFFF"/>
                <w:lang w:val="en" w:eastAsia="hi-IN" w:bidi="hi-IN"/>
              </w:rPr>
              <w:t xml:space="preserve">возила понуђач је у обавези да достави и очитану саобраћајну дозволу и </w:t>
            </w:r>
            <w:r w:rsidRPr="00682F55">
              <w:rPr>
                <w:rFonts w:ascii="Arial" w:eastAsia="SimSun" w:hAnsi="Arial" w:cs="Arial"/>
                <w:color w:val="000000" w:themeColor="text1"/>
                <w:kern w:val="1"/>
                <w:sz w:val="24"/>
                <w:szCs w:val="24"/>
                <w:shd w:val="clear" w:color="auto" w:fill="FFFFFF"/>
                <w:lang w:eastAsia="hi-IN" w:bidi="hi-IN"/>
              </w:rPr>
              <w:t>фотокопију важеће полисе</w:t>
            </w:r>
            <w:r w:rsidRPr="00682F55">
              <w:rPr>
                <w:rFonts w:ascii="Arial" w:eastAsia="SimSun" w:hAnsi="Arial" w:cs="Arial"/>
                <w:color w:val="000000" w:themeColor="text1"/>
                <w:kern w:val="1"/>
                <w:sz w:val="24"/>
                <w:szCs w:val="24"/>
                <w:shd w:val="clear" w:color="auto" w:fill="FFFFFF"/>
                <w:lang w:val="en" w:eastAsia="hi-IN" w:bidi="hi-IN"/>
              </w:rPr>
              <w:t xml:space="preserve"> од аутоодговорности.</w:t>
            </w:r>
          </w:p>
        </w:tc>
      </w:tr>
      <w:tr w:rsidR="00B50A05" w:rsidRPr="00682F55" w:rsidTr="00AF7B38">
        <w:trPr>
          <w:jc w:val="center"/>
        </w:trPr>
        <w:tc>
          <w:tcPr>
            <w:tcW w:w="729" w:type="dxa"/>
            <w:vAlign w:val="center"/>
          </w:tcPr>
          <w:p w:rsidR="00B50A05" w:rsidRPr="00682F55" w:rsidRDefault="00B50A05" w:rsidP="003F5515">
            <w:pPr>
              <w:spacing w:before="0"/>
              <w:jc w:val="center"/>
              <w:rPr>
                <w:rFonts w:cs="Arial"/>
                <w:color w:val="000000" w:themeColor="text1"/>
                <w:sz w:val="24"/>
                <w:szCs w:val="24"/>
                <w:lang w:val="sr-Cyrl-RS"/>
              </w:rPr>
            </w:pPr>
            <w:r w:rsidRPr="00682F55">
              <w:rPr>
                <w:rFonts w:cs="Arial"/>
                <w:color w:val="000000" w:themeColor="text1"/>
                <w:sz w:val="24"/>
                <w:szCs w:val="24"/>
                <w:lang w:val="sr-Cyrl-RS"/>
              </w:rPr>
              <w:lastRenderedPageBreak/>
              <w:t xml:space="preserve">9. </w:t>
            </w:r>
          </w:p>
        </w:tc>
        <w:tc>
          <w:tcPr>
            <w:tcW w:w="8446" w:type="dxa"/>
          </w:tcPr>
          <w:p w:rsidR="00B50A05" w:rsidRPr="00682F55" w:rsidRDefault="00B50A05" w:rsidP="00870A6D">
            <w:pPr>
              <w:autoSpaceDE w:val="0"/>
              <w:autoSpaceDN w:val="0"/>
              <w:adjustRightInd w:val="0"/>
              <w:spacing w:before="0"/>
              <w:rPr>
                <w:rFonts w:cs="Arial"/>
                <w:b/>
                <w:color w:val="000000" w:themeColor="text1"/>
                <w:sz w:val="24"/>
                <w:szCs w:val="24"/>
                <w:u w:val="single"/>
                <w:lang w:val="sr-Cyrl-RS"/>
              </w:rPr>
            </w:pPr>
            <w:r w:rsidRPr="00682F55">
              <w:rPr>
                <w:rFonts w:cs="Arial"/>
                <w:b/>
                <w:color w:val="000000" w:themeColor="text1"/>
                <w:sz w:val="24"/>
                <w:szCs w:val="24"/>
                <w:u w:val="single"/>
                <w:lang w:val="sr-Cyrl-RS"/>
              </w:rPr>
              <w:t>Кадровски капацитет:</w:t>
            </w:r>
          </w:p>
          <w:p w:rsidR="00B50A05" w:rsidRPr="00682F55" w:rsidRDefault="00B50A05" w:rsidP="00870A6D">
            <w:pPr>
              <w:autoSpaceDE w:val="0"/>
              <w:autoSpaceDN w:val="0"/>
              <w:adjustRightInd w:val="0"/>
              <w:spacing w:before="0"/>
              <w:rPr>
                <w:rFonts w:cs="Arial"/>
                <w:b/>
                <w:color w:val="000000" w:themeColor="text1"/>
                <w:sz w:val="24"/>
                <w:szCs w:val="24"/>
                <w:u w:val="single"/>
                <w:lang w:val="sr-Cyrl-RS"/>
              </w:rPr>
            </w:pPr>
            <w:r w:rsidRPr="00682F55">
              <w:rPr>
                <w:rFonts w:cs="Arial"/>
                <w:b/>
                <w:color w:val="000000" w:themeColor="text1"/>
                <w:sz w:val="24"/>
                <w:szCs w:val="24"/>
                <w:u w:val="single"/>
                <w:lang w:val="sr-Cyrl-RS"/>
              </w:rPr>
              <w:t>Услов:</w:t>
            </w:r>
          </w:p>
          <w:p w:rsidR="00B50A05" w:rsidRPr="00682F55" w:rsidRDefault="00B50A05" w:rsidP="00B50A05">
            <w:pPr>
              <w:spacing w:before="0"/>
              <w:ind w:left="630"/>
              <w:rPr>
                <w:rFonts w:cs="Arial"/>
                <w:color w:val="000000" w:themeColor="text1"/>
                <w:sz w:val="24"/>
                <w:szCs w:val="24"/>
                <w:lang w:val="sr-Cyrl-RS" w:eastAsia="sr-Latn-RS"/>
              </w:rPr>
            </w:pPr>
            <w:r w:rsidRPr="00682F55">
              <w:rPr>
                <w:rFonts w:cs="Arial"/>
                <w:color w:val="000000" w:themeColor="text1"/>
                <w:sz w:val="24"/>
                <w:szCs w:val="24"/>
                <w:lang w:val="sr-Cyrl-CS"/>
              </w:rPr>
              <w:t xml:space="preserve">- најмање 2 запослена </w:t>
            </w:r>
            <w:r w:rsidRPr="00682F55">
              <w:rPr>
                <w:rFonts w:cs="Arial"/>
                <w:color w:val="000000" w:themeColor="text1"/>
                <w:sz w:val="24"/>
                <w:szCs w:val="24"/>
              </w:rPr>
              <w:t>лица</w:t>
            </w:r>
            <w:r w:rsidRPr="00682F55">
              <w:rPr>
                <w:rFonts w:cs="Arial"/>
                <w:color w:val="000000" w:themeColor="text1"/>
                <w:sz w:val="24"/>
                <w:szCs w:val="24"/>
                <w:lang w:val="sr-Cyrl-CS"/>
              </w:rPr>
              <w:t xml:space="preserve"> са пуним радним временом, у складу са </w:t>
            </w:r>
            <w:r w:rsidRPr="00682F55">
              <w:rPr>
                <w:rFonts w:cs="Arial"/>
                <w:noProof/>
                <w:color w:val="000000" w:themeColor="text1"/>
                <w:sz w:val="24"/>
                <w:szCs w:val="24"/>
              </w:rPr>
              <w:t>Правилник</w:t>
            </w:r>
            <w:r w:rsidRPr="00682F55">
              <w:rPr>
                <w:rFonts w:cs="Arial"/>
                <w:noProof/>
                <w:color w:val="000000" w:themeColor="text1"/>
                <w:sz w:val="24"/>
                <w:szCs w:val="24"/>
                <w:lang w:val="sr-Cyrl-CS"/>
              </w:rPr>
              <w:t>ом</w:t>
            </w:r>
            <w:r w:rsidRPr="00682F55">
              <w:rPr>
                <w:rFonts w:cs="Arial"/>
                <w:noProof/>
                <w:color w:val="000000" w:themeColor="text1"/>
                <w:sz w:val="24"/>
                <w:szCs w:val="24"/>
              </w:rPr>
              <w:t xml:space="preserve">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за које грађевинску дозволу издаје министарство, односно аутономна покрајина, као и о условима за одузимање тих лиценци</w:t>
            </w:r>
            <w:r w:rsidRPr="00682F55">
              <w:rPr>
                <w:rFonts w:cs="Arial"/>
                <w:noProof/>
                <w:color w:val="000000" w:themeColor="text1"/>
                <w:sz w:val="24"/>
                <w:szCs w:val="24"/>
                <w:lang w:val="sr-Cyrl-RS"/>
              </w:rPr>
              <w:t xml:space="preserve"> и то </w:t>
            </w:r>
            <w:r w:rsidRPr="00682F55">
              <w:rPr>
                <w:rFonts w:cs="Arial"/>
                <w:color w:val="000000" w:themeColor="text1"/>
                <w:sz w:val="24"/>
                <w:szCs w:val="24"/>
                <w:lang w:val="sr-Cyrl-CS"/>
              </w:rPr>
              <w:t xml:space="preserve">најмање </w:t>
            </w:r>
            <w:r w:rsidRPr="00682F55">
              <w:rPr>
                <w:rFonts w:cs="Arial"/>
                <w:color w:val="000000" w:themeColor="text1"/>
                <w:sz w:val="24"/>
                <w:szCs w:val="24"/>
                <w:lang w:val="sr-Cyrl-RS"/>
              </w:rPr>
              <w:t>два</w:t>
            </w:r>
            <w:r w:rsidRPr="00682F55">
              <w:rPr>
                <w:rFonts w:cs="Arial"/>
                <w:color w:val="000000" w:themeColor="text1"/>
                <w:sz w:val="24"/>
                <w:szCs w:val="24"/>
                <w:lang w:val="sr-Cyrl-CS"/>
              </w:rPr>
              <w:t xml:space="preserve"> дипломиран</w:t>
            </w:r>
            <w:r w:rsidRPr="00682F55">
              <w:rPr>
                <w:rFonts w:cs="Arial"/>
                <w:color w:val="000000" w:themeColor="text1"/>
                <w:sz w:val="24"/>
                <w:szCs w:val="24"/>
                <w:lang w:val="sr-Latn-RS"/>
              </w:rPr>
              <w:t>a</w:t>
            </w:r>
            <w:r w:rsidRPr="00682F55">
              <w:rPr>
                <w:rFonts w:cs="Arial"/>
                <w:color w:val="000000" w:themeColor="text1"/>
                <w:sz w:val="24"/>
                <w:szCs w:val="24"/>
                <w:lang w:val="sr-Cyrl-CS"/>
              </w:rPr>
              <w:t xml:space="preserve"> грађевинск</w:t>
            </w:r>
            <w:r w:rsidRPr="00682F55">
              <w:rPr>
                <w:rFonts w:cs="Arial"/>
                <w:color w:val="000000" w:themeColor="text1"/>
                <w:sz w:val="24"/>
                <w:szCs w:val="24"/>
                <w:lang w:val="sr-Latn-RS"/>
              </w:rPr>
              <w:t>a</w:t>
            </w:r>
            <w:r w:rsidRPr="00682F55">
              <w:rPr>
                <w:rFonts w:cs="Arial"/>
                <w:color w:val="000000" w:themeColor="text1"/>
                <w:sz w:val="24"/>
                <w:szCs w:val="24"/>
                <w:lang w:val="sr-Cyrl-CS"/>
              </w:rPr>
              <w:t xml:space="preserve"> инжењера са лиценцом</w:t>
            </w:r>
            <w:r w:rsidRPr="00682F55">
              <w:rPr>
                <w:rFonts w:cs="Arial"/>
                <w:color w:val="000000" w:themeColor="text1"/>
                <w:sz w:val="24"/>
                <w:szCs w:val="24"/>
                <w:lang w:val="ru-RU"/>
              </w:rPr>
              <w:t xml:space="preserve">  4</w:t>
            </w:r>
            <w:r w:rsidRPr="00682F55">
              <w:rPr>
                <w:rFonts w:cs="Arial"/>
                <w:color w:val="000000" w:themeColor="text1"/>
                <w:sz w:val="24"/>
                <w:szCs w:val="24"/>
                <w:lang w:val="sr-Latn-CS"/>
              </w:rPr>
              <w:t>1</w:t>
            </w:r>
            <w:r w:rsidRPr="00682F55">
              <w:rPr>
                <w:rFonts w:cs="Arial"/>
                <w:color w:val="000000" w:themeColor="text1"/>
                <w:sz w:val="24"/>
                <w:szCs w:val="24"/>
                <w:lang w:val="ru-RU"/>
              </w:rPr>
              <w:t>0 у радном односу</w:t>
            </w:r>
            <w:r w:rsidRPr="00682F55">
              <w:rPr>
                <w:rFonts w:cs="Arial"/>
                <w:color w:val="000000" w:themeColor="text1"/>
                <w:sz w:val="24"/>
                <w:szCs w:val="24"/>
                <w:lang w:eastAsia="sr-Latn-RS"/>
              </w:rPr>
              <w:t xml:space="preserve"> (одговорни извођач радова грађевинских конструкција и грађевинско-занатских радова на објектима високоградње, нискоградње и хидроградње</w:t>
            </w:r>
            <w:r w:rsidRPr="00682F55">
              <w:rPr>
                <w:rFonts w:cs="Arial"/>
                <w:color w:val="000000" w:themeColor="text1"/>
                <w:sz w:val="24"/>
                <w:szCs w:val="24"/>
                <w:lang w:val="sr-Cyrl-RS" w:eastAsia="sr-Latn-RS"/>
              </w:rPr>
              <w:t>).</w:t>
            </w:r>
          </w:p>
          <w:p w:rsidR="00B50A05" w:rsidRPr="00682F55" w:rsidRDefault="00B50A05" w:rsidP="00B50A05">
            <w:pPr>
              <w:spacing w:before="0"/>
              <w:ind w:left="630"/>
              <w:rPr>
                <w:rFonts w:cs="Arial"/>
                <w:color w:val="000000" w:themeColor="text1"/>
                <w:sz w:val="24"/>
                <w:szCs w:val="24"/>
                <w:lang w:val="sr-Cyrl-RS" w:eastAsia="sr-Latn-RS"/>
              </w:rPr>
            </w:pPr>
            <w:r w:rsidRPr="00682F55">
              <w:rPr>
                <w:rFonts w:cs="Arial"/>
                <w:color w:val="000000" w:themeColor="text1"/>
                <w:sz w:val="24"/>
                <w:szCs w:val="24"/>
                <w:lang w:val="sr-Cyrl-RS" w:eastAsia="sr-Latn-RS"/>
              </w:rPr>
              <w:t xml:space="preserve">- </w:t>
            </w:r>
            <w:r w:rsidRPr="00682F55">
              <w:rPr>
                <w:rFonts w:cs="Arial"/>
                <w:color w:val="000000" w:themeColor="text1"/>
                <w:sz w:val="24"/>
                <w:szCs w:val="24"/>
                <w:lang w:val="sr-Cyrl-CS"/>
              </w:rPr>
              <w:t xml:space="preserve">најмање 2 запослена </w:t>
            </w:r>
            <w:r w:rsidRPr="00682F55">
              <w:rPr>
                <w:rFonts w:cs="Arial"/>
                <w:color w:val="000000" w:themeColor="text1"/>
                <w:sz w:val="24"/>
                <w:szCs w:val="24"/>
              </w:rPr>
              <w:t>лица</w:t>
            </w:r>
            <w:r w:rsidRPr="00682F55">
              <w:rPr>
                <w:rFonts w:cs="Arial"/>
                <w:color w:val="000000" w:themeColor="text1"/>
                <w:sz w:val="24"/>
                <w:szCs w:val="24"/>
                <w:lang w:val="sr-Cyrl-CS"/>
              </w:rPr>
              <w:t xml:space="preserve"> са пуним радним временом, у складу са </w:t>
            </w:r>
            <w:r w:rsidRPr="00682F55">
              <w:rPr>
                <w:rFonts w:cs="Arial"/>
                <w:noProof/>
                <w:color w:val="000000" w:themeColor="text1"/>
                <w:sz w:val="24"/>
                <w:szCs w:val="24"/>
              </w:rPr>
              <w:t>Правилник</w:t>
            </w:r>
            <w:r w:rsidRPr="00682F55">
              <w:rPr>
                <w:rFonts w:cs="Arial"/>
                <w:noProof/>
                <w:color w:val="000000" w:themeColor="text1"/>
                <w:sz w:val="24"/>
                <w:szCs w:val="24"/>
                <w:lang w:val="sr-Cyrl-CS"/>
              </w:rPr>
              <w:t>ом</w:t>
            </w:r>
            <w:r w:rsidRPr="00682F55">
              <w:rPr>
                <w:rFonts w:cs="Arial"/>
                <w:noProof/>
                <w:color w:val="000000" w:themeColor="text1"/>
                <w:sz w:val="24"/>
                <w:szCs w:val="24"/>
              </w:rPr>
              <w:t xml:space="preserve">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за које грађевинску дозволу издаје министарство, односно аутономна покрајина, као и о условима за одузимање тих лиценци </w:t>
            </w:r>
            <w:r w:rsidRPr="00682F55">
              <w:rPr>
                <w:rFonts w:cs="Arial"/>
                <w:color w:val="000000" w:themeColor="text1"/>
                <w:sz w:val="24"/>
                <w:szCs w:val="24"/>
                <w:lang w:eastAsia="sr-Latn-RS"/>
              </w:rPr>
              <w:t xml:space="preserve">са лиценцом 400 (одговорни извођач радова објеката високоградње и унутрашњих инсталација водовода и канализације); </w:t>
            </w:r>
          </w:p>
          <w:p w:rsidR="00B50A05" w:rsidRPr="00682F55" w:rsidRDefault="00B50A05" w:rsidP="00B50A05">
            <w:pPr>
              <w:autoSpaceDE w:val="0"/>
              <w:autoSpaceDN w:val="0"/>
              <w:adjustRightInd w:val="0"/>
              <w:spacing w:before="0"/>
              <w:ind w:left="567"/>
              <w:rPr>
                <w:rFonts w:cs="Arial"/>
                <w:color w:val="000000" w:themeColor="text1"/>
                <w:sz w:val="24"/>
                <w:szCs w:val="24"/>
              </w:rPr>
            </w:pPr>
            <w:r w:rsidRPr="00682F55">
              <w:rPr>
                <w:rFonts w:cs="Arial"/>
                <w:color w:val="000000" w:themeColor="text1"/>
                <w:sz w:val="24"/>
                <w:szCs w:val="24"/>
                <w:lang w:val="sr-Cyrl-RS"/>
              </w:rPr>
              <w:t xml:space="preserve">- </w:t>
            </w:r>
            <w:r w:rsidRPr="00682F55">
              <w:rPr>
                <w:rFonts w:cs="Arial"/>
                <w:color w:val="000000" w:themeColor="text1"/>
                <w:sz w:val="24"/>
                <w:szCs w:val="24"/>
              </w:rPr>
              <w:t xml:space="preserve">Да понуђач </w:t>
            </w:r>
            <w:r w:rsidRPr="00682F55">
              <w:rPr>
                <w:rFonts w:cs="Arial"/>
                <w:color w:val="000000" w:themeColor="text1"/>
                <w:sz w:val="24"/>
                <w:szCs w:val="24"/>
                <w:lang w:val="sr-Cyrl-CS"/>
              </w:rPr>
              <w:t xml:space="preserve">у складу са Законом о раду </w:t>
            </w:r>
            <w:r w:rsidRPr="00682F55">
              <w:rPr>
                <w:rFonts w:cs="Arial"/>
                <w:color w:val="000000" w:themeColor="text1"/>
                <w:sz w:val="24"/>
                <w:szCs w:val="24"/>
                <w:lang w:val="sr-Cyrl-RS"/>
              </w:rPr>
              <w:t xml:space="preserve">("Сл. гласник рс", бр. 24/2005, 61/2005, 54/2009, 32/2013 и 75/2014) </w:t>
            </w:r>
            <w:r w:rsidRPr="00682F55">
              <w:rPr>
                <w:rFonts w:cs="Arial"/>
                <w:color w:val="000000" w:themeColor="text1"/>
                <w:sz w:val="24"/>
                <w:szCs w:val="24"/>
                <w:lang w:val="sr-Cyrl-CS"/>
              </w:rPr>
              <w:t xml:space="preserve">има следећа </w:t>
            </w:r>
            <w:r w:rsidRPr="00682F55">
              <w:rPr>
                <w:rFonts w:cs="Arial"/>
                <w:color w:val="000000" w:themeColor="text1"/>
                <w:sz w:val="24"/>
                <w:szCs w:val="24"/>
              </w:rPr>
              <w:t>радно ангажован</w:t>
            </w:r>
            <w:r w:rsidRPr="00682F55">
              <w:rPr>
                <w:rFonts w:cs="Arial"/>
                <w:color w:val="000000" w:themeColor="text1"/>
                <w:sz w:val="24"/>
                <w:szCs w:val="24"/>
                <w:lang w:val="sr-Cyrl-CS"/>
              </w:rPr>
              <w:t>а лица:</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eastAsia="hi-IN" w:bidi="hi-IN"/>
              </w:rPr>
              <w:t xml:space="preserve">- 2 (два) лица,  која су руководила на радовима антикорозионе заштите, </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eastAsia="hi-IN" w:bidi="hi-IN"/>
              </w:rPr>
              <w:t xml:space="preserve">- </w:t>
            </w:r>
            <w:r w:rsidRPr="00682F55">
              <w:rPr>
                <w:rFonts w:eastAsia="SimSun" w:cs="Arial"/>
                <w:color w:val="000000" w:themeColor="text1"/>
                <w:kern w:val="1"/>
                <w:sz w:val="24"/>
                <w:szCs w:val="24"/>
                <w:lang w:val="en" w:eastAsia="hi-IN" w:bidi="hi-IN"/>
              </w:rPr>
              <w:t>1 дипломирани инжењер технологије са лиценцом 475</w:t>
            </w:r>
            <w:r w:rsidRPr="00682F55">
              <w:rPr>
                <w:rFonts w:eastAsia="SimSun" w:cs="Arial"/>
                <w:color w:val="000000" w:themeColor="text1"/>
                <w:kern w:val="1"/>
                <w:sz w:val="24"/>
                <w:szCs w:val="24"/>
                <w:lang w:eastAsia="hi-IN" w:bidi="hi-IN"/>
              </w:rPr>
              <w:t>,</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lastRenderedPageBreak/>
              <w:t xml:space="preserve">- </w:t>
            </w:r>
            <w:r w:rsidRPr="00682F55">
              <w:rPr>
                <w:rFonts w:eastAsia="SimSun" w:cs="Arial"/>
                <w:color w:val="000000" w:themeColor="text1"/>
                <w:kern w:val="1"/>
                <w:sz w:val="24"/>
                <w:szCs w:val="24"/>
                <w:lang w:eastAsia="hi-IN" w:bidi="hi-IN"/>
              </w:rPr>
              <w:t>20 (двадесет) радника</w:t>
            </w:r>
            <w:r w:rsidRPr="00682F55">
              <w:rPr>
                <w:rFonts w:eastAsia="SimSun" w:cs="Arial"/>
                <w:color w:val="000000" w:themeColor="text1"/>
                <w:kern w:val="1"/>
                <w:sz w:val="24"/>
                <w:szCs w:val="24"/>
                <w:shd w:val="clear" w:color="auto" w:fill="FFFFFF"/>
                <w:lang w:eastAsia="hi-IN" w:bidi="hi-IN"/>
              </w:rPr>
              <w:t xml:space="preserve"> стручно оспособљених</w:t>
            </w:r>
            <w:r w:rsidRPr="00682F55">
              <w:rPr>
                <w:rFonts w:eastAsia="SimSun" w:cs="Arial"/>
                <w:color w:val="000000" w:themeColor="text1"/>
                <w:kern w:val="1"/>
                <w:sz w:val="24"/>
                <w:szCs w:val="24"/>
                <w:lang w:eastAsia="hi-IN" w:bidi="hi-IN"/>
              </w:rPr>
              <w:t xml:space="preserve"> за обављање послова </w:t>
            </w:r>
            <w:r w:rsidRPr="00682F55">
              <w:rPr>
                <w:rFonts w:eastAsia="SimSun" w:cs="Arial"/>
                <w:color w:val="000000" w:themeColor="text1"/>
                <w:kern w:val="1"/>
                <w:sz w:val="24"/>
                <w:szCs w:val="24"/>
                <w:lang w:eastAsia="hi-IN" w:bidi="hi-IN"/>
              </w:rPr>
              <w:tab/>
            </w:r>
            <w:r w:rsidRPr="00682F55">
              <w:rPr>
                <w:rFonts w:eastAsia="SimSun" w:cs="Arial"/>
                <w:color w:val="000000" w:themeColor="text1"/>
                <w:kern w:val="1"/>
                <w:sz w:val="24"/>
                <w:szCs w:val="24"/>
                <w:lang w:eastAsia="hi-IN" w:bidi="hi-IN"/>
              </w:rPr>
              <w:tab/>
              <w:t>металофарбара  на висини;</w:t>
            </w:r>
          </w:p>
          <w:p w:rsidR="00B50A05" w:rsidRPr="00682F55" w:rsidRDefault="00B50A05" w:rsidP="00B50A05">
            <w:pPr>
              <w:suppressAutoHyphens/>
              <w:spacing w:before="0"/>
              <w:ind w:left="567"/>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5 (пет) радника</w:t>
            </w:r>
            <w:r w:rsidRPr="00682F55">
              <w:rPr>
                <w:rFonts w:eastAsia="SimSun" w:cs="Arial"/>
                <w:color w:val="000000" w:themeColor="text1"/>
                <w:kern w:val="1"/>
                <w:sz w:val="24"/>
                <w:szCs w:val="24"/>
                <w:shd w:val="clear" w:color="auto" w:fill="FFFFFF"/>
                <w:lang w:eastAsia="hi-IN" w:bidi="hi-IN"/>
              </w:rPr>
              <w:t xml:space="preserve"> стручно оспособљених</w:t>
            </w:r>
            <w:r w:rsidRPr="00682F55">
              <w:rPr>
                <w:rFonts w:eastAsia="SimSun" w:cs="Arial"/>
                <w:color w:val="000000" w:themeColor="text1"/>
                <w:kern w:val="1"/>
                <w:sz w:val="24"/>
                <w:szCs w:val="24"/>
                <w:lang w:eastAsia="hi-IN" w:bidi="hi-IN"/>
              </w:rPr>
              <w:t xml:space="preserve"> за обављање послова</w:t>
            </w:r>
            <w:r w:rsidRPr="00682F55">
              <w:rPr>
                <w:rFonts w:eastAsia="SimSun" w:cs="Arial"/>
                <w:color w:val="000000" w:themeColor="text1"/>
                <w:kern w:val="1"/>
                <w:sz w:val="24"/>
                <w:szCs w:val="24"/>
                <w:lang w:val="sr-Cyrl-RS" w:eastAsia="hi-IN" w:bidi="hi-IN"/>
              </w:rPr>
              <w:t xml:space="preserve"> </w:t>
            </w:r>
            <w:r w:rsidRPr="00682F55">
              <w:rPr>
                <w:rFonts w:eastAsia="SimSun" w:cs="Arial"/>
                <w:color w:val="000000" w:themeColor="text1"/>
                <w:kern w:val="1"/>
                <w:sz w:val="24"/>
                <w:szCs w:val="24"/>
                <w:lang w:eastAsia="hi-IN" w:bidi="hi-IN"/>
              </w:rPr>
              <w:t>пескарења на висини.</w:t>
            </w:r>
          </w:p>
          <w:p w:rsidR="00B50A05" w:rsidRPr="00682F55" w:rsidRDefault="00B50A05" w:rsidP="00B50A05">
            <w:pPr>
              <w:suppressAutoHyphens/>
              <w:autoSpaceDE w:val="0"/>
              <w:spacing w:before="0"/>
              <w:ind w:left="567"/>
              <w:rPr>
                <w:rFonts w:eastAsia="SimSun" w:cs="Arial"/>
                <w:b/>
                <w:bCs/>
                <w:color w:val="000000" w:themeColor="text1"/>
                <w:kern w:val="1"/>
                <w:sz w:val="24"/>
                <w:szCs w:val="24"/>
                <w:u w:val="single"/>
                <w:lang w:eastAsia="hi-IN" w:bidi="hi-IN"/>
              </w:rPr>
            </w:pPr>
            <w:r w:rsidRPr="00682F55">
              <w:rPr>
                <w:rFonts w:eastAsia="SimSun" w:cs="Arial"/>
                <w:color w:val="000000" w:themeColor="text1"/>
                <w:kern w:val="1"/>
                <w:sz w:val="24"/>
                <w:szCs w:val="24"/>
                <w:lang w:val="en" w:eastAsia="hi-IN" w:bidi="hi-IN"/>
              </w:rPr>
              <w:t>Наведени кадровски капацитет мора да буде обезбеђен за све време трајања уговора, o</w:t>
            </w:r>
            <w:r w:rsidRPr="00682F55">
              <w:rPr>
                <w:rFonts w:eastAsia="SimSun" w:cs="Arial"/>
                <w:color w:val="000000" w:themeColor="text1"/>
                <w:kern w:val="1"/>
                <w:sz w:val="24"/>
                <w:szCs w:val="24"/>
                <w:lang w:eastAsia="hi-IN" w:bidi="hi-IN"/>
              </w:rPr>
              <w:t xml:space="preserve">дносно </w:t>
            </w:r>
            <w:r w:rsidRPr="00682F55">
              <w:rPr>
                <w:rFonts w:eastAsia="SimSun" w:cs="Arial"/>
                <w:color w:val="000000" w:themeColor="text1"/>
                <w:kern w:val="1"/>
                <w:sz w:val="24"/>
                <w:szCs w:val="24"/>
                <w:lang w:val="en" w:eastAsia="hi-IN" w:bidi="hi-IN"/>
              </w:rPr>
              <w:t xml:space="preserve">најмање годину дана. </w:t>
            </w:r>
            <w:r w:rsidRPr="00682F55">
              <w:rPr>
                <w:rFonts w:eastAsia="SimSun" w:cs="Arial"/>
                <w:color w:val="000000" w:themeColor="text1"/>
                <w:kern w:val="1"/>
                <w:sz w:val="24"/>
                <w:szCs w:val="24"/>
                <w:lang w:eastAsia="hi-IN" w:bidi="hi-IN"/>
              </w:rPr>
              <w:t>Наручилац задржава право да у сваком тренутку током трајања уговора може проверити веродостојност кадровског капацитета тражен Конкурсном документацијом. Напред наведени кадровски капацитет је минимални број запослених који би били ангажовани на извођењу радова за предметну јавну набавку.</w:t>
            </w:r>
          </w:p>
          <w:p w:rsidR="00B50A05" w:rsidRPr="00682F55" w:rsidRDefault="00B50A05" w:rsidP="00870A6D">
            <w:pPr>
              <w:autoSpaceDE w:val="0"/>
              <w:autoSpaceDN w:val="0"/>
              <w:adjustRightInd w:val="0"/>
              <w:spacing w:before="0"/>
              <w:rPr>
                <w:rFonts w:cs="Arial"/>
                <w:b/>
                <w:color w:val="000000" w:themeColor="text1"/>
                <w:sz w:val="24"/>
                <w:szCs w:val="24"/>
                <w:u w:val="single"/>
                <w:lang w:val="sr-Cyrl-RS"/>
              </w:rPr>
            </w:pPr>
            <w:r w:rsidRPr="00682F55">
              <w:rPr>
                <w:rFonts w:cs="Arial"/>
                <w:b/>
                <w:color w:val="000000" w:themeColor="text1"/>
                <w:sz w:val="24"/>
                <w:szCs w:val="24"/>
                <w:u w:val="single"/>
                <w:lang w:val="sr-Cyrl-RS"/>
              </w:rPr>
              <w:t>Доказ:</w:t>
            </w:r>
          </w:p>
          <w:p w:rsidR="00BD4384" w:rsidRPr="00682F55" w:rsidRDefault="00BD4384" w:rsidP="003367C6">
            <w:pPr>
              <w:pStyle w:val="ListParagraph"/>
              <w:numPr>
                <w:ilvl w:val="0"/>
                <w:numId w:val="25"/>
              </w:numPr>
              <w:autoSpaceDE w:val="0"/>
              <w:autoSpaceDN w:val="0"/>
              <w:adjustRightInd w:val="0"/>
              <w:spacing w:before="0" w:after="0" w:line="240" w:lineRule="auto"/>
              <w:ind w:left="714" w:hanging="357"/>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 xml:space="preserve">за </w:t>
            </w:r>
            <w:r w:rsidRPr="00682F55">
              <w:rPr>
                <w:rFonts w:ascii="Arial" w:eastAsia="SimSun" w:hAnsi="Arial" w:cs="Arial"/>
                <w:color w:val="000000" w:themeColor="text1"/>
                <w:kern w:val="1"/>
                <w:sz w:val="24"/>
                <w:szCs w:val="24"/>
                <w:lang w:val="sr-Cyrl-RS" w:eastAsia="hi-IN" w:bidi="hi-IN"/>
              </w:rPr>
              <w:t>најмање 2 запослена</w:t>
            </w:r>
            <w:r w:rsidRPr="00682F55">
              <w:rPr>
                <w:rFonts w:ascii="Arial" w:hAnsi="Arial" w:cs="Arial"/>
                <w:color w:val="000000" w:themeColor="text1"/>
                <w:sz w:val="24"/>
                <w:szCs w:val="24"/>
                <w:lang w:val="sr-Cyrl-CS"/>
              </w:rPr>
              <w:t xml:space="preserve"> лиценцирана инжењера са лиценцом 410 понуђач је у обавези да достави  фотокопију лиценце Инжењерске коморе Србије и фотокопију потврде Инжењерске коморе Србије о важности лиценце, фотокопију уговора о раду</w:t>
            </w:r>
            <w:r w:rsidR="00310D9C" w:rsidRPr="00682F55">
              <w:rPr>
                <w:rFonts w:ascii="Arial" w:hAnsi="Arial" w:cs="Arial"/>
                <w:color w:val="000000" w:themeColor="text1"/>
                <w:sz w:val="24"/>
                <w:szCs w:val="24"/>
                <w:lang w:val="sr-Cyrl-CS"/>
              </w:rPr>
              <w:t xml:space="preserve">, </w:t>
            </w:r>
            <w:r w:rsidRPr="00682F55">
              <w:rPr>
                <w:rFonts w:ascii="Arial" w:hAnsi="Arial" w:cs="Arial"/>
                <w:color w:val="000000" w:themeColor="text1"/>
                <w:sz w:val="24"/>
                <w:szCs w:val="24"/>
                <w:lang w:val="sr-Cyrl-CS"/>
              </w:rPr>
              <w:t>ф</w:t>
            </w:r>
            <w:r w:rsidRPr="00682F55">
              <w:rPr>
                <w:rFonts w:ascii="Arial" w:hAnsi="Arial" w:cs="Arial"/>
                <w:color w:val="000000" w:themeColor="text1"/>
                <w:sz w:val="24"/>
                <w:szCs w:val="24"/>
              </w:rPr>
              <w:t>отокопиј</w:t>
            </w:r>
            <w:r w:rsidRPr="00682F55">
              <w:rPr>
                <w:rFonts w:ascii="Arial" w:hAnsi="Arial" w:cs="Arial"/>
                <w:color w:val="000000" w:themeColor="text1"/>
                <w:sz w:val="24"/>
                <w:szCs w:val="24"/>
                <w:lang w:val="sr-Cyrl-CS"/>
              </w:rPr>
              <w:t>у</w:t>
            </w:r>
            <w:r w:rsidRPr="00682F55">
              <w:rPr>
                <w:rFonts w:ascii="Arial" w:hAnsi="Arial" w:cs="Arial"/>
                <w:color w:val="000000" w:themeColor="text1"/>
                <w:sz w:val="24"/>
                <w:szCs w:val="24"/>
              </w:rPr>
              <w:t xml:space="preserve"> пријаве - одјаве на обавезно социјално осигурање издате од надлежног Фонда ПИО (образац М или М3А)</w:t>
            </w:r>
            <w:r w:rsidR="00310D9C" w:rsidRPr="00682F55">
              <w:rPr>
                <w:rFonts w:ascii="Arial" w:hAnsi="Arial" w:cs="Arial"/>
                <w:color w:val="000000" w:themeColor="text1"/>
                <w:sz w:val="24"/>
                <w:szCs w:val="24"/>
                <w:lang w:val="sr-Cyrl-RS"/>
              </w:rPr>
              <w:t xml:space="preserve">, </w:t>
            </w:r>
            <w:r w:rsidR="00310D9C" w:rsidRPr="00682F55">
              <w:rPr>
                <w:rFonts w:ascii="Arial" w:hAnsi="Arial" w:cs="Arial"/>
                <w:color w:val="000000" w:themeColor="text1"/>
                <w:sz w:val="24"/>
                <w:szCs w:val="24"/>
                <w:lang w:val="sr-Cyrl-CS"/>
              </w:rPr>
              <w:t xml:space="preserve">фотокопија </w:t>
            </w:r>
            <w:r w:rsidR="00310D9C" w:rsidRPr="00682F55">
              <w:rPr>
                <w:rFonts w:ascii="Arial" w:hAnsi="Arial" w:cs="Arial"/>
                <w:color w:val="000000" w:themeColor="text1"/>
                <w:sz w:val="24"/>
                <w:szCs w:val="24"/>
              </w:rPr>
              <w:t>ППП ПД обра</w:t>
            </w:r>
            <w:r w:rsidR="00310D9C" w:rsidRPr="00682F55">
              <w:rPr>
                <w:rFonts w:ascii="Arial" w:hAnsi="Arial" w:cs="Arial"/>
                <w:color w:val="000000" w:themeColor="text1"/>
                <w:sz w:val="24"/>
                <w:szCs w:val="24"/>
                <w:lang w:val="sr-Cyrl-CS"/>
              </w:rPr>
              <w:t>сца</w:t>
            </w:r>
            <w:r w:rsidR="00310D9C" w:rsidRPr="00682F55">
              <w:rPr>
                <w:rFonts w:ascii="Arial" w:hAnsi="Arial" w:cs="Arial"/>
                <w:color w:val="000000" w:themeColor="text1"/>
                <w:sz w:val="24"/>
                <w:szCs w:val="24"/>
              </w:rPr>
              <w:t xml:space="preserve"> за месец који претходи месецу објављивања позива за подношење понуд</w:t>
            </w:r>
            <w:r w:rsidR="00310D9C" w:rsidRPr="00682F55">
              <w:rPr>
                <w:rFonts w:ascii="Arial" w:hAnsi="Arial" w:cs="Arial"/>
                <w:color w:val="000000" w:themeColor="text1"/>
                <w:sz w:val="24"/>
                <w:szCs w:val="24"/>
                <w:lang w:val="sr-Cyrl-CS"/>
              </w:rPr>
              <w:t>а, из којег се види да је понуђач измирио доспеле обавезеи</w:t>
            </w:r>
          </w:p>
          <w:p w:rsidR="00310D9C" w:rsidRPr="00682F55" w:rsidRDefault="00BD4384" w:rsidP="003367C6">
            <w:pPr>
              <w:pStyle w:val="ListParagraph"/>
              <w:numPr>
                <w:ilvl w:val="0"/>
                <w:numId w:val="25"/>
              </w:numPr>
              <w:autoSpaceDE w:val="0"/>
              <w:autoSpaceDN w:val="0"/>
              <w:adjustRightInd w:val="0"/>
              <w:spacing w:before="0" w:after="0" w:line="240" w:lineRule="auto"/>
              <w:ind w:left="714" w:hanging="357"/>
              <w:rPr>
                <w:rFonts w:ascii="Arial" w:hAnsi="Arial" w:cs="Arial"/>
                <w:color w:val="000000" w:themeColor="text1"/>
                <w:sz w:val="24"/>
                <w:szCs w:val="24"/>
                <w:lang w:val="sr-Cyrl-CS"/>
              </w:rPr>
            </w:pPr>
            <w:r w:rsidRPr="00682F55">
              <w:rPr>
                <w:rFonts w:ascii="Arial" w:hAnsi="Arial" w:cs="Arial"/>
                <w:color w:val="000000" w:themeColor="text1"/>
                <w:sz w:val="24"/>
                <w:szCs w:val="24"/>
                <w:lang w:val="sr-Cyrl-CS"/>
              </w:rPr>
              <w:t xml:space="preserve">за </w:t>
            </w:r>
            <w:r w:rsidRPr="00682F55">
              <w:rPr>
                <w:rFonts w:ascii="Arial" w:eastAsia="SimSun" w:hAnsi="Arial" w:cs="Arial"/>
                <w:color w:val="000000" w:themeColor="text1"/>
                <w:kern w:val="1"/>
                <w:sz w:val="24"/>
                <w:szCs w:val="24"/>
                <w:lang w:val="sr-Cyrl-RS" w:eastAsia="hi-IN" w:bidi="hi-IN"/>
              </w:rPr>
              <w:t>најмање 2 запослена</w:t>
            </w:r>
            <w:r w:rsidRPr="00682F55">
              <w:rPr>
                <w:rFonts w:ascii="Arial" w:hAnsi="Arial" w:cs="Arial"/>
                <w:color w:val="000000" w:themeColor="text1"/>
                <w:sz w:val="24"/>
                <w:szCs w:val="24"/>
                <w:lang w:val="sr-Cyrl-CS"/>
              </w:rPr>
              <w:t xml:space="preserve"> лиценцирана инжењера са лиценцом 400 понуђач је у обавези да достави  фотокопију лиценце Инжењерске коморе Србије и фотокопију потврде Инжењерске коморе Србије о важности лиценце, фотокопију уговора о раду</w:t>
            </w:r>
            <w:r w:rsidR="00310D9C" w:rsidRPr="00682F55">
              <w:rPr>
                <w:rFonts w:ascii="Arial" w:hAnsi="Arial" w:cs="Arial"/>
                <w:color w:val="000000" w:themeColor="text1"/>
                <w:sz w:val="24"/>
                <w:szCs w:val="24"/>
                <w:lang w:val="sr-Cyrl-CS"/>
              </w:rPr>
              <w:t>,</w:t>
            </w:r>
            <w:r w:rsidRPr="00682F55">
              <w:rPr>
                <w:rFonts w:ascii="Arial" w:hAnsi="Arial" w:cs="Arial"/>
                <w:color w:val="000000" w:themeColor="text1"/>
                <w:sz w:val="24"/>
                <w:szCs w:val="24"/>
                <w:lang w:val="sr-Cyrl-CS"/>
              </w:rPr>
              <w:t xml:space="preserve"> ф</w:t>
            </w:r>
            <w:r w:rsidRPr="00682F55">
              <w:rPr>
                <w:rFonts w:ascii="Arial" w:hAnsi="Arial" w:cs="Arial"/>
                <w:color w:val="000000" w:themeColor="text1"/>
                <w:sz w:val="24"/>
                <w:szCs w:val="24"/>
              </w:rPr>
              <w:t>отокопиј</w:t>
            </w:r>
            <w:r w:rsidRPr="00682F55">
              <w:rPr>
                <w:rFonts w:ascii="Arial" w:hAnsi="Arial" w:cs="Arial"/>
                <w:color w:val="000000" w:themeColor="text1"/>
                <w:sz w:val="24"/>
                <w:szCs w:val="24"/>
                <w:lang w:val="sr-Cyrl-CS"/>
              </w:rPr>
              <w:t>у</w:t>
            </w:r>
            <w:r w:rsidRPr="00682F55">
              <w:rPr>
                <w:rFonts w:ascii="Arial" w:hAnsi="Arial" w:cs="Arial"/>
                <w:color w:val="000000" w:themeColor="text1"/>
                <w:sz w:val="24"/>
                <w:szCs w:val="24"/>
              </w:rPr>
              <w:t xml:space="preserve"> пријаве - одјаве на обавезно социјално осигурање издате од надлежног Фонда ПИО (образац М или М3А)</w:t>
            </w:r>
            <w:r w:rsidR="00310D9C" w:rsidRPr="00682F55">
              <w:rPr>
                <w:rFonts w:ascii="Arial" w:hAnsi="Arial" w:cs="Arial"/>
                <w:color w:val="000000" w:themeColor="text1"/>
                <w:sz w:val="24"/>
                <w:szCs w:val="24"/>
                <w:lang w:val="sr-Cyrl-RS"/>
              </w:rPr>
              <w:t xml:space="preserve">, </w:t>
            </w:r>
            <w:r w:rsidR="00310D9C" w:rsidRPr="00682F55">
              <w:rPr>
                <w:rFonts w:ascii="Arial" w:hAnsi="Arial" w:cs="Arial"/>
                <w:color w:val="000000" w:themeColor="text1"/>
                <w:sz w:val="24"/>
                <w:szCs w:val="24"/>
                <w:lang w:val="sr-Cyrl-CS"/>
              </w:rPr>
              <w:t xml:space="preserve">фотокопија </w:t>
            </w:r>
            <w:r w:rsidR="00310D9C" w:rsidRPr="00682F55">
              <w:rPr>
                <w:rFonts w:ascii="Arial" w:hAnsi="Arial" w:cs="Arial"/>
                <w:color w:val="000000" w:themeColor="text1"/>
                <w:sz w:val="24"/>
                <w:szCs w:val="24"/>
              </w:rPr>
              <w:t>ППП ПД обра</w:t>
            </w:r>
            <w:r w:rsidR="00310D9C" w:rsidRPr="00682F55">
              <w:rPr>
                <w:rFonts w:ascii="Arial" w:hAnsi="Arial" w:cs="Arial"/>
                <w:color w:val="000000" w:themeColor="text1"/>
                <w:sz w:val="24"/>
                <w:szCs w:val="24"/>
                <w:lang w:val="sr-Cyrl-CS"/>
              </w:rPr>
              <w:t>сца</w:t>
            </w:r>
            <w:r w:rsidR="00310D9C" w:rsidRPr="00682F55">
              <w:rPr>
                <w:rFonts w:ascii="Arial" w:hAnsi="Arial" w:cs="Arial"/>
                <w:color w:val="000000" w:themeColor="text1"/>
                <w:sz w:val="24"/>
                <w:szCs w:val="24"/>
              </w:rPr>
              <w:t xml:space="preserve"> за месец који претходи месецу објављивања позива за подношење понуд</w:t>
            </w:r>
            <w:r w:rsidR="00310D9C" w:rsidRPr="00682F55">
              <w:rPr>
                <w:rFonts w:ascii="Arial" w:hAnsi="Arial" w:cs="Arial"/>
                <w:color w:val="000000" w:themeColor="text1"/>
                <w:sz w:val="24"/>
                <w:szCs w:val="24"/>
                <w:lang w:val="sr-Cyrl-CS"/>
              </w:rPr>
              <w:t>а, из којег се види да је понуђач измирио доспеле обавезе,</w:t>
            </w:r>
          </w:p>
          <w:p w:rsidR="00310D9C" w:rsidRPr="00682F55" w:rsidRDefault="00B50A05" w:rsidP="003367C6">
            <w:pPr>
              <w:pStyle w:val="ListParagraph"/>
              <w:numPr>
                <w:ilvl w:val="0"/>
                <w:numId w:val="25"/>
              </w:numPr>
              <w:autoSpaceDE w:val="0"/>
              <w:autoSpaceDN w:val="0"/>
              <w:adjustRightInd w:val="0"/>
              <w:spacing w:before="0" w:after="0" w:line="240" w:lineRule="auto"/>
              <w:ind w:left="714" w:hanging="357"/>
              <w:rPr>
                <w:rFonts w:ascii="Arial" w:hAnsi="Arial" w:cs="Arial"/>
                <w:color w:val="000000" w:themeColor="text1"/>
                <w:sz w:val="24"/>
                <w:szCs w:val="24"/>
                <w:lang w:val="sr-Cyrl-CS"/>
              </w:rPr>
            </w:pPr>
            <w:r w:rsidRPr="00682F55">
              <w:rPr>
                <w:rFonts w:ascii="Arial" w:eastAsia="SimSun" w:hAnsi="Arial" w:cs="Arial"/>
                <w:color w:val="000000" w:themeColor="text1"/>
                <w:kern w:val="1"/>
                <w:sz w:val="24"/>
                <w:szCs w:val="24"/>
                <w:lang w:eastAsia="hi-IN" w:bidi="hi-IN"/>
              </w:rPr>
              <w:t xml:space="preserve">за 2 (два) лица,  која су руководила на радовима антикорозионе заштите, понуђач је у обавези да достави </w:t>
            </w:r>
            <w:r w:rsidRPr="00682F55">
              <w:rPr>
                <w:rFonts w:ascii="Arial" w:eastAsia="SimSun" w:hAnsi="Arial" w:cs="Arial"/>
                <w:color w:val="000000" w:themeColor="text1"/>
                <w:kern w:val="1"/>
                <w:sz w:val="24"/>
                <w:szCs w:val="24"/>
                <w:lang w:val="en" w:eastAsia="hi-IN" w:bidi="hi-IN"/>
              </w:rPr>
              <w:t>фотокопиј</w:t>
            </w:r>
            <w:r w:rsidRPr="00682F55">
              <w:rPr>
                <w:rFonts w:ascii="Arial" w:eastAsia="SimSun" w:hAnsi="Arial" w:cs="Arial"/>
                <w:color w:val="000000" w:themeColor="text1"/>
                <w:kern w:val="1"/>
                <w:sz w:val="24"/>
                <w:szCs w:val="24"/>
                <w:lang w:eastAsia="hi-IN" w:bidi="hi-IN"/>
              </w:rPr>
              <w:t>е</w:t>
            </w:r>
            <w:r w:rsidRPr="00682F55">
              <w:rPr>
                <w:rFonts w:ascii="Arial" w:eastAsia="SimSun" w:hAnsi="Arial" w:cs="Arial"/>
                <w:color w:val="000000" w:themeColor="text1"/>
                <w:kern w:val="1"/>
                <w:sz w:val="24"/>
                <w:szCs w:val="24"/>
                <w:lang w:val="en" w:eastAsia="hi-IN" w:bidi="hi-IN"/>
              </w:rPr>
              <w:t xml:space="preserve"> уговора </w:t>
            </w:r>
            <w:r w:rsidRPr="00682F55">
              <w:rPr>
                <w:rFonts w:ascii="Arial" w:eastAsia="SimSun" w:hAnsi="Arial" w:cs="Arial"/>
                <w:color w:val="000000" w:themeColor="text1"/>
                <w:kern w:val="1"/>
                <w:sz w:val="24"/>
                <w:szCs w:val="24"/>
                <w:lang w:eastAsia="hi-IN" w:bidi="hi-IN"/>
              </w:rPr>
              <w:t>у зависности од начина ангажовања, ППП ПД образац за месец који претходи месецу објављивања позива за подношење понуда</w:t>
            </w:r>
            <w:r w:rsidRPr="00682F55">
              <w:rPr>
                <w:rFonts w:ascii="Arial" w:eastAsia="SimSun" w:hAnsi="Arial" w:cs="Arial"/>
                <w:color w:val="000000" w:themeColor="text1"/>
                <w:kern w:val="1"/>
                <w:sz w:val="24"/>
                <w:szCs w:val="24"/>
                <w:lang w:val="en" w:eastAsia="hi-IN" w:bidi="hi-IN"/>
              </w:rPr>
              <w:t>, потврде наручилаца код којих је лице руководило радовима антикорозионе заштите, са подацима о наручиоцима радова, одговорним лицима и контакт телефонима</w:t>
            </w:r>
            <w:r w:rsidRPr="00682F55">
              <w:rPr>
                <w:rFonts w:ascii="Arial" w:eastAsia="SimSun" w:hAnsi="Arial" w:cs="Arial"/>
                <w:color w:val="000000" w:themeColor="text1"/>
                <w:kern w:val="1"/>
                <w:sz w:val="24"/>
                <w:szCs w:val="24"/>
                <w:lang w:eastAsia="hi-IN" w:bidi="hi-IN"/>
              </w:rPr>
              <w:t xml:space="preserve">.  Потврде морају бити издате под пуном моралном, кривичном и материјалном одговорношћу. </w:t>
            </w:r>
          </w:p>
          <w:p w:rsidR="00310D9C" w:rsidRPr="00682F55" w:rsidRDefault="00B50A05" w:rsidP="003367C6">
            <w:pPr>
              <w:pStyle w:val="ListParagraph"/>
              <w:numPr>
                <w:ilvl w:val="0"/>
                <w:numId w:val="25"/>
              </w:numPr>
              <w:autoSpaceDE w:val="0"/>
              <w:autoSpaceDN w:val="0"/>
              <w:adjustRightInd w:val="0"/>
              <w:spacing w:before="0" w:after="0" w:line="240" w:lineRule="auto"/>
              <w:ind w:left="714" w:hanging="357"/>
              <w:rPr>
                <w:rFonts w:ascii="Arial" w:hAnsi="Arial" w:cs="Arial"/>
                <w:color w:val="000000" w:themeColor="text1"/>
                <w:sz w:val="24"/>
                <w:szCs w:val="24"/>
                <w:lang w:val="sr-Cyrl-CS"/>
              </w:rPr>
            </w:pPr>
            <w:r w:rsidRPr="00682F55">
              <w:rPr>
                <w:rFonts w:ascii="Arial" w:eastAsia="SimSun" w:hAnsi="Arial" w:cs="Arial"/>
                <w:color w:val="000000" w:themeColor="text1"/>
                <w:kern w:val="1"/>
                <w:sz w:val="24"/>
                <w:szCs w:val="24"/>
                <w:lang w:eastAsia="hi-IN" w:bidi="hi-IN"/>
              </w:rPr>
              <w:t>з</w:t>
            </w:r>
            <w:r w:rsidRPr="00682F55">
              <w:rPr>
                <w:rFonts w:ascii="Arial" w:eastAsia="SimSun" w:hAnsi="Arial" w:cs="Arial"/>
                <w:color w:val="000000" w:themeColor="text1"/>
                <w:kern w:val="1"/>
                <w:sz w:val="24"/>
                <w:szCs w:val="24"/>
                <w:lang w:val="en" w:eastAsia="hi-IN" w:bidi="hi-IN"/>
              </w:rPr>
              <w:t xml:space="preserve">а </w:t>
            </w:r>
            <w:r w:rsidRPr="00682F55">
              <w:rPr>
                <w:rFonts w:ascii="Arial" w:eastAsia="SimSun" w:hAnsi="Arial" w:cs="Arial"/>
                <w:color w:val="000000" w:themeColor="text1"/>
                <w:kern w:val="1"/>
                <w:sz w:val="24"/>
                <w:szCs w:val="24"/>
                <w:lang w:eastAsia="hi-IN" w:bidi="hi-IN"/>
              </w:rPr>
              <w:t xml:space="preserve">20 (двадесет) радника </w:t>
            </w:r>
            <w:r w:rsidRPr="00682F55">
              <w:rPr>
                <w:rFonts w:ascii="Arial" w:eastAsia="SimSun" w:hAnsi="Arial" w:cs="Arial"/>
                <w:color w:val="000000" w:themeColor="text1"/>
                <w:kern w:val="1"/>
                <w:sz w:val="24"/>
                <w:szCs w:val="24"/>
                <w:shd w:val="clear" w:color="auto" w:fill="FFFFFF"/>
                <w:lang w:eastAsia="hi-IN" w:bidi="hi-IN"/>
              </w:rPr>
              <w:t>стручно оспособљених</w:t>
            </w:r>
            <w:r w:rsidRPr="00682F55">
              <w:rPr>
                <w:rFonts w:ascii="Arial" w:eastAsia="SimSun" w:hAnsi="Arial" w:cs="Arial"/>
                <w:color w:val="000000" w:themeColor="text1"/>
                <w:kern w:val="1"/>
                <w:sz w:val="24"/>
                <w:szCs w:val="24"/>
                <w:lang w:eastAsia="hi-IN" w:bidi="hi-IN"/>
              </w:rPr>
              <w:t xml:space="preserve"> за обављање послова металофарбара  на висини, понуђач је у обавези да достави </w:t>
            </w:r>
            <w:r w:rsidRPr="00682F55">
              <w:rPr>
                <w:rFonts w:ascii="Arial" w:eastAsia="SimSun" w:hAnsi="Arial" w:cs="Arial"/>
                <w:color w:val="000000" w:themeColor="text1"/>
                <w:kern w:val="1"/>
                <w:sz w:val="24"/>
                <w:szCs w:val="24"/>
                <w:lang w:val="en" w:eastAsia="hi-IN" w:bidi="hi-IN"/>
              </w:rPr>
              <w:t>фотокопиј</w:t>
            </w:r>
            <w:r w:rsidRPr="00682F55">
              <w:rPr>
                <w:rFonts w:ascii="Arial" w:eastAsia="SimSun" w:hAnsi="Arial" w:cs="Arial"/>
                <w:color w:val="000000" w:themeColor="text1"/>
                <w:kern w:val="1"/>
                <w:sz w:val="24"/>
                <w:szCs w:val="24"/>
                <w:lang w:eastAsia="hi-IN" w:bidi="hi-IN"/>
              </w:rPr>
              <w:t>е</w:t>
            </w:r>
            <w:r w:rsidRPr="00682F55">
              <w:rPr>
                <w:rFonts w:ascii="Arial" w:eastAsia="SimSun" w:hAnsi="Arial" w:cs="Arial"/>
                <w:color w:val="000000" w:themeColor="text1"/>
                <w:kern w:val="1"/>
                <w:sz w:val="24"/>
                <w:szCs w:val="24"/>
                <w:lang w:val="en" w:eastAsia="hi-IN" w:bidi="hi-IN"/>
              </w:rPr>
              <w:t xml:space="preserve"> уговора </w:t>
            </w:r>
            <w:r w:rsidRPr="00682F55">
              <w:rPr>
                <w:rFonts w:ascii="Arial" w:eastAsia="SimSun" w:hAnsi="Arial" w:cs="Arial"/>
                <w:color w:val="000000" w:themeColor="text1"/>
                <w:kern w:val="1"/>
                <w:sz w:val="24"/>
                <w:szCs w:val="24"/>
                <w:lang w:eastAsia="hi-IN" w:bidi="hi-IN"/>
              </w:rPr>
              <w:t>у зависности од начина ангажовања</w:t>
            </w:r>
            <w:r w:rsidRPr="00682F55">
              <w:rPr>
                <w:rFonts w:ascii="Arial" w:eastAsia="SimSun" w:hAnsi="Arial" w:cs="Arial"/>
                <w:color w:val="000000" w:themeColor="text1"/>
                <w:kern w:val="1"/>
                <w:sz w:val="24"/>
                <w:szCs w:val="24"/>
                <w:lang w:val="en" w:eastAsia="hi-IN" w:bidi="hi-IN"/>
              </w:rPr>
              <w:t xml:space="preserve">, </w:t>
            </w:r>
            <w:r w:rsidRPr="00682F55">
              <w:rPr>
                <w:rFonts w:ascii="Arial" w:eastAsia="SimSun" w:hAnsi="Arial" w:cs="Arial"/>
                <w:color w:val="000000" w:themeColor="text1"/>
                <w:kern w:val="1"/>
                <w:sz w:val="24"/>
                <w:szCs w:val="24"/>
                <w:lang w:eastAsia="hi-IN" w:bidi="hi-IN"/>
              </w:rPr>
              <w:t xml:space="preserve">ППП ПД образац за месец који претходи месецу објављивања позива за подношење понуда, фотокопије доказа о </w:t>
            </w:r>
            <w:r w:rsidRPr="00682F55">
              <w:rPr>
                <w:rFonts w:ascii="Arial" w:eastAsia="SimSun" w:hAnsi="Arial" w:cs="Arial"/>
                <w:color w:val="000000" w:themeColor="text1"/>
                <w:kern w:val="1"/>
                <w:sz w:val="24"/>
                <w:szCs w:val="24"/>
                <w:shd w:val="clear" w:color="auto" w:fill="FFFFFF"/>
                <w:lang w:eastAsia="hi-IN" w:bidi="hi-IN"/>
              </w:rPr>
              <w:t>захтеваној</w:t>
            </w:r>
            <w:r w:rsidRPr="00682F55">
              <w:rPr>
                <w:rFonts w:ascii="Arial" w:eastAsia="SimSun" w:hAnsi="Arial" w:cs="Arial"/>
                <w:color w:val="000000" w:themeColor="text1"/>
                <w:kern w:val="1"/>
                <w:sz w:val="24"/>
                <w:szCs w:val="24"/>
                <w:lang w:eastAsia="hi-IN" w:bidi="hi-IN"/>
              </w:rPr>
              <w:t xml:space="preserve"> стручној оспособљености (диплома, сертификат или уверење издато од стране овлашћене институције) и фотокопије важећих лекарских уверења о способности за рад на висини.</w:t>
            </w:r>
            <w:r w:rsidRPr="00682F55">
              <w:rPr>
                <w:rFonts w:ascii="Arial" w:eastAsia="SimSun" w:hAnsi="Arial" w:cs="Arial"/>
                <w:color w:val="000000" w:themeColor="text1"/>
                <w:kern w:val="1"/>
                <w:sz w:val="24"/>
                <w:szCs w:val="24"/>
                <w:lang w:eastAsia="hi-IN" w:bidi="hi-IN"/>
              </w:rPr>
              <w:tab/>
            </w:r>
          </w:p>
          <w:p w:rsidR="00B50A05" w:rsidRPr="00682F55" w:rsidRDefault="00B50A05" w:rsidP="003367C6">
            <w:pPr>
              <w:pStyle w:val="ListParagraph"/>
              <w:numPr>
                <w:ilvl w:val="0"/>
                <w:numId w:val="25"/>
              </w:numPr>
              <w:autoSpaceDE w:val="0"/>
              <w:autoSpaceDN w:val="0"/>
              <w:adjustRightInd w:val="0"/>
              <w:spacing w:before="0" w:after="0" w:line="240" w:lineRule="auto"/>
              <w:ind w:left="714" w:hanging="357"/>
              <w:rPr>
                <w:rFonts w:ascii="Arial" w:hAnsi="Arial" w:cs="Arial"/>
                <w:color w:val="000000" w:themeColor="text1"/>
                <w:sz w:val="24"/>
                <w:szCs w:val="24"/>
                <w:lang w:val="sr-Cyrl-CS"/>
              </w:rPr>
            </w:pPr>
            <w:r w:rsidRPr="00682F55">
              <w:rPr>
                <w:rFonts w:ascii="Arial" w:eastAsia="SimSun" w:hAnsi="Arial" w:cs="Arial"/>
                <w:color w:val="000000" w:themeColor="text1"/>
                <w:kern w:val="1"/>
                <w:sz w:val="24"/>
                <w:szCs w:val="24"/>
                <w:lang w:val="en" w:eastAsia="hi-IN" w:bidi="hi-IN"/>
              </w:rPr>
              <w:t xml:space="preserve">за </w:t>
            </w:r>
            <w:r w:rsidRPr="00682F55">
              <w:rPr>
                <w:rFonts w:ascii="Arial" w:eastAsia="SimSun" w:hAnsi="Arial" w:cs="Arial"/>
                <w:color w:val="000000" w:themeColor="text1"/>
                <w:kern w:val="1"/>
                <w:sz w:val="24"/>
                <w:szCs w:val="24"/>
                <w:lang w:eastAsia="hi-IN" w:bidi="hi-IN"/>
              </w:rPr>
              <w:t xml:space="preserve">5 (пет) радника </w:t>
            </w:r>
            <w:r w:rsidRPr="00682F55">
              <w:rPr>
                <w:rFonts w:ascii="Arial" w:eastAsia="SimSun" w:hAnsi="Arial" w:cs="Arial"/>
                <w:color w:val="000000" w:themeColor="text1"/>
                <w:kern w:val="1"/>
                <w:sz w:val="24"/>
                <w:szCs w:val="24"/>
                <w:shd w:val="clear" w:color="auto" w:fill="FFFFFF"/>
                <w:lang w:eastAsia="hi-IN" w:bidi="hi-IN"/>
              </w:rPr>
              <w:t>стручно оспособљених</w:t>
            </w:r>
            <w:r w:rsidRPr="00682F55">
              <w:rPr>
                <w:rFonts w:ascii="Arial" w:eastAsia="SimSun" w:hAnsi="Arial" w:cs="Arial"/>
                <w:color w:val="000000" w:themeColor="text1"/>
                <w:kern w:val="1"/>
                <w:sz w:val="24"/>
                <w:szCs w:val="24"/>
                <w:lang w:eastAsia="hi-IN" w:bidi="hi-IN"/>
              </w:rPr>
              <w:t xml:space="preserve"> за обављање послова пескарања  на висини, понуђач је у обавези да достави </w:t>
            </w:r>
            <w:r w:rsidRPr="00682F55">
              <w:rPr>
                <w:rFonts w:ascii="Arial" w:eastAsia="SimSun" w:hAnsi="Arial" w:cs="Arial"/>
                <w:color w:val="000000" w:themeColor="text1"/>
                <w:kern w:val="1"/>
                <w:sz w:val="24"/>
                <w:szCs w:val="24"/>
                <w:lang w:val="en" w:eastAsia="hi-IN" w:bidi="hi-IN"/>
              </w:rPr>
              <w:t>фотокопиј</w:t>
            </w:r>
            <w:r w:rsidRPr="00682F55">
              <w:rPr>
                <w:rFonts w:ascii="Arial" w:eastAsia="SimSun" w:hAnsi="Arial" w:cs="Arial"/>
                <w:color w:val="000000" w:themeColor="text1"/>
                <w:kern w:val="1"/>
                <w:sz w:val="24"/>
                <w:szCs w:val="24"/>
                <w:lang w:eastAsia="hi-IN" w:bidi="hi-IN"/>
              </w:rPr>
              <w:t>е</w:t>
            </w:r>
            <w:r w:rsidRPr="00682F55">
              <w:rPr>
                <w:rFonts w:ascii="Arial" w:eastAsia="SimSun" w:hAnsi="Arial" w:cs="Arial"/>
                <w:color w:val="000000" w:themeColor="text1"/>
                <w:kern w:val="1"/>
                <w:sz w:val="24"/>
                <w:szCs w:val="24"/>
                <w:lang w:val="en" w:eastAsia="hi-IN" w:bidi="hi-IN"/>
              </w:rPr>
              <w:t xml:space="preserve"> уговора </w:t>
            </w:r>
            <w:r w:rsidRPr="00682F55">
              <w:rPr>
                <w:rFonts w:ascii="Arial" w:eastAsia="SimSun" w:hAnsi="Arial" w:cs="Arial"/>
                <w:color w:val="000000" w:themeColor="text1"/>
                <w:kern w:val="1"/>
                <w:sz w:val="24"/>
                <w:szCs w:val="24"/>
                <w:lang w:eastAsia="hi-IN" w:bidi="hi-IN"/>
              </w:rPr>
              <w:t>у зависности од начина ангажовања</w:t>
            </w:r>
            <w:r w:rsidRPr="00682F55">
              <w:rPr>
                <w:rFonts w:ascii="Arial" w:eastAsia="SimSun" w:hAnsi="Arial" w:cs="Arial"/>
                <w:color w:val="000000" w:themeColor="text1"/>
                <w:kern w:val="1"/>
                <w:sz w:val="24"/>
                <w:szCs w:val="24"/>
                <w:lang w:val="en" w:eastAsia="hi-IN" w:bidi="hi-IN"/>
              </w:rPr>
              <w:t xml:space="preserve">, </w:t>
            </w:r>
            <w:r w:rsidRPr="00682F55">
              <w:rPr>
                <w:rFonts w:ascii="Arial" w:eastAsia="SimSun" w:hAnsi="Arial" w:cs="Arial"/>
                <w:color w:val="000000" w:themeColor="text1"/>
                <w:kern w:val="1"/>
                <w:sz w:val="24"/>
                <w:szCs w:val="24"/>
                <w:lang w:eastAsia="hi-IN" w:bidi="hi-IN"/>
              </w:rPr>
              <w:t>ППП ПД образац за месец који претходи месецу објављивања позива за подношење понуда,</w:t>
            </w:r>
            <w:r w:rsidRPr="00682F55">
              <w:rPr>
                <w:rFonts w:ascii="Arial" w:eastAsia="SimSun" w:hAnsi="Arial" w:cs="Arial"/>
                <w:b/>
                <w:bCs/>
                <w:color w:val="000000" w:themeColor="text1"/>
                <w:kern w:val="1"/>
                <w:sz w:val="24"/>
                <w:szCs w:val="24"/>
                <w:lang w:eastAsia="hi-IN" w:bidi="hi-IN"/>
              </w:rPr>
              <w:t xml:space="preserve"> </w:t>
            </w:r>
            <w:r w:rsidRPr="00682F55">
              <w:rPr>
                <w:rFonts w:ascii="Arial" w:eastAsia="SimSun" w:hAnsi="Arial" w:cs="Arial"/>
                <w:color w:val="000000" w:themeColor="text1"/>
                <w:kern w:val="1"/>
                <w:sz w:val="24"/>
                <w:szCs w:val="24"/>
                <w:lang w:eastAsia="hi-IN" w:bidi="hi-IN"/>
              </w:rPr>
              <w:t xml:space="preserve">фотокопије доказа о </w:t>
            </w:r>
            <w:r w:rsidRPr="00682F55">
              <w:rPr>
                <w:rFonts w:ascii="Arial" w:eastAsia="SimSun" w:hAnsi="Arial" w:cs="Arial"/>
                <w:color w:val="000000" w:themeColor="text1"/>
                <w:kern w:val="1"/>
                <w:sz w:val="24"/>
                <w:szCs w:val="24"/>
                <w:shd w:val="clear" w:color="auto" w:fill="FFFFFF"/>
                <w:lang w:eastAsia="hi-IN" w:bidi="hi-IN"/>
              </w:rPr>
              <w:t>захтеваној</w:t>
            </w:r>
            <w:r w:rsidRPr="00682F55">
              <w:rPr>
                <w:rFonts w:ascii="Arial" w:eastAsia="SimSun" w:hAnsi="Arial" w:cs="Arial"/>
                <w:color w:val="000000" w:themeColor="text1"/>
                <w:kern w:val="1"/>
                <w:sz w:val="24"/>
                <w:szCs w:val="24"/>
                <w:lang w:eastAsia="hi-IN" w:bidi="hi-IN"/>
              </w:rPr>
              <w:t xml:space="preserve"> стручној оспособљености (диплома, сертификат или уверење издато од стране овлашћене </w:t>
            </w:r>
            <w:r w:rsidRPr="00682F55">
              <w:rPr>
                <w:rFonts w:ascii="Arial" w:eastAsia="SimSun" w:hAnsi="Arial" w:cs="Arial"/>
                <w:color w:val="000000" w:themeColor="text1"/>
                <w:kern w:val="1"/>
                <w:sz w:val="24"/>
                <w:szCs w:val="24"/>
                <w:lang w:eastAsia="hi-IN" w:bidi="hi-IN"/>
              </w:rPr>
              <w:lastRenderedPageBreak/>
              <w:t>институције) и фотокопије важећих лекарских уверења о способности за рад на висини.</w:t>
            </w:r>
            <w:r w:rsidRPr="00682F55">
              <w:rPr>
                <w:rFonts w:ascii="Arial" w:eastAsia="SimSun" w:hAnsi="Arial" w:cs="Arial"/>
                <w:color w:val="000000" w:themeColor="text1"/>
                <w:kern w:val="1"/>
                <w:sz w:val="24"/>
                <w:szCs w:val="24"/>
                <w:lang w:eastAsia="hi-IN" w:bidi="hi-IN"/>
              </w:rPr>
              <w:tab/>
            </w:r>
          </w:p>
          <w:p w:rsidR="00B50A05" w:rsidRPr="00682F55" w:rsidRDefault="00B50A05" w:rsidP="00B50A05">
            <w:pPr>
              <w:suppressAutoHyphens/>
              <w:rPr>
                <w:rFonts w:eastAsia="SimSun" w:cs="Arial"/>
                <w:color w:val="000000" w:themeColor="text1"/>
                <w:kern w:val="1"/>
                <w:sz w:val="24"/>
                <w:szCs w:val="24"/>
                <w:lang w:eastAsia="hi-IN" w:bidi="hi-IN"/>
              </w:rPr>
            </w:pPr>
            <w:r w:rsidRPr="00682F55">
              <w:rPr>
                <w:rFonts w:eastAsia="SimSun" w:cs="Arial"/>
                <w:color w:val="000000" w:themeColor="text1"/>
                <w:kern w:val="1"/>
                <w:sz w:val="24"/>
                <w:szCs w:val="24"/>
                <w:lang w:val="en" w:eastAsia="hi-IN" w:bidi="hi-IN"/>
              </w:rPr>
              <w:t>Наведени кадровски капацитет мора да буде обезбеђен за све време трајања уговора, o</w:t>
            </w:r>
            <w:r w:rsidRPr="00682F55">
              <w:rPr>
                <w:rFonts w:eastAsia="SimSun" w:cs="Arial"/>
                <w:color w:val="000000" w:themeColor="text1"/>
                <w:kern w:val="1"/>
                <w:sz w:val="24"/>
                <w:szCs w:val="24"/>
                <w:lang w:eastAsia="hi-IN" w:bidi="hi-IN"/>
              </w:rPr>
              <w:t xml:space="preserve">дносно </w:t>
            </w:r>
            <w:r w:rsidRPr="00682F55">
              <w:rPr>
                <w:rFonts w:eastAsia="SimSun" w:cs="Arial"/>
                <w:color w:val="000000" w:themeColor="text1"/>
                <w:kern w:val="1"/>
                <w:sz w:val="24"/>
                <w:szCs w:val="24"/>
                <w:lang w:val="en" w:eastAsia="hi-IN" w:bidi="hi-IN"/>
              </w:rPr>
              <w:t>најмање годину дана</w:t>
            </w:r>
            <w:r w:rsidRPr="00682F55">
              <w:rPr>
                <w:rFonts w:eastAsia="SimSun" w:cs="Arial"/>
                <w:color w:val="000000" w:themeColor="text1"/>
                <w:kern w:val="1"/>
                <w:sz w:val="24"/>
                <w:szCs w:val="24"/>
                <w:lang w:eastAsia="hi-IN" w:bidi="hi-IN"/>
              </w:rPr>
              <w:t xml:space="preserve"> од дана потписивања уговора. Наручилац задржава право да у сваком тренутку може током трајања уговора проверити веродостојност кадровског капацитета тражен Конкурсном документацијом.</w:t>
            </w:r>
          </w:p>
        </w:tc>
      </w:tr>
    </w:tbl>
    <w:p w:rsidR="00DC0396" w:rsidRPr="00682F55" w:rsidRDefault="00DC0396" w:rsidP="003F5515">
      <w:pPr>
        <w:spacing w:before="0"/>
        <w:rPr>
          <w:rFonts w:cs="Arial"/>
          <w:color w:val="000000" w:themeColor="text1"/>
          <w:sz w:val="24"/>
          <w:szCs w:val="24"/>
          <w:lang w:val="sr-Cyrl-CS" w:eastAsia="zh-CN"/>
        </w:rPr>
      </w:pPr>
    </w:p>
    <w:p w:rsidR="00B13CD3" w:rsidRPr="00682F55" w:rsidRDefault="00B13CD3" w:rsidP="003F5515">
      <w:pPr>
        <w:spacing w:before="0"/>
        <w:rPr>
          <w:rFonts w:cs="Arial"/>
          <w:color w:val="000000" w:themeColor="text1"/>
          <w:sz w:val="24"/>
          <w:szCs w:val="24"/>
          <w:lang w:eastAsia="zh-CN"/>
        </w:rPr>
      </w:pPr>
      <w:r w:rsidRPr="00682F55">
        <w:rPr>
          <w:rFonts w:cs="Arial"/>
          <w:color w:val="000000" w:themeColor="text1"/>
          <w:sz w:val="24"/>
          <w:szCs w:val="24"/>
          <w:lang w:eastAsia="zh-CN"/>
        </w:rPr>
        <w:t xml:space="preserve">Понуда понуђача који не докаже да испуњава наведене обавезне и додатне услове из тачака 1. </w:t>
      </w:r>
      <w:r w:rsidR="007F582B" w:rsidRPr="00682F55">
        <w:rPr>
          <w:rFonts w:cs="Arial"/>
          <w:color w:val="000000" w:themeColor="text1"/>
          <w:sz w:val="24"/>
          <w:szCs w:val="24"/>
          <w:lang w:eastAsia="zh-CN"/>
        </w:rPr>
        <w:t>д</w:t>
      </w:r>
      <w:r w:rsidRPr="00682F55">
        <w:rPr>
          <w:rFonts w:cs="Arial"/>
          <w:color w:val="000000" w:themeColor="text1"/>
          <w:sz w:val="24"/>
          <w:szCs w:val="24"/>
          <w:lang w:eastAsia="zh-CN"/>
        </w:rPr>
        <w:t>о</w:t>
      </w:r>
      <w:r w:rsidR="00B0529B" w:rsidRPr="00682F55">
        <w:rPr>
          <w:rFonts w:cs="Arial"/>
          <w:color w:val="000000" w:themeColor="text1"/>
          <w:sz w:val="24"/>
          <w:szCs w:val="24"/>
          <w:lang w:eastAsia="zh-CN"/>
        </w:rPr>
        <w:t xml:space="preserve"> </w:t>
      </w:r>
      <w:r w:rsidR="00310D9C" w:rsidRPr="00682F55">
        <w:rPr>
          <w:rFonts w:cs="Arial"/>
          <w:color w:val="000000" w:themeColor="text1"/>
          <w:sz w:val="24"/>
          <w:szCs w:val="24"/>
          <w:lang w:val="sr-Cyrl-CS" w:eastAsia="zh-CN"/>
        </w:rPr>
        <w:t>9</w:t>
      </w:r>
      <w:r w:rsidR="004C0759" w:rsidRPr="00682F55">
        <w:rPr>
          <w:rFonts w:cs="Arial"/>
          <w:color w:val="000000" w:themeColor="text1"/>
          <w:sz w:val="24"/>
          <w:szCs w:val="24"/>
          <w:lang w:eastAsia="zh-CN"/>
        </w:rPr>
        <w:t>.</w:t>
      </w:r>
      <w:r w:rsidRPr="00682F55">
        <w:rPr>
          <w:rFonts w:cs="Arial"/>
          <w:color w:val="000000" w:themeColor="text1"/>
          <w:sz w:val="24"/>
          <w:szCs w:val="24"/>
          <w:lang w:eastAsia="zh-CN"/>
        </w:rPr>
        <w:t xml:space="preserve"> овог обрасца, биће одбијена као неприхватљива.</w:t>
      </w:r>
    </w:p>
    <w:p w:rsidR="00DC0396" w:rsidRPr="00682F55" w:rsidRDefault="00DC0396" w:rsidP="003367C6">
      <w:pPr>
        <w:pStyle w:val="KDParagraf"/>
        <w:numPr>
          <w:ilvl w:val="0"/>
          <w:numId w:val="23"/>
        </w:numPr>
        <w:tabs>
          <w:tab w:val="clear" w:pos="567"/>
          <w:tab w:val="left" w:pos="709"/>
        </w:tabs>
        <w:spacing w:before="0"/>
        <w:rPr>
          <w:rFonts w:cs="Arial"/>
          <w:color w:val="000000" w:themeColor="text1"/>
          <w:sz w:val="24"/>
          <w:szCs w:val="24"/>
        </w:rPr>
      </w:pPr>
      <w:r w:rsidRPr="00682F55">
        <w:rPr>
          <w:rFonts w:cs="Arial"/>
          <w:color w:val="000000" w:themeColor="text1"/>
          <w:sz w:val="24"/>
          <w:szCs w:val="24"/>
        </w:rPr>
        <w:t xml:space="preserve">Сваки подизвођач мора да испуњава обавезне услове из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 </w:t>
      </w:r>
      <w:r w:rsidRPr="00682F55">
        <w:rPr>
          <w:rFonts w:cs="Arial"/>
          <w:color w:val="000000" w:themeColor="text1"/>
          <w:sz w:val="24"/>
          <w:szCs w:val="24"/>
          <w:lang w:val="sr-Cyrl-CS"/>
        </w:rPr>
        <w:t>Доказ о испуњености у</w:t>
      </w:r>
      <w:r w:rsidRPr="00682F55">
        <w:rPr>
          <w:rFonts w:cs="Arial"/>
          <w:color w:val="000000" w:themeColor="text1"/>
          <w:sz w:val="24"/>
          <w:szCs w:val="24"/>
        </w:rPr>
        <w:t>слов</w:t>
      </w:r>
      <w:r w:rsidRPr="00682F55">
        <w:rPr>
          <w:rFonts w:cs="Arial"/>
          <w:color w:val="000000" w:themeColor="text1"/>
          <w:sz w:val="24"/>
          <w:szCs w:val="24"/>
          <w:lang w:val="sr-Cyrl-CS"/>
        </w:rPr>
        <w:t>а</w:t>
      </w:r>
      <w:r w:rsidRPr="00682F55">
        <w:rPr>
          <w:rFonts w:cs="Arial"/>
          <w:color w:val="000000" w:themeColor="text1"/>
          <w:sz w:val="24"/>
          <w:szCs w:val="24"/>
        </w:rPr>
        <w:t xml:space="preserve"> из члана 75.</w:t>
      </w:r>
      <w:r w:rsidRPr="00682F55">
        <w:rPr>
          <w:rFonts w:cs="Arial"/>
          <w:color w:val="000000" w:themeColor="text1"/>
          <w:sz w:val="24"/>
          <w:szCs w:val="24"/>
          <w:lang w:val="sr-Cyrl-CS"/>
        </w:rPr>
        <w:t xml:space="preserve"> </w:t>
      </w:r>
      <w:r w:rsidRPr="00682F55">
        <w:rPr>
          <w:rFonts w:cs="Arial"/>
          <w:color w:val="000000" w:themeColor="text1"/>
          <w:sz w:val="24"/>
          <w:szCs w:val="24"/>
        </w:rPr>
        <w:t>став 1. тачка 5) Закона</w:t>
      </w:r>
      <w:r w:rsidRPr="00682F55">
        <w:rPr>
          <w:rFonts w:cs="Arial"/>
          <w:color w:val="000000" w:themeColor="text1"/>
          <w:sz w:val="24"/>
          <w:szCs w:val="24"/>
          <w:lang w:val="sr-Cyrl-CS"/>
        </w:rPr>
        <w:t xml:space="preserve"> понуђач</w:t>
      </w:r>
      <w:r w:rsidRPr="00682F55">
        <w:rPr>
          <w:rFonts w:cs="Arial"/>
          <w:color w:val="000000" w:themeColor="text1"/>
          <w:sz w:val="24"/>
          <w:szCs w:val="24"/>
        </w:rPr>
        <w:t xml:space="preserve"> доставља </w:t>
      </w:r>
      <w:r w:rsidR="00B01661" w:rsidRPr="00682F55">
        <w:rPr>
          <w:rFonts w:cs="Arial"/>
          <w:color w:val="000000" w:themeColor="text1"/>
          <w:sz w:val="24"/>
          <w:szCs w:val="24"/>
          <w:lang w:val="sr-Cyrl-CS"/>
        </w:rPr>
        <w:t>з</w:t>
      </w:r>
      <w:r w:rsidRPr="00682F55">
        <w:rPr>
          <w:rFonts w:cs="Arial"/>
          <w:color w:val="000000" w:themeColor="text1"/>
          <w:sz w:val="24"/>
          <w:szCs w:val="24"/>
          <w:lang w:val="sr-Cyrl-CS"/>
        </w:rPr>
        <w:t xml:space="preserve">а подизвођача </w:t>
      </w:r>
      <w:r w:rsidRPr="00682F55">
        <w:rPr>
          <w:rFonts w:cs="Arial"/>
          <w:color w:val="000000" w:themeColor="text1"/>
          <w:sz w:val="24"/>
          <w:szCs w:val="24"/>
        </w:rPr>
        <w:t xml:space="preserve">за део набавке који ће </w:t>
      </w:r>
      <w:r w:rsidRPr="00682F55">
        <w:rPr>
          <w:rFonts w:cs="Arial"/>
          <w:color w:val="000000" w:themeColor="text1"/>
          <w:sz w:val="24"/>
          <w:szCs w:val="24"/>
          <w:lang w:val="sr-Cyrl-CS"/>
        </w:rPr>
        <w:t>из</w:t>
      </w:r>
      <w:r w:rsidRPr="00682F55">
        <w:rPr>
          <w:rFonts w:cs="Arial"/>
          <w:color w:val="000000" w:themeColor="text1"/>
          <w:sz w:val="24"/>
          <w:szCs w:val="24"/>
        </w:rPr>
        <w:t>вршити преко подизвођача.</w:t>
      </w:r>
    </w:p>
    <w:p w:rsidR="00DC0396" w:rsidRPr="00682F55" w:rsidRDefault="00DC0396" w:rsidP="003367C6">
      <w:pPr>
        <w:pStyle w:val="KDParagraf"/>
        <w:numPr>
          <w:ilvl w:val="0"/>
          <w:numId w:val="23"/>
        </w:numPr>
        <w:tabs>
          <w:tab w:val="clear" w:pos="567"/>
          <w:tab w:val="left" w:pos="709"/>
        </w:tabs>
        <w:spacing w:before="0"/>
        <w:rPr>
          <w:rFonts w:cs="Arial"/>
          <w:color w:val="000000" w:themeColor="text1"/>
          <w:sz w:val="24"/>
          <w:szCs w:val="24"/>
        </w:rPr>
      </w:pPr>
      <w:r w:rsidRPr="00682F55">
        <w:rPr>
          <w:rFonts w:cs="Arial"/>
          <w:color w:val="000000" w:themeColor="text1"/>
          <w:sz w:val="24"/>
          <w:szCs w:val="24"/>
          <w:lang w:eastAsia="zh-CN"/>
        </w:rPr>
        <w:t>Сваки понуђач из групе понуђача која подноси заједничку понуду мора да испуњава обавезне услове из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r w:rsidRPr="00682F55">
        <w:rPr>
          <w:rFonts w:cs="Arial"/>
          <w:color w:val="000000" w:themeColor="text1"/>
          <w:sz w:val="24"/>
          <w:szCs w:val="24"/>
        </w:rPr>
        <w:t xml:space="preserve"> Услов из члана 75. став 1. тачка 5</w:t>
      </w:r>
      <w:r w:rsidRPr="00682F55">
        <w:rPr>
          <w:rFonts w:cs="Arial"/>
          <w:color w:val="000000" w:themeColor="text1"/>
          <w:sz w:val="24"/>
          <w:szCs w:val="24"/>
          <w:lang w:val="sr-Cyrl-CS"/>
        </w:rPr>
        <w:t>)</w:t>
      </w:r>
      <w:r w:rsidRPr="00682F55">
        <w:rPr>
          <w:rFonts w:cs="Arial"/>
          <w:color w:val="000000" w:themeColor="text1"/>
          <w:sz w:val="24"/>
          <w:szCs w:val="24"/>
        </w:rPr>
        <w:t xml:space="preserve"> Закона, обавезан је да испуни понуђач из групе понуђача којем је поверено извршење дела набавке за које је неопходна испуњеност тог услова.</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Докази о испуњености услова из члана 77. З</w:t>
      </w:r>
      <w:r w:rsidR="007F582B" w:rsidRPr="00682F55">
        <w:rPr>
          <w:rFonts w:ascii="Arial" w:hAnsi="Arial" w:cs="Arial"/>
          <w:color w:val="000000" w:themeColor="text1"/>
          <w:sz w:val="24"/>
          <w:szCs w:val="24"/>
          <w:lang w:eastAsia="zh-CN"/>
        </w:rPr>
        <w:t>акона</w:t>
      </w:r>
      <w:r w:rsidRPr="00682F55">
        <w:rPr>
          <w:rFonts w:ascii="Arial" w:hAnsi="Arial" w:cs="Arial"/>
          <w:color w:val="000000" w:themeColor="text1"/>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r w:rsidR="00DC0396" w:rsidRPr="00682F55">
        <w:rPr>
          <w:rFonts w:ascii="Arial" w:hAnsi="Arial" w:cs="Arial"/>
          <w:color w:val="000000" w:themeColor="text1"/>
          <w:sz w:val="24"/>
          <w:szCs w:val="24"/>
          <w:lang w:val="sr-Cyrl-CS" w:eastAsia="zh-CN"/>
        </w:rPr>
        <w:t xml:space="preserve"> </w:t>
      </w:r>
      <w:r w:rsidRPr="00682F55">
        <w:rPr>
          <w:rFonts w:ascii="Arial" w:hAnsi="Arial" w:cs="Arial"/>
          <w:color w:val="000000" w:themeColor="text1"/>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DC0396" w:rsidRPr="00682F55" w:rsidRDefault="007F582B"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w:t>
      </w:r>
      <w:r w:rsidR="00DC0396" w:rsidRPr="00682F55">
        <w:rPr>
          <w:rFonts w:ascii="Arial" w:hAnsi="Arial" w:cs="Arial"/>
          <w:color w:val="000000" w:themeColor="text1"/>
          <w:sz w:val="24"/>
          <w:szCs w:val="24"/>
          <w:lang w:val="sr-Cyrl-CS" w:eastAsia="zh-CN"/>
        </w:rPr>
        <w:t xml:space="preserve"> из члана 75. став 1. тачка 1), 2) и 4) Закона.</w:t>
      </w:r>
      <w:r w:rsidR="00DC0396" w:rsidRPr="00682F55">
        <w:rPr>
          <w:rFonts w:cs="Arial"/>
          <w:color w:val="000000" w:themeColor="text1"/>
          <w:sz w:val="24"/>
          <w:szCs w:val="24"/>
        </w:rPr>
        <w:t xml:space="preserve"> </w:t>
      </w:r>
      <w:r w:rsidR="00DC0396" w:rsidRPr="00682F55">
        <w:rPr>
          <w:rFonts w:ascii="Arial" w:hAnsi="Arial" w:cs="Arial"/>
          <w:color w:val="000000" w:themeColor="text1"/>
          <w:sz w:val="24"/>
          <w:szCs w:val="24"/>
        </w:rPr>
        <w:t>Регистар Понуђача је доступан на интернет страници</w:t>
      </w:r>
      <w:r w:rsidR="00DC0396" w:rsidRPr="00682F55">
        <w:rPr>
          <w:rFonts w:ascii="Arial" w:eastAsia="TimesNewRomanPS-BoldMT" w:hAnsi="Arial" w:cs="Arial"/>
          <w:bCs/>
          <w:color w:val="000000" w:themeColor="text1"/>
          <w:sz w:val="24"/>
          <w:szCs w:val="24"/>
        </w:rPr>
        <w:t xml:space="preserve"> Агенције за привредне регистре</w:t>
      </w:r>
      <w:r w:rsidR="00DC0396" w:rsidRPr="00682F55">
        <w:rPr>
          <w:rFonts w:ascii="Arial" w:hAnsi="Arial" w:cs="Arial"/>
          <w:color w:val="000000" w:themeColor="text1"/>
          <w:sz w:val="24"/>
          <w:szCs w:val="24"/>
        </w:rPr>
        <w:t>.</w:t>
      </w:r>
      <w:r w:rsidR="00DC0396" w:rsidRPr="00682F55">
        <w:rPr>
          <w:rFonts w:ascii="Arial" w:eastAsia="TimesNewRomanPS-BoldMT" w:hAnsi="Arial" w:cs="Arial"/>
          <w:bCs/>
          <w:color w:val="000000" w:themeColor="text1"/>
          <w:sz w:val="24"/>
          <w:szCs w:val="24"/>
        </w:rPr>
        <w:t xml:space="preserve"> У овом случају Понуђач може у понуди доставити Решење о упису у Регистар или Извод из тог регистра или писано обавештење са податком о hyperlink-u на ком су доступни подаци о упису Понуђача у Регистар Понуђача.</w:t>
      </w:r>
    </w:p>
    <w:p w:rsidR="00D96616" w:rsidRPr="00682F55" w:rsidRDefault="00D96616"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На основу члана 79. став 5. З</w:t>
      </w:r>
      <w:r w:rsidR="007F582B" w:rsidRPr="00682F55">
        <w:rPr>
          <w:rFonts w:ascii="Arial" w:hAnsi="Arial" w:cs="Arial"/>
          <w:color w:val="000000" w:themeColor="text1"/>
          <w:sz w:val="24"/>
          <w:szCs w:val="24"/>
          <w:lang w:eastAsia="zh-CN"/>
        </w:rPr>
        <w:t>акона</w:t>
      </w:r>
      <w:r w:rsidRPr="00682F55">
        <w:rPr>
          <w:rFonts w:ascii="Arial" w:hAnsi="Arial" w:cs="Arial"/>
          <w:color w:val="000000" w:themeColor="text1"/>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682F55" w:rsidRDefault="00D96616" w:rsidP="003367C6">
      <w:pPr>
        <w:pStyle w:val="ListParagraph"/>
        <w:numPr>
          <w:ilvl w:val="1"/>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извод из регистра надлежног органа:</w:t>
      </w:r>
    </w:p>
    <w:p w:rsidR="00D96616" w:rsidRPr="00682F55" w:rsidRDefault="00D96616" w:rsidP="00DC0396">
      <w:pPr>
        <w:pStyle w:val="ListParagraph"/>
        <w:spacing w:before="0" w:after="0" w:line="240" w:lineRule="auto"/>
        <w:ind w:left="1440"/>
        <w:rPr>
          <w:rFonts w:ascii="Arial" w:hAnsi="Arial" w:cs="Arial"/>
          <w:color w:val="000000" w:themeColor="text1"/>
          <w:sz w:val="24"/>
          <w:szCs w:val="24"/>
          <w:lang w:val="sr-Cyrl-CS" w:eastAsia="zh-CN"/>
        </w:rPr>
      </w:pPr>
      <w:r w:rsidRPr="00682F55">
        <w:rPr>
          <w:rFonts w:ascii="Arial" w:hAnsi="Arial" w:cs="Arial"/>
          <w:color w:val="000000" w:themeColor="text1"/>
          <w:sz w:val="24"/>
          <w:szCs w:val="24"/>
          <w:lang w:eastAsia="zh-CN"/>
        </w:rPr>
        <w:t>-</w:t>
      </w:r>
      <w:r w:rsidR="00DC0396" w:rsidRPr="00682F55">
        <w:rPr>
          <w:rFonts w:ascii="Arial" w:hAnsi="Arial" w:cs="Arial"/>
          <w:color w:val="000000" w:themeColor="text1"/>
          <w:sz w:val="24"/>
          <w:szCs w:val="24"/>
          <w:lang w:val="sr-Cyrl-CS" w:eastAsia="zh-CN"/>
        </w:rPr>
        <w:t xml:space="preserve"> </w:t>
      </w:r>
      <w:r w:rsidRPr="00682F55">
        <w:rPr>
          <w:rFonts w:ascii="Arial" w:hAnsi="Arial" w:cs="Arial"/>
          <w:color w:val="000000" w:themeColor="text1"/>
          <w:sz w:val="24"/>
          <w:szCs w:val="24"/>
          <w:lang w:eastAsia="zh-CN"/>
        </w:rPr>
        <w:t xml:space="preserve">извод из регистра АПР: </w:t>
      </w:r>
      <w:hyperlink r:id="rId344" w:history="1">
        <w:r w:rsidRPr="00682F55">
          <w:rPr>
            <w:rFonts w:ascii="Arial" w:hAnsi="Arial" w:cs="Arial"/>
            <w:color w:val="000000" w:themeColor="text1"/>
            <w:sz w:val="24"/>
            <w:szCs w:val="24"/>
            <w:lang w:eastAsia="zh-CN"/>
          </w:rPr>
          <w:t>www.apr.gov.rs</w:t>
        </w:r>
      </w:hyperlink>
      <w:r w:rsidR="00551577" w:rsidRPr="00682F55">
        <w:rPr>
          <w:rFonts w:ascii="Arial" w:hAnsi="Arial" w:cs="Arial"/>
          <w:color w:val="000000" w:themeColor="text1"/>
          <w:sz w:val="24"/>
          <w:szCs w:val="24"/>
          <w:lang w:val="sr-Cyrl-CS"/>
        </w:rPr>
        <w:t xml:space="preserve"> </w:t>
      </w:r>
    </w:p>
    <w:p w:rsidR="007F582B" w:rsidRPr="00682F55" w:rsidRDefault="007F582B" w:rsidP="003367C6">
      <w:pPr>
        <w:pStyle w:val="ListParagraph"/>
        <w:numPr>
          <w:ilvl w:val="1"/>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доказ</w:t>
      </w:r>
      <w:r w:rsidR="0016336A" w:rsidRPr="00682F55">
        <w:rPr>
          <w:rFonts w:ascii="Arial" w:hAnsi="Arial" w:cs="Arial"/>
          <w:color w:val="000000" w:themeColor="text1"/>
          <w:sz w:val="24"/>
          <w:szCs w:val="24"/>
          <w:lang w:eastAsia="zh-CN"/>
        </w:rPr>
        <w:t>и из члана 75. став 1. тачка 1)</w:t>
      </w:r>
      <w:r w:rsidRPr="00682F55">
        <w:rPr>
          <w:rFonts w:ascii="Arial" w:hAnsi="Arial" w:cs="Arial"/>
          <w:color w:val="000000" w:themeColor="text1"/>
          <w:sz w:val="24"/>
          <w:szCs w:val="24"/>
          <w:lang w:eastAsia="zh-CN"/>
        </w:rPr>
        <w:t>,</w:t>
      </w:r>
      <w:r w:rsidR="0016336A" w:rsidRPr="00682F55">
        <w:rPr>
          <w:rFonts w:ascii="Arial" w:hAnsi="Arial" w:cs="Arial"/>
          <w:color w:val="000000" w:themeColor="text1"/>
          <w:sz w:val="24"/>
          <w:szCs w:val="24"/>
          <w:lang w:val="sr-Cyrl-CS" w:eastAsia="zh-CN"/>
        </w:rPr>
        <w:t xml:space="preserve"> </w:t>
      </w:r>
      <w:r w:rsidRPr="00682F55">
        <w:rPr>
          <w:rFonts w:ascii="Arial" w:hAnsi="Arial" w:cs="Arial"/>
          <w:color w:val="000000" w:themeColor="text1"/>
          <w:sz w:val="24"/>
          <w:szCs w:val="24"/>
          <w:lang w:eastAsia="zh-CN"/>
        </w:rPr>
        <w:t>2) и 4) З</w:t>
      </w:r>
      <w:r w:rsidR="00250031" w:rsidRPr="00682F55">
        <w:rPr>
          <w:rFonts w:ascii="Arial" w:hAnsi="Arial" w:cs="Arial"/>
          <w:color w:val="000000" w:themeColor="text1"/>
          <w:sz w:val="24"/>
          <w:szCs w:val="24"/>
          <w:lang w:eastAsia="zh-CN"/>
        </w:rPr>
        <w:t>акона</w:t>
      </w:r>
    </w:p>
    <w:p w:rsidR="007F582B" w:rsidRPr="00682F55" w:rsidRDefault="007F582B" w:rsidP="00DC0396">
      <w:pPr>
        <w:pStyle w:val="ListParagraph"/>
        <w:spacing w:before="0" w:after="0" w:line="240" w:lineRule="auto"/>
        <w:ind w:left="1440"/>
        <w:rPr>
          <w:rFonts w:ascii="Arial" w:hAnsi="Arial" w:cs="Arial"/>
          <w:color w:val="000000" w:themeColor="text1"/>
          <w:sz w:val="24"/>
          <w:szCs w:val="24"/>
          <w:lang w:val="sr-Cyrl-CS" w:eastAsia="zh-CN"/>
        </w:rPr>
      </w:pPr>
      <w:r w:rsidRPr="00682F55">
        <w:rPr>
          <w:rFonts w:ascii="Arial" w:hAnsi="Arial" w:cs="Arial"/>
          <w:color w:val="000000" w:themeColor="text1"/>
          <w:sz w:val="24"/>
          <w:szCs w:val="24"/>
          <w:lang w:eastAsia="zh-CN"/>
        </w:rPr>
        <w:t>-</w:t>
      </w:r>
      <w:r w:rsidR="00DC0396" w:rsidRPr="00682F55">
        <w:rPr>
          <w:rFonts w:ascii="Arial" w:hAnsi="Arial" w:cs="Arial"/>
          <w:color w:val="000000" w:themeColor="text1"/>
          <w:sz w:val="24"/>
          <w:szCs w:val="24"/>
          <w:lang w:val="sr-Cyrl-CS" w:eastAsia="zh-CN"/>
        </w:rPr>
        <w:t xml:space="preserve"> </w:t>
      </w:r>
      <w:r w:rsidRPr="00682F55">
        <w:rPr>
          <w:rFonts w:ascii="Arial" w:hAnsi="Arial" w:cs="Arial"/>
          <w:color w:val="000000" w:themeColor="text1"/>
          <w:sz w:val="24"/>
          <w:szCs w:val="24"/>
          <w:lang w:eastAsia="zh-CN"/>
        </w:rPr>
        <w:t xml:space="preserve">регистар понуђача: </w:t>
      </w:r>
      <w:hyperlink r:id="rId345" w:history="1">
        <w:r w:rsidRPr="00682F55">
          <w:rPr>
            <w:rFonts w:ascii="Arial" w:hAnsi="Arial" w:cs="Arial"/>
            <w:color w:val="000000" w:themeColor="text1"/>
            <w:sz w:val="24"/>
            <w:szCs w:val="24"/>
            <w:lang w:eastAsia="zh-CN"/>
          </w:rPr>
          <w:t>www.apr.gov.rs</w:t>
        </w:r>
      </w:hyperlink>
      <w:r w:rsidR="00551577" w:rsidRPr="00682F55">
        <w:rPr>
          <w:rFonts w:ascii="Arial" w:hAnsi="Arial" w:cs="Arial"/>
          <w:color w:val="000000" w:themeColor="text1"/>
          <w:sz w:val="24"/>
          <w:szCs w:val="24"/>
          <w:lang w:val="sr-Cyrl-CS"/>
        </w:rPr>
        <w:t xml:space="preserve"> </w:t>
      </w:r>
    </w:p>
    <w:p w:rsidR="00DC0396" w:rsidRPr="00682F55" w:rsidRDefault="00DC0396"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 xml:space="preserve">Наручилац не може одбити </w:t>
      </w:r>
      <w:r w:rsidRPr="00682F55">
        <w:rPr>
          <w:rFonts w:ascii="Arial" w:hAnsi="Arial" w:cs="Arial"/>
          <w:color w:val="000000" w:themeColor="text1"/>
          <w:sz w:val="24"/>
          <w:szCs w:val="24"/>
          <w:lang w:val="sr-Cyrl-CS" w:eastAsia="zh-CN"/>
        </w:rPr>
        <w:t xml:space="preserve">понуду </w:t>
      </w:r>
      <w:r w:rsidRPr="00682F55">
        <w:rPr>
          <w:rFonts w:ascii="Arial" w:hAnsi="Arial" w:cs="Arial"/>
          <w:color w:val="000000" w:themeColor="text1"/>
          <w:sz w:val="24"/>
          <w:szCs w:val="24"/>
          <w:lang w:eastAsia="zh-CN"/>
        </w:rPr>
        <w:t xml:space="preserve">као неприхватљиву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val="sr-Cyrl-CS" w:eastAsia="zh-CN"/>
        </w:rPr>
      </w:pPr>
      <w:r w:rsidRPr="00682F55">
        <w:rPr>
          <w:rFonts w:ascii="Arial" w:hAnsi="Arial" w:cs="Arial"/>
          <w:color w:val="000000" w:themeColor="text1"/>
          <w:sz w:val="24"/>
          <w:szCs w:val="24"/>
          <w:lang w:eastAsia="zh-CN"/>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682F55">
        <w:rPr>
          <w:rFonts w:ascii="Arial" w:hAnsi="Arial" w:cs="Arial"/>
          <w:color w:val="000000" w:themeColor="text1"/>
          <w:sz w:val="24"/>
          <w:szCs w:val="24"/>
          <w:lang w:eastAsia="zh-CN"/>
        </w:rPr>
        <w:t>е уређује електронски документ</w:t>
      </w:r>
      <w:r w:rsidR="00C10575" w:rsidRPr="00682F55">
        <w:rPr>
          <w:rFonts w:ascii="Arial" w:hAnsi="Arial" w:cs="Arial"/>
          <w:color w:val="000000" w:themeColor="text1"/>
          <w:sz w:val="24"/>
          <w:szCs w:val="24"/>
          <w:lang w:val="sr-Cyrl-CS" w:eastAsia="zh-CN"/>
        </w:rPr>
        <w:t>.</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r w:rsidR="004C0759" w:rsidRPr="00682F55">
        <w:rPr>
          <w:rFonts w:ascii="Arial" w:hAnsi="Arial" w:cs="Arial"/>
          <w:color w:val="000000" w:themeColor="text1"/>
          <w:sz w:val="24"/>
          <w:szCs w:val="24"/>
          <w:lang w:eastAsia="zh-CN"/>
        </w:rPr>
        <w:t xml:space="preserve"> </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 xml:space="preserve">Ако се у држави у којој понуђач има седиште не издају докази из члана 77. </w:t>
      </w:r>
      <w:r w:rsidR="00C10575" w:rsidRPr="00682F55">
        <w:rPr>
          <w:rFonts w:ascii="Arial" w:hAnsi="Arial" w:cs="Arial"/>
          <w:color w:val="000000" w:themeColor="text1"/>
          <w:sz w:val="24"/>
          <w:szCs w:val="24"/>
          <w:lang w:val="sr-Cyrl-CS" w:eastAsia="zh-CN"/>
        </w:rPr>
        <w:t xml:space="preserve">став 1. </w:t>
      </w:r>
      <w:r w:rsidRPr="00682F55">
        <w:rPr>
          <w:rFonts w:ascii="Arial" w:hAnsi="Arial" w:cs="Arial"/>
          <w:color w:val="000000" w:themeColor="text1"/>
          <w:sz w:val="24"/>
          <w:szCs w:val="24"/>
          <w:lang w:eastAsia="zh-CN"/>
        </w:rPr>
        <w:t>З</w:t>
      </w:r>
      <w:r w:rsidR="007F582B" w:rsidRPr="00682F55">
        <w:rPr>
          <w:rFonts w:ascii="Arial" w:hAnsi="Arial" w:cs="Arial"/>
          <w:color w:val="000000" w:themeColor="text1"/>
          <w:sz w:val="24"/>
          <w:szCs w:val="24"/>
          <w:lang w:eastAsia="zh-CN"/>
        </w:rPr>
        <w:t>акона</w:t>
      </w:r>
      <w:r w:rsidRPr="00682F55">
        <w:rPr>
          <w:rFonts w:ascii="Arial" w:hAnsi="Arial" w:cs="Arial"/>
          <w:color w:val="000000" w:themeColor="text1"/>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4C0759" w:rsidRPr="00682F55">
        <w:rPr>
          <w:rFonts w:ascii="Arial" w:hAnsi="Arial" w:cs="Arial"/>
          <w:color w:val="000000" w:themeColor="text1"/>
          <w:sz w:val="24"/>
          <w:szCs w:val="24"/>
          <w:lang w:eastAsia="zh-CN"/>
        </w:rPr>
        <w:t xml:space="preserve">. </w:t>
      </w:r>
    </w:p>
    <w:p w:rsidR="00B13CD3" w:rsidRPr="00682F55" w:rsidRDefault="00B13CD3" w:rsidP="003367C6">
      <w:pPr>
        <w:pStyle w:val="ListParagraph"/>
        <w:numPr>
          <w:ilvl w:val="0"/>
          <w:numId w:val="23"/>
        </w:numPr>
        <w:spacing w:before="0" w:after="0" w:line="240" w:lineRule="auto"/>
        <w:rPr>
          <w:rFonts w:ascii="Arial" w:hAnsi="Arial" w:cs="Arial"/>
          <w:color w:val="000000" w:themeColor="text1"/>
          <w:sz w:val="24"/>
          <w:szCs w:val="24"/>
          <w:lang w:eastAsia="zh-CN"/>
        </w:rPr>
      </w:pPr>
      <w:r w:rsidRPr="00682F55">
        <w:rPr>
          <w:rFonts w:ascii="Arial" w:hAnsi="Arial" w:cs="Arial"/>
          <w:color w:val="000000" w:themeColor="text1"/>
          <w:sz w:val="24"/>
          <w:szCs w:val="24"/>
          <w:lang w:eastAsia="zh-CN"/>
        </w:rPr>
        <w:t xml:space="preserve">Понуђач је дужан да без одлагања, а најкасније у року од </w:t>
      </w:r>
      <w:r w:rsidR="004C0759" w:rsidRPr="00682F55">
        <w:rPr>
          <w:rFonts w:ascii="Arial" w:hAnsi="Arial" w:cs="Arial"/>
          <w:color w:val="000000" w:themeColor="text1"/>
          <w:sz w:val="24"/>
          <w:szCs w:val="24"/>
          <w:lang w:eastAsia="zh-CN"/>
        </w:rPr>
        <w:t>5 (</w:t>
      </w:r>
      <w:r w:rsidRPr="00682F55">
        <w:rPr>
          <w:rFonts w:ascii="Arial" w:hAnsi="Arial" w:cs="Arial"/>
          <w:color w:val="000000" w:themeColor="text1"/>
          <w:sz w:val="24"/>
          <w:szCs w:val="24"/>
          <w:lang w:eastAsia="zh-CN"/>
        </w:rPr>
        <w:t>пет</w:t>
      </w:r>
      <w:r w:rsidR="004C0759" w:rsidRPr="00682F55">
        <w:rPr>
          <w:rFonts w:ascii="Arial" w:hAnsi="Arial" w:cs="Arial"/>
          <w:color w:val="000000" w:themeColor="text1"/>
          <w:sz w:val="24"/>
          <w:szCs w:val="24"/>
          <w:lang w:eastAsia="zh-CN"/>
        </w:rPr>
        <w:t>)</w:t>
      </w:r>
      <w:r w:rsidRPr="00682F55">
        <w:rPr>
          <w:rFonts w:ascii="Arial" w:hAnsi="Arial" w:cs="Arial"/>
          <w:color w:val="000000" w:themeColor="text1"/>
          <w:sz w:val="24"/>
          <w:szCs w:val="24"/>
          <w:lang w:eastAsia="zh-CN"/>
        </w:rPr>
        <w:t xml:space="preserve">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BE7496" w:rsidRPr="00682F55" w:rsidRDefault="00BE7496"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310D9C" w:rsidRPr="00682F55" w:rsidRDefault="00310D9C"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Default="005521C5" w:rsidP="00DC0396">
      <w:pPr>
        <w:spacing w:before="0"/>
        <w:rPr>
          <w:rFonts w:cs="Arial"/>
          <w:color w:val="000000" w:themeColor="text1"/>
          <w:sz w:val="24"/>
          <w:szCs w:val="24"/>
          <w:lang w:eastAsia="zh-CN"/>
        </w:rPr>
      </w:pPr>
    </w:p>
    <w:p w:rsidR="00682F55" w:rsidRDefault="00682F55" w:rsidP="00DC0396">
      <w:pPr>
        <w:spacing w:before="0"/>
        <w:rPr>
          <w:rFonts w:cs="Arial"/>
          <w:color w:val="000000" w:themeColor="text1"/>
          <w:sz w:val="24"/>
          <w:szCs w:val="24"/>
          <w:lang w:eastAsia="zh-CN"/>
        </w:rPr>
      </w:pPr>
    </w:p>
    <w:p w:rsidR="00682F55" w:rsidRPr="00682F55" w:rsidRDefault="00682F5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5521C5" w:rsidRPr="00682F55" w:rsidRDefault="005521C5" w:rsidP="00DC0396">
      <w:pPr>
        <w:spacing w:before="0"/>
        <w:rPr>
          <w:rFonts w:cs="Arial"/>
          <w:color w:val="000000" w:themeColor="text1"/>
          <w:sz w:val="24"/>
          <w:szCs w:val="24"/>
          <w:lang w:eastAsia="zh-CN"/>
        </w:rPr>
      </w:pPr>
    </w:p>
    <w:p w:rsidR="00322313" w:rsidRPr="00682F55" w:rsidRDefault="00322313" w:rsidP="003367C6">
      <w:pPr>
        <w:pStyle w:val="ListParagraph"/>
        <w:numPr>
          <w:ilvl w:val="0"/>
          <w:numId w:val="33"/>
        </w:numPr>
        <w:spacing w:before="0"/>
        <w:rPr>
          <w:rFonts w:ascii="Arial" w:hAnsi="Arial" w:cs="Arial"/>
          <w:b/>
          <w:color w:val="000000" w:themeColor="text1"/>
          <w:sz w:val="24"/>
          <w:szCs w:val="24"/>
        </w:rPr>
      </w:pPr>
      <w:bookmarkStart w:id="16" w:name="_Toc300928429"/>
      <w:bookmarkStart w:id="17" w:name="_Toc301160124"/>
      <w:bookmarkStart w:id="18" w:name="_Toc301165012"/>
      <w:bookmarkStart w:id="19" w:name="_Toc301248344"/>
      <w:bookmarkStart w:id="20" w:name="_Toc300928434"/>
      <w:bookmarkStart w:id="21" w:name="_Toc301160129"/>
      <w:bookmarkStart w:id="22" w:name="_Toc301165017"/>
      <w:bookmarkStart w:id="23" w:name="_Toc301248349"/>
      <w:bookmarkStart w:id="24" w:name="_Toc300928436"/>
      <w:bookmarkStart w:id="25" w:name="_Toc301160131"/>
      <w:bookmarkStart w:id="26" w:name="_Toc301165019"/>
      <w:bookmarkStart w:id="27" w:name="_Toc301248351"/>
      <w:bookmarkStart w:id="28" w:name="_Toc300928440"/>
      <w:bookmarkStart w:id="29" w:name="_Toc301160135"/>
      <w:bookmarkStart w:id="30" w:name="_Toc301165023"/>
      <w:bookmarkStart w:id="31" w:name="_Toc301248355"/>
      <w:bookmarkStart w:id="32" w:name="_Toc300928441"/>
      <w:bookmarkStart w:id="33" w:name="_Toc301160136"/>
      <w:bookmarkStart w:id="34" w:name="_Toc301165024"/>
      <w:bookmarkStart w:id="35" w:name="_Toc301248356"/>
      <w:bookmarkStart w:id="36" w:name="_Toc300928443"/>
      <w:bookmarkStart w:id="37" w:name="_Toc301160138"/>
      <w:bookmarkStart w:id="38" w:name="_Toc301165026"/>
      <w:bookmarkStart w:id="39" w:name="_Toc301248358"/>
      <w:bookmarkStart w:id="40" w:name="_Toc300928444"/>
      <w:bookmarkStart w:id="41" w:name="_Toc301160139"/>
      <w:bookmarkStart w:id="42" w:name="_Toc301165027"/>
      <w:bookmarkStart w:id="43" w:name="_Toc301248359"/>
      <w:bookmarkStart w:id="44" w:name="_Toc300928445"/>
      <w:bookmarkStart w:id="45" w:name="_Toc301160140"/>
      <w:bookmarkStart w:id="46" w:name="_Toc301165028"/>
      <w:bookmarkStart w:id="47" w:name="_Toc301248360"/>
      <w:bookmarkStart w:id="48" w:name="_Toc300928447"/>
      <w:bookmarkStart w:id="49" w:name="_Toc301160142"/>
      <w:bookmarkStart w:id="50" w:name="_Toc301165030"/>
      <w:bookmarkStart w:id="51" w:name="_Toc301248362"/>
      <w:bookmarkStart w:id="52" w:name="_Toc300928448"/>
      <w:bookmarkStart w:id="53" w:name="_Toc301160143"/>
      <w:bookmarkStart w:id="54" w:name="_Toc301165031"/>
      <w:bookmarkStart w:id="55" w:name="_Toc301248363"/>
      <w:bookmarkStart w:id="56" w:name="_Toc300928449"/>
      <w:bookmarkStart w:id="57" w:name="_Toc301160144"/>
      <w:bookmarkStart w:id="58" w:name="_Toc301165032"/>
      <w:bookmarkStart w:id="59" w:name="_Toc301248364"/>
      <w:bookmarkStart w:id="60" w:name="_Toc300928450"/>
      <w:bookmarkStart w:id="61" w:name="_Toc301160145"/>
      <w:bookmarkStart w:id="62" w:name="_Toc301165033"/>
      <w:bookmarkStart w:id="63" w:name="_Toc301248365"/>
      <w:bookmarkStart w:id="64" w:name="_Toc300928451"/>
      <w:bookmarkStart w:id="65" w:name="_Toc301160146"/>
      <w:bookmarkStart w:id="66" w:name="_Toc301165034"/>
      <w:bookmarkStart w:id="67" w:name="_Toc301248366"/>
      <w:bookmarkStart w:id="68" w:name="_Toc300928452"/>
      <w:bookmarkStart w:id="69" w:name="_Toc301160147"/>
      <w:bookmarkStart w:id="70" w:name="_Toc301165035"/>
      <w:bookmarkStart w:id="71" w:name="_Toc301248367"/>
      <w:bookmarkStart w:id="72" w:name="_Toc300928453"/>
      <w:bookmarkStart w:id="73" w:name="_Toc301160148"/>
      <w:bookmarkStart w:id="74" w:name="_Toc301165036"/>
      <w:bookmarkStart w:id="75" w:name="_Toc301248368"/>
      <w:bookmarkStart w:id="76" w:name="_Toc300928454"/>
      <w:bookmarkStart w:id="77" w:name="_Toc301160149"/>
      <w:bookmarkStart w:id="78" w:name="_Toc301165037"/>
      <w:bookmarkStart w:id="79" w:name="_Toc301248369"/>
      <w:bookmarkStart w:id="80" w:name="_Toc300928455"/>
      <w:bookmarkStart w:id="81" w:name="_Toc301160150"/>
      <w:bookmarkStart w:id="82" w:name="_Toc301165038"/>
      <w:bookmarkStart w:id="83" w:name="_Toc301248370"/>
      <w:bookmarkStart w:id="84" w:name="_Toc300928456"/>
      <w:bookmarkStart w:id="85" w:name="_Toc301160151"/>
      <w:bookmarkStart w:id="86" w:name="_Toc301165039"/>
      <w:bookmarkStart w:id="87" w:name="_Toc301248371"/>
      <w:bookmarkStart w:id="88" w:name="_Toc300928457"/>
      <w:bookmarkStart w:id="89" w:name="_Toc301160152"/>
      <w:bookmarkStart w:id="90" w:name="_Toc301165040"/>
      <w:bookmarkStart w:id="91" w:name="_Toc301248372"/>
      <w:bookmarkStart w:id="92" w:name="_Toc300928458"/>
      <w:bookmarkStart w:id="93" w:name="_Toc301160153"/>
      <w:bookmarkStart w:id="94" w:name="_Toc301165041"/>
      <w:bookmarkStart w:id="95" w:name="_Toc301248373"/>
      <w:bookmarkStart w:id="96" w:name="_Toc300928459"/>
      <w:bookmarkStart w:id="97" w:name="_Toc301160154"/>
      <w:bookmarkStart w:id="98" w:name="_Toc301165042"/>
      <w:bookmarkStart w:id="99" w:name="_Toc301248374"/>
      <w:bookmarkStart w:id="100" w:name="_Toc300928462"/>
      <w:bookmarkStart w:id="101" w:name="_Toc301160157"/>
      <w:bookmarkStart w:id="102" w:name="_Toc301165045"/>
      <w:bookmarkStart w:id="103" w:name="_Toc301248377"/>
      <w:bookmarkStart w:id="104" w:name="_Toc300928464"/>
      <w:bookmarkStart w:id="105" w:name="_Toc301160159"/>
      <w:bookmarkStart w:id="106" w:name="_Toc301165047"/>
      <w:bookmarkStart w:id="107" w:name="_Toc301248379"/>
      <w:bookmarkStart w:id="108" w:name="_Toc300928466"/>
      <w:bookmarkStart w:id="109" w:name="_Toc301160161"/>
      <w:bookmarkStart w:id="110" w:name="_Toc301165049"/>
      <w:bookmarkStart w:id="111" w:name="_Toc301248381"/>
      <w:bookmarkStart w:id="112" w:name="_Toc300928467"/>
      <w:bookmarkStart w:id="113" w:name="_Toc301160162"/>
      <w:bookmarkStart w:id="114" w:name="_Toc301165050"/>
      <w:bookmarkStart w:id="115" w:name="_Toc301248382"/>
      <w:bookmarkStart w:id="116" w:name="_Toc300928468"/>
      <w:bookmarkStart w:id="117" w:name="_Toc301160163"/>
      <w:bookmarkStart w:id="118" w:name="_Toc301165051"/>
      <w:bookmarkStart w:id="119" w:name="_Toc301248383"/>
      <w:bookmarkStart w:id="120" w:name="_Toc300928474"/>
      <w:bookmarkStart w:id="121" w:name="_Toc301160169"/>
      <w:bookmarkStart w:id="122" w:name="_Toc301165057"/>
      <w:bookmarkStart w:id="123" w:name="_Toc301248389"/>
      <w:bookmarkStart w:id="124" w:name="_Toc300928476"/>
      <w:bookmarkStart w:id="125" w:name="_Toc301160171"/>
      <w:bookmarkStart w:id="126" w:name="_Toc301165059"/>
      <w:bookmarkStart w:id="127" w:name="_Toc301248391"/>
      <w:bookmarkStart w:id="128" w:name="_Toc300928478"/>
      <w:bookmarkStart w:id="129" w:name="_Toc301160173"/>
      <w:bookmarkStart w:id="130" w:name="_Toc301165061"/>
      <w:bookmarkStart w:id="131" w:name="_Toc301248393"/>
      <w:bookmarkStart w:id="132" w:name="_Toc300928480"/>
      <w:bookmarkStart w:id="133" w:name="_Toc301160175"/>
      <w:bookmarkStart w:id="134" w:name="_Toc301165063"/>
      <w:bookmarkStart w:id="135" w:name="_Toc301248395"/>
      <w:bookmarkStart w:id="136" w:name="_Toc300928482"/>
      <w:bookmarkStart w:id="137" w:name="_Toc301160177"/>
      <w:bookmarkStart w:id="138" w:name="_Toc301165065"/>
      <w:bookmarkStart w:id="139" w:name="_Toc301248397"/>
      <w:bookmarkStart w:id="140" w:name="_Toc300928484"/>
      <w:bookmarkStart w:id="141" w:name="_Toc301160179"/>
      <w:bookmarkStart w:id="142" w:name="_Toc301165067"/>
      <w:bookmarkStart w:id="143" w:name="_Toc301248399"/>
      <w:bookmarkStart w:id="144" w:name="_Toc300928486"/>
      <w:bookmarkStart w:id="145" w:name="_Toc301160181"/>
      <w:bookmarkStart w:id="146" w:name="_Toc301165069"/>
      <w:bookmarkStart w:id="147" w:name="_Toc301248401"/>
      <w:bookmarkStart w:id="148" w:name="_Toc300928487"/>
      <w:bookmarkStart w:id="149" w:name="_Toc301160182"/>
      <w:bookmarkStart w:id="150" w:name="_Toc301165070"/>
      <w:bookmarkStart w:id="151" w:name="_Toc301248402"/>
      <w:bookmarkStart w:id="152" w:name="_Toc300928488"/>
      <w:bookmarkStart w:id="153" w:name="_Toc301160183"/>
      <w:bookmarkStart w:id="154" w:name="_Toc301165071"/>
      <w:bookmarkStart w:id="155" w:name="_Toc301248403"/>
      <w:bookmarkStart w:id="156" w:name="_Toc300928490"/>
      <w:bookmarkStart w:id="157" w:name="_Toc301160185"/>
      <w:bookmarkStart w:id="158" w:name="_Toc301165073"/>
      <w:bookmarkStart w:id="159" w:name="_Toc301248405"/>
      <w:bookmarkStart w:id="160" w:name="_Toc300928492"/>
      <w:bookmarkStart w:id="161" w:name="_Toc301160187"/>
      <w:bookmarkStart w:id="162" w:name="_Toc301165075"/>
      <w:bookmarkStart w:id="163" w:name="_Toc301248407"/>
      <w:bookmarkStart w:id="164" w:name="_Toc300928494"/>
      <w:bookmarkStart w:id="165" w:name="_Toc301160189"/>
      <w:bookmarkStart w:id="166" w:name="_Toc301165077"/>
      <w:bookmarkStart w:id="167" w:name="_Toc301248409"/>
      <w:bookmarkStart w:id="168" w:name="_Toc300928496"/>
      <w:bookmarkStart w:id="169" w:name="_Toc301160191"/>
      <w:bookmarkStart w:id="170" w:name="_Toc301165079"/>
      <w:bookmarkStart w:id="171" w:name="_Toc301248411"/>
      <w:bookmarkStart w:id="172" w:name="_Toc300928497"/>
      <w:bookmarkStart w:id="173" w:name="_Toc301160192"/>
      <w:bookmarkStart w:id="174" w:name="_Toc301165080"/>
      <w:bookmarkStart w:id="175" w:name="_Toc301248412"/>
      <w:bookmarkStart w:id="176" w:name="_Toc300928498"/>
      <w:bookmarkStart w:id="177" w:name="_Toc301160193"/>
      <w:bookmarkStart w:id="178" w:name="_Toc301165081"/>
      <w:bookmarkStart w:id="179" w:name="_Toc301248413"/>
      <w:bookmarkStart w:id="180" w:name="_Toc300928499"/>
      <w:bookmarkStart w:id="181" w:name="_Toc301160194"/>
      <w:bookmarkStart w:id="182" w:name="_Toc301165082"/>
      <w:bookmarkStart w:id="183" w:name="_Toc301248414"/>
      <w:bookmarkStart w:id="184" w:name="_Toc442559885"/>
      <w:bookmarkStart w:id="185" w:name="_Toc297798704"/>
      <w:bookmarkStart w:id="186" w:name="_Toc310433002"/>
      <w:bookmarkStart w:id="187" w:name="_Toc374917437"/>
      <w:bookmarkStart w:id="188" w:name="_Toc415142477"/>
      <w:bookmarkStart w:id="189" w:name="_Toc430335150"/>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682F55">
        <w:rPr>
          <w:rFonts w:ascii="Arial" w:hAnsi="Arial" w:cs="Arial"/>
          <w:b/>
          <w:color w:val="000000" w:themeColor="text1"/>
          <w:sz w:val="24"/>
          <w:szCs w:val="24"/>
        </w:rPr>
        <w:lastRenderedPageBreak/>
        <w:t>КРИТЕРИЈУМ ЗА ДОДЕЛУ УГОВОРА</w:t>
      </w:r>
      <w:bookmarkEnd w:id="184"/>
    </w:p>
    <w:p w:rsidR="009C7750" w:rsidRPr="00682F55" w:rsidRDefault="009C7750" w:rsidP="009C7750">
      <w:pPr>
        <w:spacing w:before="0"/>
        <w:rPr>
          <w:rFonts w:cs="Arial"/>
          <w:color w:val="000000" w:themeColor="text1"/>
          <w:sz w:val="24"/>
          <w:szCs w:val="24"/>
        </w:rPr>
      </w:pPr>
    </w:p>
    <w:p w:rsidR="009C7750" w:rsidRPr="00682F55" w:rsidRDefault="009C7750" w:rsidP="009C7750">
      <w:pPr>
        <w:pStyle w:val="KDKomentar"/>
        <w:spacing w:before="0"/>
        <w:rPr>
          <w:rFonts w:cs="Arial"/>
          <w:b/>
          <w:i w:val="0"/>
          <w:color w:val="000000" w:themeColor="text1"/>
          <w:sz w:val="24"/>
          <w:szCs w:val="24"/>
        </w:rPr>
      </w:pPr>
      <w:r w:rsidRPr="00682F55">
        <w:rPr>
          <w:rFonts w:cs="Arial"/>
          <w:i w:val="0"/>
          <w:color w:val="000000" w:themeColor="text1"/>
          <w:sz w:val="24"/>
          <w:szCs w:val="24"/>
        </w:rPr>
        <w:t xml:space="preserve">Избор најповољније понуде ће се извршити применом критеријума </w:t>
      </w:r>
      <w:r w:rsidRPr="00682F55">
        <w:rPr>
          <w:rFonts w:cs="Arial"/>
          <w:b/>
          <w:i w:val="0"/>
          <w:color w:val="000000" w:themeColor="text1"/>
          <w:sz w:val="24"/>
          <w:szCs w:val="24"/>
        </w:rPr>
        <w:t>„Најнижа понуђена цена“.</w:t>
      </w:r>
    </w:p>
    <w:p w:rsidR="009C7750" w:rsidRPr="00682F55" w:rsidRDefault="009C7750" w:rsidP="009C7750">
      <w:pPr>
        <w:pStyle w:val="KDKomentar"/>
        <w:spacing w:before="0"/>
        <w:rPr>
          <w:rFonts w:cs="Arial"/>
          <w:i w:val="0"/>
          <w:color w:val="000000" w:themeColor="text1"/>
          <w:sz w:val="24"/>
          <w:szCs w:val="24"/>
          <w:lang w:val="sr-Cyrl-CS"/>
        </w:rPr>
      </w:pPr>
      <w:r w:rsidRPr="00682F55">
        <w:rPr>
          <w:rFonts w:cs="Arial"/>
          <w:i w:val="0"/>
          <w:color w:val="000000" w:themeColor="text1"/>
          <w:sz w:val="24"/>
          <w:szCs w:val="24"/>
        </w:rPr>
        <w:t>Критеријум за оцењивање понуда</w:t>
      </w:r>
      <w:r w:rsidRPr="00682F55">
        <w:rPr>
          <w:rFonts w:cs="Arial"/>
          <w:b/>
          <w:i w:val="0"/>
          <w:color w:val="000000" w:themeColor="text1"/>
          <w:sz w:val="24"/>
          <w:szCs w:val="24"/>
        </w:rPr>
        <w:t xml:space="preserve"> Најнижа понуђена цена, </w:t>
      </w:r>
      <w:r w:rsidRPr="00682F55">
        <w:rPr>
          <w:rFonts w:cs="Arial"/>
          <w:i w:val="0"/>
          <w:color w:val="000000" w:themeColor="text1"/>
          <w:sz w:val="24"/>
          <w:szCs w:val="24"/>
        </w:rPr>
        <w:t>заснива се на понуђеној цени</w:t>
      </w:r>
      <w:r w:rsidRPr="00682F55">
        <w:rPr>
          <w:rFonts w:cs="Arial"/>
          <w:i w:val="0"/>
          <w:color w:val="000000" w:themeColor="text1"/>
          <w:sz w:val="24"/>
          <w:szCs w:val="24"/>
          <w:lang w:val="sr-Cyrl-CS"/>
        </w:rPr>
        <w:t xml:space="preserve"> као једином критеријуму</w:t>
      </w:r>
      <w:r w:rsidRPr="00682F55">
        <w:rPr>
          <w:rFonts w:cs="Arial"/>
          <w:i w:val="0"/>
          <w:color w:val="000000" w:themeColor="text1"/>
          <w:sz w:val="24"/>
          <w:szCs w:val="24"/>
        </w:rPr>
        <w:t>.</w:t>
      </w:r>
    </w:p>
    <w:p w:rsidR="009C7750" w:rsidRPr="00682F55" w:rsidRDefault="009C7750" w:rsidP="009C7750">
      <w:pPr>
        <w:pStyle w:val="KDPodnaslov2"/>
        <w:spacing w:before="0"/>
        <w:ind w:left="360"/>
        <w:jc w:val="both"/>
        <w:rPr>
          <w:rFonts w:cs="Arial"/>
          <w:color w:val="000000" w:themeColor="text1"/>
          <w:sz w:val="24"/>
          <w:szCs w:val="24"/>
        </w:rPr>
      </w:pPr>
      <w:bookmarkStart w:id="190" w:name="_Toc441651548"/>
      <w:bookmarkStart w:id="191" w:name="_Toc442559886"/>
    </w:p>
    <w:p w:rsidR="009C7750" w:rsidRPr="00682F55" w:rsidRDefault="007431AD" w:rsidP="007431AD">
      <w:pPr>
        <w:pStyle w:val="KDPodnaslov2"/>
        <w:spacing w:before="0"/>
        <w:jc w:val="both"/>
        <w:rPr>
          <w:rFonts w:cs="Arial"/>
          <w:color w:val="000000" w:themeColor="text1"/>
          <w:sz w:val="24"/>
          <w:szCs w:val="24"/>
        </w:rPr>
      </w:pPr>
      <w:r w:rsidRPr="00682F55">
        <w:rPr>
          <w:rFonts w:cs="Arial"/>
          <w:color w:val="000000" w:themeColor="text1"/>
          <w:sz w:val="24"/>
          <w:szCs w:val="24"/>
          <w:lang w:val="sr-Cyrl-RS"/>
        </w:rPr>
        <w:t xml:space="preserve">5.1. </w:t>
      </w:r>
      <w:r w:rsidR="009C7750" w:rsidRPr="00682F55">
        <w:rPr>
          <w:rFonts w:cs="Arial"/>
          <w:color w:val="000000" w:themeColor="text1"/>
          <w:sz w:val="24"/>
          <w:szCs w:val="24"/>
        </w:rPr>
        <w:t>Резервни критеријум</w:t>
      </w:r>
      <w:bookmarkEnd w:id="190"/>
      <w:bookmarkEnd w:id="191"/>
      <w:r w:rsidR="009C7750" w:rsidRPr="00682F55">
        <w:rPr>
          <w:rFonts w:cs="Arial"/>
          <w:color w:val="000000" w:themeColor="text1"/>
          <w:sz w:val="24"/>
          <w:szCs w:val="24"/>
          <w:lang w:val="sr-Cyrl-CS"/>
        </w:rPr>
        <w:t>, односно начин на који ће изабрана најповољнија понуда у случају понуда истом понуђеном ценом</w:t>
      </w:r>
    </w:p>
    <w:p w:rsidR="009C7750" w:rsidRPr="00682F55" w:rsidRDefault="009C7750" w:rsidP="009C7750">
      <w:pPr>
        <w:pStyle w:val="KDParagraf"/>
        <w:spacing w:before="0"/>
        <w:rPr>
          <w:rFonts w:cs="Arial"/>
          <w:i/>
          <w:color w:val="000000" w:themeColor="text1"/>
          <w:sz w:val="24"/>
          <w:szCs w:val="24"/>
          <w:lang w:val="sr-Cyrl-CS"/>
        </w:rPr>
      </w:pPr>
    </w:p>
    <w:p w:rsidR="009C7750" w:rsidRPr="00682F55" w:rsidRDefault="009C7750" w:rsidP="009C7750">
      <w:pPr>
        <w:pStyle w:val="CommentText"/>
        <w:spacing w:before="0"/>
        <w:rPr>
          <w:rFonts w:cs="Arial"/>
          <w:color w:val="000000" w:themeColor="text1"/>
          <w:sz w:val="24"/>
          <w:szCs w:val="24"/>
          <w:lang w:val="sr-Cyrl-RS"/>
        </w:rPr>
      </w:pPr>
      <w:r w:rsidRPr="00682F55">
        <w:rPr>
          <w:rFonts w:cs="Arial"/>
          <w:color w:val="000000" w:themeColor="text1"/>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w:t>
      </w:r>
      <w:r w:rsidR="007431AD" w:rsidRPr="00682F55">
        <w:rPr>
          <w:rFonts w:cs="Arial"/>
          <w:color w:val="000000" w:themeColor="text1"/>
          <w:sz w:val="24"/>
          <w:szCs w:val="24"/>
          <w:lang w:val="sr-Cyrl-RS"/>
        </w:rPr>
        <w:t>извођења радова.</w:t>
      </w:r>
    </w:p>
    <w:p w:rsidR="009C7750" w:rsidRPr="00682F55" w:rsidRDefault="009C7750" w:rsidP="009C7750">
      <w:pPr>
        <w:spacing w:before="0"/>
        <w:rPr>
          <w:rFonts w:cs="Arial"/>
          <w:color w:val="000000" w:themeColor="text1"/>
          <w:sz w:val="24"/>
          <w:szCs w:val="24"/>
          <w:lang w:val="sr-Cyrl-CS"/>
        </w:rPr>
      </w:pPr>
      <w:r w:rsidRPr="00682F55">
        <w:rPr>
          <w:rFonts w:eastAsia="TimesNewRomanPSMT" w:cs="Arial"/>
          <w:bCs/>
          <w:color w:val="000000" w:themeColor="text1"/>
          <w:sz w:val="24"/>
          <w:szCs w:val="24"/>
        </w:rPr>
        <w:t>Уколико ни после примене резервн</w:t>
      </w:r>
      <w:r w:rsidRPr="00682F55">
        <w:rPr>
          <w:rFonts w:eastAsia="TimesNewRomanPSMT" w:cs="Arial"/>
          <w:bCs/>
          <w:color w:val="000000" w:themeColor="text1"/>
          <w:sz w:val="24"/>
          <w:szCs w:val="24"/>
          <w:lang w:val="sr-Cyrl-CS"/>
        </w:rPr>
        <w:t>ог</w:t>
      </w:r>
      <w:r w:rsidRPr="00682F55">
        <w:rPr>
          <w:rFonts w:eastAsia="TimesNewRomanPSMT" w:cs="Arial"/>
          <w:bCs/>
          <w:color w:val="000000" w:themeColor="text1"/>
          <w:sz w:val="24"/>
          <w:szCs w:val="24"/>
        </w:rPr>
        <w:t xml:space="preserve"> критеријума не буде  могуће изабрати најповољнију понуду, најповољнија понуда </w:t>
      </w:r>
      <w:r w:rsidRPr="00682F55">
        <w:rPr>
          <w:rFonts w:eastAsia="TimesNewRomanPSMT" w:cs="Arial"/>
          <w:bCs/>
          <w:color w:val="000000" w:themeColor="text1"/>
          <w:sz w:val="24"/>
          <w:szCs w:val="24"/>
          <w:lang w:val="sr-Cyrl-CS"/>
        </w:rPr>
        <w:t>биће извучена</w:t>
      </w:r>
      <w:r w:rsidRPr="00682F55">
        <w:rPr>
          <w:rFonts w:eastAsia="TimesNewRomanPSMT" w:cs="Arial"/>
          <w:bCs/>
          <w:color w:val="000000" w:themeColor="text1"/>
          <w:sz w:val="24"/>
          <w:szCs w:val="24"/>
        </w:rPr>
        <w:t xml:space="preserve"> путем жреба.</w:t>
      </w:r>
      <w:r w:rsidRPr="00682F55">
        <w:rPr>
          <w:rFonts w:cs="Arial"/>
          <w:color w:val="000000" w:themeColor="text1"/>
          <w:sz w:val="24"/>
          <w:szCs w:val="24"/>
        </w:rPr>
        <w:t xml:space="preserve"> </w:t>
      </w:r>
    </w:p>
    <w:p w:rsidR="009C7750" w:rsidRPr="00682F55" w:rsidRDefault="009C7750" w:rsidP="007431AD">
      <w:pPr>
        <w:spacing w:before="0"/>
        <w:rPr>
          <w:rFonts w:eastAsia="TimesNewRomanPSMT" w:cs="Arial"/>
          <w:bCs/>
          <w:color w:val="000000" w:themeColor="text1"/>
          <w:sz w:val="24"/>
          <w:szCs w:val="24"/>
          <w:lang w:val="sr-Cyrl-CS"/>
        </w:rPr>
      </w:pPr>
      <w:r w:rsidRPr="00682F55">
        <w:rPr>
          <w:rFonts w:cs="Arial"/>
          <w:color w:val="000000" w:themeColor="text1"/>
          <w:sz w:val="24"/>
          <w:szCs w:val="24"/>
        </w:rPr>
        <w:t>Жребом ће бити обухваћене само оне понуде које имају једнаку најнижу понуђену цену</w:t>
      </w:r>
      <w:r w:rsidR="007431AD" w:rsidRPr="00682F55">
        <w:rPr>
          <w:rFonts w:cs="Arial"/>
          <w:color w:val="000000" w:themeColor="text1"/>
          <w:sz w:val="24"/>
          <w:szCs w:val="24"/>
          <w:lang w:val="sr-Cyrl-CS"/>
        </w:rPr>
        <w:t>.</w:t>
      </w:r>
    </w:p>
    <w:p w:rsidR="009C7750" w:rsidRPr="00682F55" w:rsidRDefault="009C7750" w:rsidP="007431AD">
      <w:pPr>
        <w:spacing w:before="0"/>
        <w:rPr>
          <w:rFonts w:eastAsia="TimesNewRomanPSMT" w:cs="Arial"/>
          <w:bCs/>
          <w:color w:val="000000" w:themeColor="text1"/>
          <w:sz w:val="24"/>
          <w:szCs w:val="24"/>
          <w:lang w:val="sr-Cyrl-CS"/>
        </w:rPr>
      </w:pPr>
      <w:r w:rsidRPr="00682F55">
        <w:rPr>
          <w:rFonts w:cs="Arial"/>
          <w:color w:val="000000" w:themeColor="text1"/>
          <w:sz w:val="24"/>
          <w:szCs w:val="24"/>
        </w:rPr>
        <w:t xml:space="preserve">Наручилац ће писмено обавестити све понуђаче који су поднели понуде о датуму када ће се одржати извлачење путем жреба. </w:t>
      </w:r>
      <w:r w:rsidRPr="00682F55">
        <w:rPr>
          <w:rFonts w:eastAsia="TimesNewRomanPSMT" w:cs="Arial"/>
          <w:bCs/>
          <w:color w:val="000000" w:themeColor="text1"/>
          <w:sz w:val="24"/>
          <w:szCs w:val="24"/>
        </w:rPr>
        <w:t xml:space="preserve">Извлачење путем жреба наручилац ће извршити јавно, у присуству понуђача који имају исту најнижу понуђену цену. </w:t>
      </w:r>
    </w:p>
    <w:p w:rsidR="007431AD" w:rsidRPr="00682F55" w:rsidRDefault="009C7750" w:rsidP="009C7750">
      <w:pPr>
        <w:autoSpaceDE w:val="0"/>
        <w:autoSpaceDN w:val="0"/>
        <w:adjustRightInd w:val="0"/>
        <w:spacing w:before="0"/>
        <w:rPr>
          <w:rFonts w:eastAsia="TimesNewRomanPSMT" w:cs="Arial"/>
          <w:bCs/>
          <w:color w:val="000000" w:themeColor="text1"/>
          <w:sz w:val="24"/>
          <w:szCs w:val="24"/>
          <w:lang w:val="sr-Cyrl-CS"/>
        </w:rPr>
      </w:pPr>
      <w:r w:rsidRPr="00682F55">
        <w:rPr>
          <w:rFonts w:eastAsia="TimesNewRomanPSMT" w:cs="Arial"/>
          <w:bCs/>
          <w:color w:val="000000" w:themeColor="text1"/>
          <w:sz w:val="24"/>
          <w:szCs w:val="24"/>
        </w:rPr>
        <w:t xml:space="preserve">На посебним папирима који су исте величине и боје Наручилац ће исписати називе понуђача, те папире ставити у кутију, одакле ће један од чланова Комисије извући само један папир. </w:t>
      </w:r>
    </w:p>
    <w:p w:rsidR="009C7750" w:rsidRPr="00682F55" w:rsidRDefault="009C7750" w:rsidP="009C7750">
      <w:pPr>
        <w:autoSpaceDE w:val="0"/>
        <w:autoSpaceDN w:val="0"/>
        <w:adjustRightInd w:val="0"/>
        <w:spacing w:before="0"/>
        <w:rPr>
          <w:rFonts w:eastAsia="TimesNewRomanPSMT" w:cs="Arial"/>
          <w:bCs/>
          <w:color w:val="000000" w:themeColor="text1"/>
          <w:sz w:val="24"/>
          <w:szCs w:val="24"/>
          <w:lang w:val="sr-Cyrl-CS"/>
        </w:rPr>
      </w:pPr>
      <w:r w:rsidRPr="00682F55">
        <w:rPr>
          <w:rFonts w:eastAsia="TimesNewRomanPSMT" w:cs="Arial"/>
          <w:bCs/>
          <w:color w:val="000000" w:themeColor="text1"/>
          <w:sz w:val="24"/>
          <w:szCs w:val="24"/>
        </w:rPr>
        <w:t xml:space="preserve">Понуђачу чији назив буде на извученом папиру биће додељен </w:t>
      </w:r>
      <w:r w:rsidRPr="00682F55">
        <w:rPr>
          <w:rFonts w:eastAsia="TimesNewRomanPSMT" w:cs="Arial"/>
          <w:bCs/>
          <w:color w:val="000000" w:themeColor="text1"/>
          <w:sz w:val="24"/>
          <w:szCs w:val="24"/>
          <w:lang w:val="sr-Cyrl-CS"/>
        </w:rPr>
        <w:t>уговор о јавној набавци.</w:t>
      </w:r>
    </w:p>
    <w:p w:rsidR="009C7750" w:rsidRPr="00682F55" w:rsidRDefault="009C7750" w:rsidP="009C7750">
      <w:pPr>
        <w:spacing w:before="0"/>
        <w:rPr>
          <w:rFonts w:cs="Arial"/>
          <w:b/>
          <w:bCs/>
          <w:iCs/>
          <w:color w:val="000000" w:themeColor="text1"/>
          <w:sz w:val="24"/>
          <w:szCs w:val="24"/>
        </w:rPr>
      </w:pPr>
      <w:r w:rsidRPr="00682F55">
        <w:rPr>
          <w:rFonts w:cs="Arial"/>
          <w:color w:val="000000" w:themeColor="text1"/>
          <w:sz w:val="24"/>
          <w:szCs w:val="24"/>
        </w:rPr>
        <w:t>Наручилац ће</w:t>
      </w:r>
      <w:r w:rsidRPr="00682F55">
        <w:rPr>
          <w:rFonts w:cs="Arial"/>
          <w:color w:val="000000" w:themeColor="text1"/>
          <w:sz w:val="24"/>
          <w:szCs w:val="24"/>
          <w:lang w:val="sr-Cyrl-CS"/>
        </w:rPr>
        <w:t xml:space="preserve"> сачинити и</w:t>
      </w:r>
      <w:r w:rsidRPr="00682F55">
        <w:rPr>
          <w:rFonts w:cs="Arial"/>
          <w:color w:val="000000" w:themeColor="text1"/>
          <w:sz w:val="24"/>
          <w:szCs w:val="24"/>
        </w:rPr>
        <w:t xml:space="preserve"> доставити записник о спроведеном извлачењу путем жреба.</w:t>
      </w:r>
    </w:p>
    <w:p w:rsidR="009C7750" w:rsidRPr="00682F55" w:rsidRDefault="009C7750" w:rsidP="009C7750">
      <w:pPr>
        <w:autoSpaceDE w:val="0"/>
        <w:autoSpaceDN w:val="0"/>
        <w:adjustRightInd w:val="0"/>
        <w:spacing w:before="0"/>
        <w:rPr>
          <w:rFonts w:cs="Arial"/>
          <w:color w:val="000000" w:themeColor="text1"/>
          <w:sz w:val="24"/>
          <w:szCs w:val="24"/>
          <w:lang w:val="sr-Cyrl-CS"/>
        </w:rPr>
      </w:pPr>
    </w:p>
    <w:p w:rsidR="00494BF7" w:rsidRPr="00682F55" w:rsidRDefault="00494BF7" w:rsidP="00212ED7">
      <w:pPr>
        <w:spacing w:before="0"/>
        <w:jc w:val="left"/>
        <w:rPr>
          <w:rFonts w:cs="Arial"/>
          <w:color w:val="000000" w:themeColor="text1"/>
          <w:sz w:val="24"/>
          <w:szCs w:val="24"/>
        </w:rPr>
      </w:pPr>
    </w:p>
    <w:p w:rsidR="00B414C9" w:rsidRPr="00682F55" w:rsidRDefault="00B414C9">
      <w:pPr>
        <w:spacing w:before="0"/>
        <w:jc w:val="left"/>
        <w:rPr>
          <w:rFonts w:cs="Arial"/>
          <w:b/>
          <w:color w:val="000000" w:themeColor="text1"/>
          <w:sz w:val="24"/>
          <w:szCs w:val="24"/>
        </w:rPr>
      </w:pPr>
      <w:bookmarkStart w:id="192" w:name="_Toc430335194"/>
      <w:bookmarkStart w:id="193" w:name="_Toc430335287"/>
      <w:bookmarkStart w:id="194" w:name="_Toc430335706"/>
      <w:bookmarkStart w:id="195" w:name="_Toc430335196"/>
      <w:bookmarkStart w:id="196" w:name="_Toc430335289"/>
      <w:bookmarkStart w:id="197" w:name="_Toc430335708"/>
      <w:bookmarkStart w:id="198" w:name="_Toc442559887"/>
      <w:bookmarkEnd w:id="185"/>
      <w:bookmarkEnd w:id="186"/>
      <w:bookmarkEnd w:id="187"/>
      <w:bookmarkEnd w:id="188"/>
      <w:bookmarkEnd w:id="189"/>
      <w:bookmarkEnd w:id="192"/>
      <w:bookmarkEnd w:id="193"/>
      <w:bookmarkEnd w:id="194"/>
      <w:bookmarkEnd w:id="195"/>
      <w:bookmarkEnd w:id="196"/>
      <w:bookmarkEnd w:id="197"/>
      <w:r w:rsidRPr="00682F55">
        <w:rPr>
          <w:rFonts w:cs="Arial"/>
          <w:color w:val="000000" w:themeColor="text1"/>
          <w:sz w:val="24"/>
          <w:szCs w:val="24"/>
        </w:rPr>
        <w:br w:type="page"/>
      </w:r>
    </w:p>
    <w:p w:rsidR="008D2B23" w:rsidRPr="00682F55" w:rsidRDefault="008D2B23" w:rsidP="003367C6">
      <w:pPr>
        <w:pStyle w:val="KDPodnaslov1"/>
        <w:numPr>
          <w:ilvl w:val="0"/>
          <w:numId w:val="33"/>
        </w:numPr>
        <w:spacing w:before="0"/>
        <w:rPr>
          <w:rFonts w:cs="Arial"/>
          <w:color w:val="000000" w:themeColor="text1"/>
          <w:sz w:val="24"/>
          <w:szCs w:val="24"/>
        </w:rPr>
      </w:pPr>
      <w:r w:rsidRPr="00682F55">
        <w:rPr>
          <w:rFonts w:cs="Arial"/>
          <w:color w:val="000000" w:themeColor="text1"/>
          <w:sz w:val="24"/>
          <w:szCs w:val="24"/>
        </w:rPr>
        <w:lastRenderedPageBreak/>
        <w:t>УПУТСТВО ПОНУЂАЧИМА КАКО ДА САЧИНЕ ПОНУДУ</w:t>
      </w:r>
      <w:bookmarkEnd w:id="198"/>
    </w:p>
    <w:p w:rsidR="00645F72" w:rsidRPr="00682F55" w:rsidRDefault="00645F72" w:rsidP="003F5515">
      <w:pPr>
        <w:spacing w:before="0"/>
        <w:rPr>
          <w:rFonts w:cs="Arial"/>
          <w:color w:val="000000" w:themeColor="text1"/>
          <w:sz w:val="24"/>
          <w:szCs w:val="24"/>
        </w:rPr>
      </w:pP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Понуђач мора да испуњ</w:t>
      </w:r>
      <w:r w:rsidR="00385082" w:rsidRPr="00682F55">
        <w:rPr>
          <w:rFonts w:cs="Arial"/>
          <w:color w:val="000000" w:themeColor="text1"/>
          <w:sz w:val="24"/>
          <w:szCs w:val="24"/>
        </w:rPr>
        <w:t>ава све услове одређене Законом</w:t>
      </w:r>
      <w:r w:rsidRPr="00682F55">
        <w:rPr>
          <w:rFonts w:cs="Arial"/>
          <w:color w:val="000000" w:themeColor="text1"/>
          <w:sz w:val="24"/>
          <w:szCs w:val="24"/>
        </w:rPr>
        <w:t xml:space="preserve"> и конкурсном </w:t>
      </w:r>
      <w:r w:rsidR="00385082" w:rsidRPr="00682F55">
        <w:rPr>
          <w:rFonts w:cs="Arial"/>
          <w:color w:val="000000" w:themeColor="text1"/>
          <w:sz w:val="24"/>
          <w:szCs w:val="24"/>
        </w:rPr>
        <w:t>д</w:t>
      </w:r>
      <w:r w:rsidRPr="00682F55">
        <w:rPr>
          <w:rFonts w:cs="Arial"/>
          <w:color w:val="000000" w:themeColor="text1"/>
          <w:sz w:val="24"/>
          <w:szCs w:val="24"/>
        </w:rPr>
        <w:t>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682F55" w:rsidRDefault="008D2B23" w:rsidP="0016336A">
      <w:pPr>
        <w:pStyle w:val="KDParagraf"/>
        <w:spacing w:before="0"/>
        <w:rPr>
          <w:rFonts w:cs="Arial"/>
          <w:color w:val="000000" w:themeColor="text1"/>
          <w:sz w:val="24"/>
          <w:szCs w:val="24"/>
        </w:rPr>
      </w:pPr>
    </w:p>
    <w:p w:rsidR="008D2B23" w:rsidRPr="00682F55" w:rsidRDefault="008D2B23" w:rsidP="006B0DB9">
      <w:pPr>
        <w:pStyle w:val="KDPodnaslov2"/>
        <w:numPr>
          <w:ilvl w:val="1"/>
          <w:numId w:val="16"/>
        </w:numPr>
        <w:tabs>
          <w:tab w:val="left" w:pos="0"/>
        </w:tabs>
        <w:spacing w:before="0"/>
        <w:ind w:left="0" w:firstLine="0"/>
        <w:jc w:val="both"/>
        <w:rPr>
          <w:rFonts w:cs="Arial"/>
          <w:color w:val="000000" w:themeColor="text1"/>
          <w:sz w:val="24"/>
          <w:szCs w:val="24"/>
        </w:rPr>
      </w:pPr>
      <w:bookmarkStart w:id="199" w:name="_Toc441651577"/>
      <w:bookmarkStart w:id="200" w:name="_Toc442559888"/>
      <w:r w:rsidRPr="00682F55">
        <w:rPr>
          <w:rFonts w:cs="Arial"/>
          <w:color w:val="000000" w:themeColor="text1"/>
          <w:sz w:val="24"/>
          <w:szCs w:val="24"/>
        </w:rPr>
        <w:t>Језик на којем понуда мора бити састављена</w:t>
      </w:r>
      <w:bookmarkEnd w:id="199"/>
      <w:bookmarkEnd w:id="200"/>
    </w:p>
    <w:p w:rsidR="00DB2484" w:rsidRPr="00682F55" w:rsidRDefault="00DB2484" w:rsidP="0016336A">
      <w:pPr>
        <w:pStyle w:val="KDParagraf"/>
        <w:spacing w:before="0"/>
        <w:rPr>
          <w:rFonts w:cs="Arial"/>
          <w:color w:val="000000" w:themeColor="text1"/>
          <w:sz w:val="24"/>
          <w:szCs w:val="24"/>
          <w:lang w:val="sr-Cyrl-CS"/>
        </w:rPr>
      </w:pP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Наручилац је припремио конкурсну документацију и водиће поступак јавне набавке на српском језику. </w:t>
      </w:r>
    </w:p>
    <w:p w:rsidR="004D0A8F" w:rsidRPr="00682F55" w:rsidRDefault="008D2B23" w:rsidP="0016336A">
      <w:pPr>
        <w:pStyle w:val="KDKomentar"/>
        <w:spacing w:before="0"/>
        <w:rPr>
          <w:rStyle w:val="StyleArial"/>
          <w:rFonts w:cs="Arial"/>
          <w:i w:val="0"/>
          <w:color w:val="000000" w:themeColor="text1"/>
        </w:rPr>
      </w:pPr>
      <w:r w:rsidRPr="00682F55">
        <w:rPr>
          <w:rFonts w:cs="Arial"/>
          <w:i w:val="0"/>
          <w:color w:val="000000" w:themeColor="text1"/>
          <w:sz w:val="24"/>
          <w:szCs w:val="24"/>
        </w:rPr>
        <w:t>Понуда са свим прилозима мора бити сачињена на српском језику.</w:t>
      </w:r>
      <w:r w:rsidR="004D0A8F" w:rsidRPr="00682F55">
        <w:rPr>
          <w:rStyle w:val="StyleArial"/>
          <w:rFonts w:cs="Arial"/>
          <w:i w:val="0"/>
          <w:color w:val="000000" w:themeColor="text1"/>
        </w:rPr>
        <w:t xml:space="preserve"> </w:t>
      </w:r>
    </w:p>
    <w:p w:rsidR="008D2B23" w:rsidRPr="00682F55" w:rsidRDefault="008D2B23" w:rsidP="0016336A">
      <w:pPr>
        <w:pStyle w:val="KDParagraf"/>
        <w:spacing w:before="0"/>
        <w:rPr>
          <w:rFonts w:cs="Arial"/>
          <w:color w:val="000000" w:themeColor="text1"/>
          <w:sz w:val="24"/>
          <w:szCs w:val="24"/>
          <w:lang w:val="ru-RU" w:eastAsia="sr-Latn-CS"/>
        </w:rPr>
      </w:pPr>
    </w:p>
    <w:p w:rsidR="008D2B23" w:rsidRPr="00682F55" w:rsidRDefault="008D2B23" w:rsidP="006B0DB9">
      <w:pPr>
        <w:pStyle w:val="KDPodnaslov2"/>
        <w:numPr>
          <w:ilvl w:val="1"/>
          <w:numId w:val="16"/>
        </w:numPr>
        <w:spacing w:before="0"/>
        <w:ind w:left="90" w:hanging="90"/>
        <w:jc w:val="both"/>
        <w:rPr>
          <w:rFonts w:cs="Arial"/>
          <w:color w:val="000000" w:themeColor="text1"/>
          <w:sz w:val="24"/>
          <w:szCs w:val="24"/>
        </w:rPr>
      </w:pPr>
      <w:bookmarkStart w:id="201" w:name="_Toc441651578"/>
      <w:bookmarkStart w:id="202" w:name="_Toc442559889"/>
      <w:r w:rsidRPr="00682F55">
        <w:rPr>
          <w:rFonts w:cs="Arial"/>
          <w:color w:val="000000" w:themeColor="text1"/>
          <w:sz w:val="24"/>
          <w:szCs w:val="24"/>
        </w:rPr>
        <w:t xml:space="preserve">Начин састављања </w:t>
      </w:r>
      <w:r w:rsidR="00FC355A" w:rsidRPr="00682F55">
        <w:rPr>
          <w:rFonts w:cs="Arial"/>
          <w:color w:val="000000" w:themeColor="text1"/>
          <w:sz w:val="24"/>
          <w:szCs w:val="24"/>
        </w:rPr>
        <w:t xml:space="preserve">и подношења </w:t>
      </w:r>
      <w:r w:rsidRPr="00682F55">
        <w:rPr>
          <w:rFonts w:cs="Arial"/>
          <w:color w:val="000000" w:themeColor="text1"/>
          <w:sz w:val="24"/>
          <w:szCs w:val="24"/>
        </w:rPr>
        <w:t>понуде</w:t>
      </w:r>
      <w:bookmarkEnd w:id="201"/>
      <w:bookmarkEnd w:id="202"/>
    </w:p>
    <w:p w:rsidR="00DB2484" w:rsidRPr="00682F55" w:rsidRDefault="00DB2484" w:rsidP="0016336A">
      <w:pPr>
        <w:pStyle w:val="KDParagraf"/>
        <w:spacing w:before="0"/>
        <w:rPr>
          <w:rFonts w:cs="Arial"/>
          <w:color w:val="000000" w:themeColor="text1"/>
          <w:sz w:val="24"/>
          <w:szCs w:val="24"/>
          <w:lang w:val="ru-RU"/>
        </w:rPr>
      </w:pP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Понуђач је обавезан да сачини понуду тако што</w:t>
      </w:r>
      <w:r w:rsidR="00613B13" w:rsidRPr="00682F55">
        <w:rPr>
          <w:rFonts w:cs="Arial"/>
          <w:color w:val="000000" w:themeColor="text1"/>
          <w:sz w:val="24"/>
          <w:szCs w:val="24"/>
          <w:lang w:val="ru-RU"/>
        </w:rPr>
        <w:t xml:space="preserve"> Понуђач </w:t>
      </w:r>
      <w:r w:rsidRPr="00682F55">
        <w:rPr>
          <w:rFonts w:cs="Arial"/>
          <w:color w:val="000000" w:themeColor="text1"/>
          <w:sz w:val="24"/>
          <w:szCs w:val="24"/>
          <w:lang w:val="ru-RU"/>
        </w:rPr>
        <w:t>уписује тражене податке у обрасце који су саста</w:t>
      </w:r>
      <w:r w:rsidR="00613B13" w:rsidRPr="00682F55">
        <w:rPr>
          <w:rFonts w:cs="Arial"/>
          <w:color w:val="000000" w:themeColor="text1"/>
          <w:sz w:val="24"/>
          <w:szCs w:val="24"/>
          <w:lang w:val="ru-RU"/>
        </w:rPr>
        <w:t xml:space="preserve">вни део конкурсне документације </w:t>
      </w:r>
      <w:r w:rsidRPr="00682F55">
        <w:rPr>
          <w:rFonts w:cs="Arial"/>
          <w:color w:val="000000" w:themeColor="text1"/>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682F55">
        <w:rPr>
          <w:rFonts w:cs="Arial"/>
          <w:color w:val="000000" w:themeColor="text1"/>
          <w:sz w:val="24"/>
          <w:szCs w:val="24"/>
          <w:lang w:val="ru-RU"/>
        </w:rPr>
        <w:t xml:space="preserve"> заједно са осталим документима који представљају обавезну садржину понуде.</w:t>
      </w:r>
    </w:p>
    <w:p w:rsidR="008D2B23" w:rsidRPr="00682F55" w:rsidRDefault="008925E8"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Потребно је</w:t>
      </w:r>
      <w:r w:rsidR="008D2B23" w:rsidRPr="00682F55">
        <w:rPr>
          <w:rFonts w:cs="Arial"/>
          <w:color w:val="000000" w:themeColor="text1"/>
          <w:sz w:val="24"/>
          <w:szCs w:val="24"/>
        </w:rPr>
        <w:t xml:space="preserve"> да сви документи поднети у понуди  буду нумерисани</w:t>
      </w:r>
      <w:r w:rsidR="008D2B23" w:rsidRPr="00682F55">
        <w:rPr>
          <w:rFonts w:cs="Arial"/>
          <w:color w:val="000000" w:themeColor="text1"/>
          <w:sz w:val="24"/>
          <w:szCs w:val="24"/>
          <w:lang w:val="sr-Latn-CS"/>
        </w:rPr>
        <w:t xml:space="preserve"> и</w:t>
      </w:r>
      <w:r w:rsidR="008D2B23" w:rsidRPr="00682F55">
        <w:rPr>
          <w:rFonts w:cs="Arial"/>
          <w:color w:val="000000" w:themeColor="text1"/>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 xml:space="preserve">Препоручује се да се нумерација поднете документације </w:t>
      </w:r>
      <w:r w:rsidR="00FC355A" w:rsidRPr="00682F55">
        <w:rPr>
          <w:rFonts w:cs="Arial"/>
          <w:color w:val="000000" w:themeColor="text1"/>
          <w:sz w:val="24"/>
          <w:szCs w:val="24"/>
          <w:lang w:val="ru-RU"/>
        </w:rPr>
        <w:t>и образац</w:t>
      </w:r>
      <w:r w:rsidR="00962DFB" w:rsidRPr="00682F55">
        <w:rPr>
          <w:rFonts w:cs="Arial"/>
          <w:color w:val="000000" w:themeColor="text1"/>
          <w:sz w:val="24"/>
          <w:szCs w:val="24"/>
          <w:lang w:val="ru-RU"/>
        </w:rPr>
        <w:t>а</w:t>
      </w:r>
      <w:r w:rsidR="00FC355A" w:rsidRPr="00682F55">
        <w:rPr>
          <w:rFonts w:cs="Arial"/>
          <w:color w:val="000000" w:themeColor="text1"/>
          <w:sz w:val="24"/>
          <w:szCs w:val="24"/>
          <w:lang w:val="ru-RU"/>
        </w:rPr>
        <w:t xml:space="preserve"> у понуди </w:t>
      </w:r>
      <w:r w:rsidRPr="00682F55">
        <w:rPr>
          <w:rFonts w:cs="Arial"/>
          <w:color w:val="000000" w:themeColor="text1"/>
          <w:sz w:val="24"/>
          <w:szCs w:val="24"/>
          <w:lang w:val="ru-RU"/>
        </w:rPr>
        <w:t>изврши на свако</w:t>
      </w:r>
      <w:r w:rsidRPr="00682F55">
        <w:rPr>
          <w:rFonts w:cs="Arial"/>
          <w:color w:val="000000" w:themeColor="text1"/>
          <w:sz w:val="24"/>
          <w:szCs w:val="24"/>
        </w:rPr>
        <w:t>j</w:t>
      </w:r>
      <w:r w:rsidRPr="00682F55">
        <w:rPr>
          <w:rFonts w:cs="Arial"/>
          <w:color w:val="000000" w:themeColor="text1"/>
          <w:sz w:val="24"/>
          <w:szCs w:val="24"/>
          <w:lang w:val="ru-RU"/>
        </w:rPr>
        <w:t xml:space="preserve"> страни на којој има текста, исписивањем </w:t>
      </w:r>
      <w:r w:rsidRPr="00682F55">
        <w:rPr>
          <w:rFonts w:cs="Arial"/>
          <w:i/>
          <w:color w:val="000000" w:themeColor="text1"/>
          <w:sz w:val="24"/>
          <w:szCs w:val="24"/>
          <w:lang w:val="ru-RU"/>
        </w:rPr>
        <w:t xml:space="preserve">“1 од </w:t>
      </w:r>
      <w:r w:rsidRPr="00682F55">
        <w:rPr>
          <w:rFonts w:cs="Arial"/>
          <w:i/>
          <w:color w:val="000000" w:themeColor="text1"/>
          <w:sz w:val="24"/>
          <w:szCs w:val="24"/>
        </w:rPr>
        <w:t>н</w:t>
      </w:r>
      <w:r w:rsidRPr="00682F55">
        <w:rPr>
          <w:rFonts w:cs="Arial"/>
          <w:i/>
          <w:color w:val="000000" w:themeColor="text1"/>
          <w:sz w:val="24"/>
          <w:szCs w:val="24"/>
          <w:lang w:val="ru-RU"/>
        </w:rPr>
        <w:t>“, „2 од н“</w:t>
      </w:r>
      <w:r w:rsidRPr="00682F55">
        <w:rPr>
          <w:rFonts w:cs="Arial"/>
          <w:color w:val="000000" w:themeColor="text1"/>
          <w:sz w:val="24"/>
          <w:szCs w:val="24"/>
          <w:lang w:val="ru-RU"/>
        </w:rPr>
        <w:t xml:space="preserve"> и тако све до </w:t>
      </w:r>
      <w:r w:rsidRPr="00682F55">
        <w:rPr>
          <w:rFonts w:cs="Arial"/>
          <w:i/>
          <w:color w:val="000000" w:themeColor="text1"/>
          <w:sz w:val="24"/>
          <w:szCs w:val="24"/>
          <w:lang w:val="ru-RU"/>
        </w:rPr>
        <w:t>„н од н“</w:t>
      </w:r>
      <w:r w:rsidRPr="00682F55">
        <w:rPr>
          <w:rFonts w:cs="Arial"/>
          <w:color w:val="000000" w:themeColor="text1"/>
          <w:sz w:val="24"/>
          <w:szCs w:val="24"/>
          <w:lang w:val="ru-RU"/>
        </w:rPr>
        <w:t xml:space="preserve">, с тим да </w:t>
      </w:r>
      <w:r w:rsidRPr="00682F55">
        <w:rPr>
          <w:rFonts w:cs="Arial"/>
          <w:i/>
          <w:color w:val="000000" w:themeColor="text1"/>
          <w:sz w:val="24"/>
          <w:szCs w:val="24"/>
          <w:lang w:val="ru-RU"/>
        </w:rPr>
        <w:t>„н“</w:t>
      </w:r>
      <w:r w:rsidRPr="00682F55">
        <w:rPr>
          <w:rFonts w:cs="Arial"/>
          <w:color w:val="000000" w:themeColor="text1"/>
          <w:sz w:val="24"/>
          <w:szCs w:val="24"/>
          <w:lang w:val="ru-RU"/>
        </w:rPr>
        <w:t xml:space="preserve"> представља укупан број страна понуде.</w:t>
      </w:r>
    </w:p>
    <w:p w:rsidR="008D2B23" w:rsidRPr="00682F55" w:rsidRDefault="008D2B23" w:rsidP="0016336A">
      <w:pPr>
        <w:pStyle w:val="KDKomentar"/>
        <w:spacing w:before="0"/>
        <w:rPr>
          <w:rFonts w:cs="Arial"/>
          <w:i w:val="0"/>
          <w:color w:val="000000" w:themeColor="text1"/>
          <w:sz w:val="24"/>
          <w:szCs w:val="24"/>
          <w:lang w:val="sr-Cyrl-CS"/>
        </w:rPr>
      </w:pPr>
      <w:r w:rsidRPr="00682F55">
        <w:rPr>
          <w:rFonts w:cs="Arial"/>
          <w:i w:val="0"/>
          <w:color w:val="000000" w:themeColor="text1"/>
          <w:sz w:val="24"/>
          <w:szCs w:val="24"/>
        </w:rPr>
        <w:t xml:space="preserve">Препоручује се да доказе који се достављају уз понуду, а због своје важности не смеју бити оштећени, означени бројем </w:t>
      </w:r>
      <w:r w:rsidR="00555BB8" w:rsidRPr="00682F55">
        <w:rPr>
          <w:rFonts w:cs="Arial"/>
          <w:i w:val="0"/>
          <w:color w:val="000000" w:themeColor="text1"/>
          <w:sz w:val="24"/>
          <w:szCs w:val="24"/>
        </w:rPr>
        <w:t>(банкарска гаранција</w:t>
      </w:r>
      <w:r w:rsidRPr="00682F55">
        <w:rPr>
          <w:rFonts w:cs="Arial"/>
          <w:i w:val="0"/>
          <w:color w:val="000000" w:themeColor="text1"/>
          <w:sz w:val="24"/>
          <w:szCs w:val="24"/>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8D2B23" w:rsidRPr="00682F55" w:rsidRDefault="008D2B23" w:rsidP="007E23F1">
      <w:pPr>
        <w:pStyle w:val="BodyText"/>
        <w:spacing w:before="0"/>
        <w:rPr>
          <w:rFonts w:cs="Arial"/>
          <w:b/>
          <w:color w:val="000000" w:themeColor="text1"/>
          <w:szCs w:val="24"/>
          <w:lang w:val="ru-RU"/>
        </w:rPr>
      </w:pPr>
      <w:r w:rsidRPr="00682F55">
        <w:rPr>
          <w:rFonts w:cs="Arial"/>
          <w:color w:val="000000" w:themeColor="text1"/>
          <w:szCs w:val="24"/>
          <w:lang w:val="ru-RU"/>
        </w:rPr>
        <w:t xml:space="preserve">Понуђач подноси понуду у затвореној коверти </w:t>
      </w:r>
      <w:r w:rsidRPr="00682F55">
        <w:rPr>
          <w:rFonts w:cs="Arial"/>
          <w:color w:val="000000" w:themeColor="text1"/>
          <w:szCs w:val="24"/>
        </w:rPr>
        <w:t>или кутији</w:t>
      </w:r>
      <w:r w:rsidRPr="00682F55">
        <w:rPr>
          <w:rFonts w:cs="Arial"/>
          <w:color w:val="000000" w:themeColor="text1"/>
          <w:szCs w:val="24"/>
          <w:lang w:val="ru-RU"/>
        </w:rPr>
        <w:t xml:space="preserve">, тако да се </w:t>
      </w:r>
      <w:r w:rsidR="00613B13" w:rsidRPr="00682F55">
        <w:rPr>
          <w:rFonts w:cs="Arial"/>
          <w:color w:val="000000" w:themeColor="text1"/>
          <w:szCs w:val="24"/>
          <w:lang w:val="ru-RU"/>
        </w:rPr>
        <w:t xml:space="preserve">при отварању </w:t>
      </w:r>
      <w:r w:rsidR="00DB2484" w:rsidRPr="00682F55">
        <w:rPr>
          <w:color w:val="000000" w:themeColor="text1"/>
          <w:lang w:val="ru-RU"/>
        </w:rPr>
        <w:t>са сигурношћу</w:t>
      </w:r>
      <w:r w:rsidR="00DB2484" w:rsidRPr="00682F55">
        <w:rPr>
          <w:rFonts w:cs="Arial"/>
          <w:color w:val="000000" w:themeColor="text1"/>
          <w:szCs w:val="24"/>
          <w:lang w:val="ru-RU"/>
        </w:rPr>
        <w:t xml:space="preserve"> може </w:t>
      </w:r>
      <w:r w:rsidR="00DB2484" w:rsidRPr="00682F55">
        <w:rPr>
          <w:color w:val="000000" w:themeColor="text1"/>
          <w:lang w:val="ru-RU"/>
        </w:rPr>
        <w:t>закључити</w:t>
      </w:r>
      <w:r w:rsidR="00DB2484" w:rsidRPr="00682F55">
        <w:rPr>
          <w:rFonts w:cs="Arial"/>
          <w:color w:val="000000" w:themeColor="text1"/>
          <w:szCs w:val="24"/>
          <w:lang w:val="ru-RU"/>
        </w:rPr>
        <w:t xml:space="preserve"> да </w:t>
      </w:r>
      <w:r w:rsidR="00DB2484" w:rsidRPr="00682F55">
        <w:rPr>
          <w:color w:val="000000" w:themeColor="text1"/>
          <w:lang w:val="ru-RU"/>
        </w:rPr>
        <w:t>се први пут отвара,</w:t>
      </w:r>
      <w:r w:rsidR="00DB2484" w:rsidRPr="00682F55">
        <w:rPr>
          <w:rFonts w:cs="Arial"/>
          <w:color w:val="000000" w:themeColor="text1"/>
          <w:szCs w:val="24"/>
          <w:lang w:val="ru-RU"/>
        </w:rPr>
        <w:t xml:space="preserve"> </w:t>
      </w:r>
      <w:r w:rsidRPr="00682F55">
        <w:rPr>
          <w:rFonts w:cs="Arial"/>
          <w:color w:val="000000" w:themeColor="text1"/>
          <w:szCs w:val="24"/>
          <w:lang w:val="ru-RU"/>
        </w:rPr>
        <w:t xml:space="preserve">на адресу: Јавно предузеће „Електропривреда Србије“, </w:t>
      </w:r>
      <w:r w:rsidR="004F48FB" w:rsidRPr="00682F55">
        <w:rPr>
          <w:rFonts w:cs="Arial"/>
          <w:color w:val="000000" w:themeColor="text1"/>
          <w:szCs w:val="24"/>
          <w:lang w:val="ru-RU"/>
        </w:rPr>
        <w:t>Београд</w:t>
      </w:r>
      <w:r w:rsidR="00613B13" w:rsidRPr="00682F55">
        <w:rPr>
          <w:rFonts w:cs="Arial"/>
          <w:color w:val="000000" w:themeColor="text1"/>
          <w:szCs w:val="24"/>
          <w:lang w:val="ru-RU"/>
        </w:rPr>
        <w:t xml:space="preserve">, </w:t>
      </w:r>
      <w:r w:rsidR="004F48FB" w:rsidRPr="00682F55">
        <w:rPr>
          <w:rFonts w:cs="Arial"/>
          <w:color w:val="000000" w:themeColor="text1"/>
          <w:szCs w:val="24"/>
          <w:lang w:val="ru-RU"/>
        </w:rPr>
        <w:t>ул.</w:t>
      </w:r>
      <w:r w:rsidR="00DB2484" w:rsidRPr="00682F55">
        <w:rPr>
          <w:rFonts w:cs="Arial"/>
          <w:color w:val="000000" w:themeColor="text1"/>
          <w:szCs w:val="24"/>
          <w:lang w:val="ru-RU"/>
        </w:rPr>
        <w:t xml:space="preserve"> </w:t>
      </w:r>
      <w:r w:rsidR="004F48FB" w:rsidRPr="00682F55">
        <w:rPr>
          <w:rFonts w:cs="Arial"/>
          <w:color w:val="000000" w:themeColor="text1"/>
          <w:szCs w:val="24"/>
          <w:lang w:val="ru-RU"/>
        </w:rPr>
        <w:t>Балканска 13</w:t>
      </w:r>
      <w:r w:rsidR="00613B13" w:rsidRPr="00682F55">
        <w:rPr>
          <w:rFonts w:cs="Arial"/>
          <w:color w:val="000000" w:themeColor="text1"/>
          <w:szCs w:val="24"/>
          <w:lang w:val="ru-RU"/>
        </w:rPr>
        <w:t>,</w:t>
      </w:r>
      <w:r w:rsidR="00DB2484" w:rsidRPr="00682F55">
        <w:rPr>
          <w:rFonts w:cs="Arial"/>
          <w:color w:val="000000" w:themeColor="text1"/>
          <w:szCs w:val="24"/>
          <w:lang w:val="ru-RU"/>
        </w:rPr>
        <w:t xml:space="preserve"> писарница, </w:t>
      </w:r>
      <w:r w:rsidRPr="00682F55">
        <w:rPr>
          <w:rFonts w:cs="Arial"/>
          <w:color w:val="000000" w:themeColor="text1"/>
          <w:szCs w:val="24"/>
          <w:lang w:val="ru-RU"/>
        </w:rPr>
        <w:t>са назнаком: „</w:t>
      </w:r>
      <w:r w:rsidRPr="00682F55">
        <w:rPr>
          <w:rFonts w:cs="Arial"/>
          <w:b/>
          <w:color w:val="000000" w:themeColor="text1"/>
          <w:szCs w:val="24"/>
          <w:lang w:val="ru-RU"/>
        </w:rPr>
        <w:t>Понуда за јавну набавку</w:t>
      </w:r>
      <w:r w:rsidR="00A44783" w:rsidRPr="00682F55">
        <w:rPr>
          <w:rFonts w:cs="Arial"/>
          <w:b/>
          <w:color w:val="000000" w:themeColor="text1"/>
          <w:szCs w:val="24"/>
          <w:lang w:val="ru-RU"/>
        </w:rPr>
        <w:t xml:space="preserve"> </w:t>
      </w:r>
      <w:r w:rsidR="007431AD" w:rsidRPr="00682F55">
        <w:rPr>
          <w:rFonts w:cs="Arial"/>
          <w:b/>
          <w:color w:val="000000" w:themeColor="text1"/>
          <w:szCs w:val="24"/>
          <w:lang w:val="ru-RU"/>
        </w:rPr>
        <w:t>радова:</w:t>
      </w:r>
      <w:r w:rsidR="007431AD" w:rsidRPr="00682F55">
        <w:rPr>
          <w:rFonts w:cs="Arial"/>
          <w:b/>
          <w:color w:val="000000" w:themeColor="text1"/>
          <w:spacing w:val="14"/>
          <w:szCs w:val="24"/>
          <w:lang w:val="ru-RU"/>
        </w:rPr>
        <w:t xml:space="preserve"> </w:t>
      </w:r>
      <w:r w:rsidR="007431AD" w:rsidRPr="00682F55">
        <w:rPr>
          <w:rFonts w:cs="Arial"/>
          <w:b/>
          <w:color w:val="000000" w:themeColor="text1"/>
          <w:spacing w:val="1"/>
          <w:szCs w:val="24"/>
        </w:rPr>
        <w:t>Набавка радова на антикорозивној заштити опреме агрегата за потребе ревитализације</w:t>
      </w:r>
      <w:r w:rsidR="00A44783" w:rsidRPr="00682F55">
        <w:rPr>
          <w:rFonts w:cs="Arial"/>
          <w:b/>
          <w:color w:val="000000" w:themeColor="text1"/>
          <w:lang w:val="ru-RU"/>
        </w:rPr>
        <w:t xml:space="preserve">, </w:t>
      </w:r>
      <w:r w:rsidR="00EF306D" w:rsidRPr="00682F55">
        <w:rPr>
          <w:rFonts w:cs="Arial"/>
          <w:b/>
          <w:color w:val="000000" w:themeColor="text1"/>
          <w:szCs w:val="24"/>
        </w:rPr>
        <w:t>JN/</w:t>
      </w:r>
      <w:r w:rsidR="00BC381D" w:rsidRPr="00682F55">
        <w:rPr>
          <w:rFonts w:cs="Arial"/>
          <w:b/>
          <w:color w:val="000000" w:themeColor="text1"/>
          <w:szCs w:val="24"/>
        </w:rPr>
        <w:t>2000/0250/2016</w:t>
      </w:r>
      <w:r w:rsidR="007431AD" w:rsidRPr="00682F55">
        <w:rPr>
          <w:rFonts w:cs="Arial"/>
          <w:b/>
          <w:color w:val="000000" w:themeColor="text1"/>
          <w:szCs w:val="24"/>
        </w:rPr>
        <w:t xml:space="preserve"> </w:t>
      </w:r>
      <w:r w:rsidRPr="00682F55">
        <w:rPr>
          <w:rFonts w:cs="Arial"/>
          <w:b/>
          <w:color w:val="000000" w:themeColor="text1"/>
          <w:szCs w:val="24"/>
          <w:lang w:val="ru-RU"/>
        </w:rPr>
        <w:t xml:space="preserve">- НЕ ОТВАРАТИ“. </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На полеђини коверте обавезно се уписује тачан назив и адреса понуђача, телефон и </w:t>
      </w:r>
      <w:r w:rsidR="00DB2484" w:rsidRPr="00682F55">
        <w:rPr>
          <w:rFonts w:cs="Arial"/>
          <w:color w:val="000000" w:themeColor="text1"/>
          <w:sz w:val="24"/>
          <w:szCs w:val="24"/>
          <w:lang w:val="sr-Latn-CS"/>
        </w:rPr>
        <w:t>e mail/</w:t>
      </w:r>
      <w:r w:rsidRPr="00682F55">
        <w:rPr>
          <w:rFonts w:cs="Arial"/>
          <w:color w:val="000000" w:themeColor="text1"/>
          <w:sz w:val="24"/>
          <w:szCs w:val="24"/>
        </w:rPr>
        <w:t>факс понуђача, као и име и презиме овлашћеног лица за контакт.</w:t>
      </w:r>
    </w:p>
    <w:p w:rsidR="008D2B23" w:rsidRPr="00682F55" w:rsidRDefault="008D2B23" w:rsidP="00123B1B">
      <w:pPr>
        <w:pStyle w:val="KDParagraf"/>
        <w:spacing w:before="0"/>
        <w:rPr>
          <w:rFonts w:cs="Arial"/>
          <w:color w:val="000000" w:themeColor="text1"/>
          <w:sz w:val="24"/>
          <w:szCs w:val="24"/>
          <w:lang w:val="sr-Cyrl-CS"/>
        </w:rPr>
      </w:pPr>
      <w:r w:rsidRPr="00682F55">
        <w:rPr>
          <w:rFonts w:eastAsia="TimesNewRomanPSMT" w:cs="Arial"/>
          <w:bCs/>
          <w:color w:val="000000" w:themeColor="text1"/>
          <w:sz w:val="24"/>
          <w:szCs w:val="24"/>
        </w:rPr>
        <w:t xml:space="preserve">У случају да понуду подноси група понуђача, на полеђини коверте назначити да се ради о групи понуђача и навести </w:t>
      </w:r>
      <w:r w:rsidR="00DB2484" w:rsidRPr="00682F55">
        <w:rPr>
          <w:rFonts w:eastAsia="TimesNewRomanPSMT" w:cs="Arial"/>
          <w:bCs/>
          <w:color w:val="000000" w:themeColor="text1"/>
          <w:sz w:val="24"/>
          <w:szCs w:val="24"/>
          <w:lang w:val="sr-Cyrl-CS"/>
        </w:rPr>
        <w:t xml:space="preserve">тачне </w:t>
      </w:r>
      <w:r w:rsidRPr="00682F55">
        <w:rPr>
          <w:rFonts w:eastAsia="TimesNewRomanPSMT" w:cs="Arial"/>
          <w:bCs/>
          <w:color w:val="000000" w:themeColor="text1"/>
          <w:sz w:val="24"/>
          <w:szCs w:val="24"/>
        </w:rPr>
        <w:t>називе и адресу свих чланова групе понуђача</w:t>
      </w:r>
      <w:r w:rsidRPr="00682F55">
        <w:rPr>
          <w:rFonts w:cs="Arial"/>
          <w:color w:val="000000" w:themeColor="text1"/>
          <w:sz w:val="24"/>
          <w:szCs w:val="24"/>
        </w:rPr>
        <w:t>.</w:t>
      </w:r>
    </w:p>
    <w:p w:rsidR="00535917" w:rsidRPr="00682F55" w:rsidRDefault="00535917" w:rsidP="00123B1B">
      <w:pPr>
        <w:tabs>
          <w:tab w:val="left" w:pos="360"/>
        </w:tabs>
        <w:spacing w:before="0"/>
        <w:rPr>
          <w:rFonts w:cs="Arial"/>
          <w:color w:val="000000" w:themeColor="text1"/>
          <w:sz w:val="24"/>
          <w:szCs w:val="24"/>
        </w:rPr>
      </w:pPr>
      <w:r w:rsidRPr="00682F55">
        <w:rPr>
          <w:rFonts w:cs="Arial"/>
          <w:color w:val="000000" w:themeColor="text1"/>
          <w:sz w:val="24"/>
          <w:szCs w:val="24"/>
        </w:rPr>
        <w:t xml:space="preserve">Све обрасце у понуди потписује и оверава Понуђач, изузев Обрасца </w:t>
      </w:r>
      <w:r w:rsidRPr="00682F55">
        <w:rPr>
          <w:rFonts w:cs="Arial"/>
          <w:color w:val="000000" w:themeColor="text1"/>
          <w:sz w:val="24"/>
          <w:szCs w:val="24"/>
          <w:lang w:val="sr-Cyrl-CS"/>
        </w:rPr>
        <w:t>4</w:t>
      </w:r>
      <w:r w:rsidRPr="00682F55">
        <w:rPr>
          <w:rFonts w:cs="Arial"/>
          <w:color w:val="000000" w:themeColor="text1"/>
          <w:sz w:val="24"/>
          <w:szCs w:val="24"/>
        </w:rPr>
        <w:t>. који попуњава, потписује и оверава сваки подизвођач у своје име.</w:t>
      </w:r>
    </w:p>
    <w:p w:rsidR="00535917" w:rsidRPr="00682F55" w:rsidRDefault="00535917" w:rsidP="00123B1B">
      <w:pPr>
        <w:spacing w:before="0"/>
        <w:rPr>
          <w:rFonts w:cs="Arial"/>
          <w:color w:val="000000" w:themeColor="text1"/>
          <w:sz w:val="24"/>
          <w:szCs w:val="24"/>
          <w:lang w:val="sr-Cyrl-CS"/>
        </w:rPr>
      </w:pPr>
    </w:p>
    <w:p w:rsidR="00535917" w:rsidRPr="00682F55" w:rsidRDefault="00535917" w:rsidP="00535917">
      <w:pPr>
        <w:spacing w:before="0"/>
        <w:rPr>
          <w:rFonts w:cs="Arial"/>
          <w:color w:val="000000" w:themeColor="text1"/>
          <w:sz w:val="24"/>
          <w:szCs w:val="24"/>
        </w:rPr>
      </w:pPr>
      <w:r w:rsidRPr="00682F55">
        <w:rPr>
          <w:rFonts w:cs="Arial"/>
          <w:color w:val="000000" w:themeColor="text1"/>
          <w:sz w:val="24"/>
          <w:szCs w:val="24"/>
        </w:rPr>
        <w:lastRenderedPageBreak/>
        <w:t xml:space="preserve">У случају заједничке понуде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све обрасце потписује и оверава члан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који је одређен као Носилац посла у споразуму чланова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изузев Обрасца </w:t>
      </w:r>
      <w:r w:rsidRPr="00682F55">
        <w:rPr>
          <w:rFonts w:cs="Arial"/>
          <w:color w:val="000000" w:themeColor="text1"/>
          <w:sz w:val="24"/>
          <w:szCs w:val="24"/>
          <w:lang w:val="sr-Cyrl-CS"/>
        </w:rPr>
        <w:t>број 3</w:t>
      </w:r>
      <w:r w:rsidRPr="00682F55">
        <w:rPr>
          <w:rFonts w:cs="Arial"/>
          <w:color w:val="000000" w:themeColor="text1"/>
          <w:sz w:val="24"/>
          <w:szCs w:val="24"/>
        </w:rPr>
        <w:t xml:space="preserve">. и Обрасца </w:t>
      </w:r>
      <w:r w:rsidRPr="00682F55">
        <w:rPr>
          <w:rFonts w:cs="Arial"/>
          <w:color w:val="000000" w:themeColor="text1"/>
          <w:sz w:val="24"/>
          <w:szCs w:val="24"/>
          <w:lang w:val="sr-Cyrl-CS"/>
        </w:rPr>
        <w:t>број 4</w:t>
      </w:r>
      <w:r w:rsidRPr="00682F55">
        <w:rPr>
          <w:rFonts w:cs="Arial"/>
          <w:color w:val="000000" w:themeColor="text1"/>
          <w:sz w:val="24"/>
          <w:szCs w:val="24"/>
        </w:rPr>
        <w:t xml:space="preserve">. које попуњава, потписује и оверава сваки члан групе </w:t>
      </w:r>
      <w:r w:rsidRPr="00682F55">
        <w:rPr>
          <w:rFonts w:cs="Arial"/>
          <w:color w:val="000000" w:themeColor="text1"/>
          <w:sz w:val="24"/>
          <w:szCs w:val="24"/>
          <w:lang w:val="sr-Cyrl-CS"/>
        </w:rPr>
        <w:t>п</w:t>
      </w:r>
      <w:r w:rsidRPr="00682F55">
        <w:rPr>
          <w:rFonts w:cs="Arial"/>
          <w:color w:val="000000" w:themeColor="text1"/>
          <w:sz w:val="24"/>
          <w:szCs w:val="24"/>
        </w:rPr>
        <w:t>онуђача у своје име.</w:t>
      </w:r>
    </w:p>
    <w:p w:rsidR="00613B13" w:rsidRPr="00682F55" w:rsidRDefault="00613B13" w:rsidP="0016336A">
      <w:pPr>
        <w:pStyle w:val="KDParagraf"/>
        <w:spacing w:before="0"/>
        <w:rPr>
          <w:rFonts w:cs="Arial"/>
          <w:color w:val="000000" w:themeColor="text1"/>
          <w:sz w:val="24"/>
          <w:szCs w:val="24"/>
        </w:rPr>
      </w:pPr>
      <w:r w:rsidRPr="00682F55">
        <w:rPr>
          <w:rFonts w:cs="Arial"/>
          <w:color w:val="000000" w:themeColor="text1"/>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Pr="00682F55" w:rsidRDefault="00613B13" w:rsidP="0016336A">
      <w:pPr>
        <w:tabs>
          <w:tab w:val="left" w:pos="284"/>
          <w:tab w:val="left" w:pos="330"/>
        </w:tabs>
        <w:spacing w:before="0"/>
        <w:ind w:left="284"/>
        <w:rPr>
          <w:rFonts w:eastAsia="TimesNewRomanPSMT" w:cs="Arial"/>
          <w:bCs/>
          <w:color w:val="000000" w:themeColor="text1"/>
          <w:sz w:val="24"/>
          <w:szCs w:val="24"/>
        </w:rPr>
      </w:pPr>
    </w:p>
    <w:p w:rsidR="008D2B23" w:rsidRPr="00682F55" w:rsidRDefault="008D2B23" w:rsidP="006B0DB9">
      <w:pPr>
        <w:pStyle w:val="KDPodnaslov2"/>
        <w:numPr>
          <w:ilvl w:val="1"/>
          <w:numId w:val="16"/>
        </w:numPr>
        <w:spacing w:before="0"/>
        <w:ind w:left="0" w:firstLine="0"/>
        <w:jc w:val="both"/>
        <w:rPr>
          <w:rFonts w:cs="Arial"/>
          <w:color w:val="000000" w:themeColor="text1"/>
          <w:sz w:val="24"/>
          <w:szCs w:val="24"/>
        </w:rPr>
      </w:pPr>
      <w:bookmarkStart w:id="203" w:name="_Toc441651579"/>
      <w:bookmarkStart w:id="204" w:name="_Toc442559890"/>
      <w:r w:rsidRPr="00682F55">
        <w:rPr>
          <w:rFonts w:cs="Arial"/>
          <w:color w:val="000000" w:themeColor="text1"/>
          <w:sz w:val="24"/>
          <w:szCs w:val="24"/>
        </w:rPr>
        <w:t xml:space="preserve">Обавезна </w:t>
      </w:r>
      <w:r w:rsidR="001D15B9" w:rsidRPr="00682F55">
        <w:rPr>
          <w:rFonts w:cs="Arial"/>
          <w:color w:val="000000" w:themeColor="text1"/>
          <w:sz w:val="24"/>
          <w:szCs w:val="24"/>
          <w:lang w:val="sr-Cyrl-CS"/>
        </w:rPr>
        <w:t>С</w:t>
      </w:r>
      <w:r w:rsidRPr="00682F55">
        <w:rPr>
          <w:rFonts w:cs="Arial"/>
          <w:color w:val="000000" w:themeColor="text1"/>
          <w:sz w:val="24"/>
          <w:szCs w:val="24"/>
        </w:rPr>
        <w:t>адржина понуде</w:t>
      </w:r>
      <w:bookmarkEnd w:id="203"/>
      <w:bookmarkEnd w:id="204"/>
    </w:p>
    <w:p w:rsidR="00DB2484" w:rsidRPr="00682F55" w:rsidRDefault="00DB2484" w:rsidP="0016336A">
      <w:pPr>
        <w:pStyle w:val="KDParagraf"/>
        <w:spacing w:before="0"/>
        <w:rPr>
          <w:rFonts w:cs="Arial"/>
          <w:color w:val="000000" w:themeColor="text1"/>
          <w:sz w:val="24"/>
          <w:szCs w:val="24"/>
          <w:lang w:val="ru-RU" w:bidi="en-US"/>
        </w:rPr>
      </w:pPr>
    </w:p>
    <w:p w:rsidR="008D2B23" w:rsidRPr="00682F55" w:rsidRDefault="008D2B23" w:rsidP="001D15B9">
      <w:pPr>
        <w:pStyle w:val="KDParagraf"/>
        <w:spacing w:before="0"/>
        <w:rPr>
          <w:rFonts w:cs="Arial"/>
          <w:color w:val="000000" w:themeColor="text1"/>
          <w:sz w:val="24"/>
          <w:szCs w:val="24"/>
        </w:rPr>
      </w:pPr>
      <w:r w:rsidRPr="00682F55">
        <w:rPr>
          <w:rFonts w:cs="Arial"/>
          <w:color w:val="000000" w:themeColor="text1"/>
          <w:sz w:val="24"/>
          <w:szCs w:val="24"/>
          <w:lang w:val="ru-RU" w:bidi="en-US"/>
        </w:rPr>
        <w:t>Садржину понуде, поред Обрасца понуде, чине и сви остали докази о испуњености услова из чл. 75.</w:t>
      </w:r>
      <w:r w:rsidR="00836B7C" w:rsidRPr="00682F55">
        <w:rPr>
          <w:rFonts w:cs="Arial"/>
          <w:color w:val="000000" w:themeColor="text1"/>
          <w:sz w:val="24"/>
          <w:szCs w:val="24"/>
          <w:lang w:val="ru-RU" w:bidi="en-US"/>
        </w:rPr>
        <w:t xml:space="preserve"> </w:t>
      </w:r>
      <w:r w:rsidRPr="00682F55">
        <w:rPr>
          <w:rFonts w:cs="Arial"/>
          <w:color w:val="000000" w:themeColor="text1"/>
          <w:sz w:val="24"/>
          <w:szCs w:val="24"/>
          <w:lang w:val="ru-RU" w:bidi="en-US"/>
        </w:rPr>
        <w:t>и 76.</w:t>
      </w:r>
      <w:r w:rsidR="004D0A8F" w:rsidRPr="00682F55">
        <w:rPr>
          <w:rFonts w:cs="Arial"/>
          <w:color w:val="000000" w:themeColor="text1"/>
          <w:sz w:val="24"/>
          <w:szCs w:val="24"/>
          <w:lang w:val="ru-RU" w:bidi="en-US"/>
        </w:rPr>
        <w:t xml:space="preserve"> </w:t>
      </w:r>
      <w:r w:rsidRPr="00682F55">
        <w:rPr>
          <w:rFonts w:cs="Arial"/>
          <w:color w:val="000000" w:themeColor="text1"/>
          <w:sz w:val="24"/>
          <w:szCs w:val="24"/>
        </w:rPr>
        <w:t>Закона</w:t>
      </w:r>
      <w:r w:rsidRPr="00682F55">
        <w:rPr>
          <w:rFonts w:cs="Arial"/>
          <w:color w:val="000000" w:themeColor="text1"/>
          <w:sz w:val="24"/>
          <w:szCs w:val="24"/>
          <w:lang w:bidi="en-US"/>
        </w:rPr>
        <w:t>, предвиђени чл. 77. Закона, који су наведени у конкурсној документацији, као и сви тражени прилози и изјаве</w:t>
      </w:r>
      <w:r w:rsidR="00DB2484" w:rsidRPr="00682F55">
        <w:rPr>
          <w:rFonts w:cs="Arial"/>
          <w:color w:val="000000" w:themeColor="text1"/>
          <w:sz w:val="24"/>
          <w:szCs w:val="24"/>
          <w:lang w:val="sr-Cyrl-CS" w:bidi="en-US"/>
        </w:rPr>
        <w:t xml:space="preserve">, </w:t>
      </w:r>
      <w:r w:rsidRPr="00682F55">
        <w:rPr>
          <w:rFonts w:cs="Arial"/>
          <w:color w:val="000000" w:themeColor="text1"/>
          <w:sz w:val="24"/>
          <w:szCs w:val="24"/>
          <w:lang w:bidi="en-US"/>
        </w:rPr>
        <w:t>на начин предвиђен следећим ставом ове тачке</w:t>
      </w:r>
      <w:r w:rsidRPr="00682F55">
        <w:rPr>
          <w:rFonts w:cs="Arial"/>
          <w:color w:val="000000" w:themeColor="text1"/>
          <w:sz w:val="24"/>
          <w:szCs w:val="24"/>
        </w:rPr>
        <w:t>:</w:t>
      </w:r>
    </w:p>
    <w:p w:rsidR="00645F72"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 xml:space="preserve">попуњен, потписан и оверен </w:t>
      </w:r>
      <w:r w:rsidR="00645F72" w:rsidRPr="00682F55">
        <w:rPr>
          <w:rFonts w:cs="Arial"/>
          <w:color w:val="000000" w:themeColor="text1"/>
          <w:sz w:val="24"/>
          <w:szCs w:val="24"/>
        </w:rPr>
        <w:t xml:space="preserve">Образац понуде </w:t>
      </w:r>
    </w:p>
    <w:p w:rsidR="00645F72"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 xml:space="preserve">попуњен, потписан и оверен </w:t>
      </w:r>
      <w:r w:rsidR="00645F72" w:rsidRPr="00682F55">
        <w:rPr>
          <w:rFonts w:cs="Arial"/>
          <w:color w:val="000000" w:themeColor="text1"/>
          <w:sz w:val="24"/>
          <w:szCs w:val="24"/>
        </w:rPr>
        <w:t xml:space="preserve">Структура цене </w:t>
      </w:r>
    </w:p>
    <w:p w:rsidR="008D2B23"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попуњен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потписан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xml:space="preserve"> и оверен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xml:space="preserve"> </w:t>
      </w:r>
      <w:r w:rsidR="008D2B23" w:rsidRPr="00682F55">
        <w:rPr>
          <w:rFonts w:cs="Arial"/>
          <w:color w:val="000000" w:themeColor="text1"/>
          <w:sz w:val="24"/>
          <w:szCs w:val="24"/>
        </w:rPr>
        <w:t xml:space="preserve">Изјава о независној понуди </w:t>
      </w:r>
    </w:p>
    <w:p w:rsidR="00645F72"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попуњен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потписан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xml:space="preserve"> и оверен</w:t>
      </w:r>
      <w:r w:rsidR="006804E1" w:rsidRPr="00682F55">
        <w:rPr>
          <w:rFonts w:cs="Arial"/>
          <w:color w:val="000000" w:themeColor="text1"/>
          <w:sz w:val="24"/>
          <w:szCs w:val="24"/>
          <w:lang w:val="sr-Cyrl-CS"/>
        </w:rPr>
        <w:t>а</w:t>
      </w:r>
      <w:r w:rsidRPr="00682F55">
        <w:rPr>
          <w:rFonts w:cs="Arial"/>
          <w:color w:val="000000" w:themeColor="text1"/>
          <w:sz w:val="24"/>
          <w:szCs w:val="24"/>
          <w:lang w:val="sr-Cyrl-CS"/>
        </w:rPr>
        <w:t xml:space="preserve"> </w:t>
      </w:r>
      <w:r w:rsidR="00645F72" w:rsidRPr="00682F55">
        <w:rPr>
          <w:rFonts w:cs="Arial"/>
          <w:color w:val="000000" w:themeColor="text1"/>
          <w:sz w:val="24"/>
          <w:szCs w:val="24"/>
        </w:rPr>
        <w:t>Изјав</w:t>
      </w:r>
      <w:r w:rsidR="001945FA" w:rsidRPr="00682F55">
        <w:rPr>
          <w:rFonts w:cs="Arial"/>
          <w:color w:val="000000" w:themeColor="text1"/>
          <w:sz w:val="24"/>
          <w:szCs w:val="24"/>
        </w:rPr>
        <w:t>а</w:t>
      </w:r>
      <w:r w:rsidR="00645F72" w:rsidRPr="00682F55">
        <w:rPr>
          <w:rFonts w:cs="Arial"/>
          <w:color w:val="000000" w:themeColor="text1"/>
          <w:sz w:val="24"/>
          <w:szCs w:val="24"/>
        </w:rPr>
        <w:t xml:space="preserve"> у складу са чланом 75. став 2. Закона </w:t>
      </w:r>
    </w:p>
    <w:p w:rsidR="00555BB8"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 xml:space="preserve">попуњен, потписан и оверен </w:t>
      </w:r>
      <w:r w:rsidRPr="00682F55">
        <w:rPr>
          <w:rFonts w:cs="Arial"/>
          <w:color w:val="000000" w:themeColor="text1"/>
          <w:sz w:val="24"/>
          <w:szCs w:val="24"/>
        </w:rPr>
        <w:t>Об</w:t>
      </w:r>
      <w:r w:rsidR="00084F73" w:rsidRPr="00682F55">
        <w:rPr>
          <w:rFonts w:cs="Arial"/>
          <w:color w:val="000000" w:themeColor="text1"/>
          <w:sz w:val="24"/>
          <w:szCs w:val="24"/>
        </w:rPr>
        <w:t>разац трошкова припреме понуде</w:t>
      </w:r>
      <w:r w:rsidRPr="00682F55">
        <w:rPr>
          <w:rFonts w:cs="Arial"/>
          <w:color w:val="000000" w:themeColor="text1"/>
          <w:sz w:val="24"/>
          <w:szCs w:val="24"/>
          <w:lang w:val="sr-Cyrl-CS"/>
        </w:rPr>
        <w:t xml:space="preserve">, </w:t>
      </w:r>
      <w:r w:rsidRPr="00682F55">
        <w:rPr>
          <w:rFonts w:cs="Arial"/>
          <w:color w:val="000000" w:themeColor="text1"/>
          <w:sz w:val="24"/>
          <w:szCs w:val="24"/>
        </w:rPr>
        <w:t>ако понуђач захтева надокнаду трошкова у складу са чл.</w:t>
      </w:r>
      <w:r w:rsidRPr="00682F55">
        <w:rPr>
          <w:rFonts w:cs="Arial"/>
          <w:color w:val="000000" w:themeColor="text1"/>
          <w:sz w:val="24"/>
          <w:szCs w:val="24"/>
          <w:lang w:val="sr-Cyrl-CS"/>
        </w:rPr>
        <w:t xml:space="preserve"> </w:t>
      </w:r>
      <w:r w:rsidRPr="00682F55">
        <w:rPr>
          <w:rFonts w:cs="Arial"/>
          <w:color w:val="000000" w:themeColor="text1"/>
          <w:sz w:val="24"/>
          <w:szCs w:val="24"/>
        </w:rPr>
        <w:t>88 Закона</w:t>
      </w:r>
    </w:p>
    <w:p w:rsidR="009B6CFC" w:rsidRPr="00682F55" w:rsidRDefault="00555BB8" w:rsidP="001D15B9">
      <w:pPr>
        <w:pStyle w:val="KDNabrajanje"/>
        <w:spacing w:before="0"/>
        <w:rPr>
          <w:rFonts w:cs="Arial"/>
          <w:color w:val="000000" w:themeColor="text1"/>
          <w:sz w:val="24"/>
          <w:szCs w:val="24"/>
        </w:rPr>
      </w:pPr>
      <w:r w:rsidRPr="00682F55">
        <w:rPr>
          <w:rFonts w:cs="Arial"/>
          <w:color w:val="000000" w:themeColor="text1"/>
          <w:sz w:val="24"/>
          <w:szCs w:val="24"/>
          <w:lang w:val="sr-Cyrl-CS"/>
        </w:rPr>
        <w:t>о</w:t>
      </w:r>
      <w:r w:rsidR="009B6CFC" w:rsidRPr="00682F55">
        <w:rPr>
          <w:rFonts w:cs="Arial"/>
          <w:color w:val="000000" w:themeColor="text1"/>
          <w:sz w:val="24"/>
          <w:szCs w:val="24"/>
          <w:lang w:val="sr-Cyrl-CS"/>
        </w:rPr>
        <w:t xml:space="preserve">влашћење </w:t>
      </w:r>
      <w:r w:rsidRPr="00682F55">
        <w:rPr>
          <w:rFonts w:cs="Arial"/>
          <w:color w:val="000000" w:themeColor="text1"/>
          <w:sz w:val="24"/>
          <w:szCs w:val="24"/>
          <w:lang w:val="sr-Cyrl-CS"/>
        </w:rPr>
        <w:t xml:space="preserve">за потписника понуде </w:t>
      </w:r>
      <w:r w:rsidR="009B6CFC" w:rsidRPr="00682F55">
        <w:rPr>
          <w:rFonts w:cs="Arial"/>
          <w:color w:val="000000" w:themeColor="text1"/>
          <w:sz w:val="24"/>
          <w:szCs w:val="24"/>
          <w:lang w:val="sr-Cyrl-CS"/>
        </w:rPr>
        <w:t>из тачке 6.2 Конкурсне документације</w:t>
      </w:r>
    </w:p>
    <w:p w:rsidR="00EA6178" w:rsidRPr="00682F55" w:rsidRDefault="007267FC" w:rsidP="001D15B9">
      <w:pPr>
        <w:pStyle w:val="KDNabrajanje"/>
        <w:spacing w:before="0"/>
        <w:rPr>
          <w:rFonts w:cs="Arial"/>
          <w:color w:val="000000" w:themeColor="text1"/>
          <w:sz w:val="24"/>
          <w:szCs w:val="24"/>
        </w:rPr>
      </w:pPr>
      <w:r w:rsidRPr="00682F55">
        <w:rPr>
          <w:rFonts w:cs="Arial"/>
          <w:color w:val="000000" w:themeColor="text1"/>
          <w:sz w:val="24"/>
          <w:szCs w:val="24"/>
        </w:rPr>
        <w:t>обрасц</w:t>
      </w:r>
      <w:r w:rsidRPr="00682F55">
        <w:rPr>
          <w:rFonts w:cs="Arial"/>
          <w:color w:val="000000" w:themeColor="text1"/>
          <w:sz w:val="24"/>
          <w:szCs w:val="24"/>
          <w:lang w:val="sr-Cyrl-CS"/>
        </w:rPr>
        <w:t>и</w:t>
      </w:r>
      <w:r w:rsidR="00EA6178" w:rsidRPr="00682F55">
        <w:rPr>
          <w:rFonts w:cs="Arial"/>
          <w:color w:val="000000" w:themeColor="text1"/>
          <w:sz w:val="24"/>
          <w:szCs w:val="24"/>
        </w:rPr>
        <w:t>, изјаве и доказ</w:t>
      </w:r>
      <w:r w:rsidRPr="00682F55">
        <w:rPr>
          <w:rFonts w:cs="Arial"/>
          <w:color w:val="000000" w:themeColor="text1"/>
          <w:sz w:val="24"/>
          <w:szCs w:val="24"/>
          <w:lang w:val="sr-Cyrl-CS"/>
        </w:rPr>
        <w:t>и</w:t>
      </w:r>
      <w:r w:rsidRPr="00682F55">
        <w:rPr>
          <w:rFonts w:cs="Arial"/>
          <w:color w:val="000000" w:themeColor="text1"/>
          <w:sz w:val="24"/>
          <w:szCs w:val="24"/>
        </w:rPr>
        <w:t xml:space="preserve"> одређене тачком </w:t>
      </w:r>
      <w:r w:rsidR="003C4E60" w:rsidRPr="00682F55">
        <w:rPr>
          <w:rFonts w:cs="Arial"/>
          <w:color w:val="000000" w:themeColor="text1"/>
          <w:sz w:val="24"/>
          <w:szCs w:val="24"/>
        </w:rPr>
        <w:t>6</w:t>
      </w:r>
      <w:r w:rsidRPr="00682F55">
        <w:rPr>
          <w:rFonts w:cs="Arial"/>
          <w:color w:val="000000" w:themeColor="text1"/>
          <w:sz w:val="24"/>
          <w:szCs w:val="24"/>
        </w:rPr>
        <w:t>.</w:t>
      </w:r>
      <w:r w:rsidRPr="00682F55">
        <w:rPr>
          <w:rFonts w:cs="Arial"/>
          <w:color w:val="000000" w:themeColor="text1"/>
          <w:sz w:val="24"/>
          <w:szCs w:val="24"/>
          <w:lang w:val="sr-Cyrl-CS"/>
        </w:rPr>
        <w:t>9</w:t>
      </w:r>
      <w:r w:rsidRPr="00682F55">
        <w:rPr>
          <w:rFonts w:cs="Arial"/>
          <w:color w:val="000000" w:themeColor="text1"/>
          <w:sz w:val="24"/>
          <w:szCs w:val="24"/>
        </w:rPr>
        <w:t xml:space="preserve"> или </w:t>
      </w:r>
      <w:r w:rsidR="003C4E60" w:rsidRPr="00682F55">
        <w:rPr>
          <w:rFonts w:cs="Arial"/>
          <w:color w:val="000000" w:themeColor="text1"/>
          <w:sz w:val="24"/>
          <w:szCs w:val="24"/>
        </w:rPr>
        <w:t>6</w:t>
      </w:r>
      <w:r w:rsidRPr="00682F55">
        <w:rPr>
          <w:rFonts w:cs="Arial"/>
          <w:color w:val="000000" w:themeColor="text1"/>
          <w:sz w:val="24"/>
          <w:szCs w:val="24"/>
        </w:rPr>
        <w:t>.1</w:t>
      </w:r>
      <w:r w:rsidRPr="00682F55">
        <w:rPr>
          <w:rFonts w:cs="Arial"/>
          <w:color w:val="000000" w:themeColor="text1"/>
          <w:sz w:val="24"/>
          <w:szCs w:val="24"/>
          <w:lang w:val="sr-Cyrl-CS"/>
        </w:rPr>
        <w:t>0</w:t>
      </w:r>
      <w:r w:rsidR="00EA6178" w:rsidRPr="00682F55">
        <w:rPr>
          <w:rFonts w:cs="Arial"/>
          <w:color w:val="000000" w:themeColor="text1"/>
          <w:sz w:val="24"/>
          <w:szCs w:val="24"/>
        </w:rPr>
        <w:t xml:space="preserve"> овог упутства у случају да понуђач подноси понуду са подизвођачем или заједничку понуду подноси група понуђача</w:t>
      </w:r>
    </w:p>
    <w:p w:rsidR="00DB2484" w:rsidRPr="00682F55" w:rsidRDefault="008D2B23" w:rsidP="001D15B9">
      <w:pPr>
        <w:pStyle w:val="KDNabrajanje"/>
        <w:spacing w:before="0"/>
        <w:rPr>
          <w:rFonts w:cs="Arial"/>
          <w:color w:val="000000" w:themeColor="text1"/>
          <w:sz w:val="24"/>
          <w:szCs w:val="24"/>
        </w:rPr>
      </w:pPr>
      <w:r w:rsidRPr="00682F55">
        <w:rPr>
          <w:rFonts w:cs="Arial"/>
          <w:color w:val="000000" w:themeColor="text1"/>
          <w:sz w:val="24"/>
          <w:szCs w:val="24"/>
        </w:rPr>
        <w:t>потписан и оверен „Модел уговора“</w:t>
      </w:r>
    </w:p>
    <w:p w:rsidR="008D2B23" w:rsidRPr="00682F55" w:rsidRDefault="008D2B23" w:rsidP="001D15B9">
      <w:pPr>
        <w:pStyle w:val="KDNabrajanje"/>
        <w:spacing w:before="0"/>
        <w:rPr>
          <w:rFonts w:cs="Arial"/>
          <w:color w:val="000000" w:themeColor="text1"/>
          <w:sz w:val="24"/>
          <w:szCs w:val="24"/>
        </w:rPr>
      </w:pPr>
      <w:r w:rsidRPr="00682F55">
        <w:rPr>
          <w:rFonts w:cs="Arial"/>
          <w:color w:val="000000" w:themeColor="text1"/>
          <w:sz w:val="24"/>
          <w:szCs w:val="24"/>
        </w:rPr>
        <w:t xml:space="preserve">докази о испуњености услова </w:t>
      </w:r>
      <w:r w:rsidRPr="00682F55">
        <w:rPr>
          <w:rFonts w:cs="Arial"/>
          <w:color w:val="000000" w:themeColor="text1"/>
          <w:sz w:val="24"/>
          <w:szCs w:val="24"/>
          <w:lang w:bidi="en-US"/>
        </w:rPr>
        <w:t>из чл. 76.</w:t>
      </w:r>
      <w:r w:rsidRPr="00682F55">
        <w:rPr>
          <w:rFonts w:cs="Arial"/>
          <w:color w:val="000000" w:themeColor="text1"/>
          <w:sz w:val="24"/>
          <w:szCs w:val="24"/>
        </w:rPr>
        <w:t xml:space="preserve"> Закона у складу са чланом 77. Закон и Одељком 4. конкурсне документације </w:t>
      </w:r>
    </w:p>
    <w:p w:rsidR="00DB2484" w:rsidRPr="00682F55" w:rsidRDefault="000110A1" w:rsidP="00E43187">
      <w:pPr>
        <w:pStyle w:val="KDNabrajanje"/>
        <w:spacing w:before="0"/>
        <w:rPr>
          <w:rFonts w:cs="Arial"/>
          <w:color w:val="000000" w:themeColor="text1"/>
          <w:sz w:val="24"/>
          <w:szCs w:val="24"/>
        </w:rPr>
      </w:pPr>
      <w:r w:rsidRPr="00682F55">
        <w:rPr>
          <w:rFonts w:cs="Arial"/>
          <w:color w:val="000000" w:themeColor="text1"/>
          <w:sz w:val="24"/>
          <w:szCs w:val="24"/>
        </w:rPr>
        <w:t>потписан</w:t>
      </w:r>
      <w:r w:rsidR="00564E6D" w:rsidRPr="00682F55">
        <w:rPr>
          <w:rFonts w:cs="Arial"/>
          <w:color w:val="000000" w:themeColor="text1"/>
          <w:sz w:val="24"/>
          <w:szCs w:val="24"/>
          <w:lang w:val="sr-Cyrl-RS"/>
        </w:rPr>
        <w:t>е</w:t>
      </w:r>
      <w:r w:rsidR="000827F3" w:rsidRPr="00682F55">
        <w:rPr>
          <w:rFonts w:cs="Arial"/>
          <w:color w:val="000000" w:themeColor="text1"/>
          <w:sz w:val="24"/>
          <w:szCs w:val="24"/>
        </w:rPr>
        <w:t xml:space="preserve"> и оверен</w:t>
      </w:r>
      <w:r w:rsidR="00564E6D" w:rsidRPr="00682F55">
        <w:rPr>
          <w:rFonts w:cs="Arial"/>
          <w:color w:val="000000" w:themeColor="text1"/>
          <w:sz w:val="24"/>
          <w:szCs w:val="24"/>
          <w:lang w:val="sr-Cyrl-RS"/>
        </w:rPr>
        <w:t>е Техничке услове</w:t>
      </w:r>
    </w:p>
    <w:p w:rsidR="008D2B23" w:rsidRPr="00682F55" w:rsidRDefault="008D2B23" w:rsidP="001D15B9">
      <w:pPr>
        <w:pStyle w:val="KDParagraf"/>
        <w:spacing w:before="0"/>
        <w:rPr>
          <w:rFonts w:cs="Arial"/>
          <w:color w:val="000000" w:themeColor="text1"/>
          <w:sz w:val="24"/>
          <w:szCs w:val="24"/>
          <w:lang w:val="ru-RU"/>
        </w:rPr>
      </w:pPr>
      <w:r w:rsidRPr="00682F55">
        <w:rPr>
          <w:rFonts w:cs="Arial"/>
          <w:color w:val="000000" w:themeColor="text1"/>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682F55" w:rsidRDefault="008D2B23" w:rsidP="001D15B9">
      <w:pPr>
        <w:pStyle w:val="KDParagraf"/>
        <w:spacing w:before="0"/>
        <w:rPr>
          <w:rFonts w:cs="Arial"/>
          <w:color w:val="000000" w:themeColor="text1"/>
          <w:sz w:val="24"/>
          <w:szCs w:val="24"/>
          <w:lang w:val="ru-RU"/>
        </w:rPr>
      </w:pPr>
      <w:r w:rsidRPr="00682F55">
        <w:rPr>
          <w:rFonts w:cs="Arial"/>
          <w:color w:val="000000" w:themeColor="text1"/>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682F55" w:rsidRDefault="008D2B23" w:rsidP="0016336A">
      <w:pPr>
        <w:pStyle w:val="KDParagraf"/>
        <w:spacing w:before="0"/>
        <w:rPr>
          <w:rFonts w:eastAsia="TimesNewRomanPS-BoldMT" w:cs="Arial"/>
          <w:bCs/>
          <w:color w:val="000000" w:themeColor="text1"/>
          <w:sz w:val="24"/>
          <w:szCs w:val="24"/>
          <w:lang w:val="ru-RU"/>
        </w:rPr>
      </w:pPr>
    </w:p>
    <w:p w:rsidR="008D2B23" w:rsidRPr="00682F55" w:rsidRDefault="003C4E60" w:rsidP="006B0DB9">
      <w:pPr>
        <w:pStyle w:val="KDPodnaslov2"/>
        <w:numPr>
          <w:ilvl w:val="1"/>
          <w:numId w:val="16"/>
        </w:numPr>
        <w:tabs>
          <w:tab w:val="left" w:pos="0"/>
        </w:tabs>
        <w:spacing w:before="0"/>
        <w:ind w:left="0" w:firstLine="0"/>
        <w:jc w:val="both"/>
        <w:rPr>
          <w:rFonts w:cs="Arial"/>
          <w:color w:val="000000" w:themeColor="text1"/>
          <w:sz w:val="24"/>
          <w:szCs w:val="24"/>
        </w:rPr>
      </w:pPr>
      <w:bookmarkStart w:id="205" w:name="_Toc441651580"/>
      <w:bookmarkStart w:id="206" w:name="_Toc442559891"/>
      <w:r w:rsidRPr="00682F55">
        <w:rPr>
          <w:rFonts w:cs="Arial"/>
          <w:color w:val="000000" w:themeColor="text1"/>
          <w:sz w:val="24"/>
          <w:szCs w:val="24"/>
        </w:rPr>
        <w:t>Подношење и</w:t>
      </w:r>
      <w:r w:rsidR="008D2B23" w:rsidRPr="00682F55">
        <w:rPr>
          <w:rFonts w:cs="Arial"/>
          <w:color w:val="000000" w:themeColor="text1"/>
          <w:sz w:val="24"/>
          <w:szCs w:val="24"/>
        </w:rPr>
        <w:t xml:space="preserve"> отварање понуда</w:t>
      </w:r>
      <w:bookmarkEnd w:id="205"/>
      <w:bookmarkEnd w:id="206"/>
    </w:p>
    <w:p w:rsidR="00DB2484" w:rsidRPr="00682F55" w:rsidRDefault="00DB2484" w:rsidP="0016336A">
      <w:pPr>
        <w:pStyle w:val="KDParagraf"/>
        <w:spacing w:before="0"/>
        <w:rPr>
          <w:rFonts w:cs="Arial"/>
          <w:color w:val="000000" w:themeColor="text1"/>
          <w:sz w:val="24"/>
          <w:szCs w:val="24"/>
          <w:lang w:val="sr-Cyrl-CS"/>
        </w:rPr>
      </w:pPr>
    </w:p>
    <w:p w:rsidR="00FC355A" w:rsidRPr="00682F55" w:rsidRDefault="00FC355A"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Благовременим се сматрају понуде које су примљене</w:t>
      </w:r>
      <w:r w:rsidR="00DB2484" w:rsidRPr="00682F55">
        <w:rPr>
          <w:rFonts w:cs="Arial"/>
          <w:color w:val="000000" w:themeColor="text1"/>
          <w:sz w:val="24"/>
          <w:szCs w:val="24"/>
          <w:lang w:val="sr-Cyrl-CS"/>
        </w:rPr>
        <w:t xml:space="preserve"> код Наручиоца</w:t>
      </w:r>
      <w:r w:rsidRPr="00682F55">
        <w:rPr>
          <w:rFonts w:cs="Arial"/>
          <w:color w:val="000000" w:themeColor="text1"/>
          <w:sz w:val="24"/>
          <w:szCs w:val="24"/>
        </w:rPr>
        <w:t>, у складу са Позивом за подношење понуда објављеним на Порталу јавних набавки, без обзира на начин на који су послат</w:t>
      </w:r>
      <w:r w:rsidR="001945FA" w:rsidRPr="00682F55">
        <w:rPr>
          <w:rFonts w:cs="Arial"/>
          <w:color w:val="000000" w:themeColor="text1"/>
          <w:sz w:val="24"/>
          <w:szCs w:val="24"/>
        </w:rPr>
        <w:t>е</w:t>
      </w:r>
      <w:r w:rsidRPr="00682F55">
        <w:rPr>
          <w:rFonts w:cs="Arial"/>
          <w:color w:val="000000" w:themeColor="text1"/>
          <w:sz w:val="24"/>
          <w:szCs w:val="24"/>
          <w:lang w:val="sr-Cyrl-CS"/>
        </w:rPr>
        <w:t>.</w:t>
      </w:r>
    </w:p>
    <w:p w:rsidR="00FC355A"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FC355A" w:rsidRPr="00682F55" w:rsidRDefault="00FC355A"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Pr="00682F55">
        <w:rPr>
          <w:rFonts w:cs="Arial"/>
          <w:color w:val="000000" w:themeColor="text1"/>
          <w:sz w:val="24"/>
          <w:szCs w:val="24"/>
          <w:lang w:val="ru-RU"/>
        </w:rPr>
        <w:t xml:space="preserve">ул. </w:t>
      </w:r>
      <w:r w:rsidR="004F48FB" w:rsidRPr="00682F55">
        <w:rPr>
          <w:rFonts w:cs="Arial"/>
          <w:color w:val="000000" w:themeColor="text1"/>
          <w:sz w:val="24"/>
          <w:szCs w:val="24"/>
          <w:lang w:val="sr-Latn-CS"/>
        </w:rPr>
        <w:t>Балканска 13</w:t>
      </w:r>
      <w:r w:rsidR="004F48FB" w:rsidRPr="00682F55">
        <w:rPr>
          <w:rFonts w:cs="Arial"/>
          <w:color w:val="000000" w:themeColor="text1"/>
          <w:sz w:val="24"/>
          <w:szCs w:val="24"/>
        </w:rPr>
        <w:t>.</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sidRPr="00682F55">
        <w:rPr>
          <w:rFonts w:cs="Arial"/>
          <w:color w:val="000000" w:themeColor="text1"/>
          <w:sz w:val="24"/>
          <w:szCs w:val="24"/>
        </w:rPr>
        <w:t xml:space="preserve"> </w:t>
      </w:r>
      <w:r w:rsidRPr="00682F55">
        <w:rPr>
          <w:rFonts w:cs="Arial"/>
          <w:color w:val="000000" w:themeColor="text1"/>
          <w:sz w:val="24"/>
          <w:szCs w:val="24"/>
        </w:rPr>
        <w:t xml:space="preserve">за учествовање у овом поступку, </w:t>
      </w:r>
      <w:r w:rsidR="009B6CFC" w:rsidRPr="00682F55">
        <w:rPr>
          <w:rFonts w:cs="Arial"/>
          <w:color w:val="000000" w:themeColor="text1"/>
          <w:sz w:val="24"/>
          <w:szCs w:val="24"/>
        </w:rPr>
        <w:t xml:space="preserve">(пожељно је да буде </w:t>
      </w:r>
      <w:r w:rsidRPr="00682F55">
        <w:rPr>
          <w:rFonts w:cs="Arial"/>
          <w:color w:val="000000" w:themeColor="text1"/>
          <w:sz w:val="24"/>
          <w:szCs w:val="24"/>
        </w:rPr>
        <w:t xml:space="preserve">издато </w:t>
      </w:r>
      <w:r w:rsidRPr="00682F55">
        <w:rPr>
          <w:rFonts w:cs="Arial"/>
          <w:color w:val="000000" w:themeColor="text1"/>
          <w:sz w:val="24"/>
          <w:szCs w:val="24"/>
        </w:rPr>
        <w:lastRenderedPageBreak/>
        <w:t>на м</w:t>
      </w:r>
      <w:r w:rsidR="00EF4665" w:rsidRPr="00682F55">
        <w:rPr>
          <w:rFonts w:cs="Arial"/>
          <w:color w:val="000000" w:themeColor="text1"/>
          <w:sz w:val="24"/>
          <w:szCs w:val="24"/>
        </w:rPr>
        <w:t xml:space="preserve">еморандуму понуђача), </w:t>
      </w:r>
      <w:r w:rsidR="009B6CFC" w:rsidRPr="00682F55">
        <w:rPr>
          <w:rFonts w:cs="Arial"/>
          <w:color w:val="000000" w:themeColor="text1"/>
          <w:sz w:val="24"/>
          <w:szCs w:val="24"/>
        </w:rPr>
        <w:t xml:space="preserve">заведено </w:t>
      </w:r>
      <w:r w:rsidRPr="00682F55">
        <w:rPr>
          <w:rFonts w:cs="Arial"/>
          <w:color w:val="000000" w:themeColor="text1"/>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Комисија за јавну набавку води записник о отварању понуда у који се уносе подаци у складу са Законом.</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 xml:space="preserve">Наручилац ће у року од </w:t>
      </w:r>
      <w:r w:rsidR="00385082" w:rsidRPr="00682F55">
        <w:rPr>
          <w:rFonts w:cs="Arial"/>
          <w:color w:val="000000" w:themeColor="text1"/>
          <w:sz w:val="24"/>
          <w:szCs w:val="24"/>
        </w:rPr>
        <w:t>3</w:t>
      </w:r>
      <w:r w:rsidRPr="00682F55">
        <w:rPr>
          <w:rFonts w:cs="Arial"/>
          <w:color w:val="000000" w:themeColor="text1"/>
          <w:sz w:val="24"/>
          <w:szCs w:val="24"/>
        </w:rPr>
        <w:t xml:space="preserve"> (</w:t>
      </w:r>
      <w:r w:rsidR="0078176C" w:rsidRPr="00682F55">
        <w:rPr>
          <w:rFonts w:cs="Arial"/>
          <w:color w:val="000000" w:themeColor="text1"/>
          <w:sz w:val="24"/>
          <w:szCs w:val="24"/>
        </w:rPr>
        <w:t xml:space="preserve">словима: </w:t>
      </w:r>
      <w:r w:rsidR="00385082" w:rsidRPr="00682F55">
        <w:rPr>
          <w:rFonts w:cs="Arial"/>
          <w:color w:val="000000" w:themeColor="text1"/>
          <w:sz w:val="24"/>
          <w:szCs w:val="24"/>
        </w:rPr>
        <w:t>три</w:t>
      </w:r>
      <w:r w:rsidRPr="00682F55">
        <w:rPr>
          <w:rFonts w:cs="Arial"/>
          <w:color w:val="000000" w:themeColor="text1"/>
          <w:sz w:val="24"/>
          <w:szCs w:val="24"/>
        </w:rPr>
        <w:t>)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682F55" w:rsidRDefault="008D2B23" w:rsidP="0016336A">
      <w:pPr>
        <w:pStyle w:val="KDParagraf"/>
        <w:spacing w:before="0"/>
        <w:rPr>
          <w:rFonts w:cs="Arial"/>
          <w:color w:val="000000" w:themeColor="text1"/>
          <w:sz w:val="24"/>
          <w:szCs w:val="24"/>
        </w:rPr>
      </w:pPr>
    </w:p>
    <w:p w:rsidR="008D2B23" w:rsidRPr="00682F55" w:rsidRDefault="008D2B23" w:rsidP="006B0DB9">
      <w:pPr>
        <w:pStyle w:val="KDPodnaslov2"/>
        <w:numPr>
          <w:ilvl w:val="1"/>
          <w:numId w:val="16"/>
        </w:numPr>
        <w:spacing w:before="0"/>
        <w:ind w:left="-90" w:firstLine="90"/>
        <w:jc w:val="both"/>
        <w:rPr>
          <w:rFonts w:cs="Arial"/>
          <w:color w:val="000000" w:themeColor="text1"/>
          <w:sz w:val="24"/>
          <w:szCs w:val="24"/>
        </w:rPr>
      </w:pPr>
      <w:bookmarkStart w:id="207" w:name="_Toc441651581"/>
      <w:bookmarkStart w:id="208" w:name="_Toc442559892"/>
      <w:r w:rsidRPr="00682F55">
        <w:rPr>
          <w:rFonts w:cs="Arial"/>
          <w:color w:val="000000" w:themeColor="text1"/>
          <w:sz w:val="24"/>
          <w:szCs w:val="24"/>
        </w:rPr>
        <w:t>Начин подношења понуде</w:t>
      </w:r>
      <w:bookmarkEnd w:id="207"/>
      <w:bookmarkEnd w:id="208"/>
    </w:p>
    <w:p w:rsidR="00DB2484" w:rsidRPr="00682F55" w:rsidRDefault="00DB2484" w:rsidP="0016336A">
      <w:pPr>
        <w:pStyle w:val="KDParagraf"/>
        <w:spacing w:before="0"/>
        <w:rPr>
          <w:rFonts w:cs="Arial"/>
          <w:color w:val="000000" w:themeColor="text1"/>
          <w:sz w:val="24"/>
          <w:szCs w:val="24"/>
          <w:lang w:val="ru-RU"/>
        </w:rPr>
      </w:pP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lang w:val="ru-RU"/>
        </w:rPr>
        <w:t>Понуђач може поднети само једну понуду.</w:t>
      </w: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Понуду може поднети понуђач самостално, група понуђача, као и понуђач са подизвођачем.</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682F55" w:rsidRDefault="008D2B23" w:rsidP="0016336A">
      <w:pPr>
        <w:pStyle w:val="KDParagraf"/>
        <w:spacing w:before="0"/>
        <w:rPr>
          <w:rFonts w:cs="Arial"/>
          <w:color w:val="000000" w:themeColor="text1"/>
          <w:sz w:val="24"/>
          <w:szCs w:val="24"/>
        </w:rPr>
      </w:pPr>
    </w:p>
    <w:p w:rsidR="008D2B23" w:rsidRPr="00682F55" w:rsidRDefault="008D2B23" w:rsidP="006B0DB9">
      <w:pPr>
        <w:pStyle w:val="KDPodnaslov2"/>
        <w:numPr>
          <w:ilvl w:val="1"/>
          <w:numId w:val="16"/>
        </w:numPr>
        <w:tabs>
          <w:tab w:val="left" w:pos="0"/>
        </w:tabs>
        <w:spacing w:before="0"/>
        <w:ind w:left="90" w:hanging="90"/>
        <w:jc w:val="both"/>
        <w:rPr>
          <w:rFonts w:cs="Arial"/>
          <w:color w:val="000000" w:themeColor="text1"/>
          <w:sz w:val="24"/>
          <w:szCs w:val="24"/>
        </w:rPr>
      </w:pPr>
      <w:bookmarkStart w:id="209" w:name="_Toc441651582"/>
      <w:bookmarkStart w:id="210" w:name="_Toc442559893"/>
      <w:r w:rsidRPr="00682F55">
        <w:rPr>
          <w:rFonts w:cs="Arial"/>
          <w:color w:val="000000" w:themeColor="text1"/>
          <w:sz w:val="24"/>
          <w:szCs w:val="24"/>
        </w:rPr>
        <w:t>Измена, допуна и опозив понуде</w:t>
      </w:r>
      <w:bookmarkEnd w:id="209"/>
      <w:bookmarkEnd w:id="210"/>
    </w:p>
    <w:p w:rsidR="00DB2484" w:rsidRPr="00682F55" w:rsidRDefault="00DB2484" w:rsidP="0016336A">
      <w:pPr>
        <w:pStyle w:val="BodyText"/>
        <w:spacing w:before="0"/>
        <w:rPr>
          <w:rFonts w:cs="Arial"/>
          <w:color w:val="000000" w:themeColor="text1"/>
          <w:szCs w:val="24"/>
          <w:lang w:val="ru-RU"/>
        </w:rPr>
      </w:pPr>
    </w:p>
    <w:p w:rsidR="00DB2484" w:rsidRPr="00682F55" w:rsidRDefault="008D2B23" w:rsidP="0016336A">
      <w:pPr>
        <w:pStyle w:val="BodyText"/>
        <w:spacing w:before="0"/>
        <w:rPr>
          <w:rFonts w:cs="Arial"/>
          <w:color w:val="000000" w:themeColor="text1"/>
          <w:szCs w:val="24"/>
          <w:lang w:val="ru-RU"/>
        </w:rPr>
      </w:pPr>
      <w:r w:rsidRPr="00682F55">
        <w:rPr>
          <w:rFonts w:cs="Arial"/>
          <w:color w:val="000000" w:themeColor="text1"/>
          <w:szCs w:val="24"/>
          <w:lang w:val="ru-RU"/>
        </w:rPr>
        <w:t>У року за подношење понуде понуђач може да измени или допуни већ поднету понуду писаним путем, на адресу Наручиоца, са назнаком</w:t>
      </w:r>
      <w:r w:rsidR="00DB2484" w:rsidRPr="00682F55">
        <w:rPr>
          <w:rFonts w:cs="Arial"/>
          <w:color w:val="000000" w:themeColor="text1"/>
          <w:szCs w:val="24"/>
          <w:lang w:val="ru-RU"/>
        </w:rPr>
        <w:t>:</w:t>
      </w:r>
      <w:r w:rsidRPr="00682F55">
        <w:rPr>
          <w:rFonts w:cs="Arial"/>
          <w:color w:val="000000" w:themeColor="text1"/>
          <w:szCs w:val="24"/>
          <w:lang w:val="ru-RU"/>
        </w:rPr>
        <w:t xml:space="preserve"> </w:t>
      </w:r>
    </w:p>
    <w:p w:rsidR="008D2B23" w:rsidRPr="00AA575C" w:rsidRDefault="008D2B23" w:rsidP="00564E6D">
      <w:pPr>
        <w:tabs>
          <w:tab w:val="left" w:pos="9180"/>
        </w:tabs>
        <w:rPr>
          <w:rFonts w:cs="Arial"/>
          <w:b/>
          <w:color w:val="000000" w:themeColor="text1"/>
          <w:sz w:val="24"/>
          <w:szCs w:val="24"/>
        </w:rPr>
      </w:pPr>
      <w:r w:rsidRPr="00AA575C">
        <w:rPr>
          <w:rFonts w:cs="Arial"/>
          <w:b/>
          <w:color w:val="000000" w:themeColor="text1"/>
          <w:sz w:val="24"/>
          <w:szCs w:val="24"/>
          <w:lang w:val="ru-RU"/>
        </w:rPr>
        <w:t xml:space="preserve">„ИЗМЕНА – ДОПУНА - Понуде за јавну набавку </w:t>
      </w:r>
      <w:r w:rsidR="00564E6D" w:rsidRPr="00AA575C">
        <w:rPr>
          <w:rFonts w:cs="Arial"/>
          <w:b/>
          <w:color w:val="000000" w:themeColor="text1"/>
          <w:sz w:val="24"/>
          <w:szCs w:val="24"/>
          <w:lang w:val="ru-RU"/>
        </w:rPr>
        <w:t>радова:</w:t>
      </w:r>
      <w:r w:rsidR="00564E6D" w:rsidRPr="00AA575C">
        <w:rPr>
          <w:rFonts w:cs="Arial"/>
          <w:b/>
          <w:color w:val="000000" w:themeColor="text1"/>
          <w:spacing w:val="14"/>
          <w:sz w:val="24"/>
          <w:szCs w:val="24"/>
          <w:lang w:val="ru-RU"/>
        </w:rPr>
        <w:t xml:space="preserve"> </w:t>
      </w:r>
      <w:r w:rsidR="00564E6D" w:rsidRPr="00AA575C">
        <w:rPr>
          <w:rFonts w:cs="Arial"/>
          <w:b/>
          <w:color w:val="000000" w:themeColor="text1"/>
          <w:spacing w:val="1"/>
          <w:sz w:val="24"/>
          <w:szCs w:val="24"/>
          <w:lang w:val="sr-Cyrl-CS"/>
        </w:rPr>
        <w:t>Набавка радова на антикорозивној заштити опреме агрегата за потребе ревитализације,</w:t>
      </w:r>
      <w:r w:rsidR="00357654" w:rsidRPr="00AA575C">
        <w:rPr>
          <w:rFonts w:cs="Arial"/>
          <w:b/>
          <w:color w:val="000000" w:themeColor="text1"/>
          <w:sz w:val="24"/>
          <w:szCs w:val="24"/>
          <w:lang w:val="ru-RU"/>
        </w:rPr>
        <w:t xml:space="preserve"> </w:t>
      </w:r>
      <w:r w:rsidR="009500A1" w:rsidRPr="00AA575C">
        <w:rPr>
          <w:rFonts w:cs="Arial"/>
          <w:b/>
          <w:color w:val="000000" w:themeColor="text1"/>
          <w:sz w:val="24"/>
          <w:szCs w:val="24"/>
        </w:rPr>
        <w:t>JN/</w:t>
      </w:r>
      <w:r w:rsidR="00BC381D" w:rsidRPr="00AA575C">
        <w:rPr>
          <w:rFonts w:cs="Arial"/>
          <w:b/>
          <w:color w:val="000000" w:themeColor="text1"/>
          <w:sz w:val="24"/>
          <w:szCs w:val="24"/>
        </w:rPr>
        <w:t>2000/0250/2016</w:t>
      </w:r>
      <w:r w:rsidR="00564E6D" w:rsidRPr="00AA575C">
        <w:rPr>
          <w:rFonts w:cs="Arial"/>
          <w:b/>
          <w:color w:val="000000" w:themeColor="text1"/>
          <w:sz w:val="24"/>
          <w:szCs w:val="24"/>
        </w:rPr>
        <w:t xml:space="preserve"> </w:t>
      </w:r>
      <w:r w:rsidRPr="00AA575C">
        <w:rPr>
          <w:rFonts w:cs="Arial"/>
          <w:b/>
          <w:color w:val="000000" w:themeColor="text1"/>
          <w:sz w:val="24"/>
          <w:szCs w:val="24"/>
          <w:lang w:val="ru-RU"/>
        </w:rPr>
        <w:t>– НЕ ОТВАРАТИ“.</w:t>
      </w: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DB2484" w:rsidRPr="00682F55">
        <w:rPr>
          <w:rFonts w:cs="Arial"/>
          <w:color w:val="000000" w:themeColor="text1"/>
          <w:sz w:val="24"/>
          <w:szCs w:val="24"/>
          <w:lang w:val="sr-Cyrl-CS"/>
        </w:rPr>
        <w:t xml:space="preserve"> </w:t>
      </w:r>
      <w:r w:rsidRPr="00682F55">
        <w:rPr>
          <w:rFonts w:cs="Arial"/>
          <w:color w:val="000000" w:themeColor="text1"/>
          <w:sz w:val="24"/>
          <w:szCs w:val="24"/>
        </w:rPr>
        <w:t>измена или допуна односи.</w:t>
      </w:r>
    </w:p>
    <w:p w:rsidR="00DB2484" w:rsidRPr="00682F55" w:rsidRDefault="008D2B23" w:rsidP="0016336A">
      <w:pPr>
        <w:pStyle w:val="BodyText"/>
        <w:spacing w:before="0"/>
        <w:rPr>
          <w:rFonts w:cs="Arial"/>
          <w:color w:val="000000" w:themeColor="text1"/>
          <w:szCs w:val="24"/>
        </w:rPr>
      </w:pPr>
      <w:r w:rsidRPr="00682F55">
        <w:rPr>
          <w:rFonts w:cs="Arial"/>
          <w:color w:val="000000" w:themeColor="text1"/>
          <w:szCs w:val="24"/>
        </w:rPr>
        <w:t>У року за подношење понуде понуђач може да опозове поднету понуду писаним путем, на адресу Наручиоца, са назнаком</w:t>
      </w:r>
      <w:r w:rsidR="00DB2484" w:rsidRPr="00682F55">
        <w:rPr>
          <w:rFonts w:cs="Arial"/>
          <w:color w:val="000000" w:themeColor="text1"/>
          <w:szCs w:val="24"/>
        </w:rPr>
        <w:t>:</w:t>
      </w:r>
      <w:r w:rsidRPr="00682F55">
        <w:rPr>
          <w:rFonts w:cs="Arial"/>
          <w:color w:val="000000" w:themeColor="text1"/>
          <w:szCs w:val="24"/>
        </w:rPr>
        <w:t xml:space="preserve"> </w:t>
      </w:r>
    </w:p>
    <w:p w:rsidR="008D2B23" w:rsidRPr="00AA575C" w:rsidRDefault="008D2B23" w:rsidP="00564E6D">
      <w:pPr>
        <w:tabs>
          <w:tab w:val="left" w:pos="9180"/>
        </w:tabs>
        <w:rPr>
          <w:rFonts w:cs="Arial"/>
          <w:b/>
          <w:color w:val="000000" w:themeColor="text1"/>
          <w:sz w:val="24"/>
          <w:szCs w:val="24"/>
          <w:lang w:val="ru-RU"/>
        </w:rPr>
      </w:pPr>
      <w:r w:rsidRPr="00AA575C">
        <w:rPr>
          <w:rFonts w:cs="Arial"/>
          <w:b/>
          <w:color w:val="000000" w:themeColor="text1"/>
          <w:sz w:val="24"/>
          <w:szCs w:val="24"/>
        </w:rPr>
        <w:t xml:space="preserve">„ОПОЗИВ - Понуде за јавну набавку </w:t>
      </w:r>
      <w:r w:rsidR="00564E6D" w:rsidRPr="00AA575C">
        <w:rPr>
          <w:rFonts w:cs="Arial"/>
          <w:b/>
          <w:color w:val="000000" w:themeColor="text1"/>
          <w:sz w:val="24"/>
          <w:szCs w:val="24"/>
          <w:lang w:val="ru-RU"/>
        </w:rPr>
        <w:t>радова:</w:t>
      </w:r>
      <w:r w:rsidR="00564E6D" w:rsidRPr="00AA575C">
        <w:rPr>
          <w:rFonts w:cs="Arial"/>
          <w:b/>
          <w:color w:val="000000" w:themeColor="text1"/>
          <w:spacing w:val="14"/>
          <w:sz w:val="24"/>
          <w:szCs w:val="24"/>
          <w:lang w:val="ru-RU"/>
        </w:rPr>
        <w:t xml:space="preserve"> </w:t>
      </w:r>
      <w:r w:rsidR="00564E6D" w:rsidRPr="00AA575C">
        <w:rPr>
          <w:rFonts w:cs="Arial"/>
          <w:b/>
          <w:color w:val="000000" w:themeColor="text1"/>
          <w:spacing w:val="1"/>
          <w:sz w:val="24"/>
          <w:szCs w:val="24"/>
          <w:lang w:val="sr-Cyrl-CS"/>
        </w:rPr>
        <w:t>Набавка радова на антикорозивној заштити опреме агрегата за потребе ревитализације</w:t>
      </w:r>
      <w:r w:rsidR="005651EE" w:rsidRPr="00AA575C">
        <w:rPr>
          <w:rFonts w:cs="Arial"/>
          <w:b/>
          <w:color w:val="000000" w:themeColor="text1"/>
          <w:spacing w:val="1"/>
          <w:sz w:val="24"/>
          <w:szCs w:val="24"/>
          <w:lang w:val="sr-Cyrl-CS"/>
        </w:rPr>
        <w:t>, ЈН/2000/0250/2016</w:t>
      </w:r>
      <w:r w:rsidR="00564E6D" w:rsidRPr="00AA575C">
        <w:rPr>
          <w:rFonts w:cs="Arial"/>
          <w:b/>
          <w:color w:val="000000" w:themeColor="text1"/>
          <w:spacing w:val="1"/>
          <w:sz w:val="24"/>
          <w:szCs w:val="24"/>
          <w:lang w:val="sr-Cyrl-CS"/>
        </w:rPr>
        <w:t xml:space="preserve"> </w:t>
      </w:r>
      <w:r w:rsidR="000110A1" w:rsidRPr="00AA575C">
        <w:rPr>
          <w:rFonts w:cs="Arial"/>
          <w:b/>
          <w:color w:val="000000" w:themeColor="text1"/>
          <w:sz w:val="24"/>
          <w:szCs w:val="24"/>
          <w:lang w:val="ru-RU"/>
        </w:rPr>
        <w:t>– НЕ ОТВАРАТИ“.</w:t>
      </w:r>
    </w:p>
    <w:p w:rsidR="005303F1" w:rsidRPr="00682F55" w:rsidRDefault="008D2B23">
      <w:pPr>
        <w:pStyle w:val="KDParagraf"/>
        <w:spacing w:before="0"/>
        <w:rPr>
          <w:rFonts w:cs="Arial"/>
          <w:color w:val="000000" w:themeColor="text1"/>
          <w:sz w:val="24"/>
          <w:szCs w:val="24"/>
        </w:rPr>
      </w:pPr>
      <w:r w:rsidRPr="00AA575C">
        <w:rPr>
          <w:rFonts w:cs="Arial"/>
          <w:color w:val="000000" w:themeColor="text1"/>
          <w:sz w:val="24"/>
          <w:szCs w:val="24"/>
        </w:rPr>
        <w:t>У случају опозива поднете понуде</w:t>
      </w:r>
      <w:r w:rsidRPr="00682F55">
        <w:rPr>
          <w:rFonts w:cs="Arial"/>
          <w:color w:val="000000" w:themeColor="text1"/>
          <w:sz w:val="24"/>
          <w:szCs w:val="24"/>
        </w:rPr>
        <w:t xml:space="preserve"> пре истека рока за подношење понуда, Наручилац такву понуду неће отварати, већ ће је неотворену вратити понуђачу.</w:t>
      </w:r>
    </w:p>
    <w:p w:rsidR="005521C5" w:rsidRPr="00682F55" w:rsidRDefault="005521C5">
      <w:pPr>
        <w:pStyle w:val="KDKomentar"/>
        <w:spacing w:before="0"/>
        <w:rPr>
          <w:rFonts w:cs="Arial"/>
          <w:i w:val="0"/>
          <w:color w:val="000000" w:themeColor="text1"/>
          <w:sz w:val="24"/>
          <w:szCs w:val="24"/>
        </w:rPr>
      </w:pPr>
    </w:p>
    <w:p w:rsidR="008D2B23" w:rsidRPr="00682F55" w:rsidRDefault="008D2B23" w:rsidP="006B0DB9">
      <w:pPr>
        <w:pStyle w:val="KDPodnaslov2"/>
        <w:numPr>
          <w:ilvl w:val="1"/>
          <w:numId w:val="16"/>
        </w:numPr>
        <w:spacing w:before="0"/>
        <w:ind w:left="0" w:firstLine="0"/>
        <w:jc w:val="both"/>
        <w:rPr>
          <w:rFonts w:cs="Arial"/>
          <w:color w:val="000000" w:themeColor="text1"/>
          <w:sz w:val="24"/>
          <w:szCs w:val="24"/>
        </w:rPr>
      </w:pPr>
      <w:bookmarkStart w:id="211" w:name="_Toc441651583"/>
      <w:bookmarkStart w:id="212" w:name="_Toc442559894"/>
      <w:r w:rsidRPr="00682F55">
        <w:rPr>
          <w:rFonts w:cs="Arial"/>
          <w:color w:val="000000" w:themeColor="text1"/>
          <w:sz w:val="24"/>
          <w:szCs w:val="24"/>
          <w:lang w:val="ru-RU"/>
        </w:rPr>
        <w:t>П</w:t>
      </w:r>
      <w:r w:rsidRPr="00682F55">
        <w:rPr>
          <w:rFonts w:cs="Arial"/>
          <w:color w:val="000000" w:themeColor="text1"/>
          <w:sz w:val="24"/>
          <w:szCs w:val="24"/>
        </w:rPr>
        <w:t>артије</w:t>
      </w:r>
      <w:bookmarkEnd w:id="211"/>
      <w:bookmarkEnd w:id="212"/>
    </w:p>
    <w:p w:rsidR="00DB2484" w:rsidRPr="00682F55" w:rsidRDefault="00DB2484" w:rsidP="0016336A">
      <w:pPr>
        <w:pStyle w:val="KDParagraf"/>
        <w:spacing w:before="0"/>
        <w:rPr>
          <w:rFonts w:cs="Arial"/>
          <w:color w:val="000000" w:themeColor="text1"/>
          <w:sz w:val="24"/>
          <w:szCs w:val="24"/>
          <w:lang w:val="sr-Cyrl-CS"/>
        </w:rPr>
      </w:pPr>
    </w:p>
    <w:p w:rsidR="000110A1" w:rsidRPr="00682F55" w:rsidRDefault="000110A1" w:rsidP="0016336A">
      <w:pPr>
        <w:pStyle w:val="KDParagraf"/>
        <w:spacing w:before="0"/>
        <w:rPr>
          <w:rFonts w:cs="Arial"/>
          <w:color w:val="000000" w:themeColor="text1"/>
          <w:sz w:val="24"/>
          <w:szCs w:val="24"/>
        </w:rPr>
      </w:pPr>
      <w:r w:rsidRPr="00682F55">
        <w:rPr>
          <w:rFonts w:cs="Arial"/>
          <w:color w:val="000000" w:themeColor="text1"/>
          <w:sz w:val="24"/>
          <w:szCs w:val="24"/>
        </w:rPr>
        <w:t xml:space="preserve">Набавка </w:t>
      </w:r>
      <w:r w:rsidR="00564E6D" w:rsidRPr="00682F55">
        <w:rPr>
          <w:rFonts w:cs="Arial"/>
          <w:color w:val="000000" w:themeColor="text1"/>
          <w:sz w:val="24"/>
          <w:szCs w:val="24"/>
          <w:lang w:val="sr-Cyrl-RS"/>
        </w:rPr>
        <w:t>ни</w:t>
      </w:r>
      <w:r w:rsidRPr="00682F55">
        <w:rPr>
          <w:rFonts w:cs="Arial"/>
          <w:color w:val="000000" w:themeColor="text1"/>
          <w:sz w:val="24"/>
          <w:szCs w:val="24"/>
        </w:rPr>
        <w:t>је обликова</w:t>
      </w:r>
      <w:r w:rsidR="00564E6D" w:rsidRPr="00682F55">
        <w:rPr>
          <w:rFonts w:cs="Arial"/>
          <w:color w:val="000000" w:themeColor="text1"/>
          <w:sz w:val="24"/>
          <w:szCs w:val="24"/>
        </w:rPr>
        <w:t>на по партијама</w:t>
      </w:r>
      <w:r w:rsidR="0072129C" w:rsidRPr="00682F55">
        <w:rPr>
          <w:rFonts w:cs="Arial"/>
          <w:color w:val="000000" w:themeColor="text1"/>
          <w:sz w:val="24"/>
          <w:szCs w:val="24"/>
        </w:rPr>
        <w:t>.</w:t>
      </w:r>
    </w:p>
    <w:p w:rsidR="008D2B23" w:rsidRPr="00682F55" w:rsidRDefault="008D2B23" w:rsidP="0016336A">
      <w:pPr>
        <w:spacing w:before="0"/>
        <w:rPr>
          <w:rFonts w:cs="Arial"/>
          <w:color w:val="000000" w:themeColor="text1"/>
          <w:sz w:val="24"/>
          <w:szCs w:val="24"/>
        </w:rPr>
      </w:pPr>
    </w:p>
    <w:p w:rsidR="008D2B23" w:rsidRPr="00682F55" w:rsidRDefault="00011DCA" w:rsidP="006B0DB9">
      <w:pPr>
        <w:pStyle w:val="KDPodnaslov2"/>
        <w:numPr>
          <w:ilvl w:val="1"/>
          <w:numId w:val="16"/>
        </w:numPr>
        <w:tabs>
          <w:tab w:val="left" w:pos="1800"/>
        </w:tabs>
        <w:spacing w:before="0"/>
        <w:ind w:left="0" w:firstLine="0"/>
        <w:jc w:val="both"/>
        <w:rPr>
          <w:rFonts w:cs="Arial"/>
          <w:color w:val="000000" w:themeColor="text1"/>
          <w:sz w:val="24"/>
          <w:szCs w:val="24"/>
        </w:rPr>
      </w:pPr>
      <w:bookmarkStart w:id="213" w:name="_Toc441651584"/>
      <w:bookmarkStart w:id="214" w:name="_Toc442559895"/>
      <w:r w:rsidRPr="00682F55">
        <w:rPr>
          <w:rFonts w:cs="Arial"/>
          <w:color w:val="000000" w:themeColor="text1"/>
          <w:sz w:val="24"/>
          <w:szCs w:val="24"/>
        </w:rPr>
        <w:t xml:space="preserve"> </w:t>
      </w:r>
      <w:r w:rsidR="008D2B23" w:rsidRPr="00682F55">
        <w:rPr>
          <w:rFonts w:cs="Arial"/>
          <w:color w:val="000000" w:themeColor="text1"/>
          <w:sz w:val="24"/>
          <w:szCs w:val="24"/>
        </w:rPr>
        <w:t>Понуда са варијантама</w:t>
      </w:r>
      <w:bookmarkEnd w:id="213"/>
      <w:bookmarkEnd w:id="214"/>
    </w:p>
    <w:p w:rsidR="00DB2484" w:rsidRPr="00682F55" w:rsidRDefault="00DB2484" w:rsidP="0016336A">
      <w:pPr>
        <w:tabs>
          <w:tab w:val="num" w:pos="993"/>
        </w:tabs>
        <w:spacing w:before="0"/>
        <w:rPr>
          <w:rFonts w:cs="Arial"/>
          <w:color w:val="000000" w:themeColor="text1"/>
          <w:sz w:val="24"/>
          <w:szCs w:val="24"/>
          <w:lang w:val="ru-RU"/>
        </w:rPr>
      </w:pPr>
    </w:p>
    <w:p w:rsidR="008D2B23" w:rsidRPr="00682F55" w:rsidRDefault="008D2B23" w:rsidP="0016336A">
      <w:pPr>
        <w:tabs>
          <w:tab w:val="num" w:pos="993"/>
        </w:tabs>
        <w:spacing w:before="0"/>
        <w:rPr>
          <w:rFonts w:cs="Arial"/>
          <w:color w:val="000000" w:themeColor="text1"/>
          <w:sz w:val="24"/>
          <w:szCs w:val="24"/>
          <w:lang w:val="ru-RU"/>
        </w:rPr>
      </w:pPr>
      <w:r w:rsidRPr="00682F55">
        <w:rPr>
          <w:rFonts w:cs="Arial"/>
          <w:color w:val="000000" w:themeColor="text1"/>
          <w:sz w:val="24"/>
          <w:szCs w:val="24"/>
          <w:lang w:val="ru-RU"/>
        </w:rPr>
        <w:t>Понуда са варијантама није дозвољена.</w:t>
      </w:r>
    </w:p>
    <w:p w:rsidR="008D2B23" w:rsidRPr="00682F55" w:rsidRDefault="008D2B23" w:rsidP="0016336A">
      <w:pPr>
        <w:tabs>
          <w:tab w:val="num" w:pos="993"/>
        </w:tabs>
        <w:spacing w:before="0"/>
        <w:rPr>
          <w:rFonts w:cs="Arial"/>
          <w:color w:val="000000" w:themeColor="text1"/>
          <w:sz w:val="24"/>
          <w:szCs w:val="24"/>
          <w:lang w:val="ru-RU"/>
        </w:rPr>
      </w:pPr>
    </w:p>
    <w:p w:rsidR="008D2B23" w:rsidRPr="00682F55" w:rsidRDefault="00011DCA" w:rsidP="006B0DB9">
      <w:pPr>
        <w:pStyle w:val="KDPodnaslov2"/>
        <w:numPr>
          <w:ilvl w:val="1"/>
          <w:numId w:val="16"/>
        </w:numPr>
        <w:spacing w:before="0"/>
        <w:ind w:left="0" w:firstLine="0"/>
        <w:jc w:val="both"/>
        <w:rPr>
          <w:rFonts w:cs="Arial"/>
          <w:color w:val="000000" w:themeColor="text1"/>
          <w:sz w:val="24"/>
          <w:szCs w:val="24"/>
        </w:rPr>
      </w:pPr>
      <w:bookmarkStart w:id="215" w:name="_Toc441651585"/>
      <w:bookmarkStart w:id="216" w:name="_Toc442559896"/>
      <w:r w:rsidRPr="00682F55">
        <w:rPr>
          <w:rFonts w:cs="Arial"/>
          <w:color w:val="000000" w:themeColor="text1"/>
          <w:sz w:val="24"/>
          <w:szCs w:val="24"/>
        </w:rPr>
        <w:t xml:space="preserve"> </w:t>
      </w:r>
      <w:r w:rsidR="008D2B23" w:rsidRPr="00682F55">
        <w:rPr>
          <w:rFonts w:cs="Arial"/>
          <w:color w:val="000000" w:themeColor="text1"/>
          <w:sz w:val="24"/>
          <w:szCs w:val="24"/>
        </w:rPr>
        <w:t>Подношење понуде са подизвођачима</w:t>
      </w:r>
      <w:bookmarkEnd w:id="215"/>
      <w:bookmarkEnd w:id="216"/>
    </w:p>
    <w:p w:rsidR="00DB2484" w:rsidRPr="00682F55" w:rsidRDefault="00DB2484" w:rsidP="0016336A">
      <w:pPr>
        <w:pStyle w:val="KDParagraf"/>
        <w:spacing w:before="0"/>
        <w:rPr>
          <w:rFonts w:cs="Arial"/>
          <w:color w:val="000000" w:themeColor="text1"/>
          <w:sz w:val="24"/>
          <w:szCs w:val="24"/>
          <w:lang w:val="sr-Cyrl-CS"/>
        </w:rPr>
      </w:pPr>
    </w:p>
    <w:p w:rsidR="00EE070C" w:rsidRPr="00682F55" w:rsidRDefault="00EE070C" w:rsidP="0016336A">
      <w:pPr>
        <w:pStyle w:val="KDParagraf"/>
        <w:spacing w:before="0"/>
        <w:rPr>
          <w:rFonts w:cs="Arial"/>
          <w:color w:val="000000" w:themeColor="text1"/>
          <w:sz w:val="24"/>
          <w:szCs w:val="24"/>
        </w:rPr>
      </w:pPr>
      <w:r w:rsidRPr="00682F55">
        <w:rPr>
          <w:rFonts w:cs="Arial"/>
          <w:color w:val="000000" w:themeColor="text1"/>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682F55" w:rsidRDefault="00EE070C" w:rsidP="0016336A">
      <w:pPr>
        <w:pStyle w:val="KDParagraf"/>
        <w:spacing w:before="0"/>
        <w:rPr>
          <w:rFonts w:cs="Arial"/>
          <w:color w:val="000000" w:themeColor="text1"/>
          <w:sz w:val="24"/>
          <w:szCs w:val="24"/>
        </w:rPr>
      </w:pPr>
      <w:r w:rsidRPr="00682F55">
        <w:rPr>
          <w:rFonts w:cs="Arial"/>
          <w:color w:val="000000" w:themeColor="text1"/>
          <w:sz w:val="24"/>
          <w:szCs w:val="24"/>
        </w:rPr>
        <w:t>- назив подизвођача, а уколико уговор између наручиоца и понуђача буде закључен, тај подизвођач ће бити наведен у уговору;</w:t>
      </w:r>
    </w:p>
    <w:p w:rsidR="00EE070C" w:rsidRPr="00682F55" w:rsidRDefault="00EE070C" w:rsidP="0016336A">
      <w:pPr>
        <w:pStyle w:val="KDParagraf"/>
        <w:spacing w:before="0"/>
        <w:rPr>
          <w:rFonts w:cs="Arial"/>
          <w:color w:val="000000" w:themeColor="text1"/>
          <w:sz w:val="24"/>
          <w:szCs w:val="24"/>
        </w:rPr>
      </w:pPr>
      <w:r w:rsidRPr="00682F55">
        <w:rPr>
          <w:rFonts w:cs="Arial"/>
          <w:color w:val="000000" w:themeColor="text1"/>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682F55" w:rsidRDefault="00EE070C"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6804E1" w:rsidRPr="00682F55" w:rsidRDefault="00EE070C" w:rsidP="00B01661">
      <w:pPr>
        <w:pStyle w:val="KDParagraf"/>
        <w:spacing w:before="0"/>
        <w:rPr>
          <w:rFonts w:cs="Arial"/>
          <w:color w:val="000000" w:themeColor="text1"/>
          <w:sz w:val="24"/>
          <w:szCs w:val="24"/>
        </w:rPr>
      </w:pPr>
      <w:r w:rsidRPr="00682F55">
        <w:rPr>
          <w:rFonts w:cs="Arial"/>
          <w:color w:val="000000" w:themeColor="text1"/>
          <w:sz w:val="24"/>
          <w:szCs w:val="24"/>
        </w:rPr>
        <w:t xml:space="preserve">Обавеза понуђача је да за </w:t>
      </w:r>
      <w:r w:rsidR="008D2B23" w:rsidRPr="00682F55">
        <w:rPr>
          <w:rFonts w:cs="Arial"/>
          <w:color w:val="000000" w:themeColor="text1"/>
          <w:sz w:val="24"/>
          <w:szCs w:val="24"/>
        </w:rPr>
        <w:t>подизвођач</w:t>
      </w:r>
      <w:r w:rsidRPr="00682F55">
        <w:rPr>
          <w:rFonts w:cs="Arial"/>
          <w:color w:val="000000" w:themeColor="text1"/>
          <w:sz w:val="24"/>
          <w:szCs w:val="24"/>
        </w:rPr>
        <w:t>а достави доказе о испуњености</w:t>
      </w:r>
      <w:r w:rsidR="008D2B23" w:rsidRPr="00682F55">
        <w:rPr>
          <w:rFonts w:cs="Arial"/>
          <w:color w:val="000000" w:themeColor="text1"/>
          <w:sz w:val="24"/>
          <w:szCs w:val="24"/>
        </w:rPr>
        <w:t xml:space="preserve"> обавезн</w:t>
      </w:r>
      <w:r w:rsidRPr="00682F55">
        <w:rPr>
          <w:rFonts w:cs="Arial"/>
          <w:color w:val="000000" w:themeColor="text1"/>
          <w:sz w:val="24"/>
          <w:szCs w:val="24"/>
        </w:rPr>
        <w:t>их</w:t>
      </w:r>
      <w:r w:rsidR="008D2B23" w:rsidRPr="00682F55">
        <w:rPr>
          <w:rFonts w:cs="Arial"/>
          <w:color w:val="000000" w:themeColor="text1"/>
          <w:sz w:val="24"/>
          <w:szCs w:val="24"/>
        </w:rPr>
        <w:t xml:space="preserve"> услов</w:t>
      </w:r>
      <w:r w:rsidRPr="00682F55">
        <w:rPr>
          <w:rFonts w:cs="Arial"/>
          <w:color w:val="000000" w:themeColor="text1"/>
          <w:sz w:val="24"/>
          <w:szCs w:val="24"/>
        </w:rPr>
        <w:t>а</w:t>
      </w:r>
      <w:r w:rsidR="008D2B23" w:rsidRPr="00682F55">
        <w:rPr>
          <w:rFonts w:cs="Arial"/>
          <w:color w:val="000000" w:themeColor="text1"/>
          <w:sz w:val="24"/>
          <w:szCs w:val="24"/>
        </w:rPr>
        <w:t xml:space="preserve"> из Закона</w:t>
      </w:r>
      <w:r w:rsidR="00C904BF" w:rsidRPr="00682F55">
        <w:rPr>
          <w:rFonts w:cs="Arial"/>
          <w:color w:val="000000" w:themeColor="text1"/>
          <w:sz w:val="24"/>
          <w:szCs w:val="24"/>
        </w:rPr>
        <w:t xml:space="preserve"> о јавним набавкама.</w:t>
      </w:r>
      <w:r w:rsidR="00B01661" w:rsidRPr="00682F55">
        <w:rPr>
          <w:rFonts w:cs="Arial"/>
          <w:color w:val="000000" w:themeColor="text1"/>
          <w:sz w:val="24"/>
          <w:szCs w:val="24"/>
        </w:rPr>
        <w:t xml:space="preserve"> </w:t>
      </w:r>
    </w:p>
    <w:p w:rsidR="00B01661" w:rsidRPr="00682F55" w:rsidRDefault="00B01661" w:rsidP="00B01661">
      <w:pPr>
        <w:pStyle w:val="KDParagraf"/>
        <w:spacing w:before="0"/>
        <w:rPr>
          <w:rFonts w:cs="Arial"/>
          <w:color w:val="000000" w:themeColor="text1"/>
          <w:sz w:val="24"/>
          <w:szCs w:val="24"/>
        </w:rPr>
      </w:pPr>
      <w:r w:rsidRPr="00682F55">
        <w:rPr>
          <w:rFonts w:cs="Arial"/>
          <w:color w:val="000000" w:themeColor="text1"/>
          <w:sz w:val="24"/>
          <w:szCs w:val="24"/>
        </w:rPr>
        <w:t>Доказ из члана 75.</w:t>
      </w:r>
      <w:r w:rsidRPr="00682F55">
        <w:rPr>
          <w:rFonts w:cs="Arial"/>
          <w:color w:val="000000" w:themeColor="text1"/>
          <w:sz w:val="24"/>
          <w:szCs w:val="24"/>
          <w:lang w:val="sr-Cyrl-CS"/>
        </w:rPr>
        <w:t xml:space="preserve"> </w:t>
      </w:r>
      <w:r w:rsidRPr="00682F55">
        <w:rPr>
          <w:rFonts w:cs="Arial"/>
          <w:color w:val="000000" w:themeColor="text1"/>
          <w:sz w:val="24"/>
          <w:szCs w:val="24"/>
        </w:rPr>
        <w:t>став 1.</w:t>
      </w:r>
      <w:r w:rsidRPr="00682F55">
        <w:rPr>
          <w:rFonts w:cs="Arial"/>
          <w:color w:val="000000" w:themeColor="text1"/>
          <w:sz w:val="24"/>
          <w:szCs w:val="24"/>
          <w:lang w:val="sr-Cyrl-CS"/>
        </w:rPr>
        <w:t xml:space="preserve"> </w:t>
      </w:r>
      <w:r w:rsidRPr="00682F55">
        <w:rPr>
          <w:rFonts w:cs="Arial"/>
          <w:color w:val="000000" w:themeColor="text1"/>
          <w:sz w:val="24"/>
          <w:szCs w:val="24"/>
        </w:rPr>
        <w:t xml:space="preserve">тачка 5) Закона доставља </w:t>
      </w:r>
      <w:r w:rsidRPr="00682F55">
        <w:rPr>
          <w:rFonts w:cs="Arial"/>
          <w:color w:val="000000" w:themeColor="text1"/>
          <w:sz w:val="24"/>
          <w:szCs w:val="24"/>
          <w:lang w:val="sr-Cyrl-CS"/>
        </w:rPr>
        <w:t>понуђач</w:t>
      </w:r>
      <w:r w:rsidRPr="00682F55">
        <w:rPr>
          <w:rFonts w:cs="Arial"/>
          <w:color w:val="000000" w:themeColor="text1"/>
          <w:sz w:val="24"/>
          <w:szCs w:val="24"/>
        </w:rPr>
        <w:t xml:space="preserve"> доставља </w:t>
      </w:r>
      <w:r w:rsidRPr="00682F55">
        <w:rPr>
          <w:rFonts w:cs="Arial"/>
          <w:color w:val="000000" w:themeColor="text1"/>
          <w:sz w:val="24"/>
          <w:szCs w:val="24"/>
          <w:lang w:val="sr-Cyrl-CS"/>
        </w:rPr>
        <w:t xml:space="preserve">за подизвођача </w:t>
      </w:r>
      <w:r w:rsidRPr="00682F55">
        <w:rPr>
          <w:rFonts w:cs="Arial"/>
          <w:color w:val="000000" w:themeColor="text1"/>
          <w:sz w:val="24"/>
          <w:szCs w:val="24"/>
        </w:rPr>
        <w:t xml:space="preserve">за део набавке који ће </w:t>
      </w:r>
      <w:r w:rsidRPr="00682F55">
        <w:rPr>
          <w:rFonts w:cs="Arial"/>
          <w:color w:val="000000" w:themeColor="text1"/>
          <w:sz w:val="24"/>
          <w:szCs w:val="24"/>
          <w:lang w:val="sr-Cyrl-CS"/>
        </w:rPr>
        <w:t>из</w:t>
      </w:r>
      <w:r w:rsidRPr="00682F55">
        <w:rPr>
          <w:rFonts w:cs="Arial"/>
          <w:color w:val="000000" w:themeColor="text1"/>
          <w:sz w:val="24"/>
          <w:szCs w:val="24"/>
        </w:rPr>
        <w:t>вршити преко подизвођача.</w:t>
      </w:r>
    </w:p>
    <w:p w:rsidR="00B01661" w:rsidRPr="00682F55" w:rsidRDefault="008D2B23" w:rsidP="00B01661">
      <w:pPr>
        <w:pStyle w:val="KDParagraf"/>
        <w:spacing w:before="0"/>
        <w:rPr>
          <w:rFonts w:cs="Arial"/>
          <w:color w:val="000000" w:themeColor="text1"/>
          <w:sz w:val="24"/>
          <w:szCs w:val="24"/>
          <w:lang w:val="sr-Cyrl-CS"/>
        </w:rPr>
      </w:pPr>
      <w:r w:rsidRPr="00682F55">
        <w:rPr>
          <w:rFonts w:cs="Arial"/>
          <w:color w:val="000000" w:themeColor="text1"/>
          <w:sz w:val="24"/>
          <w:szCs w:val="24"/>
        </w:rPr>
        <w:t>Додатне услове понуђач испуњава самостално, без обзира на агажовање подизвођача.</w:t>
      </w:r>
      <w:r w:rsidR="00C904BF" w:rsidRPr="00682F55">
        <w:rPr>
          <w:rFonts w:cs="Arial"/>
          <w:color w:val="000000" w:themeColor="text1"/>
          <w:sz w:val="24"/>
          <w:szCs w:val="24"/>
        </w:rPr>
        <w:t xml:space="preserve"> </w:t>
      </w:r>
    </w:p>
    <w:p w:rsidR="00B01661" w:rsidRPr="00682F55" w:rsidRDefault="00B01661" w:rsidP="00B01661">
      <w:pPr>
        <w:tabs>
          <w:tab w:val="left" w:pos="360"/>
        </w:tabs>
        <w:spacing w:before="0"/>
        <w:rPr>
          <w:rFonts w:cs="Arial"/>
          <w:color w:val="000000" w:themeColor="text1"/>
          <w:sz w:val="24"/>
          <w:szCs w:val="24"/>
        </w:rPr>
      </w:pPr>
      <w:r w:rsidRPr="00682F55">
        <w:rPr>
          <w:rFonts w:cs="Arial"/>
          <w:color w:val="000000" w:themeColor="text1"/>
          <w:sz w:val="24"/>
          <w:szCs w:val="24"/>
        </w:rPr>
        <w:t xml:space="preserve">Све обрасце у понуди потписује и оверава Понуђач, изузев </w:t>
      </w:r>
      <w:r w:rsidR="00535917" w:rsidRPr="00682F55">
        <w:rPr>
          <w:rFonts w:cs="Arial"/>
          <w:color w:val="000000" w:themeColor="text1"/>
          <w:sz w:val="24"/>
          <w:szCs w:val="24"/>
        </w:rPr>
        <w:t xml:space="preserve">Обрасца </w:t>
      </w:r>
      <w:r w:rsidR="00535917" w:rsidRPr="00682F55">
        <w:rPr>
          <w:rFonts w:cs="Arial"/>
          <w:color w:val="000000" w:themeColor="text1"/>
          <w:sz w:val="24"/>
          <w:szCs w:val="24"/>
          <w:lang w:val="sr-Cyrl-CS"/>
        </w:rPr>
        <w:t>4</w:t>
      </w:r>
      <w:r w:rsidRPr="00682F55">
        <w:rPr>
          <w:rFonts w:cs="Arial"/>
          <w:color w:val="000000" w:themeColor="text1"/>
          <w:sz w:val="24"/>
          <w:szCs w:val="24"/>
        </w:rPr>
        <w:t>. који попуњава, потписује и оверава сваки подизвођач у своје име.</w:t>
      </w:r>
    </w:p>
    <w:p w:rsidR="008D2B23" w:rsidRPr="00682F55" w:rsidRDefault="008D2B23" w:rsidP="00B01661">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B01661" w:rsidRPr="00682F55" w:rsidRDefault="00083E24" w:rsidP="00B01661">
      <w:pPr>
        <w:pStyle w:val="KDParagraf"/>
        <w:spacing w:before="0"/>
        <w:rPr>
          <w:rFonts w:cs="Arial"/>
          <w:color w:val="000000" w:themeColor="text1"/>
          <w:sz w:val="24"/>
          <w:szCs w:val="24"/>
          <w:lang w:val="sr-Cyrl-CS"/>
        </w:rPr>
      </w:pPr>
      <w:r w:rsidRPr="00682F55">
        <w:rPr>
          <w:rFonts w:cs="Arial"/>
          <w:color w:val="000000" w:themeColor="text1"/>
          <w:sz w:val="24"/>
          <w:szCs w:val="24"/>
        </w:rPr>
        <w:t>Понуђач</w:t>
      </w:r>
      <w:r w:rsidR="00011DCA" w:rsidRPr="00682F55">
        <w:rPr>
          <w:rFonts w:cs="Arial"/>
          <w:color w:val="000000" w:themeColor="text1"/>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011DCA" w:rsidRPr="00682F55" w:rsidRDefault="00011DCA" w:rsidP="0016336A">
      <w:pPr>
        <w:pStyle w:val="KDParagraf"/>
        <w:spacing w:before="0"/>
        <w:rPr>
          <w:rFonts w:cs="Arial"/>
          <w:color w:val="000000" w:themeColor="text1"/>
          <w:sz w:val="24"/>
          <w:szCs w:val="24"/>
        </w:rPr>
      </w:pPr>
      <w:r w:rsidRPr="00682F55">
        <w:rPr>
          <w:rFonts w:cs="Arial"/>
          <w:color w:val="000000" w:themeColor="text1"/>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w:t>
      </w:r>
      <w:r w:rsidR="009500A1" w:rsidRPr="00682F55">
        <w:rPr>
          <w:rFonts w:cs="Arial"/>
          <w:color w:val="000000" w:themeColor="text1"/>
          <w:sz w:val="24"/>
          <w:szCs w:val="24"/>
        </w:rPr>
        <w:t>о за извршење уговорних обавеза</w:t>
      </w:r>
      <w:r w:rsidRPr="00682F55">
        <w:rPr>
          <w:rFonts w:cs="Arial"/>
          <w:color w:val="000000" w:themeColor="text1"/>
          <w:sz w:val="24"/>
          <w:szCs w:val="24"/>
        </w:rPr>
        <w:t>, без обзира на број подизвођача.</w:t>
      </w:r>
    </w:p>
    <w:p w:rsidR="008D2B23" w:rsidRPr="00682F55" w:rsidRDefault="008D2B23" w:rsidP="0016336A">
      <w:pPr>
        <w:pStyle w:val="KDParagraf"/>
        <w:spacing w:before="0"/>
        <w:rPr>
          <w:rFonts w:cs="Arial"/>
          <w:color w:val="000000" w:themeColor="text1"/>
          <w:sz w:val="24"/>
          <w:szCs w:val="24"/>
          <w:lang w:bidi="en-US"/>
        </w:rPr>
      </w:pPr>
    </w:p>
    <w:p w:rsidR="008D2B23" w:rsidRPr="00682F55" w:rsidRDefault="008D2B23" w:rsidP="006B0DB9">
      <w:pPr>
        <w:pStyle w:val="KDPodnaslov2"/>
        <w:numPr>
          <w:ilvl w:val="1"/>
          <w:numId w:val="16"/>
        </w:numPr>
        <w:spacing w:before="0"/>
        <w:ind w:left="-90" w:firstLine="90"/>
        <w:jc w:val="both"/>
        <w:rPr>
          <w:rFonts w:cs="Arial"/>
          <w:color w:val="000000" w:themeColor="text1"/>
          <w:sz w:val="24"/>
          <w:szCs w:val="24"/>
        </w:rPr>
      </w:pPr>
      <w:bookmarkStart w:id="217" w:name="_Toc441651586"/>
      <w:bookmarkStart w:id="218" w:name="_Toc442559897"/>
      <w:r w:rsidRPr="00682F55">
        <w:rPr>
          <w:rFonts w:cs="Arial"/>
          <w:color w:val="000000" w:themeColor="text1"/>
          <w:sz w:val="24"/>
          <w:szCs w:val="24"/>
        </w:rPr>
        <w:t>Подношење заједничке понуде</w:t>
      </w:r>
      <w:bookmarkEnd w:id="217"/>
      <w:bookmarkEnd w:id="218"/>
    </w:p>
    <w:p w:rsidR="004120C3" w:rsidRPr="00682F55" w:rsidRDefault="004120C3" w:rsidP="0016336A">
      <w:pPr>
        <w:spacing w:before="0"/>
        <w:rPr>
          <w:rFonts w:cs="Arial"/>
          <w:color w:val="000000" w:themeColor="text1"/>
          <w:sz w:val="24"/>
          <w:szCs w:val="24"/>
        </w:rPr>
      </w:pPr>
    </w:p>
    <w:p w:rsidR="008D2B23" w:rsidRPr="00682F55" w:rsidRDefault="008D2B23"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и то: </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lang w:val="sr-Cyrl-CS"/>
        </w:rPr>
        <w:t xml:space="preserve">податке о </w:t>
      </w:r>
      <w:r w:rsidRPr="00682F55">
        <w:rPr>
          <w:rFonts w:cs="Arial"/>
          <w:color w:val="000000" w:themeColor="text1"/>
          <w:sz w:val="24"/>
          <w:szCs w:val="24"/>
        </w:rPr>
        <w:t xml:space="preserve">члану групе који ће бити </w:t>
      </w:r>
      <w:r w:rsidRPr="00682F55">
        <w:rPr>
          <w:rFonts w:cs="Arial"/>
          <w:color w:val="000000" w:themeColor="text1"/>
          <w:sz w:val="24"/>
          <w:szCs w:val="24"/>
          <w:lang w:val="sr-Cyrl-CS"/>
        </w:rPr>
        <w:t>Н</w:t>
      </w:r>
      <w:r w:rsidRPr="00682F55">
        <w:rPr>
          <w:rFonts w:cs="Arial"/>
          <w:color w:val="000000" w:themeColor="text1"/>
          <w:sz w:val="24"/>
          <w:szCs w:val="24"/>
        </w:rPr>
        <w:t xml:space="preserve">осилац посла, односно који ће поднети понуду и који ће заступати групу понуђача пред </w:t>
      </w:r>
      <w:r w:rsidRPr="00682F55">
        <w:rPr>
          <w:rFonts w:cs="Arial"/>
          <w:color w:val="000000" w:themeColor="text1"/>
          <w:sz w:val="24"/>
          <w:szCs w:val="24"/>
          <w:lang w:val="sr-Cyrl-CS"/>
        </w:rPr>
        <w:t>Н</w:t>
      </w:r>
      <w:r w:rsidRPr="00682F55">
        <w:rPr>
          <w:rFonts w:cs="Arial"/>
          <w:color w:val="000000" w:themeColor="text1"/>
          <w:sz w:val="24"/>
          <w:szCs w:val="24"/>
        </w:rPr>
        <w:t>аручиоцем;</w:t>
      </w:r>
    </w:p>
    <w:p w:rsidR="00B01661"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lastRenderedPageBreak/>
        <w:t>опис послова сваког од понуђача из групе понуђача у извршењу уговора</w:t>
      </w:r>
    </w:p>
    <w:p w:rsidR="008D2B23" w:rsidRPr="00682F55" w:rsidRDefault="00B01661" w:rsidP="00B01661">
      <w:pPr>
        <w:pStyle w:val="KDNabrajanje"/>
        <w:spacing w:before="0"/>
        <w:rPr>
          <w:rFonts w:cs="Arial"/>
          <w:color w:val="000000" w:themeColor="text1"/>
          <w:sz w:val="24"/>
          <w:szCs w:val="24"/>
        </w:rPr>
      </w:pPr>
      <w:r w:rsidRPr="00682F55">
        <w:rPr>
          <w:rFonts w:cs="Arial"/>
          <w:color w:val="000000" w:themeColor="text1"/>
          <w:sz w:val="24"/>
          <w:szCs w:val="24"/>
        </w:rPr>
        <w:t>неограниченој солидарног одговорности</w:t>
      </w:r>
      <w:r w:rsidRPr="00682F55">
        <w:rPr>
          <w:color w:val="000000" w:themeColor="text1"/>
          <w:sz w:val="24"/>
          <w:szCs w:val="24"/>
        </w:rPr>
        <w:t xml:space="preserve"> понуђача</w:t>
      </w:r>
      <w:r w:rsidRPr="00682F55">
        <w:rPr>
          <w:color w:val="000000" w:themeColor="text1"/>
          <w:sz w:val="24"/>
          <w:szCs w:val="24"/>
          <w:lang w:val="sr-Cyrl-CS"/>
        </w:rPr>
        <w:t xml:space="preserve"> из групе понуђача</w:t>
      </w:r>
      <w:r w:rsidRPr="00682F55">
        <w:rPr>
          <w:rFonts w:cs="Arial"/>
          <w:color w:val="000000" w:themeColor="text1"/>
          <w:sz w:val="24"/>
          <w:szCs w:val="24"/>
          <w:lang w:val="sr-Cyrl-CS"/>
        </w:rPr>
        <w:t xml:space="preserve"> према</w:t>
      </w:r>
      <w:r w:rsidRPr="00682F55">
        <w:rPr>
          <w:color w:val="000000" w:themeColor="text1"/>
          <w:sz w:val="24"/>
          <w:szCs w:val="24"/>
          <w:lang w:val="sr-Cyrl-CS"/>
        </w:rPr>
        <w:t xml:space="preserve"> Наручиоцу</w:t>
      </w:r>
      <w:r w:rsidRPr="00682F55">
        <w:rPr>
          <w:rFonts w:cs="Arial"/>
          <w:color w:val="000000" w:themeColor="text1"/>
          <w:sz w:val="24"/>
          <w:szCs w:val="24"/>
          <w:lang w:val="sr-Cyrl-CS"/>
        </w:rPr>
        <w:t>, у скл</w:t>
      </w:r>
      <w:r w:rsidRPr="00682F55">
        <w:rPr>
          <w:rFonts w:cs="Arial"/>
          <w:color w:val="000000" w:themeColor="text1"/>
          <w:sz w:val="24"/>
          <w:szCs w:val="24"/>
        </w:rPr>
        <w:t>a</w:t>
      </w:r>
      <w:r w:rsidRPr="00682F55">
        <w:rPr>
          <w:rFonts w:cs="Arial"/>
          <w:color w:val="000000" w:themeColor="text1"/>
          <w:sz w:val="24"/>
          <w:szCs w:val="24"/>
          <w:lang w:val="sr-Cyrl-CS"/>
        </w:rPr>
        <w:t>ду</w:t>
      </w:r>
      <w:r w:rsidRPr="00682F55">
        <w:rPr>
          <w:color w:val="000000" w:themeColor="text1"/>
          <w:sz w:val="24"/>
          <w:szCs w:val="24"/>
          <w:lang w:val="sr-Cyrl-CS"/>
        </w:rPr>
        <w:t xml:space="preserve"> са Законом</w:t>
      </w:r>
      <w:r w:rsidR="008D2B23" w:rsidRPr="00682F55">
        <w:rPr>
          <w:rFonts w:cs="Arial"/>
          <w:color w:val="000000" w:themeColor="text1"/>
          <w:sz w:val="24"/>
          <w:szCs w:val="24"/>
        </w:rPr>
        <w:t>.</w:t>
      </w:r>
    </w:p>
    <w:p w:rsidR="00011DCA"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lang w:val="ru-RU"/>
        </w:rPr>
        <w:t>Сваки понуђач из групе понуђача  која подноси заједничку понуду мора да испуњава</w:t>
      </w:r>
      <w:r w:rsidR="00C904BF" w:rsidRPr="00682F55">
        <w:rPr>
          <w:rFonts w:cs="Arial"/>
          <w:color w:val="000000" w:themeColor="text1"/>
          <w:sz w:val="24"/>
          <w:szCs w:val="24"/>
          <w:lang w:val="ru-RU"/>
        </w:rPr>
        <w:t xml:space="preserve"> обавезне</w:t>
      </w:r>
      <w:r w:rsidRPr="00682F55">
        <w:rPr>
          <w:rFonts w:cs="Arial"/>
          <w:color w:val="000000" w:themeColor="text1"/>
          <w:sz w:val="24"/>
          <w:szCs w:val="24"/>
          <w:lang w:val="ru-RU"/>
        </w:rPr>
        <w:t xml:space="preserve"> услове </w:t>
      </w:r>
      <w:r w:rsidR="00C904BF" w:rsidRPr="00682F55">
        <w:rPr>
          <w:rFonts w:cs="Arial"/>
          <w:color w:val="000000" w:themeColor="text1"/>
          <w:sz w:val="24"/>
          <w:szCs w:val="24"/>
          <w:lang w:val="ru-RU"/>
        </w:rPr>
        <w:t>из</w:t>
      </w:r>
      <w:r w:rsidRPr="00682F55">
        <w:rPr>
          <w:rFonts w:cs="Arial"/>
          <w:color w:val="000000" w:themeColor="text1"/>
          <w:sz w:val="24"/>
          <w:szCs w:val="24"/>
        </w:rPr>
        <w:t xml:space="preserve"> Закона</w:t>
      </w:r>
      <w:r w:rsidR="00836B7C" w:rsidRPr="00682F55">
        <w:rPr>
          <w:rFonts w:cs="Arial"/>
          <w:color w:val="000000" w:themeColor="text1"/>
          <w:sz w:val="24"/>
          <w:szCs w:val="24"/>
        </w:rPr>
        <w:t>.</w:t>
      </w:r>
      <w:r w:rsidR="00C904BF" w:rsidRPr="00682F55">
        <w:rPr>
          <w:rFonts w:cs="Arial"/>
          <w:color w:val="000000" w:themeColor="text1"/>
          <w:sz w:val="24"/>
          <w:szCs w:val="24"/>
        </w:rPr>
        <w:t xml:space="preserve"> </w:t>
      </w:r>
      <w:r w:rsidRPr="00682F55">
        <w:rPr>
          <w:rFonts w:cs="Arial"/>
          <w:color w:val="000000" w:themeColor="text1"/>
          <w:sz w:val="24"/>
          <w:szCs w:val="24"/>
        </w:rPr>
        <w:t>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836B7C" w:rsidRPr="00682F55">
        <w:rPr>
          <w:rFonts w:cs="Arial"/>
          <w:color w:val="000000" w:themeColor="text1"/>
          <w:sz w:val="24"/>
          <w:szCs w:val="24"/>
        </w:rPr>
        <w:t>.</w:t>
      </w:r>
    </w:p>
    <w:p w:rsidR="00C904BF" w:rsidRPr="00682F55" w:rsidRDefault="00C904BF" w:rsidP="00B01661">
      <w:pPr>
        <w:pStyle w:val="KDParagraf"/>
        <w:spacing w:before="0"/>
        <w:rPr>
          <w:rFonts w:cs="Arial"/>
          <w:color w:val="000000" w:themeColor="text1"/>
          <w:sz w:val="24"/>
          <w:szCs w:val="24"/>
        </w:rPr>
      </w:pPr>
      <w:r w:rsidRPr="00682F55">
        <w:rPr>
          <w:rFonts w:cs="Arial"/>
          <w:color w:val="000000" w:themeColor="text1"/>
          <w:sz w:val="24"/>
          <w:szCs w:val="24"/>
        </w:rPr>
        <w:t>Услов из члана 75. став 1. тачка 5</w:t>
      </w:r>
      <w:r w:rsidR="00B01661" w:rsidRPr="00682F55">
        <w:rPr>
          <w:rFonts w:cs="Arial"/>
          <w:color w:val="000000" w:themeColor="text1"/>
          <w:sz w:val="24"/>
          <w:szCs w:val="24"/>
          <w:lang w:val="sr-Cyrl-CS"/>
        </w:rPr>
        <w:t>)</w:t>
      </w:r>
      <w:r w:rsidRPr="00682F55">
        <w:rPr>
          <w:rFonts w:cs="Arial"/>
          <w:color w:val="000000" w:themeColor="text1"/>
          <w:sz w:val="24"/>
          <w:szCs w:val="24"/>
        </w:rPr>
        <w:t xml:space="preserve"> Закона , обавезан је да испуни понуђач из групе понуђача којем је поверено извршење дела набавке за које је неопходна испуњеност тог услова.</w:t>
      </w:r>
    </w:p>
    <w:p w:rsidR="00B01661" w:rsidRPr="00682F55" w:rsidRDefault="00B01661" w:rsidP="00B01661">
      <w:pPr>
        <w:spacing w:before="0"/>
        <w:rPr>
          <w:rFonts w:cs="Arial"/>
          <w:color w:val="000000" w:themeColor="text1"/>
          <w:sz w:val="24"/>
          <w:szCs w:val="24"/>
        </w:rPr>
      </w:pPr>
      <w:r w:rsidRPr="00682F55">
        <w:rPr>
          <w:rFonts w:cs="Arial"/>
          <w:color w:val="000000" w:themeColor="text1"/>
          <w:sz w:val="24"/>
          <w:szCs w:val="24"/>
        </w:rPr>
        <w:t xml:space="preserve">У случају заједничке понуде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све обрасце потписује и оверава члан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који је одређен као Носилац посла у споразуму чланова групе </w:t>
      </w:r>
      <w:r w:rsidRPr="00682F55">
        <w:rPr>
          <w:rFonts w:cs="Arial"/>
          <w:color w:val="000000" w:themeColor="text1"/>
          <w:sz w:val="24"/>
          <w:szCs w:val="24"/>
          <w:lang w:val="sr-Cyrl-CS"/>
        </w:rPr>
        <w:t>п</w:t>
      </w:r>
      <w:r w:rsidRPr="00682F55">
        <w:rPr>
          <w:rFonts w:cs="Arial"/>
          <w:color w:val="000000" w:themeColor="text1"/>
          <w:sz w:val="24"/>
          <w:szCs w:val="24"/>
        </w:rPr>
        <w:t xml:space="preserve">онуђача, изузев Обрасца </w:t>
      </w:r>
      <w:r w:rsidR="00535917" w:rsidRPr="00682F55">
        <w:rPr>
          <w:rFonts w:cs="Arial"/>
          <w:color w:val="000000" w:themeColor="text1"/>
          <w:sz w:val="24"/>
          <w:szCs w:val="24"/>
          <w:lang w:val="sr-Cyrl-CS"/>
        </w:rPr>
        <w:t>број 3</w:t>
      </w:r>
      <w:r w:rsidRPr="00682F55">
        <w:rPr>
          <w:rFonts w:cs="Arial"/>
          <w:color w:val="000000" w:themeColor="text1"/>
          <w:sz w:val="24"/>
          <w:szCs w:val="24"/>
        </w:rPr>
        <w:t xml:space="preserve">. и Обрасца </w:t>
      </w:r>
      <w:r w:rsidR="00535917" w:rsidRPr="00682F55">
        <w:rPr>
          <w:rFonts w:cs="Arial"/>
          <w:color w:val="000000" w:themeColor="text1"/>
          <w:sz w:val="24"/>
          <w:szCs w:val="24"/>
          <w:lang w:val="sr-Cyrl-CS"/>
        </w:rPr>
        <w:t>број 4</w:t>
      </w:r>
      <w:r w:rsidRPr="00682F55">
        <w:rPr>
          <w:rFonts w:cs="Arial"/>
          <w:color w:val="000000" w:themeColor="text1"/>
          <w:sz w:val="24"/>
          <w:szCs w:val="24"/>
        </w:rPr>
        <w:t xml:space="preserve">. које попуњава, потписује и оверава сваки члан групе </w:t>
      </w:r>
      <w:r w:rsidRPr="00682F55">
        <w:rPr>
          <w:rFonts w:cs="Arial"/>
          <w:color w:val="000000" w:themeColor="text1"/>
          <w:sz w:val="24"/>
          <w:szCs w:val="24"/>
          <w:lang w:val="sr-Cyrl-CS"/>
        </w:rPr>
        <w:t>п</w:t>
      </w:r>
      <w:r w:rsidRPr="00682F55">
        <w:rPr>
          <w:rFonts w:cs="Arial"/>
          <w:color w:val="000000" w:themeColor="text1"/>
          <w:sz w:val="24"/>
          <w:szCs w:val="24"/>
        </w:rPr>
        <w:t>онуђача у своје име.</w:t>
      </w:r>
    </w:p>
    <w:p w:rsidR="000827F3" w:rsidRPr="00682F55" w:rsidRDefault="000827F3" w:rsidP="00B01661">
      <w:pPr>
        <w:pStyle w:val="KDParagraf"/>
        <w:spacing w:before="0"/>
        <w:rPr>
          <w:rFonts w:cs="Arial"/>
          <w:color w:val="000000" w:themeColor="text1"/>
          <w:sz w:val="24"/>
          <w:szCs w:val="24"/>
          <w:lang w:bidi="en-US"/>
        </w:rPr>
      </w:pPr>
    </w:p>
    <w:p w:rsidR="000827F3" w:rsidRPr="00682F55" w:rsidRDefault="000827F3" w:rsidP="006B0DB9">
      <w:pPr>
        <w:pStyle w:val="KDPodnaslov2"/>
        <w:numPr>
          <w:ilvl w:val="1"/>
          <w:numId w:val="18"/>
        </w:numPr>
        <w:spacing w:before="0"/>
        <w:ind w:left="0" w:firstLine="0"/>
        <w:jc w:val="both"/>
        <w:rPr>
          <w:rFonts w:cs="Arial"/>
          <w:color w:val="000000" w:themeColor="text1"/>
          <w:sz w:val="24"/>
          <w:szCs w:val="24"/>
        </w:rPr>
      </w:pPr>
      <w:bookmarkStart w:id="219" w:name="_Toc441651587"/>
      <w:bookmarkStart w:id="220" w:name="_Toc442559898"/>
      <w:r w:rsidRPr="00682F55">
        <w:rPr>
          <w:rFonts w:cs="Arial"/>
          <w:color w:val="000000" w:themeColor="text1"/>
          <w:sz w:val="24"/>
          <w:szCs w:val="24"/>
        </w:rPr>
        <w:t>Понуђена цена</w:t>
      </w:r>
      <w:bookmarkEnd w:id="219"/>
      <w:bookmarkEnd w:id="220"/>
    </w:p>
    <w:p w:rsidR="000827F3" w:rsidRPr="00682F55" w:rsidRDefault="000827F3" w:rsidP="0016336A">
      <w:pPr>
        <w:pStyle w:val="KDParagraf"/>
        <w:spacing w:before="0"/>
        <w:rPr>
          <w:rFonts w:cs="Arial"/>
          <w:color w:val="000000" w:themeColor="text1"/>
          <w:sz w:val="24"/>
          <w:szCs w:val="24"/>
        </w:rPr>
      </w:pPr>
    </w:p>
    <w:p w:rsidR="006C5B45" w:rsidRPr="00682F55" w:rsidRDefault="000827F3" w:rsidP="005521C5">
      <w:pPr>
        <w:pStyle w:val="KDParagraf"/>
        <w:spacing w:before="0"/>
        <w:rPr>
          <w:rFonts w:cs="Arial"/>
          <w:b/>
          <w:color w:val="000000" w:themeColor="text1"/>
          <w:sz w:val="24"/>
          <w:szCs w:val="24"/>
        </w:rPr>
      </w:pPr>
      <w:r w:rsidRPr="00682F55">
        <w:rPr>
          <w:rFonts w:cs="Arial"/>
          <w:color w:val="000000" w:themeColor="text1"/>
          <w:sz w:val="24"/>
          <w:szCs w:val="24"/>
        </w:rPr>
        <w:t>Цена се исказује у динаримa без пореза на додату вредност.</w:t>
      </w:r>
      <w:r w:rsidR="005521C5" w:rsidRPr="00682F55">
        <w:rPr>
          <w:rFonts w:cs="Arial"/>
          <w:color w:val="000000" w:themeColor="text1"/>
          <w:sz w:val="24"/>
          <w:szCs w:val="24"/>
          <w:lang w:val="sr-Cyrl-RS"/>
        </w:rPr>
        <w:t xml:space="preserve"> </w:t>
      </w:r>
      <w:r w:rsidR="005521C5" w:rsidRPr="00682F55">
        <w:rPr>
          <w:b/>
          <w:color w:val="000000" w:themeColor="text1"/>
          <w:sz w:val="24"/>
          <w:szCs w:val="24"/>
          <w:lang w:val="sr-Cyrl-RS"/>
        </w:rPr>
        <w:t xml:space="preserve">Укупна упоредна цена не представља </w:t>
      </w:r>
      <w:r w:rsidR="00AA575C">
        <w:rPr>
          <w:b/>
          <w:color w:val="000000" w:themeColor="text1"/>
          <w:sz w:val="24"/>
          <w:szCs w:val="24"/>
          <w:lang w:val="sr-Cyrl-RS"/>
        </w:rPr>
        <w:t>вредност Уговора, већ служи за упоређивање</w:t>
      </w:r>
      <w:r w:rsidR="005521C5" w:rsidRPr="00682F55">
        <w:rPr>
          <w:b/>
          <w:color w:val="000000" w:themeColor="text1"/>
          <w:sz w:val="24"/>
          <w:szCs w:val="24"/>
          <w:lang w:val="sr-Cyrl-RS"/>
        </w:rPr>
        <w:t xml:space="preserve"> и рангирање понуда</w:t>
      </w:r>
      <w:r w:rsidR="005521C5" w:rsidRPr="00682F55">
        <w:rPr>
          <w:rFonts w:cs="Arial"/>
          <w:b/>
          <w:color w:val="000000" w:themeColor="text1"/>
          <w:sz w:val="24"/>
          <w:szCs w:val="24"/>
        </w:rPr>
        <w:t>.</w:t>
      </w:r>
      <w:r w:rsidR="005521C5" w:rsidRPr="00682F55">
        <w:rPr>
          <w:rFonts w:cs="Arial"/>
          <w:b/>
          <w:color w:val="000000" w:themeColor="text1"/>
          <w:sz w:val="24"/>
          <w:szCs w:val="24"/>
          <w:lang w:val="sr-Cyrl-RS"/>
        </w:rPr>
        <w:t xml:space="preserve"> Уговор се закључује на износ процењене вредности јавне набавке.</w:t>
      </w:r>
    </w:p>
    <w:p w:rsidR="000827F3" w:rsidRPr="00682F55" w:rsidRDefault="000827F3" w:rsidP="0016336A">
      <w:pPr>
        <w:pStyle w:val="KDParagraf"/>
        <w:spacing w:before="0"/>
        <w:rPr>
          <w:rFonts w:cs="Arial"/>
          <w:color w:val="000000" w:themeColor="text1"/>
          <w:sz w:val="24"/>
          <w:szCs w:val="24"/>
        </w:rPr>
      </w:pPr>
      <w:r w:rsidRPr="00682F55">
        <w:rPr>
          <w:rFonts w:cs="Arial"/>
          <w:color w:val="000000" w:themeColor="text1"/>
          <w:sz w:val="24"/>
          <w:szCs w:val="24"/>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rsidR="00B01661" w:rsidRPr="00682F55" w:rsidRDefault="000827F3" w:rsidP="001136A8">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Јединичне цене и укупно понуђена цена морају бити изражене са две децимале у складу са правилом заокруживања бројева. </w:t>
      </w:r>
    </w:p>
    <w:p w:rsidR="000827F3" w:rsidRPr="00682F55" w:rsidRDefault="000827F3" w:rsidP="0016336A">
      <w:pPr>
        <w:pStyle w:val="KDParagraf"/>
        <w:spacing w:before="0"/>
        <w:rPr>
          <w:rFonts w:cs="Arial"/>
          <w:color w:val="000000" w:themeColor="text1"/>
          <w:sz w:val="24"/>
          <w:szCs w:val="24"/>
        </w:rPr>
      </w:pPr>
      <w:r w:rsidRPr="00682F55">
        <w:rPr>
          <w:rFonts w:cs="Arial"/>
          <w:color w:val="000000" w:themeColor="text1"/>
          <w:sz w:val="24"/>
          <w:szCs w:val="24"/>
        </w:rPr>
        <w:t xml:space="preserve">Понуђена цена </w:t>
      </w:r>
      <w:r w:rsidR="008D104B" w:rsidRPr="00682F55">
        <w:rPr>
          <w:rFonts w:cs="Arial"/>
          <w:color w:val="000000" w:themeColor="text1"/>
          <w:sz w:val="24"/>
          <w:szCs w:val="24"/>
          <w:lang w:val="sr-Cyrl-CS"/>
        </w:rPr>
        <w:t xml:space="preserve">мора да покрива и </w:t>
      </w:r>
      <w:r w:rsidRPr="00682F55">
        <w:rPr>
          <w:rFonts w:cs="Arial"/>
          <w:color w:val="000000" w:themeColor="text1"/>
          <w:sz w:val="24"/>
          <w:szCs w:val="24"/>
        </w:rPr>
        <w:t>укључује све трошкове реализације предмета набавке.</w:t>
      </w:r>
    </w:p>
    <w:p w:rsidR="000827F3" w:rsidRPr="00682F55" w:rsidRDefault="000827F3" w:rsidP="0016336A">
      <w:pPr>
        <w:pStyle w:val="KDParagraf"/>
        <w:spacing w:before="0"/>
        <w:rPr>
          <w:rFonts w:cs="Arial"/>
          <w:color w:val="000000" w:themeColor="text1"/>
          <w:sz w:val="24"/>
          <w:szCs w:val="24"/>
        </w:rPr>
      </w:pPr>
      <w:r w:rsidRPr="00682F55">
        <w:rPr>
          <w:rFonts w:cs="Arial"/>
          <w:color w:val="000000" w:themeColor="text1"/>
          <w:sz w:val="24"/>
          <w:szCs w:val="24"/>
        </w:rPr>
        <w:t>Ако је у понуди исказана неуобичајено ниска цена, Наручилац ће поступити у складу са чланом 92. Закона.</w:t>
      </w:r>
    </w:p>
    <w:p w:rsidR="00855ED3" w:rsidRPr="00682F55" w:rsidRDefault="00855ED3" w:rsidP="0016336A">
      <w:pPr>
        <w:pStyle w:val="KDParagraf"/>
        <w:spacing w:before="0"/>
        <w:rPr>
          <w:rFonts w:cs="Arial"/>
          <w:color w:val="000000" w:themeColor="text1"/>
          <w:sz w:val="24"/>
          <w:szCs w:val="24"/>
        </w:rPr>
      </w:pPr>
    </w:p>
    <w:p w:rsidR="000827F3" w:rsidRPr="00682F55" w:rsidRDefault="000827F3"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Корекција цене</w:t>
      </w:r>
    </w:p>
    <w:p w:rsidR="00136F68" w:rsidRPr="00682F55" w:rsidRDefault="00136F68" w:rsidP="0016336A">
      <w:pPr>
        <w:pStyle w:val="KDParagraf"/>
        <w:spacing w:before="0"/>
        <w:rPr>
          <w:rFonts w:eastAsia="Calibri" w:cs="Arial"/>
          <w:color w:val="000000" w:themeColor="text1"/>
          <w:sz w:val="24"/>
          <w:szCs w:val="24"/>
          <w:lang w:val="sr-Cyrl-CS"/>
        </w:rPr>
      </w:pPr>
    </w:p>
    <w:p w:rsidR="000827F3" w:rsidRPr="00682F55" w:rsidRDefault="000827F3" w:rsidP="0016336A">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rPr>
        <w:t xml:space="preserve">Цена је фиксна за цео уговорени период и не подлеже никаквој промени. </w:t>
      </w:r>
    </w:p>
    <w:p w:rsidR="00D72FC5" w:rsidRPr="00682F55" w:rsidRDefault="00D72FC5" w:rsidP="0016336A">
      <w:pPr>
        <w:pStyle w:val="KDParagraf"/>
        <w:spacing w:before="0"/>
        <w:rPr>
          <w:rFonts w:eastAsia="Calibri" w:cs="Arial"/>
          <w:color w:val="000000" w:themeColor="text1"/>
          <w:sz w:val="24"/>
          <w:szCs w:val="24"/>
          <w:lang w:val="sr-Cyrl-CS"/>
        </w:rPr>
      </w:pPr>
    </w:p>
    <w:p w:rsidR="006E6F46" w:rsidRPr="00682F55" w:rsidRDefault="000110A1" w:rsidP="006B0DB9">
      <w:pPr>
        <w:pStyle w:val="KDPodnaslov2"/>
        <w:numPr>
          <w:ilvl w:val="1"/>
          <w:numId w:val="18"/>
        </w:numPr>
        <w:spacing w:before="0"/>
        <w:ind w:left="630" w:hanging="630"/>
        <w:jc w:val="both"/>
        <w:rPr>
          <w:rFonts w:cs="Arial"/>
          <w:color w:val="000000" w:themeColor="text1"/>
          <w:sz w:val="24"/>
          <w:szCs w:val="24"/>
          <w:lang w:eastAsia="ar-SA"/>
        </w:rPr>
      </w:pPr>
      <w:r w:rsidRPr="00682F55">
        <w:rPr>
          <w:rFonts w:cs="Arial"/>
          <w:color w:val="000000" w:themeColor="text1"/>
          <w:sz w:val="24"/>
          <w:szCs w:val="24"/>
          <w:lang w:eastAsia="ar-SA"/>
        </w:rPr>
        <w:t xml:space="preserve"> Рок</w:t>
      </w:r>
      <w:r w:rsidR="00044BFF" w:rsidRPr="00682F55">
        <w:rPr>
          <w:rFonts w:cs="Arial"/>
          <w:color w:val="000000" w:themeColor="text1"/>
          <w:sz w:val="24"/>
          <w:szCs w:val="24"/>
          <w:lang w:eastAsia="ar-SA"/>
        </w:rPr>
        <w:t xml:space="preserve"> извођења радова</w:t>
      </w:r>
    </w:p>
    <w:p w:rsidR="006804E1" w:rsidRPr="00682F55" w:rsidRDefault="00564E6D" w:rsidP="006804E1">
      <w:pPr>
        <w:pStyle w:val="BodyText"/>
        <w:spacing w:before="0"/>
        <w:ind w:right="123"/>
        <w:rPr>
          <w:rFonts w:cs="Arial"/>
          <w:color w:val="000000" w:themeColor="text1"/>
          <w:spacing w:val="28"/>
          <w:lang w:val="ru-RU"/>
        </w:rPr>
      </w:pPr>
      <w:bookmarkStart w:id="221" w:name="_Toc441651588"/>
      <w:bookmarkStart w:id="222" w:name="_Toc442559899"/>
      <w:r w:rsidRPr="00682F55">
        <w:rPr>
          <w:rFonts w:cs="Arial"/>
          <w:color w:val="000000" w:themeColor="text1"/>
          <w:spacing w:val="-1"/>
          <w:lang w:val="ru-RU"/>
        </w:rPr>
        <w:t>Понуђач</w:t>
      </w:r>
      <w:r w:rsidRPr="00682F55">
        <w:rPr>
          <w:rFonts w:cs="Arial"/>
          <w:color w:val="000000" w:themeColor="text1"/>
          <w:spacing w:val="24"/>
          <w:lang w:val="ru-RU"/>
        </w:rPr>
        <w:t xml:space="preserve"> </w:t>
      </w:r>
      <w:r w:rsidRPr="00682F55">
        <w:rPr>
          <w:rFonts w:cs="Arial"/>
          <w:color w:val="000000" w:themeColor="text1"/>
          <w:lang w:val="ru-RU"/>
        </w:rPr>
        <w:t>је</w:t>
      </w:r>
      <w:r w:rsidRPr="00682F55">
        <w:rPr>
          <w:rFonts w:cs="Arial"/>
          <w:color w:val="000000" w:themeColor="text1"/>
          <w:spacing w:val="24"/>
          <w:lang w:val="ru-RU"/>
        </w:rPr>
        <w:t xml:space="preserve"> </w:t>
      </w:r>
      <w:r w:rsidRPr="00682F55">
        <w:rPr>
          <w:rFonts w:cs="Arial"/>
          <w:color w:val="000000" w:themeColor="text1"/>
          <w:spacing w:val="-1"/>
          <w:lang w:val="ru-RU"/>
        </w:rPr>
        <w:t>дужан</w:t>
      </w:r>
      <w:r w:rsidRPr="00682F55">
        <w:rPr>
          <w:rFonts w:cs="Arial"/>
          <w:color w:val="000000" w:themeColor="text1"/>
          <w:spacing w:val="23"/>
          <w:lang w:val="ru-RU"/>
        </w:rPr>
        <w:t xml:space="preserve"> </w:t>
      </w:r>
      <w:r w:rsidRPr="00682F55">
        <w:rPr>
          <w:rFonts w:cs="Arial"/>
          <w:color w:val="000000" w:themeColor="text1"/>
          <w:spacing w:val="-1"/>
          <w:lang w:val="ru-RU"/>
        </w:rPr>
        <w:t>да</w:t>
      </w:r>
      <w:r w:rsidRPr="00682F55">
        <w:rPr>
          <w:rFonts w:cs="Arial"/>
          <w:color w:val="000000" w:themeColor="text1"/>
          <w:spacing w:val="24"/>
          <w:lang w:val="ru-RU"/>
        </w:rPr>
        <w:t xml:space="preserve"> </w:t>
      </w:r>
      <w:r w:rsidRPr="00682F55">
        <w:rPr>
          <w:rFonts w:cs="Arial"/>
          <w:color w:val="000000" w:themeColor="text1"/>
          <w:spacing w:val="-1"/>
          <w:lang w:val="ru-RU"/>
        </w:rPr>
        <w:t>изведе радове</w:t>
      </w:r>
      <w:r w:rsidRPr="00682F55">
        <w:rPr>
          <w:rFonts w:cs="Arial"/>
          <w:color w:val="000000" w:themeColor="text1"/>
          <w:spacing w:val="26"/>
          <w:lang w:val="ru-RU"/>
        </w:rPr>
        <w:t xml:space="preserve"> </w:t>
      </w:r>
      <w:r w:rsidRPr="00682F55">
        <w:rPr>
          <w:rFonts w:cs="Arial"/>
          <w:color w:val="000000" w:themeColor="text1"/>
          <w:lang w:val="ru-RU"/>
        </w:rPr>
        <w:t>у</w:t>
      </w:r>
      <w:r w:rsidRPr="00682F55">
        <w:rPr>
          <w:rFonts w:cs="Arial"/>
          <w:color w:val="000000" w:themeColor="text1"/>
          <w:spacing w:val="21"/>
          <w:lang w:val="ru-RU"/>
        </w:rPr>
        <w:t xml:space="preserve"> </w:t>
      </w:r>
      <w:r w:rsidRPr="00682F55">
        <w:rPr>
          <w:rFonts w:cs="Arial"/>
          <w:color w:val="000000" w:themeColor="text1"/>
          <w:lang w:val="ru-RU"/>
        </w:rPr>
        <w:t>периоду</w:t>
      </w:r>
      <w:r w:rsidRPr="00682F55">
        <w:rPr>
          <w:rFonts w:cs="Arial"/>
          <w:color w:val="000000" w:themeColor="text1"/>
          <w:spacing w:val="21"/>
          <w:lang w:val="ru-RU"/>
        </w:rPr>
        <w:t xml:space="preserve"> </w:t>
      </w:r>
      <w:r w:rsidRPr="00682F55">
        <w:rPr>
          <w:rFonts w:cs="Arial"/>
          <w:color w:val="000000" w:themeColor="text1"/>
          <w:lang w:val="ru-RU"/>
        </w:rPr>
        <w:t>од</w:t>
      </w:r>
      <w:r w:rsidRPr="00682F55">
        <w:rPr>
          <w:rFonts w:cs="Arial"/>
          <w:color w:val="000000" w:themeColor="text1"/>
          <w:spacing w:val="23"/>
          <w:lang w:val="ru-RU"/>
        </w:rPr>
        <w:t xml:space="preserve"> </w:t>
      </w:r>
      <w:r w:rsidRPr="00682F55">
        <w:rPr>
          <w:rFonts w:cs="Arial"/>
          <w:color w:val="000000" w:themeColor="text1"/>
          <w:lang w:val="ru-RU"/>
        </w:rPr>
        <w:t>365</w:t>
      </w:r>
      <w:r w:rsidRPr="00682F55">
        <w:rPr>
          <w:rFonts w:cs="Arial"/>
          <w:color w:val="000000" w:themeColor="text1"/>
          <w:spacing w:val="32"/>
          <w:lang w:val="ru-RU"/>
        </w:rPr>
        <w:t xml:space="preserve"> </w:t>
      </w:r>
      <w:r w:rsidRPr="00682F55">
        <w:rPr>
          <w:rFonts w:cs="Arial"/>
          <w:color w:val="000000" w:themeColor="text1"/>
          <w:spacing w:val="-1"/>
          <w:lang w:val="ru-RU"/>
        </w:rPr>
        <w:t>дана</w:t>
      </w:r>
      <w:r w:rsidRPr="00682F55">
        <w:rPr>
          <w:rFonts w:cs="Arial"/>
          <w:color w:val="000000" w:themeColor="text1"/>
          <w:spacing w:val="27"/>
          <w:lang w:val="ru-RU"/>
        </w:rPr>
        <w:t xml:space="preserve"> </w:t>
      </w:r>
      <w:r w:rsidRPr="00682F55">
        <w:rPr>
          <w:rFonts w:cs="Arial"/>
          <w:color w:val="000000" w:themeColor="text1"/>
          <w:lang w:val="ru-RU"/>
        </w:rPr>
        <w:t>од</w:t>
      </w:r>
      <w:r w:rsidRPr="00682F55">
        <w:rPr>
          <w:rFonts w:cs="Arial"/>
          <w:color w:val="000000" w:themeColor="text1"/>
          <w:spacing w:val="26"/>
          <w:lang w:val="ru-RU"/>
        </w:rPr>
        <w:t xml:space="preserve"> </w:t>
      </w:r>
      <w:r w:rsidRPr="00682F55">
        <w:rPr>
          <w:rFonts w:cs="Arial"/>
          <w:color w:val="000000" w:themeColor="text1"/>
          <w:spacing w:val="-2"/>
          <w:lang w:val="ru-RU"/>
        </w:rPr>
        <w:t>дана</w:t>
      </w:r>
      <w:r w:rsidRPr="00682F55">
        <w:rPr>
          <w:rFonts w:cs="Arial"/>
          <w:color w:val="000000" w:themeColor="text1"/>
          <w:spacing w:val="28"/>
          <w:lang w:val="ru-RU"/>
        </w:rPr>
        <w:t xml:space="preserve"> </w:t>
      </w:r>
      <w:r w:rsidR="003544C5" w:rsidRPr="00682F55">
        <w:rPr>
          <w:rFonts w:cs="Arial"/>
          <w:color w:val="000000" w:themeColor="text1"/>
          <w:spacing w:val="28"/>
          <w:lang w:val="ru-RU"/>
        </w:rPr>
        <w:t>ступања уговора на снагу или до реализације укупних финансијских средстава.</w:t>
      </w:r>
    </w:p>
    <w:p w:rsidR="00564E6D" w:rsidRPr="00682F55" w:rsidRDefault="00564E6D" w:rsidP="00564E6D">
      <w:pPr>
        <w:spacing w:before="0"/>
        <w:rPr>
          <w:rFonts w:cs="Arial"/>
          <w:color w:val="000000" w:themeColor="text1"/>
          <w:sz w:val="24"/>
          <w:szCs w:val="24"/>
          <w:lang w:val="sr-Cyrl-CS"/>
        </w:rPr>
      </w:pPr>
    </w:p>
    <w:p w:rsidR="008D2B23" w:rsidRPr="00682F55" w:rsidRDefault="008D2B23"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Начин и услови плаћања</w:t>
      </w:r>
      <w:bookmarkEnd w:id="221"/>
      <w:bookmarkEnd w:id="222"/>
    </w:p>
    <w:p w:rsidR="00136F68" w:rsidRPr="00682F55" w:rsidRDefault="00136F68" w:rsidP="0016336A">
      <w:pPr>
        <w:suppressAutoHyphens/>
        <w:spacing w:before="0"/>
        <w:rPr>
          <w:rFonts w:cs="Arial"/>
          <w:color w:val="000000" w:themeColor="text1"/>
          <w:sz w:val="24"/>
          <w:szCs w:val="24"/>
          <w:lang w:val="sr-Cyrl-CS" w:eastAsia="ar-SA"/>
        </w:rPr>
      </w:pPr>
    </w:p>
    <w:p w:rsidR="00177A06" w:rsidRPr="00682F55" w:rsidRDefault="00177A06" w:rsidP="00177A06">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CS"/>
        </w:rPr>
        <w:t>Наручилац ће платити на следећи начин:</w:t>
      </w:r>
    </w:p>
    <w:p w:rsidR="00177A06" w:rsidRPr="00682F55" w:rsidRDefault="00177A06" w:rsidP="003367C6">
      <w:pPr>
        <w:pStyle w:val="KDParagraf"/>
        <w:numPr>
          <w:ilvl w:val="0"/>
          <w:numId w:val="34"/>
        </w:numPr>
        <w:spacing w:before="0"/>
        <w:rPr>
          <w:rFonts w:eastAsia="Calibri" w:cs="Arial"/>
          <w:i/>
          <w:color w:val="000000" w:themeColor="text1"/>
          <w:sz w:val="24"/>
          <w:szCs w:val="24"/>
          <w:lang w:val="sr-Latn-CS"/>
        </w:rPr>
      </w:pPr>
      <w:r w:rsidRPr="00682F55">
        <w:rPr>
          <w:rFonts w:eastAsia="Calibri" w:cs="Arial"/>
          <w:color w:val="000000" w:themeColor="text1"/>
          <w:sz w:val="24"/>
          <w:szCs w:val="24"/>
          <w:lang w:val="sr-Latn-CS"/>
        </w:rPr>
        <w:t>До 90%, увећан</w:t>
      </w:r>
      <w:r w:rsidRPr="00682F55">
        <w:rPr>
          <w:rFonts w:eastAsia="Calibri" w:cs="Arial"/>
          <w:color w:val="000000" w:themeColor="text1"/>
          <w:sz w:val="24"/>
          <w:szCs w:val="24"/>
          <w:lang w:val="sr-Cyrl-RS"/>
        </w:rPr>
        <w:t>е</w:t>
      </w:r>
      <w:r w:rsidRPr="00682F55">
        <w:rPr>
          <w:rFonts w:eastAsia="Calibri" w:cs="Arial"/>
          <w:color w:val="000000" w:themeColor="text1"/>
          <w:sz w:val="24"/>
          <w:szCs w:val="24"/>
          <w:lang w:val="sr-Latn-CS"/>
        </w:rPr>
        <w:t xml:space="preserve"> за припадајући порез на додату вредност биће плаћено по испостављеним привременим ситуацијама </w:t>
      </w:r>
      <w:r w:rsidR="00AA575C">
        <w:rPr>
          <w:rFonts w:eastAsia="Calibri" w:cs="Arial"/>
          <w:color w:val="000000" w:themeColor="text1"/>
          <w:sz w:val="24"/>
          <w:szCs w:val="24"/>
          <w:lang w:val="sr-Cyrl-RS"/>
        </w:rPr>
        <w:t>и исправним рачунима</w:t>
      </w:r>
      <w:r w:rsidR="00D428F4">
        <w:rPr>
          <w:rFonts w:eastAsia="Calibri" w:cs="Arial"/>
          <w:color w:val="000000" w:themeColor="text1"/>
          <w:sz w:val="24"/>
          <w:szCs w:val="24"/>
          <w:lang w:val="sr-Cyrl-RS"/>
        </w:rPr>
        <w:t xml:space="preserve">, </w:t>
      </w:r>
      <w:r w:rsidR="00AA575C">
        <w:rPr>
          <w:rFonts w:eastAsia="Calibri" w:cs="Arial"/>
          <w:color w:val="000000" w:themeColor="text1"/>
          <w:sz w:val="24"/>
          <w:szCs w:val="24"/>
          <w:lang w:val="sr-Cyrl-RS"/>
        </w:rPr>
        <w:t xml:space="preserve"> </w:t>
      </w:r>
      <w:r w:rsidRPr="00682F55">
        <w:rPr>
          <w:rFonts w:eastAsia="Calibri" w:cs="Arial"/>
          <w:color w:val="000000" w:themeColor="text1"/>
          <w:sz w:val="24"/>
          <w:szCs w:val="24"/>
          <w:lang w:val="sr-Latn-CS"/>
        </w:rPr>
        <w:t xml:space="preserve">испостављених на основу изведених количина уговорених радова и потписаних и оверених листова грађевинске књиге, које су оверене од одговорних лица </w:t>
      </w:r>
      <w:r w:rsidRPr="00682F55">
        <w:rPr>
          <w:rFonts w:eastAsia="Calibri" w:cs="Arial"/>
          <w:color w:val="000000" w:themeColor="text1"/>
          <w:sz w:val="24"/>
          <w:szCs w:val="24"/>
          <w:lang w:val="sr-Cyrl-RS"/>
        </w:rPr>
        <w:t>У</w:t>
      </w:r>
      <w:r w:rsidRPr="00682F55">
        <w:rPr>
          <w:rFonts w:eastAsia="Calibri" w:cs="Arial"/>
          <w:color w:val="000000" w:themeColor="text1"/>
          <w:sz w:val="24"/>
          <w:szCs w:val="24"/>
          <w:lang w:val="sr-Latn-CS"/>
        </w:rPr>
        <w:t>говорних страна, у</w:t>
      </w:r>
      <w:r w:rsidRPr="00682F55">
        <w:rPr>
          <w:rFonts w:eastAsia="Calibri" w:cs="Arial"/>
          <w:color w:val="000000" w:themeColor="text1"/>
          <w:sz w:val="24"/>
          <w:szCs w:val="24"/>
          <w:lang w:val="sr-Cyrl-RS"/>
        </w:rPr>
        <w:t xml:space="preserve"> законском</w:t>
      </w:r>
      <w:r w:rsidRPr="00682F55">
        <w:rPr>
          <w:rFonts w:eastAsia="Calibri" w:cs="Arial"/>
          <w:color w:val="000000" w:themeColor="text1"/>
          <w:sz w:val="24"/>
          <w:szCs w:val="24"/>
          <w:lang w:val="sr-Latn-CS"/>
        </w:rPr>
        <w:t xml:space="preserve"> року до 45 дана од дана пријема истих на архиву Наручиоца, </w:t>
      </w:r>
    </w:p>
    <w:p w:rsidR="00D428F4" w:rsidRPr="00D428F4" w:rsidRDefault="00177A06" w:rsidP="00E36565">
      <w:pPr>
        <w:pStyle w:val="KDParagraf"/>
        <w:numPr>
          <w:ilvl w:val="0"/>
          <w:numId w:val="34"/>
        </w:numPr>
        <w:spacing w:before="0"/>
        <w:rPr>
          <w:rFonts w:eastAsia="Calibri" w:cs="Arial"/>
          <w:color w:val="000000" w:themeColor="text1"/>
          <w:sz w:val="24"/>
          <w:szCs w:val="24"/>
          <w:lang w:val="sr-Cyrl-CS"/>
        </w:rPr>
      </w:pPr>
      <w:r w:rsidRPr="00D428F4">
        <w:rPr>
          <w:rFonts w:eastAsia="Calibri" w:cs="Arial"/>
          <w:color w:val="000000" w:themeColor="text1"/>
          <w:sz w:val="24"/>
          <w:szCs w:val="24"/>
          <w:lang w:val="sr-Latn-CS"/>
        </w:rPr>
        <w:t xml:space="preserve">До 100% </w:t>
      </w:r>
      <w:r w:rsidRPr="00D428F4">
        <w:rPr>
          <w:rFonts w:eastAsia="Calibri" w:cs="Arial"/>
          <w:color w:val="000000" w:themeColor="text1"/>
          <w:sz w:val="24"/>
          <w:szCs w:val="24"/>
          <w:lang w:val="sr-Cyrl-RS"/>
        </w:rPr>
        <w:t xml:space="preserve">укупно </w:t>
      </w:r>
      <w:r w:rsidRPr="00D428F4">
        <w:rPr>
          <w:rFonts w:eastAsia="Calibri" w:cs="Arial"/>
          <w:color w:val="000000" w:themeColor="text1"/>
          <w:sz w:val="24"/>
          <w:szCs w:val="24"/>
          <w:lang w:val="sr-Latn-CS"/>
        </w:rPr>
        <w:t>уговорене вредности биће плаћено по завршетку радова, окончаном ситуацијом</w:t>
      </w:r>
      <w:r w:rsidR="00D428F4" w:rsidRPr="00D428F4">
        <w:rPr>
          <w:rFonts w:eastAsia="Calibri" w:cs="Arial"/>
          <w:color w:val="000000" w:themeColor="text1"/>
          <w:sz w:val="24"/>
          <w:szCs w:val="24"/>
          <w:lang w:val="sr-Cyrl-RS"/>
        </w:rPr>
        <w:t xml:space="preserve"> и коначним исправним рачунима</w:t>
      </w:r>
      <w:r w:rsidRPr="00D428F4">
        <w:rPr>
          <w:rFonts w:eastAsia="Calibri" w:cs="Arial"/>
          <w:color w:val="000000" w:themeColor="text1"/>
          <w:sz w:val="24"/>
          <w:szCs w:val="24"/>
          <w:lang w:val="sr-Latn-CS"/>
        </w:rPr>
        <w:t xml:space="preserve"> у</w:t>
      </w:r>
      <w:r w:rsidRPr="00D428F4">
        <w:rPr>
          <w:rFonts w:eastAsia="Calibri" w:cs="Arial"/>
          <w:color w:val="000000" w:themeColor="text1"/>
          <w:sz w:val="24"/>
          <w:szCs w:val="24"/>
          <w:lang w:val="sr-Cyrl-RS"/>
        </w:rPr>
        <w:t xml:space="preserve"> законском</w:t>
      </w:r>
      <w:r w:rsidRPr="00D428F4">
        <w:rPr>
          <w:rFonts w:eastAsia="Calibri" w:cs="Arial"/>
          <w:color w:val="000000" w:themeColor="text1"/>
          <w:sz w:val="24"/>
          <w:szCs w:val="24"/>
          <w:lang w:val="sr-Latn-CS"/>
        </w:rPr>
        <w:t xml:space="preserve"> року </w:t>
      </w:r>
      <w:r w:rsidRPr="00D428F4">
        <w:rPr>
          <w:rFonts w:eastAsia="Calibri" w:cs="Arial"/>
          <w:color w:val="000000" w:themeColor="text1"/>
          <w:sz w:val="24"/>
          <w:szCs w:val="24"/>
          <w:lang w:val="sr-Latn-CS"/>
        </w:rPr>
        <w:lastRenderedPageBreak/>
        <w:t xml:space="preserve">до 45 дана од дана пријема исте на архиву Наручиоца. Окончана ситуација испоставља се након извршене примопредаје </w:t>
      </w:r>
      <w:r w:rsidRPr="00D428F4">
        <w:rPr>
          <w:rFonts w:eastAsia="Calibri" w:cs="Arial"/>
          <w:color w:val="000000" w:themeColor="text1"/>
          <w:sz w:val="24"/>
          <w:szCs w:val="24"/>
          <w:lang w:val="sr-Cyrl-RS"/>
        </w:rPr>
        <w:t>радова</w:t>
      </w:r>
      <w:r w:rsidRPr="00D428F4">
        <w:rPr>
          <w:rFonts w:eastAsia="Calibri" w:cs="Arial"/>
          <w:color w:val="000000" w:themeColor="text1"/>
          <w:sz w:val="24"/>
          <w:szCs w:val="24"/>
          <w:lang w:val="sr-Latn-CS"/>
        </w:rPr>
        <w:t xml:space="preserve"> и коначног обрачуна изведених радова, које записнички оверава </w:t>
      </w:r>
      <w:r w:rsidRPr="00D428F4">
        <w:rPr>
          <w:rFonts w:eastAsia="Calibri" w:cs="Arial"/>
          <w:color w:val="000000" w:themeColor="text1"/>
          <w:sz w:val="24"/>
          <w:szCs w:val="24"/>
          <w:lang w:val="sr-Cyrl-RS"/>
        </w:rPr>
        <w:t>К</w:t>
      </w:r>
      <w:r w:rsidRPr="00D428F4">
        <w:rPr>
          <w:rFonts w:eastAsia="Calibri" w:cs="Arial"/>
          <w:color w:val="000000" w:themeColor="text1"/>
          <w:sz w:val="24"/>
          <w:szCs w:val="24"/>
          <w:lang w:val="sr-Latn-CS"/>
        </w:rPr>
        <w:t xml:space="preserve">омисија за примопредају и коначни обрачун изведених радова </w:t>
      </w:r>
      <w:r w:rsidRPr="00D428F4">
        <w:rPr>
          <w:rFonts w:eastAsia="Calibri" w:cs="Arial"/>
          <w:color w:val="000000" w:themeColor="text1"/>
          <w:sz w:val="24"/>
          <w:szCs w:val="24"/>
          <w:lang w:val="sr-Cyrl-RS"/>
        </w:rPr>
        <w:t>У</w:t>
      </w:r>
      <w:r w:rsidRPr="00D428F4">
        <w:rPr>
          <w:rFonts w:eastAsia="Calibri" w:cs="Arial"/>
          <w:color w:val="000000" w:themeColor="text1"/>
          <w:sz w:val="24"/>
          <w:szCs w:val="24"/>
          <w:lang w:val="sr-Latn-CS"/>
        </w:rPr>
        <w:t>говорних стра</w:t>
      </w:r>
      <w:r w:rsidR="00D428F4">
        <w:rPr>
          <w:rFonts w:eastAsia="Calibri" w:cs="Arial"/>
          <w:color w:val="000000" w:themeColor="text1"/>
          <w:sz w:val="24"/>
          <w:szCs w:val="24"/>
          <w:lang w:val="sr-Latn-CS"/>
        </w:rPr>
        <w:t>на.</w:t>
      </w:r>
    </w:p>
    <w:p w:rsidR="00177A06" w:rsidRPr="00D428F4" w:rsidRDefault="00177A06" w:rsidP="00D428F4">
      <w:pPr>
        <w:pStyle w:val="KDParagraf"/>
        <w:spacing w:before="0"/>
        <w:rPr>
          <w:rFonts w:eastAsia="Calibri" w:cs="Arial"/>
          <w:color w:val="000000" w:themeColor="text1"/>
          <w:sz w:val="24"/>
          <w:szCs w:val="24"/>
          <w:lang w:val="sr-Cyrl-CS"/>
        </w:rPr>
      </w:pPr>
      <w:r w:rsidRPr="00D428F4">
        <w:rPr>
          <w:rFonts w:eastAsia="Calibri" w:cs="Arial"/>
          <w:color w:val="000000" w:themeColor="text1"/>
          <w:sz w:val="24"/>
          <w:szCs w:val="24"/>
          <w:lang w:val="sr-Cyrl-RS"/>
        </w:rPr>
        <w:t>Сва п</w:t>
      </w:r>
      <w:r w:rsidRPr="00D428F4">
        <w:rPr>
          <w:rFonts w:eastAsia="Calibri" w:cs="Arial"/>
          <w:color w:val="000000" w:themeColor="text1"/>
          <w:sz w:val="24"/>
          <w:szCs w:val="24"/>
          <w:lang w:val="sr-Cyrl-CS"/>
        </w:rPr>
        <w:t>лаћањ</w:t>
      </w:r>
      <w:r w:rsidRPr="00D428F4">
        <w:rPr>
          <w:rFonts w:eastAsia="Calibri" w:cs="Arial"/>
          <w:color w:val="000000" w:themeColor="text1"/>
          <w:sz w:val="24"/>
          <w:szCs w:val="24"/>
          <w:lang w:val="sr-Cyrl-RS"/>
        </w:rPr>
        <w:t>а</w:t>
      </w:r>
      <w:r w:rsidRPr="00D428F4">
        <w:rPr>
          <w:rFonts w:eastAsia="Calibri" w:cs="Arial"/>
          <w:color w:val="000000" w:themeColor="text1"/>
          <w:sz w:val="24"/>
          <w:szCs w:val="24"/>
          <w:lang w:val="sr-Cyrl-CS"/>
        </w:rPr>
        <w:t xml:space="preserve"> ће се вршити на основу потписаних и оверених привремених месечних ситуација и окончане ситуације,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177A06" w:rsidRPr="00682F55" w:rsidRDefault="00177A06" w:rsidP="00177A06">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RS"/>
        </w:rPr>
        <w:t>У привременој ситуацији, за изведене радове, невести ознаку делатности прописане Уредбом о класификацији делатности из области грађевинарства.</w:t>
      </w:r>
    </w:p>
    <w:p w:rsidR="00177A06" w:rsidRPr="00682F55" w:rsidRDefault="00177A06" w:rsidP="00177A06">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RS"/>
        </w:rPr>
        <w:t>Привремене месечне и окончане с</w:t>
      </w:r>
      <w:r w:rsidRPr="00682F55">
        <w:rPr>
          <w:rFonts w:eastAsia="Calibri" w:cs="Arial"/>
          <w:color w:val="000000" w:themeColor="text1"/>
          <w:sz w:val="24"/>
          <w:szCs w:val="24"/>
          <w:lang w:val="sr-Cyrl-CS"/>
        </w:rPr>
        <w:t xml:space="preserve">итуације се испостављају према количинама из обрачунских листова грађевинске књиге, овереним и потписаним од стране </w:t>
      </w:r>
      <w:r w:rsidRPr="00682F55">
        <w:rPr>
          <w:rFonts w:eastAsia="Calibri" w:cs="Arial"/>
          <w:color w:val="000000" w:themeColor="text1"/>
          <w:sz w:val="24"/>
          <w:szCs w:val="24"/>
          <w:lang w:val="sr-Cyrl-RS"/>
        </w:rPr>
        <w:t>И</w:t>
      </w:r>
      <w:r w:rsidRPr="00682F55">
        <w:rPr>
          <w:rFonts w:eastAsia="Calibri" w:cs="Arial"/>
          <w:color w:val="000000" w:themeColor="text1"/>
          <w:sz w:val="24"/>
          <w:szCs w:val="24"/>
          <w:lang w:val="sr-Cyrl-CS"/>
        </w:rPr>
        <w:t>звођача радова и надзорног органа, у складу са Законом о планирању и изградњи.</w:t>
      </w:r>
    </w:p>
    <w:p w:rsidR="00177A06" w:rsidRPr="00682F55" w:rsidRDefault="00177A06" w:rsidP="00177A06">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CS"/>
        </w:rPr>
        <w:t>Уз привремене ситуације и окончану ситуацију, Извођач је обавезан да достави Наручиоцу Записнике о изведеним радовима</w:t>
      </w:r>
      <w:r w:rsidR="00DD26F5" w:rsidRPr="00682F55">
        <w:rPr>
          <w:rFonts w:eastAsia="Calibri" w:cs="Arial"/>
          <w:color w:val="000000" w:themeColor="text1"/>
          <w:sz w:val="24"/>
          <w:szCs w:val="24"/>
          <w:lang w:val="sr-Cyrl-CS"/>
        </w:rPr>
        <w:t xml:space="preserve">/ </w:t>
      </w:r>
      <w:r w:rsidR="00DD26F5" w:rsidRPr="00682F55">
        <w:rPr>
          <w:rFonts w:cs="Arial"/>
          <w:color w:val="000000" w:themeColor="text1"/>
          <w:sz w:val="24"/>
          <w:szCs w:val="24"/>
          <w:lang w:val="ru-RU"/>
        </w:rPr>
        <w:t xml:space="preserve">Записник о </w:t>
      </w:r>
      <w:r w:rsidR="00DD26F5" w:rsidRPr="00682F55">
        <w:rPr>
          <w:rFonts w:cs="Arial"/>
          <w:color w:val="000000" w:themeColor="text1"/>
          <w:sz w:val="24"/>
          <w:szCs w:val="24"/>
          <w:lang w:val="sr-Cyrl-RS"/>
        </w:rPr>
        <w:t xml:space="preserve">коначној примопредаји </w:t>
      </w:r>
      <w:r w:rsidR="00DD26F5" w:rsidRPr="00682F55">
        <w:rPr>
          <w:rFonts w:cs="Arial"/>
          <w:color w:val="000000" w:themeColor="text1"/>
          <w:sz w:val="24"/>
          <w:szCs w:val="24"/>
          <w:lang w:val="ru-RU"/>
        </w:rPr>
        <w:t>изведених радова</w:t>
      </w:r>
      <w:r w:rsidRPr="00682F55">
        <w:rPr>
          <w:rFonts w:eastAsia="Calibri" w:cs="Arial"/>
          <w:color w:val="000000" w:themeColor="text1"/>
          <w:sz w:val="24"/>
          <w:szCs w:val="24"/>
          <w:lang w:val="sr-Cyrl-CS"/>
        </w:rPr>
        <w:t xml:space="preserve"> а који се у каснијим фазама не могу контролисати, оверене и потписане од стране надзора, као и листове грађевинског дневника за претходни месец за који се испоставља ситуација, обострано потписане и оверене.</w:t>
      </w:r>
    </w:p>
    <w:p w:rsidR="00177A06" w:rsidRPr="00682F55" w:rsidRDefault="00177A06" w:rsidP="00177A06">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RS"/>
        </w:rPr>
        <w:t>Уз сваки рачун се доставља, Потписане и оверене привремене месечне и окончане ситуације и Записник о изведеним радовима. У случају да је Надзорни орган издао Сагласност о продужењу рока– налог за рад, и Сагласност је потребно доставити уз рачун.</w:t>
      </w:r>
    </w:p>
    <w:p w:rsidR="00177A06" w:rsidRPr="00682F55" w:rsidRDefault="00177A06" w:rsidP="00177A06">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BA"/>
        </w:rPr>
        <w:t>Извођач</w:t>
      </w:r>
      <w:r w:rsidRPr="00682F55">
        <w:rPr>
          <w:rFonts w:eastAsia="Calibri" w:cs="Arial"/>
          <w:color w:val="000000" w:themeColor="text1"/>
          <w:sz w:val="24"/>
          <w:szCs w:val="24"/>
        </w:rPr>
        <w:t xml:space="preserve"> је обавезан да достави </w:t>
      </w:r>
      <w:r w:rsidR="00D428F4">
        <w:rPr>
          <w:rFonts w:eastAsia="Calibri" w:cs="Arial"/>
          <w:color w:val="000000" w:themeColor="text1"/>
          <w:sz w:val="24"/>
          <w:szCs w:val="24"/>
          <w:lang w:val="sr-Cyrl-RS"/>
        </w:rPr>
        <w:t>Грађевинску књигу која је оверена</w:t>
      </w:r>
      <w:r w:rsidRPr="00682F55">
        <w:rPr>
          <w:rFonts w:eastAsia="Calibri" w:cs="Arial"/>
          <w:color w:val="000000" w:themeColor="text1"/>
          <w:sz w:val="24"/>
          <w:szCs w:val="24"/>
          <w:lang w:val="sr-Cyrl-RS"/>
        </w:rPr>
        <w:t xml:space="preserve"> од стране одговорног лица извођача радова и лица за контролу извођења радова овлашћеног од стране Наручиоца / Надзорног органа одмах после завршетка радова, а најкасније уз достављени рачун. </w:t>
      </w:r>
    </w:p>
    <w:p w:rsidR="008D2B23" w:rsidRPr="00682F55" w:rsidRDefault="00F54DED" w:rsidP="00F54DED">
      <w:pPr>
        <w:pStyle w:val="KDParagraf"/>
        <w:spacing w:before="0"/>
        <w:rPr>
          <w:rFonts w:eastAsia="Calibri" w:cs="Arial"/>
          <w:color w:val="000000" w:themeColor="text1"/>
          <w:sz w:val="24"/>
          <w:szCs w:val="24"/>
        </w:rPr>
      </w:pPr>
      <w:r w:rsidRPr="00682F55">
        <w:rPr>
          <w:rFonts w:eastAsia="Calibri" w:cs="Arial"/>
          <w:color w:val="000000" w:themeColor="text1"/>
          <w:sz w:val="24"/>
          <w:szCs w:val="24"/>
        </w:rPr>
        <w:tab/>
      </w:r>
    </w:p>
    <w:p w:rsidR="008D2B23" w:rsidRPr="00682F55" w:rsidRDefault="008D2B23" w:rsidP="006B0DB9">
      <w:pPr>
        <w:pStyle w:val="KDPodnaslov2"/>
        <w:numPr>
          <w:ilvl w:val="1"/>
          <w:numId w:val="18"/>
        </w:numPr>
        <w:spacing w:before="0"/>
        <w:ind w:left="540" w:hanging="540"/>
        <w:jc w:val="both"/>
        <w:rPr>
          <w:rFonts w:cs="Arial"/>
          <w:color w:val="000000" w:themeColor="text1"/>
          <w:sz w:val="24"/>
          <w:szCs w:val="24"/>
        </w:rPr>
      </w:pPr>
      <w:bookmarkStart w:id="223" w:name="_Toc441651589"/>
      <w:bookmarkStart w:id="224" w:name="_Toc442559900"/>
      <w:r w:rsidRPr="00682F55">
        <w:rPr>
          <w:rFonts w:cs="Arial"/>
          <w:color w:val="000000" w:themeColor="text1"/>
          <w:sz w:val="24"/>
          <w:szCs w:val="24"/>
        </w:rPr>
        <w:t>Рок важења понуде</w:t>
      </w:r>
      <w:bookmarkEnd w:id="223"/>
      <w:bookmarkEnd w:id="224"/>
    </w:p>
    <w:p w:rsidR="00C90C34" w:rsidRPr="00682F55" w:rsidRDefault="00C90C34" w:rsidP="0016336A">
      <w:pPr>
        <w:spacing w:before="0"/>
        <w:rPr>
          <w:rFonts w:cs="Arial"/>
          <w:color w:val="000000" w:themeColor="text1"/>
          <w:sz w:val="24"/>
          <w:szCs w:val="24"/>
        </w:rPr>
      </w:pPr>
    </w:p>
    <w:p w:rsidR="008D2B23" w:rsidRPr="00682F55" w:rsidRDefault="008D2B23" w:rsidP="0016336A">
      <w:pPr>
        <w:spacing w:before="0"/>
        <w:rPr>
          <w:rFonts w:cs="Arial"/>
          <w:color w:val="000000" w:themeColor="text1"/>
          <w:sz w:val="24"/>
          <w:szCs w:val="24"/>
        </w:rPr>
      </w:pPr>
      <w:r w:rsidRPr="00682F55">
        <w:rPr>
          <w:rFonts w:cs="Arial"/>
          <w:color w:val="000000" w:themeColor="text1"/>
          <w:sz w:val="24"/>
          <w:szCs w:val="24"/>
          <w:lang w:val="ru-RU"/>
        </w:rPr>
        <w:t xml:space="preserve">Понуда мора да важи најмање </w:t>
      </w:r>
      <w:r w:rsidR="00B566EF" w:rsidRPr="00682F55">
        <w:rPr>
          <w:rFonts w:cs="Arial"/>
          <w:color w:val="000000" w:themeColor="text1"/>
          <w:sz w:val="24"/>
          <w:szCs w:val="24"/>
        </w:rPr>
        <w:t>9</w:t>
      </w:r>
      <w:r w:rsidR="00750A33" w:rsidRPr="00682F55">
        <w:rPr>
          <w:rFonts w:cs="Arial"/>
          <w:color w:val="000000" w:themeColor="text1"/>
          <w:sz w:val="24"/>
          <w:szCs w:val="24"/>
        </w:rPr>
        <w:t>0</w:t>
      </w:r>
      <w:r w:rsidRPr="00682F55">
        <w:rPr>
          <w:rFonts w:cs="Arial"/>
          <w:color w:val="000000" w:themeColor="text1"/>
          <w:sz w:val="24"/>
          <w:szCs w:val="24"/>
          <w:lang w:val="ru-RU"/>
        </w:rPr>
        <w:t xml:space="preserve"> (словима:</w:t>
      </w:r>
      <w:r w:rsidR="00B566EF" w:rsidRPr="00682F55">
        <w:rPr>
          <w:rFonts w:cs="Arial"/>
          <w:color w:val="000000" w:themeColor="text1"/>
          <w:sz w:val="24"/>
          <w:szCs w:val="24"/>
          <w:lang w:val="sr-Cyrl-CS"/>
        </w:rPr>
        <w:t>деведес</w:t>
      </w:r>
      <w:r w:rsidR="00591222" w:rsidRPr="00682F55">
        <w:rPr>
          <w:rFonts w:cs="Arial"/>
          <w:color w:val="000000" w:themeColor="text1"/>
          <w:sz w:val="24"/>
          <w:szCs w:val="24"/>
          <w:lang w:val="sr-Cyrl-CS"/>
        </w:rPr>
        <w:t>е</w:t>
      </w:r>
      <w:r w:rsidR="00B566EF" w:rsidRPr="00682F55">
        <w:rPr>
          <w:rFonts w:cs="Arial"/>
          <w:color w:val="000000" w:themeColor="text1"/>
          <w:sz w:val="24"/>
          <w:szCs w:val="24"/>
          <w:lang w:val="sr-Cyrl-CS"/>
        </w:rPr>
        <w:t>т</w:t>
      </w:r>
      <w:r w:rsidRPr="00682F55">
        <w:rPr>
          <w:rFonts w:cs="Arial"/>
          <w:color w:val="000000" w:themeColor="text1"/>
          <w:sz w:val="24"/>
          <w:szCs w:val="24"/>
          <w:lang w:val="ru-RU"/>
        </w:rPr>
        <w:t xml:space="preserve">) дана од дана отварања понуда. </w:t>
      </w:r>
      <w:r w:rsidRPr="00682F55">
        <w:rPr>
          <w:rFonts w:cs="Arial"/>
          <w:color w:val="000000" w:themeColor="text1"/>
          <w:sz w:val="24"/>
          <w:szCs w:val="24"/>
        </w:rPr>
        <w:t xml:space="preserve">У случају да понуђач наведе краћи рок важења понуде, понуда ће бити одбијена, као неприхватљива. </w:t>
      </w:r>
    </w:p>
    <w:p w:rsidR="005651EE" w:rsidRPr="00682F55" w:rsidRDefault="005651EE" w:rsidP="0016336A">
      <w:pPr>
        <w:spacing w:before="0"/>
        <w:rPr>
          <w:rFonts w:cs="Arial"/>
          <w:color w:val="000000" w:themeColor="text1"/>
          <w:sz w:val="24"/>
          <w:szCs w:val="24"/>
        </w:rPr>
      </w:pPr>
    </w:p>
    <w:p w:rsidR="005651EE" w:rsidRPr="00682F55" w:rsidRDefault="005651EE" w:rsidP="006B0DB9">
      <w:pPr>
        <w:pStyle w:val="ListParagraph"/>
        <w:numPr>
          <w:ilvl w:val="1"/>
          <w:numId w:val="18"/>
        </w:numPr>
        <w:spacing w:before="0"/>
        <w:rPr>
          <w:rFonts w:ascii="Arial" w:hAnsi="Arial" w:cs="Arial"/>
          <w:b/>
          <w:color w:val="000000" w:themeColor="text1"/>
          <w:sz w:val="24"/>
          <w:szCs w:val="24"/>
          <w:lang w:val="sr-Cyrl-RS"/>
        </w:rPr>
      </w:pPr>
      <w:r w:rsidRPr="00682F55">
        <w:rPr>
          <w:rFonts w:ascii="Arial" w:hAnsi="Arial" w:cs="Arial"/>
          <w:b/>
          <w:color w:val="000000" w:themeColor="text1"/>
          <w:sz w:val="24"/>
          <w:szCs w:val="24"/>
          <w:lang w:val="sr-Cyrl-RS"/>
        </w:rPr>
        <w:t>Гарантни рок</w:t>
      </w:r>
    </w:p>
    <w:p w:rsidR="005651EE" w:rsidRPr="00682F55" w:rsidRDefault="005651EE" w:rsidP="005651EE">
      <w:pPr>
        <w:pStyle w:val="BodyText"/>
        <w:ind w:right="123"/>
        <w:rPr>
          <w:rFonts w:cs="Arial"/>
          <w:color w:val="000000" w:themeColor="text1"/>
          <w:lang w:val="ru-RU"/>
        </w:rPr>
      </w:pPr>
      <w:r w:rsidRPr="00682F55">
        <w:rPr>
          <w:rFonts w:cs="Arial"/>
          <w:color w:val="000000" w:themeColor="text1"/>
          <w:lang w:val="ru-RU"/>
        </w:rPr>
        <w:t xml:space="preserve">Изабрани понуђач </w:t>
      </w:r>
      <w:r w:rsidRPr="00682F55">
        <w:rPr>
          <w:rFonts w:cs="Arial"/>
          <w:color w:val="000000" w:themeColor="text1"/>
          <w:spacing w:val="-1"/>
          <w:lang w:val="ru-RU"/>
        </w:rPr>
        <w:t>гарантује</w:t>
      </w:r>
      <w:r w:rsidRPr="00682F55">
        <w:rPr>
          <w:rFonts w:cs="Arial"/>
          <w:color w:val="000000" w:themeColor="text1"/>
          <w:lang w:val="ru-RU"/>
        </w:rPr>
        <w:t xml:space="preserve"> за</w:t>
      </w:r>
      <w:r w:rsidRPr="00682F55">
        <w:rPr>
          <w:rFonts w:cs="Arial"/>
          <w:color w:val="000000" w:themeColor="text1"/>
          <w:spacing w:val="-1"/>
          <w:lang w:val="ru-RU"/>
        </w:rPr>
        <w:t xml:space="preserve"> квалитет</w:t>
      </w:r>
      <w:r w:rsidRPr="00682F55">
        <w:rPr>
          <w:rFonts w:cs="Arial"/>
          <w:color w:val="000000" w:themeColor="text1"/>
          <w:lang w:val="ru-RU"/>
        </w:rPr>
        <w:t xml:space="preserve"> </w:t>
      </w:r>
      <w:r w:rsidRPr="00682F55">
        <w:rPr>
          <w:rFonts w:cs="Arial"/>
          <w:color w:val="000000" w:themeColor="text1"/>
          <w:spacing w:val="-1"/>
          <w:lang w:val="ru-RU"/>
        </w:rPr>
        <w:t>изведених</w:t>
      </w:r>
      <w:r w:rsidRPr="00682F55">
        <w:rPr>
          <w:rFonts w:cs="Arial"/>
          <w:color w:val="000000" w:themeColor="text1"/>
          <w:spacing w:val="-2"/>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у</w:t>
      </w:r>
      <w:r w:rsidRPr="00682F55">
        <w:rPr>
          <w:rFonts w:cs="Arial"/>
          <w:color w:val="000000" w:themeColor="text1"/>
          <w:spacing w:val="-2"/>
          <w:lang w:val="ru-RU"/>
        </w:rPr>
        <w:t xml:space="preserve"> </w:t>
      </w:r>
      <w:r w:rsidRPr="00682F55">
        <w:rPr>
          <w:rFonts w:cs="Arial"/>
          <w:color w:val="000000" w:themeColor="text1"/>
          <w:spacing w:val="-1"/>
          <w:lang w:val="ru-RU"/>
        </w:rPr>
        <w:t>гарантном</w:t>
      </w:r>
      <w:r w:rsidRPr="00682F55">
        <w:rPr>
          <w:rFonts w:cs="Arial"/>
          <w:color w:val="000000" w:themeColor="text1"/>
          <w:spacing w:val="-2"/>
          <w:lang w:val="ru-RU"/>
        </w:rPr>
        <w:t xml:space="preserve"> </w:t>
      </w:r>
      <w:r w:rsidRPr="00682F55">
        <w:rPr>
          <w:rFonts w:cs="Arial"/>
          <w:color w:val="000000" w:themeColor="text1"/>
          <w:spacing w:val="-1"/>
          <w:lang w:val="ru-RU"/>
        </w:rPr>
        <w:t>року</w:t>
      </w:r>
      <w:r w:rsidRPr="00682F55">
        <w:rPr>
          <w:rFonts w:cs="Arial"/>
          <w:color w:val="000000" w:themeColor="text1"/>
          <w:spacing w:val="-2"/>
          <w:lang w:val="ru-RU"/>
        </w:rPr>
        <w:t xml:space="preserve"> </w:t>
      </w:r>
      <w:r w:rsidRPr="00682F55">
        <w:rPr>
          <w:rFonts w:cs="Arial"/>
          <w:color w:val="000000" w:themeColor="text1"/>
          <w:lang w:val="ru-RU"/>
        </w:rPr>
        <w:t>од:</w:t>
      </w:r>
    </w:p>
    <w:p w:rsidR="005651EE" w:rsidRPr="00682F55" w:rsidRDefault="005651EE" w:rsidP="003367C6">
      <w:pPr>
        <w:pStyle w:val="BodyText"/>
        <w:widowControl w:val="0"/>
        <w:numPr>
          <w:ilvl w:val="0"/>
          <w:numId w:val="36"/>
        </w:numPr>
        <w:tabs>
          <w:tab w:val="left" w:pos="971"/>
        </w:tabs>
        <w:spacing w:before="0"/>
        <w:ind w:right="680" w:firstLine="720"/>
        <w:rPr>
          <w:rFonts w:cs="Arial"/>
          <w:color w:val="000000" w:themeColor="text1"/>
          <w:lang w:val="ru-RU"/>
        </w:rPr>
      </w:pPr>
      <w:r w:rsidRPr="00682F55">
        <w:rPr>
          <w:rFonts w:cs="Arial"/>
          <w:color w:val="000000" w:themeColor="text1"/>
          <w:lang w:val="ru-RU"/>
        </w:rPr>
        <w:t>2</w:t>
      </w:r>
      <w:r w:rsidRPr="00682F55">
        <w:rPr>
          <w:rFonts w:cs="Arial"/>
          <w:color w:val="000000" w:themeColor="text1"/>
          <w:spacing w:val="1"/>
          <w:lang w:val="ru-RU"/>
        </w:rPr>
        <w:t xml:space="preserve"> </w:t>
      </w:r>
      <w:r w:rsidRPr="00682F55">
        <w:rPr>
          <w:rFonts w:cs="Arial"/>
          <w:color w:val="000000" w:themeColor="text1"/>
          <w:spacing w:val="-1"/>
          <w:lang w:val="ru-RU"/>
        </w:rPr>
        <w:t>године</w:t>
      </w:r>
      <w:r w:rsidRPr="00682F55">
        <w:rPr>
          <w:rFonts w:cs="Arial"/>
          <w:color w:val="000000" w:themeColor="text1"/>
          <w:lang w:val="ru-RU"/>
        </w:rPr>
        <w:t xml:space="preserve"> за</w:t>
      </w:r>
      <w:r w:rsidRPr="00682F55">
        <w:rPr>
          <w:rFonts w:cs="Arial"/>
          <w:color w:val="000000" w:themeColor="text1"/>
          <w:spacing w:val="-1"/>
          <w:lang w:val="ru-RU"/>
        </w:rPr>
        <w:t xml:space="preserve"> алкидне</w:t>
      </w:r>
      <w:r w:rsidRPr="00682F55">
        <w:rPr>
          <w:rFonts w:cs="Arial"/>
          <w:color w:val="000000" w:themeColor="text1"/>
          <w:spacing w:val="-2"/>
          <w:lang w:val="ru-RU"/>
        </w:rPr>
        <w:t xml:space="preserve"> </w:t>
      </w:r>
      <w:r w:rsidRPr="00682F55">
        <w:rPr>
          <w:rFonts w:cs="Arial"/>
          <w:color w:val="000000" w:themeColor="text1"/>
          <w:spacing w:val="-1"/>
          <w:lang w:val="ru-RU"/>
        </w:rPr>
        <w:t>системе</w:t>
      </w:r>
      <w:r w:rsidRPr="00682F55">
        <w:rPr>
          <w:rFonts w:cs="Arial"/>
          <w:color w:val="000000" w:themeColor="text1"/>
          <w:lang w:val="ru-RU"/>
        </w:rPr>
        <w:t xml:space="preserve"> </w:t>
      </w:r>
      <w:r w:rsidRPr="00682F55">
        <w:rPr>
          <w:rFonts w:cs="Arial"/>
          <w:color w:val="000000" w:themeColor="text1"/>
          <w:spacing w:val="1"/>
          <w:lang w:val="ru-RU"/>
        </w:rPr>
        <w:t xml:space="preserve"> </w:t>
      </w:r>
      <w:r w:rsidRPr="00682F55">
        <w:rPr>
          <w:rFonts w:cs="Arial"/>
          <w:color w:val="000000" w:themeColor="text1"/>
          <w:lang w:val="ru-RU"/>
        </w:rPr>
        <w:t>са</w:t>
      </w:r>
      <w:r w:rsidRPr="00682F55">
        <w:rPr>
          <w:rFonts w:cs="Arial"/>
          <w:color w:val="000000" w:themeColor="text1"/>
          <w:spacing w:val="-2"/>
          <w:lang w:val="ru-RU"/>
        </w:rPr>
        <w:t xml:space="preserve"> </w:t>
      </w:r>
      <w:r w:rsidRPr="00682F55">
        <w:rPr>
          <w:rFonts w:cs="Arial"/>
          <w:color w:val="000000" w:themeColor="text1"/>
          <w:lang w:val="ru-RU"/>
        </w:rPr>
        <w:t xml:space="preserve">ручном </w:t>
      </w:r>
      <w:r w:rsidRPr="00682F55">
        <w:rPr>
          <w:rFonts w:cs="Arial"/>
          <w:color w:val="000000" w:themeColor="text1"/>
          <w:spacing w:val="-2"/>
          <w:lang w:val="ru-RU"/>
        </w:rPr>
        <w:t>или</w:t>
      </w:r>
      <w:r w:rsidRPr="00682F55">
        <w:rPr>
          <w:rFonts w:cs="Arial"/>
          <w:color w:val="000000" w:themeColor="text1"/>
          <w:lang w:val="ru-RU"/>
        </w:rPr>
        <w:t xml:space="preserve"> машинском </w:t>
      </w:r>
      <w:r w:rsidRPr="00682F55">
        <w:rPr>
          <w:rFonts w:cs="Arial"/>
          <w:color w:val="000000" w:themeColor="text1"/>
          <w:spacing w:val="-1"/>
          <w:lang w:val="ru-RU"/>
        </w:rPr>
        <w:t>припремом</w:t>
      </w:r>
      <w:r w:rsidRPr="00682F55">
        <w:rPr>
          <w:rFonts w:cs="Arial"/>
          <w:color w:val="000000" w:themeColor="text1"/>
          <w:spacing w:val="41"/>
          <w:lang w:val="ru-RU"/>
        </w:rPr>
        <w:t xml:space="preserve"> </w:t>
      </w:r>
      <w:r w:rsidRPr="00682F55">
        <w:rPr>
          <w:rFonts w:cs="Arial"/>
          <w:color w:val="000000" w:themeColor="text1"/>
          <w:spacing w:val="-1"/>
          <w:lang w:val="ru-RU"/>
        </w:rPr>
        <w:t>површина,</w:t>
      </w:r>
    </w:p>
    <w:p w:rsidR="005651EE" w:rsidRPr="00682F55" w:rsidRDefault="005651EE" w:rsidP="003367C6">
      <w:pPr>
        <w:pStyle w:val="BodyText"/>
        <w:widowControl w:val="0"/>
        <w:numPr>
          <w:ilvl w:val="0"/>
          <w:numId w:val="36"/>
        </w:numPr>
        <w:tabs>
          <w:tab w:val="left" w:pos="971"/>
        </w:tabs>
        <w:spacing w:before="0"/>
        <w:ind w:right="795" w:firstLine="720"/>
        <w:rPr>
          <w:rFonts w:cs="Arial"/>
          <w:color w:val="000000" w:themeColor="text1"/>
          <w:lang w:val="ru-RU"/>
        </w:rPr>
      </w:pPr>
      <w:r w:rsidRPr="00682F55">
        <w:rPr>
          <w:rFonts w:cs="Arial"/>
          <w:color w:val="000000" w:themeColor="text1"/>
          <w:lang w:val="ru-RU"/>
        </w:rPr>
        <w:t>5</w:t>
      </w:r>
      <w:r w:rsidRPr="00682F55">
        <w:rPr>
          <w:rFonts w:cs="Arial"/>
          <w:color w:val="000000" w:themeColor="text1"/>
          <w:spacing w:val="1"/>
          <w:lang w:val="ru-RU"/>
        </w:rPr>
        <w:t xml:space="preserve"> </w:t>
      </w:r>
      <w:r w:rsidRPr="00682F55">
        <w:rPr>
          <w:rFonts w:cs="Arial"/>
          <w:color w:val="000000" w:themeColor="text1"/>
          <w:spacing w:val="-1"/>
          <w:lang w:val="ru-RU"/>
        </w:rPr>
        <w:t>година</w:t>
      </w:r>
      <w:r w:rsidRPr="00682F55">
        <w:rPr>
          <w:rFonts w:cs="Arial"/>
          <w:color w:val="000000" w:themeColor="text1"/>
          <w:lang w:val="ru-RU"/>
        </w:rPr>
        <w:t xml:space="preserve"> за</w:t>
      </w:r>
      <w:r w:rsidRPr="00682F55">
        <w:rPr>
          <w:rFonts w:cs="Arial"/>
          <w:color w:val="000000" w:themeColor="text1"/>
          <w:spacing w:val="-1"/>
          <w:lang w:val="ru-RU"/>
        </w:rPr>
        <w:t xml:space="preserve"> алкидне</w:t>
      </w:r>
      <w:r w:rsidRPr="00682F55">
        <w:rPr>
          <w:rFonts w:cs="Arial"/>
          <w:color w:val="000000" w:themeColor="text1"/>
          <w:spacing w:val="-2"/>
          <w:lang w:val="ru-RU"/>
        </w:rPr>
        <w:t xml:space="preserve"> </w:t>
      </w:r>
      <w:r w:rsidRPr="00682F55">
        <w:rPr>
          <w:rFonts w:cs="Arial"/>
          <w:color w:val="000000" w:themeColor="text1"/>
          <w:spacing w:val="-1"/>
          <w:lang w:val="ru-RU"/>
        </w:rPr>
        <w:t>системе</w:t>
      </w:r>
      <w:r w:rsidRPr="00682F55">
        <w:rPr>
          <w:rFonts w:cs="Arial"/>
          <w:color w:val="000000" w:themeColor="text1"/>
          <w:lang w:val="ru-RU"/>
        </w:rPr>
        <w:t xml:space="preserve"> </w:t>
      </w:r>
      <w:r w:rsidR="00A609EA" w:rsidRPr="00682F55">
        <w:rPr>
          <w:rFonts w:cs="Arial"/>
          <w:color w:val="000000" w:themeColor="text1"/>
          <w:lang w:val="ru-RU"/>
        </w:rPr>
        <w:t xml:space="preserve">са </w:t>
      </w:r>
      <w:r w:rsidRPr="00682F55">
        <w:rPr>
          <w:rFonts w:cs="Arial"/>
          <w:color w:val="000000" w:themeColor="text1"/>
          <w:spacing w:val="-1"/>
          <w:lang w:val="ru-RU"/>
        </w:rPr>
        <w:t>припремом</w:t>
      </w:r>
      <w:r w:rsidRPr="00682F55">
        <w:rPr>
          <w:rFonts w:cs="Arial"/>
          <w:color w:val="000000" w:themeColor="text1"/>
          <w:spacing w:val="-2"/>
          <w:lang w:val="ru-RU"/>
        </w:rPr>
        <w:t xml:space="preserve"> </w:t>
      </w:r>
      <w:r w:rsidRPr="00682F55">
        <w:rPr>
          <w:rFonts w:cs="Arial"/>
          <w:color w:val="000000" w:themeColor="text1"/>
          <w:spacing w:val="-1"/>
          <w:lang w:val="ru-RU"/>
        </w:rPr>
        <w:t>површине</w:t>
      </w:r>
      <w:r w:rsidRPr="00682F55">
        <w:rPr>
          <w:rFonts w:cs="Arial"/>
          <w:color w:val="000000" w:themeColor="text1"/>
          <w:lang w:val="ru-RU"/>
        </w:rPr>
        <w:t xml:space="preserve"> </w:t>
      </w:r>
      <w:r w:rsidRPr="00682F55">
        <w:rPr>
          <w:rFonts w:cs="Arial"/>
          <w:color w:val="000000" w:themeColor="text1"/>
          <w:spacing w:val="-1"/>
          <w:lang w:val="ru-RU"/>
        </w:rPr>
        <w:t>пескарењем</w:t>
      </w:r>
      <w:r w:rsidRPr="00682F55">
        <w:rPr>
          <w:rFonts w:cs="Arial"/>
          <w:color w:val="000000" w:themeColor="text1"/>
          <w:lang w:val="ru-RU"/>
        </w:rPr>
        <w:t xml:space="preserve"> </w:t>
      </w:r>
      <w:r w:rsidRPr="00682F55">
        <w:rPr>
          <w:rFonts w:cs="Arial"/>
          <w:color w:val="000000" w:themeColor="text1"/>
          <w:spacing w:val="-1"/>
          <w:lang w:val="ru-RU"/>
        </w:rPr>
        <w:t>до</w:t>
      </w:r>
      <w:r w:rsidRPr="00682F55">
        <w:rPr>
          <w:rFonts w:cs="Arial"/>
          <w:color w:val="000000" w:themeColor="text1"/>
          <w:spacing w:val="65"/>
          <w:lang w:val="ru-RU"/>
        </w:rPr>
        <w:t xml:space="preserve"> </w:t>
      </w:r>
      <w:r w:rsidRPr="00682F55">
        <w:rPr>
          <w:rFonts w:cs="Arial"/>
          <w:color w:val="000000" w:themeColor="text1"/>
          <w:lang w:val="ru-RU"/>
        </w:rPr>
        <w:t xml:space="preserve">степена </w:t>
      </w:r>
      <w:r w:rsidRPr="00682F55">
        <w:rPr>
          <w:rFonts w:cs="Arial"/>
          <w:color w:val="000000" w:themeColor="text1"/>
          <w:spacing w:val="-1"/>
          <w:lang w:val="ru-RU"/>
        </w:rPr>
        <w:t>чистоће</w:t>
      </w:r>
      <w:r w:rsidRPr="00682F55">
        <w:rPr>
          <w:rFonts w:cs="Arial"/>
          <w:color w:val="000000" w:themeColor="text1"/>
          <w:lang w:val="ru-RU"/>
        </w:rPr>
        <w:t xml:space="preserve"> </w:t>
      </w:r>
      <w:r w:rsidRPr="00682F55">
        <w:rPr>
          <w:rFonts w:cs="Arial"/>
          <w:color w:val="000000" w:themeColor="text1"/>
          <w:spacing w:val="-1"/>
          <w:lang w:val="ru-RU"/>
        </w:rPr>
        <w:t>површине</w:t>
      </w:r>
      <w:r w:rsidRPr="00682F55">
        <w:rPr>
          <w:rFonts w:cs="Arial"/>
          <w:color w:val="000000" w:themeColor="text1"/>
          <w:lang w:val="ru-RU"/>
        </w:rPr>
        <w:t xml:space="preserve"> </w:t>
      </w:r>
      <w:r w:rsidRPr="00682F55">
        <w:rPr>
          <w:rFonts w:cs="Arial"/>
          <w:color w:val="000000" w:themeColor="text1"/>
        </w:rPr>
        <w:t>С</w:t>
      </w:r>
      <w:r w:rsidRPr="00682F55">
        <w:rPr>
          <w:rFonts w:cs="Arial"/>
          <w:color w:val="000000" w:themeColor="text1"/>
          <w:lang w:val="ru-RU"/>
        </w:rPr>
        <w:t>а</w:t>
      </w:r>
      <w:r w:rsidR="00A609EA" w:rsidRPr="00682F55">
        <w:rPr>
          <w:rFonts w:cs="Arial"/>
          <w:color w:val="000000" w:themeColor="text1"/>
          <w:lang w:val="ru-RU"/>
        </w:rPr>
        <w:t xml:space="preserve"> 3</w:t>
      </w:r>
      <w:r w:rsidRPr="00682F55">
        <w:rPr>
          <w:rFonts w:cs="Arial"/>
          <w:color w:val="000000" w:themeColor="text1"/>
          <w:spacing w:val="-1"/>
          <w:lang w:val="ru-RU"/>
        </w:rPr>
        <w:t xml:space="preserve">  </w:t>
      </w:r>
      <w:r w:rsidRPr="00682F55">
        <w:rPr>
          <w:rFonts w:cs="Arial"/>
          <w:color w:val="000000" w:themeColor="text1"/>
          <w:lang w:val="ru-RU"/>
        </w:rPr>
        <w:t>по</w:t>
      </w:r>
      <w:r w:rsidRPr="00682F55">
        <w:rPr>
          <w:rFonts w:cs="Arial"/>
          <w:color w:val="000000" w:themeColor="text1"/>
          <w:spacing w:val="-2"/>
          <w:lang w:val="ru-RU"/>
        </w:rPr>
        <w:t xml:space="preserve"> </w:t>
      </w:r>
      <w:r w:rsidRPr="00682F55">
        <w:rPr>
          <w:rFonts w:cs="Arial"/>
          <w:color w:val="000000" w:themeColor="text1"/>
          <w:lang w:val="ru-RU"/>
        </w:rPr>
        <w:t xml:space="preserve">шведском </w:t>
      </w:r>
      <w:r w:rsidRPr="00682F55">
        <w:rPr>
          <w:rFonts w:cs="Arial"/>
          <w:color w:val="000000" w:themeColor="text1"/>
          <w:spacing w:val="-1"/>
          <w:lang w:val="ru-RU"/>
        </w:rPr>
        <w:t>стандарду.</w:t>
      </w:r>
    </w:p>
    <w:p w:rsidR="005651EE" w:rsidRPr="00682F55" w:rsidRDefault="005651EE" w:rsidP="003367C6">
      <w:pPr>
        <w:pStyle w:val="BodyText"/>
        <w:widowControl w:val="0"/>
        <w:numPr>
          <w:ilvl w:val="1"/>
          <w:numId w:val="36"/>
        </w:numPr>
        <w:tabs>
          <w:tab w:val="left" w:pos="1038"/>
        </w:tabs>
        <w:spacing w:before="0"/>
        <w:ind w:right="710" w:firstLine="787"/>
        <w:rPr>
          <w:rFonts w:cs="Arial"/>
          <w:color w:val="000000" w:themeColor="text1"/>
          <w:lang w:val="ru-RU"/>
        </w:rPr>
      </w:pPr>
      <w:r w:rsidRPr="00682F55">
        <w:rPr>
          <w:rFonts w:cs="Arial"/>
          <w:color w:val="000000" w:themeColor="text1"/>
          <w:lang w:val="ru-RU"/>
        </w:rPr>
        <w:t>5</w:t>
      </w:r>
      <w:r w:rsidRPr="00682F55">
        <w:rPr>
          <w:rFonts w:cs="Arial"/>
          <w:color w:val="000000" w:themeColor="text1"/>
          <w:spacing w:val="1"/>
          <w:lang w:val="ru-RU"/>
        </w:rPr>
        <w:t xml:space="preserve"> </w:t>
      </w:r>
      <w:r w:rsidRPr="00682F55">
        <w:rPr>
          <w:rFonts w:cs="Arial"/>
          <w:color w:val="000000" w:themeColor="text1"/>
          <w:spacing w:val="-1"/>
          <w:lang w:val="ru-RU"/>
        </w:rPr>
        <w:t>година</w:t>
      </w:r>
      <w:r w:rsidRPr="00682F55">
        <w:rPr>
          <w:rFonts w:cs="Arial"/>
          <w:color w:val="000000" w:themeColor="text1"/>
          <w:lang w:val="ru-RU"/>
        </w:rPr>
        <w:t xml:space="preserve"> за</w:t>
      </w:r>
      <w:r w:rsidRPr="00682F55">
        <w:rPr>
          <w:rFonts w:cs="Arial"/>
          <w:color w:val="000000" w:themeColor="text1"/>
          <w:spacing w:val="-1"/>
          <w:lang w:val="ru-RU"/>
        </w:rPr>
        <w:t xml:space="preserve"> епокси-катрански</w:t>
      </w:r>
      <w:r w:rsidRPr="00682F55">
        <w:rPr>
          <w:rFonts w:cs="Arial"/>
          <w:color w:val="000000" w:themeColor="text1"/>
          <w:lang w:val="ru-RU"/>
        </w:rPr>
        <w:t xml:space="preserve"> и</w:t>
      </w:r>
      <w:r w:rsidRPr="00682F55">
        <w:rPr>
          <w:rFonts w:cs="Arial"/>
          <w:color w:val="000000" w:themeColor="text1"/>
          <w:spacing w:val="-2"/>
          <w:lang w:val="ru-RU"/>
        </w:rPr>
        <w:t xml:space="preserve"> </w:t>
      </w:r>
      <w:r w:rsidRPr="00682F55">
        <w:rPr>
          <w:rFonts w:cs="Arial"/>
          <w:color w:val="000000" w:themeColor="text1"/>
          <w:spacing w:val="-1"/>
          <w:lang w:val="ru-RU"/>
        </w:rPr>
        <w:t>епоксидни</w:t>
      </w:r>
      <w:r w:rsidRPr="00682F55">
        <w:rPr>
          <w:rFonts w:cs="Arial"/>
          <w:color w:val="000000" w:themeColor="text1"/>
          <w:lang w:val="ru-RU"/>
        </w:rPr>
        <w:t xml:space="preserve"> систем</w:t>
      </w:r>
      <w:r w:rsidRPr="00682F55">
        <w:rPr>
          <w:rFonts w:cs="Arial"/>
          <w:color w:val="000000" w:themeColor="text1"/>
          <w:spacing w:val="-2"/>
          <w:lang w:val="ru-RU"/>
        </w:rPr>
        <w:t xml:space="preserve"> </w:t>
      </w:r>
      <w:r w:rsidRPr="00682F55">
        <w:rPr>
          <w:rFonts w:cs="Arial"/>
          <w:color w:val="000000" w:themeColor="text1"/>
          <w:lang w:val="ru-RU"/>
        </w:rPr>
        <w:t>са</w:t>
      </w:r>
      <w:r w:rsidRPr="00682F55">
        <w:rPr>
          <w:rFonts w:cs="Arial"/>
          <w:color w:val="000000" w:themeColor="text1"/>
          <w:spacing w:val="1"/>
          <w:lang w:val="ru-RU"/>
        </w:rPr>
        <w:t xml:space="preserve"> </w:t>
      </w:r>
      <w:r w:rsidRPr="00682F55">
        <w:rPr>
          <w:rFonts w:cs="Arial"/>
          <w:color w:val="000000" w:themeColor="text1"/>
          <w:lang w:val="ru-RU"/>
        </w:rPr>
        <w:t>са</w:t>
      </w:r>
      <w:r w:rsidRPr="00682F55">
        <w:rPr>
          <w:rFonts w:cs="Arial"/>
          <w:color w:val="000000" w:themeColor="text1"/>
          <w:spacing w:val="-1"/>
          <w:lang w:val="ru-RU"/>
        </w:rPr>
        <w:t xml:space="preserve"> ручном</w:t>
      </w:r>
      <w:r w:rsidRPr="00682F55">
        <w:rPr>
          <w:rFonts w:cs="Arial"/>
          <w:color w:val="000000" w:themeColor="text1"/>
          <w:lang w:val="ru-RU"/>
        </w:rPr>
        <w:t xml:space="preserve"> или</w:t>
      </w:r>
      <w:r w:rsidRPr="00682F55">
        <w:rPr>
          <w:rFonts w:cs="Arial"/>
          <w:color w:val="000000" w:themeColor="text1"/>
          <w:spacing w:val="53"/>
          <w:lang w:val="ru-RU"/>
        </w:rPr>
        <w:t xml:space="preserve"> </w:t>
      </w:r>
      <w:r w:rsidRPr="00682F55">
        <w:rPr>
          <w:rFonts w:cs="Arial"/>
          <w:color w:val="000000" w:themeColor="text1"/>
          <w:lang w:val="ru-RU"/>
        </w:rPr>
        <w:t xml:space="preserve">машинском </w:t>
      </w:r>
      <w:r w:rsidRPr="00682F55">
        <w:rPr>
          <w:rFonts w:cs="Arial"/>
          <w:color w:val="000000" w:themeColor="text1"/>
          <w:spacing w:val="-1"/>
          <w:lang w:val="ru-RU"/>
        </w:rPr>
        <w:t>припремом</w:t>
      </w:r>
      <w:r w:rsidRPr="00682F55">
        <w:rPr>
          <w:rFonts w:cs="Arial"/>
          <w:color w:val="000000" w:themeColor="text1"/>
          <w:lang w:val="ru-RU"/>
        </w:rPr>
        <w:t xml:space="preserve"> </w:t>
      </w:r>
      <w:r w:rsidRPr="00682F55">
        <w:rPr>
          <w:rFonts w:cs="Arial"/>
          <w:color w:val="000000" w:themeColor="text1"/>
          <w:spacing w:val="-1"/>
          <w:lang w:val="ru-RU"/>
        </w:rPr>
        <w:t>површина,</w:t>
      </w:r>
    </w:p>
    <w:p w:rsidR="005651EE" w:rsidRPr="00682F55" w:rsidRDefault="005651EE" w:rsidP="003367C6">
      <w:pPr>
        <w:pStyle w:val="BodyText"/>
        <w:widowControl w:val="0"/>
        <w:numPr>
          <w:ilvl w:val="1"/>
          <w:numId w:val="36"/>
        </w:numPr>
        <w:tabs>
          <w:tab w:val="left" w:pos="1113"/>
        </w:tabs>
        <w:spacing w:before="0"/>
        <w:ind w:right="120" w:firstLine="787"/>
        <w:rPr>
          <w:rFonts w:cs="Arial"/>
          <w:color w:val="000000" w:themeColor="text1"/>
          <w:lang w:val="ru-RU"/>
        </w:rPr>
      </w:pPr>
      <w:r w:rsidRPr="00682F55">
        <w:rPr>
          <w:rFonts w:cs="Arial"/>
          <w:color w:val="000000" w:themeColor="text1"/>
          <w:lang w:val="ru-RU"/>
        </w:rPr>
        <w:t>10</w:t>
      </w:r>
      <w:r w:rsidRPr="00682F55">
        <w:rPr>
          <w:rFonts w:cs="Arial"/>
          <w:color w:val="000000" w:themeColor="text1"/>
          <w:spacing w:val="9"/>
          <w:lang w:val="ru-RU"/>
        </w:rPr>
        <w:t xml:space="preserve"> </w:t>
      </w:r>
      <w:r w:rsidRPr="00682F55">
        <w:rPr>
          <w:rFonts w:cs="Arial"/>
          <w:color w:val="000000" w:themeColor="text1"/>
          <w:spacing w:val="-1"/>
          <w:lang w:val="ru-RU"/>
        </w:rPr>
        <w:t>година</w:t>
      </w:r>
      <w:r w:rsidRPr="00682F55">
        <w:rPr>
          <w:rFonts w:cs="Arial"/>
          <w:color w:val="000000" w:themeColor="text1"/>
          <w:spacing w:val="6"/>
          <w:lang w:val="ru-RU"/>
        </w:rPr>
        <w:t xml:space="preserve"> </w:t>
      </w:r>
      <w:r w:rsidRPr="00682F55">
        <w:rPr>
          <w:rFonts w:cs="Arial"/>
          <w:color w:val="000000" w:themeColor="text1"/>
          <w:lang w:val="ru-RU"/>
        </w:rPr>
        <w:t>за</w:t>
      </w:r>
      <w:r w:rsidRPr="00682F55">
        <w:rPr>
          <w:rFonts w:cs="Arial"/>
          <w:color w:val="000000" w:themeColor="text1"/>
          <w:spacing w:val="6"/>
          <w:lang w:val="ru-RU"/>
        </w:rPr>
        <w:t xml:space="preserve"> </w:t>
      </w:r>
      <w:r w:rsidRPr="00682F55">
        <w:rPr>
          <w:rFonts w:cs="Arial"/>
          <w:color w:val="000000" w:themeColor="text1"/>
          <w:spacing w:val="-1"/>
          <w:lang w:val="ru-RU"/>
        </w:rPr>
        <w:t>епокси-катранске</w:t>
      </w:r>
      <w:r w:rsidRPr="00682F55">
        <w:rPr>
          <w:rFonts w:cs="Arial"/>
          <w:color w:val="000000" w:themeColor="text1"/>
          <w:spacing w:val="8"/>
          <w:lang w:val="ru-RU"/>
        </w:rPr>
        <w:t xml:space="preserve"> </w:t>
      </w:r>
      <w:r w:rsidRPr="00682F55">
        <w:rPr>
          <w:rFonts w:cs="Arial"/>
          <w:color w:val="000000" w:themeColor="text1"/>
          <w:lang w:val="ru-RU"/>
        </w:rPr>
        <w:t>и</w:t>
      </w:r>
      <w:r w:rsidRPr="00682F55">
        <w:rPr>
          <w:rFonts w:cs="Arial"/>
          <w:color w:val="000000" w:themeColor="text1"/>
          <w:spacing w:val="5"/>
          <w:lang w:val="ru-RU"/>
        </w:rPr>
        <w:t xml:space="preserve"> </w:t>
      </w:r>
      <w:r w:rsidRPr="00682F55">
        <w:rPr>
          <w:rFonts w:cs="Arial"/>
          <w:color w:val="000000" w:themeColor="text1"/>
          <w:spacing w:val="-1"/>
          <w:lang w:val="ru-RU"/>
        </w:rPr>
        <w:t>епоксидне</w:t>
      </w:r>
      <w:r w:rsidRPr="00682F55">
        <w:rPr>
          <w:rFonts w:cs="Arial"/>
          <w:color w:val="000000" w:themeColor="text1"/>
          <w:spacing w:val="8"/>
          <w:lang w:val="ru-RU"/>
        </w:rPr>
        <w:t xml:space="preserve"> </w:t>
      </w:r>
      <w:r w:rsidRPr="00682F55">
        <w:rPr>
          <w:rFonts w:cs="Arial"/>
          <w:color w:val="000000" w:themeColor="text1"/>
          <w:spacing w:val="-1"/>
          <w:lang w:val="ru-RU"/>
        </w:rPr>
        <w:t>системе</w:t>
      </w:r>
      <w:r w:rsidRPr="00682F55">
        <w:rPr>
          <w:rFonts w:cs="Arial"/>
          <w:color w:val="000000" w:themeColor="text1"/>
          <w:spacing w:val="8"/>
          <w:lang w:val="ru-RU"/>
        </w:rPr>
        <w:t xml:space="preserve"> </w:t>
      </w:r>
      <w:r w:rsidRPr="00682F55">
        <w:rPr>
          <w:rFonts w:cs="Arial"/>
          <w:color w:val="000000" w:themeColor="text1"/>
          <w:lang w:val="ru-RU"/>
        </w:rPr>
        <w:t>са</w:t>
      </w:r>
      <w:r w:rsidRPr="00682F55">
        <w:rPr>
          <w:rFonts w:cs="Arial"/>
          <w:color w:val="000000" w:themeColor="text1"/>
          <w:spacing w:val="4"/>
          <w:lang w:val="ru-RU"/>
        </w:rPr>
        <w:t xml:space="preserve"> </w:t>
      </w:r>
      <w:r w:rsidRPr="00682F55">
        <w:rPr>
          <w:rFonts w:cs="Arial"/>
          <w:color w:val="000000" w:themeColor="text1"/>
          <w:spacing w:val="-1"/>
          <w:lang w:val="ru-RU"/>
        </w:rPr>
        <w:t>припремом</w:t>
      </w:r>
      <w:r w:rsidRPr="00682F55">
        <w:rPr>
          <w:rFonts w:cs="Arial"/>
          <w:color w:val="000000" w:themeColor="text1"/>
          <w:spacing w:val="73"/>
          <w:lang w:val="ru-RU"/>
        </w:rPr>
        <w:t xml:space="preserve"> </w:t>
      </w:r>
      <w:r w:rsidRPr="00682F55">
        <w:rPr>
          <w:rFonts w:cs="Arial"/>
          <w:color w:val="000000" w:themeColor="text1"/>
          <w:spacing w:val="-1"/>
          <w:lang w:val="ru-RU"/>
        </w:rPr>
        <w:t>површине</w:t>
      </w:r>
      <w:r w:rsidRPr="00682F55">
        <w:rPr>
          <w:rFonts w:cs="Arial"/>
          <w:color w:val="000000" w:themeColor="text1"/>
          <w:spacing w:val="41"/>
          <w:lang w:val="ru-RU"/>
        </w:rPr>
        <w:t xml:space="preserve"> </w:t>
      </w:r>
      <w:r w:rsidRPr="00682F55">
        <w:rPr>
          <w:rFonts w:cs="Arial"/>
          <w:color w:val="000000" w:themeColor="text1"/>
          <w:spacing w:val="-1"/>
          <w:lang w:val="ru-RU"/>
        </w:rPr>
        <w:t>пескарењем</w:t>
      </w:r>
      <w:r w:rsidRPr="00682F55">
        <w:rPr>
          <w:rFonts w:cs="Arial"/>
          <w:color w:val="000000" w:themeColor="text1"/>
          <w:spacing w:val="42"/>
          <w:lang w:val="ru-RU"/>
        </w:rPr>
        <w:t xml:space="preserve"> </w:t>
      </w:r>
      <w:r w:rsidRPr="00682F55">
        <w:rPr>
          <w:rFonts w:cs="Arial"/>
          <w:color w:val="000000" w:themeColor="text1"/>
          <w:spacing w:val="-1"/>
          <w:lang w:val="ru-RU"/>
        </w:rPr>
        <w:t>до</w:t>
      </w:r>
      <w:r w:rsidRPr="00682F55">
        <w:rPr>
          <w:rFonts w:cs="Arial"/>
          <w:color w:val="000000" w:themeColor="text1"/>
          <w:spacing w:val="40"/>
          <w:lang w:val="ru-RU"/>
        </w:rPr>
        <w:t xml:space="preserve"> </w:t>
      </w:r>
      <w:r w:rsidRPr="00682F55">
        <w:rPr>
          <w:rFonts w:cs="Arial"/>
          <w:color w:val="000000" w:themeColor="text1"/>
          <w:spacing w:val="-1"/>
          <w:lang w:val="ru-RU"/>
        </w:rPr>
        <w:t>степена</w:t>
      </w:r>
      <w:r w:rsidRPr="00682F55">
        <w:rPr>
          <w:rFonts w:cs="Arial"/>
          <w:color w:val="000000" w:themeColor="text1"/>
          <w:spacing w:val="41"/>
          <w:lang w:val="ru-RU"/>
        </w:rPr>
        <w:t xml:space="preserve"> </w:t>
      </w:r>
      <w:r w:rsidRPr="00682F55">
        <w:rPr>
          <w:rFonts w:cs="Arial"/>
          <w:color w:val="000000" w:themeColor="text1"/>
          <w:spacing w:val="-1"/>
          <w:lang w:val="ru-RU"/>
        </w:rPr>
        <w:t>чистоће</w:t>
      </w:r>
      <w:r w:rsidRPr="00682F55">
        <w:rPr>
          <w:rFonts w:cs="Arial"/>
          <w:color w:val="000000" w:themeColor="text1"/>
          <w:spacing w:val="40"/>
          <w:lang w:val="ru-RU"/>
        </w:rPr>
        <w:t xml:space="preserve"> </w:t>
      </w:r>
      <w:r w:rsidRPr="00682F55">
        <w:rPr>
          <w:rFonts w:cs="Arial"/>
          <w:color w:val="000000" w:themeColor="text1"/>
          <w:spacing w:val="-1"/>
          <w:lang w:val="ru-RU"/>
        </w:rPr>
        <w:t>површине</w:t>
      </w:r>
      <w:r w:rsidRPr="00682F55">
        <w:rPr>
          <w:rFonts w:cs="Arial"/>
          <w:color w:val="000000" w:themeColor="text1"/>
          <w:spacing w:val="40"/>
          <w:lang w:val="ru-RU"/>
        </w:rPr>
        <w:t xml:space="preserve"> </w:t>
      </w:r>
      <w:r w:rsidRPr="00682F55">
        <w:rPr>
          <w:rFonts w:cs="Arial"/>
          <w:color w:val="000000" w:themeColor="text1"/>
        </w:rPr>
        <w:t>С</w:t>
      </w:r>
      <w:r w:rsidRPr="00682F55">
        <w:rPr>
          <w:rFonts w:cs="Arial"/>
          <w:color w:val="000000" w:themeColor="text1"/>
          <w:lang w:val="ru-RU"/>
        </w:rPr>
        <w:t>а</w:t>
      </w:r>
      <w:r w:rsidR="00A609EA" w:rsidRPr="00682F55">
        <w:rPr>
          <w:rFonts w:cs="Arial"/>
          <w:color w:val="000000" w:themeColor="text1"/>
          <w:lang w:val="ru-RU"/>
        </w:rPr>
        <w:t xml:space="preserve"> 3</w:t>
      </w:r>
      <w:r w:rsidRPr="00682F55">
        <w:rPr>
          <w:rFonts w:cs="Arial"/>
          <w:color w:val="000000" w:themeColor="text1"/>
          <w:spacing w:val="41"/>
          <w:lang w:val="ru-RU"/>
        </w:rPr>
        <w:t xml:space="preserve"> </w:t>
      </w:r>
      <w:r w:rsidRPr="00682F55">
        <w:rPr>
          <w:rFonts w:cs="Arial"/>
          <w:color w:val="000000" w:themeColor="text1"/>
          <w:lang w:val="ru-RU"/>
        </w:rPr>
        <w:t>по</w:t>
      </w:r>
      <w:r w:rsidRPr="00682F55">
        <w:rPr>
          <w:rFonts w:cs="Arial"/>
          <w:color w:val="000000" w:themeColor="text1"/>
          <w:spacing w:val="41"/>
          <w:lang w:val="ru-RU"/>
        </w:rPr>
        <w:t xml:space="preserve"> </w:t>
      </w:r>
      <w:r w:rsidRPr="00682F55">
        <w:rPr>
          <w:rFonts w:cs="Arial"/>
          <w:color w:val="000000" w:themeColor="text1"/>
          <w:spacing w:val="-1"/>
          <w:lang w:val="ru-RU"/>
        </w:rPr>
        <w:t>шведском</w:t>
      </w:r>
      <w:r w:rsidRPr="00682F55">
        <w:rPr>
          <w:rFonts w:cs="Arial"/>
          <w:color w:val="000000" w:themeColor="text1"/>
          <w:spacing w:val="75"/>
          <w:lang w:val="ru-RU"/>
        </w:rPr>
        <w:t xml:space="preserve"> </w:t>
      </w:r>
      <w:r w:rsidRPr="00682F55">
        <w:rPr>
          <w:rFonts w:cs="Arial"/>
          <w:color w:val="000000" w:themeColor="text1"/>
          <w:spacing w:val="-1"/>
          <w:lang w:val="ru-RU"/>
        </w:rPr>
        <w:t>стандарду</w:t>
      </w:r>
      <w:r w:rsidR="00A609EA" w:rsidRPr="00682F55">
        <w:rPr>
          <w:rFonts w:cs="Arial"/>
          <w:color w:val="000000" w:themeColor="text1"/>
          <w:spacing w:val="-1"/>
          <w:lang w:val="ru-RU"/>
        </w:rPr>
        <w:t>,</w:t>
      </w:r>
    </w:p>
    <w:p w:rsidR="00A609EA" w:rsidRPr="00682F55" w:rsidRDefault="00A609EA" w:rsidP="003367C6">
      <w:pPr>
        <w:pStyle w:val="BodyText"/>
        <w:widowControl w:val="0"/>
        <w:numPr>
          <w:ilvl w:val="1"/>
          <w:numId w:val="36"/>
        </w:numPr>
        <w:tabs>
          <w:tab w:val="left" w:pos="1113"/>
        </w:tabs>
        <w:spacing w:before="0"/>
        <w:ind w:right="120" w:firstLine="787"/>
        <w:rPr>
          <w:rFonts w:cs="Arial"/>
          <w:color w:val="000000" w:themeColor="text1"/>
          <w:lang w:val="ru-RU"/>
        </w:rPr>
      </w:pPr>
      <w:r w:rsidRPr="00682F55">
        <w:rPr>
          <w:rFonts w:cs="Arial"/>
          <w:color w:val="000000" w:themeColor="text1"/>
          <w:lang w:val="ru-RU"/>
        </w:rPr>
        <w:t>2 године за остале системе.</w:t>
      </w:r>
    </w:p>
    <w:p w:rsidR="005651EE" w:rsidRPr="00682F55" w:rsidRDefault="005651EE" w:rsidP="005651EE">
      <w:pPr>
        <w:pStyle w:val="BodyText"/>
        <w:spacing w:before="0"/>
        <w:ind w:right="122"/>
        <w:rPr>
          <w:rFonts w:cs="Arial"/>
          <w:color w:val="000000" w:themeColor="text1"/>
          <w:lang w:val="ru-RU"/>
        </w:rPr>
      </w:pPr>
      <w:r w:rsidRPr="00682F55">
        <w:rPr>
          <w:rFonts w:cs="Arial"/>
          <w:color w:val="000000" w:themeColor="text1"/>
          <w:spacing w:val="-1"/>
          <w:lang w:val="ru-RU"/>
        </w:rPr>
        <w:t>Уколико</w:t>
      </w:r>
      <w:r w:rsidRPr="00682F55">
        <w:rPr>
          <w:rFonts w:cs="Arial"/>
          <w:color w:val="000000" w:themeColor="text1"/>
          <w:spacing w:val="11"/>
          <w:lang w:val="ru-RU"/>
        </w:rPr>
        <w:t xml:space="preserve"> </w:t>
      </w:r>
      <w:r w:rsidRPr="00682F55">
        <w:rPr>
          <w:rFonts w:cs="Arial"/>
          <w:color w:val="000000" w:themeColor="text1"/>
          <w:lang w:val="ru-RU"/>
        </w:rPr>
        <w:t>се</w:t>
      </w:r>
      <w:r w:rsidRPr="00682F55">
        <w:rPr>
          <w:rFonts w:cs="Arial"/>
          <w:color w:val="000000" w:themeColor="text1"/>
          <w:spacing w:val="11"/>
          <w:lang w:val="ru-RU"/>
        </w:rPr>
        <w:t xml:space="preserve"> </w:t>
      </w:r>
      <w:r w:rsidRPr="00682F55">
        <w:rPr>
          <w:rFonts w:cs="Arial"/>
          <w:color w:val="000000" w:themeColor="text1"/>
          <w:lang w:val="ru-RU"/>
        </w:rPr>
        <w:t>у</w:t>
      </w:r>
      <w:r w:rsidRPr="00682F55">
        <w:rPr>
          <w:rFonts w:cs="Arial"/>
          <w:color w:val="000000" w:themeColor="text1"/>
          <w:spacing w:val="7"/>
          <w:lang w:val="ru-RU"/>
        </w:rPr>
        <w:t xml:space="preserve"> </w:t>
      </w:r>
      <w:r w:rsidRPr="00682F55">
        <w:rPr>
          <w:rFonts w:cs="Arial"/>
          <w:color w:val="000000" w:themeColor="text1"/>
          <w:lang w:val="ru-RU"/>
        </w:rPr>
        <w:t>овом</w:t>
      </w:r>
      <w:r w:rsidRPr="00682F55">
        <w:rPr>
          <w:rFonts w:cs="Arial"/>
          <w:color w:val="000000" w:themeColor="text1"/>
          <w:spacing w:val="8"/>
          <w:lang w:val="ru-RU"/>
        </w:rPr>
        <w:t xml:space="preserve"> </w:t>
      </w:r>
      <w:r w:rsidRPr="00682F55">
        <w:rPr>
          <w:rFonts w:cs="Arial"/>
          <w:color w:val="000000" w:themeColor="text1"/>
          <w:lang w:val="ru-RU"/>
        </w:rPr>
        <w:t>року</w:t>
      </w:r>
      <w:r w:rsidRPr="00682F55">
        <w:rPr>
          <w:rFonts w:cs="Arial"/>
          <w:color w:val="000000" w:themeColor="text1"/>
          <w:spacing w:val="8"/>
          <w:lang w:val="ru-RU"/>
        </w:rPr>
        <w:t xml:space="preserve"> </w:t>
      </w:r>
      <w:r w:rsidRPr="00682F55">
        <w:rPr>
          <w:rFonts w:cs="Arial"/>
          <w:color w:val="000000" w:themeColor="text1"/>
          <w:lang w:val="ru-RU"/>
        </w:rPr>
        <w:t>јаве</w:t>
      </w:r>
      <w:r w:rsidRPr="00682F55">
        <w:rPr>
          <w:rFonts w:cs="Arial"/>
          <w:color w:val="000000" w:themeColor="text1"/>
          <w:spacing w:val="11"/>
          <w:lang w:val="ru-RU"/>
        </w:rPr>
        <w:t xml:space="preserve"> </w:t>
      </w:r>
      <w:r w:rsidRPr="00682F55">
        <w:rPr>
          <w:rFonts w:cs="Arial"/>
          <w:color w:val="000000" w:themeColor="text1"/>
          <w:lang w:val="ru-RU"/>
        </w:rPr>
        <w:t>неки</w:t>
      </w:r>
      <w:r w:rsidRPr="00682F55">
        <w:rPr>
          <w:rFonts w:cs="Arial"/>
          <w:color w:val="000000" w:themeColor="text1"/>
          <w:spacing w:val="10"/>
          <w:lang w:val="ru-RU"/>
        </w:rPr>
        <w:t xml:space="preserve"> </w:t>
      </w:r>
      <w:r w:rsidRPr="00682F55">
        <w:rPr>
          <w:rFonts w:cs="Arial"/>
          <w:color w:val="000000" w:themeColor="text1"/>
          <w:spacing w:val="-1"/>
          <w:lang w:val="ru-RU"/>
        </w:rPr>
        <w:t>недостаци,</w:t>
      </w:r>
      <w:r w:rsidRPr="00682F55">
        <w:rPr>
          <w:rFonts w:cs="Arial"/>
          <w:color w:val="000000" w:themeColor="text1"/>
          <w:spacing w:val="11"/>
          <w:lang w:val="ru-RU"/>
        </w:rPr>
        <w:t xml:space="preserve"> </w:t>
      </w:r>
      <w:r w:rsidRPr="00682F55">
        <w:rPr>
          <w:rFonts w:cs="Arial"/>
          <w:color w:val="000000" w:themeColor="text1"/>
          <w:spacing w:val="-1"/>
          <w:lang w:val="ru-RU"/>
        </w:rPr>
        <w:t>извођач</w:t>
      </w:r>
      <w:r w:rsidRPr="00682F55">
        <w:rPr>
          <w:rFonts w:cs="Arial"/>
          <w:color w:val="000000" w:themeColor="text1"/>
          <w:spacing w:val="10"/>
          <w:lang w:val="ru-RU"/>
        </w:rPr>
        <w:t xml:space="preserve"> </w:t>
      </w:r>
      <w:r w:rsidRPr="00682F55">
        <w:rPr>
          <w:rFonts w:cs="Arial"/>
          <w:color w:val="000000" w:themeColor="text1"/>
          <w:lang w:val="ru-RU"/>
        </w:rPr>
        <w:t>је</w:t>
      </w:r>
      <w:r w:rsidRPr="00682F55">
        <w:rPr>
          <w:rFonts w:cs="Arial"/>
          <w:color w:val="000000" w:themeColor="text1"/>
          <w:spacing w:val="10"/>
          <w:lang w:val="ru-RU"/>
        </w:rPr>
        <w:t xml:space="preserve"> </w:t>
      </w:r>
      <w:r w:rsidRPr="00682F55">
        <w:rPr>
          <w:rFonts w:cs="Arial"/>
          <w:color w:val="000000" w:themeColor="text1"/>
          <w:spacing w:val="-2"/>
          <w:lang w:val="ru-RU"/>
        </w:rPr>
        <w:t>дужан</w:t>
      </w:r>
      <w:r w:rsidRPr="00682F55">
        <w:rPr>
          <w:rFonts w:cs="Arial"/>
          <w:color w:val="000000" w:themeColor="text1"/>
          <w:spacing w:val="9"/>
          <w:lang w:val="ru-RU"/>
        </w:rPr>
        <w:t xml:space="preserve"> </w:t>
      </w:r>
      <w:r w:rsidRPr="00682F55">
        <w:rPr>
          <w:rFonts w:cs="Arial"/>
          <w:color w:val="000000" w:themeColor="text1"/>
          <w:spacing w:val="-1"/>
          <w:lang w:val="ru-RU"/>
        </w:rPr>
        <w:t>да</w:t>
      </w:r>
      <w:r w:rsidRPr="00682F55">
        <w:rPr>
          <w:rFonts w:cs="Arial"/>
          <w:color w:val="000000" w:themeColor="text1"/>
          <w:spacing w:val="11"/>
          <w:lang w:val="ru-RU"/>
        </w:rPr>
        <w:t xml:space="preserve"> </w:t>
      </w:r>
      <w:r w:rsidRPr="00682F55">
        <w:rPr>
          <w:rFonts w:cs="Arial"/>
          <w:color w:val="000000" w:themeColor="text1"/>
          <w:spacing w:val="1"/>
          <w:lang w:val="ru-RU"/>
        </w:rPr>
        <w:t>их</w:t>
      </w:r>
      <w:r w:rsidRPr="00682F55">
        <w:rPr>
          <w:rFonts w:cs="Arial"/>
          <w:color w:val="000000" w:themeColor="text1"/>
          <w:spacing w:val="7"/>
          <w:lang w:val="ru-RU"/>
        </w:rPr>
        <w:t xml:space="preserve"> </w:t>
      </w:r>
      <w:r w:rsidRPr="00682F55">
        <w:rPr>
          <w:rFonts w:cs="Arial"/>
          <w:color w:val="000000" w:themeColor="text1"/>
          <w:spacing w:val="-1"/>
          <w:lang w:val="ru-RU"/>
        </w:rPr>
        <w:t>без</w:t>
      </w:r>
      <w:r w:rsidRPr="00682F55">
        <w:rPr>
          <w:rFonts w:cs="Arial"/>
          <w:color w:val="000000" w:themeColor="text1"/>
          <w:spacing w:val="49"/>
          <w:lang w:val="ru-RU"/>
        </w:rPr>
        <w:t xml:space="preserve"> </w:t>
      </w:r>
      <w:r w:rsidRPr="00682F55">
        <w:rPr>
          <w:rFonts w:cs="Arial"/>
          <w:color w:val="000000" w:themeColor="text1"/>
          <w:spacing w:val="-1"/>
          <w:lang w:val="ru-RU"/>
        </w:rPr>
        <w:t>одлагања</w:t>
      </w:r>
      <w:r w:rsidRPr="00682F55">
        <w:rPr>
          <w:rFonts w:cs="Arial"/>
          <w:color w:val="000000" w:themeColor="text1"/>
          <w:spacing w:val="23"/>
          <w:lang w:val="ru-RU"/>
        </w:rPr>
        <w:t xml:space="preserve"> </w:t>
      </w:r>
      <w:r w:rsidRPr="00682F55">
        <w:rPr>
          <w:rFonts w:cs="Arial"/>
          <w:color w:val="000000" w:themeColor="text1"/>
          <w:spacing w:val="-1"/>
          <w:lang w:val="ru-RU"/>
        </w:rPr>
        <w:t>отклони</w:t>
      </w:r>
      <w:r w:rsidRPr="00682F55">
        <w:rPr>
          <w:rFonts w:cs="Arial"/>
          <w:color w:val="000000" w:themeColor="text1"/>
          <w:spacing w:val="22"/>
          <w:lang w:val="ru-RU"/>
        </w:rPr>
        <w:t xml:space="preserve"> </w:t>
      </w:r>
      <w:r w:rsidRPr="00682F55">
        <w:rPr>
          <w:rFonts w:cs="Arial"/>
          <w:color w:val="000000" w:themeColor="text1"/>
          <w:lang w:val="ru-RU"/>
        </w:rPr>
        <w:t>о</w:t>
      </w:r>
      <w:r w:rsidRPr="00682F55">
        <w:rPr>
          <w:rFonts w:cs="Arial"/>
          <w:color w:val="000000" w:themeColor="text1"/>
          <w:spacing w:val="20"/>
          <w:lang w:val="ru-RU"/>
        </w:rPr>
        <w:t xml:space="preserve"> </w:t>
      </w:r>
      <w:r w:rsidRPr="00682F55">
        <w:rPr>
          <w:rFonts w:cs="Arial"/>
          <w:color w:val="000000" w:themeColor="text1"/>
          <w:lang w:val="ru-RU"/>
        </w:rPr>
        <w:t>свом</w:t>
      </w:r>
      <w:r w:rsidRPr="00682F55">
        <w:rPr>
          <w:rFonts w:cs="Arial"/>
          <w:color w:val="000000" w:themeColor="text1"/>
          <w:spacing w:val="23"/>
          <w:lang w:val="ru-RU"/>
        </w:rPr>
        <w:t xml:space="preserve"> </w:t>
      </w:r>
      <w:r w:rsidRPr="00682F55">
        <w:rPr>
          <w:rFonts w:cs="Arial"/>
          <w:color w:val="000000" w:themeColor="text1"/>
          <w:spacing w:val="-1"/>
          <w:lang w:val="ru-RU"/>
        </w:rPr>
        <w:t>трошку.</w:t>
      </w:r>
      <w:r w:rsidRPr="00682F55">
        <w:rPr>
          <w:rFonts w:cs="Arial"/>
          <w:color w:val="000000" w:themeColor="text1"/>
          <w:spacing w:val="22"/>
          <w:lang w:val="ru-RU"/>
        </w:rPr>
        <w:t xml:space="preserve"> </w:t>
      </w:r>
      <w:r w:rsidRPr="00682F55">
        <w:rPr>
          <w:rFonts w:cs="Arial"/>
          <w:color w:val="000000" w:themeColor="text1"/>
          <w:lang w:val="ru-RU"/>
        </w:rPr>
        <w:t>Ако</w:t>
      </w:r>
      <w:r w:rsidRPr="00682F55">
        <w:rPr>
          <w:rFonts w:cs="Arial"/>
          <w:color w:val="000000" w:themeColor="text1"/>
          <w:spacing w:val="21"/>
          <w:lang w:val="ru-RU"/>
        </w:rPr>
        <w:t xml:space="preserve"> </w:t>
      </w:r>
      <w:r w:rsidRPr="00682F55">
        <w:rPr>
          <w:rFonts w:cs="Arial"/>
          <w:color w:val="000000" w:themeColor="text1"/>
          <w:lang w:val="ru-RU"/>
        </w:rPr>
        <w:t>Извођач</w:t>
      </w:r>
      <w:r w:rsidRPr="00682F55">
        <w:rPr>
          <w:rFonts w:cs="Arial"/>
          <w:color w:val="000000" w:themeColor="text1"/>
          <w:spacing w:val="28"/>
          <w:lang w:val="ru-RU"/>
        </w:rPr>
        <w:t xml:space="preserve"> </w:t>
      </w:r>
      <w:r w:rsidRPr="00682F55">
        <w:rPr>
          <w:rFonts w:cs="Arial"/>
          <w:color w:val="000000" w:themeColor="text1"/>
          <w:spacing w:val="-1"/>
          <w:lang w:val="ru-RU"/>
        </w:rPr>
        <w:t>недостатке</w:t>
      </w:r>
      <w:r w:rsidRPr="00682F55">
        <w:rPr>
          <w:rFonts w:cs="Arial"/>
          <w:color w:val="000000" w:themeColor="text1"/>
          <w:spacing w:val="20"/>
          <w:lang w:val="ru-RU"/>
        </w:rPr>
        <w:t xml:space="preserve"> </w:t>
      </w:r>
      <w:r w:rsidRPr="00682F55">
        <w:rPr>
          <w:rFonts w:cs="Arial"/>
          <w:color w:val="000000" w:themeColor="text1"/>
          <w:lang w:val="ru-RU"/>
        </w:rPr>
        <w:t>који</w:t>
      </w:r>
      <w:r w:rsidRPr="00682F55">
        <w:rPr>
          <w:rFonts w:cs="Arial"/>
          <w:color w:val="000000" w:themeColor="text1"/>
          <w:spacing w:val="22"/>
          <w:lang w:val="ru-RU"/>
        </w:rPr>
        <w:t xml:space="preserve"> </w:t>
      </w:r>
      <w:r w:rsidRPr="00682F55">
        <w:rPr>
          <w:rFonts w:cs="Arial"/>
          <w:color w:val="000000" w:themeColor="text1"/>
          <w:lang w:val="ru-RU"/>
        </w:rPr>
        <w:t>се</w:t>
      </w:r>
      <w:r w:rsidRPr="00682F55">
        <w:rPr>
          <w:rFonts w:cs="Arial"/>
          <w:color w:val="000000" w:themeColor="text1"/>
          <w:spacing w:val="23"/>
          <w:lang w:val="ru-RU"/>
        </w:rPr>
        <w:t xml:space="preserve"> </w:t>
      </w:r>
      <w:r w:rsidRPr="00682F55">
        <w:rPr>
          <w:rFonts w:cs="Arial"/>
          <w:color w:val="000000" w:themeColor="text1"/>
          <w:spacing w:val="-1"/>
          <w:lang w:val="ru-RU"/>
        </w:rPr>
        <w:t>јаве</w:t>
      </w:r>
      <w:r w:rsidRPr="00682F55">
        <w:rPr>
          <w:rFonts w:cs="Arial"/>
          <w:color w:val="000000" w:themeColor="text1"/>
          <w:spacing w:val="23"/>
          <w:lang w:val="ru-RU"/>
        </w:rPr>
        <w:t xml:space="preserve"> </w:t>
      </w:r>
      <w:r w:rsidRPr="00682F55">
        <w:rPr>
          <w:rFonts w:cs="Arial"/>
          <w:color w:val="000000" w:themeColor="text1"/>
          <w:lang w:val="ru-RU"/>
        </w:rPr>
        <w:t>у</w:t>
      </w:r>
      <w:r w:rsidRPr="00682F55">
        <w:rPr>
          <w:rFonts w:cs="Arial"/>
          <w:color w:val="000000" w:themeColor="text1"/>
          <w:spacing w:val="41"/>
          <w:lang w:val="ru-RU"/>
        </w:rPr>
        <w:t xml:space="preserve"> </w:t>
      </w:r>
      <w:r w:rsidRPr="00682F55">
        <w:rPr>
          <w:rFonts w:cs="Arial"/>
          <w:color w:val="000000" w:themeColor="text1"/>
          <w:spacing w:val="-1"/>
          <w:lang w:val="ru-RU"/>
        </w:rPr>
        <w:lastRenderedPageBreak/>
        <w:t>гарантном</w:t>
      </w:r>
      <w:r w:rsidRPr="00682F55">
        <w:rPr>
          <w:rFonts w:cs="Arial"/>
          <w:color w:val="000000" w:themeColor="text1"/>
          <w:spacing w:val="36"/>
          <w:lang w:val="ru-RU"/>
        </w:rPr>
        <w:t xml:space="preserve"> </w:t>
      </w:r>
      <w:r w:rsidRPr="00682F55">
        <w:rPr>
          <w:rFonts w:cs="Arial"/>
          <w:color w:val="000000" w:themeColor="text1"/>
          <w:spacing w:val="-1"/>
          <w:lang w:val="ru-RU"/>
        </w:rPr>
        <w:t>року</w:t>
      </w:r>
      <w:r w:rsidRPr="00682F55">
        <w:rPr>
          <w:rFonts w:cs="Arial"/>
          <w:color w:val="000000" w:themeColor="text1"/>
          <w:spacing w:val="34"/>
          <w:lang w:val="ru-RU"/>
        </w:rPr>
        <w:t xml:space="preserve"> </w:t>
      </w:r>
      <w:r w:rsidRPr="00682F55">
        <w:rPr>
          <w:rFonts w:cs="Arial"/>
          <w:color w:val="000000" w:themeColor="text1"/>
          <w:lang w:val="ru-RU"/>
        </w:rPr>
        <w:t>не</w:t>
      </w:r>
      <w:r w:rsidRPr="00682F55">
        <w:rPr>
          <w:rFonts w:cs="Arial"/>
          <w:color w:val="000000" w:themeColor="text1"/>
          <w:spacing w:val="37"/>
          <w:lang w:val="ru-RU"/>
        </w:rPr>
        <w:t xml:space="preserve"> </w:t>
      </w:r>
      <w:r w:rsidRPr="00682F55">
        <w:rPr>
          <w:rFonts w:cs="Arial"/>
          <w:color w:val="000000" w:themeColor="text1"/>
          <w:spacing w:val="-1"/>
          <w:lang w:val="ru-RU"/>
        </w:rPr>
        <w:t>отклони</w:t>
      </w:r>
      <w:r w:rsidRPr="00682F55">
        <w:rPr>
          <w:rFonts w:cs="Arial"/>
          <w:color w:val="000000" w:themeColor="text1"/>
          <w:spacing w:val="35"/>
          <w:lang w:val="ru-RU"/>
        </w:rPr>
        <w:t xml:space="preserve"> </w:t>
      </w:r>
      <w:r w:rsidRPr="00682F55">
        <w:rPr>
          <w:rFonts w:cs="Arial"/>
          <w:color w:val="000000" w:themeColor="text1"/>
          <w:lang w:val="ru-RU"/>
        </w:rPr>
        <w:t>у</w:t>
      </w:r>
      <w:r w:rsidRPr="00682F55">
        <w:rPr>
          <w:rFonts w:cs="Arial"/>
          <w:color w:val="000000" w:themeColor="text1"/>
          <w:spacing w:val="34"/>
          <w:lang w:val="ru-RU"/>
        </w:rPr>
        <w:t xml:space="preserve"> </w:t>
      </w:r>
      <w:r w:rsidRPr="00682F55">
        <w:rPr>
          <w:rFonts w:cs="Arial"/>
          <w:color w:val="000000" w:themeColor="text1"/>
          <w:lang w:val="ru-RU"/>
        </w:rPr>
        <w:t>року</w:t>
      </w:r>
      <w:r w:rsidRPr="00682F55">
        <w:rPr>
          <w:rFonts w:cs="Arial"/>
          <w:color w:val="000000" w:themeColor="text1"/>
          <w:spacing w:val="34"/>
          <w:lang w:val="ru-RU"/>
        </w:rPr>
        <w:t xml:space="preserve"> </w:t>
      </w:r>
      <w:r w:rsidRPr="00682F55">
        <w:rPr>
          <w:rFonts w:cs="Arial"/>
          <w:color w:val="000000" w:themeColor="text1"/>
          <w:lang w:val="ru-RU"/>
        </w:rPr>
        <w:t>од</w:t>
      </w:r>
      <w:r w:rsidRPr="00682F55">
        <w:rPr>
          <w:rFonts w:cs="Arial"/>
          <w:color w:val="000000" w:themeColor="text1"/>
          <w:spacing w:val="5"/>
          <w:lang w:val="ru-RU"/>
        </w:rPr>
        <w:t xml:space="preserve"> </w:t>
      </w:r>
      <w:r w:rsidRPr="00682F55">
        <w:rPr>
          <w:rFonts w:cs="Arial"/>
          <w:color w:val="000000" w:themeColor="text1"/>
          <w:lang w:val="ru-RU"/>
        </w:rPr>
        <w:t>15</w:t>
      </w:r>
      <w:r w:rsidRPr="00682F55">
        <w:rPr>
          <w:rFonts w:cs="Arial"/>
          <w:color w:val="000000" w:themeColor="text1"/>
          <w:spacing w:val="37"/>
          <w:lang w:val="ru-RU"/>
        </w:rPr>
        <w:t xml:space="preserve"> </w:t>
      </w:r>
      <w:r w:rsidRPr="00682F55">
        <w:rPr>
          <w:rFonts w:cs="Arial"/>
          <w:color w:val="000000" w:themeColor="text1"/>
          <w:spacing w:val="-1"/>
          <w:lang w:val="ru-RU"/>
        </w:rPr>
        <w:t>(дана)</w:t>
      </w:r>
      <w:r w:rsidRPr="00682F55">
        <w:rPr>
          <w:rFonts w:cs="Arial"/>
          <w:color w:val="000000" w:themeColor="text1"/>
          <w:spacing w:val="35"/>
          <w:lang w:val="ru-RU"/>
        </w:rPr>
        <w:t xml:space="preserve"> </w:t>
      </w:r>
      <w:r w:rsidRPr="00682F55">
        <w:rPr>
          <w:rFonts w:cs="Arial"/>
          <w:color w:val="000000" w:themeColor="text1"/>
          <w:lang w:val="ru-RU"/>
        </w:rPr>
        <w:t>од</w:t>
      </w:r>
      <w:r w:rsidRPr="00682F55">
        <w:rPr>
          <w:rFonts w:cs="Arial"/>
          <w:color w:val="000000" w:themeColor="text1"/>
          <w:spacing w:val="35"/>
          <w:lang w:val="ru-RU"/>
        </w:rPr>
        <w:t xml:space="preserve"> </w:t>
      </w:r>
      <w:r w:rsidRPr="00682F55">
        <w:rPr>
          <w:rFonts w:cs="Arial"/>
          <w:color w:val="000000" w:themeColor="text1"/>
          <w:spacing w:val="-1"/>
          <w:lang w:val="ru-RU"/>
        </w:rPr>
        <w:t>пријављених</w:t>
      </w:r>
      <w:r w:rsidRPr="00682F55">
        <w:rPr>
          <w:rFonts w:cs="Arial"/>
          <w:color w:val="000000" w:themeColor="text1"/>
          <w:spacing w:val="33"/>
          <w:lang w:val="ru-RU"/>
        </w:rPr>
        <w:t xml:space="preserve"> </w:t>
      </w:r>
      <w:r w:rsidRPr="00682F55">
        <w:rPr>
          <w:rFonts w:cs="Arial"/>
          <w:color w:val="000000" w:themeColor="text1"/>
          <w:lang w:val="ru-RU"/>
        </w:rPr>
        <w:t>недостатака,</w:t>
      </w:r>
      <w:r w:rsidRPr="00682F55">
        <w:rPr>
          <w:rFonts w:cs="Arial"/>
          <w:color w:val="000000" w:themeColor="text1"/>
          <w:spacing w:val="59"/>
          <w:lang w:val="ru-RU"/>
        </w:rPr>
        <w:t xml:space="preserve"> </w:t>
      </w:r>
      <w:r w:rsidRPr="00682F55">
        <w:rPr>
          <w:rFonts w:cs="Arial"/>
          <w:color w:val="000000" w:themeColor="text1"/>
          <w:spacing w:val="-1"/>
          <w:lang w:val="ru-RU"/>
        </w:rPr>
        <w:t xml:space="preserve">Наручилац </w:t>
      </w:r>
      <w:r w:rsidRPr="00682F55">
        <w:rPr>
          <w:rFonts w:cs="Arial"/>
          <w:color w:val="000000" w:themeColor="text1"/>
          <w:lang w:val="ru-RU"/>
        </w:rPr>
        <w:t>има право</w:t>
      </w:r>
      <w:r w:rsidRPr="00682F55">
        <w:rPr>
          <w:rFonts w:cs="Arial"/>
          <w:color w:val="000000" w:themeColor="text1"/>
          <w:spacing w:val="-2"/>
          <w:lang w:val="ru-RU"/>
        </w:rPr>
        <w:t xml:space="preserve"> </w:t>
      </w:r>
      <w:r w:rsidRPr="00682F55">
        <w:rPr>
          <w:rFonts w:cs="Arial"/>
          <w:color w:val="000000" w:themeColor="text1"/>
          <w:lang w:val="ru-RU"/>
        </w:rPr>
        <w:t xml:space="preserve">да </w:t>
      </w:r>
      <w:r w:rsidRPr="00682F55">
        <w:rPr>
          <w:rFonts w:cs="Arial"/>
          <w:color w:val="000000" w:themeColor="text1"/>
          <w:spacing w:val="-1"/>
          <w:lang w:val="ru-RU"/>
        </w:rPr>
        <w:t>наведене</w:t>
      </w:r>
      <w:r w:rsidRPr="00682F55">
        <w:rPr>
          <w:rFonts w:cs="Arial"/>
          <w:color w:val="000000" w:themeColor="text1"/>
          <w:lang w:val="ru-RU"/>
        </w:rPr>
        <w:t xml:space="preserve"> </w:t>
      </w:r>
      <w:r w:rsidRPr="00682F55">
        <w:rPr>
          <w:rFonts w:cs="Arial"/>
          <w:color w:val="000000" w:themeColor="text1"/>
          <w:spacing w:val="-1"/>
          <w:lang w:val="ru-RU"/>
        </w:rPr>
        <w:t>недостатке</w:t>
      </w:r>
      <w:r w:rsidRPr="00682F55">
        <w:rPr>
          <w:rFonts w:cs="Arial"/>
          <w:color w:val="000000" w:themeColor="text1"/>
          <w:lang w:val="ru-RU"/>
        </w:rPr>
        <w:t xml:space="preserve"> </w:t>
      </w:r>
      <w:r w:rsidRPr="00682F55">
        <w:rPr>
          <w:rFonts w:cs="Arial"/>
          <w:color w:val="000000" w:themeColor="text1"/>
          <w:spacing w:val="-1"/>
          <w:lang w:val="ru-RU"/>
        </w:rPr>
        <w:t>надокнади</w:t>
      </w:r>
      <w:r w:rsidRPr="00682F55">
        <w:rPr>
          <w:rFonts w:cs="Arial"/>
          <w:color w:val="000000" w:themeColor="text1"/>
          <w:lang w:val="ru-RU"/>
        </w:rPr>
        <w:t xml:space="preserve"> </w:t>
      </w:r>
      <w:r w:rsidRPr="00682F55">
        <w:rPr>
          <w:rFonts w:cs="Arial"/>
          <w:color w:val="000000" w:themeColor="text1"/>
          <w:spacing w:val="-1"/>
          <w:lang w:val="ru-RU"/>
        </w:rPr>
        <w:t>наплатом</w:t>
      </w:r>
      <w:r w:rsidRPr="00682F55">
        <w:rPr>
          <w:rFonts w:cs="Arial"/>
          <w:color w:val="000000" w:themeColor="text1"/>
          <w:lang w:val="ru-RU"/>
        </w:rPr>
        <w:t xml:space="preserve"> </w:t>
      </w:r>
      <w:r w:rsidRPr="00682F55">
        <w:rPr>
          <w:rFonts w:cs="Arial"/>
          <w:color w:val="000000" w:themeColor="text1"/>
          <w:spacing w:val="-1"/>
          <w:lang w:val="ru-RU"/>
        </w:rPr>
        <w:t>менице.</w:t>
      </w:r>
    </w:p>
    <w:p w:rsidR="005651EE" w:rsidRPr="00682F55" w:rsidRDefault="005651EE" w:rsidP="005651EE">
      <w:pPr>
        <w:pStyle w:val="BodyText"/>
        <w:spacing w:before="0"/>
        <w:ind w:right="1855"/>
        <w:rPr>
          <w:rFonts w:cs="Arial"/>
          <w:color w:val="000000" w:themeColor="text1"/>
          <w:lang w:val="ru-RU"/>
        </w:rPr>
      </w:pPr>
      <w:r w:rsidRPr="00682F55">
        <w:rPr>
          <w:rFonts w:cs="Arial"/>
          <w:color w:val="000000" w:themeColor="text1"/>
          <w:spacing w:val="-1"/>
          <w:lang w:val="ru-RU"/>
        </w:rPr>
        <w:t>За</w:t>
      </w:r>
      <w:r w:rsidRPr="00682F55">
        <w:rPr>
          <w:rFonts w:cs="Arial"/>
          <w:color w:val="000000" w:themeColor="text1"/>
          <w:lang w:val="ru-RU"/>
        </w:rPr>
        <w:t xml:space="preserve"> </w:t>
      </w:r>
      <w:r w:rsidRPr="00682F55">
        <w:rPr>
          <w:rFonts w:cs="Arial"/>
          <w:color w:val="000000" w:themeColor="text1"/>
          <w:spacing w:val="-1"/>
          <w:lang w:val="ru-RU"/>
        </w:rPr>
        <w:t>примењене</w:t>
      </w:r>
      <w:r w:rsidRPr="00682F55">
        <w:rPr>
          <w:rFonts w:cs="Arial"/>
          <w:color w:val="000000" w:themeColor="text1"/>
          <w:spacing w:val="64"/>
          <w:lang w:val="ru-RU"/>
        </w:rPr>
        <w:t xml:space="preserve"> </w:t>
      </w:r>
      <w:r w:rsidRPr="00682F55">
        <w:rPr>
          <w:rFonts w:cs="Arial"/>
          <w:color w:val="000000" w:themeColor="text1"/>
          <w:spacing w:val="-1"/>
          <w:lang w:val="ru-RU"/>
        </w:rPr>
        <w:t>материјале</w:t>
      </w:r>
      <w:r w:rsidRPr="00682F55">
        <w:rPr>
          <w:rFonts w:cs="Arial"/>
          <w:color w:val="000000" w:themeColor="text1"/>
          <w:lang w:val="ru-RU"/>
        </w:rPr>
        <w:t xml:space="preserve"> важи </w:t>
      </w:r>
      <w:r w:rsidRPr="00682F55">
        <w:rPr>
          <w:rFonts w:cs="Arial"/>
          <w:color w:val="000000" w:themeColor="text1"/>
          <w:spacing w:val="-1"/>
          <w:lang w:val="ru-RU"/>
        </w:rPr>
        <w:t>гаранција</w:t>
      </w:r>
      <w:r w:rsidRPr="00682F55">
        <w:rPr>
          <w:rFonts w:cs="Arial"/>
          <w:color w:val="000000" w:themeColor="text1"/>
          <w:spacing w:val="-2"/>
          <w:lang w:val="ru-RU"/>
        </w:rPr>
        <w:t xml:space="preserve"> </w:t>
      </w:r>
      <w:r w:rsidRPr="00682F55">
        <w:rPr>
          <w:rFonts w:cs="Arial"/>
          <w:color w:val="000000" w:themeColor="text1"/>
          <w:spacing w:val="-1"/>
          <w:lang w:val="ru-RU"/>
        </w:rPr>
        <w:t>произвођача.</w:t>
      </w:r>
      <w:r w:rsidRPr="00682F55">
        <w:rPr>
          <w:rFonts w:cs="Arial"/>
          <w:color w:val="000000" w:themeColor="text1"/>
          <w:spacing w:val="59"/>
          <w:lang w:val="ru-RU"/>
        </w:rPr>
        <w:t xml:space="preserve"> </w:t>
      </w:r>
      <w:r w:rsidRPr="00682F55">
        <w:rPr>
          <w:rFonts w:cs="Arial"/>
          <w:color w:val="000000" w:themeColor="text1"/>
          <w:lang w:val="ru-RU"/>
        </w:rPr>
        <w:t xml:space="preserve">Гарантни </w:t>
      </w:r>
      <w:r w:rsidRPr="00682F55">
        <w:rPr>
          <w:rFonts w:cs="Arial"/>
          <w:color w:val="000000" w:themeColor="text1"/>
          <w:spacing w:val="-1"/>
          <w:lang w:val="ru-RU"/>
        </w:rPr>
        <w:t>рок</w:t>
      </w:r>
      <w:r w:rsidRPr="00682F55">
        <w:rPr>
          <w:rFonts w:cs="Arial"/>
          <w:color w:val="000000" w:themeColor="text1"/>
          <w:lang w:val="ru-RU"/>
        </w:rPr>
        <w:t xml:space="preserve"> </w:t>
      </w:r>
      <w:r w:rsidRPr="00682F55">
        <w:rPr>
          <w:rFonts w:cs="Arial"/>
          <w:color w:val="000000" w:themeColor="text1"/>
          <w:spacing w:val="-1"/>
          <w:lang w:val="ru-RU"/>
        </w:rPr>
        <w:t>тече</w:t>
      </w:r>
      <w:r w:rsidRPr="00682F55">
        <w:rPr>
          <w:rFonts w:cs="Arial"/>
          <w:color w:val="000000" w:themeColor="text1"/>
          <w:spacing w:val="-2"/>
          <w:lang w:val="ru-RU"/>
        </w:rPr>
        <w:t xml:space="preserve"> </w:t>
      </w:r>
      <w:r w:rsidRPr="00682F55">
        <w:rPr>
          <w:rFonts w:cs="Arial"/>
          <w:color w:val="000000" w:themeColor="text1"/>
          <w:lang w:val="ru-RU"/>
        </w:rPr>
        <w:t>од</w:t>
      </w:r>
      <w:r w:rsidRPr="00682F55">
        <w:rPr>
          <w:rFonts w:cs="Arial"/>
          <w:color w:val="000000" w:themeColor="text1"/>
          <w:spacing w:val="-3"/>
          <w:lang w:val="ru-RU"/>
        </w:rPr>
        <w:t xml:space="preserve"> </w:t>
      </w:r>
      <w:r w:rsidRPr="00682F55">
        <w:rPr>
          <w:rFonts w:cs="Arial"/>
          <w:color w:val="000000" w:themeColor="text1"/>
          <w:spacing w:val="-1"/>
          <w:lang w:val="ru-RU"/>
        </w:rPr>
        <w:t>дана</w:t>
      </w:r>
      <w:r w:rsidRPr="00682F55">
        <w:rPr>
          <w:rFonts w:cs="Arial"/>
          <w:color w:val="000000" w:themeColor="text1"/>
          <w:lang w:val="ru-RU"/>
        </w:rPr>
        <w:t xml:space="preserve"> пријема </w:t>
      </w:r>
      <w:r w:rsidRPr="00682F55">
        <w:rPr>
          <w:rFonts w:cs="Arial"/>
          <w:color w:val="000000" w:themeColor="text1"/>
          <w:spacing w:val="-1"/>
          <w:lang w:val="ru-RU"/>
        </w:rPr>
        <w:t>изведених</w:t>
      </w:r>
      <w:r w:rsidRPr="00682F55">
        <w:rPr>
          <w:rFonts w:cs="Arial"/>
          <w:color w:val="000000" w:themeColor="text1"/>
          <w:spacing w:val="-2"/>
          <w:lang w:val="ru-RU"/>
        </w:rPr>
        <w:t xml:space="preserve"> </w:t>
      </w:r>
      <w:r w:rsidRPr="00682F55">
        <w:rPr>
          <w:rFonts w:cs="Arial"/>
          <w:color w:val="000000" w:themeColor="text1"/>
          <w:spacing w:val="-1"/>
          <w:lang w:val="ru-RU"/>
        </w:rPr>
        <w:t>радова</w:t>
      </w:r>
      <w:r w:rsidR="00DD26F5" w:rsidRPr="00682F55">
        <w:rPr>
          <w:rFonts w:cs="Arial"/>
          <w:color w:val="000000" w:themeColor="text1"/>
          <w:spacing w:val="-1"/>
          <w:lang w:val="ru-RU"/>
        </w:rPr>
        <w:t xml:space="preserve"> и потписивања </w:t>
      </w:r>
      <w:r w:rsidR="00DD26F5" w:rsidRPr="00682F55">
        <w:rPr>
          <w:rFonts w:cs="Arial"/>
          <w:color w:val="000000" w:themeColor="text1"/>
          <w:szCs w:val="24"/>
          <w:lang w:val="ru-RU"/>
        </w:rPr>
        <w:t xml:space="preserve">Записника о </w:t>
      </w:r>
      <w:r w:rsidR="00DD26F5" w:rsidRPr="00682F55">
        <w:rPr>
          <w:rFonts w:cs="Arial"/>
          <w:color w:val="000000" w:themeColor="text1"/>
          <w:szCs w:val="24"/>
          <w:lang w:val="sr-Cyrl-RS"/>
        </w:rPr>
        <w:t xml:space="preserve">коначној примопредаји </w:t>
      </w:r>
      <w:r w:rsidR="00DD26F5" w:rsidRPr="00682F55">
        <w:rPr>
          <w:rFonts w:cs="Arial"/>
          <w:color w:val="000000" w:themeColor="text1"/>
          <w:szCs w:val="24"/>
          <w:lang w:val="ru-RU"/>
        </w:rPr>
        <w:t>изведених радова.</w:t>
      </w:r>
    </w:p>
    <w:p w:rsidR="005651EE" w:rsidRPr="00682F55" w:rsidRDefault="005651EE" w:rsidP="005651EE">
      <w:pPr>
        <w:pStyle w:val="BodyText"/>
        <w:spacing w:before="0"/>
        <w:ind w:right="123"/>
        <w:rPr>
          <w:rFonts w:cs="Arial"/>
          <w:color w:val="000000" w:themeColor="text1"/>
          <w:lang w:val="ru-RU"/>
        </w:rPr>
      </w:pPr>
      <w:r w:rsidRPr="00682F55">
        <w:rPr>
          <w:rFonts w:cs="Arial"/>
          <w:color w:val="000000" w:themeColor="text1"/>
          <w:spacing w:val="-1"/>
          <w:lang w:val="ru-RU"/>
        </w:rPr>
        <w:t>Уколико</w:t>
      </w:r>
      <w:r w:rsidRPr="00682F55">
        <w:rPr>
          <w:rFonts w:cs="Arial"/>
          <w:color w:val="000000" w:themeColor="text1"/>
          <w:spacing w:val="15"/>
          <w:lang w:val="ru-RU"/>
        </w:rPr>
        <w:t xml:space="preserve"> </w:t>
      </w:r>
      <w:r w:rsidRPr="00682F55">
        <w:rPr>
          <w:rFonts w:cs="Arial"/>
          <w:color w:val="000000" w:themeColor="text1"/>
          <w:spacing w:val="-1"/>
          <w:lang w:val="ru-RU"/>
        </w:rPr>
        <w:t>Понуђач</w:t>
      </w:r>
      <w:r w:rsidRPr="00682F55">
        <w:rPr>
          <w:rFonts w:cs="Arial"/>
          <w:color w:val="000000" w:themeColor="text1"/>
          <w:spacing w:val="14"/>
          <w:lang w:val="ru-RU"/>
        </w:rPr>
        <w:t xml:space="preserve"> </w:t>
      </w:r>
      <w:r w:rsidRPr="00682F55">
        <w:rPr>
          <w:rFonts w:cs="Arial"/>
          <w:color w:val="000000" w:themeColor="text1"/>
          <w:spacing w:val="-1"/>
          <w:lang w:val="ru-RU"/>
        </w:rPr>
        <w:t>понуди</w:t>
      </w:r>
      <w:r w:rsidRPr="00682F55">
        <w:rPr>
          <w:rFonts w:cs="Arial"/>
          <w:color w:val="000000" w:themeColor="text1"/>
          <w:spacing w:val="14"/>
          <w:lang w:val="ru-RU"/>
        </w:rPr>
        <w:t xml:space="preserve"> </w:t>
      </w:r>
      <w:r w:rsidRPr="00682F55">
        <w:rPr>
          <w:rFonts w:cs="Arial"/>
          <w:color w:val="000000" w:themeColor="text1"/>
          <w:lang w:val="ru-RU"/>
        </w:rPr>
        <w:t>краће</w:t>
      </w:r>
      <w:r w:rsidRPr="00682F55">
        <w:rPr>
          <w:rFonts w:cs="Arial"/>
          <w:color w:val="000000" w:themeColor="text1"/>
          <w:spacing w:val="14"/>
          <w:lang w:val="ru-RU"/>
        </w:rPr>
        <w:t xml:space="preserve"> </w:t>
      </w:r>
      <w:r w:rsidRPr="00682F55">
        <w:rPr>
          <w:rFonts w:cs="Arial"/>
          <w:color w:val="000000" w:themeColor="text1"/>
          <w:spacing w:val="-1"/>
          <w:lang w:val="ru-RU"/>
        </w:rPr>
        <w:t>гарантне</w:t>
      </w:r>
      <w:r w:rsidRPr="00682F55">
        <w:rPr>
          <w:rFonts w:cs="Arial"/>
          <w:color w:val="000000" w:themeColor="text1"/>
          <w:spacing w:val="14"/>
          <w:lang w:val="ru-RU"/>
        </w:rPr>
        <w:t xml:space="preserve"> </w:t>
      </w:r>
      <w:r w:rsidRPr="00682F55">
        <w:rPr>
          <w:rFonts w:cs="Arial"/>
          <w:color w:val="000000" w:themeColor="text1"/>
          <w:lang w:val="ru-RU"/>
        </w:rPr>
        <w:t>рокове,</w:t>
      </w:r>
      <w:r w:rsidRPr="00682F55">
        <w:rPr>
          <w:rFonts w:cs="Arial"/>
          <w:color w:val="000000" w:themeColor="text1"/>
          <w:spacing w:val="15"/>
          <w:lang w:val="ru-RU"/>
        </w:rPr>
        <w:t xml:space="preserve"> </w:t>
      </w:r>
      <w:r w:rsidRPr="00682F55">
        <w:rPr>
          <w:rFonts w:cs="Arial"/>
          <w:color w:val="000000" w:themeColor="text1"/>
          <w:spacing w:val="-1"/>
          <w:lang w:val="ru-RU"/>
        </w:rPr>
        <w:t>његова</w:t>
      </w:r>
      <w:r w:rsidRPr="00682F55">
        <w:rPr>
          <w:rFonts w:cs="Arial"/>
          <w:color w:val="000000" w:themeColor="text1"/>
          <w:spacing w:val="15"/>
          <w:lang w:val="ru-RU"/>
        </w:rPr>
        <w:t xml:space="preserve"> </w:t>
      </w:r>
      <w:r w:rsidRPr="00682F55">
        <w:rPr>
          <w:rFonts w:cs="Arial"/>
          <w:color w:val="000000" w:themeColor="text1"/>
          <w:spacing w:val="-1"/>
          <w:lang w:val="ru-RU"/>
        </w:rPr>
        <w:t>понуда</w:t>
      </w:r>
      <w:r w:rsidRPr="00682F55">
        <w:rPr>
          <w:rFonts w:cs="Arial"/>
          <w:color w:val="000000" w:themeColor="text1"/>
          <w:spacing w:val="15"/>
          <w:lang w:val="ru-RU"/>
        </w:rPr>
        <w:t xml:space="preserve"> </w:t>
      </w:r>
      <w:r w:rsidRPr="00682F55">
        <w:rPr>
          <w:rFonts w:cs="Arial"/>
          <w:color w:val="000000" w:themeColor="text1"/>
          <w:lang w:val="ru-RU"/>
        </w:rPr>
        <w:t>ће</w:t>
      </w:r>
      <w:r w:rsidRPr="00682F55">
        <w:rPr>
          <w:rFonts w:cs="Arial"/>
          <w:color w:val="000000" w:themeColor="text1"/>
          <w:spacing w:val="13"/>
          <w:lang w:val="ru-RU"/>
        </w:rPr>
        <w:t xml:space="preserve"> </w:t>
      </w:r>
      <w:r w:rsidRPr="00682F55">
        <w:rPr>
          <w:rFonts w:cs="Arial"/>
          <w:color w:val="000000" w:themeColor="text1"/>
          <w:spacing w:val="-1"/>
          <w:lang w:val="ru-RU"/>
        </w:rPr>
        <w:t>бити</w:t>
      </w:r>
      <w:r w:rsidRPr="00682F55">
        <w:rPr>
          <w:rFonts w:cs="Arial"/>
          <w:color w:val="000000" w:themeColor="text1"/>
          <w:spacing w:val="14"/>
          <w:lang w:val="ru-RU"/>
        </w:rPr>
        <w:t xml:space="preserve"> </w:t>
      </w:r>
      <w:r w:rsidRPr="00682F55">
        <w:rPr>
          <w:rFonts w:cs="Arial"/>
          <w:color w:val="000000" w:themeColor="text1"/>
          <w:spacing w:val="-1"/>
          <w:lang w:val="ru-RU"/>
        </w:rPr>
        <w:t>одбијена</w:t>
      </w:r>
      <w:r w:rsidRPr="00682F55">
        <w:rPr>
          <w:rFonts w:cs="Arial"/>
          <w:color w:val="000000" w:themeColor="text1"/>
          <w:spacing w:val="71"/>
          <w:lang w:val="ru-RU"/>
        </w:rPr>
        <w:t xml:space="preserve"> </w:t>
      </w:r>
      <w:r w:rsidRPr="00682F55">
        <w:rPr>
          <w:rFonts w:cs="Arial"/>
          <w:color w:val="000000" w:themeColor="text1"/>
          <w:lang w:val="ru-RU"/>
        </w:rPr>
        <w:t>као</w:t>
      </w:r>
      <w:r w:rsidRPr="00682F55">
        <w:rPr>
          <w:rFonts w:cs="Arial"/>
          <w:color w:val="000000" w:themeColor="text1"/>
          <w:spacing w:val="1"/>
          <w:lang w:val="ru-RU"/>
        </w:rPr>
        <w:t xml:space="preserve"> </w:t>
      </w:r>
      <w:r w:rsidRPr="00682F55">
        <w:rPr>
          <w:rFonts w:cs="Arial"/>
          <w:b/>
          <w:color w:val="000000" w:themeColor="text1"/>
          <w:spacing w:val="-1"/>
          <w:u w:val="thick" w:color="000000"/>
          <w:lang w:val="ru-RU"/>
        </w:rPr>
        <w:t>не</w:t>
      </w:r>
      <w:r w:rsidRPr="00682F55">
        <w:rPr>
          <w:rFonts w:cs="Arial"/>
          <w:b/>
          <w:color w:val="000000" w:themeColor="text1"/>
          <w:spacing w:val="-66"/>
          <w:u w:val="thick" w:color="000000"/>
          <w:lang w:val="ru-RU"/>
        </w:rPr>
        <w:t xml:space="preserve"> </w:t>
      </w:r>
      <w:r w:rsidRPr="00682F55">
        <w:rPr>
          <w:rFonts w:cs="Arial"/>
          <w:b/>
          <w:color w:val="000000" w:themeColor="text1"/>
          <w:spacing w:val="-1"/>
          <w:u w:val="thick" w:color="000000"/>
          <w:lang w:val="ru-RU"/>
        </w:rPr>
        <w:t>прих</w:t>
      </w:r>
      <w:r w:rsidRPr="00682F55">
        <w:rPr>
          <w:rFonts w:cs="Arial"/>
          <w:b/>
          <w:color w:val="000000" w:themeColor="text1"/>
          <w:spacing w:val="-66"/>
          <w:u w:val="thick" w:color="000000"/>
          <w:lang w:val="ru-RU"/>
        </w:rPr>
        <w:t xml:space="preserve"> </w:t>
      </w:r>
      <w:r w:rsidRPr="00682F55">
        <w:rPr>
          <w:rFonts w:cs="Arial"/>
          <w:b/>
          <w:color w:val="000000" w:themeColor="text1"/>
          <w:spacing w:val="-1"/>
          <w:u w:val="thick" w:color="000000"/>
          <w:lang w:val="ru-RU"/>
        </w:rPr>
        <w:t>ва</w:t>
      </w:r>
      <w:r w:rsidRPr="00682F55">
        <w:rPr>
          <w:rFonts w:cs="Arial"/>
          <w:b/>
          <w:color w:val="000000" w:themeColor="text1"/>
          <w:spacing w:val="-66"/>
          <w:u w:val="thick" w:color="000000"/>
          <w:lang w:val="ru-RU"/>
        </w:rPr>
        <w:t xml:space="preserve"> </w:t>
      </w:r>
      <w:r w:rsidRPr="00682F55">
        <w:rPr>
          <w:rFonts w:cs="Arial"/>
          <w:b/>
          <w:color w:val="000000" w:themeColor="text1"/>
          <w:spacing w:val="-2"/>
          <w:u w:val="thick" w:color="000000"/>
          <w:lang w:val="ru-RU"/>
        </w:rPr>
        <w:t>тљива</w:t>
      </w:r>
      <w:r w:rsidRPr="00682F55">
        <w:rPr>
          <w:rFonts w:cs="Arial"/>
          <w:b/>
          <w:color w:val="000000" w:themeColor="text1"/>
          <w:spacing w:val="-66"/>
          <w:u w:val="thick" w:color="000000"/>
          <w:lang w:val="ru-RU"/>
        </w:rPr>
        <w:t xml:space="preserve"> </w:t>
      </w:r>
      <w:r w:rsidRPr="00682F55">
        <w:rPr>
          <w:rFonts w:cs="Arial"/>
          <w:color w:val="000000" w:themeColor="text1"/>
          <w:lang w:val="ru-RU"/>
        </w:rPr>
        <w:t>.</w:t>
      </w:r>
    </w:p>
    <w:p w:rsidR="005651EE" w:rsidRPr="00682F55" w:rsidRDefault="005651EE" w:rsidP="005651EE">
      <w:pPr>
        <w:pStyle w:val="BodyText"/>
        <w:spacing w:before="0"/>
        <w:ind w:right="125"/>
        <w:rPr>
          <w:rFonts w:cs="Arial"/>
          <w:color w:val="000000" w:themeColor="text1"/>
          <w:lang w:val="ru-RU"/>
        </w:rPr>
      </w:pPr>
      <w:r w:rsidRPr="00682F55">
        <w:rPr>
          <w:rFonts w:cs="Arial"/>
          <w:color w:val="000000" w:themeColor="text1"/>
          <w:spacing w:val="-1"/>
          <w:lang w:val="ru-RU"/>
        </w:rPr>
        <w:t>Уколико</w:t>
      </w:r>
      <w:r w:rsidRPr="00682F55">
        <w:rPr>
          <w:rFonts w:cs="Arial"/>
          <w:color w:val="000000" w:themeColor="text1"/>
          <w:spacing w:val="3"/>
          <w:lang w:val="ru-RU"/>
        </w:rPr>
        <w:t xml:space="preserve"> </w:t>
      </w:r>
      <w:r w:rsidRPr="00682F55">
        <w:rPr>
          <w:rFonts w:cs="Arial"/>
          <w:color w:val="000000" w:themeColor="text1"/>
          <w:lang w:val="ru-RU"/>
        </w:rPr>
        <w:t>се</w:t>
      </w:r>
      <w:r w:rsidRPr="00682F55">
        <w:rPr>
          <w:rFonts w:cs="Arial"/>
          <w:color w:val="000000" w:themeColor="text1"/>
          <w:spacing w:val="1"/>
          <w:lang w:val="ru-RU"/>
        </w:rPr>
        <w:t xml:space="preserve"> </w:t>
      </w:r>
      <w:r w:rsidRPr="00682F55">
        <w:rPr>
          <w:rFonts w:cs="Arial"/>
          <w:color w:val="000000" w:themeColor="text1"/>
          <w:lang w:val="ru-RU"/>
        </w:rPr>
        <w:t>у</w:t>
      </w:r>
      <w:r w:rsidRPr="00682F55">
        <w:rPr>
          <w:rFonts w:cs="Arial"/>
          <w:color w:val="000000" w:themeColor="text1"/>
          <w:spacing w:val="66"/>
          <w:lang w:val="ru-RU"/>
        </w:rPr>
        <w:t xml:space="preserve"> </w:t>
      </w:r>
      <w:r w:rsidRPr="00682F55">
        <w:rPr>
          <w:rFonts w:cs="Arial"/>
          <w:color w:val="000000" w:themeColor="text1"/>
          <w:spacing w:val="-1"/>
          <w:lang w:val="ru-RU"/>
        </w:rPr>
        <w:t>гарантном</w:t>
      </w:r>
      <w:r w:rsidRPr="00682F55">
        <w:rPr>
          <w:rFonts w:cs="Arial"/>
          <w:color w:val="000000" w:themeColor="text1"/>
          <w:spacing w:val="3"/>
          <w:lang w:val="ru-RU"/>
        </w:rPr>
        <w:t xml:space="preserve"> </w:t>
      </w:r>
      <w:r w:rsidRPr="00682F55">
        <w:rPr>
          <w:rFonts w:cs="Arial"/>
          <w:color w:val="000000" w:themeColor="text1"/>
          <w:spacing w:val="-1"/>
          <w:lang w:val="ru-RU"/>
        </w:rPr>
        <w:t>року</w:t>
      </w:r>
      <w:r w:rsidRPr="00682F55">
        <w:rPr>
          <w:rFonts w:cs="Arial"/>
          <w:color w:val="000000" w:themeColor="text1"/>
          <w:spacing w:val="1"/>
          <w:lang w:val="ru-RU"/>
        </w:rPr>
        <w:t xml:space="preserve"> </w:t>
      </w:r>
      <w:r w:rsidRPr="00682F55">
        <w:rPr>
          <w:rFonts w:cs="Arial"/>
          <w:color w:val="000000" w:themeColor="text1"/>
          <w:lang w:val="ru-RU"/>
        </w:rPr>
        <w:t>јаве</w:t>
      </w:r>
      <w:r w:rsidRPr="00682F55">
        <w:rPr>
          <w:rFonts w:cs="Arial"/>
          <w:color w:val="000000" w:themeColor="text1"/>
          <w:spacing w:val="4"/>
          <w:lang w:val="ru-RU"/>
        </w:rPr>
        <w:t xml:space="preserve"> </w:t>
      </w:r>
      <w:r w:rsidRPr="00682F55">
        <w:rPr>
          <w:rFonts w:cs="Arial"/>
          <w:color w:val="000000" w:themeColor="text1"/>
          <w:spacing w:val="-1"/>
          <w:lang w:val="ru-RU"/>
        </w:rPr>
        <w:t>недостаци,</w:t>
      </w:r>
      <w:r w:rsidRPr="00682F55">
        <w:rPr>
          <w:rFonts w:cs="Arial"/>
          <w:color w:val="000000" w:themeColor="text1"/>
          <w:spacing w:val="3"/>
          <w:lang w:val="ru-RU"/>
        </w:rPr>
        <w:t xml:space="preserve"> </w:t>
      </w:r>
      <w:r w:rsidRPr="00682F55">
        <w:rPr>
          <w:rFonts w:cs="Arial"/>
          <w:color w:val="000000" w:themeColor="text1"/>
          <w:spacing w:val="-1"/>
          <w:lang w:val="ru-RU"/>
        </w:rPr>
        <w:t>понуђач</w:t>
      </w:r>
      <w:r w:rsidRPr="00682F55">
        <w:rPr>
          <w:rFonts w:cs="Arial"/>
          <w:color w:val="000000" w:themeColor="text1"/>
          <w:spacing w:val="2"/>
          <w:lang w:val="ru-RU"/>
        </w:rPr>
        <w:t xml:space="preserve"> </w:t>
      </w:r>
      <w:r w:rsidRPr="00682F55">
        <w:rPr>
          <w:rFonts w:cs="Arial"/>
          <w:color w:val="000000" w:themeColor="text1"/>
          <w:lang w:val="ru-RU"/>
        </w:rPr>
        <w:t>је</w:t>
      </w:r>
      <w:r w:rsidRPr="00682F55">
        <w:rPr>
          <w:rFonts w:cs="Arial"/>
          <w:color w:val="000000" w:themeColor="text1"/>
          <w:spacing w:val="1"/>
          <w:lang w:val="ru-RU"/>
        </w:rPr>
        <w:t xml:space="preserve"> </w:t>
      </w:r>
      <w:r w:rsidRPr="00682F55">
        <w:rPr>
          <w:rFonts w:cs="Arial"/>
          <w:color w:val="000000" w:themeColor="text1"/>
          <w:spacing w:val="-2"/>
          <w:lang w:val="ru-RU"/>
        </w:rPr>
        <w:t>дужан</w:t>
      </w:r>
      <w:r w:rsidRPr="00682F55">
        <w:rPr>
          <w:rFonts w:cs="Arial"/>
          <w:color w:val="000000" w:themeColor="text1"/>
          <w:spacing w:val="2"/>
          <w:lang w:val="ru-RU"/>
        </w:rPr>
        <w:t xml:space="preserve"> </w:t>
      </w:r>
      <w:r w:rsidRPr="00682F55">
        <w:rPr>
          <w:rFonts w:cs="Arial"/>
          <w:color w:val="000000" w:themeColor="text1"/>
          <w:spacing w:val="-1"/>
          <w:lang w:val="ru-RU"/>
        </w:rPr>
        <w:t>да</w:t>
      </w:r>
      <w:r w:rsidRPr="00682F55">
        <w:rPr>
          <w:rFonts w:cs="Arial"/>
          <w:color w:val="000000" w:themeColor="text1"/>
          <w:spacing w:val="3"/>
          <w:lang w:val="ru-RU"/>
        </w:rPr>
        <w:t xml:space="preserve"> </w:t>
      </w:r>
      <w:r w:rsidRPr="00682F55">
        <w:rPr>
          <w:rFonts w:cs="Arial"/>
          <w:color w:val="000000" w:themeColor="text1"/>
          <w:lang w:val="ru-RU"/>
        </w:rPr>
        <w:t xml:space="preserve">их </w:t>
      </w:r>
      <w:r w:rsidRPr="00682F55">
        <w:rPr>
          <w:rFonts w:cs="Arial"/>
          <w:color w:val="000000" w:themeColor="text1"/>
          <w:spacing w:val="-1"/>
          <w:lang w:val="ru-RU"/>
        </w:rPr>
        <w:t>без</w:t>
      </w:r>
      <w:r w:rsidRPr="00682F55">
        <w:rPr>
          <w:rFonts w:cs="Arial"/>
          <w:color w:val="000000" w:themeColor="text1"/>
          <w:spacing w:val="59"/>
          <w:lang w:val="ru-RU"/>
        </w:rPr>
        <w:t xml:space="preserve"> </w:t>
      </w:r>
      <w:r w:rsidRPr="00682F55">
        <w:rPr>
          <w:rFonts w:cs="Arial"/>
          <w:color w:val="000000" w:themeColor="text1"/>
          <w:spacing w:val="-1"/>
          <w:lang w:val="ru-RU"/>
        </w:rPr>
        <w:t>одлагања</w:t>
      </w:r>
      <w:r w:rsidRPr="00682F55">
        <w:rPr>
          <w:rFonts w:cs="Arial"/>
          <w:color w:val="000000" w:themeColor="text1"/>
          <w:spacing w:val="25"/>
          <w:lang w:val="ru-RU"/>
        </w:rPr>
        <w:t xml:space="preserve"> </w:t>
      </w:r>
      <w:r w:rsidRPr="00682F55">
        <w:rPr>
          <w:rFonts w:cs="Arial"/>
          <w:color w:val="000000" w:themeColor="text1"/>
          <w:spacing w:val="-1"/>
          <w:lang w:val="ru-RU"/>
        </w:rPr>
        <w:t>отклони</w:t>
      </w:r>
      <w:r w:rsidRPr="00682F55">
        <w:rPr>
          <w:rFonts w:cs="Arial"/>
          <w:color w:val="000000" w:themeColor="text1"/>
          <w:spacing w:val="24"/>
          <w:lang w:val="ru-RU"/>
        </w:rPr>
        <w:t xml:space="preserve"> </w:t>
      </w:r>
      <w:r w:rsidRPr="00682F55">
        <w:rPr>
          <w:rFonts w:cs="Arial"/>
          <w:color w:val="000000" w:themeColor="text1"/>
          <w:lang w:val="ru-RU"/>
        </w:rPr>
        <w:t>о</w:t>
      </w:r>
      <w:r w:rsidRPr="00682F55">
        <w:rPr>
          <w:rFonts w:cs="Arial"/>
          <w:color w:val="000000" w:themeColor="text1"/>
          <w:spacing w:val="23"/>
          <w:lang w:val="ru-RU"/>
        </w:rPr>
        <w:t xml:space="preserve"> </w:t>
      </w:r>
      <w:r w:rsidRPr="00682F55">
        <w:rPr>
          <w:rFonts w:cs="Arial"/>
          <w:color w:val="000000" w:themeColor="text1"/>
          <w:lang w:val="ru-RU"/>
        </w:rPr>
        <w:t>свом</w:t>
      </w:r>
      <w:r w:rsidRPr="00682F55">
        <w:rPr>
          <w:rFonts w:cs="Arial"/>
          <w:color w:val="000000" w:themeColor="text1"/>
          <w:spacing w:val="25"/>
          <w:lang w:val="ru-RU"/>
        </w:rPr>
        <w:t xml:space="preserve"> </w:t>
      </w:r>
      <w:r w:rsidRPr="00682F55">
        <w:rPr>
          <w:rFonts w:cs="Arial"/>
          <w:color w:val="000000" w:themeColor="text1"/>
          <w:spacing w:val="-1"/>
          <w:lang w:val="ru-RU"/>
        </w:rPr>
        <w:t>трошку.</w:t>
      </w:r>
      <w:r w:rsidRPr="00682F55">
        <w:rPr>
          <w:rFonts w:cs="Arial"/>
          <w:color w:val="000000" w:themeColor="text1"/>
          <w:spacing w:val="25"/>
          <w:lang w:val="ru-RU"/>
        </w:rPr>
        <w:t xml:space="preserve"> </w:t>
      </w:r>
      <w:r w:rsidRPr="00682F55">
        <w:rPr>
          <w:rFonts w:cs="Arial"/>
          <w:color w:val="000000" w:themeColor="text1"/>
          <w:lang w:val="ru-RU"/>
        </w:rPr>
        <w:t>Ако</w:t>
      </w:r>
      <w:r w:rsidRPr="00682F55">
        <w:rPr>
          <w:rFonts w:cs="Arial"/>
          <w:color w:val="000000" w:themeColor="text1"/>
          <w:spacing w:val="23"/>
          <w:lang w:val="ru-RU"/>
        </w:rPr>
        <w:t xml:space="preserve"> </w:t>
      </w:r>
      <w:r w:rsidRPr="00682F55">
        <w:rPr>
          <w:rFonts w:cs="Arial"/>
          <w:color w:val="000000" w:themeColor="text1"/>
          <w:spacing w:val="-1"/>
          <w:lang w:val="ru-RU"/>
        </w:rPr>
        <w:t>понуђач</w:t>
      </w:r>
      <w:r w:rsidRPr="00682F55">
        <w:rPr>
          <w:rFonts w:cs="Arial"/>
          <w:color w:val="000000" w:themeColor="text1"/>
          <w:spacing w:val="24"/>
          <w:lang w:val="ru-RU"/>
        </w:rPr>
        <w:t xml:space="preserve"> </w:t>
      </w:r>
      <w:r w:rsidRPr="00682F55">
        <w:rPr>
          <w:rFonts w:cs="Arial"/>
          <w:color w:val="000000" w:themeColor="text1"/>
          <w:lang w:val="ru-RU"/>
        </w:rPr>
        <w:t>недостатке</w:t>
      </w:r>
      <w:r w:rsidRPr="00682F55">
        <w:rPr>
          <w:rFonts w:cs="Arial"/>
          <w:color w:val="000000" w:themeColor="text1"/>
          <w:spacing w:val="23"/>
          <w:lang w:val="ru-RU"/>
        </w:rPr>
        <w:t xml:space="preserve"> </w:t>
      </w:r>
      <w:r w:rsidRPr="00682F55">
        <w:rPr>
          <w:rFonts w:cs="Arial"/>
          <w:color w:val="000000" w:themeColor="text1"/>
          <w:lang w:val="ru-RU"/>
        </w:rPr>
        <w:t>који</w:t>
      </w:r>
      <w:r w:rsidRPr="00682F55">
        <w:rPr>
          <w:rFonts w:cs="Arial"/>
          <w:color w:val="000000" w:themeColor="text1"/>
          <w:spacing w:val="24"/>
          <w:lang w:val="ru-RU"/>
        </w:rPr>
        <w:t xml:space="preserve"> </w:t>
      </w:r>
      <w:r w:rsidRPr="00682F55">
        <w:rPr>
          <w:rFonts w:cs="Arial"/>
          <w:color w:val="000000" w:themeColor="text1"/>
          <w:lang w:val="ru-RU"/>
        </w:rPr>
        <w:t>се</w:t>
      </w:r>
      <w:r w:rsidRPr="00682F55">
        <w:rPr>
          <w:rFonts w:cs="Arial"/>
          <w:color w:val="000000" w:themeColor="text1"/>
          <w:spacing w:val="25"/>
          <w:lang w:val="ru-RU"/>
        </w:rPr>
        <w:t xml:space="preserve"> </w:t>
      </w:r>
      <w:r w:rsidRPr="00682F55">
        <w:rPr>
          <w:rFonts w:cs="Arial"/>
          <w:color w:val="000000" w:themeColor="text1"/>
          <w:lang w:val="ru-RU"/>
        </w:rPr>
        <w:t>јаве</w:t>
      </w:r>
      <w:r w:rsidRPr="00682F55">
        <w:rPr>
          <w:rFonts w:cs="Arial"/>
          <w:color w:val="000000" w:themeColor="text1"/>
          <w:spacing w:val="25"/>
          <w:lang w:val="ru-RU"/>
        </w:rPr>
        <w:t xml:space="preserve"> </w:t>
      </w:r>
      <w:r w:rsidRPr="00682F55">
        <w:rPr>
          <w:rFonts w:cs="Arial"/>
          <w:color w:val="000000" w:themeColor="text1"/>
          <w:lang w:val="ru-RU"/>
        </w:rPr>
        <w:t>у</w:t>
      </w:r>
      <w:r w:rsidRPr="00682F55">
        <w:rPr>
          <w:rFonts w:cs="Arial"/>
          <w:color w:val="000000" w:themeColor="text1"/>
          <w:spacing w:val="37"/>
          <w:lang w:val="ru-RU"/>
        </w:rPr>
        <w:t xml:space="preserve"> </w:t>
      </w:r>
      <w:r w:rsidRPr="00682F55">
        <w:rPr>
          <w:rFonts w:cs="Arial"/>
          <w:color w:val="000000" w:themeColor="text1"/>
          <w:spacing w:val="-1"/>
          <w:lang w:val="ru-RU"/>
        </w:rPr>
        <w:t>гарантном</w:t>
      </w:r>
      <w:r w:rsidRPr="00682F55">
        <w:rPr>
          <w:rFonts w:cs="Arial"/>
          <w:color w:val="000000" w:themeColor="text1"/>
          <w:spacing w:val="12"/>
          <w:lang w:val="ru-RU"/>
        </w:rPr>
        <w:t xml:space="preserve"> </w:t>
      </w:r>
      <w:r w:rsidRPr="00682F55">
        <w:rPr>
          <w:rFonts w:cs="Arial"/>
          <w:color w:val="000000" w:themeColor="text1"/>
          <w:spacing w:val="-1"/>
          <w:lang w:val="ru-RU"/>
        </w:rPr>
        <w:t>року</w:t>
      </w:r>
      <w:r w:rsidRPr="00682F55">
        <w:rPr>
          <w:rFonts w:cs="Arial"/>
          <w:color w:val="000000" w:themeColor="text1"/>
          <w:spacing w:val="10"/>
          <w:lang w:val="ru-RU"/>
        </w:rPr>
        <w:t xml:space="preserve"> </w:t>
      </w:r>
      <w:r w:rsidRPr="00682F55">
        <w:rPr>
          <w:rFonts w:cs="Arial"/>
          <w:color w:val="000000" w:themeColor="text1"/>
          <w:lang w:val="ru-RU"/>
        </w:rPr>
        <w:t>не</w:t>
      </w:r>
      <w:r w:rsidRPr="00682F55">
        <w:rPr>
          <w:rFonts w:cs="Arial"/>
          <w:color w:val="000000" w:themeColor="text1"/>
          <w:spacing w:val="12"/>
          <w:lang w:val="ru-RU"/>
        </w:rPr>
        <w:t xml:space="preserve"> </w:t>
      </w:r>
      <w:r w:rsidRPr="00682F55">
        <w:rPr>
          <w:rFonts w:cs="Arial"/>
          <w:color w:val="000000" w:themeColor="text1"/>
          <w:spacing w:val="-1"/>
          <w:lang w:val="ru-RU"/>
        </w:rPr>
        <w:t>отклони</w:t>
      </w:r>
      <w:r w:rsidRPr="00682F55">
        <w:rPr>
          <w:rFonts w:cs="Arial"/>
          <w:color w:val="000000" w:themeColor="text1"/>
          <w:spacing w:val="12"/>
          <w:lang w:val="ru-RU"/>
        </w:rPr>
        <w:t xml:space="preserve"> </w:t>
      </w:r>
      <w:r w:rsidRPr="00682F55">
        <w:rPr>
          <w:rFonts w:cs="Arial"/>
          <w:color w:val="000000" w:themeColor="text1"/>
          <w:lang w:val="ru-RU"/>
        </w:rPr>
        <w:t>у</w:t>
      </w:r>
      <w:r w:rsidRPr="00682F55">
        <w:rPr>
          <w:rFonts w:cs="Arial"/>
          <w:color w:val="000000" w:themeColor="text1"/>
          <w:spacing w:val="9"/>
          <w:lang w:val="ru-RU"/>
        </w:rPr>
        <w:t xml:space="preserve"> </w:t>
      </w:r>
      <w:r w:rsidRPr="00682F55">
        <w:rPr>
          <w:rFonts w:cs="Arial"/>
          <w:color w:val="000000" w:themeColor="text1"/>
          <w:lang w:val="ru-RU"/>
        </w:rPr>
        <w:t>року</w:t>
      </w:r>
      <w:r w:rsidRPr="00682F55">
        <w:rPr>
          <w:rFonts w:cs="Arial"/>
          <w:color w:val="000000" w:themeColor="text1"/>
          <w:spacing w:val="10"/>
          <w:lang w:val="ru-RU"/>
        </w:rPr>
        <w:t xml:space="preserve"> </w:t>
      </w:r>
      <w:r w:rsidRPr="00682F55">
        <w:rPr>
          <w:rFonts w:cs="Arial"/>
          <w:color w:val="000000" w:themeColor="text1"/>
          <w:lang w:val="ru-RU"/>
        </w:rPr>
        <w:t>од</w:t>
      </w:r>
      <w:r w:rsidRPr="00682F55">
        <w:rPr>
          <w:rFonts w:cs="Arial"/>
          <w:color w:val="000000" w:themeColor="text1"/>
          <w:spacing w:val="11"/>
          <w:lang w:val="ru-RU"/>
        </w:rPr>
        <w:t xml:space="preserve"> </w:t>
      </w:r>
      <w:r w:rsidRPr="00682F55">
        <w:rPr>
          <w:rFonts w:cs="Arial"/>
          <w:color w:val="000000" w:themeColor="text1"/>
          <w:lang w:val="ru-RU"/>
        </w:rPr>
        <w:t>7</w:t>
      </w:r>
      <w:r w:rsidRPr="00682F55">
        <w:rPr>
          <w:rFonts w:cs="Arial"/>
          <w:color w:val="000000" w:themeColor="text1"/>
          <w:spacing w:val="12"/>
          <w:lang w:val="ru-RU"/>
        </w:rPr>
        <w:t xml:space="preserve"> </w:t>
      </w:r>
      <w:r w:rsidRPr="00682F55">
        <w:rPr>
          <w:rFonts w:cs="Arial"/>
          <w:color w:val="000000" w:themeColor="text1"/>
          <w:lang w:val="ru-RU"/>
        </w:rPr>
        <w:t>(седам)</w:t>
      </w:r>
      <w:r w:rsidRPr="00682F55">
        <w:rPr>
          <w:rFonts w:cs="Arial"/>
          <w:color w:val="000000" w:themeColor="text1"/>
          <w:spacing w:val="23"/>
          <w:lang w:val="ru-RU"/>
        </w:rPr>
        <w:t xml:space="preserve"> </w:t>
      </w:r>
      <w:r w:rsidRPr="00682F55">
        <w:rPr>
          <w:rFonts w:cs="Arial"/>
          <w:color w:val="000000" w:themeColor="text1"/>
          <w:spacing w:val="-1"/>
          <w:lang w:val="ru-RU"/>
        </w:rPr>
        <w:t>дана</w:t>
      </w:r>
      <w:r w:rsidRPr="00682F55">
        <w:rPr>
          <w:rFonts w:cs="Arial"/>
          <w:color w:val="000000" w:themeColor="text1"/>
          <w:spacing w:val="12"/>
          <w:lang w:val="ru-RU"/>
        </w:rPr>
        <w:t xml:space="preserve"> </w:t>
      </w:r>
      <w:r w:rsidRPr="00682F55">
        <w:rPr>
          <w:rFonts w:cs="Arial"/>
          <w:color w:val="000000" w:themeColor="text1"/>
          <w:lang w:val="ru-RU"/>
        </w:rPr>
        <w:t>од</w:t>
      </w:r>
      <w:r w:rsidRPr="00682F55">
        <w:rPr>
          <w:rFonts w:cs="Arial"/>
          <w:color w:val="000000" w:themeColor="text1"/>
          <w:spacing w:val="11"/>
          <w:lang w:val="ru-RU"/>
        </w:rPr>
        <w:t xml:space="preserve"> </w:t>
      </w:r>
      <w:r w:rsidRPr="00682F55">
        <w:rPr>
          <w:rFonts w:cs="Arial"/>
          <w:color w:val="000000" w:themeColor="text1"/>
          <w:spacing w:val="-1"/>
          <w:lang w:val="ru-RU"/>
        </w:rPr>
        <w:t>дана</w:t>
      </w:r>
      <w:r w:rsidRPr="00682F55">
        <w:rPr>
          <w:rFonts w:cs="Arial"/>
          <w:color w:val="000000" w:themeColor="text1"/>
          <w:spacing w:val="12"/>
          <w:lang w:val="ru-RU"/>
        </w:rPr>
        <w:t xml:space="preserve"> </w:t>
      </w:r>
      <w:r w:rsidRPr="00682F55">
        <w:rPr>
          <w:rFonts w:cs="Arial"/>
          <w:color w:val="000000" w:themeColor="text1"/>
          <w:spacing w:val="-1"/>
          <w:lang w:val="ru-RU"/>
        </w:rPr>
        <w:t>добијања</w:t>
      </w:r>
      <w:r w:rsidRPr="00682F55">
        <w:rPr>
          <w:rFonts w:cs="Arial"/>
          <w:color w:val="000000" w:themeColor="text1"/>
          <w:spacing w:val="12"/>
          <w:lang w:val="ru-RU"/>
        </w:rPr>
        <w:t xml:space="preserve"> </w:t>
      </w:r>
      <w:r w:rsidRPr="00682F55">
        <w:rPr>
          <w:rFonts w:cs="Arial"/>
          <w:color w:val="000000" w:themeColor="text1"/>
          <w:lang w:val="ru-RU"/>
        </w:rPr>
        <w:t>писаног</w:t>
      </w:r>
      <w:r w:rsidRPr="00682F55">
        <w:rPr>
          <w:rFonts w:cs="Arial"/>
          <w:color w:val="000000" w:themeColor="text1"/>
          <w:spacing w:val="51"/>
          <w:lang w:val="ru-RU"/>
        </w:rPr>
        <w:t xml:space="preserve"> </w:t>
      </w:r>
      <w:r w:rsidRPr="00682F55">
        <w:rPr>
          <w:rFonts w:cs="Arial"/>
          <w:color w:val="000000" w:themeColor="text1"/>
          <w:spacing w:val="-1"/>
          <w:lang w:val="ru-RU"/>
        </w:rPr>
        <w:t>захтева</w:t>
      </w:r>
      <w:r w:rsidRPr="00682F55">
        <w:rPr>
          <w:rFonts w:cs="Arial"/>
          <w:color w:val="000000" w:themeColor="text1"/>
          <w:spacing w:val="38"/>
          <w:lang w:val="ru-RU"/>
        </w:rPr>
        <w:t xml:space="preserve"> </w:t>
      </w:r>
      <w:r w:rsidRPr="00682F55">
        <w:rPr>
          <w:rFonts w:cs="Arial"/>
          <w:color w:val="000000" w:themeColor="text1"/>
          <w:spacing w:val="-1"/>
          <w:lang w:val="ru-RU"/>
        </w:rPr>
        <w:t>Наручиоца,</w:t>
      </w:r>
      <w:r w:rsidRPr="00682F55">
        <w:rPr>
          <w:rFonts w:cs="Arial"/>
          <w:color w:val="000000" w:themeColor="text1"/>
          <w:spacing w:val="37"/>
          <w:lang w:val="ru-RU"/>
        </w:rPr>
        <w:t xml:space="preserve"> </w:t>
      </w:r>
      <w:r w:rsidRPr="00682F55">
        <w:rPr>
          <w:rFonts w:cs="Arial"/>
          <w:color w:val="000000" w:themeColor="text1"/>
          <w:spacing w:val="-1"/>
          <w:lang w:val="ru-RU"/>
        </w:rPr>
        <w:t>Наручилац</w:t>
      </w:r>
      <w:r w:rsidRPr="00682F55">
        <w:rPr>
          <w:rFonts w:cs="Arial"/>
          <w:color w:val="000000" w:themeColor="text1"/>
          <w:spacing w:val="38"/>
          <w:lang w:val="ru-RU"/>
        </w:rPr>
        <w:t xml:space="preserve"> </w:t>
      </w:r>
      <w:r w:rsidRPr="00682F55">
        <w:rPr>
          <w:rFonts w:cs="Arial"/>
          <w:color w:val="000000" w:themeColor="text1"/>
          <w:lang w:val="ru-RU"/>
        </w:rPr>
        <w:t>има</w:t>
      </w:r>
      <w:r w:rsidRPr="00682F55">
        <w:rPr>
          <w:rFonts w:cs="Arial"/>
          <w:color w:val="000000" w:themeColor="text1"/>
          <w:spacing w:val="38"/>
          <w:lang w:val="ru-RU"/>
        </w:rPr>
        <w:t xml:space="preserve"> </w:t>
      </w:r>
      <w:r w:rsidRPr="00682F55">
        <w:rPr>
          <w:rFonts w:cs="Arial"/>
          <w:color w:val="000000" w:themeColor="text1"/>
          <w:spacing w:val="-1"/>
          <w:lang w:val="ru-RU"/>
        </w:rPr>
        <w:t>право</w:t>
      </w:r>
      <w:r w:rsidRPr="00682F55">
        <w:rPr>
          <w:rFonts w:cs="Arial"/>
          <w:color w:val="000000" w:themeColor="text1"/>
          <w:spacing w:val="39"/>
          <w:lang w:val="ru-RU"/>
        </w:rPr>
        <w:t xml:space="preserve"> </w:t>
      </w:r>
      <w:r w:rsidRPr="00682F55">
        <w:rPr>
          <w:rFonts w:cs="Arial"/>
          <w:color w:val="000000" w:themeColor="text1"/>
          <w:spacing w:val="-1"/>
          <w:lang w:val="ru-RU"/>
        </w:rPr>
        <w:t>да</w:t>
      </w:r>
      <w:r w:rsidRPr="00682F55">
        <w:rPr>
          <w:rFonts w:cs="Arial"/>
          <w:color w:val="000000" w:themeColor="text1"/>
          <w:spacing w:val="39"/>
          <w:lang w:val="ru-RU"/>
        </w:rPr>
        <w:t xml:space="preserve"> </w:t>
      </w:r>
      <w:r w:rsidRPr="00682F55">
        <w:rPr>
          <w:rFonts w:cs="Arial"/>
          <w:color w:val="000000" w:themeColor="text1"/>
          <w:lang w:val="ru-RU"/>
        </w:rPr>
        <w:t>те</w:t>
      </w:r>
      <w:r w:rsidRPr="00682F55">
        <w:rPr>
          <w:rFonts w:cs="Arial"/>
          <w:color w:val="000000" w:themeColor="text1"/>
          <w:spacing w:val="37"/>
          <w:lang w:val="ru-RU"/>
        </w:rPr>
        <w:t xml:space="preserve"> </w:t>
      </w:r>
      <w:r w:rsidRPr="00682F55">
        <w:rPr>
          <w:rFonts w:cs="Arial"/>
          <w:color w:val="000000" w:themeColor="text1"/>
          <w:spacing w:val="-1"/>
          <w:lang w:val="ru-RU"/>
        </w:rPr>
        <w:t>недостатке</w:t>
      </w:r>
      <w:r w:rsidRPr="00682F55">
        <w:rPr>
          <w:rFonts w:cs="Arial"/>
          <w:color w:val="000000" w:themeColor="text1"/>
          <w:spacing w:val="36"/>
          <w:lang w:val="ru-RU"/>
        </w:rPr>
        <w:t xml:space="preserve"> </w:t>
      </w:r>
      <w:r w:rsidRPr="00682F55">
        <w:rPr>
          <w:rFonts w:cs="Arial"/>
          <w:color w:val="000000" w:themeColor="text1"/>
          <w:spacing w:val="-1"/>
          <w:lang w:val="ru-RU"/>
        </w:rPr>
        <w:t>отклони</w:t>
      </w:r>
      <w:r w:rsidRPr="00682F55">
        <w:rPr>
          <w:rFonts w:cs="Arial"/>
          <w:color w:val="000000" w:themeColor="text1"/>
          <w:spacing w:val="38"/>
          <w:lang w:val="ru-RU"/>
        </w:rPr>
        <w:t xml:space="preserve"> </w:t>
      </w:r>
      <w:r w:rsidRPr="00682F55">
        <w:rPr>
          <w:rFonts w:cs="Arial"/>
          <w:color w:val="000000" w:themeColor="text1"/>
          <w:lang w:val="ru-RU"/>
        </w:rPr>
        <w:t>на</w:t>
      </w:r>
      <w:r w:rsidRPr="00682F55">
        <w:rPr>
          <w:rFonts w:cs="Arial"/>
          <w:color w:val="000000" w:themeColor="text1"/>
          <w:spacing w:val="39"/>
          <w:lang w:val="ru-RU"/>
        </w:rPr>
        <w:t xml:space="preserve"> </w:t>
      </w:r>
      <w:r w:rsidRPr="00682F55">
        <w:rPr>
          <w:rFonts w:cs="Arial"/>
          <w:color w:val="000000" w:themeColor="text1"/>
          <w:spacing w:val="-1"/>
          <w:lang w:val="ru-RU"/>
        </w:rPr>
        <w:t>терет</w:t>
      </w:r>
      <w:r w:rsidRPr="00682F55">
        <w:rPr>
          <w:rFonts w:cs="Arial"/>
          <w:color w:val="000000" w:themeColor="text1"/>
          <w:spacing w:val="75"/>
          <w:lang w:val="ru-RU"/>
        </w:rPr>
        <w:t xml:space="preserve"> </w:t>
      </w:r>
      <w:r w:rsidRPr="00682F55">
        <w:rPr>
          <w:rFonts w:cs="Arial"/>
          <w:color w:val="000000" w:themeColor="text1"/>
          <w:spacing w:val="-1"/>
          <w:lang w:val="ru-RU"/>
        </w:rPr>
        <w:t>сауговорача,</w:t>
      </w:r>
      <w:r w:rsidRPr="00682F55">
        <w:rPr>
          <w:rFonts w:cs="Arial"/>
          <w:color w:val="000000" w:themeColor="text1"/>
          <w:spacing w:val="6"/>
          <w:lang w:val="ru-RU"/>
        </w:rPr>
        <w:t xml:space="preserve"> </w:t>
      </w:r>
      <w:r w:rsidRPr="00682F55">
        <w:rPr>
          <w:rFonts w:cs="Arial"/>
          <w:color w:val="000000" w:themeColor="text1"/>
          <w:spacing w:val="-2"/>
          <w:lang w:val="ru-RU"/>
        </w:rPr>
        <w:t>из</w:t>
      </w:r>
      <w:r w:rsidRPr="00682F55">
        <w:rPr>
          <w:rFonts w:cs="Arial"/>
          <w:color w:val="000000" w:themeColor="text1"/>
          <w:spacing w:val="6"/>
          <w:lang w:val="ru-RU"/>
        </w:rPr>
        <w:t xml:space="preserve"> </w:t>
      </w:r>
      <w:r w:rsidRPr="00682F55">
        <w:rPr>
          <w:rFonts w:cs="Arial"/>
          <w:color w:val="000000" w:themeColor="text1"/>
          <w:spacing w:val="-1"/>
          <w:lang w:val="ru-RU"/>
        </w:rPr>
        <w:t>средстава</w:t>
      </w:r>
      <w:r w:rsidRPr="00682F55">
        <w:rPr>
          <w:rFonts w:cs="Arial"/>
          <w:color w:val="000000" w:themeColor="text1"/>
          <w:spacing w:val="6"/>
          <w:lang w:val="ru-RU"/>
        </w:rPr>
        <w:t xml:space="preserve"> </w:t>
      </w:r>
      <w:r w:rsidRPr="00682F55">
        <w:rPr>
          <w:rFonts w:cs="Arial"/>
          <w:color w:val="000000" w:themeColor="text1"/>
          <w:lang w:val="ru-RU"/>
        </w:rPr>
        <w:t>по</w:t>
      </w:r>
      <w:r w:rsidRPr="00682F55">
        <w:rPr>
          <w:rFonts w:cs="Arial"/>
          <w:color w:val="000000" w:themeColor="text1"/>
          <w:spacing w:val="3"/>
          <w:lang w:val="ru-RU"/>
        </w:rPr>
        <w:t xml:space="preserve"> </w:t>
      </w:r>
      <w:r w:rsidRPr="00682F55">
        <w:rPr>
          <w:rFonts w:cs="Arial"/>
          <w:color w:val="000000" w:themeColor="text1"/>
          <w:spacing w:val="-1"/>
          <w:lang w:val="ru-RU"/>
        </w:rPr>
        <w:t>активирању</w:t>
      </w:r>
      <w:r w:rsidRPr="00682F55">
        <w:rPr>
          <w:rFonts w:cs="Arial"/>
          <w:color w:val="000000" w:themeColor="text1"/>
          <w:spacing w:val="3"/>
          <w:lang w:val="ru-RU"/>
        </w:rPr>
        <w:t xml:space="preserve"> </w:t>
      </w:r>
      <w:r w:rsidRPr="00682F55">
        <w:rPr>
          <w:rFonts w:cs="Arial"/>
          <w:color w:val="000000" w:themeColor="text1"/>
          <w:lang w:val="ru-RU"/>
        </w:rPr>
        <w:t>менице</w:t>
      </w:r>
      <w:r w:rsidRPr="00682F55">
        <w:rPr>
          <w:rFonts w:cs="Arial"/>
          <w:color w:val="000000" w:themeColor="text1"/>
          <w:spacing w:val="6"/>
          <w:lang w:val="ru-RU"/>
        </w:rPr>
        <w:t xml:space="preserve"> </w:t>
      </w:r>
      <w:r w:rsidRPr="00682F55">
        <w:rPr>
          <w:rFonts w:cs="Arial"/>
          <w:color w:val="000000" w:themeColor="text1"/>
          <w:lang w:val="ru-RU"/>
        </w:rPr>
        <w:t>за</w:t>
      </w:r>
      <w:r w:rsidRPr="00682F55">
        <w:rPr>
          <w:rFonts w:cs="Arial"/>
          <w:color w:val="000000" w:themeColor="text1"/>
          <w:spacing w:val="4"/>
          <w:lang w:val="ru-RU"/>
        </w:rPr>
        <w:t xml:space="preserve"> </w:t>
      </w:r>
      <w:r w:rsidRPr="00682F55">
        <w:rPr>
          <w:rFonts w:cs="Arial"/>
          <w:color w:val="000000" w:themeColor="text1"/>
          <w:spacing w:val="-1"/>
          <w:lang w:val="ru-RU"/>
        </w:rPr>
        <w:t>отклањање</w:t>
      </w:r>
      <w:r w:rsidRPr="00682F55">
        <w:rPr>
          <w:rFonts w:cs="Arial"/>
          <w:color w:val="000000" w:themeColor="text1"/>
          <w:spacing w:val="6"/>
          <w:lang w:val="ru-RU"/>
        </w:rPr>
        <w:t xml:space="preserve"> </w:t>
      </w:r>
      <w:r w:rsidRPr="00682F55">
        <w:rPr>
          <w:rFonts w:cs="Arial"/>
          <w:color w:val="000000" w:themeColor="text1"/>
          <w:spacing w:val="-1"/>
          <w:lang w:val="ru-RU"/>
        </w:rPr>
        <w:t>грешака</w:t>
      </w:r>
      <w:r w:rsidRPr="00682F55">
        <w:rPr>
          <w:rFonts w:cs="Arial"/>
          <w:color w:val="000000" w:themeColor="text1"/>
          <w:spacing w:val="6"/>
          <w:lang w:val="ru-RU"/>
        </w:rPr>
        <w:t xml:space="preserve"> </w:t>
      </w:r>
      <w:r w:rsidRPr="00682F55">
        <w:rPr>
          <w:rFonts w:cs="Arial"/>
          <w:color w:val="000000" w:themeColor="text1"/>
          <w:lang w:val="ru-RU"/>
        </w:rPr>
        <w:t>у</w:t>
      </w:r>
      <w:r w:rsidRPr="00682F55">
        <w:rPr>
          <w:rFonts w:cs="Arial"/>
          <w:color w:val="000000" w:themeColor="text1"/>
          <w:spacing w:val="51"/>
          <w:lang w:val="ru-RU"/>
        </w:rPr>
        <w:t xml:space="preserve"> </w:t>
      </w:r>
      <w:r w:rsidRPr="00682F55">
        <w:rPr>
          <w:rFonts w:cs="Arial"/>
          <w:color w:val="000000" w:themeColor="text1"/>
          <w:spacing w:val="-1"/>
          <w:lang w:val="ru-RU"/>
        </w:rPr>
        <w:t>гарантном</w:t>
      </w:r>
      <w:r w:rsidRPr="00682F55">
        <w:rPr>
          <w:rFonts w:cs="Arial"/>
          <w:color w:val="000000" w:themeColor="text1"/>
          <w:spacing w:val="-2"/>
          <w:lang w:val="ru-RU"/>
        </w:rPr>
        <w:t xml:space="preserve"> </w:t>
      </w:r>
      <w:r w:rsidRPr="00682F55">
        <w:rPr>
          <w:rFonts w:cs="Arial"/>
          <w:color w:val="000000" w:themeColor="text1"/>
          <w:spacing w:val="-1"/>
          <w:lang w:val="ru-RU"/>
        </w:rPr>
        <w:t>року.</w:t>
      </w:r>
    </w:p>
    <w:p w:rsidR="005651EE" w:rsidRPr="00682F55" w:rsidRDefault="005651EE" w:rsidP="005651EE">
      <w:pPr>
        <w:spacing w:before="0"/>
        <w:rPr>
          <w:rFonts w:cs="Arial"/>
          <w:color w:val="000000" w:themeColor="text1"/>
          <w:sz w:val="24"/>
          <w:szCs w:val="24"/>
          <w:lang w:val="sr-Cyrl-RS"/>
        </w:rPr>
      </w:pPr>
    </w:p>
    <w:p w:rsidR="008D2B23" w:rsidRPr="00682F55" w:rsidRDefault="008D2B23" w:rsidP="006B0DB9">
      <w:pPr>
        <w:pStyle w:val="KDPodnaslov2"/>
        <w:numPr>
          <w:ilvl w:val="1"/>
          <w:numId w:val="18"/>
        </w:numPr>
        <w:spacing w:before="0"/>
        <w:jc w:val="both"/>
        <w:rPr>
          <w:rFonts w:cs="Arial"/>
          <w:color w:val="000000" w:themeColor="text1"/>
          <w:sz w:val="24"/>
          <w:szCs w:val="24"/>
        </w:rPr>
      </w:pPr>
      <w:bookmarkStart w:id="225" w:name="_Toc441651593"/>
      <w:bookmarkStart w:id="226" w:name="_Toc442559904"/>
      <w:r w:rsidRPr="00682F55">
        <w:rPr>
          <w:rFonts w:cs="Arial"/>
          <w:color w:val="000000" w:themeColor="text1"/>
          <w:sz w:val="24"/>
          <w:szCs w:val="24"/>
        </w:rPr>
        <w:t>Средства финансијског обезбеђења</w:t>
      </w:r>
      <w:bookmarkEnd w:id="225"/>
      <w:bookmarkEnd w:id="226"/>
    </w:p>
    <w:p w:rsidR="008D2B23" w:rsidRPr="00682F55" w:rsidRDefault="008D2B23" w:rsidP="0016336A">
      <w:pPr>
        <w:pStyle w:val="KDKomentar"/>
        <w:spacing w:before="0"/>
        <w:rPr>
          <w:rFonts w:cs="Arial"/>
          <w:i w:val="0"/>
          <w:color w:val="000000" w:themeColor="text1"/>
          <w:sz w:val="24"/>
          <w:szCs w:val="24"/>
        </w:rPr>
      </w:pPr>
    </w:p>
    <w:p w:rsidR="00907A31" w:rsidRPr="00682F55" w:rsidRDefault="00907A31" w:rsidP="0016336A">
      <w:pPr>
        <w:pStyle w:val="KDParagraf"/>
        <w:spacing w:before="0"/>
        <w:rPr>
          <w:rFonts w:cs="Arial"/>
          <w:color w:val="000000" w:themeColor="text1"/>
          <w:sz w:val="24"/>
          <w:szCs w:val="24"/>
          <w:lang w:val="sr-Cyrl-CS"/>
        </w:rPr>
      </w:pPr>
      <w:r w:rsidRPr="00682F55">
        <w:rPr>
          <w:rFonts w:cs="Arial"/>
          <w:bCs/>
          <w:color w:val="000000" w:themeColor="text1"/>
          <w:sz w:val="24"/>
          <w:szCs w:val="24"/>
        </w:rPr>
        <w:t xml:space="preserve">Наручилац користи право да захтева средстава финансијског обезбеђења (у даљем тексу СФО) </w:t>
      </w:r>
      <w:r w:rsidRPr="00682F55">
        <w:rPr>
          <w:rFonts w:cs="Arial"/>
          <w:color w:val="000000" w:themeColor="text1"/>
          <w:sz w:val="24"/>
          <w:szCs w:val="24"/>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w:t>
      </w:r>
    </w:p>
    <w:p w:rsidR="00B32514" w:rsidRPr="00682F55" w:rsidRDefault="00B32514" w:rsidP="0016336A">
      <w:pPr>
        <w:pStyle w:val="KDParagraf"/>
        <w:spacing w:before="0"/>
        <w:rPr>
          <w:rFonts w:cs="Arial"/>
          <w:color w:val="000000" w:themeColor="text1"/>
          <w:sz w:val="24"/>
          <w:szCs w:val="24"/>
          <w:lang w:val="sr-Cyrl-CS"/>
        </w:rPr>
      </w:pPr>
    </w:p>
    <w:p w:rsidR="00907A31" w:rsidRPr="00682F55" w:rsidRDefault="00907A31" w:rsidP="0016336A">
      <w:pPr>
        <w:spacing w:before="0"/>
        <w:rPr>
          <w:rFonts w:eastAsia="TimesNewRomanPSMT" w:cs="Arial"/>
          <w:bCs/>
          <w:iCs/>
          <w:color w:val="000000" w:themeColor="text1"/>
          <w:sz w:val="24"/>
          <w:szCs w:val="24"/>
        </w:rPr>
      </w:pPr>
      <w:r w:rsidRPr="00682F55">
        <w:rPr>
          <w:rFonts w:eastAsia="TimesNewRomanPSMT" w:cs="Arial"/>
          <w:bCs/>
          <w:iCs/>
          <w:color w:val="000000" w:themeColor="text1"/>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907A31" w:rsidRPr="00682F55" w:rsidRDefault="00907A31" w:rsidP="0016336A">
      <w:pPr>
        <w:spacing w:before="0"/>
        <w:rPr>
          <w:rFonts w:eastAsia="TimesNewRomanPSMT" w:cs="Arial"/>
          <w:bCs/>
          <w:iCs/>
          <w:color w:val="000000" w:themeColor="text1"/>
          <w:sz w:val="24"/>
          <w:szCs w:val="24"/>
          <w:lang w:val="sr-Cyrl-CS"/>
        </w:rPr>
      </w:pPr>
      <w:r w:rsidRPr="00682F55">
        <w:rPr>
          <w:rFonts w:eastAsia="TimesNewRomanPSMT" w:cs="Arial"/>
          <w:bCs/>
          <w:iCs/>
          <w:color w:val="000000" w:themeColor="text1"/>
          <w:sz w:val="24"/>
          <w:szCs w:val="24"/>
        </w:rPr>
        <w:t>Члан групе понуђача може бити налогодавац СФО.</w:t>
      </w:r>
    </w:p>
    <w:p w:rsidR="00907A31" w:rsidRPr="00682F55" w:rsidRDefault="00907A31" w:rsidP="0016336A">
      <w:pPr>
        <w:spacing w:before="0"/>
        <w:rPr>
          <w:rFonts w:eastAsia="TimesNewRomanPSMT" w:cs="Arial"/>
          <w:bCs/>
          <w:iCs/>
          <w:color w:val="000000" w:themeColor="text1"/>
          <w:sz w:val="24"/>
          <w:szCs w:val="24"/>
          <w:lang w:val="sr-Cyrl-CS"/>
        </w:rPr>
      </w:pPr>
      <w:r w:rsidRPr="00682F55">
        <w:rPr>
          <w:rFonts w:eastAsia="TimesNewRomanPSMT" w:cs="Arial"/>
          <w:bCs/>
          <w:iCs/>
          <w:color w:val="000000" w:themeColor="text1"/>
          <w:sz w:val="24"/>
          <w:szCs w:val="24"/>
        </w:rPr>
        <w:t>СФО морају да буду у валути у којој је и понуда.</w:t>
      </w:r>
    </w:p>
    <w:p w:rsidR="00907A31" w:rsidRPr="00682F55" w:rsidRDefault="00907A31" w:rsidP="0016336A">
      <w:pPr>
        <w:spacing w:before="0"/>
        <w:rPr>
          <w:rFonts w:eastAsia="TimesNewRomanPSMT" w:cs="Arial"/>
          <w:bCs/>
          <w:iCs/>
          <w:color w:val="000000" w:themeColor="text1"/>
          <w:sz w:val="24"/>
          <w:szCs w:val="24"/>
          <w:lang w:val="sr-Cyrl-CS"/>
        </w:rPr>
      </w:pPr>
      <w:r w:rsidRPr="00682F55">
        <w:rPr>
          <w:rFonts w:eastAsia="TimesNewRomanPSMT" w:cs="Arial"/>
          <w:bCs/>
          <w:iCs/>
          <w:color w:val="000000" w:themeColor="text1"/>
          <w:sz w:val="24"/>
          <w:szCs w:val="24"/>
        </w:rPr>
        <w:t xml:space="preserve">Ако се за време трајања Уговора промене рокови за извршење уговорне обавезе, важност  СФО мора се продужити. </w:t>
      </w:r>
    </w:p>
    <w:p w:rsidR="00D428F4" w:rsidRDefault="005651EE" w:rsidP="00D428F4">
      <w:pPr>
        <w:pStyle w:val="ListParagraph"/>
        <w:tabs>
          <w:tab w:val="left" w:pos="0"/>
        </w:tabs>
        <w:spacing w:line="100" w:lineRule="atLeast"/>
        <w:ind w:left="0"/>
        <w:rPr>
          <w:rFonts w:ascii="Arial" w:hAnsi="Arial" w:cs="Arial"/>
          <w:bCs/>
          <w:iCs/>
          <w:color w:val="000000" w:themeColor="text1"/>
          <w:sz w:val="24"/>
          <w:szCs w:val="24"/>
          <w:shd w:val="clear" w:color="auto" w:fill="FFFFFF"/>
          <w:lang w:val="ru-RU"/>
        </w:rPr>
      </w:pPr>
      <w:bookmarkStart w:id="227" w:name="_Toc441651598"/>
      <w:bookmarkStart w:id="228" w:name="_Toc442559909"/>
      <w:r w:rsidRPr="00682F55">
        <w:rPr>
          <w:rFonts w:ascii="Arial" w:hAnsi="Arial" w:cs="Arial"/>
          <w:color w:val="000000" w:themeColor="text1"/>
          <w:sz w:val="24"/>
          <w:szCs w:val="24"/>
          <w:lang w:val="ru-RU"/>
        </w:rPr>
        <w:t>А)</w:t>
      </w:r>
      <w:r w:rsidRPr="00682F55">
        <w:rPr>
          <w:rFonts w:ascii="Arial" w:hAnsi="Arial" w:cs="Arial"/>
          <w:color w:val="000000" w:themeColor="text1"/>
          <w:spacing w:val="42"/>
          <w:sz w:val="24"/>
          <w:szCs w:val="24"/>
          <w:lang w:val="ru-RU"/>
        </w:rPr>
        <w:t xml:space="preserve"> </w:t>
      </w:r>
      <w:r w:rsidRPr="00682F55">
        <w:rPr>
          <w:rFonts w:ascii="Arial" w:hAnsi="Arial" w:cs="Arial"/>
          <w:b/>
          <w:bCs/>
          <w:iCs/>
          <w:color w:val="000000" w:themeColor="text1"/>
          <w:sz w:val="24"/>
          <w:szCs w:val="24"/>
          <w:u w:val="single"/>
          <w:shd w:val="clear" w:color="auto" w:fill="FFFFFF"/>
          <w:lang w:val="sr-Cyrl-RS"/>
        </w:rPr>
        <w:t>Банкарска</w:t>
      </w:r>
      <w:r w:rsidRPr="00682F55">
        <w:rPr>
          <w:rFonts w:ascii="Arial" w:hAnsi="Arial" w:cs="Arial"/>
          <w:b/>
          <w:bCs/>
          <w:iCs/>
          <w:color w:val="000000" w:themeColor="text1"/>
          <w:sz w:val="24"/>
          <w:szCs w:val="24"/>
          <w:u w:val="single"/>
          <w:shd w:val="clear" w:color="auto" w:fill="FFFFFF"/>
          <w:lang w:val="ru-RU"/>
        </w:rPr>
        <w:t xml:space="preserve"> гаранција за озбиљност понуде</w:t>
      </w:r>
      <w:r w:rsidRPr="00682F55">
        <w:rPr>
          <w:rFonts w:ascii="Arial" w:hAnsi="Arial" w:cs="Arial"/>
          <w:bCs/>
          <w:iCs/>
          <w:color w:val="000000" w:themeColor="text1"/>
          <w:sz w:val="24"/>
          <w:szCs w:val="24"/>
          <w:shd w:val="clear" w:color="auto" w:fill="FFFFFF"/>
          <w:lang w:val="ru-RU"/>
        </w:rPr>
        <w:t xml:space="preserve"> </w:t>
      </w:r>
      <w:r w:rsidRPr="00682F55">
        <w:rPr>
          <w:rFonts w:ascii="Arial" w:hAnsi="Arial" w:cs="Arial"/>
          <w:bCs/>
          <w:iCs/>
          <w:color w:val="000000" w:themeColor="text1"/>
          <w:sz w:val="24"/>
          <w:szCs w:val="24"/>
          <w:shd w:val="clear" w:color="auto" w:fill="FFFFFF"/>
          <w:lang w:val="sr-Cyrl-CS"/>
        </w:rPr>
        <w:t xml:space="preserve">- </w:t>
      </w:r>
      <w:r w:rsidRPr="00682F55">
        <w:rPr>
          <w:rFonts w:ascii="Arial" w:hAnsi="Arial" w:cs="Arial"/>
          <w:bCs/>
          <w:iCs/>
          <w:color w:val="000000" w:themeColor="text1"/>
          <w:sz w:val="24"/>
          <w:szCs w:val="24"/>
          <w:shd w:val="clear" w:color="auto" w:fill="FFFFFF"/>
          <w:lang w:val="ru-RU"/>
        </w:rPr>
        <w:t>понуђач је дужан да уз понуду достави банкарску гаранцију за озбиљност понуде, која ће бити са клаузулама: безусловна</w:t>
      </w:r>
      <w:r w:rsidRPr="00682F55">
        <w:rPr>
          <w:rFonts w:ascii="Arial" w:hAnsi="Arial" w:cs="Arial"/>
          <w:bCs/>
          <w:iCs/>
          <w:color w:val="000000" w:themeColor="text1"/>
          <w:sz w:val="24"/>
          <w:szCs w:val="24"/>
          <w:shd w:val="clear" w:color="auto" w:fill="FFFFFF"/>
          <w:lang w:val="sr-Cyrl-CS"/>
        </w:rPr>
        <w:t xml:space="preserve"> и </w:t>
      </w:r>
      <w:r w:rsidRPr="00682F55">
        <w:rPr>
          <w:rFonts w:ascii="Arial" w:hAnsi="Arial" w:cs="Arial"/>
          <w:bCs/>
          <w:iCs/>
          <w:color w:val="000000" w:themeColor="text1"/>
          <w:sz w:val="24"/>
          <w:szCs w:val="24"/>
          <w:shd w:val="clear" w:color="auto" w:fill="FFFFFF"/>
          <w:lang w:val="ru-RU"/>
        </w:rPr>
        <w:t xml:space="preserve">платива на први позив. Банкарска гаранција за озбиљност понуде издаје се у висини од </w:t>
      </w:r>
      <w:r w:rsidRPr="00682F55">
        <w:rPr>
          <w:rFonts w:ascii="Arial" w:hAnsi="Arial" w:cs="Arial"/>
          <w:bCs/>
          <w:iCs/>
          <w:color w:val="000000" w:themeColor="text1"/>
          <w:sz w:val="24"/>
          <w:szCs w:val="24"/>
          <w:shd w:val="clear" w:color="auto" w:fill="FFFFFF"/>
          <w:lang w:val="sr-Cyrl-RS"/>
        </w:rPr>
        <w:t>10</w:t>
      </w:r>
      <w:r w:rsidRPr="00682F55">
        <w:rPr>
          <w:rFonts w:ascii="Arial" w:hAnsi="Arial" w:cs="Arial"/>
          <w:bCs/>
          <w:iCs/>
          <w:color w:val="000000" w:themeColor="text1"/>
          <w:sz w:val="24"/>
          <w:szCs w:val="24"/>
          <w:shd w:val="clear" w:color="auto" w:fill="FFFFFF"/>
          <w:lang w:val="ru-RU"/>
        </w:rPr>
        <w:t xml:space="preserve">% од укупне вредности </w:t>
      </w:r>
      <w:r w:rsidR="00856667">
        <w:rPr>
          <w:rFonts w:ascii="Arial" w:hAnsi="Arial" w:cs="Arial"/>
          <w:bCs/>
          <w:iCs/>
          <w:color w:val="000000" w:themeColor="text1"/>
          <w:sz w:val="24"/>
          <w:szCs w:val="24"/>
          <w:shd w:val="clear" w:color="auto" w:fill="FFFFFF"/>
          <w:lang w:val="sr-Cyrl-RS"/>
        </w:rPr>
        <w:t>уговора</w:t>
      </w:r>
      <w:r w:rsidRPr="00682F55">
        <w:rPr>
          <w:rFonts w:ascii="Arial" w:hAnsi="Arial" w:cs="Arial"/>
          <w:bCs/>
          <w:iCs/>
          <w:color w:val="000000" w:themeColor="text1"/>
          <w:sz w:val="24"/>
          <w:szCs w:val="24"/>
          <w:shd w:val="clear" w:color="auto" w:fill="FFFFFF"/>
          <w:lang w:val="ru-RU"/>
        </w:rPr>
        <w:t xml:space="preserve"> без ПДВ-а, са роком важности не краћим од 30 дана од дана истека рока важности понуде.</w:t>
      </w:r>
    </w:p>
    <w:p w:rsidR="005651EE" w:rsidRPr="00D428F4" w:rsidRDefault="005651EE" w:rsidP="00D428F4">
      <w:pPr>
        <w:pStyle w:val="ListParagraph"/>
        <w:tabs>
          <w:tab w:val="left" w:pos="0"/>
        </w:tabs>
        <w:spacing w:line="100" w:lineRule="atLeast"/>
        <w:ind w:left="0"/>
        <w:rPr>
          <w:rFonts w:ascii="Arial" w:hAnsi="Arial" w:cs="Arial"/>
          <w:iCs/>
          <w:color w:val="000000" w:themeColor="text1"/>
          <w:sz w:val="24"/>
          <w:szCs w:val="24"/>
          <w:shd w:val="clear" w:color="auto" w:fill="FFFFFF"/>
          <w:lang w:val="ru-RU"/>
        </w:rPr>
      </w:pPr>
      <w:r w:rsidRPr="00D428F4">
        <w:rPr>
          <w:rFonts w:ascii="Arial" w:hAnsi="Arial" w:cs="Arial"/>
          <w:iCs/>
          <w:color w:val="000000" w:themeColor="text1"/>
          <w:sz w:val="24"/>
          <w:szCs w:val="24"/>
          <w:shd w:val="clear" w:color="auto" w:fill="FFFFFF"/>
          <w:lang w:val="ru-RU"/>
        </w:rPr>
        <w:t xml:space="preserve">Наручилац ће уновчити банкарску гаранцију за </w:t>
      </w:r>
      <w:r w:rsidRPr="00D428F4">
        <w:rPr>
          <w:rFonts w:ascii="Arial" w:hAnsi="Arial" w:cs="Arial"/>
          <w:bCs/>
          <w:iCs/>
          <w:color w:val="000000" w:themeColor="text1"/>
          <w:sz w:val="24"/>
          <w:szCs w:val="24"/>
          <w:shd w:val="clear" w:color="auto" w:fill="FFFFFF"/>
          <w:lang w:val="ru-RU"/>
        </w:rPr>
        <w:t>озбиљност понуде</w:t>
      </w:r>
      <w:r w:rsidRPr="00D428F4">
        <w:rPr>
          <w:rFonts w:ascii="Arial" w:hAnsi="Arial" w:cs="Arial"/>
          <w:iCs/>
          <w:color w:val="000000" w:themeColor="text1"/>
          <w:sz w:val="24"/>
          <w:szCs w:val="24"/>
          <w:shd w:val="clear" w:color="auto" w:fill="FFFFFF"/>
          <w:lang w:val="ru-RU"/>
        </w:rPr>
        <w:t xml:space="preserve"> у случају да:</w:t>
      </w:r>
    </w:p>
    <w:p w:rsidR="005651EE" w:rsidRPr="00682F55" w:rsidRDefault="005651EE" w:rsidP="003367C6">
      <w:pPr>
        <w:numPr>
          <w:ilvl w:val="0"/>
          <w:numId w:val="35"/>
        </w:numPr>
        <w:spacing w:before="0"/>
        <w:contextualSpacing/>
        <w:rPr>
          <w:rFonts w:cs="Arial"/>
          <w:color w:val="000000" w:themeColor="text1"/>
          <w:sz w:val="24"/>
          <w:szCs w:val="24"/>
          <w:lang w:val="sr-Cyrl-CS"/>
        </w:rPr>
      </w:pPr>
      <w:r w:rsidRPr="00682F55">
        <w:rPr>
          <w:rFonts w:cs="Arial"/>
          <w:bCs/>
          <w:iCs/>
          <w:color w:val="000000" w:themeColor="text1"/>
          <w:sz w:val="24"/>
          <w:szCs w:val="24"/>
          <w:u w:color="000000"/>
          <w:lang w:val="ru-RU"/>
        </w:rPr>
        <w:t xml:space="preserve">понуђач након истека рока за подношење понуда повуче, опозове или измени своју понуду; </w:t>
      </w:r>
    </w:p>
    <w:p w:rsidR="005651EE" w:rsidRPr="00682F55" w:rsidRDefault="005651EE" w:rsidP="003367C6">
      <w:pPr>
        <w:numPr>
          <w:ilvl w:val="0"/>
          <w:numId w:val="35"/>
        </w:numPr>
        <w:spacing w:before="0"/>
        <w:contextualSpacing/>
        <w:rPr>
          <w:rFonts w:cs="Arial"/>
          <w:color w:val="000000" w:themeColor="text1"/>
          <w:sz w:val="24"/>
          <w:szCs w:val="24"/>
          <w:lang w:val="sr-Cyrl-CS"/>
        </w:rPr>
      </w:pPr>
      <w:r w:rsidRPr="00682F55">
        <w:rPr>
          <w:rFonts w:cs="Arial"/>
          <w:bCs/>
          <w:iCs/>
          <w:color w:val="000000" w:themeColor="text1"/>
          <w:sz w:val="24"/>
          <w:szCs w:val="24"/>
          <w:u w:color="000000"/>
          <w:lang w:val="ru-RU"/>
        </w:rPr>
        <w:t xml:space="preserve">понуђач коме је додељен уговор благовремено не потпише уговор о јавној набавци; </w:t>
      </w:r>
    </w:p>
    <w:p w:rsidR="005651EE" w:rsidRPr="00D428F4" w:rsidRDefault="005651EE" w:rsidP="00D428F4">
      <w:pPr>
        <w:tabs>
          <w:tab w:val="left" w:pos="0"/>
        </w:tabs>
        <w:spacing w:line="100" w:lineRule="atLeast"/>
        <w:rPr>
          <w:rFonts w:cs="Arial"/>
          <w:bCs/>
          <w:iCs/>
          <w:color w:val="000000" w:themeColor="text1"/>
          <w:sz w:val="24"/>
          <w:szCs w:val="24"/>
          <w:shd w:val="clear" w:color="auto" w:fill="FFFFFF"/>
          <w:lang w:val="sr-Cyrl-CS"/>
        </w:rPr>
      </w:pPr>
      <w:r w:rsidRPr="00D428F4">
        <w:rPr>
          <w:rFonts w:cs="Arial"/>
          <w:bCs/>
          <w:iCs/>
          <w:color w:val="000000" w:themeColor="text1"/>
          <w:sz w:val="24"/>
          <w:szCs w:val="24"/>
          <w:shd w:val="clear" w:color="auto" w:fill="FFFFFF"/>
          <w:lang w:val="sr-Cyrl-CS"/>
        </w:rPr>
        <w:t xml:space="preserve">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5651EE" w:rsidRPr="00682F55" w:rsidRDefault="005651EE" w:rsidP="005651EE">
      <w:pPr>
        <w:spacing w:before="69"/>
        <w:rPr>
          <w:rFonts w:cs="Arial"/>
          <w:b/>
          <w:bCs/>
          <w:color w:val="000000" w:themeColor="text1"/>
          <w:sz w:val="24"/>
          <w:szCs w:val="24"/>
          <w:lang w:val="ru-RU"/>
        </w:rPr>
      </w:pPr>
      <w:r w:rsidRPr="00682F55">
        <w:rPr>
          <w:rFonts w:cs="Arial"/>
          <w:color w:val="000000" w:themeColor="text1"/>
          <w:spacing w:val="-1"/>
          <w:sz w:val="24"/>
          <w:szCs w:val="24"/>
          <w:lang w:val="ru-RU"/>
        </w:rPr>
        <w:t>Уколико</w:t>
      </w:r>
      <w:r w:rsidRPr="00682F55">
        <w:rPr>
          <w:rFonts w:cs="Arial"/>
          <w:color w:val="000000" w:themeColor="text1"/>
          <w:sz w:val="24"/>
          <w:szCs w:val="24"/>
          <w:lang w:val="ru-RU"/>
        </w:rPr>
        <w:t xml:space="preserve">  </w:t>
      </w:r>
      <w:r w:rsidRPr="00682F55">
        <w:rPr>
          <w:rFonts w:cs="Arial"/>
          <w:color w:val="000000" w:themeColor="text1"/>
          <w:spacing w:val="58"/>
          <w:sz w:val="24"/>
          <w:szCs w:val="24"/>
          <w:lang w:val="ru-RU"/>
        </w:rPr>
        <w:t xml:space="preserve"> </w:t>
      </w:r>
      <w:r w:rsidRPr="00682F55">
        <w:rPr>
          <w:rFonts w:cs="Arial"/>
          <w:color w:val="000000" w:themeColor="text1"/>
          <w:spacing w:val="-1"/>
          <w:sz w:val="24"/>
          <w:szCs w:val="24"/>
          <w:lang w:val="ru-RU"/>
        </w:rPr>
        <w:t>понуђач</w:t>
      </w:r>
      <w:r w:rsidRPr="00682F55">
        <w:rPr>
          <w:rFonts w:cs="Arial"/>
          <w:color w:val="000000" w:themeColor="text1"/>
          <w:sz w:val="24"/>
          <w:szCs w:val="24"/>
          <w:lang w:val="ru-RU"/>
        </w:rPr>
        <w:t xml:space="preserve">  </w:t>
      </w:r>
      <w:r w:rsidRPr="00682F55">
        <w:rPr>
          <w:rFonts w:cs="Arial"/>
          <w:color w:val="000000" w:themeColor="text1"/>
          <w:spacing w:val="58"/>
          <w:sz w:val="24"/>
          <w:szCs w:val="24"/>
          <w:lang w:val="ru-RU"/>
        </w:rPr>
        <w:t xml:space="preserve"> </w:t>
      </w:r>
      <w:r w:rsidRPr="00682F55">
        <w:rPr>
          <w:rFonts w:cs="Arial"/>
          <w:color w:val="000000" w:themeColor="text1"/>
          <w:sz w:val="24"/>
          <w:szCs w:val="24"/>
          <w:lang w:val="ru-RU"/>
        </w:rPr>
        <w:t xml:space="preserve">не  </w:t>
      </w:r>
      <w:r w:rsidRPr="00682F55">
        <w:rPr>
          <w:rFonts w:cs="Arial"/>
          <w:color w:val="000000" w:themeColor="text1"/>
          <w:spacing w:val="62"/>
          <w:sz w:val="24"/>
          <w:szCs w:val="24"/>
          <w:lang w:val="ru-RU"/>
        </w:rPr>
        <w:t xml:space="preserve"> </w:t>
      </w:r>
      <w:r w:rsidRPr="00682F55">
        <w:rPr>
          <w:rFonts w:cs="Arial"/>
          <w:color w:val="000000" w:themeColor="text1"/>
          <w:sz w:val="24"/>
          <w:szCs w:val="24"/>
          <w:lang w:val="ru-RU"/>
        </w:rPr>
        <w:t xml:space="preserve">достави  </w:t>
      </w:r>
      <w:r w:rsidRPr="00682F55">
        <w:rPr>
          <w:rFonts w:cs="Arial"/>
          <w:color w:val="000000" w:themeColor="text1"/>
          <w:spacing w:val="58"/>
          <w:sz w:val="24"/>
          <w:szCs w:val="24"/>
          <w:lang w:val="ru-RU"/>
        </w:rPr>
        <w:t xml:space="preserve"> </w:t>
      </w:r>
      <w:r w:rsidRPr="00682F55">
        <w:rPr>
          <w:rFonts w:cs="Arial"/>
          <w:color w:val="000000" w:themeColor="text1"/>
          <w:spacing w:val="-1"/>
          <w:sz w:val="24"/>
          <w:szCs w:val="24"/>
          <w:lang w:val="ru-RU"/>
        </w:rPr>
        <w:t>банкарску гаранцију за озбиљност понуде</w:t>
      </w:r>
      <w:r w:rsidRPr="00682F55">
        <w:rPr>
          <w:rFonts w:cs="Arial"/>
          <w:color w:val="000000" w:themeColor="text1"/>
          <w:sz w:val="24"/>
          <w:szCs w:val="24"/>
          <w:lang w:val="ru-RU"/>
        </w:rPr>
        <w:t xml:space="preserve"> </w:t>
      </w:r>
      <w:r w:rsidRPr="00682F55">
        <w:rPr>
          <w:rFonts w:cs="Arial"/>
          <w:color w:val="000000" w:themeColor="text1"/>
          <w:spacing w:val="57"/>
          <w:sz w:val="24"/>
          <w:szCs w:val="24"/>
          <w:lang w:val="ru-RU"/>
        </w:rPr>
        <w:t xml:space="preserve"> </w:t>
      </w:r>
      <w:r w:rsidRPr="00682F55">
        <w:rPr>
          <w:rFonts w:cs="Arial"/>
          <w:color w:val="000000" w:themeColor="text1"/>
          <w:spacing w:val="-1"/>
          <w:sz w:val="24"/>
          <w:szCs w:val="24"/>
          <w:lang w:val="ru-RU"/>
        </w:rPr>
        <w:t xml:space="preserve">понуда </w:t>
      </w:r>
      <w:r w:rsidRPr="00682F55">
        <w:rPr>
          <w:rFonts w:cs="Arial"/>
          <w:color w:val="000000" w:themeColor="text1"/>
          <w:sz w:val="24"/>
          <w:szCs w:val="24"/>
          <w:lang w:val="ru-RU"/>
        </w:rPr>
        <w:t xml:space="preserve">ће </w:t>
      </w:r>
      <w:r w:rsidRPr="00682F55">
        <w:rPr>
          <w:rFonts w:cs="Arial"/>
          <w:color w:val="000000" w:themeColor="text1"/>
          <w:spacing w:val="-1"/>
          <w:sz w:val="24"/>
          <w:szCs w:val="24"/>
          <w:lang w:val="ru-RU"/>
        </w:rPr>
        <w:t>бити</w:t>
      </w:r>
      <w:r w:rsidRPr="00682F55">
        <w:rPr>
          <w:rFonts w:cs="Arial"/>
          <w:color w:val="000000" w:themeColor="text1"/>
          <w:sz w:val="24"/>
          <w:szCs w:val="24"/>
          <w:lang w:val="ru-RU"/>
        </w:rPr>
        <w:t xml:space="preserve"> </w:t>
      </w:r>
      <w:r w:rsidRPr="00682F55">
        <w:rPr>
          <w:rFonts w:cs="Arial"/>
          <w:color w:val="000000" w:themeColor="text1"/>
          <w:spacing w:val="-1"/>
          <w:sz w:val="24"/>
          <w:szCs w:val="24"/>
          <w:lang w:val="ru-RU"/>
        </w:rPr>
        <w:t>одбијена</w:t>
      </w:r>
      <w:r w:rsidRPr="00682F55">
        <w:rPr>
          <w:rFonts w:cs="Arial"/>
          <w:color w:val="000000" w:themeColor="text1"/>
          <w:sz w:val="24"/>
          <w:szCs w:val="24"/>
          <w:lang w:val="ru-RU"/>
        </w:rPr>
        <w:t xml:space="preserve"> </w:t>
      </w:r>
      <w:r w:rsidRPr="00682F55">
        <w:rPr>
          <w:rFonts w:cs="Arial"/>
          <w:color w:val="000000" w:themeColor="text1"/>
          <w:spacing w:val="-1"/>
          <w:sz w:val="24"/>
          <w:szCs w:val="24"/>
          <w:lang w:val="ru-RU"/>
        </w:rPr>
        <w:t xml:space="preserve">као </w:t>
      </w:r>
      <w:r w:rsidRPr="00682F55">
        <w:rPr>
          <w:rFonts w:cs="Arial"/>
          <w:color w:val="000000" w:themeColor="text1"/>
          <w:spacing w:val="-67"/>
          <w:sz w:val="24"/>
          <w:szCs w:val="24"/>
          <w:u w:val="thick" w:color="000000"/>
          <w:lang w:val="ru-RU"/>
        </w:rPr>
        <w:t xml:space="preserve"> </w:t>
      </w:r>
      <w:r w:rsidRPr="00682F55">
        <w:rPr>
          <w:rFonts w:cs="Arial"/>
          <w:color w:val="000000" w:themeColor="text1"/>
          <w:spacing w:val="-1"/>
          <w:sz w:val="24"/>
          <w:szCs w:val="24"/>
          <w:u w:val="thick" w:color="000000"/>
          <w:lang w:val="ru-RU"/>
        </w:rPr>
        <w:t>не</w:t>
      </w:r>
      <w:r w:rsidRPr="00682F55">
        <w:rPr>
          <w:rFonts w:cs="Arial"/>
          <w:color w:val="000000" w:themeColor="text1"/>
          <w:spacing w:val="-66"/>
          <w:sz w:val="24"/>
          <w:szCs w:val="24"/>
          <w:u w:val="thick" w:color="000000"/>
          <w:lang w:val="ru-RU"/>
        </w:rPr>
        <w:t xml:space="preserve"> </w:t>
      </w:r>
      <w:r w:rsidRPr="00682F55">
        <w:rPr>
          <w:rFonts w:cs="Arial"/>
          <w:color w:val="000000" w:themeColor="text1"/>
          <w:spacing w:val="-1"/>
          <w:sz w:val="24"/>
          <w:szCs w:val="24"/>
          <w:u w:val="thick" w:color="000000"/>
          <w:lang w:val="ru-RU"/>
        </w:rPr>
        <w:t>прих</w:t>
      </w:r>
      <w:r w:rsidRPr="00682F55">
        <w:rPr>
          <w:rFonts w:cs="Arial"/>
          <w:color w:val="000000" w:themeColor="text1"/>
          <w:spacing w:val="-66"/>
          <w:sz w:val="24"/>
          <w:szCs w:val="24"/>
          <w:u w:val="thick" w:color="000000"/>
          <w:lang w:val="ru-RU"/>
        </w:rPr>
        <w:t xml:space="preserve"> </w:t>
      </w:r>
      <w:r w:rsidRPr="00682F55">
        <w:rPr>
          <w:rFonts w:cs="Arial"/>
          <w:color w:val="000000" w:themeColor="text1"/>
          <w:spacing w:val="-1"/>
          <w:sz w:val="24"/>
          <w:szCs w:val="24"/>
          <w:u w:val="thick" w:color="000000"/>
          <w:lang w:val="ru-RU"/>
        </w:rPr>
        <w:t>ва</w:t>
      </w:r>
      <w:r w:rsidRPr="00682F55">
        <w:rPr>
          <w:rFonts w:cs="Arial"/>
          <w:color w:val="000000" w:themeColor="text1"/>
          <w:spacing w:val="-64"/>
          <w:sz w:val="24"/>
          <w:szCs w:val="24"/>
          <w:u w:val="thick" w:color="000000"/>
          <w:lang w:val="ru-RU"/>
        </w:rPr>
        <w:t xml:space="preserve"> </w:t>
      </w:r>
      <w:r w:rsidRPr="00682F55">
        <w:rPr>
          <w:rFonts w:cs="Arial"/>
          <w:color w:val="000000" w:themeColor="text1"/>
          <w:spacing w:val="-1"/>
          <w:sz w:val="24"/>
          <w:szCs w:val="24"/>
          <w:u w:val="thick" w:color="000000"/>
          <w:lang w:val="ru-RU"/>
        </w:rPr>
        <w:t>тљи</w:t>
      </w:r>
      <w:r w:rsidRPr="00682F55">
        <w:rPr>
          <w:rFonts w:cs="Arial"/>
          <w:color w:val="000000" w:themeColor="text1"/>
          <w:spacing w:val="-66"/>
          <w:sz w:val="24"/>
          <w:szCs w:val="24"/>
          <w:u w:val="thick" w:color="000000"/>
          <w:lang w:val="ru-RU"/>
        </w:rPr>
        <w:t xml:space="preserve"> </w:t>
      </w:r>
      <w:r w:rsidRPr="00682F55">
        <w:rPr>
          <w:rFonts w:cs="Arial"/>
          <w:color w:val="000000" w:themeColor="text1"/>
          <w:spacing w:val="-1"/>
          <w:sz w:val="24"/>
          <w:szCs w:val="24"/>
          <w:u w:val="thick" w:color="000000"/>
          <w:lang w:val="ru-RU"/>
        </w:rPr>
        <w:t>ва</w:t>
      </w:r>
      <w:r w:rsidRPr="00682F55">
        <w:rPr>
          <w:rFonts w:cs="Arial"/>
          <w:color w:val="000000" w:themeColor="text1"/>
          <w:spacing w:val="-65"/>
          <w:sz w:val="24"/>
          <w:szCs w:val="24"/>
          <w:u w:val="thick" w:color="000000"/>
          <w:lang w:val="ru-RU"/>
        </w:rPr>
        <w:t xml:space="preserve"> </w:t>
      </w:r>
      <w:r w:rsidRPr="00682F55">
        <w:rPr>
          <w:rFonts w:cs="Arial"/>
          <w:color w:val="000000" w:themeColor="text1"/>
          <w:sz w:val="24"/>
          <w:szCs w:val="24"/>
          <w:lang w:val="ru-RU"/>
        </w:rPr>
        <w:t>.</w:t>
      </w:r>
    </w:p>
    <w:p w:rsidR="005651EE" w:rsidRPr="00682F55" w:rsidRDefault="005651EE" w:rsidP="005651EE">
      <w:pPr>
        <w:spacing w:before="19" w:line="260" w:lineRule="exact"/>
        <w:rPr>
          <w:rFonts w:cs="Arial"/>
          <w:color w:val="000000" w:themeColor="text1"/>
          <w:sz w:val="24"/>
          <w:szCs w:val="24"/>
          <w:lang w:val="sr-Cyrl-CS"/>
        </w:rPr>
      </w:pPr>
    </w:p>
    <w:p w:rsidR="005651EE" w:rsidRPr="00682F55" w:rsidRDefault="005651EE" w:rsidP="005651EE">
      <w:pPr>
        <w:pStyle w:val="BodyText"/>
        <w:spacing w:before="0"/>
        <w:ind w:right="122"/>
        <w:rPr>
          <w:rFonts w:cs="Arial"/>
          <w:color w:val="000000" w:themeColor="text1"/>
          <w:lang w:val="ru-RU"/>
        </w:rPr>
      </w:pPr>
      <w:r w:rsidRPr="00682F55">
        <w:rPr>
          <w:rFonts w:cs="Arial"/>
          <w:b/>
          <w:color w:val="000000" w:themeColor="text1"/>
          <w:spacing w:val="-1"/>
          <w:u w:val="single" w:color="000000"/>
          <w:lang w:val="ru-RU"/>
        </w:rPr>
        <w:t>Б) Банкарска</w:t>
      </w:r>
      <w:r w:rsidRPr="00682F55">
        <w:rPr>
          <w:rFonts w:cs="Arial"/>
          <w:b/>
          <w:color w:val="000000" w:themeColor="text1"/>
          <w:spacing w:val="13"/>
          <w:u w:val="single" w:color="000000"/>
          <w:lang w:val="ru-RU"/>
        </w:rPr>
        <w:t xml:space="preserve"> </w:t>
      </w:r>
      <w:r w:rsidRPr="00682F55">
        <w:rPr>
          <w:rFonts w:cs="Arial"/>
          <w:b/>
          <w:color w:val="000000" w:themeColor="text1"/>
          <w:spacing w:val="-1"/>
          <w:u w:val="single" w:color="000000"/>
          <w:lang w:val="ru-RU"/>
        </w:rPr>
        <w:t>гаранција</w:t>
      </w:r>
      <w:r w:rsidRPr="00682F55">
        <w:rPr>
          <w:rFonts w:cs="Arial"/>
          <w:b/>
          <w:color w:val="000000" w:themeColor="text1"/>
          <w:spacing w:val="12"/>
          <w:u w:val="single" w:color="000000"/>
          <w:lang w:val="ru-RU"/>
        </w:rPr>
        <w:t xml:space="preserve"> </w:t>
      </w:r>
      <w:r w:rsidRPr="00682F55">
        <w:rPr>
          <w:rFonts w:cs="Arial"/>
          <w:b/>
          <w:color w:val="000000" w:themeColor="text1"/>
          <w:u w:val="single" w:color="000000"/>
          <w:lang w:val="ru-RU"/>
        </w:rPr>
        <w:t>за</w:t>
      </w:r>
      <w:r w:rsidRPr="00682F55">
        <w:rPr>
          <w:rFonts w:cs="Arial"/>
          <w:b/>
          <w:color w:val="000000" w:themeColor="text1"/>
          <w:spacing w:val="13"/>
          <w:u w:val="single" w:color="000000"/>
          <w:lang w:val="ru-RU"/>
        </w:rPr>
        <w:t xml:space="preserve"> </w:t>
      </w:r>
      <w:r w:rsidRPr="00682F55">
        <w:rPr>
          <w:rFonts w:cs="Arial"/>
          <w:b/>
          <w:color w:val="000000" w:themeColor="text1"/>
          <w:spacing w:val="-1"/>
          <w:u w:val="single" w:color="000000"/>
          <w:lang w:val="ru-RU"/>
        </w:rPr>
        <w:t>добро</w:t>
      </w:r>
      <w:r w:rsidRPr="00682F55">
        <w:rPr>
          <w:rFonts w:cs="Arial"/>
          <w:b/>
          <w:color w:val="000000" w:themeColor="text1"/>
          <w:spacing w:val="12"/>
          <w:u w:val="single" w:color="000000"/>
          <w:lang w:val="ru-RU"/>
        </w:rPr>
        <w:t xml:space="preserve"> </w:t>
      </w:r>
      <w:r w:rsidRPr="00682F55">
        <w:rPr>
          <w:rFonts w:cs="Arial"/>
          <w:b/>
          <w:color w:val="000000" w:themeColor="text1"/>
          <w:u w:val="single" w:color="000000"/>
          <w:lang w:val="ru-RU"/>
        </w:rPr>
        <w:t>извршење</w:t>
      </w:r>
      <w:r w:rsidRPr="00682F55">
        <w:rPr>
          <w:rFonts w:cs="Arial"/>
          <w:b/>
          <w:color w:val="000000" w:themeColor="text1"/>
          <w:spacing w:val="12"/>
          <w:u w:val="single" w:color="000000"/>
          <w:lang w:val="ru-RU"/>
        </w:rPr>
        <w:t xml:space="preserve"> </w:t>
      </w:r>
      <w:r w:rsidRPr="00682F55">
        <w:rPr>
          <w:rFonts w:cs="Arial"/>
          <w:b/>
          <w:color w:val="000000" w:themeColor="text1"/>
          <w:spacing w:val="-1"/>
          <w:u w:val="single" w:color="000000"/>
          <w:lang w:val="ru-RU"/>
        </w:rPr>
        <w:t>посла</w:t>
      </w:r>
      <w:r w:rsidRPr="00682F55">
        <w:rPr>
          <w:rFonts w:cs="Arial"/>
          <w:color w:val="000000" w:themeColor="text1"/>
          <w:spacing w:val="18"/>
          <w:u w:val="single" w:color="000000"/>
          <w:lang w:val="ru-RU"/>
        </w:rPr>
        <w:t xml:space="preserve"> </w:t>
      </w:r>
      <w:r w:rsidRPr="00682F55">
        <w:rPr>
          <w:rFonts w:cs="Arial"/>
          <w:color w:val="000000" w:themeColor="text1"/>
          <w:lang w:val="ru-RU"/>
        </w:rPr>
        <w:t>-</w:t>
      </w:r>
      <w:r w:rsidRPr="00682F55">
        <w:rPr>
          <w:rFonts w:cs="Arial"/>
          <w:color w:val="000000" w:themeColor="text1"/>
          <w:spacing w:val="11"/>
          <w:lang w:val="ru-RU"/>
        </w:rPr>
        <w:t xml:space="preserve"> </w:t>
      </w:r>
      <w:r w:rsidRPr="00682F55">
        <w:rPr>
          <w:rFonts w:cs="Arial"/>
          <w:color w:val="000000" w:themeColor="text1"/>
          <w:spacing w:val="-1"/>
          <w:lang w:val="ru-RU"/>
        </w:rPr>
        <w:t>Изабрани</w:t>
      </w:r>
      <w:r w:rsidRPr="00682F55">
        <w:rPr>
          <w:rFonts w:cs="Arial"/>
          <w:color w:val="000000" w:themeColor="text1"/>
          <w:spacing w:val="12"/>
          <w:lang w:val="ru-RU"/>
        </w:rPr>
        <w:t xml:space="preserve"> </w:t>
      </w:r>
      <w:r w:rsidRPr="00682F55">
        <w:rPr>
          <w:rFonts w:cs="Arial"/>
          <w:color w:val="000000" w:themeColor="text1"/>
          <w:lang w:val="ru-RU"/>
        </w:rPr>
        <w:t>понуђач</w:t>
      </w:r>
      <w:r w:rsidRPr="00682F55">
        <w:rPr>
          <w:rFonts w:cs="Arial"/>
          <w:color w:val="000000" w:themeColor="text1"/>
          <w:spacing w:val="12"/>
          <w:lang w:val="ru-RU"/>
        </w:rPr>
        <w:t xml:space="preserve"> </w:t>
      </w:r>
      <w:r w:rsidRPr="00682F55">
        <w:rPr>
          <w:rFonts w:cs="Arial"/>
          <w:color w:val="000000" w:themeColor="text1"/>
          <w:lang w:val="ru-RU"/>
        </w:rPr>
        <w:t>је</w:t>
      </w:r>
      <w:r w:rsidRPr="00682F55">
        <w:rPr>
          <w:rFonts w:cs="Arial"/>
          <w:color w:val="000000" w:themeColor="text1"/>
          <w:spacing w:val="12"/>
          <w:lang w:val="ru-RU"/>
        </w:rPr>
        <w:t xml:space="preserve"> </w:t>
      </w:r>
      <w:r w:rsidRPr="00682F55">
        <w:rPr>
          <w:rFonts w:cs="Arial"/>
          <w:color w:val="000000" w:themeColor="text1"/>
          <w:spacing w:val="-1"/>
          <w:lang w:val="ru-RU"/>
        </w:rPr>
        <w:t>дужан</w:t>
      </w:r>
      <w:r w:rsidRPr="00682F55">
        <w:rPr>
          <w:rFonts w:cs="Arial"/>
          <w:color w:val="000000" w:themeColor="text1"/>
          <w:spacing w:val="14"/>
          <w:lang w:val="ru-RU"/>
        </w:rPr>
        <w:t xml:space="preserve"> </w:t>
      </w:r>
      <w:r w:rsidRPr="00682F55">
        <w:rPr>
          <w:rFonts w:cs="Arial"/>
          <w:color w:val="000000" w:themeColor="text1"/>
          <w:spacing w:val="-1"/>
          <w:lang w:val="ru-RU"/>
        </w:rPr>
        <w:t>да</w:t>
      </w:r>
      <w:r w:rsidRPr="00682F55">
        <w:rPr>
          <w:rFonts w:cs="Arial"/>
          <w:color w:val="000000" w:themeColor="text1"/>
          <w:spacing w:val="49"/>
          <w:lang w:val="ru-RU"/>
        </w:rPr>
        <w:t xml:space="preserve"> </w:t>
      </w:r>
      <w:r w:rsidRPr="00682F55">
        <w:rPr>
          <w:rFonts w:cs="Arial"/>
          <w:color w:val="000000" w:themeColor="text1"/>
          <w:lang w:val="ru-RU"/>
        </w:rPr>
        <w:t>у</w:t>
      </w:r>
      <w:r w:rsidRPr="00682F55">
        <w:rPr>
          <w:rFonts w:cs="Arial"/>
          <w:color w:val="000000" w:themeColor="text1"/>
          <w:spacing w:val="45"/>
          <w:lang w:val="ru-RU"/>
        </w:rPr>
        <w:t xml:space="preserve"> </w:t>
      </w:r>
      <w:r w:rsidRPr="00682F55">
        <w:rPr>
          <w:rFonts w:cs="Arial"/>
          <w:color w:val="000000" w:themeColor="text1"/>
          <w:lang w:val="ru-RU"/>
        </w:rPr>
        <w:t>року</w:t>
      </w:r>
      <w:r w:rsidRPr="00682F55">
        <w:rPr>
          <w:rFonts w:cs="Arial"/>
          <w:color w:val="000000" w:themeColor="text1"/>
          <w:spacing w:val="46"/>
          <w:lang w:val="ru-RU"/>
        </w:rPr>
        <w:t xml:space="preserve"> </w:t>
      </w:r>
      <w:r w:rsidRPr="00682F55">
        <w:rPr>
          <w:rFonts w:cs="Arial"/>
          <w:color w:val="000000" w:themeColor="text1"/>
          <w:lang w:val="ru-RU"/>
        </w:rPr>
        <w:t>од</w:t>
      </w:r>
      <w:r w:rsidRPr="00682F55">
        <w:rPr>
          <w:rFonts w:cs="Arial"/>
          <w:color w:val="000000" w:themeColor="text1"/>
          <w:spacing w:val="47"/>
          <w:lang w:val="ru-RU"/>
        </w:rPr>
        <w:t xml:space="preserve"> </w:t>
      </w:r>
      <w:r w:rsidRPr="00682F55">
        <w:rPr>
          <w:rFonts w:cs="Arial"/>
          <w:color w:val="000000" w:themeColor="text1"/>
          <w:lang w:val="ru-RU"/>
        </w:rPr>
        <w:t>10</w:t>
      </w:r>
      <w:r w:rsidRPr="00682F55">
        <w:rPr>
          <w:rFonts w:cs="Arial"/>
          <w:color w:val="000000" w:themeColor="text1"/>
          <w:spacing w:val="48"/>
          <w:lang w:val="ru-RU"/>
        </w:rPr>
        <w:t xml:space="preserve"> </w:t>
      </w:r>
      <w:r w:rsidRPr="00682F55">
        <w:rPr>
          <w:rFonts w:cs="Arial"/>
          <w:color w:val="000000" w:themeColor="text1"/>
          <w:spacing w:val="-1"/>
          <w:lang w:val="ru-RU"/>
        </w:rPr>
        <w:t>дана</w:t>
      </w:r>
      <w:r w:rsidRPr="00682F55">
        <w:rPr>
          <w:rFonts w:cs="Arial"/>
          <w:color w:val="000000" w:themeColor="text1"/>
          <w:spacing w:val="49"/>
          <w:lang w:val="ru-RU"/>
        </w:rPr>
        <w:t xml:space="preserve"> </w:t>
      </w:r>
      <w:r w:rsidRPr="00682F55">
        <w:rPr>
          <w:rFonts w:cs="Arial"/>
          <w:color w:val="000000" w:themeColor="text1"/>
          <w:spacing w:val="-1"/>
          <w:lang w:val="ru-RU"/>
        </w:rPr>
        <w:t>од</w:t>
      </w:r>
      <w:r w:rsidRPr="00682F55">
        <w:rPr>
          <w:rFonts w:cs="Arial"/>
          <w:color w:val="000000" w:themeColor="text1"/>
          <w:spacing w:val="47"/>
          <w:lang w:val="ru-RU"/>
        </w:rPr>
        <w:t xml:space="preserve"> </w:t>
      </w:r>
      <w:r w:rsidRPr="00682F55">
        <w:rPr>
          <w:rFonts w:cs="Arial"/>
          <w:color w:val="000000" w:themeColor="text1"/>
          <w:spacing w:val="-1"/>
          <w:lang w:val="ru-RU"/>
        </w:rPr>
        <w:t>дана</w:t>
      </w:r>
      <w:r w:rsidRPr="00682F55">
        <w:rPr>
          <w:rFonts w:cs="Arial"/>
          <w:color w:val="000000" w:themeColor="text1"/>
          <w:spacing w:val="53"/>
          <w:lang w:val="ru-RU"/>
        </w:rPr>
        <w:t xml:space="preserve"> </w:t>
      </w:r>
      <w:r w:rsidRPr="00682F55">
        <w:rPr>
          <w:rFonts w:cs="Arial"/>
          <w:color w:val="000000" w:themeColor="text1"/>
          <w:spacing w:val="-1"/>
          <w:lang w:val="ru-RU"/>
        </w:rPr>
        <w:t>потписивања</w:t>
      </w:r>
      <w:r w:rsidRPr="00682F55">
        <w:rPr>
          <w:rFonts w:cs="Arial"/>
          <w:color w:val="000000" w:themeColor="text1"/>
          <w:spacing w:val="46"/>
          <w:lang w:val="ru-RU"/>
        </w:rPr>
        <w:t xml:space="preserve"> </w:t>
      </w:r>
      <w:r w:rsidRPr="00682F55">
        <w:rPr>
          <w:rFonts w:cs="Arial"/>
          <w:color w:val="000000" w:themeColor="text1"/>
          <w:spacing w:val="-1"/>
          <w:lang w:val="ru-RU"/>
        </w:rPr>
        <w:t>уговора</w:t>
      </w:r>
      <w:r w:rsidRPr="00682F55">
        <w:rPr>
          <w:rFonts w:cs="Arial"/>
          <w:color w:val="000000" w:themeColor="text1"/>
          <w:spacing w:val="49"/>
          <w:lang w:val="ru-RU"/>
        </w:rPr>
        <w:t xml:space="preserve"> </w:t>
      </w:r>
      <w:r w:rsidRPr="00682F55">
        <w:rPr>
          <w:rFonts w:cs="Arial"/>
          <w:color w:val="000000" w:themeColor="text1"/>
          <w:lang w:val="ru-RU"/>
        </w:rPr>
        <w:t>преда</w:t>
      </w:r>
      <w:r w:rsidRPr="00682F55">
        <w:rPr>
          <w:rFonts w:cs="Arial"/>
          <w:color w:val="000000" w:themeColor="text1"/>
          <w:spacing w:val="47"/>
          <w:lang w:val="ru-RU"/>
        </w:rPr>
        <w:t xml:space="preserve"> </w:t>
      </w:r>
      <w:r w:rsidRPr="00682F55">
        <w:rPr>
          <w:rFonts w:cs="Arial"/>
          <w:color w:val="000000" w:themeColor="text1"/>
          <w:spacing w:val="-1"/>
          <w:lang w:val="ru-RU"/>
        </w:rPr>
        <w:t>наручиоцу</w:t>
      </w:r>
      <w:r w:rsidRPr="00682F55">
        <w:rPr>
          <w:rFonts w:cs="Arial"/>
          <w:color w:val="000000" w:themeColor="text1"/>
          <w:spacing w:val="45"/>
          <w:lang w:val="ru-RU"/>
        </w:rPr>
        <w:t xml:space="preserve"> </w:t>
      </w:r>
      <w:r w:rsidRPr="00682F55">
        <w:rPr>
          <w:rFonts w:cs="Arial"/>
          <w:color w:val="000000" w:themeColor="text1"/>
          <w:spacing w:val="-1"/>
          <w:lang w:val="ru-RU"/>
        </w:rPr>
        <w:t>банкарску</w:t>
      </w:r>
      <w:r w:rsidRPr="00682F55">
        <w:rPr>
          <w:rFonts w:cs="Arial"/>
          <w:color w:val="000000" w:themeColor="text1"/>
          <w:spacing w:val="57"/>
          <w:lang w:val="ru-RU"/>
        </w:rPr>
        <w:t xml:space="preserve"> </w:t>
      </w:r>
      <w:r w:rsidRPr="00682F55">
        <w:rPr>
          <w:rFonts w:cs="Arial"/>
          <w:color w:val="000000" w:themeColor="text1"/>
          <w:spacing w:val="-1"/>
          <w:lang w:val="ru-RU"/>
        </w:rPr>
        <w:t>гаранцију</w:t>
      </w:r>
      <w:r w:rsidRPr="00682F55">
        <w:rPr>
          <w:rFonts w:cs="Arial"/>
          <w:color w:val="000000" w:themeColor="text1"/>
          <w:spacing w:val="16"/>
          <w:lang w:val="ru-RU"/>
        </w:rPr>
        <w:t xml:space="preserve"> </w:t>
      </w:r>
      <w:r w:rsidRPr="00682F55">
        <w:rPr>
          <w:rFonts w:cs="Arial"/>
          <w:color w:val="000000" w:themeColor="text1"/>
          <w:lang w:val="ru-RU"/>
        </w:rPr>
        <w:t>за</w:t>
      </w:r>
      <w:r w:rsidRPr="00682F55">
        <w:rPr>
          <w:rFonts w:cs="Arial"/>
          <w:color w:val="000000" w:themeColor="text1"/>
          <w:spacing w:val="20"/>
          <w:lang w:val="ru-RU"/>
        </w:rPr>
        <w:t xml:space="preserve"> </w:t>
      </w:r>
      <w:r w:rsidRPr="00682F55">
        <w:rPr>
          <w:rFonts w:cs="Arial"/>
          <w:color w:val="000000" w:themeColor="text1"/>
          <w:spacing w:val="-1"/>
          <w:lang w:val="ru-RU"/>
        </w:rPr>
        <w:t>добро</w:t>
      </w:r>
      <w:r w:rsidRPr="00682F55">
        <w:rPr>
          <w:rFonts w:cs="Arial"/>
          <w:color w:val="000000" w:themeColor="text1"/>
          <w:spacing w:val="20"/>
          <w:lang w:val="ru-RU"/>
        </w:rPr>
        <w:t xml:space="preserve"> </w:t>
      </w:r>
      <w:r w:rsidRPr="00682F55">
        <w:rPr>
          <w:rFonts w:cs="Arial"/>
          <w:color w:val="000000" w:themeColor="text1"/>
          <w:lang w:val="ru-RU"/>
        </w:rPr>
        <w:t>извршење</w:t>
      </w:r>
      <w:r w:rsidRPr="00682F55">
        <w:rPr>
          <w:rFonts w:cs="Arial"/>
          <w:color w:val="000000" w:themeColor="text1"/>
          <w:spacing w:val="19"/>
          <w:lang w:val="ru-RU"/>
        </w:rPr>
        <w:t xml:space="preserve"> </w:t>
      </w:r>
      <w:r w:rsidRPr="00682F55">
        <w:rPr>
          <w:rFonts w:cs="Arial"/>
          <w:color w:val="000000" w:themeColor="text1"/>
          <w:lang w:val="ru-RU"/>
        </w:rPr>
        <w:t>посла,</w:t>
      </w:r>
      <w:r w:rsidRPr="00682F55">
        <w:rPr>
          <w:rFonts w:cs="Arial"/>
          <w:color w:val="000000" w:themeColor="text1"/>
          <w:spacing w:val="19"/>
          <w:lang w:val="ru-RU"/>
        </w:rPr>
        <w:t xml:space="preserve"> </w:t>
      </w:r>
      <w:r w:rsidRPr="00682F55">
        <w:rPr>
          <w:rFonts w:cs="Arial"/>
          <w:color w:val="000000" w:themeColor="text1"/>
          <w:spacing w:val="-1"/>
          <w:lang w:val="ru-RU"/>
        </w:rPr>
        <w:t>која</w:t>
      </w:r>
      <w:r w:rsidRPr="00682F55">
        <w:rPr>
          <w:rFonts w:cs="Arial"/>
          <w:color w:val="000000" w:themeColor="text1"/>
          <w:spacing w:val="17"/>
          <w:lang w:val="ru-RU"/>
        </w:rPr>
        <w:t xml:space="preserve"> </w:t>
      </w:r>
      <w:r w:rsidRPr="00682F55">
        <w:rPr>
          <w:rFonts w:cs="Arial"/>
          <w:color w:val="000000" w:themeColor="text1"/>
          <w:lang w:val="ru-RU"/>
        </w:rPr>
        <w:t>ће</w:t>
      </w:r>
      <w:r w:rsidRPr="00682F55">
        <w:rPr>
          <w:rFonts w:cs="Arial"/>
          <w:color w:val="000000" w:themeColor="text1"/>
          <w:spacing w:val="20"/>
          <w:lang w:val="ru-RU"/>
        </w:rPr>
        <w:t xml:space="preserve"> </w:t>
      </w:r>
      <w:r w:rsidRPr="00682F55">
        <w:rPr>
          <w:rFonts w:cs="Arial"/>
          <w:color w:val="000000" w:themeColor="text1"/>
          <w:spacing w:val="-1"/>
          <w:lang w:val="ru-RU"/>
        </w:rPr>
        <w:t>бити</w:t>
      </w:r>
      <w:r w:rsidRPr="00682F55">
        <w:rPr>
          <w:rFonts w:cs="Arial"/>
          <w:color w:val="000000" w:themeColor="text1"/>
          <w:spacing w:val="19"/>
          <w:lang w:val="ru-RU"/>
        </w:rPr>
        <w:t xml:space="preserve"> </w:t>
      </w:r>
      <w:r w:rsidRPr="00682F55">
        <w:rPr>
          <w:rFonts w:cs="Arial"/>
          <w:color w:val="000000" w:themeColor="text1"/>
          <w:lang w:val="ru-RU"/>
        </w:rPr>
        <w:t>са</w:t>
      </w:r>
      <w:r w:rsidRPr="00682F55">
        <w:rPr>
          <w:rFonts w:cs="Arial"/>
          <w:color w:val="000000" w:themeColor="text1"/>
          <w:spacing w:val="20"/>
          <w:lang w:val="ru-RU"/>
        </w:rPr>
        <w:t xml:space="preserve"> </w:t>
      </w:r>
      <w:r w:rsidRPr="00682F55">
        <w:rPr>
          <w:rFonts w:cs="Arial"/>
          <w:color w:val="000000" w:themeColor="text1"/>
          <w:spacing w:val="-1"/>
          <w:lang w:val="ru-RU"/>
        </w:rPr>
        <w:t>клаузулама:</w:t>
      </w:r>
      <w:r w:rsidRPr="00682F55">
        <w:rPr>
          <w:rFonts w:cs="Arial"/>
          <w:color w:val="000000" w:themeColor="text1"/>
          <w:spacing w:val="19"/>
          <w:lang w:val="ru-RU"/>
        </w:rPr>
        <w:t xml:space="preserve"> </w:t>
      </w:r>
      <w:r w:rsidRPr="00682F55">
        <w:rPr>
          <w:rFonts w:cs="Arial"/>
          <w:color w:val="000000" w:themeColor="text1"/>
          <w:spacing w:val="-1"/>
          <w:lang w:val="ru-RU"/>
        </w:rPr>
        <w:t>безусловна</w:t>
      </w:r>
      <w:r w:rsidRPr="00682F55">
        <w:rPr>
          <w:rFonts w:cs="Arial"/>
          <w:color w:val="000000" w:themeColor="text1"/>
          <w:spacing w:val="28"/>
          <w:lang w:val="ru-RU"/>
        </w:rPr>
        <w:t xml:space="preserve"> </w:t>
      </w:r>
      <w:r w:rsidRPr="00682F55">
        <w:rPr>
          <w:rFonts w:cs="Arial"/>
          <w:color w:val="000000" w:themeColor="text1"/>
          <w:lang w:val="ru-RU"/>
        </w:rPr>
        <w:t>и</w:t>
      </w:r>
      <w:r w:rsidRPr="00682F55">
        <w:rPr>
          <w:rFonts w:cs="Arial"/>
          <w:color w:val="000000" w:themeColor="text1"/>
          <w:spacing w:val="55"/>
          <w:lang w:val="ru-RU"/>
        </w:rPr>
        <w:t xml:space="preserve"> </w:t>
      </w:r>
      <w:r w:rsidRPr="00682F55">
        <w:rPr>
          <w:rFonts w:cs="Arial"/>
          <w:color w:val="000000" w:themeColor="text1"/>
          <w:spacing w:val="-1"/>
          <w:lang w:val="ru-RU"/>
        </w:rPr>
        <w:t>платива</w:t>
      </w:r>
      <w:r w:rsidRPr="00682F55">
        <w:rPr>
          <w:rFonts w:cs="Arial"/>
          <w:color w:val="000000" w:themeColor="text1"/>
          <w:lang w:val="ru-RU"/>
        </w:rPr>
        <w:t xml:space="preserve"> на први </w:t>
      </w:r>
      <w:r w:rsidRPr="00682F55">
        <w:rPr>
          <w:rFonts w:cs="Arial"/>
          <w:color w:val="000000" w:themeColor="text1"/>
          <w:spacing w:val="-1"/>
          <w:lang w:val="ru-RU"/>
        </w:rPr>
        <w:t>позив.</w:t>
      </w:r>
      <w:r w:rsidRPr="00682F55">
        <w:rPr>
          <w:rFonts w:cs="Arial"/>
          <w:color w:val="000000" w:themeColor="text1"/>
          <w:lang w:val="ru-RU"/>
        </w:rPr>
        <w:t xml:space="preserve"> </w:t>
      </w:r>
      <w:r w:rsidRPr="00682F55">
        <w:rPr>
          <w:rFonts w:cs="Arial"/>
          <w:color w:val="000000" w:themeColor="text1"/>
          <w:spacing w:val="-1"/>
          <w:lang w:val="ru-RU"/>
        </w:rPr>
        <w:t>Банкарска</w:t>
      </w:r>
      <w:r w:rsidRPr="00682F55">
        <w:rPr>
          <w:rFonts w:cs="Arial"/>
          <w:color w:val="000000" w:themeColor="text1"/>
          <w:spacing w:val="1"/>
          <w:lang w:val="ru-RU"/>
        </w:rPr>
        <w:t xml:space="preserve"> </w:t>
      </w:r>
      <w:r w:rsidRPr="00682F55">
        <w:rPr>
          <w:rFonts w:cs="Arial"/>
          <w:color w:val="000000" w:themeColor="text1"/>
          <w:spacing w:val="-1"/>
          <w:lang w:val="ru-RU"/>
        </w:rPr>
        <w:t>гаранција</w:t>
      </w:r>
      <w:r w:rsidRPr="00682F55">
        <w:rPr>
          <w:rFonts w:cs="Arial"/>
          <w:color w:val="000000" w:themeColor="text1"/>
          <w:lang w:val="ru-RU"/>
        </w:rPr>
        <w:t xml:space="preserve"> за добро </w:t>
      </w:r>
      <w:r w:rsidRPr="00682F55">
        <w:rPr>
          <w:rFonts w:cs="Arial"/>
          <w:color w:val="000000" w:themeColor="text1"/>
          <w:spacing w:val="-1"/>
          <w:lang w:val="ru-RU"/>
        </w:rPr>
        <w:t>извршење</w:t>
      </w:r>
      <w:r w:rsidRPr="00682F55">
        <w:rPr>
          <w:rFonts w:cs="Arial"/>
          <w:color w:val="000000" w:themeColor="text1"/>
          <w:spacing w:val="-2"/>
          <w:lang w:val="ru-RU"/>
        </w:rPr>
        <w:t xml:space="preserve"> </w:t>
      </w:r>
      <w:r w:rsidRPr="00682F55">
        <w:rPr>
          <w:rFonts w:cs="Arial"/>
          <w:color w:val="000000" w:themeColor="text1"/>
          <w:lang w:val="ru-RU"/>
        </w:rPr>
        <w:t xml:space="preserve">посла </w:t>
      </w:r>
      <w:r w:rsidRPr="00682F55">
        <w:rPr>
          <w:rFonts w:cs="Arial"/>
          <w:color w:val="000000" w:themeColor="text1"/>
          <w:spacing w:val="-1"/>
          <w:lang w:val="ru-RU"/>
        </w:rPr>
        <w:t>издаје</w:t>
      </w:r>
      <w:r w:rsidRPr="00682F55">
        <w:rPr>
          <w:rFonts w:cs="Arial"/>
          <w:color w:val="000000" w:themeColor="text1"/>
          <w:lang w:val="ru-RU"/>
        </w:rPr>
        <w:t xml:space="preserve"> се</w:t>
      </w:r>
      <w:r w:rsidRPr="00682F55">
        <w:rPr>
          <w:rFonts w:cs="Arial"/>
          <w:color w:val="000000" w:themeColor="text1"/>
          <w:spacing w:val="59"/>
          <w:lang w:val="ru-RU"/>
        </w:rPr>
        <w:t xml:space="preserve"> </w:t>
      </w:r>
      <w:r w:rsidRPr="00682F55">
        <w:rPr>
          <w:rFonts w:cs="Arial"/>
          <w:color w:val="000000" w:themeColor="text1"/>
          <w:lang w:val="ru-RU"/>
        </w:rPr>
        <w:t>у</w:t>
      </w:r>
      <w:r w:rsidRPr="00682F55">
        <w:rPr>
          <w:rFonts w:cs="Arial"/>
          <w:color w:val="000000" w:themeColor="text1"/>
          <w:spacing w:val="33"/>
          <w:lang w:val="ru-RU"/>
        </w:rPr>
        <w:t xml:space="preserve"> </w:t>
      </w:r>
      <w:r w:rsidRPr="00682F55">
        <w:rPr>
          <w:rFonts w:cs="Arial"/>
          <w:color w:val="000000" w:themeColor="text1"/>
          <w:lang w:val="ru-RU"/>
        </w:rPr>
        <w:t>висини</w:t>
      </w:r>
      <w:r w:rsidRPr="00682F55">
        <w:rPr>
          <w:rFonts w:cs="Arial"/>
          <w:color w:val="000000" w:themeColor="text1"/>
          <w:spacing w:val="36"/>
          <w:lang w:val="ru-RU"/>
        </w:rPr>
        <w:t xml:space="preserve"> </w:t>
      </w:r>
      <w:r w:rsidRPr="00682F55">
        <w:rPr>
          <w:rFonts w:cs="Arial"/>
          <w:color w:val="000000" w:themeColor="text1"/>
          <w:lang w:val="ru-RU"/>
        </w:rPr>
        <w:t>од</w:t>
      </w:r>
      <w:r w:rsidRPr="00682F55">
        <w:rPr>
          <w:rFonts w:cs="Arial"/>
          <w:color w:val="000000" w:themeColor="text1"/>
          <w:spacing w:val="35"/>
          <w:lang w:val="ru-RU"/>
        </w:rPr>
        <w:t xml:space="preserve"> </w:t>
      </w:r>
      <w:r w:rsidR="00D428F4">
        <w:rPr>
          <w:rFonts w:cs="Arial"/>
          <w:color w:val="000000" w:themeColor="text1"/>
          <w:lang w:val="ru-RU"/>
        </w:rPr>
        <w:t>5</w:t>
      </w:r>
      <w:r w:rsidRPr="00682F55">
        <w:rPr>
          <w:rFonts w:cs="Arial"/>
          <w:color w:val="000000" w:themeColor="text1"/>
          <w:lang w:val="ru-RU"/>
        </w:rPr>
        <w:t>%</w:t>
      </w:r>
      <w:r w:rsidRPr="00682F55">
        <w:rPr>
          <w:rFonts w:cs="Arial"/>
          <w:color w:val="000000" w:themeColor="text1"/>
          <w:spacing w:val="35"/>
          <w:lang w:val="ru-RU"/>
        </w:rPr>
        <w:t xml:space="preserve"> </w:t>
      </w:r>
      <w:r w:rsidRPr="00682F55">
        <w:rPr>
          <w:rFonts w:cs="Arial"/>
          <w:color w:val="000000" w:themeColor="text1"/>
          <w:lang w:val="ru-RU"/>
        </w:rPr>
        <w:t>од</w:t>
      </w:r>
      <w:r w:rsidRPr="00682F55">
        <w:rPr>
          <w:rFonts w:cs="Arial"/>
          <w:color w:val="000000" w:themeColor="text1"/>
          <w:spacing w:val="35"/>
          <w:lang w:val="ru-RU"/>
        </w:rPr>
        <w:t xml:space="preserve"> </w:t>
      </w:r>
      <w:r w:rsidRPr="00682F55">
        <w:rPr>
          <w:rFonts w:cs="Arial"/>
          <w:color w:val="000000" w:themeColor="text1"/>
          <w:spacing w:val="-1"/>
          <w:lang w:val="ru-RU"/>
        </w:rPr>
        <w:t>укупне</w:t>
      </w:r>
      <w:r w:rsidRPr="00682F55">
        <w:rPr>
          <w:rFonts w:cs="Arial"/>
          <w:color w:val="000000" w:themeColor="text1"/>
          <w:spacing w:val="37"/>
          <w:lang w:val="ru-RU"/>
        </w:rPr>
        <w:t xml:space="preserve"> </w:t>
      </w:r>
      <w:r w:rsidRPr="00682F55">
        <w:rPr>
          <w:rFonts w:cs="Arial"/>
          <w:color w:val="000000" w:themeColor="text1"/>
          <w:spacing w:val="-1"/>
          <w:lang w:val="ru-RU"/>
        </w:rPr>
        <w:t>вредности</w:t>
      </w:r>
      <w:r w:rsidRPr="00682F55">
        <w:rPr>
          <w:rFonts w:cs="Arial"/>
          <w:color w:val="000000" w:themeColor="text1"/>
          <w:spacing w:val="36"/>
          <w:lang w:val="ru-RU"/>
        </w:rPr>
        <w:t xml:space="preserve"> </w:t>
      </w:r>
      <w:r w:rsidRPr="00682F55">
        <w:rPr>
          <w:rFonts w:cs="Arial"/>
          <w:color w:val="000000" w:themeColor="text1"/>
          <w:spacing w:val="-1"/>
          <w:lang w:val="ru-RU"/>
        </w:rPr>
        <w:t>уговора</w:t>
      </w:r>
      <w:r w:rsidRPr="00682F55">
        <w:rPr>
          <w:rFonts w:cs="Arial"/>
          <w:color w:val="000000" w:themeColor="text1"/>
          <w:spacing w:val="36"/>
          <w:lang w:val="ru-RU"/>
        </w:rPr>
        <w:t xml:space="preserve"> </w:t>
      </w:r>
      <w:r w:rsidRPr="00682F55">
        <w:rPr>
          <w:rFonts w:cs="Arial"/>
          <w:color w:val="000000" w:themeColor="text1"/>
          <w:spacing w:val="-1"/>
          <w:lang w:val="ru-RU"/>
        </w:rPr>
        <w:t>без</w:t>
      </w:r>
      <w:r w:rsidRPr="00682F55">
        <w:rPr>
          <w:rFonts w:cs="Arial"/>
          <w:color w:val="000000" w:themeColor="text1"/>
          <w:spacing w:val="34"/>
          <w:lang w:val="ru-RU"/>
        </w:rPr>
        <w:t xml:space="preserve"> </w:t>
      </w:r>
      <w:r w:rsidRPr="00682F55">
        <w:rPr>
          <w:rFonts w:cs="Arial"/>
          <w:color w:val="000000" w:themeColor="text1"/>
          <w:spacing w:val="1"/>
          <w:lang w:val="ru-RU"/>
        </w:rPr>
        <w:t>ПДВ-а,</w:t>
      </w:r>
      <w:r w:rsidRPr="00682F55">
        <w:rPr>
          <w:rFonts w:cs="Arial"/>
          <w:color w:val="000000" w:themeColor="text1"/>
          <w:spacing w:val="37"/>
          <w:lang w:val="ru-RU"/>
        </w:rPr>
        <w:t xml:space="preserve"> </w:t>
      </w:r>
      <w:r w:rsidRPr="00682F55">
        <w:rPr>
          <w:rFonts w:cs="Arial"/>
          <w:color w:val="000000" w:themeColor="text1"/>
          <w:spacing w:val="-2"/>
          <w:lang w:val="ru-RU"/>
        </w:rPr>
        <w:t>са</w:t>
      </w:r>
      <w:r w:rsidRPr="00682F55">
        <w:rPr>
          <w:rFonts w:cs="Arial"/>
          <w:color w:val="000000" w:themeColor="text1"/>
          <w:spacing w:val="33"/>
          <w:lang w:val="ru-RU"/>
        </w:rPr>
        <w:t xml:space="preserve"> </w:t>
      </w:r>
      <w:r w:rsidRPr="00682F55">
        <w:rPr>
          <w:rFonts w:cs="Arial"/>
          <w:color w:val="000000" w:themeColor="text1"/>
          <w:spacing w:val="-1"/>
          <w:lang w:val="ru-RU"/>
        </w:rPr>
        <w:t>роком</w:t>
      </w:r>
      <w:r w:rsidRPr="00682F55">
        <w:rPr>
          <w:rFonts w:cs="Arial"/>
          <w:color w:val="000000" w:themeColor="text1"/>
          <w:spacing w:val="37"/>
          <w:lang w:val="ru-RU"/>
        </w:rPr>
        <w:t xml:space="preserve"> </w:t>
      </w:r>
      <w:r w:rsidRPr="00682F55">
        <w:rPr>
          <w:rFonts w:cs="Arial"/>
          <w:color w:val="000000" w:themeColor="text1"/>
          <w:spacing w:val="-1"/>
          <w:lang w:val="ru-RU"/>
        </w:rPr>
        <w:t>важности</w:t>
      </w:r>
      <w:r w:rsidRPr="00682F55">
        <w:rPr>
          <w:rFonts w:cs="Arial"/>
          <w:color w:val="000000" w:themeColor="text1"/>
          <w:spacing w:val="55"/>
          <w:lang w:val="ru-RU"/>
        </w:rPr>
        <w:t xml:space="preserve"> </w:t>
      </w:r>
      <w:r w:rsidRPr="00682F55">
        <w:rPr>
          <w:rFonts w:cs="Arial"/>
          <w:color w:val="000000" w:themeColor="text1"/>
          <w:lang w:val="ru-RU"/>
        </w:rPr>
        <w:t>који</w:t>
      </w:r>
      <w:r w:rsidRPr="00682F55">
        <w:rPr>
          <w:rFonts w:cs="Arial"/>
          <w:color w:val="000000" w:themeColor="text1"/>
          <w:spacing w:val="9"/>
          <w:lang w:val="ru-RU"/>
        </w:rPr>
        <w:t xml:space="preserve"> </w:t>
      </w:r>
      <w:r w:rsidRPr="00682F55">
        <w:rPr>
          <w:rFonts w:cs="Arial"/>
          <w:color w:val="000000" w:themeColor="text1"/>
          <w:lang w:val="ru-RU"/>
        </w:rPr>
        <w:t>је</w:t>
      </w:r>
      <w:r w:rsidRPr="00682F55">
        <w:rPr>
          <w:rFonts w:cs="Arial"/>
          <w:color w:val="000000" w:themeColor="text1"/>
          <w:spacing w:val="7"/>
          <w:lang w:val="ru-RU"/>
        </w:rPr>
        <w:t xml:space="preserve"> </w:t>
      </w:r>
      <w:r w:rsidRPr="00682F55">
        <w:rPr>
          <w:rFonts w:cs="Arial"/>
          <w:color w:val="000000" w:themeColor="text1"/>
          <w:lang w:val="ru-RU"/>
        </w:rPr>
        <w:t>30</w:t>
      </w:r>
      <w:r w:rsidRPr="00682F55">
        <w:rPr>
          <w:rFonts w:cs="Arial"/>
          <w:color w:val="000000" w:themeColor="text1"/>
          <w:spacing w:val="10"/>
          <w:lang w:val="ru-RU"/>
        </w:rPr>
        <w:t xml:space="preserve"> </w:t>
      </w:r>
      <w:r w:rsidRPr="00682F55">
        <w:rPr>
          <w:rFonts w:cs="Arial"/>
          <w:color w:val="000000" w:themeColor="text1"/>
          <w:spacing w:val="-1"/>
          <w:lang w:val="ru-RU"/>
        </w:rPr>
        <w:t>(тридесет)</w:t>
      </w:r>
      <w:r w:rsidRPr="00682F55">
        <w:rPr>
          <w:rFonts w:cs="Arial"/>
          <w:color w:val="000000" w:themeColor="text1"/>
          <w:spacing w:val="7"/>
          <w:lang w:val="ru-RU"/>
        </w:rPr>
        <w:t xml:space="preserve"> </w:t>
      </w:r>
      <w:r w:rsidRPr="00682F55">
        <w:rPr>
          <w:rFonts w:cs="Arial"/>
          <w:color w:val="000000" w:themeColor="text1"/>
          <w:spacing w:val="-1"/>
          <w:lang w:val="ru-RU"/>
        </w:rPr>
        <w:t>дана</w:t>
      </w:r>
      <w:r w:rsidRPr="00682F55">
        <w:rPr>
          <w:rFonts w:cs="Arial"/>
          <w:color w:val="000000" w:themeColor="text1"/>
          <w:spacing w:val="10"/>
          <w:lang w:val="ru-RU"/>
        </w:rPr>
        <w:t xml:space="preserve"> </w:t>
      </w:r>
      <w:r w:rsidRPr="00682F55">
        <w:rPr>
          <w:rFonts w:cs="Arial"/>
          <w:color w:val="000000" w:themeColor="text1"/>
          <w:spacing w:val="-1"/>
          <w:lang w:val="ru-RU"/>
        </w:rPr>
        <w:t>дужи</w:t>
      </w:r>
      <w:r w:rsidRPr="00682F55">
        <w:rPr>
          <w:rFonts w:cs="Arial"/>
          <w:color w:val="000000" w:themeColor="text1"/>
          <w:spacing w:val="10"/>
          <w:lang w:val="ru-RU"/>
        </w:rPr>
        <w:t xml:space="preserve"> </w:t>
      </w:r>
      <w:r w:rsidRPr="00682F55">
        <w:rPr>
          <w:rFonts w:cs="Arial"/>
          <w:color w:val="000000" w:themeColor="text1"/>
          <w:lang w:val="ru-RU"/>
        </w:rPr>
        <w:t>од</w:t>
      </w:r>
      <w:r w:rsidRPr="00682F55">
        <w:rPr>
          <w:rFonts w:cs="Arial"/>
          <w:color w:val="000000" w:themeColor="text1"/>
          <w:spacing w:val="9"/>
          <w:lang w:val="ru-RU"/>
        </w:rPr>
        <w:t xml:space="preserve"> </w:t>
      </w:r>
      <w:r w:rsidRPr="00682F55">
        <w:rPr>
          <w:rFonts w:cs="Arial"/>
          <w:color w:val="000000" w:themeColor="text1"/>
          <w:lang w:val="ru-RU"/>
        </w:rPr>
        <w:t>истека</w:t>
      </w:r>
      <w:r w:rsidRPr="00682F55">
        <w:rPr>
          <w:rFonts w:cs="Arial"/>
          <w:color w:val="000000" w:themeColor="text1"/>
          <w:spacing w:val="6"/>
          <w:lang w:val="ru-RU"/>
        </w:rPr>
        <w:t xml:space="preserve"> </w:t>
      </w:r>
      <w:r w:rsidRPr="00682F55">
        <w:rPr>
          <w:rFonts w:cs="Arial"/>
          <w:color w:val="000000" w:themeColor="text1"/>
          <w:lang w:val="ru-RU"/>
        </w:rPr>
        <w:t>рока</w:t>
      </w:r>
      <w:r w:rsidRPr="00682F55">
        <w:rPr>
          <w:rFonts w:cs="Arial"/>
          <w:color w:val="000000" w:themeColor="text1"/>
          <w:spacing w:val="8"/>
          <w:lang w:val="ru-RU"/>
        </w:rPr>
        <w:t xml:space="preserve"> </w:t>
      </w:r>
      <w:r w:rsidRPr="00682F55">
        <w:rPr>
          <w:rFonts w:cs="Arial"/>
          <w:color w:val="000000" w:themeColor="text1"/>
          <w:lang w:val="ru-RU"/>
        </w:rPr>
        <w:t>за</w:t>
      </w:r>
      <w:r w:rsidRPr="00682F55">
        <w:rPr>
          <w:rFonts w:cs="Arial"/>
          <w:color w:val="000000" w:themeColor="text1"/>
          <w:spacing w:val="8"/>
          <w:lang w:val="ru-RU"/>
        </w:rPr>
        <w:t xml:space="preserve"> </w:t>
      </w:r>
      <w:r w:rsidRPr="00682F55">
        <w:rPr>
          <w:rFonts w:cs="Arial"/>
          <w:color w:val="000000" w:themeColor="text1"/>
          <w:lang w:val="ru-RU"/>
        </w:rPr>
        <w:t>коначно</w:t>
      </w:r>
      <w:r w:rsidRPr="00682F55">
        <w:rPr>
          <w:rFonts w:cs="Arial"/>
          <w:color w:val="000000" w:themeColor="text1"/>
          <w:spacing w:val="8"/>
          <w:lang w:val="ru-RU"/>
        </w:rPr>
        <w:t xml:space="preserve"> </w:t>
      </w:r>
      <w:r w:rsidRPr="00682F55">
        <w:rPr>
          <w:rFonts w:cs="Arial"/>
          <w:color w:val="000000" w:themeColor="text1"/>
          <w:spacing w:val="-1"/>
          <w:lang w:val="ru-RU"/>
        </w:rPr>
        <w:lastRenderedPageBreak/>
        <w:t>извршење</w:t>
      </w:r>
      <w:r w:rsidRPr="00682F55">
        <w:rPr>
          <w:rFonts w:cs="Arial"/>
          <w:color w:val="000000" w:themeColor="text1"/>
          <w:spacing w:val="10"/>
          <w:lang w:val="ru-RU"/>
        </w:rPr>
        <w:t xml:space="preserve"> </w:t>
      </w:r>
      <w:r w:rsidRPr="00682F55">
        <w:rPr>
          <w:rFonts w:cs="Arial"/>
          <w:color w:val="000000" w:themeColor="text1"/>
          <w:lang w:val="ru-RU"/>
        </w:rPr>
        <w:t>посла.</w:t>
      </w:r>
      <w:r w:rsidRPr="00682F55">
        <w:rPr>
          <w:rFonts w:cs="Arial"/>
          <w:color w:val="000000" w:themeColor="text1"/>
          <w:spacing w:val="7"/>
          <w:lang w:val="ru-RU"/>
        </w:rPr>
        <w:t xml:space="preserve"> </w:t>
      </w:r>
      <w:r w:rsidRPr="00682F55">
        <w:rPr>
          <w:rFonts w:cs="Arial"/>
          <w:color w:val="000000" w:themeColor="text1"/>
          <w:spacing w:val="-1"/>
          <w:lang w:val="ru-RU"/>
        </w:rPr>
        <w:t>Ако</w:t>
      </w:r>
      <w:r w:rsidRPr="00682F55">
        <w:rPr>
          <w:rFonts w:cs="Arial"/>
          <w:color w:val="000000" w:themeColor="text1"/>
          <w:spacing w:val="41"/>
          <w:lang w:val="ru-RU"/>
        </w:rPr>
        <w:t xml:space="preserve"> </w:t>
      </w:r>
      <w:r w:rsidRPr="00682F55">
        <w:rPr>
          <w:rFonts w:cs="Arial"/>
          <w:color w:val="000000" w:themeColor="text1"/>
          <w:lang w:val="ru-RU"/>
        </w:rPr>
        <w:t>се</w:t>
      </w:r>
      <w:r w:rsidRPr="00682F55">
        <w:rPr>
          <w:rFonts w:cs="Arial"/>
          <w:color w:val="000000" w:themeColor="text1"/>
          <w:spacing w:val="33"/>
          <w:lang w:val="ru-RU"/>
        </w:rPr>
        <w:t xml:space="preserve"> </w:t>
      </w:r>
      <w:r w:rsidRPr="00682F55">
        <w:rPr>
          <w:rFonts w:cs="Arial"/>
          <w:color w:val="000000" w:themeColor="text1"/>
          <w:lang w:val="ru-RU"/>
        </w:rPr>
        <w:t>за</w:t>
      </w:r>
      <w:r w:rsidRPr="00682F55">
        <w:rPr>
          <w:rFonts w:cs="Arial"/>
          <w:color w:val="000000" w:themeColor="text1"/>
          <w:spacing w:val="35"/>
          <w:lang w:val="ru-RU"/>
        </w:rPr>
        <w:t xml:space="preserve"> </w:t>
      </w:r>
      <w:r w:rsidRPr="00682F55">
        <w:rPr>
          <w:rFonts w:cs="Arial"/>
          <w:color w:val="000000" w:themeColor="text1"/>
          <w:spacing w:val="-1"/>
          <w:lang w:val="ru-RU"/>
        </w:rPr>
        <w:t>време</w:t>
      </w:r>
      <w:r w:rsidRPr="00682F55">
        <w:rPr>
          <w:rFonts w:cs="Arial"/>
          <w:color w:val="000000" w:themeColor="text1"/>
          <w:spacing w:val="34"/>
          <w:lang w:val="ru-RU"/>
        </w:rPr>
        <w:t xml:space="preserve"> </w:t>
      </w:r>
      <w:r w:rsidRPr="00682F55">
        <w:rPr>
          <w:rFonts w:cs="Arial"/>
          <w:color w:val="000000" w:themeColor="text1"/>
          <w:spacing w:val="-1"/>
          <w:lang w:val="ru-RU"/>
        </w:rPr>
        <w:t>трајања</w:t>
      </w:r>
      <w:r w:rsidRPr="00682F55">
        <w:rPr>
          <w:rFonts w:cs="Arial"/>
          <w:color w:val="000000" w:themeColor="text1"/>
          <w:spacing w:val="32"/>
          <w:lang w:val="ru-RU"/>
        </w:rPr>
        <w:t xml:space="preserve"> </w:t>
      </w:r>
      <w:r w:rsidRPr="00682F55">
        <w:rPr>
          <w:rFonts w:cs="Arial"/>
          <w:color w:val="000000" w:themeColor="text1"/>
          <w:spacing w:val="-1"/>
          <w:lang w:val="ru-RU"/>
        </w:rPr>
        <w:t>уговора</w:t>
      </w:r>
      <w:r w:rsidRPr="00682F55">
        <w:rPr>
          <w:rFonts w:cs="Arial"/>
          <w:color w:val="000000" w:themeColor="text1"/>
          <w:spacing w:val="33"/>
          <w:lang w:val="ru-RU"/>
        </w:rPr>
        <w:t xml:space="preserve"> </w:t>
      </w:r>
      <w:r w:rsidRPr="00682F55">
        <w:rPr>
          <w:rFonts w:cs="Arial"/>
          <w:color w:val="000000" w:themeColor="text1"/>
          <w:spacing w:val="-1"/>
          <w:lang w:val="ru-RU"/>
        </w:rPr>
        <w:t>промене</w:t>
      </w:r>
      <w:r w:rsidRPr="00682F55">
        <w:rPr>
          <w:rFonts w:cs="Arial"/>
          <w:color w:val="000000" w:themeColor="text1"/>
          <w:spacing w:val="34"/>
          <w:lang w:val="ru-RU"/>
        </w:rPr>
        <w:t xml:space="preserve"> </w:t>
      </w:r>
      <w:r w:rsidRPr="00682F55">
        <w:rPr>
          <w:rFonts w:cs="Arial"/>
          <w:color w:val="000000" w:themeColor="text1"/>
          <w:lang w:val="ru-RU"/>
        </w:rPr>
        <w:t>рокови</w:t>
      </w:r>
      <w:r w:rsidRPr="00682F55">
        <w:rPr>
          <w:rFonts w:cs="Arial"/>
          <w:color w:val="000000" w:themeColor="text1"/>
          <w:spacing w:val="34"/>
          <w:lang w:val="ru-RU"/>
        </w:rPr>
        <w:t xml:space="preserve"> </w:t>
      </w:r>
      <w:r w:rsidRPr="00682F55">
        <w:rPr>
          <w:rFonts w:cs="Arial"/>
          <w:color w:val="000000" w:themeColor="text1"/>
          <w:lang w:val="ru-RU"/>
        </w:rPr>
        <w:t>за</w:t>
      </w:r>
      <w:r w:rsidRPr="00682F55">
        <w:rPr>
          <w:rFonts w:cs="Arial"/>
          <w:color w:val="000000" w:themeColor="text1"/>
          <w:spacing w:val="35"/>
          <w:lang w:val="ru-RU"/>
        </w:rPr>
        <w:t xml:space="preserve"> </w:t>
      </w:r>
      <w:r w:rsidRPr="00682F55">
        <w:rPr>
          <w:rFonts w:cs="Arial"/>
          <w:color w:val="000000" w:themeColor="text1"/>
          <w:spacing w:val="-1"/>
          <w:lang w:val="ru-RU"/>
        </w:rPr>
        <w:t>извршење</w:t>
      </w:r>
      <w:r w:rsidRPr="00682F55">
        <w:rPr>
          <w:rFonts w:cs="Arial"/>
          <w:color w:val="000000" w:themeColor="text1"/>
          <w:spacing w:val="33"/>
          <w:lang w:val="ru-RU"/>
        </w:rPr>
        <w:t xml:space="preserve"> </w:t>
      </w:r>
      <w:r w:rsidRPr="00682F55">
        <w:rPr>
          <w:rFonts w:cs="Arial"/>
          <w:color w:val="000000" w:themeColor="text1"/>
          <w:spacing w:val="-1"/>
          <w:lang w:val="ru-RU"/>
        </w:rPr>
        <w:t>уговорне</w:t>
      </w:r>
      <w:r w:rsidRPr="00682F55">
        <w:rPr>
          <w:rFonts w:cs="Arial"/>
          <w:color w:val="000000" w:themeColor="text1"/>
          <w:spacing w:val="34"/>
          <w:lang w:val="ru-RU"/>
        </w:rPr>
        <w:t xml:space="preserve"> </w:t>
      </w:r>
      <w:r w:rsidRPr="00682F55">
        <w:rPr>
          <w:rFonts w:cs="Arial"/>
          <w:color w:val="000000" w:themeColor="text1"/>
          <w:spacing w:val="-1"/>
          <w:lang w:val="ru-RU"/>
        </w:rPr>
        <w:t>обавезе,</w:t>
      </w:r>
      <w:r w:rsidRPr="00682F55">
        <w:rPr>
          <w:rFonts w:cs="Arial"/>
          <w:color w:val="000000" w:themeColor="text1"/>
          <w:spacing w:val="75"/>
          <w:lang w:val="ru-RU"/>
        </w:rPr>
        <w:t xml:space="preserve"> </w:t>
      </w:r>
      <w:r w:rsidRPr="00682F55">
        <w:rPr>
          <w:rFonts w:cs="Arial"/>
          <w:color w:val="000000" w:themeColor="text1"/>
          <w:lang w:val="ru-RU"/>
        </w:rPr>
        <w:t xml:space="preserve">важност </w:t>
      </w:r>
      <w:r w:rsidRPr="00682F55">
        <w:rPr>
          <w:rFonts w:cs="Arial"/>
          <w:color w:val="000000" w:themeColor="text1"/>
          <w:spacing w:val="-1"/>
          <w:lang w:val="ru-RU"/>
        </w:rPr>
        <w:t>банкарске гаранције</w:t>
      </w:r>
      <w:r w:rsidRPr="00682F55">
        <w:rPr>
          <w:rFonts w:cs="Arial"/>
          <w:color w:val="000000" w:themeColor="text1"/>
          <w:lang w:val="ru-RU"/>
        </w:rPr>
        <w:t xml:space="preserve"> за</w:t>
      </w:r>
      <w:r w:rsidRPr="00682F55">
        <w:rPr>
          <w:rFonts w:cs="Arial"/>
          <w:color w:val="000000" w:themeColor="text1"/>
          <w:spacing w:val="-2"/>
          <w:lang w:val="ru-RU"/>
        </w:rPr>
        <w:t xml:space="preserve"> </w:t>
      </w:r>
      <w:r w:rsidRPr="00682F55">
        <w:rPr>
          <w:rFonts w:cs="Arial"/>
          <w:color w:val="000000" w:themeColor="text1"/>
          <w:lang w:val="ru-RU"/>
        </w:rPr>
        <w:t xml:space="preserve">добро </w:t>
      </w:r>
      <w:r w:rsidRPr="00682F55">
        <w:rPr>
          <w:rFonts w:cs="Arial"/>
          <w:color w:val="000000" w:themeColor="text1"/>
          <w:spacing w:val="-1"/>
          <w:lang w:val="ru-RU"/>
        </w:rPr>
        <w:t>извршење</w:t>
      </w:r>
      <w:r w:rsidRPr="00682F55">
        <w:rPr>
          <w:rFonts w:cs="Arial"/>
          <w:color w:val="000000" w:themeColor="text1"/>
          <w:lang w:val="ru-RU"/>
        </w:rPr>
        <w:t xml:space="preserve"> посла</w:t>
      </w:r>
      <w:r w:rsidRPr="00682F55">
        <w:rPr>
          <w:rFonts w:cs="Arial"/>
          <w:color w:val="000000" w:themeColor="text1"/>
          <w:spacing w:val="-2"/>
          <w:lang w:val="ru-RU"/>
        </w:rPr>
        <w:t xml:space="preserve"> </w:t>
      </w:r>
      <w:r w:rsidRPr="00682F55">
        <w:rPr>
          <w:rFonts w:cs="Arial"/>
          <w:color w:val="000000" w:themeColor="text1"/>
          <w:spacing w:val="-1"/>
          <w:lang w:val="ru-RU"/>
        </w:rPr>
        <w:t>мора</w:t>
      </w:r>
      <w:r w:rsidRPr="00682F55">
        <w:rPr>
          <w:rFonts w:cs="Arial"/>
          <w:color w:val="000000" w:themeColor="text1"/>
          <w:lang w:val="ru-RU"/>
        </w:rPr>
        <w:t xml:space="preserve"> </w:t>
      </w:r>
      <w:r w:rsidRPr="00682F55">
        <w:rPr>
          <w:rFonts w:cs="Arial"/>
          <w:color w:val="000000" w:themeColor="text1"/>
          <w:spacing w:val="-2"/>
          <w:lang w:val="ru-RU"/>
        </w:rPr>
        <w:t>да</w:t>
      </w:r>
      <w:r w:rsidRPr="00682F55">
        <w:rPr>
          <w:rFonts w:cs="Arial"/>
          <w:color w:val="000000" w:themeColor="text1"/>
          <w:lang w:val="ru-RU"/>
        </w:rPr>
        <w:t xml:space="preserve"> се</w:t>
      </w:r>
      <w:r w:rsidRPr="00682F55">
        <w:rPr>
          <w:rFonts w:cs="Arial"/>
          <w:color w:val="000000" w:themeColor="text1"/>
          <w:spacing w:val="1"/>
          <w:lang w:val="ru-RU"/>
        </w:rPr>
        <w:t xml:space="preserve"> </w:t>
      </w:r>
      <w:r w:rsidRPr="00682F55">
        <w:rPr>
          <w:rFonts w:cs="Arial"/>
          <w:color w:val="000000" w:themeColor="text1"/>
          <w:spacing w:val="-1"/>
          <w:lang w:val="ru-RU"/>
        </w:rPr>
        <w:t>продужи.</w:t>
      </w:r>
    </w:p>
    <w:p w:rsidR="005651EE" w:rsidRPr="00682F55" w:rsidRDefault="005651EE" w:rsidP="005651EE">
      <w:pPr>
        <w:pStyle w:val="BodyText"/>
        <w:spacing w:before="0"/>
        <w:ind w:right="128"/>
        <w:rPr>
          <w:rFonts w:cs="Arial"/>
          <w:color w:val="000000" w:themeColor="text1"/>
          <w:lang w:val="ru-RU"/>
        </w:rPr>
      </w:pPr>
      <w:r w:rsidRPr="00682F55">
        <w:rPr>
          <w:rFonts w:cs="Arial"/>
          <w:color w:val="000000" w:themeColor="text1"/>
          <w:spacing w:val="-1"/>
          <w:lang w:val="ru-RU"/>
        </w:rPr>
        <w:t>Наручилац</w:t>
      </w:r>
      <w:r w:rsidRPr="00682F55">
        <w:rPr>
          <w:rFonts w:cs="Arial"/>
          <w:color w:val="000000" w:themeColor="text1"/>
          <w:spacing w:val="1"/>
          <w:lang w:val="ru-RU"/>
        </w:rPr>
        <w:t xml:space="preserve"> </w:t>
      </w:r>
      <w:r w:rsidRPr="00682F55">
        <w:rPr>
          <w:rFonts w:cs="Arial"/>
          <w:color w:val="000000" w:themeColor="text1"/>
          <w:lang w:val="ru-RU"/>
        </w:rPr>
        <w:t>ће</w:t>
      </w:r>
      <w:r w:rsidRPr="00682F55">
        <w:rPr>
          <w:rFonts w:cs="Arial"/>
          <w:color w:val="000000" w:themeColor="text1"/>
          <w:spacing w:val="3"/>
          <w:lang w:val="ru-RU"/>
        </w:rPr>
        <w:t xml:space="preserve"> </w:t>
      </w:r>
      <w:r w:rsidRPr="00682F55">
        <w:rPr>
          <w:rFonts w:cs="Arial"/>
          <w:color w:val="000000" w:themeColor="text1"/>
          <w:lang w:val="ru-RU"/>
        </w:rPr>
        <w:t>уновчити</w:t>
      </w:r>
      <w:r w:rsidRPr="00682F55">
        <w:rPr>
          <w:rFonts w:cs="Arial"/>
          <w:color w:val="000000" w:themeColor="text1"/>
          <w:spacing w:val="2"/>
          <w:lang w:val="ru-RU"/>
        </w:rPr>
        <w:t xml:space="preserve"> </w:t>
      </w:r>
      <w:r w:rsidRPr="00682F55">
        <w:rPr>
          <w:rFonts w:cs="Arial"/>
          <w:color w:val="000000" w:themeColor="text1"/>
          <w:spacing w:val="-1"/>
          <w:lang w:val="ru-RU"/>
        </w:rPr>
        <w:t>банкарску</w:t>
      </w:r>
      <w:r w:rsidRPr="00682F55">
        <w:rPr>
          <w:rFonts w:cs="Arial"/>
          <w:color w:val="000000" w:themeColor="text1"/>
          <w:lang w:val="ru-RU"/>
        </w:rPr>
        <w:t xml:space="preserve"> </w:t>
      </w:r>
      <w:r w:rsidRPr="00682F55">
        <w:rPr>
          <w:rFonts w:cs="Arial"/>
          <w:color w:val="000000" w:themeColor="text1"/>
          <w:spacing w:val="-1"/>
          <w:lang w:val="ru-RU"/>
        </w:rPr>
        <w:t>гаранцију</w:t>
      </w:r>
      <w:r w:rsidRPr="00682F55">
        <w:rPr>
          <w:rFonts w:cs="Arial"/>
          <w:color w:val="000000" w:themeColor="text1"/>
          <w:lang w:val="ru-RU"/>
        </w:rPr>
        <w:t xml:space="preserve"> за</w:t>
      </w:r>
      <w:r w:rsidRPr="00682F55">
        <w:rPr>
          <w:rFonts w:cs="Arial"/>
          <w:color w:val="000000" w:themeColor="text1"/>
          <w:spacing w:val="3"/>
          <w:lang w:val="ru-RU"/>
        </w:rPr>
        <w:t xml:space="preserve"> </w:t>
      </w:r>
      <w:r w:rsidRPr="00682F55">
        <w:rPr>
          <w:rFonts w:cs="Arial"/>
          <w:color w:val="000000" w:themeColor="text1"/>
          <w:spacing w:val="-1"/>
          <w:lang w:val="ru-RU"/>
        </w:rPr>
        <w:t>добро</w:t>
      </w:r>
      <w:r w:rsidRPr="00682F55">
        <w:rPr>
          <w:rFonts w:cs="Arial"/>
          <w:color w:val="000000" w:themeColor="text1"/>
          <w:spacing w:val="3"/>
          <w:lang w:val="ru-RU"/>
        </w:rPr>
        <w:t xml:space="preserve"> </w:t>
      </w:r>
      <w:r w:rsidRPr="00682F55">
        <w:rPr>
          <w:rFonts w:cs="Arial"/>
          <w:color w:val="000000" w:themeColor="text1"/>
          <w:lang w:val="ru-RU"/>
        </w:rPr>
        <w:t>извршење</w:t>
      </w:r>
      <w:r w:rsidRPr="00682F55">
        <w:rPr>
          <w:rFonts w:cs="Arial"/>
          <w:color w:val="000000" w:themeColor="text1"/>
          <w:spacing w:val="3"/>
          <w:lang w:val="ru-RU"/>
        </w:rPr>
        <w:t xml:space="preserve"> </w:t>
      </w:r>
      <w:r w:rsidRPr="00682F55">
        <w:rPr>
          <w:rFonts w:cs="Arial"/>
          <w:color w:val="000000" w:themeColor="text1"/>
          <w:lang w:val="ru-RU"/>
        </w:rPr>
        <w:t>посла</w:t>
      </w:r>
      <w:r w:rsidRPr="00682F55">
        <w:rPr>
          <w:rFonts w:cs="Arial"/>
          <w:color w:val="000000" w:themeColor="text1"/>
          <w:spacing w:val="3"/>
          <w:lang w:val="ru-RU"/>
        </w:rPr>
        <w:t xml:space="preserve"> </w:t>
      </w:r>
      <w:r w:rsidRPr="00682F55">
        <w:rPr>
          <w:rFonts w:cs="Arial"/>
          <w:color w:val="000000" w:themeColor="text1"/>
          <w:lang w:val="ru-RU"/>
        </w:rPr>
        <w:t>у</w:t>
      </w:r>
      <w:r w:rsidRPr="00682F55">
        <w:rPr>
          <w:rFonts w:cs="Arial"/>
          <w:color w:val="000000" w:themeColor="text1"/>
          <w:spacing w:val="2"/>
          <w:lang w:val="ru-RU"/>
        </w:rPr>
        <w:t xml:space="preserve"> </w:t>
      </w:r>
      <w:r w:rsidRPr="00682F55">
        <w:rPr>
          <w:rFonts w:cs="Arial"/>
          <w:color w:val="000000" w:themeColor="text1"/>
          <w:lang w:val="ru-RU"/>
        </w:rPr>
        <w:t>случају</w:t>
      </w:r>
      <w:r w:rsidRPr="00682F55">
        <w:rPr>
          <w:rFonts w:cs="Arial"/>
          <w:color w:val="000000" w:themeColor="text1"/>
          <w:spacing w:val="45"/>
          <w:lang w:val="ru-RU"/>
        </w:rPr>
        <w:t xml:space="preserve"> </w:t>
      </w:r>
      <w:r w:rsidRPr="00682F55">
        <w:rPr>
          <w:rFonts w:cs="Arial"/>
          <w:color w:val="000000" w:themeColor="text1"/>
          <w:spacing w:val="-1"/>
          <w:lang w:val="ru-RU"/>
        </w:rPr>
        <w:t>да</w:t>
      </w:r>
      <w:r w:rsidRPr="00682F55">
        <w:rPr>
          <w:rFonts w:cs="Arial"/>
          <w:color w:val="000000" w:themeColor="text1"/>
          <w:spacing w:val="29"/>
          <w:lang w:val="ru-RU"/>
        </w:rPr>
        <w:t xml:space="preserve"> </w:t>
      </w:r>
      <w:r w:rsidRPr="00682F55">
        <w:rPr>
          <w:rFonts w:cs="Arial"/>
          <w:color w:val="000000" w:themeColor="text1"/>
          <w:spacing w:val="-1"/>
          <w:lang w:val="ru-RU"/>
        </w:rPr>
        <w:t>понуђач</w:t>
      </w:r>
      <w:r w:rsidRPr="00682F55">
        <w:rPr>
          <w:rFonts w:cs="Arial"/>
          <w:color w:val="000000" w:themeColor="text1"/>
          <w:spacing w:val="28"/>
          <w:lang w:val="ru-RU"/>
        </w:rPr>
        <w:t xml:space="preserve"> </w:t>
      </w:r>
      <w:r w:rsidRPr="00682F55">
        <w:rPr>
          <w:rFonts w:cs="Arial"/>
          <w:color w:val="000000" w:themeColor="text1"/>
          <w:lang w:val="ru-RU"/>
        </w:rPr>
        <w:t>не</w:t>
      </w:r>
      <w:r w:rsidRPr="00682F55">
        <w:rPr>
          <w:rFonts w:cs="Arial"/>
          <w:color w:val="000000" w:themeColor="text1"/>
          <w:spacing w:val="29"/>
          <w:lang w:val="ru-RU"/>
        </w:rPr>
        <w:t xml:space="preserve"> </w:t>
      </w:r>
      <w:r w:rsidRPr="00682F55">
        <w:rPr>
          <w:rFonts w:cs="Arial"/>
          <w:color w:val="000000" w:themeColor="text1"/>
          <w:spacing w:val="-2"/>
          <w:lang w:val="ru-RU"/>
        </w:rPr>
        <w:t>буде</w:t>
      </w:r>
      <w:r w:rsidRPr="00682F55">
        <w:rPr>
          <w:rFonts w:cs="Arial"/>
          <w:color w:val="000000" w:themeColor="text1"/>
          <w:spacing w:val="32"/>
          <w:lang w:val="ru-RU"/>
        </w:rPr>
        <w:t xml:space="preserve"> </w:t>
      </w:r>
      <w:r w:rsidRPr="00682F55">
        <w:rPr>
          <w:rFonts w:cs="Arial"/>
          <w:color w:val="000000" w:themeColor="text1"/>
          <w:lang w:val="ru-RU"/>
        </w:rPr>
        <w:t>извршавао</w:t>
      </w:r>
      <w:r w:rsidRPr="00682F55">
        <w:rPr>
          <w:rFonts w:cs="Arial"/>
          <w:color w:val="000000" w:themeColor="text1"/>
          <w:spacing w:val="29"/>
          <w:lang w:val="ru-RU"/>
        </w:rPr>
        <w:t xml:space="preserve"> </w:t>
      </w:r>
      <w:r w:rsidRPr="00682F55">
        <w:rPr>
          <w:rFonts w:cs="Arial"/>
          <w:color w:val="000000" w:themeColor="text1"/>
          <w:spacing w:val="-1"/>
          <w:lang w:val="ru-RU"/>
        </w:rPr>
        <w:t>своје</w:t>
      </w:r>
      <w:r w:rsidRPr="00682F55">
        <w:rPr>
          <w:rFonts w:cs="Arial"/>
          <w:color w:val="000000" w:themeColor="text1"/>
          <w:spacing w:val="29"/>
          <w:lang w:val="ru-RU"/>
        </w:rPr>
        <w:t xml:space="preserve"> </w:t>
      </w:r>
      <w:r w:rsidRPr="00682F55">
        <w:rPr>
          <w:rFonts w:cs="Arial"/>
          <w:color w:val="000000" w:themeColor="text1"/>
          <w:spacing w:val="-1"/>
          <w:lang w:val="ru-RU"/>
        </w:rPr>
        <w:t>уговорне</w:t>
      </w:r>
      <w:r w:rsidRPr="00682F55">
        <w:rPr>
          <w:rFonts w:cs="Arial"/>
          <w:color w:val="000000" w:themeColor="text1"/>
          <w:spacing w:val="29"/>
          <w:lang w:val="ru-RU"/>
        </w:rPr>
        <w:t xml:space="preserve"> </w:t>
      </w:r>
      <w:r w:rsidRPr="00682F55">
        <w:rPr>
          <w:rFonts w:cs="Arial"/>
          <w:color w:val="000000" w:themeColor="text1"/>
          <w:spacing w:val="-1"/>
          <w:lang w:val="ru-RU"/>
        </w:rPr>
        <w:t>обавезе</w:t>
      </w:r>
      <w:r w:rsidRPr="00682F55">
        <w:rPr>
          <w:rFonts w:cs="Arial"/>
          <w:color w:val="000000" w:themeColor="text1"/>
          <w:spacing w:val="28"/>
          <w:lang w:val="ru-RU"/>
        </w:rPr>
        <w:t xml:space="preserve"> </w:t>
      </w:r>
      <w:r w:rsidRPr="00682F55">
        <w:rPr>
          <w:rFonts w:cs="Arial"/>
          <w:color w:val="000000" w:themeColor="text1"/>
          <w:lang w:val="ru-RU"/>
        </w:rPr>
        <w:t>у</w:t>
      </w:r>
      <w:r w:rsidRPr="00682F55">
        <w:rPr>
          <w:rFonts w:cs="Arial"/>
          <w:color w:val="000000" w:themeColor="text1"/>
          <w:spacing w:val="26"/>
          <w:lang w:val="ru-RU"/>
        </w:rPr>
        <w:t xml:space="preserve"> </w:t>
      </w:r>
      <w:r w:rsidRPr="00682F55">
        <w:rPr>
          <w:rFonts w:cs="Arial"/>
          <w:color w:val="000000" w:themeColor="text1"/>
          <w:spacing w:val="-1"/>
          <w:lang w:val="ru-RU"/>
        </w:rPr>
        <w:t>роковима</w:t>
      </w:r>
      <w:r w:rsidRPr="00682F55">
        <w:rPr>
          <w:rFonts w:cs="Arial"/>
          <w:color w:val="000000" w:themeColor="text1"/>
          <w:spacing w:val="30"/>
          <w:lang w:val="ru-RU"/>
        </w:rPr>
        <w:t xml:space="preserve"> </w:t>
      </w:r>
      <w:r w:rsidRPr="00682F55">
        <w:rPr>
          <w:rFonts w:cs="Arial"/>
          <w:color w:val="000000" w:themeColor="text1"/>
          <w:lang w:val="ru-RU"/>
        </w:rPr>
        <w:t>и</w:t>
      </w:r>
      <w:r w:rsidRPr="00682F55">
        <w:rPr>
          <w:rFonts w:cs="Arial"/>
          <w:color w:val="000000" w:themeColor="text1"/>
          <w:spacing w:val="29"/>
          <w:lang w:val="ru-RU"/>
        </w:rPr>
        <w:t xml:space="preserve"> </w:t>
      </w:r>
      <w:r w:rsidRPr="00682F55">
        <w:rPr>
          <w:rFonts w:cs="Arial"/>
          <w:color w:val="000000" w:themeColor="text1"/>
          <w:lang w:val="ru-RU"/>
        </w:rPr>
        <w:t>на</w:t>
      </w:r>
      <w:r w:rsidRPr="00682F55">
        <w:rPr>
          <w:rFonts w:cs="Arial"/>
          <w:color w:val="000000" w:themeColor="text1"/>
          <w:spacing w:val="29"/>
          <w:lang w:val="ru-RU"/>
        </w:rPr>
        <w:t xml:space="preserve"> </w:t>
      </w:r>
      <w:r w:rsidRPr="00682F55">
        <w:rPr>
          <w:rFonts w:cs="Arial"/>
          <w:color w:val="000000" w:themeColor="text1"/>
          <w:spacing w:val="-1"/>
          <w:lang w:val="ru-RU"/>
        </w:rPr>
        <w:t>начин</w:t>
      </w:r>
      <w:r w:rsidRPr="00682F55">
        <w:rPr>
          <w:rFonts w:cs="Arial"/>
          <w:color w:val="000000" w:themeColor="text1"/>
          <w:spacing w:val="51"/>
          <w:lang w:val="ru-RU"/>
        </w:rPr>
        <w:t xml:space="preserve"> </w:t>
      </w:r>
      <w:r w:rsidRPr="00682F55">
        <w:rPr>
          <w:rFonts w:cs="Arial"/>
          <w:color w:val="000000" w:themeColor="text1"/>
          <w:lang w:val="ru-RU"/>
        </w:rPr>
        <w:t xml:space="preserve">предвиђен </w:t>
      </w:r>
      <w:r w:rsidRPr="00682F55">
        <w:rPr>
          <w:rFonts w:cs="Arial"/>
          <w:color w:val="000000" w:themeColor="text1"/>
          <w:spacing w:val="-1"/>
          <w:lang w:val="ru-RU"/>
        </w:rPr>
        <w:t>уговором.</w:t>
      </w:r>
    </w:p>
    <w:p w:rsidR="005651EE" w:rsidRPr="00C76E9B" w:rsidRDefault="005651EE" w:rsidP="005651EE">
      <w:pPr>
        <w:pStyle w:val="BodyText"/>
        <w:spacing w:before="0"/>
        <w:ind w:right="128"/>
        <w:rPr>
          <w:rFonts w:cs="Arial"/>
          <w:color w:val="000000" w:themeColor="text1"/>
          <w:szCs w:val="24"/>
          <w:lang w:val="ru-RU"/>
        </w:rPr>
      </w:pPr>
      <w:r w:rsidRPr="00682F55">
        <w:rPr>
          <w:rFonts w:cs="Arial"/>
          <w:color w:val="000000" w:themeColor="text1"/>
          <w:spacing w:val="-1"/>
          <w:lang w:val="ru-RU"/>
        </w:rPr>
        <w:t>Поднета</w:t>
      </w:r>
      <w:r w:rsidRPr="00682F55">
        <w:rPr>
          <w:rFonts w:cs="Arial"/>
          <w:color w:val="000000" w:themeColor="text1"/>
          <w:spacing w:val="38"/>
          <w:lang w:val="ru-RU"/>
        </w:rPr>
        <w:t xml:space="preserve"> </w:t>
      </w:r>
      <w:r w:rsidRPr="00682F55">
        <w:rPr>
          <w:rFonts w:cs="Arial"/>
          <w:color w:val="000000" w:themeColor="text1"/>
          <w:spacing w:val="-1"/>
          <w:lang w:val="ru-RU"/>
        </w:rPr>
        <w:t>банкарска</w:t>
      </w:r>
      <w:r w:rsidRPr="00682F55">
        <w:rPr>
          <w:rFonts w:cs="Arial"/>
          <w:color w:val="000000" w:themeColor="text1"/>
          <w:spacing w:val="40"/>
          <w:lang w:val="ru-RU"/>
        </w:rPr>
        <w:t xml:space="preserve"> </w:t>
      </w:r>
      <w:r w:rsidRPr="00682F55">
        <w:rPr>
          <w:rFonts w:cs="Arial"/>
          <w:color w:val="000000" w:themeColor="text1"/>
          <w:spacing w:val="-1"/>
          <w:lang w:val="ru-RU"/>
        </w:rPr>
        <w:t>гаранција</w:t>
      </w:r>
      <w:r w:rsidRPr="00682F55">
        <w:rPr>
          <w:rFonts w:cs="Arial"/>
          <w:color w:val="000000" w:themeColor="text1"/>
          <w:spacing w:val="39"/>
          <w:lang w:val="ru-RU"/>
        </w:rPr>
        <w:t xml:space="preserve"> </w:t>
      </w:r>
      <w:r w:rsidRPr="00682F55">
        <w:rPr>
          <w:rFonts w:cs="Arial"/>
          <w:color w:val="000000" w:themeColor="text1"/>
          <w:lang w:val="ru-RU"/>
        </w:rPr>
        <w:t>не</w:t>
      </w:r>
      <w:r w:rsidRPr="00682F55">
        <w:rPr>
          <w:rFonts w:cs="Arial"/>
          <w:color w:val="000000" w:themeColor="text1"/>
          <w:spacing w:val="38"/>
          <w:lang w:val="ru-RU"/>
        </w:rPr>
        <w:t xml:space="preserve"> </w:t>
      </w:r>
      <w:r w:rsidRPr="00682F55">
        <w:rPr>
          <w:rFonts w:cs="Arial"/>
          <w:color w:val="000000" w:themeColor="text1"/>
          <w:spacing w:val="-1"/>
          <w:lang w:val="ru-RU"/>
        </w:rPr>
        <w:t>може</w:t>
      </w:r>
      <w:r w:rsidRPr="00682F55">
        <w:rPr>
          <w:rFonts w:cs="Arial"/>
          <w:color w:val="000000" w:themeColor="text1"/>
          <w:spacing w:val="39"/>
          <w:lang w:val="ru-RU"/>
        </w:rPr>
        <w:t xml:space="preserve"> </w:t>
      </w:r>
      <w:r w:rsidRPr="00682F55">
        <w:rPr>
          <w:rFonts w:cs="Arial"/>
          <w:color w:val="000000" w:themeColor="text1"/>
          <w:spacing w:val="-1"/>
          <w:lang w:val="ru-RU"/>
        </w:rPr>
        <w:t>да</w:t>
      </w:r>
      <w:r w:rsidRPr="00682F55">
        <w:rPr>
          <w:rFonts w:cs="Arial"/>
          <w:color w:val="000000" w:themeColor="text1"/>
          <w:spacing w:val="37"/>
          <w:lang w:val="ru-RU"/>
        </w:rPr>
        <w:t xml:space="preserve"> </w:t>
      </w:r>
      <w:r w:rsidRPr="00682F55">
        <w:rPr>
          <w:rFonts w:cs="Arial"/>
          <w:color w:val="000000" w:themeColor="text1"/>
          <w:spacing w:val="-1"/>
          <w:lang w:val="ru-RU"/>
        </w:rPr>
        <w:t>садржи</w:t>
      </w:r>
      <w:r w:rsidRPr="00682F55">
        <w:rPr>
          <w:rFonts w:cs="Arial"/>
          <w:color w:val="000000" w:themeColor="text1"/>
          <w:spacing w:val="39"/>
          <w:lang w:val="ru-RU"/>
        </w:rPr>
        <w:t xml:space="preserve"> </w:t>
      </w:r>
      <w:r w:rsidRPr="00682F55">
        <w:rPr>
          <w:rFonts w:cs="Arial"/>
          <w:color w:val="000000" w:themeColor="text1"/>
          <w:spacing w:val="-1"/>
          <w:lang w:val="ru-RU"/>
        </w:rPr>
        <w:t>додатне</w:t>
      </w:r>
      <w:r w:rsidRPr="00682F55">
        <w:rPr>
          <w:rFonts w:cs="Arial"/>
          <w:color w:val="000000" w:themeColor="text1"/>
          <w:spacing w:val="38"/>
          <w:lang w:val="ru-RU"/>
        </w:rPr>
        <w:t xml:space="preserve"> </w:t>
      </w:r>
      <w:r w:rsidRPr="00682F55">
        <w:rPr>
          <w:rFonts w:cs="Arial"/>
          <w:color w:val="000000" w:themeColor="text1"/>
          <w:spacing w:val="-1"/>
          <w:lang w:val="ru-RU"/>
        </w:rPr>
        <w:t>услове</w:t>
      </w:r>
      <w:r w:rsidRPr="00682F55">
        <w:rPr>
          <w:rFonts w:cs="Arial"/>
          <w:color w:val="000000" w:themeColor="text1"/>
          <w:spacing w:val="39"/>
          <w:lang w:val="ru-RU"/>
        </w:rPr>
        <w:t xml:space="preserve"> </w:t>
      </w:r>
      <w:r w:rsidRPr="00682F55">
        <w:rPr>
          <w:rFonts w:cs="Arial"/>
          <w:color w:val="000000" w:themeColor="text1"/>
          <w:lang w:val="ru-RU"/>
        </w:rPr>
        <w:t>за</w:t>
      </w:r>
      <w:r w:rsidRPr="00682F55">
        <w:rPr>
          <w:rFonts w:cs="Arial"/>
          <w:color w:val="000000" w:themeColor="text1"/>
          <w:spacing w:val="40"/>
          <w:lang w:val="ru-RU"/>
        </w:rPr>
        <w:t xml:space="preserve"> </w:t>
      </w:r>
      <w:r w:rsidRPr="00682F55">
        <w:rPr>
          <w:rFonts w:cs="Arial"/>
          <w:color w:val="000000" w:themeColor="text1"/>
          <w:spacing w:val="-1"/>
          <w:lang w:val="ru-RU"/>
        </w:rPr>
        <w:t>исплату,</w:t>
      </w:r>
      <w:r w:rsidRPr="00682F55">
        <w:rPr>
          <w:rFonts w:cs="Arial"/>
          <w:color w:val="000000" w:themeColor="text1"/>
          <w:spacing w:val="73"/>
          <w:lang w:val="ru-RU"/>
        </w:rPr>
        <w:t xml:space="preserve"> </w:t>
      </w:r>
      <w:r w:rsidRPr="00C76E9B">
        <w:rPr>
          <w:rFonts w:cs="Arial"/>
          <w:color w:val="000000" w:themeColor="text1"/>
          <w:spacing w:val="-1"/>
          <w:szCs w:val="24"/>
          <w:lang w:val="ru-RU"/>
        </w:rPr>
        <w:t>краће</w:t>
      </w:r>
      <w:r w:rsidRPr="00C76E9B">
        <w:rPr>
          <w:rFonts w:cs="Arial"/>
          <w:color w:val="000000" w:themeColor="text1"/>
          <w:spacing w:val="3"/>
          <w:szCs w:val="24"/>
          <w:lang w:val="ru-RU"/>
        </w:rPr>
        <w:t xml:space="preserve"> </w:t>
      </w:r>
      <w:r w:rsidRPr="00C76E9B">
        <w:rPr>
          <w:rFonts w:cs="Arial"/>
          <w:color w:val="000000" w:themeColor="text1"/>
          <w:spacing w:val="-1"/>
          <w:szCs w:val="24"/>
          <w:lang w:val="ru-RU"/>
        </w:rPr>
        <w:t>рокове,</w:t>
      </w:r>
      <w:r w:rsidRPr="00C76E9B">
        <w:rPr>
          <w:rFonts w:cs="Arial"/>
          <w:color w:val="000000" w:themeColor="text1"/>
          <w:spacing w:val="3"/>
          <w:szCs w:val="24"/>
          <w:lang w:val="ru-RU"/>
        </w:rPr>
        <w:t xml:space="preserve"> </w:t>
      </w:r>
      <w:r w:rsidRPr="00C76E9B">
        <w:rPr>
          <w:rFonts w:cs="Arial"/>
          <w:color w:val="000000" w:themeColor="text1"/>
          <w:spacing w:val="-1"/>
          <w:szCs w:val="24"/>
          <w:lang w:val="ru-RU"/>
        </w:rPr>
        <w:t>мањи</w:t>
      </w:r>
      <w:r w:rsidRPr="00C76E9B">
        <w:rPr>
          <w:rFonts w:cs="Arial"/>
          <w:color w:val="000000" w:themeColor="text1"/>
          <w:spacing w:val="66"/>
          <w:szCs w:val="24"/>
          <w:lang w:val="ru-RU"/>
        </w:rPr>
        <w:t xml:space="preserve"> </w:t>
      </w:r>
      <w:r w:rsidRPr="00C76E9B">
        <w:rPr>
          <w:rFonts w:cs="Arial"/>
          <w:color w:val="000000" w:themeColor="text1"/>
          <w:szCs w:val="24"/>
          <w:lang w:val="ru-RU"/>
        </w:rPr>
        <w:t>износ</w:t>
      </w:r>
      <w:r w:rsidRPr="00C76E9B">
        <w:rPr>
          <w:rFonts w:cs="Arial"/>
          <w:color w:val="000000" w:themeColor="text1"/>
          <w:spacing w:val="3"/>
          <w:szCs w:val="24"/>
          <w:lang w:val="ru-RU"/>
        </w:rPr>
        <w:t xml:space="preserve"> </w:t>
      </w:r>
      <w:r w:rsidRPr="00C76E9B">
        <w:rPr>
          <w:rFonts w:cs="Arial"/>
          <w:color w:val="000000" w:themeColor="text1"/>
          <w:szCs w:val="24"/>
          <w:lang w:val="ru-RU"/>
        </w:rPr>
        <w:t>или</w:t>
      </w:r>
      <w:r w:rsidRPr="00C76E9B">
        <w:rPr>
          <w:rFonts w:cs="Arial"/>
          <w:color w:val="000000" w:themeColor="text1"/>
          <w:spacing w:val="2"/>
          <w:szCs w:val="24"/>
          <w:lang w:val="ru-RU"/>
        </w:rPr>
        <w:t xml:space="preserve"> </w:t>
      </w:r>
      <w:r w:rsidRPr="00C76E9B">
        <w:rPr>
          <w:rFonts w:cs="Arial"/>
          <w:color w:val="000000" w:themeColor="text1"/>
          <w:spacing w:val="-1"/>
          <w:szCs w:val="24"/>
          <w:lang w:val="ru-RU"/>
        </w:rPr>
        <w:t>промењену</w:t>
      </w:r>
      <w:r w:rsidRPr="00C76E9B">
        <w:rPr>
          <w:rFonts w:cs="Arial"/>
          <w:color w:val="000000" w:themeColor="text1"/>
          <w:szCs w:val="24"/>
          <w:lang w:val="ru-RU"/>
        </w:rPr>
        <w:t xml:space="preserve"> месну надлежност</w:t>
      </w:r>
      <w:r w:rsidRPr="00C76E9B">
        <w:rPr>
          <w:rFonts w:cs="Arial"/>
          <w:color w:val="000000" w:themeColor="text1"/>
          <w:spacing w:val="3"/>
          <w:szCs w:val="24"/>
          <w:lang w:val="ru-RU"/>
        </w:rPr>
        <w:t xml:space="preserve"> </w:t>
      </w:r>
      <w:r w:rsidRPr="00C76E9B">
        <w:rPr>
          <w:rFonts w:cs="Arial"/>
          <w:color w:val="000000" w:themeColor="text1"/>
          <w:szCs w:val="24"/>
          <w:lang w:val="ru-RU"/>
        </w:rPr>
        <w:t>за</w:t>
      </w:r>
      <w:r w:rsidRPr="00C76E9B">
        <w:rPr>
          <w:rFonts w:cs="Arial"/>
          <w:color w:val="000000" w:themeColor="text1"/>
          <w:spacing w:val="1"/>
          <w:szCs w:val="24"/>
          <w:lang w:val="ru-RU"/>
        </w:rPr>
        <w:t xml:space="preserve"> </w:t>
      </w:r>
      <w:r w:rsidRPr="00C76E9B">
        <w:rPr>
          <w:rFonts w:cs="Arial"/>
          <w:color w:val="000000" w:themeColor="text1"/>
          <w:spacing w:val="-1"/>
          <w:szCs w:val="24"/>
          <w:lang w:val="ru-RU"/>
        </w:rPr>
        <w:t>решавање</w:t>
      </w:r>
      <w:r w:rsidRPr="00C76E9B">
        <w:rPr>
          <w:rFonts w:cs="Arial"/>
          <w:color w:val="000000" w:themeColor="text1"/>
          <w:spacing w:val="37"/>
          <w:szCs w:val="24"/>
          <w:lang w:val="ru-RU"/>
        </w:rPr>
        <w:t xml:space="preserve"> </w:t>
      </w:r>
      <w:r w:rsidRPr="00C76E9B">
        <w:rPr>
          <w:rFonts w:cs="Arial"/>
          <w:color w:val="000000" w:themeColor="text1"/>
          <w:szCs w:val="24"/>
          <w:lang w:val="ru-RU"/>
        </w:rPr>
        <w:t>спорова.</w:t>
      </w:r>
    </w:p>
    <w:p w:rsidR="00C9299B" w:rsidRPr="00C76E9B" w:rsidRDefault="00C9299B" w:rsidP="00C9299B">
      <w:pPr>
        <w:spacing w:before="0"/>
        <w:rPr>
          <w:rFonts w:cs="Arial"/>
          <w:sz w:val="24"/>
          <w:szCs w:val="24"/>
          <w:lang w:val="sr-Cyrl-RS"/>
        </w:rPr>
      </w:pPr>
      <w:r w:rsidRPr="00C76E9B">
        <w:rPr>
          <w:rFonts w:cs="Arial"/>
          <w:sz w:val="24"/>
          <w:szCs w:val="24"/>
          <w:lang w:val="sr-Cyrl-RS"/>
        </w:rPr>
        <w:t>Банкарска гаранција се не може уступити  и  није преносива без сагласности уговорних страна и емисионе банке.</w:t>
      </w:r>
    </w:p>
    <w:p w:rsidR="00C9299B" w:rsidRPr="00C76E9B" w:rsidRDefault="00C9299B" w:rsidP="00C9299B">
      <w:pPr>
        <w:spacing w:before="0"/>
        <w:rPr>
          <w:rFonts w:cs="Arial"/>
          <w:sz w:val="24"/>
          <w:szCs w:val="24"/>
          <w:lang w:val="sr-Cyrl-RS"/>
        </w:rPr>
      </w:pPr>
      <w:r w:rsidRPr="00C76E9B">
        <w:rPr>
          <w:rFonts w:cs="Arial"/>
          <w:sz w:val="24"/>
          <w:szCs w:val="24"/>
          <w:lang w:val="sr-Cyrl-RS"/>
        </w:rPr>
        <w:t xml:space="preserve">На ову  банкарску гарнцију примењују се Једнообразна правила за гаранције на позив ( </w:t>
      </w:r>
      <w:r w:rsidRPr="00C76E9B">
        <w:rPr>
          <w:rFonts w:cs="Arial"/>
          <w:sz w:val="24"/>
          <w:szCs w:val="24"/>
        </w:rPr>
        <w:t>URDG</w:t>
      </w:r>
      <w:r w:rsidRPr="00C76E9B">
        <w:rPr>
          <w:rFonts w:cs="Arial"/>
          <w:sz w:val="24"/>
          <w:szCs w:val="24"/>
          <w:lang w:val="sr-Cyrl-RS"/>
        </w:rPr>
        <w:t xml:space="preserve"> 758) Међународне трговинске коморе у Паризу.</w:t>
      </w:r>
    </w:p>
    <w:p w:rsidR="00C9299B" w:rsidRPr="00C76E9B" w:rsidRDefault="00C9299B" w:rsidP="00C9299B">
      <w:pPr>
        <w:spacing w:before="0"/>
        <w:rPr>
          <w:rFonts w:cs="Arial"/>
          <w:sz w:val="24"/>
          <w:szCs w:val="24"/>
          <w:lang w:val="sr-Cyrl-RS"/>
        </w:rPr>
      </w:pPr>
      <w:r w:rsidRPr="00C76E9B">
        <w:rPr>
          <w:rFonts w:cs="Arial"/>
          <w:sz w:val="24"/>
          <w:szCs w:val="24"/>
          <w:lang w:val="sr-Cyrl-RS"/>
        </w:rPr>
        <w:t>Ова гаранција истиче на наведени  датум ,без обзира да ли је овај документ враћен или није.</w:t>
      </w:r>
    </w:p>
    <w:p w:rsidR="00C9299B" w:rsidRPr="00C76E9B" w:rsidRDefault="00C9299B" w:rsidP="00C9299B">
      <w:pPr>
        <w:tabs>
          <w:tab w:val="left" w:pos="567"/>
        </w:tabs>
        <w:spacing w:before="0"/>
        <w:rPr>
          <w:rFonts w:cs="Arial"/>
          <w:sz w:val="24"/>
          <w:szCs w:val="24"/>
          <w:lang w:val="sr-Latn-RS"/>
        </w:rPr>
      </w:pPr>
      <w:r w:rsidRPr="00C76E9B">
        <w:rPr>
          <w:rFonts w:cs="Arial"/>
          <w:sz w:val="24"/>
          <w:szCs w:val="24"/>
          <w:lang w:val="ru-RU"/>
        </w:rPr>
        <w:t>Уколико гаранцију издаје страна банка ,мора имати кредитни рејтинг.</w:t>
      </w:r>
    </w:p>
    <w:p w:rsidR="005651EE" w:rsidRPr="00682F55" w:rsidRDefault="005651EE" w:rsidP="005651EE">
      <w:pPr>
        <w:tabs>
          <w:tab w:val="left" w:pos="1440"/>
        </w:tabs>
        <w:rPr>
          <w:rFonts w:cs="Arial"/>
          <w:b/>
          <w:bCs/>
          <w:color w:val="000000" w:themeColor="text1"/>
          <w:sz w:val="24"/>
          <w:szCs w:val="24"/>
          <w:u w:val="single"/>
          <w:lang w:val="sr-Cyrl-CS"/>
        </w:rPr>
      </w:pPr>
      <w:r w:rsidRPr="00682F55">
        <w:rPr>
          <w:rFonts w:cs="Arial"/>
          <w:b/>
          <w:bCs/>
          <w:color w:val="000000" w:themeColor="text1"/>
          <w:sz w:val="24"/>
          <w:szCs w:val="24"/>
          <w:u w:val="single"/>
          <w:lang w:val="sr-Cyrl-CS"/>
        </w:rPr>
        <w:t>За горе наведену банкарску гаранцију, понуђач је дужан да уз понуду достави оригинално обавезујуће писмо о намери банке да изда банкарску гаранцију за добро извршење посла. Уколико понуђач уз понуду не достави оригинално обавезујуће писмо о намери банке да изда банкарску гаранцију, понуда понуђача ће се одбити као неприхватљива.</w:t>
      </w:r>
    </w:p>
    <w:p w:rsidR="005651EE" w:rsidRPr="00682F55" w:rsidRDefault="005651EE" w:rsidP="005651EE">
      <w:pPr>
        <w:spacing w:before="0"/>
        <w:rPr>
          <w:rFonts w:cs="Arial"/>
          <w:b/>
          <w:color w:val="000000" w:themeColor="text1"/>
          <w:sz w:val="24"/>
          <w:szCs w:val="24"/>
          <w:u w:val="single"/>
        </w:rPr>
      </w:pPr>
      <w:r w:rsidRPr="00682F55">
        <w:rPr>
          <w:rFonts w:cs="Arial"/>
          <w:b/>
          <w:color w:val="000000" w:themeColor="text1"/>
          <w:sz w:val="24"/>
          <w:szCs w:val="24"/>
          <w:u w:val="single"/>
        </w:rPr>
        <w:t xml:space="preserve">Садржај </w:t>
      </w:r>
      <w:r w:rsidRPr="00682F55">
        <w:rPr>
          <w:rFonts w:cs="Arial"/>
          <w:b/>
          <w:color w:val="000000" w:themeColor="text1"/>
          <w:sz w:val="24"/>
          <w:szCs w:val="24"/>
          <w:u w:val="single"/>
          <w:lang w:val="sr-Cyrl-CS"/>
        </w:rPr>
        <w:t>Писма/</w:t>
      </w:r>
      <w:r w:rsidRPr="00682F55">
        <w:rPr>
          <w:rFonts w:cs="Arial"/>
          <w:b/>
          <w:color w:val="000000" w:themeColor="text1"/>
          <w:sz w:val="24"/>
          <w:szCs w:val="24"/>
          <w:u w:val="single"/>
        </w:rPr>
        <w:t>Изјаве о намерама банке:</w:t>
      </w:r>
    </w:p>
    <w:p w:rsidR="005651EE" w:rsidRPr="00682F55" w:rsidRDefault="005651EE" w:rsidP="005651EE">
      <w:pPr>
        <w:spacing w:before="0"/>
        <w:rPr>
          <w:rFonts w:cs="Arial"/>
          <w:color w:val="000000" w:themeColor="text1"/>
          <w:sz w:val="24"/>
          <w:szCs w:val="24"/>
        </w:rPr>
      </w:pPr>
      <w:r w:rsidRPr="00682F55">
        <w:rPr>
          <w:rFonts w:cs="Arial"/>
          <w:color w:val="000000" w:themeColor="text1"/>
          <w:sz w:val="24"/>
          <w:szCs w:val="24"/>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rsidR="005651EE" w:rsidRPr="00682F55" w:rsidRDefault="005651EE" w:rsidP="005651EE">
      <w:pPr>
        <w:spacing w:before="0"/>
        <w:rPr>
          <w:rFonts w:cs="Arial"/>
          <w:color w:val="000000" w:themeColor="text1"/>
          <w:sz w:val="24"/>
          <w:szCs w:val="24"/>
        </w:rPr>
      </w:pPr>
      <w:r w:rsidRPr="00682F55">
        <w:rPr>
          <w:rFonts w:cs="Arial"/>
          <w:color w:val="000000" w:themeColor="text1"/>
          <w:sz w:val="24"/>
          <w:szCs w:val="24"/>
        </w:rPr>
        <w:t xml:space="preserve">Изјава о намерама банке je </w:t>
      </w:r>
      <w:r w:rsidRPr="00682F55">
        <w:rPr>
          <w:rFonts w:cs="Arial"/>
          <w:b/>
          <w:color w:val="000000" w:themeColor="text1"/>
          <w:sz w:val="24"/>
          <w:szCs w:val="24"/>
        </w:rPr>
        <w:t>обавезујућег</w:t>
      </w:r>
      <w:r w:rsidRPr="00682F55">
        <w:rPr>
          <w:rFonts w:cs="Arial"/>
          <w:color w:val="000000" w:themeColor="text1"/>
          <w:sz w:val="24"/>
          <w:szCs w:val="24"/>
        </w:rPr>
        <w:t xml:space="preserve"> карактера и мора да  садржи:</w:t>
      </w:r>
    </w:p>
    <w:p w:rsidR="005651EE" w:rsidRPr="00682F55" w:rsidRDefault="005651EE" w:rsidP="003367C6">
      <w:pPr>
        <w:pStyle w:val="ListParagraph"/>
        <w:numPr>
          <w:ilvl w:val="0"/>
          <w:numId w:val="24"/>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датум издавања</w:t>
      </w:r>
    </w:p>
    <w:p w:rsidR="005651EE" w:rsidRPr="00682F55" w:rsidRDefault="005651EE" w:rsidP="003367C6">
      <w:pPr>
        <w:pStyle w:val="ListParagraph"/>
        <w:numPr>
          <w:ilvl w:val="0"/>
          <w:numId w:val="24"/>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назив, место и адресу банке (гарант), понуђача (клијент - налогодавац) и корисника банкарске гаранције</w:t>
      </w:r>
    </w:p>
    <w:p w:rsidR="005651EE" w:rsidRPr="00682F55" w:rsidRDefault="005651EE" w:rsidP="003367C6">
      <w:pPr>
        <w:pStyle w:val="ListParagraph"/>
        <w:numPr>
          <w:ilvl w:val="0"/>
          <w:numId w:val="24"/>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текст изјаве којим банка потврђује да ће на захтев клијента (понуђача) издати неопозиву, безусловну и на први позив наплативу банкарску гаранцију за добро извршење посла без права приговора на 10% уговорене вредности без ПДВ и  роком важности 30 дана дужим од уговореног рока</w:t>
      </w:r>
      <w:r w:rsidRPr="00682F55">
        <w:rPr>
          <w:rFonts w:ascii="Arial" w:hAnsi="Arial" w:cs="Arial"/>
          <w:color w:val="000000" w:themeColor="text1"/>
          <w:sz w:val="24"/>
          <w:szCs w:val="24"/>
          <w:lang w:val="sr-Cyrl-CS"/>
        </w:rPr>
        <w:t xml:space="preserve"> извршења</w:t>
      </w:r>
      <w:r w:rsidRPr="00682F55">
        <w:rPr>
          <w:rFonts w:ascii="Arial" w:hAnsi="Arial" w:cs="Arial"/>
          <w:color w:val="000000" w:themeColor="text1"/>
          <w:sz w:val="24"/>
          <w:szCs w:val="24"/>
        </w:rPr>
        <w:t>.</w:t>
      </w:r>
    </w:p>
    <w:p w:rsidR="005651EE" w:rsidRPr="00682F55" w:rsidRDefault="005651EE" w:rsidP="003367C6">
      <w:pPr>
        <w:pStyle w:val="ListParagraph"/>
        <w:numPr>
          <w:ilvl w:val="0"/>
          <w:numId w:val="24"/>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да ће гаранција бити издата за рачун клијента (понуђача) уколико његова понуда буде изабрана као најповољнија у јавној набавци </w:t>
      </w:r>
      <w:r w:rsidRPr="00682F55">
        <w:rPr>
          <w:rFonts w:ascii="Arial" w:hAnsi="Arial" w:cs="Arial"/>
          <w:color w:val="000000" w:themeColor="text1"/>
          <w:spacing w:val="1"/>
          <w:sz w:val="24"/>
          <w:szCs w:val="24"/>
          <w:lang w:val="sr-Cyrl-CS"/>
        </w:rPr>
        <w:t xml:space="preserve">Набавка радова на антикорозивној заштити опреме агрегата за потребе ревитализације, ЈН/2000/0250/2016, </w:t>
      </w:r>
      <w:r w:rsidRPr="00682F55">
        <w:rPr>
          <w:rFonts w:ascii="Arial" w:hAnsi="Arial" w:cs="Arial"/>
          <w:color w:val="000000" w:themeColor="text1"/>
          <w:sz w:val="24"/>
          <w:szCs w:val="24"/>
        </w:rPr>
        <w:t>коју спроводи ЈП „Електропривреда Србије“ Београд.</w:t>
      </w:r>
    </w:p>
    <w:p w:rsidR="00124940" w:rsidRPr="00682F55" w:rsidRDefault="005651EE" w:rsidP="005651EE">
      <w:pPr>
        <w:tabs>
          <w:tab w:val="left" w:pos="0"/>
        </w:tabs>
        <w:suppressAutoHyphens/>
        <w:spacing w:after="200" w:line="100" w:lineRule="atLeast"/>
        <w:contextualSpacing/>
        <w:rPr>
          <w:rFonts w:cs="Arial"/>
          <w:color w:val="000000" w:themeColor="text1"/>
          <w:sz w:val="24"/>
          <w:szCs w:val="24"/>
          <w:lang w:val="ru-RU"/>
        </w:rPr>
      </w:pPr>
      <w:r w:rsidRPr="00682F55">
        <w:rPr>
          <w:rFonts w:cs="Arial"/>
          <w:color w:val="000000" w:themeColor="text1"/>
          <w:sz w:val="24"/>
          <w:szCs w:val="24"/>
          <w:lang w:val="ru-RU"/>
        </w:rPr>
        <w:t>В)</w:t>
      </w:r>
      <w:r w:rsidRPr="00682F55">
        <w:rPr>
          <w:rFonts w:cs="Arial"/>
          <w:color w:val="000000" w:themeColor="text1"/>
          <w:spacing w:val="14"/>
          <w:sz w:val="24"/>
          <w:szCs w:val="24"/>
          <w:lang w:val="ru-RU"/>
        </w:rPr>
        <w:t xml:space="preserve"> </w:t>
      </w:r>
      <w:r w:rsidRPr="00682F55">
        <w:rPr>
          <w:rFonts w:cs="Arial"/>
          <w:b/>
          <w:color w:val="000000" w:themeColor="text1"/>
          <w:sz w:val="24"/>
          <w:szCs w:val="24"/>
          <w:u w:val="single"/>
          <w:lang w:val="ru-RU"/>
        </w:rPr>
        <w:t>Меница за отклањање грешака у гарантном року</w:t>
      </w:r>
      <w:r w:rsidR="006B269A" w:rsidRPr="00682F55">
        <w:rPr>
          <w:rFonts w:cs="Arial"/>
          <w:color w:val="000000" w:themeColor="text1"/>
          <w:sz w:val="24"/>
          <w:szCs w:val="24"/>
          <w:lang w:val="ru-RU"/>
        </w:rPr>
        <w:t xml:space="preserve"> </w:t>
      </w:r>
    </w:p>
    <w:p w:rsidR="00124940" w:rsidRPr="00682F55" w:rsidRDefault="00124940" w:rsidP="00124940">
      <w:pPr>
        <w:spacing w:before="0"/>
        <w:rPr>
          <w:rFonts w:cs="Arial"/>
          <w:color w:val="000000" w:themeColor="text1"/>
          <w:sz w:val="24"/>
          <w:szCs w:val="24"/>
        </w:rPr>
      </w:pPr>
      <w:r w:rsidRPr="00682F55">
        <w:rPr>
          <w:rFonts w:cs="Arial"/>
          <w:color w:val="000000" w:themeColor="text1"/>
          <w:sz w:val="24"/>
          <w:szCs w:val="24"/>
        </w:rPr>
        <w:t xml:space="preserve">Понуђач је обавезан да Наручиоцу </w:t>
      </w:r>
      <w:r w:rsidRPr="00682F55">
        <w:rPr>
          <w:rFonts w:cs="Arial"/>
          <w:color w:val="000000" w:themeColor="text1"/>
          <w:sz w:val="24"/>
          <w:szCs w:val="24"/>
          <w:lang w:val="sr-Cyrl-RS"/>
        </w:rPr>
        <w:t xml:space="preserve">у тренутку потписивања </w:t>
      </w:r>
      <w:r w:rsidR="00DD26F5" w:rsidRPr="00682F55">
        <w:rPr>
          <w:rFonts w:cs="Arial"/>
          <w:color w:val="000000" w:themeColor="text1"/>
          <w:sz w:val="24"/>
          <w:szCs w:val="24"/>
          <w:lang w:val="ru-RU"/>
        </w:rPr>
        <w:t xml:space="preserve">Записника о </w:t>
      </w:r>
      <w:r w:rsidR="00DD26F5" w:rsidRPr="00682F55">
        <w:rPr>
          <w:rFonts w:cs="Arial"/>
          <w:color w:val="000000" w:themeColor="text1"/>
          <w:sz w:val="24"/>
          <w:szCs w:val="24"/>
          <w:lang w:val="sr-Cyrl-RS"/>
        </w:rPr>
        <w:t xml:space="preserve">коначној примопредаји </w:t>
      </w:r>
      <w:r w:rsidR="00DD26F5" w:rsidRPr="00682F55">
        <w:rPr>
          <w:rFonts w:cs="Arial"/>
          <w:color w:val="000000" w:themeColor="text1"/>
          <w:sz w:val="24"/>
          <w:szCs w:val="24"/>
          <w:lang w:val="ru-RU"/>
        </w:rPr>
        <w:t>изведених радова</w:t>
      </w:r>
      <w:r w:rsidRPr="00682F55">
        <w:rPr>
          <w:rFonts w:cs="Arial"/>
          <w:color w:val="000000" w:themeColor="text1"/>
          <w:sz w:val="24"/>
          <w:szCs w:val="24"/>
          <w:lang w:val="ru-RU"/>
        </w:rPr>
        <w:t xml:space="preserve">, </w:t>
      </w:r>
      <w:r w:rsidRPr="00682F55">
        <w:rPr>
          <w:rFonts w:cs="Arial"/>
          <w:color w:val="000000" w:themeColor="text1"/>
          <w:sz w:val="24"/>
          <w:szCs w:val="24"/>
          <w:lang w:val="sr-Cyrl-RS"/>
        </w:rPr>
        <w:t xml:space="preserve">а најкасније 5 дана пре истека средства финансијског обезбеђења за добро извршење посла </w:t>
      </w:r>
      <w:r w:rsidRPr="00682F55">
        <w:rPr>
          <w:rFonts w:cs="Arial"/>
          <w:color w:val="000000" w:themeColor="text1"/>
          <w:sz w:val="24"/>
          <w:szCs w:val="24"/>
        </w:rPr>
        <w:t>достави:</w:t>
      </w:r>
    </w:p>
    <w:p w:rsidR="00124940" w:rsidRPr="00682F55" w:rsidRDefault="00124940" w:rsidP="00124940">
      <w:pPr>
        <w:pStyle w:val="ListParagraph"/>
        <w:numPr>
          <w:ilvl w:val="0"/>
          <w:numId w:val="52"/>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бланко сопствену меницу за </w:t>
      </w:r>
      <w:r w:rsidRPr="00682F55">
        <w:rPr>
          <w:rFonts w:ascii="Arial" w:hAnsi="Arial" w:cs="Arial"/>
          <w:color w:val="000000" w:themeColor="text1"/>
          <w:sz w:val="24"/>
          <w:szCs w:val="24"/>
          <w:lang w:val="sr-Cyrl-RS"/>
        </w:rPr>
        <w:t>отклањање недостатака у гарантном року</w:t>
      </w:r>
      <w:r w:rsidRPr="00682F55">
        <w:rPr>
          <w:rFonts w:ascii="Arial"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124940" w:rsidRPr="00682F55" w:rsidRDefault="00124940" w:rsidP="00124940">
      <w:pPr>
        <w:pStyle w:val="ListParagraph"/>
        <w:numPr>
          <w:ilvl w:val="0"/>
          <w:numId w:val="52"/>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Менично писмо – овлашћење којим понуђач овлашћује наручиоца да може наплатити меницу на износ од </w:t>
      </w:r>
      <w:r w:rsidR="00D428F4">
        <w:rPr>
          <w:rFonts w:ascii="Arial" w:hAnsi="Arial" w:cs="Arial"/>
          <w:color w:val="000000" w:themeColor="text1"/>
          <w:sz w:val="24"/>
          <w:szCs w:val="24"/>
          <w:lang w:val="sr-Cyrl-RS"/>
        </w:rPr>
        <w:t>10</w:t>
      </w:r>
      <w:r w:rsidRPr="00682F55">
        <w:rPr>
          <w:rFonts w:ascii="Arial" w:hAnsi="Arial" w:cs="Arial"/>
          <w:color w:val="000000" w:themeColor="text1"/>
          <w:sz w:val="24"/>
          <w:szCs w:val="24"/>
        </w:rPr>
        <w:t xml:space="preserve">% од </w:t>
      </w:r>
      <w:r w:rsidR="00856667">
        <w:rPr>
          <w:rFonts w:ascii="Arial" w:hAnsi="Arial" w:cs="Arial"/>
          <w:color w:val="000000" w:themeColor="text1"/>
          <w:sz w:val="24"/>
          <w:szCs w:val="24"/>
          <w:lang w:val="sr-Cyrl-RS"/>
        </w:rPr>
        <w:t xml:space="preserve">укупне </w:t>
      </w:r>
      <w:r w:rsidRPr="00682F55">
        <w:rPr>
          <w:rFonts w:ascii="Arial" w:hAnsi="Arial" w:cs="Arial"/>
          <w:color w:val="000000" w:themeColor="text1"/>
          <w:sz w:val="24"/>
          <w:szCs w:val="24"/>
        </w:rPr>
        <w:t>вредности уговора (без ПДВ) са роком важења минимално</w:t>
      </w:r>
      <w:r w:rsidRPr="00682F55">
        <w:rPr>
          <w:rFonts w:ascii="Arial" w:hAnsi="Arial" w:cs="Arial"/>
          <w:color w:val="000000" w:themeColor="text1"/>
          <w:sz w:val="24"/>
          <w:szCs w:val="24"/>
          <w:lang w:val="sr-Cyrl-RS"/>
        </w:rPr>
        <w:t xml:space="preserve"> 30</w:t>
      </w:r>
      <w:r w:rsidRPr="00682F55">
        <w:rPr>
          <w:rFonts w:ascii="Arial" w:hAnsi="Arial" w:cs="Arial"/>
          <w:color w:val="000000" w:themeColor="text1"/>
          <w:sz w:val="24"/>
          <w:szCs w:val="24"/>
        </w:rPr>
        <w:t xml:space="preserve"> дана дужим од </w:t>
      </w:r>
      <w:r w:rsidRPr="00682F55">
        <w:rPr>
          <w:rFonts w:ascii="Arial" w:hAnsi="Arial" w:cs="Arial"/>
          <w:color w:val="000000" w:themeColor="text1"/>
          <w:sz w:val="24"/>
          <w:szCs w:val="24"/>
          <w:lang w:val="sr-Cyrl-RS"/>
        </w:rPr>
        <w:t xml:space="preserve">истека </w:t>
      </w:r>
      <w:r w:rsidRPr="00682F55">
        <w:rPr>
          <w:rFonts w:ascii="Arial" w:hAnsi="Arial" w:cs="Arial"/>
          <w:color w:val="000000" w:themeColor="text1"/>
          <w:sz w:val="24"/>
          <w:szCs w:val="24"/>
        </w:rPr>
        <w:t xml:space="preserve">гарантног рока, с тим да евентуални продужетак </w:t>
      </w:r>
      <w:r w:rsidRPr="00682F55">
        <w:rPr>
          <w:rFonts w:ascii="Arial" w:hAnsi="Arial" w:cs="Arial"/>
          <w:color w:val="000000" w:themeColor="text1"/>
          <w:sz w:val="24"/>
          <w:szCs w:val="24"/>
          <w:lang w:val="sr-Cyrl-RS"/>
        </w:rPr>
        <w:t xml:space="preserve">гарантног </w:t>
      </w:r>
      <w:r w:rsidRPr="00682F55">
        <w:rPr>
          <w:rFonts w:ascii="Arial" w:hAnsi="Arial" w:cs="Arial"/>
          <w:color w:val="000000" w:themeColor="text1"/>
          <w:sz w:val="24"/>
          <w:szCs w:val="24"/>
        </w:rPr>
        <w:t xml:space="preserve">рока има за последицу и продужење рока важења менице и меничног овлашћења, </w:t>
      </w:r>
    </w:p>
    <w:p w:rsidR="00124940" w:rsidRPr="00682F55" w:rsidRDefault="00124940" w:rsidP="00124940">
      <w:pPr>
        <w:pStyle w:val="ListParagraph"/>
        <w:numPr>
          <w:ilvl w:val="0"/>
          <w:numId w:val="52"/>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lastRenderedPageBreak/>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124940" w:rsidRPr="00682F55" w:rsidRDefault="00124940" w:rsidP="00124940">
      <w:pPr>
        <w:pStyle w:val="ListParagraph"/>
        <w:numPr>
          <w:ilvl w:val="0"/>
          <w:numId w:val="52"/>
        </w:numPr>
        <w:spacing w:before="0" w:after="0" w:line="240" w:lineRule="auto"/>
        <w:rPr>
          <w:rFonts w:ascii="Arial" w:hAnsi="Arial" w:cs="Arial"/>
          <w:color w:val="000000" w:themeColor="text1"/>
          <w:sz w:val="24"/>
          <w:szCs w:val="24"/>
        </w:rPr>
      </w:pPr>
      <w:r w:rsidRPr="00682F55">
        <w:rPr>
          <w:rFonts w:ascii="Arial" w:eastAsia="TimesNewRomanPSMT" w:hAnsi="Arial" w:cs="Arial"/>
          <w:color w:val="000000" w:themeColor="text1"/>
          <w:sz w:val="24"/>
          <w:szCs w:val="24"/>
        </w:rPr>
        <w:t>фотокопију ОП обрасца за законског заступника и лица овлашћених за потпис менице/овлашћења (Оверени потписи лица овлашћених за заступање),</w:t>
      </w:r>
    </w:p>
    <w:p w:rsidR="00124940" w:rsidRPr="00682F55" w:rsidRDefault="00124940" w:rsidP="00124940">
      <w:pPr>
        <w:pStyle w:val="ListParagraph"/>
        <w:numPr>
          <w:ilvl w:val="0"/>
          <w:numId w:val="52"/>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24940" w:rsidRPr="00682F55" w:rsidRDefault="00124940" w:rsidP="00124940">
      <w:pPr>
        <w:spacing w:before="0"/>
        <w:rPr>
          <w:rFonts w:cs="Arial"/>
          <w:color w:val="000000" w:themeColor="text1"/>
          <w:sz w:val="24"/>
          <w:szCs w:val="24"/>
        </w:rPr>
      </w:pPr>
      <w:r w:rsidRPr="00682F55">
        <w:rPr>
          <w:rFonts w:cs="Arial"/>
          <w:color w:val="000000" w:themeColor="text1"/>
          <w:sz w:val="24"/>
          <w:szCs w:val="24"/>
        </w:rPr>
        <w:t xml:space="preserve">Меница може бити наплаћена у случају да изабрани понуђач </w:t>
      </w:r>
      <w:r w:rsidRPr="00682F55">
        <w:rPr>
          <w:rFonts w:cs="Arial"/>
          <w:color w:val="000000" w:themeColor="text1"/>
          <w:sz w:val="24"/>
          <w:szCs w:val="24"/>
          <w:lang w:val="sr-Cyrl-RS"/>
        </w:rPr>
        <w:t>не отклони недостатке у гарантном року</w:t>
      </w:r>
      <w:r w:rsidRPr="00682F55">
        <w:rPr>
          <w:rFonts w:cs="Arial"/>
          <w:color w:val="000000" w:themeColor="text1"/>
          <w:sz w:val="24"/>
          <w:szCs w:val="24"/>
        </w:rPr>
        <w:t xml:space="preserve">. </w:t>
      </w:r>
    </w:p>
    <w:p w:rsidR="00124940" w:rsidRPr="00682F55" w:rsidRDefault="00124940" w:rsidP="00124940">
      <w:pPr>
        <w:pStyle w:val="KDParagraf"/>
        <w:spacing w:before="0"/>
        <w:rPr>
          <w:rFonts w:cs="Arial"/>
          <w:color w:val="000000" w:themeColor="text1"/>
          <w:sz w:val="24"/>
          <w:szCs w:val="24"/>
          <w:lang w:val="sr-Cyrl-RS"/>
        </w:rPr>
      </w:pPr>
      <w:r w:rsidRPr="00682F55">
        <w:rPr>
          <w:rFonts w:cs="Arial"/>
          <w:color w:val="000000" w:themeColor="text1"/>
          <w:sz w:val="24"/>
          <w:szCs w:val="24"/>
          <w:lang w:val="sr-Cyrl-RS"/>
        </w:rPr>
        <w:t xml:space="preserve">Уколико се средство финансијског обезбеђења не достави у уговореном року, </w:t>
      </w:r>
      <w:r w:rsidRPr="00682F55">
        <w:rPr>
          <w:rFonts w:cs="Arial"/>
          <w:color w:val="000000" w:themeColor="text1"/>
          <w:sz w:val="24"/>
          <w:szCs w:val="24"/>
          <w:lang w:val="sr-Cyrl-RS" w:eastAsia="sr-Latn-RS"/>
        </w:rPr>
        <w:t xml:space="preserve">Наручилац има право </w:t>
      </w:r>
      <w:r w:rsidRPr="00682F55">
        <w:rPr>
          <w:rFonts w:cs="Arial"/>
          <w:color w:val="000000" w:themeColor="text1"/>
          <w:sz w:val="24"/>
          <w:szCs w:val="24"/>
          <w:lang w:val="sr-Cyrl-RS"/>
        </w:rPr>
        <w:t xml:space="preserve"> да наплати средство финанасијског обезбеђења за добро извршење посла.</w:t>
      </w:r>
    </w:p>
    <w:p w:rsidR="005651EE" w:rsidRPr="00682F55" w:rsidRDefault="005651EE" w:rsidP="00124940">
      <w:pPr>
        <w:pStyle w:val="KDParagraf"/>
        <w:spacing w:before="0"/>
        <w:rPr>
          <w:rFonts w:cs="Arial"/>
          <w:color w:val="000000" w:themeColor="text1"/>
          <w:sz w:val="24"/>
          <w:szCs w:val="24"/>
          <w:lang w:val="sr-Cyrl-RS"/>
        </w:rPr>
      </w:pPr>
      <w:r w:rsidRPr="00682F55">
        <w:rPr>
          <w:rFonts w:cs="Arial"/>
          <w:iCs/>
          <w:color w:val="000000" w:themeColor="text1"/>
          <w:sz w:val="24"/>
          <w:szCs w:val="24"/>
          <w:lang w:val="ru-RU"/>
        </w:rPr>
        <w:t xml:space="preserve">Уколико Наручилац активира меницу за отклањање грешака у гарантном року по неком од гарантних рокова које је понуђач навео у понуди коју достави, понуђач је у обавези да достави нову меницу  за </w:t>
      </w:r>
      <w:r w:rsidRPr="00682F55">
        <w:rPr>
          <w:rFonts w:cs="Arial"/>
          <w:color w:val="000000" w:themeColor="text1"/>
          <w:sz w:val="24"/>
          <w:szCs w:val="24"/>
          <w:lang w:val="ru-RU"/>
        </w:rPr>
        <w:t>отклањање грешака у гарантном року са преосталим износом од 10 % понуђене цене.</w:t>
      </w:r>
      <w:r w:rsidRPr="00682F55">
        <w:rPr>
          <w:rFonts w:cs="Arial"/>
          <w:bCs/>
          <w:iCs/>
          <w:color w:val="000000" w:themeColor="text1"/>
          <w:sz w:val="24"/>
          <w:szCs w:val="24"/>
          <w:lang w:val="sr-Cyrl-CS"/>
        </w:rPr>
        <w:t xml:space="preserve">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Рок важења менице је </w:t>
      </w:r>
      <w:r w:rsidRPr="00682F55">
        <w:rPr>
          <w:rFonts w:cs="Arial"/>
          <w:bCs/>
          <w:iCs/>
          <w:color w:val="000000" w:themeColor="text1"/>
          <w:sz w:val="24"/>
          <w:szCs w:val="24"/>
          <w:lang w:val="ru-RU"/>
        </w:rPr>
        <w:t>30 дана дужи од истека гарантног рока,  тј. 10 година + 30 дана.</w:t>
      </w:r>
    </w:p>
    <w:bookmarkEnd w:id="227"/>
    <w:bookmarkEnd w:id="228"/>
    <w:p w:rsidR="00357654" w:rsidRPr="00682F55" w:rsidRDefault="00357654" w:rsidP="00695ADC">
      <w:pPr>
        <w:spacing w:before="0"/>
        <w:rPr>
          <w:rFonts w:cs="Arial"/>
          <w:color w:val="000000" w:themeColor="text1"/>
          <w:sz w:val="24"/>
          <w:szCs w:val="24"/>
        </w:rPr>
      </w:pPr>
    </w:p>
    <w:p w:rsidR="004C3B38" w:rsidRPr="00682F55" w:rsidRDefault="004C3B38" w:rsidP="006B0DB9">
      <w:pPr>
        <w:pStyle w:val="KDPodnaslov3"/>
        <w:keepNext w:val="0"/>
        <w:numPr>
          <w:ilvl w:val="1"/>
          <w:numId w:val="18"/>
        </w:numPr>
        <w:spacing w:before="0"/>
        <w:rPr>
          <w:rFonts w:eastAsia="TimesNewRomanPSMT" w:cs="Arial"/>
          <w:b/>
          <w:bCs/>
          <w:iCs/>
          <w:color w:val="000000" w:themeColor="text1"/>
          <w:sz w:val="24"/>
          <w:szCs w:val="24"/>
        </w:rPr>
      </w:pPr>
      <w:r w:rsidRPr="00682F55">
        <w:rPr>
          <w:rFonts w:eastAsia="TimesNewRomanPSMT" w:cs="Arial"/>
          <w:b/>
          <w:bCs/>
          <w:iCs/>
          <w:color w:val="000000" w:themeColor="text1"/>
          <w:sz w:val="24"/>
          <w:szCs w:val="24"/>
        </w:rPr>
        <w:t>Достављање средстава финансијског обезбеђења</w:t>
      </w:r>
    </w:p>
    <w:p w:rsidR="00B01661" w:rsidRPr="00682F55" w:rsidRDefault="00B01661" w:rsidP="00695ADC">
      <w:pPr>
        <w:tabs>
          <w:tab w:val="left" w:pos="567"/>
          <w:tab w:val="left" w:pos="709"/>
        </w:tabs>
        <w:spacing w:before="0"/>
        <w:rPr>
          <w:rFonts w:eastAsia="TimesNewRomanPSMT" w:cs="Arial"/>
          <w:bCs/>
          <w:color w:val="000000" w:themeColor="text1"/>
          <w:sz w:val="24"/>
          <w:szCs w:val="24"/>
          <w:lang w:val="sr-Cyrl-CS"/>
        </w:rPr>
      </w:pPr>
    </w:p>
    <w:p w:rsidR="00F066DE" w:rsidRPr="00682F55" w:rsidRDefault="00F066DE" w:rsidP="00695ADC">
      <w:pPr>
        <w:tabs>
          <w:tab w:val="left" w:pos="567"/>
          <w:tab w:val="left" w:pos="709"/>
        </w:tabs>
        <w:spacing w:before="0"/>
        <w:rPr>
          <w:rFonts w:eastAsia="TimesNewRomanPSMT" w:cs="Arial"/>
          <w:bCs/>
          <w:color w:val="000000" w:themeColor="text1"/>
          <w:sz w:val="24"/>
          <w:szCs w:val="24"/>
        </w:rPr>
      </w:pPr>
      <w:r w:rsidRPr="00682F55">
        <w:rPr>
          <w:rFonts w:eastAsia="TimesNewRomanPSMT" w:cs="Arial"/>
          <w:bCs/>
          <w:color w:val="000000" w:themeColor="text1"/>
          <w:sz w:val="24"/>
          <w:szCs w:val="24"/>
        </w:rPr>
        <w:t>Сред</w:t>
      </w:r>
      <w:r w:rsidR="003670E6" w:rsidRPr="00682F55">
        <w:rPr>
          <w:rFonts w:eastAsia="TimesNewRomanPSMT" w:cs="Arial"/>
          <w:bCs/>
          <w:color w:val="000000" w:themeColor="text1"/>
          <w:sz w:val="24"/>
          <w:szCs w:val="24"/>
        </w:rPr>
        <w:t>ство финансијског обезбеђења за</w:t>
      </w:r>
      <w:r w:rsidRPr="00682F55">
        <w:rPr>
          <w:rFonts w:eastAsia="TimesNewRomanPSMT" w:cs="Arial"/>
          <w:bCs/>
          <w:color w:val="000000" w:themeColor="text1"/>
          <w:sz w:val="24"/>
          <w:szCs w:val="24"/>
        </w:rPr>
        <w:t xml:space="preserve"> озбиљност понуде доставља се као саставни део понуде и гласи на Јавно предузеће „Електропривреда Србије“ Београд,</w:t>
      </w:r>
      <w:r w:rsidR="00253267" w:rsidRPr="00682F55">
        <w:rPr>
          <w:rFonts w:eastAsia="TimesNewRomanPSMT" w:cs="Arial"/>
          <w:bCs/>
          <w:color w:val="000000" w:themeColor="text1"/>
          <w:sz w:val="24"/>
          <w:szCs w:val="24"/>
        </w:rPr>
        <w:t xml:space="preserve"> </w:t>
      </w:r>
      <w:r w:rsidRPr="00682F55">
        <w:rPr>
          <w:rFonts w:eastAsia="TimesNewRomanPSMT" w:cs="Arial"/>
          <w:bCs/>
          <w:color w:val="000000" w:themeColor="text1"/>
          <w:sz w:val="24"/>
          <w:szCs w:val="24"/>
        </w:rPr>
        <w:t>Улица</w:t>
      </w:r>
      <w:r w:rsidR="00253267" w:rsidRPr="00682F55">
        <w:rPr>
          <w:rFonts w:eastAsia="TimesNewRomanPSMT" w:cs="Arial"/>
          <w:bCs/>
          <w:color w:val="000000" w:themeColor="text1"/>
          <w:sz w:val="24"/>
          <w:szCs w:val="24"/>
        </w:rPr>
        <w:t xml:space="preserve"> </w:t>
      </w:r>
      <w:r w:rsidR="0078176C" w:rsidRPr="00682F55">
        <w:rPr>
          <w:rFonts w:eastAsia="TimesNewRomanPSMT" w:cs="Arial"/>
          <w:bCs/>
          <w:color w:val="000000" w:themeColor="text1"/>
          <w:sz w:val="24"/>
          <w:szCs w:val="24"/>
        </w:rPr>
        <w:t xml:space="preserve">царице </w:t>
      </w:r>
      <w:r w:rsidR="00253267" w:rsidRPr="00682F55">
        <w:rPr>
          <w:rFonts w:eastAsia="TimesNewRomanPSMT" w:cs="Arial"/>
          <w:bCs/>
          <w:color w:val="000000" w:themeColor="text1"/>
          <w:sz w:val="24"/>
          <w:szCs w:val="24"/>
        </w:rPr>
        <w:t xml:space="preserve">Милице 2, </w:t>
      </w:r>
      <w:r w:rsidRPr="00682F55">
        <w:rPr>
          <w:rFonts w:eastAsia="TimesNewRomanPSMT" w:cs="Arial"/>
          <w:bCs/>
          <w:color w:val="000000" w:themeColor="text1"/>
          <w:sz w:val="24"/>
          <w:szCs w:val="24"/>
        </w:rPr>
        <w:t xml:space="preserve"> Београд</w:t>
      </w:r>
    </w:p>
    <w:p w:rsidR="00F066DE" w:rsidRPr="00682F55" w:rsidRDefault="00F066DE" w:rsidP="0016336A">
      <w:pPr>
        <w:tabs>
          <w:tab w:val="left" w:pos="567"/>
          <w:tab w:val="left" w:pos="709"/>
        </w:tabs>
        <w:spacing w:before="0"/>
        <w:rPr>
          <w:rFonts w:cs="Arial"/>
          <w:color w:val="000000" w:themeColor="text1"/>
          <w:sz w:val="24"/>
          <w:szCs w:val="24"/>
          <w:lang w:val="sr-Cyrl-CS"/>
        </w:rPr>
      </w:pPr>
      <w:r w:rsidRPr="00682F55">
        <w:rPr>
          <w:rFonts w:eastAsia="TimesNewRomanPSMT" w:cs="Arial"/>
          <w:bCs/>
          <w:color w:val="000000" w:themeColor="text1"/>
          <w:sz w:val="24"/>
          <w:szCs w:val="24"/>
        </w:rPr>
        <w:t xml:space="preserve">Средство финансијског обезбеђења за добро извршење </w:t>
      </w:r>
      <w:r w:rsidR="005651EE" w:rsidRPr="00682F55">
        <w:rPr>
          <w:rFonts w:eastAsia="TimesNewRomanPSMT" w:cs="Arial"/>
          <w:bCs/>
          <w:color w:val="000000" w:themeColor="text1"/>
          <w:sz w:val="24"/>
          <w:szCs w:val="24"/>
        </w:rPr>
        <w:t xml:space="preserve">посла </w:t>
      </w:r>
      <w:r w:rsidR="005651EE" w:rsidRPr="00682F55">
        <w:rPr>
          <w:rFonts w:eastAsia="TimesNewRomanPSMT" w:cs="Arial"/>
          <w:bCs/>
          <w:color w:val="000000" w:themeColor="text1"/>
          <w:sz w:val="24"/>
          <w:szCs w:val="24"/>
          <w:lang w:val="sr-Cyrl-RS"/>
        </w:rPr>
        <w:t xml:space="preserve">и отклањање грешака у гарантном року </w:t>
      </w:r>
      <w:r w:rsidRPr="00682F55">
        <w:rPr>
          <w:rFonts w:eastAsia="TimesNewRomanPSMT" w:cs="Arial"/>
          <w:bCs/>
          <w:color w:val="000000" w:themeColor="text1"/>
          <w:sz w:val="24"/>
          <w:szCs w:val="24"/>
        </w:rPr>
        <w:t>гласи на Јавно предузеће „Електропривреда Србије“ Београд,</w:t>
      </w:r>
      <w:r w:rsidRPr="00682F55">
        <w:rPr>
          <w:rFonts w:cs="Arial"/>
          <w:b/>
          <w:color w:val="000000" w:themeColor="text1"/>
          <w:sz w:val="24"/>
          <w:szCs w:val="24"/>
        </w:rPr>
        <w:t xml:space="preserve"> </w:t>
      </w:r>
      <w:r w:rsidRPr="00682F55">
        <w:rPr>
          <w:rFonts w:cs="Arial"/>
          <w:color w:val="000000" w:themeColor="text1"/>
          <w:sz w:val="24"/>
          <w:szCs w:val="24"/>
        </w:rPr>
        <w:t xml:space="preserve">и доставља се лично или поштом на адресу: </w:t>
      </w:r>
      <w:r w:rsidR="00E75072" w:rsidRPr="00682F55">
        <w:rPr>
          <w:rFonts w:cs="Arial"/>
          <w:color w:val="000000" w:themeColor="text1"/>
          <w:sz w:val="24"/>
          <w:szCs w:val="24"/>
        </w:rPr>
        <w:t>Балканска 13</w:t>
      </w:r>
      <w:r w:rsidR="00253267" w:rsidRPr="00682F55">
        <w:rPr>
          <w:rFonts w:cs="Arial"/>
          <w:color w:val="000000" w:themeColor="text1"/>
          <w:sz w:val="24"/>
          <w:szCs w:val="24"/>
        </w:rPr>
        <w:t>, 11 000 Београд</w:t>
      </w:r>
      <w:r w:rsidR="00E75072" w:rsidRPr="00682F55">
        <w:rPr>
          <w:rFonts w:cs="Arial"/>
          <w:color w:val="000000" w:themeColor="text1"/>
          <w:sz w:val="24"/>
          <w:szCs w:val="24"/>
        </w:rPr>
        <w:t xml:space="preserve">, Служба за јавне набавке, канцеларија број 24, </w:t>
      </w:r>
      <w:r w:rsidRPr="00682F55">
        <w:rPr>
          <w:rFonts w:cs="Arial"/>
          <w:color w:val="000000" w:themeColor="text1"/>
          <w:sz w:val="24"/>
          <w:szCs w:val="24"/>
        </w:rPr>
        <w:t>са назнаком:</w:t>
      </w:r>
      <w:r w:rsidRPr="00682F55">
        <w:rPr>
          <w:rFonts w:cs="Arial"/>
          <w:b/>
          <w:color w:val="000000" w:themeColor="text1"/>
          <w:sz w:val="24"/>
          <w:szCs w:val="24"/>
        </w:rPr>
        <w:t xml:space="preserve"> </w:t>
      </w:r>
      <w:r w:rsidRPr="00682F55">
        <w:rPr>
          <w:rFonts w:cs="Arial"/>
          <w:color w:val="000000" w:themeColor="text1"/>
          <w:sz w:val="24"/>
          <w:szCs w:val="24"/>
        </w:rPr>
        <w:t>Средство финанс</w:t>
      </w:r>
      <w:r w:rsidR="00253267" w:rsidRPr="00682F55">
        <w:rPr>
          <w:rFonts w:cs="Arial"/>
          <w:color w:val="000000" w:themeColor="text1"/>
          <w:sz w:val="24"/>
          <w:szCs w:val="24"/>
        </w:rPr>
        <w:t>ијског обезбеђења</w:t>
      </w:r>
      <w:r w:rsidR="00855ED3" w:rsidRPr="00682F55">
        <w:rPr>
          <w:rFonts w:cs="Arial"/>
          <w:color w:val="000000" w:themeColor="text1"/>
          <w:sz w:val="24"/>
          <w:szCs w:val="24"/>
        </w:rPr>
        <w:t xml:space="preserve">, </w:t>
      </w:r>
      <w:r w:rsidR="00253267" w:rsidRPr="00682F55">
        <w:rPr>
          <w:rFonts w:cs="Arial"/>
          <w:color w:val="000000" w:themeColor="text1"/>
          <w:sz w:val="24"/>
          <w:szCs w:val="24"/>
        </w:rPr>
        <w:t xml:space="preserve">за ЈН бр. </w:t>
      </w:r>
      <w:r w:rsidR="00907A31" w:rsidRPr="00682F55">
        <w:rPr>
          <w:rFonts w:cs="Arial"/>
          <w:color w:val="000000" w:themeColor="text1"/>
          <w:sz w:val="24"/>
          <w:szCs w:val="24"/>
        </w:rPr>
        <w:t>JN/</w:t>
      </w:r>
      <w:r w:rsidR="00BC381D" w:rsidRPr="00682F55">
        <w:rPr>
          <w:rFonts w:cs="Arial"/>
          <w:color w:val="000000" w:themeColor="text1"/>
          <w:sz w:val="24"/>
          <w:szCs w:val="24"/>
        </w:rPr>
        <w:t>2000/0250/2016</w:t>
      </w:r>
      <w:r w:rsidR="00C30475" w:rsidRPr="00682F55">
        <w:rPr>
          <w:rFonts w:cs="Arial"/>
          <w:color w:val="000000" w:themeColor="text1"/>
          <w:sz w:val="24"/>
          <w:szCs w:val="24"/>
          <w:lang w:val="sr-Cyrl-CS"/>
        </w:rPr>
        <w:t>.</w:t>
      </w:r>
    </w:p>
    <w:p w:rsidR="00C30475" w:rsidRPr="00682F55" w:rsidRDefault="00C30475" w:rsidP="0016336A">
      <w:pPr>
        <w:tabs>
          <w:tab w:val="left" w:pos="567"/>
          <w:tab w:val="left" w:pos="709"/>
        </w:tabs>
        <w:spacing w:before="0"/>
        <w:rPr>
          <w:rFonts w:cs="Arial"/>
          <w:color w:val="000000" w:themeColor="text1"/>
          <w:sz w:val="24"/>
          <w:szCs w:val="24"/>
          <w:lang w:val="sr-Cyrl-CS"/>
        </w:rPr>
      </w:pPr>
    </w:p>
    <w:p w:rsidR="0085348E" w:rsidRPr="00682F55" w:rsidRDefault="0085348E"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Начин означавања поверљивих података у понуди</w:t>
      </w:r>
    </w:p>
    <w:p w:rsidR="00695ADC" w:rsidRPr="00682F55" w:rsidRDefault="00695ADC" w:rsidP="0016336A">
      <w:pPr>
        <w:pStyle w:val="KDParagraf"/>
        <w:spacing w:before="0"/>
        <w:rPr>
          <w:rFonts w:cs="Arial"/>
          <w:color w:val="000000" w:themeColor="text1"/>
          <w:sz w:val="24"/>
          <w:szCs w:val="24"/>
          <w:lang w:val="sr-Cyrl-CS"/>
        </w:rPr>
      </w:pPr>
    </w:p>
    <w:p w:rsidR="00695ADC"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85348E"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682F55" w:rsidRDefault="0085348E" w:rsidP="0016336A">
      <w:pPr>
        <w:pStyle w:val="KDParagraf"/>
        <w:spacing w:before="0"/>
        <w:rPr>
          <w:rFonts w:cs="Arial"/>
          <w:color w:val="000000" w:themeColor="text1"/>
          <w:sz w:val="24"/>
          <w:szCs w:val="24"/>
        </w:rPr>
      </w:pPr>
      <w:r w:rsidRPr="00682F55">
        <w:rPr>
          <w:rFonts w:cs="Arial"/>
          <w:color w:val="000000" w:themeColor="text1"/>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Наручилац не одговара за поверљивост података који нису означени на горе наведени начин.</w:t>
      </w:r>
    </w:p>
    <w:p w:rsidR="0085348E"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lastRenderedPageBreak/>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682F55" w:rsidRDefault="0085348E"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682F55" w:rsidRDefault="0085348E" w:rsidP="0016336A">
      <w:pPr>
        <w:pStyle w:val="KDParagraf"/>
        <w:spacing w:before="0"/>
        <w:rPr>
          <w:rFonts w:cs="Arial"/>
          <w:color w:val="000000" w:themeColor="text1"/>
          <w:sz w:val="24"/>
          <w:szCs w:val="24"/>
          <w:lang w:val="sr-Cyrl-CS"/>
        </w:rPr>
      </w:pPr>
      <w:r w:rsidRPr="00682F55">
        <w:rPr>
          <w:rFonts w:cs="Arial"/>
          <w:color w:val="000000" w:themeColor="text1"/>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682F55" w:rsidRDefault="0085348E" w:rsidP="0016336A">
      <w:pPr>
        <w:pStyle w:val="KDParagraf"/>
        <w:spacing w:before="0"/>
        <w:rPr>
          <w:rFonts w:cs="Arial"/>
          <w:color w:val="000000" w:themeColor="text1"/>
          <w:sz w:val="24"/>
          <w:szCs w:val="24"/>
        </w:rPr>
      </w:pPr>
      <w:r w:rsidRPr="00682F55">
        <w:rPr>
          <w:rFonts w:cs="Arial"/>
          <w:color w:val="000000" w:themeColor="text1"/>
          <w:sz w:val="24"/>
          <w:szCs w:val="24"/>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85348E" w:rsidRPr="00682F55" w:rsidRDefault="0085348E" w:rsidP="0016336A">
      <w:pPr>
        <w:autoSpaceDE w:val="0"/>
        <w:autoSpaceDN w:val="0"/>
        <w:adjustRightInd w:val="0"/>
        <w:spacing w:before="0"/>
        <w:rPr>
          <w:rFonts w:eastAsia="TimesNewRomanPSMT" w:cs="Arial"/>
          <w:bCs/>
          <w:color w:val="000000" w:themeColor="text1"/>
          <w:sz w:val="24"/>
          <w:szCs w:val="24"/>
        </w:rPr>
      </w:pPr>
    </w:p>
    <w:p w:rsidR="0085348E" w:rsidRPr="00682F55" w:rsidRDefault="0085348E"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Поштовање обавеза које произлазе из прописа о заштити на раду и других прописа</w:t>
      </w:r>
    </w:p>
    <w:p w:rsidR="00695ADC" w:rsidRPr="00682F55" w:rsidRDefault="00695ADC" w:rsidP="0016336A">
      <w:pPr>
        <w:pStyle w:val="KDParagraf"/>
        <w:spacing w:before="0"/>
        <w:rPr>
          <w:rFonts w:cs="Arial"/>
          <w:color w:val="000000" w:themeColor="text1"/>
          <w:sz w:val="24"/>
          <w:szCs w:val="24"/>
          <w:lang w:val="ru-RU"/>
        </w:rPr>
      </w:pPr>
    </w:p>
    <w:p w:rsidR="0085348E" w:rsidRPr="00682F55" w:rsidRDefault="0085348E"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253267" w:rsidRPr="00682F55">
        <w:rPr>
          <w:rFonts w:cs="Arial"/>
          <w:color w:val="000000" w:themeColor="text1"/>
          <w:sz w:val="24"/>
          <w:szCs w:val="24"/>
          <w:lang w:val="ru-RU"/>
        </w:rPr>
        <w:t>еме подношења понуде (Образац 4.</w:t>
      </w:r>
      <w:r w:rsidRPr="00682F55">
        <w:rPr>
          <w:rFonts w:cs="Arial"/>
          <w:color w:val="000000" w:themeColor="text1"/>
          <w:sz w:val="24"/>
          <w:szCs w:val="24"/>
          <w:lang w:val="ru-RU"/>
        </w:rPr>
        <w:t xml:space="preserve"> из конкурсне документације).</w:t>
      </w:r>
    </w:p>
    <w:p w:rsidR="0085348E" w:rsidRPr="00682F55" w:rsidRDefault="0085348E" w:rsidP="0016336A">
      <w:pPr>
        <w:pStyle w:val="KDParagraf"/>
        <w:spacing w:before="0"/>
        <w:rPr>
          <w:rFonts w:cs="Arial"/>
          <w:color w:val="000000" w:themeColor="text1"/>
          <w:sz w:val="24"/>
          <w:szCs w:val="24"/>
          <w:lang w:val="ru-RU"/>
        </w:rPr>
      </w:pPr>
    </w:p>
    <w:p w:rsidR="0085348E" w:rsidRPr="00682F55" w:rsidRDefault="0085348E"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Накнада за коришћење патената</w:t>
      </w:r>
    </w:p>
    <w:p w:rsidR="00695ADC" w:rsidRPr="00682F55" w:rsidRDefault="00695ADC" w:rsidP="0016336A">
      <w:pPr>
        <w:pStyle w:val="KDParagraf"/>
        <w:spacing w:before="0"/>
        <w:rPr>
          <w:rFonts w:cs="Arial"/>
          <w:color w:val="000000" w:themeColor="text1"/>
          <w:sz w:val="24"/>
          <w:szCs w:val="24"/>
          <w:lang w:val="ru-RU" w:eastAsia="sr-Latn-CS"/>
        </w:rPr>
      </w:pPr>
    </w:p>
    <w:p w:rsidR="0085348E" w:rsidRPr="00682F55" w:rsidRDefault="0085348E" w:rsidP="0016336A">
      <w:pPr>
        <w:pStyle w:val="KDParagraf"/>
        <w:spacing w:before="0"/>
        <w:rPr>
          <w:rFonts w:cs="Arial"/>
          <w:color w:val="000000" w:themeColor="text1"/>
          <w:sz w:val="24"/>
          <w:szCs w:val="24"/>
          <w:lang w:val="ru-RU" w:eastAsia="sr-Latn-CS"/>
        </w:rPr>
      </w:pPr>
      <w:r w:rsidRPr="00682F55">
        <w:rPr>
          <w:rFonts w:cs="Arial"/>
          <w:color w:val="000000" w:themeColor="text1"/>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682F55" w:rsidRDefault="008F774C" w:rsidP="0016336A">
      <w:pPr>
        <w:pStyle w:val="KDParagraf"/>
        <w:spacing w:before="0"/>
        <w:rPr>
          <w:rFonts w:cs="Arial"/>
          <w:color w:val="000000" w:themeColor="text1"/>
          <w:sz w:val="24"/>
          <w:szCs w:val="24"/>
          <w:lang w:val="ru-RU" w:eastAsia="sr-Latn-CS"/>
        </w:rPr>
      </w:pPr>
    </w:p>
    <w:p w:rsidR="0085348E" w:rsidRPr="00682F55" w:rsidRDefault="008F774C" w:rsidP="006B0DB9">
      <w:pPr>
        <w:pStyle w:val="KDPodnaslov2"/>
        <w:numPr>
          <w:ilvl w:val="1"/>
          <w:numId w:val="18"/>
        </w:numPr>
        <w:spacing w:before="0"/>
        <w:ind w:left="0" w:firstLine="0"/>
        <w:jc w:val="both"/>
        <w:rPr>
          <w:rFonts w:cs="Arial"/>
          <w:color w:val="000000" w:themeColor="text1"/>
          <w:sz w:val="24"/>
          <w:szCs w:val="24"/>
        </w:rPr>
      </w:pPr>
      <w:r w:rsidRPr="00682F55">
        <w:rPr>
          <w:rFonts w:cs="Arial"/>
          <w:color w:val="000000" w:themeColor="text1"/>
          <w:sz w:val="24"/>
          <w:szCs w:val="24"/>
        </w:rPr>
        <w:t>Начело заштите животне средине и обезбеђивања енергетске ефикасности</w:t>
      </w:r>
    </w:p>
    <w:p w:rsidR="00695ADC" w:rsidRPr="00682F55" w:rsidRDefault="00695ADC" w:rsidP="0016336A">
      <w:pPr>
        <w:pStyle w:val="KDParagraf"/>
        <w:spacing w:before="0"/>
        <w:rPr>
          <w:rFonts w:cs="Arial"/>
          <w:color w:val="000000" w:themeColor="text1"/>
          <w:sz w:val="24"/>
          <w:szCs w:val="24"/>
          <w:lang w:val="ru-RU" w:eastAsia="sr-Latn-CS"/>
        </w:rPr>
      </w:pPr>
    </w:p>
    <w:p w:rsidR="008F774C" w:rsidRPr="00682F55" w:rsidRDefault="008F774C" w:rsidP="0016336A">
      <w:pPr>
        <w:pStyle w:val="KDParagraf"/>
        <w:spacing w:before="0"/>
        <w:rPr>
          <w:rFonts w:cs="Arial"/>
          <w:color w:val="000000" w:themeColor="text1"/>
          <w:sz w:val="24"/>
          <w:szCs w:val="24"/>
          <w:lang w:val="ru-RU" w:eastAsia="sr-Latn-CS"/>
        </w:rPr>
      </w:pPr>
      <w:r w:rsidRPr="00682F55">
        <w:rPr>
          <w:rFonts w:cs="Arial"/>
          <w:color w:val="000000" w:themeColor="text1"/>
          <w:sz w:val="24"/>
          <w:szCs w:val="24"/>
          <w:lang w:val="ru-RU" w:eastAsia="sr-Latn-CS"/>
        </w:rPr>
        <w:t xml:space="preserve">Наручилац је дужан да </w:t>
      </w:r>
      <w:r w:rsidR="00C76E9B">
        <w:rPr>
          <w:rFonts w:cs="Arial"/>
          <w:color w:val="000000" w:themeColor="text1"/>
          <w:sz w:val="24"/>
          <w:szCs w:val="24"/>
          <w:lang w:val="ru-RU" w:eastAsia="sr-Latn-CS"/>
        </w:rPr>
        <w:t>изводи радове који</w:t>
      </w:r>
      <w:r w:rsidRPr="00682F55">
        <w:rPr>
          <w:rFonts w:cs="Arial"/>
          <w:color w:val="000000" w:themeColor="text1"/>
          <w:sz w:val="24"/>
          <w:szCs w:val="24"/>
          <w:lang w:val="ru-RU" w:eastAsia="sr-Latn-CS"/>
        </w:rPr>
        <w:t xml:space="preserve">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682F55" w:rsidRDefault="008D2B23" w:rsidP="0016336A">
      <w:pPr>
        <w:spacing w:before="0"/>
        <w:ind w:left="851"/>
        <w:rPr>
          <w:rFonts w:eastAsia="TimesNewRomanPSMT" w:cs="Arial"/>
          <w:bCs/>
          <w:iCs/>
          <w:color w:val="000000" w:themeColor="text1"/>
          <w:sz w:val="24"/>
          <w:szCs w:val="24"/>
        </w:rPr>
      </w:pPr>
    </w:p>
    <w:p w:rsidR="008D2B23" w:rsidRPr="00682F55" w:rsidRDefault="008D2B23" w:rsidP="006B0DB9">
      <w:pPr>
        <w:pStyle w:val="KDPodnaslov2"/>
        <w:numPr>
          <w:ilvl w:val="1"/>
          <w:numId w:val="18"/>
        </w:numPr>
        <w:spacing w:before="0"/>
        <w:ind w:left="0" w:firstLine="0"/>
        <w:jc w:val="both"/>
        <w:rPr>
          <w:rFonts w:cs="Arial"/>
          <w:color w:val="000000" w:themeColor="text1"/>
          <w:sz w:val="24"/>
          <w:szCs w:val="24"/>
        </w:rPr>
      </w:pPr>
      <w:bookmarkStart w:id="229" w:name="_Toc441651602"/>
      <w:bookmarkStart w:id="230" w:name="_Toc442559913"/>
      <w:r w:rsidRPr="00682F55">
        <w:rPr>
          <w:rFonts w:cs="Arial"/>
          <w:color w:val="000000" w:themeColor="text1"/>
          <w:sz w:val="24"/>
          <w:szCs w:val="24"/>
        </w:rPr>
        <w:t>Додатне информације и објашњења</w:t>
      </w:r>
      <w:bookmarkEnd w:id="229"/>
      <w:bookmarkEnd w:id="230"/>
    </w:p>
    <w:p w:rsidR="00642743" w:rsidRPr="00682F55" w:rsidRDefault="00642743" w:rsidP="0016336A">
      <w:pPr>
        <w:widowControl w:val="0"/>
        <w:spacing w:before="0"/>
        <w:rPr>
          <w:rFonts w:cs="Arial"/>
          <w:color w:val="000000" w:themeColor="text1"/>
          <w:sz w:val="24"/>
          <w:szCs w:val="24"/>
          <w:lang w:val="ru-RU"/>
        </w:rPr>
      </w:pPr>
    </w:p>
    <w:p w:rsidR="008D2B23" w:rsidRPr="00682F55" w:rsidRDefault="008D2B23" w:rsidP="005651EE">
      <w:pPr>
        <w:widowControl w:val="0"/>
        <w:spacing w:before="0"/>
        <w:rPr>
          <w:rFonts w:cs="Arial"/>
          <w:color w:val="000000" w:themeColor="text1"/>
          <w:sz w:val="24"/>
          <w:szCs w:val="24"/>
          <w:lang w:val="ru-RU"/>
        </w:rPr>
      </w:pPr>
      <w:r w:rsidRPr="00682F55">
        <w:rPr>
          <w:rFonts w:cs="Arial"/>
          <w:color w:val="000000" w:themeColor="text1"/>
          <w:sz w:val="24"/>
          <w:szCs w:val="24"/>
          <w:lang w:val="ru-RU"/>
        </w:rPr>
        <w:t xml:space="preserve">Заинтерсовано лице може, у писаном облику, тражити </w:t>
      </w:r>
      <w:r w:rsidR="00B505E8" w:rsidRPr="00682F55">
        <w:rPr>
          <w:rFonts w:cs="Arial"/>
          <w:color w:val="000000" w:themeColor="text1"/>
          <w:sz w:val="24"/>
          <w:szCs w:val="24"/>
          <w:lang w:val="ru-RU"/>
        </w:rPr>
        <w:t xml:space="preserve">од Наручиоца </w:t>
      </w:r>
      <w:r w:rsidRPr="00682F55">
        <w:rPr>
          <w:rFonts w:cs="Arial"/>
          <w:color w:val="000000" w:themeColor="text1"/>
          <w:sz w:val="24"/>
          <w:szCs w:val="24"/>
          <w:lang w:val="ru-RU"/>
        </w:rPr>
        <w:t>додатне информације или појашњења у вези са припрем</w:t>
      </w:r>
      <w:r w:rsidR="00B505E8" w:rsidRPr="00682F55">
        <w:rPr>
          <w:rFonts w:cs="Arial"/>
          <w:color w:val="000000" w:themeColor="text1"/>
          <w:sz w:val="24"/>
          <w:szCs w:val="24"/>
          <w:lang w:val="ru-RU"/>
        </w:rPr>
        <w:t>ањем</w:t>
      </w:r>
      <w:r w:rsidRPr="00682F55">
        <w:rPr>
          <w:rFonts w:cs="Arial"/>
          <w:color w:val="000000" w:themeColor="text1"/>
          <w:sz w:val="24"/>
          <w:szCs w:val="24"/>
          <w:lang w:val="ru-RU"/>
        </w:rPr>
        <w:t xml:space="preserve"> понуде,</w:t>
      </w:r>
      <w:r w:rsidR="00B505E8" w:rsidRPr="00682F55">
        <w:rPr>
          <w:rFonts w:cs="Arial"/>
          <w:color w:val="000000" w:themeColor="text1"/>
          <w:sz w:val="24"/>
          <w:szCs w:val="24"/>
          <w:lang w:val="ru-RU"/>
        </w:rPr>
        <w:t>при чему може да укаже Наручиоцу и на евентуално уочене недостатке и неправилности у конкурсној документацији,</w:t>
      </w:r>
      <w:r w:rsidRPr="00682F55">
        <w:rPr>
          <w:rFonts w:cs="Arial"/>
          <w:color w:val="000000" w:themeColor="text1"/>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907A31" w:rsidRPr="00682F55">
        <w:rPr>
          <w:rFonts w:cs="Arial"/>
          <w:color w:val="000000" w:themeColor="text1"/>
          <w:sz w:val="24"/>
          <w:szCs w:val="24"/>
        </w:rPr>
        <w:t>JN/</w:t>
      </w:r>
      <w:r w:rsidR="00BC381D" w:rsidRPr="00682F55">
        <w:rPr>
          <w:rFonts w:cs="Arial"/>
          <w:color w:val="000000" w:themeColor="text1"/>
          <w:sz w:val="24"/>
          <w:szCs w:val="24"/>
        </w:rPr>
        <w:t>2000/0250/2016</w:t>
      </w:r>
      <w:r w:rsidRPr="00682F55">
        <w:rPr>
          <w:rFonts w:cs="Arial"/>
          <w:color w:val="000000" w:themeColor="text1"/>
          <w:sz w:val="24"/>
          <w:szCs w:val="24"/>
          <w:lang w:val="ru-RU"/>
        </w:rPr>
        <w:t xml:space="preserve"> или електронским путем на е-</w:t>
      </w:r>
      <w:r w:rsidRPr="00682F55">
        <w:rPr>
          <w:rFonts w:cs="Arial"/>
          <w:color w:val="000000" w:themeColor="text1"/>
          <w:sz w:val="24"/>
          <w:szCs w:val="24"/>
        </w:rPr>
        <w:t>mail</w:t>
      </w:r>
      <w:r w:rsidRPr="00682F55">
        <w:rPr>
          <w:rFonts w:cs="Arial"/>
          <w:color w:val="000000" w:themeColor="text1"/>
          <w:sz w:val="24"/>
          <w:szCs w:val="24"/>
          <w:lang w:val="ru-RU"/>
        </w:rPr>
        <w:t xml:space="preserve"> адресу:</w:t>
      </w:r>
      <w:r w:rsidR="00907A31" w:rsidRPr="00682F55">
        <w:rPr>
          <w:rFonts w:cs="Arial"/>
          <w:color w:val="000000" w:themeColor="text1"/>
          <w:sz w:val="24"/>
          <w:szCs w:val="24"/>
        </w:rPr>
        <w:t xml:space="preserve"> katarina.gajic</w:t>
      </w:r>
      <w:hyperlink r:id="rId346" w:history="1">
        <w:r w:rsidR="00CF19A5" w:rsidRPr="00682F55">
          <w:rPr>
            <w:rStyle w:val="Hyperlink"/>
            <w:rFonts w:cs="Arial"/>
            <w:color w:val="000000" w:themeColor="text1"/>
            <w:sz w:val="24"/>
            <w:szCs w:val="24"/>
            <w:u w:val="none"/>
            <w:lang w:val="ru-RU"/>
          </w:rPr>
          <w:t>@</w:t>
        </w:r>
      </w:hyperlink>
      <w:r w:rsidR="00FF5E06" w:rsidRPr="00682F55">
        <w:rPr>
          <w:rStyle w:val="Hyperlink"/>
          <w:rFonts w:cs="Arial"/>
          <w:color w:val="000000" w:themeColor="text1"/>
          <w:sz w:val="24"/>
          <w:szCs w:val="24"/>
          <w:u w:val="none"/>
        </w:rPr>
        <w:t>eps</w:t>
      </w:r>
      <w:r w:rsidR="007C027D" w:rsidRPr="00682F55">
        <w:rPr>
          <w:rStyle w:val="Hyperlink"/>
          <w:rFonts w:cs="Arial"/>
          <w:color w:val="000000" w:themeColor="text1"/>
          <w:sz w:val="24"/>
          <w:szCs w:val="24"/>
          <w:u w:val="none"/>
        </w:rPr>
        <w:t>.rs</w:t>
      </w:r>
      <w:r w:rsidRPr="00682F55">
        <w:rPr>
          <w:rFonts w:cs="Arial"/>
          <w:color w:val="000000" w:themeColor="text1"/>
          <w:sz w:val="24"/>
          <w:szCs w:val="24"/>
          <w:lang w:val="ru-RU"/>
        </w:rPr>
        <w:t>,</w:t>
      </w:r>
      <w:r w:rsidR="00E418F3" w:rsidRPr="00682F55">
        <w:rPr>
          <w:rFonts w:cs="Arial"/>
          <w:color w:val="000000" w:themeColor="text1"/>
          <w:sz w:val="24"/>
          <w:szCs w:val="24"/>
          <w:lang w:val="ru-RU"/>
        </w:rPr>
        <w:t xml:space="preserve"> </w:t>
      </w:r>
      <w:r w:rsidRPr="00682F55">
        <w:rPr>
          <w:rFonts w:cs="Arial"/>
          <w:color w:val="000000" w:themeColor="text1"/>
          <w:sz w:val="24"/>
          <w:szCs w:val="24"/>
          <w:lang w:val="ru-RU"/>
        </w:rPr>
        <w:t>радним данима (понедељак – петак) у времену од 08 до 1</w:t>
      </w:r>
      <w:r w:rsidR="005651EE" w:rsidRPr="00682F55">
        <w:rPr>
          <w:rFonts w:cs="Arial"/>
          <w:color w:val="000000" w:themeColor="text1"/>
          <w:sz w:val="24"/>
          <w:szCs w:val="24"/>
          <w:lang w:val="ru-RU"/>
        </w:rPr>
        <w:t>5</w:t>
      </w:r>
      <w:r w:rsidRPr="00682F55">
        <w:rPr>
          <w:rFonts w:cs="Arial"/>
          <w:color w:val="000000" w:themeColor="text1"/>
          <w:sz w:val="24"/>
          <w:szCs w:val="24"/>
          <w:lang w:val="ru-RU"/>
        </w:rPr>
        <w:t xml:space="preserve"> часова. </w:t>
      </w:r>
      <w:r w:rsidRPr="00682F55">
        <w:rPr>
          <w:rFonts w:cs="Arial"/>
          <w:color w:val="000000" w:themeColor="text1"/>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5651EE" w:rsidRPr="00682F55">
        <w:rPr>
          <w:rFonts w:cs="Arial"/>
          <w:color w:val="000000" w:themeColor="text1"/>
          <w:sz w:val="24"/>
          <w:szCs w:val="24"/>
          <w:lang w:val="sr-Cyrl-RS"/>
        </w:rPr>
        <w:t xml:space="preserve"> </w:t>
      </w:r>
      <w:r w:rsidRPr="00682F55">
        <w:rPr>
          <w:rFonts w:cs="Arial"/>
          <w:color w:val="000000" w:themeColor="text1"/>
          <w:sz w:val="24"/>
          <w:szCs w:val="24"/>
          <w:lang w:val="ru-RU"/>
        </w:rPr>
        <w:t xml:space="preserve">Наручилац ће у року од три дана по пријему захтева објавити </w:t>
      </w:r>
      <w:r w:rsidRPr="00682F55">
        <w:rPr>
          <w:rFonts w:cs="Arial"/>
          <w:color w:val="000000" w:themeColor="text1"/>
          <w:sz w:val="24"/>
          <w:szCs w:val="24"/>
        </w:rPr>
        <w:t>Одговор на захтев</w:t>
      </w:r>
      <w:r w:rsidRPr="00682F55">
        <w:rPr>
          <w:rFonts w:cs="Arial"/>
          <w:color w:val="000000" w:themeColor="text1"/>
          <w:sz w:val="24"/>
          <w:szCs w:val="24"/>
          <w:lang w:val="ru-RU"/>
        </w:rPr>
        <w:t xml:space="preserve"> на Порталу јавних набавки и својој интернет страници.</w:t>
      </w:r>
    </w:p>
    <w:p w:rsidR="008D2B23" w:rsidRPr="00682F55" w:rsidRDefault="008D2B23" w:rsidP="0016336A">
      <w:pPr>
        <w:pStyle w:val="KDMojTekst"/>
        <w:spacing w:before="0"/>
        <w:rPr>
          <w:rFonts w:cs="Arial"/>
          <w:i w:val="0"/>
          <w:color w:val="000000" w:themeColor="text1"/>
          <w:sz w:val="24"/>
          <w:szCs w:val="24"/>
          <w:lang w:val="sr-Cyrl-CS"/>
        </w:rPr>
      </w:pPr>
      <w:r w:rsidRPr="00682F55">
        <w:rPr>
          <w:rFonts w:cs="Arial"/>
          <w:i w:val="0"/>
          <w:color w:val="000000" w:themeColor="text1"/>
          <w:sz w:val="24"/>
          <w:szCs w:val="24"/>
        </w:rPr>
        <w:t>Тражење додатних информација и појашњења телефоном није дозвољено.</w:t>
      </w:r>
    </w:p>
    <w:p w:rsidR="00C14152" w:rsidRPr="00682F55" w:rsidRDefault="00C14152" w:rsidP="0016336A">
      <w:pPr>
        <w:spacing w:before="0"/>
        <w:rPr>
          <w:rFonts w:cs="Arial"/>
          <w:color w:val="000000" w:themeColor="text1"/>
          <w:sz w:val="24"/>
          <w:szCs w:val="24"/>
          <w:lang w:val="ru-RU"/>
        </w:rPr>
      </w:pPr>
      <w:r w:rsidRPr="00682F55">
        <w:rPr>
          <w:rFonts w:cs="Arial"/>
          <w:color w:val="000000" w:themeColor="text1"/>
          <w:sz w:val="24"/>
          <w:szCs w:val="24"/>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w:t>
      </w:r>
      <w:r w:rsidRPr="00682F55">
        <w:rPr>
          <w:rFonts w:cs="Arial"/>
          <w:color w:val="000000" w:themeColor="text1"/>
          <w:sz w:val="24"/>
          <w:szCs w:val="24"/>
          <w:lang w:val="ru-RU"/>
        </w:rPr>
        <w:lastRenderedPageBreak/>
        <w:t>пријем тог документа, што је друга страна дужна и да учини када је то неопходно као доказ да је извршено достављање.</w:t>
      </w:r>
    </w:p>
    <w:p w:rsidR="00C14152" w:rsidRPr="00682F55" w:rsidRDefault="00C14152" w:rsidP="0016336A">
      <w:pPr>
        <w:spacing w:before="0"/>
        <w:rPr>
          <w:rFonts w:cs="Arial"/>
          <w:color w:val="000000" w:themeColor="text1"/>
          <w:sz w:val="24"/>
          <w:szCs w:val="24"/>
          <w:lang w:val="ru-RU"/>
        </w:rPr>
      </w:pPr>
      <w:r w:rsidRPr="00682F55">
        <w:rPr>
          <w:rFonts w:cs="Arial"/>
          <w:color w:val="000000" w:themeColor="text1"/>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682F55" w:rsidRDefault="00C14152" w:rsidP="0016336A">
      <w:pPr>
        <w:spacing w:before="0"/>
        <w:rPr>
          <w:rFonts w:cs="Arial"/>
          <w:color w:val="000000" w:themeColor="text1"/>
          <w:sz w:val="24"/>
          <w:szCs w:val="24"/>
          <w:lang w:val="ru-RU"/>
        </w:rPr>
      </w:pPr>
      <w:r w:rsidRPr="00682F55">
        <w:rPr>
          <w:rFonts w:cs="Arial"/>
          <w:color w:val="000000" w:themeColor="text1"/>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682F55" w:rsidRDefault="00C14152" w:rsidP="0016336A">
      <w:pPr>
        <w:spacing w:before="0"/>
        <w:rPr>
          <w:rFonts w:cs="Arial"/>
          <w:color w:val="000000" w:themeColor="text1"/>
          <w:sz w:val="24"/>
          <w:szCs w:val="24"/>
          <w:lang w:val="ru-RU"/>
        </w:rPr>
      </w:pPr>
      <w:r w:rsidRPr="00682F55">
        <w:rPr>
          <w:rFonts w:cs="Arial"/>
          <w:color w:val="000000" w:themeColor="text1"/>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682F55" w:rsidRDefault="008D2B23" w:rsidP="0016336A">
      <w:pPr>
        <w:pStyle w:val="KDMojTekst"/>
        <w:spacing w:before="0"/>
        <w:rPr>
          <w:rFonts w:cs="Arial"/>
          <w:i w:val="0"/>
          <w:color w:val="000000" w:themeColor="text1"/>
          <w:sz w:val="24"/>
          <w:szCs w:val="24"/>
          <w:lang w:val="sr-Cyrl-CS"/>
        </w:rPr>
      </w:pPr>
      <w:r w:rsidRPr="00682F55">
        <w:rPr>
          <w:rFonts w:cs="Arial"/>
          <w:i w:val="0"/>
          <w:color w:val="000000" w:themeColor="text1"/>
          <w:sz w:val="24"/>
          <w:szCs w:val="24"/>
        </w:rPr>
        <w:t>Комуникација у поступку јавне н</w:t>
      </w:r>
      <w:r w:rsidR="00EA1925" w:rsidRPr="00682F55">
        <w:rPr>
          <w:rFonts w:cs="Arial"/>
          <w:i w:val="0"/>
          <w:color w:val="000000" w:themeColor="text1"/>
          <w:sz w:val="24"/>
          <w:szCs w:val="24"/>
        </w:rPr>
        <w:t xml:space="preserve">абавке се врши на начин </w:t>
      </w:r>
      <w:r w:rsidR="00B02ADD" w:rsidRPr="00682F55">
        <w:rPr>
          <w:rFonts w:cs="Arial"/>
          <w:i w:val="0"/>
          <w:color w:val="000000" w:themeColor="text1"/>
          <w:sz w:val="24"/>
          <w:szCs w:val="24"/>
        </w:rPr>
        <w:t>предвиђен</w:t>
      </w:r>
      <w:r w:rsidRPr="00682F55">
        <w:rPr>
          <w:rFonts w:cs="Arial"/>
          <w:i w:val="0"/>
          <w:color w:val="000000" w:themeColor="text1"/>
          <w:sz w:val="24"/>
          <w:szCs w:val="24"/>
        </w:rPr>
        <w:t xml:space="preserve"> чланом 20. Закона.</w:t>
      </w:r>
    </w:p>
    <w:p w:rsidR="00D31828" w:rsidRPr="00682F55" w:rsidRDefault="00D31828"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r w:rsidR="000B45FD" w:rsidRPr="00682F55">
        <w:rPr>
          <w:rFonts w:cs="Arial"/>
          <w:color w:val="000000" w:themeColor="text1"/>
          <w:sz w:val="24"/>
          <w:szCs w:val="24"/>
        </w:rPr>
        <w:t>www.</w:t>
      </w:r>
      <w:r w:rsidR="000B45FD" w:rsidRPr="00682F55">
        <w:rPr>
          <w:rFonts w:cs="Arial"/>
          <w:color w:val="000000" w:themeColor="text1"/>
          <w:sz w:val="24"/>
          <w:szCs w:val="24"/>
          <w:lang w:val="sr-Cyrl-CS"/>
        </w:rPr>
        <w:t>к</w:t>
      </w:r>
      <w:r w:rsidR="000B45FD" w:rsidRPr="00682F55">
        <w:rPr>
          <w:rFonts w:cs="Arial"/>
          <w:color w:val="000000" w:themeColor="text1"/>
          <w:sz w:val="24"/>
          <w:szCs w:val="24"/>
        </w:rPr>
        <w:t>jn.gov.rs</w:t>
      </w:r>
      <w:r w:rsidRPr="00682F55">
        <w:rPr>
          <w:rFonts w:cs="Arial"/>
          <w:color w:val="000000" w:themeColor="text1"/>
          <w:sz w:val="24"/>
          <w:szCs w:val="24"/>
          <w:lang w:val="ru-RU"/>
        </w:rPr>
        <w:t>).</w:t>
      </w:r>
    </w:p>
    <w:p w:rsidR="008D2B23" w:rsidRPr="00682F55" w:rsidRDefault="008D2B23" w:rsidP="0016336A">
      <w:pPr>
        <w:pStyle w:val="KDMojTekst"/>
        <w:spacing w:before="0"/>
        <w:rPr>
          <w:rFonts w:cs="Arial"/>
          <w:i w:val="0"/>
          <w:color w:val="000000" w:themeColor="text1"/>
          <w:sz w:val="24"/>
          <w:szCs w:val="24"/>
        </w:rPr>
      </w:pPr>
    </w:p>
    <w:p w:rsidR="008D2B23" w:rsidRPr="00682F55" w:rsidRDefault="008D2B23" w:rsidP="006B0DB9">
      <w:pPr>
        <w:pStyle w:val="KDPodnaslov2"/>
        <w:numPr>
          <w:ilvl w:val="1"/>
          <w:numId w:val="18"/>
        </w:numPr>
        <w:tabs>
          <w:tab w:val="left" w:pos="-90"/>
          <w:tab w:val="left" w:pos="0"/>
        </w:tabs>
        <w:spacing w:before="0"/>
        <w:ind w:left="0" w:firstLine="0"/>
        <w:jc w:val="both"/>
        <w:rPr>
          <w:rFonts w:cs="Arial"/>
          <w:color w:val="000000" w:themeColor="text1"/>
          <w:sz w:val="24"/>
          <w:szCs w:val="24"/>
        </w:rPr>
      </w:pPr>
      <w:bookmarkStart w:id="231" w:name="_Toc441651603"/>
      <w:bookmarkStart w:id="232" w:name="_Toc442559914"/>
      <w:r w:rsidRPr="00682F55">
        <w:rPr>
          <w:rFonts w:cs="Arial"/>
          <w:color w:val="000000" w:themeColor="text1"/>
          <w:sz w:val="24"/>
          <w:szCs w:val="24"/>
        </w:rPr>
        <w:t>Трошкови понуде</w:t>
      </w:r>
      <w:bookmarkEnd w:id="231"/>
      <w:bookmarkEnd w:id="232"/>
    </w:p>
    <w:p w:rsidR="00642743" w:rsidRPr="00682F55" w:rsidRDefault="00642743" w:rsidP="0016336A">
      <w:pPr>
        <w:pStyle w:val="KDParagraf"/>
        <w:spacing w:before="0"/>
        <w:rPr>
          <w:rFonts w:cs="Arial"/>
          <w:color w:val="000000" w:themeColor="text1"/>
          <w:sz w:val="24"/>
          <w:szCs w:val="24"/>
          <w:lang w:val="ru-RU"/>
        </w:rPr>
      </w:pP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Ако је поступак јавне набавке обуставље</w:t>
      </w:r>
      <w:r w:rsidR="00B02ADD" w:rsidRPr="00682F55">
        <w:rPr>
          <w:rFonts w:cs="Arial"/>
          <w:color w:val="000000" w:themeColor="text1"/>
          <w:sz w:val="24"/>
          <w:szCs w:val="24"/>
        </w:rPr>
        <w:t>н из разлога који су на страни Наручиоца, Н</w:t>
      </w:r>
      <w:r w:rsidRPr="00682F55">
        <w:rPr>
          <w:rFonts w:cs="Arial"/>
          <w:color w:val="000000" w:themeColor="text1"/>
          <w:sz w:val="24"/>
          <w:szCs w:val="24"/>
        </w:rPr>
        <w:t>аручилац је дужан да понуђачу надокнади трошкове израде узорка или модела, ако су израђени у складу са технич</w:t>
      </w:r>
      <w:r w:rsidR="00B02ADD" w:rsidRPr="00682F55">
        <w:rPr>
          <w:rFonts w:cs="Arial"/>
          <w:color w:val="000000" w:themeColor="text1"/>
          <w:sz w:val="24"/>
          <w:szCs w:val="24"/>
        </w:rPr>
        <w:t>ким спецификацијама Н</w:t>
      </w:r>
      <w:r w:rsidRPr="00682F55">
        <w:rPr>
          <w:rFonts w:cs="Arial"/>
          <w:color w:val="000000" w:themeColor="text1"/>
          <w:sz w:val="24"/>
          <w:szCs w:val="24"/>
        </w:rPr>
        <w:t>аручиоца и трошкове прибављања средства обезбеђења, под условом да је понуђач тражио накнаду тих трошкова у својој понуди.</w:t>
      </w:r>
    </w:p>
    <w:p w:rsidR="005651EE" w:rsidRPr="00682F55" w:rsidRDefault="005651EE" w:rsidP="0016336A">
      <w:pPr>
        <w:pStyle w:val="KDParagraf"/>
        <w:spacing w:before="0"/>
        <w:rPr>
          <w:rFonts w:cs="Arial"/>
          <w:color w:val="000000" w:themeColor="text1"/>
          <w:sz w:val="24"/>
          <w:szCs w:val="24"/>
        </w:rPr>
      </w:pPr>
    </w:p>
    <w:p w:rsidR="00C14152" w:rsidRPr="00682F55" w:rsidRDefault="00C14152" w:rsidP="006B0DB9">
      <w:pPr>
        <w:pStyle w:val="KDPodnaslov2"/>
        <w:numPr>
          <w:ilvl w:val="1"/>
          <w:numId w:val="18"/>
        </w:numPr>
        <w:tabs>
          <w:tab w:val="left" w:pos="0"/>
        </w:tabs>
        <w:spacing w:before="0"/>
        <w:ind w:left="0" w:firstLine="0"/>
        <w:jc w:val="both"/>
        <w:rPr>
          <w:rFonts w:cs="Arial"/>
          <w:color w:val="000000" w:themeColor="text1"/>
          <w:sz w:val="24"/>
          <w:szCs w:val="24"/>
        </w:rPr>
      </w:pPr>
      <w:r w:rsidRPr="00682F55">
        <w:rPr>
          <w:rFonts w:cs="Arial"/>
          <w:color w:val="000000" w:themeColor="text1"/>
          <w:sz w:val="24"/>
          <w:szCs w:val="24"/>
        </w:rPr>
        <w:t>Д</w:t>
      </w:r>
      <w:r w:rsidRPr="00682F55">
        <w:rPr>
          <w:rFonts w:cs="Arial"/>
          <w:color w:val="000000" w:themeColor="text1"/>
          <w:sz w:val="24"/>
          <w:szCs w:val="24"/>
          <w:lang w:val="sr-Latn-CS"/>
        </w:rPr>
        <w:t>одатн</w:t>
      </w:r>
      <w:r w:rsidRPr="00682F55">
        <w:rPr>
          <w:rFonts w:cs="Arial"/>
          <w:color w:val="000000" w:themeColor="text1"/>
          <w:sz w:val="24"/>
          <w:szCs w:val="24"/>
        </w:rPr>
        <w:t>а</w:t>
      </w:r>
      <w:r w:rsidRPr="00682F55">
        <w:rPr>
          <w:rFonts w:cs="Arial"/>
          <w:color w:val="000000" w:themeColor="text1"/>
          <w:sz w:val="24"/>
          <w:szCs w:val="24"/>
          <w:lang w:val="sr-Latn-CS"/>
        </w:rPr>
        <w:t xml:space="preserve"> објашњења</w:t>
      </w:r>
      <w:r w:rsidRPr="00682F55">
        <w:rPr>
          <w:rFonts w:cs="Arial"/>
          <w:color w:val="000000" w:themeColor="text1"/>
          <w:sz w:val="24"/>
          <w:szCs w:val="24"/>
        </w:rPr>
        <w:t>, контрола и допуштене исправке</w:t>
      </w:r>
    </w:p>
    <w:p w:rsidR="00642743" w:rsidRPr="00682F55" w:rsidRDefault="00642743" w:rsidP="0016336A">
      <w:pPr>
        <w:pStyle w:val="KDParagraf"/>
        <w:spacing w:before="0"/>
        <w:rPr>
          <w:rFonts w:eastAsia="TimesNewRomanPSMT" w:cs="Arial"/>
          <w:color w:val="000000" w:themeColor="text1"/>
          <w:sz w:val="24"/>
          <w:szCs w:val="24"/>
          <w:lang w:val="sr-Cyrl-CS"/>
        </w:rPr>
      </w:pPr>
    </w:p>
    <w:p w:rsidR="00C14152" w:rsidRPr="00682F55" w:rsidRDefault="00C14152" w:rsidP="0016336A">
      <w:pPr>
        <w:pStyle w:val="KDParagraf"/>
        <w:spacing w:before="0"/>
        <w:rPr>
          <w:rFonts w:eastAsia="TimesNewRomanPSMT" w:cs="Arial"/>
          <w:color w:val="000000" w:themeColor="text1"/>
          <w:sz w:val="24"/>
          <w:szCs w:val="24"/>
          <w:lang w:val="sr-Cyrl-CS"/>
        </w:rPr>
      </w:pPr>
      <w:r w:rsidRPr="00682F55">
        <w:rPr>
          <w:rFonts w:eastAsia="TimesNewRomanPSMT" w:cs="Arial"/>
          <w:color w:val="000000" w:themeColor="text1"/>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682F55" w:rsidRDefault="00C14152" w:rsidP="0016336A">
      <w:pPr>
        <w:pStyle w:val="KDParagraf"/>
        <w:spacing w:before="0"/>
        <w:rPr>
          <w:rFonts w:eastAsia="TimesNewRomanPSMT" w:cs="Arial"/>
          <w:color w:val="000000" w:themeColor="text1"/>
          <w:sz w:val="24"/>
          <w:szCs w:val="24"/>
          <w:lang w:val="ru-RU"/>
        </w:rPr>
      </w:pPr>
      <w:r w:rsidRPr="00682F55">
        <w:rPr>
          <w:rFonts w:eastAsia="TimesNewRomanPSMT" w:cs="Arial"/>
          <w:color w:val="000000" w:themeColor="text1"/>
          <w:sz w:val="24"/>
          <w:szCs w:val="24"/>
          <w:lang w:val="ru-RU"/>
        </w:rPr>
        <w:t>Уколико је потребно вршити додатна објашњења, наручилац ће понуђачу оставити прим</w:t>
      </w:r>
      <w:r w:rsidR="00B02ADD" w:rsidRPr="00682F55">
        <w:rPr>
          <w:rFonts w:eastAsia="TimesNewRomanPSMT" w:cs="Arial"/>
          <w:color w:val="000000" w:themeColor="text1"/>
          <w:sz w:val="24"/>
          <w:szCs w:val="24"/>
          <w:lang w:val="ru-RU"/>
        </w:rPr>
        <w:t xml:space="preserve">ерени рок да поступи по позиву </w:t>
      </w:r>
      <w:r w:rsidR="00385082" w:rsidRPr="00682F55">
        <w:rPr>
          <w:rFonts w:eastAsia="TimesNewRomanPSMT" w:cs="Arial"/>
          <w:color w:val="000000" w:themeColor="text1"/>
          <w:sz w:val="24"/>
          <w:szCs w:val="24"/>
          <w:lang w:val="ru-RU"/>
        </w:rPr>
        <w:t>н</w:t>
      </w:r>
      <w:r w:rsidRPr="00682F55">
        <w:rPr>
          <w:rFonts w:eastAsia="TimesNewRomanPSMT" w:cs="Arial"/>
          <w:color w:val="000000" w:themeColor="text1"/>
          <w:sz w:val="24"/>
          <w:szCs w:val="24"/>
          <w:lang w:val="ru-RU"/>
        </w:rPr>
        <w:t>аручиоца</w:t>
      </w:r>
      <w:r w:rsidR="00B02ADD" w:rsidRPr="00682F55">
        <w:rPr>
          <w:rFonts w:eastAsia="TimesNewRomanPSMT" w:cs="Arial"/>
          <w:color w:val="000000" w:themeColor="text1"/>
          <w:sz w:val="24"/>
          <w:szCs w:val="24"/>
          <w:lang w:val="ru-RU"/>
        </w:rPr>
        <w:t>,</w:t>
      </w:r>
      <w:r w:rsidR="00B46628" w:rsidRPr="00682F55">
        <w:rPr>
          <w:rFonts w:eastAsia="TimesNewRomanPSMT" w:cs="Arial"/>
          <w:color w:val="000000" w:themeColor="text1"/>
          <w:sz w:val="24"/>
          <w:szCs w:val="24"/>
          <w:lang w:val="ru-RU"/>
        </w:rPr>
        <w:t xml:space="preserve"> односно да омогући н</w:t>
      </w:r>
      <w:r w:rsidRPr="00682F55">
        <w:rPr>
          <w:rFonts w:eastAsia="TimesNewRomanPSMT" w:cs="Arial"/>
          <w:color w:val="000000" w:themeColor="text1"/>
          <w:sz w:val="24"/>
          <w:szCs w:val="24"/>
          <w:lang w:val="ru-RU"/>
        </w:rPr>
        <w:t>аручиоцу контролу (увид) код понуђача, као и код његовог подизвођача.</w:t>
      </w:r>
    </w:p>
    <w:p w:rsidR="00C14152" w:rsidRPr="00682F55" w:rsidRDefault="00B46628" w:rsidP="0016336A">
      <w:pPr>
        <w:pStyle w:val="KDParagraf"/>
        <w:spacing w:before="0"/>
        <w:rPr>
          <w:rFonts w:eastAsia="TimesNewRomanPSMT" w:cs="Arial"/>
          <w:color w:val="000000" w:themeColor="text1"/>
          <w:sz w:val="24"/>
          <w:szCs w:val="24"/>
          <w:lang w:val="sr-Cyrl-CS"/>
        </w:rPr>
      </w:pPr>
      <w:r w:rsidRPr="00682F55">
        <w:rPr>
          <w:rFonts w:eastAsia="TimesNewRomanPSMT" w:cs="Arial"/>
          <w:color w:val="000000" w:themeColor="text1"/>
          <w:sz w:val="24"/>
          <w:szCs w:val="24"/>
        </w:rPr>
        <w:t>н</w:t>
      </w:r>
      <w:r w:rsidR="00C14152" w:rsidRPr="00682F55">
        <w:rPr>
          <w:rFonts w:eastAsia="TimesNewRomanPSMT" w:cs="Arial"/>
          <w:color w:val="000000" w:themeColor="text1"/>
          <w:sz w:val="24"/>
          <w:szCs w:val="24"/>
        </w:rPr>
        <w:t>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682F55" w:rsidRDefault="00C14152" w:rsidP="0016336A">
      <w:pPr>
        <w:pStyle w:val="KDParagraf"/>
        <w:spacing w:before="0"/>
        <w:rPr>
          <w:rFonts w:eastAsia="TimesNewRomanPSMT" w:cs="Arial"/>
          <w:color w:val="000000" w:themeColor="text1"/>
          <w:sz w:val="24"/>
          <w:szCs w:val="24"/>
        </w:rPr>
      </w:pPr>
      <w:r w:rsidRPr="00682F55">
        <w:rPr>
          <w:rFonts w:eastAsia="TimesNewRomanPSMT" w:cs="Arial"/>
          <w:color w:val="000000" w:themeColor="text1"/>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5651EE" w:rsidRPr="00682F55" w:rsidRDefault="005651EE" w:rsidP="0016336A">
      <w:pPr>
        <w:spacing w:before="0"/>
        <w:rPr>
          <w:rFonts w:cs="Arial"/>
          <w:color w:val="000000" w:themeColor="text1"/>
          <w:sz w:val="24"/>
          <w:szCs w:val="24"/>
        </w:rPr>
      </w:pPr>
    </w:p>
    <w:p w:rsidR="00B20A6C" w:rsidRPr="00682F55" w:rsidRDefault="00855ED3" w:rsidP="0016336A">
      <w:pPr>
        <w:pStyle w:val="KDPodnaslov2"/>
        <w:spacing w:before="0"/>
        <w:jc w:val="both"/>
        <w:rPr>
          <w:rFonts w:cs="Arial"/>
          <w:color w:val="000000" w:themeColor="text1"/>
          <w:sz w:val="24"/>
          <w:szCs w:val="24"/>
        </w:rPr>
      </w:pPr>
      <w:bookmarkStart w:id="233" w:name="_Toc442559917"/>
      <w:bookmarkStart w:id="234" w:name="_Toc441651606"/>
      <w:r w:rsidRPr="00682F55">
        <w:rPr>
          <w:rFonts w:cs="Arial"/>
          <w:color w:val="000000" w:themeColor="text1"/>
          <w:sz w:val="24"/>
          <w:szCs w:val="24"/>
        </w:rPr>
        <w:t xml:space="preserve">6.25. </w:t>
      </w:r>
      <w:r w:rsidR="00B20A6C" w:rsidRPr="00682F55">
        <w:rPr>
          <w:rFonts w:cs="Arial"/>
          <w:color w:val="000000" w:themeColor="text1"/>
          <w:sz w:val="24"/>
          <w:szCs w:val="24"/>
        </w:rPr>
        <w:t>Разлози за одбијање понуде</w:t>
      </w:r>
      <w:bookmarkEnd w:id="233"/>
      <w:r w:rsidR="00B20A6C" w:rsidRPr="00682F55">
        <w:rPr>
          <w:rFonts w:cs="Arial"/>
          <w:color w:val="000000" w:themeColor="text1"/>
          <w:sz w:val="24"/>
          <w:szCs w:val="24"/>
        </w:rPr>
        <w:t xml:space="preserve"> </w:t>
      </w:r>
      <w:bookmarkEnd w:id="234"/>
    </w:p>
    <w:p w:rsidR="00642743" w:rsidRPr="00682F55" w:rsidRDefault="00642743" w:rsidP="0016336A">
      <w:pPr>
        <w:autoSpaceDE w:val="0"/>
        <w:autoSpaceDN w:val="0"/>
        <w:adjustRightInd w:val="0"/>
        <w:spacing w:before="0"/>
        <w:rPr>
          <w:rFonts w:eastAsia="TimesNewRomanPSMT" w:cs="Arial"/>
          <w:bCs/>
          <w:iCs/>
          <w:color w:val="000000" w:themeColor="text1"/>
          <w:sz w:val="24"/>
          <w:szCs w:val="24"/>
          <w:lang w:val="sr-Cyrl-CS"/>
        </w:rPr>
      </w:pPr>
    </w:p>
    <w:p w:rsidR="00B20A6C" w:rsidRPr="00682F55" w:rsidRDefault="00B20A6C" w:rsidP="0016336A">
      <w:pPr>
        <w:autoSpaceDE w:val="0"/>
        <w:autoSpaceDN w:val="0"/>
        <w:adjustRightInd w:val="0"/>
        <w:spacing w:before="0"/>
        <w:rPr>
          <w:rFonts w:eastAsia="TimesNewRomanPSMT" w:cs="Arial"/>
          <w:bCs/>
          <w:iCs/>
          <w:color w:val="000000" w:themeColor="text1"/>
          <w:sz w:val="24"/>
          <w:szCs w:val="24"/>
          <w:lang w:val="ru-RU"/>
        </w:rPr>
      </w:pPr>
      <w:r w:rsidRPr="00682F55">
        <w:rPr>
          <w:rFonts w:eastAsia="TimesNewRomanPSMT" w:cs="Arial"/>
          <w:bCs/>
          <w:iCs/>
          <w:color w:val="000000" w:themeColor="text1"/>
          <w:sz w:val="24"/>
          <w:szCs w:val="24"/>
        </w:rPr>
        <w:t>Понуда ће бити одбијена ако:</w:t>
      </w:r>
    </w:p>
    <w:p w:rsidR="00B20A6C" w:rsidRPr="00682F55" w:rsidRDefault="00B20A6C" w:rsidP="0016336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color w:val="000000" w:themeColor="text1"/>
          <w:sz w:val="24"/>
          <w:szCs w:val="24"/>
        </w:rPr>
      </w:pPr>
      <w:r w:rsidRPr="00682F55">
        <w:rPr>
          <w:rFonts w:ascii="Arial" w:eastAsia="TimesNewRomanPSMT" w:hAnsi="Arial" w:cs="Arial"/>
          <w:bCs/>
          <w:iCs/>
          <w:color w:val="000000" w:themeColor="text1"/>
          <w:sz w:val="24"/>
          <w:szCs w:val="24"/>
        </w:rPr>
        <w:t>је неблаговремена, неприхватљива или неодговарајућа;</w:t>
      </w:r>
    </w:p>
    <w:p w:rsidR="00B20A6C" w:rsidRPr="00682F55" w:rsidRDefault="00B20A6C" w:rsidP="0016336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color w:val="000000" w:themeColor="text1"/>
          <w:sz w:val="24"/>
          <w:szCs w:val="24"/>
        </w:rPr>
      </w:pPr>
      <w:r w:rsidRPr="00682F55">
        <w:rPr>
          <w:rFonts w:ascii="Arial" w:eastAsia="TimesNewRomanPSMT" w:hAnsi="Arial" w:cs="Arial"/>
          <w:bCs/>
          <w:iCs/>
          <w:color w:val="000000" w:themeColor="text1"/>
          <w:sz w:val="24"/>
          <w:szCs w:val="24"/>
        </w:rPr>
        <w:t>ако се понуђач не сагласи са исправком рачунских грешака;</w:t>
      </w:r>
    </w:p>
    <w:p w:rsidR="008246A7" w:rsidRPr="00682F55" w:rsidRDefault="00B20A6C" w:rsidP="0016336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color w:val="000000" w:themeColor="text1"/>
          <w:sz w:val="24"/>
          <w:szCs w:val="24"/>
        </w:rPr>
      </w:pPr>
      <w:r w:rsidRPr="00682F55">
        <w:rPr>
          <w:rFonts w:ascii="Arial" w:eastAsia="TimesNewRomanPSMT" w:hAnsi="Arial" w:cs="Arial"/>
          <w:bCs/>
          <w:iCs/>
          <w:color w:val="000000" w:themeColor="text1"/>
          <w:sz w:val="24"/>
          <w:szCs w:val="24"/>
        </w:rPr>
        <w:lastRenderedPageBreak/>
        <w:t>ако има битне</w:t>
      </w:r>
      <w:r w:rsidR="00083E24" w:rsidRPr="00682F55">
        <w:rPr>
          <w:rFonts w:ascii="Arial" w:eastAsia="TimesNewRomanPSMT" w:hAnsi="Arial" w:cs="Arial"/>
          <w:bCs/>
          <w:iCs/>
          <w:color w:val="000000" w:themeColor="text1"/>
          <w:sz w:val="24"/>
          <w:szCs w:val="24"/>
        </w:rPr>
        <w:t xml:space="preserve"> недостатке сходно члану 106. Закона</w:t>
      </w:r>
    </w:p>
    <w:p w:rsidR="00B20A6C" w:rsidRPr="00682F55" w:rsidRDefault="00B20A6C" w:rsidP="0016336A">
      <w:pPr>
        <w:autoSpaceDE w:val="0"/>
        <w:autoSpaceDN w:val="0"/>
        <w:adjustRightInd w:val="0"/>
        <w:spacing w:before="0"/>
        <w:rPr>
          <w:rFonts w:cs="Arial"/>
          <w:color w:val="000000" w:themeColor="text1"/>
          <w:sz w:val="24"/>
          <w:szCs w:val="24"/>
        </w:rPr>
      </w:pPr>
      <w:r w:rsidRPr="00682F55">
        <w:rPr>
          <w:rFonts w:cs="Arial"/>
          <w:color w:val="000000" w:themeColor="text1"/>
          <w:sz w:val="24"/>
          <w:szCs w:val="24"/>
        </w:rPr>
        <w:t>Наручилац ће донети одлуку о обустави поступка јавне набавке у складу са чланом 109. Закона.</w:t>
      </w:r>
    </w:p>
    <w:p w:rsidR="008D2B23" w:rsidRPr="00682F55" w:rsidRDefault="008D2B23" w:rsidP="0016336A">
      <w:pPr>
        <w:pStyle w:val="KDParagraf"/>
        <w:spacing w:before="0"/>
        <w:rPr>
          <w:rFonts w:eastAsia="TimesNewRomanPSMT" w:cs="Arial"/>
          <w:color w:val="000000" w:themeColor="text1"/>
          <w:sz w:val="24"/>
          <w:szCs w:val="24"/>
        </w:rPr>
      </w:pPr>
    </w:p>
    <w:p w:rsidR="008D2B23" w:rsidRPr="00682F55" w:rsidRDefault="008D2B23" w:rsidP="006B0DB9">
      <w:pPr>
        <w:pStyle w:val="KDPodnaslov2"/>
        <w:numPr>
          <w:ilvl w:val="1"/>
          <w:numId w:val="19"/>
        </w:numPr>
        <w:spacing w:before="0"/>
        <w:ind w:left="0" w:firstLine="0"/>
        <w:jc w:val="both"/>
        <w:rPr>
          <w:rFonts w:cs="Arial"/>
          <w:color w:val="000000" w:themeColor="text1"/>
          <w:sz w:val="24"/>
          <w:szCs w:val="24"/>
          <w:lang w:val="ru-RU"/>
        </w:rPr>
      </w:pPr>
      <w:bookmarkStart w:id="235" w:name="_Toc441651607"/>
      <w:bookmarkStart w:id="236" w:name="_Toc442559918"/>
      <w:r w:rsidRPr="00682F55">
        <w:rPr>
          <w:rFonts w:cs="Arial"/>
          <w:color w:val="000000" w:themeColor="text1"/>
          <w:sz w:val="24"/>
          <w:szCs w:val="24"/>
          <w:lang w:val="ru-RU"/>
        </w:rPr>
        <w:t>Н</w:t>
      </w:r>
      <w:r w:rsidRPr="00682F55">
        <w:rPr>
          <w:rFonts w:cs="Arial"/>
          <w:color w:val="000000" w:themeColor="text1"/>
          <w:sz w:val="24"/>
          <w:szCs w:val="24"/>
        </w:rPr>
        <w:t>егативне референце</w:t>
      </w:r>
      <w:bookmarkEnd w:id="235"/>
      <w:bookmarkEnd w:id="236"/>
    </w:p>
    <w:p w:rsidR="00AF6579" w:rsidRPr="00682F55" w:rsidRDefault="00AF6579" w:rsidP="0016336A">
      <w:pPr>
        <w:spacing w:before="0"/>
        <w:rPr>
          <w:rFonts w:cs="Arial"/>
          <w:color w:val="000000" w:themeColor="text1"/>
          <w:sz w:val="24"/>
          <w:szCs w:val="24"/>
          <w:lang w:val="ru-RU"/>
        </w:rPr>
      </w:pPr>
    </w:p>
    <w:p w:rsidR="008D2B23" w:rsidRPr="00682F55" w:rsidRDefault="008D2B23" w:rsidP="0016336A">
      <w:pPr>
        <w:spacing w:before="0"/>
        <w:rPr>
          <w:rFonts w:cs="Arial"/>
          <w:color w:val="000000" w:themeColor="text1"/>
          <w:sz w:val="24"/>
          <w:szCs w:val="24"/>
          <w:lang w:val="ru-RU"/>
        </w:rPr>
      </w:pPr>
      <w:r w:rsidRPr="00682F55">
        <w:rPr>
          <w:rFonts w:cs="Arial"/>
          <w:color w:val="000000" w:themeColor="text1"/>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поступао супротно забрани из чл. 23. и 25. Закона;</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учинио повреду конкуренције;</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одбио да достави доказе и средства обезбеђења на шта се у понуди обавезао.</w:t>
      </w:r>
    </w:p>
    <w:p w:rsidR="008D2B23" w:rsidRPr="00682F55" w:rsidRDefault="008D2B23" w:rsidP="0016336A">
      <w:pPr>
        <w:pStyle w:val="KDParagraf"/>
        <w:spacing w:before="0"/>
        <w:rPr>
          <w:rFonts w:cs="Arial"/>
          <w:color w:val="000000" w:themeColor="text1"/>
          <w:sz w:val="24"/>
          <w:szCs w:val="24"/>
          <w:lang w:val="ru-RU"/>
        </w:rPr>
      </w:pPr>
      <w:r w:rsidRPr="00682F55">
        <w:rPr>
          <w:rFonts w:cs="Arial"/>
          <w:color w:val="000000" w:themeColor="text1"/>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rPr>
        <w:t>Доказ наведеног може бити:</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правоснажна судска одлука или коначна одлука другог надлежног органа;</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исправа о наплаћеној уговорној казни;</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рекламације потрошача, односно корисника, ако нису отклоњене у уговореном року;</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 xml:space="preserve">изјава о раскиду уговора због неиспуњења битних елемената уговора дата на начин и под условима предвиђеним </w:t>
      </w:r>
      <w:r w:rsidR="00E046D1" w:rsidRPr="00682F55">
        <w:rPr>
          <w:rFonts w:cs="Arial"/>
          <w:color w:val="000000" w:themeColor="text1"/>
          <w:sz w:val="24"/>
          <w:szCs w:val="24"/>
        </w:rPr>
        <w:t>ЗОО;</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682F55" w:rsidRDefault="008D2B23" w:rsidP="0016336A">
      <w:pPr>
        <w:pStyle w:val="KDNabrajanje"/>
        <w:spacing w:before="0"/>
        <w:rPr>
          <w:rFonts w:cs="Arial"/>
          <w:color w:val="000000" w:themeColor="text1"/>
          <w:sz w:val="24"/>
          <w:szCs w:val="24"/>
        </w:rPr>
      </w:pPr>
      <w:r w:rsidRPr="00682F55">
        <w:rPr>
          <w:rFonts w:cs="Arial"/>
          <w:color w:val="000000" w:themeColor="text1"/>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682F55" w:rsidRDefault="008D2B23" w:rsidP="0016336A">
      <w:pPr>
        <w:pStyle w:val="KDParagraf"/>
        <w:spacing w:before="0"/>
        <w:rPr>
          <w:rFonts w:cs="Arial"/>
          <w:color w:val="000000" w:themeColor="text1"/>
          <w:sz w:val="24"/>
          <w:szCs w:val="24"/>
        </w:rPr>
      </w:pPr>
      <w:r w:rsidRPr="00682F55">
        <w:rPr>
          <w:rFonts w:cs="Arial"/>
          <w:color w:val="000000" w:themeColor="text1"/>
          <w:sz w:val="24"/>
          <w:szCs w:val="24"/>
          <w:lang w:val="ru-RU"/>
        </w:rPr>
        <w:t xml:space="preserve">Наручилац може одбити понуду ако поседује доказ из става 3. тачка 1) члана 82. </w:t>
      </w:r>
      <w:r w:rsidRPr="00682F55">
        <w:rPr>
          <w:rFonts w:cs="Arial"/>
          <w:color w:val="000000" w:themeColor="text1"/>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682F55" w:rsidRDefault="008D2B23" w:rsidP="0016336A">
      <w:pPr>
        <w:pStyle w:val="KDParagraf"/>
        <w:spacing w:before="0"/>
        <w:rPr>
          <w:rFonts w:cs="Arial"/>
          <w:color w:val="000000" w:themeColor="text1"/>
          <w:sz w:val="24"/>
          <w:szCs w:val="24"/>
          <w:lang w:bidi="en-US"/>
        </w:rPr>
      </w:pPr>
      <w:r w:rsidRPr="00682F55">
        <w:rPr>
          <w:rFonts w:cs="Arial"/>
          <w:color w:val="000000" w:themeColor="text1"/>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682F55" w:rsidRDefault="008D2B23" w:rsidP="0016336A">
      <w:pPr>
        <w:pStyle w:val="KDParagraf"/>
        <w:spacing w:before="0"/>
        <w:rPr>
          <w:rFonts w:cs="Arial"/>
          <w:color w:val="000000" w:themeColor="text1"/>
          <w:sz w:val="24"/>
          <w:szCs w:val="24"/>
          <w:lang w:bidi="en-US"/>
        </w:rPr>
      </w:pPr>
    </w:p>
    <w:p w:rsidR="008D2B23" w:rsidRPr="00682F55" w:rsidRDefault="008D2B23" w:rsidP="006B0DB9">
      <w:pPr>
        <w:pStyle w:val="KDPodnaslov2"/>
        <w:numPr>
          <w:ilvl w:val="1"/>
          <w:numId w:val="19"/>
        </w:numPr>
        <w:spacing w:before="0"/>
        <w:ind w:left="0" w:firstLine="0"/>
        <w:jc w:val="both"/>
        <w:rPr>
          <w:rFonts w:cs="Arial"/>
          <w:color w:val="000000" w:themeColor="text1"/>
          <w:sz w:val="24"/>
          <w:szCs w:val="24"/>
        </w:rPr>
      </w:pPr>
      <w:bookmarkStart w:id="237" w:name="_Toc441651608"/>
      <w:bookmarkStart w:id="238" w:name="_Toc442559919"/>
      <w:r w:rsidRPr="00682F55">
        <w:rPr>
          <w:rFonts w:cs="Arial"/>
          <w:color w:val="000000" w:themeColor="text1"/>
          <w:sz w:val="24"/>
          <w:szCs w:val="24"/>
        </w:rPr>
        <w:t>Увид у документацију</w:t>
      </w:r>
      <w:bookmarkEnd w:id="237"/>
      <w:bookmarkEnd w:id="238"/>
    </w:p>
    <w:p w:rsidR="00642743" w:rsidRPr="00682F55" w:rsidRDefault="00642743" w:rsidP="0016336A">
      <w:pPr>
        <w:pStyle w:val="KDParagraf"/>
        <w:spacing w:before="0"/>
        <w:rPr>
          <w:rFonts w:cs="Arial"/>
          <w:color w:val="000000" w:themeColor="text1"/>
          <w:sz w:val="24"/>
          <w:szCs w:val="24"/>
          <w:lang w:val="sr-Cyrl-CS" w:bidi="en-US"/>
        </w:rPr>
      </w:pPr>
    </w:p>
    <w:p w:rsidR="008D2B23" w:rsidRPr="00682F55" w:rsidRDefault="008D2B23" w:rsidP="0016336A">
      <w:pPr>
        <w:pStyle w:val="KDParagraf"/>
        <w:spacing w:before="0"/>
        <w:rPr>
          <w:rFonts w:cs="Arial"/>
          <w:color w:val="000000" w:themeColor="text1"/>
          <w:sz w:val="24"/>
          <w:szCs w:val="24"/>
          <w:lang w:val="sr-Cyrl-CS" w:bidi="en-US"/>
        </w:rPr>
      </w:pPr>
      <w:r w:rsidRPr="00682F55">
        <w:rPr>
          <w:rFonts w:cs="Arial"/>
          <w:color w:val="000000" w:themeColor="text1"/>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682F55" w:rsidRDefault="008D2B23" w:rsidP="0016336A">
      <w:pPr>
        <w:pStyle w:val="KDParagraf"/>
        <w:spacing w:before="0"/>
        <w:rPr>
          <w:rFonts w:cs="Arial"/>
          <w:color w:val="000000" w:themeColor="text1"/>
          <w:sz w:val="24"/>
          <w:szCs w:val="24"/>
          <w:lang w:bidi="en-US"/>
        </w:rPr>
      </w:pPr>
      <w:r w:rsidRPr="00682F55">
        <w:rPr>
          <w:rFonts w:cs="Arial"/>
          <w:color w:val="000000" w:themeColor="text1"/>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682F55" w:rsidRDefault="008D2B23" w:rsidP="0016336A">
      <w:pPr>
        <w:pStyle w:val="KDParagraf"/>
        <w:spacing w:before="0"/>
        <w:rPr>
          <w:rFonts w:cs="Arial"/>
          <w:color w:val="000000" w:themeColor="text1"/>
          <w:sz w:val="24"/>
          <w:szCs w:val="24"/>
          <w:lang w:bidi="en-US"/>
        </w:rPr>
      </w:pPr>
    </w:p>
    <w:p w:rsidR="008D2B23" w:rsidRPr="00682F55" w:rsidRDefault="008D2B23" w:rsidP="006B0DB9">
      <w:pPr>
        <w:pStyle w:val="KDPodnaslov2"/>
        <w:numPr>
          <w:ilvl w:val="1"/>
          <w:numId w:val="19"/>
        </w:numPr>
        <w:tabs>
          <w:tab w:val="clear" w:pos="567"/>
          <w:tab w:val="left" w:pos="0"/>
          <w:tab w:val="left" w:pos="90"/>
        </w:tabs>
        <w:spacing w:before="0"/>
        <w:ind w:left="630" w:hanging="630"/>
        <w:jc w:val="both"/>
        <w:rPr>
          <w:rFonts w:cs="Arial"/>
          <w:color w:val="000000" w:themeColor="text1"/>
          <w:sz w:val="24"/>
          <w:szCs w:val="24"/>
        </w:rPr>
      </w:pPr>
      <w:bookmarkStart w:id="239" w:name="_Toc441651609"/>
      <w:bookmarkStart w:id="240" w:name="_Toc442559920"/>
      <w:r w:rsidRPr="00682F55">
        <w:rPr>
          <w:rFonts w:cs="Arial"/>
          <w:color w:val="000000" w:themeColor="text1"/>
          <w:sz w:val="24"/>
          <w:szCs w:val="24"/>
          <w:lang w:val="ru-RU"/>
        </w:rPr>
        <w:lastRenderedPageBreak/>
        <w:t>З</w:t>
      </w:r>
      <w:r w:rsidRPr="00682F55">
        <w:rPr>
          <w:rFonts w:cs="Arial"/>
          <w:color w:val="000000" w:themeColor="text1"/>
          <w:sz w:val="24"/>
          <w:szCs w:val="24"/>
        </w:rPr>
        <w:t>аштита права понуђача</w:t>
      </w:r>
      <w:bookmarkEnd w:id="239"/>
      <w:bookmarkEnd w:id="240"/>
    </w:p>
    <w:p w:rsidR="00AF6579" w:rsidRPr="00682F55" w:rsidRDefault="00AF6579" w:rsidP="0016336A">
      <w:pPr>
        <w:spacing w:before="0"/>
        <w:rPr>
          <w:rFonts w:cs="Arial"/>
          <w:color w:val="000000" w:themeColor="text1"/>
          <w:sz w:val="24"/>
          <w:szCs w:val="24"/>
          <w:lang w:val="sr-Cyrl-CS"/>
        </w:rPr>
      </w:pP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Рокови и начин подношења захтева за заштиту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Захтев за заштиту права подноси се лично или путем поште на адресу: ЈП „Електропривреда Србије“ Београд</w:t>
      </w:r>
      <w:r w:rsidR="00253267" w:rsidRPr="00682F55">
        <w:rPr>
          <w:rFonts w:cs="Arial"/>
          <w:color w:val="000000" w:themeColor="text1"/>
          <w:sz w:val="24"/>
          <w:szCs w:val="24"/>
        </w:rPr>
        <w:t>, адреса: Балканска 13, Београд,</w:t>
      </w:r>
      <w:r w:rsidRPr="00682F55">
        <w:rPr>
          <w:rFonts w:cs="Arial"/>
          <w:color w:val="000000" w:themeColor="text1"/>
          <w:sz w:val="24"/>
          <w:szCs w:val="24"/>
        </w:rPr>
        <w:t xml:space="preserve"> са назнако</w:t>
      </w:r>
      <w:r w:rsidR="00083E24" w:rsidRPr="00682F55">
        <w:rPr>
          <w:rFonts w:cs="Arial"/>
          <w:color w:val="000000" w:themeColor="text1"/>
          <w:sz w:val="24"/>
          <w:szCs w:val="24"/>
        </w:rPr>
        <w:t xml:space="preserve">м Захтев за заштиту права за </w:t>
      </w:r>
      <w:r w:rsidR="001F4CA2" w:rsidRPr="00682F55">
        <w:rPr>
          <w:rFonts w:cs="Arial"/>
          <w:color w:val="000000" w:themeColor="text1"/>
          <w:sz w:val="24"/>
          <w:szCs w:val="24"/>
        </w:rPr>
        <w:t>JN/</w:t>
      </w:r>
      <w:r w:rsidR="00BC381D" w:rsidRPr="00682F55">
        <w:rPr>
          <w:rFonts w:cs="Arial"/>
          <w:color w:val="000000" w:themeColor="text1"/>
          <w:sz w:val="24"/>
          <w:szCs w:val="24"/>
        </w:rPr>
        <w:t>2000/0250/2016</w:t>
      </w:r>
      <w:r w:rsidR="005651EE" w:rsidRPr="00682F55">
        <w:rPr>
          <w:rFonts w:cs="Arial"/>
          <w:color w:val="000000" w:themeColor="text1"/>
          <w:sz w:val="24"/>
          <w:szCs w:val="24"/>
          <w:lang w:val="sr-Cyrl-CS"/>
        </w:rPr>
        <w:t xml:space="preserve">, </w:t>
      </w:r>
      <w:r w:rsidRPr="00682F55">
        <w:rPr>
          <w:rFonts w:cs="Arial"/>
          <w:color w:val="000000" w:themeColor="text1"/>
          <w:sz w:val="24"/>
          <w:szCs w:val="24"/>
        </w:rPr>
        <w:t>а копија се истовремено доставља Републичкој комисији.</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Захтев за заштиту права се може доставити и пут</w:t>
      </w:r>
      <w:r w:rsidR="00D0738A" w:rsidRPr="00682F55">
        <w:rPr>
          <w:rFonts w:cs="Arial"/>
          <w:color w:val="000000" w:themeColor="text1"/>
          <w:sz w:val="24"/>
          <w:szCs w:val="24"/>
        </w:rPr>
        <w:t>ем електронске поште на e-mail: katarina.gajic@</w:t>
      </w:r>
      <w:r w:rsidR="001F4CA2" w:rsidRPr="00682F55">
        <w:rPr>
          <w:rFonts w:cs="Arial"/>
          <w:color w:val="000000" w:themeColor="text1"/>
          <w:sz w:val="24"/>
          <w:szCs w:val="24"/>
        </w:rPr>
        <w:t>eps</w:t>
      </w:r>
      <w:r w:rsidR="00D0738A" w:rsidRPr="00682F55">
        <w:rPr>
          <w:rFonts w:cs="Arial"/>
          <w:color w:val="000000" w:themeColor="text1"/>
          <w:sz w:val="24"/>
          <w:szCs w:val="24"/>
        </w:rPr>
        <w:t>.rs</w:t>
      </w:r>
      <w:r w:rsidRPr="00682F55">
        <w:rPr>
          <w:rFonts w:cs="Arial"/>
          <w:color w:val="000000" w:themeColor="text1"/>
          <w:sz w:val="24"/>
          <w:szCs w:val="24"/>
        </w:rPr>
        <w:t>.</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682F55">
        <w:rPr>
          <w:rFonts w:cs="Arial"/>
          <w:b/>
          <w:color w:val="000000" w:themeColor="text1"/>
          <w:sz w:val="24"/>
          <w:szCs w:val="24"/>
        </w:rPr>
        <w:t>7 (седам)</w:t>
      </w:r>
      <w:r w:rsidRPr="00682F55">
        <w:rPr>
          <w:rFonts w:cs="Arial"/>
          <w:color w:val="000000" w:themeColor="text1"/>
          <w:sz w:val="24"/>
          <w:szCs w:val="24"/>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После доношења одлуке о додели уговора  и одлуке о обустави поступка, рок за подношење захтева за заштиту права је </w:t>
      </w:r>
      <w:r w:rsidRPr="00682F55">
        <w:rPr>
          <w:rFonts w:cs="Arial"/>
          <w:b/>
          <w:color w:val="000000" w:themeColor="text1"/>
          <w:sz w:val="24"/>
          <w:szCs w:val="24"/>
        </w:rPr>
        <w:t>10 (десет)</w:t>
      </w:r>
      <w:r w:rsidRPr="00682F55">
        <w:rPr>
          <w:rFonts w:cs="Arial"/>
          <w:color w:val="000000" w:themeColor="text1"/>
          <w:sz w:val="24"/>
          <w:szCs w:val="24"/>
        </w:rPr>
        <w:t xml:space="preserve"> дана од дана објављивања одлуке на Порталу јавних набавки.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Захтев за заштиту права не задржава даље активности наручиоца у поступку јавне набавке у ск</w:t>
      </w:r>
      <w:r w:rsidR="00F97448" w:rsidRPr="00682F55">
        <w:rPr>
          <w:rFonts w:cs="Arial"/>
          <w:color w:val="000000" w:themeColor="text1"/>
          <w:sz w:val="24"/>
          <w:szCs w:val="24"/>
        </w:rPr>
        <w:t>ладу са одредбама члана 150. Закона</w:t>
      </w:r>
      <w:r w:rsidRPr="00682F55">
        <w:rPr>
          <w:rFonts w:cs="Arial"/>
          <w:color w:val="000000" w:themeColor="text1"/>
          <w:sz w:val="24"/>
          <w:szCs w:val="24"/>
        </w:rPr>
        <w:t xml:space="preserve">.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Детаљно упутство о садржини потпуног захтева за заштиту права у складу са чланом</w:t>
      </w:r>
      <w:r w:rsidR="00F97448" w:rsidRPr="00682F55">
        <w:rPr>
          <w:rFonts w:cs="Arial"/>
          <w:color w:val="000000" w:themeColor="text1"/>
          <w:sz w:val="24"/>
          <w:szCs w:val="24"/>
        </w:rPr>
        <w:t xml:space="preserve">   151. став 1. тач. 1) – 7) Закона</w:t>
      </w:r>
      <w:r w:rsidRPr="00682F55">
        <w:rPr>
          <w:rFonts w:cs="Arial"/>
          <w:color w:val="000000" w:themeColor="text1"/>
          <w:sz w:val="24"/>
          <w:szCs w:val="24"/>
        </w:rPr>
        <w:t>:</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Захтев за заштиту права садржи:</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1) назив и адресу подносиоца захтева и лице за контакт</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2) назив и адресу наручиоца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3) податке о јавној набавци која је предмет захтева, односно о одлуци наручиоца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4) повреде прописа којима се уређује поступак јавне набавке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5) чињенице и доказе којима се повреде доказују</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6) потврду </w:t>
      </w:r>
      <w:r w:rsidR="00F97448" w:rsidRPr="00682F55">
        <w:rPr>
          <w:rFonts w:cs="Arial"/>
          <w:color w:val="000000" w:themeColor="text1"/>
          <w:sz w:val="24"/>
          <w:szCs w:val="24"/>
        </w:rPr>
        <w:t>о уплати таксе из члана 156. Закона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7) потпис подносиоца.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lastRenderedPageBreak/>
        <w:t xml:space="preserve">Ако поднети захтев за заштиту права не садржи све обавезне елементе   наручилац ће такав захтев одбацити закључком.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Закључак   наручилац доставља подносиоцу захтева и Републичкој комисији у року од три дана од дана доношења.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Износ таксе из чл</w:t>
      </w:r>
      <w:r w:rsidR="00F97448" w:rsidRPr="00682F55">
        <w:rPr>
          <w:rFonts w:cs="Arial"/>
          <w:color w:val="000000" w:themeColor="text1"/>
          <w:sz w:val="24"/>
          <w:szCs w:val="24"/>
        </w:rPr>
        <w:t>ана 156. став 1. тач. 1)- 3) Закона</w:t>
      </w:r>
      <w:r w:rsidRPr="00682F55">
        <w:rPr>
          <w:rFonts w:cs="Arial"/>
          <w:color w:val="000000" w:themeColor="text1"/>
          <w:sz w:val="24"/>
          <w:szCs w:val="24"/>
        </w:rPr>
        <w:t>:</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5651EE" w:rsidRPr="00682F55">
        <w:rPr>
          <w:rFonts w:cs="Arial"/>
          <w:color w:val="000000" w:themeColor="text1"/>
          <w:sz w:val="24"/>
          <w:szCs w:val="24"/>
        </w:rPr>
        <w:t>2</w:t>
      </w:r>
      <w:r w:rsidR="00E75072" w:rsidRPr="00682F55">
        <w:rPr>
          <w:rFonts w:cs="Arial"/>
          <w:color w:val="000000" w:themeColor="text1"/>
          <w:sz w:val="24"/>
          <w:szCs w:val="24"/>
        </w:rPr>
        <w:t xml:space="preserve">000 </w:t>
      </w:r>
      <w:r w:rsidR="005651EE" w:rsidRPr="00682F55">
        <w:rPr>
          <w:rFonts w:cs="Arial"/>
          <w:color w:val="000000" w:themeColor="text1"/>
          <w:sz w:val="24"/>
          <w:szCs w:val="24"/>
          <w:lang w:val="sr-Cyrl-RS"/>
        </w:rPr>
        <w:t>0</w:t>
      </w:r>
      <w:r w:rsidR="005651EE" w:rsidRPr="00682F55">
        <w:rPr>
          <w:rFonts w:cs="Arial"/>
          <w:color w:val="000000" w:themeColor="text1"/>
          <w:sz w:val="24"/>
          <w:szCs w:val="24"/>
        </w:rPr>
        <w:t>250</w:t>
      </w:r>
      <w:r w:rsidR="004F1DB2" w:rsidRPr="00682F55">
        <w:rPr>
          <w:rFonts w:cs="Arial"/>
          <w:color w:val="000000" w:themeColor="text1"/>
          <w:sz w:val="24"/>
          <w:szCs w:val="24"/>
        </w:rPr>
        <w:t xml:space="preserve"> 2016 сврха: ЗЗП, ЈП ЕПС, Београд</w:t>
      </w:r>
      <w:r w:rsidRPr="00682F55">
        <w:rPr>
          <w:rFonts w:cs="Arial"/>
          <w:color w:val="000000" w:themeColor="text1"/>
          <w:sz w:val="24"/>
          <w:szCs w:val="24"/>
        </w:rPr>
        <w:t>, јн. бр.</w:t>
      </w:r>
      <w:r w:rsidR="00E75072" w:rsidRPr="00682F55">
        <w:rPr>
          <w:rFonts w:cs="Arial"/>
          <w:color w:val="000000" w:themeColor="text1"/>
          <w:sz w:val="24"/>
          <w:szCs w:val="24"/>
        </w:rPr>
        <w:t xml:space="preserve"> JN/</w:t>
      </w:r>
      <w:r w:rsidR="00BC381D" w:rsidRPr="00682F55">
        <w:rPr>
          <w:rFonts w:cs="Arial"/>
          <w:color w:val="000000" w:themeColor="text1"/>
          <w:sz w:val="24"/>
          <w:szCs w:val="24"/>
        </w:rPr>
        <w:t>2000/0250/2016</w:t>
      </w:r>
      <w:r w:rsidR="004F1DB2" w:rsidRPr="00682F55">
        <w:rPr>
          <w:rFonts w:cs="Arial"/>
          <w:color w:val="000000" w:themeColor="text1"/>
          <w:sz w:val="24"/>
          <w:szCs w:val="24"/>
        </w:rPr>
        <w:t>,</w:t>
      </w:r>
      <w:r w:rsidRPr="00682F55">
        <w:rPr>
          <w:rFonts w:cs="Arial"/>
          <w:color w:val="000000" w:themeColor="text1"/>
          <w:sz w:val="24"/>
          <w:szCs w:val="24"/>
        </w:rPr>
        <w:t xml:space="preserve"> прималац уплате: буџет Републике Србије) уплати таксу од: </w:t>
      </w:r>
    </w:p>
    <w:p w:rsidR="0031435B" w:rsidRPr="00682F55" w:rsidRDefault="00F16EF3" w:rsidP="0016336A">
      <w:pPr>
        <w:spacing w:before="0"/>
        <w:rPr>
          <w:rFonts w:cs="Arial"/>
          <w:color w:val="000000" w:themeColor="text1"/>
          <w:sz w:val="24"/>
          <w:szCs w:val="24"/>
        </w:rPr>
      </w:pPr>
      <w:r w:rsidRPr="00682F55">
        <w:rPr>
          <w:rFonts w:cs="Arial"/>
          <w:color w:val="000000" w:themeColor="text1"/>
          <w:sz w:val="24"/>
          <w:szCs w:val="24"/>
        </w:rPr>
        <w:t xml:space="preserve">1) </w:t>
      </w:r>
      <w:r w:rsidR="00357654" w:rsidRPr="00682F55">
        <w:rPr>
          <w:rFonts w:cs="Arial"/>
          <w:color w:val="000000" w:themeColor="text1"/>
          <w:sz w:val="24"/>
          <w:szCs w:val="24"/>
        </w:rPr>
        <w:t>120</w:t>
      </w:r>
      <w:r w:rsidR="0031435B" w:rsidRPr="00682F55">
        <w:rPr>
          <w:rFonts w:cs="Arial"/>
          <w:color w:val="000000" w:themeColor="text1"/>
          <w:sz w:val="24"/>
          <w:szCs w:val="24"/>
        </w:rPr>
        <w:t>.000</w:t>
      </w:r>
      <w:r w:rsidR="00873133" w:rsidRPr="00682F55">
        <w:rPr>
          <w:rFonts w:cs="Arial"/>
          <w:color w:val="000000" w:themeColor="text1"/>
          <w:sz w:val="24"/>
          <w:szCs w:val="24"/>
        </w:rPr>
        <w:t>,00</w:t>
      </w:r>
      <w:r w:rsidR="0031435B" w:rsidRPr="00682F55">
        <w:rPr>
          <w:rFonts w:cs="Arial"/>
          <w:color w:val="000000" w:themeColor="text1"/>
          <w:sz w:val="24"/>
          <w:szCs w:val="24"/>
        </w:rPr>
        <w:t xml:space="preserve"> динара ако се захтев за заштиту права подноси пре отварања понуда </w:t>
      </w:r>
    </w:p>
    <w:p w:rsidR="0031435B" w:rsidRPr="00682F55" w:rsidRDefault="00F16EF3" w:rsidP="0016336A">
      <w:pPr>
        <w:spacing w:before="0"/>
        <w:rPr>
          <w:rFonts w:cs="Arial"/>
          <w:color w:val="000000" w:themeColor="text1"/>
          <w:sz w:val="24"/>
          <w:szCs w:val="24"/>
        </w:rPr>
      </w:pPr>
      <w:r w:rsidRPr="00682F55">
        <w:rPr>
          <w:rFonts w:cs="Arial"/>
          <w:color w:val="000000" w:themeColor="text1"/>
          <w:sz w:val="24"/>
          <w:szCs w:val="24"/>
        </w:rPr>
        <w:t xml:space="preserve">3) </w:t>
      </w:r>
      <w:r w:rsidR="00357654" w:rsidRPr="00682F55">
        <w:rPr>
          <w:rFonts w:cs="Arial"/>
          <w:color w:val="000000" w:themeColor="text1"/>
          <w:sz w:val="24"/>
          <w:szCs w:val="24"/>
        </w:rPr>
        <w:t>120</w:t>
      </w:r>
      <w:r w:rsidR="0031435B" w:rsidRPr="00682F55">
        <w:rPr>
          <w:rFonts w:cs="Arial"/>
          <w:color w:val="000000" w:themeColor="text1"/>
          <w:sz w:val="24"/>
          <w:szCs w:val="24"/>
        </w:rPr>
        <w:t>.000</w:t>
      </w:r>
      <w:r w:rsidR="00873133" w:rsidRPr="00682F55">
        <w:rPr>
          <w:rFonts w:cs="Arial"/>
          <w:color w:val="000000" w:themeColor="text1"/>
          <w:sz w:val="24"/>
          <w:szCs w:val="24"/>
        </w:rPr>
        <w:t>,00</w:t>
      </w:r>
      <w:r w:rsidR="0031435B" w:rsidRPr="00682F55">
        <w:rPr>
          <w:rFonts w:cs="Arial"/>
          <w:color w:val="000000" w:themeColor="text1"/>
          <w:sz w:val="24"/>
          <w:szCs w:val="24"/>
        </w:rPr>
        <w:t xml:space="preserve"> динара ако се захтев за заштиту права подноси након отварања понуда </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Свака странка у поступку сноси трошкове које проузрокује својим радњама.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Странке у захтеву морају прецизно да наведу трошкове за које траже накнаду.</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О трошковима одлучује Републичка комисија. Одлука Републичке комисије је извршни наслов.</w:t>
      </w:r>
    </w:p>
    <w:p w:rsidR="0031435B" w:rsidRPr="00682F55" w:rsidRDefault="0031435B" w:rsidP="0016336A">
      <w:pPr>
        <w:spacing w:before="0"/>
        <w:rPr>
          <w:rFonts w:cs="Arial"/>
          <w:b/>
          <w:color w:val="000000" w:themeColor="text1"/>
          <w:sz w:val="24"/>
          <w:szCs w:val="24"/>
        </w:rPr>
      </w:pPr>
      <w:r w:rsidRPr="00682F55">
        <w:rPr>
          <w:rFonts w:cs="Arial"/>
          <w:b/>
          <w:color w:val="000000" w:themeColor="text1"/>
          <w:sz w:val="24"/>
          <w:szCs w:val="24"/>
        </w:rPr>
        <w:t xml:space="preserve">Детаљно упутство о потврди из члана 151. став 1. тачка 6) </w:t>
      </w:r>
      <w:r w:rsidR="00ED73B0" w:rsidRPr="00682F55">
        <w:rPr>
          <w:rFonts w:cs="Arial"/>
          <w:b/>
          <w:color w:val="000000" w:themeColor="text1"/>
          <w:sz w:val="24"/>
          <w:szCs w:val="24"/>
        </w:rPr>
        <w:t>Закона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682F55" w:rsidRDefault="008246A7" w:rsidP="0016336A">
      <w:pPr>
        <w:spacing w:before="0"/>
        <w:rPr>
          <w:rFonts w:cs="Arial"/>
          <w:color w:val="000000" w:themeColor="text1"/>
          <w:sz w:val="24"/>
          <w:szCs w:val="24"/>
        </w:rPr>
      </w:pPr>
      <w:r w:rsidRPr="00682F55">
        <w:rPr>
          <w:rFonts w:cs="Arial"/>
          <w:color w:val="000000" w:themeColor="text1"/>
          <w:sz w:val="24"/>
          <w:szCs w:val="24"/>
        </w:rPr>
        <w:t>Чланом 151. Закона</w:t>
      </w:r>
      <w:r w:rsidR="0031435B" w:rsidRPr="00682F55">
        <w:rPr>
          <w:rFonts w:cs="Arial"/>
          <w:color w:val="000000" w:themeColor="text1"/>
          <w:sz w:val="24"/>
          <w:szCs w:val="24"/>
        </w:rPr>
        <w:t xml:space="preserve"> је прописано да захтев за заштиту права мора да садржи, између осталог, и потврду </w:t>
      </w:r>
      <w:r w:rsidR="00F97448" w:rsidRPr="00682F55">
        <w:rPr>
          <w:rFonts w:cs="Arial"/>
          <w:color w:val="000000" w:themeColor="text1"/>
          <w:sz w:val="24"/>
          <w:szCs w:val="24"/>
        </w:rPr>
        <w:t>о уплати таксе из члана 156. Закона</w:t>
      </w:r>
      <w:r w:rsidR="0031435B" w:rsidRPr="00682F55">
        <w:rPr>
          <w:rFonts w:cs="Arial"/>
          <w:color w:val="000000" w:themeColor="text1"/>
          <w:sz w:val="24"/>
          <w:szCs w:val="24"/>
        </w:rPr>
        <w:t>.</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Подносилац захтева за заштиту права је дужан да на одређени рачун буџета Републике Србије уплати таксу у износу прописаном члано</w:t>
      </w:r>
      <w:r w:rsidR="00F97448" w:rsidRPr="00682F55">
        <w:rPr>
          <w:rFonts w:cs="Arial"/>
          <w:color w:val="000000" w:themeColor="text1"/>
          <w:sz w:val="24"/>
          <w:szCs w:val="24"/>
        </w:rPr>
        <w:t>м 156. Закона</w:t>
      </w:r>
      <w:r w:rsidRPr="00682F55">
        <w:rPr>
          <w:rFonts w:cs="Arial"/>
          <w:color w:val="000000" w:themeColor="text1"/>
          <w:sz w:val="24"/>
          <w:szCs w:val="24"/>
        </w:rPr>
        <w:t>.</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Као доказ о уплати таксе, у смисл</w:t>
      </w:r>
      <w:r w:rsidR="00F97448" w:rsidRPr="00682F55">
        <w:rPr>
          <w:rFonts w:cs="Arial"/>
          <w:color w:val="000000" w:themeColor="text1"/>
          <w:sz w:val="24"/>
          <w:szCs w:val="24"/>
        </w:rPr>
        <w:t>у члана 151. став 1. тачка 6) Закона</w:t>
      </w:r>
      <w:r w:rsidRPr="00682F55">
        <w:rPr>
          <w:rFonts w:cs="Arial"/>
          <w:color w:val="000000" w:themeColor="text1"/>
          <w:sz w:val="24"/>
          <w:szCs w:val="24"/>
        </w:rPr>
        <w:t>, прихватиће се: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1. Потврда о извршено</w:t>
      </w:r>
      <w:r w:rsidR="00F97448" w:rsidRPr="00682F55">
        <w:rPr>
          <w:rFonts w:cs="Arial"/>
          <w:color w:val="000000" w:themeColor="text1"/>
          <w:sz w:val="24"/>
          <w:szCs w:val="24"/>
        </w:rPr>
        <w:t>ј уплати таксе из члана 156. З</w:t>
      </w:r>
      <w:r w:rsidR="00642743" w:rsidRPr="00682F55">
        <w:rPr>
          <w:rFonts w:cs="Arial"/>
          <w:color w:val="000000" w:themeColor="text1"/>
          <w:sz w:val="24"/>
          <w:szCs w:val="24"/>
          <w:lang w:val="sr-Cyrl-CS"/>
        </w:rPr>
        <w:t>акона</w:t>
      </w:r>
      <w:r w:rsidRPr="00682F55">
        <w:rPr>
          <w:rFonts w:cs="Arial"/>
          <w:color w:val="000000" w:themeColor="text1"/>
          <w:sz w:val="24"/>
          <w:szCs w:val="24"/>
        </w:rPr>
        <w:t xml:space="preserve"> која садржи следеће елементе: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(1) да буде издата од стране банке и да садржи печат банке;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(3) износ таксе из члана 156. З</w:t>
      </w:r>
      <w:r w:rsidR="00F97448" w:rsidRPr="00682F55">
        <w:rPr>
          <w:rFonts w:cs="Arial"/>
          <w:color w:val="000000" w:themeColor="text1"/>
          <w:sz w:val="24"/>
          <w:szCs w:val="24"/>
        </w:rPr>
        <w:t>аконма</w:t>
      </w:r>
      <w:r w:rsidRPr="00682F55">
        <w:rPr>
          <w:rFonts w:cs="Arial"/>
          <w:color w:val="000000" w:themeColor="text1"/>
          <w:sz w:val="24"/>
          <w:szCs w:val="24"/>
        </w:rPr>
        <w:t xml:space="preserve"> чија се уплата врши;</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lastRenderedPageBreak/>
        <w:t>(4) број рачуна: 840-30678845-06;</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(5) шифру плаћања: 153 или 253;</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(6) позив на број: подаци о броју или ознаци јавне набавке поводом које се подноси захтев за заштиту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(7) сврха: ЗЗП; назив наручиоца; број или ознака јавне набавке поводом које се подноси захтев за заштиту права;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(8) корисник: буџет Републике Србије;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(9) назив уплатиоца, односно назив подносиоца захтева за заштиту права за којег је извршена уплата таксе;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(10) потпис овлашћеног лица банке.</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682F55" w:rsidRDefault="0031435B" w:rsidP="0016336A">
      <w:pPr>
        <w:spacing w:before="0"/>
        <w:rPr>
          <w:rFonts w:cs="Arial"/>
          <w:color w:val="000000" w:themeColor="text1"/>
          <w:sz w:val="24"/>
          <w:szCs w:val="24"/>
        </w:rPr>
      </w:pPr>
      <w:r w:rsidRPr="00682F55">
        <w:rPr>
          <w:rFonts w:cs="Arial"/>
          <w:color w:val="000000" w:themeColor="text1"/>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8246A7" w:rsidRPr="00682F55" w:rsidRDefault="008246A7" w:rsidP="0016336A">
      <w:pPr>
        <w:pStyle w:val="KDPodnaslov2"/>
        <w:spacing w:before="0"/>
        <w:jc w:val="both"/>
        <w:rPr>
          <w:rFonts w:cs="Arial"/>
          <w:color w:val="000000" w:themeColor="text1"/>
          <w:sz w:val="24"/>
          <w:szCs w:val="24"/>
        </w:rPr>
      </w:pPr>
      <w:bookmarkStart w:id="241" w:name="_Toc441651610"/>
      <w:bookmarkStart w:id="242" w:name="_Toc442559921"/>
    </w:p>
    <w:p w:rsidR="008D2B23" w:rsidRPr="00682F55" w:rsidRDefault="008D2B23" w:rsidP="006B0DB9">
      <w:pPr>
        <w:pStyle w:val="KDPodnaslov2"/>
        <w:numPr>
          <w:ilvl w:val="1"/>
          <w:numId w:val="19"/>
        </w:numPr>
        <w:spacing w:before="0"/>
        <w:ind w:left="0" w:hanging="90"/>
        <w:jc w:val="both"/>
        <w:rPr>
          <w:rFonts w:cs="Arial"/>
          <w:color w:val="000000" w:themeColor="text1"/>
          <w:sz w:val="24"/>
          <w:szCs w:val="24"/>
        </w:rPr>
      </w:pPr>
      <w:r w:rsidRPr="00682F55">
        <w:rPr>
          <w:rFonts w:cs="Arial"/>
          <w:color w:val="000000" w:themeColor="text1"/>
          <w:sz w:val="24"/>
          <w:szCs w:val="24"/>
        </w:rPr>
        <w:t xml:space="preserve">Закључивање </w:t>
      </w:r>
      <w:r w:rsidR="007E3AF6" w:rsidRPr="00682F55">
        <w:rPr>
          <w:rFonts w:cs="Arial"/>
          <w:color w:val="000000" w:themeColor="text1"/>
          <w:sz w:val="24"/>
          <w:szCs w:val="24"/>
        </w:rPr>
        <w:t xml:space="preserve">и ступање на снагу </w:t>
      </w:r>
      <w:r w:rsidRPr="00682F55">
        <w:rPr>
          <w:rFonts w:cs="Arial"/>
          <w:color w:val="000000" w:themeColor="text1"/>
          <w:sz w:val="24"/>
          <w:szCs w:val="24"/>
        </w:rPr>
        <w:t>уговора</w:t>
      </w:r>
      <w:bookmarkEnd w:id="241"/>
      <w:bookmarkEnd w:id="242"/>
      <w:r w:rsidR="00535917" w:rsidRPr="00682F55">
        <w:rPr>
          <w:rFonts w:cs="Arial"/>
          <w:color w:val="000000" w:themeColor="text1"/>
          <w:sz w:val="24"/>
          <w:szCs w:val="24"/>
          <w:lang w:val="sr-Cyrl-CS"/>
        </w:rPr>
        <w:t xml:space="preserve"> </w:t>
      </w:r>
    </w:p>
    <w:p w:rsidR="001E451B" w:rsidRPr="00682F55" w:rsidRDefault="001E451B" w:rsidP="00642743">
      <w:pPr>
        <w:spacing w:before="0"/>
        <w:rPr>
          <w:rFonts w:cs="Arial"/>
          <w:color w:val="000000" w:themeColor="text1"/>
          <w:sz w:val="24"/>
          <w:szCs w:val="24"/>
          <w:lang w:val="sr-Cyrl-CS"/>
        </w:rPr>
      </w:pPr>
    </w:p>
    <w:p w:rsidR="00642743" w:rsidRPr="00682F55" w:rsidRDefault="008D2B23" w:rsidP="00642743">
      <w:pPr>
        <w:spacing w:before="0"/>
        <w:rPr>
          <w:rFonts w:cs="Arial"/>
          <w:color w:val="000000" w:themeColor="text1"/>
          <w:sz w:val="24"/>
          <w:szCs w:val="24"/>
          <w:lang w:val="sr-Cyrl-CS"/>
        </w:rPr>
      </w:pPr>
      <w:r w:rsidRPr="00682F55">
        <w:rPr>
          <w:rFonts w:cs="Arial"/>
          <w:color w:val="000000" w:themeColor="text1"/>
          <w:sz w:val="24"/>
          <w:szCs w:val="24"/>
        </w:rPr>
        <w:t xml:space="preserve">Наручилац ће доставити уговор о јавној набавци понуђачу којем је додељен уговор у року од </w:t>
      </w:r>
      <w:r w:rsidR="00B02ADD" w:rsidRPr="00682F55">
        <w:rPr>
          <w:rFonts w:cs="Arial"/>
          <w:color w:val="000000" w:themeColor="text1"/>
          <w:sz w:val="24"/>
          <w:szCs w:val="24"/>
        </w:rPr>
        <w:t>8</w:t>
      </w:r>
      <w:r w:rsidR="00642743" w:rsidRPr="00682F55">
        <w:rPr>
          <w:rFonts w:cs="Arial"/>
          <w:color w:val="000000" w:themeColor="text1"/>
          <w:sz w:val="24"/>
          <w:szCs w:val="24"/>
          <w:lang w:val="sr-Cyrl-CS"/>
        </w:rPr>
        <w:t xml:space="preserve"> </w:t>
      </w:r>
      <w:r w:rsidR="00B02ADD" w:rsidRPr="00682F55">
        <w:rPr>
          <w:rFonts w:cs="Arial"/>
          <w:color w:val="000000" w:themeColor="text1"/>
          <w:sz w:val="24"/>
          <w:szCs w:val="24"/>
        </w:rPr>
        <w:t>(</w:t>
      </w:r>
      <w:r w:rsidRPr="00682F55">
        <w:rPr>
          <w:rFonts w:cs="Arial"/>
          <w:color w:val="000000" w:themeColor="text1"/>
          <w:sz w:val="24"/>
          <w:szCs w:val="24"/>
        </w:rPr>
        <w:t>осам</w:t>
      </w:r>
      <w:r w:rsidR="00B02ADD" w:rsidRPr="00682F55">
        <w:rPr>
          <w:rFonts w:cs="Arial"/>
          <w:color w:val="000000" w:themeColor="text1"/>
          <w:sz w:val="24"/>
          <w:szCs w:val="24"/>
        </w:rPr>
        <w:t>)</w:t>
      </w:r>
      <w:r w:rsidRPr="00682F55">
        <w:rPr>
          <w:rFonts w:cs="Arial"/>
          <w:color w:val="000000" w:themeColor="text1"/>
          <w:sz w:val="24"/>
          <w:szCs w:val="24"/>
        </w:rPr>
        <w:t xml:space="preserve"> дана од протека рока за под</w:t>
      </w:r>
      <w:r w:rsidR="007E3AF6" w:rsidRPr="00682F55">
        <w:rPr>
          <w:rFonts w:cs="Arial"/>
          <w:color w:val="000000" w:themeColor="text1"/>
          <w:sz w:val="24"/>
          <w:szCs w:val="24"/>
        </w:rPr>
        <w:t>ношење захтева за заштиту права.</w:t>
      </w:r>
    </w:p>
    <w:p w:rsidR="00642743" w:rsidRPr="00682F55" w:rsidRDefault="00642743" w:rsidP="00642743">
      <w:pPr>
        <w:spacing w:before="0"/>
        <w:rPr>
          <w:rFonts w:cs="Arial"/>
          <w:color w:val="000000" w:themeColor="text1"/>
          <w:sz w:val="24"/>
          <w:szCs w:val="24"/>
          <w:lang w:val="sr-Cyrl-CS"/>
        </w:rPr>
      </w:pPr>
      <w:r w:rsidRPr="00682F55">
        <w:rPr>
          <w:rFonts w:cs="Arial"/>
          <w:color w:val="000000" w:themeColor="text1"/>
          <w:sz w:val="24"/>
          <w:szCs w:val="24"/>
        </w:rPr>
        <w:t>Ако Понуђач којем је додељен Уговор одбије да потпише Уговор или Уговор не потпише у року одређеном од стране Наручиоца, Наручилац  ће одлучити да ли ће Уговор о јавној набавци закључити са првим следећим најповољнијим понуђачем.</w:t>
      </w:r>
    </w:p>
    <w:p w:rsidR="007E3AF6" w:rsidRPr="00682F55" w:rsidRDefault="007E3AF6" w:rsidP="0016336A">
      <w:pPr>
        <w:spacing w:before="0"/>
        <w:rPr>
          <w:rFonts w:cs="Arial"/>
          <w:color w:val="000000" w:themeColor="text1"/>
          <w:sz w:val="24"/>
          <w:szCs w:val="24"/>
          <w:lang w:val="sr-Cyrl-CS"/>
        </w:rPr>
      </w:pPr>
      <w:r w:rsidRPr="00682F55">
        <w:rPr>
          <w:rFonts w:cs="Arial"/>
          <w:color w:val="000000" w:themeColor="text1"/>
          <w:sz w:val="24"/>
          <w:szCs w:val="24"/>
        </w:rPr>
        <w:t>Понуђач којем буде додељен уговор, обавезан је да у року од највише 10</w:t>
      </w:r>
      <w:r w:rsidR="00C90C34" w:rsidRPr="00682F55">
        <w:rPr>
          <w:rFonts w:cs="Arial"/>
          <w:color w:val="000000" w:themeColor="text1"/>
          <w:sz w:val="24"/>
          <w:szCs w:val="24"/>
        </w:rPr>
        <w:t xml:space="preserve"> </w:t>
      </w:r>
      <w:r w:rsidR="00B02ADD" w:rsidRPr="00682F55">
        <w:rPr>
          <w:rFonts w:cs="Arial"/>
          <w:color w:val="000000" w:themeColor="text1"/>
          <w:sz w:val="24"/>
          <w:szCs w:val="24"/>
        </w:rPr>
        <w:t xml:space="preserve">(десет) дана </w:t>
      </w:r>
      <w:r w:rsidRPr="00682F55">
        <w:rPr>
          <w:rFonts w:cs="Arial"/>
          <w:color w:val="000000" w:themeColor="text1"/>
          <w:sz w:val="24"/>
          <w:szCs w:val="24"/>
        </w:rPr>
        <w:t>од дана закључења уговора достави банкарску гар</w:t>
      </w:r>
      <w:r w:rsidR="00D0738A" w:rsidRPr="00682F55">
        <w:rPr>
          <w:rFonts w:cs="Arial"/>
          <w:color w:val="000000" w:themeColor="text1"/>
          <w:sz w:val="24"/>
          <w:szCs w:val="24"/>
        </w:rPr>
        <w:t>анцију за добро извршење посла</w:t>
      </w:r>
      <w:r w:rsidR="00855ED3" w:rsidRPr="00682F55">
        <w:rPr>
          <w:rFonts w:cs="Arial"/>
          <w:color w:val="000000" w:themeColor="text1"/>
          <w:sz w:val="24"/>
          <w:szCs w:val="24"/>
        </w:rPr>
        <w:t>.</w:t>
      </w:r>
    </w:p>
    <w:p w:rsidR="007E3AF6" w:rsidRPr="00682F55" w:rsidRDefault="007E3AF6" w:rsidP="0016336A">
      <w:pPr>
        <w:spacing w:before="0"/>
        <w:rPr>
          <w:rFonts w:cs="Arial"/>
          <w:color w:val="000000" w:themeColor="text1"/>
          <w:sz w:val="24"/>
          <w:szCs w:val="24"/>
          <w:lang w:val="ru-RU"/>
        </w:rPr>
      </w:pPr>
      <w:r w:rsidRPr="00682F55">
        <w:rPr>
          <w:rFonts w:cs="Arial"/>
          <w:color w:val="000000" w:themeColor="text1"/>
          <w:sz w:val="24"/>
          <w:szCs w:val="24"/>
          <w:lang w:val="ru-RU"/>
        </w:rPr>
        <w:t>Уколико у року за подношење понуда пристигне само једна понуда и та понуда буде прихватљива, наручилац ће сходно</w:t>
      </w:r>
      <w:r w:rsidR="00C90C34" w:rsidRPr="00682F55">
        <w:rPr>
          <w:rFonts w:cs="Arial"/>
          <w:color w:val="000000" w:themeColor="text1"/>
          <w:sz w:val="24"/>
          <w:szCs w:val="24"/>
          <w:lang w:val="ru-RU"/>
        </w:rPr>
        <w:t xml:space="preserve"> члану 112. став 2. тачка 5.</w:t>
      </w:r>
      <w:r w:rsidR="00F97448" w:rsidRPr="00682F55">
        <w:rPr>
          <w:rFonts w:cs="Arial"/>
          <w:color w:val="000000" w:themeColor="text1"/>
          <w:sz w:val="24"/>
          <w:szCs w:val="24"/>
          <w:lang w:val="ru-RU"/>
        </w:rPr>
        <w:t xml:space="preserve"> Закона </w:t>
      </w:r>
      <w:r w:rsidRPr="00682F55">
        <w:rPr>
          <w:rFonts w:cs="Arial"/>
          <w:color w:val="000000" w:themeColor="text1"/>
          <w:sz w:val="24"/>
          <w:szCs w:val="24"/>
          <w:lang w:val="ru-RU"/>
        </w:rPr>
        <w:t xml:space="preserve">закључити уговор са понуђачем и пре истека рока за подношење захтева за заштиту права. </w:t>
      </w:r>
    </w:p>
    <w:p w:rsidR="00357654" w:rsidRDefault="00357654" w:rsidP="0016336A">
      <w:pPr>
        <w:spacing w:before="0"/>
        <w:rPr>
          <w:rFonts w:cs="Arial"/>
          <w:color w:val="000000" w:themeColor="text1"/>
          <w:sz w:val="24"/>
          <w:szCs w:val="24"/>
          <w:lang w:val="ru-RU"/>
        </w:rPr>
      </w:pPr>
    </w:p>
    <w:p w:rsidR="005F4D55" w:rsidRDefault="005F4D55" w:rsidP="0016336A">
      <w:pPr>
        <w:spacing w:before="0"/>
        <w:rPr>
          <w:rFonts w:cs="Arial"/>
          <w:color w:val="000000" w:themeColor="text1"/>
          <w:sz w:val="24"/>
          <w:szCs w:val="24"/>
          <w:lang w:val="ru-RU"/>
        </w:rPr>
      </w:pPr>
    </w:p>
    <w:p w:rsidR="005F4D55" w:rsidRPr="00682F55" w:rsidRDefault="005F4D55" w:rsidP="0016336A">
      <w:pPr>
        <w:spacing w:before="0"/>
        <w:rPr>
          <w:rFonts w:cs="Arial"/>
          <w:color w:val="000000" w:themeColor="text1"/>
          <w:sz w:val="24"/>
          <w:szCs w:val="24"/>
          <w:lang w:val="ru-RU"/>
        </w:rPr>
      </w:pPr>
    </w:p>
    <w:p w:rsidR="008D2B23" w:rsidRPr="00682F55" w:rsidRDefault="008D2B23" w:rsidP="006B0DB9">
      <w:pPr>
        <w:pStyle w:val="KDPodnaslov2"/>
        <w:numPr>
          <w:ilvl w:val="1"/>
          <w:numId w:val="19"/>
        </w:numPr>
        <w:spacing w:before="0"/>
        <w:ind w:left="-90" w:firstLine="0"/>
        <w:jc w:val="both"/>
        <w:rPr>
          <w:rFonts w:cs="Arial"/>
          <w:color w:val="000000" w:themeColor="text1"/>
          <w:sz w:val="24"/>
          <w:szCs w:val="24"/>
        </w:rPr>
      </w:pPr>
      <w:bookmarkStart w:id="243" w:name="_Toc441651611"/>
      <w:bookmarkStart w:id="244" w:name="_Toc442559922"/>
      <w:r w:rsidRPr="00682F55">
        <w:rPr>
          <w:rFonts w:cs="Arial"/>
          <w:color w:val="000000" w:themeColor="text1"/>
          <w:sz w:val="24"/>
          <w:szCs w:val="24"/>
        </w:rPr>
        <w:lastRenderedPageBreak/>
        <w:t>Измене током трајања уговора</w:t>
      </w:r>
      <w:bookmarkEnd w:id="243"/>
      <w:bookmarkEnd w:id="244"/>
    </w:p>
    <w:p w:rsidR="001E451B" w:rsidRPr="00682F55" w:rsidRDefault="001E451B" w:rsidP="0016336A">
      <w:pPr>
        <w:spacing w:before="0"/>
        <w:rPr>
          <w:rFonts w:cs="Arial"/>
          <w:color w:val="000000" w:themeColor="text1"/>
          <w:sz w:val="24"/>
          <w:szCs w:val="24"/>
          <w:lang w:val="sr-Cyrl-CS" w:eastAsia="sr-Latn-CS"/>
        </w:rPr>
      </w:pPr>
    </w:p>
    <w:p w:rsidR="001636CA" w:rsidRPr="00682F55" w:rsidRDefault="008D2B23" w:rsidP="001636CA">
      <w:pPr>
        <w:spacing w:before="0"/>
        <w:rPr>
          <w:rFonts w:cs="Arial"/>
          <w:color w:val="000000" w:themeColor="text1"/>
          <w:sz w:val="24"/>
          <w:szCs w:val="24"/>
          <w:lang w:eastAsia="sr-Latn-CS"/>
        </w:rPr>
      </w:pPr>
      <w:r w:rsidRPr="00682F55">
        <w:rPr>
          <w:rFonts w:cs="Arial"/>
          <w:color w:val="000000" w:themeColor="text1"/>
          <w:sz w:val="24"/>
          <w:szCs w:val="24"/>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r w:rsidR="005651EE" w:rsidRPr="00682F55">
        <w:rPr>
          <w:rFonts w:cs="Arial"/>
          <w:color w:val="000000" w:themeColor="text1"/>
          <w:sz w:val="24"/>
          <w:szCs w:val="24"/>
          <w:lang w:val="sr-Cyrl-RS" w:eastAsia="sr-Latn-CS"/>
        </w:rPr>
        <w:t xml:space="preserve"> </w:t>
      </w:r>
      <w:r w:rsidR="001636CA" w:rsidRPr="00682F55">
        <w:rPr>
          <w:rFonts w:cs="Arial"/>
          <w:color w:val="000000" w:themeColor="text1"/>
          <w:sz w:val="24"/>
          <w:szCs w:val="24"/>
          <w:lang w:eastAsia="sr-Latn-CS"/>
        </w:rPr>
        <w:t xml:space="preserve">У </w:t>
      </w:r>
      <w:r w:rsidR="005651EE" w:rsidRPr="00682F55">
        <w:rPr>
          <w:rFonts w:cs="Arial"/>
          <w:color w:val="000000" w:themeColor="text1"/>
          <w:sz w:val="24"/>
          <w:szCs w:val="24"/>
          <w:lang w:val="sr-Cyrl-CS" w:eastAsia="sr-Latn-CS"/>
        </w:rPr>
        <w:t>наведеном случају</w:t>
      </w:r>
      <w:r w:rsidR="001636CA" w:rsidRPr="00682F55">
        <w:rPr>
          <w:rFonts w:cs="Arial"/>
          <w:color w:val="000000" w:themeColor="text1"/>
          <w:sz w:val="24"/>
          <w:szCs w:val="24"/>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357654" w:rsidRPr="00682F55" w:rsidRDefault="00357654" w:rsidP="0016336A">
      <w:pPr>
        <w:spacing w:before="0"/>
        <w:rPr>
          <w:rFonts w:cs="Arial"/>
          <w:color w:val="000000" w:themeColor="text1"/>
          <w:sz w:val="24"/>
          <w:szCs w:val="24"/>
          <w:lang w:eastAsia="sr-Latn-CS"/>
        </w:rPr>
      </w:pPr>
    </w:p>
    <w:p w:rsidR="00AF6579" w:rsidRPr="00682F55" w:rsidRDefault="00AF6579">
      <w:pPr>
        <w:spacing w:before="0"/>
        <w:jc w:val="left"/>
        <w:rPr>
          <w:rFonts w:cs="Arial"/>
          <w:color w:val="000000" w:themeColor="text1"/>
          <w:sz w:val="24"/>
          <w:szCs w:val="24"/>
          <w:lang w:eastAsia="sr-Latn-CS"/>
        </w:rPr>
      </w:pPr>
      <w:r w:rsidRPr="00682F55">
        <w:rPr>
          <w:rFonts w:cs="Arial"/>
          <w:color w:val="000000" w:themeColor="text1"/>
          <w:sz w:val="24"/>
          <w:szCs w:val="24"/>
          <w:lang w:eastAsia="sr-Latn-CS"/>
        </w:rPr>
        <w:br w:type="page"/>
      </w:r>
    </w:p>
    <w:p w:rsidR="008C3986" w:rsidRPr="00682F55" w:rsidRDefault="008C3986" w:rsidP="006B0DB9">
      <w:pPr>
        <w:pStyle w:val="KDPodnaslov1"/>
        <w:numPr>
          <w:ilvl w:val="0"/>
          <w:numId w:val="19"/>
        </w:numPr>
        <w:spacing w:before="0"/>
        <w:rPr>
          <w:rFonts w:cs="Arial"/>
          <w:color w:val="000000" w:themeColor="text1"/>
          <w:sz w:val="24"/>
          <w:szCs w:val="24"/>
        </w:rPr>
      </w:pPr>
      <w:r w:rsidRPr="00682F55">
        <w:rPr>
          <w:rFonts w:cs="Arial"/>
          <w:color w:val="000000" w:themeColor="text1"/>
          <w:sz w:val="24"/>
          <w:szCs w:val="24"/>
        </w:rPr>
        <w:lastRenderedPageBreak/>
        <w:t>ОБРАСЦИ</w:t>
      </w:r>
    </w:p>
    <w:p w:rsidR="00343A18" w:rsidRPr="00682F55" w:rsidRDefault="00343A18" w:rsidP="003F5515">
      <w:pPr>
        <w:pStyle w:val="KDObrazac"/>
        <w:spacing w:before="0"/>
        <w:rPr>
          <w:noProof/>
          <w:color w:val="000000" w:themeColor="text1"/>
          <w:sz w:val="24"/>
          <w:szCs w:val="24"/>
        </w:rPr>
      </w:pPr>
      <w:bookmarkStart w:id="245" w:name="_Toc442559924"/>
      <w:r w:rsidRPr="00682F55">
        <w:rPr>
          <w:color w:val="000000" w:themeColor="text1"/>
          <w:sz w:val="24"/>
          <w:szCs w:val="24"/>
        </w:rPr>
        <w:t xml:space="preserve">ОБРАЗАЦ </w:t>
      </w:r>
      <w:r w:rsidR="00C34E90" w:rsidRPr="00682F55">
        <w:rPr>
          <w:color w:val="000000" w:themeColor="text1"/>
          <w:sz w:val="24"/>
          <w:szCs w:val="24"/>
        </w:rPr>
        <w:t>1</w:t>
      </w:r>
      <w:r w:rsidRPr="00682F55">
        <w:rPr>
          <w:noProof/>
          <w:color w:val="000000" w:themeColor="text1"/>
          <w:sz w:val="24"/>
          <w:szCs w:val="24"/>
        </w:rPr>
        <w:t>.</w:t>
      </w:r>
      <w:bookmarkEnd w:id="245"/>
    </w:p>
    <w:p w:rsidR="00343A18" w:rsidRPr="00682F55" w:rsidRDefault="00343A18" w:rsidP="003F5515">
      <w:pPr>
        <w:spacing w:before="0"/>
        <w:jc w:val="center"/>
        <w:rPr>
          <w:rStyle w:val="BookTitle"/>
          <w:rFonts w:cs="Arial"/>
          <w:color w:val="000000" w:themeColor="text1"/>
          <w:sz w:val="24"/>
          <w:szCs w:val="24"/>
        </w:rPr>
      </w:pPr>
      <w:r w:rsidRPr="00682F55">
        <w:rPr>
          <w:rStyle w:val="BookTitle"/>
          <w:rFonts w:cs="Arial"/>
          <w:color w:val="000000" w:themeColor="text1"/>
          <w:sz w:val="24"/>
          <w:szCs w:val="24"/>
        </w:rPr>
        <w:t>ОБРАЗАЦ ПОНУДЕ</w:t>
      </w:r>
    </w:p>
    <w:p w:rsidR="00343A18" w:rsidRPr="00682F55" w:rsidRDefault="00343A18" w:rsidP="003F5515">
      <w:pPr>
        <w:spacing w:before="0"/>
        <w:rPr>
          <w:rStyle w:val="BookTitle"/>
          <w:rFonts w:cs="Arial"/>
          <w:color w:val="000000" w:themeColor="text1"/>
          <w:sz w:val="24"/>
          <w:szCs w:val="24"/>
        </w:rPr>
      </w:pPr>
    </w:p>
    <w:p w:rsidR="00D0738A" w:rsidRPr="00682F55" w:rsidRDefault="00343A18" w:rsidP="003F5515">
      <w:pPr>
        <w:spacing w:before="0"/>
        <w:rPr>
          <w:rFonts w:cs="Arial"/>
          <w:b/>
          <w:color w:val="000000" w:themeColor="text1"/>
          <w:sz w:val="24"/>
          <w:szCs w:val="24"/>
          <w:lang w:val="sr-Cyrl-CS"/>
        </w:rPr>
      </w:pPr>
      <w:r w:rsidRPr="00682F55">
        <w:rPr>
          <w:rFonts w:eastAsia="TimesNewRomanPS-BoldMT" w:cs="Arial"/>
          <w:b/>
          <w:bCs/>
          <w:color w:val="000000" w:themeColor="text1"/>
          <w:sz w:val="24"/>
          <w:szCs w:val="24"/>
        </w:rPr>
        <w:t xml:space="preserve">Понуда бр._________ од _______________ за  </w:t>
      </w:r>
      <w:r w:rsidR="0031435B" w:rsidRPr="00682F55">
        <w:rPr>
          <w:rFonts w:eastAsia="TimesNewRomanPS-BoldMT" w:cs="Arial"/>
          <w:b/>
          <w:bCs/>
          <w:color w:val="000000" w:themeColor="text1"/>
          <w:sz w:val="24"/>
          <w:szCs w:val="24"/>
        </w:rPr>
        <w:t xml:space="preserve">отворени </w:t>
      </w:r>
      <w:r w:rsidRPr="00682F55">
        <w:rPr>
          <w:rFonts w:eastAsia="TimesNewRomanPS-BoldMT" w:cs="Arial"/>
          <w:b/>
          <w:bCs/>
          <w:color w:val="000000" w:themeColor="text1"/>
          <w:sz w:val="24"/>
          <w:szCs w:val="24"/>
        </w:rPr>
        <w:t>поступак јавне набавке</w:t>
      </w:r>
      <w:r w:rsidR="000F7851" w:rsidRPr="00682F55">
        <w:rPr>
          <w:rFonts w:eastAsia="TimesNewRomanPS-BoldMT" w:cs="Arial"/>
          <w:b/>
          <w:bCs/>
          <w:color w:val="000000" w:themeColor="text1"/>
          <w:sz w:val="24"/>
          <w:szCs w:val="24"/>
          <w:lang w:val="sr-Cyrl-RS"/>
        </w:rPr>
        <w:t xml:space="preserve"> радова: </w:t>
      </w:r>
      <w:r w:rsidR="005651EE" w:rsidRPr="00682F55">
        <w:rPr>
          <w:rFonts w:cs="Arial"/>
          <w:b/>
          <w:color w:val="000000" w:themeColor="text1"/>
          <w:spacing w:val="1"/>
          <w:sz w:val="24"/>
          <w:szCs w:val="24"/>
          <w:lang w:val="sr-Cyrl-CS"/>
        </w:rPr>
        <w:t>Набавка радова на антикорозивној заштити опреме агрегата за потребе ревитализације, ЈН/2000/0250/2016</w:t>
      </w:r>
    </w:p>
    <w:p w:rsidR="001F23D3" w:rsidRPr="00682F55" w:rsidRDefault="001F23D3" w:rsidP="003F5515">
      <w:pPr>
        <w:spacing w:before="0"/>
        <w:rPr>
          <w:rFonts w:eastAsia="TimesNewRomanPS-BoldMT" w:cs="Arial"/>
          <w:bCs/>
          <w:color w:val="000000" w:themeColor="text1"/>
          <w:sz w:val="24"/>
          <w:szCs w:val="24"/>
          <w:lang w:val="sr-Cyrl-CS"/>
        </w:rPr>
      </w:pPr>
    </w:p>
    <w:p w:rsidR="00343A18" w:rsidRPr="00682F55" w:rsidRDefault="00343A18" w:rsidP="003F5515">
      <w:pPr>
        <w:spacing w:before="0"/>
        <w:rPr>
          <w:rFonts w:cs="Arial"/>
          <w:b/>
          <w:bCs/>
          <w:i/>
          <w:iCs/>
          <w:color w:val="000000" w:themeColor="text1"/>
          <w:sz w:val="24"/>
          <w:szCs w:val="24"/>
        </w:rPr>
      </w:pPr>
      <w:r w:rsidRPr="00682F55">
        <w:rPr>
          <w:rFonts w:cs="Arial"/>
          <w:b/>
          <w:bCs/>
          <w:i/>
          <w:iCs/>
          <w:color w:val="000000" w:themeColor="text1"/>
          <w:sz w:val="24"/>
          <w:szCs w:val="24"/>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682F55" w:rsidRPr="00682F55" w:rsidTr="00D0738A">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pacing w:before="0"/>
              <w:rPr>
                <w:rFonts w:cs="Arial"/>
                <w:i/>
                <w:iCs/>
                <w:color w:val="000000" w:themeColor="text1"/>
                <w:sz w:val="24"/>
                <w:szCs w:val="24"/>
              </w:rPr>
            </w:pPr>
            <w:r w:rsidRPr="00682F55">
              <w:rPr>
                <w:rFonts w:cs="Arial"/>
                <w:i/>
                <w:iCs/>
                <w:color w:val="000000" w:themeColor="text1"/>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cs="Arial"/>
                <w:b/>
                <w:bCs/>
                <w:i/>
                <w:iCs/>
                <w:color w:val="000000" w:themeColor="text1"/>
                <w:sz w:val="24"/>
                <w:szCs w:val="24"/>
              </w:rPr>
            </w:pPr>
          </w:p>
        </w:tc>
      </w:tr>
      <w:tr w:rsidR="00682F55" w:rsidRPr="00682F55" w:rsidTr="00D0738A">
        <w:trPr>
          <w:trHeight w:val="620"/>
        </w:trPr>
        <w:tc>
          <w:tcPr>
            <w:tcW w:w="4621" w:type="dxa"/>
            <w:tcBorders>
              <w:top w:val="single" w:sz="4" w:space="0" w:color="000000"/>
              <w:left w:val="single" w:sz="4" w:space="0" w:color="000000"/>
              <w:bottom w:val="single" w:sz="4" w:space="0" w:color="000000"/>
            </w:tcBorders>
            <w:shd w:val="clear" w:color="auto" w:fill="auto"/>
          </w:tcPr>
          <w:p w:rsidR="00143C08" w:rsidRPr="00682F55" w:rsidRDefault="0055619B" w:rsidP="003F5515">
            <w:pPr>
              <w:spacing w:before="0"/>
              <w:rPr>
                <w:rFonts w:cs="Arial"/>
                <w:i/>
                <w:iCs/>
                <w:color w:val="000000" w:themeColor="text1"/>
                <w:sz w:val="24"/>
                <w:szCs w:val="24"/>
              </w:rPr>
            </w:pPr>
            <w:r w:rsidRPr="00682F55">
              <w:rPr>
                <w:rFonts w:cs="Arial"/>
                <w:i/>
                <w:iCs/>
                <w:color w:val="000000" w:themeColor="text1"/>
                <w:sz w:val="24"/>
                <w:szCs w:val="24"/>
              </w:rPr>
              <w:t xml:space="preserve">Врста правног лица: </w:t>
            </w:r>
          </w:p>
          <w:p w:rsidR="00143C08" w:rsidRPr="00682F55" w:rsidRDefault="0055619B" w:rsidP="00143C08">
            <w:pPr>
              <w:spacing w:before="0"/>
              <w:jc w:val="left"/>
              <w:rPr>
                <w:rFonts w:cs="Arial"/>
                <w:i/>
                <w:iCs/>
                <w:color w:val="000000" w:themeColor="text1"/>
                <w:sz w:val="24"/>
                <w:szCs w:val="24"/>
                <w:lang w:val="sr-Cyrl-CS"/>
              </w:rPr>
            </w:pPr>
            <w:r w:rsidRPr="00682F55">
              <w:rPr>
                <w:rFonts w:cs="Arial"/>
                <w:i/>
                <w:iCs/>
                <w:color w:val="000000" w:themeColor="text1"/>
                <w:sz w:val="24"/>
                <w:szCs w:val="24"/>
              </w:rPr>
              <w:t>(микро, мало, средње, велико</w:t>
            </w:r>
            <w:r w:rsidR="00143C08" w:rsidRPr="00682F55">
              <w:rPr>
                <w:rFonts w:cs="Arial"/>
                <w:i/>
                <w:iCs/>
                <w:color w:val="000000" w:themeColor="text1"/>
                <w:sz w:val="24"/>
                <w:szCs w:val="24"/>
              </w:rPr>
              <w:t xml:space="preserve">) </w:t>
            </w:r>
          </w:p>
          <w:p w:rsidR="00343A18" w:rsidRPr="00682F55" w:rsidRDefault="00143C08" w:rsidP="00143C08">
            <w:pPr>
              <w:spacing w:before="0"/>
              <w:jc w:val="left"/>
              <w:rPr>
                <w:rFonts w:cs="Arial"/>
                <w:b/>
                <w:bCs/>
                <w:i/>
                <w:iCs/>
                <w:color w:val="000000" w:themeColor="text1"/>
                <w:sz w:val="24"/>
                <w:szCs w:val="24"/>
                <w:lang w:val="sr-Cyrl-CS"/>
              </w:rPr>
            </w:pPr>
            <w:r w:rsidRPr="00682F55">
              <w:rPr>
                <w:rFonts w:cs="Arial"/>
                <w:i/>
                <w:iCs/>
                <w:color w:val="000000" w:themeColor="text1"/>
                <w:sz w:val="24"/>
                <w:szCs w:val="24"/>
                <w:lang w:val="sr-Cyrl-CS"/>
              </w:rPr>
              <w:t>или</w:t>
            </w:r>
            <w:r w:rsidR="0055619B" w:rsidRPr="00682F55">
              <w:rPr>
                <w:rFonts w:cs="Arial"/>
                <w:i/>
                <w:iCs/>
                <w:color w:val="000000" w:themeColor="text1"/>
                <w:sz w:val="24"/>
                <w:szCs w:val="24"/>
              </w:rPr>
              <w:t xml:space="preserve">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rPr>
            </w:pPr>
            <w:r w:rsidRPr="00682F55">
              <w:rPr>
                <w:rFonts w:cs="Arial"/>
                <w:i/>
                <w:iCs/>
                <w:color w:val="000000" w:themeColor="text1"/>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rPr>
            </w:pPr>
            <w:r w:rsidRPr="00682F55">
              <w:rPr>
                <w:rFonts w:cs="Arial"/>
                <w:i/>
                <w:iCs/>
                <w:color w:val="000000" w:themeColor="text1"/>
                <w:sz w:val="24"/>
                <w:szCs w:val="24"/>
              </w:rPr>
              <w:t>Матични број понуђач</w:t>
            </w:r>
            <w:bookmarkStart w:id="246" w:name="_GoBack"/>
            <w:bookmarkEnd w:id="246"/>
            <w:r w:rsidRPr="00682F55">
              <w:rPr>
                <w:rFonts w:cs="Arial"/>
                <w:i/>
                <w:iCs/>
                <w:color w:val="000000" w:themeColor="text1"/>
                <w:sz w:val="24"/>
                <w:szCs w:val="24"/>
              </w:rPr>
              <w:t>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lang w:val="ru-RU"/>
              </w:rPr>
            </w:pPr>
            <w:r w:rsidRPr="00682F55">
              <w:rPr>
                <w:rFonts w:cs="Arial"/>
                <w:i/>
                <w:iCs/>
                <w:color w:val="000000" w:themeColor="text1"/>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lang w:val="ru-RU"/>
              </w:rPr>
            </w:pPr>
          </w:p>
        </w:tc>
      </w:tr>
      <w:tr w:rsidR="00682F55" w:rsidRPr="00682F55" w:rsidTr="00D0738A">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r w:rsidRPr="00682F55">
              <w:rPr>
                <w:rFonts w:cs="Arial"/>
                <w:i/>
                <w:iCs/>
                <w:color w:val="000000" w:themeColor="text1"/>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lang w:val="ru-RU"/>
              </w:rPr>
            </w:pPr>
            <w:r w:rsidRPr="00682F55">
              <w:rPr>
                <w:rFonts w:cs="Arial"/>
                <w:i/>
                <w:iCs/>
                <w:color w:val="000000" w:themeColor="text1"/>
                <w:sz w:val="24"/>
                <w:szCs w:val="24"/>
                <w:lang w:val="ru-RU"/>
              </w:rPr>
              <w:t>Електронска адреса понуђача (</w:t>
            </w:r>
            <w:r w:rsidRPr="00682F55">
              <w:rPr>
                <w:rFonts w:cs="Arial"/>
                <w:i/>
                <w:iCs/>
                <w:color w:val="000000" w:themeColor="text1"/>
                <w:sz w:val="24"/>
                <w:szCs w:val="24"/>
              </w:rPr>
              <w:t>e</w:t>
            </w:r>
            <w:r w:rsidRPr="00682F55">
              <w:rPr>
                <w:rFonts w:cs="Arial"/>
                <w:i/>
                <w:iCs/>
                <w:color w:val="000000" w:themeColor="text1"/>
                <w:sz w:val="24"/>
                <w:szCs w:val="24"/>
                <w:lang w:val="ru-RU"/>
              </w:rPr>
              <w:t>-</w:t>
            </w:r>
            <w:r w:rsidRPr="00682F55">
              <w:rPr>
                <w:rFonts w:cs="Arial"/>
                <w:i/>
                <w:iCs/>
                <w:color w:val="000000" w:themeColor="text1"/>
                <w:sz w:val="24"/>
                <w:szCs w:val="24"/>
              </w:rPr>
              <w:t>mail</w:t>
            </w:r>
            <w:r w:rsidRPr="00682F55">
              <w:rPr>
                <w:rFonts w:cs="Arial"/>
                <w:i/>
                <w:iCs/>
                <w:color w:val="000000" w:themeColor="text1"/>
                <w:sz w:val="24"/>
                <w:szCs w:val="24"/>
                <w:lang w:val="ru-RU"/>
              </w:rPr>
              <w:t>):</w:t>
            </w:r>
          </w:p>
          <w:p w:rsidR="00343A18" w:rsidRPr="00682F55" w:rsidRDefault="00343A18" w:rsidP="003F5515">
            <w:pPr>
              <w:spacing w:before="0"/>
              <w:rPr>
                <w:rFonts w:cs="Arial"/>
                <w:b/>
                <w:bCs/>
                <w:i/>
                <w:iCs/>
                <w:color w:val="000000" w:themeColor="text1"/>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lang w:val="ru-RU"/>
              </w:rPr>
            </w:pPr>
          </w:p>
        </w:tc>
      </w:tr>
      <w:tr w:rsidR="00682F55" w:rsidRPr="00682F55" w:rsidTr="00D0738A">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rPr>
            </w:pPr>
            <w:r w:rsidRPr="00682F55">
              <w:rPr>
                <w:rFonts w:cs="Arial"/>
                <w:i/>
                <w:iCs/>
                <w:color w:val="000000" w:themeColor="text1"/>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rPr>
            </w:pPr>
            <w:r w:rsidRPr="00682F55">
              <w:rPr>
                <w:rFonts w:cs="Arial"/>
                <w:i/>
                <w:iCs/>
                <w:color w:val="000000" w:themeColor="text1"/>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p w:rsidR="00343A18" w:rsidRPr="00682F55" w:rsidRDefault="00343A18" w:rsidP="003F5515">
            <w:pPr>
              <w:spacing w:before="0"/>
              <w:rPr>
                <w:rFonts w:cs="Arial"/>
                <w:b/>
                <w:bCs/>
                <w:i/>
                <w:iCs/>
                <w:color w:val="000000" w:themeColor="text1"/>
                <w:sz w:val="24"/>
                <w:szCs w:val="24"/>
              </w:rPr>
            </w:pPr>
          </w:p>
        </w:tc>
      </w:tr>
      <w:tr w:rsidR="00682F55" w:rsidRPr="00682F55" w:rsidTr="00D0738A">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lang w:val="ru-RU"/>
              </w:rPr>
            </w:pPr>
            <w:r w:rsidRPr="00682F55">
              <w:rPr>
                <w:rFonts w:cs="Arial"/>
                <w:i/>
                <w:iCs/>
                <w:color w:val="000000" w:themeColor="text1"/>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cs="Arial"/>
                <w:b/>
                <w:bCs/>
                <w:i/>
                <w:iCs/>
                <w:color w:val="000000" w:themeColor="text1"/>
                <w:sz w:val="24"/>
                <w:szCs w:val="24"/>
                <w:lang w:val="ru-RU"/>
              </w:rPr>
            </w:pPr>
          </w:p>
          <w:p w:rsidR="00343A18" w:rsidRPr="00682F55" w:rsidRDefault="00343A18" w:rsidP="003F5515">
            <w:pPr>
              <w:spacing w:before="0"/>
              <w:rPr>
                <w:rFonts w:cs="Arial"/>
                <w:b/>
                <w:bCs/>
                <w:i/>
                <w:iCs/>
                <w:color w:val="000000" w:themeColor="text1"/>
                <w:sz w:val="24"/>
                <w:szCs w:val="24"/>
                <w:lang w:val="ru-RU"/>
              </w:rPr>
            </w:pPr>
          </w:p>
          <w:p w:rsidR="00343A18" w:rsidRPr="00682F55" w:rsidRDefault="00343A18" w:rsidP="003F5515">
            <w:pPr>
              <w:spacing w:before="0"/>
              <w:rPr>
                <w:rFonts w:cs="Arial"/>
                <w:b/>
                <w:bCs/>
                <w:i/>
                <w:iCs/>
                <w:color w:val="000000" w:themeColor="text1"/>
                <w:sz w:val="24"/>
                <w:szCs w:val="24"/>
                <w:lang w:val="ru-RU"/>
              </w:rPr>
            </w:pPr>
          </w:p>
        </w:tc>
      </w:tr>
      <w:tr w:rsidR="00682F55" w:rsidRPr="00682F55" w:rsidTr="00D0738A">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pacing w:before="0"/>
              <w:rPr>
                <w:rFonts w:cs="Arial"/>
                <w:b/>
                <w:bCs/>
                <w:i/>
                <w:iCs/>
                <w:color w:val="000000" w:themeColor="text1"/>
                <w:sz w:val="24"/>
                <w:szCs w:val="24"/>
                <w:lang w:val="ru-RU"/>
              </w:rPr>
            </w:pPr>
            <w:r w:rsidRPr="00682F55">
              <w:rPr>
                <w:rFonts w:cs="Arial"/>
                <w:i/>
                <w:iCs/>
                <w:color w:val="000000" w:themeColor="text1"/>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ind w:firstLine="708"/>
              <w:rPr>
                <w:rFonts w:cs="Arial"/>
                <w:b/>
                <w:bCs/>
                <w:i/>
                <w:iCs/>
                <w:color w:val="000000" w:themeColor="text1"/>
                <w:sz w:val="24"/>
                <w:szCs w:val="24"/>
                <w:lang w:val="ru-RU"/>
              </w:rPr>
            </w:pPr>
          </w:p>
          <w:p w:rsidR="00343A18" w:rsidRPr="00682F55" w:rsidRDefault="00343A18" w:rsidP="003F5515">
            <w:pPr>
              <w:spacing w:before="0"/>
              <w:ind w:firstLine="708"/>
              <w:rPr>
                <w:rFonts w:cs="Arial"/>
                <w:b/>
                <w:bCs/>
                <w:i/>
                <w:iCs/>
                <w:color w:val="000000" w:themeColor="text1"/>
                <w:sz w:val="24"/>
                <w:szCs w:val="24"/>
                <w:lang w:val="ru-RU"/>
              </w:rPr>
            </w:pPr>
          </w:p>
          <w:p w:rsidR="00343A18" w:rsidRPr="00682F55" w:rsidRDefault="00343A18" w:rsidP="003F5515">
            <w:pPr>
              <w:spacing w:before="0"/>
              <w:ind w:firstLine="708"/>
              <w:rPr>
                <w:rFonts w:cs="Arial"/>
                <w:b/>
                <w:bCs/>
                <w:i/>
                <w:iCs/>
                <w:color w:val="000000" w:themeColor="text1"/>
                <w:sz w:val="24"/>
                <w:szCs w:val="24"/>
                <w:lang w:val="ru-RU"/>
              </w:rPr>
            </w:pPr>
          </w:p>
        </w:tc>
      </w:tr>
    </w:tbl>
    <w:p w:rsidR="00B471D2" w:rsidRPr="00682F55" w:rsidRDefault="00B471D2" w:rsidP="003F5515">
      <w:pPr>
        <w:spacing w:before="0"/>
        <w:rPr>
          <w:rFonts w:eastAsia="TimesNewRomanPSMT" w:cs="Arial"/>
          <w:b/>
          <w:bCs/>
          <w:i/>
          <w:iCs/>
          <w:color w:val="000000" w:themeColor="text1"/>
          <w:sz w:val="24"/>
          <w:szCs w:val="24"/>
          <w:lang w:val="sr-Cyrl-CS"/>
        </w:rPr>
      </w:pPr>
    </w:p>
    <w:p w:rsidR="00343A18" w:rsidRPr="00682F55" w:rsidRDefault="00343A18" w:rsidP="003F5515">
      <w:pPr>
        <w:spacing w:before="0"/>
        <w:rPr>
          <w:rFonts w:eastAsia="TimesNewRomanPSMT" w:cs="Arial"/>
          <w:b/>
          <w:bCs/>
          <w:i/>
          <w:iCs/>
          <w:color w:val="000000" w:themeColor="text1"/>
          <w:sz w:val="24"/>
          <w:szCs w:val="24"/>
        </w:rPr>
      </w:pPr>
      <w:r w:rsidRPr="00682F55">
        <w:rPr>
          <w:rFonts w:eastAsia="TimesNewRomanPSMT" w:cs="Arial"/>
          <w:b/>
          <w:bCs/>
          <w:i/>
          <w:iCs/>
          <w:color w:val="000000" w:themeColor="text1"/>
          <w:sz w:val="24"/>
          <w:szCs w:val="24"/>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682F55" w:rsidRPr="00682F55" w:rsidTr="00D0738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pacing w:before="0"/>
              <w:jc w:val="center"/>
              <w:rPr>
                <w:rFonts w:eastAsia="TimesNewRomanPSMT" w:cs="Arial"/>
                <w:b/>
                <w:bCs/>
                <w:color w:val="000000" w:themeColor="text1"/>
                <w:sz w:val="24"/>
                <w:szCs w:val="24"/>
              </w:rPr>
            </w:pPr>
            <w:r w:rsidRPr="00682F55">
              <w:rPr>
                <w:rFonts w:eastAsia="TimesNewRomanPSMT" w:cs="Arial"/>
                <w:b/>
                <w:bCs/>
                <w:color w:val="000000" w:themeColor="text1"/>
                <w:sz w:val="24"/>
                <w:szCs w:val="24"/>
              </w:rPr>
              <w:t xml:space="preserve">А) САМОСТАЛНО </w:t>
            </w:r>
          </w:p>
          <w:p w:rsidR="00AA1245" w:rsidRPr="00682F55" w:rsidRDefault="00AA1245" w:rsidP="003F5515">
            <w:pPr>
              <w:spacing w:before="0"/>
              <w:jc w:val="center"/>
              <w:rPr>
                <w:rFonts w:eastAsia="TimesNewRomanPSMT" w:cs="Arial"/>
                <w:b/>
                <w:bCs/>
                <w:color w:val="000000" w:themeColor="text1"/>
                <w:sz w:val="24"/>
                <w:szCs w:val="24"/>
              </w:rPr>
            </w:pPr>
          </w:p>
        </w:tc>
      </w:tr>
      <w:tr w:rsidR="00682F55" w:rsidRPr="00682F55" w:rsidTr="00D0738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pacing w:before="0"/>
              <w:jc w:val="center"/>
              <w:rPr>
                <w:rFonts w:eastAsia="TimesNewRomanPSMT" w:cs="Arial"/>
                <w:b/>
                <w:bCs/>
                <w:color w:val="000000" w:themeColor="text1"/>
                <w:sz w:val="24"/>
                <w:szCs w:val="24"/>
              </w:rPr>
            </w:pPr>
            <w:r w:rsidRPr="00682F55">
              <w:rPr>
                <w:rFonts w:eastAsia="TimesNewRomanPSMT" w:cs="Arial"/>
                <w:b/>
                <w:bCs/>
                <w:color w:val="000000" w:themeColor="text1"/>
                <w:sz w:val="24"/>
                <w:szCs w:val="24"/>
              </w:rPr>
              <w:t>Б) СА ПОДИЗВОЂАЧЕМ</w:t>
            </w:r>
          </w:p>
          <w:p w:rsidR="00AA1245" w:rsidRPr="00682F55" w:rsidRDefault="00AA1245" w:rsidP="003F5515">
            <w:pPr>
              <w:spacing w:before="0"/>
              <w:jc w:val="center"/>
              <w:rPr>
                <w:rFonts w:eastAsia="TimesNewRomanPSMT" w:cs="Arial"/>
                <w:b/>
                <w:bCs/>
                <w:color w:val="000000" w:themeColor="text1"/>
                <w:sz w:val="24"/>
                <w:szCs w:val="24"/>
              </w:rPr>
            </w:pPr>
          </w:p>
        </w:tc>
      </w:tr>
      <w:tr w:rsidR="00682F55" w:rsidRPr="00682F55" w:rsidTr="00D0738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pacing w:before="0"/>
              <w:jc w:val="center"/>
              <w:rPr>
                <w:rFonts w:eastAsia="TimesNewRomanPSMT" w:cs="Arial"/>
                <w:b/>
                <w:bCs/>
                <w:color w:val="000000" w:themeColor="text1"/>
                <w:sz w:val="24"/>
                <w:szCs w:val="24"/>
              </w:rPr>
            </w:pPr>
            <w:r w:rsidRPr="00682F55">
              <w:rPr>
                <w:rFonts w:eastAsia="TimesNewRomanPSMT" w:cs="Arial"/>
                <w:b/>
                <w:bCs/>
                <w:color w:val="000000" w:themeColor="text1"/>
                <w:sz w:val="24"/>
                <w:szCs w:val="24"/>
              </w:rPr>
              <w:t>В) КАО ЗАЈЕДНИЧКУ ПОНУДУ</w:t>
            </w:r>
          </w:p>
          <w:p w:rsidR="00AA1245" w:rsidRPr="00682F55" w:rsidRDefault="00AA1245" w:rsidP="003F5515">
            <w:pPr>
              <w:spacing w:before="0"/>
              <w:jc w:val="center"/>
              <w:rPr>
                <w:rFonts w:cs="Arial"/>
                <w:b/>
                <w:i/>
                <w:iCs/>
                <w:color w:val="000000" w:themeColor="text1"/>
                <w:sz w:val="24"/>
                <w:szCs w:val="24"/>
                <w:lang w:val="ru-RU"/>
              </w:rPr>
            </w:pPr>
          </w:p>
        </w:tc>
      </w:tr>
    </w:tbl>
    <w:p w:rsidR="00343A18" w:rsidRPr="00682F55" w:rsidRDefault="00343A18" w:rsidP="003F5515">
      <w:pPr>
        <w:spacing w:before="0"/>
        <w:rPr>
          <w:rFonts w:eastAsia="TimesNewRomanPSMT" w:cs="Arial"/>
          <w:bCs/>
          <w:color w:val="000000" w:themeColor="text1"/>
          <w:sz w:val="24"/>
          <w:szCs w:val="24"/>
        </w:rPr>
      </w:pPr>
      <w:r w:rsidRPr="00682F55">
        <w:rPr>
          <w:rFonts w:cs="Arial"/>
          <w:b/>
          <w:i/>
          <w:iCs/>
          <w:color w:val="000000" w:themeColor="text1"/>
          <w:sz w:val="24"/>
          <w:szCs w:val="24"/>
          <w:lang w:val="ru-RU"/>
        </w:rPr>
        <w:t>Напомена:</w:t>
      </w:r>
      <w:r w:rsidRPr="00682F55">
        <w:rPr>
          <w:rFonts w:cs="Arial"/>
          <w:i/>
          <w:iCs/>
          <w:color w:val="000000" w:themeColor="text1"/>
          <w:sz w:val="24"/>
          <w:szCs w:val="24"/>
          <w:lang w:val="ru-RU"/>
        </w:rPr>
        <w:t xml:space="preserve"> заокружити начин подношења понуде и </w:t>
      </w:r>
      <w:r w:rsidR="00B471D2" w:rsidRPr="00682F55">
        <w:rPr>
          <w:rFonts w:cs="Arial"/>
          <w:i/>
          <w:iCs/>
          <w:color w:val="000000" w:themeColor="text1"/>
          <w:sz w:val="24"/>
          <w:szCs w:val="24"/>
          <w:lang w:val="ru-RU"/>
        </w:rPr>
        <w:t xml:space="preserve">даље </w:t>
      </w:r>
      <w:r w:rsidRPr="00682F55">
        <w:rPr>
          <w:rFonts w:cs="Arial"/>
          <w:i/>
          <w:iCs/>
          <w:color w:val="000000" w:themeColor="text1"/>
          <w:sz w:val="24"/>
          <w:szCs w:val="24"/>
          <w:lang w:val="ru-RU"/>
        </w:rPr>
        <w:t>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682F55" w:rsidRDefault="00343A18" w:rsidP="003F5515">
      <w:pPr>
        <w:spacing w:before="0"/>
        <w:rPr>
          <w:rFonts w:eastAsia="TimesNewRomanPSMT" w:cs="Arial"/>
          <w:bCs/>
          <w:color w:val="000000" w:themeColor="text1"/>
          <w:sz w:val="24"/>
          <w:szCs w:val="24"/>
        </w:rPr>
      </w:pPr>
    </w:p>
    <w:p w:rsidR="00343A18" w:rsidRPr="00682F55" w:rsidRDefault="00343A18" w:rsidP="003F5515">
      <w:pPr>
        <w:spacing w:before="0"/>
        <w:rPr>
          <w:rFonts w:eastAsia="TimesNewRomanPSMT" w:cs="Arial"/>
          <w:b/>
          <w:bCs/>
          <w:i/>
          <w:color w:val="000000" w:themeColor="text1"/>
          <w:sz w:val="24"/>
          <w:szCs w:val="24"/>
        </w:rPr>
      </w:pPr>
      <w:r w:rsidRPr="00682F55">
        <w:rPr>
          <w:rFonts w:eastAsia="TimesNewRomanPSMT" w:cs="Arial"/>
          <w:b/>
          <w:bCs/>
          <w:i/>
          <w:color w:val="000000" w:themeColor="text1"/>
          <w:sz w:val="24"/>
          <w:szCs w:val="24"/>
          <w:lang w:val="sr-Cyrl-CS"/>
        </w:rPr>
        <w:lastRenderedPageBreak/>
        <w:t xml:space="preserve">3) </w:t>
      </w:r>
      <w:r w:rsidRPr="00682F55">
        <w:rPr>
          <w:rFonts w:eastAsia="TimesNewRomanPSMT" w:cs="Arial"/>
          <w:b/>
          <w:bCs/>
          <w:i/>
          <w:color w:val="000000" w:themeColor="text1"/>
          <w:sz w:val="24"/>
          <w:szCs w:val="24"/>
        </w:rPr>
        <w:t xml:space="preserve">ПОДАЦИ О ПОДИЗВОЂАЧУ </w:t>
      </w:r>
    </w:p>
    <w:p w:rsidR="00343A18" w:rsidRPr="00682F55" w:rsidRDefault="00343A18" w:rsidP="003F5515">
      <w:pPr>
        <w:spacing w:before="0"/>
        <w:rPr>
          <w:rFonts w:cs="Arial"/>
          <w:color w:val="000000" w:themeColor="text1"/>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cs="Arial"/>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r w:rsidRPr="00682F55">
              <w:rPr>
                <w:rFonts w:eastAsia="TimesNewRomanPSMT" w:cs="Arial"/>
                <w:bCs/>
                <w:i/>
                <w:color w:val="000000" w:themeColor="text1"/>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143C08" w:rsidRPr="00682F55" w:rsidRDefault="0055619B" w:rsidP="003F5515">
            <w:pPr>
              <w:snapToGrid w:val="0"/>
              <w:spacing w:before="0"/>
              <w:rPr>
                <w:rFonts w:eastAsia="TimesNewRomanPSMT" w:cs="Arial"/>
                <w:bCs/>
                <w:i/>
                <w:color w:val="000000" w:themeColor="text1"/>
                <w:sz w:val="24"/>
                <w:szCs w:val="24"/>
              </w:rPr>
            </w:pPr>
            <w:r w:rsidRPr="00682F55">
              <w:rPr>
                <w:rFonts w:eastAsia="TimesNewRomanPSMT" w:cs="Arial"/>
                <w:bCs/>
                <w:i/>
                <w:color w:val="000000" w:themeColor="text1"/>
                <w:sz w:val="24"/>
                <w:szCs w:val="24"/>
              </w:rPr>
              <w:t xml:space="preserve">Врста правног лица: </w:t>
            </w:r>
          </w:p>
          <w:p w:rsidR="00143C08" w:rsidRPr="00682F55" w:rsidRDefault="0055619B" w:rsidP="00143C08">
            <w:pPr>
              <w:snapToGrid w:val="0"/>
              <w:spacing w:before="0"/>
              <w:jc w:val="left"/>
              <w:rPr>
                <w:rFonts w:eastAsia="TimesNewRomanPSMT" w:cs="Arial"/>
                <w:bCs/>
                <w:i/>
                <w:color w:val="000000" w:themeColor="text1"/>
                <w:sz w:val="24"/>
                <w:szCs w:val="24"/>
                <w:lang w:val="sr-Cyrl-CS"/>
              </w:rPr>
            </w:pPr>
            <w:r w:rsidRPr="00682F55">
              <w:rPr>
                <w:rFonts w:eastAsia="TimesNewRomanPSMT" w:cs="Arial"/>
                <w:bCs/>
                <w:i/>
                <w:color w:val="000000" w:themeColor="text1"/>
                <w:sz w:val="24"/>
                <w:szCs w:val="24"/>
              </w:rPr>
              <w:t>(микро, мало, средње, велико</w:t>
            </w:r>
            <w:r w:rsidR="00143C08" w:rsidRPr="00682F55">
              <w:rPr>
                <w:rFonts w:eastAsia="TimesNewRomanPSMT" w:cs="Arial"/>
                <w:bCs/>
                <w:i/>
                <w:color w:val="000000" w:themeColor="text1"/>
                <w:sz w:val="24"/>
                <w:szCs w:val="24"/>
                <w:lang w:val="sr-Cyrl-CS"/>
              </w:rPr>
              <w:t>)</w:t>
            </w:r>
          </w:p>
          <w:p w:rsidR="0055619B" w:rsidRPr="00682F55" w:rsidRDefault="00143C08" w:rsidP="00143C08">
            <w:pPr>
              <w:snapToGrid w:val="0"/>
              <w:spacing w:before="0"/>
              <w:jc w:val="left"/>
              <w:rPr>
                <w:rFonts w:eastAsia="TimesNewRomanPSMT" w:cs="Arial"/>
                <w:bCs/>
                <w:i/>
                <w:color w:val="000000" w:themeColor="text1"/>
                <w:sz w:val="24"/>
                <w:szCs w:val="24"/>
                <w:lang w:val="sr-Cyrl-CS"/>
              </w:rPr>
            </w:pPr>
            <w:r w:rsidRPr="00682F55">
              <w:rPr>
                <w:rFonts w:eastAsia="TimesNewRomanPSMT" w:cs="Arial"/>
                <w:bCs/>
                <w:i/>
                <w:color w:val="000000" w:themeColor="text1"/>
                <w:sz w:val="24"/>
                <w:szCs w:val="24"/>
                <w:lang w:val="sr-Cyrl-CS"/>
              </w:rPr>
              <w:t>или</w:t>
            </w:r>
            <w:r w:rsidR="0055619B" w:rsidRPr="00682F55">
              <w:rPr>
                <w:rFonts w:eastAsia="TimesNewRomanPSMT" w:cs="Arial"/>
                <w:bCs/>
                <w:i/>
                <w:color w:val="000000" w:themeColor="text1"/>
                <w:sz w:val="24"/>
                <w:szCs w:val="24"/>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143C08">
            <w:pPr>
              <w:spacing w:before="0"/>
              <w:jc w:val="left"/>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Cs/>
                <w:i/>
                <w:color w:val="000000" w:themeColor="text1"/>
                <w:sz w:val="24"/>
                <w:szCs w:val="24"/>
              </w:rPr>
            </w:pPr>
            <w:r w:rsidRPr="00682F55">
              <w:rPr>
                <w:rFonts w:eastAsia="TimesNewRomanPSMT" w:cs="Arial"/>
                <w:bCs/>
                <w:i/>
                <w:color w:val="000000" w:themeColor="text1"/>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rPr>
            </w:pPr>
            <w:r w:rsidRPr="00682F55">
              <w:rPr>
                <w:rFonts w:eastAsia="TimesNewRomanPSMT" w:cs="Arial"/>
                <w:bCs/>
                <w:i/>
                <w:color w:val="000000" w:themeColor="text1"/>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BC01DC">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bl>
    <w:p w:rsidR="00343A18" w:rsidRPr="00682F55" w:rsidRDefault="00343A18" w:rsidP="003F5515">
      <w:pPr>
        <w:spacing w:before="0"/>
        <w:rPr>
          <w:rFonts w:cs="Arial"/>
          <w:i/>
          <w:iCs/>
          <w:color w:val="000000" w:themeColor="text1"/>
          <w:sz w:val="24"/>
          <w:szCs w:val="24"/>
          <w:lang w:val="ru-RU"/>
        </w:rPr>
      </w:pPr>
      <w:r w:rsidRPr="00682F55">
        <w:rPr>
          <w:rFonts w:cs="Arial"/>
          <w:b/>
          <w:bCs/>
          <w:i/>
          <w:iCs/>
          <w:color w:val="000000" w:themeColor="text1"/>
          <w:sz w:val="24"/>
          <w:szCs w:val="24"/>
          <w:u w:val="single"/>
          <w:lang w:val="ru-RU"/>
        </w:rPr>
        <w:t>Напомена:</w:t>
      </w:r>
    </w:p>
    <w:p w:rsidR="00343A18" w:rsidRPr="00682F55" w:rsidRDefault="00343A18" w:rsidP="003F5515">
      <w:pPr>
        <w:spacing w:before="0"/>
        <w:rPr>
          <w:rFonts w:eastAsia="TimesNewRomanPSMT" w:cs="Arial"/>
          <w:b/>
          <w:bCs/>
          <w:color w:val="000000" w:themeColor="text1"/>
          <w:sz w:val="24"/>
          <w:szCs w:val="24"/>
          <w:lang w:val="ru-RU"/>
        </w:rPr>
      </w:pPr>
      <w:r w:rsidRPr="00682F55">
        <w:rPr>
          <w:rFonts w:cs="Arial"/>
          <w:i/>
          <w:iCs/>
          <w:color w:val="000000" w:themeColor="text1"/>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2687E" w:rsidRPr="00682F55" w:rsidRDefault="0042687E" w:rsidP="003F5515">
      <w:pPr>
        <w:spacing w:before="0"/>
        <w:rPr>
          <w:rFonts w:eastAsia="TimesNewRomanPSMT" w:cs="Arial"/>
          <w:b/>
          <w:bCs/>
          <w:color w:val="000000" w:themeColor="text1"/>
          <w:sz w:val="24"/>
          <w:szCs w:val="24"/>
          <w:lang w:val="ru-RU"/>
        </w:rPr>
      </w:pPr>
    </w:p>
    <w:p w:rsidR="000F7851" w:rsidRPr="00682F55" w:rsidRDefault="000F7851" w:rsidP="003F5515">
      <w:pPr>
        <w:spacing w:before="0"/>
        <w:rPr>
          <w:rFonts w:eastAsia="TimesNewRomanPSMT" w:cs="Arial"/>
          <w:b/>
          <w:bCs/>
          <w:color w:val="000000" w:themeColor="text1"/>
          <w:sz w:val="24"/>
          <w:szCs w:val="24"/>
          <w:lang w:val="ru-RU"/>
        </w:rPr>
      </w:pPr>
    </w:p>
    <w:p w:rsidR="000F7851" w:rsidRPr="00682F55" w:rsidRDefault="000F7851" w:rsidP="003F5515">
      <w:pPr>
        <w:spacing w:before="0"/>
        <w:rPr>
          <w:rFonts w:eastAsia="TimesNewRomanPSMT" w:cs="Arial"/>
          <w:b/>
          <w:bCs/>
          <w:color w:val="000000" w:themeColor="text1"/>
          <w:sz w:val="24"/>
          <w:szCs w:val="24"/>
          <w:lang w:val="ru-RU"/>
        </w:rPr>
      </w:pPr>
    </w:p>
    <w:p w:rsidR="000F7851" w:rsidRPr="00682F55" w:rsidRDefault="000F7851" w:rsidP="003F5515">
      <w:pPr>
        <w:spacing w:before="0"/>
        <w:rPr>
          <w:rFonts w:eastAsia="TimesNewRomanPSMT" w:cs="Arial"/>
          <w:b/>
          <w:bCs/>
          <w:color w:val="000000" w:themeColor="text1"/>
          <w:sz w:val="24"/>
          <w:szCs w:val="24"/>
          <w:lang w:val="ru-RU"/>
        </w:rPr>
      </w:pPr>
    </w:p>
    <w:p w:rsidR="000F7851" w:rsidRPr="00682F55" w:rsidRDefault="000F7851" w:rsidP="003F5515">
      <w:pPr>
        <w:spacing w:before="0"/>
        <w:rPr>
          <w:rFonts w:eastAsia="TimesNewRomanPSMT" w:cs="Arial"/>
          <w:b/>
          <w:bCs/>
          <w:color w:val="000000" w:themeColor="text1"/>
          <w:sz w:val="24"/>
          <w:szCs w:val="24"/>
          <w:lang w:val="ru-RU"/>
        </w:rPr>
      </w:pPr>
    </w:p>
    <w:p w:rsidR="00143C08" w:rsidRPr="00682F55" w:rsidRDefault="00143C08" w:rsidP="003F5515">
      <w:pPr>
        <w:spacing w:before="0"/>
        <w:rPr>
          <w:rFonts w:eastAsia="TimesNewRomanPSMT" w:cs="Arial"/>
          <w:b/>
          <w:bCs/>
          <w:color w:val="000000" w:themeColor="text1"/>
          <w:sz w:val="24"/>
          <w:szCs w:val="24"/>
          <w:lang w:val="ru-RU"/>
        </w:rPr>
      </w:pPr>
    </w:p>
    <w:p w:rsidR="00343A18" w:rsidRPr="00682F55" w:rsidRDefault="00343A18" w:rsidP="003F5515">
      <w:pPr>
        <w:spacing w:before="0"/>
        <w:rPr>
          <w:rFonts w:eastAsia="TimesNewRomanPSMT" w:cs="Arial"/>
          <w:b/>
          <w:bCs/>
          <w:i/>
          <w:color w:val="000000" w:themeColor="text1"/>
          <w:sz w:val="24"/>
          <w:szCs w:val="24"/>
          <w:lang w:val="ru-RU"/>
        </w:rPr>
      </w:pPr>
      <w:r w:rsidRPr="00682F55">
        <w:rPr>
          <w:rFonts w:eastAsia="TimesNewRomanPSMT" w:cs="Arial"/>
          <w:b/>
          <w:bCs/>
          <w:i/>
          <w:color w:val="000000" w:themeColor="text1"/>
          <w:sz w:val="24"/>
          <w:szCs w:val="24"/>
          <w:lang w:val="sr-Cyrl-CS"/>
        </w:rPr>
        <w:lastRenderedPageBreak/>
        <w:t xml:space="preserve">4) </w:t>
      </w:r>
      <w:r w:rsidRPr="00682F55">
        <w:rPr>
          <w:rFonts w:eastAsia="TimesNewRomanPSMT" w:cs="Arial"/>
          <w:b/>
          <w:bCs/>
          <w:i/>
          <w:color w:val="000000" w:themeColor="text1"/>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cs="Arial"/>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1F4CA2">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143C08" w:rsidRPr="00682F55" w:rsidRDefault="0055619B" w:rsidP="003F5515">
            <w:pPr>
              <w:snapToGrid w:val="0"/>
              <w:spacing w:before="0"/>
              <w:rPr>
                <w:rFonts w:eastAsia="TimesNewRomanPSMT" w:cs="Arial"/>
                <w:bCs/>
                <w:i/>
                <w:color w:val="000000" w:themeColor="text1"/>
                <w:sz w:val="24"/>
                <w:szCs w:val="24"/>
              </w:rPr>
            </w:pPr>
            <w:r w:rsidRPr="00682F55">
              <w:rPr>
                <w:rFonts w:eastAsia="TimesNewRomanPSMT" w:cs="Arial"/>
                <w:bCs/>
                <w:i/>
                <w:color w:val="000000" w:themeColor="text1"/>
                <w:sz w:val="24"/>
                <w:szCs w:val="24"/>
                <w:lang w:val="ru-RU"/>
              </w:rPr>
              <w:t xml:space="preserve">Врста правног лица: </w:t>
            </w:r>
          </w:p>
          <w:p w:rsidR="00143C08" w:rsidRPr="00682F55" w:rsidRDefault="00C34E90" w:rsidP="003F5515">
            <w:pPr>
              <w:snapToGrid w:val="0"/>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lang w:val="ru-RU"/>
              </w:rPr>
              <w:t xml:space="preserve">(микро, мало, средње, велико) </w:t>
            </w:r>
          </w:p>
          <w:p w:rsidR="0055619B" w:rsidRPr="00682F55" w:rsidRDefault="00C34E90" w:rsidP="003F5515">
            <w:pPr>
              <w:snapToGrid w:val="0"/>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lang w:val="ru-RU"/>
              </w:rPr>
              <w:t>или</w:t>
            </w:r>
            <w:r w:rsidR="0055619B" w:rsidRPr="00682F55">
              <w:rPr>
                <w:rFonts w:eastAsia="TimesNewRomanPSMT" w:cs="Arial"/>
                <w:bCs/>
                <w:i/>
                <w:color w:val="000000" w:themeColor="text1"/>
                <w:sz w:val="24"/>
                <w:szCs w:val="24"/>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1F4CA2">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lang w:val="ru-RU"/>
              </w:rPr>
              <w:t xml:space="preserve">Врста правног лица: </w:t>
            </w:r>
            <w:r w:rsidR="00C34E90" w:rsidRPr="00682F55">
              <w:rPr>
                <w:rFonts w:eastAsia="TimesNewRomanPSMT" w:cs="Arial"/>
                <w:bCs/>
                <w:i/>
                <w:color w:val="000000" w:themeColor="text1"/>
                <w:sz w:val="24"/>
                <w:szCs w:val="24"/>
                <w:lang w:val="ru-RU"/>
              </w:rPr>
              <w:t>(микро, мало, средње, велико) или</w:t>
            </w:r>
            <w:r w:rsidRPr="00682F55">
              <w:rPr>
                <w:rFonts w:eastAsia="TimesNewRomanPSMT" w:cs="Arial"/>
                <w:bCs/>
                <w:i/>
                <w:color w:val="000000" w:themeColor="text1"/>
                <w:sz w:val="24"/>
                <w:szCs w:val="24"/>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lang w:val="ru-RU"/>
              </w:rPr>
            </w:pPr>
            <w:r w:rsidRPr="00682F55">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lang w:val="ru-RU"/>
              </w:rPr>
            </w:pPr>
          </w:p>
        </w:tc>
      </w:tr>
      <w:tr w:rsidR="00682F55" w:rsidRPr="00682F55" w:rsidTr="001F4CA2">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682F55" w:rsidRDefault="0055619B" w:rsidP="003F5515">
            <w:pPr>
              <w:snapToGrid w:val="0"/>
              <w:spacing w:before="0"/>
              <w:rPr>
                <w:rFonts w:eastAsia="TimesNewRomanPSMT" w:cs="Arial"/>
                <w:bCs/>
                <w:i/>
                <w:color w:val="000000" w:themeColor="text1"/>
                <w:sz w:val="24"/>
                <w:szCs w:val="24"/>
                <w:lang w:val="ru-RU"/>
              </w:rPr>
            </w:pPr>
            <w:r w:rsidRPr="00682F55">
              <w:rPr>
                <w:rFonts w:eastAsia="TimesNewRomanPSMT" w:cs="Arial"/>
                <w:bCs/>
                <w:i/>
                <w:color w:val="000000" w:themeColor="text1"/>
                <w:sz w:val="24"/>
                <w:szCs w:val="24"/>
                <w:lang w:val="ru-RU"/>
              </w:rPr>
              <w:t xml:space="preserve">Врста правног лица: </w:t>
            </w:r>
            <w:r w:rsidR="00C34E90" w:rsidRPr="00682F55">
              <w:rPr>
                <w:rFonts w:eastAsia="TimesNewRomanPSMT" w:cs="Arial"/>
                <w:bCs/>
                <w:i/>
                <w:color w:val="000000" w:themeColor="text1"/>
                <w:sz w:val="24"/>
                <w:szCs w:val="24"/>
                <w:lang w:val="ru-RU"/>
              </w:rPr>
              <w:t>(микро, мало, средње, велико) или</w:t>
            </w:r>
            <w:r w:rsidRPr="00682F55">
              <w:rPr>
                <w:rFonts w:eastAsia="TimesNewRomanPSMT" w:cs="Arial"/>
                <w:bCs/>
                <w:i/>
                <w:color w:val="000000" w:themeColor="text1"/>
                <w:sz w:val="24"/>
                <w:szCs w:val="24"/>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682F55" w:rsidRDefault="0055619B"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lang w:val="ru-RU"/>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r w:rsidR="00682F55" w:rsidRPr="00682F55" w:rsidTr="001F4CA2">
        <w:tc>
          <w:tcPr>
            <w:tcW w:w="465"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682F55" w:rsidRDefault="00343A18" w:rsidP="003F5515">
            <w:pPr>
              <w:snapToGrid w:val="0"/>
              <w:spacing w:before="0"/>
              <w:rPr>
                <w:rFonts w:eastAsia="TimesNewRomanPSMT" w:cs="Arial"/>
                <w:bCs/>
                <w:i/>
                <w:color w:val="000000" w:themeColor="text1"/>
                <w:sz w:val="24"/>
                <w:szCs w:val="24"/>
              </w:rPr>
            </w:pPr>
          </w:p>
          <w:p w:rsidR="00343A18" w:rsidRPr="00682F55" w:rsidRDefault="00343A18" w:rsidP="003F5515">
            <w:pPr>
              <w:spacing w:before="0"/>
              <w:rPr>
                <w:rFonts w:eastAsia="TimesNewRomanPSMT" w:cs="Arial"/>
                <w:b/>
                <w:bCs/>
                <w:color w:val="000000" w:themeColor="text1"/>
                <w:sz w:val="24"/>
                <w:szCs w:val="24"/>
              </w:rPr>
            </w:pPr>
            <w:r w:rsidRPr="00682F55">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682F55" w:rsidRDefault="00343A18" w:rsidP="003F5515">
            <w:pPr>
              <w:snapToGrid w:val="0"/>
              <w:spacing w:before="0"/>
              <w:rPr>
                <w:rFonts w:eastAsia="TimesNewRomanPSMT" w:cs="Arial"/>
                <w:b/>
                <w:bCs/>
                <w:color w:val="000000" w:themeColor="text1"/>
                <w:sz w:val="24"/>
                <w:szCs w:val="24"/>
              </w:rPr>
            </w:pPr>
          </w:p>
        </w:tc>
      </w:tr>
    </w:tbl>
    <w:p w:rsidR="00B471D2" w:rsidRPr="00682F55" w:rsidRDefault="00B471D2" w:rsidP="003F5515">
      <w:pPr>
        <w:spacing w:before="0"/>
        <w:rPr>
          <w:rFonts w:cs="Arial"/>
          <w:b/>
          <w:bCs/>
          <w:i/>
          <w:iCs/>
          <w:color w:val="000000" w:themeColor="text1"/>
          <w:sz w:val="24"/>
          <w:szCs w:val="24"/>
          <w:u w:val="single"/>
          <w:lang w:val="sr-Cyrl-CS"/>
        </w:rPr>
      </w:pPr>
    </w:p>
    <w:p w:rsidR="00343A18" w:rsidRPr="00682F55" w:rsidRDefault="00343A18" w:rsidP="003F5515">
      <w:pPr>
        <w:spacing w:before="0"/>
        <w:rPr>
          <w:rFonts w:cs="Arial"/>
          <w:i/>
          <w:iCs/>
          <w:color w:val="000000" w:themeColor="text1"/>
          <w:sz w:val="24"/>
          <w:szCs w:val="24"/>
          <w:lang w:val="ru-RU"/>
        </w:rPr>
      </w:pPr>
      <w:r w:rsidRPr="00682F55">
        <w:rPr>
          <w:rFonts w:cs="Arial"/>
          <w:b/>
          <w:bCs/>
          <w:i/>
          <w:iCs/>
          <w:color w:val="000000" w:themeColor="text1"/>
          <w:sz w:val="24"/>
          <w:szCs w:val="24"/>
          <w:u w:val="single"/>
        </w:rPr>
        <w:t>Напомена:</w:t>
      </w:r>
    </w:p>
    <w:p w:rsidR="00343A18" w:rsidRPr="00682F55" w:rsidRDefault="00343A18" w:rsidP="003F5515">
      <w:pPr>
        <w:spacing w:before="0"/>
        <w:rPr>
          <w:rFonts w:cs="Arial"/>
          <w:i/>
          <w:iCs/>
          <w:color w:val="000000" w:themeColor="text1"/>
          <w:sz w:val="24"/>
          <w:szCs w:val="24"/>
          <w:lang w:val="ru-RU"/>
        </w:rPr>
      </w:pPr>
      <w:r w:rsidRPr="00682F55">
        <w:rPr>
          <w:rFonts w:cs="Arial"/>
          <w:i/>
          <w:iCs/>
          <w:color w:val="000000" w:themeColor="text1"/>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B83C42" w:rsidRPr="00682F55" w:rsidRDefault="00B83C42" w:rsidP="003F5515">
      <w:pPr>
        <w:spacing w:before="0"/>
        <w:rPr>
          <w:rFonts w:cs="Arial"/>
          <w:i/>
          <w:iCs/>
          <w:color w:val="000000" w:themeColor="text1"/>
          <w:sz w:val="24"/>
          <w:szCs w:val="24"/>
          <w:lang w:val="ru-RU"/>
        </w:rPr>
      </w:pPr>
    </w:p>
    <w:p w:rsidR="00B83C42" w:rsidRPr="00682F55" w:rsidRDefault="00B83C42" w:rsidP="003F5515">
      <w:pPr>
        <w:spacing w:before="0"/>
        <w:rPr>
          <w:rFonts w:cs="Arial"/>
          <w:i/>
          <w:iCs/>
          <w:color w:val="000000" w:themeColor="text1"/>
          <w:sz w:val="24"/>
          <w:szCs w:val="24"/>
          <w:lang w:val="ru-RU"/>
        </w:rPr>
      </w:pPr>
    </w:p>
    <w:p w:rsidR="000E75A0" w:rsidRPr="00682F55" w:rsidRDefault="00F250E4" w:rsidP="00EF029C">
      <w:pPr>
        <w:spacing w:before="0"/>
        <w:jc w:val="left"/>
        <w:rPr>
          <w:rFonts w:eastAsia="TimesNewRomanPSMT" w:cs="Arial"/>
          <w:b/>
          <w:bCs/>
          <w:i/>
          <w:color w:val="000000" w:themeColor="text1"/>
          <w:sz w:val="24"/>
          <w:szCs w:val="24"/>
          <w:lang w:val="sr-Cyrl-CS"/>
        </w:rPr>
      </w:pPr>
      <w:r w:rsidRPr="00682F55">
        <w:rPr>
          <w:rFonts w:eastAsia="TimesNewRomanPSMT" w:cs="Arial"/>
          <w:b/>
          <w:bCs/>
          <w:i/>
          <w:color w:val="000000" w:themeColor="text1"/>
          <w:sz w:val="24"/>
          <w:szCs w:val="24"/>
          <w:lang w:val="sr-Cyrl-CS"/>
        </w:rPr>
        <w:br w:type="page"/>
      </w:r>
      <w:r w:rsidR="00BA2C2D" w:rsidRPr="00682F55">
        <w:rPr>
          <w:rFonts w:eastAsia="TimesNewRomanPSMT" w:cs="Arial"/>
          <w:b/>
          <w:bCs/>
          <w:i/>
          <w:color w:val="000000" w:themeColor="text1"/>
          <w:sz w:val="24"/>
          <w:szCs w:val="24"/>
          <w:lang w:val="sr-Cyrl-CS"/>
        </w:rPr>
        <w:lastRenderedPageBreak/>
        <w:t xml:space="preserve">5) </w:t>
      </w:r>
      <w:r w:rsidR="000E75A0" w:rsidRPr="00682F55">
        <w:rPr>
          <w:rFonts w:eastAsia="TimesNewRomanPSMT" w:cs="Arial"/>
          <w:b/>
          <w:bCs/>
          <w:i/>
          <w:color w:val="000000" w:themeColor="text1"/>
          <w:sz w:val="24"/>
          <w:szCs w:val="24"/>
          <w:lang w:val="sr-Cyrl-CS"/>
        </w:rPr>
        <w:t>ЦЕНА И КОМЕРЦИЈАЛНИ УСЛОВИ ПОНУДЕ</w:t>
      </w:r>
    </w:p>
    <w:p w:rsidR="00B471D2" w:rsidRPr="00682F55" w:rsidRDefault="00B471D2" w:rsidP="003F5515">
      <w:pPr>
        <w:spacing w:before="0"/>
        <w:rPr>
          <w:rFonts w:eastAsia="TimesNewRomanPSMT" w:cs="Arial"/>
          <w:b/>
          <w:bCs/>
          <w:i/>
          <w:color w:val="000000" w:themeColor="text1"/>
          <w:sz w:val="24"/>
          <w:szCs w:val="24"/>
          <w:lang w:val="sr-Cyrl-CS"/>
        </w:rPr>
      </w:pPr>
    </w:p>
    <w:p w:rsidR="000E75A0" w:rsidRPr="00682F55" w:rsidRDefault="000E75A0" w:rsidP="003F5515">
      <w:pPr>
        <w:spacing w:before="0"/>
        <w:jc w:val="center"/>
        <w:rPr>
          <w:rFonts w:cs="Arial"/>
          <w:b/>
          <w:bCs/>
          <w:i/>
          <w:iCs/>
          <w:color w:val="000000" w:themeColor="text1"/>
          <w:sz w:val="24"/>
          <w:szCs w:val="24"/>
          <w:u w:val="single"/>
          <w:lang w:val="sr-Cyrl-CS"/>
        </w:rPr>
      </w:pPr>
      <w:r w:rsidRPr="00682F55">
        <w:rPr>
          <w:rFonts w:cs="Arial"/>
          <w:b/>
          <w:bCs/>
          <w:i/>
          <w:iCs/>
          <w:color w:val="000000" w:themeColor="text1"/>
          <w:sz w:val="24"/>
          <w:szCs w:val="24"/>
          <w:u w:val="single"/>
          <w:lang w:val="sr-Cyrl-CS"/>
        </w:rPr>
        <w:t>ЦЕНА</w:t>
      </w:r>
    </w:p>
    <w:p w:rsidR="006D3ACB" w:rsidRPr="00682F55" w:rsidRDefault="006D3ACB" w:rsidP="003F5515">
      <w:pPr>
        <w:spacing w:before="0"/>
        <w:jc w:val="center"/>
        <w:rPr>
          <w:rFonts w:cs="Arial"/>
          <w:b/>
          <w:bCs/>
          <w:i/>
          <w:iCs/>
          <w:color w:val="000000" w:themeColor="text1"/>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337"/>
      </w:tblGrid>
      <w:tr w:rsidR="00682F55" w:rsidRPr="00682F55" w:rsidTr="00B458B8">
        <w:trPr>
          <w:trHeight w:val="485"/>
        </w:trPr>
        <w:tc>
          <w:tcPr>
            <w:tcW w:w="4786" w:type="dxa"/>
            <w:shd w:val="clear" w:color="auto" w:fill="C6D9F1" w:themeFill="text2" w:themeFillTint="33"/>
            <w:vAlign w:val="center"/>
          </w:tcPr>
          <w:p w:rsidR="000E75A0" w:rsidRPr="00682F55" w:rsidRDefault="000E75A0" w:rsidP="003F5515">
            <w:pPr>
              <w:spacing w:before="0"/>
              <w:jc w:val="center"/>
              <w:rPr>
                <w:rFonts w:cs="Arial"/>
                <w:b/>
                <w:bCs/>
                <w:i/>
                <w:iCs/>
                <w:color w:val="000000" w:themeColor="text1"/>
                <w:sz w:val="24"/>
                <w:szCs w:val="24"/>
                <w:lang w:val="sr-Cyrl-CS"/>
              </w:rPr>
            </w:pPr>
            <w:r w:rsidRPr="00682F55">
              <w:rPr>
                <w:rFonts w:eastAsia="TimesNewRomanPSMT" w:cs="Arial"/>
                <w:b/>
                <w:bCs/>
                <w:color w:val="000000" w:themeColor="text1"/>
                <w:sz w:val="24"/>
                <w:szCs w:val="24"/>
              </w:rPr>
              <w:t xml:space="preserve">ПРЕДМЕТ </w:t>
            </w:r>
            <w:r w:rsidRPr="00682F55">
              <w:rPr>
                <w:rFonts w:eastAsia="TimesNewRomanPSMT" w:cs="Arial"/>
                <w:b/>
                <w:bCs/>
                <w:color w:val="000000" w:themeColor="text1"/>
                <w:sz w:val="24"/>
                <w:szCs w:val="24"/>
                <w:lang w:val="sr-Cyrl-CS"/>
              </w:rPr>
              <w:t xml:space="preserve">И БРОЈ </w:t>
            </w:r>
            <w:r w:rsidRPr="00682F55">
              <w:rPr>
                <w:rFonts w:eastAsia="TimesNewRomanPSMT" w:cs="Arial"/>
                <w:b/>
                <w:bCs/>
                <w:color w:val="000000" w:themeColor="text1"/>
                <w:sz w:val="24"/>
                <w:szCs w:val="24"/>
              </w:rPr>
              <w:t>НАБАВКЕ</w:t>
            </w:r>
          </w:p>
        </w:tc>
        <w:tc>
          <w:tcPr>
            <w:tcW w:w="4459" w:type="dxa"/>
            <w:shd w:val="clear" w:color="auto" w:fill="C6D9F1" w:themeFill="text2" w:themeFillTint="33"/>
            <w:vAlign w:val="center"/>
          </w:tcPr>
          <w:p w:rsidR="003670E6" w:rsidRPr="00682F55" w:rsidRDefault="000E75A0" w:rsidP="003F5515">
            <w:pPr>
              <w:spacing w:before="0"/>
              <w:jc w:val="center"/>
              <w:rPr>
                <w:rFonts w:eastAsia="Arial Unicode MS" w:cs="Arial"/>
                <w:b/>
                <w:bCs/>
                <w:i/>
                <w:iCs/>
                <w:color w:val="000000" w:themeColor="text1"/>
                <w:kern w:val="1"/>
                <w:sz w:val="24"/>
                <w:szCs w:val="24"/>
                <w:lang w:val="sr-Cyrl-CS" w:eastAsia="ar-SA"/>
              </w:rPr>
            </w:pPr>
            <w:r w:rsidRPr="00682F55">
              <w:rPr>
                <w:rFonts w:cs="Arial"/>
                <w:b/>
                <w:bCs/>
                <w:i/>
                <w:iCs/>
                <w:color w:val="000000" w:themeColor="text1"/>
                <w:sz w:val="24"/>
                <w:szCs w:val="24"/>
                <w:lang w:val="sr-Cyrl-CS"/>
              </w:rPr>
              <w:t xml:space="preserve">УКУПНА </w:t>
            </w:r>
            <w:r w:rsidR="003544C5" w:rsidRPr="00682F55">
              <w:rPr>
                <w:rFonts w:cs="Arial"/>
                <w:b/>
                <w:bCs/>
                <w:i/>
                <w:iCs/>
                <w:color w:val="000000" w:themeColor="text1"/>
                <w:sz w:val="24"/>
                <w:szCs w:val="24"/>
                <w:lang w:val="sr-Cyrl-CS"/>
              </w:rPr>
              <w:t xml:space="preserve">УПОРЕДНА </w:t>
            </w:r>
            <w:r w:rsidRPr="00682F55">
              <w:rPr>
                <w:rFonts w:cs="Arial"/>
                <w:b/>
                <w:bCs/>
                <w:i/>
                <w:iCs/>
                <w:color w:val="000000" w:themeColor="text1"/>
                <w:sz w:val="24"/>
                <w:szCs w:val="24"/>
                <w:lang w:val="sr-Cyrl-CS"/>
              </w:rPr>
              <w:t xml:space="preserve">ЦЕНА </w:t>
            </w:r>
            <w:r w:rsidR="00D0738A" w:rsidRPr="00682F55">
              <w:rPr>
                <w:rFonts w:eastAsia="Arial Unicode MS" w:cs="Arial"/>
                <w:b/>
                <w:bCs/>
                <w:i/>
                <w:iCs/>
                <w:color w:val="000000" w:themeColor="text1"/>
                <w:kern w:val="1"/>
                <w:sz w:val="24"/>
                <w:szCs w:val="24"/>
                <w:lang w:val="sr-Cyrl-CS" w:eastAsia="ar-SA"/>
              </w:rPr>
              <w:t>дин.</w:t>
            </w:r>
          </w:p>
          <w:p w:rsidR="000E75A0" w:rsidRPr="00682F55" w:rsidRDefault="00D0738A" w:rsidP="003F5515">
            <w:pPr>
              <w:spacing w:before="0"/>
              <w:jc w:val="center"/>
              <w:rPr>
                <w:rFonts w:cs="Arial"/>
                <w:b/>
                <w:bCs/>
                <w:i/>
                <w:iCs/>
                <w:color w:val="000000" w:themeColor="text1"/>
                <w:sz w:val="24"/>
                <w:szCs w:val="24"/>
                <w:lang w:val="sr-Cyrl-CS"/>
              </w:rPr>
            </w:pPr>
            <w:r w:rsidRPr="00682F55">
              <w:rPr>
                <w:rFonts w:eastAsia="Arial Unicode MS" w:cs="Arial"/>
                <w:b/>
                <w:bCs/>
                <w:i/>
                <w:iCs/>
                <w:color w:val="000000" w:themeColor="text1"/>
                <w:kern w:val="1"/>
                <w:sz w:val="24"/>
                <w:szCs w:val="24"/>
                <w:lang w:val="sr-Cyrl-CS" w:eastAsia="ar-SA"/>
              </w:rPr>
              <w:t xml:space="preserve"> </w:t>
            </w:r>
            <w:r w:rsidR="000E75A0" w:rsidRPr="00682F55">
              <w:rPr>
                <w:rFonts w:cs="Arial"/>
                <w:b/>
                <w:bCs/>
                <w:i/>
                <w:iCs/>
                <w:color w:val="000000" w:themeColor="text1"/>
                <w:sz w:val="24"/>
                <w:szCs w:val="24"/>
                <w:lang w:val="sr-Cyrl-CS"/>
              </w:rPr>
              <w:t>без ПДВ-а</w:t>
            </w:r>
          </w:p>
        </w:tc>
      </w:tr>
      <w:tr w:rsidR="000E75A0" w:rsidRPr="00682F55" w:rsidTr="00B458B8">
        <w:trPr>
          <w:trHeight w:val="440"/>
        </w:trPr>
        <w:tc>
          <w:tcPr>
            <w:tcW w:w="4786" w:type="dxa"/>
            <w:vAlign w:val="center"/>
          </w:tcPr>
          <w:p w:rsidR="000E75A0" w:rsidRPr="004D339A" w:rsidRDefault="000F7851" w:rsidP="000F7851">
            <w:pPr>
              <w:spacing w:before="0"/>
              <w:rPr>
                <w:rFonts w:cs="Arial"/>
                <w:color w:val="000000" w:themeColor="text1"/>
                <w:sz w:val="24"/>
                <w:szCs w:val="24"/>
                <w:lang w:val="sr-Cyrl-CS"/>
              </w:rPr>
            </w:pPr>
            <w:r w:rsidRPr="004D339A">
              <w:rPr>
                <w:rFonts w:cs="Arial"/>
                <w:color w:val="000000" w:themeColor="text1"/>
                <w:spacing w:val="1"/>
                <w:sz w:val="24"/>
                <w:szCs w:val="24"/>
                <w:lang w:val="sr-Cyrl-CS"/>
              </w:rPr>
              <w:t>Набавка радова на антикорозивној заштити опреме агрегата за потребе ревитализације, ЈН/2000/0250/2016</w:t>
            </w:r>
          </w:p>
        </w:tc>
        <w:tc>
          <w:tcPr>
            <w:tcW w:w="4459" w:type="dxa"/>
          </w:tcPr>
          <w:p w:rsidR="000E75A0" w:rsidRPr="00682F55" w:rsidRDefault="000E75A0" w:rsidP="003F5515">
            <w:pPr>
              <w:spacing w:before="0"/>
              <w:jc w:val="center"/>
              <w:rPr>
                <w:rFonts w:cs="Arial"/>
                <w:b/>
                <w:bCs/>
                <w:i/>
                <w:iCs/>
                <w:color w:val="000000" w:themeColor="text1"/>
                <w:sz w:val="24"/>
                <w:szCs w:val="24"/>
                <w:lang w:val="sr-Cyrl-CS"/>
              </w:rPr>
            </w:pPr>
          </w:p>
          <w:p w:rsidR="000E75A0" w:rsidRPr="00682F55" w:rsidRDefault="000E75A0" w:rsidP="003F5515">
            <w:pPr>
              <w:spacing w:before="0"/>
              <w:jc w:val="center"/>
              <w:rPr>
                <w:rFonts w:cs="Arial"/>
                <w:b/>
                <w:bCs/>
                <w:i/>
                <w:iCs/>
                <w:color w:val="000000" w:themeColor="text1"/>
                <w:sz w:val="24"/>
                <w:szCs w:val="24"/>
                <w:lang w:val="sr-Cyrl-CS"/>
              </w:rPr>
            </w:pPr>
          </w:p>
        </w:tc>
      </w:tr>
    </w:tbl>
    <w:p w:rsidR="006D3ACB" w:rsidRPr="00682F55" w:rsidRDefault="006D3ACB" w:rsidP="003F5515">
      <w:pPr>
        <w:spacing w:before="0"/>
        <w:jc w:val="center"/>
        <w:rPr>
          <w:rFonts w:cs="Arial"/>
          <w:b/>
          <w:bCs/>
          <w:i/>
          <w:iCs/>
          <w:color w:val="000000" w:themeColor="text1"/>
          <w:sz w:val="24"/>
          <w:szCs w:val="24"/>
          <w:u w:val="single"/>
          <w:lang w:val="sr-Cyrl-CS"/>
        </w:rPr>
      </w:pPr>
    </w:p>
    <w:p w:rsidR="000E75A0" w:rsidRPr="00682F55" w:rsidRDefault="000E75A0" w:rsidP="003F5515">
      <w:pPr>
        <w:spacing w:before="0"/>
        <w:jc w:val="center"/>
        <w:rPr>
          <w:rFonts w:cs="Arial"/>
          <w:b/>
          <w:bCs/>
          <w:i/>
          <w:iCs/>
          <w:color w:val="000000" w:themeColor="text1"/>
          <w:sz w:val="24"/>
          <w:szCs w:val="24"/>
          <w:u w:val="single"/>
          <w:lang w:val="sr-Cyrl-CS"/>
        </w:rPr>
      </w:pPr>
      <w:r w:rsidRPr="00682F55">
        <w:rPr>
          <w:rFonts w:cs="Arial"/>
          <w:b/>
          <w:bCs/>
          <w:i/>
          <w:iCs/>
          <w:color w:val="000000" w:themeColor="text1"/>
          <w:sz w:val="24"/>
          <w:szCs w:val="24"/>
          <w:u w:val="single"/>
          <w:lang w:val="sr-Cyrl-CS"/>
        </w:rPr>
        <w:t>КОМЕРЦИЈАЛНИ УСЛОВИ</w:t>
      </w:r>
    </w:p>
    <w:p w:rsidR="006D3ACB" w:rsidRPr="00682F55" w:rsidRDefault="006D3ACB" w:rsidP="003F5515">
      <w:pPr>
        <w:spacing w:before="0"/>
        <w:jc w:val="center"/>
        <w:rPr>
          <w:rFonts w:cs="Arial"/>
          <w:b/>
          <w:bCs/>
          <w:i/>
          <w:iCs/>
          <w:color w:val="000000" w:themeColor="text1"/>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33"/>
      </w:tblGrid>
      <w:tr w:rsidR="00682F55" w:rsidRPr="00682F55" w:rsidTr="00B458B8">
        <w:trPr>
          <w:trHeight w:val="647"/>
        </w:trPr>
        <w:tc>
          <w:tcPr>
            <w:tcW w:w="4786" w:type="dxa"/>
            <w:shd w:val="clear" w:color="auto" w:fill="C6D9F1" w:themeFill="text2" w:themeFillTint="33"/>
            <w:vAlign w:val="center"/>
          </w:tcPr>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
                <w:bCs/>
                <w:i/>
                <w:iCs/>
                <w:color w:val="000000" w:themeColor="text1"/>
                <w:sz w:val="24"/>
                <w:szCs w:val="24"/>
                <w:lang w:val="sr-Cyrl-CS"/>
              </w:rPr>
              <w:t>УСЛОВ НАРУЧИОЦА</w:t>
            </w:r>
          </w:p>
        </w:tc>
        <w:tc>
          <w:tcPr>
            <w:tcW w:w="4233" w:type="dxa"/>
            <w:shd w:val="clear" w:color="auto" w:fill="C6D9F1" w:themeFill="text2" w:themeFillTint="33"/>
            <w:vAlign w:val="center"/>
          </w:tcPr>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
                <w:bCs/>
                <w:i/>
                <w:iCs/>
                <w:color w:val="000000" w:themeColor="text1"/>
                <w:sz w:val="24"/>
                <w:szCs w:val="24"/>
                <w:lang w:val="sr-Cyrl-CS"/>
              </w:rPr>
              <w:t>ПОНУДА ПОНУЂАЧА</w:t>
            </w:r>
          </w:p>
        </w:tc>
      </w:tr>
      <w:tr w:rsidR="00682F55" w:rsidRPr="00682F55" w:rsidTr="000F7851">
        <w:trPr>
          <w:trHeight w:val="6952"/>
        </w:trPr>
        <w:tc>
          <w:tcPr>
            <w:tcW w:w="4786" w:type="dxa"/>
            <w:vAlign w:val="center"/>
          </w:tcPr>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
                <w:bCs/>
                <w:i/>
                <w:iCs/>
                <w:color w:val="000000" w:themeColor="text1"/>
                <w:sz w:val="24"/>
                <w:szCs w:val="24"/>
                <w:lang w:val="sr-Cyrl-CS"/>
              </w:rPr>
              <w:t>РОК И НАЧИН ПЛАЋАЊА:</w:t>
            </w:r>
          </w:p>
          <w:p w:rsidR="000F7851" w:rsidRPr="00682F55" w:rsidRDefault="000F7851" w:rsidP="000F7851">
            <w:pPr>
              <w:pStyle w:val="KDParagraf"/>
              <w:spacing w:before="0"/>
              <w:rPr>
                <w:rFonts w:eastAsia="Calibri" w:cs="Arial"/>
                <w:i/>
                <w:color w:val="000000" w:themeColor="text1"/>
                <w:sz w:val="24"/>
                <w:szCs w:val="24"/>
                <w:lang w:val="sr-Latn-CS"/>
              </w:rPr>
            </w:pPr>
            <w:r w:rsidRPr="00682F55">
              <w:rPr>
                <w:rFonts w:eastAsia="Calibri" w:cs="Arial"/>
                <w:color w:val="000000" w:themeColor="text1"/>
                <w:sz w:val="24"/>
                <w:szCs w:val="24"/>
                <w:lang w:val="sr-Latn-CS"/>
              </w:rPr>
              <w:t>До 90%, увећан</w:t>
            </w:r>
            <w:r w:rsidRPr="00682F55">
              <w:rPr>
                <w:rFonts w:eastAsia="Calibri" w:cs="Arial"/>
                <w:color w:val="000000" w:themeColor="text1"/>
                <w:sz w:val="24"/>
                <w:szCs w:val="24"/>
                <w:lang w:val="sr-Cyrl-RS"/>
              </w:rPr>
              <w:t>е</w:t>
            </w:r>
            <w:r w:rsidRPr="00682F55">
              <w:rPr>
                <w:rFonts w:eastAsia="Calibri" w:cs="Arial"/>
                <w:color w:val="000000" w:themeColor="text1"/>
                <w:sz w:val="24"/>
                <w:szCs w:val="24"/>
                <w:lang w:val="sr-Latn-CS"/>
              </w:rPr>
              <w:t xml:space="preserve"> за припадајући порез на додату вредност биће плаћено по испостављеним привременим ситуацијама</w:t>
            </w:r>
            <w:r w:rsidR="00D428F4">
              <w:rPr>
                <w:rFonts w:eastAsia="Calibri" w:cs="Arial"/>
                <w:color w:val="000000" w:themeColor="text1"/>
                <w:sz w:val="24"/>
                <w:szCs w:val="24"/>
                <w:lang w:val="sr-Cyrl-RS"/>
              </w:rPr>
              <w:t>, исправним рачунима</w:t>
            </w:r>
            <w:r w:rsidRPr="00682F55">
              <w:rPr>
                <w:rFonts w:eastAsia="Calibri" w:cs="Arial"/>
                <w:color w:val="000000" w:themeColor="text1"/>
                <w:sz w:val="24"/>
                <w:szCs w:val="24"/>
                <w:lang w:val="sr-Latn-CS"/>
              </w:rPr>
              <w:t xml:space="preserve"> испостављених на основу изведених количина уговорених радова и потписаних и оверених листова грађевинске књиге, које су оверене од одговорних лица </w:t>
            </w:r>
            <w:r w:rsidRPr="00682F55">
              <w:rPr>
                <w:rFonts w:eastAsia="Calibri" w:cs="Arial"/>
                <w:color w:val="000000" w:themeColor="text1"/>
                <w:sz w:val="24"/>
                <w:szCs w:val="24"/>
                <w:lang w:val="sr-Cyrl-RS"/>
              </w:rPr>
              <w:t>У</w:t>
            </w:r>
            <w:r w:rsidRPr="00682F55">
              <w:rPr>
                <w:rFonts w:eastAsia="Calibri" w:cs="Arial"/>
                <w:color w:val="000000" w:themeColor="text1"/>
                <w:sz w:val="24"/>
                <w:szCs w:val="24"/>
                <w:lang w:val="sr-Latn-CS"/>
              </w:rPr>
              <w:t>говорних страна, у</w:t>
            </w:r>
            <w:r w:rsidRPr="00682F55">
              <w:rPr>
                <w:rFonts w:eastAsia="Calibri" w:cs="Arial"/>
                <w:color w:val="000000" w:themeColor="text1"/>
                <w:sz w:val="24"/>
                <w:szCs w:val="24"/>
                <w:lang w:val="sr-Cyrl-RS"/>
              </w:rPr>
              <w:t xml:space="preserve"> законском</w:t>
            </w:r>
            <w:r w:rsidRPr="00682F55">
              <w:rPr>
                <w:rFonts w:eastAsia="Calibri" w:cs="Arial"/>
                <w:color w:val="000000" w:themeColor="text1"/>
                <w:sz w:val="24"/>
                <w:szCs w:val="24"/>
                <w:lang w:val="sr-Latn-CS"/>
              </w:rPr>
              <w:t xml:space="preserve"> року до 45 дана од дана пријема истих на архиву Наручиоца, </w:t>
            </w:r>
          </w:p>
          <w:p w:rsidR="004F6445" w:rsidRPr="00682F55" w:rsidRDefault="000F7851" w:rsidP="00D428F4">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Latn-CS"/>
              </w:rPr>
              <w:t xml:space="preserve">До 100% </w:t>
            </w:r>
            <w:r w:rsidRPr="00682F55">
              <w:rPr>
                <w:rFonts w:eastAsia="Calibri" w:cs="Arial"/>
                <w:color w:val="000000" w:themeColor="text1"/>
                <w:sz w:val="24"/>
                <w:szCs w:val="24"/>
                <w:lang w:val="sr-Cyrl-RS"/>
              </w:rPr>
              <w:t xml:space="preserve">укупно </w:t>
            </w:r>
            <w:r w:rsidRPr="00682F55">
              <w:rPr>
                <w:rFonts w:eastAsia="Calibri" w:cs="Arial"/>
                <w:color w:val="000000" w:themeColor="text1"/>
                <w:sz w:val="24"/>
                <w:szCs w:val="24"/>
                <w:lang w:val="sr-Latn-CS"/>
              </w:rPr>
              <w:t xml:space="preserve">уговорене вредности биће плаћено по завршетку радова, окончаном </w:t>
            </w:r>
            <w:r w:rsidR="00D428F4">
              <w:rPr>
                <w:rFonts w:eastAsia="Calibri" w:cs="Arial"/>
                <w:color w:val="000000" w:themeColor="text1"/>
                <w:sz w:val="24"/>
                <w:szCs w:val="24"/>
                <w:lang w:val="sr-Latn-CS"/>
              </w:rPr>
              <w:t xml:space="preserve">ситуацијом, исправним коначним рачуном </w:t>
            </w:r>
            <w:r w:rsidRPr="00682F55">
              <w:rPr>
                <w:rFonts w:eastAsia="Calibri" w:cs="Arial"/>
                <w:color w:val="000000" w:themeColor="text1"/>
                <w:sz w:val="24"/>
                <w:szCs w:val="24"/>
                <w:lang w:val="sr-Latn-CS"/>
              </w:rPr>
              <w:t>у</w:t>
            </w:r>
            <w:r w:rsidRPr="00682F55">
              <w:rPr>
                <w:rFonts w:eastAsia="Calibri" w:cs="Arial"/>
                <w:color w:val="000000" w:themeColor="text1"/>
                <w:sz w:val="24"/>
                <w:szCs w:val="24"/>
                <w:lang w:val="sr-Cyrl-RS"/>
              </w:rPr>
              <w:t xml:space="preserve"> законском</w:t>
            </w:r>
            <w:r w:rsidRPr="00682F55">
              <w:rPr>
                <w:rFonts w:eastAsia="Calibri" w:cs="Arial"/>
                <w:color w:val="000000" w:themeColor="text1"/>
                <w:sz w:val="24"/>
                <w:szCs w:val="24"/>
                <w:lang w:val="sr-Latn-CS"/>
              </w:rPr>
              <w:t xml:space="preserve"> року до 45 дана од дана пријема исте на архиву Наручиоца. Окончана ситуација испоставља се након извршене примопредаје </w:t>
            </w:r>
            <w:r w:rsidRPr="00682F55">
              <w:rPr>
                <w:rFonts w:eastAsia="Calibri" w:cs="Arial"/>
                <w:color w:val="000000" w:themeColor="text1"/>
                <w:sz w:val="24"/>
                <w:szCs w:val="24"/>
                <w:lang w:val="sr-Cyrl-RS"/>
              </w:rPr>
              <w:t>радова</w:t>
            </w:r>
            <w:r w:rsidRPr="00682F55">
              <w:rPr>
                <w:rFonts w:eastAsia="Calibri" w:cs="Arial"/>
                <w:color w:val="000000" w:themeColor="text1"/>
                <w:sz w:val="24"/>
                <w:szCs w:val="24"/>
                <w:lang w:val="sr-Latn-CS"/>
              </w:rPr>
              <w:t xml:space="preserve"> и коначног обрачуна изведених радова, које записнички оверава </w:t>
            </w:r>
            <w:r w:rsidRPr="00682F55">
              <w:rPr>
                <w:rFonts w:eastAsia="Calibri" w:cs="Arial"/>
                <w:color w:val="000000" w:themeColor="text1"/>
                <w:sz w:val="24"/>
                <w:szCs w:val="24"/>
                <w:lang w:val="sr-Cyrl-RS"/>
              </w:rPr>
              <w:t>К</w:t>
            </w:r>
            <w:r w:rsidRPr="00682F55">
              <w:rPr>
                <w:rFonts w:eastAsia="Calibri" w:cs="Arial"/>
                <w:color w:val="000000" w:themeColor="text1"/>
                <w:sz w:val="24"/>
                <w:szCs w:val="24"/>
                <w:lang w:val="sr-Latn-CS"/>
              </w:rPr>
              <w:t xml:space="preserve">омисија за примопредају и коначни обрачун изведених радова </w:t>
            </w:r>
            <w:r w:rsidRPr="00682F55">
              <w:rPr>
                <w:rFonts w:eastAsia="Calibri" w:cs="Arial"/>
                <w:color w:val="000000" w:themeColor="text1"/>
                <w:sz w:val="24"/>
                <w:szCs w:val="24"/>
                <w:lang w:val="sr-Cyrl-RS"/>
              </w:rPr>
              <w:t>У</w:t>
            </w:r>
            <w:r w:rsidR="00D428F4">
              <w:rPr>
                <w:rFonts w:eastAsia="Calibri" w:cs="Arial"/>
                <w:color w:val="000000" w:themeColor="text1"/>
                <w:sz w:val="24"/>
                <w:szCs w:val="24"/>
                <w:lang w:val="sr-Latn-CS"/>
              </w:rPr>
              <w:t>говорних страна.</w:t>
            </w:r>
          </w:p>
        </w:tc>
        <w:tc>
          <w:tcPr>
            <w:tcW w:w="4233" w:type="dxa"/>
            <w:vAlign w:val="center"/>
          </w:tcPr>
          <w:p w:rsidR="000F7851" w:rsidRPr="00682F55" w:rsidRDefault="000F7851">
            <w:pPr>
              <w:suppressAutoHyphens/>
              <w:spacing w:before="0"/>
              <w:jc w:val="center"/>
              <w:rPr>
                <w:rFonts w:eastAsia="Calibri" w:cs="Arial"/>
                <w:i/>
                <w:color w:val="000000" w:themeColor="text1"/>
                <w:sz w:val="24"/>
                <w:szCs w:val="24"/>
                <w:lang w:val="sr-Cyrl-CS"/>
              </w:rPr>
            </w:pPr>
            <w:r w:rsidRPr="00682F55">
              <w:rPr>
                <w:rFonts w:eastAsia="Calibri" w:cs="Arial"/>
                <w:i/>
                <w:color w:val="000000" w:themeColor="text1"/>
                <w:sz w:val="24"/>
                <w:szCs w:val="24"/>
                <w:lang w:val="sr-Cyrl-CS"/>
              </w:rPr>
              <w:t xml:space="preserve">Сагласан </w:t>
            </w:r>
          </w:p>
          <w:p w:rsidR="004F6445" w:rsidRPr="00682F55" w:rsidRDefault="000F7851">
            <w:pPr>
              <w:suppressAutoHyphens/>
              <w:spacing w:before="0"/>
              <w:jc w:val="center"/>
              <w:rPr>
                <w:rFonts w:cs="Arial"/>
                <w:b/>
                <w:bCs/>
                <w:iCs/>
                <w:color w:val="000000" w:themeColor="text1"/>
                <w:sz w:val="24"/>
                <w:szCs w:val="24"/>
                <w:lang w:val="sr-Cyrl-CS"/>
              </w:rPr>
            </w:pPr>
            <w:r w:rsidRPr="00682F55">
              <w:rPr>
                <w:rFonts w:eastAsia="Calibri" w:cs="Arial"/>
                <w:i/>
                <w:color w:val="000000" w:themeColor="text1"/>
                <w:sz w:val="24"/>
                <w:szCs w:val="24"/>
                <w:lang w:val="sr-Cyrl-CS"/>
              </w:rPr>
              <w:t>ДА/ НЕ</w:t>
            </w:r>
            <w:r w:rsidR="00B458B8" w:rsidRPr="00682F55">
              <w:rPr>
                <w:rFonts w:cs="Arial"/>
                <w:i/>
                <w:color w:val="000000" w:themeColor="text1"/>
                <w:sz w:val="24"/>
                <w:szCs w:val="24"/>
                <w:lang w:val="sr-Cyrl-CS"/>
              </w:rPr>
              <w:t>.</w:t>
            </w:r>
          </w:p>
        </w:tc>
      </w:tr>
      <w:tr w:rsidR="00682F55" w:rsidRPr="00682F55" w:rsidTr="00B458B8">
        <w:trPr>
          <w:trHeight w:val="1515"/>
        </w:trPr>
        <w:tc>
          <w:tcPr>
            <w:tcW w:w="4786" w:type="dxa"/>
            <w:vAlign w:val="center"/>
          </w:tcPr>
          <w:p w:rsidR="005152A9" w:rsidRPr="00682F55" w:rsidRDefault="00044BFF" w:rsidP="00B471D2">
            <w:pPr>
              <w:spacing w:before="0"/>
              <w:jc w:val="center"/>
              <w:rPr>
                <w:rFonts w:cs="Arial"/>
                <w:b/>
                <w:bCs/>
                <w:i/>
                <w:iCs/>
                <w:color w:val="000000" w:themeColor="text1"/>
                <w:sz w:val="24"/>
                <w:szCs w:val="24"/>
                <w:lang w:val="sr-Cyrl-CS"/>
              </w:rPr>
            </w:pPr>
            <w:r w:rsidRPr="00682F55">
              <w:rPr>
                <w:rFonts w:cs="Arial"/>
                <w:b/>
                <w:bCs/>
                <w:i/>
                <w:iCs/>
                <w:color w:val="000000" w:themeColor="text1"/>
                <w:sz w:val="24"/>
                <w:szCs w:val="24"/>
                <w:lang w:val="sr-Cyrl-CS"/>
              </w:rPr>
              <w:t>РОК ИЗВОЂЕЊА РАДОВА:</w:t>
            </w:r>
          </w:p>
          <w:p w:rsidR="003544C5" w:rsidRPr="00682F55" w:rsidRDefault="000F7851" w:rsidP="003544C5">
            <w:pPr>
              <w:pStyle w:val="BodyText"/>
              <w:spacing w:before="0"/>
              <w:ind w:right="123"/>
              <w:rPr>
                <w:rFonts w:cs="Arial"/>
                <w:color w:val="000000" w:themeColor="text1"/>
                <w:spacing w:val="28"/>
                <w:lang w:val="ru-RU"/>
              </w:rPr>
            </w:pPr>
            <w:r w:rsidRPr="00682F55">
              <w:rPr>
                <w:rFonts w:cs="Arial"/>
                <w:i/>
                <w:color w:val="000000" w:themeColor="text1"/>
                <w:spacing w:val="4"/>
                <w:szCs w:val="24"/>
              </w:rPr>
              <w:t>365 дана</w:t>
            </w:r>
            <w:r w:rsidR="005152A9" w:rsidRPr="00682F55">
              <w:rPr>
                <w:rFonts w:cs="Arial"/>
                <w:i/>
                <w:color w:val="000000" w:themeColor="text1"/>
                <w:spacing w:val="4"/>
                <w:szCs w:val="24"/>
              </w:rPr>
              <w:t xml:space="preserve"> </w:t>
            </w:r>
            <w:r w:rsidR="005152A9" w:rsidRPr="00682F55">
              <w:rPr>
                <w:rFonts w:cs="Arial"/>
                <w:bCs/>
                <w:i/>
                <w:iCs/>
                <w:color w:val="000000" w:themeColor="text1"/>
                <w:szCs w:val="24"/>
              </w:rPr>
              <w:t>од дана ступања уговора на снагу</w:t>
            </w:r>
            <w:r w:rsidR="003544C5" w:rsidRPr="00682F55">
              <w:rPr>
                <w:rFonts w:cs="Arial"/>
                <w:i/>
                <w:color w:val="000000" w:themeColor="text1"/>
                <w:spacing w:val="28"/>
                <w:lang w:val="ru-RU"/>
              </w:rPr>
              <w:t xml:space="preserve"> или до реализације укупних финансијских средстава.</w:t>
            </w:r>
          </w:p>
          <w:p w:rsidR="005152A9" w:rsidRPr="00682F55" w:rsidRDefault="005152A9" w:rsidP="005152A9">
            <w:pPr>
              <w:spacing w:before="0"/>
              <w:jc w:val="center"/>
              <w:rPr>
                <w:rFonts w:cs="Arial"/>
                <w:bCs/>
                <w:i/>
                <w:iCs/>
                <w:color w:val="000000" w:themeColor="text1"/>
                <w:sz w:val="24"/>
                <w:szCs w:val="24"/>
                <w:lang w:val="sr-Cyrl-CS"/>
              </w:rPr>
            </w:pPr>
          </w:p>
        </w:tc>
        <w:tc>
          <w:tcPr>
            <w:tcW w:w="4233" w:type="dxa"/>
            <w:vAlign w:val="center"/>
          </w:tcPr>
          <w:p w:rsidR="000F7851" w:rsidRPr="00682F55" w:rsidRDefault="000F7851" w:rsidP="000F7851">
            <w:pPr>
              <w:suppressAutoHyphens/>
              <w:spacing w:before="0"/>
              <w:jc w:val="center"/>
              <w:rPr>
                <w:rFonts w:eastAsia="Calibri" w:cs="Arial"/>
                <w:i/>
                <w:color w:val="000000" w:themeColor="text1"/>
                <w:sz w:val="24"/>
                <w:szCs w:val="24"/>
                <w:lang w:val="sr-Cyrl-CS"/>
              </w:rPr>
            </w:pPr>
            <w:r w:rsidRPr="00682F55">
              <w:rPr>
                <w:rFonts w:eastAsia="Calibri" w:cs="Arial"/>
                <w:i/>
                <w:color w:val="000000" w:themeColor="text1"/>
                <w:sz w:val="24"/>
                <w:szCs w:val="24"/>
                <w:lang w:val="sr-Cyrl-CS"/>
              </w:rPr>
              <w:t xml:space="preserve">Сагласан </w:t>
            </w:r>
          </w:p>
          <w:p w:rsidR="005152A9" w:rsidRPr="00682F55" w:rsidRDefault="000F7851" w:rsidP="000F7851">
            <w:pPr>
              <w:spacing w:before="0"/>
              <w:jc w:val="center"/>
              <w:rPr>
                <w:rFonts w:cs="Arial"/>
                <w:bCs/>
                <w:i/>
                <w:iCs/>
                <w:color w:val="000000" w:themeColor="text1"/>
                <w:sz w:val="24"/>
                <w:szCs w:val="24"/>
              </w:rPr>
            </w:pPr>
            <w:r w:rsidRPr="00682F55">
              <w:rPr>
                <w:rFonts w:eastAsia="Calibri" w:cs="Arial"/>
                <w:i/>
                <w:color w:val="000000" w:themeColor="text1"/>
                <w:sz w:val="24"/>
                <w:szCs w:val="24"/>
                <w:lang w:val="sr-Cyrl-CS"/>
              </w:rPr>
              <w:t>ДА/ НЕ</w:t>
            </w:r>
            <w:r w:rsidRPr="00682F55">
              <w:rPr>
                <w:rFonts w:cs="Arial"/>
                <w:i/>
                <w:color w:val="000000" w:themeColor="text1"/>
                <w:sz w:val="24"/>
                <w:szCs w:val="24"/>
                <w:lang w:val="sr-Cyrl-CS"/>
              </w:rPr>
              <w:t>.</w:t>
            </w:r>
          </w:p>
        </w:tc>
      </w:tr>
      <w:tr w:rsidR="00682F55" w:rsidRPr="00682F55" w:rsidTr="00B458B8">
        <w:trPr>
          <w:trHeight w:val="1515"/>
        </w:trPr>
        <w:tc>
          <w:tcPr>
            <w:tcW w:w="4786" w:type="dxa"/>
            <w:vAlign w:val="center"/>
          </w:tcPr>
          <w:p w:rsidR="000F7851" w:rsidRPr="00682F55" w:rsidRDefault="000F7851" w:rsidP="000F7851">
            <w:pPr>
              <w:pStyle w:val="BodyText"/>
              <w:widowControl w:val="0"/>
              <w:tabs>
                <w:tab w:val="left" w:pos="971"/>
              </w:tabs>
              <w:spacing w:before="0"/>
              <w:ind w:right="680"/>
              <w:jc w:val="center"/>
              <w:rPr>
                <w:rFonts w:cs="Arial"/>
                <w:b/>
                <w:color w:val="000000" w:themeColor="text1"/>
                <w:lang w:val="ru-RU"/>
              </w:rPr>
            </w:pPr>
            <w:r w:rsidRPr="00682F55">
              <w:rPr>
                <w:rFonts w:cs="Arial"/>
                <w:b/>
                <w:color w:val="000000" w:themeColor="text1"/>
                <w:lang w:val="ru-RU"/>
              </w:rPr>
              <w:t>ГАРАНТНИ РОК</w:t>
            </w:r>
          </w:p>
          <w:p w:rsidR="000F7851" w:rsidRPr="00682F55" w:rsidRDefault="000F7851" w:rsidP="003367C6">
            <w:pPr>
              <w:pStyle w:val="BodyText"/>
              <w:widowControl w:val="0"/>
              <w:numPr>
                <w:ilvl w:val="0"/>
                <w:numId w:val="36"/>
              </w:numPr>
              <w:tabs>
                <w:tab w:val="left" w:pos="971"/>
              </w:tabs>
              <w:spacing w:before="0"/>
              <w:ind w:right="3" w:firstLine="720"/>
              <w:rPr>
                <w:rFonts w:cs="Arial"/>
                <w:color w:val="000000" w:themeColor="text1"/>
                <w:lang w:val="ru-RU"/>
              </w:rPr>
            </w:pPr>
            <w:r w:rsidRPr="00682F55">
              <w:rPr>
                <w:rFonts w:cs="Arial"/>
                <w:color w:val="000000" w:themeColor="text1"/>
                <w:lang w:val="ru-RU"/>
              </w:rPr>
              <w:t>2</w:t>
            </w:r>
            <w:r w:rsidRPr="00682F55">
              <w:rPr>
                <w:rFonts w:cs="Arial"/>
                <w:color w:val="000000" w:themeColor="text1"/>
                <w:spacing w:val="1"/>
                <w:lang w:val="ru-RU"/>
              </w:rPr>
              <w:t xml:space="preserve"> </w:t>
            </w:r>
            <w:r w:rsidRPr="00682F55">
              <w:rPr>
                <w:rFonts w:cs="Arial"/>
                <w:color w:val="000000" w:themeColor="text1"/>
                <w:spacing w:val="-1"/>
                <w:lang w:val="ru-RU"/>
              </w:rPr>
              <w:t>године</w:t>
            </w:r>
            <w:r w:rsidRPr="00682F55">
              <w:rPr>
                <w:rFonts w:cs="Arial"/>
                <w:color w:val="000000" w:themeColor="text1"/>
                <w:lang w:val="ru-RU"/>
              </w:rPr>
              <w:t xml:space="preserve"> за</w:t>
            </w:r>
            <w:r w:rsidRPr="00682F55">
              <w:rPr>
                <w:rFonts w:cs="Arial"/>
                <w:color w:val="000000" w:themeColor="text1"/>
                <w:spacing w:val="-1"/>
                <w:lang w:val="ru-RU"/>
              </w:rPr>
              <w:t xml:space="preserve"> алкидне</w:t>
            </w:r>
            <w:r w:rsidRPr="00682F55">
              <w:rPr>
                <w:rFonts w:cs="Arial"/>
                <w:color w:val="000000" w:themeColor="text1"/>
                <w:spacing w:val="-2"/>
                <w:lang w:val="ru-RU"/>
              </w:rPr>
              <w:t xml:space="preserve"> </w:t>
            </w:r>
            <w:r w:rsidRPr="00682F55">
              <w:rPr>
                <w:rFonts w:cs="Arial"/>
                <w:color w:val="000000" w:themeColor="text1"/>
                <w:spacing w:val="-1"/>
                <w:lang w:val="ru-RU"/>
              </w:rPr>
              <w:t>системе</w:t>
            </w:r>
            <w:r w:rsidRPr="00682F55">
              <w:rPr>
                <w:rFonts w:cs="Arial"/>
                <w:color w:val="000000" w:themeColor="text1"/>
                <w:lang w:val="ru-RU"/>
              </w:rPr>
              <w:t xml:space="preserve"> </w:t>
            </w:r>
            <w:r w:rsidRPr="00682F55">
              <w:rPr>
                <w:rFonts w:cs="Arial"/>
                <w:color w:val="000000" w:themeColor="text1"/>
                <w:spacing w:val="1"/>
                <w:lang w:val="ru-RU"/>
              </w:rPr>
              <w:t xml:space="preserve"> </w:t>
            </w:r>
            <w:r w:rsidRPr="00682F55">
              <w:rPr>
                <w:rFonts w:cs="Arial"/>
                <w:color w:val="000000" w:themeColor="text1"/>
                <w:lang w:val="ru-RU"/>
              </w:rPr>
              <w:t>са</w:t>
            </w:r>
            <w:r w:rsidRPr="00682F55">
              <w:rPr>
                <w:rFonts w:cs="Arial"/>
                <w:color w:val="000000" w:themeColor="text1"/>
                <w:spacing w:val="-2"/>
                <w:lang w:val="ru-RU"/>
              </w:rPr>
              <w:t xml:space="preserve"> </w:t>
            </w:r>
            <w:r w:rsidRPr="00682F55">
              <w:rPr>
                <w:rFonts w:cs="Arial"/>
                <w:color w:val="000000" w:themeColor="text1"/>
                <w:lang w:val="ru-RU"/>
              </w:rPr>
              <w:t xml:space="preserve">ручном </w:t>
            </w:r>
            <w:r w:rsidRPr="00682F55">
              <w:rPr>
                <w:rFonts w:cs="Arial"/>
                <w:color w:val="000000" w:themeColor="text1"/>
                <w:spacing w:val="-2"/>
                <w:lang w:val="ru-RU"/>
              </w:rPr>
              <w:t>или</w:t>
            </w:r>
            <w:r w:rsidRPr="00682F55">
              <w:rPr>
                <w:rFonts w:cs="Arial"/>
                <w:color w:val="000000" w:themeColor="text1"/>
                <w:lang w:val="ru-RU"/>
              </w:rPr>
              <w:t xml:space="preserve"> машинском </w:t>
            </w:r>
            <w:r w:rsidRPr="00682F55">
              <w:rPr>
                <w:rFonts w:cs="Arial"/>
                <w:color w:val="000000" w:themeColor="text1"/>
                <w:spacing w:val="-1"/>
                <w:lang w:val="ru-RU"/>
              </w:rPr>
              <w:t>припремом</w:t>
            </w:r>
            <w:r w:rsidRPr="00682F55">
              <w:rPr>
                <w:rFonts w:cs="Arial"/>
                <w:color w:val="000000" w:themeColor="text1"/>
                <w:spacing w:val="41"/>
                <w:lang w:val="ru-RU"/>
              </w:rPr>
              <w:t xml:space="preserve"> </w:t>
            </w:r>
            <w:r w:rsidRPr="00682F55">
              <w:rPr>
                <w:rFonts w:cs="Arial"/>
                <w:color w:val="000000" w:themeColor="text1"/>
                <w:spacing w:val="-1"/>
                <w:lang w:val="ru-RU"/>
              </w:rPr>
              <w:t>површина,</w:t>
            </w:r>
          </w:p>
          <w:p w:rsidR="000F7851" w:rsidRPr="00682F55" w:rsidRDefault="000F7851" w:rsidP="003367C6">
            <w:pPr>
              <w:pStyle w:val="BodyText"/>
              <w:widowControl w:val="0"/>
              <w:numPr>
                <w:ilvl w:val="0"/>
                <w:numId w:val="36"/>
              </w:numPr>
              <w:tabs>
                <w:tab w:val="left" w:pos="971"/>
              </w:tabs>
              <w:spacing w:before="0"/>
              <w:ind w:right="3" w:firstLine="720"/>
              <w:rPr>
                <w:rFonts w:cs="Arial"/>
                <w:color w:val="000000" w:themeColor="text1"/>
                <w:lang w:val="ru-RU"/>
              </w:rPr>
            </w:pPr>
            <w:r w:rsidRPr="00682F55">
              <w:rPr>
                <w:rFonts w:cs="Arial"/>
                <w:color w:val="000000" w:themeColor="text1"/>
                <w:lang w:val="ru-RU"/>
              </w:rPr>
              <w:t>5</w:t>
            </w:r>
            <w:r w:rsidRPr="00682F55">
              <w:rPr>
                <w:rFonts w:cs="Arial"/>
                <w:color w:val="000000" w:themeColor="text1"/>
                <w:spacing w:val="1"/>
                <w:lang w:val="ru-RU"/>
              </w:rPr>
              <w:t xml:space="preserve"> </w:t>
            </w:r>
            <w:r w:rsidRPr="00682F55">
              <w:rPr>
                <w:rFonts w:cs="Arial"/>
                <w:color w:val="000000" w:themeColor="text1"/>
                <w:spacing w:val="-1"/>
                <w:lang w:val="ru-RU"/>
              </w:rPr>
              <w:t>година</w:t>
            </w:r>
            <w:r w:rsidRPr="00682F55">
              <w:rPr>
                <w:rFonts w:cs="Arial"/>
                <w:color w:val="000000" w:themeColor="text1"/>
                <w:lang w:val="ru-RU"/>
              </w:rPr>
              <w:t xml:space="preserve"> за</w:t>
            </w:r>
            <w:r w:rsidRPr="00682F55">
              <w:rPr>
                <w:rFonts w:cs="Arial"/>
                <w:color w:val="000000" w:themeColor="text1"/>
                <w:spacing w:val="-1"/>
                <w:lang w:val="ru-RU"/>
              </w:rPr>
              <w:t xml:space="preserve"> алкидне</w:t>
            </w:r>
            <w:r w:rsidRPr="00682F55">
              <w:rPr>
                <w:rFonts w:cs="Arial"/>
                <w:color w:val="000000" w:themeColor="text1"/>
                <w:spacing w:val="-2"/>
                <w:lang w:val="ru-RU"/>
              </w:rPr>
              <w:t xml:space="preserve"> </w:t>
            </w:r>
            <w:r w:rsidRPr="00682F55">
              <w:rPr>
                <w:rFonts w:cs="Arial"/>
                <w:color w:val="000000" w:themeColor="text1"/>
                <w:spacing w:val="-1"/>
                <w:lang w:val="ru-RU"/>
              </w:rPr>
              <w:t>системе</w:t>
            </w:r>
            <w:r w:rsidRPr="00682F55">
              <w:rPr>
                <w:rFonts w:cs="Arial"/>
                <w:color w:val="000000" w:themeColor="text1"/>
                <w:lang w:val="ru-RU"/>
              </w:rPr>
              <w:t xml:space="preserve"> </w:t>
            </w:r>
            <w:r w:rsidR="008139A7" w:rsidRPr="00682F55">
              <w:rPr>
                <w:rFonts w:cs="Arial"/>
                <w:color w:val="000000" w:themeColor="text1"/>
                <w:lang w:val="ru-RU"/>
              </w:rPr>
              <w:t xml:space="preserve">са </w:t>
            </w:r>
            <w:r w:rsidRPr="00682F55">
              <w:rPr>
                <w:rFonts w:cs="Arial"/>
                <w:color w:val="000000" w:themeColor="text1"/>
                <w:spacing w:val="-1"/>
                <w:lang w:val="ru-RU"/>
              </w:rPr>
              <w:t>припремом</w:t>
            </w:r>
            <w:r w:rsidRPr="00682F55">
              <w:rPr>
                <w:rFonts w:cs="Arial"/>
                <w:color w:val="000000" w:themeColor="text1"/>
                <w:spacing w:val="-2"/>
                <w:lang w:val="ru-RU"/>
              </w:rPr>
              <w:t xml:space="preserve"> </w:t>
            </w:r>
            <w:r w:rsidRPr="00682F55">
              <w:rPr>
                <w:rFonts w:cs="Arial"/>
                <w:color w:val="000000" w:themeColor="text1"/>
                <w:spacing w:val="-1"/>
                <w:lang w:val="ru-RU"/>
              </w:rPr>
              <w:t>површине</w:t>
            </w:r>
            <w:r w:rsidRPr="00682F55">
              <w:rPr>
                <w:rFonts w:cs="Arial"/>
                <w:color w:val="000000" w:themeColor="text1"/>
                <w:lang w:val="ru-RU"/>
              </w:rPr>
              <w:t xml:space="preserve"> </w:t>
            </w:r>
            <w:r w:rsidRPr="00682F55">
              <w:rPr>
                <w:rFonts w:cs="Arial"/>
                <w:color w:val="000000" w:themeColor="text1"/>
                <w:spacing w:val="-1"/>
                <w:lang w:val="ru-RU"/>
              </w:rPr>
              <w:t>пескарењем</w:t>
            </w:r>
            <w:r w:rsidRPr="00682F55">
              <w:rPr>
                <w:rFonts w:cs="Arial"/>
                <w:color w:val="000000" w:themeColor="text1"/>
                <w:lang w:val="ru-RU"/>
              </w:rPr>
              <w:t xml:space="preserve"> </w:t>
            </w:r>
            <w:r w:rsidRPr="00682F55">
              <w:rPr>
                <w:rFonts w:cs="Arial"/>
                <w:color w:val="000000" w:themeColor="text1"/>
                <w:spacing w:val="-1"/>
                <w:lang w:val="ru-RU"/>
              </w:rPr>
              <w:t>до</w:t>
            </w:r>
            <w:r w:rsidRPr="00682F55">
              <w:rPr>
                <w:rFonts w:cs="Arial"/>
                <w:color w:val="000000" w:themeColor="text1"/>
                <w:spacing w:val="65"/>
                <w:lang w:val="ru-RU"/>
              </w:rPr>
              <w:t xml:space="preserve"> </w:t>
            </w:r>
            <w:r w:rsidRPr="00682F55">
              <w:rPr>
                <w:rFonts w:cs="Arial"/>
                <w:color w:val="000000" w:themeColor="text1"/>
                <w:lang w:val="ru-RU"/>
              </w:rPr>
              <w:lastRenderedPageBreak/>
              <w:t xml:space="preserve">степена </w:t>
            </w:r>
            <w:r w:rsidRPr="00682F55">
              <w:rPr>
                <w:rFonts w:cs="Arial"/>
                <w:color w:val="000000" w:themeColor="text1"/>
                <w:spacing w:val="-1"/>
                <w:lang w:val="ru-RU"/>
              </w:rPr>
              <w:t>чистоће</w:t>
            </w:r>
            <w:r w:rsidRPr="00682F55">
              <w:rPr>
                <w:rFonts w:cs="Arial"/>
                <w:color w:val="000000" w:themeColor="text1"/>
                <w:lang w:val="ru-RU"/>
              </w:rPr>
              <w:t xml:space="preserve"> </w:t>
            </w:r>
            <w:r w:rsidRPr="00682F55">
              <w:rPr>
                <w:rFonts w:cs="Arial"/>
                <w:color w:val="000000" w:themeColor="text1"/>
                <w:spacing w:val="-1"/>
                <w:lang w:val="ru-RU"/>
              </w:rPr>
              <w:t>површине</w:t>
            </w:r>
            <w:r w:rsidRPr="00682F55">
              <w:rPr>
                <w:rFonts w:cs="Arial"/>
                <w:color w:val="000000" w:themeColor="text1"/>
                <w:lang w:val="ru-RU"/>
              </w:rPr>
              <w:t xml:space="preserve"> </w:t>
            </w:r>
            <w:r w:rsidRPr="00682F55">
              <w:rPr>
                <w:rFonts w:cs="Arial"/>
                <w:color w:val="000000" w:themeColor="text1"/>
              </w:rPr>
              <w:t>С</w:t>
            </w:r>
            <w:r w:rsidR="00571A93" w:rsidRPr="00682F55">
              <w:rPr>
                <w:rFonts w:cs="Arial"/>
                <w:color w:val="000000" w:themeColor="text1"/>
                <w:lang w:val="ru-RU"/>
              </w:rPr>
              <w:t>а 3</w:t>
            </w:r>
            <w:r w:rsidRPr="00682F55">
              <w:rPr>
                <w:rFonts w:cs="Arial"/>
                <w:color w:val="000000" w:themeColor="text1"/>
                <w:spacing w:val="-1"/>
                <w:lang w:val="ru-RU"/>
              </w:rPr>
              <w:t xml:space="preserve">  </w:t>
            </w:r>
            <w:r w:rsidRPr="00682F55">
              <w:rPr>
                <w:rFonts w:cs="Arial"/>
                <w:color w:val="000000" w:themeColor="text1"/>
                <w:lang w:val="ru-RU"/>
              </w:rPr>
              <w:t>по</w:t>
            </w:r>
            <w:r w:rsidRPr="00682F55">
              <w:rPr>
                <w:rFonts w:cs="Arial"/>
                <w:color w:val="000000" w:themeColor="text1"/>
                <w:spacing w:val="-2"/>
                <w:lang w:val="ru-RU"/>
              </w:rPr>
              <w:t xml:space="preserve"> </w:t>
            </w:r>
            <w:r w:rsidRPr="00682F55">
              <w:rPr>
                <w:rFonts w:cs="Arial"/>
                <w:color w:val="000000" w:themeColor="text1"/>
                <w:lang w:val="ru-RU"/>
              </w:rPr>
              <w:t xml:space="preserve">шведском </w:t>
            </w:r>
            <w:r w:rsidRPr="00682F55">
              <w:rPr>
                <w:rFonts w:cs="Arial"/>
                <w:color w:val="000000" w:themeColor="text1"/>
                <w:spacing w:val="-1"/>
                <w:lang w:val="ru-RU"/>
              </w:rPr>
              <w:t>стандарду.</w:t>
            </w:r>
          </w:p>
          <w:p w:rsidR="000F7851" w:rsidRPr="00682F55" w:rsidRDefault="000F7851" w:rsidP="003367C6">
            <w:pPr>
              <w:pStyle w:val="BodyText"/>
              <w:widowControl w:val="0"/>
              <w:numPr>
                <w:ilvl w:val="1"/>
                <w:numId w:val="36"/>
              </w:numPr>
              <w:tabs>
                <w:tab w:val="left" w:pos="1038"/>
              </w:tabs>
              <w:spacing w:before="0"/>
              <w:ind w:right="3" w:firstLine="787"/>
              <w:rPr>
                <w:rFonts w:cs="Arial"/>
                <w:color w:val="000000" w:themeColor="text1"/>
                <w:lang w:val="ru-RU"/>
              </w:rPr>
            </w:pPr>
            <w:r w:rsidRPr="00682F55">
              <w:rPr>
                <w:rFonts w:cs="Arial"/>
                <w:color w:val="000000" w:themeColor="text1"/>
                <w:lang w:val="ru-RU"/>
              </w:rPr>
              <w:t>5</w:t>
            </w:r>
            <w:r w:rsidRPr="00682F55">
              <w:rPr>
                <w:rFonts w:cs="Arial"/>
                <w:color w:val="000000" w:themeColor="text1"/>
                <w:spacing w:val="1"/>
                <w:lang w:val="ru-RU"/>
              </w:rPr>
              <w:t xml:space="preserve"> </w:t>
            </w:r>
            <w:r w:rsidRPr="00682F55">
              <w:rPr>
                <w:rFonts w:cs="Arial"/>
                <w:color w:val="000000" w:themeColor="text1"/>
                <w:spacing w:val="-1"/>
                <w:lang w:val="ru-RU"/>
              </w:rPr>
              <w:t>година</w:t>
            </w:r>
            <w:r w:rsidRPr="00682F55">
              <w:rPr>
                <w:rFonts w:cs="Arial"/>
                <w:color w:val="000000" w:themeColor="text1"/>
                <w:lang w:val="ru-RU"/>
              </w:rPr>
              <w:t xml:space="preserve"> за</w:t>
            </w:r>
            <w:r w:rsidRPr="00682F55">
              <w:rPr>
                <w:rFonts w:cs="Arial"/>
                <w:color w:val="000000" w:themeColor="text1"/>
                <w:spacing w:val="-1"/>
                <w:lang w:val="ru-RU"/>
              </w:rPr>
              <w:t xml:space="preserve"> епокси-катрански</w:t>
            </w:r>
            <w:r w:rsidRPr="00682F55">
              <w:rPr>
                <w:rFonts w:cs="Arial"/>
                <w:color w:val="000000" w:themeColor="text1"/>
                <w:lang w:val="ru-RU"/>
              </w:rPr>
              <w:t xml:space="preserve"> и</w:t>
            </w:r>
            <w:r w:rsidRPr="00682F55">
              <w:rPr>
                <w:rFonts w:cs="Arial"/>
                <w:color w:val="000000" w:themeColor="text1"/>
                <w:spacing w:val="-2"/>
                <w:lang w:val="ru-RU"/>
              </w:rPr>
              <w:t xml:space="preserve"> </w:t>
            </w:r>
            <w:r w:rsidRPr="00682F55">
              <w:rPr>
                <w:rFonts w:cs="Arial"/>
                <w:color w:val="000000" w:themeColor="text1"/>
                <w:spacing w:val="-1"/>
                <w:lang w:val="ru-RU"/>
              </w:rPr>
              <w:t>епоксидни</w:t>
            </w:r>
            <w:r w:rsidRPr="00682F55">
              <w:rPr>
                <w:rFonts w:cs="Arial"/>
                <w:color w:val="000000" w:themeColor="text1"/>
                <w:lang w:val="ru-RU"/>
              </w:rPr>
              <w:t xml:space="preserve"> систем</w:t>
            </w:r>
            <w:r w:rsidRPr="00682F55">
              <w:rPr>
                <w:rFonts w:cs="Arial"/>
                <w:color w:val="000000" w:themeColor="text1"/>
                <w:spacing w:val="-2"/>
                <w:lang w:val="ru-RU"/>
              </w:rPr>
              <w:t xml:space="preserve"> </w:t>
            </w:r>
            <w:r w:rsidRPr="00682F55">
              <w:rPr>
                <w:rFonts w:cs="Arial"/>
                <w:color w:val="000000" w:themeColor="text1"/>
                <w:lang w:val="ru-RU"/>
              </w:rPr>
              <w:t>са</w:t>
            </w:r>
            <w:r w:rsidRPr="00682F55">
              <w:rPr>
                <w:rFonts w:cs="Arial"/>
                <w:color w:val="000000" w:themeColor="text1"/>
                <w:spacing w:val="1"/>
                <w:lang w:val="ru-RU"/>
              </w:rPr>
              <w:t xml:space="preserve"> </w:t>
            </w:r>
            <w:r w:rsidRPr="00682F55">
              <w:rPr>
                <w:rFonts w:cs="Arial"/>
                <w:color w:val="000000" w:themeColor="text1"/>
                <w:lang w:val="ru-RU"/>
              </w:rPr>
              <w:t>са</w:t>
            </w:r>
            <w:r w:rsidRPr="00682F55">
              <w:rPr>
                <w:rFonts w:cs="Arial"/>
                <w:color w:val="000000" w:themeColor="text1"/>
                <w:spacing w:val="-1"/>
                <w:lang w:val="ru-RU"/>
              </w:rPr>
              <w:t xml:space="preserve"> ручном</w:t>
            </w:r>
            <w:r w:rsidRPr="00682F55">
              <w:rPr>
                <w:rFonts w:cs="Arial"/>
                <w:color w:val="000000" w:themeColor="text1"/>
                <w:lang w:val="ru-RU"/>
              </w:rPr>
              <w:t xml:space="preserve"> или</w:t>
            </w:r>
            <w:r w:rsidRPr="00682F55">
              <w:rPr>
                <w:rFonts w:cs="Arial"/>
                <w:color w:val="000000" w:themeColor="text1"/>
                <w:spacing w:val="53"/>
                <w:lang w:val="ru-RU"/>
              </w:rPr>
              <w:t xml:space="preserve"> </w:t>
            </w:r>
            <w:r w:rsidRPr="00682F55">
              <w:rPr>
                <w:rFonts w:cs="Arial"/>
                <w:color w:val="000000" w:themeColor="text1"/>
                <w:lang w:val="ru-RU"/>
              </w:rPr>
              <w:t xml:space="preserve">машинском </w:t>
            </w:r>
            <w:r w:rsidRPr="00682F55">
              <w:rPr>
                <w:rFonts w:cs="Arial"/>
                <w:color w:val="000000" w:themeColor="text1"/>
                <w:spacing w:val="-1"/>
                <w:lang w:val="ru-RU"/>
              </w:rPr>
              <w:t>припремом</w:t>
            </w:r>
            <w:r w:rsidRPr="00682F55">
              <w:rPr>
                <w:rFonts w:cs="Arial"/>
                <w:color w:val="000000" w:themeColor="text1"/>
                <w:lang w:val="ru-RU"/>
              </w:rPr>
              <w:t xml:space="preserve"> </w:t>
            </w:r>
            <w:r w:rsidRPr="00682F55">
              <w:rPr>
                <w:rFonts w:cs="Arial"/>
                <w:color w:val="000000" w:themeColor="text1"/>
                <w:spacing w:val="-1"/>
                <w:lang w:val="ru-RU"/>
              </w:rPr>
              <w:t>површина,</w:t>
            </w:r>
          </w:p>
          <w:p w:rsidR="000F7851" w:rsidRPr="00682F55" w:rsidRDefault="000F7851" w:rsidP="003367C6">
            <w:pPr>
              <w:pStyle w:val="BodyText"/>
              <w:widowControl w:val="0"/>
              <w:numPr>
                <w:ilvl w:val="1"/>
                <w:numId w:val="36"/>
              </w:numPr>
              <w:tabs>
                <w:tab w:val="left" w:pos="1113"/>
              </w:tabs>
              <w:spacing w:before="0"/>
              <w:ind w:right="3" w:firstLine="787"/>
              <w:rPr>
                <w:rFonts w:cs="Arial"/>
                <w:color w:val="000000" w:themeColor="text1"/>
                <w:lang w:val="ru-RU"/>
              </w:rPr>
            </w:pPr>
            <w:r w:rsidRPr="00682F55">
              <w:rPr>
                <w:rFonts w:cs="Arial"/>
                <w:color w:val="000000" w:themeColor="text1"/>
                <w:lang w:val="ru-RU"/>
              </w:rPr>
              <w:t>10</w:t>
            </w:r>
            <w:r w:rsidRPr="00682F55">
              <w:rPr>
                <w:rFonts w:cs="Arial"/>
                <w:color w:val="000000" w:themeColor="text1"/>
                <w:spacing w:val="9"/>
                <w:lang w:val="ru-RU"/>
              </w:rPr>
              <w:t xml:space="preserve"> </w:t>
            </w:r>
            <w:r w:rsidRPr="00682F55">
              <w:rPr>
                <w:rFonts w:cs="Arial"/>
                <w:color w:val="000000" w:themeColor="text1"/>
                <w:spacing w:val="-1"/>
                <w:lang w:val="ru-RU"/>
              </w:rPr>
              <w:t>година</w:t>
            </w:r>
            <w:r w:rsidRPr="00682F55">
              <w:rPr>
                <w:rFonts w:cs="Arial"/>
                <w:color w:val="000000" w:themeColor="text1"/>
                <w:spacing w:val="6"/>
                <w:lang w:val="ru-RU"/>
              </w:rPr>
              <w:t xml:space="preserve"> </w:t>
            </w:r>
            <w:r w:rsidRPr="00682F55">
              <w:rPr>
                <w:rFonts w:cs="Arial"/>
                <w:color w:val="000000" w:themeColor="text1"/>
                <w:lang w:val="ru-RU"/>
              </w:rPr>
              <w:t>за</w:t>
            </w:r>
            <w:r w:rsidRPr="00682F55">
              <w:rPr>
                <w:rFonts w:cs="Arial"/>
                <w:color w:val="000000" w:themeColor="text1"/>
                <w:spacing w:val="6"/>
                <w:lang w:val="ru-RU"/>
              </w:rPr>
              <w:t xml:space="preserve"> </w:t>
            </w:r>
            <w:r w:rsidRPr="00682F55">
              <w:rPr>
                <w:rFonts w:cs="Arial"/>
                <w:color w:val="000000" w:themeColor="text1"/>
                <w:spacing w:val="-1"/>
                <w:lang w:val="ru-RU"/>
              </w:rPr>
              <w:t>епокси-катранске</w:t>
            </w:r>
            <w:r w:rsidRPr="00682F55">
              <w:rPr>
                <w:rFonts w:cs="Arial"/>
                <w:color w:val="000000" w:themeColor="text1"/>
                <w:spacing w:val="8"/>
                <w:lang w:val="ru-RU"/>
              </w:rPr>
              <w:t xml:space="preserve"> </w:t>
            </w:r>
            <w:r w:rsidRPr="00682F55">
              <w:rPr>
                <w:rFonts w:cs="Arial"/>
                <w:color w:val="000000" w:themeColor="text1"/>
                <w:lang w:val="ru-RU"/>
              </w:rPr>
              <w:t>и</w:t>
            </w:r>
            <w:r w:rsidRPr="00682F55">
              <w:rPr>
                <w:rFonts w:cs="Arial"/>
                <w:color w:val="000000" w:themeColor="text1"/>
                <w:spacing w:val="5"/>
                <w:lang w:val="ru-RU"/>
              </w:rPr>
              <w:t xml:space="preserve"> </w:t>
            </w:r>
            <w:r w:rsidRPr="00682F55">
              <w:rPr>
                <w:rFonts w:cs="Arial"/>
                <w:color w:val="000000" w:themeColor="text1"/>
                <w:spacing w:val="-1"/>
                <w:lang w:val="ru-RU"/>
              </w:rPr>
              <w:t>епоксидне</w:t>
            </w:r>
            <w:r w:rsidRPr="00682F55">
              <w:rPr>
                <w:rFonts w:cs="Arial"/>
                <w:color w:val="000000" w:themeColor="text1"/>
                <w:spacing w:val="8"/>
                <w:lang w:val="ru-RU"/>
              </w:rPr>
              <w:t xml:space="preserve"> </w:t>
            </w:r>
            <w:r w:rsidRPr="00682F55">
              <w:rPr>
                <w:rFonts w:cs="Arial"/>
                <w:color w:val="000000" w:themeColor="text1"/>
                <w:spacing w:val="-1"/>
                <w:lang w:val="ru-RU"/>
              </w:rPr>
              <w:t>системе</w:t>
            </w:r>
            <w:r w:rsidRPr="00682F55">
              <w:rPr>
                <w:rFonts w:cs="Arial"/>
                <w:color w:val="000000" w:themeColor="text1"/>
                <w:spacing w:val="8"/>
                <w:lang w:val="ru-RU"/>
              </w:rPr>
              <w:t xml:space="preserve"> </w:t>
            </w:r>
            <w:r w:rsidRPr="00682F55">
              <w:rPr>
                <w:rFonts w:cs="Arial"/>
                <w:color w:val="000000" w:themeColor="text1"/>
                <w:lang w:val="ru-RU"/>
              </w:rPr>
              <w:t>са</w:t>
            </w:r>
            <w:r w:rsidRPr="00682F55">
              <w:rPr>
                <w:rFonts w:cs="Arial"/>
                <w:color w:val="000000" w:themeColor="text1"/>
                <w:spacing w:val="4"/>
                <w:lang w:val="ru-RU"/>
              </w:rPr>
              <w:t xml:space="preserve"> </w:t>
            </w:r>
            <w:r w:rsidRPr="00682F55">
              <w:rPr>
                <w:rFonts w:cs="Arial"/>
                <w:color w:val="000000" w:themeColor="text1"/>
                <w:spacing w:val="-1"/>
                <w:lang w:val="ru-RU"/>
              </w:rPr>
              <w:t>припремом</w:t>
            </w:r>
            <w:r w:rsidRPr="00682F55">
              <w:rPr>
                <w:rFonts w:cs="Arial"/>
                <w:color w:val="000000" w:themeColor="text1"/>
                <w:spacing w:val="73"/>
                <w:lang w:val="ru-RU"/>
              </w:rPr>
              <w:t xml:space="preserve"> </w:t>
            </w:r>
            <w:r w:rsidRPr="00682F55">
              <w:rPr>
                <w:rFonts w:cs="Arial"/>
                <w:color w:val="000000" w:themeColor="text1"/>
                <w:spacing w:val="-1"/>
                <w:lang w:val="ru-RU"/>
              </w:rPr>
              <w:t>површине</w:t>
            </w:r>
            <w:r w:rsidRPr="00682F55">
              <w:rPr>
                <w:rFonts w:cs="Arial"/>
                <w:color w:val="000000" w:themeColor="text1"/>
                <w:spacing w:val="41"/>
                <w:lang w:val="ru-RU"/>
              </w:rPr>
              <w:t xml:space="preserve"> </w:t>
            </w:r>
            <w:r w:rsidRPr="00682F55">
              <w:rPr>
                <w:rFonts w:cs="Arial"/>
                <w:color w:val="000000" w:themeColor="text1"/>
                <w:spacing w:val="-1"/>
                <w:lang w:val="ru-RU"/>
              </w:rPr>
              <w:t>пескарењем</w:t>
            </w:r>
            <w:r w:rsidRPr="00682F55">
              <w:rPr>
                <w:rFonts w:cs="Arial"/>
                <w:color w:val="000000" w:themeColor="text1"/>
                <w:spacing w:val="42"/>
                <w:lang w:val="ru-RU"/>
              </w:rPr>
              <w:t xml:space="preserve"> </w:t>
            </w:r>
            <w:r w:rsidRPr="00682F55">
              <w:rPr>
                <w:rFonts w:cs="Arial"/>
                <w:color w:val="000000" w:themeColor="text1"/>
                <w:spacing w:val="-1"/>
                <w:lang w:val="ru-RU"/>
              </w:rPr>
              <w:t>до</w:t>
            </w:r>
            <w:r w:rsidRPr="00682F55">
              <w:rPr>
                <w:rFonts w:cs="Arial"/>
                <w:color w:val="000000" w:themeColor="text1"/>
                <w:spacing w:val="40"/>
                <w:lang w:val="ru-RU"/>
              </w:rPr>
              <w:t xml:space="preserve"> </w:t>
            </w:r>
            <w:r w:rsidRPr="00682F55">
              <w:rPr>
                <w:rFonts w:cs="Arial"/>
                <w:color w:val="000000" w:themeColor="text1"/>
                <w:spacing w:val="-1"/>
                <w:lang w:val="ru-RU"/>
              </w:rPr>
              <w:t>степена</w:t>
            </w:r>
            <w:r w:rsidRPr="00682F55">
              <w:rPr>
                <w:rFonts w:cs="Arial"/>
                <w:color w:val="000000" w:themeColor="text1"/>
                <w:spacing w:val="41"/>
                <w:lang w:val="ru-RU"/>
              </w:rPr>
              <w:t xml:space="preserve"> </w:t>
            </w:r>
            <w:r w:rsidRPr="00682F55">
              <w:rPr>
                <w:rFonts w:cs="Arial"/>
                <w:color w:val="000000" w:themeColor="text1"/>
                <w:spacing w:val="-1"/>
                <w:lang w:val="ru-RU"/>
              </w:rPr>
              <w:t>чистоће</w:t>
            </w:r>
            <w:r w:rsidRPr="00682F55">
              <w:rPr>
                <w:rFonts w:cs="Arial"/>
                <w:color w:val="000000" w:themeColor="text1"/>
                <w:spacing w:val="40"/>
                <w:lang w:val="ru-RU"/>
              </w:rPr>
              <w:t xml:space="preserve"> </w:t>
            </w:r>
            <w:r w:rsidRPr="00682F55">
              <w:rPr>
                <w:rFonts w:cs="Arial"/>
                <w:color w:val="000000" w:themeColor="text1"/>
                <w:spacing w:val="-1"/>
                <w:lang w:val="ru-RU"/>
              </w:rPr>
              <w:t>површине</w:t>
            </w:r>
            <w:r w:rsidRPr="00682F55">
              <w:rPr>
                <w:rFonts w:cs="Arial"/>
                <w:color w:val="000000" w:themeColor="text1"/>
                <w:spacing w:val="40"/>
                <w:lang w:val="ru-RU"/>
              </w:rPr>
              <w:t xml:space="preserve"> </w:t>
            </w:r>
            <w:r w:rsidRPr="00682F55">
              <w:rPr>
                <w:rFonts w:cs="Arial"/>
                <w:color w:val="000000" w:themeColor="text1"/>
              </w:rPr>
              <w:t>С</w:t>
            </w:r>
            <w:r w:rsidRPr="00682F55">
              <w:rPr>
                <w:rFonts w:cs="Arial"/>
                <w:color w:val="000000" w:themeColor="text1"/>
                <w:lang w:val="ru-RU"/>
              </w:rPr>
              <w:t>а</w:t>
            </w:r>
            <w:r w:rsidR="00571A93" w:rsidRPr="00682F55">
              <w:rPr>
                <w:rFonts w:cs="Arial"/>
                <w:color w:val="000000" w:themeColor="text1"/>
                <w:lang w:val="ru-RU"/>
              </w:rPr>
              <w:t xml:space="preserve"> 3</w:t>
            </w:r>
            <w:r w:rsidRPr="00682F55">
              <w:rPr>
                <w:rFonts w:cs="Arial"/>
                <w:color w:val="000000" w:themeColor="text1"/>
                <w:spacing w:val="41"/>
                <w:lang w:val="ru-RU"/>
              </w:rPr>
              <w:t xml:space="preserve"> </w:t>
            </w:r>
            <w:r w:rsidRPr="00682F55">
              <w:rPr>
                <w:rFonts w:cs="Arial"/>
                <w:color w:val="000000" w:themeColor="text1"/>
                <w:lang w:val="ru-RU"/>
              </w:rPr>
              <w:t>по</w:t>
            </w:r>
            <w:r w:rsidRPr="00682F55">
              <w:rPr>
                <w:rFonts w:cs="Arial"/>
                <w:color w:val="000000" w:themeColor="text1"/>
                <w:spacing w:val="41"/>
                <w:lang w:val="ru-RU"/>
              </w:rPr>
              <w:t xml:space="preserve"> </w:t>
            </w:r>
            <w:r w:rsidRPr="00682F55">
              <w:rPr>
                <w:rFonts w:cs="Arial"/>
                <w:color w:val="000000" w:themeColor="text1"/>
                <w:spacing w:val="-1"/>
                <w:lang w:val="ru-RU"/>
              </w:rPr>
              <w:t>шведском</w:t>
            </w:r>
            <w:r w:rsidRPr="00682F55">
              <w:rPr>
                <w:rFonts w:cs="Arial"/>
                <w:color w:val="000000" w:themeColor="text1"/>
                <w:spacing w:val="75"/>
                <w:lang w:val="ru-RU"/>
              </w:rPr>
              <w:t xml:space="preserve"> </w:t>
            </w:r>
            <w:r w:rsidRPr="00682F55">
              <w:rPr>
                <w:rFonts w:cs="Arial"/>
                <w:color w:val="000000" w:themeColor="text1"/>
                <w:spacing w:val="-1"/>
                <w:lang w:val="ru-RU"/>
              </w:rPr>
              <w:t>стандарду</w:t>
            </w:r>
            <w:r w:rsidR="00571A93" w:rsidRPr="00682F55">
              <w:rPr>
                <w:rFonts w:cs="Arial"/>
                <w:color w:val="000000" w:themeColor="text1"/>
                <w:spacing w:val="-1"/>
                <w:lang w:val="ru-RU"/>
              </w:rPr>
              <w:t>,</w:t>
            </w:r>
          </w:p>
          <w:p w:rsidR="000F7851" w:rsidRPr="00682F55" w:rsidRDefault="00571A93" w:rsidP="003367C6">
            <w:pPr>
              <w:pStyle w:val="BodyText"/>
              <w:widowControl w:val="0"/>
              <w:numPr>
                <w:ilvl w:val="1"/>
                <w:numId w:val="36"/>
              </w:numPr>
              <w:tabs>
                <w:tab w:val="left" w:pos="1113"/>
              </w:tabs>
              <w:spacing w:before="0"/>
              <w:ind w:right="3" w:firstLine="787"/>
              <w:rPr>
                <w:rFonts w:cs="Arial"/>
                <w:color w:val="000000" w:themeColor="text1"/>
                <w:lang w:val="ru-RU"/>
              </w:rPr>
            </w:pPr>
            <w:r w:rsidRPr="00682F55">
              <w:rPr>
                <w:rFonts w:cs="Arial"/>
                <w:color w:val="000000" w:themeColor="text1"/>
                <w:spacing w:val="-1"/>
                <w:lang w:val="ru-RU"/>
              </w:rPr>
              <w:t xml:space="preserve">2 године за </w:t>
            </w:r>
            <w:r w:rsidR="008139A7" w:rsidRPr="00682F55">
              <w:rPr>
                <w:rFonts w:cs="Arial"/>
                <w:color w:val="000000" w:themeColor="text1"/>
                <w:spacing w:val="-1"/>
                <w:lang w:val="ru-RU"/>
              </w:rPr>
              <w:t xml:space="preserve">све </w:t>
            </w:r>
            <w:r w:rsidRPr="00682F55">
              <w:rPr>
                <w:rFonts w:cs="Arial"/>
                <w:color w:val="000000" w:themeColor="text1"/>
                <w:spacing w:val="-1"/>
                <w:lang w:val="ru-RU"/>
              </w:rPr>
              <w:t>остале системе.</w:t>
            </w:r>
          </w:p>
        </w:tc>
        <w:tc>
          <w:tcPr>
            <w:tcW w:w="4233" w:type="dxa"/>
            <w:vAlign w:val="center"/>
          </w:tcPr>
          <w:p w:rsidR="000F7851" w:rsidRPr="00682F55" w:rsidRDefault="000F7851" w:rsidP="000F7851">
            <w:pPr>
              <w:suppressAutoHyphens/>
              <w:spacing w:before="0"/>
              <w:jc w:val="center"/>
              <w:rPr>
                <w:rFonts w:eastAsia="Calibri" w:cs="Arial"/>
                <w:i/>
                <w:color w:val="000000" w:themeColor="text1"/>
                <w:sz w:val="24"/>
                <w:szCs w:val="24"/>
                <w:lang w:val="sr-Cyrl-CS"/>
              </w:rPr>
            </w:pPr>
            <w:r w:rsidRPr="00682F55">
              <w:rPr>
                <w:rFonts w:eastAsia="Calibri" w:cs="Arial"/>
                <w:i/>
                <w:color w:val="000000" w:themeColor="text1"/>
                <w:sz w:val="24"/>
                <w:szCs w:val="24"/>
                <w:lang w:val="sr-Cyrl-CS"/>
              </w:rPr>
              <w:lastRenderedPageBreak/>
              <w:t xml:space="preserve">Сагласан </w:t>
            </w:r>
          </w:p>
          <w:p w:rsidR="000F7851" w:rsidRPr="00682F55" w:rsidRDefault="000F7851" w:rsidP="000F7851">
            <w:pPr>
              <w:spacing w:before="0"/>
              <w:jc w:val="center"/>
              <w:rPr>
                <w:rFonts w:cs="Arial"/>
                <w:i/>
                <w:color w:val="000000" w:themeColor="text1"/>
                <w:sz w:val="24"/>
                <w:szCs w:val="24"/>
                <w:lang w:val="sr-Cyrl-CS"/>
              </w:rPr>
            </w:pPr>
            <w:r w:rsidRPr="00682F55">
              <w:rPr>
                <w:rFonts w:eastAsia="Calibri" w:cs="Arial"/>
                <w:i/>
                <w:color w:val="000000" w:themeColor="text1"/>
                <w:sz w:val="24"/>
                <w:szCs w:val="24"/>
                <w:lang w:val="sr-Cyrl-CS"/>
              </w:rPr>
              <w:t>ДА/ НЕ</w:t>
            </w:r>
            <w:r w:rsidRPr="00682F55">
              <w:rPr>
                <w:rFonts w:cs="Arial"/>
                <w:i/>
                <w:color w:val="000000" w:themeColor="text1"/>
                <w:sz w:val="24"/>
                <w:szCs w:val="24"/>
                <w:lang w:val="sr-Cyrl-CS"/>
              </w:rPr>
              <w:t>.</w:t>
            </w:r>
          </w:p>
        </w:tc>
      </w:tr>
      <w:tr w:rsidR="00682F55" w:rsidRPr="00682F55" w:rsidTr="00B458B8">
        <w:trPr>
          <w:trHeight w:val="800"/>
        </w:trPr>
        <w:tc>
          <w:tcPr>
            <w:tcW w:w="4786" w:type="dxa"/>
            <w:vAlign w:val="center"/>
          </w:tcPr>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
                <w:bCs/>
                <w:i/>
                <w:iCs/>
                <w:color w:val="000000" w:themeColor="text1"/>
                <w:sz w:val="24"/>
                <w:szCs w:val="24"/>
                <w:lang w:val="sr-Cyrl-CS"/>
              </w:rPr>
              <w:lastRenderedPageBreak/>
              <w:t>РОК ВАЖЕЊА ПОНУДЕ:</w:t>
            </w:r>
          </w:p>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Cs/>
                <w:i/>
                <w:iCs/>
                <w:color w:val="000000" w:themeColor="text1"/>
                <w:sz w:val="24"/>
                <w:szCs w:val="24"/>
                <w:lang w:val="sr-Cyrl-CS"/>
              </w:rPr>
              <w:t>не може бити краћ</w:t>
            </w:r>
            <w:r w:rsidRPr="00682F55">
              <w:rPr>
                <w:rFonts w:cs="Arial"/>
                <w:bCs/>
                <w:i/>
                <w:iCs/>
                <w:color w:val="000000" w:themeColor="text1"/>
                <w:sz w:val="24"/>
                <w:szCs w:val="24"/>
              </w:rPr>
              <w:t>и</w:t>
            </w:r>
            <w:r w:rsidRPr="00682F55">
              <w:rPr>
                <w:rFonts w:cs="Arial"/>
                <w:bCs/>
                <w:i/>
                <w:iCs/>
                <w:color w:val="000000" w:themeColor="text1"/>
                <w:sz w:val="24"/>
                <w:szCs w:val="24"/>
                <w:lang w:val="sr-Cyrl-CS"/>
              </w:rPr>
              <w:t xml:space="preserve"> од </w:t>
            </w:r>
            <w:r w:rsidR="00FE6030" w:rsidRPr="00682F55">
              <w:rPr>
                <w:rFonts w:cs="Arial"/>
                <w:bCs/>
                <w:i/>
                <w:iCs/>
                <w:color w:val="000000" w:themeColor="text1"/>
                <w:sz w:val="24"/>
                <w:szCs w:val="24"/>
                <w:lang w:val="sr-Cyrl-CS"/>
              </w:rPr>
              <w:t>9</w:t>
            </w:r>
            <w:r w:rsidRPr="00682F55">
              <w:rPr>
                <w:rFonts w:cs="Arial"/>
                <w:bCs/>
                <w:i/>
                <w:iCs/>
                <w:color w:val="000000" w:themeColor="text1"/>
                <w:sz w:val="24"/>
                <w:szCs w:val="24"/>
                <w:lang w:val="sr-Cyrl-CS"/>
              </w:rPr>
              <w:t>0 дана од дана отварања понуда</w:t>
            </w:r>
          </w:p>
        </w:tc>
        <w:tc>
          <w:tcPr>
            <w:tcW w:w="4233" w:type="dxa"/>
            <w:vAlign w:val="center"/>
          </w:tcPr>
          <w:p w:rsidR="000E75A0" w:rsidRPr="00682F55" w:rsidRDefault="000E75A0" w:rsidP="00B471D2">
            <w:pPr>
              <w:spacing w:before="0"/>
              <w:jc w:val="center"/>
              <w:rPr>
                <w:rFonts w:cs="Arial"/>
                <w:b/>
                <w:bCs/>
                <w:i/>
                <w:iCs/>
                <w:color w:val="000000" w:themeColor="text1"/>
                <w:sz w:val="24"/>
                <w:szCs w:val="24"/>
                <w:lang w:val="sr-Cyrl-CS"/>
              </w:rPr>
            </w:pPr>
          </w:p>
          <w:p w:rsidR="000E75A0" w:rsidRPr="00682F55" w:rsidRDefault="000E75A0" w:rsidP="00B471D2">
            <w:pPr>
              <w:spacing w:before="0"/>
              <w:jc w:val="center"/>
              <w:rPr>
                <w:rFonts w:cs="Arial"/>
                <w:b/>
                <w:bCs/>
                <w:i/>
                <w:iCs/>
                <w:color w:val="000000" w:themeColor="text1"/>
                <w:sz w:val="24"/>
                <w:szCs w:val="24"/>
                <w:lang w:val="sr-Cyrl-CS"/>
              </w:rPr>
            </w:pPr>
            <w:r w:rsidRPr="00682F55">
              <w:rPr>
                <w:rFonts w:cs="Arial"/>
                <w:bCs/>
                <w:i/>
                <w:iCs/>
                <w:color w:val="000000" w:themeColor="text1"/>
                <w:sz w:val="24"/>
                <w:szCs w:val="24"/>
                <w:lang w:val="sr-Cyrl-CS"/>
              </w:rPr>
              <w:t>_____ дана од дана отварања понуда</w:t>
            </w:r>
          </w:p>
        </w:tc>
      </w:tr>
      <w:tr w:rsidR="000E75A0" w:rsidRPr="00682F55" w:rsidTr="004F1DB2">
        <w:tc>
          <w:tcPr>
            <w:tcW w:w="9019" w:type="dxa"/>
            <w:gridSpan w:val="2"/>
          </w:tcPr>
          <w:p w:rsidR="000E75A0" w:rsidRPr="00682F55" w:rsidRDefault="000E75A0" w:rsidP="00D428F4">
            <w:pPr>
              <w:spacing w:before="0"/>
              <w:rPr>
                <w:rFonts w:cs="Arial"/>
                <w:bCs/>
                <w:iCs/>
                <w:color w:val="000000" w:themeColor="text1"/>
                <w:sz w:val="24"/>
                <w:szCs w:val="24"/>
                <w:lang w:val="sr-Cyrl-CS"/>
              </w:rPr>
            </w:pPr>
            <w:r w:rsidRPr="00682F55">
              <w:rPr>
                <w:rFonts w:cs="Arial"/>
                <w:bCs/>
                <w:iCs/>
                <w:color w:val="000000" w:themeColor="text1"/>
                <w:sz w:val="24"/>
                <w:szCs w:val="24"/>
                <w:lang w:val="sr-Cyrl-CS"/>
              </w:rPr>
              <w:t xml:space="preserve">Понуда понуђача који не прихвата услове наручиоца за рок и начин плаћања, рок </w:t>
            </w:r>
            <w:r w:rsidR="00092A5F" w:rsidRPr="00682F55">
              <w:rPr>
                <w:rFonts w:cs="Arial"/>
                <w:bCs/>
                <w:iCs/>
                <w:color w:val="000000" w:themeColor="text1"/>
                <w:sz w:val="24"/>
                <w:szCs w:val="24"/>
                <w:lang w:val="sr-Cyrl-CS"/>
              </w:rPr>
              <w:t>из</w:t>
            </w:r>
            <w:r w:rsidR="00D428F4">
              <w:rPr>
                <w:rFonts w:cs="Arial"/>
                <w:bCs/>
                <w:iCs/>
                <w:color w:val="000000" w:themeColor="text1"/>
                <w:sz w:val="24"/>
                <w:szCs w:val="24"/>
                <w:lang w:val="sr-Cyrl-CS"/>
              </w:rPr>
              <w:t xml:space="preserve">вођења радова, гарантни рок </w:t>
            </w:r>
            <w:r w:rsidRPr="00682F55">
              <w:rPr>
                <w:rFonts w:cs="Arial"/>
                <w:bCs/>
                <w:iCs/>
                <w:color w:val="000000" w:themeColor="text1"/>
                <w:sz w:val="24"/>
                <w:szCs w:val="24"/>
                <w:lang w:val="sr-Cyrl-CS"/>
              </w:rPr>
              <w:t>и рок важења понуде сматраће се неприхватљивом.</w:t>
            </w:r>
          </w:p>
        </w:tc>
      </w:tr>
    </w:tbl>
    <w:p w:rsidR="000F7851" w:rsidRPr="00682F55" w:rsidRDefault="000F7851" w:rsidP="00EF029C">
      <w:pPr>
        <w:spacing w:before="0"/>
        <w:jc w:val="right"/>
        <w:rPr>
          <w:color w:val="000000" w:themeColor="text1"/>
          <w:sz w:val="24"/>
          <w:szCs w:val="24"/>
        </w:rPr>
      </w:pPr>
      <w:bookmarkStart w:id="247" w:name="_Toc442559925"/>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6C5B45" w:rsidP="000F7851">
      <w:pPr>
        <w:rPr>
          <w:color w:val="000000" w:themeColor="text1"/>
          <w:sz w:val="24"/>
          <w:szCs w:val="24"/>
          <w:lang w:val="sr-Cyrl-RS"/>
        </w:rPr>
      </w:pPr>
      <w:r w:rsidRPr="00682F55">
        <w:rPr>
          <w:color w:val="000000" w:themeColor="text1"/>
          <w:sz w:val="24"/>
          <w:szCs w:val="24"/>
          <w:lang w:val="sr-Cyrl-RS"/>
        </w:rPr>
        <w:t>Датум:</w:t>
      </w:r>
      <w:r w:rsidRPr="00682F55">
        <w:rPr>
          <w:color w:val="000000" w:themeColor="text1"/>
          <w:sz w:val="24"/>
          <w:szCs w:val="24"/>
          <w:lang w:val="sr-Cyrl-RS"/>
        </w:rPr>
        <w:tab/>
      </w:r>
      <w:r w:rsidRPr="00682F55">
        <w:rPr>
          <w:color w:val="000000" w:themeColor="text1"/>
          <w:sz w:val="24"/>
          <w:szCs w:val="24"/>
          <w:lang w:val="sr-Cyrl-RS"/>
        </w:rPr>
        <w:tab/>
      </w:r>
      <w:r w:rsidRPr="00682F55">
        <w:rPr>
          <w:color w:val="000000" w:themeColor="text1"/>
          <w:sz w:val="24"/>
          <w:szCs w:val="24"/>
          <w:lang w:val="sr-Cyrl-RS"/>
        </w:rPr>
        <w:tab/>
      </w:r>
      <w:r w:rsidRPr="00682F55">
        <w:rPr>
          <w:color w:val="000000" w:themeColor="text1"/>
          <w:sz w:val="24"/>
          <w:szCs w:val="24"/>
          <w:lang w:val="sr-Cyrl-RS"/>
        </w:rPr>
        <w:tab/>
      </w:r>
      <w:r w:rsidRPr="00682F55">
        <w:rPr>
          <w:color w:val="000000" w:themeColor="text1"/>
          <w:sz w:val="24"/>
          <w:szCs w:val="24"/>
          <w:lang w:val="sr-Cyrl-RS"/>
        </w:rPr>
        <w:tab/>
      </w:r>
      <w:r w:rsidRPr="00682F55">
        <w:rPr>
          <w:color w:val="000000" w:themeColor="text1"/>
          <w:sz w:val="24"/>
          <w:szCs w:val="24"/>
          <w:lang w:val="sr-Cyrl-RS"/>
        </w:rPr>
        <w:tab/>
        <w:t xml:space="preserve">М. П.  </w:t>
      </w:r>
      <w:r w:rsidR="00D428F4">
        <w:rPr>
          <w:color w:val="000000" w:themeColor="text1"/>
          <w:sz w:val="24"/>
          <w:szCs w:val="24"/>
          <w:lang w:val="sr-Cyrl-RS"/>
        </w:rPr>
        <w:t xml:space="preserve">                                  </w:t>
      </w:r>
      <w:r w:rsidRPr="00682F55">
        <w:rPr>
          <w:color w:val="000000" w:themeColor="text1"/>
          <w:sz w:val="24"/>
          <w:szCs w:val="24"/>
          <w:lang w:val="sr-Cyrl-RS"/>
        </w:rPr>
        <w:t xml:space="preserve"> Понуђач</w:t>
      </w: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0F7851">
      <w:pPr>
        <w:rPr>
          <w:color w:val="000000" w:themeColor="text1"/>
          <w:sz w:val="24"/>
          <w:szCs w:val="24"/>
        </w:rPr>
      </w:pPr>
    </w:p>
    <w:p w:rsidR="000F7851" w:rsidRPr="00682F55" w:rsidRDefault="000F7851" w:rsidP="00EF029C">
      <w:pPr>
        <w:spacing w:before="0"/>
        <w:jc w:val="right"/>
        <w:rPr>
          <w:color w:val="000000" w:themeColor="text1"/>
          <w:sz w:val="24"/>
          <w:szCs w:val="24"/>
        </w:rPr>
      </w:pPr>
    </w:p>
    <w:p w:rsidR="000F7851" w:rsidRPr="00682F55" w:rsidRDefault="000F7851" w:rsidP="00EF029C">
      <w:pPr>
        <w:spacing w:before="0"/>
        <w:jc w:val="right"/>
        <w:rPr>
          <w:color w:val="000000" w:themeColor="text1"/>
          <w:sz w:val="24"/>
          <w:szCs w:val="24"/>
        </w:rPr>
      </w:pPr>
    </w:p>
    <w:p w:rsidR="00787C52" w:rsidRPr="00682F55" w:rsidRDefault="000F7851" w:rsidP="000F7851">
      <w:pPr>
        <w:tabs>
          <w:tab w:val="left" w:pos="2130"/>
        </w:tabs>
        <w:spacing w:before="0"/>
        <w:rPr>
          <w:color w:val="000000" w:themeColor="text1"/>
          <w:sz w:val="24"/>
          <w:szCs w:val="24"/>
        </w:rPr>
      </w:pPr>
      <w:r w:rsidRPr="00682F55">
        <w:rPr>
          <w:color w:val="000000" w:themeColor="text1"/>
          <w:sz w:val="24"/>
          <w:szCs w:val="24"/>
        </w:rPr>
        <w:tab/>
      </w:r>
    </w:p>
    <w:p w:rsidR="00787C52" w:rsidRPr="00682F55" w:rsidRDefault="00787C52">
      <w:pPr>
        <w:spacing w:before="0"/>
        <w:jc w:val="left"/>
        <w:rPr>
          <w:color w:val="000000" w:themeColor="text1"/>
          <w:sz w:val="24"/>
          <w:szCs w:val="24"/>
        </w:rPr>
      </w:pPr>
      <w:r w:rsidRPr="00682F55">
        <w:rPr>
          <w:color w:val="000000" w:themeColor="text1"/>
          <w:sz w:val="24"/>
          <w:szCs w:val="24"/>
        </w:rPr>
        <w:br w:type="page"/>
      </w:r>
    </w:p>
    <w:p w:rsidR="000F7851" w:rsidRPr="00682F55" w:rsidRDefault="000F7851" w:rsidP="000F7851">
      <w:pPr>
        <w:tabs>
          <w:tab w:val="left" w:pos="2130"/>
        </w:tabs>
        <w:spacing w:before="0"/>
        <w:rPr>
          <w:color w:val="000000" w:themeColor="text1"/>
          <w:sz w:val="24"/>
          <w:szCs w:val="24"/>
        </w:rPr>
        <w:sectPr w:rsidR="000F7851" w:rsidRPr="00682F55" w:rsidSect="000F7851">
          <w:headerReference w:type="default" r:id="rId347"/>
          <w:footerReference w:type="even" r:id="rId348"/>
          <w:footerReference w:type="default" r:id="rId349"/>
          <w:headerReference w:type="first" r:id="rId350"/>
          <w:footerReference w:type="first" r:id="rId351"/>
          <w:footnotePr>
            <w:pos w:val="beneathText"/>
          </w:footnotePr>
          <w:pgSz w:w="11909" w:h="16834" w:code="9"/>
          <w:pgMar w:top="958" w:right="1440" w:bottom="1440" w:left="1440" w:header="142" w:footer="436" w:gutter="0"/>
          <w:cols w:space="708"/>
          <w:titlePg/>
          <w:docGrid w:linePitch="360"/>
        </w:sectPr>
      </w:pPr>
    </w:p>
    <w:p w:rsidR="00343A18" w:rsidRPr="00682F55" w:rsidRDefault="00343A18" w:rsidP="00EF029C">
      <w:pPr>
        <w:spacing w:before="0"/>
        <w:jc w:val="right"/>
        <w:rPr>
          <w:color w:val="000000" w:themeColor="text1"/>
          <w:sz w:val="24"/>
          <w:szCs w:val="24"/>
        </w:rPr>
      </w:pPr>
      <w:r w:rsidRPr="00682F55">
        <w:rPr>
          <w:b/>
          <w:color w:val="000000" w:themeColor="text1"/>
          <w:sz w:val="24"/>
          <w:szCs w:val="24"/>
        </w:rPr>
        <w:lastRenderedPageBreak/>
        <w:t xml:space="preserve">ОБРАЗАЦ </w:t>
      </w:r>
      <w:r w:rsidR="00FF5E06" w:rsidRPr="00682F55">
        <w:rPr>
          <w:b/>
          <w:color w:val="000000" w:themeColor="text1"/>
          <w:sz w:val="24"/>
          <w:szCs w:val="24"/>
        </w:rPr>
        <w:t>2</w:t>
      </w:r>
      <w:r w:rsidRPr="00682F55">
        <w:rPr>
          <w:color w:val="000000" w:themeColor="text1"/>
          <w:sz w:val="24"/>
          <w:szCs w:val="24"/>
        </w:rPr>
        <w:t>.</w:t>
      </w:r>
      <w:bookmarkEnd w:id="247"/>
    </w:p>
    <w:p w:rsidR="00EF029C" w:rsidRPr="00682F55" w:rsidRDefault="00EF029C" w:rsidP="003F5515">
      <w:pPr>
        <w:spacing w:before="0"/>
        <w:jc w:val="center"/>
        <w:rPr>
          <w:rFonts w:cs="Arial"/>
          <w:b/>
          <w:color w:val="000000" w:themeColor="text1"/>
          <w:sz w:val="24"/>
          <w:szCs w:val="24"/>
          <w:lang w:val="sr-Cyrl-CS"/>
        </w:rPr>
      </w:pPr>
    </w:p>
    <w:p w:rsidR="00343A18" w:rsidRPr="00682F55" w:rsidRDefault="00343A18" w:rsidP="003F5515">
      <w:pPr>
        <w:spacing w:before="0"/>
        <w:jc w:val="center"/>
        <w:rPr>
          <w:rFonts w:cs="Arial"/>
          <w:b/>
          <w:color w:val="000000" w:themeColor="text1"/>
          <w:sz w:val="24"/>
          <w:szCs w:val="24"/>
        </w:rPr>
      </w:pPr>
      <w:r w:rsidRPr="00682F55">
        <w:rPr>
          <w:rFonts w:cs="Arial"/>
          <w:b/>
          <w:color w:val="000000" w:themeColor="text1"/>
          <w:sz w:val="24"/>
          <w:szCs w:val="24"/>
        </w:rPr>
        <w:t>ОБРАЗАЦ СТРУКУТРЕ ЦЕНЕ</w:t>
      </w:r>
    </w:p>
    <w:p w:rsidR="008E6091" w:rsidRPr="00682F55" w:rsidRDefault="000F7851" w:rsidP="0072129C">
      <w:pPr>
        <w:suppressAutoHyphens/>
        <w:spacing w:before="0"/>
        <w:rPr>
          <w:rFonts w:cs="Arial"/>
          <w:b/>
          <w:color w:val="000000" w:themeColor="text1"/>
          <w:spacing w:val="1"/>
          <w:sz w:val="24"/>
          <w:szCs w:val="24"/>
          <w:lang w:val="sr-Cyrl-CS"/>
        </w:rPr>
      </w:pPr>
      <w:r w:rsidRPr="00682F55">
        <w:rPr>
          <w:rFonts w:cs="Arial"/>
          <w:b/>
          <w:color w:val="000000" w:themeColor="text1"/>
          <w:spacing w:val="1"/>
          <w:sz w:val="24"/>
          <w:szCs w:val="24"/>
          <w:lang w:val="sr-Cyrl-CS"/>
        </w:rPr>
        <w:t>Набавка радова на антикорозивној заштити опреме агрегата за потребе ревитализације, ЈН/2000/0250/2016</w:t>
      </w:r>
    </w:p>
    <w:tbl>
      <w:tblPr>
        <w:tblW w:w="9900" w:type="dxa"/>
        <w:tblInd w:w="-274" w:type="dxa"/>
        <w:tblLayout w:type="fixed"/>
        <w:tblLook w:val="0000" w:firstRow="0" w:lastRow="0" w:firstColumn="0" w:lastColumn="0" w:noHBand="0" w:noVBand="0"/>
      </w:tblPr>
      <w:tblGrid>
        <w:gridCol w:w="720"/>
        <w:gridCol w:w="4500"/>
        <w:gridCol w:w="720"/>
        <w:gridCol w:w="720"/>
        <w:gridCol w:w="1530"/>
        <w:gridCol w:w="1710"/>
      </w:tblGrid>
      <w:tr w:rsidR="00682F55" w:rsidRPr="00682F55" w:rsidTr="00D428F4">
        <w:trPr>
          <w:trHeight w:val="995"/>
        </w:trPr>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b/>
                <w:color w:val="000000" w:themeColor="text1"/>
                <w:sz w:val="20"/>
                <w:lang w:val="sr-Cyrl-RS"/>
              </w:rPr>
            </w:pPr>
            <w:r w:rsidRPr="00682F55">
              <w:rPr>
                <w:rFonts w:cs="Arial"/>
                <w:b/>
                <w:color w:val="000000" w:themeColor="text1"/>
                <w:sz w:val="20"/>
                <w:lang w:val="en"/>
              </w:rPr>
              <w:t>Р.бр</w:t>
            </w:r>
          </w:p>
        </w:tc>
        <w:tc>
          <w:tcPr>
            <w:tcW w:w="450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b/>
                <w:color w:val="000000" w:themeColor="text1"/>
                <w:sz w:val="20"/>
                <w:lang w:val="en"/>
              </w:rPr>
            </w:pPr>
            <w:r w:rsidRPr="00682F55">
              <w:rPr>
                <w:rFonts w:cs="Arial"/>
                <w:b/>
                <w:color w:val="000000" w:themeColor="text1"/>
                <w:sz w:val="20"/>
                <w:lang w:val="en"/>
              </w:rPr>
              <w:t>О П И С  СИСТЕМА</w:t>
            </w:r>
          </w:p>
        </w:tc>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b/>
                <w:color w:val="000000" w:themeColor="text1"/>
                <w:sz w:val="20"/>
                <w:lang w:val="en"/>
              </w:rPr>
            </w:pPr>
            <w:r w:rsidRPr="00682F55">
              <w:rPr>
                <w:rFonts w:cs="Arial"/>
                <w:b/>
                <w:color w:val="000000" w:themeColor="text1"/>
                <w:sz w:val="20"/>
                <w:lang w:val="en"/>
              </w:rPr>
              <w:t>Јед.мере</w:t>
            </w:r>
          </w:p>
        </w:tc>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b/>
                <w:color w:val="000000" w:themeColor="text1"/>
                <w:sz w:val="20"/>
                <w:lang w:val="en"/>
              </w:rPr>
            </w:pPr>
            <w:r w:rsidRPr="00682F55">
              <w:rPr>
                <w:rFonts w:cs="Arial"/>
                <w:b/>
                <w:color w:val="000000" w:themeColor="text1"/>
                <w:sz w:val="20"/>
                <w:lang w:val="en"/>
              </w:rPr>
              <w:t>Кол.</w:t>
            </w:r>
          </w:p>
        </w:tc>
        <w:tc>
          <w:tcPr>
            <w:tcW w:w="1530" w:type="dxa"/>
            <w:tcBorders>
              <w:top w:val="single" w:sz="3" w:space="0" w:color="000000"/>
              <w:left w:val="single" w:sz="3" w:space="0" w:color="000000"/>
              <w:bottom w:val="single" w:sz="3" w:space="0" w:color="000000"/>
              <w:right w:val="single" w:sz="3" w:space="0" w:color="000000"/>
            </w:tcBorders>
            <w:vAlign w:val="center"/>
          </w:tcPr>
          <w:p w:rsidR="003544C5" w:rsidRPr="00D428F4" w:rsidRDefault="003544C5" w:rsidP="00E43187">
            <w:pPr>
              <w:pStyle w:val="NoSpacing"/>
              <w:jc w:val="center"/>
              <w:rPr>
                <w:rFonts w:cs="Arial"/>
                <w:b/>
                <w:color w:val="000000" w:themeColor="text1"/>
                <w:sz w:val="20"/>
                <w:lang w:val="sr-Cyrl-RS"/>
              </w:rPr>
            </w:pPr>
            <w:r w:rsidRPr="00682F55">
              <w:rPr>
                <w:rFonts w:cs="Arial"/>
                <w:b/>
                <w:color w:val="000000" w:themeColor="text1"/>
                <w:sz w:val="20"/>
                <w:lang w:val="sr-Cyrl-RS"/>
              </w:rPr>
              <w:t>Јединична цена</w:t>
            </w:r>
            <w:r w:rsidRPr="00682F55">
              <w:rPr>
                <w:rFonts w:cs="Arial"/>
                <w:b/>
                <w:color w:val="000000" w:themeColor="text1"/>
                <w:sz w:val="20"/>
                <w:lang w:val="en"/>
              </w:rPr>
              <w:t xml:space="preserve"> без ПДВ</w:t>
            </w:r>
            <w:r w:rsidR="00D428F4">
              <w:rPr>
                <w:rFonts w:cs="Arial"/>
                <w:b/>
                <w:color w:val="000000" w:themeColor="text1"/>
                <w:sz w:val="20"/>
                <w:lang w:val="sr-Cyrl-RS"/>
              </w:rPr>
              <w:t>-а</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544C5" w:rsidRPr="00D428F4" w:rsidRDefault="003544C5" w:rsidP="00E43187">
            <w:pPr>
              <w:pStyle w:val="NoSpacing"/>
              <w:jc w:val="center"/>
              <w:rPr>
                <w:rFonts w:cs="Arial"/>
                <w:b/>
                <w:color w:val="000000" w:themeColor="text1"/>
                <w:sz w:val="20"/>
                <w:lang w:val="sr-Cyrl-RS"/>
              </w:rPr>
            </w:pPr>
            <w:r w:rsidRPr="00682F55">
              <w:rPr>
                <w:rFonts w:cs="Arial"/>
                <w:b/>
                <w:color w:val="000000" w:themeColor="text1"/>
                <w:sz w:val="20"/>
                <w:lang w:val="sr-Cyrl-RS"/>
              </w:rPr>
              <w:t>Јединична цена</w:t>
            </w:r>
            <w:r w:rsidRPr="00682F55">
              <w:rPr>
                <w:rFonts w:cs="Arial"/>
                <w:b/>
                <w:color w:val="000000" w:themeColor="text1"/>
                <w:sz w:val="20"/>
                <w:lang w:val="en"/>
              </w:rPr>
              <w:t xml:space="preserve"> са ПДВ</w:t>
            </w:r>
            <w:r w:rsidR="00D428F4">
              <w:rPr>
                <w:rFonts w:cs="Arial"/>
                <w:b/>
                <w:color w:val="000000" w:themeColor="text1"/>
                <w:sz w:val="20"/>
                <w:lang w:val="sr-Cyrl-RS"/>
              </w:rPr>
              <w:t>-ом</w:t>
            </w:r>
          </w:p>
        </w:tc>
      </w:tr>
      <w:tr w:rsidR="00682F55" w:rsidRPr="00682F55" w:rsidTr="00D428F4">
        <w:trPr>
          <w:trHeight w:val="515"/>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sr-Cyrl-RS"/>
              </w:rPr>
            </w:pPr>
            <w:r w:rsidRPr="00682F55">
              <w:rPr>
                <w:rFonts w:cs="Arial"/>
                <w:color w:val="000000" w:themeColor="text1"/>
                <w:sz w:val="20"/>
                <w:lang w:val="sr-Cyrl-RS"/>
              </w:rPr>
              <w:t>ПРОТОЧНИ ТРАКТ, ВОЂИЦЕ БПЗ</w:t>
            </w:r>
          </w:p>
        </w:tc>
      </w:tr>
      <w:tr w:rsidR="00682F55" w:rsidRPr="00682F55" w:rsidTr="00D428F4">
        <w:trPr>
          <w:trHeight w:val="1870"/>
        </w:trPr>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color w:val="000000" w:themeColor="text1"/>
                <w:sz w:val="20"/>
                <w:lang w:val="en"/>
              </w:rPr>
            </w:pPr>
            <w:r w:rsidRPr="00682F55">
              <w:rPr>
                <w:rFonts w:cs="Arial"/>
                <w:color w:val="000000" w:themeColor="text1"/>
                <w:sz w:val="20"/>
                <w:lang w:val="en"/>
              </w:rPr>
              <w:t>1.</w:t>
            </w:r>
          </w:p>
        </w:tc>
        <w:tc>
          <w:tcPr>
            <w:tcW w:w="4500" w:type="dxa"/>
            <w:tcBorders>
              <w:bottom w:val="single" w:sz="4" w:space="0" w:color="auto"/>
            </w:tcBorders>
            <w:vAlign w:val="center"/>
          </w:tcPr>
          <w:p w:rsidR="003544C5" w:rsidRPr="00682F55" w:rsidRDefault="003544C5" w:rsidP="00E43187">
            <w:pPr>
              <w:tabs>
                <w:tab w:val="left" w:pos="360"/>
              </w:tabs>
              <w:rPr>
                <w:rFonts w:cs="Arial"/>
                <w:color w:val="000000" w:themeColor="text1"/>
                <w:sz w:val="20"/>
                <w:szCs w:val="20"/>
                <w:lang w:val="sr-Cyrl-CS"/>
              </w:rPr>
            </w:pPr>
            <w:r w:rsidRPr="00682F55">
              <w:rPr>
                <w:rFonts w:cs="Arial"/>
                <w:color w:val="000000" w:themeColor="text1"/>
                <w:sz w:val="20"/>
                <w:szCs w:val="20"/>
                <w:lang w:val="pt-BR"/>
              </w:rPr>
              <w:t xml:space="preserve">ЕПОКСИ-КАТРАНСКИ СИСТЕМ </w:t>
            </w:r>
          </w:p>
          <w:p w:rsidR="003544C5" w:rsidRPr="00682F55" w:rsidRDefault="003544C5"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3544C5" w:rsidRPr="00682F55" w:rsidRDefault="003544C5"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чистоће Sа 3</w:t>
            </w:r>
          </w:p>
          <w:p w:rsidR="003544C5" w:rsidRPr="00682F55" w:rsidRDefault="003544C5"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w:t>
            </w:r>
            <w:r w:rsidRPr="00682F55">
              <w:rPr>
                <w:rFonts w:cs="Arial"/>
                <w:color w:val="000000" w:themeColor="text1"/>
                <w:sz w:val="20"/>
                <w:szCs w:val="20"/>
              </w:rPr>
              <w:t>м</w:t>
            </w:r>
          </w:p>
          <w:p w:rsidR="003544C5" w:rsidRPr="00682F55" w:rsidRDefault="003544C5" w:rsidP="003367C6">
            <w:pPr>
              <w:numPr>
                <w:ilvl w:val="0"/>
                <w:numId w:val="32"/>
              </w:numPr>
              <w:tabs>
                <w:tab w:val="clear" w:pos="1440"/>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 xml:space="preserve"> наношење покривн</w:t>
            </w:r>
            <w:r w:rsidRPr="00682F55">
              <w:rPr>
                <w:rFonts w:cs="Arial"/>
                <w:color w:val="000000" w:themeColor="text1"/>
                <w:sz w:val="20"/>
                <w:szCs w:val="20"/>
              </w:rPr>
              <w:t>е двокомпонентне</w:t>
            </w:r>
            <w:r w:rsidRPr="00682F55">
              <w:rPr>
                <w:rFonts w:cs="Arial"/>
                <w:color w:val="000000" w:themeColor="text1"/>
                <w:sz w:val="20"/>
                <w:szCs w:val="20"/>
                <w:lang w:val="pt-BR"/>
              </w:rPr>
              <w:t xml:space="preserve"> епокси-катранс</w:t>
            </w:r>
            <w:r w:rsidRPr="00682F55">
              <w:rPr>
                <w:rFonts w:cs="Arial"/>
                <w:color w:val="000000" w:themeColor="text1"/>
                <w:sz w:val="20"/>
                <w:szCs w:val="20"/>
                <w:lang w:val="sr-Cyrl-CS"/>
              </w:rPr>
              <w:t>ке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за влажне услове, три</w:t>
            </w:r>
            <w:r w:rsidRPr="00682F55">
              <w:rPr>
                <w:rFonts w:cs="Arial"/>
                <w:color w:val="000000" w:themeColor="text1"/>
                <w:sz w:val="20"/>
                <w:szCs w:val="20"/>
                <w:lang w:val="pt-BR"/>
              </w:rPr>
              <w:t xml:space="preserve"> пута</w:t>
            </w:r>
            <w:r w:rsidRPr="00682F55">
              <w:rPr>
                <w:rFonts w:cs="Arial"/>
                <w:color w:val="000000" w:themeColor="text1"/>
                <w:sz w:val="20"/>
                <w:szCs w:val="20"/>
              </w:rPr>
              <w:t>, дебљине 120 µm по једном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color w:val="000000" w:themeColor="text1"/>
                <w:sz w:val="20"/>
                <w:lang w:val="en"/>
              </w:rPr>
            </w:pPr>
          </w:p>
          <w:p w:rsidR="003544C5" w:rsidRPr="00682F55" w:rsidRDefault="003544C5"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3544C5" w:rsidRPr="00682F55" w:rsidRDefault="003544C5" w:rsidP="00E43187">
            <w:pPr>
              <w:pStyle w:val="NoSpacing"/>
              <w:jc w:val="center"/>
              <w:rPr>
                <w:rFonts w:cs="Arial"/>
                <w:color w:val="000000" w:themeColor="text1"/>
                <w:sz w:val="20"/>
                <w:lang w:val="en"/>
              </w:rPr>
            </w:pPr>
          </w:p>
          <w:p w:rsidR="003544C5" w:rsidRPr="00682F55" w:rsidRDefault="003544C5" w:rsidP="00E43187">
            <w:pPr>
              <w:pStyle w:val="NoSpacing"/>
              <w:jc w:val="center"/>
              <w:rPr>
                <w:rFonts w:cs="Arial"/>
                <w:color w:val="000000" w:themeColor="text1"/>
                <w:sz w:val="20"/>
                <w:lang w:val="sr-Cyrl-RS"/>
              </w:rPr>
            </w:pPr>
            <w:r w:rsidRPr="00682F55">
              <w:rPr>
                <w:rFonts w:cs="Arial"/>
                <w:color w:val="000000" w:themeColor="text1"/>
                <w:sz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3544C5" w:rsidRPr="00682F55" w:rsidRDefault="003544C5" w:rsidP="00E43187">
            <w:pPr>
              <w:pStyle w:val="NoSpacing"/>
              <w:rPr>
                <w:rFonts w:cs="Arial"/>
                <w:color w:val="000000" w:themeColor="text1"/>
                <w:sz w:val="20"/>
                <w:lang w:val="en"/>
              </w:rPr>
            </w:pPr>
          </w:p>
          <w:p w:rsidR="003544C5" w:rsidRPr="00682F55" w:rsidRDefault="003544C5" w:rsidP="00E43187">
            <w:pPr>
              <w:pStyle w:val="NoSpacing"/>
              <w:rPr>
                <w:rFonts w:cs="Arial"/>
                <w:color w:val="000000" w:themeColor="text1"/>
                <w:sz w:val="20"/>
                <w:lang w:val="en"/>
              </w:rPr>
            </w:pPr>
          </w:p>
          <w:p w:rsidR="003544C5" w:rsidRPr="00682F55" w:rsidRDefault="003544C5"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3544C5" w:rsidRPr="00682F55" w:rsidRDefault="003544C5" w:rsidP="00E43187">
            <w:pPr>
              <w:pStyle w:val="NoSpacing"/>
              <w:rPr>
                <w:rFonts w:cs="Arial"/>
                <w:color w:val="000000" w:themeColor="text1"/>
                <w:sz w:val="20"/>
                <w:lang w:val="en"/>
              </w:rPr>
            </w:pPr>
          </w:p>
        </w:tc>
      </w:tr>
      <w:tr w:rsidR="00682F55" w:rsidRPr="00682F55" w:rsidTr="00D428F4">
        <w:trPr>
          <w:trHeight w:val="539"/>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en"/>
              </w:rPr>
            </w:pPr>
            <w:r w:rsidRPr="00682F55">
              <w:rPr>
                <w:rFonts w:cs="Arial"/>
                <w:color w:val="000000" w:themeColor="text1"/>
                <w:sz w:val="20"/>
                <w:lang w:val="en"/>
              </w:rPr>
              <w:t>ПРЕДТУРБИНСКЕ РЕШЕТКЕ</w:t>
            </w:r>
          </w:p>
        </w:tc>
      </w:tr>
      <w:tr w:rsidR="00682F55" w:rsidRPr="00682F55" w:rsidTr="00D428F4">
        <w:trPr>
          <w:trHeight w:val="1448"/>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2.</w:t>
            </w:r>
          </w:p>
        </w:tc>
        <w:tc>
          <w:tcPr>
            <w:tcW w:w="4500" w:type="dxa"/>
            <w:tcBorders>
              <w:bottom w:val="single" w:sz="4" w:space="0" w:color="auto"/>
            </w:tcBorders>
            <w:vAlign w:val="center"/>
          </w:tcPr>
          <w:p w:rsidR="00787C52" w:rsidRPr="00682F55" w:rsidRDefault="00787C52" w:rsidP="00E43187">
            <w:pPr>
              <w:tabs>
                <w:tab w:val="left" w:pos="360"/>
              </w:tabs>
              <w:rPr>
                <w:rFonts w:cs="Arial"/>
                <w:color w:val="000000" w:themeColor="text1"/>
                <w:sz w:val="20"/>
                <w:szCs w:val="20"/>
                <w:lang w:val="sr-Cyrl-RS"/>
              </w:rPr>
            </w:pPr>
            <w:r w:rsidRPr="00682F55">
              <w:rPr>
                <w:rFonts w:cs="Arial"/>
                <w:color w:val="000000" w:themeColor="text1"/>
                <w:sz w:val="20"/>
                <w:szCs w:val="20"/>
                <w:lang w:val="pt-BR"/>
              </w:rPr>
              <w:t>ЕПОКСИ</w:t>
            </w:r>
            <w:r w:rsidRPr="00682F55">
              <w:rPr>
                <w:rFonts w:cs="Arial"/>
                <w:color w:val="000000" w:themeColor="text1"/>
                <w:sz w:val="20"/>
                <w:szCs w:val="20"/>
                <w:lang w:val="sr-Cyrl-RS"/>
              </w:rPr>
              <w:t>ДНИ</w:t>
            </w:r>
            <w:r w:rsidRPr="00682F55">
              <w:rPr>
                <w:rFonts w:cs="Arial"/>
                <w:color w:val="000000" w:themeColor="text1"/>
                <w:sz w:val="20"/>
                <w:szCs w:val="20"/>
                <w:lang w:val="pt-BR"/>
              </w:rPr>
              <w:t xml:space="preserve"> СИСТЕМ</w:t>
            </w:r>
            <w:r w:rsidRPr="00682F55">
              <w:rPr>
                <w:rFonts w:cs="Arial"/>
                <w:color w:val="000000" w:themeColor="text1"/>
                <w:sz w:val="20"/>
                <w:szCs w:val="20"/>
                <w:lang w:val="sr-Cyrl-RS"/>
              </w:rPr>
              <w:t xml:space="preserve"> ОТПОРАН НА ВОДУ</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чистоће Sа 3</w:t>
            </w:r>
          </w:p>
          <w:p w:rsidR="00787C52" w:rsidRPr="00682F55" w:rsidRDefault="00787C52" w:rsidP="003367C6">
            <w:pPr>
              <w:numPr>
                <w:ilvl w:val="0"/>
                <w:numId w:val="32"/>
              </w:numPr>
              <w:tabs>
                <w:tab w:val="left" w:pos="252"/>
              </w:tabs>
              <w:spacing w:before="0"/>
              <w:ind w:left="259" w:hanging="259"/>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 w:val="left" w:pos="1558"/>
              </w:tabs>
              <w:spacing w:before="0"/>
              <w:ind w:left="259" w:hanging="259"/>
              <w:jc w:val="left"/>
              <w:rPr>
                <w:rFonts w:cs="Arial"/>
                <w:color w:val="000000" w:themeColor="text1"/>
                <w:sz w:val="20"/>
                <w:szCs w:val="20"/>
                <w:lang w:val="pt-BR"/>
              </w:rPr>
            </w:pPr>
            <w:r w:rsidRPr="00682F55">
              <w:rPr>
                <w:rFonts w:cs="Arial"/>
                <w:color w:val="000000" w:themeColor="text1"/>
                <w:sz w:val="20"/>
                <w:szCs w:val="20"/>
                <w:lang w:val="pt-BR"/>
              </w:rPr>
              <w:t>наношење</w:t>
            </w:r>
            <w:r w:rsidRPr="00682F55">
              <w:rPr>
                <w:rFonts w:cs="Arial"/>
                <w:color w:val="000000" w:themeColor="text1"/>
                <w:sz w:val="20"/>
                <w:szCs w:val="20"/>
              </w:rPr>
              <w:t xml:space="preserve"> </w:t>
            </w:r>
            <w:r w:rsidRPr="00682F55">
              <w:rPr>
                <w:rFonts w:cs="Arial"/>
                <w:color w:val="000000" w:themeColor="text1"/>
                <w:sz w:val="20"/>
                <w:szCs w:val="20"/>
                <w:lang w:val="sr-Cyrl-RS"/>
              </w:rPr>
              <w:t>двокомпонентне</w:t>
            </w:r>
            <w:r w:rsidRPr="00682F55">
              <w:rPr>
                <w:rFonts w:cs="Arial"/>
                <w:color w:val="000000" w:themeColor="text1"/>
                <w:sz w:val="20"/>
                <w:szCs w:val="20"/>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sr-Cyrl-RS"/>
              </w:rPr>
              <w:t xml:space="preserve"> која очвршћава </w:t>
            </w:r>
            <w:r w:rsidRPr="00682F55">
              <w:rPr>
                <w:rFonts w:cs="Arial"/>
                <w:color w:val="000000" w:themeColor="text1"/>
                <w:sz w:val="20"/>
                <w:szCs w:val="20"/>
                <w:lang w:val="sr-Cyrl-CS"/>
              </w:rPr>
              <w:t>полиамидним додатком,</w:t>
            </w:r>
            <w:r w:rsidRPr="00682F55">
              <w:rPr>
                <w:rFonts w:cs="Arial"/>
                <w:color w:val="000000" w:themeColor="text1"/>
                <w:sz w:val="20"/>
                <w:szCs w:val="20"/>
              </w:rPr>
              <w:t xml:space="preserve"> </w:t>
            </w:r>
            <w:r w:rsidRPr="00682F55">
              <w:rPr>
                <w:rFonts w:cs="Arial"/>
                <w:color w:val="000000" w:themeColor="text1"/>
                <w:sz w:val="20"/>
                <w:szCs w:val="20"/>
                <w:lang w:val="sr-Cyrl-CS"/>
              </w:rPr>
              <w:t xml:space="preserve">применљиве на </w:t>
            </w:r>
            <w:r w:rsidRPr="00682F55">
              <w:rPr>
                <w:rFonts w:cs="Arial"/>
                <w:color w:val="000000" w:themeColor="text1"/>
                <w:sz w:val="20"/>
                <w:szCs w:val="20"/>
              </w:rPr>
              <w:t>t</w:t>
            </w:r>
            <w:r w:rsidRPr="00682F55">
              <w:rPr>
                <w:rFonts w:cs="Arial"/>
                <w:color w:val="000000" w:themeColor="text1"/>
                <w:sz w:val="20"/>
                <w:szCs w:val="20"/>
                <w:lang w:val="sr-Cyrl-RS"/>
              </w:rPr>
              <w:t xml:space="preserve"> до -10°С</w:t>
            </w:r>
            <w:r w:rsidRPr="00682F55">
              <w:rPr>
                <w:rFonts w:cs="Arial"/>
                <w:color w:val="000000" w:themeColor="text1"/>
                <w:sz w:val="20"/>
                <w:szCs w:val="20"/>
              </w:rPr>
              <w:t>,</w:t>
            </w:r>
            <w:r w:rsidRPr="00682F55">
              <w:rPr>
                <w:rFonts w:cs="Arial"/>
                <w:color w:val="000000" w:themeColor="text1"/>
                <w:sz w:val="20"/>
                <w:szCs w:val="20"/>
                <w:lang w:val="sr-Cyrl-RS"/>
              </w:rPr>
              <w:t xml:space="preserve"> у једном слоју, 8</w:t>
            </w:r>
            <w:r w:rsidRPr="00682F55">
              <w:rPr>
                <w:rFonts w:cs="Arial"/>
                <w:color w:val="000000" w:themeColor="text1"/>
                <w:sz w:val="20"/>
                <w:szCs w:val="20"/>
              </w:rPr>
              <w:t>0</w:t>
            </w:r>
            <w:r w:rsidRPr="00682F55">
              <w:rPr>
                <w:rFonts w:cs="Arial"/>
                <w:color w:val="000000" w:themeColor="text1"/>
                <w:sz w:val="20"/>
                <w:szCs w:val="20"/>
                <w:lang w:val="sr-Cyrl-RS"/>
              </w:rPr>
              <w:t xml:space="preserve"> </w:t>
            </w:r>
            <w:r w:rsidRPr="00682F55">
              <w:rPr>
                <w:rFonts w:cs="Arial"/>
                <w:color w:val="000000" w:themeColor="text1"/>
                <w:sz w:val="20"/>
                <w:szCs w:val="20"/>
              </w:rPr>
              <w:t xml:space="preserve">µm </w:t>
            </w:r>
            <w:r w:rsidRPr="00682F55">
              <w:rPr>
                <w:rFonts w:cs="Arial"/>
                <w:color w:val="000000" w:themeColor="text1"/>
                <w:sz w:val="20"/>
                <w:szCs w:val="20"/>
                <w:lang w:val="sr-Cyrl-RS"/>
              </w:rPr>
              <w:t>дебљине</w:t>
            </w:r>
            <w:r w:rsidRPr="00682F55">
              <w:rPr>
                <w:rFonts w:cs="Arial"/>
                <w:color w:val="000000" w:themeColor="text1"/>
                <w:sz w:val="20"/>
                <w:szCs w:val="20"/>
              </w:rPr>
              <w:t xml:space="preserve"> сувог филма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наношењ</w:t>
            </w:r>
            <w:r w:rsidRPr="00682F55">
              <w:rPr>
                <w:rFonts w:cs="Arial"/>
                <w:color w:val="000000" w:themeColor="text1"/>
                <w:sz w:val="20"/>
                <w:szCs w:val="20"/>
                <w:lang w:val="sr-Cyrl-RS"/>
              </w:rPr>
              <w:t>е двокомпонентне</w:t>
            </w:r>
            <w:r w:rsidRPr="00682F55">
              <w:rPr>
                <w:rFonts w:cs="Arial"/>
                <w:color w:val="000000" w:themeColor="text1"/>
                <w:sz w:val="20"/>
                <w:szCs w:val="20"/>
                <w:lang w:val="pt-BR"/>
              </w:rPr>
              <w:t xml:space="preserve"> </w:t>
            </w:r>
            <w:r w:rsidRPr="00682F55">
              <w:rPr>
                <w:rFonts w:cs="Arial"/>
                <w:color w:val="000000" w:themeColor="text1"/>
                <w:sz w:val="20"/>
                <w:szCs w:val="20"/>
                <w:lang w:val="sr-Cyrl-RS"/>
              </w:rPr>
              <w:t>дебелослојне</w:t>
            </w:r>
            <w:r w:rsidRPr="00682F55">
              <w:rPr>
                <w:rFonts w:cs="Arial"/>
                <w:color w:val="000000" w:themeColor="text1"/>
                <w:sz w:val="20"/>
                <w:szCs w:val="20"/>
                <w:lang w:val="pt-BR"/>
              </w:rPr>
              <w:t xml:space="preserve"> епокси</w:t>
            </w:r>
            <w:r w:rsidRPr="00682F55">
              <w:rPr>
                <w:rFonts w:cs="Arial"/>
                <w:color w:val="000000" w:themeColor="text1"/>
                <w:sz w:val="20"/>
                <w:szCs w:val="20"/>
                <w:lang w:val="sr-Cyrl-RS"/>
              </w:rPr>
              <w:t xml:space="preserve">дне </w:t>
            </w:r>
            <w:r w:rsidRPr="00682F55">
              <w:rPr>
                <w:rFonts w:cs="Arial"/>
                <w:color w:val="000000" w:themeColor="text1"/>
                <w:sz w:val="20"/>
                <w:szCs w:val="20"/>
                <w:lang w:val="sr-Cyrl-CS"/>
              </w:rPr>
              <w:t xml:space="preserve">боје </w:t>
            </w:r>
            <w:r w:rsidRPr="00682F55">
              <w:rPr>
                <w:rFonts w:cs="Arial"/>
                <w:color w:val="000000" w:themeColor="text1"/>
                <w:sz w:val="20"/>
                <w:szCs w:val="20"/>
                <w:lang w:val="sr-Cyrl-RS"/>
              </w:rPr>
              <w:t xml:space="preserve">која очвршћава </w:t>
            </w:r>
            <w:r w:rsidRPr="00682F55">
              <w:rPr>
                <w:rFonts w:cs="Arial"/>
                <w:color w:val="000000" w:themeColor="text1"/>
                <w:sz w:val="20"/>
                <w:szCs w:val="20"/>
                <w:lang w:val="sr-Cyrl-CS"/>
              </w:rPr>
              <w:t xml:space="preserve">полиамидним додатком, применљиве на </w:t>
            </w:r>
            <w:r w:rsidRPr="00682F55">
              <w:rPr>
                <w:rFonts w:cs="Arial"/>
                <w:color w:val="000000" w:themeColor="text1"/>
                <w:sz w:val="20"/>
                <w:szCs w:val="20"/>
              </w:rPr>
              <w:t>t</w:t>
            </w:r>
            <w:r w:rsidRPr="00682F55">
              <w:rPr>
                <w:rFonts w:cs="Arial"/>
                <w:color w:val="000000" w:themeColor="text1"/>
                <w:sz w:val="20"/>
                <w:szCs w:val="20"/>
                <w:lang w:val="sr-Cyrl-RS"/>
              </w:rPr>
              <w:t xml:space="preserve"> до -10°С</w:t>
            </w:r>
            <w:r w:rsidRPr="00682F55">
              <w:rPr>
                <w:rFonts w:cs="Arial"/>
                <w:color w:val="000000" w:themeColor="text1"/>
                <w:sz w:val="20"/>
                <w:szCs w:val="20"/>
                <w:lang w:val="pt-BR"/>
              </w:rPr>
              <w:t xml:space="preserve"> </w:t>
            </w:r>
            <w:r w:rsidRPr="00682F55">
              <w:rPr>
                <w:rFonts w:cs="Arial"/>
                <w:color w:val="000000" w:themeColor="text1"/>
                <w:sz w:val="20"/>
                <w:szCs w:val="20"/>
                <w:lang w:val="sr-Cyrl-RS"/>
              </w:rPr>
              <w:t>два</w:t>
            </w:r>
            <w:r w:rsidRPr="00682F55">
              <w:rPr>
                <w:rFonts w:cs="Arial"/>
                <w:color w:val="000000" w:themeColor="text1"/>
                <w:sz w:val="20"/>
                <w:szCs w:val="20"/>
                <w:lang w:val="pt-BR"/>
              </w:rPr>
              <w:t xml:space="preserve"> пута</w:t>
            </w:r>
            <w:r w:rsidRPr="00682F55">
              <w:rPr>
                <w:rFonts w:cs="Arial"/>
                <w:color w:val="000000" w:themeColor="text1"/>
                <w:sz w:val="20"/>
                <w:szCs w:val="20"/>
              </w:rPr>
              <w:t>,1</w:t>
            </w:r>
            <w:r w:rsidRPr="00682F55">
              <w:rPr>
                <w:rFonts w:cs="Arial"/>
                <w:color w:val="000000" w:themeColor="text1"/>
                <w:sz w:val="20"/>
                <w:szCs w:val="20"/>
                <w:lang w:val="sr-Cyrl-RS"/>
              </w:rPr>
              <w:t>5</w:t>
            </w:r>
            <w:r w:rsidRPr="00682F55">
              <w:rPr>
                <w:rFonts w:cs="Arial"/>
                <w:color w:val="000000" w:themeColor="text1"/>
                <w:sz w:val="20"/>
                <w:szCs w:val="20"/>
              </w:rPr>
              <w:t>0 µm по једном премазу сувог филма</w:t>
            </w:r>
          </w:p>
        </w:tc>
        <w:tc>
          <w:tcPr>
            <w:tcW w:w="720" w:type="dxa"/>
            <w:tcBorders>
              <w:top w:val="single" w:sz="3" w:space="0" w:color="000000"/>
              <w:left w:val="single" w:sz="3" w:space="0" w:color="000000"/>
              <w:bottom w:val="single" w:sz="3" w:space="0" w:color="000000"/>
              <w:right w:val="single" w:sz="4" w:space="0" w:color="auto"/>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4" w:space="0" w:color="auto"/>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476"/>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sr-Cyrl-RS"/>
              </w:rPr>
            </w:pPr>
            <w:r w:rsidRPr="00682F55">
              <w:rPr>
                <w:rFonts w:cs="Arial"/>
                <w:color w:val="000000" w:themeColor="text1"/>
                <w:sz w:val="20"/>
                <w:lang w:val="sr-Cyrl-RS"/>
              </w:rPr>
              <w:t>ТУРБИНСКИ ПОКЛОПАЦ, ГПУА И ДЕЛОВИ РК, ЛУА, КУЋИШТА ГОРЊЕГ И СРЕДЊЕГ ЛЕЖАЈА ЛУА ЗА ПЕТУ ЕТАПУ</w:t>
            </w:r>
          </w:p>
        </w:tc>
      </w:tr>
      <w:tr w:rsidR="00682F55" w:rsidRPr="00682F55" w:rsidTr="00D428F4">
        <w:trPr>
          <w:trHeight w:val="722"/>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3.</w:t>
            </w:r>
          </w:p>
        </w:tc>
        <w:tc>
          <w:tcPr>
            <w:tcW w:w="4500" w:type="dxa"/>
            <w:tcBorders>
              <w:bottom w:val="single" w:sz="4" w:space="0" w:color="auto"/>
            </w:tcBorders>
            <w:vAlign w:val="center"/>
          </w:tcPr>
          <w:p w:rsidR="00787C52" w:rsidRPr="00682F55" w:rsidRDefault="00787C52" w:rsidP="00E43187">
            <w:pPr>
              <w:tabs>
                <w:tab w:val="left" w:pos="360"/>
              </w:tabs>
              <w:rPr>
                <w:rFonts w:cs="Arial"/>
                <w:color w:val="000000" w:themeColor="text1"/>
                <w:sz w:val="20"/>
                <w:szCs w:val="20"/>
                <w:lang w:val="sr-Cyrl-CS"/>
              </w:rPr>
            </w:pPr>
            <w:r w:rsidRPr="00682F55">
              <w:rPr>
                <w:rFonts w:cs="Arial"/>
                <w:color w:val="000000" w:themeColor="text1"/>
                <w:sz w:val="20"/>
                <w:szCs w:val="20"/>
                <w:lang w:val="pt-BR"/>
              </w:rPr>
              <w:t xml:space="preserve">ЕПОКСИ-КАТРАНСКИ СИСТЕМ </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Zn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30-40 µm по једном премазу сувог филма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епокси-катранс</w:t>
            </w:r>
            <w:r w:rsidRPr="00682F55">
              <w:rPr>
                <w:rFonts w:cs="Arial"/>
                <w:color w:val="000000" w:themeColor="text1"/>
                <w:sz w:val="20"/>
                <w:szCs w:val="20"/>
                <w:lang w:val="sr-Cyrl-CS"/>
              </w:rPr>
              <w:t>ке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три</w:t>
            </w:r>
            <w:r w:rsidRPr="00682F55">
              <w:rPr>
                <w:rFonts w:cs="Arial"/>
                <w:color w:val="000000" w:themeColor="text1"/>
                <w:sz w:val="20"/>
                <w:szCs w:val="20"/>
                <w:lang w:val="pt-BR"/>
              </w:rPr>
              <w:t xml:space="preserve"> пута</w:t>
            </w:r>
            <w:r w:rsidRPr="00682F55">
              <w:rPr>
                <w:rFonts w:cs="Arial"/>
                <w:color w:val="000000" w:themeColor="text1"/>
                <w:sz w:val="20"/>
                <w:szCs w:val="20"/>
              </w:rPr>
              <w:t>, 100 µm по једном премазу сувог филма</w:t>
            </w:r>
          </w:p>
        </w:tc>
        <w:tc>
          <w:tcPr>
            <w:tcW w:w="720" w:type="dxa"/>
            <w:tcBorders>
              <w:top w:val="single" w:sz="3" w:space="0" w:color="000000"/>
              <w:left w:val="single" w:sz="3" w:space="0" w:color="000000"/>
              <w:bottom w:val="single" w:sz="3" w:space="0" w:color="000000"/>
              <w:right w:val="single" w:sz="4" w:space="0" w:color="auto"/>
            </w:tcBorders>
            <w:vAlign w:val="center"/>
          </w:tcPr>
          <w:p w:rsidR="00787C52" w:rsidRPr="00682F55" w:rsidRDefault="00787C52" w:rsidP="00E43187">
            <w:pPr>
              <w:pStyle w:val="NoSpacing"/>
              <w:jc w:val="center"/>
              <w:rPr>
                <w:rFonts w:cs="Arial"/>
                <w:color w:val="000000" w:themeColor="text1"/>
                <w:sz w:val="20"/>
                <w:lang w:val="en"/>
              </w:rPr>
            </w:pPr>
          </w:p>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p w:rsidR="00787C52" w:rsidRPr="00682F55" w:rsidRDefault="00787C52" w:rsidP="00E43187">
            <w:pPr>
              <w:jc w:val="center"/>
              <w:rPr>
                <w:rFonts w:cs="Arial"/>
                <w:color w:val="000000" w:themeColor="text1"/>
                <w:sz w:val="20"/>
                <w:szCs w:val="20"/>
              </w:rPr>
            </w:pPr>
          </w:p>
        </w:tc>
        <w:tc>
          <w:tcPr>
            <w:tcW w:w="720" w:type="dxa"/>
            <w:tcBorders>
              <w:top w:val="single" w:sz="3" w:space="0" w:color="000000"/>
              <w:left w:val="single" w:sz="4" w:space="0" w:color="auto"/>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rPr>
                <w:rFonts w:cs="Arial"/>
                <w:color w:val="000000" w:themeColor="text1"/>
                <w:sz w:val="20"/>
                <w:szCs w:val="20"/>
                <w:lang w:val="en"/>
              </w:rPr>
            </w:pPr>
          </w:p>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710"/>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en"/>
              </w:rPr>
            </w:pPr>
            <w:r w:rsidRPr="00682F55">
              <w:rPr>
                <w:rFonts w:cs="Arial"/>
                <w:color w:val="000000" w:themeColor="text1"/>
                <w:sz w:val="20"/>
                <w:lang w:val="en"/>
              </w:rPr>
              <w:t>РЕЗЕРВОАРИ И ВЕТРЕНИЦИ</w:t>
            </w:r>
          </w:p>
        </w:tc>
      </w:tr>
      <w:tr w:rsidR="00682F55" w:rsidRPr="00682F55" w:rsidTr="00D428F4">
        <w:trPr>
          <w:trHeight w:val="3090"/>
        </w:trPr>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lastRenderedPageBreak/>
              <w:t>4.</w:t>
            </w:r>
          </w:p>
        </w:tc>
        <w:tc>
          <w:tcPr>
            <w:tcW w:w="4500" w:type="dxa"/>
            <w:tcBorders>
              <w:top w:val="single" w:sz="4" w:space="0" w:color="auto"/>
              <w:bottom w:val="single" w:sz="4" w:space="0" w:color="auto"/>
            </w:tcBorders>
            <w:vAlign w:val="center"/>
          </w:tcPr>
          <w:p w:rsidR="00787C52" w:rsidRPr="00682F55" w:rsidRDefault="00787C52" w:rsidP="00E43187">
            <w:pPr>
              <w:rPr>
                <w:rFonts w:cs="Arial"/>
                <w:color w:val="000000" w:themeColor="text1"/>
                <w:sz w:val="20"/>
                <w:szCs w:val="20"/>
                <w:lang w:val="ru-RU"/>
              </w:rPr>
            </w:pPr>
            <w:r w:rsidRPr="00682F55">
              <w:rPr>
                <w:rFonts w:cs="Arial"/>
                <w:color w:val="000000" w:themeColor="text1"/>
                <w:sz w:val="20"/>
                <w:szCs w:val="20"/>
                <w:lang w:val="pt-BR"/>
              </w:rPr>
              <w:t>ЕПОКСИ</w:t>
            </w:r>
            <w:r w:rsidRPr="00682F55">
              <w:rPr>
                <w:rFonts w:cs="Arial"/>
                <w:color w:val="000000" w:themeColor="text1"/>
                <w:sz w:val="20"/>
                <w:szCs w:val="20"/>
                <w:lang w:val="sr-Cyrl-CS"/>
              </w:rPr>
              <w:t>ДНИ</w:t>
            </w:r>
            <w:r w:rsidRPr="00682F55">
              <w:rPr>
                <w:rFonts w:cs="Arial"/>
                <w:color w:val="000000" w:themeColor="text1"/>
                <w:sz w:val="20"/>
                <w:szCs w:val="20"/>
                <w:lang w:val="pt-BR"/>
              </w:rPr>
              <w:t xml:space="preserve"> СИСТЕМ</w:t>
            </w:r>
            <w:r w:rsidRPr="00682F55">
              <w:rPr>
                <w:rFonts w:cs="Arial"/>
                <w:color w:val="000000" w:themeColor="text1"/>
                <w:sz w:val="20"/>
                <w:szCs w:val="20"/>
                <w:lang w:val="sr-Cyrl-CS"/>
              </w:rPr>
              <w:t xml:space="preserve"> </w:t>
            </w:r>
          </w:p>
          <w:p w:rsidR="00787C52" w:rsidRPr="00682F55" w:rsidRDefault="00787C52" w:rsidP="003367C6">
            <w:pPr>
              <w:numPr>
                <w:ilvl w:val="0"/>
                <w:numId w:val="37"/>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одмашћивање по потреби</w:t>
            </w:r>
          </w:p>
          <w:p w:rsidR="00787C52" w:rsidRPr="00682F55" w:rsidRDefault="00787C52" w:rsidP="003367C6">
            <w:pPr>
              <w:numPr>
                <w:ilvl w:val="0"/>
                <w:numId w:val="37"/>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sr-Cyrl-CS"/>
              </w:rPr>
              <w:t>припрема</w:t>
            </w:r>
            <w:r w:rsidRPr="00682F55">
              <w:rPr>
                <w:rFonts w:cs="Arial"/>
                <w:color w:val="000000" w:themeColor="text1"/>
                <w:sz w:val="20"/>
                <w:szCs w:val="20"/>
                <w:lang w:val="pt-BR"/>
              </w:rPr>
              <w:t xml:space="preserve">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 челичним гранулатом</w:t>
            </w:r>
          </w:p>
          <w:p w:rsidR="00787C52" w:rsidRPr="00682F55" w:rsidRDefault="00787C52" w:rsidP="003367C6">
            <w:pPr>
              <w:numPr>
                <w:ilvl w:val="0"/>
                <w:numId w:val="37"/>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цинк фосфатом и гвожђе-оксидом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 µm по једном премазу сувог филма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епоксидн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три</w:t>
            </w:r>
            <w:r w:rsidRPr="00682F55">
              <w:rPr>
                <w:rFonts w:cs="Arial"/>
                <w:color w:val="000000" w:themeColor="text1"/>
                <w:sz w:val="20"/>
                <w:szCs w:val="20"/>
                <w:lang w:val="pt-BR"/>
              </w:rPr>
              <w:t xml:space="preserve"> пута</w:t>
            </w:r>
            <w:r w:rsidRPr="00682F55">
              <w:rPr>
                <w:rFonts w:cs="Arial"/>
                <w:color w:val="000000" w:themeColor="text1"/>
                <w:sz w:val="20"/>
                <w:szCs w:val="20"/>
              </w:rPr>
              <w:t>, 30 µm по једном премазу сувог филма</w:t>
            </w:r>
          </w:p>
        </w:tc>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4" w:space="0" w:color="auto"/>
              <w:left w:val="single" w:sz="3" w:space="0" w:color="000000"/>
              <w:bottom w:val="single" w:sz="3" w:space="0" w:color="000000"/>
              <w:right w:val="single" w:sz="3" w:space="0" w:color="000000"/>
            </w:tcBorders>
          </w:tcPr>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p w:rsidR="00787C52" w:rsidRPr="00682F55" w:rsidRDefault="00787C52" w:rsidP="00E43187">
            <w:pPr>
              <w:pStyle w:val="NoSpacing"/>
              <w:rPr>
                <w:rFonts w:cs="Arial"/>
                <w:color w:val="000000" w:themeColor="text1"/>
                <w:sz w:val="20"/>
                <w:lang w:val="en"/>
              </w:rPr>
            </w:pPr>
          </w:p>
        </w:tc>
        <w:tc>
          <w:tcPr>
            <w:tcW w:w="1710" w:type="dxa"/>
            <w:tcBorders>
              <w:top w:val="single" w:sz="4" w:space="0" w:color="auto"/>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575"/>
        </w:trPr>
        <w:tc>
          <w:tcPr>
            <w:tcW w:w="9900" w:type="dxa"/>
            <w:gridSpan w:val="6"/>
            <w:tcBorders>
              <w:top w:val="single" w:sz="4" w:space="0" w:color="auto"/>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en"/>
              </w:rPr>
            </w:pPr>
            <w:r w:rsidRPr="00682F55">
              <w:rPr>
                <w:rFonts w:cs="Arial"/>
                <w:color w:val="000000" w:themeColor="text1"/>
                <w:sz w:val="20"/>
                <w:lang w:val="sr-Cyrl-RS"/>
              </w:rPr>
              <w:t xml:space="preserve">ТУРБИНСКИ ПОКЛОПАЦ, ГПУА, РЕГУЛАЦИОНИ ПРСТЕН УА, КРИВАЈЕ И НАСТАВЦИ КРИВАЈА УА, ВИЉУШКЕ М80, УЉНИ ЦЕВОВОД СИСТЕМА РЕГУЛАЦИЈЕ, ДЕЛОВИ ОПРЕМЕ ГЕНЕРАТОРА ЗА ПЕТУ ЕТАПУ, </w:t>
            </w:r>
            <w:r w:rsidRPr="00682F55">
              <w:rPr>
                <w:rFonts w:cs="Arial"/>
                <w:color w:val="000000" w:themeColor="text1"/>
                <w:sz w:val="20"/>
                <w:lang w:val="en"/>
              </w:rPr>
              <w:t>ПРЕКРИЋА, ГАЗЕЋЕ ПОВРШИНЕ</w:t>
            </w: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ascii="Arial Narrow" w:hAnsi="Arial Narrow" w:cs="Arial"/>
                <w:color w:val="000000" w:themeColor="text1"/>
                <w:lang w:val="en"/>
              </w:rPr>
            </w:pPr>
            <w:r w:rsidRPr="00682F55">
              <w:rPr>
                <w:rFonts w:ascii="Arial Narrow" w:hAnsi="Arial Narrow" w:cs="Arial"/>
                <w:color w:val="000000" w:themeColor="text1"/>
                <w:lang w:val="sr-Cyrl-RS"/>
              </w:rPr>
              <w:t>5</w:t>
            </w:r>
            <w:r w:rsidRPr="00682F55">
              <w:rPr>
                <w:rFonts w:ascii="Arial Narrow" w:hAnsi="Arial Narrow" w:cs="Arial"/>
                <w:color w:val="000000" w:themeColor="text1"/>
                <w:lang w:val="en"/>
              </w:rPr>
              <w:t>.</w:t>
            </w:r>
          </w:p>
        </w:tc>
        <w:tc>
          <w:tcPr>
            <w:tcW w:w="4500" w:type="dxa"/>
            <w:tcBorders>
              <w:bottom w:val="single" w:sz="4" w:space="0" w:color="auto"/>
            </w:tcBorders>
            <w:vAlign w:val="center"/>
          </w:tcPr>
          <w:p w:rsidR="00787C52" w:rsidRPr="00682F55" w:rsidRDefault="00787C52" w:rsidP="00E43187">
            <w:pPr>
              <w:rPr>
                <w:rFonts w:cs="Arial"/>
                <w:color w:val="000000" w:themeColor="text1"/>
                <w:sz w:val="20"/>
                <w:szCs w:val="20"/>
                <w:lang w:val="ru-RU"/>
              </w:rPr>
            </w:pPr>
            <w:r w:rsidRPr="00682F55">
              <w:rPr>
                <w:rFonts w:cs="Arial"/>
                <w:color w:val="000000" w:themeColor="text1"/>
                <w:sz w:val="20"/>
                <w:szCs w:val="20"/>
                <w:lang w:val="pt-BR"/>
              </w:rPr>
              <w:t>ЕПОКСИ</w:t>
            </w:r>
            <w:r w:rsidRPr="00682F55">
              <w:rPr>
                <w:rFonts w:cs="Arial"/>
                <w:color w:val="000000" w:themeColor="text1"/>
                <w:sz w:val="20"/>
                <w:szCs w:val="20"/>
                <w:lang w:val="sr-Cyrl-CS"/>
              </w:rPr>
              <w:t>ДНИ</w:t>
            </w:r>
            <w:r w:rsidRPr="00682F55">
              <w:rPr>
                <w:rFonts w:cs="Arial"/>
                <w:color w:val="000000" w:themeColor="text1"/>
                <w:sz w:val="20"/>
                <w:szCs w:val="20"/>
                <w:lang w:val="pt-BR"/>
              </w:rPr>
              <w:t xml:space="preserve"> СИСТЕМ</w:t>
            </w:r>
            <w:r w:rsidRPr="00682F55">
              <w:rPr>
                <w:rFonts w:cs="Arial"/>
                <w:color w:val="000000" w:themeColor="text1"/>
                <w:sz w:val="20"/>
                <w:szCs w:val="20"/>
                <w:lang w:val="sr-Cyrl-CS"/>
              </w:rPr>
              <w:t xml:space="preserve"> </w:t>
            </w:r>
          </w:p>
          <w:p w:rsidR="00787C52" w:rsidRPr="00682F55" w:rsidRDefault="00787C52" w:rsidP="003367C6">
            <w:pPr>
              <w:numPr>
                <w:ilvl w:val="0"/>
                <w:numId w:val="37"/>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одмашћивање по потреби</w:t>
            </w:r>
          </w:p>
          <w:p w:rsidR="00787C52" w:rsidRPr="00682F55" w:rsidRDefault="00787C52" w:rsidP="00E43187">
            <w:pPr>
              <w:tabs>
                <w:tab w:val="left" w:pos="208"/>
              </w:tabs>
              <w:ind w:left="208" w:hanging="208"/>
              <w:rPr>
                <w:rFonts w:cs="Arial"/>
                <w:color w:val="000000" w:themeColor="text1"/>
                <w:sz w:val="20"/>
                <w:szCs w:val="20"/>
                <w:lang w:val="sr-Cyrl-CS"/>
              </w:rPr>
            </w:pPr>
            <w:r w:rsidRPr="00682F55">
              <w:rPr>
                <w:rFonts w:cs="Arial"/>
                <w:color w:val="000000" w:themeColor="text1"/>
                <w:sz w:val="20"/>
                <w:szCs w:val="20"/>
                <w:lang w:val="pt-BR"/>
              </w:rPr>
              <w:t>- 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w:t>
            </w:r>
          </w:p>
          <w:p w:rsidR="00787C52" w:rsidRPr="00682F55" w:rsidRDefault="00787C52" w:rsidP="00E43187">
            <w:pPr>
              <w:tabs>
                <w:tab w:val="left" w:pos="0"/>
              </w:tabs>
              <w:rPr>
                <w:rFonts w:cs="Arial"/>
                <w:color w:val="000000" w:themeColor="text1"/>
                <w:sz w:val="20"/>
                <w:szCs w:val="20"/>
                <w:lang w:val="pt-BR"/>
              </w:rPr>
            </w:pPr>
            <w:r w:rsidRPr="00682F55">
              <w:rPr>
                <w:rFonts w:cs="Arial"/>
                <w:color w:val="000000" w:themeColor="text1"/>
                <w:sz w:val="20"/>
                <w:szCs w:val="20"/>
                <w:lang w:val="pt-BR"/>
              </w:rPr>
              <w:t>-   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цинк фосфатом и гвожђе-оксидом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30-40 µm по једном премазу сувог филма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епоксидн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три</w:t>
            </w:r>
            <w:r w:rsidRPr="00682F55">
              <w:rPr>
                <w:rFonts w:cs="Arial"/>
                <w:color w:val="000000" w:themeColor="text1"/>
                <w:sz w:val="20"/>
                <w:szCs w:val="20"/>
                <w:lang w:val="pt-BR"/>
              </w:rPr>
              <w:t xml:space="preserve"> пута</w:t>
            </w:r>
            <w:r w:rsidRPr="00682F55">
              <w:rPr>
                <w:rFonts w:cs="Arial"/>
                <w:color w:val="000000" w:themeColor="text1"/>
                <w:sz w:val="20"/>
                <w:szCs w:val="20"/>
              </w:rPr>
              <w:t>, 30-40 µm по једном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p>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p>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ascii="Arial Narrow" w:hAnsi="Arial Narrow" w:cs="Arial"/>
                <w:color w:val="000000" w:themeColor="text1"/>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ascii="Arial Narrow" w:hAnsi="Arial Narrow" w:cs="Arial"/>
                <w:color w:val="000000" w:themeColor="text1"/>
                <w:lang w:val="en"/>
              </w:rPr>
            </w:pPr>
          </w:p>
        </w:tc>
      </w:tr>
      <w:tr w:rsidR="00682F55" w:rsidRPr="00682F55" w:rsidTr="00D428F4">
        <w:trPr>
          <w:trHeight w:val="557"/>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sr-Cyrl-RS"/>
              </w:rPr>
            </w:pPr>
            <w:r w:rsidRPr="00682F55">
              <w:rPr>
                <w:rFonts w:cs="Arial"/>
                <w:color w:val="000000" w:themeColor="text1"/>
                <w:sz w:val="20"/>
                <w:lang w:val="sr-Cyrl-RS"/>
              </w:rPr>
              <w:t>КАНАЛСКИ РАЗВОД СИСТЕМА ХЛАЂЕЊА ГЕНЕРАТОРА, ПРЕКРИЋА</w:t>
            </w: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ascii="Arial Narrow" w:hAnsi="Arial Narrow" w:cs="Arial"/>
                <w:color w:val="000000" w:themeColor="text1"/>
                <w:lang w:val="en"/>
              </w:rPr>
            </w:pPr>
            <w:r w:rsidRPr="00682F55">
              <w:rPr>
                <w:rFonts w:ascii="Arial Narrow" w:hAnsi="Arial Narrow" w:cs="Arial"/>
                <w:color w:val="000000" w:themeColor="text1"/>
                <w:lang w:val="sr-Cyrl-RS"/>
              </w:rPr>
              <w:t>6</w:t>
            </w:r>
            <w:r w:rsidRPr="00682F55">
              <w:rPr>
                <w:rFonts w:ascii="Arial Narrow" w:hAnsi="Arial Narrow" w:cs="Arial"/>
                <w:color w:val="000000" w:themeColor="text1"/>
                <w:lang w:val="en"/>
              </w:rPr>
              <w:t>.</w:t>
            </w:r>
          </w:p>
        </w:tc>
        <w:tc>
          <w:tcPr>
            <w:tcW w:w="4500" w:type="dxa"/>
            <w:tcBorders>
              <w:bottom w:val="single" w:sz="4" w:space="0" w:color="auto"/>
            </w:tcBorders>
            <w:vAlign w:val="center"/>
          </w:tcPr>
          <w:p w:rsidR="00787C52" w:rsidRPr="00682F55" w:rsidRDefault="00787C52" w:rsidP="00E43187">
            <w:pPr>
              <w:tabs>
                <w:tab w:val="left" w:pos="612"/>
              </w:tabs>
              <w:ind w:left="252" w:hanging="252"/>
              <w:rPr>
                <w:rFonts w:cs="Arial"/>
                <w:color w:val="000000" w:themeColor="text1"/>
                <w:sz w:val="20"/>
                <w:szCs w:val="20"/>
                <w:lang w:val="sr-Cyrl-CS"/>
              </w:rPr>
            </w:pPr>
            <w:r w:rsidRPr="00682F55">
              <w:rPr>
                <w:rFonts w:cs="Arial"/>
                <w:color w:val="000000" w:themeColor="text1"/>
                <w:sz w:val="20"/>
                <w:szCs w:val="20"/>
                <w:lang w:val="pt-BR"/>
              </w:rPr>
              <w:t>АЛКИДНИ СИСТЕМ</w:t>
            </w:r>
          </w:p>
          <w:p w:rsidR="00787C52" w:rsidRPr="00682F55" w:rsidRDefault="00787C52" w:rsidP="003367C6">
            <w:pPr>
              <w:numPr>
                <w:ilvl w:val="0"/>
                <w:numId w:val="38"/>
              </w:numPr>
              <w:spacing w:before="0"/>
              <w:rPr>
                <w:rFonts w:cs="Arial"/>
                <w:color w:val="000000" w:themeColor="text1"/>
                <w:sz w:val="20"/>
                <w:szCs w:val="20"/>
                <w:lang w:val="sr-Latn-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8"/>
              </w:numPr>
              <w:tabs>
                <w:tab w:val="left" w:pos="252"/>
              </w:tabs>
              <w:spacing w:before="0"/>
              <w:rPr>
                <w:rFonts w:cs="Arial"/>
                <w:color w:val="000000" w:themeColor="text1"/>
                <w:sz w:val="20"/>
                <w:szCs w:val="20"/>
                <w:lang w:val="pt-BR"/>
              </w:rPr>
            </w:pPr>
            <w:r w:rsidRPr="00682F55">
              <w:rPr>
                <w:rFonts w:cs="Arial"/>
                <w:color w:val="000000" w:themeColor="text1"/>
                <w:sz w:val="20"/>
                <w:szCs w:val="20"/>
                <w:lang w:val="pt-BR"/>
              </w:rPr>
              <w:t>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w:t>
            </w:r>
          </w:p>
          <w:p w:rsidR="00787C52" w:rsidRPr="00682F55" w:rsidRDefault="00787C52" w:rsidP="003367C6">
            <w:pPr>
              <w:numPr>
                <w:ilvl w:val="0"/>
                <w:numId w:val="38"/>
              </w:numPr>
              <w:spacing w:before="0"/>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8"/>
              </w:numPr>
              <w:tabs>
                <w:tab w:val="left" w:pos="252"/>
              </w:tabs>
              <w:spacing w:before="0"/>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алкидн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 xml:space="preserve">боје са цинк-хроматом као пигментом, два </w:t>
            </w:r>
            <w:r w:rsidRPr="00682F55">
              <w:rPr>
                <w:rFonts w:cs="Arial"/>
                <w:color w:val="000000" w:themeColor="text1"/>
                <w:sz w:val="20"/>
                <w:szCs w:val="20"/>
                <w:lang w:val="pt-BR"/>
              </w:rPr>
              <w:t>пута</w:t>
            </w:r>
            <w:r w:rsidRPr="00682F55">
              <w:rPr>
                <w:rFonts w:cs="Arial"/>
                <w:color w:val="000000" w:themeColor="text1"/>
                <w:sz w:val="20"/>
                <w:szCs w:val="20"/>
                <w:lang w:val="sr-Cyrl-CS"/>
              </w:rPr>
              <w:t>,</w:t>
            </w:r>
            <w:r w:rsidRPr="00682F55">
              <w:rPr>
                <w:rFonts w:cs="Arial"/>
                <w:color w:val="000000" w:themeColor="text1"/>
                <w:sz w:val="20"/>
                <w:szCs w:val="20"/>
              </w:rPr>
              <w:t xml:space="preserve"> 30-40 µm по једном премазу сувог филма</w:t>
            </w:r>
          </w:p>
          <w:p w:rsidR="00787C52" w:rsidRPr="00682F55" w:rsidRDefault="00787C52" w:rsidP="003367C6">
            <w:pPr>
              <w:numPr>
                <w:ilvl w:val="0"/>
                <w:numId w:val="38"/>
              </w:numPr>
              <w:tabs>
                <w:tab w:val="left" w:pos="252"/>
              </w:tabs>
              <w:spacing w:before="0"/>
              <w:rPr>
                <w:rFonts w:cs="Arial"/>
                <w:color w:val="000000" w:themeColor="text1"/>
                <w:sz w:val="20"/>
                <w:szCs w:val="20"/>
                <w:lang w:val="pt-BR"/>
              </w:rPr>
            </w:pP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алкидн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три</w:t>
            </w:r>
            <w:r w:rsidRPr="00682F55">
              <w:rPr>
                <w:rFonts w:cs="Arial"/>
                <w:color w:val="000000" w:themeColor="text1"/>
                <w:sz w:val="20"/>
                <w:szCs w:val="20"/>
                <w:lang w:val="pt-BR"/>
              </w:rPr>
              <w:t xml:space="preserve"> пута</w:t>
            </w:r>
            <w:r w:rsidRPr="00682F55">
              <w:rPr>
                <w:rFonts w:cs="Arial"/>
                <w:color w:val="000000" w:themeColor="text1"/>
                <w:sz w:val="20"/>
                <w:szCs w:val="20"/>
                <w:lang w:val="sr-Cyrl-CS"/>
              </w:rPr>
              <w:t xml:space="preserve">, </w:t>
            </w:r>
            <w:r w:rsidRPr="00682F55">
              <w:rPr>
                <w:rFonts w:cs="Arial"/>
                <w:color w:val="000000" w:themeColor="text1"/>
                <w:sz w:val="20"/>
                <w:szCs w:val="20"/>
              </w:rPr>
              <w:t>30-40 µm по једном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ascii="Arial Narrow" w:hAnsi="Arial Narrow" w:cs="Arial"/>
                <w:color w:val="000000" w:themeColor="text1"/>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ascii="Arial Narrow" w:hAnsi="Arial Narrow" w:cs="Arial"/>
                <w:color w:val="000000" w:themeColor="text1"/>
                <w:lang w:val="en"/>
              </w:rPr>
            </w:pPr>
          </w:p>
        </w:tc>
      </w:tr>
    </w:tbl>
    <w:p w:rsidR="000F7851" w:rsidRPr="00682F55" w:rsidRDefault="000F7851" w:rsidP="000F7851">
      <w:pPr>
        <w:rPr>
          <w:color w:val="000000" w:themeColor="text1"/>
        </w:rPr>
      </w:pPr>
      <w:r w:rsidRPr="00682F55">
        <w:rPr>
          <w:color w:val="000000" w:themeColor="text1"/>
        </w:rPr>
        <w:br w:type="page"/>
      </w:r>
    </w:p>
    <w:tbl>
      <w:tblPr>
        <w:tblW w:w="9900" w:type="dxa"/>
        <w:tblInd w:w="-274" w:type="dxa"/>
        <w:tblLayout w:type="fixed"/>
        <w:tblLook w:val="0000" w:firstRow="0" w:lastRow="0" w:firstColumn="0" w:lastColumn="0" w:noHBand="0" w:noVBand="0"/>
      </w:tblPr>
      <w:tblGrid>
        <w:gridCol w:w="720"/>
        <w:gridCol w:w="4500"/>
        <w:gridCol w:w="720"/>
        <w:gridCol w:w="720"/>
        <w:gridCol w:w="1530"/>
        <w:gridCol w:w="1710"/>
      </w:tblGrid>
      <w:tr w:rsidR="00682F55" w:rsidRPr="00682F55" w:rsidTr="00D428F4">
        <w:trPr>
          <w:trHeight w:val="440"/>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en"/>
              </w:rPr>
            </w:pPr>
            <w:r w:rsidRPr="00682F55">
              <w:rPr>
                <w:rFonts w:cs="Arial"/>
                <w:color w:val="000000" w:themeColor="text1"/>
                <w:sz w:val="20"/>
                <w:lang w:val="en"/>
              </w:rPr>
              <w:lastRenderedPageBreak/>
              <w:t>ШИНСКЕ ВЕЗЕ</w:t>
            </w:r>
          </w:p>
        </w:tc>
      </w:tr>
      <w:tr w:rsidR="00682F55" w:rsidRPr="00682F55" w:rsidTr="00D428F4">
        <w:trPr>
          <w:trHeight w:val="2205"/>
        </w:trPr>
        <w:tc>
          <w:tcPr>
            <w:tcW w:w="720" w:type="dxa"/>
            <w:tcBorders>
              <w:top w:val="single" w:sz="4" w:space="0" w:color="auto"/>
              <w:left w:val="single" w:sz="3" w:space="0" w:color="000000"/>
              <w:bottom w:val="single" w:sz="4" w:space="0" w:color="auto"/>
              <w:right w:val="single" w:sz="3" w:space="0" w:color="000000"/>
            </w:tcBorders>
            <w:vAlign w:val="center"/>
          </w:tcPr>
          <w:p w:rsidR="00787C52" w:rsidRPr="00682F55" w:rsidRDefault="00787C52" w:rsidP="00E43187">
            <w:pPr>
              <w:pStyle w:val="NoSpacing"/>
              <w:jc w:val="center"/>
              <w:rPr>
                <w:rFonts w:ascii="Arial Narrow" w:hAnsi="Arial Narrow" w:cs="Arial"/>
                <w:color w:val="000000" w:themeColor="text1"/>
                <w:lang w:val="en"/>
              </w:rPr>
            </w:pPr>
            <w:r w:rsidRPr="00682F55">
              <w:rPr>
                <w:rFonts w:ascii="Arial Narrow" w:hAnsi="Arial Narrow" w:cs="Arial"/>
                <w:color w:val="000000" w:themeColor="text1"/>
                <w:lang w:val="sr-Cyrl-RS"/>
              </w:rPr>
              <w:t>7</w:t>
            </w:r>
            <w:r w:rsidRPr="00682F55">
              <w:rPr>
                <w:rFonts w:ascii="Arial Narrow" w:hAnsi="Arial Narrow" w:cs="Arial"/>
                <w:color w:val="000000" w:themeColor="text1"/>
                <w:lang w:val="en"/>
              </w:rPr>
              <w:t>.</w:t>
            </w:r>
          </w:p>
        </w:tc>
        <w:tc>
          <w:tcPr>
            <w:tcW w:w="4500" w:type="dxa"/>
            <w:tcBorders>
              <w:top w:val="single" w:sz="4" w:space="0" w:color="auto"/>
              <w:bottom w:val="single" w:sz="4" w:space="0" w:color="auto"/>
            </w:tcBorders>
            <w:vAlign w:val="center"/>
          </w:tcPr>
          <w:p w:rsidR="00787C52" w:rsidRPr="00682F55" w:rsidRDefault="00787C52" w:rsidP="00E43187">
            <w:pPr>
              <w:tabs>
                <w:tab w:val="left" w:pos="2250"/>
              </w:tabs>
              <w:rPr>
                <w:rFonts w:cs="Arial"/>
                <w:color w:val="000000" w:themeColor="text1"/>
                <w:sz w:val="20"/>
                <w:szCs w:val="20"/>
                <w:lang w:val="sr-Cyrl-CS"/>
              </w:rPr>
            </w:pPr>
            <w:r w:rsidRPr="00682F55">
              <w:rPr>
                <w:rFonts w:cs="Arial"/>
                <w:color w:val="000000" w:themeColor="text1"/>
                <w:sz w:val="20"/>
                <w:szCs w:val="20"/>
                <w:lang w:val="sr-Cyrl-CS"/>
              </w:rPr>
              <w:t>КОМБИНОВАНИ СИСТЕМ</w:t>
            </w:r>
          </w:p>
          <w:p w:rsidR="00787C52" w:rsidRPr="00682F55" w:rsidRDefault="00787C52" w:rsidP="003367C6">
            <w:pPr>
              <w:numPr>
                <w:ilvl w:val="0"/>
                <w:numId w:val="38"/>
              </w:numPr>
              <w:spacing w:before="0"/>
              <w:rPr>
                <w:rFonts w:cs="Arial"/>
                <w:color w:val="000000" w:themeColor="text1"/>
                <w:sz w:val="20"/>
                <w:szCs w:val="20"/>
                <w:lang w:val="sr-Latn-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8"/>
              </w:numPr>
              <w:spacing w:before="0"/>
              <w:rPr>
                <w:rFonts w:cs="Arial"/>
                <w:color w:val="000000" w:themeColor="text1"/>
                <w:sz w:val="20"/>
                <w:szCs w:val="20"/>
                <w:lang w:val="sr-Latn-CS"/>
              </w:rPr>
            </w:pPr>
            <w:r w:rsidRPr="00682F55">
              <w:rPr>
                <w:rFonts w:cs="Arial"/>
                <w:color w:val="000000" w:themeColor="text1"/>
                <w:sz w:val="20"/>
                <w:szCs w:val="20"/>
                <w:lang w:val="sr-Cyrl-CS"/>
              </w:rPr>
              <w:t xml:space="preserve">ручна припрема површина до St </w:t>
            </w:r>
            <w:r w:rsidRPr="00682F55">
              <w:rPr>
                <w:rFonts w:cs="Arial"/>
                <w:color w:val="000000" w:themeColor="text1"/>
                <w:sz w:val="20"/>
                <w:szCs w:val="20"/>
              </w:rPr>
              <w:t>2</w:t>
            </w:r>
          </w:p>
          <w:p w:rsidR="00787C52" w:rsidRPr="00682F55" w:rsidRDefault="00787C52" w:rsidP="003367C6">
            <w:pPr>
              <w:numPr>
                <w:ilvl w:val="0"/>
                <w:numId w:val="38"/>
              </w:numPr>
              <w:tabs>
                <w:tab w:val="left" w:pos="252"/>
              </w:tabs>
              <w:spacing w:before="0"/>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цинк фосфатом и гвожђе-оксидом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30-40 µm по једном премазу сувог филма</w:t>
            </w:r>
          </w:p>
          <w:p w:rsidR="00787C52" w:rsidRPr="00682F55" w:rsidRDefault="00787C52" w:rsidP="00E43187">
            <w:pPr>
              <w:tabs>
                <w:tab w:val="left" w:pos="2250"/>
              </w:tabs>
              <w:ind w:left="126" w:hanging="126"/>
              <w:rPr>
                <w:rFonts w:cs="Arial"/>
                <w:color w:val="000000" w:themeColor="text1"/>
                <w:sz w:val="20"/>
                <w:szCs w:val="20"/>
                <w:lang w:val="sr-Cyrl-CS"/>
              </w:rPr>
            </w:pPr>
            <w:r w:rsidRPr="00682F55">
              <w:rPr>
                <w:rFonts w:cs="Arial"/>
                <w:color w:val="000000" w:themeColor="text1"/>
                <w:sz w:val="20"/>
                <w:szCs w:val="20"/>
                <w:lang w:val="sr-Cyrl-CS"/>
              </w:rPr>
              <w:t xml:space="preserve">- </w:t>
            </w: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RS"/>
              </w:rPr>
              <w:t>полиуретанске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два</w:t>
            </w:r>
            <w:r w:rsidRPr="00682F55">
              <w:rPr>
                <w:rFonts w:cs="Arial"/>
                <w:color w:val="000000" w:themeColor="text1"/>
                <w:sz w:val="20"/>
                <w:szCs w:val="20"/>
                <w:lang w:val="pt-BR"/>
              </w:rPr>
              <w:t xml:space="preserve"> пута</w:t>
            </w:r>
            <w:r w:rsidRPr="00682F55">
              <w:rPr>
                <w:rFonts w:cs="Arial"/>
                <w:color w:val="000000" w:themeColor="text1"/>
                <w:sz w:val="20"/>
                <w:szCs w:val="20"/>
                <w:lang w:val="sr-Cyrl-CS"/>
              </w:rPr>
              <w:t xml:space="preserve">, </w:t>
            </w:r>
            <w:r w:rsidRPr="00682F55">
              <w:rPr>
                <w:rFonts w:cs="Arial"/>
                <w:color w:val="000000" w:themeColor="text1"/>
                <w:sz w:val="20"/>
                <w:szCs w:val="20"/>
              </w:rPr>
              <w:t>30-</w:t>
            </w:r>
            <w:r w:rsidRPr="00682F55">
              <w:rPr>
                <w:rFonts w:cs="Arial"/>
                <w:color w:val="000000" w:themeColor="text1"/>
                <w:sz w:val="20"/>
                <w:szCs w:val="20"/>
                <w:lang w:val="sr-Cyrl-CS"/>
              </w:rPr>
              <w:t xml:space="preserve">  </w:t>
            </w:r>
            <w:r w:rsidRPr="00682F55">
              <w:rPr>
                <w:rFonts w:cs="Arial"/>
                <w:color w:val="000000" w:themeColor="text1"/>
                <w:sz w:val="20"/>
                <w:szCs w:val="20"/>
              </w:rPr>
              <w:t>40 µm по једном премазу сувог филма</w:t>
            </w:r>
          </w:p>
        </w:tc>
        <w:tc>
          <w:tcPr>
            <w:tcW w:w="720" w:type="dxa"/>
            <w:tcBorders>
              <w:top w:val="single" w:sz="3" w:space="0" w:color="000000"/>
              <w:left w:val="single" w:sz="3" w:space="0" w:color="000000"/>
              <w:bottom w:val="single" w:sz="4" w:space="0" w:color="auto"/>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4" w:space="0" w:color="auto"/>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4" w:space="0" w:color="auto"/>
              <w:right w:val="single" w:sz="3" w:space="0" w:color="000000"/>
            </w:tcBorders>
          </w:tcPr>
          <w:p w:rsidR="00787C52" w:rsidRPr="00682F55" w:rsidRDefault="00787C52" w:rsidP="00E43187">
            <w:pPr>
              <w:pStyle w:val="NoSpacing"/>
              <w:rPr>
                <w:rFonts w:ascii="Arial Narrow" w:hAnsi="Arial Narrow" w:cs="Arial"/>
                <w:color w:val="000000" w:themeColor="text1"/>
                <w:lang w:val="en"/>
              </w:rPr>
            </w:pPr>
          </w:p>
        </w:tc>
        <w:tc>
          <w:tcPr>
            <w:tcW w:w="1710" w:type="dxa"/>
            <w:tcBorders>
              <w:top w:val="single" w:sz="3" w:space="0" w:color="000000"/>
              <w:left w:val="single" w:sz="3" w:space="0" w:color="000000"/>
              <w:bottom w:val="single" w:sz="4" w:space="0" w:color="auto"/>
              <w:right w:val="single" w:sz="3" w:space="0" w:color="000000"/>
            </w:tcBorders>
            <w:shd w:val="clear" w:color="000000" w:fill="FFFFFF"/>
          </w:tcPr>
          <w:p w:rsidR="00787C52" w:rsidRPr="00682F55" w:rsidRDefault="00787C52" w:rsidP="00E43187">
            <w:pPr>
              <w:pStyle w:val="NoSpacing"/>
              <w:rPr>
                <w:rFonts w:ascii="Arial Narrow" w:hAnsi="Arial Narrow" w:cs="Arial"/>
                <w:color w:val="000000" w:themeColor="text1"/>
                <w:lang w:val="en"/>
              </w:rPr>
            </w:pPr>
          </w:p>
        </w:tc>
      </w:tr>
      <w:tr w:rsidR="00682F55" w:rsidRPr="00682F55" w:rsidTr="00D428F4">
        <w:trPr>
          <w:trHeight w:val="461"/>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en"/>
              </w:rPr>
            </w:pPr>
            <w:r w:rsidRPr="00682F55">
              <w:rPr>
                <w:rFonts w:cs="Arial"/>
                <w:color w:val="000000" w:themeColor="text1"/>
                <w:sz w:val="20"/>
                <w:lang w:val="en"/>
              </w:rPr>
              <w:t>ПРОХРОМСКЕ ЦЕВИ</w:t>
            </w: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ascii="Arial Narrow" w:hAnsi="Arial Narrow" w:cs="Arial"/>
                <w:color w:val="000000" w:themeColor="text1"/>
                <w:lang w:val="en"/>
              </w:rPr>
            </w:pPr>
            <w:r w:rsidRPr="00682F55">
              <w:rPr>
                <w:rFonts w:ascii="Arial Narrow" w:hAnsi="Arial Narrow" w:cs="Arial"/>
                <w:color w:val="000000" w:themeColor="text1"/>
                <w:lang w:val="sr-Cyrl-RS"/>
              </w:rPr>
              <w:t>8</w:t>
            </w:r>
            <w:r w:rsidRPr="00682F55">
              <w:rPr>
                <w:rFonts w:ascii="Arial Narrow" w:hAnsi="Arial Narrow" w:cs="Arial"/>
                <w:color w:val="000000" w:themeColor="text1"/>
                <w:lang w:val="en"/>
              </w:rPr>
              <w:t>.</w:t>
            </w:r>
          </w:p>
        </w:tc>
        <w:tc>
          <w:tcPr>
            <w:tcW w:w="4500" w:type="dxa"/>
            <w:tcBorders>
              <w:top w:val="single" w:sz="4" w:space="0" w:color="auto"/>
              <w:bottom w:val="single" w:sz="4" w:space="0" w:color="auto"/>
            </w:tcBorders>
            <w:vAlign w:val="center"/>
          </w:tcPr>
          <w:p w:rsidR="00787C52" w:rsidRPr="00682F55" w:rsidRDefault="00787C52" w:rsidP="00E43187">
            <w:pPr>
              <w:tabs>
                <w:tab w:val="left" w:pos="2250"/>
              </w:tabs>
              <w:rPr>
                <w:rFonts w:cs="Arial"/>
                <w:color w:val="000000" w:themeColor="text1"/>
                <w:sz w:val="20"/>
                <w:szCs w:val="20"/>
                <w:lang w:val="sr-Cyrl-CS"/>
              </w:rPr>
            </w:pPr>
            <w:r w:rsidRPr="00682F55">
              <w:rPr>
                <w:rFonts w:cs="Arial"/>
                <w:color w:val="000000" w:themeColor="text1"/>
                <w:sz w:val="20"/>
                <w:szCs w:val="20"/>
                <w:lang w:val="sr-Cyrl-CS"/>
              </w:rPr>
              <w:t>ДЕКОРАТИВНИ СИСТЕМ</w:t>
            </w:r>
          </w:p>
          <w:p w:rsidR="00787C52" w:rsidRPr="00682F55" w:rsidRDefault="00787C52" w:rsidP="003367C6">
            <w:pPr>
              <w:numPr>
                <w:ilvl w:val="0"/>
                <w:numId w:val="38"/>
              </w:numPr>
              <w:spacing w:before="0"/>
              <w:rPr>
                <w:rFonts w:cs="Arial"/>
                <w:color w:val="000000" w:themeColor="text1"/>
                <w:sz w:val="20"/>
                <w:szCs w:val="20"/>
                <w:lang w:val="sr-Latn-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8"/>
              </w:numPr>
              <w:spacing w:before="0"/>
              <w:rPr>
                <w:rFonts w:cs="Arial"/>
                <w:color w:val="000000" w:themeColor="text1"/>
                <w:sz w:val="20"/>
                <w:szCs w:val="20"/>
                <w:lang w:val="sr-Latn-CS"/>
              </w:rPr>
            </w:pPr>
            <w:r w:rsidRPr="00682F55">
              <w:rPr>
                <w:rFonts w:cs="Arial"/>
                <w:color w:val="000000" w:themeColor="text1"/>
                <w:sz w:val="20"/>
                <w:szCs w:val="20"/>
                <w:lang w:val="sr-Cyrl-CS"/>
              </w:rPr>
              <w:t xml:space="preserve">ручна припрема површина </w:t>
            </w:r>
          </w:p>
          <w:p w:rsidR="00787C52" w:rsidRPr="00682F55" w:rsidRDefault="00787C52" w:rsidP="003367C6">
            <w:pPr>
              <w:numPr>
                <w:ilvl w:val="0"/>
                <w:numId w:val="38"/>
              </w:numPr>
              <w:tabs>
                <w:tab w:val="left" w:pos="252"/>
              </w:tabs>
              <w:spacing w:before="0"/>
              <w:rPr>
                <w:rFonts w:cs="Arial"/>
                <w:color w:val="000000" w:themeColor="text1"/>
                <w:sz w:val="20"/>
                <w:szCs w:val="20"/>
                <w:lang w:val="pt-BR"/>
              </w:rPr>
            </w:pPr>
            <w:r w:rsidRPr="00682F55">
              <w:rPr>
                <w:rFonts w:cs="Arial"/>
                <w:color w:val="000000" w:themeColor="text1"/>
                <w:sz w:val="20"/>
                <w:szCs w:val="20"/>
                <w:lang w:val="pt-BR"/>
              </w:rPr>
              <w:t xml:space="preserve">наношење </w:t>
            </w:r>
            <w:r w:rsidRPr="00682F55">
              <w:rPr>
                <w:rFonts w:cs="Arial"/>
                <w:color w:val="000000" w:themeColor="text1"/>
                <w:sz w:val="20"/>
                <w:szCs w:val="20"/>
                <w:lang w:val="sr-Cyrl-CS"/>
              </w:rPr>
              <w:t>WASH-PRIMER-a</w:t>
            </w:r>
            <w:r w:rsidRPr="00682F55">
              <w:rPr>
                <w:rFonts w:cs="Arial"/>
                <w:color w:val="000000" w:themeColor="text1"/>
                <w:sz w:val="20"/>
                <w:szCs w:val="20"/>
              </w:rPr>
              <w:t>, у једном слоју дебљ</w:t>
            </w:r>
            <w:r w:rsidRPr="00682F55">
              <w:rPr>
                <w:rFonts w:cs="Arial"/>
                <w:color w:val="000000" w:themeColor="text1"/>
                <w:sz w:val="20"/>
                <w:szCs w:val="20"/>
                <w:lang w:val="sr-Cyrl-CS"/>
              </w:rPr>
              <w:t xml:space="preserve">ине 10 </w:t>
            </w:r>
            <w:r w:rsidRPr="00682F55">
              <w:rPr>
                <w:rFonts w:cs="Arial"/>
                <w:color w:val="000000" w:themeColor="text1"/>
                <w:sz w:val="20"/>
                <w:szCs w:val="20"/>
              </w:rPr>
              <w:t>µm</w:t>
            </w:r>
          </w:p>
          <w:p w:rsidR="00787C52" w:rsidRPr="00682F55" w:rsidRDefault="00787C52" w:rsidP="00E43187">
            <w:pPr>
              <w:tabs>
                <w:tab w:val="left" w:pos="2250"/>
              </w:tabs>
              <w:ind w:left="126" w:hanging="126"/>
              <w:rPr>
                <w:rFonts w:cs="Arial"/>
                <w:color w:val="000000" w:themeColor="text1"/>
                <w:sz w:val="20"/>
                <w:szCs w:val="20"/>
                <w:lang w:val="sr-Cyrl-CS"/>
              </w:rPr>
            </w:pPr>
            <w:r w:rsidRPr="00682F55">
              <w:rPr>
                <w:rFonts w:cs="Arial"/>
                <w:color w:val="000000" w:themeColor="text1"/>
                <w:sz w:val="20"/>
                <w:szCs w:val="20"/>
                <w:lang w:val="sr-Cyrl-CS"/>
              </w:rPr>
              <w:t>-</w:t>
            </w:r>
            <w:r w:rsidRPr="00682F55">
              <w:rPr>
                <w:rFonts w:cs="Arial"/>
                <w:color w:val="000000" w:themeColor="text1"/>
                <w:sz w:val="20"/>
                <w:szCs w:val="20"/>
                <w:lang w:val="sr-Latn-CS"/>
              </w:rPr>
              <w:t xml:space="preserve">  </w:t>
            </w: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алкидн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 xml:space="preserve">боје у једном слоју, </w:t>
            </w:r>
            <w:r w:rsidRPr="00682F55">
              <w:rPr>
                <w:rFonts w:cs="Arial"/>
                <w:color w:val="000000" w:themeColor="text1"/>
                <w:sz w:val="20"/>
                <w:szCs w:val="20"/>
              </w:rPr>
              <w:t>30-40 µm по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ascii="Arial Narrow" w:hAnsi="Arial Narrow" w:cs="Arial"/>
                <w:color w:val="000000" w:themeColor="text1"/>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ascii="Arial Narrow" w:hAnsi="Arial Narrow" w:cs="Arial"/>
                <w:color w:val="000000" w:themeColor="text1"/>
                <w:lang w:val="en"/>
              </w:rPr>
            </w:pPr>
          </w:p>
        </w:tc>
      </w:tr>
      <w:tr w:rsidR="00682F55" w:rsidRPr="00682F55" w:rsidTr="00D428F4">
        <w:trPr>
          <w:trHeight w:val="440"/>
        </w:trPr>
        <w:tc>
          <w:tcPr>
            <w:tcW w:w="9900" w:type="dxa"/>
            <w:gridSpan w:val="6"/>
            <w:tcBorders>
              <w:top w:val="single" w:sz="3" w:space="0" w:color="000000"/>
              <w:left w:val="single" w:sz="3" w:space="0" w:color="000000"/>
              <w:bottom w:val="single" w:sz="3" w:space="0" w:color="000000"/>
              <w:right w:val="single" w:sz="3" w:space="0" w:color="000000"/>
            </w:tcBorders>
            <w:vAlign w:val="center"/>
          </w:tcPr>
          <w:p w:rsidR="000F7851" w:rsidRPr="00682F55" w:rsidRDefault="000F7851" w:rsidP="00E43187">
            <w:pPr>
              <w:pStyle w:val="NoSpacing"/>
              <w:jc w:val="center"/>
              <w:rPr>
                <w:rFonts w:cs="Arial"/>
                <w:color w:val="000000" w:themeColor="text1"/>
                <w:sz w:val="20"/>
                <w:lang w:val="sr-Cyrl-RS"/>
              </w:rPr>
            </w:pPr>
            <w:r w:rsidRPr="00682F55">
              <w:rPr>
                <w:rFonts w:cs="Arial"/>
                <w:color w:val="000000" w:themeColor="text1"/>
                <w:sz w:val="20"/>
                <w:lang w:val="sr-Cyrl-RS"/>
              </w:rPr>
              <w:t>ОСТАЛО</w:t>
            </w: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sr-Cyrl-RS"/>
              </w:rPr>
              <w:t>9</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Наношење једног алкидног премаза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r w:rsidRPr="00682F55">
              <w:rPr>
                <w:rFonts w:cs="Arial"/>
                <w:color w:val="000000" w:themeColor="text1"/>
                <w:sz w:val="20"/>
                <w:lang w:val="sr-Cyrl-RS"/>
              </w:rPr>
              <w:t>10.</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sr-Cyrl-RS"/>
              </w:rPr>
              <w:t>Наношење једног епоксидног премаза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r w:rsidRPr="00682F55">
              <w:rPr>
                <w:rFonts w:cs="Arial"/>
                <w:color w:val="000000" w:themeColor="text1"/>
                <w:sz w:val="20"/>
                <w:lang w:val="sr-Cyrl-RS"/>
              </w:rPr>
              <w:t>11.</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sr-Cyrl-RS"/>
              </w:rPr>
            </w:pPr>
            <w:r w:rsidRPr="00682F55">
              <w:rPr>
                <w:rFonts w:cs="Arial"/>
                <w:color w:val="000000" w:themeColor="text1"/>
                <w:sz w:val="20"/>
                <w:lang w:val="sr-Cyrl-RS"/>
              </w:rPr>
              <w:t>Наношење једног епокси-катранског премаза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r w:rsidRPr="00682F55">
              <w:rPr>
                <w:rFonts w:cs="Arial"/>
                <w:color w:val="000000" w:themeColor="text1"/>
                <w:sz w:val="20"/>
                <w:lang w:val="sr-Cyrl-RS"/>
              </w:rPr>
              <w:t>12.</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sr-Cyrl-RS"/>
              </w:rPr>
            </w:pPr>
            <w:r w:rsidRPr="00682F55">
              <w:rPr>
                <w:rFonts w:cs="Arial"/>
                <w:color w:val="000000" w:themeColor="text1"/>
                <w:sz w:val="20"/>
                <w:lang w:val="sr-Cyrl-RS"/>
              </w:rPr>
              <w:t>Наношење једног ''</w:t>
            </w:r>
            <w:r w:rsidRPr="00682F55">
              <w:rPr>
                <w:rFonts w:cs="Arial"/>
                <w:color w:val="000000" w:themeColor="text1"/>
                <w:sz w:val="20"/>
                <w:lang w:val="sr-Latn-RS"/>
              </w:rPr>
              <w:t>Shop primer’’ премаза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w:t>
            </w:r>
            <w:r w:rsidRPr="00682F55">
              <w:rPr>
                <w:rFonts w:cs="Arial"/>
                <w:color w:val="000000" w:themeColor="text1"/>
                <w:sz w:val="20"/>
                <w:lang w:val="sr-Cyrl-RS"/>
              </w:rPr>
              <w:t>3</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Пескарење површина до степена чистоће Sа 2½ песком, за преглед</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w:t>
            </w:r>
            <w:r w:rsidRPr="00682F55">
              <w:rPr>
                <w:rFonts w:cs="Arial"/>
                <w:color w:val="000000" w:themeColor="text1"/>
                <w:sz w:val="20"/>
                <w:lang w:val="sr-Cyrl-RS"/>
              </w:rPr>
              <w:t>4</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Припрема површина до степена чистоће Sа 2½ челичним гранулатом, за преглед</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15.</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Пескарење површина са епокси-катранским системом до степена чистоће Sа 3 дизел компресором</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eastAsia="Calibri" w:cs="Arial"/>
                <w:color w:val="000000" w:themeColor="text1"/>
                <w:sz w:val="20"/>
                <w:lang w:val="sr-Latn-RS"/>
              </w:rPr>
              <w:t>m</w:t>
            </w:r>
            <w:r w:rsidRPr="00682F55">
              <w:rPr>
                <w:rFonts w:eastAsia="Calibri" w:cs="Arial"/>
                <w:color w:val="000000" w:themeColor="text1"/>
                <w:sz w:val="20"/>
                <w:vertAlign w:val="superscript"/>
                <w:lang w:val="sr-Latn-RS"/>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16.</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Пескарење површина са епокси-катранским системом до степена чистоће Sа 3 дизел компресором, гориво Инвеститора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eastAsia="Calibri" w:cs="Arial"/>
                <w:color w:val="000000" w:themeColor="text1"/>
                <w:sz w:val="20"/>
                <w:lang w:val="sr-Latn-RS"/>
              </w:rPr>
              <w:t>m</w:t>
            </w:r>
            <w:r w:rsidRPr="00682F55">
              <w:rPr>
                <w:rFonts w:eastAsia="Calibri" w:cs="Arial"/>
                <w:color w:val="000000" w:themeColor="text1"/>
                <w:sz w:val="20"/>
                <w:vertAlign w:val="superscript"/>
                <w:lang w:val="sr-Latn-RS"/>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w:t>
            </w:r>
            <w:r w:rsidRPr="00682F55">
              <w:rPr>
                <w:rFonts w:cs="Arial"/>
                <w:color w:val="000000" w:themeColor="text1"/>
                <w:sz w:val="20"/>
              </w:rPr>
              <w:t>7</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Пескарење унутрашњих површина цеви до степена чистоће Sа 2½, песком</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jc w:val="center"/>
              <w:rPr>
                <w:rFonts w:cs="Arial"/>
                <w:color w:val="000000" w:themeColor="text1"/>
                <w:sz w:val="20"/>
                <w:lang w:val="en"/>
              </w:rPr>
            </w:pPr>
          </w:p>
        </w:tc>
      </w:tr>
      <w:tr w:rsidR="00682F55" w:rsidRPr="00682F55" w:rsidTr="00D428F4">
        <w:trPr>
          <w:trHeight w:val="740"/>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1</w:t>
            </w:r>
            <w:r w:rsidRPr="00682F55">
              <w:rPr>
                <w:rFonts w:cs="Arial"/>
                <w:color w:val="000000" w:themeColor="text1"/>
                <w:sz w:val="20"/>
              </w:rPr>
              <w:t>8</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Пескарење унутрашњих површина цеви до степена чистоће Sа 2½, челичним гранулатом</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jc w:val="center"/>
              <w:rPr>
                <w:rFonts w:cs="Arial"/>
                <w:color w:val="000000" w:themeColor="text1"/>
                <w:sz w:val="20"/>
                <w:lang w:val="en"/>
              </w:rPr>
            </w:pPr>
          </w:p>
        </w:tc>
      </w:tr>
    </w:tbl>
    <w:p w:rsidR="000F7851" w:rsidRPr="00682F55" w:rsidRDefault="000F7851" w:rsidP="000F7851">
      <w:pPr>
        <w:rPr>
          <w:rFonts w:cs="Arial"/>
          <w:color w:val="000000" w:themeColor="text1"/>
          <w:sz w:val="20"/>
          <w:szCs w:val="20"/>
        </w:rPr>
      </w:pPr>
      <w:r w:rsidRPr="00682F55">
        <w:rPr>
          <w:rFonts w:cs="Arial"/>
          <w:color w:val="000000" w:themeColor="text1"/>
          <w:sz w:val="20"/>
          <w:szCs w:val="20"/>
        </w:rPr>
        <w:br w:type="page"/>
      </w:r>
    </w:p>
    <w:tbl>
      <w:tblPr>
        <w:tblW w:w="9900" w:type="dxa"/>
        <w:tblInd w:w="-274" w:type="dxa"/>
        <w:tblLayout w:type="fixed"/>
        <w:tblLook w:val="0000" w:firstRow="0" w:lastRow="0" w:firstColumn="0" w:lastColumn="0" w:noHBand="0" w:noVBand="0"/>
      </w:tblPr>
      <w:tblGrid>
        <w:gridCol w:w="720"/>
        <w:gridCol w:w="4500"/>
        <w:gridCol w:w="720"/>
        <w:gridCol w:w="720"/>
        <w:gridCol w:w="1530"/>
        <w:gridCol w:w="1710"/>
      </w:tblGrid>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lastRenderedPageBreak/>
              <w:t>1</w:t>
            </w:r>
            <w:r w:rsidRPr="00682F55">
              <w:rPr>
                <w:rFonts w:cs="Arial"/>
                <w:color w:val="000000" w:themeColor="text1"/>
                <w:sz w:val="20"/>
              </w:rPr>
              <w:t>9</w:t>
            </w:r>
            <w:r w:rsidRPr="00682F55">
              <w:rPr>
                <w:rFonts w:cs="Arial"/>
                <w:color w:val="000000" w:themeColor="text1"/>
                <w:sz w:val="20"/>
                <w:lang w:val="en"/>
              </w:rPr>
              <w:t>.</w:t>
            </w:r>
          </w:p>
        </w:tc>
        <w:tc>
          <w:tcPr>
            <w:tcW w:w="4500" w:type="dxa"/>
            <w:tcBorders>
              <w:top w:val="single" w:sz="4" w:space="0" w:color="auto"/>
              <w:bottom w:val="single" w:sz="4" w:space="0" w:color="auto"/>
            </w:tcBorders>
            <w:vAlign w:val="center"/>
          </w:tcPr>
          <w:p w:rsidR="00787C52" w:rsidRPr="00682F55" w:rsidRDefault="00787C52" w:rsidP="00E43187">
            <w:pPr>
              <w:tabs>
                <w:tab w:val="left" w:pos="2250"/>
              </w:tabs>
              <w:rPr>
                <w:rFonts w:cs="Arial"/>
                <w:color w:val="000000" w:themeColor="text1"/>
                <w:sz w:val="20"/>
                <w:szCs w:val="20"/>
                <w:lang w:val="sr-Cyrl-CS"/>
              </w:rPr>
            </w:pPr>
            <w:r w:rsidRPr="00682F55">
              <w:rPr>
                <w:rFonts w:cs="Arial"/>
                <w:color w:val="000000" w:themeColor="text1"/>
                <w:sz w:val="20"/>
                <w:szCs w:val="20"/>
                <w:lang w:val="sr-Cyrl-CS"/>
              </w:rPr>
              <w:t>Ситни делови агрегата (вијци, подлошке, плочице за осигурања)</w:t>
            </w:r>
          </w:p>
          <w:p w:rsidR="00787C52" w:rsidRPr="00682F55" w:rsidRDefault="00787C52" w:rsidP="003367C6">
            <w:pPr>
              <w:numPr>
                <w:ilvl w:val="0"/>
                <w:numId w:val="37"/>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одмашћивање по потреби</w:t>
            </w:r>
          </w:p>
          <w:p w:rsidR="00787C52" w:rsidRPr="00682F55" w:rsidRDefault="00787C52" w:rsidP="00E43187">
            <w:pPr>
              <w:tabs>
                <w:tab w:val="left" w:pos="208"/>
              </w:tabs>
              <w:ind w:left="208" w:hanging="208"/>
              <w:rPr>
                <w:rFonts w:cs="Arial"/>
                <w:color w:val="000000" w:themeColor="text1"/>
                <w:sz w:val="20"/>
                <w:szCs w:val="20"/>
                <w:lang w:val="sr-Cyrl-CS"/>
              </w:rPr>
            </w:pPr>
            <w:r w:rsidRPr="00682F55">
              <w:rPr>
                <w:rFonts w:cs="Arial"/>
                <w:color w:val="000000" w:themeColor="text1"/>
                <w:sz w:val="20"/>
                <w:szCs w:val="20"/>
                <w:lang w:val="pt-BR"/>
              </w:rPr>
              <w:t>- 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w:t>
            </w:r>
          </w:p>
          <w:p w:rsidR="00787C52" w:rsidRPr="00682F55" w:rsidRDefault="00787C52" w:rsidP="00E43187">
            <w:pPr>
              <w:tabs>
                <w:tab w:val="left" w:pos="0"/>
              </w:tabs>
              <w:rPr>
                <w:rFonts w:cs="Arial"/>
                <w:color w:val="000000" w:themeColor="text1"/>
                <w:sz w:val="20"/>
                <w:szCs w:val="20"/>
                <w:lang w:val="pt-BR"/>
              </w:rPr>
            </w:pPr>
            <w:r w:rsidRPr="00682F55">
              <w:rPr>
                <w:rFonts w:cs="Arial"/>
                <w:color w:val="000000" w:themeColor="text1"/>
                <w:sz w:val="20"/>
                <w:szCs w:val="20"/>
                <w:lang w:val="pt-BR"/>
              </w:rPr>
              <w:t>-   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цинк фосфатом и гвожђе-оксидом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30-40 µm по једном премазу сувог филма</w:t>
            </w:r>
          </w:p>
          <w:p w:rsidR="00787C52" w:rsidRPr="00682F55" w:rsidRDefault="00787C52" w:rsidP="00E43187">
            <w:pPr>
              <w:tabs>
                <w:tab w:val="left" w:pos="2250"/>
              </w:tabs>
              <w:ind w:left="162" w:hanging="162"/>
              <w:rPr>
                <w:rFonts w:cs="Arial"/>
                <w:color w:val="000000" w:themeColor="text1"/>
                <w:sz w:val="20"/>
                <w:szCs w:val="20"/>
                <w:lang w:val="sr-Cyrl-CS"/>
              </w:rPr>
            </w:pPr>
            <w:r w:rsidRPr="00682F55">
              <w:rPr>
                <w:rFonts w:cs="Arial"/>
                <w:color w:val="000000" w:themeColor="text1"/>
                <w:sz w:val="20"/>
                <w:szCs w:val="20"/>
                <w:lang w:val="sr-Cyrl-CS"/>
              </w:rPr>
              <w:t xml:space="preserve">- </w:t>
            </w: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епоксидн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три</w:t>
            </w:r>
            <w:r w:rsidRPr="00682F55">
              <w:rPr>
                <w:rFonts w:cs="Arial"/>
                <w:color w:val="000000" w:themeColor="text1"/>
                <w:sz w:val="20"/>
                <w:szCs w:val="20"/>
                <w:lang w:val="pt-BR"/>
              </w:rPr>
              <w:t xml:space="preserve"> пута</w:t>
            </w:r>
            <w:r w:rsidRPr="00682F55">
              <w:rPr>
                <w:rFonts w:cs="Arial"/>
                <w:color w:val="000000" w:themeColor="text1"/>
                <w:sz w:val="20"/>
                <w:szCs w:val="20"/>
              </w:rPr>
              <w:t xml:space="preserve">, </w:t>
            </w:r>
            <w:r w:rsidRPr="00682F55">
              <w:rPr>
                <w:rFonts w:cs="Arial"/>
                <w:color w:val="000000" w:themeColor="text1"/>
                <w:sz w:val="20"/>
                <w:szCs w:val="20"/>
                <w:lang w:val="sr-Cyrl-CS"/>
              </w:rPr>
              <w:t xml:space="preserve"> </w:t>
            </w:r>
            <w:r w:rsidRPr="00682F55">
              <w:rPr>
                <w:rFonts w:cs="Arial"/>
                <w:color w:val="000000" w:themeColor="text1"/>
                <w:sz w:val="20"/>
                <w:szCs w:val="20"/>
              </w:rPr>
              <w:t>30-40 µm по једном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20.</w:t>
            </w:r>
          </w:p>
        </w:tc>
        <w:tc>
          <w:tcPr>
            <w:tcW w:w="4500" w:type="dxa"/>
            <w:tcBorders>
              <w:bottom w:val="single" w:sz="4" w:space="0" w:color="auto"/>
            </w:tcBorders>
            <w:vAlign w:val="center"/>
          </w:tcPr>
          <w:p w:rsidR="00787C52" w:rsidRPr="00682F55" w:rsidRDefault="00787C52" w:rsidP="00E43187">
            <w:pPr>
              <w:tabs>
                <w:tab w:val="left" w:pos="2250"/>
              </w:tabs>
              <w:rPr>
                <w:rFonts w:cs="Arial"/>
                <w:color w:val="000000" w:themeColor="text1"/>
                <w:sz w:val="20"/>
                <w:szCs w:val="20"/>
                <w:lang w:val="sr-Cyrl-CS"/>
              </w:rPr>
            </w:pPr>
            <w:r w:rsidRPr="00682F55">
              <w:rPr>
                <w:rFonts w:cs="Arial"/>
                <w:color w:val="000000" w:themeColor="text1"/>
                <w:sz w:val="20"/>
                <w:szCs w:val="20"/>
                <w:lang w:val="sr-Cyrl-CS"/>
              </w:rPr>
              <w:t>Ситни делови агрегата (вијци, подлошке, плочице за осигурања)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одмашћивање по потреби</w:t>
            </w:r>
            <w:r w:rsidRPr="00682F55">
              <w:rPr>
                <w:rFonts w:cs="Arial"/>
                <w:color w:val="000000" w:themeColor="text1"/>
                <w:sz w:val="20"/>
                <w:szCs w:val="20"/>
                <w:lang w:val="sr-Cyrl-CS"/>
              </w:rPr>
              <w:t xml:space="preserve"> </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пескарење површине до степена</w:t>
            </w:r>
            <w:r w:rsidRPr="00682F55">
              <w:rPr>
                <w:rFonts w:cs="Arial"/>
                <w:color w:val="000000" w:themeColor="text1"/>
                <w:sz w:val="20"/>
                <w:szCs w:val="20"/>
                <w:lang w:val="sr-Cyrl-CS"/>
              </w:rPr>
              <w:t xml:space="preserve"> </w:t>
            </w:r>
            <w:r w:rsidRPr="00682F55">
              <w:rPr>
                <w:rFonts w:cs="Arial"/>
                <w:color w:val="000000" w:themeColor="text1"/>
                <w:sz w:val="20"/>
                <w:szCs w:val="20"/>
                <w:lang w:val="pt-BR"/>
              </w:rPr>
              <w:t xml:space="preserve">чистоће Sа </w:t>
            </w:r>
            <w:r w:rsidRPr="00682F55">
              <w:rPr>
                <w:rFonts w:cs="Arial"/>
                <w:color w:val="000000" w:themeColor="text1"/>
                <w:sz w:val="20"/>
                <w:szCs w:val="20"/>
                <w:lang w:val="sr-Cyrl-CS"/>
              </w:rPr>
              <w:t>3</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о</w:t>
            </w:r>
            <w:r w:rsidRPr="00682F55">
              <w:rPr>
                <w:rFonts w:cs="Arial"/>
                <w:color w:val="000000" w:themeColor="text1"/>
                <w:sz w:val="20"/>
                <w:szCs w:val="20"/>
                <w:lang w:val="sr-Cyrl-CS"/>
              </w:rPr>
              <w:t>т</w:t>
            </w:r>
            <w:r w:rsidRPr="00682F55">
              <w:rPr>
                <w:rFonts w:cs="Arial"/>
                <w:color w:val="000000" w:themeColor="text1"/>
                <w:sz w:val="20"/>
                <w:szCs w:val="20"/>
                <w:lang w:val="pt-BR"/>
              </w:rPr>
              <w:t>прашивање сувим ваздухом</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pt-BR"/>
              </w:rPr>
            </w:pPr>
            <w:r w:rsidRPr="00682F55">
              <w:rPr>
                <w:rFonts w:cs="Arial"/>
                <w:color w:val="000000" w:themeColor="text1"/>
                <w:sz w:val="20"/>
                <w:szCs w:val="20"/>
                <w:lang w:val="pt-BR"/>
              </w:rPr>
              <w:t>наношење основн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епоксидне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 са Zn као пигментом,</w:t>
            </w:r>
            <w:r w:rsidRPr="00682F55">
              <w:rPr>
                <w:rFonts w:cs="Arial"/>
                <w:color w:val="000000" w:themeColor="text1"/>
                <w:sz w:val="20"/>
                <w:szCs w:val="20"/>
                <w:lang w:val="pt-BR"/>
              </w:rPr>
              <w:t xml:space="preserve"> два пута</w:t>
            </w:r>
            <w:r w:rsidRPr="00682F55">
              <w:rPr>
                <w:rFonts w:cs="Arial"/>
                <w:color w:val="000000" w:themeColor="text1"/>
                <w:sz w:val="20"/>
                <w:szCs w:val="20"/>
              </w:rPr>
              <w:t>, 30-40 µm по једном премазу сувог филма</w:t>
            </w:r>
          </w:p>
          <w:p w:rsidR="00787C52" w:rsidRPr="00682F55" w:rsidRDefault="00787C52" w:rsidP="003367C6">
            <w:pPr>
              <w:numPr>
                <w:ilvl w:val="0"/>
                <w:numId w:val="32"/>
              </w:numPr>
              <w:tabs>
                <w:tab w:val="left" w:pos="252"/>
              </w:tabs>
              <w:spacing w:before="0"/>
              <w:ind w:left="252" w:hanging="252"/>
              <w:rPr>
                <w:rFonts w:cs="Arial"/>
                <w:color w:val="000000" w:themeColor="text1"/>
                <w:sz w:val="20"/>
                <w:szCs w:val="20"/>
                <w:lang w:val="sr-Cyrl-CS"/>
              </w:rPr>
            </w:pPr>
            <w:r w:rsidRPr="00682F55">
              <w:rPr>
                <w:rFonts w:cs="Arial"/>
                <w:color w:val="000000" w:themeColor="text1"/>
                <w:sz w:val="20"/>
                <w:szCs w:val="20"/>
                <w:lang w:val="pt-BR"/>
              </w:rPr>
              <w:t>наношење покривн</w:t>
            </w:r>
            <w:r w:rsidRPr="00682F55">
              <w:rPr>
                <w:rFonts w:cs="Arial"/>
                <w:color w:val="000000" w:themeColor="text1"/>
                <w:sz w:val="20"/>
                <w:szCs w:val="20"/>
                <w:lang w:val="sr-Cyrl-CS"/>
              </w:rPr>
              <w:t>е</w:t>
            </w:r>
            <w:r w:rsidRPr="00682F55">
              <w:rPr>
                <w:rFonts w:cs="Arial"/>
                <w:color w:val="000000" w:themeColor="text1"/>
                <w:sz w:val="20"/>
                <w:szCs w:val="20"/>
                <w:lang w:val="pt-BR"/>
              </w:rPr>
              <w:t xml:space="preserve"> епокси-катранс</w:t>
            </w:r>
            <w:r w:rsidRPr="00682F55">
              <w:rPr>
                <w:rFonts w:cs="Arial"/>
                <w:color w:val="000000" w:themeColor="text1"/>
                <w:sz w:val="20"/>
                <w:szCs w:val="20"/>
                <w:lang w:val="sr-Cyrl-CS"/>
              </w:rPr>
              <w:t>ке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боје</w:t>
            </w:r>
            <w:r w:rsidRPr="00682F55">
              <w:rPr>
                <w:rFonts w:cs="Arial"/>
                <w:color w:val="000000" w:themeColor="text1"/>
                <w:sz w:val="20"/>
                <w:szCs w:val="20"/>
                <w:lang w:val="pt-BR"/>
              </w:rPr>
              <w:t xml:space="preserve"> </w:t>
            </w:r>
            <w:r w:rsidRPr="00682F55">
              <w:rPr>
                <w:rFonts w:cs="Arial"/>
                <w:color w:val="000000" w:themeColor="text1"/>
                <w:sz w:val="20"/>
                <w:szCs w:val="20"/>
                <w:lang w:val="sr-Cyrl-CS"/>
              </w:rPr>
              <w:t>три</w:t>
            </w:r>
            <w:r w:rsidRPr="00682F55">
              <w:rPr>
                <w:rFonts w:cs="Arial"/>
                <w:color w:val="000000" w:themeColor="text1"/>
                <w:sz w:val="20"/>
                <w:szCs w:val="20"/>
                <w:lang w:val="pt-BR"/>
              </w:rPr>
              <w:t xml:space="preserve"> пута</w:t>
            </w:r>
            <w:r w:rsidRPr="00682F55">
              <w:rPr>
                <w:rFonts w:cs="Arial"/>
                <w:color w:val="000000" w:themeColor="text1"/>
                <w:sz w:val="20"/>
                <w:szCs w:val="20"/>
              </w:rPr>
              <w:t>, 100 µm по једном премазу сувог филма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21.</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Конзервација опреме, материјал Инвеститора</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rPr>
              <w:t>2</w:t>
            </w:r>
            <w:r w:rsidRPr="00682F55">
              <w:rPr>
                <w:rFonts w:cs="Arial"/>
                <w:color w:val="000000" w:themeColor="text1"/>
                <w:sz w:val="20"/>
                <w:lang w:val="sr-Cyrl-RS"/>
              </w:rPr>
              <w:t>2</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Метализација опреме цинком</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390"/>
        </w:trPr>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rPr>
            </w:pPr>
            <w:r w:rsidRPr="00682F55">
              <w:rPr>
                <w:rFonts w:cs="Arial"/>
                <w:color w:val="000000" w:themeColor="text1"/>
                <w:sz w:val="20"/>
                <w:lang w:val="sr-Cyrl-RS"/>
              </w:rPr>
              <w:t>2</w:t>
            </w:r>
            <w:r w:rsidRPr="00682F55">
              <w:rPr>
                <w:rFonts w:cs="Arial"/>
                <w:color w:val="000000" w:themeColor="text1"/>
                <w:sz w:val="20"/>
              </w:rPr>
              <w:t>3</w:t>
            </w:r>
            <w:r w:rsidRPr="00682F55">
              <w:rPr>
                <w:rFonts w:cs="Arial"/>
                <w:color w:val="000000" w:themeColor="text1"/>
                <w:sz w:val="20"/>
                <w:lang w:val="en"/>
              </w:rPr>
              <w:t>.</w:t>
            </w:r>
          </w:p>
        </w:tc>
        <w:tc>
          <w:tcPr>
            <w:tcW w:w="450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Скидање премаза са делова опреме хемијским средствима, материјал Инвеститора</w:t>
            </w:r>
          </w:p>
        </w:tc>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m</w:t>
            </w:r>
            <w:r w:rsidRPr="00682F55">
              <w:rPr>
                <w:rFonts w:cs="Arial"/>
                <w:color w:val="000000" w:themeColor="text1"/>
                <w:sz w:val="20"/>
                <w:vertAlign w:val="superscript"/>
                <w:lang w:val="en"/>
              </w:rPr>
              <w:t>2</w:t>
            </w:r>
          </w:p>
        </w:tc>
        <w:tc>
          <w:tcPr>
            <w:tcW w:w="72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4" w:space="0" w:color="auto"/>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145"/>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2</w:t>
            </w:r>
            <w:r w:rsidRPr="00682F55">
              <w:rPr>
                <w:rFonts w:cs="Arial"/>
                <w:color w:val="000000" w:themeColor="text1"/>
                <w:sz w:val="20"/>
              </w:rPr>
              <w:t>4</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Одвожење искоришћеног песка на депонију</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sr-Cyrl-RS"/>
              </w:rPr>
            </w:pPr>
            <w:r w:rsidRPr="00682F55">
              <w:rPr>
                <w:rFonts w:cs="Arial"/>
                <w:color w:val="000000" w:themeColor="text1"/>
                <w:sz w:val="20"/>
                <w:lang w:val="sr-Latn-RS"/>
              </w:rPr>
              <w:t>t</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5521C5">
            <w:pPr>
              <w:jc w:val="center"/>
              <w:rPr>
                <w:rFonts w:cs="Arial"/>
                <w:color w:val="000000" w:themeColor="text1"/>
                <w:sz w:val="20"/>
                <w:szCs w:val="20"/>
                <w:lang w:val="sr-Cyrl-RS"/>
              </w:rPr>
            </w:pPr>
            <w:r w:rsidRPr="00682F55">
              <w:rPr>
                <w:rFonts w:cs="Arial"/>
                <w:color w:val="000000" w:themeColor="text1"/>
                <w:sz w:val="20"/>
                <w:szCs w:val="20"/>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7C52" w:rsidRPr="00682F55" w:rsidRDefault="00787C52" w:rsidP="00E43187">
            <w:pPr>
              <w:pStyle w:val="NoSpacing"/>
              <w:rPr>
                <w:rFonts w:cs="Arial"/>
                <w:color w:val="000000" w:themeColor="text1"/>
                <w:sz w:val="20"/>
                <w:lang w:val="en"/>
              </w:rPr>
            </w:pPr>
          </w:p>
        </w:tc>
      </w:tr>
      <w:tr w:rsidR="00682F55" w:rsidRPr="00682F55" w:rsidTr="00D428F4">
        <w:trPr>
          <w:trHeight w:val="458"/>
        </w:trPr>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2</w:t>
            </w:r>
            <w:r w:rsidRPr="00682F55">
              <w:rPr>
                <w:rFonts w:cs="Arial"/>
                <w:color w:val="000000" w:themeColor="text1"/>
                <w:sz w:val="20"/>
              </w:rPr>
              <w:t>5</w:t>
            </w:r>
            <w:r w:rsidRPr="00682F55">
              <w:rPr>
                <w:rFonts w:cs="Arial"/>
                <w:color w:val="000000" w:themeColor="text1"/>
                <w:sz w:val="20"/>
                <w:lang w:val="en"/>
              </w:rPr>
              <w:t>.</w:t>
            </w:r>
          </w:p>
        </w:tc>
        <w:tc>
          <w:tcPr>
            <w:tcW w:w="450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r w:rsidRPr="00682F55">
              <w:rPr>
                <w:rFonts w:cs="Arial"/>
                <w:color w:val="000000" w:themeColor="text1"/>
                <w:sz w:val="20"/>
                <w:lang w:val="en"/>
              </w:rPr>
              <w:t>Радови изведени у режији</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jc w:val="center"/>
              <w:rPr>
                <w:rFonts w:cs="Arial"/>
                <w:color w:val="000000" w:themeColor="text1"/>
                <w:sz w:val="20"/>
                <w:lang w:val="en"/>
              </w:rPr>
            </w:pPr>
            <w:r w:rsidRPr="00682F55">
              <w:rPr>
                <w:rFonts w:cs="Arial"/>
                <w:color w:val="000000" w:themeColor="text1"/>
                <w:sz w:val="20"/>
                <w:lang w:val="en"/>
              </w:rPr>
              <w:t>h</w:t>
            </w:r>
          </w:p>
        </w:tc>
        <w:tc>
          <w:tcPr>
            <w:tcW w:w="72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jc w:val="center"/>
              <w:rPr>
                <w:rFonts w:cs="Arial"/>
                <w:color w:val="000000" w:themeColor="text1"/>
                <w:sz w:val="20"/>
                <w:szCs w:val="20"/>
                <w:lang w:val="sr-Cyrl-RS"/>
              </w:rPr>
            </w:pPr>
            <w:r w:rsidRPr="00682F55">
              <w:rPr>
                <w:rFonts w:cs="Arial"/>
                <w:color w:val="000000" w:themeColor="text1"/>
                <w:sz w:val="20"/>
                <w:szCs w:val="20"/>
                <w:lang w:val="sr-Cyrl-RS"/>
              </w:rPr>
              <w:t>1</w:t>
            </w:r>
          </w:p>
        </w:tc>
        <w:tc>
          <w:tcPr>
            <w:tcW w:w="1530" w:type="dxa"/>
            <w:tcBorders>
              <w:top w:val="single" w:sz="3" w:space="0" w:color="000000"/>
              <w:left w:val="single" w:sz="3" w:space="0" w:color="000000"/>
              <w:bottom w:val="single" w:sz="3" w:space="0" w:color="000000"/>
              <w:right w:val="single" w:sz="3" w:space="0" w:color="000000"/>
            </w:tcBorders>
            <w:vAlign w:val="center"/>
          </w:tcPr>
          <w:p w:rsidR="00787C52" w:rsidRPr="00682F55" w:rsidRDefault="00787C52" w:rsidP="00E43187">
            <w:pPr>
              <w:pStyle w:val="NoSpacing"/>
              <w:rPr>
                <w:rFonts w:cs="Arial"/>
                <w:color w:val="000000" w:themeColor="text1"/>
                <w:sz w:val="20"/>
                <w:lang w:val="en"/>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87C52" w:rsidRPr="00682F55" w:rsidRDefault="00787C52" w:rsidP="00E43187">
            <w:pPr>
              <w:pStyle w:val="NoSpacing"/>
              <w:rPr>
                <w:rFonts w:cs="Arial"/>
                <w:color w:val="000000" w:themeColor="text1"/>
                <w:sz w:val="20"/>
                <w:lang w:val="en"/>
              </w:rPr>
            </w:pPr>
          </w:p>
        </w:tc>
      </w:tr>
    </w:tbl>
    <w:p w:rsidR="000F7851" w:rsidRPr="00D428F4" w:rsidRDefault="000F7851" w:rsidP="000F7851">
      <w:pPr>
        <w:rPr>
          <w:rFonts w:cs="Arial"/>
          <w:vanish/>
          <w:color w:val="000000" w:themeColor="text1"/>
          <w:sz w:val="20"/>
          <w:szCs w:val="20"/>
        </w:rPr>
      </w:pPr>
    </w:p>
    <w:p w:rsidR="000F7851" w:rsidRPr="00D428F4" w:rsidRDefault="000F7851" w:rsidP="005521C5">
      <w:pPr>
        <w:rPr>
          <w:color w:val="000000" w:themeColor="text1"/>
          <w:sz w:val="20"/>
          <w:szCs w:val="20"/>
          <w:lang w:val="sr-Cyrl-RS"/>
        </w:rPr>
      </w:pPr>
      <w:r w:rsidRPr="00D428F4">
        <w:rPr>
          <w:rFonts w:cs="Arial"/>
          <w:b/>
          <w:bCs/>
          <w:color w:val="000000" w:themeColor="text1"/>
          <w:sz w:val="20"/>
          <w:szCs w:val="20"/>
        </w:rPr>
        <w:t xml:space="preserve">НАПОМЕНА:  </w:t>
      </w:r>
      <w:r w:rsidR="005521C5" w:rsidRPr="00D428F4">
        <w:rPr>
          <w:color w:val="000000" w:themeColor="text1"/>
          <w:sz w:val="20"/>
          <w:szCs w:val="20"/>
          <w:lang w:val="sr-Cyrl-RS"/>
        </w:rPr>
        <w:t xml:space="preserve">Укупна упоредна цена не представља вредност Уговора, </w:t>
      </w:r>
      <w:r w:rsidR="00D428F4">
        <w:rPr>
          <w:color w:val="000000" w:themeColor="text1"/>
          <w:sz w:val="20"/>
          <w:szCs w:val="20"/>
          <w:lang w:val="sr-Cyrl-RS"/>
        </w:rPr>
        <w:t xml:space="preserve">већ служи за упоређивање </w:t>
      </w:r>
      <w:r w:rsidR="005521C5" w:rsidRPr="00D428F4">
        <w:rPr>
          <w:color w:val="000000" w:themeColor="text1"/>
          <w:sz w:val="20"/>
          <w:szCs w:val="20"/>
          <w:lang w:val="sr-Cyrl-RS"/>
        </w:rPr>
        <w:t>и рангирање понуда</w:t>
      </w:r>
      <w:r w:rsidRPr="00D428F4">
        <w:rPr>
          <w:rFonts w:cs="Arial"/>
          <w:color w:val="000000" w:themeColor="text1"/>
          <w:sz w:val="20"/>
          <w:szCs w:val="20"/>
        </w:rPr>
        <w:t>.</w:t>
      </w:r>
      <w:r w:rsidR="005521C5" w:rsidRPr="00D428F4">
        <w:rPr>
          <w:rFonts w:cs="Arial"/>
          <w:color w:val="000000" w:themeColor="text1"/>
          <w:sz w:val="20"/>
          <w:szCs w:val="20"/>
          <w:lang w:val="sr-Cyrl-RS"/>
        </w:rPr>
        <w:t xml:space="preserve"> Уговор се закључује на износ процењене вредности јавне набавке.</w:t>
      </w:r>
      <w:r w:rsidR="00E43187" w:rsidRPr="00D428F4">
        <w:rPr>
          <w:rFonts w:cs="Arial"/>
          <w:color w:val="000000" w:themeColor="text1"/>
          <w:sz w:val="20"/>
          <w:szCs w:val="20"/>
          <w:lang w:val="sr-Cyrl-RS"/>
        </w:rPr>
        <w:t xml:space="preserve"> </w:t>
      </w:r>
      <w:r w:rsidRPr="00D428F4">
        <w:rPr>
          <w:rFonts w:cs="Arial"/>
          <w:color w:val="000000" w:themeColor="text1"/>
          <w:sz w:val="20"/>
          <w:szCs w:val="20"/>
          <w:lang w:val="sr-Cyrl-RS"/>
        </w:rPr>
        <w:t>Кварцни песак и челични гранулат за припрему површина и материјал обезбеђује Извођач.</w:t>
      </w:r>
    </w:p>
    <w:p w:rsidR="008E6091" w:rsidRPr="00682F55" w:rsidRDefault="008E6091" w:rsidP="008E6091">
      <w:pPr>
        <w:suppressAutoHyphens/>
        <w:spacing w:before="0"/>
        <w:jc w:val="left"/>
        <w:rPr>
          <w:rFonts w:cs="Arial"/>
          <w:color w:val="000000" w:themeColor="text1"/>
          <w:sz w:val="24"/>
          <w:szCs w:val="24"/>
          <w:lang w:val="sr-Cyrl-CS" w:eastAsia="ar-SA"/>
        </w:rPr>
      </w:pPr>
    </w:p>
    <w:tbl>
      <w:tblPr>
        <w:tblpPr w:leftFromText="141" w:rightFromText="141" w:vertAnchor="text" w:horzAnchor="margin" w:tblpY="28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083"/>
      </w:tblGrid>
      <w:tr w:rsidR="00682F55" w:rsidRPr="00682F55" w:rsidTr="00E0660C">
        <w:trPr>
          <w:trHeight w:val="418"/>
        </w:trPr>
        <w:tc>
          <w:tcPr>
            <w:tcW w:w="5097" w:type="dxa"/>
            <w:tcBorders>
              <w:top w:val="single" w:sz="4" w:space="0" w:color="auto"/>
              <w:left w:val="single" w:sz="4" w:space="0" w:color="auto"/>
              <w:bottom w:val="single" w:sz="4" w:space="0" w:color="auto"/>
              <w:right w:val="single" w:sz="4" w:space="0" w:color="auto"/>
            </w:tcBorders>
            <w:hideMark/>
          </w:tcPr>
          <w:p w:rsidR="006B4CE6" w:rsidRPr="00682F55" w:rsidRDefault="006B4CE6">
            <w:pPr>
              <w:spacing w:before="0"/>
              <w:jc w:val="right"/>
              <w:rPr>
                <w:rFonts w:cs="Arial"/>
                <w:b/>
                <w:color w:val="000000" w:themeColor="text1"/>
                <w:sz w:val="24"/>
                <w:szCs w:val="24"/>
                <w:lang w:eastAsia="sr-Latn-CS"/>
              </w:rPr>
            </w:pPr>
            <w:r w:rsidRPr="00682F55">
              <w:rPr>
                <w:rFonts w:cs="Arial"/>
                <w:b/>
                <w:color w:val="000000" w:themeColor="text1"/>
                <w:sz w:val="24"/>
                <w:szCs w:val="24"/>
                <w:lang w:eastAsia="sr-Latn-CS"/>
              </w:rPr>
              <w:t xml:space="preserve">        </w:t>
            </w:r>
            <w:r w:rsidRPr="00682F55">
              <w:rPr>
                <w:rFonts w:cs="Arial"/>
                <w:b/>
                <w:color w:val="000000" w:themeColor="text1"/>
                <w:sz w:val="24"/>
                <w:szCs w:val="24"/>
                <w:lang w:val="sr-Latn-CS" w:eastAsia="sr-Latn-CS"/>
              </w:rPr>
              <w:t xml:space="preserve">УКУПНО ПОНУЂЕНА ЦЕНА  </w:t>
            </w:r>
            <w:r w:rsidRPr="00682F55">
              <w:rPr>
                <w:rFonts w:cs="Arial"/>
                <w:b/>
                <w:color w:val="000000" w:themeColor="text1"/>
                <w:sz w:val="24"/>
                <w:szCs w:val="24"/>
                <w:lang w:val="sr-Cyrl-CS" w:eastAsia="sr-Latn-CS"/>
              </w:rPr>
              <w:t>(</w:t>
            </w:r>
            <w:r w:rsidRPr="00682F55">
              <w:rPr>
                <w:rFonts w:cs="Arial"/>
                <w:b/>
                <w:color w:val="000000" w:themeColor="text1"/>
                <w:sz w:val="24"/>
                <w:szCs w:val="24"/>
                <w:lang w:val="sr-Latn-CS" w:eastAsia="sr-Latn-CS"/>
              </w:rPr>
              <w:t>I+II</w:t>
            </w:r>
            <w:r w:rsidR="0014514D" w:rsidRPr="00682F55">
              <w:rPr>
                <w:rFonts w:cs="Arial"/>
                <w:b/>
                <w:color w:val="000000" w:themeColor="text1"/>
                <w:sz w:val="24"/>
                <w:szCs w:val="24"/>
                <w:lang w:val="sr-Latn-CS" w:eastAsia="sr-Latn-CS"/>
              </w:rPr>
              <w:t>+III+IV+V</w:t>
            </w:r>
            <w:r w:rsidRPr="00682F55">
              <w:rPr>
                <w:rFonts w:cs="Arial"/>
                <w:b/>
                <w:color w:val="000000" w:themeColor="text1"/>
                <w:sz w:val="24"/>
                <w:szCs w:val="24"/>
                <w:lang w:val="sr-Latn-CS" w:eastAsia="sr-Latn-CS"/>
              </w:rPr>
              <w:t xml:space="preserve">) без ПДВ </w:t>
            </w:r>
          </w:p>
        </w:tc>
        <w:tc>
          <w:tcPr>
            <w:tcW w:w="4083" w:type="dxa"/>
            <w:tcBorders>
              <w:top w:val="single" w:sz="4" w:space="0" w:color="auto"/>
              <w:left w:val="single" w:sz="4" w:space="0" w:color="auto"/>
              <w:bottom w:val="single" w:sz="4" w:space="0" w:color="auto"/>
              <w:right w:val="single" w:sz="4" w:space="0" w:color="auto"/>
            </w:tcBorders>
          </w:tcPr>
          <w:p w:rsidR="006B4CE6" w:rsidRPr="00682F55" w:rsidRDefault="006B4CE6" w:rsidP="0006056A">
            <w:pPr>
              <w:spacing w:before="0"/>
              <w:rPr>
                <w:rFonts w:cs="Arial"/>
                <w:color w:val="000000" w:themeColor="text1"/>
                <w:sz w:val="24"/>
                <w:szCs w:val="24"/>
                <w:lang w:val="sr-Latn-CS" w:eastAsia="sr-Latn-CS"/>
              </w:rPr>
            </w:pPr>
          </w:p>
        </w:tc>
      </w:tr>
      <w:tr w:rsidR="00682F55" w:rsidRPr="00682F55" w:rsidTr="00E0660C">
        <w:trPr>
          <w:trHeight w:val="610"/>
        </w:trPr>
        <w:tc>
          <w:tcPr>
            <w:tcW w:w="5097" w:type="dxa"/>
            <w:tcBorders>
              <w:top w:val="single" w:sz="4" w:space="0" w:color="auto"/>
              <w:left w:val="single" w:sz="4" w:space="0" w:color="auto"/>
              <w:bottom w:val="single" w:sz="4" w:space="0" w:color="auto"/>
              <w:right w:val="single" w:sz="4" w:space="0" w:color="auto"/>
            </w:tcBorders>
            <w:hideMark/>
          </w:tcPr>
          <w:p w:rsidR="006B4CE6" w:rsidRPr="00682F55" w:rsidRDefault="006B4CE6" w:rsidP="00AF6579">
            <w:pPr>
              <w:spacing w:before="0"/>
              <w:jc w:val="right"/>
              <w:rPr>
                <w:rFonts w:cs="Arial"/>
                <w:b/>
                <w:color w:val="000000" w:themeColor="text1"/>
                <w:sz w:val="24"/>
                <w:szCs w:val="24"/>
                <w:lang w:eastAsia="sr-Latn-CS"/>
              </w:rPr>
            </w:pPr>
            <w:r w:rsidRPr="00682F55">
              <w:rPr>
                <w:rFonts w:cs="Arial"/>
                <w:b/>
                <w:color w:val="000000" w:themeColor="text1"/>
                <w:sz w:val="24"/>
                <w:szCs w:val="24"/>
                <w:lang w:val="sr-Latn-CS" w:eastAsia="sr-Latn-CS"/>
              </w:rPr>
              <w:t xml:space="preserve">ПДВ </w:t>
            </w:r>
          </w:p>
        </w:tc>
        <w:tc>
          <w:tcPr>
            <w:tcW w:w="4083" w:type="dxa"/>
            <w:tcBorders>
              <w:top w:val="single" w:sz="4" w:space="0" w:color="auto"/>
              <w:left w:val="single" w:sz="4" w:space="0" w:color="auto"/>
              <w:bottom w:val="single" w:sz="4" w:space="0" w:color="auto"/>
              <w:right w:val="single" w:sz="4" w:space="0" w:color="auto"/>
            </w:tcBorders>
          </w:tcPr>
          <w:p w:rsidR="006B4CE6" w:rsidRPr="00682F55" w:rsidRDefault="006B4CE6" w:rsidP="0006056A">
            <w:pPr>
              <w:spacing w:before="0"/>
              <w:rPr>
                <w:rFonts w:cs="Arial"/>
                <w:color w:val="000000" w:themeColor="text1"/>
                <w:sz w:val="24"/>
                <w:szCs w:val="24"/>
                <w:lang w:val="sr-Latn-CS" w:eastAsia="sr-Latn-CS"/>
              </w:rPr>
            </w:pPr>
          </w:p>
        </w:tc>
      </w:tr>
      <w:tr w:rsidR="00682F55" w:rsidRPr="00682F55" w:rsidTr="00E0660C">
        <w:trPr>
          <w:trHeight w:val="562"/>
        </w:trPr>
        <w:tc>
          <w:tcPr>
            <w:tcW w:w="5097" w:type="dxa"/>
            <w:tcBorders>
              <w:top w:val="single" w:sz="4" w:space="0" w:color="auto"/>
              <w:left w:val="single" w:sz="4" w:space="0" w:color="auto"/>
              <w:bottom w:val="single" w:sz="4" w:space="0" w:color="auto"/>
              <w:right w:val="single" w:sz="4" w:space="0" w:color="auto"/>
            </w:tcBorders>
            <w:hideMark/>
          </w:tcPr>
          <w:p w:rsidR="0014514D" w:rsidRPr="00682F55" w:rsidRDefault="006B4CE6" w:rsidP="00AF6579">
            <w:pPr>
              <w:spacing w:before="0"/>
              <w:jc w:val="right"/>
              <w:rPr>
                <w:rFonts w:cs="Arial"/>
                <w:b/>
                <w:color w:val="000000" w:themeColor="text1"/>
                <w:sz w:val="24"/>
                <w:szCs w:val="24"/>
                <w:lang w:val="sr-Latn-CS" w:eastAsia="sr-Latn-CS"/>
              </w:rPr>
            </w:pPr>
            <w:r w:rsidRPr="00682F55">
              <w:rPr>
                <w:rFonts w:cs="Arial"/>
                <w:b/>
                <w:color w:val="000000" w:themeColor="text1"/>
                <w:sz w:val="24"/>
                <w:szCs w:val="24"/>
                <w:lang w:val="sr-Latn-CS" w:eastAsia="sr-Latn-CS"/>
              </w:rPr>
              <w:t xml:space="preserve">УКУПНО ПОНУЂЕНА ЦЕНА </w:t>
            </w:r>
          </w:p>
          <w:p w:rsidR="006B4CE6" w:rsidRPr="00682F55" w:rsidRDefault="006B4CE6" w:rsidP="0014514D">
            <w:pPr>
              <w:spacing w:before="0"/>
              <w:jc w:val="right"/>
              <w:rPr>
                <w:rFonts w:cs="Arial"/>
                <w:b/>
                <w:color w:val="000000" w:themeColor="text1"/>
                <w:sz w:val="24"/>
                <w:szCs w:val="24"/>
                <w:lang w:eastAsia="sr-Latn-CS"/>
              </w:rPr>
            </w:pPr>
            <w:r w:rsidRPr="00682F55">
              <w:rPr>
                <w:rFonts w:cs="Arial"/>
                <w:b/>
                <w:color w:val="000000" w:themeColor="text1"/>
                <w:sz w:val="24"/>
                <w:szCs w:val="24"/>
                <w:lang w:val="sr-Latn-CS" w:eastAsia="sr-Latn-CS"/>
              </w:rPr>
              <w:t>са ПДВ</w:t>
            </w:r>
          </w:p>
        </w:tc>
        <w:tc>
          <w:tcPr>
            <w:tcW w:w="4083" w:type="dxa"/>
            <w:tcBorders>
              <w:top w:val="single" w:sz="4" w:space="0" w:color="auto"/>
              <w:left w:val="single" w:sz="4" w:space="0" w:color="auto"/>
              <w:bottom w:val="single" w:sz="4" w:space="0" w:color="auto"/>
              <w:right w:val="single" w:sz="4" w:space="0" w:color="auto"/>
            </w:tcBorders>
          </w:tcPr>
          <w:p w:rsidR="006B4CE6" w:rsidRPr="00682F55" w:rsidRDefault="006B4CE6" w:rsidP="0006056A">
            <w:pPr>
              <w:spacing w:before="0"/>
              <w:rPr>
                <w:rFonts w:cs="Arial"/>
                <w:color w:val="000000" w:themeColor="text1"/>
                <w:sz w:val="24"/>
                <w:szCs w:val="24"/>
                <w:lang w:val="sr-Latn-CS" w:eastAsia="sr-Latn-CS"/>
              </w:rPr>
            </w:pPr>
          </w:p>
        </w:tc>
      </w:tr>
    </w:tbl>
    <w:p w:rsidR="0072129C" w:rsidRPr="00682F55" w:rsidRDefault="0072129C" w:rsidP="0072129C">
      <w:pPr>
        <w:suppressAutoHyphens/>
        <w:spacing w:before="0"/>
        <w:jc w:val="left"/>
        <w:rPr>
          <w:rFonts w:cs="Arial"/>
          <w:color w:val="000000" w:themeColor="text1"/>
          <w:sz w:val="24"/>
          <w:szCs w:val="24"/>
          <w:lang w:val="sr-Cyrl-CS" w:eastAsia="ar-SA"/>
        </w:rPr>
      </w:pPr>
    </w:p>
    <w:p w:rsidR="0072129C" w:rsidRPr="00682F55" w:rsidRDefault="0072129C" w:rsidP="0072129C">
      <w:pPr>
        <w:suppressAutoHyphens/>
        <w:spacing w:before="0"/>
        <w:jc w:val="left"/>
        <w:rPr>
          <w:rFonts w:cs="Arial"/>
          <w:color w:val="000000" w:themeColor="text1"/>
          <w:sz w:val="24"/>
          <w:szCs w:val="24"/>
          <w:lang w:val="sr-Cyrl-CS" w:eastAsia="ar-SA"/>
        </w:rPr>
      </w:pPr>
    </w:p>
    <w:p w:rsidR="008E6091" w:rsidRPr="00682F55" w:rsidRDefault="008E6091" w:rsidP="0072129C">
      <w:pPr>
        <w:suppressAutoHyphens/>
        <w:spacing w:before="0"/>
        <w:jc w:val="left"/>
        <w:rPr>
          <w:rFonts w:cs="Arial"/>
          <w:color w:val="000000" w:themeColor="text1"/>
          <w:sz w:val="24"/>
          <w:szCs w:val="24"/>
          <w:lang w:val="sr-Cyrl-CS" w:eastAsia="ar-SA"/>
        </w:rPr>
      </w:pPr>
    </w:p>
    <w:p w:rsidR="008E6091" w:rsidRPr="00682F55" w:rsidRDefault="008E6091" w:rsidP="0072129C">
      <w:pPr>
        <w:suppressAutoHyphens/>
        <w:spacing w:before="0"/>
        <w:jc w:val="left"/>
        <w:rPr>
          <w:rFonts w:cs="Arial"/>
          <w:color w:val="000000" w:themeColor="text1"/>
          <w:sz w:val="24"/>
          <w:szCs w:val="24"/>
          <w:lang w:val="sr-Cyrl-CS" w:eastAsia="ar-SA"/>
        </w:rPr>
      </w:pPr>
    </w:p>
    <w:tbl>
      <w:tblPr>
        <w:tblW w:w="0" w:type="auto"/>
        <w:jc w:val="center"/>
        <w:tblLook w:val="01E0" w:firstRow="1" w:lastRow="1" w:firstColumn="1" w:lastColumn="1" w:noHBand="0" w:noVBand="0"/>
      </w:tblPr>
      <w:tblGrid>
        <w:gridCol w:w="3595"/>
        <w:gridCol w:w="1958"/>
        <w:gridCol w:w="3727"/>
      </w:tblGrid>
      <w:tr w:rsidR="00682F55" w:rsidRPr="00682F55" w:rsidTr="001666BA">
        <w:trPr>
          <w:jc w:val="center"/>
        </w:trPr>
        <w:tc>
          <w:tcPr>
            <w:tcW w:w="3652" w:type="dxa"/>
          </w:tcPr>
          <w:p w:rsidR="0072129C" w:rsidRPr="00682F55" w:rsidRDefault="0072129C" w:rsidP="0072129C">
            <w:pPr>
              <w:suppressAutoHyphens/>
              <w:spacing w:before="0"/>
              <w:jc w:val="center"/>
              <w:rPr>
                <w:rFonts w:cs="Arial"/>
                <w:color w:val="000000" w:themeColor="text1"/>
                <w:sz w:val="24"/>
                <w:szCs w:val="24"/>
                <w:lang w:val="sr-Cyrl-CS" w:eastAsia="ar-SA"/>
              </w:rPr>
            </w:pPr>
            <w:r w:rsidRPr="00682F55">
              <w:rPr>
                <w:rFonts w:cs="Arial"/>
                <w:color w:val="000000" w:themeColor="text1"/>
                <w:sz w:val="24"/>
                <w:szCs w:val="24"/>
                <w:lang w:val="sr-Cyrl-CS" w:eastAsia="ar-SA"/>
              </w:rPr>
              <w:t>Датум:</w:t>
            </w:r>
          </w:p>
        </w:tc>
        <w:tc>
          <w:tcPr>
            <w:tcW w:w="1985" w:type="dxa"/>
          </w:tcPr>
          <w:p w:rsidR="0072129C" w:rsidRPr="00682F55" w:rsidRDefault="0072129C" w:rsidP="0072129C">
            <w:pPr>
              <w:suppressAutoHyphens/>
              <w:spacing w:before="0"/>
              <w:jc w:val="center"/>
              <w:rPr>
                <w:rFonts w:cs="Arial"/>
                <w:color w:val="000000" w:themeColor="text1"/>
                <w:sz w:val="24"/>
                <w:szCs w:val="24"/>
                <w:lang w:val="sr-Cyrl-CS" w:eastAsia="ar-SA"/>
              </w:rPr>
            </w:pPr>
            <w:r w:rsidRPr="00682F55">
              <w:rPr>
                <w:rFonts w:cs="Arial"/>
                <w:color w:val="000000" w:themeColor="text1"/>
                <w:sz w:val="24"/>
                <w:szCs w:val="24"/>
                <w:lang w:val="sr-Cyrl-CS" w:eastAsia="ar-SA"/>
              </w:rPr>
              <w:t>М.П.</w:t>
            </w:r>
          </w:p>
        </w:tc>
        <w:tc>
          <w:tcPr>
            <w:tcW w:w="3782" w:type="dxa"/>
          </w:tcPr>
          <w:p w:rsidR="0072129C" w:rsidRPr="00682F55" w:rsidRDefault="0072129C" w:rsidP="0072129C">
            <w:pPr>
              <w:suppressAutoHyphens/>
              <w:spacing w:before="0"/>
              <w:jc w:val="center"/>
              <w:rPr>
                <w:rFonts w:cs="Arial"/>
                <w:color w:val="000000" w:themeColor="text1"/>
                <w:sz w:val="24"/>
                <w:szCs w:val="24"/>
                <w:lang w:val="sr-Cyrl-CS" w:eastAsia="ar-SA"/>
              </w:rPr>
            </w:pPr>
            <w:r w:rsidRPr="00682F55">
              <w:rPr>
                <w:rFonts w:cs="Arial"/>
                <w:color w:val="000000" w:themeColor="text1"/>
                <w:sz w:val="24"/>
                <w:szCs w:val="24"/>
                <w:lang w:val="sr-Cyrl-CS" w:eastAsia="ar-SA"/>
              </w:rPr>
              <w:t>Понуђач:</w:t>
            </w:r>
          </w:p>
        </w:tc>
      </w:tr>
      <w:tr w:rsidR="00682F55" w:rsidRPr="00682F55" w:rsidTr="001666BA">
        <w:trPr>
          <w:jc w:val="center"/>
        </w:trPr>
        <w:tc>
          <w:tcPr>
            <w:tcW w:w="3652" w:type="dxa"/>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c>
          <w:tcPr>
            <w:tcW w:w="1985" w:type="dxa"/>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c>
          <w:tcPr>
            <w:tcW w:w="3782" w:type="dxa"/>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r>
      <w:tr w:rsidR="0072129C" w:rsidRPr="00682F55" w:rsidTr="001666BA">
        <w:trPr>
          <w:jc w:val="center"/>
        </w:trPr>
        <w:tc>
          <w:tcPr>
            <w:tcW w:w="3652" w:type="dxa"/>
            <w:tcBorders>
              <w:bottom w:val="single" w:sz="4" w:space="0" w:color="auto"/>
            </w:tcBorders>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c>
          <w:tcPr>
            <w:tcW w:w="1985" w:type="dxa"/>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c>
          <w:tcPr>
            <w:tcW w:w="3782" w:type="dxa"/>
            <w:tcBorders>
              <w:bottom w:val="single" w:sz="4" w:space="0" w:color="auto"/>
            </w:tcBorders>
            <w:vAlign w:val="center"/>
          </w:tcPr>
          <w:p w:rsidR="0072129C" w:rsidRPr="00682F55" w:rsidRDefault="0072129C" w:rsidP="0072129C">
            <w:pPr>
              <w:suppressAutoHyphens/>
              <w:spacing w:before="0"/>
              <w:jc w:val="left"/>
              <w:rPr>
                <w:rFonts w:cs="Arial"/>
                <w:color w:val="000000" w:themeColor="text1"/>
                <w:sz w:val="24"/>
                <w:szCs w:val="24"/>
                <w:lang w:val="sr-Cyrl-CS" w:eastAsia="ar-SA"/>
              </w:rPr>
            </w:pPr>
          </w:p>
        </w:tc>
      </w:tr>
    </w:tbl>
    <w:p w:rsidR="0072129C" w:rsidRPr="00682F55" w:rsidRDefault="0072129C" w:rsidP="0072129C">
      <w:pPr>
        <w:suppressAutoHyphens/>
        <w:spacing w:before="0"/>
        <w:jc w:val="left"/>
        <w:rPr>
          <w:rFonts w:cs="Arial"/>
          <w:color w:val="000000" w:themeColor="text1"/>
          <w:sz w:val="24"/>
          <w:szCs w:val="24"/>
          <w:lang w:val="sr-Cyrl-CS" w:eastAsia="ar-SA"/>
        </w:rPr>
      </w:pPr>
    </w:p>
    <w:p w:rsidR="0072129C" w:rsidRPr="00682F55" w:rsidRDefault="0072129C" w:rsidP="0072129C">
      <w:pPr>
        <w:tabs>
          <w:tab w:val="left" w:pos="1695"/>
        </w:tabs>
        <w:suppressAutoHyphens/>
        <w:spacing w:before="0"/>
        <w:jc w:val="left"/>
        <w:rPr>
          <w:rFonts w:cs="Arial"/>
          <w:b/>
          <w:i/>
          <w:color w:val="000000" w:themeColor="text1"/>
          <w:sz w:val="24"/>
          <w:szCs w:val="24"/>
          <w:lang w:val="sr-Cyrl-CS" w:eastAsia="ar-SA"/>
        </w:rPr>
      </w:pPr>
    </w:p>
    <w:p w:rsidR="00343A18" w:rsidRPr="00682F55" w:rsidRDefault="00343A18" w:rsidP="003F5515">
      <w:pPr>
        <w:pStyle w:val="KDObrazac"/>
        <w:spacing w:before="0"/>
        <w:rPr>
          <w:color w:val="000000" w:themeColor="text1"/>
          <w:sz w:val="24"/>
          <w:szCs w:val="24"/>
        </w:rPr>
      </w:pPr>
      <w:bookmarkStart w:id="248" w:name="_Toc442559926"/>
      <w:r w:rsidRPr="00682F55">
        <w:rPr>
          <w:color w:val="000000" w:themeColor="text1"/>
          <w:sz w:val="24"/>
          <w:szCs w:val="24"/>
        </w:rPr>
        <w:t xml:space="preserve">ОБРАЗАЦ </w:t>
      </w:r>
      <w:r w:rsidR="00FF5E06" w:rsidRPr="00682F55">
        <w:rPr>
          <w:color w:val="000000" w:themeColor="text1"/>
          <w:sz w:val="24"/>
          <w:szCs w:val="24"/>
        </w:rPr>
        <w:t>3</w:t>
      </w:r>
      <w:r w:rsidRPr="00682F55">
        <w:rPr>
          <w:color w:val="000000" w:themeColor="text1"/>
          <w:sz w:val="24"/>
          <w:szCs w:val="24"/>
        </w:rPr>
        <w:t>.</w:t>
      </w:r>
      <w:bookmarkEnd w:id="248"/>
    </w:p>
    <w:p w:rsidR="00343A18" w:rsidRPr="00682F55" w:rsidRDefault="00343A18" w:rsidP="003F5515">
      <w:pPr>
        <w:spacing w:before="0"/>
        <w:rPr>
          <w:rFonts w:cs="Arial"/>
          <w:color w:val="000000" w:themeColor="text1"/>
          <w:sz w:val="24"/>
          <w:szCs w:val="24"/>
          <w:lang w:val="sr-Cyrl-CS"/>
        </w:rPr>
      </w:pPr>
    </w:p>
    <w:p w:rsidR="00343A18" w:rsidRPr="00682F55" w:rsidRDefault="007E7BB8" w:rsidP="00FF5E06">
      <w:pPr>
        <w:tabs>
          <w:tab w:val="left" w:pos="6870"/>
        </w:tabs>
        <w:spacing w:before="0"/>
        <w:rPr>
          <w:rFonts w:cs="Arial"/>
          <w:color w:val="000000" w:themeColor="text1"/>
          <w:sz w:val="24"/>
          <w:szCs w:val="24"/>
          <w:lang w:val="ru-RU"/>
        </w:rPr>
      </w:pPr>
      <w:r w:rsidRPr="00682F55">
        <w:rPr>
          <w:rFonts w:cs="Arial"/>
          <w:color w:val="000000" w:themeColor="text1"/>
          <w:sz w:val="24"/>
          <w:szCs w:val="24"/>
          <w:lang w:val="sr-Latn-CS"/>
        </w:rPr>
        <w:tab/>
      </w:r>
    </w:p>
    <w:p w:rsidR="00343A18" w:rsidRPr="00682F55" w:rsidRDefault="00343A18" w:rsidP="008E6091">
      <w:pPr>
        <w:spacing w:before="0"/>
        <w:ind w:right="-43"/>
        <w:rPr>
          <w:rFonts w:cs="Arial"/>
          <w:color w:val="000000" w:themeColor="text1"/>
          <w:sz w:val="24"/>
          <w:szCs w:val="24"/>
          <w:lang w:val="ru-RU"/>
        </w:rPr>
      </w:pPr>
      <w:r w:rsidRPr="00682F55">
        <w:rPr>
          <w:rFonts w:cs="Arial"/>
          <w:color w:val="000000" w:themeColor="text1"/>
          <w:sz w:val="24"/>
          <w:szCs w:val="24"/>
          <w:lang w:val="ru-RU"/>
        </w:rPr>
        <w:t>На основу члана 26. Закона о јавним набавкама ( „Службени гласник РС“, бр. 124/2012, 14/15 и 68/15)</w:t>
      </w:r>
      <w:r w:rsidR="00E046D1" w:rsidRPr="00682F55">
        <w:rPr>
          <w:rFonts w:cs="Arial"/>
          <w:color w:val="000000" w:themeColor="text1"/>
          <w:sz w:val="24"/>
          <w:szCs w:val="24"/>
          <w:lang w:val="ru-RU"/>
        </w:rPr>
        <w:t xml:space="preserve"> </w:t>
      </w:r>
      <w:r w:rsidR="008E6091" w:rsidRPr="00682F55">
        <w:rPr>
          <w:rFonts w:cs="Arial"/>
          <w:color w:val="000000" w:themeColor="text1"/>
          <w:sz w:val="24"/>
          <w:szCs w:val="24"/>
          <w:lang w:val="ru-RU"/>
        </w:rPr>
        <w:t xml:space="preserve">члана </w:t>
      </w:r>
      <w:r w:rsidR="008E6091" w:rsidRPr="00682F55">
        <w:rPr>
          <w:rFonts w:cs="Arial"/>
          <w:color w:val="000000" w:themeColor="text1"/>
          <w:sz w:val="24"/>
          <w:szCs w:val="24"/>
          <w:lang w:val="sr-Latn-CS"/>
        </w:rPr>
        <w:t>2</w:t>
      </w:r>
      <w:r w:rsidRPr="00682F55">
        <w:rPr>
          <w:rFonts w:cs="Arial"/>
          <w:color w:val="000000" w:themeColor="text1"/>
          <w:sz w:val="24"/>
          <w:szCs w:val="24"/>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8E6091" w:rsidRPr="00682F55">
        <w:rPr>
          <w:rFonts w:cs="Arial"/>
          <w:color w:val="000000" w:themeColor="text1"/>
          <w:sz w:val="24"/>
          <w:szCs w:val="24"/>
          <w:lang w:val="sr-Latn-CS"/>
        </w:rPr>
        <w:t>/</w:t>
      </w:r>
      <w:r w:rsidR="008E6091" w:rsidRPr="00682F55">
        <w:rPr>
          <w:rFonts w:cs="Arial"/>
          <w:color w:val="000000" w:themeColor="text1"/>
          <w:sz w:val="24"/>
          <w:szCs w:val="24"/>
          <w:lang w:val="sr-Cyrl-CS"/>
        </w:rPr>
        <w:t>члан групе понуђача</w:t>
      </w:r>
      <w:r w:rsidRPr="00682F55">
        <w:rPr>
          <w:rFonts w:cs="Arial"/>
          <w:color w:val="000000" w:themeColor="text1"/>
          <w:sz w:val="24"/>
          <w:szCs w:val="24"/>
          <w:lang w:val="ru-RU"/>
        </w:rPr>
        <w:t xml:space="preserve"> даје:</w:t>
      </w:r>
    </w:p>
    <w:p w:rsidR="00343A18" w:rsidRPr="00682F55" w:rsidRDefault="00343A18" w:rsidP="003F5515">
      <w:pPr>
        <w:spacing w:before="0"/>
        <w:rPr>
          <w:rFonts w:cs="Arial"/>
          <w:color w:val="000000" w:themeColor="text1"/>
          <w:sz w:val="24"/>
          <w:szCs w:val="24"/>
          <w:lang w:val="ru-RU"/>
        </w:rPr>
      </w:pPr>
    </w:p>
    <w:p w:rsidR="00343A18" w:rsidRPr="00682F55" w:rsidRDefault="00343A18" w:rsidP="003F5515">
      <w:pPr>
        <w:spacing w:before="0"/>
        <w:jc w:val="center"/>
        <w:rPr>
          <w:rFonts w:cs="Arial"/>
          <w:b/>
          <w:color w:val="000000" w:themeColor="text1"/>
          <w:sz w:val="24"/>
          <w:szCs w:val="24"/>
          <w:lang w:val="ru-RU"/>
        </w:rPr>
      </w:pPr>
      <w:r w:rsidRPr="00682F55">
        <w:rPr>
          <w:rFonts w:cs="Arial"/>
          <w:b/>
          <w:color w:val="000000" w:themeColor="text1"/>
          <w:sz w:val="24"/>
          <w:szCs w:val="24"/>
          <w:lang w:val="ru-RU"/>
        </w:rPr>
        <w:t>ИЗЈАВУ О НЕЗАВИСНОЈ ПОНУДИ</w:t>
      </w:r>
    </w:p>
    <w:p w:rsidR="00343A18" w:rsidRPr="00682F55" w:rsidRDefault="00343A18" w:rsidP="003F5515">
      <w:pPr>
        <w:spacing w:before="0"/>
        <w:jc w:val="center"/>
        <w:rPr>
          <w:rFonts w:cs="Arial"/>
          <w:b/>
          <w:color w:val="000000" w:themeColor="text1"/>
          <w:sz w:val="24"/>
          <w:szCs w:val="24"/>
          <w:lang w:val="ru-RU"/>
        </w:rPr>
      </w:pPr>
    </w:p>
    <w:p w:rsidR="00343A18" w:rsidRPr="00682F55" w:rsidRDefault="00343A18" w:rsidP="003F5515">
      <w:pPr>
        <w:spacing w:before="0"/>
        <w:jc w:val="center"/>
        <w:rPr>
          <w:rFonts w:cs="Arial"/>
          <w:b/>
          <w:color w:val="000000" w:themeColor="text1"/>
          <w:sz w:val="24"/>
          <w:szCs w:val="24"/>
          <w:lang w:val="ru-RU"/>
        </w:rPr>
      </w:pPr>
    </w:p>
    <w:p w:rsidR="00343A18" w:rsidRPr="00682F55" w:rsidRDefault="00343A18" w:rsidP="003F5515">
      <w:pPr>
        <w:spacing w:before="0"/>
        <w:rPr>
          <w:rFonts w:cs="Arial"/>
          <w:color w:val="000000" w:themeColor="text1"/>
          <w:sz w:val="24"/>
          <w:szCs w:val="24"/>
          <w:lang w:val="ru-RU"/>
        </w:rPr>
      </w:pPr>
      <w:r w:rsidRPr="00682F55">
        <w:rPr>
          <w:rFonts w:cs="Arial"/>
          <w:color w:val="000000" w:themeColor="text1"/>
          <w:sz w:val="24"/>
          <w:szCs w:val="24"/>
          <w:lang w:val="ru-RU"/>
        </w:rPr>
        <w:t>и под пуном материјалном и кривичном одговорношћу потвр</w:t>
      </w:r>
      <w:r w:rsidR="00C34E90" w:rsidRPr="00682F55">
        <w:rPr>
          <w:rFonts w:cs="Arial"/>
          <w:color w:val="000000" w:themeColor="text1"/>
          <w:sz w:val="24"/>
          <w:szCs w:val="24"/>
          <w:lang w:val="ru-RU"/>
        </w:rPr>
        <w:t>ђује да је Понуду број:____________</w:t>
      </w:r>
      <w:r w:rsidRPr="00682F55">
        <w:rPr>
          <w:rFonts w:cs="Arial"/>
          <w:color w:val="000000" w:themeColor="text1"/>
          <w:sz w:val="24"/>
          <w:szCs w:val="24"/>
          <w:lang w:val="ru-RU"/>
        </w:rPr>
        <w:t xml:space="preserve">за јавну набавку </w:t>
      </w:r>
      <w:r w:rsidR="00E43187" w:rsidRPr="00682F55">
        <w:rPr>
          <w:rFonts w:cs="Arial"/>
          <w:color w:val="000000" w:themeColor="text1"/>
          <w:sz w:val="24"/>
          <w:szCs w:val="24"/>
          <w:lang w:val="ru-RU"/>
        </w:rPr>
        <w:t>радова</w:t>
      </w:r>
      <w:r w:rsidR="009323E3" w:rsidRPr="00682F55">
        <w:rPr>
          <w:rFonts w:cs="Arial"/>
          <w:color w:val="000000" w:themeColor="text1"/>
          <w:sz w:val="24"/>
          <w:szCs w:val="24"/>
          <w:lang w:val="ru-RU"/>
        </w:rPr>
        <w:t xml:space="preserve">: </w:t>
      </w:r>
      <w:r w:rsidR="00E43187" w:rsidRPr="00682F55">
        <w:rPr>
          <w:rFonts w:cs="Arial"/>
          <w:color w:val="000000" w:themeColor="text1"/>
          <w:spacing w:val="1"/>
          <w:sz w:val="24"/>
          <w:szCs w:val="24"/>
          <w:lang w:val="sr-Cyrl-CS"/>
        </w:rPr>
        <w:t>Набавка радова на антикорозивној заштити опреме агрегата за потребе ревитализације</w:t>
      </w:r>
      <w:r w:rsidR="009323E3" w:rsidRPr="00682F55">
        <w:rPr>
          <w:rFonts w:cs="Arial"/>
          <w:color w:val="000000" w:themeColor="text1"/>
          <w:sz w:val="24"/>
          <w:szCs w:val="24"/>
          <w:lang w:val="ru-RU"/>
        </w:rPr>
        <w:t xml:space="preserve">, </w:t>
      </w:r>
      <w:r w:rsidR="00B83C42" w:rsidRPr="00682F55">
        <w:rPr>
          <w:rFonts w:cs="Arial"/>
          <w:color w:val="000000" w:themeColor="text1"/>
          <w:sz w:val="24"/>
          <w:szCs w:val="24"/>
        </w:rPr>
        <w:t>JN/</w:t>
      </w:r>
      <w:r w:rsidR="00BC381D" w:rsidRPr="00682F55">
        <w:rPr>
          <w:rFonts w:cs="Arial"/>
          <w:color w:val="000000" w:themeColor="text1"/>
          <w:sz w:val="24"/>
          <w:szCs w:val="24"/>
        </w:rPr>
        <w:t>2000/0250/2016</w:t>
      </w:r>
      <w:r w:rsidR="00646336" w:rsidRPr="00682F55">
        <w:rPr>
          <w:rFonts w:cs="Arial"/>
          <w:color w:val="000000" w:themeColor="text1"/>
          <w:sz w:val="24"/>
          <w:szCs w:val="24"/>
        </w:rPr>
        <w:t>,</w:t>
      </w:r>
      <w:r w:rsidR="004F1DB2" w:rsidRPr="00682F55">
        <w:rPr>
          <w:rFonts w:cs="Arial"/>
          <w:color w:val="000000" w:themeColor="text1"/>
          <w:sz w:val="24"/>
          <w:szCs w:val="24"/>
          <w:lang w:val="ru-RU"/>
        </w:rPr>
        <w:t xml:space="preserve"> </w:t>
      </w:r>
      <w:r w:rsidRPr="00682F55">
        <w:rPr>
          <w:rFonts w:cs="Arial"/>
          <w:color w:val="000000" w:themeColor="text1"/>
          <w:sz w:val="24"/>
          <w:szCs w:val="24"/>
          <w:lang w:val="ru-RU"/>
        </w:rPr>
        <w:t xml:space="preserve">Наручиоца </w:t>
      </w:r>
      <w:r w:rsidRPr="00682F55">
        <w:rPr>
          <w:rFonts w:eastAsia="Arial Unicode MS" w:cs="Arial"/>
          <w:color w:val="000000" w:themeColor="text1"/>
          <w:kern w:val="1"/>
          <w:sz w:val="24"/>
          <w:szCs w:val="24"/>
          <w:lang w:eastAsia="ar-SA"/>
        </w:rPr>
        <w:t>Јавно предузеће „Електропривреда Србије“ Београд</w:t>
      </w:r>
      <w:r w:rsidR="008B6E76" w:rsidRPr="00682F55">
        <w:rPr>
          <w:rFonts w:eastAsia="Arial Unicode MS" w:cs="Arial"/>
          <w:color w:val="000000" w:themeColor="text1"/>
          <w:kern w:val="1"/>
          <w:sz w:val="24"/>
          <w:szCs w:val="24"/>
          <w:lang w:eastAsia="ar-SA"/>
        </w:rPr>
        <w:t xml:space="preserve"> </w:t>
      </w:r>
      <w:r w:rsidRPr="00682F55">
        <w:rPr>
          <w:rFonts w:cs="Arial"/>
          <w:color w:val="000000" w:themeColor="text1"/>
          <w:sz w:val="24"/>
          <w:szCs w:val="24"/>
          <w:lang w:val="ru-RU"/>
        </w:rPr>
        <w:t>по Позиву за подношење понуда објављеном на</w:t>
      </w:r>
      <w:r w:rsidR="000F683D" w:rsidRPr="00682F55">
        <w:rPr>
          <w:rFonts w:cs="Arial"/>
          <w:color w:val="000000" w:themeColor="text1"/>
          <w:sz w:val="24"/>
          <w:szCs w:val="24"/>
          <w:lang w:val="ru-RU"/>
        </w:rPr>
        <w:t xml:space="preserve"> </w:t>
      </w:r>
      <w:r w:rsidRPr="00682F55">
        <w:rPr>
          <w:rFonts w:cs="Arial"/>
          <w:color w:val="000000" w:themeColor="text1"/>
          <w:sz w:val="24"/>
          <w:szCs w:val="24"/>
          <w:lang w:val="ru-RU"/>
        </w:rPr>
        <w:t>Порталу јавних набавки и интернет стран</w:t>
      </w:r>
      <w:r w:rsidR="00C34E90" w:rsidRPr="00682F55">
        <w:rPr>
          <w:rFonts w:cs="Arial"/>
          <w:color w:val="000000" w:themeColor="text1"/>
          <w:sz w:val="24"/>
          <w:szCs w:val="24"/>
          <w:lang w:val="ru-RU"/>
        </w:rPr>
        <w:t>ици Наручиоца дана _______</w:t>
      </w:r>
      <w:r w:rsidRPr="00682F55">
        <w:rPr>
          <w:rFonts w:cs="Arial"/>
          <w:color w:val="000000" w:themeColor="text1"/>
          <w:sz w:val="24"/>
          <w:szCs w:val="24"/>
          <w:lang w:val="ru-RU"/>
        </w:rPr>
        <w:t>године, поднео независно, без договора са другим понуђачима или заинтересованим лицима.</w:t>
      </w:r>
    </w:p>
    <w:p w:rsidR="00343A18" w:rsidRPr="00682F55" w:rsidRDefault="00343A18" w:rsidP="003F5515">
      <w:pPr>
        <w:tabs>
          <w:tab w:val="left" w:pos="0"/>
        </w:tabs>
        <w:spacing w:before="0"/>
        <w:rPr>
          <w:rFonts w:cs="Arial"/>
          <w:color w:val="000000" w:themeColor="text1"/>
          <w:sz w:val="24"/>
          <w:szCs w:val="24"/>
          <w:lang w:val="ru-RU"/>
        </w:rPr>
      </w:pPr>
      <w:r w:rsidRPr="00682F55">
        <w:rPr>
          <w:rFonts w:cs="Arial"/>
          <w:color w:val="000000" w:themeColor="text1"/>
          <w:sz w:val="24"/>
          <w:szCs w:val="24"/>
          <w:lang w:val="ru-RU"/>
        </w:rPr>
        <w:t>У супротном упознат је да ће сходно члану 168.став 1.тачка 2) Закона, уговор о јавној набавци бити ништав.</w:t>
      </w:r>
    </w:p>
    <w:p w:rsidR="00343A18" w:rsidRPr="00682F55" w:rsidRDefault="00343A18" w:rsidP="003F5515">
      <w:pPr>
        <w:spacing w:before="0"/>
        <w:rPr>
          <w:rFonts w:cs="Arial"/>
          <w:b/>
          <w:color w:val="000000" w:themeColor="text1"/>
          <w:sz w:val="24"/>
          <w:szCs w:val="24"/>
          <w:lang w:val="ru-RU"/>
        </w:rPr>
      </w:pPr>
    </w:p>
    <w:p w:rsidR="00343A18" w:rsidRPr="00682F55" w:rsidRDefault="00343A18" w:rsidP="003F5515">
      <w:pPr>
        <w:spacing w:before="0"/>
        <w:jc w:val="center"/>
        <w:rPr>
          <w:rFonts w:cs="Arial"/>
          <w:b/>
          <w:color w:val="000000" w:themeColor="text1"/>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682F55" w:rsidRPr="00682F55" w:rsidTr="00BC01DC">
        <w:trPr>
          <w:jc w:val="center"/>
        </w:trPr>
        <w:tc>
          <w:tcPr>
            <w:tcW w:w="3882" w:type="dxa"/>
          </w:tcPr>
          <w:p w:rsidR="00343A18" w:rsidRPr="00682F55" w:rsidRDefault="00343A18" w:rsidP="003F5515">
            <w:pPr>
              <w:spacing w:before="0"/>
              <w:jc w:val="center"/>
              <w:rPr>
                <w:rFonts w:cs="Arial"/>
                <w:color w:val="000000" w:themeColor="text1"/>
                <w:sz w:val="24"/>
                <w:szCs w:val="24"/>
              </w:rPr>
            </w:pPr>
            <w:r w:rsidRPr="00682F55">
              <w:rPr>
                <w:rFonts w:cs="Arial"/>
                <w:color w:val="000000" w:themeColor="text1"/>
                <w:sz w:val="24"/>
                <w:szCs w:val="24"/>
              </w:rPr>
              <w:t>Датум:</w:t>
            </w: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Pr>
          <w:p w:rsidR="00343A18" w:rsidRPr="00682F55" w:rsidRDefault="00343A18" w:rsidP="003F5515">
            <w:pPr>
              <w:spacing w:before="0"/>
              <w:jc w:val="center"/>
              <w:rPr>
                <w:rFonts w:cs="Arial"/>
                <w:color w:val="000000" w:themeColor="text1"/>
                <w:sz w:val="24"/>
                <w:szCs w:val="24"/>
              </w:rPr>
            </w:pPr>
            <w:r w:rsidRPr="00682F55">
              <w:rPr>
                <w:rFonts w:cs="Arial"/>
                <w:color w:val="000000" w:themeColor="text1"/>
                <w:sz w:val="24"/>
                <w:szCs w:val="24"/>
                <w:lang w:val="sr-Cyrl-CS"/>
              </w:rPr>
              <w:t>П</w:t>
            </w:r>
            <w:r w:rsidRPr="00682F55">
              <w:rPr>
                <w:rFonts w:cs="Arial"/>
                <w:color w:val="000000" w:themeColor="text1"/>
                <w:sz w:val="24"/>
                <w:szCs w:val="24"/>
              </w:rPr>
              <w:t>онуђач/члан групе</w:t>
            </w:r>
          </w:p>
        </w:tc>
      </w:tr>
      <w:tr w:rsidR="00682F55" w:rsidRPr="00682F55" w:rsidTr="00BC01DC">
        <w:trPr>
          <w:jc w:val="center"/>
        </w:trPr>
        <w:tc>
          <w:tcPr>
            <w:tcW w:w="3882" w:type="dxa"/>
          </w:tcPr>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rPr>
            </w:pPr>
            <w:r w:rsidRPr="00682F55">
              <w:rPr>
                <w:rFonts w:cs="Arial"/>
                <w:color w:val="000000" w:themeColor="text1"/>
                <w:sz w:val="24"/>
                <w:szCs w:val="24"/>
              </w:rPr>
              <w:t>М.П.</w:t>
            </w:r>
          </w:p>
        </w:tc>
        <w:tc>
          <w:tcPr>
            <w:tcW w:w="4022" w:type="dxa"/>
          </w:tcPr>
          <w:p w:rsidR="00343A18" w:rsidRPr="00682F55" w:rsidRDefault="00343A18" w:rsidP="003F5515">
            <w:pPr>
              <w:spacing w:before="0"/>
              <w:jc w:val="center"/>
              <w:rPr>
                <w:rFonts w:cs="Arial"/>
                <w:color w:val="000000" w:themeColor="text1"/>
                <w:sz w:val="24"/>
                <w:szCs w:val="24"/>
                <w:lang w:val="ru-RU"/>
              </w:rPr>
            </w:pPr>
          </w:p>
        </w:tc>
      </w:tr>
      <w:tr w:rsidR="00682F55" w:rsidRPr="00682F55" w:rsidTr="00BC01DC">
        <w:trPr>
          <w:jc w:val="center"/>
        </w:trPr>
        <w:tc>
          <w:tcPr>
            <w:tcW w:w="3882" w:type="dxa"/>
            <w:tcBorders>
              <w:bottom w:val="single" w:sz="4" w:space="0" w:color="auto"/>
            </w:tcBorders>
          </w:tcPr>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Borders>
              <w:bottom w:val="single" w:sz="4" w:space="0" w:color="auto"/>
            </w:tcBorders>
          </w:tcPr>
          <w:p w:rsidR="00343A18" w:rsidRPr="00682F55" w:rsidRDefault="00343A18" w:rsidP="003F5515">
            <w:pPr>
              <w:spacing w:before="0"/>
              <w:jc w:val="center"/>
              <w:rPr>
                <w:rFonts w:cs="Arial"/>
                <w:color w:val="000000" w:themeColor="text1"/>
                <w:sz w:val="24"/>
                <w:szCs w:val="24"/>
                <w:lang w:val="ru-RU"/>
              </w:rPr>
            </w:pPr>
          </w:p>
        </w:tc>
      </w:tr>
      <w:tr w:rsidR="00343A18" w:rsidRPr="00682F55" w:rsidTr="00BC01DC">
        <w:trPr>
          <w:trHeight w:val="389"/>
          <w:jc w:val="center"/>
        </w:trPr>
        <w:tc>
          <w:tcPr>
            <w:tcW w:w="3882" w:type="dxa"/>
            <w:tcBorders>
              <w:top w:val="single" w:sz="4" w:space="0" w:color="auto"/>
            </w:tcBorders>
          </w:tcPr>
          <w:p w:rsidR="00343A18" w:rsidRPr="00682F55" w:rsidRDefault="00343A18" w:rsidP="003F5515">
            <w:pPr>
              <w:spacing w:before="0"/>
              <w:jc w:val="center"/>
              <w:rPr>
                <w:rFonts w:cs="Arial"/>
                <w:color w:val="000000" w:themeColor="text1"/>
                <w:sz w:val="24"/>
                <w:szCs w:val="24"/>
              </w:rPr>
            </w:pPr>
          </w:p>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Borders>
              <w:top w:val="single" w:sz="4" w:space="0" w:color="auto"/>
            </w:tcBorders>
          </w:tcPr>
          <w:p w:rsidR="00343A18" w:rsidRPr="00682F55" w:rsidRDefault="00343A18" w:rsidP="003F5515">
            <w:pPr>
              <w:spacing w:before="0"/>
              <w:jc w:val="center"/>
              <w:rPr>
                <w:rFonts w:cs="Arial"/>
                <w:color w:val="000000" w:themeColor="text1"/>
                <w:sz w:val="24"/>
                <w:szCs w:val="24"/>
                <w:lang w:val="ru-RU"/>
              </w:rPr>
            </w:pPr>
          </w:p>
        </w:tc>
      </w:tr>
    </w:tbl>
    <w:p w:rsidR="00343A18" w:rsidRPr="00682F55" w:rsidRDefault="00343A18" w:rsidP="003F5515">
      <w:pPr>
        <w:tabs>
          <w:tab w:val="left" w:pos="6028"/>
        </w:tabs>
        <w:autoSpaceDE w:val="0"/>
        <w:autoSpaceDN w:val="0"/>
        <w:adjustRightInd w:val="0"/>
        <w:spacing w:before="0"/>
        <w:ind w:left="360"/>
        <w:rPr>
          <w:rFonts w:eastAsia="Calibri" w:cs="Arial"/>
          <w:bCs/>
          <w:iCs/>
          <w:color w:val="000000" w:themeColor="text1"/>
          <w:sz w:val="24"/>
          <w:szCs w:val="24"/>
        </w:rPr>
      </w:pPr>
    </w:p>
    <w:p w:rsidR="00343A18" w:rsidRPr="00682F55" w:rsidRDefault="00343A18" w:rsidP="003F5515">
      <w:pPr>
        <w:spacing w:before="0"/>
        <w:rPr>
          <w:rFonts w:cs="Arial"/>
          <w:i/>
          <w:color w:val="000000" w:themeColor="text1"/>
          <w:sz w:val="24"/>
          <w:szCs w:val="24"/>
          <w:lang w:val="sr-Cyrl-CS"/>
        </w:rPr>
      </w:pPr>
      <w:r w:rsidRPr="00682F55">
        <w:rPr>
          <w:rFonts w:cs="Arial"/>
          <w:b/>
          <w:i/>
          <w:color w:val="000000" w:themeColor="text1"/>
          <w:sz w:val="24"/>
          <w:szCs w:val="24"/>
          <w:lang w:val="ru-RU"/>
        </w:rPr>
        <w:t>Напомена:</w:t>
      </w:r>
      <w:r w:rsidR="00AF6579" w:rsidRPr="00682F55">
        <w:rPr>
          <w:rFonts w:cs="Arial"/>
          <w:b/>
          <w:i/>
          <w:color w:val="000000" w:themeColor="text1"/>
          <w:sz w:val="24"/>
          <w:szCs w:val="24"/>
          <w:lang w:val="ru-RU"/>
        </w:rPr>
        <w:t xml:space="preserve"> </w:t>
      </w:r>
      <w:r w:rsidRPr="00682F55">
        <w:rPr>
          <w:rFonts w:cs="Arial"/>
          <w:i/>
          <w:color w:val="000000" w:themeColor="text1"/>
          <w:sz w:val="24"/>
          <w:szCs w:val="24"/>
        </w:rPr>
        <w:t xml:space="preserve">Уколико </w:t>
      </w:r>
      <w:r w:rsidRPr="00682F55">
        <w:rPr>
          <w:rFonts w:cs="Arial"/>
          <w:i/>
          <w:color w:val="000000" w:themeColor="text1"/>
          <w:sz w:val="24"/>
          <w:szCs w:val="24"/>
          <w:lang w:val="sr-Cyrl-CS"/>
        </w:rPr>
        <w:t xml:space="preserve">заједничку </w:t>
      </w:r>
      <w:r w:rsidRPr="00682F55">
        <w:rPr>
          <w:rFonts w:cs="Arial"/>
          <w:i/>
          <w:color w:val="000000" w:themeColor="text1"/>
          <w:sz w:val="24"/>
          <w:szCs w:val="24"/>
        </w:rPr>
        <w:t xml:space="preserve">понуду подноси група понуђача Изјава </w:t>
      </w:r>
      <w:r w:rsidRPr="00682F55">
        <w:rPr>
          <w:rFonts w:cs="Arial"/>
          <w:i/>
          <w:color w:val="000000" w:themeColor="text1"/>
          <w:sz w:val="24"/>
          <w:szCs w:val="24"/>
          <w:lang w:val="sr-Cyrl-CS"/>
        </w:rPr>
        <w:t xml:space="preserve">се доставља за сваког члана групе понуђача. Изјава </w:t>
      </w:r>
      <w:r w:rsidRPr="00682F55">
        <w:rPr>
          <w:rFonts w:cs="Arial"/>
          <w:i/>
          <w:color w:val="000000" w:themeColor="text1"/>
          <w:sz w:val="24"/>
          <w:szCs w:val="24"/>
        </w:rPr>
        <w:t>мора бити попуњена, потписана од стране овлашћеног лица</w:t>
      </w:r>
      <w:r w:rsidRPr="00682F55">
        <w:rPr>
          <w:rFonts w:cs="Arial"/>
          <w:i/>
          <w:color w:val="000000" w:themeColor="text1"/>
          <w:sz w:val="24"/>
          <w:szCs w:val="24"/>
          <w:lang w:val="sr-Cyrl-CS"/>
        </w:rPr>
        <w:t xml:space="preserve"> за заступање</w:t>
      </w:r>
      <w:r w:rsidRPr="00682F55">
        <w:rPr>
          <w:rFonts w:cs="Arial"/>
          <w:i/>
          <w:color w:val="000000" w:themeColor="text1"/>
          <w:sz w:val="24"/>
          <w:szCs w:val="24"/>
        </w:rPr>
        <w:t xml:space="preserve"> понуђача из групе понуђача и оверена печатом. </w:t>
      </w:r>
    </w:p>
    <w:p w:rsidR="00343A18" w:rsidRPr="00682F55" w:rsidRDefault="00343A18" w:rsidP="003F5515">
      <w:pPr>
        <w:spacing w:before="0"/>
        <w:rPr>
          <w:rFonts w:cs="Arial"/>
          <w:i/>
          <w:color w:val="000000" w:themeColor="text1"/>
          <w:sz w:val="24"/>
          <w:szCs w:val="24"/>
        </w:rPr>
      </w:pPr>
      <w:r w:rsidRPr="00682F55">
        <w:rPr>
          <w:rFonts w:cs="Arial"/>
          <w:i/>
          <w:color w:val="000000" w:themeColor="text1"/>
          <w:sz w:val="24"/>
          <w:szCs w:val="24"/>
        </w:rPr>
        <w:t>Приликом подношења понуде овај образац копирати у потребном броју примерака.</w:t>
      </w:r>
    </w:p>
    <w:p w:rsidR="00343A18" w:rsidRPr="00682F55" w:rsidRDefault="00343A18" w:rsidP="003F5515">
      <w:pPr>
        <w:spacing w:before="0"/>
        <w:rPr>
          <w:rFonts w:cs="Arial"/>
          <w:i/>
          <w:color w:val="000000" w:themeColor="text1"/>
          <w:sz w:val="24"/>
          <w:szCs w:val="24"/>
        </w:rPr>
      </w:pPr>
    </w:p>
    <w:p w:rsidR="00646336" w:rsidRPr="00682F55" w:rsidRDefault="00646336" w:rsidP="003F5515">
      <w:pPr>
        <w:spacing w:before="0"/>
        <w:rPr>
          <w:rFonts w:cs="Arial"/>
          <w:i/>
          <w:color w:val="000000" w:themeColor="text1"/>
          <w:sz w:val="24"/>
          <w:szCs w:val="24"/>
        </w:rPr>
      </w:pPr>
    </w:p>
    <w:p w:rsidR="00646336" w:rsidRPr="00682F55" w:rsidRDefault="00646336" w:rsidP="003F5515">
      <w:pPr>
        <w:spacing w:before="0"/>
        <w:rPr>
          <w:rFonts w:cs="Arial"/>
          <w:i/>
          <w:color w:val="000000" w:themeColor="text1"/>
          <w:sz w:val="24"/>
          <w:szCs w:val="24"/>
        </w:rPr>
      </w:pPr>
    </w:p>
    <w:p w:rsidR="00646336" w:rsidRPr="00682F55" w:rsidRDefault="00646336" w:rsidP="003F5515">
      <w:pPr>
        <w:spacing w:before="0"/>
        <w:rPr>
          <w:rFonts w:cs="Arial"/>
          <w:i/>
          <w:color w:val="000000" w:themeColor="text1"/>
          <w:sz w:val="24"/>
          <w:szCs w:val="24"/>
        </w:rPr>
      </w:pPr>
    </w:p>
    <w:p w:rsidR="00B1008F" w:rsidRPr="00682F55" w:rsidRDefault="00B1008F" w:rsidP="003F5515">
      <w:pPr>
        <w:spacing w:before="0"/>
        <w:rPr>
          <w:rFonts w:cs="Arial"/>
          <w:i/>
          <w:color w:val="000000" w:themeColor="text1"/>
          <w:sz w:val="24"/>
          <w:szCs w:val="24"/>
        </w:rPr>
      </w:pPr>
    </w:p>
    <w:p w:rsidR="00B1008F" w:rsidRPr="00682F55" w:rsidRDefault="00B1008F" w:rsidP="003F5515">
      <w:pPr>
        <w:spacing w:before="0"/>
        <w:rPr>
          <w:rFonts w:cs="Arial"/>
          <w:i/>
          <w:color w:val="000000" w:themeColor="text1"/>
          <w:sz w:val="24"/>
          <w:szCs w:val="24"/>
        </w:rPr>
      </w:pPr>
    </w:p>
    <w:p w:rsidR="00B1008F" w:rsidRPr="00682F55" w:rsidRDefault="00B1008F" w:rsidP="003F5515">
      <w:pPr>
        <w:spacing w:before="0"/>
        <w:rPr>
          <w:rFonts w:cs="Arial"/>
          <w:i/>
          <w:color w:val="000000" w:themeColor="text1"/>
          <w:sz w:val="24"/>
          <w:szCs w:val="24"/>
        </w:rPr>
      </w:pPr>
    </w:p>
    <w:p w:rsidR="00343A18" w:rsidRPr="00682F55" w:rsidRDefault="00343A18" w:rsidP="003F5515">
      <w:pPr>
        <w:spacing w:before="0"/>
        <w:rPr>
          <w:rFonts w:cs="Arial"/>
          <w:i/>
          <w:color w:val="000000" w:themeColor="text1"/>
          <w:sz w:val="24"/>
          <w:szCs w:val="24"/>
        </w:rPr>
      </w:pPr>
    </w:p>
    <w:p w:rsidR="00FF5E06" w:rsidRPr="00682F55" w:rsidRDefault="00FF5E06" w:rsidP="003F5515">
      <w:pPr>
        <w:spacing w:before="0"/>
        <w:rPr>
          <w:rFonts w:cs="Arial"/>
          <w:i/>
          <w:color w:val="000000" w:themeColor="text1"/>
          <w:sz w:val="24"/>
          <w:szCs w:val="24"/>
        </w:rPr>
      </w:pPr>
    </w:p>
    <w:p w:rsidR="00B46628" w:rsidRPr="00682F55" w:rsidRDefault="00B46628" w:rsidP="003F5515">
      <w:pPr>
        <w:spacing w:before="0"/>
        <w:rPr>
          <w:rFonts w:cs="Arial"/>
          <w:i/>
          <w:color w:val="000000" w:themeColor="text1"/>
          <w:sz w:val="24"/>
          <w:szCs w:val="24"/>
        </w:rPr>
      </w:pPr>
    </w:p>
    <w:p w:rsidR="00E43187" w:rsidRPr="00682F55" w:rsidRDefault="00E43187" w:rsidP="003F5515">
      <w:pPr>
        <w:spacing w:before="0"/>
        <w:rPr>
          <w:rFonts w:cs="Arial"/>
          <w:i/>
          <w:color w:val="000000" w:themeColor="text1"/>
          <w:sz w:val="24"/>
          <w:szCs w:val="24"/>
        </w:rPr>
      </w:pPr>
    </w:p>
    <w:p w:rsidR="00E43187" w:rsidRPr="00682F55" w:rsidRDefault="00E43187" w:rsidP="003F5515">
      <w:pPr>
        <w:spacing w:before="0"/>
        <w:rPr>
          <w:rFonts w:cs="Arial"/>
          <w:i/>
          <w:color w:val="000000" w:themeColor="text1"/>
          <w:sz w:val="24"/>
          <w:szCs w:val="24"/>
        </w:rPr>
      </w:pPr>
    </w:p>
    <w:p w:rsidR="00B46628" w:rsidRPr="00682F55" w:rsidRDefault="00B46628" w:rsidP="003F5515">
      <w:pPr>
        <w:spacing w:before="0"/>
        <w:rPr>
          <w:rFonts w:cs="Arial"/>
          <w:i/>
          <w:color w:val="000000" w:themeColor="text1"/>
          <w:sz w:val="24"/>
          <w:szCs w:val="24"/>
        </w:rPr>
      </w:pPr>
    </w:p>
    <w:p w:rsidR="00B46628" w:rsidRPr="00682F55" w:rsidRDefault="00B46628" w:rsidP="003F5515">
      <w:pPr>
        <w:spacing w:before="0"/>
        <w:rPr>
          <w:rFonts w:cs="Arial"/>
          <w:i/>
          <w:color w:val="000000" w:themeColor="text1"/>
          <w:sz w:val="24"/>
          <w:szCs w:val="24"/>
        </w:rPr>
      </w:pPr>
    </w:p>
    <w:p w:rsidR="00343A18" w:rsidRPr="00682F55" w:rsidRDefault="00343A18" w:rsidP="003F5515">
      <w:pPr>
        <w:pStyle w:val="KDObrazac"/>
        <w:spacing w:before="0"/>
        <w:rPr>
          <w:color w:val="000000" w:themeColor="text1"/>
          <w:sz w:val="24"/>
          <w:szCs w:val="24"/>
        </w:rPr>
      </w:pPr>
      <w:bookmarkStart w:id="249" w:name="_Toc442559928"/>
      <w:r w:rsidRPr="00682F55">
        <w:rPr>
          <w:color w:val="000000" w:themeColor="text1"/>
          <w:sz w:val="24"/>
          <w:szCs w:val="24"/>
        </w:rPr>
        <w:t xml:space="preserve">ОБРАЗАЦ </w:t>
      </w:r>
      <w:r w:rsidR="00FF5E06" w:rsidRPr="00682F55">
        <w:rPr>
          <w:color w:val="000000" w:themeColor="text1"/>
          <w:sz w:val="24"/>
          <w:szCs w:val="24"/>
        </w:rPr>
        <w:t>4</w:t>
      </w:r>
      <w:r w:rsidRPr="00682F55">
        <w:rPr>
          <w:color w:val="000000" w:themeColor="text1"/>
          <w:sz w:val="24"/>
          <w:szCs w:val="24"/>
        </w:rPr>
        <w:t>.</w:t>
      </w:r>
      <w:bookmarkEnd w:id="249"/>
    </w:p>
    <w:p w:rsidR="00343A18" w:rsidRPr="00682F55" w:rsidRDefault="00343A18" w:rsidP="003F5515">
      <w:pPr>
        <w:pStyle w:val="KDParagraf"/>
        <w:spacing w:before="0"/>
        <w:rPr>
          <w:rFonts w:cs="Arial"/>
          <w:color w:val="000000" w:themeColor="text1"/>
          <w:sz w:val="24"/>
          <w:szCs w:val="24"/>
        </w:rPr>
      </w:pPr>
    </w:p>
    <w:p w:rsidR="00343A18" w:rsidRPr="00682F55" w:rsidRDefault="00343A18" w:rsidP="003F5515">
      <w:pPr>
        <w:pStyle w:val="Title"/>
        <w:spacing w:before="0"/>
        <w:jc w:val="right"/>
        <w:rPr>
          <w:rFonts w:cs="Arial"/>
          <w:b w:val="0"/>
          <w:caps/>
          <w:color w:val="000000" w:themeColor="text1"/>
          <w:szCs w:val="24"/>
        </w:rPr>
      </w:pPr>
    </w:p>
    <w:p w:rsidR="00343A18" w:rsidRPr="00682F55" w:rsidRDefault="00343A18" w:rsidP="003F5515">
      <w:pPr>
        <w:spacing w:before="0"/>
        <w:rPr>
          <w:rFonts w:cs="Arial"/>
          <w:color w:val="000000" w:themeColor="text1"/>
          <w:sz w:val="24"/>
          <w:szCs w:val="24"/>
          <w:lang w:val="ru-RU"/>
        </w:rPr>
      </w:pPr>
      <w:r w:rsidRPr="00682F55">
        <w:rPr>
          <w:rFonts w:cs="Arial"/>
          <w:color w:val="000000" w:themeColor="text1"/>
          <w:sz w:val="24"/>
          <w:szCs w:val="24"/>
          <w:lang w:val="ru-RU"/>
        </w:rPr>
        <w:t>На основу члана 75. став 2. Закона о јавним набавкама („Службени гласник РС“ бр.124/2012, 14/15  и 68/15)</w:t>
      </w:r>
      <w:r w:rsidRPr="00682F55">
        <w:rPr>
          <w:rFonts w:cs="Arial"/>
          <w:color w:val="000000" w:themeColor="text1"/>
          <w:sz w:val="24"/>
          <w:szCs w:val="24"/>
        </w:rPr>
        <w:t xml:space="preserve"> као </w:t>
      </w:r>
      <w:r w:rsidRPr="00682F55">
        <w:rPr>
          <w:rFonts w:cs="Arial"/>
          <w:color w:val="000000" w:themeColor="text1"/>
          <w:sz w:val="24"/>
          <w:szCs w:val="24"/>
          <w:lang w:val="ru-RU"/>
        </w:rPr>
        <w:t>понуђач/</w:t>
      </w:r>
      <w:r w:rsidR="008E6091" w:rsidRPr="00682F55">
        <w:rPr>
          <w:rFonts w:cs="Arial"/>
          <w:color w:val="000000" w:themeColor="text1"/>
          <w:sz w:val="24"/>
          <w:szCs w:val="24"/>
          <w:lang w:val="ru-RU"/>
        </w:rPr>
        <w:t>члан групе понуђача/</w:t>
      </w:r>
      <w:r w:rsidRPr="00682F55">
        <w:rPr>
          <w:rFonts w:cs="Arial"/>
          <w:color w:val="000000" w:themeColor="text1"/>
          <w:sz w:val="24"/>
          <w:szCs w:val="24"/>
          <w:lang w:val="ru-RU"/>
        </w:rPr>
        <w:t>подизвођач дајем:</w:t>
      </w:r>
    </w:p>
    <w:p w:rsidR="00343A18" w:rsidRPr="00682F55" w:rsidRDefault="00343A18" w:rsidP="003F5515">
      <w:pPr>
        <w:spacing w:before="0"/>
        <w:rPr>
          <w:rFonts w:cs="Arial"/>
          <w:color w:val="000000" w:themeColor="text1"/>
          <w:sz w:val="24"/>
          <w:szCs w:val="24"/>
          <w:lang w:val="ru-RU"/>
        </w:rPr>
      </w:pPr>
    </w:p>
    <w:p w:rsidR="00343A18" w:rsidRPr="00682F55" w:rsidRDefault="00343A18" w:rsidP="003F5515">
      <w:pPr>
        <w:spacing w:before="0"/>
        <w:rPr>
          <w:rFonts w:cs="Arial"/>
          <w:color w:val="000000" w:themeColor="text1"/>
          <w:sz w:val="24"/>
          <w:szCs w:val="24"/>
          <w:lang w:val="ru-RU"/>
        </w:rPr>
      </w:pPr>
    </w:p>
    <w:p w:rsidR="00343A18" w:rsidRPr="00682F55" w:rsidRDefault="00343A18" w:rsidP="003F5515">
      <w:pPr>
        <w:spacing w:before="0"/>
        <w:jc w:val="center"/>
        <w:rPr>
          <w:rFonts w:cs="Arial"/>
          <w:b/>
          <w:color w:val="000000" w:themeColor="text1"/>
          <w:sz w:val="24"/>
          <w:szCs w:val="24"/>
          <w:lang w:val="ru-RU"/>
        </w:rPr>
      </w:pPr>
      <w:bookmarkStart w:id="250" w:name="_Toc442559929"/>
      <w:r w:rsidRPr="00682F55">
        <w:rPr>
          <w:rFonts w:cs="Arial"/>
          <w:b/>
          <w:color w:val="000000" w:themeColor="text1"/>
          <w:sz w:val="24"/>
          <w:szCs w:val="24"/>
          <w:lang w:val="ru-RU"/>
        </w:rPr>
        <w:t>И З Ј А В У</w:t>
      </w:r>
      <w:bookmarkEnd w:id="250"/>
    </w:p>
    <w:p w:rsidR="00343A18" w:rsidRPr="00682F55" w:rsidRDefault="00343A18" w:rsidP="003F5515">
      <w:pPr>
        <w:spacing w:before="0"/>
        <w:rPr>
          <w:rFonts w:cs="Arial"/>
          <w:color w:val="000000" w:themeColor="text1"/>
          <w:sz w:val="24"/>
          <w:szCs w:val="24"/>
        </w:rPr>
      </w:pPr>
    </w:p>
    <w:p w:rsidR="00343A18" w:rsidRPr="00682F55" w:rsidRDefault="00343A18" w:rsidP="003F5515">
      <w:pPr>
        <w:spacing w:before="0"/>
        <w:rPr>
          <w:rFonts w:cs="Arial"/>
          <w:color w:val="000000" w:themeColor="text1"/>
          <w:sz w:val="24"/>
          <w:szCs w:val="24"/>
        </w:rPr>
      </w:pPr>
    </w:p>
    <w:p w:rsidR="00343A18" w:rsidRPr="00682F55" w:rsidRDefault="00343A18" w:rsidP="003F5515">
      <w:pPr>
        <w:spacing w:before="0"/>
        <w:rPr>
          <w:rFonts w:cs="Arial"/>
          <w:color w:val="000000" w:themeColor="text1"/>
          <w:sz w:val="24"/>
          <w:szCs w:val="24"/>
          <w:lang w:val="ru-RU"/>
        </w:rPr>
      </w:pPr>
      <w:r w:rsidRPr="00682F55">
        <w:rPr>
          <w:rFonts w:cs="Arial"/>
          <w:color w:val="000000" w:themeColor="text1"/>
          <w:sz w:val="24"/>
          <w:szCs w:val="24"/>
          <w:lang w:val="ru-RU"/>
        </w:rPr>
        <w:t xml:space="preserve">којом изричито наводимо да </w:t>
      </w:r>
      <w:r w:rsidRPr="00682F55">
        <w:rPr>
          <w:rFonts w:cs="Arial"/>
          <w:color w:val="000000" w:themeColor="text1"/>
          <w:sz w:val="24"/>
          <w:szCs w:val="24"/>
        </w:rPr>
        <w:t>смо у свом досадашњем раду и</w:t>
      </w:r>
      <w:r w:rsidRPr="00682F55">
        <w:rPr>
          <w:rFonts w:cs="Arial"/>
          <w:color w:val="000000" w:themeColor="text1"/>
          <w:sz w:val="24"/>
          <w:szCs w:val="24"/>
          <w:lang w:val="ru-RU"/>
        </w:rPr>
        <w:t xml:space="preserve"> при састављању Понуде </w:t>
      </w:r>
      <w:r w:rsidRPr="00682F55">
        <w:rPr>
          <w:rFonts w:cs="Arial"/>
          <w:color w:val="000000" w:themeColor="text1"/>
          <w:sz w:val="24"/>
          <w:szCs w:val="24"/>
        </w:rPr>
        <w:t xml:space="preserve"> број: </w:t>
      </w:r>
      <w:r w:rsidR="00C34E90" w:rsidRPr="00682F55">
        <w:rPr>
          <w:rFonts w:cs="Arial"/>
          <w:color w:val="000000" w:themeColor="text1"/>
          <w:sz w:val="24"/>
          <w:szCs w:val="24"/>
        </w:rPr>
        <w:t>___________</w:t>
      </w:r>
      <w:r w:rsidRPr="00682F55">
        <w:rPr>
          <w:rFonts w:cs="Arial"/>
          <w:color w:val="000000" w:themeColor="text1"/>
          <w:sz w:val="24"/>
          <w:szCs w:val="24"/>
          <w:lang w:val="ru-RU"/>
        </w:rPr>
        <w:t xml:space="preserve">за јавну </w:t>
      </w:r>
      <w:r w:rsidR="00E43187" w:rsidRPr="00682F55">
        <w:rPr>
          <w:rFonts w:cs="Arial"/>
          <w:color w:val="000000" w:themeColor="text1"/>
          <w:sz w:val="24"/>
          <w:szCs w:val="24"/>
          <w:lang w:val="ru-RU"/>
        </w:rPr>
        <w:t>радова</w:t>
      </w:r>
      <w:r w:rsidR="009323E3" w:rsidRPr="00682F55">
        <w:rPr>
          <w:rFonts w:cs="Arial"/>
          <w:color w:val="000000" w:themeColor="text1"/>
          <w:sz w:val="24"/>
          <w:szCs w:val="24"/>
          <w:lang w:val="ru-RU"/>
        </w:rPr>
        <w:t xml:space="preserve">: </w:t>
      </w:r>
      <w:r w:rsidR="00E43187" w:rsidRPr="00682F55">
        <w:rPr>
          <w:rFonts w:cs="Arial"/>
          <w:color w:val="000000" w:themeColor="text1"/>
          <w:spacing w:val="1"/>
          <w:sz w:val="24"/>
          <w:szCs w:val="24"/>
          <w:lang w:val="sr-Cyrl-CS"/>
        </w:rPr>
        <w:t>Набавка радова на антикорозивној заштити опреме агрегата за потребе ревитализације</w:t>
      </w:r>
      <w:r w:rsidR="009323E3" w:rsidRPr="00682F55">
        <w:rPr>
          <w:rFonts w:cs="Arial"/>
          <w:color w:val="000000" w:themeColor="text1"/>
          <w:sz w:val="24"/>
          <w:szCs w:val="24"/>
          <w:lang w:val="ru-RU"/>
        </w:rPr>
        <w:t xml:space="preserve">, </w:t>
      </w:r>
      <w:r w:rsidR="00B83C42" w:rsidRPr="00682F55">
        <w:rPr>
          <w:rFonts w:cs="Arial"/>
          <w:color w:val="000000" w:themeColor="text1"/>
          <w:sz w:val="24"/>
          <w:szCs w:val="24"/>
        </w:rPr>
        <w:t>JN/</w:t>
      </w:r>
      <w:r w:rsidR="00BC381D" w:rsidRPr="00682F55">
        <w:rPr>
          <w:rFonts w:cs="Arial"/>
          <w:color w:val="000000" w:themeColor="text1"/>
          <w:sz w:val="24"/>
          <w:szCs w:val="24"/>
        </w:rPr>
        <w:t>2000/0250/2016</w:t>
      </w:r>
      <w:r w:rsidR="00E43187" w:rsidRPr="00682F55">
        <w:rPr>
          <w:rFonts w:cs="Arial"/>
          <w:color w:val="000000" w:themeColor="text1"/>
          <w:sz w:val="24"/>
          <w:szCs w:val="24"/>
        </w:rPr>
        <w:t>,</w:t>
      </w:r>
      <w:r w:rsidR="008E6091" w:rsidRPr="00682F55">
        <w:rPr>
          <w:rFonts w:cs="Arial"/>
          <w:color w:val="000000" w:themeColor="text1"/>
          <w:sz w:val="24"/>
          <w:szCs w:val="24"/>
          <w:lang w:val="ru-RU"/>
        </w:rPr>
        <w:t xml:space="preserve"> </w:t>
      </w:r>
      <w:r w:rsidRPr="00682F55">
        <w:rPr>
          <w:rFonts w:cs="Arial"/>
          <w:color w:val="000000" w:themeColor="text1"/>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682F55">
        <w:rPr>
          <w:rFonts w:cs="Arial"/>
          <w:color w:val="000000" w:themeColor="text1"/>
          <w:sz w:val="24"/>
          <w:szCs w:val="24"/>
        </w:rPr>
        <w:t>,</w:t>
      </w:r>
      <w:r w:rsidRPr="00682F55">
        <w:rPr>
          <w:rFonts w:cs="Arial"/>
          <w:color w:val="000000" w:themeColor="text1"/>
          <w:sz w:val="24"/>
          <w:szCs w:val="24"/>
          <w:lang w:val="ru-RU"/>
        </w:rPr>
        <w:t xml:space="preserve"> као и да </w:t>
      </w:r>
      <w:r w:rsidRPr="00682F55">
        <w:rPr>
          <w:rFonts w:cs="Arial"/>
          <w:color w:val="000000" w:themeColor="text1"/>
          <w:sz w:val="24"/>
          <w:szCs w:val="24"/>
        </w:rPr>
        <w:t>немамо забрану обављања делатности која је на снази у време подношења Понуде.</w:t>
      </w:r>
    </w:p>
    <w:p w:rsidR="00343A18" w:rsidRPr="00682F55" w:rsidRDefault="00343A18" w:rsidP="003F5515">
      <w:pPr>
        <w:spacing w:before="0"/>
        <w:rPr>
          <w:rFonts w:cs="Arial"/>
          <w:color w:val="000000" w:themeColor="text1"/>
          <w:sz w:val="24"/>
          <w:szCs w:val="24"/>
        </w:rPr>
      </w:pPr>
    </w:p>
    <w:p w:rsidR="00343A18" w:rsidRPr="00682F55" w:rsidRDefault="00343A18" w:rsidP="003F5515">
      <w:pPr>
        <w:tabs>
          <w:tab w:val="left" w:pos="6028"/>
        </w:tabs>
        <w:autoSpaceDE w:val="0"/>
        <w:autoSpaceDN w:val="0"/>
        <w:adjustRightInd w:val="0"/>
        <w:spacing w:before="0"/>
        <w:ind w:left="360"/>
        <w:rPr>
          <w:rFonts w:eastAsia="Calibri" w:cs="Arial"/>
          <w:bCs/>
          <w:iCs/>
          <w:color w:val="000000" w:themeColor="text1"/>
          <w:sz w:val="24"/>
          <w:szCs w:val="24"/>
        </w:rPr>
      </w:pPr>
    </w:p>
    <w:p w:rsidR="00343A18" w:rsidRPr="00682F55" w:rsidRDefault="00343A18" w:rsidP="003F5515">
      <w:pPr>
        <w:tabs>
          <w:tab w:val="left" w:pos="6028"/>
        </w:tabs>
        <w:autoSpaceDE w:val="0"/>
        <w:autoSpaceDN w:val="0"/>
        <w:adjustRightInd w:val="0"/>
        <w:spacing w:before="0"/>
        <w:ind w:left="360"/>
        <w:rPr>
          <w:rFonts w:eastAsia="Calibri" w:cs="Arial"/>
          <w:bCs/>
          <w:iCs/>
          <w:color w:val="000000" w:themeColor="text1"/>
          <w:sz w:val="24"/>
          <w:szCs w:val="24"/>
        </w:rPr>
      </w:pPr>
    </w:p>
    <w:p w:rsidR="00343A18" w:rsidRPr="00682F55" w:rsidRDefault="00343A18" w:rsidP="003F5515">
      <w:pPr>
        <w:tabs>
          <w:tab w:val="left" w:pos="6028"/>
        </w:tabs>
        <w:autoSpaceDE w:val="0"/>
        <w:autoSpaceDN w:val="0"/>
        <w:adjustRightInd w:val="0"/>
        <w:spacing w:before="0"/>
        <w:ind w:left="360"/>
        <w:rPr>
          <w:rFonts w:eastAsia="Calibri" w:cs="Arial"/>
          <w:bCs/>
          <w:iCs/>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682F55" w:rsidRPr="00682F55" w:rsidTr="00BC01DC">
        <w:trPr>
          <w:jc w:val="center"/>
        </w:trPr>
        <w:tc>
          <w:tcPr>
            <w:tcW w:w="3882" w:type="dxa"/>
          </w:tcPr>
          <w:p w:rsidR="00343A18" w:rsidRPr="00682F55" w:rsidRDefault="00343A18" w:rsidP="003F5515">
            <w:pPr>
              <w:spacing w:before="0"/>
              <w:jc w:val="center"/>
              <w:rPr>
                <w:rFonts w:cs="Arial"/>
                <w:color w:val="000000" w:themeColor="text1"/>
                <w:sz w:val="24"/>
                <w:szCs w:val="24"/>
              </w:rPr>
            </w:pPr>
            <w:r w:rsidRPr="00682F55">
              <w:rPr>
                <w:rFonts w:cs="Arial"/>
                <w:color w:val="000000" w:themeColor="text1"/>
                <w:sz w:val="24"/>
                <w:szCs w:val="24"/>
              </w:rPr>
              <w:t>Датум:</w:t>
            </w: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Pr>
          <w:p w:rsidR="00343A18" w:rsidRPr="00682F55" w:rsidRDefault="00343A18" w:rsidP="003F5515">
            <w:pPr>
              <w:spacing w:before="0"/>
              <w:jc w:val="center"/>
              <w:rPr>
                <w:rFonts w:cs="Arial"/>
                <w:color w:val="000000" w:themeColor="text1"/>
                <w:sz w:val="24"/>
                <w:szCs w:val="24"/>
                <w:lang w:val="sr-Cyrl-CS"/>
              </w:rPr>
            </w:pPr>
            <w:r w:rsidRPr="00682F55">
              <w:rPr>
                <w:rFonts w:cs="Arial"/>
                <w:color w:val="000000" w:themeColor="text1"/>
                <w:sz w:val="24"/>
                <w:szCs w:val="24"/>
                <w:lang w:val="sr-Cyrl-CS"/>
              </w:rPr>
              <w:t>П</w:t>
            </w:r>
            <w:r w:rsidRPr="00682F55">
              <w:rPr>
                <w:rFonts w:cs="Arial"/>
                <w:color w:val="000000" w:themeColor="text1"/>
                <w:sz w:val="24"/>
                <w:szCs w:val="24"/>
              </w:rPr>
              <w:t>онуђач</w:t>
            </w:r>
            <w:r w:rsidRPr="00682F55">
              <w:rPr>
                <w:rFonts w:cs="Arial"/>
                <w:color w:val="000000" w:themeColor="text1"/>
                <w:sz w:val="24"/>
                <w:szCs w:val="24"/>
                <w:lang w:val="sr-Cyrl-CS"/>
              </w:rPr>
              <w:t>/члан групе</w:t>
            </w:r>
            <w:r w:rsidR="008E6091" w:rsidRPr="00682F55">
              <w:rPr>
                <w:rFonts w:cs="Arial"/>
                <w:color w:val="000000" w:themeColor="text1"/>
                <w:sz w:val="24"/>
                <w:szCs w:val="24"/>
                <w:lang w:val="sr-Cyrl-CS"/>
              </w:rPr>
              <w:t>/подизвођач</w:t>
            </w:r>
          </w:p>
        </w:tc>
      </w:tr>
      <w:tr w:rsidR="00682F55" w:rsidRPr="00682F55" w:rsidTr="00BC01DC">
        <w:trPr>
          <w:jc w:val="center"/>
        </w:trPr>
        <w:tc>
          <w:tcPr>
            <w:tcW w:w="3882" w:type="dxa"/>
          </w:tcPr>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rPr>
            </w:pPr>
            <w:r w:rsidRPr="00682F55">
              <w:rPr>
                <w:rFonts w:cs="Arial"/>
                <w:color w:val="000000" w:themeColor="text1"/>
                <w:sz w:val="24"/>
                <w:szCs w:val="24"/>
              </w:rPr>
              <w:t>М.П.</w:t>
            </w:r>
          </w:p>
        </w:tc>
        <w:tc>
          <w:tcPr>
            <w:tcW w:w="4022" w:type="dxa"/>
          </w:tcPr>
          <w:p w:rsidR="00343A18" w:rsidRPr="00682F55" w:rsidRDefault="00343A18" w:rsidP="003F5515">
            <w:pPr>
              <w:spacing w:before="0"/>
              <w:jc w:val="center"/>
              <w:rPr>
                <w:rFonts w:cs="Arial"/>
                <w:color w:val="000000" w:themeColor="text1"/>
                <w:sz w:val="24"/>
                <w:szCs w:val="24"/>
                <w:lang w:val="ru-RU"/>
              </w:rPr>
            </w:pPr>
          </w:p>
        </w:tc>
      </w:tr>
      <w:tr w:rsidR="00682F55" w:rsidRPr="00682F55" w:rsidTr="00BC01DC">
        <w:trPr>
          <w:jc w:val="center"/>
        </w:trPr>
        <w:tc>
          <w:tcPr>
            <w:tcW w:w="3882" w:type="dxa"/>
            <w:tcBorders>
              <w:bottom w:val="single" w:sz="4" w:space="0" w:color="auto"/>
            </w:tcBorders>
          </w:tcPr>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Borders>
              <w:bottom w:val="single" w:sz="4" w:space="0" w:color="auto"/>
            </w:tcBorders>
          </w:tcPr>
          <w:p w:rsidR="00343A18" w:rsidRPr="00682F55" w:rsidRDefault="00343A18" w:rsidP="003F5515">
            <w:pPr>
              <w:spacing w:before="0"/>
              <w:jc w:val="center"/>
              <w:rPr>
                <w:rFonts w:cs="Arial"/>
                <w:color w:val="000000" w:themeColor="text1"/>
                <w:sz w:val="24"/>
                <w:szCs w:val="24"/>
                <w:lang w:val="ru-RU"/>
              </w:rPr>
            </w:pPr>
          </w:p>
        </w:tc>
      </w:tr>
      <w:tr w:rsidR="00682F55" w:rsidRPr="00682F55" w:rsidTr="00BC01DC">
        <w:trPr>
          <w:trHeight w:val="389"/>
          <w:jc w:val="center"/>
        </w:trPr>
        <w:tc>
          <w:tcPr>
            <w:tcW w:w="3882" w:type="dxa"/>
            <w:tcBorders>
              <w:top w:val="single" w:sz="4" w:space="0" w:color="auto"/>
            </w:tcBorders>
          </w:tcPr>
          <w:p w:rsidR="00343A18" w:rsidRPr="00682F55" w:rsidRDefault="00343A18" w:rsidP="003F5515">
            <w:pPr>
              <w:spacing w:before="0"/>
              <w:jc w:val="center"/>
              <w:rPr>
                <w:rFonts w:cs="Arial"/>
                <w:color w:val="000000" w:themeColor="text1"/>
                <w:sz w:val="24"/>
                <w:szCs w:val="24"/>
              </w:rPr>
            </w:pPr>
          </w:p>
          <w:p w:rsidR="00343A18" w:rsidRPr="00682F55" w:rsidRDefault="00343A18" w:rsidP="003F5515">
            <w:pPr>
              <w:spacing w:before="0"/>
              <w:jc w:val="center"/>
              <w:rPr>
                <w:rFonts w:cs="Arial"/>
                <w:color w:val="000000" w:themeColor="text1"/>
                <w:sz w:val="24"/>
                <w:szCs w:val="24"/>
              </w:rPr>
            </w:pPr>
          </w:p>
        </w:tc>
        <w:tc>
          <w:tcPr>
            <w:tcW w:w="2127" w:type="dxa"/>
          </w:tcPr>
          <w:p w:rsidR="00343A18" w:rsidRPr="00682F55" w:rsidRDefault="00343A18" w:rsidP="003F5515">
            <w:pPr>
              <w:spacing w:before="0"/>
              <w:jc w:val="center"/>
              <w:rPr>
                <w:rFonts w:cs="Arial"/>
                <w:color w:val="000000" w:themeColor="text1"/>
                <w:sz w:val="24"/>
                <w:szCs w:val="24"/>
                <w:lang w:val="ru-RU"/>
              </w:rPr>
            </w:pPr>
          </w:p>
        </w:tc>
        <w:tc>
          <w:tcPr>
            <w:tcW w:w="4022" w:type="dxa"/>
            <w:tcBorders>
              <w:top w:val="single" w:sz="4" w:space="0" w:color="auto"/>
            </w:tcBorders>
          </w:tcPr>
          <w:p w:rsidR="00343A18" w:rsidRPr="00682F55" w:rsidRDefault="00343A18" w:rsidP="003F5515">
            <w:pPr>
              <w:spacing w:before="0"/>
              <w:jc w:val="center"/>
              <w:rPr>
                <w:rFonts w:cs="Arial"/>
                <w:color w:val="000000" w:themeColor="text1"/>
                <w:sz w:val="24"/>
                <w:szCs w:val="24"/>
                <w:lang w:val="ru-RU"/>
              </w:rPr>
            </w:pPr>
          </w:p>
        </w:tc>
      </w:tr>
    </w:tbl>
    <w:p w:rsidR="00343A18" w:rsidRPr="00682F55" w:rsidRDefault="00343A18" w:rsidP="003F5515">
      <w:pPr>
        <w:spacing w:before="0"/>
        <w:rPr>
          <w:rFonts w:cs="Arial"/>
          <w:i/>
          <w:color w:val="000000" w:themeColor="text1"/>
          <w:sz w:val="24"/>
          <w:szCs w:val="24"/>
          <w:lang w:val="sr-Cyrl-CS"/>
        </w:rPr>
      </w:pPr>
      <w:r w:rsidRPr="00682F55">
        <w:rPr>
          <w:rFonts w:cs="Arial"/>
          <w:b/>
          <w:i/>
          <w:color w:val="000000" w:themeColor="text1"/>
          <w:sz w:val="24"/>
          <w:szCs w:val="24"/>
        </w:rPr>
        <w:t>Напомена:</w:t>
      </w:r>
      <w:r w:rsidRPr="00682F55">
        <w:rPr>
          <w:rFonts w:cs="Arial"/>
          <w:i/>
          <w:color w:val="000000" w:themeColor="text1"/>
          <w:sz w:val="24"/>
          <w:szCs w:val="24"/>
        </w:rPr>
        <w:t xml:space="preserve"> Уколико </w:t>
      </w:r>
      <w:r w:rsidRPr="00682F55">
        <w:rPr>
          <w:rFonts w:cs="Arial"/>
          <w:i/>
          <w:color w:val="000000" w:themeColor="text1"/>
          <w:sz w:val="24"/>
          <w:szCs w:val="24"/>
          <w:lang w:val="sr-Cyrl-CS"/>
        </w:rPr>
        <w:t xml:space="preserve">заједничку </w:t>
      </w:r>
      <w:r w:rsidRPr="00682F55">
        <w:rPr>
          <w:rFonts w:cs="Arial"/>
          <w:i/>
          <w:color w:val="000000" w:themeColor="text1"/>
          <w:sz w:val="24"/>
          <w:szCs w:val="24"/>
        </w:rPr>
        <w:t xml:space="preserve">понуду подноси група понуђача Изјава </w:t>
      </w:r>
      <w:r w:rsidRPr="00682F55">
        <w:rPr>
          <w:rFonts w:cs="Arial"/>
          <w:i/>
          <w:color w:val="000000" w:themeColor="text1"/>
          <w:sz w:val="24"/>
          <w:szCs w:val="24"/>
          <w:lang w:val="sr-Cyrl-CS"/>
        </w:rPr>
        <w:t xml:space="preserve">се доставља за сваког члана групе понуђача. Изјава </w:t>
      </w:r>
      <w:r w:rsidRPr="00682F55">
        <w:rPr>
          <w:rFonts w:cs="Arial"/>
          <w:i/>
          <w:color w:val="000000" w:themeColor="text1"/>
          <w:sz w:val="24"/>
          <w:szCs w:val="24"/>
        </w:rPr>
        <w:t>мора бити попуњена, потписана од стране овлашћеног лица</w:t>
      </w:r>
      <w:r w:rsidRPr="00682F55">
        <w:rPr>
          <w:rFonts w:cs="Arial"/>
          <w:i/>
          <w:color w:val="000000" w:themeColor="text1"/>
          <w:sz w:val="24"/>
          <w:szCs w:val="24"/>
          <w:lang w:val="sr-Cyrl-CS"/>
        </w:rPr>
        <w:t xml:space="preserve"> за заступање</w:t>
      </w:r>
      <w:r w:rsidRPr="00682F55">
        <w:rPr>
          <w:rFonts w:cs="Arial"/>
          <w:i/>
          <w:color w:val="000000" w:themeColor="text1"/>
          <w:sz w:val="24"/>
          <w:szCs w:val="24"/>
        </w:rPr>
        <w:t xml:space="preserve"> понуђача из групе понуђача и оверена печатом. </w:t>
      </w:r>
    </w:p>
    <w:p w:rsidR="00343A18" w:rsidRPr="00682F55" w:rsidRDefault="00343A18" w:rsidP="003F5515">
      <w:pPr>
        <w:spacing w:before="0"/>
        <w:rPr>
          <w:rFonts w:cs="Arial"/>
          <w:i/>
          <w:color w:val="000000" w:themeColor="text1"/>
          <w:sz w:val="24"/>
          <w:szCs w:val="24"/>
        </w:rPr>
      </w:pPr>
      <w:r w:rsidRPr="00682F55">
        <w:rPr>
          <w:rFonts w:eastAsia="Calibri" w:cs="Arial"/>
          <w:i/>
          <w:color w:val="000000" w:themeColor="text1"/>
          <w:sz w:val="24"/>
          <w:szCs w:val="24"/>
        </w:rPr>
        <w:t xml:space="preserve">У случају да понуђач подноси понуду са подизвођачем, Изјава </w:t>
      </w:r>
      <w:r w:rsidRPr="00682F55">
        <w:rPr>
          <w:rFonts w:eastAsia="Calibri" w:cs="Arial"/>
          <w:i/>
          <w:color w:val="000000" w:themeColor="text1"/>
          <w:sz w:val="24"/>
          <w:szCs w:val="24"/>
          <w:lang w:val="sr-Cyrl-CS"/>
        </w:rPr>
        <w:t xml:space="preserve">се доставља за понуђача и сваког подизвођача. Изјава </w:t>
      </w:r>
      <w:r w:rsidRPr="00682F55">
        <w:rPr>
          <w:rFonts w:eastAsia="Calibri" w:cs="Arial"/>
          <w:i/>
          <w:color w:val="000000" w:themeColor="text1"/>
          <w:sz w:val="24"/>
          <w:szCs w:val="24"/>
        </w:rPr>
        <w:t xml:space="preserve">мора бити </w:t>
      </w:r>
      <w:r w:rsidRPr="00682F55">
        <w:rPr>
          <w:rFonts w:eastAsia="Calibri" w:cs="Arial"/>
          <w:i/>
          <w:color w:val="000000" w:themeColor="text1"/>
          <w:sz w:val="24"/>
          <w:szCs w:val="24"/>
          <w:lang w:val="sr-Cyrl-CS"/>
        </w:rPr>
        <w:t>попуњена,</w:t>
      </w:r>
      <w:r w:rsidRPr="00682F55">
        <w:rPr>
          <w:rFonts w:eastAsia="Calibri" w:cs="Arial"/>
          <w:i/>
          <w:color w:val="000000" w:themeColor="text1"/>
          <w:sz w:val="24"/>
          <w:szCs w:val="24"/>
        </w:rPr>
        <w:t xml:space="preserve"> потписана</w:t>
      </w:r>
      <w:r w:rsidRPr="00682F55">
        <w:rPr>
          <w:rFonts w:eastAsia="Calibri" w:cs="Arial"/>
          <w:i/>
          <w:color w:val="000000" w:themeColor="text1"/>
          <w:sz w:val="24"/>
          <w:szCs w:val="24"/>
          <w:lang w:val="sr-Cyrl-CS"/>
        </w:rPr>
        <w:t xml:space="preserve"> и оверена</w:t>
      </w:r>
      <w:r w:rsidRPr="00682F55">
        <w:rPr>
          <w:rFonts w:eastAsia="Calibri" w:cs="Arial"/>
          <w:i/>
          <w:color w:val="000000" w:themeColor="text1"/>
          <w:sz w:val="24"/>
          <w:szCs w:val="24"/>
        </w:rPr>
        <w:t xml:space="preserve"> од стране овлашћеног лица за заступање </w:t>
      </w:r>
      <w:r w:rsidRPr="00682F55">
        <w:rPr>
          <w:rFonts w:eastAsia="Calibri" w:cs="Arial"/>
          <w:i/>
          <w:color w:val="000000" w:themeColor="text1"/>
          <w:sz w:val="24"/>
          <w:szCs w:val="24"/>
          <w:lang w:val="sr-Cyrl-CS"/>
        </w:rPr>
        <w:t>понуђача/подизво</w:t>
      </w:r>
      <w:r w:rsidRPr="00682F55">
        <w:rPr>
          <w:rFonts w:eastAsia="Calibri" w:cs="Arial"/>
          <w:i/>
          <w:color w:val="000000" w:themeColor="text1"/>
          <w:sz w:val="24"/>
          <w:szCs w:val="24"/>
        </w:rPr>
        <w:t>ђача</w:t>
      </w:r>
      <w:r w:rsidRPr="00682F55">
        <w:rPr>
          <w:rFonts w:eastAsia="Calibri" w:cs="Arial"/>
          <w:i/>
          <w:color w:val="000000" w:themeColor="text1"/>
          <w:sz w:val="24"/>
          <w:szCs w:val="24"/>
          <w:lang w:val="sr-Cyrl-CS"/>
        </w:rPr>
        <w:t xml:space="preserve"> и оверена печатом.</w:t>
      </w:r>
    </w:p>
    <w:p w:rsidR="00343A18" w:rsidRPr="00682F55" w:rsidRDefault="00343A18" w:rsidP="003F5515">
      <w:pPr>
        <w:spacing w:before="0"/>
        <w:rPr>
          <w:rFonts w:cs="Arial"/>
          <w:color w:val="000000" w:themeColor="text1"/>
          <w:sz w:val="24"/>
          <w:szCs w:val="24"/>
          <w:lang w:val="sr-Cyrl-CS"/>
        </w:rPr>
      </w:pPr>
      <w:r w:rsidRPr="00682F55">
        <w:rPr>
          <w:rFonts w:cs="Arial"/>
          <w:i/>
          <w:color w:val="000000" w:themeColor="text1"/>
          <w:sz w:val="24"/>
          <w:szCs w:val="24"/>
        </w:rPr>
        <w:t>Приликом подношења понуде овај образац копирати у потребном броју примерака.</w:t>
      </w:r>
    </w:p>
    <w:p w:rsidR="00343A18" w:rsidRPr="00682F55" w:rsidRDefault="00343A18" w:rsidP="003F5515">
      <w:pPr>
        <w:spacing w:before="0"/>
        <w:rPr>
          <w:rFonts w:cs="Arial"/>
          <w:color w:val="000000" w:themeColor="text1"/>
          <w:sz w:val="24"/>
          <w:szCs w:val="24"/>
        </w:rPr>
      </w:pPr>
    </w:p>
    <w:p w:rsidR="000F683D" w:rsidRPr="00682F55" w:rsidRDefault="000F683D" w:rsidP="003F5515">
      <w:pPr>
        <w:spacing w:before="0"/>
        <w:rPr>
          <w:rFonts w:cs="Arial"/>
          <w:color w:val="000000" w:themeColor="text1"/>
          <w:sz w:val="24"/>
          <w:szCs w:val="24"/>
        </w:rPr>
      </w:pPr>
    </w:p>
    <w:p w:rsidR="0042687E" w:rsidRPr="00682F55" w:rsidRDefault="0042687E" w:rsidP="003F5515">
      <w:pPr>
        <w:spacing w:before="0"/>
        <w:rPr>
          <w:rFonts w:cs="Arial"/>
          <w:color w:val="000000" w:themeColor="text1"/>
          <w:sz w:val="24"/>
          <w:szCs w:val="24"/>
        </w:rPr>
      </w:pPr>
    </w:p>
    <w:p w:rsidR="0042687E" w:rsidRPr="00682F55" w:rsidRDefault="0042687E" w:rsidP="003F5515">
      <w:pPr>
        <w:spacing w:before="0"/>
        <w:rPr>
          <w:rFonts w:cs="Arial"/>
          <w:color w:val="000000" w:themeColor="text1"/>
          <w:sz w:val="24"/>
          <w:szCs w:val="24"/>
        </w:rPr>
      </w:pPr>
    </w:p>
    <w:p w:rsidR="0042687E" w:rsidRPr="00682F55" w:rsidRDefault="0042687E" w:rsidP="003F5515">
      <w:pPr>
        <w:spacing w:before="0"/>
        <w:rPr>
          <w:rFonts w:cs="Arial"/>
          <w:color w:val="000000" w:themeColor="text1"/>
          <w:sz w:val="24"/>
          <w:szCs w:val="24"/>
        </w:rPr>
      </w:pPr>
    </w:p>
    <w:p w:rsidR="00646336" w:rsidRPr="00682F55" w:rsidRDefault="00646336" w:rsidP="003F5515">
      <w:pPr>
        <w:spacing w:before="0"/>
        <w:rPr>
          <w:rFonts w:cs="Arial"/>
          <w:color w:val="000000" w:themeColor="text1"/>
          <w:sz w:val="24"/>
          <w:szCs w:val="24"/>
        </w:rPr>
      </w:pPr>
    </w:p>
    <w:p w:rsidR="00646336" w:rsidRPr="00682F55" w:rsidRDefault="00646336" w:rsidP="003F5515">
      <w:pPr>
        <w:spacing w:before="0"/>
        <w:rPr>
          <w:rFonts w:cs="Arial"/>
          <w:color w:val="000000" w:themeColor="text1"/>
          <w:sz w:val="24"/>
          <w:szCs w:val="24"/>
        </w:rPr>
      </w:pPr>
    </w:p>
    <w:p w:rsidR="0042687E" w:rsidRPr="00682F55" w:rsidRDefault="0042687E" w:rsidP="003F5515">
      <w:pPr>
        <w:spacing w:before="0"/>
        <w:rPr>
          <w:rFonts w:cs="Arial"/>
          <w:color w:val="000000" w:themeColor="text1"/>
          <w:sz w:val="24"/>
          <w:szCs w:val="24"/>
        </w:rPr>
      </w:pPr>
    </w:p>
    <w:p w:rsidR="0042687E" w:rsidRPr="00682F55" w:rsidRDefault="0042687E" w:rsidP="003F5515">
      <w:pPr>
        <w:spacing w:before="0"/>
        <w:rPr>
          <w:rFonts w:cs="Arial"/>
          <w:color w:val="000000" w:themeColor="text1"/>
          <w:sz w:val="24"/>
          <w:szCs w:val="24"/>
        </w:rPr>
      </w:pPr>
    </w:p>
    <w:p w:rsidR="008E6091" w:rsidRPr="00682F55" w:rsidRDefault="008E6091">
      <w:pPr>
        <w:spacing w:before="0"/>
        <w:jc w:val="left"/>
        <w:rPr>
          <w:rFonts w:cs="Arial"/>
          <w:b/>
          <w:color w:val="000000" w:themeColor="text1"/>
          <w:sz w:val="24"/>
          <w:szCs w:val="24"/>
        </w:rPr>
      </w:pPr>
      <w:bookmarkStart w:id="251" w:name="_Toc442559940"/>
      <w:r w:rsidRPr="00682F55">
        <w:rPr>
          <w:color w:val="000000" w:themeColor="text1"/>
          <w:sz w:val="24"/>
          <w:szCs w:val="24"/>
        </w:rPr>
        <w:br w:type="page"/>
      </w:r>
    </w:p>
    <w:p w:rsidR="00343A18" w:rsidRPr="00682F55" w:rsidRDefault="00343A18" w:rsidP="003F5515">
      <w:pPr>
        <w:pStyle w:val="KDObrazac"/>
        <w:spacing w:before="0"/>
        <w:rPr>
          <w:color w:val="000000" w:themeColor="text1"/>
          <w:sz w:val="24"/>
          <w:szCs w:val="24"/>
        </w:rPr>
      </w:pPr>
      <w:r w:rsidRPr="00682F55">
        <w:rPr>
          <w:color w:val="000000" w:themeColor="text1"/>
          <w:sz w:val="24"/>
          <w:szCs w:val="24"/>
        </w:rPr>
        <w:lastRenderedPageBreak/>
        <w:t xml:space="preserve">ОБРАЗАЦ </w:t>
      </w:r>
      <w:bookmarkEnd w:id="251"/>
      <w:r w:rsidR="00FF5E06" w:rsidRPr="00682F55">
        <w:rPr>
          <w:color w:val="000000" w:themeColor="text1"/>
          <w:sz w:val="24"/>
          <w:szCs w:val="24"/>
        </w:rPr>
        <w:t>5.</w:t>
      </w:r>
    </w:p>
    <w:p w:rsidR="00E43187" w:rsidRPr="00682F55" w:rsidRDefault="00E43187" w:rsidP="00E43187">
      <w:pPr>
        <w:spacing w:before="0"/>
        <w:jc w:val="center"/>
        <w:rPr>
          <w:rFonts w:cs="Arial"/>
          <w:b/>
          <w:color w:val="000000" w:themeColor="text1"/>
          <w:sz w:val="24"/>
          <w:szCs w:val="24"/>
        </w:rPr>
      </w:pPr>
    </w:p>
    <w:p w:rsidR="00E43187" w:rsidRPr="00682F55" w:rsidRDefault="00E43187" w:rsidP="00E43187">
      <w:pPr>
        <w:spacing w:before="0"/>
        <w:jc w:val="center"/>
        <w:rPr>
          <w:rFonts w:cs="Arial"/>
          <w:b/>
          <w:color w:val="000000" w:themeColor="text1"/>
          <w:sz w:val="24"/>
          <w:szCs w:val="24"/>
        </w:rPr>
      </w:pPr>
      <w:r w:rsidRPr="00682F55">
        <w:rPr>
          <w:rFonts w:cs="Arial"/>
          <w:b/>
          <w:color w:val="000000" w:themeColor="text1"/>
          <w:sz w:val="24"/>
          <w:szCs w:val="24"/>
        </w:rPr>
        <w:t xml:space="preserve">СПИСАК </w:t>
      </w:r>
      <w:r w:rsidRPr="00682F55">
        <w:rPr>
          <w:rFonts w:cs="Arial"/>
          <w:b/>
          <w:color w:val="000000" w:themeColor="text1"/>
          <w:sz w:val="24"/>
          <w:szCs w:val="24"/>
          <w:lang w:val="sr-Cyrl-RS"/>
        </w:rPr>
        <w:t xml:space="preserve">ИЗВЕДЕНИХ </w:t>
      </w:r>
      <w:r w:rsidRPr="00682F55">
        <w:rPr>
          <w:rFonts w:cs="Arial"/>
          <w:b/>
          <w:color w:val="000000" w:themeColor="text1"/>
          <w:sz w:val="24"/>
          <w:szCs w:val="24"/>
        </w:rPr>
        <w:t>РАДОВА– СТРУЧНЕ РЕФЕРЕНЦЕ</w:t>
      </w:r>
    </w:p>
    <w:p w:rsidR="00E43187" w:rsidRPr="00682F55" w:rsidRDefault="00E43187" w:rsidP="00E43187">
      <w:pPr>
        <w:rPr>
          <w:rFonts w:cs="Arial"/>
          <w:color w:val="000000" w:themeColor="text1"/>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85"/>
        <w:gridCol w:w="1705"/>
        <w:gridCol w:w="1733"/>
        <w:gridCol w:w="1612"/>
        <w:gridCol w:w="2151"/>
      </w:tblGrid>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Cyrl-RS" w:eastAsia="sr-Latn-CS"/>
              </w:rPr>
            </w:pPr>
            <w:r w:rsidRPr="00682F55">
              <w:rPr>
                <w:rFonts w:eastAsia="Calibri" w:cs="Arial"/>
                <w:bCs/>
                <w:iCs/>
                <w:color w:val="000000" w:themeColor="text1"/>
                <w:sz w:val="24"/>
                <w:szCs w:val="24"/>
                <w:lang w:val="sr-Latn-CS" w:eastAsia="sr-Latn-CS"/>
              </w:rPr>
              <w:t>Референтни наручилац</w:t>
            </w:r>
            <w:r w:rsidRPr="00682F55">
              <w:rPr>
                <w:rFonts w:eastAsia="Calibri" w:cs="Arial"/>
                <w:bCs/>
                <w:iCs/>
                <w:color w:val="000000" w:themeColor="text1"/>
                <w:sz w:val="24"/>
                <w:szCs w:val="24"/>
                <w:lang w:val="sr-Cyrl-RS" w:eastAsia="sr-Latn-CS"/>
              </w:rPr>
              <w:t xml:space="preserve"> </w:t>
            </w: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r w:rsidRPr="00682F55">
              <w:rPr>
                <w:rFonts w:eastAsia="Calibri" w:cs="Arial"/>
                <w:bCs/>
                <w:iCs/>
                <w:color w:val="000000" w:themeColor="text1"/>
                <w:sz w:val="24"/>
                <w:szCs w:val="24"/>
                <w:lang w:val="ru-RU" w:eastAsia="sr-Latn-CS"/>
              </w:rPr>
              <w:t>Лице за контакт</w:t>
            </w:r>
            <w:r w:rsidRPr="00682F55">
              <w:rPr>
                <w:rFonts w:eastAsia="Calibri" w:cs="Arial"/>
                <w:bCs/>
                <w:iCs/>
                <w:color w:val="000000" w:themeColor="text1"/>
                <w:sz w:val="24"/>
                <w:szCs w:val="24"/>
                <w:lang w:val="sr-Latn-CS" w:eastAsia="sr-Latn-CS"/>
              </w:rPr>
              <w:t xml:space="preserve"> и број телефона</w:t>
            </w: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Број и датум закључења уговора</w:t>
            </w:r>
          </w:p>
        </w:tc>
        <w:tc>
          <w:tcPr>
            <w:tcW w:w="859" w:type="pct"/>
            <w:tcBorders>
              <w:top w:val="single" w:sz="4" w:space="0" w:color="auto"/>
              <w:left w:val="single" w:sz="4" w:space="0" w:color="auto"/>
              <w:bottom w:val="single" w:sz="4" w:space="0" w:color="auto"/>
              <w:right w:val="single" w:sz="4" w:space="0" w:color="auto"/>
            </w:tcBorders>
            <w:vAlign w:val="center"/>
          </w:tcPr>
          <w:p w:rsidR="00E43187" w:rsidRPr="00682F55" w:rsidRDefault="00E43187">
            <w:pPr>
              <w:spacing w:before="0"/>
              <w:jc w:val="center"/>
              <w:rPr>
                <w:rFonts w:eastAsia="Calibri" w:cs="Arial"/>
                <w:bCs/>
                <w:iCs/>
                <w:color w:val="000000" w:themeColor="text1"/>
                <w:sz w:val="24"/>
                <w:szCs w:val="24"/>
                <w:lang w:val="sr-Cyrl-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Cyrl-CS" w:eastAsia="sr-Latn-CS"/>
              </w:rPr>
              <w:t xml:space="preserve">Датум </w:t>
            </w:r>
            <w:r w:rsidRPr="00682F55">
              <w:rPr>
                <w:rFonts w:eastAsia="Calibri" w:cs="Arial"/>
                <w:bCs/>
                <w:iCs/>
                <w:color w:val="000000" w:themeColor="text1"/>
                <w:sz w:val="24"/>
                <w:szCs w:val="24"/>
                <w:lang w:val="sr-Latn-CS" w:eastAsia="sr-Latn-CS"/>
              </w:rPr>
              <w:t>реализације уговора</w:t>
            </w: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 xml:space="preserve">Вредност </w:t>
            </w:r>
            <w:r w:rsidRPr="00682F55">
              <w:rPr>
                <w:rFonts w:eastAsia="Calibri" w:cs="Arial"/>
                <w:bCs/>
                <w:iCs/>
                <w:color w:val="000000" w:themeColor="text1"/>
                <w:sz w:val="24"/>
                <w:szCs w:val="24"/>
                <w:lang w:val="sr-Cyrl-RS" w:eastAsia="sr-Latn-CS"/>
              </w:rPr>
              <w:t xml:space="preserve">изведених </w:t>
            </w:r>
            <w:r w:rsidRPr="00682F55">
              <w:rPr>
                <w:rFonts w:eastAsia="Calibri" w:cs="Arial"/>
                <w:bCs/>
                <w:iCs/>
                <w:color w:val="000000" w:themeColor="text1"/>
                <w:sz w:val="24"/>
                <w:szCs w:val="24"/>
                <w:lang w:val="sr-Latn-CS" w:eastAsia="sr-Latn-CS"/>
              </w:rPr>
              <w:t>радова без ПДВ</w:t>
            </w:r>
          </w:p>
          <w:p w:rsidR="00E43187" w:rsidRPr="00682F55" w:rsidRDefault="00E43187">
            <w:pPr>
              <w:spacing w:before="0"/>
              <w:jc w:val="center"/>
              <w:rPr>
                <w:rFonts w:eastAsia="Calibri" w:cs="Arial"/>
                <w:bCs/>
                <w:iCs/>
                <w:color w:val="000000" w:themeColor="text1"/>
                <w:sz w:val="24"/>
                <w:szCs w:val="24"/>
                <w:lang w:val="sr-Cyrl-RS" w:eastAsia="sr-Latn-CS"/>
              </w:rPr>
            </w:pPr>
            <w:r w:rsidRPr="00682F55">
              <w:rPr>
                <w:rFonts w:eastAsia="Calibri" w:cs="Arial"/>
                <w:bCs/>
                <w:iCs/>
                <w:color w:val="000000" w:themeColor="text1"/>
                <w:sz w:val="24"/>
                <w:szCs w:val="24"/>
                <w:lang w:val="sr-Cyrl-RS" w:eastAsia="sr-Latn-CS"/>
              </w:rPr>
              <w:t>Дин</w:t>
            </w:r>
          </w:p>
        </w:tc>
      </w:tr>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1.</w:t>
            </w: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r>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2.</w:t>
            </w: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r>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3.</w:t>
            </w: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r>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4.</w:t>
            </w: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r>
      <w:tr w:rsidR="00682F55" w:rsidRPr="00682F55" w:rsidTr="00E43187">
        <w:tc>
          <w:tcPr>
            <w:tcW w:w="21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Cs/>
                <w:iCs/>
                <w:color w:val="000000" w:themeColor="text1"/>
                <w:sz w:val="24"/>
                <w:szCs w:val="24"/>
                <w:lang w:val="sr-Latn-CS" w:eastAsia="sr-Latn-CS"/>
              </w:rPr>
            </w:pPr>
          </w:p>
          <w:p w:rsidR="00E43187" w:rsidRPr="00682F55" w:rsidRDefault="00E43187">
            <w:pPr>
              <w:spacing w:before="0"/>
              <w:jc w:val="center"/>
              <w:rPr>
                <w:rFonts w:eastAsia="Calibri" w:cs="Arial"/>
                <w:bCs/>
                <w:iCs/>
                <w:color w:val="000000" w:themeColor="text1"/>
                <w:sz w:val="24"/>
                <w:szCs w:val="24"/>
                <w:lang w:val="sr-Latn-CS" w:eastAsia="sr-Latn-CS"/>
              </w:rPr>
            </w:pPr>
            <w:r w:rsidRPr="00682F55">
              <w:rPr>
                <w:rFonts w:eastAsia="Calibri" w:cs="Arial"/>
                <w:bCs/>
                <w:iCs/>
                <w:color w:val="000000" w:themeColor="text1"/>
                <w:sz w:val="24"/>
                <w:szCs w:val="24"/>
                <w:lang w:val="sr-Latn-CS" w:eastAsia="sr-Latn-CS"/>
              </w:rPr>
              <w:t>5.</w:t>
            </w:r>
          </w:p>
        </w:tc>
        <w:tc>
          <w:tcPr>
            <w:tcW w:w="951"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p>
        </w:tc>
        <w:tc>
          <w:tcPr>
            <w:tcW w:w="908"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923"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r>
      <w:tr w:rsidR="00E43187" w:rsidRPr="00682F55" w:rsidTr="00E43187">
        <w:trPr>
          <w:gridBefore w:val="3"/>
          <w:wBefore w:w="2072" w:type="pct"/>
          <w:trHeight w:val="812"/>
        </w:trPr>
        <w:tc>
          <w:tcPr>
            <w:tcW w:w="923" w:type="pct"/>
            <w:tcBorders>
              <w:top w:val="single" w:sz="4" w:space="0" w:color="auto"/>
              <w:left w:val="nil"/>
              <w:bottom w:val="nil"/>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tc>
        <w:tc>
          <w:tcPr>
            <w:tcW w:w="859"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jc w:val="center"/>
              <w:rPr>
                <w:rFonts w:eastAsia="Calibri" w:cs="Arial"/>
                <w:b/>
                <w:bCs/>
                <w:iCs/>
                <w:color w:val="000000" w:themeColor="text1"/>
                <w:sz w:val="24"/>
                <w:szCs w:val="24"/>
                <w:lang w:val="sr-Latn-CS" w:eastAsia="sr-Latn-CS"/>
              </w:rPr>
            </w:pPr>
          </w:p>
          <w:p w:rsidR="00E43187" w:rsidRPr="00682F55" w:rsidRDefault="00E43187">
            <w:pPr>
              <w:spacing w:before="0"/>
              <w:jc w:val="center"/>
              <w:rPr>
                <w:rFonts w:eastAsia="Calibri" w:cs="Arial"/>
                <w:b/>
                <w:bCs/>
                <w:iCs/>
                <w:color w:val="000000" w:themeColor="text1"/>
                <w:sz w:val="24"/>
                <w:szCs w:val="24"/>
                <w:lang w:val="sr-Latn-CS" w:eastAsia="sr-Latn-CS"/>
              </w:rPr>
            </w:pPr>
            <w:r w:rsidRPr="00682F55">
              <w:rPr>
                <w:rFonts w:eastAsia="Calibri" w:cs="Arial"/>
                <w:b/>
                <w:bCs/>
                <w:iCs/>
                <w:color w:val="000000" w:themeColor="text1"/>
                <w:sz w:val="24"/>
                <w:szCs w:val="24"/>
                <w:lang w:val="sr-Latn-CS" w:eastAsia="sr-Latn-CS"/>
              </w:rPr>
              <w:t>Укупна вредност</w:t>
            </w:r>
          </w:p>
          <w:p w:rsidR="00E43187" w:rsidRPr="00682F55" w:rsidRDefault="00E43187">
            <w:pPr>
              <w:spacing w:before="0"/>
              <w:jc w:val="center"/>
              <w:rPr>
                <w:rFonts w:eastAsia="Calibri" w:cs="Arial"/>
                <w:b/>
                <w:bCs/>
                <w:iCs/>
                <w:color w:val="000000" w:themeColor="text1"/>
                <w:sz w:val="24"/>
                <w:szCs w:val="24"/>
                <w:lang w:val="sr-Latn-CS" w:eastAsia="sr-Latn-CS"/>
              </w:rPr>
            </w:pPr>
            <w:r w:rsidRPr="00682F55">
              <w:rPr>
                <w:rFonts w:eastAsia="Calibri" w:cs="Arial"/>
                <w:b/>
                <w:bCs/>
                <w:iCs/>
                <w:color w:val="000000" w:themeColor="text1"/>
                <w:sz w:val="24"/>
                <w:szCs w:val="24"/>
                <w:lang w:val="sr-Cyrl-RS" w:eastAsia="sr-Latn-CS"/>
              </w:rPr>
              <w:t xml:space="preserve">Изведених </w:t>
            </w:r>
            <w:r w:rsidRPr="00682F55">
              <w:rPr>
                <w:rFonts w:eastAsia="Calibri" w:cs="Arial"/>
                <w:b/>
                <w:bCs/>
                <w:iCs/>
                <w:color w:val="000000" w:themeColor="text1"/>
                <w:sz w:val="24"/>
                <w:szCs w:val="24"/>
                <w:lang w:val="sr-Latn-CS" w:eastAsia="sr-Latn-CS"/>
              </w:rPr>
              <w:t>радова без</w:t>
            </w:r>
          </w:p>
          <w:p w:rsidR="00E43187" w:rsidRPr="00682F55" w:rsidRDefault="00E43187">
            <w:pPr>
              <w:spacing w:before="0"/>
              <w:jc w:val="center"/>
              <w:rPr>
                <w:rFonts w:eastAsia="Calibri" w:cs="Arial"/>
                <w:b/>
                <w:bCs/>
                <w:iCs/>
                <w:color w:val="000000" w:themeColor="text1"/>
                <w:sz w:val="24"/>
                <w:szCs w:val="24"/>
                <w:lang w:val="sr-Latn-CS" w:eastAsia="sr-Latn-CS"/>
              </w:rPr>
            </w:pPr>
            <w:r w:rsidRPr="00682F55">
              <w:rPr>
                <w:rFonts w:eastAsia="Calibri" w:cs="Arial"/>
                <w:b/>
                <w:bCs/>
                <w:iCs/>
                <w:color w:val="000000" w:themeColor="text1"/>
                <w:sz w:val="24"/>
                <w:szCs w:val="24"/>
                <w:lang w:val="sr-Latn-CS" w:eastAsia="sr-Latn-CS"/>
              </w:rPr>
              <w:t>ПДВ</w:t>
            </w:r>
          </w:p>
          <w:p w:rsidR="00E43187" w:rsidRPr="00682F55" w:rsidRDefault="00E43187" w:rsidP="00E43187">
            <w:pPr>
              <w:spacing w:before="0"/>
              <w:rPr>
                <w:rFonts w:eastAsia="Calibri" w:cs="Arial"/>
                <w:b/>
                <w:bCs/>
                <w:iCs/>
                <w:color w:val="000000" w:themeColor="text1"/>
                <w:sz w:val="24"/>
                <w:szCs w:val="24"/>
                <w:lang w:val="sr-Latn-CS" w:eastAsia="sr-Latn-CS"/>
              </w:rPr>
            </w:pPr>
            <w:r w:rsidRPr="00682F55">
              <w:rPr>
                <w:rFonts w:eastAsia="Calibri" w:cs="Arial"/>
                <w:b/>
                <w:bCs/>
                <w:iCs/>
                <w:color w:val="000000" w:themeColor="text1"/>
                <w:sz w:val="24"/>
                <w:szCs w:val="24"/>
                <w:lang w:val="sr-Cyrl-RS" w:eastAsia="sr-Latn-CS"/>
              </w:rPr>
              <w:t xml:space="preserve">     Дин</w:t>
            </w:r>
          </w:p>
        </w:tc>
        <w:tc>
          <w:tcPr>
            <w:tcW w:w="1145" w:type="pct"/>
            <w:tcBorders>
              <w:top w:val="single" w:sz="4" w:space="0" w:color="auto"/>
              <w:left w:val="single" w:sz="4" w:space="0" w:color="auto"/>
              <w:bottom w:val="single" w:sz="4" w:space="0" w:color="auto"/>
              <w:right w:val="single" w:sz="4" w:space="0" w:color="auto"/>
            </w:tcBorders>
          </w:tcPr>
          <w:p w:rsidR="00E43187" w:rsidRPr="00682F55" w:rsidRDefault="00E43187">
            <w:pPr>
              <w:spacing w:before="0"/>
              <w:ind w:left="720"/>
              <w:jc w:val="center"/>
              <w:rPr>
                <w:rFonts w:eastAsia="Calibri" w:cs="Arial"/>
                <w:b/>
                <w:bCs/>
                <w:iCs/>
                <w:color w:val="000000" w:themeColor="text1"/>
                <w:sz w:val="24"/>
                <w:szCs w:val="24"/>
                <w:lang w:val="sr-Latn-CS" w:eastAsia="sr-Latn-CS"/>
              </w:rPr>
            </w:pPr>
          </w:p>
        </w:tc>
      </w:tr>
    </w:tbl>
    <w:p w:rsidR="00E43187" w:rsidRPr="00682F55" w:rsidRDefault="00E43187" w:rsidP="00E43187">
      <w:pPr>
        <w:tabs>
          <w:tab w:val="left" w:pos="4999"/>
        </w:tabs>
        <w:spacing w:before="0"/>
        <w:rPr>
          <w:rFonts w:eastAsia="Calibri" w:cs="Arial"/>
          <w:color w:val="000000" w:themeColor="text1"/>
          <w:sz w:val="24"/>
          <w:szCs w:val="24"/>
        </w:rPr>
      </w:pPr>
    </w:p>
    <w:tbl>
      <w:tblPr>
        <w:tblW w:w="10035" w:type="dxa"/>
        <w:jc w:val="center"/>
        <w:tblLayout w:type="fixed"/>
        <w:tblLook w:val="04A0" w:firstRow="1" w:lastRow="0" w:firstColumn="1" w:lastColumn="0" w:noHBand="0" w:noVBand="1"/>
      </w:tblPr>
      <w:tblGrid>
        <w:gridCol w:w="3883"/>
        <w:gridCol w:w="2128"/>
        <w:gridCol w:w="4024"/>
      </w:tblGrid>
      <w:tr w:rsidR="00682F55" w:rsidRPr="00682F55" w:rsidTr="00E43187">
        <w:trPr>
          <w:jc w:val="center"/>
        </w:trPr>
        <w:tc>
          <w:tcPr>
            <w:tcW w:w="3882" w:type="dxa"/>
            <w:hideMark/>
          </w:tcPr>
          <w:p w:rsidR="00E43187" w:rsidRPr="00682F55" w:rsidRDefault="00E43187">
            <w:pPr>
              <w:spacing w:before="0"/>
              <w:jc w:val="center"/>
              <w:rPr>
                <w:rFonts w:cs="Arial"/>
                <w:color w:val="000000" w:themeColor="text1"/>
                <w:sz w:val="24"/>
                <w:szCs w:val="24"/>
                <w:lang w:val="sr-Latn-CS" w:eastAsia="sr-Latn-CS"/>
              </w:rPr>
            </w:pPr>
            <w:r w:rsidRPr="00682F55">
              <w:rPr>
                <w:rFonts w:cs="Arial"/>
                <w:color w:val="000000" w:themeColor="text1"/>
                <w:sz w:val="24"/>
                <w:szCs w:val="24"/>
                <w:lang w:val="sr-Latn-CS" w:eastAsia="sr-Latn-CS"/>
              </w:rPr>
              <w:t>Датум:</w:t>
            </w: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hideMark/>
          </w:tcPr>
          <w:p w:rsidR="00E43187" w:rsidRPr="00682F55" w:rsidRDefault="00E43187">
            <w:pPr>
              <w:spacing w:before="0"/>
              <w:jc w:val="center"/>
              <w:rPr>
                <w:rFonts w:cs="Arial"/>
                <w:color w:val="000000" w:themeColor="text1"/>
                <w:sz w:val="24"/>
                <w:szCs w:val="24"/>
                <w:lang w:val="ru-RU" w:eastAsia="sr-Latn-CS"/>
              </w:rPr>
            </w:pPr>
            <w:r w:rsidRPr="00682F55">
              <w:rPr>
                <w:rFonts w:cs="Arial"/>
                <w:color w:val="000000" w:themeColor="text1"/>
                <w:sz w:val="24"/>
                <w:szCs w:val="24"/>
                <w:lang w:val="sr-Cyrl-CS" w:eastAsia="sr-Latn-CS"/>
              </w:rPr>
              <w:t>П</w:t>
            </w:r>
            <w:r w:rsidRPr="00682F55">
              <w:rPr>
                <w:rFonts w:cs="Arial"/>
                <w:color w:val="000000" w:themeColor="text1"/>
                <w:sz w:val="24"/>
                <w:szCs w:val="24"/>
                <w:lang w:val="sr-Latn-CS" w:eastAsia="sr-Latn-CS"/>
              </w:rPr>
              <w:t>онуђач</w:t>
            </w:r>
            <w:r w:rsidRPr="00682F55">
              <w:rPr>
                <w:rFonts w:cs="Arial"/>
                <w:color w:val="000000" w:themeColor="text1"/>
                <w:sz w:val="24"/>
                <w:szCs w:val="24"/>
                <w:lang w:val="ru-RU" w:eastAsia="sr-Latn-CS"/>
              </w:rPr>
              <w:t>:</w:t>
            </w:r>
          </w:p>
        </w:tc>
      </w:tr>
      <w:tr w:rsidR="00682F55" w:rsidRPr="00682F55" w:rsidTr="00E43187">
        <w:trPr>
          <w:jc w:val="center"/>
        </w:trPr>
        <w:tc>
          <w:tcPr>
            <w:tcW w:w="3882" w:type="dxa"/>
          </w:tcPr>
          <w:p w:rsidR="00E43187" w:rsidRPr="00682F55" w:rsidRDefault="00E43187">
            <w:pPr>
              <w:spacing w:before="0"/>
              <w:jc w:val="center"/>
              <w:rPr>
                <w:rFonts w:cs="Arial"/>
                <w:color w:val="000000" w:themeColor="text1"/>
                <w:sz w:val="24"/>
                <w:szCs w:val="24"/>
                <w:lang w:val="sr-Latn-CS" w:eastAsia="sr-Latn-CS"/>
              </w:rPr>
            </w:pPr>
          </w:p>
        </w:tc>
        <w:tc>
          <w:tcPr>
            <w:tcW w:w="2127" w:type="dxa"/>
            <w:hideMark/>
          </w:tcPr>
          <w:p w:rsidR="00E43187" w:rsidRPr="00682F55" w:rsidRDefault="00E43187">
            <w:pPr>
              <w:spacing w:before="0"/>
              <w:jc w:val="center"/>
              <w:rPr>
                <w:rFonts w:cs="Arial"/>
                <w:color w:val="000000" w:themeColor="text1"/>
                <w:sz w:val="24"/>
                <w:szCs w:val="24"/>
                <w:lang w:val="sr-Latn-CS" w:eastAsia="sr-Latn-CS"/>
              </w:rPr>
            </w:pPr>
            <w:r w:rsidRPr="00682F55">
              <w:rPr>
                <w:rFonts w:cs="Arial"/>
                <w:color w:val="000000" w:themeColor="text1"/>
                <w:sz w:val="24"/>
                <w:szCs w:val="24"/>
                <w:lang w:val="sr-Latn-CS" w:eastAsia="sr-Latn-CS"/>
              </w:rPr>
              <w:t>М.П.</w:t>
            </w:r>
          </w:p>
        </w:tc>
        <w:tc>
          <w:tcPr>
            <w:tcW w:w="4022" w:type="dxa"/>
          </w:tcPr>
          <w:p w:rsidR="00E43187" w:rsidRPr="00682F55" w:rsidRDefault="00E43187">
            <w:pPr>
              <w:spacing w:before="0"/>
              <w:jc w:val="center"/>
              <w:rPr>
                <w:rFonts w:cs="Arial"/>
                <w:color w:val="000000" w:themeColor="text1"/>
                <w:sz w:val="24"/>
                <w:szCs w:val="24"/>
                <w:lang w:val="ru-RU" w:eastAsia="sr-Latn-CS"/>
              </w:rPr>
            </w:pPr>
          </w:p>
        </w:tc>
      </w:tr>
      <w:tr w:rsidR="00682F55" w:rsidRPr="00682F55" w:rsidTr="00E43187">
        <w:trPr>
          <w:jc w:val="center"/>
        </w:trPr>
        <w:tc>
          <w:tcPr>
            <w:tcW w:w="3882" w:type="dxa"/>
            <w:tcBorders>
              <w:top w:val="nil"/>
              <w:left w:val="nil"/>
              <w:bottom w:val="single" w:sz="4" w:space="0" w:color="auto"/>
              <w:right w:val="nil"/>
            </w:tcBorders>
          </w:tcPr>
          <w:p w:rsidR="00E43187" w:rsidRPr="00682F55" w:rsidRDefault="00E43187">
            <w:pPr>
              <w:spacing w:before="0"/>
              <w:jc w:val="center"/>
              <w:rPr>
                <w:rFonts w:cs="Arial"/>
                <w:color w:val="000000" w:themeColor="text1"/>
                <w:sz w:val="24"/>
                <w:szCs w:val="24"/>
                <w:lang w:val="sr-Latn-CS" w:eastAsia="sr-Latn-CS"/>
              </w:rPr>
            </w:pP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tcBorders>
              <w:top w:val="nil"/>
              <w:left w:val="nil"/>
              <w:bottom w:val="single" w:sz="4" w:space="0" w:color="auto"/>
              <w:right w:val="nil"/>
            </w:tcBorders>
          </w:tcPr>
          <w:p w:rsidR="00E43187" w:rsidRPr="00682F55" w:rsidRDefault="00E43187">
            <w:pPr>
              <w:spacing w:before="0"/>
              <w:jc w:val="center"/>
              <w:rPr>
                <w:rFonts w:cs="Arial"/>
                <w:color w:val="000000" w:themeColor="text1"/>
                <w:sz w:val="24"/>
                <w:szCs w:val="24"/>
                <w:lang w:val="ru-RU" w:eastAsia="sr-Latn-CS"/>
              </w:rPr>
            </w:pPr>
          </w:p>
        </w:tc>
      </w:tr>
      <w:tr w:rsidR="00682F55" w:rsidRPr="00682F55" w:rsidTr="00E43187">
        <w:trPr>
          <w:trHeight w:val="389"/>
          <w:jc w:val="center"/>
        </w:trPr>
        <w:tc>
          <w:tcPr>
            <w:tcW w:w="3882" w:type="dxa"/>
            <w:tcBorders>
              <w:top w:val="single" w:sz="4" w:space="0" w:color="auto"/>
              <w:left w:val="nil"/>
              <w:bottom w:val="nil"/>
              <w:right w:val="nil"/>
            </w:tcBorders>
          </w:tcPr>
          <w:p w:rsidR="00E43187" w:rsidRPr="00682F55" w:rsidRDefault="00E43187">
            <w:pPr>
              <w:spacing w:before="0"/>
              <w:jc w:val="center"/>
              <w:rPr>
                <w:rFonts w:cs="Arial"/>
                <w:color w:val="000000" w:themeColor="text1"/>
                <w:sz w:val="24"/>
                <w:szCs w:val="24"/>
                <w:lang w:val="sr-Latn-CS" w:eastAsia="sr-Latn-CS"/>
              </w:rPr>
            </w:pP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tcBorders>
              <w:top w:val="single" w:sz="4" w:space="0" w:color="auto"/>
              <w:left w:val="nil"/>
              <w:bottom w:val="nil"/>
              <w:right w:val="nil"/>
            </w:tcBorders>
          </w:tcPr>
          <w:p w:rsidR="00E43187" w:rsidRPr="00682F55" w:rsidRDefault="00E43187">
            <w:pPr>
              <w:spacing w:before="0"/>
              <w:jc w:val="center"/>
              <w:rPr>
                <w:rFonts w:cs="Arial"/>
                <w:color w:val="000000" w:themeColor="text1"/>
                <w:sz w:val="24"/>
                <w:szCs w:val="24"/>
                <w:lang w:val="ru-RU" w:eastAsia="sr-Latn-CS"/>
              </w:rPr>
            </w:pPr>
          </w:p>
        </w:tc>
      </w:tr>
    </w:tbl>
    <w:p w:rsidR="00E43187" w:rsidRPr="00682F55" w:rsidRDefault="00E43187" w:rsidP="00E43187">
      <w:pPr>
        <w:rPr>
          <w:rFonts w:eastAsia="Symbol" w:cs="Arial"/>
          <w:b/>
          <w:bCs/>
          <w:i/>
          <w:color w:val="000000" w:themeColor="text1"/>
          <w:kern w:val="28"/>
          <w:sz w:val="20"/>
          <w:szCs w:val="20"/>
        </w:rPr>
      </w:pPr>
      <w:r w:rsidRPr="00682F55">
        <w:rPr>
          <w:rFonts w:eastAsia="Symbol" w:cs="Arial"/>
          <w:b/>
          <w:bCs/>
          <w:i/>
          <w:color w:val="000000" w:themeColor="text1"/>
          <w:kern w:val="28"/>
          <w:sz w:val="20"/>
          <w:szCs w:val="20"/>
        </w:rPr>
        <w:t xml:space="preserve">Напомена: </w:t>
      </w:r>
    </w:p>
    <w:p w:rsidR="00E43187" w:rsidRPr="00682F55" w:rsidRDefault="00E43187" w:rsidP="00E43187">
      <w:pPr>
        <w:rPr>
          <w:rFonts w:eastAsia="TimesNewRomanPS-BoldMT" w:cs="Arial"/>
          <w:i/>
          <w:color w:val="000000" w:themeColor="text1"/>
          <w:sz w:val="20"/>
          <w:szCs w:val="20"/>
          <w:lang w:val="sr-Cyrl-CS"/>
        </w:rPr>
      </w:pPr>
      <w:r w:rsidRPr="00682F55">
        <w:rPr>
          <w:rFonts w:eastAsia="TimesNewRomanPS-BoldMT" w:cs="Arial"/>
          <w:i/>
          <w:color w:val="000000" w:themeColor="text1"/>
          <w:sz w:val="20"/>
          <w:szCs w:val="20"/>
        </w:rPr>
        <w:t xml:space="preserve">Уколико </w:t>
      </w:r>
      <w:r w:rsidRPr="00682F55">
        <w:rPr>
          <w:rFonts w:eastAsia="TimesNewRomanPS-BoldMT" w:cs="Arial"/>
          <w:i/>
          <w:color w:val="000000" w:themeColor="text1"/>
          <w:sz w:val="20"/>
          <w:szCs w:val="20"/>
          <w:lang w:val="sr-Cyrl-CS"/>
        </w:rPr>
        <w:t>група понуђача подноси заједничку понуду овај образац потписује и оверава Носилац посла испред групе понуђача</w:t>
      </w:r>
      <w:r w:rsidRPr="00682F55">
        <w:rPr>
          <w:rFonts w:eastAsia="TimesNewRomanPS-BoldMT" w:cs="Arial"/>
          <w:i/>
          <w:color w:val="000000" w:themeColor="text1"/>
          <w:sz w:val="20"/>
          <w:szCs w:val="20"/>
        </w:rPr>
        <w:t>.</w:t>
      </w:r>
    </w:p>
    <w:p w:rsidR="00E43187" w:rsidRPr="00682F55" w:rsidRDefault="00E43187" w:rsidP="00E43187">
      <w:pPr>
        <w:rPr>
          <w:rFonts w:cs="Arial"/>
          <w:color w:val="000000" w:themeColor="text1"/>
          <w:sz w:val="20"/>
          <w:szCs w:val="20"/>
          <w:lang w:val="sr-Cyrl-CS"/>
        </w:rPr>
      </w:pPr>
      <w:r w:rsidRPr="00682F55">
        <w:rPr>
          <w:rFonts w:cs="Arial"/>
          <w:i/>
          <w:color w:val="000000" w:themeColor="text1"/>
          <w:sz w:val="20"/>
          <w:szCs w:val="20"/>
        </w:rPr>
        <w:t>Приликом подношења понуде овај образац копирати у потребном броју примерака.</w:t>
      </w:r>
    </w:p>
    <w:p w:rsidR="00E43187" w:rsidRPr="00682F55" w:rsidRDefault="00E43187" w:rsidP="00E43187">
      <w:pPr>
        <w:rPr>
          <w:rFonts w:cs="Arial"/>
          <w:b/>
          <w:bCs/>
          <w:color w:val="000000" w:themeColor="text1"/>
          <w:kern w:val="28"/>
          <w:sz w:val="20"/>
          <w:szCs w:val="20"/>
          <w:lang w:val="sr-Cyrl-CS" w:eastAsia="ar-SA"/>
        </w:rPr>
      </w:pPr>
      <w:r w:rsidRPr="00682F55">
        <w:rPr>
          <w:rFonts w:eastAsia="TimesNewRomanPS-BoldMT" w:cs="Arial"/>
          <w:i/>
          <w:color w:val="000000" w:themeColor="text1"/>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E43187" w:rsidRPr="00682F55" w:rsidRDefault="00E43187" w:rsidP="00E43187">
      <w:pPr>
        <w:rPr>
          <w:color w:val="000000" w:themeColor="text1"/>
        </w:rPr>
      </w:pPr>
    </w:p>
    <w:p w:rsidR="00E43187" w:rsidRPr="00682F55" w:rsidRDefault="00E43187" w:rsidP="00E43187">
      <w:pPr>
        <w:rPr>
          <w:color w:val="000000" w:themeColor="text1"/>
        </w:rPr>
      </w:pPr>
    </w:p>
    <w:p w:rsidR="00E43187" w:rsidRPr="00682F55" w:rsidRDefault="00E43187" w:rsidP="00E43187">
      <w:pPr>
        <w:rPr>
          <w:color w:val="000000" w:themeColor="text1"/>
        </w:rPr>
      </w:pPr>
    </w:p>
    <w:p w:rsidR="00E43187" w:rsidRPr="00682F55" w:rsidRDefault="00E43187" w:rsidP="00E43187">
      <w:pPr>
        <w:rPr>
          <w:color w:val="000000" w:themeColor="text1"/>
        </w:rPr>
      </w:pPr>
    </w:p>
    <w:p w:rsidR="00E43187" w:rsidRPr="00682F55" w:rsidRDefault="00E43187" w:rsidP="00E43187">
      <w:pPr>
        <w:pStyle w:val="KDObrazac"/>
        <w:rPr>
          <w:color w:val="000000" w:themeColor="text1"/>
          <w:sz w:val="24"/>
          <w:szCs w:val="24"/>
          <w:lang w:val="sr-Cyrl-RS"/>
        </w:rPr>
      </w:pPr>
      <w:r w:rsidRPr="00682F55">
        <w:rPr>
          <w:color w:val="000000" w:themeColor="text1"/>
          <w:sz w:val="24"/>
          <w:szCs w:val="24"/>
        </w:rPr>
        <w:t xml:space="preserve">ОБРАЗАЦ </w:t>
      </w:r>
      <w:r w:rsidRPr="00682F55">
        <w:rPr>
          <w:color w:val="000000" w:themeColor="text1"/>
          <w:sz w:val="24"/>
          <w:szCs w:val="24"/>
          <w:lang w:val="sr-Cyrl-RS"/>
        </w:rPr>
        <w:t>6.</w:t>
      </w:r>
    </w:p>
    <w:p w:rsidR="00E43187" w:rsidRPr="00682F55" w:rsidRDefault="00E43187" w:rsidP="00E43187">
      <w:pPr>
        <w:jc w:val="center"/>
        <w:rPr>
          <w:rFonts w:cs="Arial"/>
          <w:b/>
          <w:color w:val="000000" w:themeColor="text1"/>
          <w:sz w:val="24"/>
          <w:szCs w:val="24"/>
        </w:rPr>
      </w:pPr>
      <w:r w:rsidRPr="00682F55">
        <w:rPr>
          <w:rFonts w:cs="Arial"/>
          <w:b/>
          <w:color w:val="000000" w:themeColor="text1"/>
          <w:sz w:val="24"/>
          <w:szCs w:val="24"/>
        </w:rPr>
        <w:t>ПОТВРДА О РЕФЕРЕНТНИМ НАБАВКАМА</w:t>
      </w:r>
    </w:p>
    <w:p w:rsidR="00E43187" w:rsidRPr="00682F55" w:rsidRDefault="00E43187" w:rsidP="00E43187">
      <w:pPr>
        <w:jc w:val="center"/>
        <w:rPr>
          <w:rFonts w:cs="Arial"/>
          <w:color w:val="000000" w:themeColor="text1"/>
          <w:sz w:val="24"/>
          <w:szCs w:val="24"/>
          <w:lang w:val="sr-Cyrl-RS"/>
        </w:rPr>
      </w:pPr>
    </w:p>
    <w:p w:rsidR="00E43187" w:rsidRPr="00682F55" w:rsidRDefault="00E43187" w:rsidP="00E43187">
      <w:pPr>
        <w:tabs>
          <w:tab w:val="left" w:pos="0"/>
          <w:tab w:val="left" w:pos="330"/>
          <w:tab w:val="left" w:pos="540"/>
        </w:tabs>
        <w:spacing w:before="0"/>
        <w:jc w:val="left"/>
        <w:rPr>
          <w:rFonts w:eastAsia="Calibri" w:cs="Arial"/>
          <w:color w:val="000000" w:themeColor="text1"/>
          <w:sz w:val="24"/>
          <w:szCs w:val="24"/>
        </w:rPr>
      </w:pPr>
      <w:r w:rsidRPr="00682F55">
        <w:rPr>
          <w:rFonts w:eastAsia="Calibri" w:cs="Arial"/>
          <w:color w:val="000000" w:themeColor="text1"/>
          <w:sz w:val="24"/>
          <w:szCs w:val="24"/>
          <w:lang w:val="ru-RU"/>
        </w:rPr>
        <w:t xml:space="preserve">Наручилац предметних радова: </w:t>
      </w:r>
    </w:p>
    <w:p w:rsidR="00E43187" w:rsidRPr="00682F55" w:rsidRDefault="00E43187" w:rsidP="00E43187">
      <w:pPr>
        <w:tabs>
          <w:tab w:val="left" w:pos="0"/>
          <w:tab w:val="left" w:pos="330"/>
          <w:tab w:val="left" w:pos="540"/>
        </w:tabs>
        <w:spacing w:before="0"/>
        <w:ind w:left="6"/>
        <w:rPr>
          <w:rFonts w:eastAsia="Calibri" w:cs="Arial"/>
          <w:color w:val="000000" w:themeColor="text1"/>
          <w:sz w:val="24"/>
          <w:szCs w:val="24"/>
        </w:rPr>
      </w:pPr>
      <w:r w:rsidRPr="00682F55">
        <w:rPr>
          <w:rFonts w:eastAsia="Calibri" w:cs="Arial"/>
          <w:color w:val="000000" w:themeColor="text1"/>
          <w:sz w:val="24"/>
          <w:szCs w:val="24"/>
        </w:rPr>
        <w:t xml:space="preserve">                                                  __________________________________________________________________</w:t>
      </w:r>
    </w:p>
    <w:p w:rsidR="00E43187" w:rsidRPr="00682F55" w:rsidRDefault="00E43187" w:rsidP="00E43187">
      <w:pPr>
        <w:tabs>
          <w:tab w:val="left" w:pos="0"/>
          <w:tab w:val="left" w:pos="330"/>
          <w:tab w:val="left" w:pos="540"/>
        </w:tabs>
        <w:spacing w:before="0"/>
        <w:ind w:left="6"/>
        <w:jc w:val="center"/>
        <w:rPr>
          <w:rFonts w:eastAsia="Calibri" w:cs="Arial"/>
          <w:color w:val="000000" w:themeColor="text1"/>
          <w:sz w:val="24"/>
          <w:szCs w:val="24"/>
        </w:rPr>
      </w:pPr>
      <w:r w:rsidRPr="00682F55">
        <w:rPr>
          <w:rFonts w:cs="Arial"/>
          <w:bCs/>
          <w:color w:val="000000" w:themeColor="text1"/>
          <w:kern w:val="28"/>
          <w:sz w:val="24"/>
          <w:szCs w:val="24"/>
        </w:rPr>
        <w:t>(назив и седиште наручиоца)</w:t>
      </w:r>
    </w:p>
    <w:p w:rsidR="00E43187" w:rsidRPr="00682F55" w:rsidRDefault="00E43187" w:rsidP="00E43187">
      <w:pPr>
        <w:jc w:val="left"/>
        <w:rPr>
          <w:rFonts w:cs="Arial"/>
          <w:color w:val="000000" w:themeColor="text1"/>
          <w:sz w:val="24"/>
          <w:szCs w:val="24"/>
        </w:rPr>
      </w:pPr>
      <w:r w:rsidRPr="00682F55">
        <w:rPr>
          <w:rFonts w:cs="Arial"/>
          <w:color w:val="000000" w:themeColor="text1"/>
          <w:sz w:val="24"/>
          <w:szCs w:val="24"/>
        </w:rPr>
        <w:t>Лице за контакт:      ___________________________________________________________________</w:t>
      </w:r>
    </w:p>
    <w:p w:rsidR="00E43187" w:rsidRPr="00682F55" w:rsidRDefault="00E43187" w:rsidP="00E43187">
      <w:pPr>
        <w:jc w:val="center"/>
        <w:rPr>
          <w:rFonts w:cs="Arial"/>
          <w:color w:val="000000" w:themeColor="text1"/>
          <w:sz w:val="24"/>
          <w:szCs w:val="24"/>
        </w:rPr>
      </w:pPr>
      <w:r w:rsidRPr="00682F55">
        <w:rPr>
          <w:rFonts w:cs="Arial"/>
          <w:color w:val="000000" w:themeColor="text1"/>
          <w:sz w:val="24"/>
          <w:szCs w:val="24"/>
        </w:rPr>
        <w:t>(име, презиме,  контакт телефон)</w:t>
      </w:r>
    </w:p>
    <w:p w:rsidR="00E43187" w:rsidRPr="00682F55" w:rsidRDefault="00E43187" w:rsidP="00E43187">
      <w:pPr>
        <w:jc w:val="left"/>
        <w:rPr>
          <w:rFonts w:cs="Arial"/>
          <w:color w:val="000000" w:themeColor="text1"/>
          <w:sz w:val="24"/>
          <w:szCs w:val="24"/>
        </w:rPr>
      </w:pPr>
      <w:r w:rsidRPr="00682F55">
        <w:rPr>
          <w:rFonts w:cs="Arial"/>
          <w:color w:val="000000" w:themeColor="text1"/>
          <w:sz w:val="24"/>
          <w:szCs w:val="24"/>
        </w:rPr>
        <w:t>Овим путем потврђујем да је __________________________________________________________________</w:t>
      </w:r>
    </w:p>
    <w:p w:rsidR="00E43187" w:rsidRPr="00682F55" w:rsidRDefault="00E43187" w:rsidP="00E43187">
      <w:pPr>
        <w:jc w:val="center"/>
        <w:rPr>
          <w:rFonts w:cs="Arial"/>
          <w:color w:val="000000" w:themeColor="text1"/>
          <w:sz w:val="24"/>
          <w:szCs w:val="24"/>
        </w:rPr>
      </w:pPr>
      <w:r w:rsidRPr="00682F55">
        <w:rPr>
          <w:rFonts w:cs="Arial"/>
          <w:color w:val="000000" w:themeColor="text1"/>
          <w:sz w:val="24"/>
          <w:szCs w:val="24"/>
        </w:rPr>
        <w:t>(навести назив седиште  понуђача)</w:t>
      </w:r>
    </w:p>
    <w:p w:rsidR="00E43187" w:rsidRPr="00682F55" w:rsidRDefault="00E43187" w:rsidP="00E43187">
      <w:pPr>
        <w:rPr>
          <w:rFonts w:cs="Arial"/>
          <w:color w:val="000000" w:themeColor="text1"/>
          <w:sz w:val="24"/>
          <w:szCs w:val="24"/>
        </w:rPr>
      </w:pPr>
      <w:r w:rsidRPr="00682F55">
        <w:rPr>
          <w:rFonts w:cs="Arial"/>
          <w:color w:val="000000" w:themeColor="text1"/>
          <w:sz w:val="24"/>
          <w:szCs w:val="24"/>
        </w:rPr>
        <w:t>за наше потребе</w:t>
      </w:r>
      <w:r w:rsidRPr="00682F55">
        <w:rPr>
          <w:rFonts w:cs="Arial"/>
          <w:color w:val="000000" w:themeColor="text1"/>
          <w:sz w:val="24"/>
          <w:szCs w:val="24"/>
          <w:lang w:val="sr-Cyrl-RS"/>
        </w:rPr>
        <w:t xml:space="preserve"> извео</w:t>
      </w:r>
      <w:r w:rsidRPr="00682F55">
        <w:rPr>
          <w:rFonts w:cs="Arial"/>
          <w:color w:val="000000" w:themeColor="text1"/>
          <w:sz w:val="24"/>
          <w:szCs w:val="24"/>
        </w:rPr>
        <w:t xml:space="preserve">: </w:t>
      </w:r>
    </w:p>
    <w:p w:rsidR="00E43187" w:rsidRPr="00682F55" w:rsidRDefault="00E43187" w:rsidP="00E43187">
      <w:pPr>
        <w:rPr>
          <w:rFonts w:cs="Arial"/>
          <w:color w:val="000000" w:themeColor="text1"/>
          <w:sz w:val="24"/>
          <w:szCs w:val="24"/>
        </w:rPr>
      </w:pPr>
      <w:r w:rsidRPr="00682F55">
        <w:rPr>
          <w:rFonts w:cs="Arial"/>
          <w:color w:val="000000" w:themeColor="text1"/>
          <w:sz w:val="24"/>
          <w:szCs w:val="24"/>
        </w:rPr>
        <w:t>__________________________________________________________________</w:t>
      </w:r>
    </w:p>
    <w:p w:rsidR="00E43187" w:rsidRPr="00682F55" w:rsidRDefault="00E43187" w:rsidP="00E43187">
      <w:pPr>
        <w:rPr>
          <w:rFonts w:cs="Arial"/>
          <w:color w:val="000000" w:themeColor="text1"/>
          <w:sz w:val="24"/>
          <w:szCs w:val="24"/>
        </w:rPr>
      </w:pPr>
      <w:r w:rsidRPr="00682F55">
        <w:rPr>
          <w:rFonts w:cs="Arial"/>
          <w:color w:val="000000" w:themeColor="text1"/>
          <w:sz w:val="24"/>
          <w:szCs w:val="24"/>
        </w:rPr>
        <w:t xml:space="preserve">                                                  (навести </w:t>
      </w:r>
      <w:r w:rsidRPr="00682F55">
        <w:rPr>
          <w:rFonts w:cs="Arial"/>
          <w:color w:val="000000" w:themeColor="text1"/>
          <w:sz w:val="24"/>
          <w:szCs w:val="24"/>
          <w:lang w:val="sr-Cyrl-RS"/>
        </w:rPr>
        <w:t>референтне радове/уговора</w:t>
      </w:r>
      <w:r w:rsidRPr="00682F55">
        <w:rPr>
          <w:rFonts w:cs="Arial"/>
          <w:color w:val="000000" w:themeColor="text1"/>
          <w:sz w:val="24"/>
          <w:szCs w:val="24"/>
        </w:rPr>
        <w:t xml:space="preserve">) </w:t>
      </w:r>
    </w:p>
    <w:p w:rsidR="00E43187" w:rsidRPr="00682F55" w:rsidRDefault="00E43187" w:rsidP="00E43187">
      <w:pPr>
        <w:rPr>
          <w:rFonts w:cs="Arial"/>
          <w:strike/>
          <w:color w:val="000000" w:themeColor="text1"/>
          <w:sz w:val="24"/>
          <w:szCs w:val="24"/>
          <w:lang w:val="sr-Cyrl-RS"/>
        </w:rPr>
      </w:pPr>
      <w:r w:rsidRPr="00682F55">
        <w:rPr>
          <w:rFonts w:cs="Arial"/>
          <w:color w:val="000000" w:themeColor="text1"/>
          <w:sz w:val="24"/>
          <w:szCs w:val="24"/>
        </w:rPr>
        <w:t>у уговореном року, обиму и квалитету</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208"/>
        <w:gridCol w:w="2453"/>
        <w:gridCol w:w="2412"/>
      </w:tblGrid>
      <w:tr w:rsidR="00682F55" w:rsidRPr="00682F55" w:rsidTr="00E43187">
        <w:trPr>
          <w:trHeight w:val="1074"/>
        </w:trPr>
        <w:tc>
          <w:tcPr>
            <w:tcW w:w="2313" w:type="dxa"/>
            <w:tcBorders>
              <w:top w:val="single" w:sz="4" w:space="0" w:color="auto"/>
              <w:left w:val="single" w:sz="4" w:space="0" w:color="auto"/>
              <w:bottom w:val="single" w:sz="4" w:space="0" w:color="auto"/>
              <w:right w:val="single" w:sz="4" w:space="0" w:color="auto"/>
            </w:tcBorders>
            <w:vAlign w:val="center"/>
            <w:hideMark/>
          </w:tcPr>
          <w:p w:rsidR="00E43187" w:rsidRPr="00682F55" w:rsidRDefault="00E43187">
            <w:pPr>
              <w:jc w:val="center"/>
              <w:rPr>
                <w:rFonts w:eastAsia="Calibri" w:cs="Arial"/>
                <w:color w:val="000000" w:themeColor="text1"/>
                <w:sz w:val="24"/>
                <w:szCs w:val="24"/>
                <w:lang w:val="sr-Latn-CS" w:eastAsia="sr-Latn-CS"/>
              </w:rPr>
            </w:pPr>
            <w:r w:rsidRPr="00682F55">
              <w:rPr>
                <w:rFonts w:eastAsia="Calibri" w:cs="Arial"/>
                <w:color w:val="000000" w:themeColor="text1"/>
                <w:sz w:val="24"/>
                <w:szCs w:val="24"/>
                <w:lang w:val="sr-Latn-CS" w:eastAsia="sr-Latn-CS"/>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hideMark/>
          </w:tcPr>
          <w:p w:rsidR="00E43187" w:rsidRPr="00682F55" w:rsidRDefault="00E43187">
            <w:pPr>
              <w:jc w:val="center"/>
              <w:rPr>
                <w:rFonts w:eastAsia="Calibri" w:cs="Arial"/>
                <w:color w:val="000000" w:themeColor="text1"/>
                <w:sz w:val="24"/>
                <w:szCs w:val="24"/>
                <w:lang w:val="sr-Latn-CS" w:eastAsia="sr-Latn-CS"/>
              </w:rPr>
            </w:pPr>
            <w:r w:rsidRPr="00682F55">
              <w:rPr>
                <w:rFonts w:eastAsia="Calibri" w:cs="Arial"/>
                <w:color w:val="000000" w:themeColor="text1"/>
                <w:sz w:val="24"/>
                <w:szCs w:val="24"/>
                <w:lang w:val="sr-Latn-CS" w:eastAsia="sr-Latn-CS"/>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vAlign w:val="center"/>
            <w:hideMark/>
          </w:tcPr>
          <w:p w:rsidR="00E43187" w:rsidRPr="00682F55" w:rsidRDefault="00E43187">
            <w:pPr>
              <w:jc w:val="center"/>
              <w:rPr>
                <w:rFonts w:eastAsia="Calibri" w:cs="Arial"/>
                <w:color w:val="000000" w:themeColor="text1"/>
                <w:sz w:val="24"/>
                <w:szCs w:val="24"/>
                <w:lang w:val="sr-Latn-CS" w:eastAsia="sr-Latn-CS"/>
              </w:rPr>
            </w:pPr>
            <w:r w:rsidRPr="00682F55">
              <w:rPr>
                <w:rFonts w:eastAsia="Calibri" w:cs="Arial"/>
                <w:color w:val="000000" w:themeColor="text1"/>
                <w:sz w:val="24"/>
                <w:szCs w:val="24"/>
                <w:lang w:val="sr-Latn-CS" w:eastAsia="sr-Latn-CS"/>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vAlign w:val="center"/>
            <w:hideMark/>
          </w:tcPr>
          <w:p w:rsidR="00E43187" w:rsidRPr="00682F55" w:rsidRDefault="00E43187">
            <w:pPr>
              <w:jc w:val="center"/>
              <w:rPr>
                <w:rFonts w:eastAsia="Calibri" w:cs="Arial"/>
                <w:color w:val="000000" w:themeColor="text1"/>
                <w:sz w:val="24"/>
                <w:szCs w:val="24"/>
                <w:lang w:val="sr-Latn-CS" w:eastAsia="sr-Latn-CS"/>
              </w:rPr>
            </w:pPr>
            <w:r w:rsidRPr="00682F55">
              <w:rPr>
                <w:rFonts w:eastAsia="Calibri" w:cs="Arial"/>
                <w:color w:val="000000" w:themeColor="text1"/>
                <w:sz w:val="24"/>
                <w:szCs w:val="24"/>
                <w:lang w:val="sr-Latn-CS" w:eastAsia="sr-Latn-CS"/>
              </w:rPr>
              <w:t>Вредност изведених радова без ПДВ</w:t>
            </w:r>
          </w:p>
          <w:p w:rsidR="00E43187" w:rsidRPr="00682F55" w:rsidRDefault="00E43187">
            <w:pPr>
              <w:jc w:val="center"/>
              <w:rPr>
                <w:rFonts w:eastAsia="Calibri" w:cs="Arial"/>
                <w:color w:val="000000" w:themeColor="text1"/>
                <w:sz w:val="24"/>
                <w:szCs w:val="24"/>
                <w:lang w:val="sr-Cyrl-RS" w:eastAsia="sr-Latn-CS"/>
              </w:rPr>
            </w:pPr>
            <w:r w:rsidRPr="00682F55">
              <w:rPr>
                <w:rFonts w:eastAsia="Calibri" w:cs="Arial"/>
                <w:color w:val="000000" w:themeColor="text1"/>
                <w:sz w:val="24"/>
                <w:szCs w:val="24"/>
                <w:lang w:val="sr-Cyrl-RS" w:eastAsia="sr-Latn-CS"/>
              </w:rPr>
              <w:t>Дин</w:t>
            </w:r>
          </w:p>
        </w:tc>
      </w:tr>
      <w:tr w:rsidR="00682F55" w:rsidRPr="00682F55" w:rsidTr="00E43187">
        <w:tc>
          <w:tcPr>
            <w:tcW w:w="2313"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308"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645"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580"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r>
      <w:tr w:rsidR="00682F55" w:rsidRPr="00682F55" w:rsidTr="00E43187">
        <w:tc>
          <w:tcPr>
            <w:tcW w:w="2313"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308"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645"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580"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r>
      <w:tr w:rsidR="00682F55" w:rsidRPr="00682F55" w:rsidTr="00E43187">
        <w:tc>
          <w:tcPr>
            <w:tcW w:w="2313"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308"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645"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580"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r>
      <w:tr w:rsidR="00682F55" w:rsidRPr="00682F55" w:rsidTr="00E43187">
        <w:tc>
          <w:tcPr>
            <w:tcW w:w="2313"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308"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645"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c>
          <w:tcPr>
            <w:tcW w:w="2580" w:type="dxa"/>
            <w:tcBorders>
              <w:top w:val="single" w:sz="4" w:space="0" w:color="auto"/>
              <w:left w:val="single" w:sz="4" w:space="0" w:color="auto"/>
              <w:bottom w:val="single" w:sz="4" w:space="0" w:color="auto"/>
              <w:right w:val="single" w:sz="4" w:space="0" w:color="auto"/>
            </w:tcBorders>
          </w:tcPr>
          <w:p w:rsidR="00E43187" w:rsidRPr="00682F55" w:rsidRDefault="00E43187">
            <w:pPr>
              <w:rPr>
                <w:rFonts w:eastAsia="Calibri" w:cs="Arial"/>
                <w:color w:val="000000" w:themeColor="text1"/>
                <w:sz w:val="24"/>
                <w:szCs w:val="24"/>
                <w:lang w:val="sr-Latn-CS" w:eastAsia="sr-Latn-CS"/>
              </w:rPr>
            </w:pPr>
          </w:p>
        </w:tc>
      </w:tr>
    </w:tbl>
    <w:p w:rsidR="00E43187" w:rsidRPr="00682F55" w:rsidRDefault="00E43187" w:rsidP="00E43187">
      <w:pPr>
        <w:rPr>
          <w:rFonts w:eastAsia="TimesNewRomanPS-BoldMT" w:cs="Arial"/>
          <w:b/>
          <w:bCs/>
          <w:i/>
          <w:iCs/>
          <w:color w:val="000000" w:themeColor="text1"/>
          <w:sz w:val="24"/>
          <w:szCs w:val="24"/>
        </w:rPr>
      </w:pPr>
      <w:r w:rsidRPr="00682F55">
        <w:rPr>
          <w:rFonts w:cs="Arial"/>
          <w:color w:val="000000" w:themeColor="text1"/>
          <w:sz w:val="24"/>
          <w:szCs w:val="24"/>
        </w:rPr>
        <w:tab/>
      </w:r>
    </w:p>
    <w:tbl>
      <w:tblPr>
        <w:tblW w:w="10035" w:type="dxa"/>
        <w:jc w:val="center"/>
        <w:tblLayout w:type="fixed"/>
        <w:tblLook w:val="04A0" w:firstRow="1" w:lastRow="0" w:firstColumn="1" w:lastColumn="0" w:noHBand="0" w:noVBand="1"/>
      </w:tblPr>
      <w:tblGrid>
        <w:gridCol w:w="3883"/>
        <w:gridCol w:w="2128"/>
        <w:gridCol w:w="4024"/>
      </w:tblGrid>
      <w:tr w:rsidR="00682F55" w:rsidRPr="00682F55" w:rsidTr="00E43187">
        <w:trPr>
          <w:jc w:val="center"/>
        </w:trPr>
        <w:tc>
          <w:tcPr>
            <w:tcW w:w="3882" w:type="dxa"/>
            <w:hideMark/>
          </w:tcPr>
          <w:p w:rsidR="00E43187" w:rsidRPr="00682F55" w:rsidRDefault="00E43187">
            <w:pPr>
              <w:spacing w:before="0"/>
              <w:jc w:val="center"/>
              <w:rPr>
                <w:rFonts w:cs="Arial"/>
                <w:color w:val="000000" w:themeColor="text1"/>
                <w:sz w:val="24"/>
                <w:szCs w:val="24"/>
                <w:lang w:val="sr-Latn-CS" w:eastAsia="sr-Latn-CS"/>
              </w:rPr>
            </w:pPr>
            <w:r w:rsidRPr="00682F55">
              <w:rPr>
                <w:rFonts w:cs="Arial"/>
                <w:color w:val="000000" w:themeColor="text1"/>
                <w:sz w:val="24"/>
                <w:szCs w:val="24"/>
                <w:lang w:val="sr-Latn-CS" w:eastAsia="sr-Latn-CS"/>
              </w:rPr>
              <w:t>Датум:</w:t>
            </w: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hideMark/>
          </w:tcPr>
          <w:p w:rsidR="00E43187" w:rsidRPr="00682F55" w:rsidRDefault="00E43187">
            <w:pPr>
              <w:spacing w:before="0"/>
              <w:jc w:val="center"/>
              <w:rPr>
                <w:rFonts w:cs="Arial"/>
                <w:color w:val="000000" w:themeColor="text1"/>
                <w:sz w:val="24"/>
                <w:szCs w:val="24"/>
                <w:lang w:val="ru-RU" w:eastAsia="sr-Latn-CS"/>
              </w:rPr>
            </w:pPr>
            <w:r w:rsidRPr="00682F55">
              <w:rPr>
                <w:rFonts w:cs="Arial"/>
                <w:color w:val="000000" w:themeColor="text1"/>
                <w:sz w:val="24"/>
                <w:szCs w:val="24"/>
                <w:lang w:val="sr-Cyrl-CS" w:eastAsia="sr-Latn-CS"/>
              </w:rPr>
              <w:t>Наручилац радова:</w:t>
            </w:r>
          </w:p>
        </w:tc>
      </w:tr>
      <w:tr w:rsidR="00682F55" w:rsidRPr="00682F55" w:rsidTr="00E43187">
        <w:trPr>
          <w:jc w:val="center"/>
        </w:trPr>
        <w:tc>
          <w:tcPr>
            <w:tcW w:w="3882" w:type="dxa"/>
          </w:tcPr>
          <w:p w:rsidR="00E43187" w:rsidRPr="00682F55" w:rsidRDefault="00E43187">
            <w:pPr>
              <w:spacing w:before="0"/>
              <w:jc w:val="center"/>
              <w:rPr>
                <w:rFonts w:cs="Arial"/>
                <w:color w:val="000000" w:themeColor="text1"/>
                <w:sz w:val="24"/>
                <w:szCs w:val="24"/>
                <w:lang w:val="sr-Latn-CS" w:eastAsia="sr-Latn-CS"/>
              </w:rPr>
            </w:pPr>
          </w:p>
        </w:tc>
        <w:tc>
          <w:tcPr>
            <w:tcW w:w="2127" w:type="dxa"/>
            <w:hideMark/>
          </w:tcPr>
          <w:p w:rsidR="00E43187" w:rsidRPr="00682F55" w:rsidRDefault="00E43187">
            <w:pPr>
              <w:spacing w:before="0"/>
              <w:jc w:val="center"/>
              <w:rPr>
                <w:rFonts w:cs="Arial"/>
                <w:color w:val="000000" w:themeColor="text1"/>
                <w:sz w:val="24"/>
                <w:szCs w:val="24"/>
                <w:lang w:val="sr-Latn-CS" w:eastAsia="sr-Latn-CS"/>
              </w:rPr>
            </w:pPr>
            <w:r w:rsidRPr="00682F55">
              <w:rPr>
                <w:rFonts w:cs="Arial"/>
                <w:color w:val="000000" w:themeColor="text1"/>
                <w:sz w:val="24"/>
                <w:szCs w:val="24"/>
                <w:lang w:val="sr-Latn-CS" w:eastAsia="sr-Latn-CS"/>
              </w:rPr>
              <w:t>М.П.</w:t>
            </w:r>
          </w:p>
        </w:tc>
        <w:tc>
          <w:tcPr>
            <w:tcW w:w="4022" w:type="dxa"/>
          </w:tcPr>
          <w:p w:rsidR="00E43187" w:rsidRPr="00682F55" w:rsidRDefault="00E43187">
            <w:pPr>
              <w:spacing w:before="0"/>
              <w:jc w:val="center"/>
              <w:rPr>
                <w:rFonts w:cs="Arial"/>
                <w:color w:val="000000" w:themeColor="text1"/>
                <w:sz w:val="24"/>
                <w:szCs w:val="24"/>
                <w:lang w:val="ru-RU" w:eastAsia="sr-Latn-CS"/>
              </w:rPr>
            </w:pPr>
          </w:p>
        </w:tc>
      </w:tr>
      <w:tr w:rsidR="00682F55" w:rsidRPr="00682F55" w:rsidTr="00E43187">
        <w:trPr>
          <w:jc w:val="center"/>
        </w:trPr>
        <w:tc>
          <w:tcPr>
            <w:tcW w:w="3882" w:type="dxa"/>
            <w:tcBorders>
              <w:top w:val="nil"/>
              <w:left w:val="nil"/>
              <w:bottom w:val="single" w:sz="4" w:space="0" w:color="auto"/>
              <w:right w:val="nil"/>
            </w:tcBorders>
          </w:tcPr>
          <w:p w:rsidR="00E43187" w:rsidRPr="00682F55" w:rsidRDefault="00E43187">
            <w:pPr>
              <w:spacing w:before="0"/>
              <w:jc w:val="center"/>
              <w:rPr>
                <w:rFonts w:cs="Arial"/>
                <w:color w:val="000000" w:themeColor="text1"/>
                <w:sz w:val="24"/>
                <w:szCs w:val="24"/>
                <w:lang w:val="sr-Latn-CS" w:eastAsia="sr-Latn-CS"/>
              </w:rPr>
            </w:pP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tcBorders>
              <w:top w:val="nil"/>
              <w:left w:val="nil"/>
              <w:bottom w:val="single" w:sz="4" w:space="0" w:color="auto"/>
              <w:right w:val="nil"/>
            </w:tcBorders>
          </w:tcPr>
          <w:p w:rsidR="00E43187" w:rsidRPr="00682F55" w:rsidRDefault="00E43187">
            <w:pPr>
              <w:spacing w:before="0"/>
              <w:jc w:val="center"/>
              <w:rPr>
                <w:rFonts w:cs="Arial"/>
                <w:color w:val="000000" w:themeColor="text1"/>
                <w:sz w:val="24"/>
                <w:szCs w:val="24"/>
                <w:lang w:val="ru-RU" w:eastAsia="sr-Latn-CS"/>
              </w:rPr>
            </w:pPr>
          </w:p>
        </w:tc>
      </w:tr>
      <w:tr w:rsidR="00E43187" w:rsidRPr="00682F55" w:rsidTr="00E43187">
        <w:trPr>
          <w:trHeight w:val="389"/>
          <w:jc w:val="center"/>
        </w:trPr>
        <w:tc>
          <w:tcPr>
            <w:tcW w:w="3882" w:type="dxa"/>
            <w:tcBorders>
              <w:top w:val="single" w:sz="4" w:space="0" w:color="auto"/>
              <w:left w:val="nil"/>
              <w:bottom w:val="nil"/>
              <w:right w:val="nil"/>
            </w:tcBorders>
          </w:tcPr>
          <w:p w:rsidR="00E43187" w:rsidRPr="00682F55" w:rsidRDefault="00E43187">
            <w:pPr>
              <w:spacing w:before="0"/>
              <w:jc w:val="center"/>
              <w:rPr>
                <w:rFonts w:cs="Arial"/>
                <w:color w:val="000000" w:themeColor="text1"/>
                <w:sz w:val="24"/>
                <w:szCs w:val="24"/>
                <w:lang w:val="sr-Latn-CS" w:eastAsia="sr-Latn-CS"/>
              </w:rPr>
            </w:pPr>
          </w:p>
        </w:tc>
        <w:tc>
          <w:tcPr>
            <w:tcW w:w="2127" w:type="dxa"/>
          </w:tcPr>
          <w:p w:rsidR="00E43187" w:rsidRPr="00682F55" w:rsidRDefault="00E43187">
            <w:pPr>
              <w:spacing w:before="0"/>
              <w:jc w:val="center"/>
              <w:rPr>
                <w:rFonts w:cs="Arial"/>
                <w:color w:val="000000" w:themeColor="text1"/>
                <w:sz w:val="24"/>
                <w:szCs w:val="24"/>
                <w:lang w:val="ru-RU" w:eastAsia="sr-Latn-CS"/>
              </w:rPr>
            </w:pPr>
          </w:p>
        </w:tc>
        <w:tc>
          <w:tcPr>
            <w:tcW w:w="4022" w:type="dxa"/>
            <w:tcBorders>
              <w:top w:val="single" w:sz="4" w:space="0" w:color="auto"/>
              <w:left w:val="nil"/>
              <w:bottom w:val="nil"/>
              <w:right w:val="nil"/>
            </w:tcBorders>
          </w:tcPr>
          <w:p w:rsidR="00E43187" w:rsidRPr="00682F55" w:rsidRDefault="00E43187">
            <w:pPr>
              <w:spacing w:before="0"/>
              <w:jc w:val="center"/>
              <w:rPr>
                <w:rFonts w:cs="Arial"/>
                <w:color w:val="000000" w:themeColor="text1"/>
                <w:sz w:val="24"/>
                <w:szCs w:val="24"/>
                <w:lang w:val="ru-RU" w:eastAsia="sr-Latn-CS"/>
              </w:rPr>
            </w:pPr>
          </w:p>
        </w:tc>
      </w:tr>
    </w:tbl>
    <w:p w:rsidR="00E43187" w:rsidRPr="00682F55" w:rsidRDefault="00E43187" w:rsidP="00E43187">
      <w:pPr>
        <w:tabs>
          <w:tab w:val="left" w:pos="4999"/>
        </w:tabs>
        <w:spacing w:before="0"/>
        <w:rPr>
          <w:rFonts w:eastAsia="TimesNewRomanPS-BoldMT" w:cs="Arial"/>
          <w:b/>
          <w:bCs/>
          <w:i/>
          <w:iCs/>
          <w:color w:val="000000" w:themeColor="text1"/>
          <w:sz w:val="24"/>
          <w:szCs w:val="24"/>
        </w:rPr>
      </w:pPr>
    </w:p>
    <w:p w:rsidR="00E43187" w:rsidRPr="00682F55" w:rsidRDefault="00E43187" w:rsidP="00E43187">
      <w:pPr>
        <w:rPr>
          <w:rFonts w:cs="Arial"/>
          <w:b/>
          <w:i/>
          <w:color w:val="000000" w:themeColor="text1"/>
          <w:sz w:val="20"/>
          <w:szCs w:val="20"/>
        </w:rPr>
      </w:pPr>
      <w:r w:rsidRPr="00682F55">
        <w:rPr>
          <w:rFonts w:cs="Arial"/>
          <w:b/>
          <w:i/>
          <w:color w:val="000000" w:themeColor="text1"/>
          <w:sz w:val="20"/>
          <w:szCs w:val="20"/>
        </w:rPr>
        <w:t>НАПОМЕНА:</w:t>
      </w:r>
    </w:p>
    <w:p w:rsidR="00E43187" w:rsidRPr="00682F55" w:rsidRDefault="00E43187" w:rsidP="00E43187">
      <w:pPr>
        <w:rPr>
          <w:rFonts w:cs="Arial"/>
          <w:i/>
          <w:color w:val="000000" w:themeColor="text1"/>
          <w:sz w:val="20"/>
          <w:szCs w:val="20"/>
        </w:rPr>
      </w:pPr>
      <w:r w:rsidRPr="00682F55">
        <w:rPr>
          <w:rFonts w:cs="Arial"/>
          <w:i/>
          <w:color w:val="000000" w:themeColor="text1"/>
          <w:sz w:val="20"/>
          <w:szCs w:val="20"/>
        </w:rPr>
        <w:t>Приликом подношења понуде овај образац копирати у потребном броју примерака.</w:t>
      </w:r>
    </w:p>
    <w:p w:rsidR="00E43187" w:rsidRPr="00682F55" w:rsidRDefault="00E43187" w:rsidP="00E43187">
      <w:pPr>
        <w:spacing w:before="0"/>
        <w:rPr>
          <w:rFonts w:cs="Arial"/>
          <w:i/>
          <w:color w:val="000000" w:themeColor="text1"/>
          <w:sz w:val="20"/>
          <w:szCs w:val="20"/>
        </w:rPr>
      </w:pPr>
      <w:r w:rsidRPr="00682F55">
        <w:rPr>
          <w:rFonts w:cs="Arial"/>
          <w:i/>
          <w:color w:val="000000" w:themeColor="text1"/>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E43187" w:rsidRPr="00682F55" w:rsidRDefault="00E43187" w:rsidP="00E43187">
      <w:pPr>
        <w:rPr>
          <w:rFonts w:cs="Arial"/>
          <w:color w:val="000000" w:themeColor="text1"/>
          <w:sz w:val="24"/>
          <w:szCs w:val="24"/>
          <w:lang w:val="sr-Cyrl-CS"/>
        </w:rPr>
      </w:pPr>
    </w:p>
    <w:p w:rsidR="00D4721C" w:rsidRDefault="00D4721C" w:rsidP="006660C9">
      <w:pPr>
        <w:rPr>
          <w:rFonts w:cs="Arial"/>
          <w:color w:val="000000" w:themeColor="text1"/>
          <w:sz w:val="24"/>
          <w:szCs w:val="24"/>
        </w:rPr>
      </w:pPr>
    </w:p>
    <w:p w:rsidR="00D428F4" w:rsidRPr="00682F55" w:rsidRDefault="00D428F4" w:rsidP="006660C9">
      <w:pPr>
        <w:rPr>
          <w:rFonts w:cs="Arial"/>
          <w:b/>
          <w:color w:val="000000" w:themeColor="text1"/>
          <w:sz w:val="24"/>
          <w:szCs w:val="24"/>
        </w:rPr>
      </w:pPr>
    </w:p>
    <w:p w:rsidR="00D4721C" w:rsidRPr="00682F55" w:rsidRDefault="00D4721C" w:rsidP="00D4721C">
      <w:pPr>
        <w:pStyle w:val="KDObrazac"/>
        <w:spacing w:before="0"/>
        <w:rPr>
          <w:color w:val="000000" w:themeColor="text1"/>
          <w:sz w:val="24"/>
          <w:szCs w:val="24"/>
        </w:rPr>
      </w:pPr>
      <w:r w:rsidRPr="00682F55">
        <w:rPr>
          <w:color w:val="000000" w:themeColor="text1"/>
          <w:sz w:val="24"/>
          <w:szCs w:val="24"/>
        </w:rPr>
        <w:t xml:space="preserve">ОБРАЗАЦ </w:t>
      </w:r>
      <w:r w:rsidR="00ED22F0" w:rsidRPr="00682F55">
        <w:rPr>
          <w:color w:val="000000" w:themeColor="text1"/>
          <w:sz w:val="24"/>
          <w:szCs w:val="24"/>
          <w:lang w:val="sr-Cyrl-CS"/>
        </w:rPr>
        <w:t>7</w:t>
      </w:r>
      <w:r w:rsidRPr="00682F55">
        <w:rPr>
          <w:color w:val="000000" w:themeColor="text1"/>
          <w:sz w:val="24"/>
          <w:szCs w:val="24"/>
        </w:rPr>
        <w:t>.</w:t>
      </w:r>
    </w:p>
    <w:p w:rsidR="00D4721C" w:rsidRPr="00682F55" w:rsidRDefault="00D4721C" w:rsidP="003F5515">
      <w:pPr>
        <w:spacing w:before="0"/>
        <w:jc w:val="center"/>
        <w:rPr>
          <w:rFonts w:cs="Arial"/>
          <w:b/>
          <w:color w:val="000000" w:themeColor="text1"/>
          <w:sz w:val="24"/>
          <w:szCs w:val="24"/>
          <w:lang w:val="sr-Cyrl-CS"/>
        </w:rPr>
      </w:pPr>
    </w:p>
    <w:p w:rsidR="007E7BB8" w:rsidRPr="00682F55" w:rsidRDefault="007E7BB8" w:rsidP="003F5515">
      <w:pPr>
        <w:spacing w:before="0"/>
        <w:jc w:val="center"/>
        <w:rPr>
          <w:rFonts w:cs="Arial"/>
          <w:b/>
          <w:color w:val="000000" w:themeColor="text1"/>
          <w:sz w:val="24"/>
          <w:szCs w:val="24"/>
        </w:rPr>
      </w:pPr>
      <w:r w:rsidRPr="00682F55">
        <w:rPr>
          <w:rFonts w:cs="Arial"/>
          <w:b/>
          <w:color w:val="000000" w:themeColor="text1"/>
          <w:sz w:val="24"/>
          <w:szCs w:val="24"/>
        </w:rPr>
        <w:t>ОБРАЗАЦ ТРОШКОВА ПРИПРЕМЕ ПОНУДЕ</w:t>
      </w:r>
    </w:p>
    <w:p w:rsidR="00B83C42" w:rsidRPr="00D0481E" w:rsidRDefault="007E7BB8" w:rsidP="00646336">
      <w:pPr>
        <w:spacing w:before="0" w:after="120"/>
        <w:jc w:val="center"/>
        <w:rPr>
          <w:rFonts w:cs="Arial"/>
          <w:b/>
          <w:color w:val="000000" w:themeColor="text1"/>
          <w:sz w:val="24"/>
          <w:szCs w:val="24"/>
        </w:rPr>
      </w:pPr>
      <w:r w:rsidRPr="00D0481E">
        <w:rPr>
          <w:rFonts w:cs="Arial"/>
          <w:b/>
          <w:color w:val="000000" w:themeColor="text1"/>
          <w:sz w:val="24"/>
          <w:szCs w:val="24"/>
        </w:rPr>
        <w:t xml:space="preserve">за јавну набавку </w:t>
      </w:r>
      <w:r w:rsidR="00E43187" w:rsidRPr="00D0481E">
        <w:rPr>
          <w:rFonts w:cs="Arial"/>
          <w:b/>
          <w:color w:val="000000" w:themeColor="text1"/>
          <w:sz w:val="24"/>
          <w:szCs w:val="24"/>
          <w:lang w:val="ru-RU"/>
        </w:rPr>
        <w:t>радова:</w:t>
      </w:r>
      <w:r w:rsidR="009323E3" w:rsidRPr="00D0481E">
        <w:rPr>
          <w:rFonts w:cs="Arial"/>
          <w:b/>
          <w:color w:val="000000" w:themeColor="text1"/>
          <w:sz w:val="24"/>
          <w:szCs w:val="24"/>
          <w:lang w:val="ru-RU"/>
        </w:rPr>
        <w:t xml:space="preserve"> </w:t>
      </w:r>
      <w:r w:rsidR="00E43187" w:rsidRPr="00D0481E">
        <w:rPr>
          <w:rFonts w:cs="Arial"/>
          <w:b/>
          <w:color w:val="000000" w:themeColor="text1"/>
          <w:spacing w:val="1"/>
          <w:sz w:val="24"/>
          <w:szCs w:val="24"/>
          <w:lang w:val="sr-Cyrl-CS"/>
        </w:rPr>
        <w:t>Набавка радова на антикорозивној заштити опреме агрегата за потребе ревитализације</w:t>
      </w:r>
      <w:r w:rsidR="00E43187" w:rsidRPr="00D0481E">
        <w:rPr>
          <w:rFonts w:cs="Arial"/>
          <w:b/>
          <w:color w:val="000000" w:themeColor="text1"/>
          <w:sz w:val="24"/>
          <w:szCs w:val="24"/>
          <w:lang w:val="ru-RU"/>
        </w:rPr>
        <w:t xml:space="preserve">, </w:t>
      </w:r>
      <w:r w:rsidR="00D0481E" w:rsidRPr="00D0481E">
        <w:rPr>
          <w:rFonts w:cs="Arial"/>
          <w:b/>
          <w:color w:val="000000" w:themeColor="text1"/>
          <w:sz w:val="24"/>
          <w:szCs w:val="24"/>
        </w:rPr>
        <w:t>JN/2000/0250/2016</w:t>
      </w:r>
    </w:p>
    <w:p w:rsidR="007E7BB8" w:rsidRPr="00682F55" w:rsidRDefault="007E7BB8" w:rsidP="00B83C42">
      <w:pPr>
        <w:spacing w:before="0" w:after="120"/>
        <w:ind w:right="-691"/>
        <w:rPr>
          <w:rFonts w:cs="Arial"/>
          <w:color w:val="000000" w:themeColor="text1"/>
          <w:sz w:val="24"/>
          <w:szCs w:val="24"/>
          <w:lang w:val="ru-RU"/>
        </w:rPr>
      </w:pPr>
      <w:r w:rsidRPr="00682F55">
        <w:rPr>
          <w:rFonts w:cs="Arial"/>
          <w:color w:val="000000" w:themeColor="text1"/>
          <w:sz w:val="24"/>
          <w:szCs w:val="24"/>
          <w:lang w:val="ru-RU"/>
        </w:rPr>
        <w:t xml:space="preserve">На основу члана 88. став 1. Закона о јавним набавкама („Службени гласник РС“, бр.124/12, 14/15 и 68/15), </w:t>
      </w:r>
      <w:r w:rsidR="00D4721C" w:rsidRPr="00682F55">
        <w:rPr>
          <w:rFonts w:cs="Arial"/>
          <w:color w:val="000000" w:themeColor="text1"/>
          <w:sz w:val="24"/>
          <w:szCs w:val="24"/>
          <w:lang w:val="ru-RU"/>
        </w:rPr>
        <w:t>члана 2</w:t>
      </w:r>
      <w:r w:rsidRPr="00682F55">
        <w:rPr>
          <w:rFonts w:cs="Arial"/>
          <w:color w:val="000000" w:themeColor="text1"/>
          <w:sz w:val="24"/>
          <w:szCs w:val="24"/>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C662AD" w:rsidRPr="00682F55" w:rsidRDefault="00C662AD" w:rsidP="00B83C42">
      <w:pPr>
        <w:spacing w:before="0" w:after="120"/>
        <w:ind w:right="-691"/>
        <w:rPr>
          <w:rFonts w:cs="Arial"/>
          <w:color w:val="000000" w:themeColor="text1"/>
          <w:sz w:val="24"/>
          <w:szCs w:val="24"/>
          <w:lang w:val="ru-RU"/>
        </w:rPr>
      </w:pPr>
    </w:p>
    <w:p w:rsidR="007E7BB8" w:rsidRPr="00682F55" w:rsidRDefault="007E7BB8" w:rsidP="003F5515">
      <w:pPr>
        <w:tabs>
          <w:tab w:val="left" w:pos="0"/>
        </w:tabs>
        <w:spacing w:before="0"/>
        <w:jc w:val="center"/>
        <w:rPr>
          <w:rFonts w:cs="Arial"/>
          <w:color w:val="000000" w:themeColor="text1"/>
          <w:sz w:val="24"/>
          <w:szCs w:val="24"/>
          <w:lang w:val="ru-RU"/>
        </w:rPr>
      </w:pPr>
      <w:r w:rsidRPr="00682F55">
        <w:rPr>
          <w:rFonts w:cs="Arial"/>
          <w:color w:val="000000" w:themeColor="text1"/>
          <w:sz w:val="24"/>
          <w:szCs w:val="24"/>
          <w:lang w:val="ru-RU"/>
        </w:rPr>
        <w:t>СТРУКТУРУ ТРОШКОВА ПРИПРЕМЕ ПОНУДЕ</w:t>
      </w:r>
    </w:p>
    <w:tbl>
      <w:tblPr>
        <w:tblW w:w="981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961"/>
      </w:tblGrid>
      <w:tr w:rsidR="00682F55" w:rsidRPr="00682F55" w:rsidTr="00646336">
        <w:trPr>
          <w:trHeight w:val="749"/>
          <w:tblCellSpacing w:w="20" w:type="dxa"/>
        </w:trPr>
        <w:tc>
          <w:tcPr>
            <w:tcW w:w="5789" w:type="dxa"/>
            <w:shd w:val="clear" w:color="auto" w:fill="auto"/>
            <w:vAlign w:val="center"/>
          </w:tcPr>
          <w:p w:rsidR="007E7BB8" w:rsidRPr="00682F55" w:rsidRDefault="007E7BB8" w:rsidP="003F5515">
            <w:pPr>
              <w:spacing w:before="0"/>
              <w:jc w:val="center"/>
              <w:rPr>
                <w:rFonts w:cs="Arial"/>
                <w:color w:val="000000" w:themeColor="text1"/>
                <w:sz w:val="24"/>
                <w:szCs w:val="24"/>
              </w:rPr>
            </w:pPr>
            <w:r w:rsidRPr="00682F55">
              <w:rPr>
                <w:rFonts w:cs="Arial"/>
                <w:color w:val="000000" w:themeColor="text1"/>
                <w:sz w:val="24"/>
                <w:szCs w:val="24"/>
              </w:rPr>
              <w:t>трошкови прибављања средстава обезбеђења</w:t>
            </w:r>
          </w:p>
        </w:tc>
        <w:tc>
          <w:tcPr>
            <w:tcW w:w="3901" w:type="dxa"/>
            <w:shd w:val="clear" w:color="auto" w:fill="auto"/>
          </w:tcPr>
          <w:p w:rsidR="007E7BB8" w:rsidRPr="00682F55" w:rsidRDefault="007E7BB8" w:rsidP="003F5515">
            <w:pPr>
              <w:spacing w:before="0"/>
              <w:rPr>
                <w:rFonts w:cs="Arial"/>
                <w:color w:val="000000" w:themeColor="text1"/>
                <w:sz w:val="24"/>
                <w:szCs w:val="24"/>
              </w:rPr>
            </w:pPr>
          </w:p>
          <w:p w:rsidR="007E7BB8" w:rsidRPr="00682F55" w:rsidRDefault="007E7BB8" w:rsidP="003F5515">
            <w:pPr>
              <w:spacing w:before="0"/>
              <w:rPr>
                <w:rFonts w:cs="Arial"/>
                <w:color w:val="000000" w:themeColor="text1"/>
                <w:sz w:val="24"/>
                <w:szCs w:val="24"/>
              </w:rPr>
            </w:pPr>
            <w:r w:rsidRPr="00682F55">
              <w:rPr>
                <w:rFonts w:cs="Arial"/>
                <w:color w:val="000000" w:themeColor="text1"/>
                <w:sz w:val="24"/>
                <w:szCs w:val="24"/>
              </w:rPr>
              <w:t xml:space="preserve">__________ динара </w:t>
            </w:r>
          </w:p>
        </w:tc>
      </w:tr>
      <w:tr w:rsidR="00682F55" w:rsidRPr="00682F55" w:rsidTr="00646336">
        <w:trPr>
          <w:trHeight w:val="307"/>
          <w:tblCellSpacing w:w="20" w:type="dxa"/>
        </w:trPr>
        <w:tc>
          <w:tcPr>
            <w:tcW w:w="5789" w:type="dxa"/>
            <w:shd w:val="clear" w:color="auto" w:fill="auto"/>
            <w:vAlign w:val="center"/>
          </w:tcPr>
          <w:p w:rsidR="007E7BB8" w:rsidRPr="00682F55" w:rsidRDefault="007E7BB8" w:rsidP="003F5515">
            <w:pPr>
              <w:spacing w:before="0"/>
              <w:jc w:val="center"/>
              <w:rPr>
                <w:rFonts w:cs="Arial"/>
                <w:color w:val="000000" w:themeColor="text1"/>
                <w:sz w:val="24"/>
                <w:szCs w:val="24"/>
              </w:rPr>
            </w:pPr>
            <w:r w:rsidRPr="00682F55">
              <w:rPr>
                <w:rFonts w:cs="Arial"/>
                <w:color w:val="000000" w:themeColor="text1"/>
                <w:sz w:val="24"/>
                <w:szCs w:val="24"/>
              </w:rPr>
              <w:t>Укупни трошкови без ПДВ</w:t>
            </w:r>
          </w:p>
        </w:tc>
        <w:tc>
          <w:tcPr>
            <w:tcW w:w="3901" w:type="dxa"/>
            <w:shd w:val="clear" w:color="auto" w:fill="auto"/>
          </w:tcPr>
          <w:p w:rsidR="007E7BB8" w:rsidRPr="00682F55" w:rsidRDefault="007E7BB8" w:rsidP="003F5515">
            <w:pPr>
              <w:spacing w:before="0"/>
              <w:rPr>
                <w:rFonts w:cs="Arial"/>
                <w:color w:val="000000" w:themeColor="text1"/>
                <w:sz w:val="24"/>
                <w:szCs w:val="24"/>
              </w:rPr>
            </w:pPr>
          </w:p>
          <w:p w:rsidR="007E7BB8" w:rsidRPr="00682F55" w:rsidRDefault="007E7BB8" w:rsidP="003F5515">
            <w:pPr>
              <w:spacing w:before="0"/>
              <w:rPr>
                <w:rFonts w:cs="Arial"/>
                <w:color w:val="000000" w:themeColor="text1"/>
                <w:sz w:val="24"/>
                <w:szCs w:val="24"/>
              </w:rPr>
            </w:pPr>
            <w:r w:rsidRPr="00682F55">
              <w:rPr>
                <w:rFonts w:cs="Arial"/>
                <w:color w:val="000000" w:themeColor="text1"/>
                <w:sz w:val="24"/>
                <w:szCs w:val="24"/>
              </w:rPr>
              <w:t>__________ динара</w:t>
            </w:r>
          </w:p>
        </w:tc>
      </w:tr>
      <w:tr w:rsidR="00682F55" w:rsidRPr="00682F55" w:rsidTr="00646336">
        <w:trPr>
          <w:trHeight w:val="433"/>
          <w:tblCellSpacing w:w="20" w:type="dxa"/>
        </w:trPr>
        <w:tc>
          <w:tcPr>
            <w:tcW w:w="5789" w:type="dxa"/>
            <w:shd w:val="clear" w:color="auto" w:fill="auto"/>
            <w:vAlign w:val="center"/>
          </w:tcPr>
          <w:p w:rsidR="007E7BB8" w:rsidRPr="00682F55" w:rsidRDefault="007E7BB8" w:rsidP="003F5515">
            <w:pPr>
              <w:autoSpaceDE w:val="0"/>
              <w:autoSpaceDN w:val="0"/>
              <w:adjustRightInd w:val="0"/>
              <w:spacing w:before="0"/>
              <w:jc w:val="center"/>
              <w:rPr>
                <w:rFonts w:cs="Arial"/>
                <w:color w:val="000000" w:themeColor="text1"/>
                <w:sz w:val="24"/>
                <w:szCs w:val="24"/>
              </w:rPr>
            </w:pPr>
            <w:r w:rsidRPr="00682F55">
              <w:rPr>
                <w:rFonts w:cs="Arial"/>
                <w:color w:val="000000" w:themeColor="text1"/>
                <w:sz w:val="24"/>
                <w:szCs w:val="24"/>
              </w:rPr>
              <w:t>ПДВ</w:t>
            </w:r>
          </w:p>
        </w:tc>
        <w:tc>
          <w:tcPr>
            <w:tcW w:w="3901" w:type="dxa"/>
            <w:shd w:val="clear" w:color="auto" w:fill="auto"/>
          </w:tcPr>
          <w:p w:rsidR="007E7BB8" w:rsidRPr="00682F55" w:rsidRDefault="007E7BB8" w:rsidP="003F5515">
            <w:pPr>
              <w:spacing w:before="0"/>
              <w:rPr>
                <w:rFonts w:cs="Arial"/>
                <w:color w:val="000000" w:themeColor="text1"/>
                <w:sz w:val="24"/>
                <w:szCs w:val="24"/>
              </w:rPr>
            </w:pPr>
          </w:p>
          <w:p w:rsidR="007E7BB8" w:rsidRPr="00682F55" w:rsidRDefault="007E7BB8" w:rsidP="003F5515">
            <w:pPr>
              <w:spacing w:before="0"/>
              <w:rPr>
                <w:rFonts w:cs="Arial"/>
                <w:color w:val="000000" w:themeColor="text1"/>
                <w:sz w:val="24"/>
                <w:szCs w:val="24"/>
              </w:rPr>
            </w:pPr>
            <w:r w:rsidRPr="00682F55">
              <w:rPr>
                <w:rFonts w:cs="Arial"/>
                <w:color w:val="000000" w:themeColor="text1"/>
                <w:sz w:val="24"/>
                <w:szCs w:val="24"/>
              </w:rPr>
              <w:t>__________ динара</w:t>
            </w:r>
          </w:p>
        </w:tc>
      </w:tr>
      <w:tr w:rsidR="00682F55" w:rsidRPr="00682F55" w:rsidTr="00646336">
        <w:trPr>
          <w:trHeight w:val="190"/>
          <w:tblCellSpacing w:w="20" w:type="dxa"/>
        </w:trPr>
        <w:tc>
          <w:tcPr>
            <w:tcW w:w="5789" w:type="dxa"/>
            <w:shd w:val="clear" w:color="auto" w:fill="auto"/>
          </w:tcPr>
          <w:p w:rsidR="007E7BB8" w:rsidRPr="00682F55" w:rsidRDefault="007E7BB8" w:rsidP="003F5515">
            <w:pPr>
              <w:spacing w:before="0"/>
              <w:jc w:val="center"/>
              <w:rPr>
                <w:rFonts w:cs="Arial"/>
                <w:color w:val="000000" w:themeColor="text1"/>
                <w:sz w:val="24"/>
                <w:szCs w:val="24"/>
              </w:rPr>
            </w:pPr>
          </w:p>
          <w:p w:rsidR="007E7BB8" w:rsidRPr="00682F55" w:rsidRDefault="007E7BB8" w:rsidP="003F5515">
            <w:pPr>
              <w:spacing w:before="0"/>
              <w:jc w:val="center"/>
              <w:rPr>
                <w:rFonts w:cs="Arial"/>
                <w:color w:val="000000" w:themeColor="text1"/>
                <w:sz w:val="24"/>
                <w:szCs w:val="24"/>
              </w:rPr>
            </w:pPr>
            <w:r w:rsidRPr="00682F55">
              <w:rPr>
                <w:rFonts w:cs="Arial"/>
                <w:color w:val="000000" w:themeColor="text1"/>
                <w:sz w:val="24"/>
                <w:szCs w:val="24"/>
              </w:rPr>
              <w:t>Укупни  трошкови са ПДВ</w:t>
            </w:r>
          </w:p>
        </w:tc>
        <w:tc>
          <w:tcPr>
            <w:tcW w:w="3901" w:type="dxa"/>
            <w:shd w:val="clear" w:color="auto" w:fill="auto"/>
          </w:tcPr>
          <w:p w:rsidR="007E7BB8" w:rsidRPr="00682F55" w:rsidRDefault="007E7BB8" w:rsidP="003F5515">
            <w:pPr>
              <w:spacing w:before="0"/>
              <w:rPr>
                <w:rFonts w:cs="Arial"/>
                <w:color w:val="000000" w:themeColor="text1"/>
                <w:sz w:val="24"/>
                <w:szCs w:val="24"/>
              </w:rPr>
            </w:pPr>
          </w:p>
          <w:p w:rsidR="007E7BB8" w:rsidRPr="00682F55" w:rsidRDefault="007E7BB8" w:rsidP="003F5515">
            <w:pPr>
              <w:spacing w:before="0"/>
              <w:rPr>
                <w:rFonts w:cs="Arial"/>
                <w:color w:val="000000" w:themeColor="text1"/>
                <w:sz w:val="24"/>
                <w:szCs w:val="24"/>
              </w:rPr>
            </w:pPr>
            <w:r w:rsidRPr="00682F55">
              <w:rPr>
                <w:rFonts w:cs="Arial"/>
                <w:color w:val="000000" w:themeColor="text1"/>
                <w:sz w:val="24"/>
                <w:szCs w:val="24"/>
              </w:rPr>
              <w:t>__________ динара</w:t>
            </w:r>
          </w:p>
        </w:tc>
      </w:tr>
    </w:tbl>
    <w:p w:rsidR="007E7BB8" w:rsidRPr="00682F55" w:rsidRDefault="007E7BB8" w:rsidP="00B83C42">
      <w:pPr>
        <w:tabs>
          <w:tab w:val="left" w:pos="0"/>
        </w:tabs>
        <w:spacing w:before="0"/>
        <w:ind w:right="-781"/>
        <w:rPr>
          <w:rFonts w:cs="Arial"/>
          <w:color w:val="000000" w:themeColor="text1"/>
          <w:sz w:val="24"/>
          <w:szCs w:val="24"/>
          <w:lang w:val="ru-RU"/>
        </w:rPr>
      </w:pPr>
      <w:r w:rsidRPr="00682F55">
        <w:rPr>
          <w:rFonts w:cs="Arial"/>
          <w:color w:val="000000" w:themeColor="text1"/>
          <w:sz w:val="24"/>
          <w:szCs w:val="24"/>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w:t>
      </w:r>
      <w:r w:rsidR="00996CCD" w:rsidRPr="00682F55">
        <w:rPr>
          <w:rFonts w:cs="Arial"/>
          <w:color w:val="000000" w:themeColor="text1"/>
          <w:sz w:val="24"/>
          <w:szCs w:val="24"/>
          <w:lang w:val="ru-RU"/>
        </w:rPr>
        <w:t>сходно члану 88. став 3. Закона.</w:t>
      </w:r>
    </w:p>
    <w:p w:rsidR="00D4721C" w:rsidRPr="00682F55" w:rsidRDefault="00D4721C" w:rsidP="00B83C42">
      <w:pPr>
        <w:tabs>
          <w:tab w:val="left" w:pos="0"/>
        </w:tabs>
        <w:spacing w:before="0"/>
        <w:ind w:right="-781"/>
        <w:rPr>
          <w:rFonts w:cs="Arial"/>
          <w:color w:val="000000" w:themeColor="text1"/>
          <w:sz w:val="24"/>
          <w:szCs w:val="24"/>
          <w:lang w:val="ru-RU"/>
        </w:rPr>
      </w:pPr>
    </w:p>
    <w:p w:rsidR="00D4721C" w:rsidRPr="00682F55" w:rsidRDefault="00D4721C" w:rsidP="00B83C42">
      <w:pPr>
        <w:tabs>
          <w:tab w:val="left" w:pos="0"/>
        </w:tabs>
        <w:spacing w:before="0"/>
        <w:ind w:right="-781"/>
        <w:rPr>
          <w:rFonts w:cs="Arial"/>
          <w:color w:val="000000" w:themeColor="text1"/>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682F55" w:rsidRPr="00682F55" w:rsidTr="00BE2EA9">
        <w:trPr>
          <w:jc w:val="center"/>
        </w:trPr>
        <w:tc>
          <w:tcPr>
            <w:tcW w:w="3882" w:type="dxa"/>
          </w:tcPr>
          <w:p w:rsidR="007E7BB8" w:rsidRPr="00682F55" w:rsidRDefault="007E7BB8" w:rsidP="00B83C42">
            <w:pPr>
              <w:spacing w:before="0"/>
              <w:ind w:right="-781"/>
              <w:jc w:val="center"/>
              <w:rPr>
                <w:rFonts w:cs="Arial"/>
                <w:color w:val="000000" w:themeColor="text1"/>
                <w:sz w:val="24"/>
                <w:szCs w:val="24"/>
              </w:rPr>
            </w:pPr>
            <w:r w:rsidRPr="00682F55">
              <w:rPr>
                <w:rFonts w:cs="Arial"/>
                <w:color w:val="000000" w:themeColor="text1"/>
                <w:sz w:val="24"/>
                <w:szCs w:val="24"/>
              </w:rPr>
              <w:t>Датум:</w:t>
            </w:r>
          </w:p>
        </w:tc>
        <w:tc>
          <w:tcPr>
            <w:tcW w:w="2127" w:type="dxa"/>
          </w:tcPr>
          <w:p w:rsidR="007E7BB8" w:rsidRPr="00682F55" w:rsidRDefault="007E7BB8" w:rsidP="00B83C42">
            <w:pPr>
              <w:spacing w:before="0"/>
              <w:ind w:right="-781"/>
              <w:jc w:val="center"/>
              <w:rPr>
                <w:rFonts w:cs="Arial"/>
                <w:color w:val="000000" w:themeColor="text1"/>
                <w:sz w:val="24"/>
                <w:szCs w:val="24"/>
                <w:lang w:val="ru-RU"/>
              </w:rPr>
            </w:pPr>
          </w:p>
        </w:tc>
        <w:tc>
          <w:tcPr>
            <w:tcW w:w="4022" w:type="dxa"/>
          </w:tcPr>
          <w:p w:rsidR="007E7BB8" w:rsidRPr="00682F55" w:rsidRDefault="007E7BB8" w:rsidP="00B83C42">
            <w:pPr>
              <w:spacing w:before="0"/>
              <w:ind w:right="-781"/>
              <w:jc w:val="center"/>
              <w:rPr>
                <w:rFonts w:cs="Arial"/>
                <w:color w:val="000000" w:themeColor="text1"/>
                <w:sz w:val="24"/>
                <w:szCs w:val="24"/>
                <w:lang w:val="sr-Cyrl-CS"/>
              </w:rPr>
            </w:pPr>
            <w:r w:rsidRPr="00682F55">
              <w:rPr>
                <w:rFonts w:cs="Arial"/>
                <w:color w:val="000000" w:themeColor="text1"/>
                <w:sz w:val="24"/>
                <w:szCs w:val="24"/>
                <w:lang w:val="sr-Cyrl-CS"/>
              </w:rPr>
              <w:t>П</w:t>
            </w:r>
            <w:r w:rsidRPr="00682F55">
              <w:rPr>
                <w:rFonts w:cs="Arial"/>
                <w:color w:val="000000" w:themeColor="text1"/>
                <w:sz w:val="24"/>
                <w:szCs w:val="24"/>
              </w:rPr>
              <w:t>онуђач</w:t>
            </w:r>
          </w:p>
        </w:tc>
      </w:tr>
      <w:tr w:rsidR="00682F55" w:rsidRPr="00682F55" w:rsidTr="00BE2EA9">
        <w:trPr>
          <w:jc w:val="center"/>
        </w:trPr>
        <w:tc>
          <w:tcPr>
            <w:tcW w:w="3882" w:type="dxa"/>
          </w:tcPr>
          <w:p w:rsidR="007E7BB8" w:rsidRPr="00682F55" w:rsidRDefault="007E7BB8" w:rsidP="00B83C42">
            <w:pPr>
              <w:spacing w:before="0"/>
              <w:ind w:right="-781"/>
              <w:jc w:val="center"/>
              <w:rPr>
                <w:rFonts w:cs="Arial"/>
                <w:color w:val="000000" w:themeColor="text1"/>
                <w:sz w:val="24"/>
                <w:szCs w:val="24"/>
              </w:rPr>
            </w:pPr>
          </w:p>
        </w:tc>
        <w:tc>
          <w:tcPr>
            <w:tcW w:w="2127" w:type="dxa"/>
          </w:tcPr>
          <w:p w:rsidR="007E7BB8" w:rsidRPr="00682F55" w:rsidRDefault="007E7BB8" w:rsidP="00B83C42">
            <w:pPr>
              <w:spacing w:before="0"/>
              <w:ind w:right="-781"/>
              <w:jc w:val="center"/>
              <w:rPr>
                <w:rFonts w:cs="Arial"/>
                <w:color w:val="000000" w:themeColor="text1"/>
                <w:sz w:val="24"/>
                <w:szCs w:val="24"/>
              </w:rPr>
            </w:pPr>
            <w:r w:rsidRPr="00682F55">
              <w:rPr>
                <w:rFonts w:cs="Arial"/>
                <w:color w:val="000000" w:themeColor="text1"/>
                <w:sz w:val="24"/>
                <w:szCs w:val="24"/>
              </w:rPr>
              <w:t>М.П.</w:t>
            </w:r>
          </w:p>
        </w:tc>
        <w:tc>
          <w:tcPr>
            <w:tcW w:w="4022" w:type="dxa"/>
          </w:tcPr>
          <w:p w:rsidR="007E7BB8" w:rsidRPr="00682F55" w:rsidRDefault="007E7BB8" w:rsidP="00B83C42">
            <w:pPr>
              <w:spacing w:before="0"/>
              <w:ind w:right="-781"/>
              <w:jc w:val="center"/>
              <w:rPr>
                <w:rFonts w:cs="Arial"/>
                <w:color w:val="000000" w:themeColor="text1"/>
                <w:sz w:val="24"/>
                <w:szCs w:val="24"/>
                <w:lang w:val="ru-RU"/>
              </w:rPr>
            </w:pPr>
          </w:p>
        </w:tc>
      </w:tr>
      <w:tr w:rsidR="00682F55" w:rsidRPr="00682F55" w:rsidTr="00BE2EA9">
        <w:trPr>
          <w:jc w:val="center"/>
        </w:trPr>
        <w:tc>
          <w:tcPr>
            <w:tcW w:w="3882" w:type="dxa"/>
            <w:tcBorders>
              <w:bottom w:val="single" w:sz="4" w:space="0" w:color="auto"/>
            </w:tcBorders>
          </w:tcPr>
          <w:p w:rsidR="007E7BB8" w:rsidRPr="00682F55" w:rsidRDefault="007E7BB8" w:rsidP="00B83C42">
            <w:pPr>
              <w:spacing w:before="0"/>
              <w:ind w:right="-781"/>
              <w:jc w:val="center"/>
              <w:rPr>
                <w:rFonts w:cs="Arial"/>
                <w:color w:val="000000" w:themeColor="text1"/>
                <w:sz w:val="24"/>
                <w:szCs w:val="24"/>
              </w:rPr>
            </w:pPr>
          </w:p>
        </w:tc>
        <w:tc>
          <w:tcPr>
            <w:tcW w:w="2127" w:type="dxa"/>
          </w:tcPr>
          <w:p w:rsidR="007E7BB8" w:rsidRPr="00682F55" w:rsidRDefault="007E7BB8" w:rsidP="00B83C42">
            <w:pPr>
              <w:spacing w:before="0"/>
              <w:ind w:right="-781"/>
              <w:jc w:val="center"/>
              <w:rPr>
                <w:rFonts w:cs="Arial"/>
                <w:color w:val="000000" w:themeColor="text1"/>
                <w:sz w:val="24"/>
                <w:szCs w:val="24"/>
                <w:lang w:val="ru-RU"/>
              </w:rPr>
            </w:pPr>
          </w:p>
        </w:tc>
        <w:tc>
          <w:tcPr>
            <w:tcW w:w="4022" w:type="dxa"/>
            <w:tcBorders>
              <w:bottom w:val="single" w:sz="4" w:space="0" w:color="auto"/>
            </w:tcBorders>
          </w:tcPr>
          <w:p w:rsidR="007E7BB8" w:rsidRPr="00682F55" w:rsidRDefault="007E7BB8" w:rsidP="00B83C42">
            <w:pPr>
              <w:spacing w:before="0"/>
              <w:ind w:right="-781"/>
              <w:jc w:val="center"/>
              <w:rPr>
                <w:rFonts w:cs="Arial"/>
                <w:color w:val="000000" w:themeColor="text1"/>
                <w:sz w:val="24"/>
                <w:szCs w:val="24"/>
                <w:lang w:val="ru-RU"/>
              </w:rPr>
            </w:pPr>
          </w:p>
        </w:tc>
      </w:tr>
      <w:tr w:rsidR="00682F55" w:rsidRPr="00682F55" w:rsidTr="00BE2EA9">
        <w:trPr>
          <w:trHeight w:val="389"/>
          <w:jc w:val="center"/>
        </w:trPr>
        <w:tc>
          <w:tcPr>
            <w:tcW w:w="3882" w:type="dxa"/>
            <w:tcBorders>
              <w:top w:val="single" w:sz="4" w:space="0" w:color="auto"/>
            </w:tcBorders>
          </w:tcPr>
          <w:p w:rsidR="007E7BB8" w:rsidRPr="00682F55" w:rsidRDefault="007E7BB8" w:rsidP="00B83C42">
            <w:pPr>
              <w:spacing w:before="0"/>
              <w:ind w:right="-781"/>
              <w:jc w:val="center"/>
              <w:rPr>
                <w:rFonts w:cs="Arial"/>
                <w:color w:val="000000" w:themeColor="text1"/>
                <w:sz w:val="24"/>
                <w:szCs w:val="24"/>
              </w:rPr>
            </w:pPr>
          </w:p>
        </w:tc>
        <w:tc>
          <w:tcPr>
            <w:tcW w:w="2127" w:type="dxa"/>
          </w:tcPr>
          <w:p w:rsidR="007E7BB8" w:rsidRPr="00682F55" w:rsidRDefault="007E7BB8" w:rsidP="00B83C42">
            <w:pPr>
              <w:spacing w:before="0"/>
              <w:ind w:right="-781"/>
              <w:jc w:val="center"/>
              <w:rPr>
                <w:rFonts w:cs="Arial"/>
                <w:color w:val="000000" w:themeColor="text1"/>
                <w:sz w:val="24"/>
                <w:szCs w:val="24"/>
                <w:lang w:val="ru-RU"/>
              </w:rPr>
            </w:pPr>
          </w:p>
        </w:tc>
        <w:tc>
          <w:tcPr>
            <w:tcW w:w="4022" w:type="dxa"/>
            <w:tcBorders>
              <w:top w:val="single" w:sz="4" w:space="0" w:color="auto"/>
            </w:tcBorders>
          </w:tcPr>
          <w:p w:rsidR="007E7BB8" w:rsidRPr="00682F55" w:rsidRDefault="007E7BB8" w:rsidP="00B83C42">
            <w:pPr>
              <w:spacing w:before="0"/>
              <w:ind w:right="-781"/>
              <w:jc w:val="center"/>
              <w:rPr>
                <w:rFonts w:cs="Arial"/>
                <w:color w:val="000000" w:themeColor="text1"/>
                <w:sz w:val="24"/>
                <w:szCs w:val="24"/>
                <w:lang w:val="ru-RU"/>
              </w:rPr>
            </w:pPr>
          </w:p>
        </w:tc>
      </w:tr>
    </w:tbl>
    <w:p w:rsidR="007E7BB8" w:rsidRPr="00682F55" w:rsidRDefault="007E7BB8" w:rsidP="00B83C42">
      <w:pPr>
        <w:tabs>
          <w:tab w:val="left" w:pos="0"/>
        </w:tabs>
        <w:spacing w:before="0"/>
        <w:ind w:right="-781"/>
        <w:rPr>
          <w:rFonts w:cs="Arial"/>
          <w:b/>
          <w:i/>
          <w:color w:val="000000" w:themeColor="text1"/>
          <w:sz w:val="24"/>
          <w:szCs w:val="24"/>
          <w:lang w:val="ru-RU"/>
        </w:rPr>
      </w:pPr>
      <w:r w:rsidRPr="00682F55">
        <w:rPr>
          <w:rFonts w:cs="Arial"/>
          <w:b/>
          <w:i/>
          <w:color w:val="000000" w:themeColor="text1"/>
          <w:sz w:val="24"/>
          <w:szCs w:val="24"/>
          <w:lang w:val="ru-RU"/>
        </w:rPr>
        <w:t>Напомена:</w:t>
      </w:r>
    </w:p>
    <w:p w:rsidR="007E7BB8" w:rsidRPr="00682F55" w:rsidRDefault="007E7BB8" w:rsidP="00B83C42">
      <w:pPr>
        <w:spacing w:before="0"/>
        <w:ind w:right="-781"/>
        <w:rPr>
          <w:rFonts w:cs="Arial"/>
          <w:i/>
          <w:color w:val="000000" w:themeColor="text1"/>
          <w:sz w:val="24"/>
          <w:szCs w:val="24"/>
          <w:lang w:val="ru-RU"/>
        </w:rPr>
      </w:pPr>
      <w:r w:rsidRPr="00682F55">
        <w:rPr>
          <w:rFonts w:cs="Arial"/>
          <w:i/>
          <w:color w:val="000000" w:themeColor="text1"/>
          <w:sz w:val="24"/>
          <w:szCs w:val="24"/>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682F55" w:rsidRDefault="007E7BB8" w:rsidP="00B83C42">
      <w:pPr>
        <w:tabs>
          <w:tab w:val="left" w:pos="0"/>
        </w:tabs>
        <w:spacing w:before="0"/>
        <w:ind w:right="-781"/>
        <w:rPr>
          <w:rFonts w:cs="Arial"/>
          <w:i/>
          <w:color w:val="000000" w:themeColor="text1"/>
          <w:sz w:val="24"/>
          <w:szCs w:val="24"/>
          <w:lang w:val="ru-RU"/>
        </w:rPr>
      </w:pPr>
      <w:r w:rsidRPr="00682F55">
        <w:rPr>
          <w:rFonts w:cs="Arial"/>
          <w:i/>
          <w:color w:val="000000" w:themeColor="text1"/>
          <w:sz w:val="24"/>
          <w:szCs w:val="24"/>
        </w:rPr>
        <w:t>-</w:t>
      </w:r>
      <w:r w:rsidRPr="00682F55">
        <w:rPr>
          <w:rFonts w:cs="Arial"/>
          <w:i/>
          <w:color w:val="000000" w:themeColor="text1"/>
          <w:sz w:val="24"/>
          <w:szCs w:val="24"/>
          <w:lang w:val="sr-Latn-CS"/>
        </w:rPr>
        <w:t>остале трошкове припреме и подношења понуде</w:t>
      </w:r>
      <w:r w:rsidRPr="00682F55">
        <w:rPr>
          <w:rFonts w:cs="Arial"/>
          <w:i/>
          <w:color w:val="000000" w:themeColor="text1"/>
          <w:sz w:val="24"/>
          <w:szCs w:val="24"/>
          <w:lang w:val="ru-RU"/>
        </w:rPr>
        <w:t xml:space="preserve"> сноси искључиво понуђач и не може тражити од наручиоца накнаду тр</w:t>
      </w:r>
      <w:r w:rsidR="00996CCD" w:rsidRPr="00682F55">
        <w:rPr>
          <w:rFonts w:cs="Arial"/>
          <w:i/>
          <w:color w:val="000000" w:themeColor="text1"/>
          <w:sz w:val="24"/>
          <w:szCs w:val="24"/>
          <w:lang w:val="ru-RU"/>
        </w:rPr>
        <w:t>ошкова (члан 88. став 2. Закона.</w:t>
      </w:r>
    </w:p>
    <w:p w:rsidR="007E7BB8" w:rsidRPr="00682F55" w:rsidRDefault="007E7BB8" w:rsidP="00B83C42">
      <w:pPr>
        <w:spacing w:before="0"/>
        <w:ind w:right="-781"/>
        <w:rPr>
          <w:rFonts w:cs="Arial"/>
          <w:i/>
          <w:color w:val="000000" w:themeColor="text1"/>
          <w:sz w:val="24"/>
          <w:szCs w:val="24"/>
          <w:lang w:val="ru-RU"/>
        </w:rPr>
      </w:pPr>
      <w:r w:rsidRPr="00682F55">
        <w:rPr>
          <w:rFonts w:cs="Arial"/>
          <w:i/>
          <w:color w:val="000000" w:themeColor="text1"/>
          <w:sz w:val="24"/>
          <w:szCs w:val="24"/>
          <w:lang w:val="ru-RU"/>
        </w:rPr>
        <w:t>-уколико понуђач не попуни образац трошкова припреме понуде,</w:t>
      </w:r>
      <w:r w:rsidR="00D4721C" w:rsidRPr="00682F55">
        <w:rPr>
          <w:rFonts w:cs="Arial"/>
          <w:i/>
          <w:color w:val="000000" w:themeColor="text1"/>
          <w:sz w:val="24"/>
          <w:szCs w:val="24"/>
          <w:lang w:val="ru-RU"/>
        </w:rPr>
        <w:t xml:space="preserve"> </w:t>
      </w:r>
      <w:r w:rsidRPr="00682F55">
        <w:rPr>
          <w:rFonts w:cs="Arial"/>
          <w:i/>
          <w:color w:val="000000" w:themeColor="text1"/>
          <w:sz w:val="24"/>
          <w:szCs w:val="24"/>
          <w:lang w:val="ru-RU"/>
        </w:rPr>
        <w:t>Наручилац није дужан да му надокнади трошкове и у Законом прописаном случају</w:t>
      </w:r>
    </w:p>
    <w:p w:rsidR="002255AF" w:rsidRPr="00682F55" w:rsidRDefault="002255AF" w:rsidP="00B83C42">
      <w:pPr>
        <w:spacing w:before="0"/>
        <w:ind w:right="-781"/>
        <w:rPr>
          <w:rFonts w:cs="Arial"/>
          <w:i/>
          <w:color w:val="000000" w:themeColor="text1"/>
          <w:sz w:val="24"/>
          <w:szCs w:val="24"/>
          <w:lang w:val="ru-RU"/>
        </w:rPr>
      </w:pPr>
    </w:p>
    <w:p w:rsidR="002255AF" w:rsidRPr="00682F55" w:rsidRDefault="002255AF"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E43187">
      <w:pPr>
        <w:pStyle w:val="Heading2"/>
        <w:spacing w:before="69"/>
        <w:ind w:left="0" w:right="123" w:firstLine="0"/>
        <w:rPr>
          <w:rFonts w:cs="Arial"/>
          <w:color w:val="000000" w:themeColor="text1"/>
          <w:lang w:val="sr-Cyrl-CS"/>
        </w:rPr>
      </w:pPr>
      <w:r w:rsidRPr="00682F55">
        <w:rPr>
          <w:rFonts w:cs="Arial"/>
          <w:color w:val="000000" w:themeColor="text1"/>
          <w:lang w:val="ru-RU"/>
        </w:rPr>
        <w:lastRenderedPageBreak/>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r>
      <w:r w:rsidRPr="00682F55">
        <w:rPr>
          <w:rFonts w:cs="Arial"/>
          <w:color w:val="000000" w:themeColor="text1"/>
          <w:lang w:val="ru-RU"/>
        </w:rPr>
        <w:tab/>
        <w:t>ОБРАЗАЦ 9.</w:t>
      </w:r>
      <w:r w:rsidRPr="00682F55">
        <w:rPr>
          <w:rFonts w:cs="Arial"/>
          <w:color w:val="000000" w:themeColor="text1"/>
          <w:lang w:val="sr-Cyrl-CS"/>
        </w:rPr>
        <w:tab/>
      </w:r>
    </w:p>
    <w:p w:rsidR="00E43187" w:rsidRPr="00682F55" w:rsidRDefault="00E43187" w:rsidP="00E43187">
      <w:pPr>
        <w:pStyle w:val="Heading2"/>
        <w:spacing w:before="69"/>
        <w:ind w:left="0" w:right="123" w:firstLine="0"/>
        <w:jc w:val="center"/>
        <w:rPr>
          <w:rFonts w:cs="Arial"/>
          <w:color w:val="000000" w:themeColor="text1"/>
          <w:spacing w:val="60"/>
          <w:sz w:val="24"/>
          <w:szCs w:val="24"/>
          <w:lang w:val="ru-RU"/>
        </w:rPr>
      </w:pPr>
      <w:r w:rsidRPr="00682F55">
        <w:rPr>
          <w:rFonts w:cs="Arial"/>
          <w:color w:val="000000" w:themeColor="text1"/>
          <w:sz w:val="24"/>
          <w:szCs w:val="24"/>
          <w:lang w:val="ru-RU"/>
        </w:rPr>
        <w:t>П</w:t>
      </w:r>
      <w:r w:rsidRPr="00682F55">
        <w:rPr>
          <w:rFonts w:cs="Arial"/>
          <w:color w:val="000000" w:themeColor="text1"/>
          <w:spacing w:val="-3"/>
          <w:sz w:val="24"/>
          <w:szCs w:val="24"/>
          <w:lang w:val="ru-RU"/>
        </w:rPr>
        <w:t xml:space="preserve"> </w:t>
      </w:r>
      <w:r w:rsidRPr="00682F55">
        <w:rPr>
          <w:rFonts w:cs="Arial"/>
          <w:color w:val="000000" w:themeColor="text1"/>
          <w:sz w:val="24"/>
          <w:szCs w:val="24"/>
          <w:lang w:val="ru-RU"/>
        </w:rPr>
        <w:t>О Т В Р</w:t>
      </w:r>
      <w:r w:rsidRPr="00682F55">
        <w:rPr>
          <w:rFonts w:cs="Arial"/>
          <w:color w:val="000000" w:themeColor="text1"/>
          <w:spacing w:val="-2"/>
          <w:sz w:val="24"/>
          <w:szCs w:val="24"/>
          <w:lang w:val="ru-RU"/>
        </w:rPr>
        <w:t xml:space="preserve"> </w:t>
      </w:r>
      <w:r w:rsidRPr="00682F55">
        <w:rPr>
          <w:rFonts w:cs="Arial"/>
          <w:color w:val="000000" w:themeColor="text1"/>
          <w:sz w:val="24"/>
          <w:szCs w:val="24"/>
          <w:lang w:val="ru-RU"/>
        </w:rPr>
        <w:t>Д</w:t>
      </w:r>
      <w:r w:rsidRPr="00682F55">
        <w:rPr>
          <w:rFonts w:cs="Arial"/>
          <w:color w:val="000000" w:themeColor="text1"/>
          <w:spacing w:val="2"/>
          <w:sz w:val="24"/>
          <w:szCs w:val="24"/>
          <w:lang w:val="ru-RU"/>
        </w:rPr>
        <w:t xml:space="preserve"> </w:t>
      </w:r>
      <w:r w:rsidRPr="00682F55">
        <w:rPr>
          <w:rFonts w:cs="Arial"/>
          <w:color w:val="000000" w:themeColor="text1"/>
          <w:sz w:val="24"/>
          <w:szCs w:val="24"/>
          <w:lang w:val="ru-RU"/>
        </w:rPr>
        <w:t>А</w:t>
      </w:r>
    </w:p>
    <w:p w:rsidR="00E43187" w:rsidRPr="00682F55" w:rsidRDefault="00E43187" w:rsidP="00E43187">
      <w:pPr>
        <w:pStyle w:val="Heading2"/>
        <w:spacing w:before="69"/>
        <w:ind w:left="464" w:right="123"/>
        <w:jc w:val="center"/>
        <w:rPr>
          <w:rFonts w:cs="Arial"/>
          <w:b w:val="0"/>
          <w:bCs/>
          <w:color w:val="000000" w:themeColor="text1"/>
          <w:sz w:val="24"/>
          <w:szCs w:val="24"/>
          <w:lang w:val="sr-Cyrl-CS"/>
        </w:rPr>
      </w:pPr>
      <w:r w:rsidRPr="00682F55">
        <w:rPr>
          <w:rFonts w:cs="Arial"/>
          <w:color w:val="000000" w:themeColor="text1"/>
          <w:sz w:val="24"/>
          <w:szCs w:val="24"/>
          <w:lang w:val="ru-RU"/>
        </w:rPr>
        <w:t>О</w:t>
      </w:r>
      <w:r w:rsidRPr="00682F55">
        <w:rPr>
          <w:rFonts w:cs="Arial"/>
          <w:color w:val="000000" w:themeColor="text1"/>
          <w:spacing w:val="3"/>
          <w:sz w:val="24"/>
          <w:szCs w:val="24"/>
          <w:lang w:val="ru-RU"/>
        </w:rPr>
        <w:t xml:space="preserve"> </w:t>
      </w:r>
      <w:r w:rsidRPr="00682F55">
        <w:rPr>
          <w:rFonts w:cs="Arial"/>
          <w:color w:val="000000" w:themeColor="text1"/>
          <w:spacing w:val="-1"/>
          <w:sz w:val="24"/>
          <w:szCs w:val="24"/>
          <w:lang w:val="ru-RU"/>
        </w:rPr>
        <w:t>ОБИЛАСКУ</w:t>
      </w:r>
      <w:r w:rsidRPr="00682F55">
        <w:rPr>
          <w:rFonts w:cs="Arial"/>
          <w:color w:val="000000" w:themeColor="text1"/>
          <w:sz w:val="24"/>
          <w:szCs w:val="24"/>
          <w:lang w:val="ru-RU"/>
        </w:rPr>
        <w:t xml:space="preserve"> ОБЈЕКТА</w:t>
      </w:r>
      <w:r w:rsidRPr="00682F55">
        <w:rPr>
          <w:rFonts w:cs="Arial"/>
          <w:color w:val="000000" w:themeColor="text1"/>
          <w:spacing w:val="-3"/>
          <w:sz w:val="24"/>
          <w:szCs w:val="24"/>
          <w:lang w:val="ru-RU"/>
        </w:rPr>
        <w:t xml:space="preserve"> </w:t>
      </w:r>
      <w:r w:rsidRPr="00682F55">
        <w:rPr>
          <w:rFonts w:cs="Arial"/>
          <w:color w:val="000000" w:themeColor="text1"/>
          <w:sz w:val="24"/>
          <w:szCs w:val="24"/>
          <w:lang w:val="ru-RU"/>
        </w:rPr>
        <w:t xml:space="preserve">ХЕ </w:t>
      </w:r>
      <w:r w:rsidRPr="00682F55">
        <w:rPr>
          <w:rFonts w:cs="Arial"/>
          <w:color w:val="000000" w:themeColor="text1"/>
          <w:sz w:val="24"/>
          <w:szCs w:val="24"/>
          <w:lang w:val="sr-Latn-CS"/>
        </w:rPr>
        <w:t>„</w:t>
      </w:r>
      <w:r w:rsidRPr="00682F55">
        <w:rPr>
          <w:rFonts w:cs="Arial"/>
          <w:color w:val="000000" w:themeColor="text1"/>
          <w:spacing w:val="-1"/>
          <w:sz w:val="24"/>
          <w:szCs w:val="24"/>
          <w:lang w:val="ru-RU"/>
        </w:rPr>
        <w:t>ЂЕРДАП</w:t>
      </w:r>
      <w:r w:rsidRPr="00682F55">
        <w:rPr>
          <w:rFonts w:cs="Arial"/>
          <w:color w:val="000000" w:themeColor="text1"/>
          <w:spacing w:val="-1"/>
          <w:sz w:val="24"/>
          <w:szCs w:val="24"/>
          <w:lang w:val="sr-Latn-CS"/>
        </w:rPr>
        <w:t xml:space="preserve"> 1“ </w:t>
      </w:r>
      <w:r w:rsidRPr="00682F55">
        <w:rPr>
          <w:rFonts w:cs="Arial"/>
          <w:color w:val="000000" w:themeColor="text1"/>
          <w:spacing w:val="-1"/>
          <w:sz w:val="24"/>
          <w:szCs w:val="24"/>
          <w:lang w:val="sr-Cyrl-CS"/>
        </w:rPr>
        <w:t>КЛАДОВО</w:t>
      </w:r>
    </w:p>
    <w:p w:rsidR="00E43187" w:rsidRPr="00682F55" w:rsidRDefault="00E43187" w:rsidP="00E43187">
      <w:pPr>
        <w:spacing w:before="1" w:line="110" w:lineRule="exact"/>
        <w:rPr>
          <w:rFonts w:cs="Arial"/>
          <w:color w:val="000000" w:themeColor="text1"/>
          <w:sz w:val="24"/>
          <w:szCs w:val="24"/>
          <w:lang w:val="ru-RU"/>
        </w:rPr>
      </w:pPr>
    </w:p>
    <w:p w:rsidR="00E43187" w:rsidRPr="00682F55" w:rsidRDefault="00E43187" w:rsidP="00E43187">
      <w:pPr>
        <w:spacing w:line="200" w:lineRule="exact"/>
        <w:rPr>
          <w:rFonts w:cs="Arial"/>
          <w:color w:val="000000" w:themeColor="text1"/>
          <w:sz w:val="24"/>
          <w:szCs w:val="24"/>
          <w:lang w:val="ru-RU"/>
        </w:rPr>
      </w:pPr>
    </w:p>
    <w:p w:rsidR="00E43187" w:rsidRPr="00682F55" w:rsidRDefault="00E43187" w:rsidP="00E43187">
      <w:pPr>
        <w:spacing w:line="200" w:lineRule="exact"/>
        <w:rPr>
          <w:rFonts w:cs="Arial"/>
          <w:color w:val="000000" w:themeColor="text1"/>
          <w:sz w:val="24"/>
          <w:szCs w:val="24"/>
          <w:lang w:val="ru-RU"/>
        </w:rPr>
      </w:pPr>
    </w:p>
    <w:p w:rsidR="00E43187" w:rsidRPr="00682F55" w:rsidRDefault="00E43187" w:rsidP="00E43187">
      <w:pPr>
        <w:rPr>
          <w:rFonts w:cs="Arial"/>
          <w:color w:val="000000" w:themeColor="text1"/>
          <w:sz w:val="24"/>
          <w:szCs w:val="24"/>
          <w:lang w:val="ru-RU"/>
        </w:rPr>
      </w:pPr>
    </w:p>
    <w:p w:rsidR="00E43187" w:rsidRPr="00682F55" w:rsidRDefault="00E43187" w:rsidP="00E43187">
      <w:pPr>
        <w:pStyle w:val="BodyText"/>
        <w:tabs>
          <w:tab w:val="left" w:pos="808"/>
          <w:tab w:val="left" w:pos="8913"/>
        </w:tabs>
        <w:spacing w:before="137"/>
        <w:ind w:right="123"/>
        <w:rPr>
          <w:rFonts w:cs="Arial"/>
          <w:color w:val="000000" w:themeColor="text1"/>
          <w:lang w:val="ru-RU"/>
        </w:rPr>
      </w:pPr>
      <w:r w:rsidRPr="00682F55">
        <w:rPr>
          <w:rFonts w:cs="Arial"/>
          <w:color w:val="000000" w:themeColor="text1"/>
          <w:spacing w:val="-1"/>
          <w:lang w:val="ru-RU"/>
        </w:rPr>
        <w:t>Понуђач</w:t>
      </w:r>
      <w:r w:rsidRPr="00682F55">
        <w:rPr>
          <w:rFonts w:cs="Arial"/>
          <w:color w:val="000000" w:themeColor="text1"/>
          <w:lang w:val="ru-RU"/>
        </w:rPr>
        <w:t xml:space="preserve"> </w:t>
      </w:r>
      <w:r w:rsidRPr="00682F55">
        <w:rPr>
          <w:rFonts w:cs="Arial"/>
          <w:color w:val="000000" w:themeColor="text1"/>
          <w:spacing w:val="12"/>
          <w:lang w:val="ru-RU"/>
        </w:rPr>
        <w:t xml:space="preserve"> </w:t>
      </w:r>
      <w:r w:rsidRPr="00682F55">
        <w:rPr>
          <w:rFonts w:cs="Arial"/>
          <w:color w:val="000000" w:themeColor="text1"/>
          <w:spacing w:val="12"/>
        </w:rPr>
        <w:t xml:space="preserve">________________________________ из _________________ </w:t>
      </w:r>
      <w:r w:rsidRPr="00682F55">
        <w:rPr>
          <w:rFonts w:cs="Arial"/>
          <w:color w:val="000000" w:themeColor="text1"/>
          <w:lang w:val="ru-RU"/>
        </w:rPr>
        <w:t>је</w:t>
      </w:r>
      <w:r w:rsidRPr="00682F55">
        <w:rPr>
          <w:rFonts w:cs="Arial"/>
          <w:color w:val="000000" w:themeColor="text1"/>
        </w:rPr>
        <w:t xml:space="preserve"> дана _____</w:t>
      </w:r>
      <w:r w:rsidR="00D0481E">
        <w:rPr>
          <w:rFonts w:cs="Arial"/>
          <w:color w:val="000000" w:themeColor="text1"/>
          <w:lang w:val="sr-Cyrl-RS"/>
        </w:rPr>
        <w:t>___</w:t>
      </w:r>
      <w:r w:rsidRPr="00682F55">
        <w:rPr>
          <w:rFonts w:cs="Arial"/>
          <w:color w:val="000000" w:themeColor="text1"/>
        </w:rPr>
        <w:t>________</w:t>
      </w:r>
      <w:r w:rsidRPr="00682F55">
        <w:rPr>
          <w:rFonts w:cs="Arial"/>
          <w:color w:val="000000" w:themeColor="text1"/>
          <w:lang w:val="ru-RU"/>
        </w:rPr>
        <w:t xml:space="preserve"> </w:t>
      </w:r>
      <w:r w:rsidRPr="00682F55">
        <w:rPr>
          <w:rFonts w:cs="Arial"/>
          <w:color w:val="000000" w:themeColor="text1"/>
          <w:spacing w:val="13"/>
          <w:lang w:val="ru-RU"/>
        </w:rPr>
        <w:t xml:space="preserve"> </w:t>
      </w:r>
      <w:r w:rsidRPr="00682F55">
        <w:rPr>
          <w:rFonts w:cs="Arial"/>
          <w:color w:val="000000" w:themeColor="text1"/>
          <w:spacing w:val="-1"/>
          <w:lang w:val="ru-RU"/>
        </w:rPr>
        <w:t>извршио</w:t>
      </w:r>
      <w:r w:rsidRPr="00682F55">
        <w:rPr>
          <w:rFonts w:cs="Arial"/>
          <w:color w:val="000000" w:themeColor="text1"/>
          <w:lang w:val="ru-RU"/>
        </w:rPr>
        <w:t xml:space="preserve"> </w:t>
      </w:r>
      <w:r w:rsidRPr="00682F55">
        <w:rPr>
          <w:rFonts w:cs="Arial"/>
          <w:color w:val="000000" w:themeColor="text1"/>
          <w:spacing w:val="11"/>
          <w:lang w:val="ru-RU"/>
        </w:rPr>
        <w:t xml:space="preserve"> </w:t>
      </w:r>
      <w:r w:rsidRPr="00682F55">
        <w:rPr>
          <w:rFonts w:cs="Arial"/>
          <w:color w:val="000000" w:themeColor="text1"/>
          <w:spacing w:val="-1"/>
          <w:lang w:val="ru-RU"/>
        </w:rPr>
        <w:t>увид</w:t>
      </w:r>
      <w:r w:rsidRPr="00682F55">
        <w:rPr>
          <w:rFonts w:cs="Arial"/>
          <w:color w:val="000000" w:themeColor="text1"/>
          <w:lang w:val="ru-RU"/>
        </w:rPr>
        <w:t xml:space="preserve"> </w:t>
      </w:r>
      <w:r w:rsidRPr="00682F55">
        <w:rPr>
          <w:rFonts w:cs="Arial"/>
          <w:color w:val="000000" w:themeColor="text1"/>
          <w:spacing w:val="12"/>
          <w:lang w:val="ru-RU"/>
        </w:rPr>
        <w:t xml:space="preserve"> </w:t>
      </w:r>
      <w:r w:rsidRPr="00682F55">
        <w:rPr>
          <w:rFonts w:cs="Arial"/>
          <w:color w:val="000000" w:themeColor="text1"/>
          <w:lang w:val="ru-RU"/>
        </w:rPr>
        <w:t xml:space="preserve">у </w:t>
      </w:r>
      <w:r w:rsidRPr="00682F55">
        <w:rPr>
          <w:rFonts w:cs="Arial"/>
          <w:color w:val="000000" w:themeColor="text1"/>
          <w:spacing w:val="10"/>
          <w:lang w:val="ru-RU"/>
        </w:rPr>
        <w:t xml:space="preserve"> </w:t>
      </w:r>
      <w:r w:rsidRPr="00682F55">
        <w:rPr>
          <w:rFonts w:cs="Arial"/>
          <w:color w:val="000000" w:themeColor="text1"/>
          <w:spacing w:val="-1"/>
          <w:lang w:val="ru-RU"/>
        </w:rPr>
        <w:t>локалитет</w:t>
      </w:r>
      <w:r w:rsidRPr="00682F55">
        <w:rPr>
          <w:rFonts w:cs="Arial"/>
          <w:color w:val="000000" w:themeColor="text1"/>
          <w:spacing w:val="-1"/>
        </w:rPr>
        <w:t xml:space="preserve"> </w:t>
      </w:r>
      <w:r w:rsidRPr="00682F55">
        <w:rPr>
          <w:rFonts w:cs="Arial"/>
          <w:color w:val="000000" w:themeColor="text1"/>
          <w:lang w:val="ru-RU"/>
        </w:rPr>
        <w:t>на</w:t>
      </w:r>
      <w:r w:rsidRPr="00682F55">
        <w:rPr>
          <w:rFonts w:cs="Arial"/>
          <w:color w:val="000000" w:themeColor="text1"/>
        </w:rPr>
        <w:t xml:space="preserve"> </w:t>
      </w:r>
      <w:r w:rsidRPr="00682F55">
        <w:rPr>
          <w:rFonts w:cs="Arial"/>
          <w:color w:val="000000" w:themeColor="text1"/>
          <w:lang w:val="ru-RU"/>
        </w:rPr>
        <w:t>коме</w:t>
      </w:r>
      <w:r w:rsidRPr="00682F55">
        <w:rPr>
          <w:rFonts w:cs="Arial"/>
          <w:color w:val="000000" w:themeColor="text1"/>
          <w:spacing w:val="36"/>
          <w:lang w:val="ru-RU"/>
        </w:rPr>
        <w:t xml:space="preserve"> </w:t>
      </w:r>
      <w:r w:rsidRPr="00682F55">
        <w:rPr>
          <w:rFonts w:cs="Arial"/>
          <w:color w:val="000000" w:themeColor="text1"/>
          <w:lang w:val="ru-RU"/>
        </w:rPr>
        <w:t>ће</w:t>
      </w:r>
      <w:r w:rsidRPr="00682F55">
        <w:rPr>
          <w:rFonts w:cs="Arial"/>
          <w:color w:val="000000" w:themeColor="text1"/>
          <w:spacing w:val="37"/>
          <w:lang w:val="ru-RU"/>
        </w:rPr>
        <w:t xml:space="preserve"> </w:t>
      </w:r>
      <w:r w:rsidRPr="00682F55">
        <w:rPr>
          <w:rFonts w:cs="Arial"/>
          <w:color w:val="000000" w:themeColor="text1"/>
          <w:lang w:val="ru-RU"/>
        </w:rPr>
        <w:t>се</w:t>
      </w:r>
      <w:r w:rsidRPr="00682F55">
        <w:rPr>
          <w:rFonts w:cs="Arial"/>
          <w:color w:val="000000" w:themeColor="text1"/>
          <w:spacing w:val="37"/>
          <w:lang w:val="ru-RU"/>
        </w:rPr>
        <w:t xml:space="preserve"> </w:t>
      </w:r>
      <w:r w:rsidRPr="00682F55">
        <w:rPr>
          <w:rFonts w:cs="Arial"/>
          <w:color w:val="000000" w:themeColor="text1"/>
          <w:spacing w:val="-1"/>
          <w:lang w:val="ru-RU"/>
        </w:rPr>
        <w:t>изводити</w:t>
      </w:r>
      <w:r w:rsidRPr="00682F55">
        <w:rPr>
          <w:rFonts w:cs="Arial"/>
          <w:color w:val="000000" w:themeColor="text1"/>
          <w:spacing w:val="35"/>
          <w:lang w:val="ru-RU"/>
        </w:rPr>
        <w:t xml:space="preserve"> </w:t>
      </w:r>
      <w:r w:rsidRPr="00682F55">
        <w:rPr>
          <w:rFonts w:cs="Arial"/>
          <w:color w:val="000000" w:themeColor="text1"/>
          <w:spacing w:val="-1"/>
          <w:lang w:val="ru-RU"/>
        </w:rPr>
        <w:t>радови</w:t>
      </w:r>
      <w:r w:rsidRPr="00682F55">
        <w:rPr>
          <w:rFonts w:cs="Arial"/>
          <w:color w:val="000000" w:themeColor="text1"/>
          <w:spacing w:val="40"/>
          <w:lang w:val="ru-RU"/>
        </w:rPr>
        <w:t xml:space="preserve"> </w:t>
      </w:r>
      <w:r w:rsidRPr="00682F55">
        <w:rPr>
          <w:rFonts w:cs="Arial"/>
          <w:color w:val="000000" w:themeColor="text1"/>
          <w:lang w:val="ru-RU"/>
        </w:rPr>
        <w:t>на</w:t>
      </w:r>
      <w:r w:rsidRPr="00682F55">
        <w:rPr>
          <w:rFonts w:cs="Arial"/>
          <w:color w:val="000000" w:themeColor="text1"/>
          <w:spacing w:val="39"/>
          <w:lang w:val="ru-RU"/>
        </w:rPr>
        <w:t xml:space="preserve"> </w:t>
      </w:r>
      <w:r w:rsidRPr="00682F55">
        <w:rPr>
          <w:rFonts w:cs="Arial"/>
          <w:color w:val="000000" w:themeColor="text1"/>
          <w:spacing w:val="1"/>
        </w:rPr>
        <w:t>антикорозивној заштити опреме агрегата за потребе  ревитализације</w:t>
      </w:r>
      <w:r w:rsidRPr="00682F55">
        <w:rPr>
          <w:rFonts w:cs="Arial"/>
          <w:b/>
          <w:color w:val="000000" w:themeColor="text1"/>
          <w:spacing w:val="1"/>
        </w:rPr>
        <w:t>,</w:t>
      </w:r>
      <w:r w:rsidRPr="00682F55">
        <w:rPr>
          <w:rFonts w:cs="Arial"/>
          <w:color w:val="000000" w:themeColor="text1"/>
          <w:lang w:val="ru-RU"/>
        </w:rPr>
        <w:t xml:space="preserve"> за</w:t>
      </w:r>
      <w:r w:rsidRPr="00682F55">
        <w:rPr>
          <w:rFonts w:cs="Arial"/>
          <w:color w:val="000000" w:themeColor="text1"/>
          <w:spacing w:val="39"/>
          <w:lang w:val="ru-RU"/>
        </w:rPr>
        <w:t xml:space="preserve"> </w:t>
      </w:r>
      <w:r w:rsidRPr="00682F55">
        <w:rPr>
          <w:rFonts w:cs="Arial"/>
          <w:color w:val="000000" w:themeColor="text1"/>
          <w:spacing w:val="-1"/>
          <w:lang w:val="ru-RU"/>
        </w:rPr>
        <w:t>јавну</w:t>
      </w:r>
      <w:r w:rsidRPr="00682F55">
        <w:rPr>
          <w:rFonts w:cs="Arial"/>
          <w:color w:val="000000" w:themeColor="text1"/>
          <w:spacing w:val="61"/>
          <w:lang w:val="ru-RU"/>
        </w:rPr>
        <w:t xml:space="preserve"> </w:t>
      </w:r>
      <w:r w:rsidRPr="00682F55">
        <w:rPr>
          <w:rFonts w:cs="Arial"/>
          <w:color w:val="000000" w:themeColor="text1"/>
          <w:lang w:val="ru-RU"/>
        </w:rPr>
        <w:t>набавку</w:t>
      </w:r>
      <w:r w:rsidRPr="00682F55">
        <w:rPr>
          <w:rFonts w:cs="Arial"/>
          <w:color w:val="000000" w:themeColor="text1"/>
          <w:spacing w:val="-2"/>
          <w:lang w:val="ru-RU"/>
        </w:rPr>
        <w:t xml:space="preserve"> </w:t>
      </w:r>
      <w:r w:rsidRPr="00682F55">
        <w:rPr>
          <w:rFonts w:cs="Arial"/>
          <w:color w:val="000000" w:themeColor="text1"/>
          <w:spacing w:val="-1"/>
          <w:lang w:val="ru-RU"/>
        </w:rPr>
        <w:t>број</w:t>
      </w:r>
      <w:r w:rsidRPr="00682F55">
        <w:rPr>
          <w:rFonts w:cs="Arial"/>
          <w:color w:val="000000" w:themeColor="text1"/>
          <w:lang w:val="ru-RU"/>
        </w:rPr>
        <w:t xml:space="preserve"> 2000/0250/2016</w:t>
      </w:r>
      <w:r w:rsidRPr="00682F55">
        <w:rPr>
          <w:rFonts w:cs="Arial"/>
          <w:color w:val="000000" w:themeColor="text1"/>
          <w:spacing w:val="-1"/>
          <w:lang w:val="ru-RU"/>
        </w:rPr>
        <w:t>.</w:t>
      </w:r>
    </w:p>
    <w:p w:rsidR="00E43187" w:rsidRPr="00682F55" w:rsidRDefault="00E43187" w:rsidP="00E43187">
      <w:pPr>
        <w:pStyle w:val="BodyText"/>
        <w:tabs>
          <w:tab w:val="left" w:pos="808"/>
        </w:tabs>
        <w:spacing w:before="18"/>
        <w:ind w:right="123"/>
        <w:rPr>
          <w:rFonts w:cs="Arial"/>
          <w:color w:val="000000" w:themeColor="text1"/>
          <w:lang w:val="ru-RU"/>
        </w:rPr>
      </w:pPr>
      <w:r w:rsidRPr="00682F55">
        <w:rPr>
          <w:rFonts w:cs="Arial"/>
          <w:color w:val="000000" w:themeColor="text1"/>
          <w:spacing w:val="-1"/>
          <w:lang w:val="ru-RU"/>
        </w:rPr>
        <w:t>Технички</w:t>
      </w:r>
      <w:r w:rsidRPr="00682F55">
        <w:rPr>
          <w:rFonts w:cs="Arial"/>
          <w:color w:val="000000" w:themeColor="text1"/>
          <w:spacing w:val="19"/>
          <w:lang w:val="ru-RU"/>
        </w:rPr>
        <w:t xml:space="preserve"> </w:t>
      </w:r>
      <w:r w:rsidRPr="00682F55">
        <w:rPr>
          <w:rFonts w:cs="Arial"/>
          <w:color w:val="000000" w:themeColor="text1"/>
          <w:spacing w:val="-1"/>
          <w:lang w:val="ru-RU"/>
        </w:rPr>
        <w:t>услови</w:t>
      </w:r>
      <w:r w:rsidRPr="00682F55">
        <w:rPr>
          <w:rFonts w:cs="Arial"/>
          <w:color w:val="000000" w:themeColor="text1"/>
          <w:spacing w:val="19"/>
          <w:lang w:val="ru-RU"/>
        </w:rPr>
        <w:t xml:space="preserve"> </w:t>
      </w:r>
      <w:r w:rsidRPr="00682F55">
        <w:rPr>
          <w:rFonts w:cs="Arial"/>
          <w:color w:val="000000" w:themeColor="text1"/>
          <w:lang w:val="ru-RU"/>
        </w:rPr>
        <w:t>за</w:t>
      </w:r>
      <w:r w:rsidRPr="00682F55">
        <w:rPr>
          <w:rFonts w:cs="Arial"/>
          <w:color w:val="000000" w:themeColor="text1"/>
          <w:spacing w:val="20"/>
          <w:lang w:val="ru-RU"/>
        </w:rPr>
        <w:t xml:space="preserve"> </w:t>
      </w:r>
      <w:r w:rsidRPr="00682F55">
        <w:rPr>
          <w:rFonts w:cs="Arial"/>
          <w:color w:val="000000" w:themeColor="text1"/>
          <w:spacing w:val="-1"/>
          <w:lang w:val="ru-RU"/>
        </w:rPr>
        <w:t>извођење</w:t>
      </w:r>
      <w:r w:rsidRPr="00682F55">
        <w:rPr>
          <w:rFonts w:cs="Arial"/>
          <w:color w:val="000000" w:themeColor="text1"/>
          <w:spacing w:val="17"/>
          <w:lang w:val="ru-RU"/>
        </w:rPr>
        <w:t xml:space="preserve"> </w:t>
      </w:r>
      <w:r w:rsidRPr="00682F55">
        <w:rPr>
          <w:rFonts w:cs="Arial"/>
          <w:color w:val="000000" w:themeColor="text1"/>
          <w:spacing w:val="-1"/>
          <w:lang w:val="ru-RU"/>
        </w:rPr>
        <w:t>радова</w:t>
      </w:r>
      <w:r w:rsidRPr="00682F55">
        <w:rPr>
          <w:rFonts w:cs="Arial"/>
          <w:color w:val="000000" w:themeColor="text1"/>
          <w:spacing w:val="19"/>
          <w:lang w:val="ru-RU"/>
        </w:rPr>
        <w:t xml:space="preserve"> </w:t>
      </w:r>
      <w:r w:rsidRPr="00682F55">
        <w:rPr>
          <w:rFonts w:cs="Arial"/>
          <w:color w:val="000000" w:themeColor="text1"/>
          <w:lang w:val="ru-RU"/>
        </w:rPr>
        <w:t>и</w:t>
      </w:r>
      <w:r w:rsidRPr="00682F55">
        <w:rPr>
          <w:rFonts w:cs="Arial"/>
          <w:color w:val="000000" w:themeColor="text1"/>
          <w:spacing w:val="17"/>
          <w:lang w:val="ru-RU"/>
        </w:rPr>
        <w:t xml:space="preserve"> </w:t>
      </w:r>
      <w:r w:rsidRPr="00682F55">
        <w:rPr>
          <w:rFonts w:cs="Arial"/>
          <w:color w:val="000000" w:themeColor="text1"/>
          <w:spacing w:val="-1"/>
          <w:lang w:val="ru-RU"/>
        </w:rPr>
        <w:t>мере</w:t>
      </w:r>
      <w:r w:rsidRPr="00682F55">
        <w:rPr>
          <w:rFonts w:cs="Arial"/>
          <w:color w:val="000000" w:themeColor="text1"/>
          <w:spacing w:val="20"/>
          <w:lang w:val="ru-RU"/>
        </w:rPr>
        <w:t xml:space="preserve"> </w:t>
      </w:r>
      <w:r w:rsidRPr="00682F55">
        <w:rPr>
          <w:rFonts w:cs="Arial"/>
          <w:color w:val="000000" w:themeColor="text1"/>
          <w:lang w:val="ru-RU"/>
        </w:rPr>
        <w:t>из</w:t>
      </w:r>
      <w:r w:rsidRPr="00682F55">
        <w:rPr>
          <w:rFonts w:cs="Arial"/>
          <w:color w:val="000000" w:themeColor="text1"/>
          <w:spacing w:val="19"/>
          <w:lang w:val="ru-RU"/>
        </w:rPr>
        <w:t xml:space="preserve"> </w:t>
      </w:r>
      <w:r w:rsidRPr="00682F55">
        <w:rPr>
          <w:rFonts w:cs="Arial"/>
          <w:color w:val="000000" w:themeColor="text1"/>
          <w:spacing w:val="-1"/>
          <w:lang w:val="ru-RU"/>
        </w:rPr>
        <w:t>безбедности</w:t>
      </w:r>
      <w:r w:rsidRPr="00682F55">
        <w:rPr>
          <w:rFonts w:cs="Arial"/>
          <w:color w:val="000000" w:themeColor="text1"/>
          <w:spacing w:val="19"/>
          <w:lang w:val="ru-RU"/>
        </w:rPr>
        <w:t xml:space="preserve"> </w:t>
      </w:r>
      <w:r w:rsidRPr="00682F55">
        <w:rPr>
          <w:rFonts w:cs="Arial"/>
          <w:color w:val="000000" w:themeColor="text1"/>
          <w:spacing w:val="-1"/>
          <w:lang w:val="ru-RU"/>
        </w:rPr>
        <w:t>заштите</w:t>
      </w:r>
      <w:r w:rsidRPr="00682F55">
        <w:rPr>
          <w:rFonts w:cs="Arial"/>
          <w:color w:val="000000" w:themeColor="text1"/>
          <w:spacing w:val="20"/>
          <w:lang w:val="ru-RU"/>
        </w:rPr>
        <w:t xml:space="preserve"> </w:t>
      </w:r>
      <w:r w:rsidRPr="00682F55">
        <w:rPr>
          <w:rFonts w:cs="Arial"/>
          <w:color w:val="000000" w:themeColor="text1"/>
          <w:spacing w:val="-2"/>
          <w:lang w:val="ru-RU"/>
        </w:rPr>
        <w:t>на</w:t>
      </w:r>
      <w:r w:rsidRPr="00682F55">
        <w:rPr>
          <w:rFonts w:cs="Arial"/>
          <w:color w:val="000000" w:themeColor="text1"/>
          <w:spacing w:val="73"/>
          <w:lang w:val="ru-RU"/>
        </w:rPr>
        <w:t xml:space="preserve"> </w:t>
      </w:r>
      <w:r w:rsidRPr="00682F55">
        <w:rPr>
          <w:rFonts w:cs="Arial"/>
          <w:color w:val="000000" w:themeColor="text1"/>
          <w:spacing w:val="-1"/>
          <w:lang w:val="ru-RU"/>
        </w:rPr>
        <w:t>раду</w:t>
      </w:r>
      <w:r w:rsidRPr="00682F55">
        <w:rPr>
          <w:rFonts w:cs="Arial"/>
          <w:color w:val="000000" w:themeColor="text1"/>
          <w:spacing w:val="64"/>
          <w:lang w:val="ru-RU"/>
        </w:rPr>
        <w:t xml:space="preserve"> </w:t>
      </w:r>
      <w:r w:rsidRPr="00682F55">
        <w:rPr>
          <w:rFonts w:cs="Arial"/>
          <w:color w:val="000000" w:themeColor="text1"/>
          <w:lang w:val="ru-RU"/>
        </w:rPr>
        <w:t>су</w:t>
      </w:r>
      <w:r w:rsidRPr="00682F55">
        <w:rPr>
          <w:rFonts w:cs="Arial"/>
          <w:color w:val="000000" w:themeColor="text1"/>
          <w:spacing w:val="-3"/>
          <w:lang w:val="ru-RU"/>
        </w:rPr>
        <w:t xml:space="preserve"> </w:t>
      </w:r>
      <w:r w:rsidRPr="00682F55">
        <w:rPr>
          <w:rFonts w:cs="Arial"/>
          <w:color w:val="000000" w:themeColor="text1"/>
          <w:lang w:val="ru-RU"/>
        </w:rPr>
        <w:t xml:space="preserve">дефинисане и </w:t>
      </w:r>
      <w:r w:rsidRPr="00682F55">
        <w:rPr>
          <w:rFonts w:cs="Arial"/>
          <w:color w:val="000000" w:themeColor="text1"/>
          <w:spacing w:val="-1"/>
          <w:lang w:val="ru-RU"/>
        </w:rPr>
        <w:t>извођач</w:t>
      </w:r>
      <w:r w:rsidRPr="00682F55">
        <w:rPr>
          <w:rFonts w:cs="Arial"/>
          <w:color w:val="000000" w:themeColor="text1"/>
          <w:spacing w:val="-3"/>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w:t>
      </w:r>
      <w:r w:rsidRPr="00682F55">
        <w:rPr>
          <w:rFonts w:cs="Arial"/>
          <w:color w:val="000000" w:themeColor="text1"/>
          <w:spacing w:val="-2"/>
          <w:lang w:val="ru-RU"/>
        </w:rPr>
        <w:t>је</w:t>
      </w:r>
      <w:r w:rsidRPr="00682F55">
        <w:rPr>
          <w:rFonts w:cs="Arial"/>
          <w:color w:val="000000" w:themeColor="text1"/>
          <w:lang w:val="ru-RU"/>
        </w:rPr>
        <w:t xml:space="preserve"> </w:t>
      </w:r>
      <w:r w:rsidRPr="00682F55">
        <w:rPr>
          <w:rFonts w:cs="Arial"/>
          <w:color w:val="000000" w:themeColor="text1"/>
          <w:spacing w:val="-1"/>
          <w:lang w:val="ru-RU"/>
        </w:rPr>
        <w:t>упознат</w:t>
      </w:r>
      <w:r w:rsidRPr="00682F55">
        <w:rPr>
          <w:rFonts w:cs="Arial"/>
          <w:color w:val="000000" w:themeColor="text1"/>
          <w:lang w:val="ru-RU"/>
        </w:rPr>
        <w:t xml:space="preserve"> са</w:t>
      </w:r>
      <w:r w:rsidRPr="00682F55">
        <w:rPr>
          <w:rFonts w:cs="Arial"/>
          <w:color w:val="000000" w:themeColor="text1"/>
          <w:spacing w:val="1"/>
          <w:lang w:val="ru-RU"/>
        </w:rPr>
        <w:t xml:space="preserve"> </w:t>
      </w:r>
      <w:r w:rsidRPr="00682F55">
        <w:rPr>
          <w:rFonts w:cs="Arial"/>
          <w:color w:val="000000" w:themeColor="text1"/>
          <w:spacing w:val="-1"/>
          <w:lang w:val="ru-RU"/>
        </w:rPr>
        <w:t>истим.</w:t>
      </w:r>
    </w:p>
    <w:p w:rsidR="00E43187" w:rsidRPr="00682F55" w:rsidRDefault="00E43187" w:rsidP="00E43187">
      <w:pPr>
        <w:rPr>
          <w:rFonts w:cs="Arial"/>
          <w:color w:val="000000" w:themeColor="text1"/>
          <w:sz w:val="24"/>
          <w:szCs w:val="24"/>
          <w:lang w:val="sr-Cyrl-CS"/>
        </w:rPr>
      </w:pPr>
      <w:r w:rsidRPr="00682F55">
        <w:rPr>
          <w:rFonts w:cs="Arial"/>
          <w:color w:val="000000" w:themeColor="text1"/>
          <w:sz w:val="24"/>
          <w:szCs w:val="24"/>
        </w:rPr>
        <w:t>Потврда се издаје ради учествовања у јавној набавци велике вредности, за набавку ра</w:t>
      </w:r>
      <w:r w:rsidRPr="00682F55">
        <w:rPr>
          <w:rFonts w:cs="Arial"/>
          <w:color w:val="000000" w:themeColor="text1"/>
          <w:sz w:val="24"/>
          <w:szCs w:val="24"/>
          <w:lang w:val="sr-Cyrl-CS"/>
        </w:rPr>
        <w:t>дова</w:t>
      </w:r>
      <w:r w:rsidRPr="00682F55">
        <w:rPr>
          <w:rFonts w:cs="Arial"/>
          <w:color w:val="000000" w:themeColor="text1"/>
          <w:sz w:val="24"/>
          <w:szCs w:val="24"/>
        </w:rPr>
        <w:t xml:space="preserve">: </w:t>
      </w:r>
      <w:r w:rsidRPr="00682F55">
        <w:rPr>
          <w:rFonts w:cs="Arial"/>
          <w:color w:val="000000" w:themeColor="text1"/>
          <w:spacing w:val="1"/>
          <w:sz w:val="24"/>
          <w:szCs w:val="24"/>
          <w:lang w:val="sr-Cyrl-CS"/>
        </w:rPr>
        <w:t>Набавка радова на антикорозионој заштити опреме агрегата за потребе ревитализације</w:t>
      </w:r>
      <w:r w:rsidRPr="00682F55">
        <w:rPr>
          <w:rFonts w:cs="Arial"/>
          <w:color w:val="000000" w:themeColor="text1"/>
          <w:sz w:val="24"/>
          <w:szCs w:val="24"/>
        </w:rPr>
        <w:t xml:space="preserve">, редни број набавке </w:t>
      </w:r>
      <w:r w:rsidRPr="00682F55">
        <w:rPr>
          <w:rFonts w:cs="Arial"/>
          <w:color w:val="000000" w:themeColor="text1"/>
          <w:sz w:val="24"/>
          <w:szCs w:val="24"/>
          <w:lang w:val="sr-Cyrl-RS"/>
        </w:rPr>
        <w:t>2000/0250/2016</w:t>
      </w:r>
      <w:r w:rsidRPr="00682F55">
        <w:rPr>
          <w:rFonts w:cs="Arial"/>
          <w:color w:val="000000" w:themeColor="text1"/>
          <w:sz w:val="24"/>
          <w:szCs w:val="24"/>
        </w:rPr>
        <w:t xml:space="preserve">. </w:t>
      </w:r>
    </w:p>
    <w:p w:rsidR="00E43187" w:rsidRPr="00682F55" w:rsidRDefault="00E43187" w:rsidP="00E43187">
      <w:pPr>
        <w:rPr>
          <w:rFonts w:cs="Arial"/>
          <w:color w:val="000000" w:themeColor="text1"/>
          <w:sz w:val="24"/>
          <w:szCs w:val="24"/>
          <w:lang w:val="ru-RU"/>
        </w:rPr>
      </w:pPr>
      <w:r w:rsidRPr="00682F55">
        <w:rPr>
          <w:rFonts w:cs="Arial"/>
          <w:color w:val="000000" w:themeColor="text1"/>
          <w:sz w:val="24"/>
          <w:szCs w:val="24"/>
        </w:rPr>
        <w:t>Уколико понуђач не достави потврду о обиласку локације, понуда понуђача ће бити одбијена као неприхватљива.</w:t>
      </w:r>
    </w:p>
    <w:p w:rsidR="00E43187" w:rsidRPr="00682F55" w:rsidRDefault="00E43187" w:rsidP="00E43187">
      <w:pPr>
        <w:rPr>
          <w:rFonts w:cs="Arial"/>
          <w:color w:val="000000" w:themeColor="text1"/>
          <w:sz w:val="24"/>
          <w:szCs w:val="24"/>
          <w:lang w:val="ru-RU"/>
        </w:rPr>
      </w:pPr>
    </w:p>
    <w:p w:rsidR="00E43187" w:rsidRPr="00682F55" w:rsidRDefault="00E43187" w:rsidP="00E43187">
      <w:pPr>
        <w:rPr>
          <w:rFonts w:cs="Arial"/>
          <w:color w:val="000000" w:themeColor="text1"/>
          <w:sz w:val="24"/>
          <w:szCs w:val="24"/>
          <w:lang w:val="ru-RU"/>
        </w:rPr>
      </w:pPr>
    </w:p>
    <w:p w:rsidR="00E43187" w:rsidRPr="00682F55" w:rsidRDefault="00E43187" w:rsidP="00E43187">
      <w:pPr>
        <w:rPr>
          <w:rFonts w:cs="Arial"/>
          <w:color w:val="000000" w:themeColor="text1"/>
          <w:sz w:val="24"/>
          <w:szCs w:val="24"/>
          <w:lang w:val="sr-Cyrl-CS"/>
        </w:rPr>
      </w:pPr>
      <w:r w:rsidRPr="00682F55">
        <w:rPr>
          <w:rFonts w:cs="Arial"/>
          <w:color w:val="000000" w:themeColor="text1"/>
          <w:sz w:val="24"/>
          <w:szCs w:val="24"/>
        </w:rPr>
        <w:t>Потврда је саставни део понуде</w:t>
      </w:r>
      <w:r w:rsidRPr="00682F55">
        <w:rPr>
          <w:rFonts w:cs="Arial"/>
          <w:color w:val="000000" w:themeColor="text1"/>
          <w:sz w:val="24"/>
          <w:szCs w:val="24"/>
          <w:lang w:val="sr-Cyrl-CS"/>
        </w:rPr>
        <w:t>.</w:t>
      </w:r>
    </w:p>
    <w:p w:rsidR="00E43187" w:rsidRPr="00682F55" w:rsidRDefault="00E43187" w:rsidP="00E43187">
      <w:pPr>
        <w:rPr>
          <w:rFonts w:cs="Arial"/>
          <w:color w:val="000000" w:themeColor="text1"/>
          <w:sz w:val="24"/>
          <w:szCs w:val="24"/>
          <w:lang w:val="ru-RU"/>
        </w:rPr>
      </w:pPr>
    </w:p>
    <w:p w:rsidR="00E43187" w:rsidRPr="00682F55" w:rsidRDefault="00E43187" w:rsidP="00E43187">
      <w:pPr>
        <w:rPr>
          <w:rFonts w:cs="Arial"/>
          <w:color w:val="000000" w:themeColor="text1"/>
          <w:sz w:val="24"/>
          <w:szCs w:val="24"/>
          <w:lang w:val="ru-RU"/>
        </w:rPr>
      </w:pPr>
    </w:p>
    <w:p w:rsidR="00E43187" w:rsidRPr="00682F55" w:rsidRDefault="00E43187" w:rsidP="00E43187">
      <w:pPr>
        <w:rPr>
          <w:rFonts w:cs="Arial"/>
          <w:color w:val="000000" w:themeColor="text1"/>
          <w:sz w:val="24"/>
          <w:szCs w:val="24"/>
          <w:lang w:val="ru-RU"/>
        </w:rPr>
      </w:pPr>
    </w:p>
    <w:p w:rsidR="00E43187" w:rsidRPr="00682F55" w:rsidRDefault="00E43187" w:rsidP="00E43187">
      <w:pPr>
        <w:pStyle w:val="BodyText"/>
        <w:tabs>
          <w:tab w:val="left" w:pos="7241"/>
        </w:tabs>
        <w:ind w:left="171"/>
        <w:rPr>
          <w:rFonts w:cs="Arial"/>
          <w:color w:val="000000" w:themeColor="text1"/>
        </w:rPr>
      </w:pPr>
      <w:r w:rsidRPr="00682F55">
        <w:rPr>
          <w:rFonts w:cs="Arial"/>
          <w:color w:val="000000" w:themeColor="text1"/>
          <w:spacing w:val="-1"/>
        </w:rPr>
        <w:t>ПОНУЂАЧ</w:t>
      </w:r>
      <w:r w:rsidRPr="00682F55">
        <w:rPr>
          <w:rFonts w:cs="Arial"/>
          <w:color w:val="000000" w:themeColor="text1"/>
          <w:spacing w:val="-1"/>
        </w:rPr>
        <w:tab/>
        <w:t>НАРУЧИЛАЦ</w:t>
      </w:r>
    </w:p>
    <w:p w:rsidR="00E43187" w:rsidRPr="00682F55" w:rsidRDefault="00E43187" w:rsidP="00E43187">
      <w:pPr>
        <w:spacing w:before="9"/>
        <w:rPr>
          <w:rFonts w:cs="Arial"/>
          <w:color w:val="000000" w:themeColor="text1"/>
          <w:sz w:val="24"/>
          <w:szCs w:val="24"/>
        </w:rPr>
      </w:pPr>
    </w:p>
    <w:p w:rsidR="00E43187" w:rsidRPr="00682F55" w:rsidRDefault="00E43187" w:rsidP="00E43187">
      <w:pPr>
        <w:rPr>
          <w:rFonts w:cs="Arial"/>
          <w:color w:val="000000" w:themeColor="text1"/>
          <w:sz w:val="24"/>
          <w:szCs w:val="24"/>
        </w:rPr>
      </w:pPr>
    </w:p>
    <w:p w:rsidR="00E43187" w:rsidRPr="00682F55" w:rsidRDefault="00E43187" w:rsidP="00E43187">
      <w:pPr>
        <w:rPr>
          <w:rFonts w:cs="Arial"/>
          <w:color w:val="000000" w:themeColor="text1"/>
          <w:sz w:val="24"/>
          <w:szCs w:val="24"/>
        </w:rPr>
      </w:pPr>
    </w:p>
    <w:p w:rsidR="00E43187" w:rsidRPr="00682F55" w:rsidRDefault="00E43187" w:rsidP="00E43187">
      <w:pPr>
        <w:spacing w:line="200" w:lineRule="exact"/>
        <w:rPr>
          <w:rFonts w:cs="Arial"/>
          <w:color w:val="000000" w:themeColor="text1"/>
          <w:sz w:val="24"/>
          <w:szCs w:val="24"/>
        </w:rPr>
      </w:pPr>
    </w:p>
    <w:p w:rsidR="00E43187" w:rsidRPr="00682F55" w:rsidRDefault="00E43187" w:rsidP="00E43187">
      <w:pPr>
        <w:pStyle w:val="BodyText"/>
        <w:spacing w:before="69"/>
        <w:ind w:left="364" w:right="342"/>
        <w:jc w:val="center"/>
        <w:rPr>
          <w:rFonts w:cs="Arial"/>
          <w:color w:val="000000" w:themeColor="text1"/>
        </w:rPr>
      </w:pPr>
      <w:r w:rsidRPr="00682F55">
        <w:rPr>
          <w:rFonts w:cs="Arial"/>
          <w:noProof/>
          <w:color w:val="000000" w:themeColor="text1"/>
          <w:lang w:val="en-US" w:eastAsia="en-US"/>
        </w:rPr>
        <mc:AlternateContent>
          <mc:Choice Requires="wpg">
            <w:drawing>
              <wp:anchor distT="0" distB="0" distL="114300" distR="114300" simplePos="0" relativeHeight="251659264" behindDoc="1" locked="0" layoutInCell="1" allowOverlap="1" wp14:anchorId="5D67F055" wp14:editId="777BCA76">
                <wp:simplePos x="0" y="0"/>
                <wp:positionH relativeFrom="page">
                  <wp:posOffset>1005840</wp:posOffset>
                </wp:positionH>
                <wp:positionV relativeFrom="paragraph">
                  <wp:posOffset>-138430</wp:posOffset>
                </wp:positionV>
                <wp:extent cx="1270635" cy="1270"/>
                <wp:effectExtent l="0" t="0" r="24765" b="1778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1270"/>
                          <a:chOff x="1584" y="-218"/>
                          <a:chExt cx="2001" cy="2"/>
                        </a:xfrm>
                      </wpg:grpSpPr>
                      <wps:wsp>
                        <wps:cNvPr id="198" name="Freeform 164"/>
                        <wps:cNvSpPr>
                          <a:spLocks/>
                        </wps:cNvSpPr>
                        <wps:spPr bwMode="auto">
                          <a:xfrm>
                            <a:off x="1584" y="-218"/>
                            <a:ext cx="2001" cy="2"/>
                          </a:xfrm>
                          <a:custGeom>
                            <a:avLst/>
                            <a:gdLst>
                              <a:gd name="T0" fmla="+- 0 1584 1584"/>
                              <a:gd name="T1" fmla="*/ T0 w 2001"/>
                              <a:gd name="T2" fmla="+- 0 3585 1584"/>
                              <a:gd name="T3" fmla="*/ T2 w 2001"/>
                            </a:gdLst>
                            <a:ahLst/>
                            <a:cxnLst>
                              <a:cxn ang="0">
                                <a:pos x="T1" y="0"/>
                              </a:cxn>
                              <a:cxn ang="0">
                                <a:pos x="T3" y="0"/>
                              </a:cxn>
                            </a:cxnLst>
                            <a:rect l="0" t="0" r="r" b="b"/>
                            <a:pathLst>
                              <a:path w="2001">
                                <a:moveTo>
                                  <a:pt x="0" y="0"/>
                                </a:moveTo>
                                <a:lnTo>
                                  <a:pt x="20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63CE07F" id="Group 197" o:spid="_x0000_s1026" style="position:absolute;margin-left:79.2pt;margin-top:-10.9pt;width:100.05pt;height:.1pt;z-index:-251657216;mso-position-horizontal-relative:page" coordorigin="1584,-218" coordsize="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">
                <v:shape id="Freeform 164" o:spid="_x0000_s1027" style="position:absolute;left:1584;top:-218;width:2001;height:2;visibility:visible;mso-wrap-style:square;v-text-anchor:top" coordsize="2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CuscA&#10;AADcAAAADwAAAGRycy9kb3ducmV2LnhtbESPQWvCQBCF74X+h2UK3urGHqSNboIWagsVoSqCtyE7&#10;JtHsbMiumvrrnUOhtxnem/e+mea9a9SFulB7NjAaJqCIC29rLg1sNx/Pr6BCRLbYeCYDvxQgzx4f&#10;pphaf+UfuqxjqSSEQ4oGqhjbVOtQVOQwDH1LLNrBdw6jrF2pbYdXCXeNfkmSsXZYszRU2NJ7RcVp&#10;fXYGdscw2ofNaXn7nH8vF7g497RaGTN46mcTUJH6+G/+u/6ygv8mtPKMTK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VQrrHAAAA3AAAAA8AAAAAAAAAAAAAAAAAmAIAAGRy&#10;cy9kb3ducmV2LnhtbFBLBQYAAAAABAAEAPUAAACMAwAAAAA=&#10;" path="m,l2001,e" filled="f" strokeweight=".26669mm">
                  <v:path arrowok="t" o:connecttype="custom" o:connectlocs="0,0;2001,0" o:connectangles="0,0"/>
                </v:shape>
                <w10:wrap anchorx="page"/>
              </v:group>
            </w:pict>
          </mc:Fallback>
        </mc:AlternateContent>
      </w:r>
      <w:r w:rsidRPr="00682F55">
        <w:rPr>
          <w:rFonts w:cs="Arial"/>
          <w:noProof/>
          <w:color w:val="000000" w:themeColor="text1"/>
          <w:lang w:val="en-US" w:eastAsia="en-US"/>
        </w:rPr>
        <mc:AlternateContent>
          <mc:Choice Requires="wpg">
            <w:drawing>
              <wp:anchor distT="0" distB="0" distL="114300" distR="114300" simplePos="0" relativeHeight="251660288" behindDoc="1" locked="0" layoutInCell="1" allowOverlap="1" wp14:anchorId="63130C0C" wp14:editId="6CC219E0">
                <wp:simplePos x="0" y="0"/>
                <wp:positionH relativeFrom="page">
                  <wp:posOffset>5278755</wp:posOffset>
                </wp:positionH>
                <wp:positionV relativeFrom="paragraph">
                  <wp:posOffset>-138430</wp:posOffset>
                </wp:positionV>
                <wp:extent cx="1270635" cy="1270"/>
                <wp:effectExtent l="0" t="0" r="24765" b="1778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1270"/>
                          <a:chOff x="8313" y="-218"/>
                          <a:chExt cx="2001" cy="2"/>
                        </a:xfrm>
                      </wpg:grpSpPr>
                      <wps:wsp>
                        <wps:cNvPr id="196" name="Freeform 162"/>
                        <wps:cNvSpPr>
                          <a:spLocks/>
                        </wps:cNvSpPr>
                        <wps:spPr bwMode="auto">
                          <a:xfrm>
                            <a:off x="8313" y="-218"/>
                            <a:ext cx="2001" cy="2"/>
                          </a:xfrm>
                          <a:custGeom>
                            <a:avLst/>
                            <a:gdLst>
                              <a:gd name="T0" fmla="+- 0 8313 8313"/>
                              <a:gd name="T1" fmla="*/ T0 w 2001"/>
                              <a:gd name="T2" fmla="+- 0 10314 8313"/>
                              <a:gd name="T3" fmla="*/ T2 w 2001"/>
                            </a:gdLst>
                            <a:ahLst/>
                            <a:cxnLst>
                              <a:cxn ang="0">
                                <a:pos x="T1" y="0"/>
                              </a:cxn>
                              <a:cxn ang="0">
                                <a:pos x="T3" y="0"/>
                              </a:cxn>
                            </a:cxnLst>
                            <a:rect l="0" t="0" r="r" b="b"/>
                            <a:pathLst>
                              <a:path w="2001">
                                <a:moveTo>
                                  <a:pt x="0" y="0"/>
                                </a:moveTo>
                                <a:lnTo>
                                  <a:pt x="20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3E54368" id="Group 195" o:spid="_x0000_s1026" style="position:absolute;margin-left:415.65pt;margin-top:-10.9pt;width:100.05pt;height:.1pt;z-index:-251656192;mso-position-horizontal-relative:page" coordorigin="8313,-218" coordsize="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">
                <v:shape id="Freeform 162" o:spid="_x0000_s1027" style="position:absolute;left:8313;top:-218;width:2001;height:2;visibility:visible;mso-wrap-style:square;v-text-anchor:top" coordsize="2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zU8QA&#10;AADcAAAADwAAAGRycy9kb3ducmV2LnhtbERPTWvCQBC9F/wPywjemo0exKau0haqgiJoiuBtyE6T&#10;1OxsyK5J2l/vCgVv83ifM1/2phItNa60rGAcxSCIM6tLzhV8pZ/PMxDOI2usLJOCX3KwXAye5pho&#10;2/GB2qPPRQhhl6CCwvs6kdJlBRl0ka2JA/dtG4M+wCaXusEuhJtKTuJ4Kg2WHBoKrOmjoOxyvBoF&#10;px83Prv0svtbv293K1xde9rvlRoN+7dXEJ56/xD/uzc6zH+Zwv2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c1PEAAAA3AAAAA8AAAAAAAAAAAAAAAAAmAIAAGRycy9k&#10;b3ducmV2LnhtbFBLBQYAAAAABAAEAPUAAACJAwAAAAA=&#10;" path="m,l2001,e" filled="f" strokeweight=".26669mm">
                  <v:path arrowok="t" o:connecttype="custom" o:connectlocs="0,0;2001,0" o:connectangles="0,0"/>
                </v:shape>
                <w10:wrap anchorx="page"/>
              </v:group>
            </w:pict>
          </mc:Fallback>
        </mc:AlternateContent>
      </w:r>
      <w:r w:rsidRPr="00682F55">
        <w:rPr>
          <w:rFonts w:cs="Arial"/>
          <w:color w:val="000000" w:themeColor="text1"/>
          <w:spacing w:val="-1"/>
        </w:rPr>
        <w:t>М.П</w:t>
      </w:r>
    </w:p>
    <w:p w:rsidR="00E43187" w:rsidRPr="00682F55" w:rsidRDefault="00E43187" w:rsidP="00E43187">
      <w:pPr>
        <w:rPr>
          <w:rFonts w:cs="Arial"/>
          <w:color w:val="000000" w:themeColor="text1"/>
          <w:sz w:val="24"/>
          <w:szCs w:val="24"/>
          <w:lang w:val="ru-RU" w:eastAsia="sr-Latn-CS"/>
        </w:rPr>
      </w:pPr>
    </w:p>
    <w:p w:rsidR="00E43187" w:rsidRPr="00682F55" w:rsidRDefault="00E43187" w:rsidP="00B83C42">
      <w:pPr>
        <w:spacing w:before="0"/>
        <w:ind w:right="-781"/>
        <w:rPr>
          <w:rFonts w:cs="Arial"/>
          <w:i/>
          <w:color w:val="000000" w:themeColor="text1"/>
          <w:sz w:val="24"/>
          <w:szCs w:val="24"/>
          <w:lang w:val="ru-RU"/>
        </w:rPr>
      </w:pPr>
    </w:p>
    <w:p w:rsidR="002255AF" w:rsidRDefault="002255AF" w:rsidP="00B83C42">
      <w:pPr>
        <w:spacing w:before="0"/>
        <w:ind w:right="-781"/>
        <w:rPr>
          <w:rFonts w:cs="Arial"/>
          <w:i/>
          <w:color w:val="000000" w:themeColor="text1"/>
          <w:sz w:val="24"/>
          <w:szCs w:val="24"/>
          <w:lang w:val="ru-RU"/>
        </w:rPr>
      </w:pPr>
    </w:p>
    <w:p w:rsidR="00D0481E" w:rsidRDefault="00D0481E" w:rsidP="00B83C42">
      <w:pPr>
        <w:spacing w:before="0"/>
        <w:ind w:right="-781"/>
        <w:rPr>
          <w:rFonts w:cs="Arial"/>
          <w:i/>
          <w:color w:val="000000" w:themeColor="text1"/>
          <w:sz w:val="24"/>
          <w:szCs w:val="24"/>
          <w:lang w:val="ru-RU"/>
        </w:rPr>
      </w:pPr>
    </w:p>
    <w:p w:rsidR="00D0481E" w:rsidRDefault="00D0481E" w:rsidP="00B83C42">
      <w:pPr>
        <w:spacing w:before="0"/>
        <w:ind w:right="-781"/>
        <w:rPr>
          <w:rFonts w:cs="Arial"/>
          <w:i/>
          <w:color w:val="000000" w:themeColor="text1"/>
          <w:sz w:val="24"/>
          <w:szCs w:val="24"/>
          <w:lang w:val="ru-RU"/>
        </w:rPr>
      </w:pPr>
    </w:p>
    <w:p w:rsidR="00D0481E" w:rsidRDefault="00D0481E" w:rsidP="00B83C42">
      <w:pPr>
        <w:spacing w:before="0"/>
        <w:ind w:right="-781"/>
        <w:rPr>
          <w:rFonts w:cs="Arial"/>
          <w:i/>
          <w:color w:val="000000" w:themeColor="text1"/>
          <w:sz w:val="24"/>
          <w:szCs w:val="24"/>
          <w:lang w:val="ru-RU"/>
        </w:rPr>
      </w:pPr>
    </w:p>
    <w:p w:rsidR="00D0481E" w:rsidRPr="00682F55" w:rsidRDefault="00D0481E" w:rsidP="00B83C42">
      <w:pPr>
        <w:spacing w:before="0"/>
        <w:ind w:right="-781"/>
        <w:rPr>
          <w:rFonts w:cs="Arial"/>
          <w:i/>
          <w:color w:val="000000" w:themeColor="text1"/>
          <w:sz w:val="24"/>
          <w:szCs w:val="24"/>
          <w:lang w:val="ru-RU"/>
        </w:rPr>
      </w:pPr>
    </w:p>
    <w:p w:rsidR="002255AF" w:rsidRPr="00682F55" w:rsidRDefault="002255AF"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E43187" w:rsidRPr="00682F55" w:rsidRDefault="00E43187" w:rsidP="00B83C42">
      <w:pPr>
        <w:spacing w:before="0"/>
        <w:ind w:right="-781"/>
        <w:rPr>
          <w:rFonts w:cs="Arial"/>
          <w:i/>
          <w:color w:val="000000" w:themeColor="text1"/>
          <w:sz w:val="24"/>
          <w:szCs w:val="24"/>
          <w:lang w:val="ru-RU"/>
        </w:rPr>
      </w:pPr>
    </w:p>
    <w:p w:rsidR="00083E24" w:rsidRPr="00682F55" w:rsidRDefault="00083E24" w:rsidP="006B0DB9">
      <w:pPr>
        <w:pStyle w:val="KDPodnaslov1"/>
        <w:numPr>
          <w:ilvl w:val="0"/>
          <w:numId w:val="19"/>
        </w:numPr>
        <w:spacing w:before="0"/>
        <w:rPr>
          <w:rFonts w:cs="Arial"/>
          <w:color w:val="000000" w:themeColor="text1"/>
          <w:sz w:val="24"/>
          <w:szCs w:val="24"/>
        </w:rPr>
      </w:pPr>
      <w:bookmarkStart w:id="252" w:name="_Toc442559948"/>
      <w:bookmarkStart w:id="253" w:name="_Toc297798756"/>
      <w:bookmarkStart w:id="254" w:name="_Toc310433015"/>
      <w:bookmarkStart w:id="255" w:name="_Toc361395930"/>
      <w:bookmarkStart w:id="256" w:name="_Toc361395995"/>
      <w:bookmarkStart w:id="257" w:name="_Toc362821721"/>
      <w:bookmarkStart w:id="258" w:name="_Toc363929242"/>
      <w:bookmarkStart w:id="259" w:name="_Toc371073634"/>
      <w:bookmarkStart w:id="260" w:name="_Toc415142497"/>
      <w:bookmarkStart w:id="261" w:name="_Toc425673408"/>
      <w:bookmarkStart w:id="262" w:name="_Toc426365231"/>
      <w:bookmarkStart w:id="263" w:name="_Toc458508626"/>
      <w:bookmarkStart w:id="264" w:name="_Toc374917453"/>
      <w:r w:rsidRPr="00682F55">
        <w:rPr>
          <w:rFonts w:cs="Arial"/>
          <w:color w:val="000000" w:themeColor="text1"/>
          <w:sz w:val="24"/>
          <w:szCs w:val="24"/>
        </w:rPr>
        <w:lastRenderedPageBreak/>
        <w:t>МОДЕЛ УГОВОРА</w:t>
      </w:r>
      <w:bookmarkEnd w:id="252"/>
    </w:p>
    <w:bookmarkEnd w:id="253"/>
    <w:bookmarkEnd w:id="254"/>
    <w:bookmarkEnd w:id="255"/>
    <w:bookmarkEnd w:id="256"/>
    <w:bookmarkEnd w:id="257"/>
    <w:bookmarkEnd w:id="258"/>
    <w:bookmarkEnd w:id="259"/>
    <w:bookmarkEnd w:id="260"/>
    <w:bookmarkEnd w:id="261"/>
    <w:bookmarkEnd w:id="262"/>
    <w:bookmarkEnd w:id="263"/>
    <w:bookmarkEnd w:id="264"/>
    <w:p w:rsidR="00E43187" w:rsidRPr="00682F55" w:rsidRDefault="00E43187" w:rsidP="00D0481E">
      <w:pPr>
        <w:spacing w:before="0"/>
        <w:jc w:val="center"/>
        <w:rPr>
          <w:rFonts w:cs="Arial"/>
          <w:b/>
          <w:bCs/>
          <w:color w:val="000000" w:themeColor="text1"/>
          <w:sz w:val="24"/>
          <w:szCs w:val="24"/>
          <w:lang w:val="sr-Cyrl-CS"/>
        </w:rPr>
      </w:pPr>
      <w:r w:rsidRPr="00682F55">
        <w:rPr>
          <w:rFonts w:cs="Arial"/>
          <w:b/>
          <w:bCs/>
          <w:color w:val="000000" w:themeColor="text1"/>
          <w:sz w:val="24"/>
          <w:szCs w:val="24"/>
          <w:lang w:val="sr-Cyrl-CS"/>
        </w:rPr>
        <w:t>МОДЕЛ УГОВОРА</w:t>
      </w:r>
    </w:p>
    <w:p w:rsidR="00E43187" w:rsidRPr="00682F55" w:rsidRDefault="00E43187" w:rsidP="00D0481E">
      <w:pPr>
        <w:spacing w:before="0"/>
        <w:jc w:val="center"/>
        <w:rPr>
          <w:rFonts w:cs="Arial"/>
          <w:b/>
          <w:bCs/>
          <w:color w:val="000000" w:themeColor="text1"/>
          <w:sz w:val="24"/>
          <w:szCs w:val="24"/>
          <w:lang w:val="sr-Cyrl-CS"/>
        </w:rPr>
      </w:pPr>
      <w:r w:rsidRPr="00682F55">
        <w:rPr>
          <w:rFonts w:cs="Arial"/>
          <w:b/>
          <w:bCs/>
          <w:color w:val="000000" w:themeColor="text1"/>
          <w:sz w:val="24"/>
          <w:szCs w:val="24"/>
          <w:lang w:val="sr-Cyrl-CS"/>
        </w:rPr>
        <w:t xml:space="preserve">НАБАВКА РАДОВА НА АНТИКОРОЗИОНОЈ ЗАШТИТИ ОПРЕМЕ АГРЕГАТА ЗА </w:t>
      </w:r>
    </w:p>
    <w:p w:rsidR="00E43187" w:rsidRPr="00682F55" w:rsidRDefault="00E43187" w:rsidP="00D0481E">
      <w:pPr>
        <w:spacing w:before="0"/>
        <w:jc w:val="center"/>
        <w:rPr>
          <w:rFonts w:cs="Arial"/>
          <w:b/>
          <w:bCs/>
          <w:color w:val="000000" w:themeColor="text1"/>
          <w:sz w:val="24"/>
          <w:szCs w:val="24"/>
          <w:lang w:val="sr-Cyrl-CS"/>
        </w:rPr>
      </w:pPr>
      <w:r w:rsidRPr="00682F55">
        <w:rPr>
          <w:rFonts w:cs="Arial"/>
          <w:b/>
          <w:bCs/>
          <w:color w:val="000000" w:themeColor="text1"/>
          <w:sz w:val="24"/>
          <w:szCs w:val="24"/>
          <w:lang w:val="sr-Cyrl-CS"/>
        </w:rPr>
        <w:t>ПОТРЕБЕ РЕВИТАЛИЗАЦИЈЕ</w:t>
      </w:r>
    </w:p>
    <w:p w:rsidR="00E43187" w:rsidRPr="00682F55" w:rsidRDefault="00E43187" w:rsidP="00E43187">
      <w:pPr>
        <w:spacing w:line="200" w:lineRule="exact"/>
        <w:jc w:val="center"/>
        <w:rPr>
          <w:rFonts w:cs="Arial"/>
          <w:color w:val="000000" w:themeColor="text1"/>
          <w:sz w:val="24"/>
          <w:szCs w:val="24"/>
          <w:lang w:val="sr-Cyrl-CS"/>
        </w:rPr>
      </w:pPr>
    </w:p>
    <w:p w:rsidR="00E43187" w:rsidRPr="00682F55" w:rsidRDefault="00E43187" w:rsidP="003367C6">
      <w:pPr>
        <w:numPr>
          <w:ilvl w:val="0"/>
          <w:numId w:val="39"/>
        </w:numPr>
        <w:spacing w:before="0"/>
        <w:ind w:left="0" w:firstLine="0"/>
        <w:contextualSpacing/>
        <w:rPr>
          <w:rFonts w:eastAsia="Calibri" w:cs="Arial"/>
          <w:color w:val="000000" w:themeColor="text1"/>
          <w:sz w:val="24"/>
          <w:szCs w:val="24"/>
        </w:rPr>
      </w:pPr>
      <w:r w:rsidRPr="00682F55">
        <w:rPr>
          <w:rFonts w:eastAsia="Calibri" w:cs="Arial"/>
          <w:color w:val="000000" w:themeColor="text1"/>
          <w:sz w:val="24"/>
          <w:szCs w:val="24"/>
        </w:rPr>
        <w:t xml:space="preserve">Јавно предузеће „Електропривреда Србије“ Београд, Улица царице Милице бр. 2, Матични број 20053658, ПИБ 103920327, </w:t>
      </w:r>
      <w:r w:rsidRPr="00682F55">
        <w:rPr>
          <w:rFonts w:cs="Arial"/>
          <w:color w:val="000000" w:themeColor="text1"/>
          <w:sz w:val="24"/>
          <w:szCs w:val="24"/>
        </w:rPr>
        <w:t>Текући рачун 160-700-13 Banca Intesа, а.д. Београд</w:t>
      </w:r>
      <w:r w:rsidRPr="00682F55">
        <w:rPr>
          <w:rFonts w:eastAsia="Calibri" w:cs="Arial"/>
          <w:color w:val="000000" w:themeColor="text1"/>
          <w:sz w:val="24"/>
          <w:szCs w:val="24"/>
        </w:rPr>
        <w:t>,</w:t>
      </w:r>
      <w:r w:rsidRPr="00682F55">
        <w:rPr>
          <w:rFonts w:eastAsia="Calibri" w:cs="Arial"/>
          <w:color w:val="000000" w:themeColor="text1"/>
          <w:sz w:val="24"/>
          <w:szCs w:val="24"/>
          <w:lang w:val="sr-Cyrl-RS"/>
        </w:rPr>
        <w:t xml:space="preserve"> </w:t>
      </w:r>
      <w:r w:rsidRPr="00682F55">
        <w:rPr>
          <w:rFonts w:eastAsia="Calibri" w:cs="Arial"/>
          <w:color w:val="000000" w:themeColor="text1"/>
          <w:sz w:val="24"/>
          <w:szCs w:val="24"/>
        </w:rPr>
        <w:t xml:space="preserve">које </w:t>
      </w:r>
      <w:r w:rsidRPr="00682F55">
        <w:rPr>
          <w:rFonts w:eastAsia="Calibri" w:cs="Arial"/>
          <w:color w:val="000000" w:themeColor="text1"/>
          <w:sz w:val="24"/>
          <w:szCs w:val="24"/>
          <w:lang w:val="sr-Cyrl-RS"/>
        </w:rPr>
        <w:t>заступа законски заступник Милорад Грчић</w:t>
      </w:r>
      <w:r w:rsidRPr="00682F55">
        <w:rPr>
          <w:rFonts w:eastAsia="Calibri" w:cs="Arial"/>
          <w:color w:val="000000" w:themeColor="text1"/>
          <w:sz w:val="24"/>
          <w:szCs w:val="24"/>
        </w:rPr>
        <w:t xml:space="preserve"> </w:t>
      </w:r>
      <w:r w:rsidRPr="00682F55">
        <w:rPr>
          <w:rFonts w:eastAsia="Calibri" w:cs="Arial"/>
          <w:color w:val="000000" w:themeColor="text1"/>
          <w:sz w:val="24"/>
          <w:szCs w:val="24"/>
          <w:lang w:val="sr-Cyrl-RS"/>
        </w:rPr>
        <w:t xml:space="preserve">в.д. </w:t>
      </w:r>
      <w:r w:rsidRPr="00682F55">
        <w:rPr>
          <w:rFonts w:eastAsia="Calibri" w:cs="Arial"/>
          <w:color w:val="000000" w:themeColor="text1"/>
          <w:sz w:val="24"/>
          <w:szCs w:val="24"/>
        </w:rPr>
        <w:t>директор</w:t>
      </w:r>
      <w:r w:rsidRPr="00682F55">
        <w:rPr>
          <w:rFonts w:eastAsia="Calibri" w:cs="Arial"/>
          <w:color w:val="000000" w:themeColor="text1"/>
          <w:sz w:val="24"/>
          <w:szCs w:val="24"/>
          <w:lang w:val="sr-Cyrl-RS"/>
        </w:rPr>
        <w:t xml:space="preserve">а </w:t>
      </w:r>
      <w:r w:rsidRPr="00682F55">
        <w:rPr>
          <w:rFonts w:eastAsia="Calibri" w:cs="Arial"/>
          <w:color w:val="000000" w:themeColor="text1"/>
          <w:sz w:val="24"/>
          <w:szCs w:val="24"/>
        </w:rPr>
        <w:t>(у даљем тексту: Купац)</w:t>
      </w:r>
    </w:p>
    <w:p w:rsidR="00E43187" w:rsidRPr="00682F55" w:rsidRDefault="00E43187" w:rsidP="00E43187">
      <w:pPr>
        <w:rPr>
          <w:rFonts w:cs="Arial"/>
          <w:color w:val="000000" w:themeColor="text1"/>
          <w:sz w:val="24"/>
          <w:szCs w:val="24"/>
        </w:rPr>
      </w:pPr>
      <w:r w:rsidRPr="00682F55">
        <w:rPr>
          <w:rFonts w:cs="Arial"/>
          <w:color w:val="000000" w:themeColor="text1"/>
          <w:sz w:val="24"/>
          <w:szCs w:val="24"/>
        </w:rPr>
        <w:t>и</w:t>
      </w:r>
    </w:p>
    <w:p w:rsidR="00E43187" w:rsidRPr="00682F55" w:rsidRDefault="00E43187" w:rsidP="003367C6">
      <w:pPr>
        <w:numPr>
          <w:ilvl w:val="0"/>
          <w:numId w:val="39"/>
        </w:numPr>
        <w:spacing w:before="0"/>
        <w:ind w:left="0" w:firstLine="0"/>
        <w:contextualSpacing/>
        <w:rPr>
          <w:rFonts w:eastAsia="Calibri" w:cs="Arial"/>
          <w:color w:val="000000" w:themeColor="text1"/>
          <w:sz w:val="24"/>
          <w:szCs w:val="24"/>
        </w:rPr>
      </w:pPr>
      <w:r w:rsidRPr="00682F55">
        <w:rPr>
          <w:rFonts w:eastAsia="Calibri" w:cs="Arial"/>
          <w:color w:val="000000" w:themeColor="text1"/>
          <w:sz w:val="24"/>
          <w:szCs w:val="24"/>
        </w:rPr>
        <w:t xml:space="preserve">_________________________ из __________________, ул. _____________________, бр.____, матични број: ___________, ПИБ: ___________, Текући рачун </w:t>
      </w:r>
      <w:r w:rsidRPr="00682F55">
        <w:rPr>
          <w:rFonts w:eastAsia="Calibri" w:cs="Arial"/>
          <w:color w:val="000000" w:themeColor="text1"/>
          <w:sz w:val="24"/>
          <w:szCs w:val="24"/>
          <w:lang w:val="sr-Latn-RS"/>
        </w:rPr>
        <w:t>_______________,</w:t>
      </w:r>
      <w:r w:rsidRPr="00682F55">
        <w:rPr>
          <w:rFonts w:eastAsia="Calibri" w:cs="Arial"/>
          <w:color w:val="000000" w:themeColor="text1"/>
          <w:sz w:val="24"/>
          <w:szCs w:val="24"/>
        </w:rPr>
        <w:t xml:space="preserve"> </w:t>
      </w:r>
      <w:r w:rsidRPr="00682F55">
        <w:rPr>
          <w:rFonts w:eastAsia="Calibri" w:cs="Arial"/>
          <w:color w:val="000000" w:themeColor="text1"/>
          <w:sz w:val="24"/>
          <w:szCs w:val="24"/>
          <w:lang w:val="sr-Cyrl-RS"/>
        </w:rPr>
        <w:t xml:space="preserve">банка </w:t>
      </w:r>
      <w:r w:rsidRPr="00682F55">
        <w:rPr>
          <w:rFonts w:eastAsia="Calibri" w:cs="Arial"/>
          <w:color w:val="000000" w:themeColor="text1"/>
          <w:sz w:val="24"/>
          <w:szCs w:val="24"/>
        </w:rPr>
        <w:t xml:space="preserve">________________ кога заступа ____________________________, _____________, (као лидер у име и за рачун групе понуђача)(у даљем тексту: Продавац) </w:t>
      </w:r>
    </w:p>
    <w:p w:rsidR="00E43187" w:rsidRPr="00682F55" w:rsidRDefault="00E43187" w:rsidP="00E43187">
      <w:pPr>
        <w:rPr>
          <w:rFonts w:eastAsia="Calibri" w:cs="Arial"/>
          <w:color w:val="000000" w:themeColor="text1"/>
          <w:sz w:val="24"/>
          <w:szCs w:val="24"/>
          <w:lang w:val="sr-Cyrl-BA"/>
        </w:rPr>
      </w:pPr>
      <w:r w:rsidRPr="00682F55">
        <w:rPr>
          <w:rFonts w:eastAsia="Calibri" w:cs="Arial"/>
          <w:color w:val="000000" w:themeColor="text1"/>
          <w:sz w:val="24"/>
          <w:szCs w:val="24"/>
        </w:rPr>
        <w:t>2а)________________________________________из</w:t>
      </w:r>
      <w:r w:rsidRPr="00682F55">
        <w:rPr>
          <w:rFonts w:eastAsia="Calibri" w:cs="Arial"/>
          <w:color w:val="000000" w:themeColor="text1"/>
          <w:sz w:val="24"/>
          <w:szCs w:val="24"/>
        </w:rPr>
        <w:tab/>
        <w:t>_____________, улица</w:t>
      </w:r>
    </w:p>
    <w:p w:rsidR="00E43187" w:rsidRPr="00682F55" w:rsidRDefault="00E43187" w:rsidP="00E43187">
      <w:pPr>
        <w:rPr>
          <w:rFonts w:eastAsia="Calibri" w:cs="Arial"/>
          <w:i/>
          <w:color w:val="000000" w:themeColor="text1"/>
          <w:sz w:val="24"/>
          <w:szCs w:val="24"/>
        </w:rPr>
      </w:pPr>
      <w:r w:rsidRPr="00682F55">
        <w:rPr>
          <w:rFonts w:eastAsia="Calibri" w:cs="Arial"/>
          <w:color w:val="000000" w:themeColor="text1"/>
          <w:sz w:val="24"/>
          <w:szCs w:val="24"/>
        </w:rPr>
        <w:t xml:space="preserve"> ___________________ бр. ___, ПИБ: _____________, матични број _____________, </w:t>
      </w:r>
      <w:r w:rsidRPr="00682F55">
        <w:rPr>
          <w:rFonts w:cs="Arial"/>
          <w:color w:val="000000" w:themeColor="text1"/>
          <w:sz w:val="24"/>
          <w:szCs w:val="24"/>
        </w:rPr>
        <w:t xml:space="preserve">Текући рачун </w:t>
      </w:r>
      <w:r w:rsidRPr="00682F55">
        <w:rPr>
          <w:rFonts w:cs="Arial"/>
          <w:color w:val="000000" w:themeColor="text1"/>
          <w:sz w:val="24"/>
          <w:szCs w:val="24"/>
          <w:lang w:val="sr-Latn-RS"/>
        </w:rPr>
        <w:t>____________,</w:t>
      </w:r>
      <w:r w:rsidRPr="00682F55">
        <w:rPr>
          <w:rFonts w:cs="Arial"/>
          <w:color w:val="000000" w:themeColor="text1"/>
          <w:sz w:val="24"/>
          <w:szCs w:val="24"/>
        </w:rPr>
        <w:t xml:space="preserve"> </w:t>
      </w:r>
      <w:r w:rsidRPr="00682F55">
        <w:rPr>
          <w:rFonts w:cs="Arial"/>
          <w:color w:val="000000" w:themeColor="text1"/>
          <w:sz w:val="24"/>
          <w:szCs w:val="24"/>
          <w:lang w:val="sr-Cyrl-RS"/>
        </w:rPr>
        <w:t xml:space="preserve">банка </w:t>
      </w:r>
      <w:r w:rsidRPr="00682F55">
        <w:rPr>
          <w:rFonts w:cs="Arial"/>
          <w:color w:val="000000" w:themeColor="text1"/>
          <w:sz w:val="24"/>
          <w:szCs w:val="24"/>
        </w:rPr>
        <w:t xml:space="preserve">______________ </w:t>
      </w:r>
      <w:r w:rsidRPr="00682F55">
        <w:rPr>
          <w:rFonts w:cs="Arial"/>
          <w:color w:val="000000" w:themeColor="text1"/>
          <w:sz w:val="24"/>
          <w:szCs w:val="24"/>
          <w:lang w:val="sr-Cyrl-RS"/>
        </w:rPr>
        <w:t>,</w:t>
      </w:r>
      <w:r w:rsidRPr="00682F55">
        <w:rPr>
          <w:rFonts w:eastAsia="Calibri" w:cs="Arial"/>
          <w:color w:val="000000" w:themeColor="text1"/>
          <w:sz w:val="24"/>
          <w:szCs w:val="24"/>
        </w:rPr>
        <w:t xml:space="preserve">кога заступа __________________________, </w:t>
      </w:r>
      <w:r w:rsidRPr="00682F55">
        <w:rPr>
          <w:rFonts w:eastAsia="Calibri" w:cs="Arial"/>
          <w:i/>
          <w:color w:val="000000" w:themeColor="text1"/>
          <w:sz w:val="24"/>
          <w:szCs w:val="24"/>
        </w:rPr>
        <w:t>(члан групе понуђача или подизвођач)</w:t>
      </w:r>
    </w:p>
    <w:p w:rsidR="00E43187" w:rsidRPr="00682F55" w:rsidRDefault="00E43187" w:rsidP="00E43187">
      <w:pPr>
        <w:rPr>
          <w:rFonts w:eastAsia="Calibri" w:cs="Arial"/>
          <w:color w:val="000000" w:themeColor="text1"/>
          <w:sz w:val="24"/>
          <w:szCs w:val="24"/>
          <w:lang w:val="sr-Cyrl-BA"/>
        </w:rPr>
      </w:pPr>
      <w:r w:rsidRPr="00682F55">
        <w:rPr>
          <w:rFonts w:eastAsia="Calibri" w:cs="Arial"/>
          <w:color w:val="000000" w:themeColor="text1"/>
          <w:sz w:val="24"/>
          <w:szCs w:val="24"/>
        </w:rPr>
        <w:t>2б)_______________________________________из</w:t>
      </w:r>
      <w:r w:rsidRPr="00682F55">
        <w:rPr>
          <w:rFonts w:eastAsia="Calibri" w:cs="Arial"/>
          <w:color w:val="000000" w:themeColor="text1"/>
          <w:sz w:val="24"/>
          <w:szCs w:val="24"/>
        </w:rPr>
        <w:tab/>
        <w:t>_____________, улица</w:t>
      </w:r>
    </w:p>
    <w:p w:rsidR="00E43187" w:rsidRPr="00682F55" w:rsidRDefault="00E43187" w:rsidP="00E43187">
      <w:pPr>
        <w:rPr>
          <w:rFonts w:eastAsia="Calibri" w:cs="Arial"/>
          <w:color w:val="000000" w:themeColor="text1"/>
          <w:sz w:val="24"/>
          <w:szCs w:val="24"/>
        </w:rPr>
      </w:pPr>
      <w:r w:rsidRPr="00682F55">
        <w:rPr>
          <w:rFonts w:eastAsia="Calibri" w:cs="Arial"/>
          <w:color w:val="000000" w:themeColor="text1"/>
          <w:sz w:val="24"/>
          <w:szCs w:val="24"/>
        </w:rPr>
        <w:t xml:space="preserve"> ___________________ бр. ___, ПИБ: _____________, матични број _____________, </w:t>
      </w:r>
    </w:p>
    <w:p w:rsidR="00E43187" w:rsidRPr="00682F55" w:rsidRDefault="00E43187" w:rsidP="00E43187">
      <w:pPr>
        <w:rPr>
          <w:rFonts w:eastAsia="Calibri" w:cs="Arial"/>
          <w:color w:val="000000" w:themeColor="text1"/>
          <w:sz w:val="24"/>
          <w:szCs w:val="24"/>
        </w:rPr>
      </w:pPr>
      <w:r w:rsidRPr="00682F55">
        <w:rPr>
          <w:rFonts w:cs="Arial"/>
          <w:color w:val="000000" w:themeColor="text1"/>
          <w:sz w:val="24"/>
          <w:szCs w:val="24"/>
        </w:rPr>
        <w:t xml:space="preserve">Текући рачун </w:t>
      </w:r>
      <w:r w:rsidRPr="00682F55">
        <w:rPr>
          <w:rFonts w:cs="Arial"/>
          <w:color w:val="000000" w:themeColor="text1"/>
          <w:sz w:val="24"/>
          <w:szCs w:val="24"/>
          <w:lang w:val="sr-Latn-RS"/>
        </w:rPr>
        <w:t>____________,</w:t>
      </w:r>
      <w:r w:rsidRPr="00682F55">
        <w:rPr>
          <w:rFonts w:cs="Arial"/>
          <w:color w:val="000000" w:themeColor="text1"/>
          <w:sz w:val="24"/>
          <w:szCs w:val="24"/>
        </w:rPr>
        <w:t xml:space="preserve"> </w:t>
      </w:r>
      <w:r w:rsidRPr="00682F55">
        <w:rPr>
          <w:rFonts w:cs="Arial"/>
          <w:color w:val="000000" w:themeColor="text1"/>
          <w:sz w:val="24"/>
          <w:szCs w:val="24"/>
          <w:lang w:val="sr-Cyrl-RS"/>
        </w:rPr>
        <w:t xml:space="preserve">банка </w:t>
      </w:r>
      <w:r w:rsidRPr="00682F55">
        <w:rPr>
          <w:rFonts w:cs="Arial"/>
          <w:color w:val="000000" w:themeColor="text1"/>
          <w:sz w:val="24"/>
          <w:szCs w:val="24"/>
        </w:rPr>
        <w:t xml:space="preserve">______________ </w:t>
      </w:r>
      <w:r w:rsidRPr="00682F55">
        <w:rPr>
          <w:rFonts w:cs="Arial"/>
          <w:color w:val="000000" w:themeColor="text1"/>
          <w:sz w:val="24"/>
          <w:szCs w:val="24"/>
          <w:lang w:val="sr-Cyrl-RS"/>
        </w:rPr>
        <w:t>,</w:t>
      </w:r>
      <w:r w:rsidRPr="00682F55">
        <w:rPr>
          <w:rFonts w:eastAsia="Calibri" w:cs="Arial"/>
          <w:color w:val="000000" w:themeColor="text1"/>
          <w:sz w:val="24"/>
          <w:szCs w:val="24"/>
        </w:rPr>
        <w:t xml:space="preserve">кога  заступа _______________________, </w:t>
      </w:r>
      <w:r w:rsidRPr="00682F55">
        <w:rPr>
          <w:rFonts w:eastAsia="Calibri" w:cs="Arial"/>
          <w:i/>
          <w:color w:val="000000" w:themeColor="text1"/>
          <w:sz w:val="24"/>
          <w:szCs w:val="24"/>
        </w:rPr>
        <w:t>(члан групе понуђача или подизвођач)</w:t>
      </w:r>
    </w:p>
    <w:p w:rsidR="00E43187" w:rsidRPr="00682F55" w:rsidRDefault="00E43187" w:rsidP="00E43187">
      <w:pPr>
        <w:tabs>
          <w:tab w:val="left" w:pos="567"/>
        </w:tabs>
        <w:rPr>
          <w:rFonts w:cs="Arial"/>
          <w:color w:val="000000" w:themeColor="text1"/>
          <w:sz w:val="24"/>
          <w:szCs w:val="24"/>
        </w:rPr>
      </w:pPr>
      <w:r w:rsidRPr="00682F55">
        <w:rPr>
          <w:rFonts w:cs="Arial"/>
          <w:color w:val="000000" w:themeColor="text1"/>
          <w:sz w:val="24"/>
          <w:szCs w:val="24"/>
        </w:rPr>
        <w:t>(у даљем тексту заједно: Уговорне стране)</w:t>
      </w:r>
    </w:p>
    <w:p w:rsidR="00D0481E" w:rsidRDefault="00D0481E" w:rsidP="006C5B45">
      <w:pPr>
        <w:pStyle w:val="KDParagraf"/>
        <w:tabs>
          <w:tab w:val="clear" w:pos="567"/>
          <w:tab w:val="left" w:pos="0"/>
        </w:tabs>
        <w:spacing w:before="0"/>
        <w:rPr>
          <w:rFonts w:cs="Arial"/>
          <w:color w:val="000000" w:themeColor="text1"/>
          <w:sz w:val="24"/>
          <w:szCs w:val="24"/>
        </w:rPr>
      </w:pPr>
    </w:p>
    <w:p w:rsidR="006C5B45" w:rsidRPr="00682F55" w:rsidRDefault="006C5B45" w:rsidP="006C5B45">
      <w:pPr>
        <w:pStyle w:val="KDParagraf"/>
        <w:tabs>
          <w:tab w:val="clear" w:pos="567"/>
          <w:tab w:val="left" w:pos="0"/>
        </w:tabs>
        <w:spacing w:before="0"/>
        <w:rPr>
          <w:rFonts w:cs="Arial"/>
          <w:color w:val="000000" w:themeColor="text1"/>
          <w:sz w:val="24"/>
          <w:szCs w:val="24"/>
        </w:rPr>
      </w:pPr>
      <w:r w:rsidRPr="00682F55">
        <w:rPr>
          <w:rFonts w:cs="Arial"/>
          <w:color w:val="000000" w:themeColor="text1"/>
          <w:sz w:val="24"/>
          <w:szCs w:val="24"/>
        </w:rPr>
        <w:t xml:space="preserve">Имајући у виду:  </w:t>
      </w:r>
    </w:p>
    <w:p w:rsidR="006C5B45" w:rsidRPr="00D0481E" w:rsidRDefault="006C5B45" w:rsidP="006C5B45">
      <w:pPr>
        <w:rPr>
          <w:rFonts w:cs="Arial"/>
          <w:color w:val="000000" w:themeColor="text1"/>
          <w:sz w:val="24"/>
          <w:szCs w:val="24"/>
          <w:lang w:val="sr-Cyrl-RS"/>
        </w:rPr>
      </w:pPr>
      <w:r w:rsidRPr="00682F55">
        <w:rPr>
          <w:rFonts w:cs="Arial"/>
          <w:color w:val="000000" w:themeColor="text1"/>
        </w:rPr>
        <w:t>•</w:t>
      </w:r>
      <w:r w:rsidRPr="00682F55">
        <w:rPr>
          <w:rFonts w:cs="Arial"/>
          <w:color w:val="000000" w:themeColor="text1"/>
        </w:rPr>
        <w:tab/>
      </w:r>
      <w:r w:rsidRPr="00D0481E">
        <w:rPr>
          <w:rFonts w:cs="Arial"/>
          <w:color w:val="000000" w:themeColor="text1"/>
          <w:sz w:val="24"/>
          <w:szCs w:val="24"/>
        </w:rPr>
        <w:t xml:space="preserve">да је Наручилац (у даљем тексту: </w:t>
      </w:r>
      <w:r w:rsidR="00DC0C2D" w:rsidRPr="00D0481E">
        <w:rPr>
          <w:rFonts w:cs="Arial"/>
          <w:color w:val="000000" w:themeColor="text1"/>
          <w:sz w:val="24"/>
          <w:szCs w:val="24"/>
        </w:rPr>
        <w:t>Наручилац</w:t>
      </w:r>
      <w:r w:rsidRPr="00D0481E">
        <w:rPr>
          <w:rFonts w:cs="Arial"/>
          <w:color w:val="000000" w:themeColor="text1"/>
          <w:sz w:val="24"/>
          <w:szCs w:val="24"/>
        </w:rPr>
        <w:t>) спровео, отворени поступак јавне набавке,</w:t>
      </w:r>
      <w:r w:rsidRPr="00D0481E">
        <w:rPr>
          <w:rFonts w:cs="Arial"/>
          <w:color w:val="000000" w:themeColor="text1"/>
          <w:sz w:val="24"/>
          <w:szCs w:val="24"/>
          <w:lang w:val="ru-RU"/>
        </w:rPr>
        <w:t xml:space="preserve"> </w:t>
      </w:r>
      <w:r w:rsidRPr="00D0481E">
        <w:rPr>
          <w:rFonts w:cs="Arial"/>
          <w:color w:val="000000" w:themeColor="text1"/>
          <w:sz w:val="24"/>
          <w:szCs w:val="24"/>
        </w:rPr>
        <w:t>сагласно члану 32. Закона о јавним набавкама („Службени гласник РС“ број 124/2012, 14/2015 и 68/2015), (у даљем тексту: Закон)</w:t>
      </w:r>
      <w:r w:rsidRPr="00D0481E">
        <w:rPr>
          <w:rFonts w:cs="Arial"/>
          <w:color w:val="000000" w:themeColor="text1"/>
          <w:sz w:val="24"/>
          <w:szCs w:val="24"/>
          <w:lang w:val="sr-Cyrl-RS"/>
        </w:rPr>
        <w:t>,</w:t>
      </w:r>
      <w:r w:rsidRPr="00D0481E">
        <w:rPr>
          <w:rFonts w:cs="Arial"/>
          <w:color w:val="000000" w:themeColor="text1"/>
          <w:sz w:val="24"/>
          <w:szCs w:val="24"/>
        </w:rPr>
        <w:t xml:space="preserve"> </w:t>
      </w:r>
      <w:r w:rsidRPr="00D0481E">
        <w:rPr>
          <w:rFonts w:cs="Arial"/>
          <w:color w:val="000000" w:themeColor="text1"/>
          <w:sz w:val="24"/>
          <w:szCs w:val="24"/>
          <w:lang w:val="sr-Cyrl-RS"/>
        </w:rPr>
        <w:t xml:space="preserve">за набавку </w:t>
      </w:r>
      <w:r w:rsidRPr="00D0481E">
        <w:rPr>
          <w:rFonts w:cs="Arial"/>
          <w:color w:val="000000" w:themeColor="text1"/>
          <w:sz w:val="24"/>
          <w:szCs w:val="24"/>
        </w:rPr>
        <w:t>ра</w:t>
      </w:r>
      <w:r w:rsidRPr="00D0481E">
        <w:rPr>
          <w:rFonts w:cs="Arial"/>
          <w:color w:val="000000" w:themeColor="text1"/>
          <w:sz w:val="24"/>
          <w:szCs w:val="24"/>
          <w:lang w:val="sr-Cyrl-CS"/>
        </w:rPr>
        <w:t>дова</w:t>
      </w:r>
      <w:r w:rsidRPr="00D0481E">
        <w:rPr>
          <w:rFonts w:cs="Arial"/>
          <w:color w:val="000000" w:themeColor="text1"/>
          <w:sz w:val="24"/>
          <w:szCs w:val="24"/>
        </w:rPr>
        <w:t xml:space="preserve">: </w:t>
      </w:r>
      <w:r w:rsidRPr="00D0481E">
        <w:rPr>
          <w:rFonts w:cs="Arial"/>
          <w:color w:val="000000" w:themeColor="text1"/>
          <w:spacing w:val="1"/>
          <w:sz w:val="24"/>
          <w:szCs w:val="24"/>
          <w:lang w:val="sr-Cyrl-CS"/>
        </w:rPr>
        <w:t>Набавка радова на антикорозионој заштити опреме агрегата за потребе ревитализације</w:t>
      </w:r>
      <w:r w:rsidRPr="00D0481E">
        <w:rPr>
          <w:rFonts w:cs="Arial"/>
          <w:color w:val="000000" w:themeColor="text1"/>
          <w:sz w:val="24"/>
          <w:szCs w:val="24"/>
        </w:rPr>
        <w:t xml:space="preserve">, редни број набавке </w:t>
      </w:r>
      <w:r w:rsidRPr="00D0481E">
        <w:rPr>
          <w:rFonts w:cs="Arial"/>
          <w:color w:val="000000" w:themeColor="text1"/>
          <w:sz w:val="24"/>
          <w:szCs w:val="24"/>
          <w:lang w:val="sr-Cyrl-RS"/>
        </w:rPr>
        <w:t>2000/0250/2016</w:t>
      </w:r>
    </w:p>
    <w:p w:rsidR="006C5B45" w:rsidRPr="00D0481E" w:rsidRDefault="006C5B45" w:rsidP="006C5B45">
      <w:pPr>
        <w:rPr>
          <w:rFonts w:cs="Arial"/>
          <w:color w:val="000000" w:themeColor="text1"/>
          <w:sz w:val="24"/>
          <w:szCs w:val="24"/>
        </w:rPr>
      </w:pPr>
      <w:r w:rsidRPr="00D0481E">
        <w:rPr>
          <w:rFonts w:cs="Arial"/>
          <w:color w:val="000000" w:themeColor="text1"/>
          <w:sz w:val="24"/>
          <w:szCs w:val="24"/>
        </w:rPr>
        <w:t>•</w:t>
      </w:r>
      <w:r w:rsidRPr="00D0481E">
        <w:rPr>
          <w:rFonts w:cs="Arial"/>
          <w:color w:val="000000" w:themeColor="text1"/>
          <w:sz w:val="24"/>
          <w:szCs w:val="24"/>
        </w:rPr>
        <w:tab/>
        <w:t xml:space="preserve">да је Позив за подношење понуда у вези предметне јавне набавке објављен на Порталу јавних набавки дана </w:t>
      </w:r>
      <w:r w:rsidRPr="00D0481E">
        <w:rPr>
          <w:rFonts w:cs="Arial"/>
          <w:color w:val="000000" w:themeColor="text1"/>
          <w:sz w:val="24"/>
          <w:szCs w:val="24"/>
          <w:lang w:val="sr-Cyrl-RS"/>
        </w:rPr>
        <w:t>___________.</w:t>
      </w:r>
      <w:r w:rsidRPr="00D0481E">
        <w:rPr>
          <w:rFonts w:cs="Arial"/>
          <w:color w:val="000000" w:themeColor="text1"/>
          <w:sz w:val="24"/>
          <w:szCs w:val="24"/>
        </w:rPr>
        <w:t xml:space="preserve"> године, као и на интернет страници  </w:t>
      </w:r>
      <w:r w:rsidRPr="00D0481E">
        <w:rPr>
          <w:rFonts w:cs="Arial"/>
          <w:color w:val="000000" w:themeColor="text1"/>
          <w:sz w:val="24"/>
          <w:szCs w:val="24"/>
          <w:lang w:val="sr-Cyrl-RS"/>
        </w:rPr>
        <w:t>Наручиоца</w:t>
      </w:r>
      <w:r w:rsidRPr="00D0481E">
        <w:rPr>
          <w:rFonts w:cs="Arial"/>
          <w:color w:val="000000" w:themeColor="text1"/>
          <w:sz w:val="24"/>
          <w:szCs w:val="24"/>
          <w:lang w:val="ru-RU"/>
        </w:rPr>
        <w:t xml:space="preserve"> и на </w:t>
      </w:r>
      <w:r w:rsidRPr="00D0481E">
        <w:rPr>
          <w:rFonts w:cs="Arial"/>
          <w:color w:val="000000" w:themeColor="text1"/>
          <w:sz w:val="24"/>
          <w:szCs w:val="24"/>
          <w:lang w:val="sr-Cyrl-RS"/>
        </w:rPr>
        <w:t>П</w:t>
      </w:r>
      <w:r w:rsidRPr="00D0481E">
        <w:rPr>
          <w:rFonts w:cs="Arial"/>
          <w:color w:val="000000" w:themeColor="text1"/>
          <w:sz w:val="24"/>
          <w:szCs w:val="24"/>
          <w:lang w:val="ru-RU"/>
        </w:rPr>
        <w:t>орталу Службених гласила и база прописа</w:t>
      </w:r>
      <w:r w:rsidRPr="00D0481E">
        <w:rPr>
          <w:rFonts w:cs="Arial"/>
          <w:color w:val="000000" w:themeColor="text1"/>
          <w:sz w:val="24"/>
          <w:szCs w:val="24"/>
        </w:rPr>
        <w:t>;</w:t>
      </w:r>
    </w:p>
    <w:p w:rsidR="006C5B45" w:rsidRPr="00D0481E" w:rsidRDefault="006C5B45" w:rsidP="006C5B45">
      <w:pPr>
        <w:pStyle w:val="KDParagraf"/>
        <w:tabs>
          <w:tab w:val="clear" w:pos="567"/>
          <w:tab w:val="left" w:pos="0"/>
        </w:tabs>
        <w:spacing w:before="0"/>
        <w:rPr>
          <w:rFonts w:cs="Arial"/>
          <w:color w:val="000000" w:themeColor="text1"/>
          <w:sz w:val="24"/>
          <w:szCs w:val="24"/>
        </w:rPr>
      </w:pPr>
      <w:r w:rsidRPr="00D0481E">
        <w:rPr>
          <w:rFonts w:cs="Arial"/>
          <w:color w:val="000000" w:themeColor="text1"/>
          <w:sz w:val="24"/>
          <w:szCs w:val="24"/>
        </w:rPr>
        <w:t>•</w:t>
      </w:r>
      <w:r w:rsidRPr="00D0481E">
        <w:rPr>
          <w:rFonts w:cs="Arial"/>
          <w:color w:val="000000" w:themeColor="text1"/>
          <w:sz w:val="24"/>
          <w:szCs w:val="24"/>
        </w:rPr>
        <w:tab/>
        <w:t xml:space="preserve">да Понуда Понуђача (у даљем тексту: </w:t>
      </w:r>
      <w:r w:rsidRPr="00D0481E">
        <w:rPr>
          <w:rFonts w:cs="Arial"/>
          <w:color w:val="000000" w:themeColor="text1"/>
          <w:sz w:val="24"/>
          <w:szCs w:val="24"/>
          <w:lang w:val="sr-Cyrl-RS"/>
        </w:rPr>
        <w:t>Извођач радова</w:t>
      </w:r>
      <w:r w:rsidRPr="00D0481E">
        <w:rPr>
          <w:rFonts w:cs="Arial"/>
          <w:color w:val="000000" w:themeColor="text1"/>
          <w:sz w:val="24"/>
          <w:szCs w:val="24"/>
        </w:rPr>
        <w:t xml:space="preserve">) у отвореном поступку за ЈН број 2000/0250/2016, која је заведена код </w:t>
      </w:r>
      <w:r w:rsidR="00C76E9B">
        <w:rPr>
          <w:rFonts w:cs="Arial"/>
          <w:color w:val="000000" w:themeColor="text1"/>
          <w:sz w:val="24"/>
          <w:szCs w:val="24"/>
          <w:lang w:val="sr-Cyrl-RS"/>
        </w:rPr>
        <w:t>Наручиоца</w:t>
      </w:r>
      <w:r w:rsidRPr="00D0481E">
        <w:rPr>
          <w:rFonts w:cs="Arial"/>
          <w:color w:val="000000" w:themeColor="text1"/>
          <w:sz w:val="24"/>
          <w:szCs w:val="24"/>
        </w:rPr>
        <w:t xml:space="preserve"> под ЈП ЕПС бројем </w:t>
      </w:r>
      <w:r w:rsidRPr="00D0481E">
        <w:rPr>
          <w:rFonts w:cs="Arial"/>
          <w:color w:val="000000" w:themeColor="text1"/>
          <w:sz w:val="24"/>
          <w:szCs w:val="24"/>
          <w:lang w:val="sr-Cyrl-CS"/>
        </w:rPr>
        <w:t>___________________</w:t>
      </w:r>
      <w:r w:rsidRPr="00D0481E">
        <w:rPr>
          <w:rFonts w:cs="Arial"/>
          <w:color w:val="000000" w:themeColor="text1"/>
          <w:sz w:val="24"/>
          <w:szCs w:val="24"/>
        </w:rPr>
        <w:t xml:space="preserve"> године у потпуности одговара захтеву </w:t>
      </w:r>
      <w:r w:rsidRPr="00D0481E">
        <w:rPr>
          <w:rFonts w:cs="Arial"/>
          <w:color w:val="000000" w:themeColor="text1"/>
          <w:sz w:val="24"/>
          <w:szCs w:val="24"/>
          <w:lang w:val="sr-Cyrl-RS"/>
        </w:rPr>
        <w:t>Наручиоца</w:t>
      </w:r>
      <w:r w:rsidRPr="00D0481E">
        <w:rPr>
          <w:rFonts w:cs="Arial"/>
          <w:color w:val="000000" w:themeColor="text1"/>
          <w:sz w:val="24"/>
          <w:szCs w:val="24"/>
        </w:rPr>
        <w:t xml:space="preserve"> из позива за подношење понуда и Конкурсној документацији ; </w:t>
      </w:r>
    </w:p>
    <w:p w:rsidR="006C5B45" w:rsidRPr="00D0481E" w:rsidRDefault="006C5B45" w:rsidP="006C5B45">
      <w:pPr>
        <w:pStyle w:val="KDParagraf"/>
        <w:tabs>
          <w:tab w:val="clear" w:pos="567"/>
          <w:tab w:val="left" w:pos="0"/>
        </w:tabs>
        <w:spacing w:before="0"/>
        <w:rPr>
          <w:rFonts w:cs="Arial"/>
          <w:color w:val="000000" w:themeColor="text1"/>
          <w:sz w:val="24"/>
          <w:szCs w:val="24"/>
          <w:lang w:val="sr-Cyrl-RS"/>
        </w:rPr>
      </w:pPr>
      <w:r w:rsidRPr="00D0481E">
        <w:rPr>
          <w:rFonts w:cs="Arial"/>
          <w:color w:val="000000" w:themeColor="text1"/>
          <w:sz w:val="24"/>
          <w:szCs w:val="24"/>
        </w:rPr>
        <w:t>•</w:t>
      </w:r>
      <w:r w:rsidRPr="00D0481E">
        <w:rPr>
          <w:rFonts w:cs="Arial"/>
          <w:color w:val="000000" w:themeColor="text1"/>
          <w:sz w:val="24"/>
          <w:szCs w:val="24"/>
        </w:rPr>
        <w:tab/>
        <w:t xml:space="preserve">да је </w:t>
      </w:r>
      <w:r w:rsidRPr="00D0481E">
        <w:rPr>
          <w:rFonts w:cs="Arial"/>
          <w:color w:val="000000" w:themeColor="text1"/>
          <w:sz w:val="24"/>
          <w:szCs w:val="24"/>
          <w:lang w:val="sr-Cyrl-RS"/>
        </w:rPr>
        <w:t>Наручилац</w:t>
      </w:r>
      <w:r w:rsidRPr="00D0481E">
        <w:rPr>
          <w:rFonts w:cs="Arial"/>
          <w:color w:val="000000" w:themeColor="text1"/>
          <w:sz w:val="24"/>
          <w:szCs w:val="24"/>
        </w:rPr>
        <w:t xml:space="preserve">, на основу Понуде </w:t>
      </w:r>
      <w:r w:rsidRPr="00D0481E">
        <w:rPr>
          <w:rFonts w:cs="Arial"/>
          <w:color w:val="000000" w:themeColor="text1"/>
          <w:sz w:val="24"/>
          <w:szCs w:val="24"/>
          <w:lang w:val="sr-Cyrl-RS"/>
        </w:rPr>
        <w:t>Извођача радова број _____________________. године</w:t>
      </w:r>
      <w:r w:rsidRPr="00D0481E">
        <w:rPr>
          <w:rFonts w:cs="Arial"/>
          <w:color w:val="000000" w:themeColor="text1"/>
          <w:sz w:val="24"/>
          <w:szCs w:val="24"/>
        </w:rPr>
        <w:t xml:space="preserve"> и Одлуке </w:t>
      </w:r>
      <w:r w:rsidRPr="00D0481E">
        <w:rPr>
          <w:rFonts w:cs="Arial"/>
          <w:color w:val="000000" w:themeColor="text1"/>
          <w:sz w:val="24"/>
          <w:szCs w:val="24"/>
          <w:lang w:val="sr-Cyrl-RS"/>
        </w:rPr>
        <w:t>о додели уговора број ___________________________ године,</w:t>
      </w:r>
      <w:r w:rsidRPr="00D0481E">
        <w:rPr>
          <w:rFonts w:cs="Arial"/>
          <w:color w:val="000000" w:themeColor="text1"/>
          <w:sz w:val="24"/>
          <w:szCs w:val="24"/>
        </w:rPr>
        <w:t xml:space="preserve"> изабрао </w:t>
      </w:r>
      <w:r w:rsidR="002601B5" w:rsidRPr="00D0481E">
        <w:rPr>
          <w:rFonts w:cs="Arial"/>
          <w:color w:val="000000" w:themeColor="text1"/>
          <w:sz w:val="24"/>
          <w:szCs w:val="24"/>
          <w:lang w:val="sr-Cyrl-RS"/>
        </w:rPr>
        <w:t xml:space="preserve">Извођача радова </w:t>
      </w:r>
      <w:r w:rsidR="00C76E9B">
        <w:rPr>
          <w:rFonts w:cs="Arial"/>
          <w:color w:val="000000" w:themeColor="text1"/>
          <w:sz w:val="24"/>
          <w:szCs w:val="24"/>
          <w:lang w:val="sr-Cyrl-RS"/>
        </w:rPr>
        <w:t xml:space="preserve">за </w:t>
      </w:r>
      <w:r w:rsidR="00C76E9B">
        <w:rPr>
          <w:rFonts w:cs="Arial"/>
          <w:color w:val="000000" w:themeColor="text1"/>
          <w:sz w:val="24"/>
          <w:szCs w:val="24"/>
        </w:rPr>
        <w:t>јавну набавку</w:t>
      </w:r>
      <w:r w:rsidRPr="00D0481E">
        <w:rPr>
          <w:rFonts w:cs="Arial"/>
          <w:color w:val="000000" w:themeColor="text1"/>
          <w:sz w:val="24"/>
          <w:szCs w:val="24"/>
        </w:rPr>
        <w:t xml:space="preserve"> број</w:t>
      </w:r>
      <w:r w:rsidRPr="00D0481E">
        <w:rPr>
          <w:rFonts w:cs="Arial"/>
          <w:color w:val="000000" w:themeColor="text1"/>
          <w:sz w:val="24"/>
          <w:szCs w:val="24"/>
          <w:lang w:val="sr-Cyrl-RS"/>
        </w:rPr>
        <w:t xml:space="preserve"> ЈН/2000/0250/2016</w:t>
      </w:r>
      <w:r w:rsidRPr="00D0481E">
        <w:rPr>
          <w:rFonts w:cs="Arial"/>
          <w:color w:val="000000" w:themeColor="text1"/>
          <w:sz w:val="24"/>
          <w:szCs w:val="24"/>
        </w:rPr>
        <w:t>,</w:t>
      </w:r>
    </w:p>
    <w:p w:rsidR="00E43187" w:rsidRPr="00682F55" w:rsidRDefault="00E43187" w:rsidP="00E43187">
      <w:pPr>
        <w:pStyle w:val="NoSpacing"/>
        <w:rPr>
          <w:rFonts w:cs="Arial"/>
          <w:color w:val="000000" w:themeColor="text1"/>
          <w:szCs w:val="24"/>
          <w:lang w:val="sr-Latn-CS"/>
        </w:rPr>
      </w:pPr>
    </w:p>
    <w:p w:rsidR="006C5B45" w:rsidRPr="00682F55" w:rsidRDefault="006C5B45" w:rsidP="00E43187">
      <w:pPr>
        <w:pStyle w:val="NoSpacing"/>
        <w:rPr>
          <w:rFonts w:cs="Arial"/>
          <w:color w:val="000000" w:themeColor="text1"/>
          <w:szCs w:val="24"/>
          <w:lang w:val="sr-Latn-CS"/>
        </w:rPr>
      </w:pPr>
    </w:p>
    <w:p w:rsidR="00E43187" w:rsidRPr="00682F55" w:rsidRDefault="00E43187" w:rsidP="00E43187">
      <w:pPr>
        <w:pStyle w:val="NoSpacing"/>
        <w:rPr>
          <w:rFonts w:cs="Arial"/>
          <w:color w:val="000000" w:themeColor="text1"/>
          <w:szCs w:val="24"/>
          <w:lang w:val="ru-RU"/>
        </w:rPr>
      </w:pPr>
      <w:r w:rsidRPr="00682F55">
        <w:rPr>
          <w:rFonts w:cs="Arial"/>
          <w:color w:val="000000" w:themeColor="text1"/>
          <w:szCs w:val="24"/>
          <w:lang w:val="ru-RU"/>
        </w:rPr>
        <w:t>ПРЕДМЕТ УГОВОРА</w:t>
      </w:r>
    </w:p>
    <w:p w:rsidR="00E43187" w:rsidRPr="00682F55" w:rsidRDefault="00E43187" w:rsidP="00E43187">
      <w:pPr>
        <w:pStyle w:val="NoSpacing"/>
        <w:spacing w:line="360" w:lineRule="auto"/>
        <w:jc w:val="center"/>
        <w:rPr>
          <w:rFonts w:cs="Arial"/>
          <w:color w:val="000000" w:themeColor="text1"/>
          <w:szCs w:val="24"/>
          <w:lang w:val="ru-RU"/>
        </w:rPr>
      </w:pPr>
      <w:r w:rsidRPr="00682F55">
        <w:rPr>
          <w:rFonts w:cs="Arial"/>
          <w:color w:val="000000" w:themeColor="text1"/>
          <w:szCs w:val="24"/>
          <w:lang w:val="ru-RU"/>
        </w:rPr>
        <w:t>Члан 1.</w:t>
      </w:r>
    </w:p>
    <w:p w:rsidR="00E43187" w:rsidRPr="00682F55" w:rsidRDefault="00E43187" w:rsidP="00E43187">
      <w:pPr>
        <w:pStyle w:val="BodyText"/>
        <w:ind w:right="123"/>
        <w:rPr>
          <w:rFonts w:cs="Arial"/>
          <w:color w:val="000000" w:themeColor="text1"/>
          <w:spacing w:val="-1"/>
          <w:lang w:val="sr-Cyrl-RS"/>
        </w:rPr>
      </w:pPr>
      <w:r w:rsidRPr="00682F55">
        <w:rPr>
          <w:rFonts w:cs="Arial"/>
          <w:color w:val="000000" w:themeColor="text1"/>
          <w:lang w:val="ru-RU"/>
        </w:rPr>
        <w:t>Предмет</w:t>
      </w:r>
      <w:r w:rsidRPr="00682F55">
        <w:rPr>
          <w:rFonts w:cs="Arial"/>
          <w:color w:val="000000" w:themeColor="text1"/>
          <w:spacing w:val="12"/>
          <w:lang w:val="ru-RU"/>
        </w:rPr>
        <w:t xml:space="preserve"> </w:t>
      </w:r>
      <w:r w:rsidRPr="00682F55">
        <w:rPr>
          <w:rFonts w:cs="Arial"/>
          <w:color w:val="000000" w:themeColor="text1"/>
          <w:spacing w:val="-1"/>
          <w:lang w:val="ru-RU"/>
        </w:rPr>
        <w:t>уговора</w:t>
      </w:r>
      <w:r w:rsidRPr="00682F55">
        <w:rPr>
          <w:rFonts w:cs="Arial"/>
          <w:color w:val="000000" w:themeColor="text1"/>
          <w:spacing w:val="12"/>
          <w:lang w:val="ru-RU"/>
        </w:rPr>
        <w:t xml:space="preserve"> </w:t>
      </w:r>
      <w:r w:rsidRPr="00682F55">
        <w:rPr>
          <w:rFonts w:cs="Arial"/>
          <w:color w:val="000000" w:themeColor="text1"/>
          <w:spacing w:val="-1"/>
          <w:lang w:val="ru-RU"/>
        </w:rPr>
        <w:t>је</w:t>
      </w:r>
      <w:r w:rsidRPr="00682F55">
        <w:rPr>
          <w:rFonts w:cs="Arial"/>
          <w:color w:val="000000" w:themeColor="text1"/>
          <w:spacing w:val="13"/>
          <w:lang w:val="ru-RU"/>
        </w:rPr>
        <w:t xml:space="preserve"> </w:t>
      </w:r>
      <w:r w:rsidRPr="00682F55">
        <w:rPr>
          <w:rFonts w:cs="Arial"/>
          <w:color w:val="000000" w:themeColor="text1"/>
          <w:spacing w:val="-1"/>
          <w:lang w:val="ru-RU"/>
        </w:rPr>
        <w:t>извођење</w:t>
      </w:r>
      <w:r w:rsidRPr="00682F55">
        <w:rPr>
          <w:rFonts w:cs="Arial"/>
          <w:color w:val="000000" w:themeColor="text1"/>
          <w:spacing w:val="10"/>
          <w:lang w:val="ru-RU"/>
        </w:rPr>
        <w:t xml:space="preserve"> </w:t>
      </w:r>
      <w:r w:rsidRPr="00682F55">
        <w:rPr>
          <w:rFonts w:cs="Arial"/>
          <w:color w:val="000000" w:themeColor="text1"/>
          <w:lang w:val="ru-RU"/>
        </w:rPr>
        <w:t>радова</w:t>
      </w:r>
      <w:r w:rsidRPr="00682F55">
        <w:rPr>
          <w:rFonts w:cs="Arial"/>
          <w:color w:val="000000" w:themeColor="text1"/>
          <w:spacing w:val="10"/>
          <w:lang w:val="ru-RU"/>
        </w:rPr>
        <w:t xml:space="preserve"> на </w:t>
      </w:r>
      <w:r w:rsidRPr="00682F55">
        <w:rPr>
          <w:rFonts w:cs="Arial"/>
          <w:color w:val="000000" w:themeColor="text1"/>
        </w:rPr>
        <w:t>антикорозионој заштити опреме агрегата за потребе ревитализације</w:t>
      </w:r>
      <w:r w:rsidRPr="00682F55">
        <w:rPr>
          <w:rFonts w:cs="Arial"/>
          <w:color w:val="000000" w:themeColor="text1"/>
          <w:lang w:val="ru-RU"/>
        </w:rPr>
        <w:t xml:space="preserve">, </w:t>
      </w:r>
      <w:r w:rsidRPr="00682F55">
        <w:rPr>
          <w:rFonts w:cs="Arial"/>
          <w:color w:val="000000" w:themeColor="text1"/>
          <w:spacing w:val="12"/>
          <w:lang w:val="ru-RU"/>
        </w:rPr>
        <w:t xml:space="preserve"> </w:t>
      </w:r>
      <w:r w:rsidRPr="00682F55">
        <w:rPr>
          <w:rFonts w:cs="Arial"/>
          <w:color w:val="000000" w:themeColor="text1"/>
          <w:lang w:val="ru-RU"/>
        </w:rPr>
        <w:t xml:space="preserve">у </w:t>
      </w:r>
      <w:r w:rsidRPr="00682F55">
        <w:rPr>
          <w:rFonts w:cs="Arial"/>
          <w:color w:val="000000" w:themeColor="text1"/>
          <w:spacing w:val="3"/>
          <w:lang w:val="ru-RU"/>
        </w:rPr>
        <w:t xml:space="preserve"> </w:t>
      </w:r>
      <w:r w:rsidRPr="00682F55">
        <w:rPr>
          <w:rFonts w:cs="Arial"/>
          <w:color w:val="000000" w:themeColor="text1"/>
          <w:lang w:val="ru-RU"/>
        </w:rPr>
        <w:t xml:space="preserve">свему </w:t>
      </w:r>
      <w:r w:rsidRPr="00682F55">
        <w:rPr>
          <w:rFonts w:cs="Arial"/>
          <w:color w:val="000000" w:themeColor="text1"/>
          <w:spacing w:val="3"/>
          <w:lang w:val="ru-RU"/>
        </w:rPr>
        <w:t xml:space="preserve"> </w:t>
      </w:r>
      <w:r w:rsidRPr="00682F55">
        <w:rPr>
          <w:rFonts w:cs="Arial"/>
          <w:color w:val="000000" w:themeColor="text1"/>
          <w:lang w:val="ru-RU"/>
        </w:rPr>
        <w:t xml:space="preserve">према </w:t>
      </w:r>
      <w:r w:rsidRPr="00682F55">
        <w:rPr>
          <w:rFonts w:cs="Arial"/>
          <w:color w:val="000000" w:themeColor="text1"/>
          <w:spacing w:val="8"/>
          <w:lang w:val="ru-RU"/>
        </w:rPr>
        <w:t xml:space="preserve"> </w:t>
      </w:r>
      <w:r w:rsidRPr="00682F55">
        <w:rPr>
          <w:rFonts w:cs="Arial"/>
          <w:color w:val="000000" w:themeColor="text1"/>
          <w:spacing w:val="-1"/>
          <w:lang w:val="ru-RU"/>
        </w:rPr>
        <w:t>Понуди</w:t>
      </w:r>
      <w:r w:rsidRPr="00682F55">
        <w:rPr>
          <w:rFonts w:cs="Arial"/>
          <w:color w:val="000000" w:themeColor="text1"/>
          <w:lang w:val="ru-RU"/>
        </w:rPr>
        <w:t xml:space="preserve"> </w:t>
      </w:r>
      <w:r w:rsidRPr="00682F55">
        <w:rPr>
          <w:rFonts w:cs="Arial"/>
          <w:color w:val="000000" w:themeColor="text1"/>
          <w:spacing w:val="5"/>
          <w:lang w:val="ru-RU"/>
        </w:rPr>
        <w:t xml:space="preserve"> </w:t>
      </w:r>
      <w:r w:rsidRPr="00682F55">
        <w:rPr>
          <w:rFonts w:cs="Arial"/>
          <w:color w:val="000000" w:themeColor="text1"/>
          <w:spacing w:val="-1"/>
          <w:lang w:val="ru-RU"/>
        </w:rPr>
        <w:t>број</w:t>
      </w:r>
      <w:r w:rsidRPr="00682F55">
        <w:rPr>
          <w:rFonts w:cs="Arial"/>
          <w:color w:val="000000" w:themeColor="text1"/>
          <w:spacing w:val="-1"/>
        </w:rPr>
        <w:t xml:space="preserve"> ______________</w:t>
      </w:r>
      <w:r w:rsidRPr="00682F55">
        <w:rPr>
          <w:rFonts w:cs="Arial"/>
          <w:color w:val="000000" w:themeColor="text1"/>
          <w:spacing w:val="-1"/>
          <w:lang w:val="ru-RU"/>
        </w:rPr>
        <w:tab/>
      </w:r>
      <w:r w:rsidRPr="00682F55">
        <w:rPr>
          <w:rFonts w:cs="Arial"/>
          <w:color w:val="000000" w:themeColor="text1"/>
          <w:lang w:val="ru-RU"/>
        </w:rPr>
        <w:t xml:space="preserve">од </w:t>
      </w:r>
      <w:r w:rsidRPr="00682F55">
        <w:rPr>
          <w:rFonts w:cs="Arial"/>
          <w:color w:val="000000" w:themeColor="text1"/>
          <w:u w:val="single" w:color="000000"/>
          <w:lang w:val="ru-RU"/>
        </w:rPr>
        <w:t xml:space="preserve"> </w:t>
      </w:r>
      <w:r w:rsidRPr="00682F55">
        <w:rPr>
          <w:rFonts w:cs="Arial"/>
          <w:color w:val="000000" w:themeColor="text1"/>
          <w:u w:val="single" w:color="000000"/>
        </w:rPr>
        <w:t>____________</w:t>
      </w:r>
      <w:r w:rsidRPr="00682F55">
        <w:rPr>
          <w:rFonts w:cs="Arial"/>
          <w:color w:val="000000" w:themeColor="text1"/>
          <w:lang w:val="ru-RU"/>
        </w:rPr>
        <w:t>, Техничким условима и С</w:t>
      </w:r>
      <w:r w:rsidRPr="00682F55">
        <w:rPr>
          <w:rFonts w:cs="Arial"/>
          <w:color w:val="000000" w:themeColor="text1"/>
          <w:spacing w:val="-1"/>
          <w:lang w:val="ru-RU"/>
        </w:rPr>
        <w:t>пецификацији</w:t>
      </w:r>
      <w:r w:rsidRPr="00682F55">
        <w:rPr>
          <w:rFonts w:cs="Arial"/>
          <w:color w:val="000000" w:themeColor="text1"/>
          <w:spacing w:val="41"/>
          <w:lang w:val="ru-RU"/>
        </w:rPr>
        <w:t xml:space="preserve"> радова са структуром цене </w:t>
      </w:r>
      <w:r w:rsidRPr="00682F55">
        <w:rPr>
          <w:rFonts w:cs="Arial"/>
          <w:color w:val="000000" w:themeColor="text1"/>
          <w:lang w:val="ru-RU"/>
        </w:rPr>
        <w:t xml:space="preserve">који су саставни </w:t>
      </w:r>
      <w:r w:rsidRPr="00682F55">
        <w:rPr>
          <w:rFonts w:cs="Arial"/>
          <w:color w:val="000000" w:themeColor="text1"/>
          <w:spacing w:val="-1"/>
          <w:lang w:val="ru-RU"/>
        </w:rPr>
        <w:t>део</w:t>
      </w:r>
      <w:r w:rsidRPr="00682F55">
        <w:rPr>
          <w:rFonts w:cs="Arial"/>
          <w:color w:val="000000" w:themeColor="text1"/>
          <w:spacing w:val="-2"/>
          <w:lang w:val="ru-RU"/>
        </w:rPr>
        <w:t xml:space="preserve"> </w:t>
      </w:r>
      <w:r w:rsidRPr="00682F55">
        <w:rPr>
          <w:rFonts w:cs="Arial"/>
          <w:color w:val="000000" w:themeColor="text1"/>
          <w:lang w:val="ru-RU"/>
        </w:rPr>
        <w:t>овог</w:t>
      </w:r>
      <w:r w:rsidRPr="00682F55">
        <w:rPr>
          <w:rFonts w:cs="Arial"/>
          <w:color w:val="000000" w:themeColor="text1"/>
          <w:spacing w:val="-2"/>
          <w:lang w:val="ru-RU"/>
        </w:rPr>
        <w:t xml:space="preserve"> </w:t>
      </w:r>
      <w:r w:rsidRPr="00682F55">
        <w:rPr>
          <w:rFonts w:cs="Arial"/>
          <w:color w:val="000000" w:themeColor="text1"/>
          <w:spacing w:val="-1"/>
          <w:lang w:val="ru-RU"/>
        </w:rPr>
        <w:t>Уговора.</w:t>
      </w:r>
    </w:p>
    <w:p w:rsidR="00E43187" w:rsidRPr="00682F55" w:rsidRDefault="00E43187" w:rsidP="00E43187">
      <w:pPr>
        <w:pStyle w:val="BodyText"/>
        <w:ind w:right="119"/>
        <w:rPr>
          <w:rFonts w:cs="Arial"/>
          <w:color w:val="000000" w:themeColor="text1"/>
          <w:lang w:val="ru-RU"/>
        </w:rPr>
      </w:pPr>
      <w:r w:rsidRPr="00682F55">
        <w:rPr>
          <w:rFonts w:cs="Arial"/>
          <w:color w:val="000000" w:themeColor="text1"/>
          <w:lang w:val="ru-RU"/>
        </w:rPr>
        <w:t>Врста</w:t>
      </w:r>
      <w:r w:rsidRPr="00682F55">
        <w:rPr>
          <w:rFonts w:cs="Arial"/>
          <w:color w:val="000000" w:themeColor="text1"/>
          <w:spacing w:val="8"/>
          <w:lang w:val="ru-RU"/>
        </w:rPr>
        <w:t xml:space="preserve"> </w:t>
      </w:r>
      <w:r w:rsidRPr="00682F55">
        <w:rPr>
          <w:rFonts w:cs="Arial"/>
          <w:color w:val="000000" w:themeColor="text1"/>
          <w:lang w:val="ru-RU"/>
        </w:rPr>
        <w:t>и</w:t>
      </w:r>
      <w:r w:rsidRPr="00682F55">
        <w:rPr>
          <w:rFonts w:cs="Arial"/>
          <w:color w:val="000000" w:themeColor="text1"/>
          <w:spacing w:val="5"/>
          <w:lang w:val="ru-RU"/>
        </w:rPr>
        <w:t xml:space="preserve"> </w:t>
      </w:r>
      <w:r w:rsidRPr="00682F55">
        <w:rPr>
          <w:rFonts w:cs="Arial"/>
          <w:color w:val="000000" w:themeColor="text1"/>
          <w:spacing w:val="-1"/>
          <w:lang w:val="ru-RU"/>
        </w:rPr>
        <w:t>обим</w:t>
      </w:r>
      <w:r w:rsidRPr="00682F55">
        <w:rPr>
          <w:rFonts w:cs="Arial"/>
          <w:color w:val="000000" w:themeColor="text1"/>
          <w:spacing w:val="7"/>
          <w:lang w:val="ru-RU"/>
        </w:rPr>
        <w:t xml:space="preserve"> </w:t>
      </w:r>
      <w:r w:rsidRPr="00682F55">
        <w:rPr>
          <w:rFonts w:cs="Arial"/>
          <w:color w:val="000000" w:themeColor="text1"/>
          <w:spacing w:val="-1"/>
          <w:lang w:val="ru-RU"/>
        </w:rPr>
        <w:t>радова</w:t>
      </w:r>
      <w:r w:rsidRPr="00682F55">
        <w:rPr>
          <w:rFonts w:cs="Arial"/>
          <w:color w:val="000000" w:themeColor="text1"/>
          <w:spacing w:val="6"/>
          <w:lang w:val="ru-RU"/>
        </w:rPr>
        <w:t xml:space="preserve"> </w:t>
      </w:r>
      <w:r w:rsidRPr="00682F55">
        <w:rPr>
          <w:rFonts w:cs="Arial"/>
          <w:color w:val="000000" w:themeColor="text1"/>
          <w:spacing w:val="-1"/>
          <w:lang w:val="ru-RU"/>
        </w:rPr>
        <w:t>ближе</w:t>
      </w:r>
      <w:r w:rsidRPr="00682F55">
        <w:rPr>
          <w:rFonts w:cs="Arial"/>
          <w:color w:val="000000" w:themeColor="text1"/>
          <w:spacing w:val="8"/>
          <w:lang w:val="ru-RU"/>
        </w:rPr>
        <w:t xml:space="preserve"> </w:t>
      </w:r>
      <w:r w:rsidRPr="00682F55">
        <w:rPr>
          <w:rFonts w:cs="Arial"/>
          <w:color w:val="000000" w:themeColor="text1"/>
          <w:lang w:val="ru-RU"/>
        </w:rPr>
        <w:t>су</w:t>
      </w:r>
      <w:r w:rsidRPr="00682F55">
        <w:rPr>
          <w:rFonts w:cs="Arial"/>
          <w:color w:val="000000" w:themeColor="text1"/>
          <w:spacing w:val="5"/>
          <w:lang w:val="ru-RU"/>
        </w:rPr>
        <w:t xml:space="preserve"> </w:t>
      </w:r>
      <w:r w:rsidRPr="00682F55">
        <w:rPr>
          <w:rFonts w:cs="Arial"/>
          <w:color w:val="000000" w:themeColor="text1"/>
          <w:spacing w:val="-1"/>
          <w:lang w:val="ru-RU"/>
        </w:rPr>
        <w:t>одређени</w:t>
      </w:r>
      <w:r w:rsidRPr="00682F55">
        <w:rPr>
          <w:rFonts w:cs="Arial"/>
          <w:color w:val="000000" w:themeColor="text1"/>
          <w:spacing w:val="12"/>
          <w:lang w:val="ru-RU"/>
        </w:rPr>
        <w:t xml:space="preserve"> </w:t>
      </w:r>
      <w:r w:rsidRPr="00682F55">
        <w:rPr>
          <w:rFonts w:cs="Arial"/>
          <w:color w:val="000000" w:themeColor="text1"/>
          <w:lang w:val="ru-RU"/>
        </w:rPr>
        <w:t>Техничким условима и С</w:t>
      </w:r>
      <w:r w:rsidRPr="00682F55">
        <w:rPr>
          <w:rFonts w:cs="Arial"/>
          <w:color w:val="000000" w:themeColor="text1"/>
          <w:spacing w:val="-1"/>
          <w:lang w:val="ru-RU"/>
        </w:rPr>
        <w:t>пецификацијом</w:t>
      </w:r>
      <w:r w:rsidRPr="00682F55">
        <w:rPr>
          <w:rFonts w:cs="Arial"/>
          <w:color w:val="000000" w:themeColor="text1"/>
          <w:spacing w:val="41"/>
          <w:lang w:val="ru-RU"/>
        </w:rPr>
        <w:t xml:space="preserve"> радова са структуром цене </w:t>
      </w:r>
      <w:r w:rsidRPr="00682F55">
        <w:rPr>
          <w:rFonts w:cs="Arial"/>
          <w:color w:val="000000" w:themeColor="text1"/>
          <w:spacing w:val="-1"/>
          <w:lang w:val="ru-RU"/>
        </w:rPr>
        <w:t>који су саставни</w:t>
      </w:r>
      <w:r w:rsidRPr="00682F55">
        <w:rPr>
          <w:rFonts w:cs="Arial"/>
          <w:color w:val="000000" w:themeColor="text1"/>
          <w:spacing w:val="17"/>
          <w:lang w:val="ru-RU"/>
        </w:rPr>
        <w:t xml:space="preserve"> </w:t>
      </w:r>
      <w:r w:rsidRPr="00682F55">
        <w:rPr>
          <w:rFonts w:cs="Arial"/>
          <w:color w:val="000000" w:themeColor="text1"/>
          <w:spacing w:val="-1"/>
          <w:lang w:val="ru-RU"/>
        </w:rPr>
        <w:t>део</w:t>
      </w:r>
      <w:r w:rsidRPr="00682F55">
        <w:rPr>
          <w:rFonts w:cs="Arial"/>
          <w:color w:val="000000" w:themeColor="text1"/>
          <w:spacing w:val="17"/>
          <w:lang w:val="ru-RU"/>
        </w:rPr>
        <w:t xml:space="preserve"> </w:t>
      </w:r>
      <w:r w:rsidRPr="00682F55">
        <w:rPr>
          <w:rFonts w:cs="Arial"/>
          <w:color w:val="000000" w:themeColor="text1"/>
          <w:spacing w:val="-1"/>
          <w:lang w:val="ru-RU"/>
        </w:rPr>
        <w:t>Конкурсне</w:t>
      </w:r>
      <w:r w:rsidRPr="00682F55">
        <w:rPr>
          <w:rFonts w:cs="Arial"/>
          <w:color w:val="000000" w:themeColor="text1"/>
          <w:spacing w:val="17"/>
          <w:lang w:val="ru-RU"/>
        </w:rPr>
        <w:t xml:space="preserve"> </w:t>
      </w:r>
      <w:r w:rsidRPr="00682F55">
        <w:rPr>
          <w:rFonts w:cs="Arial"/>
          <w:color w:val="000000" w:themeColor="text1"/>
          <w:spacing w:val="-1"/>
          <w:lang w:val="ru-RU"/>
        </w:rPr>
        <w:t>документације</w:t>
      </w:r>
      <w:r w:rsidRPr="00682F55">
        <w:rPr>
          <w:rFonts w:cs="Arial"/>
          <w:color w:val="000000" w:themeColor="text1"/>
          <w:spacing w:val="17"/>
          <w:lang w:val="ru-RU"/>
        </w:rPr>
        <w:t xml:space="preserve"> </w:t>
      </w:r>
      <w:r w:rsidRPr="00682F55">
        <w:rPr>
          <w:rFonts w:cs="Arial"/>
          <w:color w:val="000000" w:themeColor="text1"/>
          <w:spacing w:val="1"/>
          <w:lang w:val="ru-RU"/>
        </w:rPr>
        <w:t>за</w:t>
      </w:r>
      <w:r w:rsidRPr="00682F55">
        <w:rPr>
          <w:rFonts w:cs="Arial"/>
          <w:color w:val="000000" w:themeColor="text1"/>
          <w:spacing w:val="17"/>
          <w:lang w:val="ru-RU"/>
        </w:rPr>
        <w:t xml:space="preserve"> </w:t>
      </w:r>
      <w:r w:rsidRPr="00682F55">
        <w:rPr>
          <w:rFonts w:cs="Arial"/>
          <w:color w:val="000000" w:themeColor="text1"/>
          <w:lang w:val="ru-RU"/>
        </w:rPr>
        <w:t>јавну</w:t>
      </w:r>
      <w:r w:rsidRPr="00682F55">
        <w:rPr>
          <w:rFonts w:cs="Arial"/>
          <w:color w:val="000000" w:themeColor="text1"/>
          <w:spacing w:val="14"/>
          <w:lang w:val="ru-RU"/>
        </w:rPr>
        <w:t xml:space="preserve"> </w:t>
      </w:r>
      <w:r w:rsidRPr="00682F55">
        <w:rPr>
          <w:rFonts w:cs="Arial"/>
          <w:color w:val="000000" w:themeColor="text1"/>
          <w:lang w:val="ru-RU"/>
        </w:rPr>
        <w:t>набавку</w:t>
      </w:r>
      <w:r w:rsidRPr="00682F55">
        <w:rPr>
          <w:rFonts w:cs="Arial"/>
          <w:color w:val="000000" w:themeColor="text1"/>
          <w:spacing w:val="17"/>
          <w:lang w:val="ru-RU"/>
        </w:rPr>
        <w:t xml:space="preserve"> </w:t>
      </w:r>
      <w:r w:rsidRPr="00682F55">
        <w:rPr>
          <w:rFonts w:cs="Arial"/>
          <w:color w:val="000000" w:themeColor="text1"/>
          <w:lang w:val="ru-RU"/>
        </w:rPr>
        <w:t>извођења</w:t>
      </w:r>
      <w:r w:rsidRPr="00682F55">
        <w:rPr>
          <w:rFonts w:cs="Arial"/>
          <w:color w:val="000000" w:themeColor="text1"/>
          <w:spacing w:val="49"/>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на </w:t>
      </w:r>
      <w:r w:rsidRPr="00682F55">
        <w:rPr>
          <w:rFonts w:cs="Arial"/>
          <w:color w:val="000000" w:themeColor="text1"/>
        </w:rPr>
        <w:t>антикорозионој заштити опреме агрегата за потребе ревитализације</w:t>
      </w:r>
      <w:r w:rsidRPr="00682F55">
        <w:rPr>
          <w:rFonts w:cs="Arial"/>
          <w:color w:val="000000" w:themeColor="text1"/>
          <w:lang w:val="ru-RU"/>
        </w:rPr>
        <w:t>, у</w:t>
      </w:r>
      <w:r w:rsidRPr="00682F55">
        <w:rPr>
          <w:rFonts w:cs="Arial"/>
          <w:color w:val="000000" w:themeColor="text1"/>
          <w:spacing w:val="-3"/>
          <w:lang w:val="ru-RU"/>
        </w:rPr>
        <w:t xml:space="preserve"> </w:t>
      </w:r>
      <w:r w:rsidRPr="00682F55">
        <w:rPr>
          <w:rFonts w:cs="Arial"/>
          <w:color w:val="000000" w:themeColor="text1"/>
          <w:lang w:val="ru-RU"/>
        </w:rPr>
        <w:t xml:space="preserve">отвореном </w:t>
      </w:r>
      <w:r w:rsidRPr="00682F55">
        <w:rPr>
          <w:rFonts w:cs="Arial"/>
          <w:color w:val="000000" w:themeColor="text1"/>
          <w:spacing w:val="-1"/>
          <w:lang w:val="ru-RU"/>
        </w:rPr>
        <w:t>поступку</w:t>
      </w:r>
      <w:r w:rsidRPr="00682F55">
        <w:rPr>
          <w:rFonts w:cs="Arial"/>
          <w:color w:val="000000" w:themeColor="text1"/>
          <w:lang w:val="ru-RU"/>
        </w:rPr>
        <w:t>,</w:t>
      </w:r>
      <w:r w:rsidRPr="00682F55">
        <w:rPr>
          <w:rFonts w:cs="Arial"/>
          <w:color w:val="000000" w:themeColor="text1"/>
          <w:spacing w:val="4"/>
          <w:lang w:val="ru-RU"/>
        </w:rPr>
        <w:t xml:space="preserve"> </w:t>
      </w:r>
      <w:r w:rsidRPr="00682F55">
        <w:rPr>
          <w:rFonts w:cs="Arial"/>
          <w:color w:val="000000" w:themeColor="text1"/>
          <w:spacing w:val="-1"/>
          <w:lang w:val="ru-RU"/>
        </w:rPr>
        <w:t>редни</w:t>
      </w:r>
      <w:r w:rsidRPr="00682F55">
        <w:rPr>
          <w:rFonts w:cs="Arial"/>
          <w:color w:val="000000" w:themeColor="text1"/>
          <w:lang w:val="ru-RU"/>
        </w:rPr>
        <w:t xml:space="preserve"> број </w:t>
      </w:r>
      <w:r w:rsidRPr="00682F55">
        <w:rPr>
          <w:rFonts w:cs="Arial"/>
          <w:color w:val="000000" w:themeColor="text1"/>
          <w:spacing w:val="-1"/>
          <w:lang w:val="ru-RU"/>
        </w:rPr>
        <w:t>2000/0250/2016</w:t>
      </w:r>
      <w:r w:rsidRPr="00682F55">
        <w:rPr>
          <w:rFonts w:cs="Arial"/>
          <w:color w:val="000000" w:themeColor="text1"/>
          <w:lang w:val="ru-RU"/>
        </w:rPr>
        <w:t xml:space="preserve"> и</w:t>
      </w:r>
      <w:r w:rsidRPr="00682F55">
        <w:rPr>
          <w:rFonts w:cs="Arial"/>
          <w:color w:val="000000" w:themeColor="text1"/>
          <w:spacing w:val="49"/>
          <w:lang w:val="ru-RU"/>
        </w:rPr>
        <w:t xml:space="preserve"> </w:t>
      </w:r>
      <w:r w:rsidRPr="00682F55">
        <w:rPr>
          <w:rFonts w:cs="Arial"/>
          <w:color w:val="000000" w:themeColor="text1"/>
          <w:lang w:val="ru-RU"/>
        </w:rPr>
        <w:t xml:space="preserve">као </w:t>
      </w:r>
      <w:r w:rsidRPr="00682F55">
        <w:rPr>
          <w:rFonts w:cs="Arial"/>
          <w:color w:val="000000" w:themeColor="text1"/>
          <w:spacing w:val="-1"/>
          <w:lang w:val="ru-RU"/>
        </w:rPr>
        <w:t>такав</w:t>
      </w:r>
      <w:r w:rsidRPr="00682F55">
        <w:rPr>
          <w:rFonts w:cs="Arial"/>
          <w:color w:val="000000" w:themeColor="text1"/>
          <w:spacing w:val="-3"/>
          <w:lang w:val="ru-RU"/>
        </w:rPr>
        <w:t xml:space="preserve"> </w:t>
      </w:r>
      <w:r w:rsidRPr="00682F55">
        <w:rPr>
          <w:rFonts w:cs="Arial"/>
          <w:color w:val="000000" w:themeColor="text1"/>
          <w:lang w:val="ru-RU"/>
        </w:rPr>
        <w:t xml:space="preserve">чини </w:t>
      </w:r>
      <w:r w:rsidRPr="00682F55">
        <w:rPr>
          <w:rFonts w:cs="Arial"/>
          <w:color w:val="000000" w:themeColor="text1"/>
          <w:spacing w:val="-1"/>
          <w:lang w:val="ru-RU"/>
        </w:rPr>
        <w:t>саставни</w:t>
      </w:r>
      <w:r w:rsidRPr="00682F55">
        <w:rPr>
          <w:rFonts w:cs="Arial"/>
          <w:color w:val="000000" w:themeColor="text1"/>
          <w:lang w:val="ru-RU"/>
        </w:rPr>
        <w:t xml:space="preserve"> </w:t>
      </w:r>
      <w:r w:rsidRPr="00682F55">
        <w:rPr>
          <w:rFonts w:cs="Arial"/>
          <w:color w:val="000000" w:themeColor="text1"/>
          <w:spacing w:val="-1"/>
          <w:lang w:val="ru-RU"/>
        </w:rPr>
        <w:t>део</w:t>
      </w:r>
      <w:r w:rsidRPr="00682F55">
        <w:rPr>
          <w:rFonts w:cs="Arial"/>
          <w:color w:val="000000" w:themeColor="text1"/>
          <w:lang w:val="ru-RU"/>
        </w:rPr>
        <w:t xml:space="preserve"> овог</w:t>
      </w:r>
      <w:r w:rsidRPr="00682F55">
        <w:rPr>
          <w:rFonts w:cs="Arial"/>
          <w:color w:val="000000" w:themeColor="text1"/>
          <w:spacing w:val="-2"/>
          <w:lang w:val="ru-RU"/>
        </w:rPr>
        <w:t xml:space="preserve"> </w:t>
      </w:r>
      <w:r w:rsidRPr="00682F55">
        <w:rPr>
          <w:rFonts w:cs="Arial"/>
          <w:color w:val="000000" w:themeColor="text1"/>
          <w:spacing w:val="-1"/>
          <w:lang w:val="ru-RU"/>
        </w:rPr>
        <w:t>уговора.</w:t>
      </w:r>
    </w:p>
    <w:p w:rsidR="00E43187" w:rsidRPr="00682F55" w:rsidRDefault="00E43187" w:rsidP="00E43187">
      <w:pPr>
        <w:spacing w:before="4" w:line="200" w:lineRule="exact"/>
        <w:rPr>
          <w:rFonts w:cs="Arial"/>
          <w:color w:val="000000" w:themeColor="text1"/>
          <w:sz w:val="24"/>
          <w:szCs w:val="24"/>
          <w:lang w:val="ru-RU"/>
        </w:rPr>
      </w:pPr>
    </w:p>
    <w:p w:rsidR="00E43187" w:rsidRPr="00682F55" w:rsidRDefault="00E43187" w:rsidP="00E43187">
      <w:pPr>
        <w:spacing w:before="4" w:line="200" w:lineRule="exact"/>
        <w:rPr>
          <w:rFonts w:cs="Arial"/>
          <w:color w:val="000000" w:themeColor="text1"/>
          <w:sz w:val="24"/>
          <w:szCs w:val="24"/>
          <w:lang w:val="ru-RU"/>
        </w:rPr>
      </w:pPr>
    </w:p>
    <w:p w:rsidR="00E43187" w:rsidRPr="00682F55" w:rsidRDefault="00E43187" w:rsidP="00E43187">
      <w:pPr>
        <w:pStyle w:val="BodyText"/>
        <w:spacing w:before="69"/>
        <w:rPr>
          <w:rFonts w:cs="Arial"/>
          <w:color w:val="000000" w:themeColor="text1"/>
          <w:lang w:val="ru-RU"/>
        </w:rPr>
      </w:pPr>
      <w:r w:rsidRPr="00682F55">
        <w:rPr>
          <w:rFonts w:cs="Arial"/>
          <w:color w:val="000000" w:themeColor="text1"/>
          <w:lang w:val="ru-RU"/>
        </w:rPr>
        <w:t>ЦЕНА</w:t>
      </w:r>
    </w:p>
    <w:p w:rsidR="00E43187" w:rsidRPr="00682F55" w:rsidRDefault="00E43187" w:rsidP="006C5B45">
      <w:pPr>
        <w:pStyle w:val="BodyText"/>
        <w:spacing w:before="0"/>
        <w:jc w:val="center"/>
        <w:rPr>
          <w:rFonts w:cs="Arial"/>
          <w:color w:val="000000" w:themeColor="text1"/>
          <w:szCs w:val="24"/>
          <w:lang w:val="ru-RU"/>
        </w:rPr>
      </w:pPr>
      <w:r w:rsidRPr="00682F55">
        <w:rPr>
          <w:rFonts w:cs="Arial"/>
          <w:color w:val="000000" w:themeColor="text1"/>
          <w:spacing w:val="-1"/>
          <w:szCs w:val="24"/>
          <w:lang w:val="ru-RU"/>
        </w:rPr>
        <w:t>Члан</w:t>
      </w:r>
      <w:r w:rsidRPr="00682F55">
        <w:rPr>
          <w:rFonts w:cs="Arial"/>
          <w:color w:val="000000" w:themeColor="text1"/>
          <w:szCs w:val="24"/>
          <w:lang w:val="ru-RU"/>
        </w:rPr>
        <w:t xml:space="preserve"> 2.</w:t>
      </w:r>
    </w:p>
    <w:p w:rsidR="00044BFF" w:rsidRPr="00682F55" w:rsidRDefault="00044BFF" w:rsidP="006C5B45">
      <w:pPr>
        <w:pStyle w:val="BodyText"/>
        <w:spacing w:before="0"/>
        <w:jc w:val="center"/>
        <w:rPr>
          <w:rFonts w:cs="Arial"/>
          <w:color w:val="000000" w:themeColor="text1"/>
          <w:szCs w:val="24"/>
          <w:lang w:val="ru-RU"/>
        </w:rPr>
      </w:pPr>
    </w:p>
    <w:p w:rsidR="002601B5" w:rsidRPr="00682F55" w:rsidRDefault="00044BFF" w:rsidP="005521C5">
      <w:pPr>
        <w:spacing w:before="0" w:after="200" w:line="276" w:lineRule="auto"/>
        <w:rPr>
          <w:rFonts w:eastAsia="Calibri" w:cs="Arial"/>
          <w:color w:val="000000" w:themeColor="text1"/>
          <w:sz w:val="24"/>
          <w:szCs w:val="24"/>
          <w:lang w:val="sr-Cyrl-RS"/>
        </w:rPr>
      </w:pPr>
      <w:r w:rsidRPr="00682F55">
        <w:rPr>
          <w:rFonts w:eastAsia="Calibri" w:cs="Arial"/>
          <w:color w:val="000000" w:themeColor="text1"/>
          <w:sz w:val="24"/>
          <w:szCs w:val="24"/>
          <w:lang w:val="sr-Cyrl-CS"/>
        </w:rPr>
        <w:t xml:space="preserve">Укупна уговорена вредност одређује се на основу јединичних цена </w:t>
      </w:r>
      <w:r w:rsidR="002601B5" w:rsidRPr="00682F55">
        <w:rPr>
          <w:rFonts w:eastAsia="Calibri" w:cs="Arial"/>
          <w:color w:val="000000" w:themeColor="text1"/>
          <w:sz w:val="24"/>
          <w:szCs w:val="24"/>
          <w:lang w:val="sr-Cyrl-CS"/>
        </w:rPr>
        <w:t>радова</w:t>
      </w:r>
      <w:r w:rsidRPr="00682F55">
        <w:rPr>
          <w:rFonts w:eastAsia="Calibri" w:cs="Arial"/>
          <w:color w:val="000000" w:themeColor="text1"/>
          <w:sz w:val="24"/>
          <w:szCs w:val="24"/>
          <w:lang w:val="sr-Cyrl-CS"/>
        </w:rPr>
        <w:t xml:space="preserve"> из Обрасца структуре цене и стварних потреба Наручиоца и не може прећи износ од </w:t>
      </w:r>
      <w:r w:rsidR="00856667">
        <w:rPr>
          <w:rFonts w:eastAsia="Calibri" w:cs="Arial"/>
          <w:color w:val="000000" w:themeColor="text1"/>
          <w:sz w:val="24"/>
          <w:szCs w:val="24"/>
          <w:lang w:val="sr-Cyrl-CS"/>
        </w:rPr>
        <w:t xml:space="preserve">110.000.000,00 </w:t>
      </w:r>
      <w:r w:rsidRPr="00682F55">
        <w:rPr>
          <w:rFonts w:eastAsia="Calibri" w:cs="Arial"/>
          <w:color w:val="000000" w:themeColor="text1"/>
          <w:sz w:val="24"/>
          <w:szCs w:val="24"/>
          <w:lang w:val="sr-Cyrl-CS"/>
        </w:rPr>
        <w:t>динара без пореза на додату вредност</w:t>
      </w:r>
      <w:r w:rsidR="00856667">
        <w:rPr>
          <w:rFonts w:eastAsia="Calibri" w:cs="Arial"/>
          <w:color w:val="000000" w:themeColor="text1"/>
          <w:sz w:val="24"/>
          <w:szCs w:val="24"/>
          <w:lang w:val="sr-Cyrl-CS"/>
        </w:rPr>
        <w:t xml:space="preserve">, </w:t>
      </w:r>
      <w:r w:rsidRPr="00682F55">
        <w:rPr>
          <w:rFonts w:eastAsia="Calibri" w:cs="Arial"/>
          <w:color w:val="000000" w:themeColor="text1"/>
          <w:sz w:val="24"/>
          <w:szCs w:val="24"/>
          <w:lang w:val="sr-Cyrl-RS"/>
        </w:rPr>
        <w:t>што представља износ процењене вредности предметне јавне набавке.</w:t>
      </w:r>
    </w:p>
    <w:p w:rsidR="006C5B45" w:rsidRPr="00682F55" w:rsidRDefault="006C5B45" w:rsidP="00C9299B">
      <w:pPr>
        <w:spacing w:before="0" w:after="200" w:line="276" w:lineRule="auto"/>
        <w:rPr>
          <w:rFonts w:cs="Arial"/>
          <w:color w:val="000000" w:themeColor="text1"/>
          <w:sz w:val="24"/>
          <w:szCs w:val="24"/>
          <w:lang w:val="ru-RU" w:eastAsia="ar-SA"/>
        </w:rPr>
      </w:pPr>
      <w:r w:rsidRPr="00682F55">
        <w:rPr>
          <w:rFonts w:cs="Arial"/>
          <w:color w:val="000000" w:themeColor="text1"/>
          <w:sz w:val="24"/>
          <w:szCs w:val="24"/>
        </w:rPr>
        <w:t>На износ</w:t>
      </w:r>
      <w:r w:rsidR="002601B5" w:rsidRPr="00682F55">
        <w:rPr>
          <w:rFonts w:cs="Arial"/>
          <w:color w:val="000000" w:themeColor="text1"/>
          <w:sz w:val="24"/>
          <w:szCs w:val="24"/>
          <w:lang w:val="sr-Cyrl-RS"/>
        </w:rPr>
        <w:t xml:space="preserve"> радова</w:t>
      </w:r>
      <w:r w:rsidRPr="00682F55">
        <w:rPr>
          <w:rFonts w:cs="Arial"/>
          <w:color w:val="000000" w:themeColor="text1"/>
          <w:sz w:val="24"/>
          <w:szCs w:val="24"/>
        </w:rPr>
        <w:t xml:space="preserve"> из става 1.</w:t>
      </w:r>
      <w:r w:rsidRPr="00682F55">
        <w:rPr>
          <w:rFonts w:cs="Arial"/>
          <w:color w:val="000000" w:themeColor="text1"/>
          <w:sz w:val="24"/>
          <w:szCs w:val="24"/>
          <w:lang w:val="sr-Cyrl-RS"/>
        </w:rPr>
        <w:t xml:space="preserve"> </w:t>
      </w:r>
      <w:r w:rsidRPr="00682F55">
        <w:rPr>
          <w:rFonts w:cs="Arial"/>
          <w:color w:val="000000" w:themeColor="text1"/>
          <w:sz w:val="24"/>
          <w:szCs w:val="24"/>
        </w:rPr>
        <w:t>овог члана обрачунава се припадајући порез на додату вредност у складу са прописима Републике Србије.</w:t>
      </w:r>
      <w:r w:rsidR="00C9299B">
        <w:rPr>
          <w:rFonts w:cs="Arial"/>
          <w:color w:val="000000" w:themeColor="text1"/>
          <w:sz w:val="24"/>
          <w:szCs w:val="24"/>
          <w:lang w:val="sr-Cyrl-RS"/>
        </w:rPr>
        <w:t xml:space="preserve"> </w:t>
      </w:r>
      <w:r w:rsidRPr="00682F55">
        <w:rPr>
          <w:rFonts w:cs="Arial"/>
          <w:color w:val="000000" w:themeColor="text1"/>
          <w:spacing w:val="-1"/>
          <w:sz w:val="24"/>
          <w:szCs w:val="24"/>
          <w:lang w:val="ru-RU" w:eastAsia="ar-SA"/>
        </w:rPr>
        <w:t>Јединичне</w:t>
      </w:r>
      <w:r w:rsidRPr="00682F55">
        <w:rPr>
          <w:rFonts w:cs="Arial"/>
          <w:color w:val="000000" w:themeColor="text1"/>
          <w:spacing w:val="33"/>
          <w:sz w:val="24"/>
          <w:szCs w:val="24"/>
          <w:lang w:val="ru-RU" w:eastAsia="ar-SA"/>
        </w:rPr>
        <w:t xml:space="preserve"> </w:t>
      </w:r>
      <w:r w:rsidRPr="00682F55">
        <w:rPr>
          <w:rFonts w:cs="Arial"/>
          <w:color w:val="000000" w:themeColor="text1"/>
          <w:spacing w:val="-1"/>
          <w:sz w:val="24"/>
          <w:szCs w:val="24"/>
          <w:lang w:val="ru-RU" w:eastAsia="ar-SA"/>
        </w:rPr>
        <w:t>цене</w:t>
      </w:r>
      <w:r w:rsidRPr="00682F55">
        <w:rPr>
          <w:rFonts w:cs="Arial"/>
          <w:color w:val="000000" w:themeColor="text1"/>
          <w:spacing w:val="34"/>
          <w:sz w:val="24"/>
          <w:szCs w:val="24"/>
          <w:lang w:val="ru-RU" w:eastAsia="ar-SA"/>
        </w:rPr>
        <w:t xml:space="preserve"> </w:t>
      </w:r>
      <w:r w:rsidRPr="00682F55">
        <w:rPr>
          <w:rFonts w:cs="Arial"/>
          <w:color w:val="000000" w:themeColor="text1"/>
          <w:sz w:val="24"/>
          <w:szCs w:val="24"/>
          <w:lang w:val="ru-RU" w:eastAsia="ar-SA"/>
        </w:rPr>
        <w:t>из</w:t>
      </w:r>
      <w:r w:rsidRPr="00682F55">
        <w:rPr>
          <w:rFonts w:cs="Arial"/>
          <w:color w:val="000000" w:themeColor="text1"/>
          <w:spacing w:val="36"/>
          <w:sz w:val="24"/>
          <w:szCs w:val="24"/>
          <w:lang w:val="ru-RU" w:eastAsia="ar-SA"/>
        </w:rPr>
        <w:t xml:space="preserve"> </w:t>
      </w:r>
      <w:r w:rsidR="005E3B84" w:rsidRPr="00682F55">
        <w:rPr>
          <w:rFonts w:cs="Arial"/>
          <w:color w:val="000000" w:themeColor="text1"/>
          <w:spacing w:val="-1"/>
          <w:sz w:val="24"/>
          <w:szCs w:val="24"/>
          <w:lang w:val="ru-RU" w:eastAsia="ar-SA"/>
        </w:rPr>
        <w:t>Обрасца структуре цене</w:t>
      </w:r>
      <w:r w:rsidRPr="00682F55">
        <w:rPr>
          <w:rFonts w:cs="Arial"/>
          <w:color w:val="000000" w:themeColor="text1"/>
          <w:spacing w:val="-1"/>
          <w:sz w:val="24"/>
          <w:szCs w:val="24"/>
          <w:lang w:val="ru-RU" w:eastAsia="ar-SA"/>
        </w:rPr>
        <w:t xml:space="preserve">, које се сматрају Ценовником </w:t>
      </w:r>
      <w:r w:rsidRPr="00682F55">
        <w:rPr>
          <w:rFonts w:cs="Arial"/>
          <w:color w:val="000000" w:themeColor="text1"/>
          <w:sz w:val="24"/>
          <w:szCs w:val="24"/>
          <w:lang w:val="ru-RU" w:eastAsia="ar-SA"/>
        </w:rPr>
        <w:t>су</w:t>
      </w:r>
      <w:r w:rsidRPr="00682F55">
        <w:rPr>
          <w:rFonts w:cs="Arial"/>
          <w:color w:val="000000" w:themeColor="text1"/>
          <w:spacing w:val="31"/>
          <w:sz w:val="24"/>
          <w:szCs w:val="24"/>
          <w:lang w:val="ru-RU" w:eastAsia="ar-SA"/>
        </w:rPr>
        <w:t xml:space="preserve"> </w:t>
      </w:r>
      <w:r w:rsidRPr="00682F55">
        <w:rPr>
          <w:rFonts w:cs="Arial"/>
          <w:color w:val="000000" w:themeColor="text1"/>
          <w:spacing w:val="-1"/>
          <w:sz w:val="24"/>
          <w:szCs w:val="24"/>
          <w:lang w:val="ru-RU" w:eastAsia="ar-SA"/>
        </w:rPr>
        <w:t>фиксне,</w:t>
      </w:r>
      <w:r w:rsidRPr="00682F55">
        <w:rPr>
          <w:rFonts w:cs="Arial"/>
          <w:color w:val="000000" w:themeColor="text1"/>
          <w:spacing w:val="34"/>
          <w:sz w:val="24"/>
          <w:szCs w:val="24"/>
          <w:lang w:val="ru-RU" w:eastAsia="ar-SA"/>
        </w:rPr>
        <w:t xml:space="preserve"> н</w:t>
      </w:r>
      <w:r w:rsidRPr="00682F55">
        <w:rPr>
          <w:rFonts w:cs="Arial"/>
          <w:color w:val="000000" w:themeColor="text1"/>
          <w:sz w:val="24"/>
          <w:szCs w:val="24"/>
          <w:lang w:val="ru-RU" w:eastAsia="ar-SA"/>
        </w:rPr>
        <w:t>епроменљиве</w:t>
      </w:r>
      <w:r w:rsidRPr="00682F55">
        <w:rPr>
          <w:rFonts w:cs="Arial"/>
          <w:color w:val="000000" w:themeColor="text1"/>
          <w:spacing w:val="34"/>
          <w:sz w:val="24"/>
          <w:szCs w:val="24"/>
          <w:lang w:val="ru-RU" w:eastAsia="ar-SA"/>
        </w:rPr>
        <w:t xml:space="preserve"> </w:t>
      </w:r>
      <w:r w:rsidRPr="00682F55">
        <w:rPr>
          <w:rFonts w:cs="Arial"/>
          <w:color w:val="000000" w:themeColor="text1"/>
          <w:spacing w:val="-1"/>
          <w:sz w:val="24"/>
          <w:szCs w:val="24"/>
          <w:lang w:val="ru-RU" w:eastAsia="ar-SA"/>
        </w:rPr>
        <w:t>за</w:t>
      </w:r>
      <w:r w:rsidRPr="00682F55">
        <w:rPr>
          <w:rFonts w:cs="Arial"/>
          <w:color w:val="000000" w:themeColor="text1"/>
          <w:spacing w:val="33"/>
          <w:sz w:val="24"/>
          <w:szCs w:val="24"/>
          <w:lang w:val="ru-RU" w:eastAsia="ar-SA"/>
        </w:rPr>
        <w:t xml:space="preserve"> </w:t>
      </w:r>
      <w:r w:rsidRPr="00682F55">
        <w:rPr>
          <w:rFonts w:cs="Arial"/>
          <w:color w:val="000000" w:themeColor="text1"/>
          <w:spacing w:val="-1"/>
          <w:sz w:val="24"/>
          <w:szCs w:val="24"/>
          <w:lang w:val="ru-RU" w:eastAsia="ar-SA"/>
        </w:rPr>
        <w:t>цео</w:t>
      </w:r>
      <w:r w:rsidRPr="00682F55">
        <w:rPr>
          <w:rFonts w:cs="Arial"/>
          <w:color w:val="000000" w:themeColor="text1"/>
          <w:spacing w:val="69"/>
          <w:sz w:val="24"/>
          <w:szCs w:val="24"/>
          <w:lang w:val="ru-RU" w:eastAsia="ar-SA"/>
        </w:rPr>
        <w:t xml:space="preserve"> </w:t>
      </w:r>
      <w:r w:rsidRPr="00682F55">
        <w:rPr>
          <w:rFonts w:cs="Arial"/>
          <w:color w:val="000000" w:themeColor="text1"/>
          <w:spacing w:val="-1"/>
          <w:sz w:val="24"/>
          <w:szCs w:val="24"/>
          <w:lang w:val="ru-RU" w:eastAsia="ar-SA"/>
        </w:rPr>
        <w:t>уговорени</w:t>
      </w:r>
      <w:r w:rsidRPr="00682F55">
        <w:rPr>
          <w:rFonts w:cs="Arial"/>
          <w:color w:val="000000" w:themeColor="text1"/>
          <w:sz w:val="24"/>
          <w:szCs w:val="24"/>
          <w:lang w:val="ru-RU" w:eastAsia="ar-SA"/>
        </w:rPr>
        <w:t xml:space="preserve"> </w:t>
      </w:r>
      <w:r w:rsidRPr="00682F55">
        <w:rPr>
          <w:rFonts w:cs="Arial"/>
          <w:color w:val="000000" w:themeColor="text1"/>
          <w:spacing w:val="-1"/>
          <w:sz w:val="24"/>
          <w:szCs w:val="24"/>
          <w:lang w:val="ru-RU" w:eastAsia="ar-SA"/>
        </w:rPr>
        <w:t>период.</w:t>
      </w:r>
    </w:p>
    <w:p w:rsidR="00E43187" w:rsidRPr="00682F55" w:rsidRDefault="00E43187" w:rsidP="00E43187">
      <w:pPr>
        <w:pStyle w:val="BodyText"/>
        <w:spacing w:before="39"/>
        <w:rPr>
          <w:rFonts w:cs="Arial"/>
          <w:color w:val="000000" w:themeColor="text1"/>
          <w:lang w:val="ru-RU"/>
        </w:rPr>
      </w:pPr>
      <w:r w:rsidRPr="00682F55">
        <w:rPr>
          <w:rFonts w:cs="Arial"/>
          <w:color w:val="000000" w:themeColor="text1"/>
          <w:lang w:val="ru-RU"/>
        </w:rPr>
        <w:t>НАЧИН ПЛАЋАЊА</w:t>
      </w:r>
    </w:p>
    <w:p w:rsidR="00E43187" w:rsidRPr="00682F55" w:rsidRDefault="00E43187" w:rsidP="00E43187">
      <w:pPr>
        <w:pStyle w:val="BodyText"/>
        <w:jc w:val="center"/>
        <w:rPr>
          <w:rFonts w:cs="Arial"/>
          <w:color w:val="000000" w:themeColor="text1"/>
          <w:lang w:val="ru-RU"/>
        </w:rPr>
      </w:pPr>
      <w:r w:rsidRPr="00682F55">
        <w:rPr>
          <w:rFonts w:cs="Arial"/>
          <w:color w:val="000000" w:themeColor="text1"/>
          <w:spacing w:val="-1"/>
          <w:lang w:val="ru-RU"/>
        </w:rPr>
        <w:t>Члан</w:t>
      </w:r>
      <w:r w:rsidRPr="00682F55">
        <w:rPr>
          <w:rFonts w:cs="Arial"/>
          <w:color w:val="000000" w:themeColor="text1"/>
          <w:lang w:val="ru-RU"/>
        </w:rPr>
        <w:t xml:space="preserve"> 3.</w:t>
      </w:r>
    </w:p>
    <w:p w:rsidR="007E23F1" w:rsidRPr="00682F55" w:rsidRDefault="007E23F1" w:rsidP="007E23F1">
      <w:pPr>
        <w:pStyle w:val="BodyText"/>
        <w:rPr>
          <w:rFonts w:cs="Arial"/>
          <w:color w:val="000000" w:themeColor="text1"/>
          <w:lang w:val="ru-RU"/>
        </w:rPr>
      </w:pPr>
      <w:r w:rsidRPr="00682F55">
        <w:rPr>
          <w:rFonts w:cs="Arial"/>
          <w:color w:val="000000" w:themeColor="text1"/>
          <w:lang w:val="ru-RU"/>
        </w:rPr>
        <w:t>Наручилац ће плаћање извршити на следећи начин:</w:t>
      </w:r>
    </w:p>
    <w:p w:rsidR="007E23F1" w:rsidRPr="00682F55" w:rsidRDefault="007E23F1" w:rsidP="003367C6">
      <w:pPr>
        <w:pStyle w:val="KDParagraf"/>
        <w:numPr>
          <w:ilvl w:val="0"/>
          <w:numId w:val="32"/>
        </w:numPr>
        <w:spacing w:before="0"/>
        <w:rPr>
          <w:rFonts w:eastAsia="Calibri" w:cs="Arial"/>
          <w:i/>
          <w:color w:val="000000" w:themeColor="text1"/>
          <w:sz w:val="24"/>
          <w:szCs w:val="24"/>
          <w:lang w:val="sr-Latn-CS"/>
        </w:rPr>
      </w:pPr>
      <w:r w:rsidRPr="00682F55">
        <w:rPr>
          <w:rFonts w:eastAsia="Calibri" w:cs="Arial"/>
          <w:color w:val="000000" w:themeColor="text1"/>
          <w:sz w:val="24"/>
          <w:szCs w:val="24"/>
          <w:lang w:val="sr-Latn-CS"/>
        </w:rPr>
        <w:t>До 90%, увећан</w:t>
      </w:r>
      <w:r w:rsidRPr="00682F55">
        <w:rPr>
          <w:rFonts w:eastAsia="Calibri" w:cs="Arial"/>
          <w:color w:val="000000" w:themeColor="text1"/>
          <w:sz w:val="24"/>
          <w:szCs w:val="24"/>
          <w:lang w:val="sr-Cyrl-RS"/>
        </w:rPr>
        <w:t>е</w:t>
      </w:r>
      <w:r w:rsidRPr="00682F55">
        <w:rPr>
          <w:rFonts w:eastAsia="Calibri" w:cs="Arial"/>
          <w:color w:val="000000" w:themeColor="text1"/>
          <w:sz w:val="24"/>
          <w:szCs w:val="24"/>
          <w:lang w:val="sr-Latn-CS"/>
        </w:rPr>
        <w:t xml:space="preserve"> за припадајући порез на додату вредност биће плаћено по испостављеним привременим ситуацијама</w:t>
      </w:r>
      <w:r w:rsidR="00C9299B">
        <w:rPr>
          <w:rFonts w:eastAsia="Calibri" w:cs="Arial"/>
          <w:color w:val="000000" w:themeColor="text1"/>
          <w:sz w:val="24"/>
          <w:szCs w:val="24"/>
          <w:lang w:val="sr-Cyrl-RS"/>
        </w:rPr>
        <w:t>, исправним рачунима</w:t>
      </w:r>
      <w:r w:rsidRPr="00682F55">
        <w:rPr>
          <w:rFonts w:eastAsia="Calibri" w:cs="Arial"/>
          <w:color w:val="000000" w:themeColor="text1"/>
          <w:sz w:val="24"/>
          <w:szCs w:val="24"/>
          <w:lang w:val="sr-Latn-CS"/>
        </w:rPr>
        <w:t xml:space="preserve"> испостављених на основу изведених количина уговорених радова и потписаних и оверених листова грађевинске књиге, које су оверене од одговорних лица </w:t>
      </w:r>
      <w:r w:rsidRPr="00682F55">
        <w:rPr>
          <w:rFonts w:eastAsia="Calibri" w:cs="Arial"/>
          <w:color w:val="000000" w:themeColor="text1"/>
          <w:sz w:val="24"/>
          <w:szCs w:val="24"/>
          <w:lang w:val="sr-Cyrl-RS"/>
        </w:rPr>
        <w:t>У</w:t>
      </w:r>
      <w:r w:rsidRPr="00682F55">
        <w:rPr>
          <w:rFonts w:eastAsia="Calibri" w:cs="Arial"/>
          <w:color w:val="000000" w:themeColor="text1"/>
          <w:sz w:val="24"/>
          <w:szCs w:val="24"/>
          <w:lang w:val="sr-Latn-CS"/>
        </w:rPr>
        <w:t>говорних страна, у</w:t>
      </w:r>
      <w:r w:rsidRPr="00682F55">
        <w:rPr>
          <w:rFonts w:eastAsia="Calibri" w:cs="Arial"/>
          <w:color w:val="000000" w:themeColor="text1"/>
          <w:sz w:val="24"/>
          <w:szCs w:val="24"/>
          <w:lang w:val="sr-Cyrl-RS"/>
        </w:rPr>
        <w:t xml:space="preserve"> законском</w:t>
      </w:r>
      <w:r w:rsidRPr="00682F55">
        <w:rPr>
          <w:rFonts w:eastAsia="Calibri" w:cs="Arial"/>
          <w:color w:val="000000" w:themeColor="text1"/>
          <w:sz w:val="24"/>
          <w:szCs w:val="24"/>
          <w:lang w:val="sr-Latn-CS"/>
        </w:rPr>
        <w:t xml:space="preserve"> року до 45 дана од дана пријема истих на архиву Наручиоца, </w:t>
      </w:r>
    </w:p>
    <w:p w:rsidR="00C9299B" w:rsidRPr="00C9299B" w:rsidRDefault="007E23F1" w:rsidP="004157BA">
      <w:pPr>
        <w:pStyle w:val="KDParagraf"/>
        <w:numPr>
          <w:ilvl w:val="0"/>
          <w:numId w:val="32"/>
        </w:numPr>
        <w:spacing w:before="0"/>
        <w:rPr>
          <w:rFonts w:eastAsia="Calibri" w:cs="Arial"/>
          <w:color w:val="000000" w:themeColor="text1"/>
          <w:sz w:val="24"/>
          <w:szCs w:val="24"/>
          <w:lang w:val="sr-Cyrl-CS"/>
        </w:rPr>
      </w:pPr>
      <w:r w:rsidRPr="00C9299B">
        <w:rPr>
          <w:rFonts w:eastAsia="Calibri" w:cs="Arial"/>
          <w:color w:val="000000" w:themeColor="text1"/>
          <w:sz w:val="24"/>
          <w:szCs w:val="24"/>
          <w:lang w:val="sr-Latn-CS"/>
        </w:rPr>
        <w:t xml:space="preserve">До 100% </w:t>
      </w:r>
      <w:r w:rsidRPr="00C9299B">
        <w:rPr>
          <w:rFonts w:eastAsia="Calibri" w:cs="Arial"/>
          <w:color w:val="000000" w:themeColor="text1"/>
          <w:sz w:val="24"/>
          <w:szCs w:val="24"/>
          <w:lang w:val="sr-Cyrl-RS"/>
        </w:rPr>
        <w:t xml:space="preserve">укупно </w:t>
      </w:r>
      <w:r w:rsidRPr="00C9299B">
        <w:rPr>
          <w:rFonts w:eastAsia="Calibri" w:cs="Arial"/>
          <w:color w:val="000000" w:themeColor="text1"/>
          <w:sz w:val="24"/>
          <w:szCs w:val="24"/>
          <w:lang w:val="sr-Latn-CS"/>
        </w:rPr>
        <w:t>уговорене вредности биће плаћено по завршетку радова, окончаном ситуацијом</w:t>
      </w:r>
      <w:r w:rsidR="00C9299B" w:rsidRPr="00C9299B">
        <w:rPr>
          <w:rFonts w:eastAsia="Calibri" w:cs="Arial"/>
          <w:color w:val="000000" w:themeColor="text1"/>
          <w:sz w:val="24"/>
          <w:szCs w:val="24"/>
          <w:lang w:val="sr-Cyrl-RS"/>
        </w:rPr>
        <w:t>, исправним коначним рачуном</w:t>
      </w:r>
      <w:r w:rsidRPr="00C9299B">
        <w:rPr>
          <w:rFonts w:eastAsia="Calibri" w:cs="Arial"/>
          <w:color w:val="000000" w:themeColor="text1"/>
          <w:sz w:val="24"/>
          <w:szCs w:val="24"/>
          <w:lang w:val="sr-Latn-CS"/>
        </w:rPr>
        <w:t xml:space="preserve"> у</w:t>
      </w:r>
      <w:r w:rsidRPr="00C9299B">
        <w:rPr>
          <w:rFonts w:eastAsia="Calibri" w:cs="Arial"/>
          <w:color w:val="000000" w:themeColor="text1"/>
          <w:sz w:val="24"/>
          <w:szCs w:val="24"/>
          <w:lang w:val="sr-Cyrl-RS"/>
        </w:rPr>
        <w:t xml:space="preserve"> законском</w:t>
      </w:r>
      <w:r w:rsidRPr="00C9299B">
        <w:rPr>
          <w:rFonts w:eastAsia="Calibri" w:cs="Arial"/>
          <w:color w:val="000000" w:themeColor="text1"/>
          <w:sz w:val="24"/>
          <w:szCs w:val="24"/>
          <w:lang w:val="sr-Latn-CS"/>
        </w:rPr>
        <w:t xml:space="preserve"> року до 45 дана од дана пријема исте на архиву Наручиоца. Окончана ситуација испоставља се након извршене примопредаје </w:t>
      </w:r>
      <w:r w:rsidRPr="00C9299B">
        <w:rPr>
          <w:rFonts w:eastAsia="Calibri" w:cs="Arial"/>
          <w:color w:val="000000" w:themeColor="text1"/>
          <w:sz w:val="24"/>
          <w:szCs w:val="24"/>
          <w:lang w:val="sr-Cyrl-RS"/>
        </w:rPr>
        <w:t>радова</w:t>
      </w:r>
      <w:r w:rsidRPr="00C9299B">
        <w:rPr>
          <w:rFonts w:eastAsia="Calibri" w:cs="Arial"/>
          <w:color w:val="000000" w:themeColor="text1"/>
          <w:sz w:val="24"/>
          <w:szCs w:val="24"/>
          <w:lang w:val="sr-Latn-CS"/>
        </w:rPr>
        <w:t xml:space="preserve"> и коначног обрачуна изведених радова, које записнички оверава </w:t>
      </w:r>
      <w:r w:rsidRPr="00C9299B">
        <w:rPr>
          <w:rFonts w:eastAsia="Calibri" w:cs="Arial"/>
          <w:color w:val="000000" w:themeColor="text1"/>
          <w:sz w:val="24"/>
          <w:szCs w:val="24"/>
          <w:lang w:val="sr-Cyrl-RS"/>
        </w:rPr>
        <w:t>К</w:t>
      </w:r>
      <w:r w:rsidRPr="00C9299B">
        <w:rPr>
          <w:rFonts w:eastAsia="Calibri" w:cs="Arial"/>
          <w:color w:val="000000" w:themeColor="text1"/>
          <w:sz w:val="24"/>
          <w:szCs w:val="24"/>
          <w:lang w:val="sr-Latn-CS"/>
        </w:rPr>
        <w:t xml:space="preserve">омисија за примопредају и коначни обрачун изведених радова </w:t>
      </w:r>
      <w:r w:rsidRPr="00C9299B">
        <w:rPr>
          <w:rFonts w:eastAsia="Calibri" w:cs="Arial"/>
          <w:color w:val="000000" w:themeColor="text1"/>
          <w:sz w:val="24"/>
          <w:szCs w:val="24"/>
          <w:lang w:val="sr-Cyrl-RS"/>
        </w:rPr>
        <w:t>У</w:t>
      </w:r>
      <w:r w:rsidR="00C9299B">
        <w:rPr>
          <w:rFonts w:eastAsia="Calibri" w:cs="Arial"/>
          <w:color w:val="000000" w:themeColor="text1"/>
          <w:sz w:val="24"/>
          <w:szCs w:val="24"/>
          <w:lang w:val="sr-Latn-CS"/>
        </w:rPr>
        <w:t>говорних страна.</w:t>
      </w:r>
    </w:p>
    <w:p w:rsidR="007E23F1" w:rsidRPr="00C9299B" w:rsidRDefault="007E23F1" w:rsidP="00C9299B">
      <w:pPr>
        <w:pStyle w:val="KDParagraf"/>
        <w:spacing w:before="0"/>
        <w:rPr>
          <w:rFonts w:eastAsia="Calibri" w:cs="Arial"/>
          <w:color w:val="000000" w:themeColor="text1"/>
          <w:sz w:val="24"/>
          <w:szCs w:val="24"/>
          <w:lang w:val="sr-Cyrl-CS"/>
        </w:rPr>
      </w:pPr>
      <w:r w:rsidRPr="00C9299B">
        <w:rPr>
          <w:rFonts w:eastAsia="Calibri" w:cs="Arial"/>
          <w:color w:val="000000" w:themeColor="text1"/>
          <w:sz w:val="24"/>
          <w:szCs w:val="24"/>
          <w:lang w:val="sr-Cyrl-RS"/>
        </w:rPr>
        <w:t>Сва п</w:t>
      </w:r>
      <w:r w:rsidRPr="00C9299B">
        <w:rPr>
          <w:rFonts w:eastAsia="Calibri" w:cs="Arial"/>
          <w:color w:val="000000" w:themeColor="text1"/>
          <w:sz w:val="24"/>
          <w:szCs w:val="24"/>
          <w:lang w:val="sr-Cyrl-CS"/>
        </w:rPr>
        <w:t>лаћањ</w:t>
      </w:r>
      <w:r w:rsidRPr="00C9299B">
        <w:rPr>
          <w:rFonts w:eastAsia="Calibri" w:cs="Arial"/>
          <w:color w:val="000000" w:themeColor="text1"/>
          <w:sz w:val="24"/>
          <w:szCs w:val="24"/>
          <w:lang w:val="sr-Cyrl-RS"/>
        </w:rPr>
        <w:t>а</w:t>
      </w:r>
      <w:r w:rsidRPr="00C9299B">
        <w:rPr>
          <w:rFonts w:eastAsia="Calibri" w:cs="Arial"/>
          <w:color w:val="000000" w:themeColor="text1"/>
          <w:sz w:val="24"/>
          <w:szCs w:val="24"/>
          <w:lang w:val="sr-Cyrl-CS"/>
        </w:rPr>
        <w:t xml:space="preserve"> ће се вршити на основу потписаних и оверених привремених месечних ситуација и окончане ситуације, оверених од стране надзорног органа кога овлашћује Наручилац у складу са Законом о планирању и изградњи ("Сл. </w:t>
      </w:r>
      <w:r w:rsidRPr="00C9299B">
        <w:rPr>
          <w:rFonts w:eastAsia="Calibri" w:cs="Arial"/>
          <w:color w:val="000000" w:themeColor="text1"/>
          <w:sz w:val="24"/>
          <w:szCs w:val="24"/>
          <w:lang w:val="sr-Cyrl-CS"/>
        </w:rPr>
        <w:lastRenderedPageBreak/>
        <w:t>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7E23F1" w:rsidRPr="00682F55" w:rsidRDefault="007E23F1" w:rsidP="007E23F1">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RS"/>
        </w:rPr>
        <w:t>У привременој ситуацији, за изведене радове, невести ознаку делатности прописане Уредбом о класификацији делатности из области грађевинарства.</w:t>
      </w:r>
    </w:p>
    <w:p w:rsidR="007E23F1" w:rsidRPr="00682F55" w:rsidRDefault="007E23F1" w:rsidP="007E23F1">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RS"/>
        </w:rPr>
        <w:t>Привремене месечне и окончане с</w:t>
      </w:r>
      <w:r w:rsidRPr="00682F55">
        <w:rPr>
          <w:rFonts w:eastAsia="Calibri" w:cs="Arial"/>
          <w:color w:val="000000" w:themeColor="text1"/>
          <w:sz w:val="24"/>
          <w:szCs w:val="24"/>
          <w:lang w:val="sr-Cyrl-CS"/>
        </w:rPr>
        <w:t xml:space="preserve">итуације се испостављају према количинама из обрачунских листова грађевинске књиге, овереним и потписаним од стране </w:t>
      </w:r>
      <w:r w:rsidRPr="00682F55">
        <w:rPr>
          <w:rFonts w:eastAsia="Calibri" w:cs="Arial"/>
          <w:color w:val="000000" w:themeColor="text1"/>
          <w:sz w:val="24"/>
          <w:szCs w:val="24"/>
          <w:lang w:val="sr-Cyrl-RS"/>
        </w:rPr>
        <w:t>И</w:t>
      </w:r>
      <w:r w:rsidRPr="00682F55">
        <w:rPr>
          <w:rFonts w:eastAsia="Calibri" w:cs="Arial"/>
          <w:color w:val="000000" w:themeColor="text1"/>
          <w:sz w:val="24"/>
          <w:szCs w:val="24"/>
          <w:lang w:val="sr-Cyrl-CS"/>
        </w:rPr>
        <w:t>звођача радова и надзорног органа, у складу са Законом о планирању и изградњи.</w:t>
      </w:r>
    </w:p>
    <w:p w:rsidR="007E23F1" w:rsidRPr="00682F55" w:rsidRDefault="007E23F1" w:rsidP="007E23F1">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CS"/>
        </w:rPr>
        <w:t>Уз привремене ситуације и окончану ситуацију, Извођач је обавезан да достави Наручиоцу Записнике о изведеним радовима</w:t>
      </w:r>
      <w:r w:rsidR="00DD26F5" w:rsidRPr="00682F55">
        <w:rPr>
          <w:rFonts w:eastAsia="Calibri" w:cs="Arial"/>
          <w:color w:val="000000" w:themeColor="text1"/>
          <w:sz w:val="24"/>
          <w:szCs w:val="24"/>
          <w:lang w:val="sr-Cyrl-CS"/>
        </w:rPr>
        <w:t xml:space="preserve">/ </w:t>
      </w:r>
      <w:r w:rsidR="00C9299B">
        <w:rPr>
          <w:rFonts w:cs="Arial"/>
          <w:color w:val="000000" w:themeColor="text1"/>
          <w:sz w:val="24"/>
          <w:szCs w:val="24"/>
          <w:lang w:val="ru-RU"/>
        </w:rPr>
        <w:t>Записник</w:t>
      </w:r>
      <w:r w:rsidR="00DD26F5" w:rsidRPr="00682F55">
        <w:rPr>
          <w:rFonts w:cs="Arial"/>
          <w:color w:val="000000" w:themeColor="text1"/>
          <w:sz w:val="24"/>
          <w:szCs w:val="24"/>
          <w:lang w:val="ru-RU"/>
        </w:rPr>
        <w:t xml:space="preserve"> о </w:t>
      </w:r>
      <w:r w:rsidR="00DD26F5" w:rsidRPr="00682F55">
        <w:rPr>
          <w:rFonts w:cs="Arial"/>
          <w:color w:val="000000" w:themeColor="text1"/>
          <w:sz w:val="24"/>
          <w:szCs w:val="24"/>
          <w:lang w:val="sr-Cyrl-RS"/>
        </w:rPr>
        <w:t xml:space="preserve">коначној примопредаји </w:t>
      </w:r>
      <w:r w:rsidR="00DD26F5" w:rsidRPr="00682F55">
        <w:rPr>
          <w:rFonts w:cs="Arial"/>
          <w:color w:val="000000" w:themeColor="text1"/>
          <w:sz w:val="24"/>
          <w:szCs w:val="24"/>
          <w:lang w:val="ru-RU"/>
        </w:rPr>
        <w:t>изведених радова</w:t>
      </w:r>
      <w:r w:rsidRPr="00682F55">
        <w:rPr>
          <w:rFonts w:eastAsia="Calibri" w:cs="Arial"/>
          <w:color w:val="000000" w:themeColor="text1"/>
          <w:sz w:val="24"/>
          <w:szCs w:val="24"/>
          <w:lang w:val="sr-Cyrl-CS"/>
        </w:rPr>
        <w:t xml:space="preserve"> а који се у каснијим фазама не могу контролисати, оверене и потписане од стране надзора, као и листове грађевинског дневника за претходни месец за који се испоставља ситуација, обострано потписане и оверене.</w:t>
      </w:r>
    </w:p>
    <w:p w:rsidR="007E23F1" w:rsidRPr="00682F55" w:rsidRDefault="007E23F1" w:rsidP="007E23F1">
      <w:pPr>
        <w:pStyle w:val="KDParagraf"/>
        <w:spacing w:before="0"/>
        <w:rPr>
          <w:rFonts w:eastAsia="Calibri" w:cs="Arial"/>
          <w:color w:val="000000" w:themeColor="text1"/>
          <w:sz w:val="24"/>
          <w:szCs w:val="24"/>
          <w:lang w:val="sr-Cyrl-CS"/>
        </w:rPr>
      </w:pPr>
      <w:r w:rsidRPr="00682F55">
        <w:rPr>
          <w:rFonts w:eastAsia="Calibri" w:cs="Arial"/>
          <w:color w:val="000000" w:themeColor="text1"/>
          <w:sz w:val="24"/>
          <w:szCs w:val="24"/>
          <w:lang w:val="sr-Cyrl-CS"/>
        </w:rPr>
        <w:t>Плаћање ће се вршити у динарима</w:t>
      </w:r>
      <w:r w:rsidRPr="00682F55">
        <w:rPr>
          <w:rFonts w:eastAsia="Calibri" w:cs="Arial"/>
          <w:color w:val="000000" w:themeColor="text1"/>
          <w:sz w:val="24"/>
          <w:szCs w:val="24"/>
          <w:lang w:val="sr-Cyrl-RS"/>
        </w:rPr>
        <w:t>.</w:t>
      </w:r>
    </w:p>
    <w:p w:rsidR="007E23F1" w:rsidRPr="00682F55" w:rsidRDefault="007E23F1" w:rsidP="007E23F1">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RS"/>
        </w:rPr>
        <w:t>Уз сваки рачун се доставља, Потписане и оверене привремене месечне и окончане ситуације и Записник о изведеним радовима. У случају да је Надзорни орган издао Сагласност о продужењу рока– налог за рад, и Сагласност је потребно доставити уз рачун.</w:t>
      </w:r>
    </w:p>
    <w:p w:rsidR="007E23F1" w:rsidRPr="00682F55" w:rsidRDefault="007E23F1" w:rsidP="007E23F1">
      <w:pPr>
        <w:pStyle w:val="KDParagraf"/>
        <w:spacing w:before="0"/>
        <w:rPr>
          <w:rFonts w:eastAsia="Calibri" w:cs="Arial"/>
          <w:color w:val="000000" w:themeColor="text1"/>
          <w:sz w:val="24"/>
          <w:szCs w:val="24"/>
          <w:lang w:val="sr-Cyrl-RS"/>
        </w:rPr>
      </w:pPr>
      <w:r w:rsidRPr="00682F55">
        <w:rPr>
          <w:rFonts w:eastAsia="Calibri" w:cs="Arial"/>
          <w:color w:val="000000" w:themeColor="text1"/>
          <w:sz w:val="24"/>
          <w:szCs w:val="24"/>
          <w:lang w:val="sr-Cyrl-BA"/>
        </w:rPr>
        <w:t>Извођач</w:t>
      </w:r>
      <w:r w:rsidR="00DD26F5" w:rsidRPr="00682F55">
        <w:rPr>
          <w:rFonts w:eastAsia="Calibri" w:cs="Arial"/>
          <w:color w:val="000000" w:themeColor="text1"/>
          <w:sz w:val="24"/>
          <w:szCs w:val="24"/>
        </w:rPr>
        <w:t xml:space="preserve"> </w:t>
      </w:r>
      <w:r w:rsidRPr="00682F55">
        <w:rPr>
          <w:rFonts w:eastAsia="Calibri" w:cs="Arial"/>
          <w:color w:val="000000" w:themeColor="text1"/>
          <w:sz w:val="24"/>
          <w:szCs w:val="24"/>
        </w:rPr>
        <w:t xml:space="preserve"> је обавезан да достави </w:t>
      </w:r>
      <w:r w:rsidRPr="00682F55">
        <w:rPr>
          <w:rFonts w:eastAsia="Calibri" w:cs="Arial"/>
          <w:color w:val="000000" w:themeColor="text1"/>
          <w:sz w:val="24"/>
          <w:szCs w:val="24"/>
          <w:lang w:val="sr-Cyrl-RS"/>
        </w:rPr>
        <w:t>Грађевинску књигу кој</w:t>
      </w:r>
      <w:r w:rsidR="00C9299B">
        <w:rPr>
          <w:rFonts w:eastAsia="Calibri" w:cs="Arial"/>
          <w:color w:val="000000" w:themeColor="text1"/>
          <w:sz w:val="24"/>
          <w:szCs w:val="24"/>
          <w:lang w:val="sr-Cyrl-RS"/>
        </w:rPr>
        <w:t>а</w:t>
      </w:r>
      <w:r w:rsidRPr="00682F55">
        <w:rPr>
          <w:rFonts w:eastAsia="Calibri" w:cs="Arial"/>
          <w:color w:val="000000" w:themeColor="text1"/>
          <w:sz w:val="24"/>
          <w:szCs w:val="24"/>
          <w:lang w:val="sr-Cyrl-RS"/>
        </w:rPr>
        <w:t xml:space="preserve"> је оверен</w:t>
      </w:r>
      <w:r w:rsidR="00C9299B">
        <w:rPr>
          <w:rFonts w:eastAsia="Calibri" w:cs="Arial"/>
          <w:color w:val="000000" w:themeColor="text1"/>
          <w:sz w:val="24"/>
          <w:szCs w:val="24"/>
          <w:lang w:val="sr-Cyrl-RS"/>
        </w:rPr>
        <w:t>а</w:t>
      </w:r>
      <w:r w:rsidRPr="00682F55">
        <w:rPr>
          <w:rFonts w:eastAsia="Calibri" w:cs="Arial"/>
          <w:color w:val="000000" w:themeColor="text1"/>
          <w:sz w:val="24"/>
          <w:szCs w:val="24"/>
          <w:lang w:val="sr-Cyrl-RS"/>
        </w:rPr>
        <w:t xml:space="preserve"> од стране одговорног лица извођача радова и лица за контролу извођења радова овлашћеног од стране Наручиоца / Надзорног органа одмах после завршетка радова, а најкасније уз достављени рачун. </w:t>
      </w:r>
    </w:p>
    <w:p w:rsidR="00E43187" w:rsidRPr="00682F55" w:rsidRDefault="00E43187" w:rsidP="00E43187">
      <w:pPr>
        <w:pStyle w:val="BodyText"/>
        <w:ind w:right="2893"/>
        <w:rPr>
          <w:rFonts w:cs="Arial"/>
          <w:color w:val="000000" w:themeColor="text1"/>
          <w:lang w:val="ru-RU"/>
        </w:rPr>
      </w:pPr>
      <w:r w:rsidRPr="00682F55">
        <w:rPr>
          <w:rFonts w:cs="Arial"/>
          <w:color w:val="000000" w:themeColor="text1"/>
          <w:lang w:val="ru-RU"/>
        </w:rPr>
        <w:t xml:space="preserve">Плаћање </w:t>
      </w:r>
      <w:r w:rsidRPr="00682F55">
        <w:rPr>
          <w:rFonts w:cs="Arial"/>
          <w:color w:val="000000" w:themeColor="text1"/>
          <w:spacing w:val="-1"/>
          <w:lang w:val="ru-RU"/>
        </w:rPr>
        <w:t>се</w:t>
      </w:r>
      <w:r w:rsidRPr="00682F55">
        <w:rPr>
          <w:rFonts w:cs="Arial"/>
          <w:color w:val="000000" w:themeColor="text1"/>
          <w:lang w:val="ru-RU"/>
        </w:rPr>
        <w:t xml:space="preserve"> врши </w:t>
      </w:r>
      <w:r w:rsidRPr="00682F55">
        <w:rPr>
          <w:rFonts w:cs="Arial"/>
          <w:color w:val="000000" w:themeColor="text1"/>
          <w:spacing w:val="-1"/>
          <w:lang w:val="ru-RU"/>
        </w:rPr>
        <w:t>уплатом</w:t>
      </w:r>
      <w:r w:rsidRPr="00682F55">
        <w:rPr>
          <w:rFonts w:cs="Arial"/>
          <w:color w:val="000000" w:themeColor="text1"/>
          <w:lang w:val="ru-RU"/>
        </w:rPr>
        <w:t xml:space="preserve"> на</w:t>
      </w:r>
      <w:r w:rsidRPr="00682F55">
        <w:rPr>
          <w:rFonts w:cs="Arial"/>
          <w:color w:val="000000" w:themeColor="text1"/>
          <w:spacing w:val="-2"/>
          <w:lang w:val="ru-RU"/>
        </w:rPr>
        <w:t xml:space="preserve"> </w:t>
      </w:r>
      <w:r w:rsidRPr="00682F55">
        <w:rPr>
          <w:rFonts w:cs="Arial"/>
          <w:color w:val="000000" w:themeColor="text1"/>
          <w:spacing w:val="-1"/>
          <w:lang w:val="ru-RU"/>
        </w:rPr>
        <w:t>рачун</w:t>
      </w:r>
      <w:r w:rsidRPr="00682F55">
        <w:rPr>
          <w:rFonts w:cs="Arial"/>
          <w:color w:val="000000" w:themeColor="text1"/>
          <w:lang w:val="ru-RU"/>
        </w:rPr>
        <w:t xml:space="preserve"> </w:t>
      </w:r>
      <w:r w:rsidR="00DD26F5" w:rsidRPr="00682F55">
        <w:rPr>
          <w:rFonts w:eastAsia="Calibri" w:cs="Arial"/>
          <w:color w:val="000000" w:themeColor="text1"/>
          <w:szCs w:val="24"/>
          <w:lang w:val="sr-Cyrl-RS"/>
        </w:rPr>
        <w:t>И</w:t>
      </w:r>
      <w:r w:rsidR="00DD26F5" w:rsidRPr="00682F55">
        <w:rPr>
          <w:rFonts w:eastAsia="Calibri" w:cs="Arial"/>
          <w:color w:val="000000" w:themeColor="text1"/>
          <w:szCs w:val="24"/>
        </w:rPr>
        <w:t>звођача радова</w:t>
      </w:r>
      <w:r w:rsidRPr="00682F55">
        <w:rPr>
          <w:rFonts w:cs="Arial"/>
          <w:color w:val="000000" w:themeColor="text1"/>
          <w:lang w:val="ru-RU"/>
        </w:rPr>
        <w:t>.</w:t>
      </w:r>
      <w:r w:rsidRPr="00682F55">
        <w:rPr>
          <w:rFonts w:cs="Arial"/>
          <w:color w:val="000000" w:themeColor="text1"/>
          <w:spacing w:val="26"/>
          <w:lang w:val="ru-RU"/>
        </w:rPr>
        <w:t xml:space="preserve"> </w:t>
      </w:r>
      <w:r w:rsidRPr="00682F55">
        <w:rPr>
          <w:rFonts w:cs="Arial"/>
          <w:color w:val="000000" w:themeColor="text1"/>
          <w:spacing w:val="-1"/>
          <w:lang w:val="ru-RU"/>
        </w:rPr>
        <w:t xml:space="preserve">Наручилац </w:t>
      </w:r>
      <w:r w:rsidRPr="00682F55">
        <w:rPr>
          <w:rFonts w:cs="Arial"/>
          <w:color w:val="000000" w:themeColor="text1"/>
          <w:lang w:val="ru-RU"/>
        </w:rPr>
        <w:t>не дозвољава</w:t>
      </w:r>
      <w:r w:rsidRPr="00682F55">
        <w:rPr>
          <w:rFonts w:cs="Arial"/>
          <w:color w:val="000000" w:themeColor="text1"/>
          <w:spacing w:val="-2"/>
          <w:lang w:val="ru-RU"/>
        </w:rPr>
        <w:t xml:space="preserve"> </w:t>
      </w:r>
      <w:r w:rsidRPr="00682F55">
        <w:rPr>
          <w:rFonts w:cs="Arial"/>
          <w:color w:val="000000" w:themeColor="text1"/>
          <w:lang w:val="ru-RU"/>
        </w:rPr>
        <w:t>аванс.</w:t>
      </w:r>
    </w:p>
    <w:p w:rsidR="00E43187" w:rsidRPr="00682F55" w:rsidRDefault="00E43187" w:rsidP="00E43187">
      <w:pPr>
        <w:spacing w:line="240" w:lineRule="exact"/>
        <w:rPr>
          <w:rFonts w:cs="Arial"/>
          <w:color w:val="000000" w:themeColor="text1"/>
          <w:sz w:val="24"/>
          <w:szCs w:val="24"/>
          <w:lang w:val="ru-RU"/>
        </w:rPr>
      </w:pPr>
    </w:p>
    <w:p w:rsidR="00E43187" w:rsidRPr="00682F55" w:rsidRDefault="00E43187" w:rsidP="00E43187">
      <w:pPr>
        <w:pStyle w:val="BodyText"/>
        <w:rPr>
          <w:rFonts w:cs="Arial"/>
          <w:color w:val="000000" w:themeColor="text1"/>
          <w:lang w:val="ru-RU"/>
        </w:rPr>
      </w:pPr>
      <w:r w:rsidRPr="00682F55">
        <w:rPr>
          <w:rFonts w:cs="Arial"/>
          <w:color w:val="000000" w:themeColor="text1"/>
          <w:lang w:val="ru-RU"/>
        </w:rPr>
        <w:t xml:space="preserve">СРЕДСТВА </w:t>
      </w:r>
      <w:r w:rsidRPr="00682F55">
        <w:rPr>
          <w:rFonts w:cs="Arial"/>
          <w:color w:val="000000" w:themeColor="text1"/>
          <w:spacing w:val="-1"/>
          <w:lang w:val="ru-RU"/>
        </w:rPr>
        <w:t>ФИНАНСИЈСКОГ</w:t>
      </w:r>
      <w:r w:rsidRPr="00682F55">
        <w:rPr>
          <w:rFonts w:cs="Arial"/>
          <w:color w:val="000000" w:themeColor="text1"/>
          <w:lang w:val="ru-RU"/>
        </w:rPr>
        <w:t xml:space="preserve"> </w:t>
      </w:r>
      <w:r w:rsidRPr="00682F55">
        <w:rPr>
          <w:rFonts w:cs="Arial"/>
          <w:color w:val="000000" w:themeColor="text1"/>
          <w:spacing w:val="-1"/>
          <w:lang w:val="ru-RU"/>
        </w:rPr>
        <w:t>ОБЕЗБЕЂЕЊА</w:t>
      </w:r>
    </w:p>
    <w:p w:rsidR="00E43187" w:rsidRPr="00682F55" w:rsidRDefault="00E43187" w:rsidP="00E43187">
      <w:pPr>
        <w:pStyle w:val="BodyText"/>
        <w:spacing w:before="2"/>
        <w:ind w:left="323" w:right="342"/>
        <w:jc w:val="center"/>
        <w:rPr>
          <w:rFonts w:cs="Arial"/>
          <w:color w:val="000000" w:themeColor="text1"/>
          <w:spacing w:val="-1"/>
          <w:lang w:val="ru-RU"/>
        </w:rPr>
      </w:pPr>
    </w:p>
    <w:p w:rsidR="00E43187" w:rsidRPr="00682F55" w:rsidRDefault="00E43187" w:rsidP="00E43187">
      <w:pPr>
        <w:pStyle w:val="BodyText"/>
        <w:spacing w:before="2"/>
        <w:ind w:left="323" w:right="342"/>
        <w:jc w:val="center"/>
        <w:rPr>
          <w:rFonts w:cs="Arial"/>
          <w:color w:val="000000" w:themeColor="text1"/>
          <w:lang w:val="ru-RU"/>
        </w:rPr>
      </w:pPr>
      <w:r w:rsidRPr="00682F55">
        <w:rPr>
          <w:rFonts w:cs="Arial"/>
          <w:color w:val="000000" w:themeColor="text1"/>
          <w:spacing w:val="-1"/>
          <w:lang w:val="ru-RU"/>
        </w:rPr>
        <w:t>Члан</w:t>
      </w:r>
      <w:r w:rsidRPr="00682F55">
        <w:rPr>
          <w:rFonts w:cs="Arial"/>
          <w:color w:val="000000" w:themeColor="text1"/>
          <w:lang w:val="ru-RU"/>
        </w:rPr>
        <w:t xml:space="preserve"> 4.</w:t>
      </w:r>
    </w:p>
    <w:p w:rsidR="00E43187" w:rsidRPr="00682F55" w:rsidRDefault="00E43187" w:rsidP="00E43187">
      <w:pPr>
        <w:pStyle w:val="BodyText"/>
        <w:spacing w:before="134"/>
        <w:ind w:right="120"/>
        <w:rPr>
          <w:rFonts w:cs="Arial"/>
          <w:color w:val="000000" w:themeColor="text1"/>
          <w:lang w:val="ru-RU"/>
        </w:rPr>
      </w:pPr>
      <w:r w:rsidRPr="00682F55">
        <w:rPr>
          <w:rFonts w:cs="Arial"/>
          <w:color w:val="000000" w:themeColor="text1"/>
          <w:lang w:val="ru-RU"/>
        </w:rPr>
        <w:t>Извођач</w:t>
      </w:r>
      <w:r w:rsidR="00124940" w:rsidRPr="00682F55">
        <w:rPr>
          <w:rFonts w:cs="Arial"/>
          <w:color w:val="000000" w:themeColor="text1"/>
          <w:spacing w:val="46"/>
          <w:lang w:val="ru-RU"/>
        </w:rPr>
        <w:t xml:space="preserve"> радова </w:t>
      </w:r>
      <w:r w:rsidRPr="00682F55">
        <w:rPr>
          <w:rFonts w:cs="Arial"/>
          <w:color w:val="000000" w:themeColor="text1"/>
          <w:lang w:val="ru-RU"/>
        </w:rPr>
        <w:t>је</w:t>
      </w:r>
      <w:r w:rsidRPr="00682F55">
        <w:rPr>
          <w:rFonts w:cs="Arial"/>
          <w:color w:val="000000" w:themeColor="text1"/>
          <w:spacing w:val="46"/>
          <w:lang w:val="ru-RU"/>
        </w:rPr>
        <w:t xml:space="preserve"> </w:t>
      </w:r>
      <w:r w:rsidRPr="00682F55">
        <w:rPr>
          <w:rFonts w:cs="Arial"/>
          <w:color w:val="000000" w:themeColor="text1"/>
          <w:spacing w:val="-1"/>
          <w:lang w:val="ru-RU"/>
        </w:rPr>
        <w:t>дужан</w:t>
      </w:r>
      <w:r w:rsidRPr="00682F55">
        <w:rPr>
          <w:rFonts w:cs="Arial"/>
          <w:color w:val="000000" w:themeColor="text1"/>
          <w:spacing w:val="45"/>
          <w:lang w:val="ru-RU"/>
        </w:rPr>
        <w:t xml:space="preserve"> </w:t>
      </w:r>
      <w:r w:rsidRPr="00682F55">
        <w:rPr>
          <w:rFonts w:cs="Arial"/>
          <w:color w:val="000000" w:themeColor="text1"/>
          <w:spacing w:val="-1"/>
          <w:lang w:val="ru-RU"/>
        </w:rPr>
        <w:t>да</w:t>
      </w:r>
      <w:r w:rsidRPr="00682F55">
        <w:rPr>
          <w:rFonts w:cs="Arial"/>
          <w:color w:val="000000" w:themeColor="text1"/>
          <w:spacing w:val="47"/>
          <w:lang w:val="ru-RU"/>
        </w:rPr>
        <w:t xml:space="preserve"> </w:t>
      </w:r>
      <w:r w:rsidRPr="00682F55">
        <w:rPr>
          <w:rFonts w:cs="Arial"/>
          <w:color w:val="000000" w:themeColor="text1"/>
          <w:lang w:val="ru-RU"/>
        </w:rPr>
        <w:t>у</w:t>
      </w:r>
      <w:r w:rsidRPr="00682F55">
        <w:rPr>
          <w:rFonts w:cs="Arial"/>
          <w:color w:val="000000" w:themeColor="text1"/>
          <w:spacing w:val="43"/>
          <w:lang w:val="ru-RU"/>
        </w:rPr>
        <w:t xml:space="preserve"> </w:t>
      </w:r>
      <w:r w:rsidRPr="00682F55">
        <w:rPr>
          <w:rFonts w:cs="Arial"/>
          <w:color w:val="000000" w:themeColor="text1"/>
          <w:lang w:val="ru-RU"/>
        </w:rPr>
        <w:t>року</w:t>
      </w:r>
      <w:r w:rsidRPr="00682F55">
        <w:rPr>
          <w:rFonts w:cs="Arial"/>
          <w:color w:val="000000" w:themeColor="text1"/>
          <w:spacing w:val="44"/>
          <w:lang w:val="ru-RU"/>
        </w:rPr>
        <w:t xml:space="preserve"> </w:t>
      </w:r>
      <w:r w:rsidRPr="00682F55">
        <w:rPr>
          <w:rFonts w:cs="Arial"/>
          <w:color w:val="000000" w:themeColor="text1"/>
          <w:lang w:val="ru-RU"/>
        </w:rPr>
        <w:t>од</w:t>
      </w:r>
      <w:r w:rsidRPr="00682F55">
        <w:rPr>
          <w:rFonts w:cs="Arial"/>
          <w:color w:val="000000" w:themeColor="text1"/>
          <w:spacing w:val="45"/>
          <w:lang w:val="ru-RU"/>
        </w:rPr>
        <w:t xml:space="preserve"> </w:t>
      </w:r>
      <w:r w:rsidRPr="00682F55">
        <w:rPr>
          <w:rFonts w:cs="Arial"/>
          <w:color w:val="000000" w:themeColor="text1"/>
          <w:lang w:val="ru-RU"/>
        </w:rPr>
        <w:t>10</w:t>
      </w:r>
      <w:r w:rsidRPr="00682F55">
        <w:rPr>
          <w:rFonts w:cs="Arial"/>
          <w:color w:val="000000" w:themeColor="text1"/>
          <w:spacing w:val="45"/>
          <w:lang w:val="ru-RU"/>
        </w:rPr>
        <w:t xml:space="preserve"> </w:t>
      </w:r>
      <w:r w:rsidRPr="00682F55">
        <w:rPr>
          <w:rFonts w:cs="Arial"/>
          <w:color w:val="000000" w:themeColor="text1"/>
          <w:spacing w:val="-1"/>
          <w:lang w:val="ru-RU"/>
        </w:rPr>
        <w:t>дана</w:t>
      </w:r>
      <w:r w:rsidRPr="00682F55">
        <w:rPr>
          <w:rFonts w:cs="Arial"/>
          <w:color w:val="000000" w:themeColor="text1"/>
          <w:spacing w:val="46"/>
          <w:lang w:val="ru-RU"/>
        </w:rPr>
        <w:t xml:space="preserve"> </w:t>
      </w:r>
      <w:r w:rsidRPr="00682F55">
        <w:rPr>
          <w:rFonts w:cs="Arial"/>
          <w:color w:val="000000" w:themeColor="text1"/>
          <w:lang w:val="ru-RU"/>
        </w:rPr>
        <w:t>од</w:t>
      </w:r>
      <w:r w:rsidRPr="00682F55">
        <w:rPr>
          <w:rFonts w:cs="Arial"/>
          <w:color w:val="000000" w:themeColor="text1"/>
          <w:spacing w:val="45"/>
          <w:lang w:val="ru-RU"/>
        </w:rPr>
        <w:t xml:space="preserve"> </w:t>
      </w:r>
      <w:r w:rsidRPr="00682F55">
        <w:rPr>
          <w:rFonts w:cs="Arial"/>
          <w:color w:val="000000" w:themeColor="text1"/>
          <w:spacing w:val="-1"/>
          <w:lang w:val="ru-RU"/>
        </w:rPr>
        <w:t>дана</w:t>
      </w:r>
      <w:r w:rsidRPr="00682F55">
        <w:rPr>
          <w:rFonts w:cs="Arial"/>
          <w:color w:val="000000" w:themeColor="text1"/>
          <w:spacing w:val="49"/>
          <w:lang w:val="ru-RU"/>
        </w:rPr>
        <w:t xml:space="preserve"> </w:t>
      </w:r>
      <w:r w:rsidRPr="00682F55">
        <w:rPr>
          <w:rFonts w:cs="Arial"/>
          <w:color w:val="000000" w:themeColor="text1"/>
          <w:spacing w:val="-1"/>
          <w:lang w:val="ru-RU"/>
        </w:rPr>
        <w:t>потписивања</w:t>
      </w:r>
      <w:r w:rsidRPr="00682F55">
        <w:rPr>
          <w:rFonts w:cs="Arial"/>
          <w:color w:val="000000" w:themeColor="text1"/>
          <w:spacing w:val="47"/>
          <w:lang w:val="ru-RU"/>
        </w:rPr>
        <w:t xml:space="preserve"> </w:t>
      </w:r>
      <w:r w:rsidRPr="00682F55">
        <w:rPr>
          <w:rFonts w:cs="Arial"/>
          <w:color w:val="000000" w:themeColor="text1"/>
          <w:spacing w:val="-1"/>
          <w:lang w:val="ru-RU"/>
        </w:rPr>
        <w:t>уговора</w:t>
      </w:r>
      <w:r w:rsidRPr="00682F55">
        <w:rPr>
          <w:rFonts w:cs="Arial"/>
          <w:color w:val="000000" w:themeColor="text1"/>
          <w:spacing w:val="46"/>
          <w:lang w:val="ru-RU"/>
        </w:rPr>
        <w:t xml:space="preserve"> </w:t>
      </w:r>
      <w:r w:rsidRPr="00682F55">
        <w:rPr>
          <w:rFonts w:cs="Arial"/>
          <w:color w:val="000000" w:themeColor="text1"/>
          <w:spacing w:val="-1"/>
          <w:lang w:val="ru-RU"/>
        </w:rPr>
        <w:t>преда</w:t>
      </w:r>
      <w:r w:rsidRPr="00682F55">
        <w:rPr>
          <w:rFonts w:cs="Arial"/>
          <w:color w:val="000000" w:themeColor="text1"/>
          <w:spacing w:val="43"/>
          <w:lang w:val="ru-RU"/>
        </w:rPr>
        <w:t xml:space="preserve"> </w:t>
      </w:r>
      <w:r w:rsidRPr="00682F55">
        <w:rPr>
          <w:rFonts w:cs="Arial"/>
          <w:color w:val="000000" w:themeColor="text1"/>
          <w:spacing w:val="-1"/>
          <w:lang w:val="ru-RU"/>
        </w:rPr>
        <w:t>наручиоцу</w:t>
      </w:r>
      <w:r w:rsidRPr="00682F55">
        <w:rPr>
          <w:rFonts w:cs="Arial"/>
          <w:color w:val="000000" w:themeColor="text1"/>
          <w:spacing w:val="10"/>
          <w:lang w:val="ru-RU"/>
        </w:rPr>
        <w:t xml:space="preserve"> </w:t>
      </w:r>
      <w:r w:rsidRPr="00682F55">
        <w:rPr>
          <w:rFonts w:cs="Arial"/>
          <w:color w:val="000000" w:themeColor="text1"/>
          <w:spacing w:val="-1"/>
          <w:lang w:val="ru-RU"/>
        </w:rPr>
        <w:t>банкарску</w:t>
      </w:r>
      <w:r w:rsidRPr="00682F55">
        <w:rPr>
          <w:rFonts w:cs="Arial"/>
          <w:color w:val="000000" w:themeColor="text1"/>
          <w:spacing w:val="10"/>
          <w:lang w:val="ru-RU"/>
        </w:rPr>
        <w:t xml:space="preserve"> </w:t>
      </w:r>
      <w:r w:rsidRPr="00682F55">
        <w:rPr>
          <w:rFonts w:cs="Arial"/>
          <w:color w:val="000000" w:themeColor="text1"/>
          <w:spacing w:val="-1"/>
          <w:lang w:val="ru-RU"/>
        </w:rPr>
        <w:t>гаранцију</w:t>
      </w:r>
      <w:r w:rsidRPr="00682F55">
        <w:rPr>
          <w:rFonts w:cs="Arial"/>
          <w:color w:val="000000" w:themeColor="text1"/>
          <w:spacing w:val="10"/>
          <w:lang w:val="ru-RU"/>
        </w:rPr>
        <w:t xml:space="preserve"> </w:t>
      </w:r>
      <w:r w:rsidRPr="00682F55">
        <w:rPr>
          <w:rFonts w:cs="Arial"/>
          <w:color w:val="000000" w:themeColor="text1"/>
          <w:lang w:val="ru-RU"/>
        </w:rPr>
        <w:t>за</w:t>
      </w:r>
      <w:r w:rsidRPr="00682F55">
        <w:rPr>
          <w:rFonts w:cs="Arial"/>
          <w:color w:val="000000" w:themeColor="text1"/>
          <w:spacing w:val="11"/>
          <w:lang w:val="ru-RU"/>
        </w:rPr>
        <w:t xml:space="preserve"> </w:t>
      </w:r>
      <w:r w:rsidRPr="00682F55">
        <w:rPr>
          <w:rFonts w:cs="Arial"/>
          <w:color w:val="000000" w:themeColor="text1"/>
          <w:spacing w:val="-1"/>
          <w:lang w:val="ru-RU"/>
        </w:rPr>
        <w:t>добро</w:t>
      </w:r>
      <w:r w:rsidRPr="00682F55">
        <w:rPr>
          <w:rFonts w:cs="Arial"/>
          <w:color w:val="000000" w:themeColor="text1"/>
          <w:spacing w:val="11"/>
          <w:lang w:val="ru-RU"/>
        </w:rPr>
        <w:t xml:space="preserve"> </w:t>
      </w:r>
      <w:r w:rsidRPr="00682F55">
        <w:rPr>
          <w:rFonts w:cs="Arial"/>
          <w:color w:val="000000" w:themeColor="text1"/>
          <w:lang w:val="ru-RU"/>
        </w:rPr>
        <w:t>извршење</w:t>
      </w:r>
      <w:r w:rsidRPr="00682F55">
        <w:rPr>
          <w:rFonts w:cs="Arial"/>
          <w:color w:val="000000" w:themeColor="text1"/>
          <w:spacing w:val="10"/>
          <w:lang w:val="ru-RU"/>
        </w:rPr>
        <w:t xml:space="preserve"> </w:t>
      </w:r>
      <w:r w:rsidRPr="00682F55">
        <w:rPr>
          <w:rFonts w:cs="Arial"/>
          <w:color w:val="000000" w:themeColor="text1"/>
          <w:lang w:val="ru-RU"/>
        </w:rPr>
        <w:t>посла,</w:t>
      </w:r>
      <w:r w:rsidRPr="00682F55">
        <w:rPr>
          <w:rFonts w:cs="Arial"/>
          <w:color w:val="000000" w:themeColor="text1"/>
          <w:spacing w:val="10"/>
          <w:lang w:val="ru-RU"/>
        </w:rPr>
        <w:t xml:space="preserve"> </w:t>
      </w:r>
      <w:r w:rsidRPr="00682F55">
        <w:rPr>
          <w:rFonts w:cs="Arial"/>
          <w:color w:val="000000" w:themeColor="text1"/>
          <w:lang w:val="ru-RU"/>
        </w:rPr>
        <w:t>која</w:t>
      </w:r>
      <w:r w:rsidRPr="00682F55">
        <w:rPr>
          <w:rFonts w:cs="Arial"/>
          <w:color w:val="000000" w:themeColor="text1"/>
          <w:spacing w:val="10"/>
          <w:lang w:val="ru-RU"/>
        </w:rPr>
        <w:t xml:space="preserve"> </w:t>
      </w:r>
      <w:r w:rsidRPr="00682F55">
        <w:rPr>
          <w:rFonts w:cs="Arial"/>
          <w:color w:val="000000" w:themeColor="text1"/>
          <w:lang w:val="ru-RU"/>
        </w:rPr>
        <w:t>ће</w:t>
      </w:r>
      <w:r w:rsidRPr="00682F55">
        <w:rPr>
          <w:rFonts w:cs="Arial"/>
          <w:color w:val="000000" w:themeColor="text1"/>
          <w:spacing w:val="11"/>
          <w:lang w:val="ru-RU"/>
        </w:rPr>
        <w:t xml:space="preserve"> </w:t>
      </w:r>
      <w:r w:rsidRPr="00682F55">
        <w:rPr>
          <w:rFonts w:cs="Arial"/>
          <w:color w:val="000000" w:themeColor="text1"/>
          <w:spacing w:val="-1"/>
          <w:lang w:val="ru-RU"/>
        </w:rPr>
        <w:t>бити</w:t>
      </w:r>
      <w:r w:rsidRPr="00682F55">
        <w:rPr>
          <w:rFonts w:cs="Arial"/>
          <w:color w:val="000000" w:themeColor="text1"/>
          <w:spacing w:val="10"/>
          <w:lang w:val="ru-RU"/>
        </w:rPr>
        <w:t xml:space="preserve"> </w:t>
      </w:r>
      <w:r w:rsidRPr="00682F55">
        <w:rPr>
          <w:rFonts w:cs="Arial"/>
          <w:color w:val="000000" w:themeColor="text1"/>
          <w:lang w:val="ru-RU"/>
        </w:rPr>
        <w:t>са</w:t>
      </w:r>
      <w:r w:rsidRPr="00682F55">
        <w:rPr>
          <w:rFonts w:cs="Arial"/>
          <w:color w:val="000000" w:themeColor="text1"/>
          <w:spacing w:val="53"/>
          <w:lang w:val="ru-RU"/>
        </w:rPr>
        <w:t xml:space="preserve"> </w:t>
      </w:r>
      <w:r w:rsidRPr="00682F55">
        <w:rPr>
          <w:rFonts w:cs="Arial"/>
          <w:color w:val="000000" w:themeColor="text1"/>
          <w:spacing w:val="-1"/>
          <w:lang w:val="ru-RU"/>
        </w:rPr>
        <w:t>клаузулама:</w:t>
      </w:r>
      <w:r w:rsidRPr="00682F55">
        <w:rPr>
          <w:rFonts w:cs="Arial"/>
          <w:color w:val="000000" w:themeColor="text1"/>
          <w:spacing w:val="5"/>
          <w:lang w:val="ru-RU"/>
        </w:rPr>
        <w:t xml:space="preserve"> </w:t>
      </w:r>
      <w:r w:rsidRPr="00682F55">
        <w:rPr>
          <w:rFonts w:cs="Arial"/>
          <w:color w:val="000000" w:themeColor="text1"/>
          <w:spacing w:val="-1"/>
          <w:lang w:val="ru-RU"/>
        </w:rPr>
        <w:t>безусловна</w:t>
      </w:r>
      <w:r w:rsidRPr="00682F55">
        <w:rPr>
          <w:rFonts w:cs="Arial"/>
          <w:color w:val="000000" w:themeColor="text1"/>
          <w:spacing w:val="7"/>
          <w:lang w:val="ru-RU"/>
        </w:rPr>
        <w:t xml:space="preserve"> </w:t>
      </w:r>
      <w:r w:rsidRPr="00682F55">
        <w:rPr>
          <w:rFonts w:cs="Arial"/>
          <w:color w:val="000000" w:themeColor="text1"/>
          <w:lang w:val="ru-RU"/>
        </w:rPr>
        <w:t>и</w:t>
      </w:r>
      <w:r w:rsidRPr="00682F55">
        <w:rPr>
          <w:rFonts w:cs="Arial"/>
          <w:color w:val="000000" w:themeColor="text1"/>
          <w:spacing w:val="5"/>
          <w:lang w:val="ru-RU"/>
        </w:rPr>
        <w:t xml:space="preserve"> </w:t>
      </w:r>
      <w:r w:rsidRPr="00682F55">
        <w:rPr>
          <w:rFonts w:cs="Arial"/>
          <w:color w:val="000000" w:themeColor="text1"/>
          <w:spacing w:val="-1"/>
          <w:lang w:val="ru-RU"/>
        </w:rPr>
        <w:t>платива</w:t>
      </w:r>
      <w:r w:rsidRPr="00682F55">
        <w:rPr>
          <w:rFonts w:cs="Arial"/>
          <w:color w:val="000000" w:themeColor="text1"/>
          <w:spacing w:val="5"/>
          <w:lang w:val="ru-RU"/>
        </w:rPr>
        <w:t xml:space="preserve"> </w:t>
      </w:r>
      <w:r w:rsidRPr="00682F55">
        <w:rPr>
          <w:rFonts w:cs="Arial"/>
          <w:color w:val="000000" w:themeColor="text1"/>
          <w:lang w:val="ru-RU"/>
        </w:rPr>
        <w:t>на</w:t>
      </w:r>
      <w:r w:rsidRPr="00682F55">
        <w:rPr>
          <w:rFonts w:cs="Arial"/>
          <w:color w:val="000000" w:themeColor="text1"/>
          <w:spacing w:val="5"/>
          <w:lang w:val="ru-RU"/>
        </w:rPr>
        <w:t xml:space="preserve"> </w:t>
      </w:r>
      <w:r w:rsidRPr="00682F55">
        <w:rPr>
          <w:rFonts w:cs="Arial"/>
          <w:color w:val="000000" w:themeColor="text1"/>
          <w:lang w:val="ru-RU"/>
        </w:rPr>
        <w:t>први</w:t>
      </w:r>
      <w:r w:rsidRPr="00682F55">
        <w:rPr>
          <w:rFonts w:cs="Arial"/>
          <w:color w:val="000000" w:themeColor="text1"/>
          <w:spacing w:val="5"/>
          <w:lang w:val="ru-RU"/>
        </w:rPr>
        <w:t xml:space="preserve"> </w:t>
      </w:r>
      <w:r w:rsidRPr="00682F55">
        <w:rPr>
          <w:rFonts w:cs="Arial"/>
          <w:color w:val="000000" w:themeColor="text1"/>
          <w:lang w:val="ru-RU"/>
        </w:rPr>
        <w:t>позив.</w:t>
      </w:r>
      <w:r w:rsidRPr="00682F55">
        <w:rPr>
          <w:rFonts w:cs="Arial"/>
          <w:color w:val="000000" w:themeColor="text1"/>
          <w:spacing w:val="5"/>
          <w:lang w:val="ru-RU"/>
        </w:rPr>
        <w:t xml:space="preserve"> </w:t>
      </w:r>
      <w:r w:rsidRPr="00682F55">
        <w:rPr>
          <w:rFonts w:cs="Arial"/>
          <w:color w:val="000000" w:themeColor="text1"/>
          <w:spacing w:val="-1"/>
          <w:lang w:val="ru-RU"/>
        </w:rPr>
        <w:t>Банкарска</w:t>
      </w:r>
      <w:r w:rsidRPr="00682F55">
        <w:rPr>
          <w:rFonts w:cs="Arial"/>
          <w:color w:val="000000" w:themeColor="text1"/>
          <w:spacing w:val="6"/>
          <w:lang w:val="ru-RU"/>
        </w:rPr>
        <w:t xml:space="preserve"> </w:t>
      </w:r>
      <w:r w:rsidRPr="00682F55">
        <w:rPr>
          <w:rFonts w:cs="Arial"/>
          <w:color w:val="000000" w:themeColor="text1"/>
          <w:spacing w:val="-1"/>
          <w:lang w:val="ru-RU"/>
        </w:rPr>
        <w:t>гаранција</w:t>
      </w:r>
      <w:r w:rsidRPr="00682F55">
        <w:rPr>
          <w:rFonts w:cs="Arial"/>
          <w:color w:val="000000" w:themeColor="text1"/>
          <w:spacing w:val="5"/>
          <w:lang w:val="ru-RU"/>
        </w:rPr>
        <w:t xml:space="preserve"> </w:t>
      </w:r>
      <w:r w:rsidRPr="00682F55">
        <w:rPr>
          <w:rFonts w:cs="Arial"/>
          <w:color w:val="000000" w:themeColor="text1"/>
          <w:lang w:val="ru-RU"/>
        </w:rPr>
        <w:t>за</w:t>
      </w:r>
      <w:r w:rsidRPr="00682F55">
        <w:rPr>
          <w:rFonts w:cs="Arial"/>
          <w:color w:val="000000" w:themeColor="text1"/>
          <w:spacing w:val="11"/>
          <w:lang w:val="ru-RU"/>
        </w:rPr>
        <w:t xml:space="preserve"> </w:t>
      </w:r>
      <w:r w:rsidRPr="00682F55">
        <w:rPr>
          <w:rFonts w:cs="Arial"/>
          <w:color w:val="000000" w:themeColor="text1"/>
          <w:spacing w:val="-1"/>
          <w:lang w:val="ru-RU"/>
        </w:rPr>
        <w:t>добро</w:t>
      </w:r>
      <w:r w:rsidRPr="00682F55">
        <w:rPr>
          <w:rFonts w:cs="Arial"/>
          <w:color w:val="000000" w:themeColor="text1"/>
          <w:spacing w:val="71"/>
          <w:lang w:val="ru-RU"/>
        </w:rPr>
        <w:t xml:space="preserve"> </w:t>
      </w:r>
      <w:r w:rsidRPr="00682F55">
        <w:rPr>
          <w:rFonts w:cs="Arial"/>
          <w:color w:val="000000" w:themeColor="text1"/>
          <w:lang w:val="ru-RU"/>
        </w:rPr>
        <w:t>извршење</w:t>
      </w:r>
      <w:r w:rsidRPr="00682F55">
        <w:rPr>
          <w:rFonts w:cs="Arial"/>
          <w:color w:val="000000" w:themeColor="text1"/>
          <w:spacing w:val="33"/>
          <w:lang w:val="ru-RU"/>
        </w:rPr>
        <w:t xml:space="preserve"> </w:t>
      </w:r>
      <w:r w:rsidRPr="00682F55">
        <w:rPr>
          <w:rFonts w:cs="Arial"/>
          <w:color w:val="000000" w:themeColor="text1"/>
          <w:lang w:val="ru-RU"/>
        </w:rPr>
        <w:t>посла</w:t>
      </w:r>
      <w:r w:rsidRPr="00682F55">
        <w:rPr>
          <w:rFonts w:cs="Arial"/>
          <w:color w:val="000000" w:themeColor="text1"/>
          <w:spacing w:val="34"/>
          <w:lang w:val="ru-RU"/>
        </w:rPr>
        <w:t xml:space="preserve"> </w:t>
      </w:r>
      <w:r w:rsidRPr="00682F55">
        <w:rPr>
          <w:rFonts w:cs="Arial"/>
          <w:color w:val="000000" w:themeColor="text1"/>
          <w:spacing w:val="-1"/>
          <w:lang w:val="ru-RU"/>
        </w:rPr>
        <w:t>издаје</w:t>
      </w:r>
      <w:r w:rsidRPr="00682F55">
        <w:rPr>
          <w:rFonts w:cs="Arial"/>
          <w:color w:val="000000" w:themeColor="text1"/>
          <w:spacing w:val="34"/>
          <w:lang w:val="ru-RU"/>
        </w:rPr>
        <w:t xml:space="preserve"> </w:t>
      </w:r>
      <w:r w:rsidRPr="00682F55">
        <w:rPr>
          <w:rFonts w:cs="Arial"/>
          <w:color w:val="000000" w:themeColor="text1"/>
          <w:lang w:val="ru-RU"/>
        </w:rPr>
        <w:t>се</w:t>
      </w:r>
      <w:r w:rsidRPr="00682F55">
        <w:rPr>
          <w:rFonts w:cs="Arial"/>
          <w:color w:val="000000" w:themeColor="text1"/>
          <w:spacing w:val="33"/>
          <w:lang w:val="ru-RU"/>
        </w:rPr>
        <w:t xml:space="preserve"> </w:t>
      </w:r>
      <w:r w:rsidRPr="00682F55">
        <w:rPr>
          <w:rFonts w:cs="Arial"/>
          <w:color w:val="000000" w:themeColor="text1"/>
          <w:lang w:val="ru-RU"/>
        </w:rPr>
        <w:t>у</w:t>
      </w:r>
      <w:r w:rsidRPr="00682F55">
        <w:rPr>
          <w:rFonts w:cs="Arial"/>
          <w:color w:val="000000" w:themeColor="text1"/>
          <w:spacing w:val="31"/>
          <w:lang w:val="ru-RU"/>
        </w:rPr>
        <w:t xml:space="preserve"> </w:t>
      </w:r>
      <w:r w:rsidRPr="00682F55">
        <w:rPr>
          <w:rFonts w:cs="Arial"/>
          <w:color w:val="000000" w:themeColor="text1"/>
          <w:lang w:val="ru-RU"/>
        </w:rPr>
        <w:t>висини</w:t>
      </w:r>
      <w:r w:rsidRPr="00682F55">
        <w:rPr>
          <w:rFonts w:cs="Arial"/>
          <w:color w:val="000000" w:themeColor="text1"/>
          <w:spacing w:val="34"/>
          <w:lang w:val="ru-RU"/>
        </w:rPr>
        <w:t xml:space="preserve"> </w:t>
      </w:r>
      <w:r w:rsidRPr="00682F55">
        <w:rPr>
          <w:rFonts w:cs="Arial"/>
          <w:color w:val="000000" w:themeColor="text1"/>
          <w:lang w:val="ru-RU"/>
        </w:rPr>
        <w:t>од</w:t>
      </w:r>
      <w:r w:rsidRPr="00682F55">
        <w:rPr>
          <w:rFonts w:cs="Arial"/>
          <w:color w:val="000000" w:themeColor="text1"/>
          <w:spacing w:val="33"/>
          <w:lang w:val="ru-RU"/>
        </w:rPr>
        <w:t xml:space="preserve"> </w:t>
      </w:r>
      <w:r w:rsidR="00C9299B">
        <w:rPr>
          <w:rFonts w:cs="Arial"/>
          <w:color w:val="000000" w:themeColor="text1"/>
          <w:lang w:val="ru-RU"/>
        </w:rPr>
        <w:t>5</w:t>
      </w:r>
      <w:r w:rsidRPr="00682F55">
        <w:rPr>
          <w:rFonts w:cs="Arial"/>
          <w:color w:val="000000" w:themeColor="text1"/>
          <w:lang w:val="ru-RU"/>
        </w:rPr>
        <w:t>%</w:t>
      </w:r>
      <w:r w:rsidRPr="00682F55">
        <w:rPr>
          <w:rFonts w:cs="Arial"/>
          <w:color w:val="000000" w:themeColor="text1"/>
          <w:spacing w:val="34"/>
          <w:lang w:val="ru-RU"/>
        </w:rPr>
        <w:t xml:space="preserve"> </w:t>
      </w:r>
      <w:r w:rsidRPr="00682F55">
        <w:rPr>
          <w:rFonts w:cs="Arial"/>
          <w:color w:val="000000" w:themeColor="text1"/>
          <w:lang w:val="ru-RU"/>
        </w:rPr>
        <w:t>од</w:t>
      </w:r>
      <w:r w:rsidRPr="00682F55">
        <w:rPr>
          <w:rFonts w:cs="Arial"/>
          <w:color w:val="000000" w:themeColor="text1"/>
          <w:spacing w:val="33"/>
          <w:lang w:val="ru-RU"/>
        </w:rPr>
        <w:t xml:space="preserve"> </w:t>
      </w:r>
      <w:r w:rsidRPr="00682F55">
        <w:rPr>
          <w:rFonts w:cs="Arial"/>
          <w:color w:val="000000" w:themeColor="text1"/>
          <w:spacing w:val="-1"/>
          <w:lang w:val="ru-RU"/>
        </w:rPr>
        <w:t>укупне</w:t>
      </w:r>
      <w:r w:rsidRPr="00682F55">
        <w:rPr>
          <w:rFonts w:cs="Arial"/>
          <w:color w:val="000000" w:themeColor="text1"/>
          <w:spacing w:val="34"/>
          <w:lang w:val="ru-RU"/>
        </w:rPr>
        <w:t xml:space="preserve"> </w:t>
      </w:r>
      <w:r w:rsidRPr="00682F55">
        <w:rPr>
          <w:rFonts w:cs="Arial"/>
          <w:color w:val="000000" w:themeColor="text1"/>
          <w:lang w:val="ru-RU"/>
        </w:rPr>
        <w:t>вредности</w:t>
      </w:r>
      <w:r w:rsidRPr="00682F55">
        <w:rPr>
          <w:rFonts w:cs="Arial"/>
          <w:color w:val="000000" w:themeColor="text1"/>
          <w:spacing w:val="33"/>
          <w:lang w:val="ru-RU"/>
        </w:rPr>
        <w:t xml:space="preserve"> </w:t>
      </w:r>
      <w:r w:rsidRPr="00682F55">
        <w:rPr>
          <w:rFonts w:cs="Arial"/>
          <w:color w:val="000000" w:themeColor="text1"/>
          <w:spacing w:val="-1"/>
          <w:lang w:val="ru-RU"/>
        </w:rPr>
        <w:t>уговора</w:t>
      </w:r>
      <w:r w:rsidRPr="00682F55">
        <w:rPr>
          <w:rFonts w:cs="Arial"/>
          <w:color w:val="000000" w:themeColor="text1"/>
          <w:spacing w:val="34"/>
          <w:lang w:val="ru-RU"/>
        </w:rPr>
        <w:t xml:space="preserve"> </w:t>
      </w:r>
      <w:r w:rsidRPr="00682F55">
        <w:rPr>
          <w:rFonts w:cs="Arial"/>
          <w:color w:val="000000" w:themeColor="text1"/>
          <w:spacing w:val="-1"/>
          <w:lang w:val="ru-RU"/>
        </w:rPr>
        <w:t>без</w:t>
      </w:r>
      <w:r w:rsidRPr="00682F55">
        <w:rPr>
          <w:rFonts w:cs="Arial"/>
          <w:color w:val="000000" w:themeColor="text1"/>
          <w:spacing w:val="30"/>
          <w:lang w:val="ru-RU"/>
        </w:rPr>
        <w:t xml:space="preserve"> </w:t>
      </w:r>
      <w:r w:rsidRPr="00682F55">
        <w:rPr>
          <w:rFonts w:cs="Arial"/>
          <w:color w:val="000000" w:themeColor="text1"/>
          <w:spacing w:val="-1"/>
          <w:lang w:val="ru-RU"/>
        </w:rPr>
        <w:t>ПДВ-а,</w:t>
      </w:r>
      <w:r w:rsidRPr="00682F55">
        <w:rPr>
          <w:rFonts w:cs="Arial"/>
          <w:color w:val="000000" w:themeColor="text1"/>
          <w:spacing w:val="40"/>
          <w:lang w:val="ru-RU"/>
        </w:rPr>
        <w:t xml:space="preserve"> </w:t>
      </w:r>
      <w:r w:rsidRPr="00682F55">
        <w:rPr>
          <w:rFonts w:cs="Arial"/>
          <w:color w:val="000000" w:themeColor="text1"/>
          <w:lang w:val="ru-RU"/>
        </w:rPr>
        <w:t>са</w:t>
      </w:r>
      <w:r w:rsidRPr="00682F55">
        <w:rPr>
          <w:rFonts w:cs="Arial"/>
          <w:color w:val="000000" w:themeColor="text1"/>
          <w:spacing w:val="42"/>
          <w:lang w:val="ru-RU"/>
        </w:rPr>
        <w:t xml:space="preserve"> </w:t>
      </w:r>
      <w:r w:rsidRPr="00682F55">
        <w:rPr>
          <w:rFonts w:cs="Arial"/>
          <w:color w:val="000000" w:themeColor="text1"/>
          <w:spacing w:val="-1"/>
          <w:lang w:val="ru-RU"/>
        </w:rPr>
        <w:t>роком</w:t>
      </w:r>
      <w:r w:rsidRPr="00682F55">
        <w:rPr>
          <w:rFonts w:cs="Arial"/>
          <w:color w:val="000000" w:themeColor="text1"/>
          <w:spacing w:val="41"/>
          <w:lang w:val="ru-RU"/>
        </w:rPr>
        <w:t xml:space="preserve"> </w:t>
      </w:r>
      <w:r w:rsidRPr="00682F55">
        <w:rPr>
          <w:rFonts w:cs="Arial"/>
          <w:color w:val="000000" w:themeColor="text1"/>
          <w:spacing w:val="-1"/>
          <w:lang w:val="ru-RU"/>
        </w:rPr>
        <w:t>важности</w:t>
      </w:r>
      <w:r w:rsidRPr="00682F55">
        <w:rPr>
          <w:rFonts w:cs="Arial"/>
          <w:color w:val="000000" w:themeColor="text1"/>
          <w:spacing w:val="40"/>
          <w:lang w:val="ru-RU"/>
        </w:rPr>
        <w:t xml:space="preserve"> </w:t>
      </w:r>
      <w:r w:rsidRPr="00682F55">
        <w:rPr>
          <w:rFonts w:cs="Arial"/>
          <w:color w:val="000000" w:themeColor="text1"/>
          <w:lang w:val="ru-RU"/>
        </w:rPr>
        <w:t>који</w:t>
      </w:r>
      <w:r w:rsidRPr="00682F55">
        <w:rPr>
          <w:rFonts w:cs="Arial"/>
          <w:color w:val="000000" w:themeColor="text1"/>
          <w:spacing w:val="41"/>
          <w:lang w:val="ru-RU"/>
        </w:rPr>
        <w:t xml:space="preserve"> </w:t>
      </w:r>
      <w:r w:rsidRPr="00682F55">
        <w:rPr>
          <w:rFonts w:cs="Arial"/>
          <w:color w:val="000000" w:themeColor="text1"/>
          <w:lang w:val="ru-RU"/>
        </w:rPr>
        <w:t>је</w:t>
      </w:r>
      <w:r w:rsidRPr="00682F55">
        <w:rPr>
          <w:rFonts w:cs="Arial"/>
          <w:color w:val="000000" w:themeColor="text1"/>
          <w:spacing w:val="41"/>
          <w:lang w:val="ru-RU"/>
        </w:rPr>
        <w:t xml:space="preserve"> </w:t>
      </w:r>
      <w:r w:rsidRPr="00682F55">
        <w:rPr>
          <w:rFonts w:cs="Arial"/>
          <w:color w:val="000000" w:themeColor="text1"/>
          <w:lang w:val="ru-RU"/>
        </w:rPr>
        <w:t>30</w:t>
      </w:r>
      <w:r w:rsidRPr="00682F55">
        <w:rPr>
          <w:rFonts w:cs="Arial"/>
          <w:color w:val="000000" w:themeColor="text1"/>
          <w:spacing w:val="42"/>
          <w:lang w:val="ru-RU"/>
        </w:rPr>
        <w:t xml:space="preserve"> </w:t>
      </w:r>
      <w:r w:rsidRPr="00682F55">
        <w:rPr>
          <w:rFonts w:cs="Arial"/>
          <w:color w:val="000000" w:themeColor="text1"/>
          <w:spacing w:val="-1"/>
          <w:lang w:val="ru-RU"/>
        </w:rPr>
        <w:t>(тридесет)</w:t>
      </w:r>
      <w:r w:rsidRPr="00682F55">
        <w:rPr>
          <w:rFonts w:cs="Arial"/>
          <w:color w:val="000000" w:themeColor="text1"/>
          <w:spacing w:val="40"/>
          <w:lang w:val="ru-RU"/>
        </w:rPr>
        <w:t xml:space="preserve"> </w:t>
      </w:r>
      <w:r w:rsidRPr="00682F55">
        <w:rPr>
          <w:rFonts w:cs="Arial"/>
          <w:color w:val="000000" w:themeColor="text1"/>
          <w:spacing w:val="-1"/>
          <w:lang w:val="ru-RU"/>
        </w:rPr>
        <w:t>дана</w:t>
      </w:r>
      <w:r w:rsidRPr="00682F55">
        <w:rPr>
          <w:rFonts w:cs="Arial"/>
          <w:color w:val="000000" w:themeColor="text1"/>
          <w:spacing w:val="41"/>
          <w:lang w:val="ru-RU"/>
        </w:rPr>
        <w:t xml:space="preserve"> </w:t>
      </w:r>
      <w:r w:rsidRPr="00682F55">
        <w:rPr>
          <w:rFonts w:cs="Arial"/>
          <w:color w:val="000000" w:themeColor="text1"/>
          <w:spacing w:val="-1"/>
          <w:lang w:val="ru-RU"/>
        </w:rPr>
        <w:t>дужи</w:t>
      </w:r>
      <w:r w:rsidRPr="00682F55">
        <w:rPr>
          <w:rFonts w:cs="Arial"/>
          <w:color w:val="000000" w:themeColor="text1"/>
          <w:spacing w:val="41"/>
          <w:lang w:val="ru-RU"/>
        </w:rPr>
        <w:t xml:space="preserve"> </w:t>
      </w:r>
      <w:r w:rsidRPr="00682F55">
        <w:rPr>
          <w:rFonts w:cs="Arial"/>
          <w:color w:val="000000" w:themeColor="text1"/>
          <w:lang w:val="ru-RU"/>
        </w:rPr>
        <w:t>од</w:t>
      </w:r>
      <w:r w:rsidRPr="00682F55">
        <w:rPr>
          <w:rFonts w:cs="Arial"/>
          <w:color w:val="000000" w:themeColor="text1"/>
          <w:spacing w:val="41"/>
          <w:lang w:val="ru-RU"/>
        </w:rPr>
        <w:t xml:space="preserve"> </w:t>
      </w:r>
      <w:r w:rsidRPr="00682F55">
        <w:rPr>
          <w:rFonts w:cs="Arial"/>
          <w:color w:val="000000" w:themeColor="text1"/>
          <w:lang w:val="ru-RU"/>
        </w:rPr>
        <w:t>истека</w:t>
      </w:r>
      <w:r w:rsidRPr="00682F55">
        <w:rPr>
          <w:rFonts w:cs="Arial"/>
          <w:color w:val="000000" w:themeColor="text1"/>
          <w:spacing w:val="42"/>
          <w:lang w:val="ru-RU"/>
        </w:rPr>
        <w:t xml:space="preserve"> </w:t>
      </w:r>
      <w:r w:rsidRPr="00682F55">
        <w:rPr>
          <w:rFonts w:cs="Arial"/>
          <w:color w:val="000000" w:themeColor="text1"/>
          <w:spacing w:val="-1"/>
          <w:lang w:val="ru-RU"/>
        </w:rPr>
        <w:t>рока</w:t>
      </w:r>
      <w:r w:rsidRPr="00682F55">
        <w:rPr>
          <w:rFonts w:cs="Arial"/>
          <w:color w:val="000000" w:themeColor="text1"/>
          <w:spacing w:val="42"/>
          <w:lang w:val="ru-RU"/>
        </w:rPr>
        <w:t xml:space="preserve"> </w:t>
      </w:r>
      <w:r w:rsidRPr="00682F55">
        <w:rPr>
          <w:rFonts w:cs="Arial"/>
          <w:color w:val="000000" w:themeColor="text1"/>
          <w:spacing w:val="-1"/>
          <w:lang w:val="ru-RU"/>
        </w:rPr>
        <w:t>за</w:t>
      </w:r>
      <w:r w:rsidRPr="00682F55">
        <w:rPr>
          <w:rFonts w:cs="Arial"/>
          <w:color w:val="000000" w:themeColor="text1"/>
          <w:spacing w:val="57"/>
          <w:lang w:val="ru-RU"/>
        </w:rPr>
        <w:t xml:space="preserve"> </w:t>
      </w:r>
      <w:r w:rsidRPr="00682F55">
        <w:rPr>
          <w:rFonts w:cs="Arial"/>
          <w:color w:val="000000" w:themeColor="text1"/>
          <w:lang w:val="ru-RU"/>
        </w:rPr>
        <w:t>коначно</w:t>
      </w:r>
      <w:r w:rsidRPr="00682F55">
        <w:rPr>
          <w:rFonts w:cs="Arial"/>
          <w:color w:val="000000" w:themeColor="text1"/>
          <w:spacing w:val="22"/>
          <w:lang w:val="ru-RU"/>
        </w:rPr>
        <w:t xml:space="preserve"> </w:t>
      </w:r>
      <w:r w:rsidRPr="00682F55">
        <w:rPr>
          <w:rFonts w:cs="Arial"/>
          <w:color w:val="000000" w:themeColor="text1"/>
          <w:spacing w:val="-1"/>
          <w:lang w:val="ru-RU"/>
        </w:rPr>
        <w:t>извршење</w:t>
      </w:r>
      <w:r w:rsidRPr="00682F55">
        <w:rPr>
          <w:rFonts w:cs="Arial"/>
          <w:color w:val="000000" w:themeColor="text1"/>
          <w:spacing w:val="22"/>
          <w:lang w:val="ru-RU"/>
        </w:rPr>
        <w:t xml:space="preserve"> </w:t>
      </w:r>
      <w:r w:rsidRPr="00682F55">
        <w:rPr>
          <w:rFonts w:cs="Arial"/>
          <w:color w:val="000000" w:themeColor="text1"/>
          <w:spacing w:val="-1"/>
          <w:lang w:val="ru-RU"/>
        </w:rPr>
        <w:t>посла.</w:t>
      </w:r>
      <w:r w:rsidRPr="00682F55">
        <w:rPr>
          <w:rFonts w:cs="Arial"/>
          <w:color w:val="000000" w:themeColor="text1"/>
          <w:spacing w:val="22"/>
          <w:lang w:val="ru-RU"/>
        </w:rPr>
        <w:t xml:space="preserve"> </w:t>
      </w:r>
      <w:r w:rsidRPr="00682F55">
        <w:rPr>
          <w:rFonts w:cs="Arial"/>
          <w:color w:val="000000" w:themeColor="text1"/>
          <w:spacing w:val="-1"/>
          <w:lang w:val="ru-RU"/>
        </w:rPr>
        <w:t>Ако</w:t>
      </w:r>
      <w:r w:rsidRPr="00682F55">
        <w:rPr>
          <w:rFonts w:cs="Arial"/>
          <w:color w:val="000000" w:themeColor="text1"/>
          <w:spacing w:val="22"/>
          <w:lang w:val="ru-RU"/>
        </w:rPr>
        <w:t xml:space="preserve"> </w:t>
      </w:r>
      <w:r w:rsidRPr="00682F55">
        <w:rPr>
          <w:rFonts w:cs="Arial"/>
          <w:color w:val="000000" w:themeColor="text1"/>
          <w:lang w:val="ru-RU"/>
        </w:rPr>
        <w:t>се</w:t>
      </w:r>
      <w:r w:rsidRPr="00682F55">
        <w:rPr>
          <w:rFonts w:cs="Arial"/>
          <w:color w:val="000000" w:themeColor="text1"/>
          <w:spacing w:val="20"/>
          <w:lang w:val="ru-RU"/>
        </w:rPr>
        <w:t xml:space="preserve"> </w:t>
      </w:r>
      <w:r w:rsidRPr="00682F55">
        <w:rPr>
          <w:rFonts w:cs="Arial"/>
          <w:color w:val="000000" w:themeColor="text1"/>
          <w:lang w:val="ru-RU"/>
        </w:rPr>
        <w:t>за</w:t>
      </w:r>
      <w:r w:rsidRPr="00682F55">
        <w:rPr>
          <w:rFonts w:cs="Arial"/>
          <w:color w:val="000000" w:themeColor="text1"/>
          <w:spacing w:val="23"/>
          <w:lang w:val="ru-RU"/>
        </w:rPr>
        <w:t xml:space="preserve"> </w:t>
      </w:r>
      <w:r w:rsidRPr="00682F55">
        <w:rPr>
          <w:rFonts w:cs="Arial"/>
          <w:color w:val="000000" w:themeColor="text1"/>
          <w:spacing w:val="-1"/>
          <w:lang w:val="ru-RU"/>
        </w:rPr>
        <w:t>време</w:t>
      </w:r>
      <w:r w:rsidRPr="00682F55">
        <w:rPr>
          <w:rFonts w:cs="Arial"/>
          <w:color w:val="000000" w:themeColor="text1"/>
          <w:spacing w:val="22"/>
          <w:lang w:val="ru-RU"/>
        </w:rPr>
        <w:t xml:space="preserve"> </w:t>
      </w:r>
      <w:r w:rsidRPr="00682F55">
        <w:rPr>
          <w:rFonts w:cs="Arial"/>
          <w:color w:val="000000" w:themeColor="text1"/>
          <w:spacing w:val="-1"/>
          <w:lang w:val="ru-RU"/>
        </w:rPr>
        <w:t>трајања</w:t>
      </w:r>
      <w:r w:rsidRPr="00682F55">
        <w:rPr>
          <w:rFonts w:cs="Arial"/>
          <w:color w:val="000000" w:themeColor="text1"/>
          <w:spacing w:val="22"/>
          <w:lang w:val="ru-RU"/>
        </w:rPr>
        <w:t xml:space="preserve"> </w:t>
      </w:r>
      <w:r w:rsidRPr="00682F55">
        <w:rPr>
          <w:rFonts w:cs="Arial"/>
          <w:color w:val="000000" w:themeColor="text1"/>
          <w:spacing w:val="-1"/>
          <w:lang w:val="ru-RU"/>
        </w:rPr>
        <w:t>уговора</w:t>
      </w:r>
      <w:r w:rsidRPr="00682F55">
        <w:rPr>
          <w:rFonts w:cs="Arial"/>
          <w:color w:val="000000" w:themeColor="text1"/>
          <w:spacing w:val="22"/>
          <w:lang w:val="ru-RU"/>
        </w:rPr>
        <w:t xml:space="preserve"> </w:t>
      </w:r>
      <w:r w:rsidRPr="00682F55">
        <w:rPr>
          <w:rFonts w:cs="Arial"/>
          <w:color w:val="000000" w:themeColor="text1"/>
          <w:spacing w:val="-1"/>
          <w:lang w:val="ru-RU"/>
        </w:rPr>
        <w:t>промене</w:t>
      </w:r>
      <w:r w:rsidRPr="00682F55">
        <w:rPr>
          <w:rFonts w:cs="Arial"/>
          <w:color w:val="000000" w:themeColor="text1"/>
          <w:spacing w:val="19"/>
          <w:lang w:val="ru-RU"/>
        </w:rPr>
        <w:t xml:space="preserve"> </w:t>
      </w:r>
      <w:r w:rsidRPr="00682F55">
        <w:rPr>
          <w:rFonts w:cs="Arial"/>
          <w:color w:val="000000" w:themeColor="text1"/>
          <w:spacing w:val="-1"/>
          <w:lang w:val="ru-RU"/>
        </w:rPr>
        <w:t>рокови</w:t>
      </w:r>
      <w:r w:rsidRPr="00682F55">
        <w:rPr>
          <w:rFonts w:cs="Arial"/>
          <w:color w:val="000000" w:themeColor="text1"/>
          <w:spacing w:val="21"/>
          <w:lang w:val="ru-RU"/>
        </w:rPr>
        <w:t xml:space="preserve"> </w:t>
      </w:r>
      <w:r w:rsidRPr="00682F55">
        <w:rPr>
          <w:rFonts w:cs="Arial"/>
          <w:color w:val="000000" w:themeColor="text1"/>
          <w:spacing w:val="-1"/>
          <w:lang w:val="ru-RU"/>
        </w:rPr>
        <w:t>за</w:t>
      </w:r>
      <w:r w:rsidRPr="00682F55">
        <w:rPr>
          <w:rFonts w:cs="Arial"/>
          <w:color w:val="000000" w:themeColor="text1"/>
          <w:spacing w:val="59"/>
          <w:lang w:val="ru-RU"/>
        </w:rPr>
        <w:t xml:space="preserve"> </w:t>
      </w:r>
      <w:r w:rsidRPr="00682F55">
        <w:rPr>
          <w:rFonts w:cs="Arial"/>
          <w:color w:val="000000" w:themeColor="text1"/>
          <w:lang w:val="ru-RU"/>
        </w:rPr>
        <w:t>извршење</w:t>
      </w:r>
      <w:r w:rsidRPr="00682F55">
        <w:rPr>
          <w:rFonts w:cs="Arial"/>
          <w:color w:val="000000" w:themeColor="text1"/>
          <w:spacing w:val="24"/>
          <w:lang w:val="ru-RU"/>
        </w:rPr>
        <w:t xml:space="preserve"> </w:t>
      </w:r>
      <w:r w:rsidRPr="00682F55">
        <w:rPr>
          <w:rFonts w:cs="Arial"/>
          <w:color w:val="000000" w:themeColor="text1"/>
          <w:spacing w:val="-1"/>
          <w:lang w:val="ru-RU"/>
        </w:rPr>
        <w:t>уговорне</w:t>
      </w:r>
      <w:r w:rsidRPr="00682F55">
        <w:rPr>
          <w:rFonts w:cs="Arial"/>
          <w:color w:val="000000" w:themeColor="text1"/>
          <w:spacing w:val="22"/>
          <w:lang w:val="ru-RU"/>
        </w:rPr>
        <w:t xml:space="preserve"> </w:t>
      </w:r>
      <w:r w:rsidRPr="00682F55">
        <w:rPr>
          <w:rFonts w:cs="Arial"/>
          <w:color w:val="000000" w:themeColor="text1"/>
          <w:lang w:val="ru-RU"/>
        </w:rPr>
        <w:t>обавезе,</w:t>
      </w:r>
      <w:r w:rsidRPr="00682F55">
        <w:rPr>
          <w:rFonts w:cs="Arial"/>
          <w:color w:val="000000" w:themeColor="text1"/>
          <w:spacing w:val="25"/>
          <w:lang w:val="ru-RU"/>
        </w:rPr>
        <w:t xml:space="preserve"> </w:t>
      </w:r>
      <w:r w:rsidRPr="00682F55">
        <w:rPr>
          <w:rFonts w:cs="Arial"/>
          <w:color w:val="000000" w:themeColor="text1"/>
          <w:lang w:val="ru-RU"/>
        </w:rPr>
        <w:t>важност</w:t>
      </w:r>
      <w:r w:rsidRPr="00682F55">
        <w:rPr>
          <w:rFonts w:cs="Arial"/>
          <w:color w:val="000000" w:themeColor="text1"/>
          <w:spacing w:val="22"/>
          <w:lang w:val="ru-RU"/>
        </w:rPr>
        <w:t xml:space="preserve"> </w:t>
      </w:r>
      <w:r w:rsidRPr="00682F55">
        <w:rPr>
          <w:rFonts w:cs="Arial"/>
          <w:color w:val="000000" w:themeColor="text1"/>
          <w:spacing w:val="-1"/>
          <w:lang w:val="ru-RU"/>
        </w:rPr>
        <w:t>банкарске</w:t>
      </w:r>
      <w:r w:rsidRPr="00682F55">
        <w:rPr>
          <w:rFonts w:cs="Arial"/>
          <w:color w:val="000000" w:themeColor="text1"/>
          <w:spacing w:val="23"/>
          <w:lang w:val="ru-RU"/>
        </w:rPr>
        <w:t xml:space="preserve"> </w:t>
      </w:r>
      <w:r w:rsidRPr="00682F55">
        <w:rPr>
          <w:rFonts w:cs="Arial"/>
          <w:color w:val="000000" w:themeColor="text1"/>
          <w:spacing w:val="-1"/>
          <w:lang w:val="ru-RU"/>
        </w:rPr>
        <w:t>гаранције</w:t>
      </w:r>
      <w:r w:rsidRPr="00682F55">
        <w:rPr>
          <w:rFonts w:cs="Arial"/>
          <w:color w:val="000000" w:themeColor="text1"/>
          <w:spacing w:val="22"/>
          <w:lang w:val="ru-RU"/>
        </w:rPr>
        <w:t xml:space="preserve"> </w:t>
      </w:r>
      <w:r w:rsidRPr="00682F55">
        <w:rPr>
          <w:rFonts w:cs="Arial"/>
          <w:color w:val="000000" w:themeColor="text1"/>
          <w:lang w:val="ru-RU"/>
        </w:rPr>
        <w:t>за</w:t>
      </w:r>
      <w:r w:rsidRPr="00682F55">
        <w:rPr>
          <w:rFonts w:cs="Arial"/>
          <w:color w:val="000000" w:themeColor="text1"/>
          <w:spacing w:val="23"/>
          <w:lang w:val="ru-RU"/>
        </w:rPr>
        <w:t xml:space="preserve"> </w:t>
      </w:r>
      <w:r w:rsidRPr="00682F55">
        <w:rPr>
          <w:rFonts w:cs="Arial"/>
          <w:color w:val="000000" w:themeColor="text1"/>
          <w:spacing w:val="-1"/>
          <w:lang w:val="ru-RU"/>
        </w:rPr>
        <w:t>добро</w:t>
      </w:r>
      <w:r w:rsidRPr="00682F55">
        <w:rPr>
          <w:rFonts w:cs="Arial"/>
          <w:color w:val="000000" w:themeColor="text1"/>
          <w:spacing w:val="24"/>
          <w:lang w:val="ru-RU"/>
        </w:rPr>
        <w:t xml:space="preserve"> </w:t>
      </w:r>
      <w:r w:rsidRPr="00682F55">
        <w:rPr>
          <w:rFonts w:cs="Arial"/>
          <w:color w:val="000000" w:themeColor="text1"/>
          <w:spacing w:val="-1"/>
          <w:lang w:val="ru-RU"/>
        </w:rPr>
        <w:t>извршење</w:t>
      </w:r>
      <w:r w:rsidRPr="00682F55">
        <w:rPr>
          <w:rFonts w:cs="Arial"/>
          <w:color w:val="000000" w:themeColor="text1"/>
          <w:spacing w:val="45"/>
          <w:lang w:val="ru-RU"/>
        </w:rPr>
        <w:t xml:space="preserve"> </w:t>
      </w:r>
      <w:r w:rsidRPr="00682F55">
        <w:rPr>
          <w:rFonts w:cs="Arial"/>
          <w:color w:val="000000" w:themeColor="text1"/>
          <w:lang w:val="ru-RU"/>
        </w:rPr>
        <w:t xml:space="preserve">посла </w:t>
      </w:r>
      <w:r w:rsidRPr="00682F55">
        <w:rPr>
          <w:rFonts w:cs="Arial"/>
          <w:color w:val="000000" w:themeColor="text1"/>
          <w:spacing w:val="-1"/>
          <w:lang w:val="ru-RU"/>
        </w:rPr>
        <w:t>мора</w:t>
      </w:r>
      <w:r w:rsidRPr="00682F55">
        <w:rPr>
          <w:rFonts w:cs="Arial"/>
          <w:color w:val="000000" w:themeColor="text1"/>
          <w:lang w:val="ru-RU"/>
        </w:rPr>
        <w:t xml:space="preserve"> да </w:t>
      </w:r>
      <w:r w:rsidRPr="00682F55">
        <w:rPr>
          <w:rFonts w:cs="Arial"/>
          <w:color w:val="000000" w:themeColor="text1"/>
          <w:spacing w:val="-2"/>
          <w:lang w:val="ru-RU"/>
        </w:rPr>
        <w:t>се</w:t>
      </w:r>
      <w:r w:rsidRPr="00682F55">
        <w:rPr>
          <w:rFonts w:cs="Arial"/>
          <w:color w:val="000000" w:themeColor="text1"/>
          <w:lang w:val="ru-RU"/>
        </w:rPr>
        <w:t xml:space="preserve"> </w:t>
      </w:r>
      <w:r w:rsidRPr="00682F55">
        <w:rPr>
          <w:rFonts w:cs="Arial"/>
          <w:color w:val="000000" w:themeColor="text1"/>
          <w:spacing w:val="-1"/>
          <w:lang w:val="ru-RU"/>
        </w:rPr>
        <w:t>продужи.</w:t>
      </w:r>
    </w:p>
    <w:p w:rsidR="00E43187" w:rsidRPr="00682F55" w:rsidRDefault="00E43187" w:rsidP="00E43187">
      <w:pPr>
        <w:pStyle w:val="BodyText"/>
        <w:ind w:right="128"/>
        <w:rPr>
          <w:rFonts w:cs="Arial"/>
          <w:color w:val="000000" w:themeColor="text1"/>
          <w:lang w:val="ru-RU"/>
        </w:rPr>
      </w:pPr>
      <w:r w:rsidRPr="00682F55">
        <w:rPr>
          <w:rFonts w:cs="Arial"/>
          <w:color w:val="000000" w:themeColor="text1"/>
          <w:spacing w:val="-1"/>
          <w:lang w:val="ru-RU"/>
        </w:rPr>
        <w:t>Наручилац</w:t>
      </w:r>
      <w:r w:rsidRPr="00682F55">
        <w:rPr>
          <w:rFonts w:cs="Arial"/>
          <w:color w:val="000000" w:themeColor="text1"/>
          <w:spacing w:val="1"/>
          <w:lang w:val="ru-RU"/>
        </w:rPr>
        <w:t xml:space="preserve"> </w:t>
      </w:r>
      <w:r w:rsidRPr="00682F55">
        <w:rPr>
          <w:rFonts w:cs="Arial"/>
          <w:color w:val="000000" w:themeColor="text1"/>
          <w:lang w:val="ru-RU"/>
        </w:rPr>
        <w:t>ће</w:t>
      </w:r>
      <w:r w:rsidRPr="00682F55">
        <w:rPr>
          <w:rFonts w:cs="Arial"/>
          <w:color w:val="000000" w:themeColor="text1"/>
          <w:spacing w:val="3"/>
          <w:lang w:val="ru-RU"/>
        </w:rPr>
        <w:t xml:space="preserve"> </w:t>
      </w:r>
      <w:r w:rsidRPr="00682F55">
        <w:rPr>
          <w:rFonts w:cs="Arial"/>
          <w:color w:val="000000" w:themeColor="text1"/>
          <w:lang w:val="ru-RU"/>
        </w:rPr>
        <w:t>уновчити</w:t>
      </w:r>
      <w:r w:rsidRPr="00682F55">
        <w:rPr>
          <w:rFonts w:cs="Arial"/>
          <w:color w:val="000000" w:themeColor="text1"/>
          <w:spacing w:val="2"/>
          <w:lang w:val="ru-RU"/>
        </w:rPr>
        <w:t xml:space="preserve"> </w:t>
      </w:r>
      <w:r w:rsidRPr="00682F55">
        <w:rPr>
          <w:rFonts w:cs="Arial"/>
          <w:color w:val="000000" w:themeColor="text1"/>
          <w:spacing w:val="-1"/>
          <w:lang w:val="ru-RU"/>
        </w:rPr>
        <w:t>банкарску</w:t>
      </w:r>
      <w:r w:rsidRPr="00682F55">
        <w:rPr>
          <w:rFonts w:cs="Arial"/>
          <w:color w:val="000000" w:themeColor="text1"/>
          <w:lang w:val="ru-RU"/>
        </w:rPr>
        <w:t xml:space="preserve"> </w:t>
      </w:r>
      <w:r w:rsidRPr="00682F55">
        <w:rPr>
          <w:rFonts w:cs="Arial"/>
          <w:color w:val="000000" w:themeColor="text1"/>
          <w:spacing w:val="-1"/>
          <w:lang w:val="ru-RU"/>
        </w:rPr>
        <w:t>гаранцију</w:t>
      </w:r>
      <w:r w:rsidRPr="00682F55">
        <w:rPr>
          <w:rFonts w:cs="Arial"/>
          <w:color w:val="000000" w:themeColor="text1"/>
          <w:lang w:val="ru-RU"/>
        </w:rPr>
        <w:t xml:space="preserve"> за</w:t>
      </w:r>
      <w:r w:rsidRPr="00682F55">
        <w:rPr>
          <w:rFonts w:cs="Arial"/>
          <w:color w:val="000000" w:themeColor="text1"/>
          <w:spacing w:val="3"/>
          <w:lang w:val="ru-RU"/>
        </w:rPr>
        <w:t xml:space="preserve"> </w:t>
      </w:r>
      <w:r w:rsidRPr="00682F55">
        <w:rPr>
          <w:rFonts w:cs="Arial"/>
          <w:color w:val="000000" w:themeColor="text1"/>
          <w:spacing w:val="-1"/>
          <w:lang w:val="ru-RU"/>
        </w:rPr>
        <w:t>добро</w:t>
      </w:r>
      <w:r w:rsidRPr="00682F55">
        <w:rPr>
          <w:rFonts w:cs="Arial"/>
          <w:color w:val="000000" w:themeColor="text1"/>
          <w:spacing w:val="3"/>
          <w:lang w:val="ru-RU"/>
        </w:rPr>
        <w:t xml:space="preserve"> </w:t>
      </w:r>
      <w:r w:rsidRPr="00682F55">
        <w:rPr>
          <w:rFonts w:cs="Arial"/>
          <w:color w:val="000000" w:themeColor="text1"/>
          <w:lang w:val="ru-RU"/>
        </w:rPr>
        <w:t>извршење</w:t>
      </w:r>
      <w:r w:rsidRPr="00682F55">
        <w:rPr>
          <w:rFonts w:cs="Arial"/>
          <w:color w:val="000000" w:themeColor="text1"/>
          <w:spacing w:val="3"/>
          <w:lang w:val="ru-RU"/>
        </w:rPr>
        <w:t xml:space="preserve"> </w:t>
      </w:r>
      <w:r w:rsidRPr="00682F55">
        <w:rPr>
          <w:rFonts w:cs="Arial"/>
          <w:color w:val="000000" w:themeColor="text1"/>
          <w:lang w:val="ru-RU"/>
        </w:rPr>
        <w:t>посла</w:t>
      </w:r>
      <w:r w:rsidRPr="00682F55">
        <w:rPr>
          <w:rFonts w:cs="Arial"/>
          <w:color w:val="000000" w:themeColor="text1"/>
          <w:spacing w:val="3"/>
          <w:lang w:val="ru-RU"/>
        </w:rPr>
        <w:t xml:space="preserve"> </w:t>
      </w:r>
      <w:r w:rsidRPr="00682F55">
        <w:rPr>
          <w:rFonts w:cs="Arial"/>
          <w:color w:val="000000" w:themeColor="text1"/>
          <w:lang w:val="ru-RU"/>
        </w:rPr>
        <w:t>у</w:t>
      </w:r>
      <w:r w:rsidRPr="00682F55">
        <w:rPr>
          <w:rFonts w:cs="Arial"/>
          <w:color w:val="000000" w:themeColor="text1"/>
          <w:spacing w:val="2"/>
          <w:lang w:val="ru-RU"/>
        </w:rPr>
        <w:t xml:space="preserve"> </w:t>
      </w:r>
      <w:r w:rsidRPr="00682F55">
        <w:rPr>
          <w:rFonts w:cs="Arial"/>
          <w:color w:val="000000" w:themeColor="text1"/>
          <w:lang w:val="ru-RU"/>
        </w:rPr>
        <w:t>случају</w:t>
      </w:r>
      <w:r w:rsidRPr="00682F55">
        <w:rPr>
          <w:rFonts w:cs="Arial"/>
          <w:color w:val="000000" w:themeColor="text1"/>
          <w:spacing w:val="45"/>
          <w:lang w:val="ru-RU"/>
        </w:rPr>
        <w:t xml:space="preserve"> </w:t>
      </w:r>
      <w:r w:rsidRPr="00682F55">
        <w:rPr>
          <w:rFonts w:cs="Arial"/>
          <w:color w:val="000000" w:themeColor="text1"/>
          <w:spacing w:val="-1"/>
          <w:lang w:val="ru-RU"/>
        </w:rPr>
        <w:t>да</w:t>
      </w:r>
      <w:r w:rsidRPr="00682F55">
        <w:rPr>
          <w:rFonts w:cs="Arial"/>
          <w:color w:val="000000" w:themeColor="text1"/>
          <w:spacing w:val="29"/>
          <w:lang w:val="ru-RU"/>
        </w:rPr>
        <w:t xml:space="preserve"> </w:t>
      </w:r>
      <w:r w:rsidR="00DD26F5" w:rsidRPr="00682F55">
        <w:rPr>
          <w:rFonts w:eastAsia="Calibri" w:cs="Arial"/>
          <w:color w:val="000000" w:themeColor="text1"/>
          <w:szCs w:val="24"/>
          <w:lang w:val="sr-Cyrl-RS"/>
        </w:rPr>
        <w:t>И</w:t>
      </w:r>
      <w:r w:rsidR="00DD26F5" w:rsidRPr="00682F55">
        <w:rPr>
          <w:rFonts w:eastAsia="Calibri" w:cs="Arial"/>
          <w:color w:val="000000" w:themeColor="text1"/>
          <w:szCs w:val="24"/>
        </w:rPr>
        <w:t>звођача радова</w:t>
      </w:r>
      <w:r w:rsidRPr="00682F55">
        <w:rPr>
          <w:rFonts w:cs="Arial"/>
          <w:color w:val="000000" w:themeColor="text1"/>
          <w:spacing w:val="28"/>
          <w:lang w:val="ru-RU"/>
        </w:rPr>
        <w:t xml:space="preserve"> </w:t>
      </w:r>
      <w:r w:rsidRPr="00682F55">
        <w:rPr>
          <w:rFonts w:cs="Arial"/>
          <w:color w:val="000000" w:themeColor="text1"/>
          <w:lang w:val="ru-RU"/>
        </w:rPr>
        <w:t>не</w:t>
      </w:r>
      <w:r w:rsidRPr="00682F55">
        <w:rPr>
          <w:rFonts w:cs="Arial"/>
          <w:color w:val="000000" w:themeColor="text1"/>
          <w:spacing w:val="29"/>
          <w:lang w:val="ru-RU"/>
        </w:rPr>
        <w:t xml:space="preserve"> </w:t>
      </w:r>
      <w:r w:rsidRPr="00682F55">
        <w:rPr>
          <w:rFonts w:cs="Arial"/>
          <w:color w:val="000000" w:themeColor="text1"/>
          <w:spacing w:val="-2"/>
          <w:lang w:val="ru-RU"/>
        </w:rPr>
        <w:t>буде</w:t>
      </w:r>
      <w:r w:rsidRPr="00682F55">
        <w:rPr>
          <w:rFonts w:cs="Arial"/>
          <w:color w:val="000000" w:themeColor="text1"/>
          <w:spacing w:val="32"/>
          <w:lang w:val="ru-RU"/>
        </w:rPr>
        <w:t xml:space="preserve"> </w:t>
      </w:r>
      <w:r w:rsidRPr="00682F55">
        <w:rPr>
          <w:rFonts w:cs="Arial"/>
          <w:color w:val="000000" w:themeColor="text1"/>
          <w:lang w:val="ru-RU"/>
        </w:rPr>
        <w:t>извршавао</w:t>
      </w:r>
      <w:r w:rsidRPr="00682F55">
        <w:rPr>
          <w:rFonts w:cs="Arial"/>
          <w:color w:val="000000" w:themeColor="text1"/>
          <w:spacing w:val="29"/>
          <w:lang w:val="ru-RU"/>
        </w:rPr>
        <w:t xml:space="preserve"> </w:t>
      </w:r>
      <w:r w:rsidRPr="00682F55">
        <w:rPr>
          <w:rFonts w:cs="Arial"/>
          <w:color w:val="000000" w:themeColor="text1"/>
          <w:spacing w:val="-1"/>
          <w:lang w:val="ru-RU"/>
        </w:rPr>
        <w:t>своје</w:t>
      </w:r>
      <w:r w:rsidRPr="00682F55">
        <w:rPr>
          <w:rFonts w:cs="Arial"/>
          <w:color w:val="000000" w:themeColor="text1"/>
          <w:spacing w:val="29"/>
          <w:lang w:val="ru-RU"/>
        </w:rPr>
        <w:t xml:space="preserve"> </w:t>
      </w:r>
      <w:r w:rsidRPr="00682F55">
        <w:rPr>
          <w:rFonts w:cs="Arial"/>
          <w:color w:val="000000" w:themeColor="text1"/>
          <w:spacing w:val="-1"/>
          <w:lang w:val="ru-RU"/>
        </w:rPr>
        <w:t>уговорне</w:t>
      </w:r>
      <w:r w:rsidRPr="00682F55">
        <w:rPr>
          <w:rFonts w:cs="Arial"/>
          <w:color w:val="000000" w:themeColor="text1"/>
          <w:spacing w:val="29"/>
          <w:lang w:val="ru-RU"/>
        </w:rPr>
        <w:t xml:space="preserve"> </w:t>
      </w:r>
      <w:r w:rsidRPr="00682F55">
        <w:rPr>
          <w:rFonts w:cs="Arial"/>
          <w:color w:val="000000" w:themeColor="text1"/>
          <w:spacing w:val="-1"/>
          <w:lang w:val="ru-RU"/>
        </w:rPr>
        <w:t>обавезе</w:t>
      </w:r>
      <w:r w:rsidRPr="00682F55">
        <w:rPr>
          <w:rFonts w:cs="Arial"/>
          <w:color w:val="000000" w:themeColor="text1"/>
          <w:spacing w:val="28"/>
          <w:lang w:val="ru-RU"/>
        </w:rPr>
        <w:t xml:space="preserve"> </w:t>
      </w:r>
      <w:r w:rsidRPr="00682F55">
        <w:rPr>
          <w:rFonts w:cs="Arial"/>
          <w:color w:val="000000" w:themeColor="text1"/>
          <w:lang w:val="ru-RU"/>
        </w:rPr>
        <w:t>у</w:t>
      </w:r>
      <w:r w:rsidRPr="00682F55">
        <w:rPr>
          <w:rFonts w:cs="Arial"/>
          <w:color w:val="000000" w:themeColor="text1"/>
          <w:spacing w:val="26"/>
          <w:lang w:val="ru-RU"/>
        </w:rPr>
        <w:t xml:space="preserve"> </w:t>
      </w:r>
      <w:r w:rsidRPr="00682F55">
        <w:rPr>
          <w:rFonts w:cs="Arial"/>
          <w:color w:val="000000" w:themeColor="text1"/>
          <w:spacing w:val="-1"/>
          <w:lang w:val="ru-RU"/>
        </w:rPr>
        <w:t>роковима</w:t>
      </w:r>
      <w:r w:rsidRPr="00682F55">
        <w:rPr>
          <w:rFonts w:cs="Arial"/>
          <w:color w:val="000000" w:themeColor="text1"/>
          <w:spacing w:val="30"/>
          <w:lang w:val="ru-RU"/>
        </w:rPr>
        <w:t xml:space="preserve"> </w:t>
      </w:r>
      <w:r w:rsidRPr="00682F55">
        <w:rPr>
          <w:rFonts w:cs="Arial"/>
          <w:color w:val="000000" w:themeColor="text1"/>
          <w:lang w:val="ru-RU"/>
        </w:rPr>
        <w:t>и</w:t>
      </w:r>
      <w:r w:rsidRPr="00682F55">
        <w:rPr>
          <w:rFonts w:cs="Arial"/>
          <w:color w:val="000000" w:themeColor="text1"/>
          <w:spacing w:val="29"/>
          <w:lang w:val="ru-RU"/>
        </w:rPr>
        <w:t xml:space="preserve"> </w:t>
      </w:r>
      <w:r w:rsidRPr="00682F55">
        <w:rPr>
          <w:rFonts w:cs="Arial"/>
          <w:color w:val="000000" w:themeColor="text1"/>
          <w:lang w:val="ru-RU"/>
        </w:rPr>
        <w:t>на</w:t>
      </w:r>
      <w:r w:rsidRPr="00682F55">
        <w:rPr>
          <w:rFonts w:cs="Arial"/>
          <w:color w:val="000000" w:themeColor="text1"/>
          <w:spacing w:val="29"/>
          <w:lang w:val="ru-RU"/>
        </w:rPr>
        <w:t xml:space="preserve"> </w:t>
      </w:r>
      <w:r w:rsidRPr="00682F55">
        <w:rPr>
          <w:rFonts w:cs="Arial"/>
          <w:color w:val="000000" w:themeColor="text1"/>
          <w:spacing w:val="-1"/>
          <w:lang w:val="ru-RU"/>
        </w:rPr>
        <w:t>начин</w:t>
      </w:r>
      <w:r w:rsidRPr="00682F55">
        <w:rPr>
          <w:rFonts w:cs="Arial"/>
          <w:color w:val="000000" w:themeColor="text1"/>
          <w:spacing w:val="51"/>
          <w:lang w:val="ru-RU"/>
        </w:rPr>
        <w:t xml:space="preserve"> </w:t>
      </w:r>
      <w:r w:rsidRPr="00682F55">
        <w:rPr>
          <w:rFonts w:cs="Arial"/>
          <w:color w:val="000000" w:themeColor="text1"/>
          <w:lang w:val="ru-RU"/>
        </w:rPr>
        <w:t xml:space="preserve">предвиђен </w:t>
      </w:r>
      <w:r w:rsidRPr="00682F55">
        <w:rPr>
          <w:rFonts w:cs="Arial"/>
          <w:color w:val="000000" w:themeColor="text1"/>
          <w:spacing w:val="-1"/>
          <w:lang w:val="ru-RU"/>
        </w:rPr>
        <w:t>уговором.</w:t>
      </w:r>
    </w:p>
    <w:p w:rsidR="00E43187" w:rsidRDefault="00E43187" w:rsidP="00E43187">
      <w:pPr>
        <w:pStyle w:val="BodyText"/>
        <w:ind w:right="127"/>
        <w:rPr>
          <w:rFonts w:cs="Arial"/>
          <w:color w:val="000000" w:themeColor="text1"/>
          <w:lang w:val="ru-RU"/>
        </w:rPr>
      </w:pPr>
      <w:r w:rsidRPr="00682F55">
        <w:rPr>
          <w:rFonts w:cs="Arial"/>
          <w:color w:val="000000" w:themeColor="text1"/>
          <w:spacing w:val="-1"/>
          <w:lang w:val="ru-RU"/>
        </w:rPr>
        <w:t>Поднета</w:t>
      </w:r>
      <w:r w:rsidRPr="00682F55">
        <w:rPr>
          <w:rFonts w:cs="Arial"/>
          <w:color w:val="000000" w:themeColor="text1"/>
          <w:spacing w:val="38"/>
          <w:lang w:val="ru-RU"/>
        </w:rPr>
        <w:t xml:space="preserve"> </w:t>
      </w:r>
      <w:r w:rsidRPr="00682F55">
        <w:rPr>
          <w:rFonts w:cs="Arial"/>
          <w:color w:val="000000" w:themeColor="text1"/>
          <w:spacing w:val="-1"/>
          <w:lang w:val="ru-RU"/>
        </w:rPr>
        <w:t>банкарска</w:t>
      </w:r>
      <w:r w:rsidRPr="00682F55">
        <w:rPr>
          <w:rFonts w:cs="Arial"/>
          <w:color w:val="000000" w:themeColor="text1"/>
          <w:spacing w:val="40"/>
          <w:lang w:val="ru-RU"/>
        </w:rPr>
        <w:t xml:space="preserve"> </w:t>
      </w:r>
      <w:r w:rsidRPr="00682F55">
        <w:rPr>
          <w:rFonts w:cs="Arial"/>
          <w:color w:val="000000" w:themeColor="text1"/>
          <w:spacing w:val="-1"/>
          <w:lang w:val="ru-RU"/>
        </w:rPr>
        <w:t>гаранција</w:t>
      </w:r>
      <w:r w:rsidRPr="00682F55">
        <w:rPr>
          <w:rFonts w:cs="Arial"/>
          <w:color w:val="000000" w:themeColor="text1"/>
          <w:spacing w:val="39"/>
          <w:lang w:val="ru-RU"/>
        </w:rPr>
        <w:t xml:space="preserve"> </w:t>
      </w:r>
      <w:r w:rsidRPr="00682F55">
        <w:rPr>
          <w:rFonts w:cs="Arial"/>
          <w:color w:val="000000" w:themeColor="text1"/>
          <w:lang w:val="ru-RU"/>
        </w:rPr>
        <w:t>не</w:t>
      </w:r>
      <w:r w:rsidRPr="00682F55">
        <w:rPr>
          <w:rFonts w:cs="Arial"/>
          <w:color w:val="000000" w:themeColor="text1"/>
          <w:spacing w:val="38"/>
          <w:lang w:val="ru-RU"/>
        </w:rPr>
        <w:t xml:space="preserve"> </w:t>
      </w:r>
      <w:r w:rsidRPr="00682F55">
        <w:rPr>
          <w:rFonts w:cs="Arial"/>
          <w:color w:val="000000" w:themeColor="text1"/>
          <w:spacing w:val="-1"/>
          <w:lang w:val="ru-RU"/>
        </w:rPr>
        <w:t>може</w:t>
      </w:r>
      <w:r w:rsidRPr="00682F55">
        <w:rPr>
          <w:rFonts w:cs="Arial"/>
          <w:color w:val="000000" w:themeColor="text1"/>
          <w:spacing w:val="39"/>
          <w:lang w:val="ru-RU"/>
        </w:rPr>
        <w:t xml:space="preserve"> </w:t>
      </w:r>
      <w:r w:rsidRPr="00682F55">
        <w:rPr>
          <w:rFonts w:cs="Arial"/>
          <w:color w:val="000000" w:themeColor="text1"/>
          <w:spacing w:val="-1"/>
          <w:lang w:val="ru-RU"/>
        </w:rPr>
        <w:t>да</w:t>
      </w:r>
      <w:r w:rsidRPr="00682F55">
        <w:rPr>
          <w:rFonts w:cs="Arial"/>
          <w:color w:val="000000" w:themeColor="text1"/>
          <w:spacing w:val="37"/>
          <w:lang w:val="ru-RU"/>
        </w:rPr>
        <w:t xml:space="preserve"> </w:t>
      </w:r>
      <w:r w:rsidRPr="00682F55">
        <w:rPr>
          <w:rFonts w:cs="Arial"/>
          <w:color w:val="000000" w:themeColor="text1"/>
          <w:spacing w:val="-1"/>
          <w:lang w:val="ru-RU"/>
        </w:rPr>
        <w:t>садржи</w:t>
      </w:r>
      <w:r w:rsidRPr="00682F55">
        <w:rPr>
          <w:rFonts w:cs="Arial"/>
          <w:color w:val="000000" w:themeColor="text1"/>
          <w:spacing w:val="39"/>
          <w:lang w:val="ru-RU"/>
        </w:rPr>
        <w:t xml:space="preserve"> </w:t>
      </w:r>
      <w:r w:rsidRPr="00682F55">
        <w:rPr>
          <w:rFonts w:cs="Arial"/>
          <w:color w:val="000000" w:themeColor="text1"/>
          <w:spacing w:val="-1"/>
          <w:lang w:val="ru-RU"/>
        </w:rPr>
        <w:t>додатне</w:t>
      </w:r>
      <w:r w:rsidRPr="00682F55">
        <w:rPr>
          <w:rFonts w:cs="Arial"/>
          <w:color w:val="000000" w:themeColor="text1"/>
          <w:spacing w:val="38"/>
          <w:lang w:val="ru-RU"/>
        </w:rPr>
        <w:t xml:space="preserve"> </w:t>
      </w:r>
      <w:r w:rsidRPr="00682F55">
        <w:rPr>
          <w:rFonts w:cs="Arial"/>
          <w:color w:val="000000" w:themeColor="text1"/>
          <w:spacing w:val="-1"/>
          <w:lang w:val="ru-RU"/>
        </w:rPr>
        <w:t>услове</w:t>
      </w:r>
      <w:r w:rsidRPr="00682F55">
        <w:rPr>
          <w:rFonts w:cs="Arial"/>
          <w:color w:val="000000" w:themeColor="text1"/>
          <w:spacing w:val="39"/>
          <w:lang w:val="ru-RU"/>
        </w:rPr>
        <w:t xml:space="preserve"> </w:t>
      </w:r>
      <w:r w:rsidRPr="00682F55">
        <w:rPr>
          <w:rFonts w:cs="Arial"/>
          <w:color w:val="000000" w:themeColor="text1"/>
          <w:lang w:val="ru-RU"/>
        </w:rPr>
        <w:t>за</w:t>
      </w:r>
      <w:r w:rsidRPr="00682F55">
        <w:rPr>
          <w:rFonts w:cs="Arial"/>
          <w:color w:val="000000" w:themeColor="text1"/>
          <w:spacing w:val="40"/>
          <w:lang w:val="ru-RU"/>
        </w:rPr>
        <w:t xml:space="preserve"> </w:t>
      </w:r>
      <w:r w:rsidRPr="00682F55">
        <w:rPr>
          <w:rFonts w:cs="Arial"/>
          <w:color w:val="000000" w:themeColor="text1"/>
          <w:spacing w:val="-1"/>
          <w:lang w:val="ru-RU"/>
        </w:rPr>
        <w:t>исплату,</w:t>
      </w:r>
      <w:r w:rsidRPr="00682F55">
        <w:rPr>
          <w:rFonts w:cs="Arial"/>
          <w:color w:val="000000" w:themeColor="text1"/>
          <w:spacing w:val="75"/>
          <w:lang w:val="ru-RU"/>
        </w:rPr>
        <w:t xml:space="preserve"> </w:t>
      </w:r>
      <w:r w:rsidRPr="00682F55">
        <w:rPr>
          <w:rFonts w:cs="Arial"/>
          <w:color w:val="000000" w:themeColor="text1"/>
          <w:spacing w:val="-1"/>
          <w:lang w:val="ru-RU"/>
        </w:rPr>
        <w:t>краће</w:t>
      </w:r>
      <w:r w:rsidRPr="00682F55">
        <w:rPr>
          <w:rFonts w:cs="Arial"/>
          <w:color w:val="000000" w:themeColor="text1"/>
          <w:spacing w:val="3"/>
          <w:lang w:val="ru-RU"/>
        </w:rPr>
        <w:t xml:space="preserve"> </w:t>
      </w:r>
      <w:r w:rsidRPr="00682F55">
        <w:rPr>
          <w:rFonts w:cs="Arial"/>
          <w:color w:val="000000" w:themeColor="text1"/>
          <w:spacing w:val="-1"/>
          <w:lang w:val="ru-RU"/>
        </w:rPr>
        <w:t>рокове,</w:t>
      </w:r>
      <w:r w:rsidRPr="00682F55">
        <w:rPr>
          <w:rFonts w:cs="Arial"/>
          <w:color w:val="000000" w:themeColor="text1"/>
          <w:spacing w:val="3"/>
          <w:lang w:val="ru-RU"/>
        </w:rPr>
        <w:t xml:space="preserve"> </w:t>
      </w:r>
      <w:r w:rsidRPr="00682F55">
        <w:rPr>
          <w:rFonts w:cs="Arial"/>
          <w:color w:val="000000" w:themeColor="text1"/>
          <w:spacing w:val="-1"/>
          <w:lang w:val="ru-RU"/>
        </w:rPr>
        <w:t>мањи</w:t>
      </w:r>
      <w:r w:rsidRPr="00682F55">
        <w:rPr>
          <w:rFonts w:cs="Arial"/>
          <w:color w:val="000000" w:themeColor="text1"/>
          <w:spacing w:val="66"/>
          <w:lang w:val="ru-RU"/>
        </w:rPr>
        <w:t xml:space="preserve"> </w:t>
      </w:r>
      <w:r w:rsidRPr="00682F55">
        <w:rPr>
          <w:rFonts w:cs="Arial"/>
          <w:color w:val="000000" w:themeColor="text1"/>
          <w:lang w:val="ru-RU"/>
        </w:rPr>
        <w:t>износ</w:t>
      </w:r>
      <w:r w:rsidRPr="00682F55">
        <w:rPr>
          <w:rFonts w:cs="Arial"/>
          <w:color w:val="000000" w:themeColor="text1"/>
          <w:spacing w:val="3"/>
          <w:lang w:val="ru-RU"/>
        </w:rPr>
        <w:t xml:space="preserve"> </w:t>
      </w:r>
      <w:r w:rsidRPr="00682F55">
        <w:rPr>
          <w:rFonts w:cs="Arial"/>
          <w:color w:val="000000" w:themeColor="text1"/>
          <w:lang w:val="ru-RU"/>
        </w:rPr>
        <w:t>или</w:t>
      </w:r>
      <w:r w:rsidRPr="00682F55">
        <w:rPr>
          <w:rFonts w:cs="Arial"/>
          <w:color w:val="000000" w:themeColor="text1"/>
          <w:spacing w:val="2"/>
          <w:lang w:val="ru-RU"/>
        </w:rPr>
        <w:t xml:space="preserve"> </w:t>
      </w:r>
      <w:r w:rsidRPr="00682F55">
        <w:rPr>
          <w:rFonts w:cs="Arial"/>
          <w:color w:val="000000" w:themeColor="text1"/>
          <w:spacing w:val="-1"/>
          <w:lang w:val="ru-RU"/>
        </w:rPr>
        <w:t>промењену</w:t>
      </w:r>
      <w:r w:rsidRPr="00682F55">
        <w:rPr>
          <w:rFonts w:cs="Arial"/>
          <w:color w:val="000000" w:themeColor="text1"/>
          <w:lang w:val="ru-RU"/>
        </w:rPr>
        <w:t xml:space="preserve"> месну надлежност</w:t>
      </w:r>
      <w:r w:rsidRPr="00682F55">
        <w:rPr>
          <w:rFonts w:cs="Arial"/>
          <w:color w:val="000000" w:themeColor="text1"/>
          <w:spacing w:val="3"/>
          <w:lang w:val="ru-RU"/>
        </w:rPr>
        <w:t xml:space="preserve"> </w:t>
      </w:r>
      <w:r w:rsidRPr="00682F55">
        <w:rPr>
          <w:rFonts w:cs="Arial"/>
          <w:color w:val="000000" w:themeColor="text1"/>
          <w:lang w:val="ru-RU"/>
        </w:rPr>
        <w:t>за</w:t>
      </w:r>
      <w:r w:rsidRPr="00682F55">
        <w:rPr>
          <w:rFonts w:cs="Arial"/>
          <w:color w:val="000000" w:themeColor="text1"/>
          <w:spacing w:val="1"/>
          <w:lang w:val="ru-RU"/>
        </w:rPr>
        <w:t xml:space="preserve"> </w:t>
      </w:r>
      <w:r w:rsidRPr="00682F55">
        <w:rPr>
          <w:rFonts w:cs="Arial"/>
          <w:color w:val="000000" w:themeColor="text1"/>
          <w:spacing w:val="-1"/>
          <w:lang w:val="ru-RU"/>
        </w:rPr>
        <w:t>решавање</w:t>
      </w:r>
      <w:r w:rsidRPr="00682F55">
        <w:rPr>
          <w:rFonts w:cs="Arial"/>
          <w:color w:val="000000" w:themeColor="text1"/>
          <w:spacing w:val="37"/>
          <w:lang w:val="ru-RU"/>
        </w:rPr>
        <w:t xml:space="preserve"> </w:t>
      </w:r>
      <w:r w:rsidRPr="00682F55">
        <w:rPr>
          <w:rFonts w:cs="Arial"/>
          <w:color w:val="000000" w:themeColor="text1"/>
          <w:lang w:val="ru-RU"/>
        </w:rPr>
        <w:t>спорова.</w:t>
      </w:r>
    </w:p>
    <w:p w:rsidR="00C9299B" w:rsidRPr="00C9299B" w:rsidRDefault="00C9299B" w:rsidP="00C9299B">
      <w:pPr>
        <w:spacing w:before="0"/>
        <w:rPr>
          <w:rFonts w:cs="Arial"/>
          <w:sz w:val="24"/>
          <w:szCs w:val="24"/>
          <w:lang w:val="sr-Cyrl-RS"/>
        </w:rPr>
      </w:pPr>
      <w:r w:rsidRPr="00C9299B">
        <w:rPr>
          <w:rFonts w:cs="Arial"/>
          <w:sz w:val="24"/>
          <w:szCs w:val="24"/>
          <w:lang w:val="sr-Cyrl-RS"/>
        </w:rPr>
        <w:t>Банкарска гаранција се не може уступити  и  није преносива без сагласности уговорних страна и емисионе банке.</w:t>
      </w:r>
    </w:p>
    <w:p w:rsidR="00C9299B" w:rsidRPr="00C9299B" w:rsidRDefault="00C9299B" w:rsidP="00C9299B">
      <w:pPr>
        <w:spacing w:before="0"/>
        <w:rPr>
          <w:rFonts w:cs="Arial"/>
          <w:sz w:val="24"/>
          <w:szCs w:val="24"/>
          <w:lang w:val="sr-Cyrl-RS"/>
        </w:rPr>
      </w:pPr>
      <w:r w:rsidRPr="00C9299B">
        <w:rPr>
          <w:rFonts w:cs="Arial"/>
          <w:sz w:val="24"/>
          <w:szCs w:val="24"/>
          <w:lang w:val="sr-Cyrl-RS"/>
        </w:rPr>
        <w:lastRenderedPageBreak/>
        <w:t xml:space="preserve">На ову  банкарску гарнцију примењују се Једнообразна правила за гаранције на позив ( </w:t>
      </w:r>
      <w:r w:rsidRPr="00C9299B">
        <w:rPr>
          <w:rFonts w:cs="Arial"/>
          <w:sz w:val="24"/>
          <w:szCs w:val="24"/>
        </w:rPr>
        <w:t>URDG</w:t>
      </w:r>
      <w:r w:rsidRPr="00C9299B">
        <w:rPr>
          <w:rFonts w:cs="Arial"/>
          <w:sz w:val="24"/>
          <w:szCs w:val="24"/>
          <w:lang w:val="sr-Cyrl-RS"/>
        </w:rPr>
        <w:t xml:space="preserve"> 758) Међународне трговинске коморе у Паризу.</w:t>
      </w:r>
    </w:p>
    <w:p w:rsidR="00C9299B" w:rsidRPr="00C9299B" w:rsidRDefault="00C9299B" w:rsidP="00C9299B">
      <w:pPr>
        <w:spacing w:before="0"/>
        <w:rPr>
          <w:rFonts w:cs="Arial"/>
          <w:sz w:val="24"/>
          <w:szCs w:val="24"/>
          <w:lang w:val="sr-Cyrl-RS"/>
        </w:rPr>
      </w:pPr>
      <w:r w:rsidRPr="00C9299B">
        <w:rPr>
          <w:rFonts w:cs="Arial"/>
          <w:sz w:val="24"/>
          <w:szCs w:val="24"/>
          <w:lang w:val="sr-Cyrl-RS"/>
        </w:rPr>
        <w:t>Ова гаранција истиче на наведени  датум ,без обзира да ли је овај документ враћен или није.</w:t>
      </w:r>
    </w:p>
    <w:p w:rsidR="00C9299B" w:rsidRPr="00C9299B" w:rsidRDefault="00C9299B" w:rsidP="00C9299B">
      <w:pPr>
        <w:tabs>
          <w:tab w:val="left" w:pos="567"/>
        </w:tabs>
        <w:spacing w:before="0"/>
        <w:rPr>
          <w:rFonts w:cs="Arial"/>
          <w:sz w:val="24"/>
          <w:szCs w:val="24"/>
          <w:lang w:val="sr-Latn-RS"/>
        </w:rPr>
      </w:pPr>
      <w:r w:rsidRPr="00C9299B">
        <w:rPr>
          <w:rFonts w:cs="Arial"/>
          <w:sz w:val="24"/>
          <w:szCs w:val="24"/>
          <w:lang w:val="ru-RU"/>
        </w:rPr>
        <w:t>Уколико гаранцију издаје страна банка ,мора имати кредитни рејтинг.</w:t>
      </w:r>
    </w:p>
    <w:p w:rsidR="00C9299B" w:rsidRPr="00682F55" w:rsidRDefault="00C9299B" w:rsidP="00E43187">
      <w:pPr>
        <w:pStyle w:val="BodyText"/>
        <w:ind w:right="127"/>
        <w:rPr>
          <w:rFonts w:cs="Arial"/>
          <w:color w:val="000000" w:themeColor="text1"/>
          <w:lang w:val="ru-RU"/>
        </w:rPr>
      </w:pPr>
    </w:p>
    <w:p w:rsidR="00124940" w:rsidRPr="00682F55" w:rsidRDefault="00124940" w:rsidP="00124940">
      <w:pPr>
        <w:spacing w:before="0"/>
        <w:rPr>
          <w:rFonts w:cs="Arial"/>
          <w:color w:val="000000" w:themeColor="text1"/>
          <w:sz w:val="24"/>
          <w:szCs w:val="24"/>
        </w:rPr>
      </w:pPr>
      <w:r w:rsidRPr="00682F55">
        <w:rPr>
          <w:rFonts w:cs="Arial"/>
          <w:color w:val="000000" w:themeColor="text1"/>
          <w:lang w:val="ru-RU"/>
        </w:rPr>
        <w:t>Извођач</w:t>
      </w:r>
      <w:r w:rsidRPr="00682F55">
        <w:rPr>
          <w:rFonts w:cs="Arial"/>
          <w:color w:val="000000" w:themeColor="text1"/>
          <w:spacing w:val="46"/>
          <w:lang w:val="ru-RU"/>
        </w:rPr>
        <w:t xml:space="preserve"> радова</w:t>
      </w:r>
      <w:r w:rsidRPr="00682F55">
        <w:rPr>
          <w:rFonts w:cs="Arial"/>
          <w:color w:val="000000" w:themeColor="text1"/>
          <w:sz w:val="24"/>
          <w:szCs w:val="24"/>
        </w:rPr>
        <w:t xml:space="preserve"> је обавезан да Наручиоцу </w:t>
      </w:r>
      <w:r w:rsidRPr="00682F55">
        <w:rPr>
          <w:rFonts w:cs="Arial"/>
          <w:color w:val="000000" w:themeColor="text1"/>
          <w:sz w:val="24"/>
          <w:szCs w:val="24"/>
          <w:lang w:val="sr-Cyrl-RS"/>
        </w:rPr>
        <w:t xml:space="preserve">у тренутку потписивања </w:t>
      </w:r>
      <w:r w:rsidRPr="00682F55">
        <w:rPr>
          <w:rFonts w:cs="Arial"/>
          <w:color w:val="000000" w:themeColor="text1"/>
          <w:sz w:val="24"/>
          <w:szCs w:val="24"/>
          <w:lang w:val="ru-RU"/>
        </w:rPr>
        <w:t xml:space="preserve">Записника о </w:t>
      </w:r>
      <w:r w:rsidR="00DD26F5" w:rsidRPr="00682F55">
        <w:rPr>
          <w:rFonts w:cs="Arial"/>
          <w:color w:val="000000" w:themeColor="text1"/>
          <w:sz w:val="24"/>
          <w:szCs w:val="24"/>
          <w:lang w:val="sr-Cyrl-RS"/>
        </w:rPr>
        <w:t xml:space="preserve">коначној примопредаји </w:t>
      </w:r>
      <w:r w:rsidR="006B269A" w:rsidRPr="00682F55">
        <w:rPr>
          <w:rFonts w:cs="Arial"/>
          <w:color w:val="000000" w:themeColor="text1"/>
          <w:sz w:val="24"/>
          <w:szCs w:val="24"/>
          <w:lang w:val="ru-RU"/>
        </w:rPr>
        <w:t>изведени</w:t>
      </w:r>
      <w:r w:rsidR="00DD26F5" w:rsidRPr="00682F55">
        <w:rPr>
          <w:rFonts w:cs="Arial"/>
          <w:color w:val="000000" w:themeColor="text1"/>
          <w:sz w:val="24"/>
          <w:szCs w:val="24"/>
          <w:lang w:val="ru-RU"/>
        </w:rPr>
        <w:t>х радова</w:t>
      </w:r>
      <w:r w:rsidRPr="00682F55">
        <w:rPr>
          <w:rFonts w:cs="Arial"/>
          <w:color w:val="000000" w:themeColor="text1"/>
          <w:sz w:val="24"/>
          <w:szCs w:val="24"/>
          <w:lang w:val="ru-RU"/>
        </w:rPr>
        <w:t xml:space="preserve">, </w:t>
      </w:r>
      <w:r w:rsidRPr="00682F55">
        <w:rPr>
          <w:rFonts w:cs="Arial"/>
          <w:color w:val="000000" w:themeColor="text1"/>
          <w:sz w:val="24"/>
          <w:szCs w:val="24"/>
          <w:lang w:val="sr-Cyrl-RS"/>
        </w:rPr>
        <w:t xml:space="preserve">а најкасније 5 дана пре истека средства финансијског обезбеђења за добро извршење посла </w:t>
      </w:r>
      <w:r w:rsidRPr="00682F55">
        <w:rPr>
          <w:rFonts w:cs="Arial"/>
          <w:color w:val="000000" w:themeColor="text1"/>
          <w:sz w:val="24"/>
          <w:szCs w:val="24"/>
        </w:rPr>
        <w:t>достави:</w:t>
      </w:r>
    </w:p>
    <w:p w:rsidR="00124940" w:rsidRPr="00682F55" w:rsidRDefault="00124940" w:rsidP="00124940">
      <w:pPr>
        <w:pStyle w:val="ListParagraph"/>
        <w:numPr>
          <w:ilvl w:val="0"/>
          <w:numId w:val="53"/>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бланко сопствену меницу за </w:t>
      </w:r>
      <w:r w:rsidRPr="00682F55">
        <w:rPr>
          <w:rFonts w:ascii="Arial" w:hAnsi="Arial" w:cs="Arial"/>
          <w:color w:val="000000" w:themeColor="text1"/>
          <w:sz w:val="24"/>
          <w:szCs w:val="24"/>
          <w:lang w:val="sr-Cyrl-RS"/>
        </w:rPr>
        <w:t>отклањање недостатака у гарантном року</w:t>
      </w:r>
      <w:r w:rsidRPr="00682F55">
        <w:rPr>
          <w:rFonts w:ascii="Arial"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124940" w:rsidRPr="00682F55" w:rsidRDefault="00124940" w:rsidP="00124940">
      <w:pPr>
        <w:pStyle w:val="ListParagraph"/>
        <w:numPr>
          <w:ilvl w:val="0"/>
          <w:numId w:val="53"/>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Менично писмо – овлашћење којим понуђач овлашћује наручиоца да може наплатити меницу на износ од </w:t>
      </w:r>
      <w:r w:rsidR="004D339A">
        <w:rPr>
          <w:rFonts w:ascii="Arial" w:hAnsi="Arial" w:cs="Arial"/>
          <w:color w:val="000000" w:themeColor="text1"/>
          <w:sz w:val="24"/>
          <w:szCs w:val="24"/>
          <w:lang w:val="sr-Cyrl-RS"/>
        </w:rPr>
        <w:t>10</w:t>
      </w:r>
      <w:r w:rsidRPr="00682F55">
        <w:rPr>
          <w:rFonts w:ascii="Arial" w:hAnsi="Arial" w:cs="Arial"/>
          <w:color w:val="000000" w:themeColor="text1"/>
          <w:sz w:val="24"/>
          <w:szCs w:val="24"/>
        </w:rPr>
        <w:t xml:space="preserve">% од </w:t>
      </w:r>
      <w:r w:rsidR="00856667">
        <w:rPr>
          <w:rFonts w:ascii="Arial" w:hAnsi="Arial" w:cs="Arial"/>
          <w:color w:val="000000" w:themeColor="text1"/>
          <w:sz w:val="24"/>
          <w:szCs w:val="24"/>
          <w:lang w:val="sr-Cyrl-RS"/>
        </w:rPr>
        <w:t xml:space="preserve">укупне </w:t>
      </w:r>
      <w:r w:rsidRPr="00682F55">
        <w:rPr>
          <w:rFonts w:ascii="Arial" w:hAnsi="Arial" w:cs="Arial"/>
          <w:color w:val="000000" w:themeColor="text1"/>
          <w:sz w:val="24"/>
          <w:szCs w:val="24"/>
        </w:rPr>
        <w:t>вредности уговора (без ПДВ) са роком важења минимално</w:t>
      </w:r>
      <w:r w:rsidRPr="00682F55">
        <w:rPr>
          <w:rFonts w:ascii="Arial" w:hAnsi="Arial" w:cs="Arial"/>
          <w:color w:val="000000" w:themeColor="text1"/>
          <w:sz w:val="24"/>
          <w:szCs w:val="24"/>
          <w:lang w:val="sr-Cyrl-RS"/>
        </w:rPr>
        <w:t xml:space="preserve"> 30</w:t>
      </w:r>
      <w:r w:rsidRPr="00682F55">
        <w:rPr>
          <w:rFonts w:ascii="Arial" w:hAnsi="Arial" w:cs="Arial"/>
          <w:color w:val="000000" w:themeColor="text1"/>
          <w:sz w:val="24"/>
          <w:szCs w:val="24"/>
        </w:rPr>
        <w:t xml:space="preserve"> дана дужим од </w:t>
      </w:r>
      <w:r w:rsidRPr="00682F55">
        <w:rPr>
          <w:rFonts w:ascii="Arial" w:hAnsi="Arial" w:cs="Arial"/>
          <w:color w:val="000000" w:themeColor="text1"/>
          <w:sz w:val="24"/>
          <w:szCs w:val="24"/>
          <w:lang w:val="sr-Cyrl-RS"/>
        </w:rPr>
        <w:t xml:space="preserve">истека </w:t>
      </w:r>
      <w:r w:rsidRPr="00682F55">
        <w:rPr>
          <w:rFonts w:ascii="Arial" w:hAnsi="Arial" w:cs="Arial"/>
          <w:color w:val="000000" w:themeColor="text1"/>
          <w:sz w:val="24"/>
          <w:szCs w:val="24"/>
        </w:rPr>
        <w:t xml:space="preserve">гарантног рока, с тим да евентуални продужетак </w:t>
      </w:r>
      <w:r w:rsidRPr="00682F55">
        <w:rPr>
          <w:rFonts w:ascii="Arial" w:hAnsi="Arial" w:cs="Arial"/>
          <w:color w:val="000000" w:themeColor="text1"/>
          <w:sz w:val="24"/>
          <w:szCs w:val="24"/>
          <w:lang w:val="sr-Cyrl-RS"/>
        </w:rPr>
        <w:t xml:space="preserve">гарантног </w:t>
      </w:r>
      <w:r w:rsidRPr="00682F55">
        <w:rPr>
          <w:rFonts w:ascii="Arial" w:hAnsi="Arial" w:cs="Arial"/>
          <w:color w:val="000000" w:themeColor="text1"/>
          <w:sz w:val="24"/>
          <w:szCs w:val="24"/>
        </w:rPr>
        <w:t xml:space="preserve">рока има за последицу и продужење рока важења менице и меничног овлашћења, </w:t>
      </w:r>
    </w:p>
    <w:p w:rsidR="00124940" w:rsidRPr="00682F55" w:rsidRDefault="00124940" w:rsidP="00124940">
      <w:pPr>
        <w:pStyle w:val="ListParagraph"/>
        <w:numPr>
          <w:ilvl w:val="0"/>
          <w:numId w:val="53"/>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124940" w:rsidRPr="00682F55" w:rsidRDefault="00124940" w:rsidP="00124940">
      <w:pPr>
        <w:pStyle w:val="ListParagraph"/>
        <w:numPr>
          <w:ilvl w:val="0"/>
          <w:numId w:val="53"/>
        </w:numPr>
        <w:spacing w:before="0" w:line="240" w:lineRule="auto"/>
        <w:rPr>
          <w:rFonts w:ascii="Arial" w:hAnsi="Arial" w:cs="Arial"/>
          <w:color w:val="000000" w:themeColor="text1"/>
          <w:sz w:val="24"/>
          <w:szCs w:val="24"/>
        </w:rPr>
      </w:pPr>
      <w:r w:rsidRPr="00682F55">
        <w:rPr>
          <w:rFonts w:ascii="Arial" w:eastAsia="TimesNewRomanPSMT" w:hAnsi="Arial" w:cs="Arial"/>
          <w:color w:val="000000" w:themeColor="text1"/>
          <w:sz w:val="24"/>
          <w:szCs w:val="24"/>
        </w:rPr>
        <w:t>фотокопију ОП обрасца за законског заступника и лица овлашћених за потпис менице/овлашћења (Оверени потписи лица овлашћених за заступање),</w:t>
      </w:r>
    </w:p>
    <w:p w:rsidR="00124940" w:rsidRPr="00682F55" w:rsidRDefault="00124940" w:rsidP="00124940">
      <w:pPr>
        <w:pStyle w:val="ListParagraph"/>
        <w:numPr>
          <w:ilvl w:val="0"/>
          <w:numId w:val="53"/>
        </w:numPr>
        <w:spacing w:before="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24940" w:rsidRPr="00682F55" w:rsidRDefault="00124940" w:rsidP="00124940">
      <w:pPr>
        <w:spacing w:before="0"/>
        <w:rPr>
          <w:rFonts w:cs="Arial"/>
          <w:color w:val="000000" w:themeColor="text1"/>
          <w:sz w:val="24"/>
          <w:szCs w:val="24"/>
        </w:rPr>
      </w:pPr>
      <w:r w:rsidRPr="00682F55">
        <w:rPr>
          <w:rFonts w:cs="Arial"/>
          <w:color w:val="000000" w:themeColor="text1"/>
          <w:sz w:val="24"/>
          <w:szCs w:val="24"/>
        </w:rPr>
        <w:t xml:space="preserve">Меница може бити наплаћена у случају да </w:t>
      </w:r>
      <w:r w:rsidR="006B269A" w:rsidRPr="00682F55">
        <w:rPr>
          <w:rFonts w:cs="Arial"/>
          <w:color w:val="000000" w:themeColor="text1"/>
          <w:lang w:val="ru-RU"/>
        </w:rPr>
        <w:t>Извођач</w:t>
      </w:r>
      <w:r w:rsidR="006B269A" w:rsidRPr="00682F55">
        <w:rPr>
          <w:rFonts w:cs="Arial"/>
          <w:color w:val="000000" w:themeColor="text1"/>
          <w:spacing w:val="46"/>
          <w:lang w:val="ru-RU"/>
        </w:rPr>
        <w:t xml:space="preserve"> радова</w:t>
      </w:r>
      <w:r w:rsidR="006B269A" w:rsidRPr="00682F55">
        <w:rPr>
          <w:rFonts w:cs="Arial"/>
          <w:color w:val="000000" w:themeColor="text1"/>
          <w:sz w:val="24"/>
          <w:szCs w:val="24"/>
        </w:rPr>
        <w:t xml:space="preserve"> </w:t>
      </w:r>
      <w:r w:rsidRPr="00682F55">
        <w:rPr>
          <w:rFonts w:cs="Arial"/>
          <w:color w:val="000000" w:themeColor="text1"/>
          <w:sz w:val="24"/>
          <w:szCs w:val="24"/>
          <w:lang w:val="sr-Cyrl-RS"/>
        </w:rPr>
        <w:t>не отклони недостатке у гарантном року</w:t>
      </w:r>
      <w:r w:rsidRPr="00682F55">
        <w:rPr>
          <w:rFonts w:cs="Arial"/>
          <w:color w:val="000000" w:themeColor="text1"/>
          <w:sz w:val="24"/>
          <w:szCs w:val="24"/>
        </w:rPr>
        <w:t xml:space="preserve">. </w:t>
      </w:r>
    </w:p>
    <w:p w:rsidR="00124940" w:rsidRPr="00682F55" w:rsidRDefault="00124940" w:rsidP="00124940">
      <w:pPr>
        <w:pStyle w:val="KDParagraf"/>
        <w:spacing w:before="0"/>
        <w:rPr>
          <w:rFonts w:cs="Arial"/>
          <w:color w:val="000000" w:themeColor="text1"/>
          <w:sz w:val="24"/>
          <w:szCs w:val="24"/>
          <w:lang w:val="sr-Cyrl-RS"/>
        </w:rPr>
      </w:pPr>
      <w:r w:rsidRPr="00682F55">
        <w:rPr>
          <w:rFonts w:cs="Arial"/>
          <w:color w:val="000000" w:themeColor="text1"/>
          <w:sz w:val="24"/>
          <w:szCs w:val="24"/>
          <w:lang w:val="sr-Cyrl-RS"/>
        </w:rPr>
        <w:t xml:space="preserve">Уколико се средство финансијског обезбеђења не достави у уговореном року, </w:t>
      </w:r>
      <w:r w:rsidRPr="00682F55">
        <w:rPr>
          <w:rFonts w:cs="Arial"/>
          <w:color w:val="000000" w:themeColor="text1"/>
          <w:sz w:val="24"/>
          <w:szCs w:val="24"/>
          <w:lang w:val="sr-Cyrl-RS" w:eastAsia="sr-Latn-RS"/>
        </w:rPr>
        <w:t>Наручилац има право</w:t>
      </w:r>
      <w:r w:rsidRPr="00682F55">
        <w:rPr>
          <w:rFonts w:cs="Arial"/>
          <w:color w:val="000000" w:themeColor="text1"/>
          <w:sz w:val="24"/>
          <w:szCs w:val="24"/>
          <w:lang w:val="sr-Cyrl-RS"/>
        </w:rPr>
        <w:t xml:space="preserve"> да наплати средство финанасијског обезбеђења за добро извршење посла.</w:t>
      </w:r>
    </w:p>
    <w:p w:rsidR="00124940" w:rsidRPr="00682F55" w:rsidRDefault="00124940" w:rsidP="00124940">
      <w:pPr>
        <w:pStyle w:val="KDParagraf"/>
        <w:spacing w:before="0"/>
        <w:rPr>
          <w:rFonts w:cs="Arial"/>
          <w:color w:val="000000" w:themeColor="text1"/>
          <w:sz w:val="24"/>
          <w:szCs w:val="24"/>
          <w:lang w:val="sr-Cyrl-RS"/>
        </w:rPr>
      </w:pPr>
      <w:r w:rsidRPr="00682F55">
        <w:rPr>
          <w:rFonts w:cs="Arial"/>
          <w:iCs/>
          <w:color w:val="000000" w:themeColor="text1"/>
          <w:sz w:val="24"/>
          <w:szCs w:val="24"/>
          <w:lang w:val="ru-RU"/>
        </w:rPr>
        <w:t xml:space="preserve">Уколико Наручилац активира меницу за отклањање грешака у гарантном року по неком од гарантних рокова које је </w:t>
      </w:r>
      <w:r w:rsidR="006B269A" w:rsidRPr="00682F55">
        <w:rPr>
          <w:rFonts w:cs="Arial"/>
          <w:color w:val="000000" w:themeColor="text1"/>
          <w:lang w:val="ru-RU"/>
        </w:rPr>
        <w:t>Извођач</w:t>
      </w:r>
      <w:r w:rsidR="006B269A" w:rsidRPr="00682F55">
        <w:rPr>
          <w:rFonts w:cs="Arial"/>
          <w:color w:val="000000" w:themeColor="text1"/>
          <w:spacing w:val="46"/>
          <w:lang w:val="ru-RU"/>
        </w:rPr>
        <w:t xml:space="preserve"> радова</w:t>
      </w:r>
      <w:r w:rsidRPr="00682F55">
        <w:rPr>
          <w:rFonts w:cs="Arial"/>
          <w:iCs/>
          <w:color w:val="000000" w:themeColor="text1"/>
          <w:sz w:val="24"/>
          <w:szCs w:val="24"/>
          <w:lang w:val="ru-RU"/>
        </w:rPr>
        <w:t xml:space="preserve"> навео у понуди коју достави, </w:t>
      </w:r>
      <w:r w:rsidR="006B269A" w:rsidRPr="00682F55">
        <w:rPr>
          <w:rFonts w:cs="Arial"/>
          <w:color w:val="000000" w:themeColor="text1"/>
          <w:lang w:val="ru-RU"/>
        </w:rPr>
        <w:t>Извођач</w:t>
      </w:r>
      <w:r w:rsidR="006B269A" w:rsidRPr="00682F55">
        <w:rPr>
          <w:rFonts w:cs="Arial"/>
          <w:color w:val="000000" w:themeColor="text1"/>
          <w:spacing w:val="46"/>
          <w:lang w:val="ru-RU"/>
        </w:rPr>
        <w:t xml:space="preserve"> радова</w:t>
      </w:r>
      <w:r w:rsidRPr="00682F55">
        <w:rPr>
          <w:rFonts w:cs="Arial"/>
          <w:iCs/>
          <w:color w:val="000000" w:themeColor="text1"/>
          <w:sz w:val="24"/>
          <w:szCs w:val="24"/>
          <w:lang w:val="ru-RU"/>
        </w:rPr>
        <w:t xml:space="preserve"> је у обавези да достави нову меницу  за </w:t>
      </w:r>
      <w:r w:rsidRPr="00682F55">
        <w:rPr>
          <w:rFonts w:cs="Arial"/>
          <w:color w:val="000000" w:themeColor="text1"/>
          <w:sz w:val="24"/>
          <w:szCs w:val="24"/>
          <w:lang w:val="ru-RU"/>
        </w:rPr>
        <w:t>отклањање грешака у гарантном року са преосталим износом од 10 % понуђене цене.</w:t>
      </w:r>
      <w:r w:rsidRPr="00682F55">
        <w:rPr>
          <w:rFonts w:cs="Arial"/>
          <w:bCs/>
          <w:iCs/>
          <w:color w:val="000000" w:themeColor="text1"/>
          <w:sz w:val="24"/>
          <w:szCs w:val="24"/>
          <w:lang w:val="sr-Cyrl-CS"/>
        </w:rPr>
        <w:t xml:space="preserve">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Рок важења менице је </w:t>
      </w:r>
      <w:r w:rsidRPr="00682F55">
        <w:rPr>
          <w:rFonts w:cs="Arial"/>
          <w:bCs/>
          <w:iCs/>
          <w:color w:val="000000" w:themeColor="text1"/>
          <w:sz w:val="24"/>
          <w:szCs w:val="24"/>
          <w:lang w:val="ru-RU"/>
        </w:rPr>
        <w:t>30 дана дужи од истека гарантног рока,  тј. 10 година + 30 дана.</w:t>
      </w:r>
    </w:p>
    <w:p w:rsidR="00E43187" w:rsidRPr="00682F55" w:rsidRDefault="00E43187" w:rsidP="00E43187">
      <w:pPr>
        <w:pStyle w:val="BodyText"/>
        <w:spacing w:before="196"/>
        <w:rPr>
          <w:rFonts w:cs="Arial"/>
          <w:color w:val="000000" w:themeColor="text1"/>
          <w:lang w:val="ru-RU"/>
        </w:rPr>
      </w:pPr>
      <w:r w:rsidRPr="00682F55">
        <w:rPr>
          <w:rFonts w:cs="Arial"/>
          <w:color w:val="000000" w:themeColor="text1"/>
          <w:lang w:val="ru-RU"/>
        </w:rPr>
        <w:t>РОК</w:t>
      </w:r>
    </w:p>
    <w:p w:rsidR="00E43187" w:rsidRPr="00682F55" w:rsidRDefault="00E43187" w:rsidP="00E43187">
      <w:pPr>
        <w:rPr>
          <w:rFonts w:cs="Arial"/>
          <w:color w:val="000000" w:themeColor="text1"/>
          <w:sz w:val="24"/>
          <w:szCs w:val="24"/>
          <w:lang w:val="ru-RU"/>
        </w:rPr>
        <w:sectPr w:rsidR="00E43187" w:rsidRPr="00682F55">
          <w:pgSz w:w="12240" w:h="15840"/>
          <w:pgMar w:top="960" w:right="1480" w:bottom="920" w:left="1480" w:header="0" w:footer="728" w:gutter="0"/>
          <w:cols w:space="708"/>
        </w:sectPr>
      </w:pPr>
    </w:p>
    <w:p w:rsidR="00E43187" w:rsidRPr="00682F55" w:rsidRDefault="00E43187" w:rsidP="00E43187">
      <w:pPr>
        <w:pStyle w:val="BodyText"/>
        <w:spacing w:before="2"/>
        <w:ind w:left="4223"/>
        <w:rPr>
          <w:rFonts w:cs="Arial"/>
          <w:color w:val="000000" w:themeColor="text1"/>
          <w:lang w:val="ru-RU"/>
        </w:rPr>
      </w:pPr>
      <w:r w:rsidRPr="00682F55">
        <w:rPr>
          <w:rFonts w:cs="Arial"/>
          <w:color w:val="000000" w:themeColor="text1"/>
          <w:spacing w:val="-1"/>
          <w:lang w:val="ru-RU"/>
        </w:rPr>
        <w:lastRenderedPageBreak/>
        <w:t>Члан</w:t>
      </w:r>
      <w:r w:rsidRPr="00682F55">
        <w:rPr>
          <w:rFonts w:cs="Arial"/>
          <w:color w:val="000000" w:themeColor="text1"/>
          <w:lang w:val="ru-RU"/>
        </w:rPr>
        <w:t xml:space="preserve"> 5.</w:t>
      </w:r>
    </w:p>
    <w:p w:rsidR="00E43187" w:rsidRPr="00682F55" w:rsidRDefault="00E43187" w:rsidP="00044BFF">
      <w:pPr>
        <w:pStyle w:val="BodyText"/>
        <w:spacing w:before="137"/>
        <w:rPr>
          <w:rFonts w:cs="Arial"/>
          <w:color w:val="000000" w:themeColor="text1"/>
          <w:lang w:val="ru-RU"/>
        </w:rPr>
      </w:pPr>
      <w:r w:rsidRPr="00682F55">
        <w:rPr>
          <w:rFonts w:cs="Arial"/>
          <w:color w:val="000000" w:themeColor="text1"/>
          <w:lang w:val="ru-RU"/>
        </w:rPr>
        <w:t xml:space="preserve">Рок </w:t>
      </w:r>
      <w:r w:rsidRPr="00682F55">
        <w:rPr>
          <w:rFonts w:cs="Arial"/>
          <w:color w:val="000000" w:themeColor="text1"/>
          <w:spacing w:val="8"/>
          <w:lang w:val="ru-RU"/>
        </w:rPr>
        <w:t xml:space="preserve"> </w:t>
      </w:r>
      <w:r w:rsidRPr="00682F55">
        <w:rPr>
          <w:rFonts w:cs="Arial"/>
          <w:color w:val="000000" w:themeColor="text1"/>
          <w:spacing w:val="-1"/>
          <w:lang w:val="ru-RU"/>
        </w:rPr>
        <w:t>за</w:t>
      </w:r>
      <w:r w:rsidRPr="00682F55">
        <w:rPr>
          <w:rFonts w:cs="Arial"/>
          <w:color w:val="000000" w:themeColor="text1"/>
          <w:lang w:val="ru-RU"/>
        </w:rPr>
        <w:t xml:space="preserve"> </w:t>
      </w:r>
      <w:r w:rsidRPr="00682F55">
        <w:rPr>
          <w:rFonts w:cs="Arial"/>
          <w:color w:val="000000" w:themeColor="text1"/>
          <w:spacing w:val="8"/>
          <w:lang w:val="ru-RU"/>
        </w:rPr>
        <w:t xml:space="preserve"> </w:t>
      </w:r>
      <w:r w:rsidRPr="00682F55">
        <w:rPr>
          <w:rFonts w:cs="Arial"/>
          <w:color w:val="000000" w:themeColor="text1"/>
          <w:spacing w:val="-1"/>
          <w:lang w:val="ru-RU"/>
        </w:rPr>
        <w:t>извођење</w:t>
      </w:r>
      <w:r w:rsidRPr="00682F55">
        <w:rPr>
          <w:rFonts w:cs="Arial"/>
          <w:color w:val="000000" w:themeColor="text1"/>
          <w:lang w:val="ru-RU"/>
        </w:rPr>
        <w:t xml:space="preserve"> </w:t>
      </w:r>
      <w:r w:rsidRPr="00682F55">
        <w:rPr>
          <w:rFonts w:cs="Arial"/>
          <w:color w:val="000000" w:themeColor="text1"/>
          <w:spacing w:val="9"/>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w:t>
      </w:r>
      <w:r w:rsidRPr="00682F55">
        <w:rPr>
          <w:rFonts w:cs="Arial"/>
          <w:color w:val="000000" w:themeColor="text1"/>
          <w:spacing w:val="8"/>
          <w:lang w:val="ru-RU"/>
        </w:rPr>
        <w:t xml:space="preserve"> </w:t>
      </w:r>
      <w:r w:rsidRPr="00682F55">
        <w:rPr>
          <w:rFonts w:cs="Arial"/>
          <w:color w:val="000000" w:themeColor="text1"/>
          <w:lang w:val="ru-RU"/>
        </w:rPr>
        <w:t xml:space="preserve">из </w:t>
      </w:r>
      <w:r w:rsidRPr="00682F55">
        <w:rPr>
          <w:rFonts w:cs="Arial"/>
          <w:color w:val="000000" w:themeColor="text1"/>
          <w:spacing w:val="6"/>
          <w:lang w:val="ru-RU"/>
        </w:rPr>
        <w:t xml:space="preserve"> </w:t>
      </w:r>
      <w:r w:rsidRPr="00682F55">
        <w:rPr>
          <w:rFonts w:cs="Arial"/>
          <w:color w:val="000000" w:themeColor="text1"/>
          <w:spacing w:val="-1"/>
          <w:lang w:val="ru-RU"/>
        </w:rPr>
        <w:t>члана</w:t>
      </w:r>
      <w:r w:rsidRPr="00682F55">
        <w:rPr>
          <w:rFonts w:cs="Arial"/>
          <w:color w:val="000000" w:themeColor="text1"/>
          <w:lang w:val="ru-RU"/>
        </w:rPr>
        <w:t xml:space="preserve"> </w:t>
      </w:r>
      <w:r w:rsidRPr="00682F55">
        <w:rPr>
          <w:rFonts w:cs="Arial"/>
          <w:color w:val="000000" w:themeColor="text1"/>
          <w:spacing w:val="8"/>
          <w:lang w:val="ru-RU"/>
        </w:rPr>
        <w:t xml:space="preserve"> </w:t>
      </w:r>
      <w:r w:rsidRPr="00682F55">
        <w:rPr>
          <w:rFonts w:cs="Arial"/>
          <w:color w:val="000000" w:themeColor="text1"/>
          <w:spacing w:val="-1"/>
          <w:lang w:val="ru-RU"/>
        </w:rPr>
        <w:t>1.</w:t>
      </w:r>
      <w:r w:rsidRPr="00682F55">
        <w:rPr>
          <w:rFonts w:cs="Arial"/>
          <w:color w:val="000000" w:themeColor="text1"/>
          <w:lang w:val="ru-RU"/>
        </w:rPr>
        <w:t xml:space="preserve"> </w:t>
      </w:r>
      <w:r w:rsidRPr="00682F55">
        <w:rPr>
          <w:rFonts w:cs="Arial"/>
          <w:color w:val="000000" w:themeColor="text1"/>
          <w:spacing w:val="8"/>
          <w:lang w:val="ru-RU"/>
        </w:rPr>
        <w:t xml:space="preserve"> </w:t>
      </w:r>
      <w:r w:rsidRPr="00682F55">
        <w:rPr>
          <w:rFonts w:cs="Arial"/>
          <w:color w:val="000000" w:themeColor="text1"/>
          <w:spacing w:val="-1"/>
          <w:lang w:val="ru-RU"/>
        </w:rPr>
        <w:t>овог</w:t>
      </w:r>
      <w:r w:rsidRPr="00682F55">
        <w:rPr>
          <w:rFonts w:cs="Arial"/>
          <w:color w:val="000000" w:themeColor="text1"/>
          <w:lang w:val="ru-RU"/>
        </w:rPr>
        <w:t xml:space="preserve"> </w:t>
      </w:r>
      <w:r w:rsidRPr="00682F55">
        <w:rPr>
          <w:rFonts w:cs="Arial"/>
          <w:color w:val="000000" w:themeColor="text1"/>
          <w:spacing w:val="6"/>
          <w:lang w:val="ru-RU"/>
        </w:rPr>
        <w:t xml:space="preserve"> </w:t>
      </w:r>
      <w:r w:rsidRPr="00682F55">
        <w:rPr>
          <w:rFonts w:cs="Arial"/>
          <w:color w:val="000000" w:themeColor="text1"/>
          <w:spacing w:val="-1"/>
          <w:lang w:val="ru-RU"/>
        </w:rPr>
        <w:t>Уговора,</w:t>
      </w:r>
      <w:r w:rsidRPr="00682F55">
        <w:rPr>
          <w:rFonts w:cs="Arial"/>
          <w:color w:val="000000" w:themeColor="text1"/>
          <w:lang w:val="ru-RU"/>
        </w:rPr>
        <w:t xml:space="preserve"> </w:t>
      </w:r>
      <w:r w:rsidRPr="00682F55">
        <w:rPr>
          <w:rFonts w:cs="Arial"/>
          <w:color w:val="000000" w:themeColor="text1"/>
          <w:spacing w:val="8"/>
          <w:lang w:val="ru-RU"/>
        </w:rPr>
        <w:t xml:space="preserve"> </w:t>
      </w:r>
      <w:r w:rsidR="00044BFF" w:rsidRPr="00682F55">
        <w:rPr>
          <w:rFonts w:cs="Arial"/>
          <w:color w:val="000000" w:themeColor="text1"/>
          <w:lang w:val="ru-RU"/>
        </w:rPr>
        <w:t xml:space="preserve">је </w:t>
      </w:r>
      <w:r w:rsidR="00044BFF" w:rsidRPr="00682F55">
        <w:rPr>
          <w:rFonts w:cs="Arial"/>
          <w:color w:val="000000" w:themeColor="text1"/>
          <w:u w:val="single" w:color="000000"/>
          <w:lang w:val="ru-RU"/>
        </w:rPr>
        <w:t>______________,</w:t>
      </w:r>
      <w:r w:rsidR="00044BFF" w:rsidRPr="00682F55">
        <w:rPr>
          <w:rFonts w:cs="Arial"/>
          <w:color w:val="000000" w:themeColor="text1"/>
          <w:lang w:val="ru-RU"/>
        </w:rPr>
        <w:t xml:space="preserve"> дана о</w:t>
      </w:r>
      <w:r w:rsidR="003544C5" w:rsidRPr="00682F55">
        <w:rPr>
          <w:rFonts w:cs="Arial"/>
          <w:color w:val="000000" w:themeColor="text1"/>
          <w:lang w:val="ru-RU"/>
        </w:rPr>
        <w:t>д дана ступања Уговора на снагу</w:t>
      </w:r>
    </w:p>
    <w:p w:rsidR="003544C5" w:rsidRPr="00682F55" w:rsidRDefault="003544C5" w:rsidP="00044BFF">
      <w:pPr>
        <w:pStyle w:val="BodyText"/>
        <w:spacing w:before="137"/>
        <w:rPr>
          <w:rFonts w:cs="Arial"/>
          <w:color w:val="000000" w:themeColor="text1"/>
          <w:lang w:val="ru-RU"/>
        </w:rPr>
      </w:pPr>
    </w:p>
    <w:p w:rsidR="003544C5" w:rsidRPr="00682F55" w:rsidRDefault="003544C5" w:rsidP="00044BFF">
      <w:pPr>
        <w:pStyle w:val="BodyText"/>
        <w:spacing w:before="137"/>
        <w:rPr>
          <w:rFonts w:cs="Arial"/>
          <w:color w:val="000000" w:themeColor="text1"/>
          <w:lang w:val="ru-RU"/>
        </w:rPr>
        <w:sectPr w:rsidR="003544C5" w:rsidRPr="00682F55">
          <w:type w:val="continuous"/>
          <w:pgSz w:w="12240" w:h="15840"/>
          <w:pgMar w:top="1080" w:right="1480" w:bottom="920" w:left="1480" w:header="708" w:footer="708" w:gutter="0"/>
          <w:cols w:num="2" w:space="708" w:equalWidth="0">
            <w:col w:w="6934" w:space="502"/>
            <w:col w:w="1844"/>
          </w:cols>
        </w:sectPr>
      </w:pPr>
    </w:p>
    <w:p w:rsidR="003544C5" w:rsidRPr="00682F55" w:rsidRDefault="003544C5" w:rsidP="003544C5">
      <w:pPr>
        <w:pStyle w:val="BodyText"/>
        <w:spacing w:before="0"/>
        <w:ind w:right="123"/>
        <w:rPr>
          <w:rFonts w:cs="Arial"/>
          <w:color w:val="000000" w:themeColor="text1"/>
          <w:spacing w:val="28"/>
          <w:lang w:val="ru-RU"/>
        </w:rPr>
      </w:pPr>
      <w:r w:rsidRPr="00682F55">
        <w:rPr>
          <w:rFonts w:cs="Arial"/>
          <w:color w:val="000000" w:themeColor="text1"/>
          <w:spacing w:val="28"/>
          <w:lang w:val="ru-RU"/>
        </w:rPr>
        <w:lastRenderedPageBreak/>
        <w:t>или до реализације укупних финансијских средстава.</w:t>
      </w:r>
    </w:p>
    <w:p w:rsidR="00E43187" w:rsidRPr="00682F55" w:rsidRDefault="00E43187" w:rsidP="00E43187">
      <w:pPr>
        <w:pStyle w:val="BodyText"/>
        <w:rPr>
          <w:rFonts w:cs="Arial"/>
          <w:color w:val="000000" w:themeColor="text1"/>
          <w:lang w:val="ru-RU"/>
        </w:rPr>
      </w:pPr>
      <w:r w:rsidRPr="00682F55">
        <w:rPr>
          <w:rFonts w:cs="Arial"/>
          <w:color w:val="000000" w:themeColor="text1"/>
          <w:spacing w:val="-1"/>
          <w:lang w:val="ru-RU"/>
        </w:rPr>
        <w:lastRenderedPageBreak/>
        <w:t>Извођење</w:t>
      </w:r>
      <w:r w:rsidRPr="00682F55">
        <w:rPr>
          <w:rFonts w:cs="Arial"/>
          <w:color w:val="000000" w:themeColor="text1"/>
          <w:spacing w:val="65"/>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w:t>
      </w:r>
      <w:r w:rsidRPr="00682F55">
        <w:rPr>
          <w:rFonts w:cs="Arial"/>
          <w:color w:val="000000" w:themeColor="text1"/>
          <w:spacing w:val="3"/>
          <w:lang w:val="ru-RU"/>
        </w:rPr>
        <w:t xml:space="preserve"> </w:t>
      </w:r>
      <w:r w:rsidRPr="00682F55">
        <w:rPr>
          <w:rFonts w:cs="Arial"/>
          <w:color w:val="000000" w:themeColor="text1"/>
          <w:lang w:val="ru-RU"/>
        </w:rPr>
        <w:t>у</w:t>
      </w:r>
      <w:r w:rsidRPr="00682F55">
        <w:rPr>
          <w:rFonts w:cs="Arial"/>
          <w:color w:val="000000" w:themeColor="text1"/>
          <w:spacing w:val="65"/>
          <w:lang w:val="ru-RU"/>
        </w:rPr>
        <w:t xml:space="preserve"> </w:t>
      </w:r>
      <w:r w:rsidRPr="00682F55">
        <w:rPr>
          <w:rFonts w:cs="Arial"/>
          <w:color w:val="000000" w:themeColor="text1"/>
          <w:spacing w:val="-1"/>
          <w:lang w:val="ru-RU"/>
        </w:rPr>
        <w:t>року,</w:t>
      </w:r>
      <w:r w:rsidRPr="00682F55">
        <w:rPr>
          <w:rFonts w:cs="Arial"/>
          <w:color w:val="000000" w:themeColor="text1"/>
          <w:lang w:val="ru-RU"/>
        </w:rPr>
        <w:t xml:space="preserve"> </w:t>
      </w:r>
      <w:r w:rsidRPr="00682F55">
        <w:rPr>
          <w:rFonts w:cs="Arial"/>
          <w:color w:val="000000" w:themeColor="text1"/>
          <w:spacing w:val="1"/>
          <w:lang w:val="ru-RU"/>
        </w:rPr>
        <w:t xml:space="preserve"> </w:t>
      </w:r>
      <w:r w:rsidRPr="00682F55">
        <w:rPr>
          <w:rFonts w:cs="Arial"/>
          <w:color w:val="000000" w:themeColor="text1"/>
          <w:lang w:val="ru-RU"/>
        </w:rPr>
        <w:t xml:space="preserve">наведеном </w:t>
      </w:r>
      <w:r w:rsidRPr="00682F55">
        <w:rPr>
          <w:rFonts w:cs="Arial"/>
          <w:color w:val="000000" w:themeColor="text1"/>
          <w:spacing w:val="1"/>
          <w:lang w:val="ru-RU"/>
        </w:rPr>
        <w:t xml:space="preserve"> </w:t>
      </w:r>
      <w:r w:rsidRPr="00682F55">
        <w:rPr>
          <w:rFonts w:cs="Arial"/>
          <w:color w:val="000000" w:themeColor="text1"/>
          <w:lang w:val="ru-RU"/>
        </w:rPr>
        <w:t xml:space="preserve">у  </w:t>
      </w:r>
      <w:r w:rsidRPr="00682F55">
        <w:rPr>
          <w:rFonts w:cs="Arial"/>
          <w:color w:val="000000" w:themeColor="text1"/>
          <w:spacing w:val="-1"/>
          <w:lang w:val="ru-RU"/>
        </w:rPr>
        <w:t>претходном</w:t>
      </w:r>
      <w:r w:rsidRPr="00682F55">
        <w:rPr>
          <w:rFonts w:cs="Arial"/>
          <w:color w:val="000000" w:themeColor="text1"/>
          <w:lang w:val="ru-RU"/>
        </w:rPr>
        <w:t xml:space="preserve"> </w:t>
      </w:r>
      <w:r w:rsidRPr="00682F55">
        <w:rPr>
          <w:rFonts w:cs="Arial"/>
          <w:color w:val="000000" w:themeColor="text1"/>
          <w:spacing w:val="1"/>
          <w:lang w:val="ru-RU"/>
        </w:rPr>
        <w:t xml:space="preserve"> </w:t>
      </w:r>
      <w:r w:rsidRPr="00682F55">
        <w:rPr>
          <w:rFonts w:cs="Arial"/>
          <w:color w:val="000000" w:themeColor="text1"/>
          <w:spacing w:val="-1"/>
          <w:lang w:val="ru-RU"/>
        </w:rPr>
        <w:t>ставу,</w:t>
      </w:r>
      <w:r w:rsidRPr="00682F55">
        <w:rPr>
          <w:rFonts w:cs="Arial"/>
          <w:color w:val="000000" w:themeColor="text1"/>
          <w:lang w:val="ru-RU"/>
        </w:rPr>
        <w:t xml:space="preserve"> </w:t>
      </w:r>
      <w:r w:rsidRPr="00682F55">
        <w:rPr>
          <w:rFonts w:cs="Arial"/>
          <w:color w:val="000000" w:themeColor="text1"/>
          <w:spacing w:val="1"/>
          <w:lang w:val="ru-RU"/>
        </w:rPr>
        <w:t xml:space="preserve"> </w:t>
      </w:r>
      <w:r w:rsidRPr="00682F55">
        <w:rPr>
          <w:rFonts w:cs="Arial"/>
          <w:color w:val="000000" w:themeColor="text1"/>
          <w:lang w:val="ru-RU"/>
        </w:rPr>
        <w:t xml:space="preserve">је </w:t>
      </w:r>
      <w:r w:rsidRPr="00682F55">
        <w:rPr>
          <w:rFonts w:cs="Arial"/>
          <w:color w:val="000000" w:themeColor="text1"/>
          <w:spacing w:val="1"/>
          <w:lang w:val="ru-RU"/>
        </w:rPr>
        <w:t xml:space="preserve"> </w:t>
      </w:r>
      <w:r w:rsidRPr="00682F55">
        <w:rPr>
          <w:rFonts w:cs="Arial"/>
          <w:color w:val="000000" w:themeColor="text1"/>
          <w:spacing w:val="-1"/>
          <w:lang w:val="ru-RU"/>
        </w:rPr>
        <w:t>битан</w:t>
      </w:r>
      <w:r w:rsidRPr="00682F55">
        <w:rPr>
          <w:rFonts w:cs="Arial"/>
          <w:color w:val="000000" w:themeColor="text1"/>
          <w:lang w:val="ru-RU"/>
        </w:rPr>
        <w:t xml:space="preserve">  </w:t>
      </w:r>
      <w:r w:rsidR="00044BFF" w:rsidRPr="00682F55">
        <w:rPr>
          <w:rFonts w:cs="Arial"/>
          <w:color w:val="000000" w:themeColor="text1"/>
          <w:spacing w:val="-1"/>
          <w:lang w:val="ru-RU"/>
        </w:rPr>
        <w:t>елемент</w:t>
      </w:r>
      <w:r w:rsidRPr="00682F55">
        <w:rPr>
          <w:rFonts w:cs="Arial"/>
          <w:color w:val="000000" w:themeColor="text1"/>
          <w:spacing w:val="79"/>
          <w:lang w:val="ru-RU"/>
        </w:rPr>
        <w:t xml:space="preserve"> </w:t>
      </w:r>
      <w:r w:rsidRPr="00682F55">
        <w:rPr>
          <w:rFonts w:cs="Arial"/>
          <w:color w:val="000000" w:themeColor="text1"/>
          <w:spacing w:val="-1"/>
          <w:lang w:val="ru-RU"/>
        </w:rPr>
        <w:t>уговора.</w:t>
      </w:r>
    </w:p>
    <w:p w:rsidR="00E43187" w:rsidRPr="00682F55" w:rsidRDefault="00E43187" w:rsidP="00E43187">
      <w:pPr>
        <w:spacing w:before="7" w:line="200" w:lineRule="exact"/>
        <w:rPr>
          <w:rFonts w:cs="Arial"/>
          <w:color w:val="000000" w:themeColor="text1"/>
          <w:sz w:val="24"/>
          <w:szCs w:val="24"/>
          <w:lang w:val="ru-RU"/>
        </w:rPr>
      </w:pPr>
    </w:p>
    <w:p w:rsidR="00327654" w:rsidRPr="00682F55" w:rsidRDefault="00327654" w:rsidP="00327654">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ВИШ</w:t>
      </w:r>
      <w:r w:rsidRPr="00682F55">
        <w:rPr>
          <w:rFonts w:eastAsia="Arial Unicode MS" w:cs="Arial"/>
          <w:color w:val="000000" w:themeColor="text1"/>
          <w:sz w:val="24"/>
          <w:szCs w:val="24"/>
          <w:lang w:val="ru-RU"/>
        </w:rPr>
        <w:t>АК РАДОВА</w:t>
      </w:r>
      <w:r w:rsidRPr="00682F55">
        <w:rPr>
          <w:rFonts w:eastAsia="Arial Unicode MS" w:cs="Arial"/>
          <w:color w:val="000000" w:themeColor="text1"/>
          <w:sz w:val="24"/>
          <w:szCs w:val="24"/>
          <w:lang w:val="sr-Cyrl-CS"/>
        </w:rPr>
        <w:t xml:space="preserve"> И НЕПРЕДВИЂЕНИ РАДОВИ</w:t>
      </w:r>
    </w:p>
    <w:p w:rsidR="00327654" w:rsidRPr="00682F55" w:rsidRDefault="00327654" w:rsidP="00327654">
      <w:pPr>
        <w:spacing w:before="0"/>
        <w:jc w:val="center"/>
        <w:rPr>
          <w:rFonts w:eastAsia="Arial Unicode MS" w:cs="Arial"/>
          <w:color w:val="000000" w:themeColor="text1"/>
          <w:sz w:val="24"/>
          <w:szCs w:val="24"/>
          <w:lang w:val="sr-Cyrl-CS"/>
        </w:rPr>
      </w:pPr>
    </w:p>
    <w:p w:rsidR="00327654" w:rsidRPr="00682F55" w:rsidRDefault="00327654" w:rsidP="00327654">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6.</w:t>
      </w:r>
    </w:p>
    <w:p w:rsidR="00327654" w:rsidRPr="00682F55" w:rsidRDefault="00327654" w:rsidP="00327654">
      <w:pPr>
        <w:spacing w:before="0"/>
        <w:rPr>
          <w:rFonts w:eastAsia="Arial Unicode MS" w:cs="Arial"/>
          <w:color w:val="000000" w:themeColor="text1"/>
          <w:sz w:val="24"/>
          <w:szCs w:val="24"/>
          <w:lang w:val="sr-Cyrl-CS"/>
        </w:rPr>
      </w:pPr>
    </w:p>
    <w:p w:rsidR="00327654" w:rsidRPr="00682F55" w:rsidRDefault="00327654" w:rsidP="00327654">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Извођач радова је дужан да приступи извођењу хитних непредвиђених радова, уз сагласност стручног надзора, уколико је њихово извођење нужно за стабилност објекта или за спречавање штете, а изазвани су ванредним и неочекиваним догађајима (клизиште, појава воде и сл.). Извођач радова и стручни надзор су дужни да одмах по наступању ванредних и неочекиваних догађаја о томе обавесте Наручиоца. </w:t>
      </w:r>
    </w:p>
    <w:p w:rsidR="00327654" w:rsidRPr="00682F55" w:rsidRDefault="00327654" w:rsidP="00327654">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Посебне узансе о грађењу </w:t>
      </w:r>
      <w:r w:rsidRPr="00682F55">
        <w:rPr>
          <w:rFonts w:eastAsia="Arial Unicode MS" w:cs="Arial"/>
          <w:color w:val="000000" w:themeColor="text1"/>
          <w:sz w:val="24"/>
          <w:szCs w:val="24"/>
          <w:lang w:val="ru-RU"/>
        </w:rPr>
        <w:t xml:space="preserve">(„Сл. Лист  СФРЈ“, бр. 18/77) </w:t>
      </w:r>
      <w:r w:rsidRPr="00682F55">
        <w:rPr>
          <w:rFonts w:eastAsia="Arial Unicode MS" w:cs="Arial"/>
          <w:color w:val="000000" w:themeColor="text1"/>
          <w:sz w:val="24"/>
          <w:szCs w:val="24"/>
          <w:lang w:val="sr-Cyrl-CS"/>
        </w:rPr>
        <w:t>ће се примењивати за евентуалне вишкове радова до 10 % уговорене вредности радова, Вишак радова до 10% уговорених радова сматра се уговореним радовима по опису и јединичним ценама из Уговора.</w:t>
      </w:r>
    </w:p>
    <w:p w:rsidR="00327654" w:rsidRPr="00682F55" w:rsidRDefault="00327654" w:rsidP="00327654">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Извођач се обавезује да поред радова из Предмера и предрачуна радова, независно од стварно изведене количине, изведе и све евентуалне Непредвиђене радове који уговором нису обухваћени, а који су због непредвидљивих околности постали неопходни за испуњење Уговора и чија укупна вредност није већа од петнаест процената (15%) вредности уговорених радова.   </w:t>
      </w:r>
    </w:p>
    <w:p w:rsidR="00327654" w:rsidRPr="00682F55" w:rsidRDefault="00327654" w:rsidP="00327654">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ru-RU"/>
        </w:rPr>
        <w:t>У случају појаве непредвиђених радова Наручилац ће поступити у складу са чланом 36. став 1. тачка 5. Закона.</w:t>
      </w:r>
      <w:r w:rsidRPr="00682F55">
        <w:rPr>
          <w:rFonts w:eastAsia="Arial Unicode MS" w:cs="Arial"/>
          <w:color w:val="000000" w:themeColor="text1"/>
          <w:sz w:val="24"/>
          <w:szCs w:val="24"/>
          <w:lang w:val="sr-Cyrl-CS"/>
        </w:rPr>
        <w:t xml:space="preserve">         </w:t>
      </w:r>
    </w:p>
    <w:p w:rsidR="00E43187" w:rsidRPr="00682F55" w:rsidRDefault="00E43187" w:rsidP="00E43187">
      <w:pPr>
        <w:spacing w:before="6" w:line="340" w:lineRule="exact"/>
        <w:rPr>
          <w:rFonts w:cs="Arial"/>
          <w:color w:val="000000" w:themeColor="text1"/>
          <w:sz w:val="24"/>
          <w:szCs w:val="24"/>
          <w:lang w:val="ru-RU"/>
        </w:rPr>
      </w:pPr>
    </w:p>
    <w:p w:rsidR="00FC7F56" w:rsidRPr="00682F55" w:rsidRDefault="00FC7F56" w:rsidP="00FC7F56">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УГОВОРНА КАЗНА (</w:t>
      </w:r>
      <w:r w:rsidRPr="00682F55">
        <w:rPr>
          <w:rFonts w:eastAsia="Arial Unicode MS" w:cs="Arial"/>
          <w:color w:val="000000" w:themeColor="text1"/>
          <w:sz w:val="24"/>
          <w:szCs w:val="24"/>
          <w:lang w:val="sr-Cyrl-CS"/>
        </w:rPr>
        <w:t>ПЕНАЛИ</w:t>
      </w:r>
      <w:r w:rsidRPr="00682F55">
        <w:rPr>
          <w:rFonts w:eastAsia="Arial Unicode MS" w:cs="Arial"/>
          <w:color w:val="000000" w:themeColor="text1"/>
          <w:sz w:val="24"/>
          <w:szCs w:val="24"/>
          <w:lang w:val="ru-RU"/>
        </w:rPr>
        <w:t>)</w:t>
      </w:r>
      <w:r w:rsidRPr="00682F55">
        <w:rPr>
          <w:rFonts w:eastAsia="Arial Unicode MS" w:cs="Arial"/>
          <w:color w:val="000000" w:themeColor="text1"/>
          <w:sz w:val="24"/>
          <w:szCs w:val="24"/>
          <w:lang w:val="sr-Cyrl-CS"/>
        </w:rPr>
        <w:t xml:space="preserve"> </w:t>
      </w:r>
    </w:p>
    <w:p w:rsidR="00FC7F56" w:rsidRPr="00682F55" w:rsidRDefault="00FC7F56" w:rsidP="00FC7F56">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7.</w:t>
      </w:r>
    </w:p>
    <w:p w:rsidR="00FC7F56" w:rsidRPr="00682F55" w:rsidRDefault="00FC7F56" w:rsidP="00FC7F56">
      <w:pPr>
        <w:spacing w:before="0"/>
        <w:jc w:val="center"/>
        <w:rPr>
          <w:rFonts w:eastAsia="Arial Unicode MS" w:cs="Arial"/>
          <w:color w:val="000000" w:themeColor="text1"/>
          <w:sz w:val="24"/>
          <w:szCs w:val="24"/>
          <w:lang w:val="sr-Cyrl-CS"/>
        </w:rPr>
      </w:pPr>
    </w:p>
    <w:p w:rsidR="00FC7F56" w:rsidRPr="00682F55" w:rsidRDefault="00FC7F56" w:rsidP="00FC7F56">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Уколико Извођач радова не изврши радове који су предмет </w:t>
      </w:r>
      <w:r w:rsidRPr="00682F55">
        <w:rPr>
          <w:rFonts w:eastAsia="Arial Unicode MS" w:cs="Arial"/>
          <w:color w:val="000000" w:themeColor="text1"/>
          <w:sz w:val="24"/>
          <w:szCs w:val="24"/>
          <w:lang w:val="ru-RU"/>
        </w:rPr>
        <w:t xml:space="preserve">овог </w:t>
      </w:r>
      <w:r w:rsidRPr="00682F55">
        <w:rPr>
          <w:rFonts w:eastAsia="Arial Unicode MS" w:cs="Arial"/>
          <w:color w:val="000000" w:themeColor="text1"/>
          <w:sz w:val="24"/>
          <w:szCs w:val="24"/>
          <w:lang w:val="sr-Cyrl-CS"/>
        </w:rPr>
        <w:t>Уговора у уговореном року,</w:t>
      </w:r>
      <w:r w:rsidRPr="00682F55">
        <w:rPr>
          <w:rFonts w:eastAsia="Arial Unicode MS" w:cs="Arial"/>
          <w:color w:val="000000" w:themeColor="text1"/>
          <w:sz w:val="24"/>
          <w:szCs w:val="24"/>
          <w:lang w:val="ru-RU"/>
        </w:rPr>
        <w:t xml:space="preserve"> из члана </w:t>
      </w:r>
      <w:r w:rsidR="002601B5" w:rsidRPr="00682F55">
        <w:rPr>
          <w:rFonts w:eastAsia="Arial Unicode MS" w:cs="Arial"/>
          <w:color w:val="000000" w:themeColor="text1"/>
          <w:sz w:val="24"/>
          <w:szCs w:val="24"/>
          <w:lang w:val="ru-RU"/>
        </w:rPr>
        <w:t>5</w:t>
      </w:r>
      <w:r w:rsidRPr="00682F55">
        <w:rPr>
          <w:rFonts w:eastAsia="Arial Unicode MS" w:cs="Arial"/>
          <w:color w:val="000000" w:themeColor="text1"/>
          <w:sz w:val="24"/>
          <w:szCs w:val="24"/>
          <w:lang w:val="ru-RU"/>
        </w:rPr>
        <w:t>. овог Уговора</w:t>
      </w:r>
      <w:r w:rsidRPr="00682F55">
        <w:rPr>
          <w:rFonts w:eastAsia="Arial Unicode MS" w:cs="Arial"/>
          <w:color w:val="000000" w:themeColor="text1"/>
          <w:sz w:val="24"/>
          <w:szCs w:val="24"/>
          <w:lang w:val="sr-Cyrl-CS"/>
        </w:rPr>
        <w:t xml:space="preserve"> Наручилац има право да наплати уговорну казну, и то 0,2 % од вредности предмета уговора за сваки дан закашњења, а највише у износу од 10 % од вредности уговора без ПДВ-а.</w:t>
      </w:r>
    </w:p>
    <w:p w:rsidR="00FC7F56" w:rsidRPr="00682F55" w:rsidRDefault="00FC7F56" w:rsidP="00FC7F56">
      <w:pPr>
        <w:tabs>
          <w:tab w:val="left" w:pos="567"/>
        </w:tabs>
        <w:spacing w:before="0"/>
        <w:rPr>
          <w:rFonts w:cs="Arial"/>
          <w:color w:val="000000" w:themeColor="text1"/>
          <w:sz w:val="24"/>
          <w:szCs w:val="24"/>
          <w:lang w:val="ru-RU"/>
        </w:rPr>
      </w:pPr>
      <w:r w:rsidRPr="00682F55">
        <w:rPr>
          <w:rFonts w:cs="Arial"/>
          <w:color w:val="000000" w:themeColor="text1"/>
          <w:sz w:val="24"/>
          <w:szCs w:val="24"/>
          <w:lang w:val="ru-RU"/>
        </w:rPr>
        <w:t xml:space="preserve">Плаћање пенала у складу са претходним ставом доспева у року од 10 (словима: десет) дана од дана издавања рачуна од стране </w:t>
      </w:r>
      <w:r w:rsidRPr="00682F55">
        <w:rPr>
          <w:rFonts w:cs="Arial"/>
          <w:color w:val="000000" w:themeColor="text1"/>
          <w:sz w:val="24"/>
          <w:szCs w:val="24"/>
          <w:lang w:val="sr-Cyrl-RS"/>
        </w:rPr>
        <w:t>Наручиоца</w:t>
      </w:r>
      <w:r w:rsidRPr="00682F55">
        <w:rPr>
          <w:rFonts w:cs="Arial"/>
          <w:color w:val="000000" w:themeColor="text1"/>
          <w:sz w:val="24"/>
          <w:szCs w:val="24"/>
          <w:lang w:val="ru-RU"/>
        </w:rPr>
        <w:t xml:space="preserve"> за уговорне пенале.</w:t>
      </w:r>
    </w:p>
    <w:p w:rsidR="00E43187" w:rsidRPr="00682F55" w:rsidRDefault="00E43187" w:rsidP="00E43187">
      <w:pPr>
        <w:rPr>
          <w:rFonts w:cs="Arial"/>
          <w:color w:val="000000" w:themeColor="text1"/>
          <w:sz w:val="24"/>
          <w:szCs w:val="24"/>
          <w:lang w:val="ru-RU"/>
        </w:rPr>
      </w:pPr>
      <w:r w:rsidRPr="00682F55">
        <w:rPr>
          <w:rFonts w:cs="Arial"/>
          <w:color w:val="000000" w:themeColor="text1"/>
          <w:sz w:val="24"/>
          <w:szCs w:val="24"/>
          <w:lang w:val="ru-RU"/>
        </w:rPr>
        <w:t>ГАРАНТНИ РОК</w:t>
      </w:r>
    </w:p>
    <w:p w:rsidR="00E43187" w:rsidRPr="00682F55" w:rsidRDefault="00E43187" w:rsidP="00E43187">
      <w:pPr>
        <w:jc w:val="center"/>
        <w:rPr>
          <w:rFonts w:cs="Arial"/>
          <w:color w:val="000000" w:themeColor="text1"/>
          <w:sz w:val="24"/>
          <w:szCs w:val="24"/>
          <w:lang w:val="ru-RU"/>
        </w:rPr>
      </w:pPr>
      <w:r w:rsidRPr="00682F55">
        <w:rPr>
          <w:rFonts w:cs="Arial"/>
          <w:color w:val="000000" w:themeColor="text1"/>
          <w:sz w:val="24"/>
          <w:szCs w:val="24"/>
          <w:lang w:val="ru-RU"/>
        </w:rPr>
        <w:t>Члан 8.</w:t>
      </w:r>
    </w:p>
    <w:p w:rsidR="00E43187" w:rsidRPr="00682F55" w:rsidRDefault="00E43187" w:rsidP="00E43187">
      <w:pPr>
        <w:pStyle w:val="BodyText"/>
        <w:ind w:right="123"/>
        <w:rPr>
          <w:rFonts w:cs="Arial"/>
          <w:color w:val="000000" w:themeColor="text1"/>
          <w:lang w:val="ru-RU"/>
        </w:rPr>
      </w:pPr>
    </w:p>
    <w:p w:rsidR="00E43187" w:rsidRPr="00682F55" w:rsidRDefault="00E43187" w:rsidP="00E43187">
      <w:pPr>
        <w:pStyle w:val="BodyText"/>
        <w:ind w:right="123"/>
        <w:rPr>
          <w:rFonts w:cs="Arial"/>
          <w:color w:val="000000" w:themeColor="text1"/>
          <w:lang w:val="ru-RU"/>
        </w:rPr>
      </w:pPr>
      <w:r w:rsidRPr="00682F55">
        <w:rPr>
          <w:rFonts w:cs="Arial"/>
          <w:color w:val="000000" w:themeColor="text1"/>
          <w:lang w:val="ru-RU"/>
        </w:rPr>
        <w:t xml:space="preserve">Извођач </w:t>
      </w:r>
      <w:r w:rsidRPr="00682F55">
        <w:rPr>
          <w:rFonts w:cs="Arial"/>
          <w:color w:val="000000" w:themeColor="text1"/>
          <w:spacing w:val="-1"/>
          <w:lang w:val="ru-RU"/>
        </w:rPr>
        <w:t>гарантује</w:t>
      </w:r>
      <w:r w:rsidRPr="00682F55">
        <w:rPr>
          <w:rFonts w:cs="Arial"/>
          <w:color w:val="000000" w:themeColor="text1"/>
          <w:lang w:val="ru-RU"/>
        </w:rPr>
        <w:t xml:space="preserve"> за</w:t>
      </w:r>
      <w:r w:rsidRPr="00682F55">
        <w:rPr>
          <w:rFonts w:cs="Arial"/>
          <w:color w:val="000000" w:themeColor="text1"/>
          <w:spacing w:val="-1"/>
          <w:lang w:val="ru-RU"/>
        </w:rPr>
        <w:t xml:space="preserve"> квалитет</w:t>
      </w:r>
      <w:r w:rsidRPr="00682F55">
        <w:rPr>
          <w:rFonts w:cs="Arial"/>
          <w:color w:val="000000" w:themeColor="text1"/>
          <w:lang w:val="ru-RU"/>
        </w:rPr>
        <w:t xml:space="preserve"> </w:t>
      </w:r>
      <w:r w:rsidRPr="00682F55">
        <w:rPr>
          <w:rFonts w:cs="Arial"/>
          <w:color w:val="000000" w:themeColor="text1"/>
          <w:spacing w:val="-1"/>
          <w:lang w:val="ru-RU"/>
        </w:rPr>
        <w:t>изведених</w:t>
      </w:r>
      <w:r w:rsidRPr="00682F55">
        <w:rPr>
          <w:rFonts w:cs="Arial"/>
          <w:color w:val="000000" w:themeColor="text1"/>
          <w:spacing w:val="-2"/>
          <w:lang w:val="ru-RU"/>
        </w:rPr>
        <w:t xml:space="preserve"> </w:t>
      </w:r>
      <w:r w:rsidRPr="00682F55">
        <w:rPr>
          <w:rFonts w:cs="Arial"/>
          <w:color w:val="000000" w:themeColor="text1"/>
          <w:spacing w:val="-1"/>
          <w:lang w:val="ru-RU"/>
        </w:rPr>
        <w:t>радова</w:t>
      </w:r>
      <w:r w:rsidRPr="00682F55">
        <w:rPr>
          <w:rFonts w:cs="Arial"/>
          <w:color w:val="000000" w:themeColor="text1"/>
          <w:lang w:val="ru-RU"/>
        </w:rPr>
        <w:t xml:space="preserve"> у</w:t>
      </w:r>
      <w:r w:rsidRPr="00682F55">
        <w:rPr>
          <w:rFonts w:cs="Arial"/>
          <w:color w:val="000000" w:themeColor="text1"/>
          <w:spacing w:val="-2"/>
          <w:lang w:val="ru-RU"/>
        </w:rPr>
        <w:t xml:space="preserve"> </w:t>
      </w:r>
      <w:r w:rsidRPr="00682F55">
        <w:rPr>
          <w:rFonts w:cs="Arial"/>
          <w:color w:val="000000" w:themeColor="text1"/>
          <w:spacing w:val="-1"/>
          <w:lang w:val="ru-RU"/>
        </w:rPr>
        <w:t>гарантном</w:t>
      </w:r>
      <w:r w:rsidRPr="00682F55">
        <w:rPr>
          <w:rFonts w:cs="Arial"/>
          <w:color w:val="000000" w:themeColor="text1"/>
          <w:spacing w:val="-2"/>
          <w:lang w:val="ru-RU"/>
        </w:rPr>
        <w:t xml:space="preserve"> </w:t>
      </w:r>
      <w:r w:rsidRPr="00682F55">
        <w:rPr>
          <w:rFonts w:cs="Arial"/>
          <w:color w:val="000000" w:themeColor="text1"/>
          <w:spacing w:val="-1"/>
          <w:lang w:val="ru-RU"/>
        </w:rPr>
        <w:t>року</w:t>
      </w:r>
      <w:r w:rsidRPr="00682F55">
        <w:rPr>
          <w:rFonts w:cs="Arial"/>
          <w:color w:val="000000" w:themeColor="text1"/>
          <w:spacing w:val="-2"/>
          <w:lang w:val="ru-RU"/>
        </w:rPr>
        <w:t xml:space="preserve"> </w:t>
      </w:r>
      <w:r w:rsidRPr="00682F55">
        <w:rPr>
          <w:rFonts w:cs="Arial"/>
          <w:color w:val="000000" w:themeColor="text1"/>
          <w:lang w:val="ru-RU"/>
        </w:rPr>
        <w:t>од:</w:t>
      </w:r>
    </w:p>
    <w:p w:rsidR="00E43187" w:rsidRPr="00682F55" w:rsidRDefault="005521C5" w:rsidP="003367C6">
      <w:pPr>
        <w:pStyle w:val="BodyText"/>
        <w:widowControl w:val="0"/>
        <w:numPr>
          <w:ilvl w:val="0"/>
          <w:numId w:val="36"/>
        </w:numPr>
        <w:tabs>
          <w:tab w:val="left" w:pos="971"/>
        </w:tabs>
        <w:spacing w:before="0"/>
        <w:ind w:right="680" w:firstLine="720"/>
        <w:rPr>
          <w:rFonts w:cs="Arial"/>
          <w:color w:val="000000" w:themeColor="text1"/>
          <w:lang w:val="ru-RU"/>
        </w:rPr>
      </w:pPr>
      <w:r w:rsidRPr="00682F55">
        <w:rPr>
          <w:rFonts w:cs="Arial"/>
          <w:color w:val="000000" w:themeColor="text1"/>
          <w:lang w:val="ru-RU"/>
        </w:rPr>
        <w:t>2</w:t>
      </w:r>
      <w:r w:rsidR="00E43187" w:rsidRPr="00682F55">
        <w:rPr>
          <w:rFonts w:cs="Arial"/>
          <w:color w:val="000000" w:themeColor="text1"/>
          <w:spacing w:val="1"/>
          <w:lang w:val="ru-RU"/>
        </w:rPr>
        <w:t xml:space="preserve"> </w:t>
      </w:r>
      <w:r w:rsidR="00E43187" w:rsidRPr="00682F55">
        <w:rPr>
          <w:rFonts w:cs="Arial"/>
          <w:color w:val="000000" w:themeColor="text1"/>
          <w:spacing w:val="-1"/>
          <w:lang w:val="ru-RU"/>
        </w:rPr>
        <w:t>године</w:t>
      </w:r>
      <w:r w:rsidR="00E43187" w:rsidRPr="00682F55">
        <w:rPr>
          <w:rFonts w:cs="Arial"/>
          <w:color w:val="000000" w:themeColor="text1"/>
          <w:lang w:val="ru-RU"/>
        </w:rPr>
        <w:t xml:space="preserve"> за</w:t>
      </w:r>
      <w:r w:rsidR="00E43187" w:rsidRPr="00682F55">
        <w:rPr>
          <w:rFonts w:cs="Arial"/>
          <w:color w:val="000000" w:themeColor="text1"/>
          <w:spacing w:val="-1"/>
          <w:lang w:val="ru-RU"/>
        </w:rPr>
        <w:t xml:space="preserve"> алкидне</w:t>
      </w:r>
      <w:r w:rsidR="00E43187" w:rsidRPr="00682F55">
        <w:rPr>
          <w:rFonts w:cs="Arial"/>
          <w:color w:val="000000" w:themeColor="text1"/>
          <w:spacing w:val="-2"/>
          <w:lang w:val="ru-RU"/>
        </w:rPr>
        <w:t xml:space="preserve"> </w:t>
      </w:r>
      <w:r w:rsidR="00E43187" w:rsidRPr="00682F55">
        <w:rPr>
          <w:rFonts w:cs="Arial"/>
          <w:color w:val="000000" w:themeColor="text1"/>
          <w:spacing w:val="-1"/>
          <w:lang w:val="ru-RU"/>
        </w:rPr>
        <w:t>системе</w:t>
      </w:r>
      <w:r w:rsidR="00E43187" w:rsidRPr="00682F55">
        <w:rPr>
          <w:rFonts w:cs="Arial"/>
          <w:color w:val="000000" w:themeColor="text1"/>
          <w:lang w:val="ru-RU"/>
        </w:rPr>
        <w:t xml:space="preserve"> </w:t>
      </w:r>
      <w:r w:rsidR="00E43187" w:rsidRPr="00682F55">
        <w:rPr>
          <w:rFonts w:cs="Arial"/>
          <w:color w:val="000000" w:themeColor="text1"/>
          <w:spacing w:val="1"/>
          <w:lang w:val="ru-RU"/>
        </w:rPr>
        <w:t xml:space="preserve"> </w:t>
      </w:r>
      <w:r w:rsidR="00E43187" w:rsidRPr="00682F55">
        <w:rPr>
          <w:rFonts w:cs="Arial"/>
          <w:color w:val="000000" w:themeColor="text1"/>
          <w:lang w:val="ru-RU"/>
        </w:rPr>
        <w:t>са</w:t>
      </w:r>
      <w:r w:rsidR="00E43187" w:rsidRPr="00682F55">
        <w:rPr>
          <w:rFonts w:cs="Arial"/>
          <w:color w:val="000000" w:themeColor="text1"/>
          <w:spacing w:val="-2"/>
          <w:lang w:val="ru-RU"/>
        </w:rPr>
        <w:t xml:space="preserve"> </w:t>
      </w:r>
      <w:r w:rsidR="00E43187" w:rsidRPr="00682F55">
        <w:rPr>
          <w:rFonts w:cs="Arial"/>
          <w:color w:val="000000" w:themeColor="text1"/>
          <w:lang w:val="ru-RU"/>
        </w:rPr>
        <w:t xml:space="preserve">ручном </w:t>
      </w:r>
      <w:r w:rsidR="00E43187" w:rsidRPr="00682F55">
        <w:rPr>
          <w:rFonts w:cs="Arial"/>
          <w:color w:val="000000" w:themeColor="text1"/>
          <w:spacing w:val="-2"/>
          <w:lang w:val="ru-RU"/>
        </w:rPr>
        <w:t>или</w:t>
      </w:r>
      <w:r w:rsidR="00E43187" w:rsidRPr="00682F55">
        <w:rPr>
          <w:rFonts w:cs="Arial"/>
          <w:color w:val="000000" w:themeColor="text1"/>
          <w:lang w:val="ru-RU"/>
        </w:rPr>
        <w:t xml:space="preserve"> машинском </w:t>
      </w:r>
      <w:r w:rsidR="00E43187" w:rsidRPr="00682F55">
        <w:rPr>
          <w:rFonts w:cs="Arial"/>
          <w:color w:val="000000" w:themeColor="text1"/>
          <w:spacing w:val="-1"/>
          <w:lang w:val="ru-RU"/>
        </w:rPr>
        <w:t>припремом</w:t>
      </w:r>
      <w:r w:rsidR="00E43187" w:rsidRPr="00682F55">
        <w:rPr>
          <w:rFonts w:cs="Arial"/>
          <w:color w:val="000000" w:themeColor="text1"/>
          <w:spacing w:val="41"/>
          <w:lang w:val="ru-RU"/>
        </w:rPr>
        <w:t xml:space="preserve"> </w:t>
      </w:r>
      <w:r w:rsidR="00E43187" w:rsidRPr="00682F55">
        <w:rPr>
          <w:rFonts w:cs="Arial"/>
          <w:color w:val="000000" w:themeColor="text1"/>
          <w:spacing w:val="-1"/>
          <w:lang w:val="ru-RU"/>
        </w:rPr>
        <w:t>површина,</w:t>
      </w:r>
    </w:p>
    <w:p w:rsidR="00E43187" w:rsidRPr="00682F55" w:rsidRDefault="005521C5" w:rsidP="003367C6">
      <w:pPr>
        <w:pStyle w:val="BodyText"/>
        <w:widowControl w:val="0"/>
        <w:numPr>
          <w:ilvl w:val="0"/>
          <w:numId w:val="36"/>
        </w:numPr>
        <w:tabs>
          <w:tab w:val="left" w:pos="971"/>
        </w:tabs>
        <w:spacing w:before="0"/>
        <w:ind w:right="795" w:firstLine="720"/>
        <w:rPr>
          <w:rFonts w:cs="Arial"/>
          <w:color w:val="000000" w:themeColor="text1"/>
          <w:lang w:val="ru-RU"/>
        </w:rPr>
      </w:pPr>
      <w:r w:rsidRPr="00682F55">
        <w:rPr>
          <w:rFonts w:cs="Arial"/>
          <w:color w:val="000000" w:themeColor="text1"/>
          <w:spacing w:val="1"/>
          <w:lang w:val="ru-RU"/>
        </w:rPr>
        <w:t>5</w:t>
      </w:r>
      <w:r w:rsidR="00E43187" w:rsidRPr="00682F55">
        <w:rPr>
          <w:rFonts w:cs="Arial"/>
          <w:color w:val="000000" w:themeColor="text1"/>
          <w:spacing w:val="1"/>
          <w:lang w:val="ru-RU"/>
        </w:rPr>
        <w:t xml:space="preserve"> </w:t>
      </w:r>
      <w:r w:rsidR="00E43187" w:rsidRPr="00682F55">
        <w:rPr>
          <w:rFonts w:cs="Arial"/>
          <w:color w:val="000000" w:themeColor="text1"/>
          <w:spacing w:val="-1"/>
          <w:lang w:val="ru-RU"/>
        </w:rPr>
        <w:t>година</w:t>
      </w:r>
      <w:r w:rsidR="00E43187" w:rsidRPr="00682F55">
        <w:rPr>
          <w:rFonts w:cs="Arial"/>
          <w:color w:val="000000" w:themeColor="text1"/>
          <w:lang w:val="ru-RU"/>
        </w:rPr>
        <w:t xml:space="preserve"> за</w:t>
      </w:r>
      <w:r w:rsidR="00E43187" w:rsidRPr="00682F55">
        <w:rPr>
          <w:rFonts w:cs="Arial"/>
          <w:color w:val="000000" w:themeColor="text1"/>
          <w:spacing w:val="-1"/>
          <w:lang w:val="ru-RU"/>
        </w:rPr>
        <w:t xml:space="preserve"> алкидне</w:t>
      </w:r>
      <w:r w:rsidR="00E43187" w:rsidRPr="00682F55">
        <w:rPr>
          <w:rFonts w:cs="Arial"/>
          <w:color w:val="000000" w:themeColor="text1"/>
          <w:spacing w:val="-2"/>
          <w:lang w:val="ru-RU"/>
        </w:rPr>
        <w:t xml:space="preserve"> </w:t>
      </w:r>
      <w:r w:rsidR="00E43187" w:rsidRPr="00682F55">
        <w:rPr>
          <w:rFonts w:cs="Arial"/>
          <w:color w:val="000000" w:themeColor="text1"/>
          <w:spacing w:val="-1"/>
          <w:lang w:val="ru-RU"/>
        </w:rPr>
        <w:t>системе</w:t>
      </w:r>
      <w:r w:rsidR="00E43187" w:rsidRPr="00682F55">
        <w:rPr>
          <w:rFonts w:cs="Arial"/>
          <w:color w:val="000000" w:themeColor="text1"/>
          <w:lang w:val="ru-RU"/>
        </w:rPr>
        <w:t xml:space="preserve"> </w:t>
      </w:r>
      <w:r w:rsidR="00F10E8C" w:rsidRPr="00682F55">
        <w:rPr>
          <w:rFonts w:cs="Arial"/>
          <w:color w:val="000000" w:themeColor="text1"/>
          <w:lang w:val="ru-RU"/>
        </w:rPr>
        <w:t xml:space="preserve">са </w:t>
      </w:r>
      <w:r w:rsidR="00E43187" w:rsidRPr="00682F55">
        <w:rPr>
          <w:rFonts w:cs="Arial"/>
          <w:color w:val="000000" w:themeColor="text1"/>
          <w:spacing w:val="-1"/>
          <w:lang w:val="ru-RU"/>
        </w:rPr>
        <w:t>припремом</w:t>
      </w:r>
      <w:r w:rsidR="00E43187" w:rsidRPr="00682F55">
        <w:rPr>
          <w:rFonts w:cs="Arial"/>
          <w:color w:val="000000" w:themeColor="text1"/>
          <w:spacing w:val="-2"/>
          <w:lang w:val="ru-RU"/>
        </w:rPr>
        <w:t xml:space="preserve"> </w:t>
      </w:r>
      <w:r w:rsidR="00E43187" w:rsidRPr="00682F55">
        <w:rPr>
          <w:rFonts w:cs="Arial"/>
          <w:color w:val="000000" w:themeColor="text1"/>
          <w:spacing w:val="-1"/>
          <w:lang w:val="ru-RU"/>
        </w:rPr>
        <w:t>површине</w:t>
      </w:r>
      <w:r w:rsidR="00E43187" w:rsidRPr="00682F55">
        <w:rPr>
          <w:rFonts w:cs="Arial"/>
          <w:color w:val="000000" w:themeColor="text1"/>
          <w:lang w:val="ru-RU"/>
        </w:rPr>
        <w:t xml:space="preserve"> п</w:t>
      </w:r>
      <w:r w:rsidR="00E43187" w:rsidRPr="00682F55">
        <w:rPr>
          <w:rFonts w:cs="Arial"/>
          <w:color w:val="000000" w:themeColor="text1"/>
          <w:spacing w:val="-1"/>
          <w:lang w:val="ru-RU"/>
        </w:rPr>
        <w:t>ескарењем</w:t>
      </w:r>
      <w:r w:rsidR="00E43187" w:rsidRPr="00682F55">
        <w:rPr>
          <w:rFonts w:cs="Arial"/>
          <w:color w:val="000000" w:themeColor="text1"/>
          <w:lang w:val="ru-RU"/>
        </w:rPr>
        <w:t xml:space="preserve"> </w:t>
      </w:r>
      <w:r w:rsidR="00E43187" w:rsidRPr="00682F55">
        <w:rPr>
          <w:rFonts w:cs="Arial"/>
          <w:color w:val="000000" w:themeColor="text1"/>
          <w:spacing w:val="-1"/>
          <w:lang w:val="ru-RU"/>
        </w:rPr>
        <w:t>до</w:t>
      </w:r>
      <w:r w:rsidR="00E43187" w:rsidRPr="00682F55">
        <w:rPr>
          <w:rFonts w:cs="Arial"/>
          <w:color w:val="000000" w:themeColor="text1"/>
          <w:spacing w:val="65"/>
          <w:lang w:val="ru-RU"/>
        </w:rPr>
        <w:t xml:space="preserve"> </w:t>
      </w:r>
      <w:r w:rsidR="00E43187" w:rsidRPr="00682F55">
        <w:rPr>
          <w:rFonts w:cs="Arial"/>
          <w:color w:val="000000" w:themeColor="text1"/>
          <w:lang w:val="ru-RU"/>
        </w:rPr>
        <w:t xml:space="preserve">степена </w:t>
      </w:r>
      <w:r w:rsidR="00E43187" w:rsidRPr="00682F55">
        <w:rPr>
          <w:rFonts w:cs="Arial"/>
          <w:color w:val="000000" w:themeColor="text1"/>
          <w:spacing w:val="-1"/>
          <w:lang w:val="ru-RU"/>
        </w:rPr>
        <w:t>чистоће</w:t>
      </w:r>
      <w:r w:rsidR="00E43187" w:rsidRPr="00682F55">
        <w:rPr>
          <w:rFonts w:cs="Arial"/>
          <w:color w:val="000000" w:themeColor="text1"/>
          <w:lang w:val="ru-RU"/>
        </w:rPr>
        <w:t xml:space="preserve"> </w:t>
      </w:r>
      <w:r w:rsidR="00E43187" w:rsidRPr="00682F55">
        <w:rPr>
          <w:rFonts w:cs="Arial"/>
          <w:color w:val="000000" w:themeColor="text1"/>
          <w:spacing w:val="-1"/>
          <w:lang w:val="ru-RU"/>
        </w:rPr>
        <w:t>површине</w:t>
      </w:r>
      <w:r w:rsidR="00E43187" w:rsidRPr="00682F55">
        <w:rPr>
          <w:rFonts w:cs="Arial"/>
          <w:color w:val="000000" w:themeColor="text1"/>
          <w:lang w:val="ru-RU"/>
        </w:rPr>
        <w:t xml:space="preserve"> </w:t>
      </w:r>
      <w:r w:rsidR="00E43187" w:rsidRPr="00682F55">
        <w:rPr>
          <w:rFonts w:cs="Arial"/>
          <w:color w:val="000000" w:themeColor="text1"/>
        </w:rPr>
        <w:t>С</w:t>
      </w:r>
      <w:r w:rsidR="00906B55" w:rsidRPr="00682F55">
        <w:rPr>
          <w:rFonts w:cs="Arial"/>
          <w:color w:val="000000" w:themeColor="text1"/>
          <w:lang w:val="ru-RU"/>
        </w:rPr>
        <w:t>а 3</w:t>
      </w:r>
      <w:r w:rsidR="00E43187" w:rsidRPr="00682F55">
        <w:rPr>
          <w:rFonts w:cs="Arial"/>
          <w:color w:val="000000" w:themeColor="text1"/>
          <w:spacing w:val="-1"/>
          <w:lang w:val="ru-RU"/>
        </w:rPr>
        <w:t xml:space="preserve">  </w:t>
      </w:r>
      <w:r w:rsidR="00E43187" w:rsidRPr="00682F55">
        <w:rPr>
          <w:rFonts w:cs="Arial"/>
          <w:color w:val="000000" w:themeColor="text1"/>
          <w:lang w:val="ru-RU"/>
        </w:rPr>
        <w:t>по</w:t>
      </w:r>
      <w:r w:rsidR="00E43187" w:rsidRPr="00682F55">
        <w:rPr>
          <w:rFonts w:cs="Arial"/>
          <w:color w:val="000000" w:themeColor="text1"/>
          <w:spacing w:val="-2"/>
          <w:lang w:val="ru-RU"/>
        </w:rPr>
        <w:t xml:space="preserve"> </w:t>
      </w:r>
      <w:r w:rsidR="00E43187" w:rsidRPr="00682F55">
        <w:rPr>
          <w:rFonts w:cs="Arial"/>
          <w:color w:val="000000" w:themeColor="text1"/>
          <w:lang w:val="ru-RU"/>
        </w:rPr>
        <w:t xml:space="preserve">шведском </w:t>
      </w:r>
      <w:r w:rsidR="00E43187" w:rsidRPr="00682F55">
        <w:rPr>
          <w:rFonts w:cs="Arial"/>
          <w:color w:val="000000" w:themeColor="text1"/>
          <w:spacing w:val="-1"/>
          <w:lang w:val="ru-RU"/>
        </w:rPr>
        <w:t>стандарду.</w:t>
      </w:r>
    </w:p>
    <w:p w:rsidR="00E43187" w:rsidRPr="00682F55" w:rsidRDefault="005521C5" w:rsidP="003367C6">
      <w:pPr>
        <w:pStyle w:val="BodyText"/>
        <w:widowControl w:val="0"/>
        <w:numPr>
          <w:ilvl w:val="1"/>
          <w:numId w:val="36"/>
        </w:numPr>
        <w:tabs>
          <w:tab w:val="left" w:pos="1038"/>
        </w:tabs>
        <w:spacing w:before="0"/>
        <w:ind w:right="710" w:firstLine="787"/>
        <w:jc w:val="left"/>
        <w:rPr>
          <w:rFonts w:cs="Arial"/>
          <w:color w:val="000000" w:themeColor="text1"/>
          <w:lang w:val="ru-RU"/>
        </w:rPr>
      </w:pPr>
      <w:r w:rsidRPr="00682F55">
        <w:rPr>
          <w:rFonts w:cs="Arial"/>
          <w:color w:val="000000" w:themeColor="text1"/>
          <w:lang w:val="ru-RU"/>
        </w:rPr>
        <w:t>5</w:t>
      </w:r>
      <w:r w:rsidR="00E43187" w:rsidRPr="00682F55">
        <w:rPr>
          <w:rFonts w:cs="Arial"/>
          <w:color w:val="000000" w:themeColor="text1"/>
          <w:spacing w:val="1"/>
          <w:lang w:val="ru-RU"/>
        </w:rPr>
        <w:t xml:space="preserve"> </w:t>
      </w:r>
      <w:r w:rsidR="00E43187" w:rsidRPr="00682F55">
        <w:rPr>
          <w:rFonts w:cs="Arial"/>
          <w:color w:val="000000" w:themeColor="text1"/>
          <w:spacing w:val="-1"/>
          <w:lang w:val="ru-RU"/>
        </w:rPr>
        <w:t>година</w:t>
      </w:r>
      <w:r w:rsidR="00E43187" w:rsidRPr="00682F55">
        <w:rPr>
          <w:rFonts w:cs="Arial"/>
          <w:color w:val="000000" w:themeColor="text1"/>
          <w:lang w:val="ru-RU"/>
        </w:rPr>
        <w:t xml:space="preserve"> за</w:t>
      </w:r>
      <w:r w:rsidR="00E43187" w:rsidRPr="00682F55">
        <w:rPr>
          <w:rFonts w:cs="Arial"/>
          <w:color w:val="000000" w:themeColor="text1"/>
          <w:spacing w:val="-1"/>
          <w:lang w:val="ru-RU"/>
        </w:rPr>
        <w:t xml:space="preserve"> епокси-катрански</w:t>
      </w:r>
      <w:r w:rsidR="00E43187" w:rsidRPr="00682F55">
        <w:rPr>
          <w:rFonts w:cs="Arial"/>
          <w:color w:val="000000" w:themeColor="text1"/>
          <w:lang w:val="ru-RU"/>
        </w:rPr>
        <w:t xml:space="preserve"> и</w:t>
      </w:r>
      <w:r w:rsidR="00E43187" w:rsidRPr="00682F55">
        <w:rPr>
          <w:rFonts w:cs="Arial"/>
          <w:color w:val="000000" w:themeColor="text1"/>
          <w:spacing w:val="-2"/>
          <w:lang w:val="ru-RU"/>
        </w:rPr>
        <w:t xml:space="preserve"> </w:t>
      </w:r>
      <w:r w:rsidR="00E43187" w:rsidRPr="00682F55">
        <w:rPr>
          <w:rFonts w:cs="Arial"/>
          <w:color w:val="000000" w:themeColor="text1"/>
          <w:spacing w:val="-1"/>
          <w:lang w:val="ru-RU"/>
        </w:rPr>
        <w:t>епоксидни</w:t>
      </w:r>
      <w:r w:rsidR="00E43187" w:rsidRPr="00682F55">
        <w:rPr>
          <w:rFonts w:cs="Arial"/>
          <w:color w:val="000000" w:themeColor="text1"/>
          <w:lang w:val="ru-RU"/>
        </w:rPr>
        <w:t xml:space="preserve"> систем</w:t>
      </w:r>
      <w:r w:rsidR="00E43187" w:rsidRPr="00682F55">
        <w:rPr>
          <w:rFonts w:cs="Arial"/>
          <w:color w:val="000000" w:themeColor="text1"/>
          <w:spacing w:val="-2"/>
          <w:lang w:val="ru-RU"/>
        </w:rPr>
        <w:t xml:space="preserve"> </w:t>
      </w:r>
      <w:r w:rsidR="00E43187" w:rsidRPr="00682F55">
        <w:rPr>
          <w:rFonts w:cs="Arial"/>
          <w:color w:val="000000" w:themeColor="text1"/>
          <w:lang w:val="ru-RU"/>
        </w:rPr>
        <w:t>са</w:t>
      </w:r>
      <w:r w:rsidR="00E43187" w:rsidRPr="00682F55">
        <w:rPr>
          <w:rFonts w:cs="Arial"/>
          <w:color w:val="000000" w:themeColor="text1"/>
          <w:spacing w:val="1"/>
          <w:lang w:val="ru-RU"/>
        </w:rPr>
        <w:t xml:space="preserve"> </w:t>
      </w:r>
      <w:r w:rsidR="00E43187" w:rsidRPr="00682F55">
        <w:rPr>
          <w:rFonts w:cs="Arial"/>
          <w:color w:val="000000" w:themeColor="text1"/>
          <w:lang w:val="ru-RU"/>
        </w:rPr>
        <w:t>са</w:t>
      </w:r>
      <w:r w:rsidR="00E43187" w:rsidRPr="00682F55">
        <w:rPr>
          <w:rFonts w:cs="Arial"/>
          <w:color w:val="000000" w:themeColor="text1"/>
          <w:spacing w:val="-1"/>
          <w:lang w:val="ru-RU"/>
        </w:rPr>
        <w:t xml:space="preserve"> ручном</w:t>
      </w:r>
      <w:r w:rsidR="00E43187" w:rsidRPr="00682F55">
        <w:rPr>
          <w:rFonts w:cs="Arial"/>
          <w:color w:val="000000" w:themeColor="text1"/>
          <w:lang w:val="ru-RU"/>
        </w:rPr>
        <w:t xml:space="preserve"> или</w:t>
      </w:r>
      <w:r w:rsidR="00E43187" w:rsidRPr="00682F55">
        <w:rPr>
          <w:rFonts w:cs="Arial"/>
          <w:color w:val="000000" w:themeColor="text1"/>
          <w:spacing w:val="53"/>
          <w:lang w:val="ru-RU"/>
        </w:rPr>
        <w:t xml:space="preserve"> </w:t>
      </w:r>
      <w:r w:rsidR="00E43187" w:rsidRPr="00682F55">
        <w:rPr>
          <w:rFonts w:cs="Arial"/>
          <w:color w:val="000000" w:themeColor="text1"/>
          <w:lang w:val="ru-RU"/>
        </w:rPr>
        <w:t xml:space="preserve">машинском </w:t>
      </w:r>
      <w:r w:rsidR="00E43187" w:rsidRPr="00682F55">
        <w:rPr>
          <w:rFonts w:cs="Arial"/>
          <w:color w:val="000000" w:themeColor="text1"/>
          <w:spacing w:val="-1"/>
          <w:lang w:val="ru-RU"/>
        </w:rPr>
        <w:t>припремом</w:t>
      </w:r>
      <w:r w:rsidR="00E43187" w:rsidRPr="00682F55">
        <w:rPr>
          <w:rFonts w:cs="Arial"/>
          <w:color w:val="000000" w:themeColor="text1"/>
          <w:lang w:val="ru-RU"/>
        </w:rPr>
        <w:t xml:space="preserve"> </w:t>
      </w:r>
      <w:r w:rsidR="00E43187" w:rsidRPr="00682F55">
        <w:rPr>
          <w:rFonts w:cs="Arial"/>
          <w:color w:val="000000" w:themeColor="text1"/>
          <w:spacing w:val="-1"/>
          <w:lang w:val="ru-RU"/>
        </w:rPr>
        <w:t>површина,</w:t>
      </w:r>
    </w:p>
    <w:p w:rsidR="00E43187" w:rsidRPr="00682F55" w:rsidRDefault="005521C5" w:rsidP="005521C5">
      <w:pPr>
        <w:pStyle w:val="BodyText"/>
        <w:widowControl w:val="0"/>
        <w:tabs>
          <w:tab w:val="left" w:pos="1113"/>
        </w:tabs>
        <w:spacing w:before="0"/>
        <w:ind w:left="891" w:right="120"/>
        <w:rPr>
          <w:rFonts w:cs="Arial"/>
          <w:color w:val="000000" w:themeColor="text1"/>
          <w:spacing w:val="-1"/>
          <w:lang w:val="ru-RU"/>
        </w:rPr>
      </w:pPr>
      <w:r w:rsidRPr="00682F55">
        <w:rPr>
          <w:rFonts w:cs="Arial"/>
          <w:color w:val="000000" w:themeColor="text1"/>
          <w:lang w:val="ru-RU"/>
        </w:rPr>
        <w:t xml:space="preserve">-10 </w:t>
      </w:r>
      <w:r w:rsidR="00E43187" w:rsidRPr="00682F55">
        <w:rPr>
          <w:rFonts w:cs="Arial"/>
          <w:color w:val="000000" w:themeColor="text1"/>
          <w:spacing w:val="-1"/>
          <w:lang w:val="ru-RU"/>
        </w:rPr>
        <w:t>година</w:t>
      </w:r>
      <w:r w:rsidR="00E43187" w:rsidRPr="00682F55">
        <w:rPr>
          <w:rFonts w:cs="Arial"/>
          <w:color w:val="000000" w:themeColor="text1"/>
          <w:spacing w:val="6"/>
          <w:lang w:val="ru-RU"/>
        </w:rPr>
        <w:t xml:space="preserve"> </w:t>
      </w:r>
      <w:r w:rsidR="00E43187" w:rsidRPr="00682F55">
        <w:rPr>
          <w:rFonts w:cs="Arial"/>
          <w:color w:val="000000" w:themeColor="text1"/>
          <w:lang w:val="ru-RU"/>
        </w:rPr>
        <w:t>за</w:t>
      </w:r>
      <w:r w:rsidR="00E43187" w:rsidRPr="00682F55">
        <w:rPr>
          <w:rFonts w:cs="Arial"/>
          <w:color w:val="000000" w:themeColor="text1"/>
          <w:spacing w:val="6"/>
          <w:lang w:val="ru-RU"/>
        </w:rPr>
        <w:t xml:space="preserve"> </w:t>
      </w:r>
      <w:r w:rsidR="00E43187" w:rsidRPr="00682F55">
        <w:rPr>
          <w:rFonts w:cs="Arial"/>
          <w:color w:val="000000" w:themeColor="text1"/>
          <w:spacing w:val="-1"/>
          <w:lang w:val="ru-RU"/>
        </w:rPr>
        <w:t>епокси-катранске</w:t>
      </w:r>
      <w:r w:rsidR="00E43187" w:rsidRPr="00682F55">
        <w:rPr>
          <w:rFonts w:cs="Arial"/>
          <w:color w:val="000000" w:themeColor="text1"/>
          <w:spacing w:val="8"/>
          <w:lang w:val="ru-RU"/>
        </w:rPr>
        <w:t xml:space="preserve"> </w:t>
      </w:r>
      <w:r w:rsidR="00E43187" w:rsidRPr="00682F55">
        <w:rPr>
          <w:rFonts w:cs="Arial"/>
          <w:color w:val="000000" w:themeColor="text1"/>
          <w:lang w:val="ru-RU"/>
        </w:rPr>
        <w:t>и</w:t>
      </w:r>
      <w:r w:rsidR="00E43187" w:rsidRPr="00682F55">
        <w:rPr>
          <w:rFonts w:cs="Arial"/>
          <w:color w:val="000000" w:themeColor="text1"/>
          <w:spacing w:val="5"/>
          <w:lang w:val="ru-RU"/>
        </w:rPr>
        <w:t xml:space="preserve"> </w:t>
      </w:r>
      <w:r w:rsidR="00E43187" w:rsidRPr="00682F55">
        <w:rPr>
          <w:rFonts w:cs="Arial"/>
          <w:color w:val="000000" w:themeColor="text1"/>
          <w:spacing w:val="-1"/>
          <w:lang w:val="ru-RU"/>
        </w:rPr>
        <w:t>епоксидне</w:t>
      </w:r>
      <w:r w:rsidR="00E43187" w:rsidRPr="00682F55">
        <w:rPr>
          <w:rFonts w:cs="Arial"/>
          <w:color w:val="000000" w:themeColor="text1"/>
          <w:spacing w:val="8"/>
          <w:lang w:val="ru-RU"/>
        </w:rPr>
        <w:t xml:space="preserve"> </w:t>
      </w:r>
      <w:r w:rsidR="00E43187" w:rsidRPr="00682F55">
        <w:rPr>
          <w:rFonts w:cs="Arial"/>
          <w:color w:val="000000" w:themeColor="text1"/>
          <w:spacing w:val="-1"/>
          <w:lang w:val="ru-RU"/>
        </w:rPr>
        <w:t>системе</w:t>
      </w:r>
      <w:r w:rsidR="00E43187" w:rsidRPr="00682F55">
        <w:rPr>
          <w:rFonts w:cs="Arial"/>
          <w:color w:val="000000" w:themeColor="text1"/>
          <w:spacing w:val="8"/>
          <w:lang w:val="ru-RU"/>
        </w:rPr>
        <w:t xml:space="preserve"> </w:t>
      </w:r>
      <w:r w:rsidR="00E43187" w:rsidRPr="00682F55">
        <w:rPr>
          <w:rFonts w:cs="Arial"/>
          <w:color w:val="000000" w:themeColor="text1"/>
          <w:lang w:val="ru-RU"/>
        </w:rPr>
        <w:t>са</w:t>
      </w:r>
      <w:r w:rsidR="00E43187" w:rsidRPr="00682F55">
        <w:rPr>
          <w:rFonts w:cs="Arial"/>
          <w:color w:val="000000" w:themeColor="text1"/>
          <w:spacing w:val="4"/>
          <w:lang w:val="ru-RU"/>
        </w:rPr>
        <w:t xml:space="preserve"> </w:t>
      </w:r>
      <w:r w:rsidR="00E43187" w:rsidRPr="00682F55">
        <w:rPr>
          <w:rFonts w:cs="Arial"/>
          <w:color w:val="000000" w:themeColor="text1"/>
          <w:spacing w:val="-1"/>
          <w:lang w:val="ru-RU"/>
        </w:rPr>
        <w:t>припремом</w:t>
      </w:r>
      <w:r w:rsidR="00E43187" w:rsidRPr="00682F55">
        <w:rPr>
          <w:rFonts w:cs="Arial"/>
          <w:color w:val="000000" w:themeColor="text1"/>
          <w:spacing w:val="73"/>
          <w:lang w:val="ru-RU"/>
        </w:rPr>
        <w:t xml:space="preserve"> </w:t>
      </w:r>
      <w:r w:rsidR="00E43187" w:rsidRPr="00682F55">
        <w:rPr>
          <w:rFonts w:cs="Arial"/>
          <w:color w:val="000000" w:themeColor="text1"/>
          <w:spacing w:val="-1"/>
          <w:lang w:val="ru-RU"/>
        </w:rPr>
        <w:t>површине</w:t>
      </w:r>
      <w:r w:rsidR="00E43187" w:rsidRPr="00682F55">
        <w:rPr>
          <w:rFonts w:cs="Arial"/>
          <w:color w:val="000000" w:themeColor="text1"/>
          <w:spacing w:val="41"/>
          <w:lang w:val="ru-RU"/>
        </w:rPr>
        <w:t xml:space="preserve"> </w:t>
      </w:r>
      <w:r w:rsidR="00E43187" w:rsidRPr="00682F55">
        <w:rPr>
          <w:rFonts w:cs="Arial"/>
          <w:color w:val="000000" w:themeColor="text1"/>
          <w:spacing w:val="-1"/>
          <w:lang w:val="ru-RU"/>
        </w:rPr>
        <w:t>пескарењем</w:t>
      </w:r>
      <w:r w:rsidR="00E43187" w:rsidRPr="00682F55">
        <w:rPr>
          <w:rFonts w:cs="Arial"/>
          <w:color w:val="000000" w:themeColor="text1"/>
          <w:spacing w:val="42"/>
          <w:lang w:val="ru-RU"/>
        </w:rPr>
        <w:t xml:space="preserve"> </w:t>
      </w:r>
      <w:r w:rsidR="00E43187" w:rsidRPr="00682F55">
        <w:rPr>
          <w:rFonts w:cs="Arial"/>
          <w:color w:val="000000" w:themeColor="text1"/>
          <w:spacing w:val="-1"/>
          <w:lang w:val="ru-RU"/>
        </w:rPr>
        <w:t>до</w:t>
      </w:r>
      <w:r w:rsidR="00E43187" w:rsidRPr="00682F55">
        <w:rPr>
          <w:rFonts w:cs="Arial"/>
          <w:color w:val="000000" w:themeColor="text1"/>
          <w:spacing w:val="40"/>
          <w:lang w:val="ru-RU"/>
        </w:rPr>
        <w:t xml:space="preserve"> </w:t>
      </w:r>
      <w:r w:rsidR="00E43187" w:rsidRPr="00682F55">
        <w:rPr>
          <w:rFonts w:cs="Arial"/>
          <w:color w:val="000000" w:themeColor="text1"/>
          <w:spacing w:val="-1"/>
          <w:lang w:val="ru-RU"/>
        </w:rPr>
        <w:t>степена</w:t>
      </w:r>
      <w:r w:rsidR="00E43187" w:rsidRPr="00682F55">
        <w:rPr>
          <w:rFonts w:cs="Arial"/>
          <w:color w:val="000000" w:themeColor="text1"/>
          <w:spacing w:val="41"/>
          <w:lang w:val="ru-RU"/>
        </w:rPr>
        <w:t xml:space="preserve"> </w:t>
      </w:r>
      <w:r w:rsidR="00E43187" w:rsidRPr="00682F55">
        <w:rPr>
          <w:rFonts w:cs="Arial"/>
          <w:color w:val="000000" w:themeColor="text1"/>
          <w:spacing w:val="-1"/>
          <w:lang w:val="ru-RU"/>
        </w:rPr>
        <w:t>чистоће</w:t>
      </w:r>
      <w:r w:rsidR="00E43187" w:rsidRPr="00682F55">
        <w:rPr>
          <w:rFonts w:cs="Arial"/>
          <w:color w:val="000000" w:themeColor="text1"/>
          <w:spacing w:val="40"/>
          <w:lang w:val="ru-RU"/>
        </w:rPr>
        <w:t xml:space="preserve"> </w:t>
      </w:r>
      <w:r w:rsidR="00E43187" w:rsidRPr="00682F55">
        <w:rPr>
          <w:rFonts w:cs="Arial"/>
          <w:color w:val="000000" w:themeColor="text1"/>
          <w:spacing w:val="-1"/>
          <w:lang w:val="ru-RU"/>
        </w:rPr>
        <w:t>површине</w:t>
      </w:r>
      <w:r w:rsidR="00E43187" w:rsidRPr="00682F55">
        <w:rPr>
          <w:rFonts w:cs="Arial"/>
          <w:color w:val="000000" w:themeColor="text1"/>
          <w:spacing w:val="40"/>
          <w:lang w:val="ru-RU"/>
        </w:rPr>
        <w:t xml:space="preserve"> </w:t>
      </w:r>
      <w:r w:rsidR="00E43187" w:rsidRPr="00682F55">
        <w:rPr>
          <w:rFonts w:cs="Arial"/>
          <w:color w:val="000000" w:themeColor="text1"/>
        </w:rPr>
        <w:t>С</w:t>
      </w:r>
      <w:r w:rsidR="00E43187" w:rsidRPr="00682F55">
        <w:rPr>
          <w:rFonts w:cs="Arial"/>
          <w:color w:val="000000" w:themeColor="text1"/>
          <w:lang w:val="ru-RU"/>
        </w:rPr>
        <w:t>а</w:t>
      </w:r>
      <w:r w:rsidR="00906B55" w:rsidRPr="00682F55">
        <w:rPr>
          <w:rFonts w:cs="Arial"/>
          <w:color w:val="000000" w:themeColor="text1"/>
          <w:lang w:val="ru-RU"/>
        </w:rPr>
        <w:t xml:space="preserve"> 3</w:t>
      </w:r>
      <w:r w:rsidR="00E43187" w:rsidRPr="00682F55">
        <w:rPr>
          <w:rFonts w:cs="Arial"/>
          <w:color w:val="000000" w:themeColor="text1"/>
          <w:spacing w:val="41"/>
          <w:lang w:val="ru-RU"/>
        </w:rPr>
        <w:t xml:space="preserve"> </w:t>
      </w:r>
      <w:r w:rsidR="00E43187" w:rsidRPr="00682F55">
        <w:rPr>
          <w:rFonts w:cs="Arial"/>
          <w:color w:val="000000" w:themeColor="text1"/>
          <w:lang w:val="ru-RU"/>
        </w:rPr>
        <w:t>по</w:t>
      </w:r>
      <w:r w:rsidR="00E43187" w:rsidRPr="00682F55">
        <w:rPr>
          <w:rFonts w:cs="Arial"/>
          <w:color w:val="000000" w:themeColor="text1"/>
          <w:spacing w:val="41"/>
          <w:lang w:val="ru-RU"/>
        </w:rPr>
        <w:t xml:space="preserve"> </w:t>
      </w:r>
      <w:r w:rsidR="00E43187" w:rsidRPr="00682F55">
        <w:rPr>
          <w:rFonts w:cs="Arial"/>
          <w:color w:val="000000" w:themeColor="text1"/>
          <w:spacing w:val="-1"/>
          <w:lang w:val="ru-RU"/>
        </w:rPr>
        <w:t>шведском</w:t>
      </w:r>
      <w:r w:rsidR="00E43187" w:rsidRPr="00682F55">
        <w:rPr>
          <w:rFonts w:cs="Arial"/>
          <w:color w:val="000000" w:themeColor="text1"/>
          <w:spacing w:val="75"/>
          <w:lang w:val="ru-RU"/>
        </w:rPr>
        <w:t xml:space="preserve"> </w:t>
      </w:r>
      <w:r w:rsidR="00E43187" w:rsidRPr="00682F55">
        <w:rPr>
          <w:rFonts w:cs="Arial"/>
          <w:color w:val="000000" w:themeColor="text1"/>
          <w:spacing w:val="-1"/>
          <w:lang w:val="ru-RU"/>
        </w:rPr>
        <w:t>стандарду</w:t>
      </w:r>
      <w:r w:rsidR="00F10E8C" w:rsidRPr="00682F55">
        <w:rPr>
          <w:rFonts w:cs="Arial"/>
          <w:color w:val="000000" w:themeColor="text1"/>
          <w:spacing w:val="-1"/>
          <w:lang w:val="ru-RU"/>
        </w:rPr>
        <w:t>,</w:t>
      </w:r>
    </w:p>
    <w:p w:rsidR="00F10E8C" w:rsidRPr="00682F55" w:rsidRDefault="00F10E8C" w:rsidP="005521C5">
      <w:pPr>
        <w:pStyle w:val="BodyText"/>
        <w:widowControl w:val="0"/>
        <w:tabs>
          <w:tab w:val="left" w:pos="1113"/>
        </w:tabs>
        <w:spacing w:before="0"/>
        <w:ind w:left="891" w:right="120"/>
        <w:rPr>
          <w:rFonts w:cs="Arial"/>
          <w:color w:val="000000" w:themeColor="text1"/>
          <w:lang w:val="ru-RU"/>
        </w:rPr>
      </w:pPr>
      <w:r w:rsidRPr="00682F55">
        <w:rPr>
          <w:rFonts w:cs="Arial"/>
          <w:color w:val="000000" w:themeColor="text1"/>
          <w:spacing w:val="-1"/>
          <w:lang w:val="ru-RU"/>
        </w:rPr>
        <w:lastRenderedPageBreak/>
        <w:t>- 2 године за све остале</w:t>
      </w:r>
      <w:r w:rsidR="00906B55" w:rsidRPr="00682F55">
        <w:rPr>
          <w:rFonts w:cs="Arial"/>
          <w:color w:val="000000" w:themeColor="text1"/>
          <w:spacing w:val="-1"/>
          <w:lang w:val="ru-RU"/>
        </w:rPr>
        <w:t xml:space="preserve"> системе</w:t>
      </w:r>
      <w:r w:rsidRPr="00682F55">
        <w:rPr>
          <w:rFonts w:cs="Arial"/>
          <w:color w:val="000000" w:themeColor="text1"/>
          <w:spacing w:val="-1"/>
          <w:lang w:val="ru-RU"/>
        </w:rPr>
        <w:t>.</w:t>
      </w:r>
    </w:p>
    <w:p w:rsidR="00E43187" w:rsidRPr="00682F55" w:rsidRDefault="00E43187" w:rsidP="00E43187">
      <w:pPr>
        <w:pStyle w:val="BodyText"/>
        <w:ind w:right="125"/>
        <w:rPr>
          <w:rFonts w:cs="Arial"/>
          <w:color w:val="000000" w:themeColor="text1"/>
          <w:lang w:val="ru-RU"/>
        </w:rPr>
      </w:pPr>
      <w:r w:rsidRPr="00682F55">
        <w:rPr>
          <w:rFonts w:cs="Arial"/>
          <w:color w:val="000000" w:themeColor="text1"/>
          <w:spacing w:val="-1"/>
          <w:lang w:val="ru-RU"/>
        </w:rPr>
        <w:t>Уколико</w:t>
      </w:r>
      <w:r w:rsidRPr="00682F55">
        <w:rPr>
          <w:rFonts w:cs="Arial"/>
          <w:color w:val="000000" w:themeColor="text1"/>
          <w:spacing w:val="11"/>
          <w:lang w:val="ru-RU"/>
        </w:rPr>
        <w:t xml:space="preserve"> </w:t>
      </w:r>
      <w:r w:rsidRPr="00682F55">
        <w:rPr>
          <w:rFonts w:cs="Arial"/>
          <w:color w:val="000000" w:themeColor="text1"/>
          <w:lang w:val="ru-RU"/>
        </w:rPr>
        <w:t>се</w:t>
      </w:r>
      <w:r w:rsidRPr="00682F55">
        <w:rPr>
          <w:rFonts w:cs="Arial"/>
          <w:color w:val="000000" w:themeColor="text1"/>
          <w:spacing w:val="11"/>
          <w:lang w:val="ru-RU"/>
        </w:rPr>
        <w:t xml:space="preserve"> </w:t>
      </w:r>
      <w:r w:rsidRPr="00682F55">
        <w:rPr>
          <w:rFonts w:cs="Arial"/>
          <w:color w:val="000000" w:themeColor="text1"/>
          <w:lang w:val="ru-RU"/>
        </w:rPr>
        <w:t>у</w:t>
      </w:r>
      <w:r w:rsidRPr="00682F55">
        <w:rPr>
          <w:rFonts w:cs="Arial"/>
          <w:color w:val="000000" w:themeColor="text1"/>
          <w:spacing w:val="7"/>
          <w:lang w:val="ru-RU"/>
        </w:rPr>
        <w:t xml:space="preserve"> гарантном </w:t>
      </w:r>
      <w:r w:rsidRPr="00682F55">
        <w:rPr>
          <w:rFonts w:cs="Arial"/>
          <w:color w:val="000000" w:themeColor="text1"/>
          <w:lang w:val="ru-RU"/>
        </w:rPr>
        <w:t>року</w:t>
      </w:r>
      <w:r w:rsidRPr="00682F55">
        <w:rPr>
          <w:rFonts w:cs="Arial"/>
          <w:color w:val="000000" w:themeColor="text1"/>
          <w:spacing w:val="8"/>
          <w:lang w:val="ru-RU"/>
        </w:rPr>
        <w:t xml:space="preserve"> </w:t>
      </w:r>
      <w:r w:rsidRPr="00682F55">
        <w:rPr>
          <w:rFonts w:cs="Arial"/>
          <w:color w:val="000000" w:themeColor="text1"/>
          <w:lang w:val="ru-RU"/>
        </w:rPr>
        <w:t>јаве</w:t>
      </w:r>
      <w:r w:rsidRPr="00682F55">
        <w:rPr>
          <w:rFonts w:cs="Arial"/>
          <w:color w:val="000000" w:themeColor="text1"/>
          <w:spacing w:val="11"/>
          <w:lang w:val="ru-RU"/>
        </w:rPr>
        <w:t xml:space="preserve"> </w:t>
      </w:r>
      <w:r w:rsidRPr="00682F55">
        <w:rPr>
          <w:rFonts w:cs="Arial"/>
          <w:color w:val="000000" w:themeColor="text1"/>
          <w:lang w:val="ru-RU"/>
        </w:rPr>
        <w:t>неки</w:t>
      </w:r>
      <w:r w:rsidRPr="00682F55">
        <w:rPr>
          <w:rFonts w:cs="Arial"/>
          <w:color w:val="000000" w:themeColor="text1"/>
          <w:spacing w:val="10"/>
          <w:lang w:val="ru-RU"/>
        </w:rPr>
        <w:t xml:space="preserve"> </w:t>
      </w:r>
      <w:r w:rsidRPr="00682F55">
        <w:rPr>
          <w:rFonts w:cs="Arial"/>
          <w:color w:val="000000" w:themeColor="text1"/>
          <w:spacing w:val="-1"/>
          <w:lang w:val="ru-RU"/>
        </w:rPr>
        <w:t>недостаци,</w:t>
      </w:r>
      <w:r w:rsidRPr="00682F55">
        <w:rPr>
          <w:rFonts w:cs="Arial"/>
          <w:color w:val="000000" w:themeColor="text1"/>
          <w:spacing w:val="11"/>
          <w:lang w:val="ru-RU"/>
        </w:rPr>
        <w:t xml:space="preserve"> </w:t>
      </w:r>
      <w:r w:rsidRPr="00682F55">
        <w:rPr>
          <w:rFonts w:cs="Arial"/>
          <w:color w:val="000000" w:themeColor="text1"/>
          <w:spacing w:val="-1"/>
          <w:lang w:val="ru-RU"/>
        </w:rPr>
        <w:t>извођач</w:t>
      </w:r>
      <w:r w:rsidRPr="00682F55">
        <w:rPr>
          <w:rFonts w:cs="Arial"/>
          <w:color w:val="000000" w:themeColor="text1"/>
          <w:spacing w:val="10"/>
          <w:lang w:val="ru-RU"/>
        </w:rPr>
        <w:t xml:space="preserve"> </w:t>
      </w:r>
      <w:r w:rsidRPr="00682F55">
        <w:rPr>
          <w:rFonts w:cs="Arial"/>
          <w:color w:val="000000" w:themeColor="text1"/>
          <w:lang w:val="ru-RU"/>
        </w:rPr>
        <w:t>је</w:t>
      </w:r>
      <w:r w:rsidRPr="00682F55">
        <w:rPr>
          <w:rFonts w:cs="Arial"/>
          <w:color w:val="000000" w:themeColor="text1"/>
          <w:spacing w:val="10"/>
          <w:lang w:val="ru-RU"/>
        </w:rPr>
        <w:t xml:space="preserve"> </w:t>
      </w:r>
      <w:r w:rsidRPr="00682F55">
        <w:rPr>
          <w:rFonts w:cs="Arial"/>
          <w:color w:val="000000" w:themeColor="text1"/>
          <w:spacing w:val="-2"/>
          <w:lang w:val="ru-RU"/>
        </w:rPr>
        <w:t>дужан</w:t>
      </w:r>
      <w:r w:rsidRPr="00682F55">
        <w:rPr>
          <w:rFonts w:cs="Arial"/>
          <w:color w:val="000000" w:themeColor="text1"/>
          <w:spacing w:val="9"/>
          <w:lang w:val="ru-RU"/>
        </w:rPr>
        <w:t xml:space="preserve"> </w:t>
      </w:r>
      <w:r w:rsidRPr="00682F55">
        <w:rPr>
          <w:rFonts w:cs="Arial"/>
          <w:color w:val="000000" w:themeColor="text1"/>
          <w:spacing w:val="-1"/>
          <w:lang w:val="ru-RU"/>
        </w:rPr>
        <w:t>да</w:t>
      </w:r>
      <w:r w:rsidRPr="00682F55">
        <w:rPr>
          <w:rFonts w:cs="Arial"/>
          <w:color w:val="000000" w:themeColor="text1"/>
          <w:spacing w:val="11"/>
          <w:lang w:val="ru-RU"/>
        </w:rPr>
        <w:t xml:space="preserve"> </w:t>
      </w:r>
      <w:r w:rsidRPr="00682F55">
        <w:rPr>
          <w:rFonts w:cs="Arial"/>
          <w:color w:val="000000" w:themeColor="text1"/>
          <w:spacing w:val="1"/>
          <w:lang w:val="ru-RU"/>
        </w:rPr>
        <w:t>их</w:t>
      </w:r>
      <w:r w:rsidRPr="00682F55">
        <w:rPr>
          <w:rFonts w:cs="Arial"/>
          <w:color w:val="000000" w:themeColor="text1"/>
          <w:spacing w:val="7"/>
          <w:lang w:val="ru-RU"/>
        </w:rPr>
        <w:t xml:space="preserve"> </w:t>
      </w:r>
      <w:r w:rsidRPr="00682F55">
        <w:rPr>
          <w:rFonts w:cs="Arial"/>
          <w:color w:val="000000" w:themeColor="text1"/>
          <w:spacing w:val="-1"/>
          <w:lang w:val="ru-RU"/>
        </w:rPr>
        <w:t>без</w:t>
      </w:r>
      <w:r w:rsidRPr="00682F55">
        <w:rPr>
          <w:rFonts w:cs="Arial"/>
          <w:color w:val="000000" w:themeColor="text1"/>
          <w:spacing w:val="49"/>
          <w:lang w:val="ru-RU"/>
        </w:rPr>
        <w:t xml:space="preserve"> </w:t>
      </w:r>
      <w:r w:rsidRPr="00682F55">
        <w:rPr>
          <w:rFonts w:cs="Arial"/>
          <w:color w:val="000000" w:themeColor="text1"/>
          <w:spacing w:val="-1"/>
          <w:lang w:val="ru-RU"/>
        </w:rPr>
        <w:t>одлагања</w:t>
      </w:r>
      <w:r w:rsidRPr="00682F55">
        <w:rPr>
          <w:rFonts w:cs="Arial"/>
          <w:color w:val="000000" w:themeColor="text1"/>
          <w:spacing w:val="23"/>
          <w:lang w:val="ru-RU"/>
        </w:rPr>
        <w:t xml:space="preserve"> </w:t>
      </w:r>
      <w:r w:rsidRPr="00682F55">
        <w:rPr>
          <w:rFonts w:cs="Arial"/>
          <w:color w:val="000000" w:themeColor="text1"/>
          <w:spacing w:val="-1"/>
          <w:lang w:val="ru-RU"/>
        </w:rPr>
        <w:t>отклони</w:t>
      </w:r>
      <w:r w:rsidRPr="00682F55">
        <w:rPr>
          <w:rFonts w:cs="Arial"/>
          <w:color w:val="000000" w:themeColor="text1"/>
          <w:spacing w:val="22"/>
          <w:lang w:val="ru-RU"/>
        </w:rPr>
        <w:t xml:space="preserve"> </w:t>
      </w:r>
      <w:r w:rsidRPr="00682F55">
        <w:rPr>
          <w:rFonts w:cs="Arial"/>
          <w:color w:val="000000" w:themeColor="text1"/>
          <w:lang w:val="ru-RU"/>
        </w:rPr>
        <w:t>о</w:t>
      </w:r>
      <w:r w:rsidRPr="00682F55">
        <w:rPr>
          <w:rFonts w:cs="Arial"/>
          <w:color w:val="000000" w:themeColor="text1"/>
          <w:spacing w:val="20"/>
          <w:lang w:val="ru-RU"/>
        </w:rPr>
        <w:t xml:space="preserve"> </w:t>
      </w:r>
      <w:r w:rsidRPr="00682F55">
        <w:rPr>
          <w:rFonts w:cs="Arial"/>
          <w:color w:val="000000" w:themeColor="text1"/>
          <w:lang w:val="ru-RU"/>
        </w:rPr>
        <w:t>свом</w:t>
      </w:r>
      <w:r w:rsidRPr="00682F55">
        <w:rPr>
          <w:rFonts w:cs="Arial"/>
          <w:color w:val="000000" w:themeColor="text1"/>
          <w:spacing w:val="23"/>
          <w:lang w:val="ru-RU"/>
        </w:rPr>
        <w:t xml:space="preserve"> </w:t>
      </w:r>
      <w:r w:rsidRPr="00682F55">
        <w:rPr>
          <w:rFonts w:cs="Arial"/>
          <w:color w:val="000000" w:themeColor="text1"/>
          <w:spacing w:val="-1"/>
          <w:lang w:val="ru-RU"/>
        </w:rPr>
        <w:t>трошку.</w:t>
      </w:r>
      <w:r w:rsidRPr="00682F55">
        <w:rPr>
          <w:rFonts w:cs="Arial"/>
          <w:color w:val="000000" w:themeColor="text1"/>
          <w:spacing w:val="22"/>
          <w:lang w:val="ru-RU"/>
        </w:rPr>
        <w:t xml:space="preserve"> </w:t>
      </w:r>
      <w:r w:rsidRPr="00682F55">
        <w:rPr>
          <w:rFonts w:cs="Arial"/>
          <w:color w:val="000000" w:themeColor="text1"/>
          <w:lang w:val="ru-RU"/>
        </w:rPr>
        <w:t>Ако</w:t>
      </w:r>
      <w:r w:rsidRPr="00682F55">
        <w:rPr>
          <w:rFonts w:cs="Arial"/>
          <w:color w:val="000000" w:themeColor="text1"/>
          <w:spacing w:val="21"/>
          <w:lang w:val="ru-RU"/>
        </w:rPr>
        <w:t xml:space="preserve"> </w:t>
      </w:r>
      <w:r w:rsidRPr="00682F55">
        <w:rPr>
          <w:rFonts w:cs="Arial"/>
          <w:color w:val="000000" w:themeColor="text1"/>
          <w:lang w:val="ru-RU"/>
        </w:rPr>
        <w:t>Извођач</w:t>
      </w:r>
      <w:r w:rsidRPr="00682F55">
        <w:rPr>
          <w:rFonts w:cs="Arial"/>
          <w:color w:val="000000" w:themeColor="text1"/>
          <w:spacing w:val="28"/>
          <w:lang w:val="ru-RU"/>
        </w:rPr>
        <w:t xml:space="preserve"> </w:t>
      </w:r>
      <w:r w:rsidRPr="00682F55">
        <w:rPr>
          <w:rFonts w:cs="Arial"/>
          <w:color w:val="000000" w:themeColor="text1"/>
          <w:spacing w:val="-1"/>
          <w:lang w:val="ru-RU"/>
        </w:rPr>
        <w:t>недостатке</w:t>
      </w:r>
      <w:r w:rsidRPr="00682F55">
        <w:rPr>
          <w:rFonts w:cs="Arial"/>
          <w:color w:val="000000" w:themeColor="text1"/>
          <w:spacing w:val="20"/>
          <w:lang w:val="ru-RU"/>
        </w:rPr>
        <w:t xml:space="preserve"> </w:t>
      </w:r>
      <w:r w:rsidRPr="00682F55">
        <w:rPr>
          <w:rFonts w:cs="Arial"/>
          <w:color w:val="000000" w:themeColor="text1"/>
          <w:lang w:val="ru-RU"/>
        </w:rPr>
        <w:t>који</w:t>
      </w:r>
      <w:r w:rsidRPr="00682F55">
        <w:rPr>
          <w:rFonts w:cs="Arial"/>
          <w:color w:val="000000" w:themeColor="text1"/>
          <w:spacing w:val="22"/>
          <w:lang w:val="ru-RU"/>
        </w:rPr>
        <w:t xml:space="preserve"> </w:t>
      </w:r>
      <w:r w:rsidRPr="00682F55">
        <w:rPr>
          <w:rFonts w:cs="Arial"/>
          <w:color w:val="000000" w:themeColor="text1"/>
          <w:lang w:val="ru-RU"/>
        </w:rPr>
        <w:t>се</w:t>
      </w:r>
      <w:r w:rsidRPr="00682F55">
        <w:rPr>
          <w:rFonts w:cs="Arial"/>
          <w:color w:val="000000" w:themeColor="text1"/>
          <w:spacing w:val="23"/>
          <w:lang w:val="ru-RU"/>
        </w:rPr>
        <w:t xml:space="preserve"> </w:t>
      </w:r>
      <w:r w:rsidRPr="00682F55">
        <w:rPr>
          <w:rFonts w:cs="Arial"/>
          <w:color w:val="000000" w:themeColor="text1"/>
          <w:spacing w:val="-1"/>
          <w:lang w:val="ru-RU"/>
        </w:rPr>
        <w:t>јаве</w:t>
      </w:r>
      <w:r w:rsidRPr="00682F55">
        <w:rPr>
          <w:rFonts w:cs="Arial"/>
          <w:color w:val="000000" w:themeColor="text1"/>
          <w:spacing w:val="23"/>
          <w:lang w:val="ru-RU"/>
        </w:rPr>
        <w:t xml:space="preserve"> </w:t>
      </w:r>
      <w:r w:rsidRPr="00682F55">
        <w:rPr>
          <w:rFonts w:cs="Arial"/>
          <w:color w:val="000000" w:themeColor="text1"/>
          <w:lang w:val="ru-RU"/>
        </w:rPr>
        <w:t>у</w:t>
      </w:r>
      <w:r w:rsidRPr="00682F55">
        <w:rPr>
          <w:rFonts w:cs="Arial"/>
          <w:color w:val="000000" w:themeColor="text1"/>
          <w:spacing w:val="41"/>
          <w:lang w:val="ru-RU"/>
        </w:rPr>
        <w:t xml:space="preserve"> </w:t>
      </w:r>
      <w:r w:rsidRPr="00682F55">
        <w:rPr>
          <w:rFonts w:cs="Arial"/>
          <w:color w:val="000000" w:themeColor="text1"/>
          <w:spacing w:val="-1"/>
          <w:lang w:val="ru-RU"/>
        </w:rPr>
        <w:t>гарантном</w:t>
      </w:r>
      <w:r w:rsidRPr="00682F55">
        <w:rPr>
          <w:rFonts w:cs="Arial"/>
          <w:color w:val="000000" w:themeColor="text1"/>
          <w:spacing w:val="36"/>
          <w:lang w:val="ru-RU"/>
        </w:rPr>
        <w:t xml:space="preserve"> </w:t>
      </w:r>
      <w:r w:rsidRPr="00682F55">
        <w:rPr>
          <w:rFonts w:cs="Arial"/>
          <w:color w:val="000000" w:themeColor="text1"/>
          <w:spacing w:val="-1"/>
          <w:lang w:val="ru-RU"/>
        </w:rPr>
        <w:t>року</w:t>
      </w:r>
      <w:r w:rsidRPr="00682F55">
        <w:rPr>
          <w:rFonts w:cs="Arial"/>
          <w:color w:val="000000" w:themeColor="text1"/>
          <w:spacing w:val="34"/>
          <w:lang w:val="ru-RU"/>
        </w:rPr>
        <w:t xml:space="preserve"> </w:t>
      </w:r>
      <w:r w:rsidRPr="00682F55">
        <w:rPr>
          <w:rFonts w:cs="Arial"/>
          <w:color w:val="000000" w:themeColor="text1"/>
          <w:lang w:val="ru-RU"/>
        </w:rPr>
        <w:t>не</w:t>
      </w:r>
      <w:r w:rsidRPr="00682F55">
        <w:rPr>
          <w:rFonts w:cs="Arial"/>
          <w:color w:val="000000" w:themeColor="text1"/>
          <w:spacing w:val="37"/>
          <w:lang w:val="ru-RU"/>
        </w:rPr>
        <w:t xml:space="preserve"> </w:t>
      </w:r>
      <w:r w:rsidRPr="00682F55">
        <w:rPr>
          <w:rFonts w:cs="Arial"/>
          <w:color w:val="000000" w:themeColor="text1"/>
          <w:spacing w:val="-1"/>
          <w:lang w:val="ru-RU"/>
        </w:rPr>
        <w:t>отклони</w:t>
      </w:r>
      <w:r w:rsidRPr="00682F55">
        <w:rPr>
          <w:rFonts w:cs="Arial"/>
          <w:color w:val="000000" w:themeColor="text1"/>
          <w:spacing w:val="35"/>
          <w:lang w:val="ru-RU"/>
        </w:rPr>
        <w:t xml:space="preserve"> </w:t>
      </w:r>
      <w:r w:rsidRPr="00682F55">
        <w:rPr>
          <w:rFonts w:cs="Arial"/>
          <w:color w:val="000000" w:themeColor="text1"/>
          <w:lang w:val="ru-RU"/>
        </w:rPr>
        <w:t>у</w:t>
      </w:r>
      <w:r w:rsidRPr="00682F55">
        <w:rPr>
          <w:rFonts w:cs="Arial"/>
          <w:color w:val="000000" w:themeColor="text1"/>
          <w:spacing w:val="34"/>
          <w:lang w:val="ru-RU"/>
        </w:rPr>
        <w:t xml:space="preserve"> </w:t>
      </w:r>
      <w:r w:rsidRPr="00682F55">
        <w:rPr>
          <w:rFonts w:cs="Arial"/>
          <w:color w:val="000000" w:themeColor="text1"/>
          <w:lang w:val="ru-RU"/>
        </w:rPr>
        <w:t>року</w:t>
      </w:r>
      <w:r w:rsidRPr="00682F55">
        <w:rPr>
          <w:rFonts w:cs="Arial"/>
          <w:color w:val="000000" w:themeColor="text1"/>
          <w:spacing w:val="34"/>
          <w:lang w:val="ru-RU"/>
        </w:rPr>
        <w:t xml:space="preserve"> </w:t>
      </w:r>
      <w:r w:rsidRPr="00682F55">
        <w:rPr>
          <w:rFonts w:cs="Arial"/>
          <w:color w:val="000000" w:themeColor="text1"/>
          <w:lang w:val="ru-RU"/>
        </w:rPr>
        <w:t>од</w:t>
      </w:r>
      <w:r w:rsidRPr="00682F55">
        <w:rPr>
          <w:rFonts w:cs="Arial"/>
          <w:color w:val="000000" w:themeColor="text1"/>
          <w:spacing w:val="5"/>
          <w:lang w:val="ru-RU"/>
        </w:rPr>
        <w:t xml:space="preserve"> </w:t>
      </w:r>
      <w:r w:rsidRPr="00682F55">
        <w:rPr>
          <w:rFonts w:cs="Arial"/>
          <w:color w:val="000000" w:themeColor="text1"/>
          <w:lang w:val="ru-RU"/>
        </w:rPr>
        <w:t>15</w:t>
      </w:r>
      <w:r w:rsidRPr="00682F55">
        <w:rPr>
          <w:rFonts w:cs="Arial"/>
          <w:color w:val="000000" w:themeColor="text1"/>
          <w:spacing w:val="37"/>
          <w:lang w:val="ru-RU"/>
        </w:rPr>
        <w:t xml:space="preserve"> </w:t>
      </w:r>
      <w:r w:rsidRPr="00682F55">
        <w:rPr>
          <w:rFonts w:cs="Arial"/>
          <w:color w:val="000000" w:themeColor="text1"/>
          <w:spacing w:val="-1"/>
          <w:lang w:val="ru-RU"/>
        </w:rPr>
        <w:t>(дана)</w:t>
      </w:r>
      <w:r w:rsidRPr="00682F55">
        <w:rPr>
          <w:rFonts w:cs="Arial"/>
          <w:color w:val="000000" w:themeColor="text1"/>
          <w:spacing w:val="35"/>
          <w:lang w:val="ru-RU"/>
        </w:rPr>
        <w:t xml:space="preserve"> </w:t>
      </w:r>
      <w:r w:rsidRPr="00682F55">
        <w:rPr>
          <w:rFonts w:cs="Arial"/>
          <w:color w:val="000000" w:themeColor="text1"/>
          <w:lang w:val="ru-RU"/>
        </w:rPr>
        <w:t>од</w:t>
      </w:r>
      <w:r w:rsidRPr="00682F55">
        <w:rPr>
          <w:rFonts w:cs="Arial"/>
          <w:color w:val="000000" w:themeColor="text1"/>
          <w:spacing w:val="35"/>
          <w:lang w:val="ru-RU"/>
        </w:rPr>
        <w:t xml:space="preserve"> </w:t>
      </w:r>
      <w:r w:rsidRPr="00682F55">
        <w:rPr>
          <w:rFonts w:cs="Arial"/>
          <w:color w:val="000000" w:themeColor="text1"/>
          <w:spacing w:val="-1"/>
          <w:lang w:val="ru-RU"/>
        </w:rPr>
        <w:t>пријављених</w:t>
      </w:r>
      <w:r w:rsidRPr="00682F55">
        <w:rPr>
          <w:rFonts w:cs="Arial"/>
          <w:color w:val="000000" w:themeColor="text1"/>
          <w:spacing w:val="33"/>
          <w:lang w:val="ru-RU"/>
        </w:rPr>
        <w:t xml:space="preserve"> </w:t>
      </w:r>
      <w:r w:rsidRPr="00682F55">
        <w:rPr>
          <w:rFonts w:cs="Arial"/>
          <w:color w:val="000000" w:themeColor="text1"/>
          <w:lang w:val="ru-RU"/>
        </w:rPr>
        <w:t>недостатака,</w:t>
      </w:r>
      <w:r w:rsidRPr="00682F55">
        <w:rPr>
          <w:rFonts w:cs="Arial"/>
          <w:color w:val="000000" w:themeColor="text1"/>
          <w:spacing w:val="59"/>
          <w:lang w:val="ru-RU"/>
        </w:rPr>
        <w:t xml:space="preserve"> </w:t>
      </w:r>
      <w:r w:rsidRPr="00682F55">
        <w:rPr>
          <w:rFonts w:cs="Arial"/>
          <w:color w:val="000000" w:themeColor="text1"/>
          <w:spacing w:val="-1"/>
          <w:lang w:val="ru-RU"/>
        </w:rPr>
        <w:t>Наручилац</w:t>
      </w:r>
      <w:r w:rsidRPr="00682F55">
        <w:rPr>
          <w:rFonts w:cs="Arial"/>
          <w:color w:val="000000" w:themeColor="text1"/>
          <w:spacing w:val="38"/>
          <w:lang w:val="ru-RU"/>
        </w:rPr>
        <w:t xml:space="preserve"> </w:t>
      </w:r>
      <w:r w:rsidRPr="00682F55">
        <w:rPr>
          <w:rFonts w:cs="Arial"/>
          <w:color w:val="000000" w:themeColor="text1"/>
          <w:lang w:val="ru-RU"/>
        </w:rPr>
        <w:t>има</w:t>
      </w:r>
      <w:r w:rsidRPr="00682F55">
        <w:rPr>
          <w:rFonts w:cs="Arial"/>
          <w:color w:val="000000" w:themeColor="text1"/>
          <w:spacing w:val="38"/>
          <w:lang w:val="ru-RU"/>
        </w:rPr>
        <w:t xml:space="preserve"> </w:t>
      </w:r>
      <w:r w:rsidRPr="00682F55">
        <w:rPr>
          <w:rFonts w:cs="Arial"/>
          <w:color w:val="000000" w:themeColor="text1"/>
          <w:spacing w:val="-1"/>
          <w:lang w:val="ru-RU"/>
        </w:rPr>
        <w:t>право</w:t>
      </w:r>
      <w:r w:rsidRPr="00682F55">
        <w:rPr>
          <w:rFonts w:cs="Arial"/>
          <w:color w:val="000000" w:themeColor="text1"/>
          <w:spacing w:val="39"/>
          <w:lang w:val="ru-RU"/>
        </w:rPr>
        <w:t xml:space="preserve"> </w:t>
      </w:r>
      <w:r w:rsidRPr="00682F55">
        <w:rPr>
          <w:rFonts w:cs="Arial"/>
          <w:color w:val="000000" w:themeColor="text1"/>
          <w:spacing w:val="-1"/>
          <w:lang w:val="ru-RU"/>
        </w:rPr>
        <w:t>да</w:t>
      </w:r>
      <w:r w:rsidRPr="00682F55">
        <w:rPr>
          <w:rFonts w:cs="Arial"/>
          <w:color w:val="000000" w:themeColor="text1"/>
          <w:spacing w:val="39"/>
          <w:lang w:val="ru-RU"/>
        </w:rPr>
        <w:t xml:space="preserve"> </w:t>
      </w:r>
      <w:r w:rsidRPr="00682F55">
        <w:rPr>
          <w:rFonts w:cs="Arial"/>
          <w:color w:val="000000" w:themeColor="text1"/>
          <w:lang w:val="ru-RU"/>
        </w:rPr>
        <w:t>те</w:t>
      </w:r>
      <w:r w:rsidRPr="00682F55">
        <w:rPr>
          <w:rFonts w:cs="Arial"/>
          <w:color w:val="000000" w:themeColor="text1"/>
          <w:spacing w:val="37"/>
          <w:lang w:val="ru-RU"/>
        </w:rPr>
        <w:t xml:space="preserve"> </w:t>
      </w:r>
      <w:r w:rsidRPr="00682F55">
        <w:rPr>
          <w:rFonts w:cs="Arial"/>
          <w:color w:val="000000" w:themeColor="text1"/>
          <w:spacing w:val="-1"/>
          <w:lang w:val="ru-RU"/>
        </w:rPr>
        <w:t>недостатке</w:t>
      </w:r>
      <w:r w:rsidRPr="00682F55">
        <w:rPr>
          <w:rFonts w:cs="Arial"/>
          <w:color w:val="000000" w:themeColor="text1"/>
          <w:spacing w:val="36"/>
          <w:lang w:val="ru-RU"/>
        </w:rPr>
        <w:t xml:space="preserve"> </w:t>
      </w:r>
      <w:r w:rsidRPr="00682F55">
        <w:rPr>
          <w:rFonts w:cs="Arial"/>
          <w:color w:val="000000" w:themeColor="text1"/>
          <w:spacing w:val="-1"/>
          <w:lang w:val="ru-RU"/>
        </w:rPr>
        <w:t>отклони</w:t>
      </w:r>
      <w:r w:rsidRPr="00682F55">
        <w:rPr>
          <w:rFonts w:cs="Arial"/>
          <w:color w:val="000000" w:themeColor="text1"/>
          <w:spacing w:val="38"/>
          <w:lang w:val="ru-RU"/>
        </w:rPr>
        <w:t xml:space="preserve"> </w:t>
      </w:r>
      <w:r w:rsidRPr="00682F55">
        <w:rPr>
          <w:rFonts w:cs="Arial"/>
          <w:color w:val="000000" w:themeColor="text1"/>
          <w:lang w:val="ru-RU"/>
        </w:rPr>
        <w:t>на</w:t>
      </w:r>
      <w:r w:rsidRPr="00682F55">
        <w:rPr>
          <w:rFonts w:cs="Arial"/>
          <w:color w:val="000000" w:themeColor="text1"/>
          <w:spacing w:val="39"/>
          <w:lang w:val="ru-RU"/>
        </w:rPr>
        <w:t xml:space="preserve"> </w:t>
      </w:r>
      <w:r w:rsidRPr="00682F55">
        <w:rPr>
          <w:rFonts w:cs="Arial"/>
          <w:color w:val="000000" w:themeColor="text1"/>
          <w:spacing w:val="-1"/>
          <w:lang w:val="ru-RU"/>
        </w:rPr>
        <w:t>терет</w:t>
      </w:r>
      <w:r w:rsidRPr="00682F55">
        <w:rPr>
          <w:rFonts w:cs="Arial"/>
          <w:color w:val="000000" w:themeColor="text1"/>
          <w:spacing w:val="75"/>
          <w:lang w:val="ru-RU"/>
        </w:rPr>
        <w:t xml:space="preserve"> </w:t>
      </w:r>
      <w:r w:rsidRPr="00682F55">
        <w:rPr>
          <w:rFonts w:cs="Arial"/>
          <w:color w:val="000000" w:themeColor="text1"/>
          <w:spacing w:val="-1"/>
          <w:lang w:val="ru-RU"/>
        </w:rPr>
        <w:t>Извођача,</w:t>
      </w:r>
      <w:r w:rsidRPr="00682F55">
        <w:rPr>
          <w:rFonts w:cs="Arial"/>
          <w:color w:val="000000" w:themeColor="text1"/>
          <w:spacing w:val="6"/>
          <w:lang w:val="ru-RU"/>
        </w:rPr>
        <w:t xml:space="preserve"> </w:t>
      </w:r>
      <w:r w:rsidRPr="00682F55">
        <w:rPr>
          <w:rFonts w:cs="Arial"/>
          <w:color w:val="000000" w:themeColor="text1"/>
          <w:spacing w:val="-2"/>
          <w:lang w:val="ru-RU"/>
        </w:rPr>
        <w:t>из</w:t>
      </w:r>
      <w:r w:rsidRPr="00682F55">
        <w:rPr>
          <w:rFonts w:cs="Arial"/>
          <w:color w:val="000000" w:themeColor="text1"/>
          <w:spacing w:val="6"/>
          <w:lang w:val="ru-RU"/>
        </w:rPr>
        <w:t xml:space="preserve"> </w:t>
      </w:r>
      <w:r w:rsidRPr="00682F55">
        <w:rPr>
          <w:rFonts w:cs="Arial"/>
          <w:color w:val="000000" w:themeColor="text1"/>
          <w:spacing w:val="-1"/>
          <w:lang w:val="ru-RU"/>
        </w:rPr>
        <w:t>средстава</w:t>
      </w:r>
      <w:r w:rsidRPr="00682F55">
        <w:rPr>
          <w:rFonts w:cs="Arial"/>
          <w:color w:val="000000" w:themeColor="text1"/>
          <w:spacing w:val="6"/>
          <w:lang w:val="ru-RU"/>
        </w:rPr>
        <w:t xml:space="preserve"> </w:t>
      </w:r>
      <w:r w:rsidRPr="00682F55">
        <w:rPr>
          <w:rFonts w:cs="Arial"/>
          <w:color w:val="000000" w:themeColor="text1"/>
          <w:lang w:val="ru-RU"/>
        </w:rPr>
        <w:t>по</w:t>
      </w:r>
      <w:r w:rsidRPr="00682F55">
        <w:rPr>
          <w:rFonts w:cs="Arial"/>
          <w:color w:val="000000" w:themeColor="text1"/>
          <w:spacing w:val="3"/>
          <w:lang w:val="ru-RU"/>
        </w:rPr>
        <w:t xml:space="preserve"> </w:t>
      </w:r>
      <w:r w:rsidRPr="00682F55">
        <w:rPr>
          <w:rFonts w:cs="Arial"/>
          <w:color w:val="000000" w:themeColor="text1"/>
          <w:spacing w:val="-1"/>
          <w:lang w:val="ru-RU"/>
        </w:rPr>
        <w:t>активирању</w:t>
      </w:r>
      <w:r w:rsidRPr="00682F55">
        <w:rPr>
          <w:rFonts w:cs="Arial"/>
          <w:color w:val="000000" w:themeColor="text1"/>
          <w:spacing w:val="3"/>
          <w:lang w:val="ru-RU"/>
        </w:rPr>
        <w:t xml:space="preserve"> </w:t>
      </w:r>
      <w:r w:rsidRPr="00682F55">
        <w:rPr>
          <w:rFonts w:cs="Arial"/>
          <w:color w:val="000000" w:themeColor="text1"/>
          <w:lang w:val="ru-RU"/>
        </w:rPr>
        <w:t>менице</w:t>
      </w:r>
      <w:r w:rsidRPr="00682F55">
        <w:rPr>
          <w:rFonts w:cs="Arial"/>
          <w:color w:val="000000" w:themeColor="text1"/>
          <w:spacing w:val="6"/>
          <w:lang w:val="ru-RU"/>
        </w:rPr>
        <w:t xml:space="preserve"> </w:t>
      </w:r>
      <w:r w:rsidRPr="00682F55">
        <w:rPr>
          <w:rFonts w:cs="Arial"/>
          <w:color w:val="000000" w:themeColor="text1"/>
          <w:lang w:val="ru-RU"/>
        </w:rPr>
        <w:t>за</w:t>
      </w:r>
      <w:r w:rsidRPr="00682F55">
        <w:rPr>
          <w:rFonts w:cs="Arial"/>
          <w:color w:val="000000" w:themeColor="text1"/>
          <w:spacing w:val="4"/>
          <w:lang w:val="ru-RU"/>
        </w:rPr>
        <w:t xml:space="preserve"> </w:t>
      </w:r>
      <w:r w:rsidRPr="00682F55">
        <w:rPr>
          <w:rFonts w:cs="Arial"/>
          <w:color w:val="000000" w:themeColor="text1"/>
          <w:spacing w:val="-1"/>
          <w:lang w:val="ru-RU"/>
        </w:rPr>
        <w:t>отклањање</w:t>
      </w:r>
      <w:r w:rsidRPr="00682F55">
        <w:rPr>
          <w:rFonts w:cs="Arial"/>
          <w:color w:val="000000" w:themeColor="text1"/>
          <w:spacing w:val="6"/>
          <w:lang w:val="ru-RU"/>
        </w:rPr>
        <w:t xml:space="preserve"> </w:t>
      </w:r>
      <w:r w:rsidRPr="00682F55">
        <w:rPr>
          <w:rFonts w:cs="Arial"/>
          <w:color w:val="000000" w:themeColor="text1"/>
          <w:spacing w:val="-1"/>
          <w:lang w:val="ru-RU"/>
        </w:rPr>
        <w:t>грешака</w:t>
      </w:r>
      <w:r w:rsidRPr="00682F55">
        <w:rPr>
          <w:rFonts w:cs="Arial"/>
          <w:color w:val="000000" w:themeColor="text1"/>
          <w:spacing w:val="6"/>
          <w:lang w:val="ru-RU"/>
        </w:rPr>
        <w:t xml:space="preserve"> </w:t>
      </w:r>
      <w:r w:rsidRPr="00682F55">
        <w:rPr>
          <w:rFonts w:cs="Arial"/>
          <w:color w:val="000000" w:themeColor="text1"/>
          <w:lang w:val="ru-RU"/>
        </w:rPr>
        <w:t>у</w:t>
      </w:r>
      <w:r w:rsidRPr="00682F55">
        <w:rPr>
          <w:rFonts w:cs="Arial"/>
          <w:color w:val="000000" w:themeColor="text1"/>
          <w:spacing w:val="51"/>
          <w:lang w:val="ru-RU"/>
        </w:rPr>
        <w:t xml:space="preserve"> </w:t>
      </w:r>
      <w:r w:rsidRPr="00682F55">
        <w:rPr>
          <w:rFonts w:cs="Arial"/>
          <w:color w:val="000000" w:themeColor="text1"/>
          <w:spacing w:val="-1"/>
          <w:lang w:val="ru-RU"/>
        </w:rPr>
        <w:t>гарантном</w:t>
      </w:r>
      <w:r w:rsidRPr="00682F55">
        <w:rPr>
          <w:rFonts w:cs="Arial"/>
          <w:color w:val="000000" w:themeColor="text1"/>
          <w:spacing w:val="-2"/>
          <w:lang w:val="ru-RU"/>
        </w:rPr>
        <w:t xml:space="preserve"> </w:t>
      </w:r>
      <w:r w:rsidRPr="00682F55">
        <w:rPr>
          <w:rFonts w:cs="Arial"/>
          <w:color w:val="000000" w:themeColor="text1"/>
          <w:spacing w:val="-1"/>
          <w:lang w:val="ru-RU"/>
        </w:rPr>
        <w:t>року.</w:t>
      </w:r>
    </w:p>
    <w:p w:rsidR="007E23F1" w:rsidRPr="00682F55" w:rsidRDefault="00E43187" w:rsidP="00124940">
      <w:pPr>
        <w:pStyle w:val="BodyText"/>
        <w:ind w:right="30"/>
        <w:rPr>
          <w:rFonts w:cs="Arial"/>
          <w:color w:val="000000" w:themeColor="text1"/>
          <w:lang w:val="ru-RU"/>
        </w:rPr>
        <w:sectPr w:rsidR="007E23F1" w:rsidRPr="00682F55" w:rsidSect="00E43187">
          <w:type w:val="continuous"/>
          <w:pgSz w:w="12240" w:h="15840"/>
          <w:pgMar w:top="1240" w:right="1460" w:bottom="920" w:left="1480" w:header="0" w:footer="728" w:gutter="0"/>
          <w:cols w:space="708"/>
        </w:sectPr>
      </w:pPr>
      <w:r w:rsidRPr="00682F55">
        <w:rPr>
          <w:rFonts w:cs="Arial"/>
          <w:color w:val="000000" w:themeColor="text1"/>
          <w:spacing w:val="-1"/>
          <w:lang w:val="ru-RU"/>
        </w:rPr>
        <w:t>За</w:t>
      </w:r>
      <w:r w:rsidRPr="00682F55">
        <w:rPr>
          <w:rFonts w:cs="Arial"/>
          <w:color w:val="000000" w:themeColor="text1"/>
          <w:lang w:val="ru-RU"/>
        </w:rPr>
        <w:t xml:space="preserve"> </w:t>
      </w:r>
      <w:r w:rsidRPr="00682F55">
        <w:rPr>
          <w:rFonts w:cs="Arial"/>
          <w:color w:val="000000" w:themeColor="text1"/>
          <w:spacing w:val="-1"/>
          <w:lang w:val="ru-RU"/>
        </w:rPr>
        <w:t>примењене</w:t>
      </w:r>
      <w:r w:rsidRPr="00682F55">
        <w:rPr>
          <w:rFonts w:cs="Arial"/>
          <w:color w:val="000000" w:themeColor="text1"/>
          <w:spacing w:val="64"/>
          <w:lang w:val="ru-RU"/>
        </w:rPr>
        <w:t xml:space="preserve"> </w:t>
      </w:r>
      <w:r w:rsidRPr="00682F55">
        <w:rPr>
          <w:rFonts w:cs="Arial"/>
          <w:color w:val="000000" w:themeColor="text1"/>
          <w:spacing w:val="-1"/>
          <w:lang w:val="ru-RU"/>
        </w:rPr>
        <w:t>материјале</w:t>
      </w:r>
      <w:r w:rsidRPr="00682F55">
        <w:rPr>
          <w:rFonts w:cs="Arial"/>
          <w:color w:val="000000" w:themeColor="text1"/>
          <w:lang w:val="ru-RU"/>
        </w:rPr>
        <w:t xml:space="preserve"> важи </w:t>
      </w:r>
      <w:r w:rsidRPr="00682F55">
        <w:rPr>
          <w:rFonts w:cs="Arial"/>
          <w:color w:val="000000" w:themeColor="text1"/>
          <w:spacing w:val="-1"/>
          <w:lang w:val="ru-RU"/>
        </w:rPr>
        <w:t>гаранција</w:t>
      </w:r>
      <w:r w:rsidRPr="00682F55">
        <w:rPr>
          <w:rFonts w:cs="Arial"/>
          <w:color w:val="000000" w:themeColor="text1"/>
          <w:spacing w:val="-2"/>
          <w:lang w:val="ru-RU"/>
        </w:rPr>
        <w:t xml:space="preserve"> </w:t>
      </w:r>
      <w:r w:rsidRPr="00682F55">
        <w:rPr>
          <w:rFonts w:cs="Arial"/>
          <w:color w:val="000000" w:themeColor="text1"/>
          <w:spacing w:val="-1"/>
          <w:lang w:val="ru-RU"/>
        </w:rPr>
        <w:t>произвођача.</w:t>
      </w:r>
      <w:r w:rsidRPr="00682F55">
        <w:rPr>
          <w:rFonts w:cs="Arial"/>
          <w:color w:val="000000" w:themeColor="text1"/>
          <w:spacing w:val="59"/>
          <w:lang w:val="ru-RU"/>
        </w:rPr>
        <w:t xml:space="preserve"> </w:t>
      </w:r>
      <w:r w:rsidRPr="00682F55">
        <w:rPr>
          <w:rFonts w:cs="Arial"/>
          <w:color w:val="000000" w:themeColor="text1"/>
          <w:lang w:val="ru-RU"/>
        </w:rPr>
        <w:t xml:space="preserve">Гарантни </w:t>
      </w:r>
      <w:r w:rsidR="0081129C" w:rsidRPr="00682F55">
        <w:rPr>
          <w:rFonts w:cs="Arial"/>
          <w:color w:val="000000" w:themeColor="text1"/>
          <w:lang w:val="ru-RU"/>
        </w:rPr>
        <w:t>р</w:t>
      </w:r>
      <w:r w:rsidRPr="00682F55">
        <w:rPr>
          <w:rFonts w:cs="Arial"/>
          <w:color w:val="000000" w:themeColor="text1"/>
          <w:spacing w:val="-1"/>
          <w:lang w:val="ru-RU"/>
        </w:rPr>
        <w:t>ок</w:t>
      </w:r>
      <w:r w:rsidRPr="00682F55">
        <w:rPr>
          <w:rFonts w:cs="Arial"/>
          <w:color w:val="000000" w:themeColor="text1"/>
          <w:lang w:val="ru-RU"/>
        </w:rPr>
        <w:t xml:space="preserve"> </w:t>
      </w:r>
      <w:r w:rsidRPr="00682F55">
        <w:rPr>
          <w:rFonts w:cs="Arial"/>
          <w:color w:val="000000" w:themeColor="text1"/>
          <w:spacing w:val="-1"/>
          <w:lang w:val="ru-RU"/>
        </w:rPr>
        <w:t>тече</w:t>
      </w:r>
      <w:r w:rsidRPr="00682F55">
        <w:rPr>
          <w:rFonts w:cs="Arial"/>
          <w:color w:val="000000" w:themeColor="text1"/>
          <w:spacing w:val="-2"/>
          <w:lang w:val="ru-RU"/>
        </w:rPr>
        <w:t xml:space="preserve"> </w:t>
      </w:r>
      <w:r w:rsidRPr="00682F55">
        <w:rPr>
          <w:rFonts w:cs="Arial"/>
          <w:color w:val="000000" w:themeColor="text1"/>
          <w:lang w:val="ru-RU"/>
        </w:rPr>
        <w:t>од</w:t>
      </w:r>
      <w:r w:rsidRPr="00682F55">
        <w:rPr>
          <w:rFonts w:cs="Arial"/>
          <w:color w:val="000000" w:themeColor="text1"/>
          <w:spacing w:val="-3"/>
          <w:lang w:val="ru-RU"/>
        </w:rPr>
        <w:t xml:space="preserve"> </w:t>
      </w:r>
      <w:r w:rsidRPr="00682F55">
        <w:rPr>
          <w:rFonts w:cs="Arial"/>
          <w:color w:val="000000" w:themeColor="text1"/>
          <w:spacing w:val="-1"/>
          <w:lang w:val="ru-RU"/>
        </w:rPr>
        <w:t>дана</w:t>
      </w:r>
      <w:r w:rsidRPr="00682F55">
        <w:rPr>
          <w:rFonts w:cs="Arial"/>
          <w:color w:val="000000" w:themeColor="text1"/>
          <w:lang w:val="ru-RU"/>
        </w:rPr>
        <w:t xml:space="preserve"> пријема </w:t>
      </w:r>
      <w:r w:rsidRPr="00682F55">
        <w:rPr>
          <w:rFonts w:cs="Arial"/>
          <w:color w:val="000000" w:themeColor="text1"/>
          <w:spacing w:val="-1"/>
          <w:lang w:val="ru-RU"/>
        </w:rPr>
        <w:t>изведених</w:t>
      </w:r>
      <w:r w:rsidRPr="00682F55">
        <w:rPr>
          <w:rFonts w:cs="Arial"/>
          <w:color w:val="000000" w:themeColor="text1"/>
          <w:spacing w:val="-2"/>
          <w:lang w:val="ru-RU"/>
        </w:rPr>
        <w:t xml:space="preserve"> </w:t>
      </w:r>
      <w:r w:rsidRPr="00682F55">
        <w:rPr>
          <w:rFonts w:cs="Arial"/>
          <w:color w:val="000000" w:themeColor="text1"/>
          <w:spacing w:val="-1"/>
          <w:lang w:val="ru-RU"/>
        </w:rPr>
        <w:t>радова</w:t>
      </w:r>
      <w:r w:rsidR="00124940" w:rsidRPr="00682F55">
        <w:rPr>
          <w:rFonts w:cs="Arial"/>
          <w:color w:val="000000" w:themeColor="text1"/>
          <w:spacing w:val="-1"/>
          <w:lang w:val="ru-RU"/>
        </w:rPr>
        <w:t xml:space="preserve">   и </w:t>
      </w:r>
      <w:r w:rsidR="006B269A" w:rsidRPr="00682F55">
        <w:rPr>
          <w:rFonts w:cs="Arial"/>
          <w:color w:val="000000" w:themeColor="text1"/>
          <w:spacing w:val="-1"/>
          <w:lang w:val="ru-RU"/>
        </w:rPr>
        <w:t xml:space="preserve"> потписивања </w:t>
      </w:r>
      <w:r w:rsidR="00DD26F5" w:rsidRPr="00682F55">
        <w:rPr>
          <w:rFonts w:cs="Arial"/>
          <w:color w:val="000000" w:themeColor="text1"/>
          <w:szCs w:val="24"/>
          <w:lang w:val="ru-RU"/>
        </w:rPr>
        <w:t xml:space="preserve">Записника о </w:t>
      </w:r>
      <w:r w:rsidR="00DD26F5" w:rsidRPr="00682F55">
        <w:rPr>
          <w:rFonts w:cs="Arial"/>
          <w:color w:val="000000" w:themeColor="text1"/>
          <w:szCs w:val="24"/>
          <w:lang w:val="sr-Cyrl-RS"/>
        </w:rPr>
        <w:t xml:space="preserve">коначној примопредаји </w:t>
      </w:r>
      <w:r w:rsidR="00DD26F5" w:rsidRPr="00682F55">
        <w:rPr>
          <w:rFonts w:cs="Arial"/>
          <w:color w:val="000000" w:themeColor="text1"/>
          <w:szCs w:val="24"/>
          <w:lang w:val="ru-RU"/>
        </w:rPr>
        <w:t>изведених радова</w:t>
      </w:r>
      <w:r w:rsidR="006B269A" w:rsidRPr="00682F55">
        <w:rPr>
          <w:rFonts w:cs="Arial"/>
          <w:color w:val="000000" w:themeColor="text1"/>
          <w:spacing w:val="-1"/>
          <w:lang w:val="ru-RU"/>
        </w:rPr>
        <w:t>.</w:t>
      </w:r>
    </w:p>
    <w:p w:rsidR="00E43187" w:rsidRPr="00682F55" w:rsidRDefault="00E43187" w:rsidP="00E43187">
      <w:pPr>
        <w:pStyle w:val="BodyText"/>
        <w:ind w:right="125"/>
        <w:rPr>
          <w:rFonts w:cs="Arial"/>
          <w:color w:val="000000" w:themeColor="text1"/>
          <w:spacing w:val="-1"/>
          <w:lang w:val="ru-RU"/>
        </w:rPr>
      </w:pPr>
    </w:p>
    <w:p w:rsidR="00E43187" w:rsidRPr="00682F55" w:rsidRDefault="00E43187" w:rsidP="00E43187">
      <w:pPr>
        <w:pStyle w:val="BodyText"/>
        <w:spacing w:before="43"/>
        <w:rPr>
          <w:rFonts w:cs="Arial"/>
          <w:color w:val="000000" w:themeColor="text1"/>
          <w:lang w:val="ru-RU"/>
        </w:rPr>
      </w:pPr>
      <w:r w:rsidRPr="00682F55">
        <w:rPr>
          <w:rFonts w:cs="Arial"/>
          <w:color w:val="000000" w:themeColor="text1"/>
          <w:lang w:val="ru-RU"/>
        </w:rPr>
        <w:t>ОБАВЕЗЕ</w:t>
      </w:r>
      <w:r w:rsidRPr="00682F55">
        <w:rPr>
          <w:rFonts w:cs="Arial"/>
          <w:color w:val="000000" w:themeColor="text1"/>
          <w:spacing w:val="-2"/>
          <w:lang w:val="ru-RU"/>
        </w:rPr>
        <w:t xml:space="preserve"> </w:t>
      </w:r>
      <w:r w:rsidRPr="00682F55">
        <w:rPr>
          <w:rFonts w:cs="Arial"/>
          <w:color w:val="000000" w:themeColor="text1"/>
          <w:spacing w:val="-1"/>
          <w:lang w:val="ru-RU"/>
        </w:rPr>
        <w:t>ИЗВОЂАЧА</w:t>
      </w:r>
    </w:p>
    <w:p w:rsidR="00E43187" w:rsidRPr="00682F55" w:rsidRDefault="00E43187" w:rsidP="00E43187">
      <w:pPr>
        <w:spacing w:before="20" w:line="300" w:lineRule="exact"/>
        <w:rPr>
          <w:rFonts w:cs="Arial"/>
          <w:color w:val="000000" w:themeColor="text1"/>
          <w:sz w:val="24"/>
          <w:szCs w:val="24"/>
          <w:lang w:val="ru-RU"/>
        </w:rPr>
      </w:pPr>
      <w:r w:rsidRPr="00682F55">
        <w:rPr>
          <w:rFonts w:cs="Arial"/>
          <w:color w:val="000000" w:themeColor="text1"/>
          <w:sz w:val="24"/>
          <w:szCs w:val="24"/>
          <w:lang w:val="ru-RU"/>
        </w:rPr>
        <w:br w:type="column"/>
      </w:r>
    </w:p>
    <w:p w:rsidR="00E43187" w:rsidRPr="00682F55" w:rsidRDefault="00E43187" w:rsidP="00E43187">
      <w:pPr>
        <w:pStyle w:val="BodyText"/>
        <w:rPr>
          <w:rFonts w:cs="Arial"/>
          <w:color w:val="000000" w:themeColor="text1"/>
          <w:lang w:val="ru-RU"/>
        </w:rPr>
      </w:pPr>
      <w:r w:rsidRPr="00682F55">
        <w:rPr>
          <w:rFonts w:cs="Arial"/>
          <w:color w:val="000000" w:themeColor="text1"/>
          <w:spacing w:val="-1"/>
          <w:lang w:val="ru-RU"/>
        </w:rPr>
        <w:t>Члан</w:t>
      </w:r>
      <w:r w:rsidRPr="00682F55">
        <w:rPr>
          <w:rFonts w:cs="Arial"/>
          <w:color w:val="000000" w:themeColor="text1"/>
          <w:lang w:val="ru-RU"/>
        </w:rPr>
        <w:t xml:space="preserve"> 9.</w:t>
      </w:r>
    </w:p>
    <w:p w:rsidR="00E43187" w:rsidRPr="00682F55" w:rsidRDefault="00E43187" w:rsidP="00E43187">
      <w:pPr>
        <w:rPr>
          <w:rFonts w:cs="Arial"/>
          <w:color w:val="000000" w:themeColor="text1"/>
          <w:sz w:val="24"/>
          <w:szCs w:val="24"/>
          <w:lang w:val="ru-RU"/>
        </w:rPr>
        <w:sectPr w:rsidR="00E43187" w:rsidRPr="00682F55">
          <w:pgSz w:w="12240" w:h="15840"/>
          <w:pgMar w:top="960" w:right="1480" w:bottom="920" w:left="1480" w:header="0" w:footer="728" w:gutter="0"/>
          <w:cols w:num="2" w:space="708" w:equalWidth="0">
            <w:col w:w="2653" w:space="1466"/>
            <w:col w:w="5161"/>
          </w:cols>
        </w:sectPr>
      </w:pPr>
    </w:p>
    <w:p w:rsidR="00E43187" w:rsidRPr="00682F55" w:rsidRDefault="00E43187" w:rsidP="00E43187">
      <w:pPr>
        <w:spacing w:before="7" w:line="200" w:lineRule="exact"/>
        <w:rPr>
          <w:rFonts w:cs="Arial"/>
          <w:color w:val="000000" w:themeColor="text1"/>
          <w:sz w:val="24"/>
          <w:szCs w:val="24"/>
          <w:lang w:val="ru-RU"/>
        </w:rPr>
      </w:pPr>
    </w:p>
    <w:p w:rsidR="00E43187" w:rsidRPr="00682F55" w:rsidRDefault="00E43187" w:rsidP="00E43187">
      <w:pPr>
        <w:pStyle w:val="BodyText"/>
        <w:spacing w:before="69"/>
        <w:ind w:left="303" w:right="478"/>
        <w:rPr>
          <w:rFonts w:cs="Arial"/>
          <w:color w:val="000000" w:themeColor="text1"/>
          <w:spacing w:val="-1"/>
          <w:lang w:val="ru-RU"/>
        </w:rPr>
      </w:pPr>
      <w:r w:rsidRPr="00682F55">
        <w:rPr>
          <w:rFonts w:cs="Arial"/>
          <w:color w:val="000000" w:themeColor="text1"/>
          <w:lang w:val="ru-RU"/>
        </w:rPr>
        <w:t>Извођач</w:t>
      </w:r>
      <w:r w:rsidRPr="00682F55">
        <w:rPr>
          <w:rFonts w:cs="Arial"/>
          <w:color w:val="000000" w:themeColor="text1"/>
          <w:spacing w:val="1"/>
          <w:lang w:val="ru-RU"/>
        </w:rPr>
        <w:t xml:space="preserve"> </w:t>
      </w:r>
      <w:r w:rsidRPr="00682F55">
        <w:rPr>
          <w:rFonts w:cs="Arial"/>
          <w:color w:val="000000" w:themeColor="text1"/>
          <w:spacing w:val="-2"/>
          <w:lang w:val="ru-RU"/>
        </w:rPr>
        <w:t>се</w:t>
      </w:r>
      <w:r w:rsidRPr="00682F55">
        <w:rPr>
          <w:rFonts w:cs="Arial"/>
          <w:color w:val="000000" w:themeColor="text1"/>
          <w:lang w:val="ru-RU"/>
        </w:rPr>
        <w:t xml:space="preserve"> </w:t>
      </w:r>
      <w:r w:rsidRPr="00682F55">
        <w:rPr>
          <w:rFonts w:cs="Arial"/>
          <w:color w:val="000000" w:themeColor="text1"/>
          <w:spacing w:val="-1"/>
          <w:lang w:val="ru-RU"/>
        </w:rPr>
        <w:t>обавезује</w:t>
      </w:r>
      <w:r w:rsidRPr="00682F55">
        <w:rPr>
          <w:rFonts w:cs="Arial"/>
          <w:color w:val="000000" w:themeColor="text1"/>
          <w:lang w:val="ru-RU"/>
        </w:rPr>
        <w:t xml:space="preserve"> </w:t>
      </w:r>
      <w:r w:rsidRPr="00682F55">
        <w:rPr>
          <w:rFonts w:cs="Arial"/>
          <w:color w:val="000000" w:themeColor="text1"/>
          <w:spacing w:val="-1"/>
          <w:lang w:val="ru-RU"/>
        </w:rPr>
        <w:t>да: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радове  изведе у свему према важећим техничким прописима, стандардима и нормативима који важе за ову врсту посла, законским прописима</w:t>
      </w:r>
      <w:r w:rsidRPr="00682F55">
        <w:rPr>
          <w:rFonts w:eastAsia="Arial Unicode MS" w:cs="Arial"/>
          <w:color w:val="000000" w:themeColor="text1"/>
          <w:sz w:val="24"/>
          <w:szCs w:val="24"/>
          <w:lang w:val="ru-RU"/>
        </w:rPr>
        <w:t xml:space="preserve"> у Републици Србији</w:t>
      </w:r>
      <w:r w:rsidRPr="00682F55">
        <w:rPr>
          <w:rFonts w:eastAsia="Arial Unicode MS" w:cs="Arial"/>
          <w:color w:val="000000" w:themeColor="text1"/>
          <w:sz w:val="24"/>
          <w:szCs w:val="24"/>
          <w:lang w:val="sr-Latn-CS"/>
        </w:rPr>
        <w:t xml:space="preserve">, техничким упутствима Наручиоца, правилима струке и одредбама овог </w:t>
      </w:r>
      <w:r w:rsidRPr="00682F55">
        <w:rPr>
          <w:rFonts w:eastAsia="Arial Unicode MS" w:cs="Arial"/>
          <w:color w:val="000000" w:themeColor="text1"/>
          <w:sz w:val="24"/>
          <w:szCs w:val="24"/>
          <w:lang w:val="ru-RU"/>
        </w:rPr>
        <w:t>У</w:t>
      </w:r>
      <w:r w:rsidRPr="00682F55">
        <w:rPr>
          <w:rFonts w:eastAsia="Arial Unicode MS" w:cs="Arial"/>
          <w:color w:val="000000" w:themeColor="text1"/>
          <w:sz w:val="24"/>
          <w:szCs w:val="24"/>
          <w:lang w:val="sr-Latn-CS"/>
        </w:rPr>
        <w:t>говора,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 року од 3 (</w:t>
      </w:r>
      <w:r w:rsidRPr="00682F55">
        <w:rPr>
          <w:rFonts w:eastAsia="Arial Unicode MS" w:cs="Arial"/>
          <w:color w:val="000000" w:themeColor="text1"/>
          <w:sz w:val="24"/>
          <w:szCs w:val="24"/>
          <w:lang w:val="sr-Cyrl-RS"/>
        </w:rPr>
        <w:t>словима:</w:t>
      </w:r>
      <w:r w:rsidRPr="00682F55">
        <w:rPr>
          <w:rFonts w:eastAsia="Arial Unicode MS" w:cs="Arial"/>
          <w:color w:val="000000" w:themeColor="text1"/>
          <w:sz w:val="24"/>
          <w:szCs w:val="24"/>
          <w:lang w:val="sr-Latn-CS"/>
        </w:rPr>
        <w:t xml:space="preserve">три) дана одреди свог представника задуженог за реализацију обавеза из </w:t>
      </w:r>
      <w:r w:rsidRPr="00682F55">
        <w:rPr>
          <w:rFonts w:eastAsia="Arial Unicode MS" w:cs="Arial"/>
          <w:color w:val="000000" w:themeColor="text1"/>
          <w:sz w:val="24"/>
          <w:szCs w:val="24"/>
          <w:lang w:val="ru-RU"/>
        </w:rPr>
        <w:t>У</w:t>
      </w:r>
      <w:r w:rsidRPr="00682F55">
        <w:rPr>
          <w:rFonts w:eastAsia="Arial Unicode MS" w:cs="Arial"/>
          <w:color w:val="000000" w:themeColor="text1"/>
          <w:sz w:val="24"/>
          <w:szCs w:val="24"/>
          <w:lang w:val="sr-Latn-CS"/>
        </w:rPr>
        <w:t>говора и праћење и о томе обавести Наручиоца у писаној форми,</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одреди одговорне извођаче радова, по струкама, у складу са Законом о планирању и изградњи, у року од 3 (</w:t>
      </w:r>
      <w:r w:rsidRPr="00682F55">
        <w:rPr>
          <w:rFonts w:eastAsia="Arial Unicode MS" w:cs="Arial"/>
          <w:color w:val="000000" w:themeColor="text1"/>
          <w:sz w:val="24"/>
          <w:szCs w:val="24"/>
          <w:lang w:val="sr-Cyrl-RS"/>
        </w:rPr>
        <w:t>словима:</w:t>
      </w:r>
      <w:r w:rsidRPr="00682F55">
        <w:rPr>
          <w:rFonts w:eastAsia="Arial Unicode MS" w:cs="Arial"/>
          <w:color w:val="000000" w:themeColor="text1"/>
          <w:sz w:val="24"/>
          <w:szCs w:val="24"/>
          <w:lang w:val="sr-Latn-CS"/>
        </w:rPr>
        <w:t xml:space="preserve">три) дана и о томе у писаној форми обавести Наручиоца, </w:t>
      </w:r>
    </w:p>
    <w:p w:rsidR="002601B5" w:rsidRPr="00682F55" w:rsidRDefault="00730B69" w:rsidP="002601B5">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писаним путем обавести Наручиоца о могућим кашњењима, као и о разлозима кашњења</w:t>
      </w:r>
      <w:r w:rsidRPr="00682F55">
        <w:rPr>
          <w:rFonts w:eastAsia="Arial Unicode MS" w:cs="Arial"/>
          <w:color w:val="000000" w:themeColor="text1"/>
          <w:sz w:val="24"/>
          <w:szCs w:val="24"/>
          <w:lang w:val="ru-RU"/>
        </w:rPr>
        <w:t xml:space="preserve"> а </w:t>
      </w:r>
      <w:r w:rsidRPr="00682F55">
        <w:rPr>
          <w:rFonts w:eastAsia="Arial Unicode MS" w:cs="Arial"/>
          <w:color w:val="000000" w:themeColor="text1"/>
          <w:sz w:val="24"/>
          <w:szCs w:val="24"/>
          <w:lang w:val="sr-Latn-CS"/>
        </w:rPr>
        <w:t xml:space="preserve"> Обавештење </w:t>
      </w:r>
      <w:r w:rsidRPr="00682F55">
        <w:rPr>
          <w:rFonts w:eastAsia="Arial Unicode MS" w:cs="Arial"/>
          <w:color w:val="000000" w:themeColor="text1"/>
          <w:sz w:val="24"/>
          <w:szCs w:val="24"/>
          <w:lang w:val="ru-RU"/>
        </w:rPr>
        <w:t xml:space="preserve">о томе </w:t>
      </w:r>
      <w:r w:rsidRPr="00682F55">
        <w:rPr>
          <w:rFonts w:eastAsia="Arial Unicode MS" w:cs="Arial"/>
          <w:color w:val="000000" w:themeColor="text1"/>
          <w:sz w:val="24"/>
          <w:szCs w:val="24"/>
          <w:lang w:val="sr-Latn-CS"/>
        </w:rPr>
        <w:t>доставити Наручиоцу најкасније 7 (</w:t>
      </w:r>
      <w:r w:rsidRPr="00682F55">
        <w:rPr>
          <w:rFonts w:eastAsia="Arial Unicode MS" w:cs="Arial"/>
          <w:color w:val="000000" w:themeColor="text1"/>
          <w:sz w:val="24"/>
          <w:szCs w:val="24"/>
          <w:lang w:val="sr-Cyrl-RS"/>
        </w:rPr>
        <w:t>словима:</w:t>
      </w:r>
      <w:r w:rsidRPr="00682F55">
        <w:rPr>
          <w:rFonts w:eastAsia="Arial Unicode MS" w:cs="Arial"/>
          <w:color w:val="000000" w:themeColor="text1"/>
          <w:sz w:val="24"/>
          <w:szCs w:val="24"/>
          <w:lang w:val="sr-Latn-CS"/>
        </w:rPr>
        <w:t xml:space="preserve">седам) дана пре истека рока. У противном, сматраће се да Извођач радова нема основа за остваривање права на продужење рока </w:t>
      </w:r>
    </w:p>
    <w:p w:rsidR="00730B69" w:rsidRPr="00682F55" w:rsidRDefault="00730B69" w:rsidP="002601B5">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одреди одговорно лице за безбедност и здравље на раду и координатора градилишта уз сагласност Наручиоца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уради</w:t>
      </w:r>
      <w:r w:rsidRPr="00682F55">
        <w:rPr>
          <w:rFonts w:eastAsia="Arial Unicode MS" w:cs="Arial"/>
          <w:color w:val="000000" w:themeColor="text1"/>
          <w:sz w:val="24"/>
          <w:szCs w:val="24"/>
          <w:lang w:val="ru-RU"/>
        </w:rPr>
        <w:t xml:space="preserve"> и достави Наручиоцу</w:t>
      </w:r>
      <w:r w:rsidRPr="00682F55">
        <w:rPr>
          <w:rFonts w:eastAsia="Arial Unicode MS" w:cs="Arial"/>
          <w:color w:val="000000" w:themeColor="text1"/>
          <w:sz w:val="24"/>
          <w:szCs w:val="24"/>
          <w:lang w:val="sr-Latn-CS"/>
        </w:rPr>
        <w:t xml:space="preserve"> план превентивних мера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ru-RU"/>
        </w:rPr>
        <w:t xml:space="preserve">изради </w:t>
      </w:r>
      <w:r w:rsidRPr="00682F55">
        <w:rPr>
          <w:rFonts w:eastAsia="Arial Unicode MS" w:cs="Arial"/>
          <w:color w:val="000000" w:themeColor="text1"/>
          <w:sz w:val="24"/>
          <w:szCs w:val="24"/>
          <w:lang w:val="sr-Latn-CS"/>
        </w:rPr>
        <w:t>елаборат обезбеђења градилишта и све запослене на градилишту упозна са елаборатом о уређењу градилишта, а уколико не постоји, упозна са свим опасностима, штетностима и ризицима на тим радним местима у складу са Актом о процени ризика за та радна места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ru-RU"/>
        </w:rPr>
        <w:t>з</w:t>
      </w:r>
      <w:r w:rsidRPr="00682F55">
        <w:rPr>
          <w:rFonts w:eastAsia="Arial Unicode MS" w:cs="Arial"/>
          <w:color w:val="000000" w:themeColor="text1"/>
          <w:sz w:val="24"/>
          <w:szCs w:val="24"/>
          <w:lang w:val="sr-Latn-CS"/>
        </w:rPr>
        <w:t>а</w:t>
      </w:r>
      <w:r w:rsidRPr="00682F55">
        <w:rPr>
          <w:rFonts w:eastAsia="Arial Unicode MS" w:cs="Arial"/>
          <w:color w:val="000000" w:themeColor="text1"/>
          <w:sz w:val="24"/>
          <w:szCs w:val="24"/>
          <w:lang w:val="ru-RU"/>
        </w:rPr>
        <w:t xml:space="preserve"> све</w:t>
      </w:r>
      <w:r w:rsidRPr="00682F55">
        <w:rPr>
          <w:rFonts w:eastAsia="Arial Unicode MS" w:cs="Arial"/>
          <w:color w:val="000000" w:themeColor="text1"/>
          <w:sz w:val="24"/>
          <w:szCs w:val="24"/>
          <w:lang w:val="sr-Latn-CS"/>
        </w:rPr>
        <w:t xml:space="preserve"> време извођења радова уредно води грађевински дневник, грађевинску књигу и обезбеди књигу инспекције,</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пре почетка извођења радова прегледа комплетну пројектну документацију и у писаној форми обавести Наручиоца о евентуалним примедбама или грешкама у пројекту и да своју писме</w:t>
      </w:r>
      <w:r w:rsidRPr="00682F55">
        <w:rPr>
          <w:rFonts w:eastAsia="Arial Unicode MS" w:cs="Arial"/>
          <w:color w:val="000000" w:themeColor="text1"/>
          <w:sz w:val="24"/>
          <w:szCs w:val="24"/>
          <w:lang w:val="ru-RU"/>
        </w:rPr>
        <w:t>н</w:t>
      </w:r>
      <w:r w:rsidRPr="00682F55">
        <w:rPr>
          <w:rFonts w:eastAsia="Arial Unicode MS" w:cs="Arial"/>
          <w:color w:val="000000" w:themeColor="text1"/>
          <w:sz w:val="24"/>
          <w:szCs w:val="24"/>
          <w:lang w:val="sr-Latn-CS"/>
        </w:rPr>
        <w:t>у сагласност на пројектну документацију</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за опрему, рад и материјал</w:t>
      </w:r>
      <w:r w:rsidRPr="00682F55">
        <w:rPr>
          <w:rFonts w:eastAsia="Arial Unicode MS" w:cs="Arial"/>
          <w:color w:val="000000" w:themeColor="text1"/>
          <w:sz w:val="24"/>
          <w:szCs w:val="24"/>
          <w:lang w:val="ru-RU"/>
        </w:rPr>
        <w:t>, Наручиоцу без одлагања</w:t>
      </w:r>
      <w:r w:rsidRPr="00682F55">
        <w:rPr>
          <w:rFonts w:eastAsia="Arial Unicode MS" w:cs="Arial"/>
          <w:color w:val="000000" w:themeColor="text1"/>
          <w:sz w:val="24"/>
          <w:szCs w:val="24"/>
          <w:lang w:val="sr-Latn-CS"/>
        </w:rPr>
        <w:t xml:space="preserve"> достави</w:t>
      </w:r>
      <w:r w:rsidRPr="00682F55">
        <w:rPr>
          <w:rFonts w:eastAsia="Arial Unicode MS" w:cs="Arial"/>
          <w:color w:val="000000" w:themeColor="text1"/>
          <w:sz w:val="24"/>
          <w:szCs w:val="24"/>
          <w:lang w:val="ru-RU"/>
        </w:rPr>
        <w:t xml:space="preserve"> потпуну</w:t>
      </w:r>
      <w:r w:rsidRPr="00682F55">
        <w:rPr>
          <w:rFonts w:eastAsia="Arial Unicode MS" w:cs="Arial"/>
          <w:color w:val="000000" w:themeColor="text1"/>
          <w:sz w:val="24"/>
          <w:szCs w:val="24"/>
          <w:lang w:val="sr-Latn-CS"/>
        </w:rPr>
        <w:t xml:space="preserve"> атестну документацију</w:t>
      </w:r>
      <w:r w:rsidRPr="00682F55">
        <w:rPr>
          <w:rFonts w:eastAsia="Arial Unicode MS" w:cs="Arial"/>
          <w:color w:val="000000" w:themeColor="text1"/>
          <w:sz w:val="24"/>
          <w:szCs w:val="24"/>
          <w:lang w:val="ru-RU"/>
        </w:rPr>
        <w:t xml:space="preserve"> </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cs="Arial"/>
          <w:color w:val="000000" w:themeColor="text1"/>
          <w:sz w:val="24"/>
          <w:szCs w:val="24"/>
          <w:lang w:val="ru-RU"/>
        </w:rPr>
        <w:t xml:space="preserve">достави </w:t>
      </w:r>
      <w:r w:rsidRPr="00682F55">
        <w:rPr>
          <w:rFonts w:cs="Arial"/>
          <w:color w:val="000000" w:themeColor="text1"/>
          <w:spacing w:val="-1"/>
          <w:sz w:val="24"/>
          <w:szCs w:val="24"/>
          <w:lang w:val="ru-RU"/>
        </w:rPr>
        <w:t>атесте</w:t>
      </w:r>
      <w:r w:rsidRPr="00682F55">
        <w:rPr>
          <w:rFonts w:cs="Arial"/>
          <w:color w:val="000000" w:themeColor="text1"/>
          <w:spacing w:val="2"/>
          <w:sz w:val="24"/>
          <w:szCs w:val="24"/>
          <w:lang w:val="ru-RU"/>
        </w:rPr>
        <w:t xml:space="preserve"> </w:t>
      </w:r>
      <w:r w:rsidRPr="00682F55">
        <w:rPr>
          <w:rFonts w:cs="Arial"/>
          <w:color w:val="000000" w:themeColor="text1"/>
          <w:spacing w:val="-1"/>
          <w:sz w:val="24"/>
          <w:szCs w:val="24"/>
          <w:lang w:val="ru-RU"/>
        </w:rPr>
        <w:t>материјала</w:t>
      </w:r>
      <w:r w:rsidRPr="00682F55">
        <w:rPr>
          <w:rFonts w:cs="Arial"/>
          <w:color w:val="000000" w:themeColor="text1"/>
          <w:sz w:val="24"/>
          <w:szCs w:val="24"/>
          <w:lang w:val="ru-RU"/>
        </w:rPr>
        <w:t xml:space="preserve"> </w:t>
      </w:r>
      <w:r w:rsidRPr="00682F55">
        <w:rPr>
          <w:rFonts w:cs="Arial"/>
          <w:color w:val="000000" w:themeColor="text1"/>
          <w:spacing w:val="-1"/>
          <w:sz w:val="24"/>
          <w:szCs w:val="24"/>
          <w:lang w:val="ru-RU"/>
        </w:rPr>
        <w:t>који</w:t>
      </w:r>
      <w:r w:rsidRPr="00682F55">
        <w:rPr>
          <w:rFonts w:cs="Arial"/>
          <w:color w:val="000000" w:themeColor="text1"/>
          <w:sz w:val="24"/>
          <w:szCs w:val="24"/>
          <w:lang w:val="ru-RU"/>
        </w:rPr>
        <w:t xml:space="preserve"> се</w:t>
      </w:r>
      <w:r w:rsidRPr="00682F55">
        <w:rPr>
          <w:rFonts w:cs="Arial"/>
          <w:color w:val="000000" w:themeColor="text1"/>
          <w:spacing w:val="-1"/>
          <w:sz w:val="24"/>
          <w:szCs w:val="24"/>
          <w:lang w:val="ru-RU"/>
        </w:rPr>
        <w:t xml:space="preserve"> користе</w:t>
      </w:r>
      <w:r w:rsidRPr="00682F55">
        <w:rPr>
          <w:rFonts w:cs="Arial"/>
          <w:color w:val="000000" w:themeColor="text1"/>
          <w:sz w:val="24"/>
          <w:szCs w:val="24"/>
          <w:lang w:val="ru-RU"/>
        </w:rPr>
        <w:t xml:space="preserve"> за</w:t>
      </w:r>
      <w:r w:rsidRPr="00682F55">
        <w:rPr>
          <w:rFonts w:cs="Arial"/>
          <w:color w:val="000000" w:themeColor="text1"/>
          <w:spacing w:val="-2"/>
          <w:sz w:val="24"/>
          <w:szCs w:val="24"/>
          <w:lang w:val="ru-RU"/>
        </w:rPr>
        <w:t xml:space="preserve"> </w:t>
      </w:r>
      <w:r w:rsidRPr="00682F55">
        <w:rPr>
          <w:rFonts w:cs="Arial"/>
          <w:color w:val="000000" w:themeColor="text1"/>
          <w:sz w:val="24"/>
          <w:szCs w:val="24"/>
          <w:lang w:val="ru-RU"/>
        </w:rPr>
        <w:t xml:space="preserve">акз </w:t>
      </w:r>
      <w:r w:rsidRPr="00682F55">
        <w:rPr>
          <w:rFonts w:cs="Arial"/>
          <w:color w:val="000000" w:themeColor="text1"/>
          <w:spacing w:val="-1"/>
          <w:sz w:val="24"/>
          <w:szCs w:val="24"/>
          <w:lang w:val="ru-RU"/>
        </w:rPr>
        <w:t>заштиту</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уредно одржава градилиште, материјал депонује правилно и обезбеди несметани саобраћај,</w:t>
      </w:r>
      <w:r w:rsidRPr="00682F55">
        <w:rPr>
          <w:rFonts w:eastAsia="Arial Unicode MS" w:cs="Arial"/>
          <w:color w:val="000000" w:themeColor="text1"/>
          <w:sz w:val="24"/>
          <w:szCs w:val="24"/>
          <w:lang w:val="ru-RU"/>
        </w:rPr>
        <w:t xml:space="preserve"> за све време трајања Уговора</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по завршетку  уговорених радова, место радова доведе у стање сходно прописима Републике Србије,</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најкасније </w:t>
      </w:r>
      <w:r w:rsidRPr="00682F55">
        <w:rPr>
          <w:rFonts w:eastAsia="Arial Unicode MS" w:cs="Arial"/>
          <w:color w:val="000000" w:themeColor="text1"/>
          <w:sz w:val="24"/>
          <w:szCs w:val="24"/>
          <w:lang w:val="ru-RU"/>
        </w:rPr>
        <w:t xml:space="preserve">у року од </w:t>
      </w:r>
      <w:r w:rsidRPr="00682F55">
        <w:rPr>
          <w:rFonts w:eastAsia="Arial Unicode MS" w:cs="Arial"/>
          <w:color w:val="000000" w:themeColor="text1"/>
          <w:sz w:val="24"/>
          <w:szCs w:val="24"/>
          <w:lang w:val="sr-Latn-CS"/>
        </w:rPr>
        <w:t>3 (</w:t>
      </w:r>
      <w:r w:rsidRPr="00682F55">
        <w:rPr>
          <w:rFonts w:eastAsia="Arial Unicode MS" w:cs="Arial"/>
          <w:color w:val="000000" w:themeColor="text1"/>
          <w:sz w:val="24"/>
          <w:szCs w:val="24"/>
          <w:lang w:val="sr-Cyrl-RS"/>
        </w:rPr>
        <w:t xml:space="preserve">словима: </w:t>
      </w:r>
      <w:r w:rsidRPr="00682F55">
        <w:rPr>
          <w:rFonts w:eastAsia="Arial Unicode MS" w:cs="Arial"/>
          <w:color w:val="000000" w:themeColor="text1"/>
          <w:sz w:val="24"/>
          <w:szCs w:val="24"/>
          <w:lang w:val="sr-Latn-CS"/>
        </w:rPr>
        <w:t xml:space="preserve">три) дана </w:t>
      </w:r>
      <w:r w:rsidRPr="00682F55">
        <w:rPr>
          <w:rFonts w:eastAsia="Arial Unicode MS" w:cs="Arial"/>
          <w:color w:val="000000" w:themeColor="text1"/>
          <w:sz w:val="24"/>
          <w:szCs w:val="24"/>
          <w:lang w:val="ru-RU"/>
        </w:rPr>
        <w:t xml:space="preserve"> п</w:t>
      </w:r>
      <w:r w:rsidRPr="00682F55">
        <w:rPr>
          <w:rFonts w:eastAsia="Arial Unicode MS" w:cs="Arial"/>
          <w:color w:val="000000" w:themeColor="text1"/>
          <w:sz w:val="24"/>
          <w:szCs w:val="24"/>
          <w:lang w:val="sr-Latn-CS"/>
        </w:rPr>
        <w:t>о завршетку радова писаним путем, преко надзорног органа, обавести  Наручиоца</w:t>
      </w:r>
      <w:r w:rsidRPr="00682F55">
        <w:rPr>
          <w:rFonts w:eastAsia="Arial Unicode MS" w:cs="Arial"/>
          <w:color w:val="000000" w:themeColor="text1"/>
          <w:sz w:val="24"/>
          <w:szCs w:val="24"/>
          <w:lang w:val="ru-RU"/>
        </w:rPr>
        <w:t xml:space="preserve"> о тој околоности</w:t>
      </w:r>
      <w:r w:rsidRPr="00682F55">
        <w:rPr>
          <w:rFonts w:eastAsia="Arial Unicode MS" w:cs="Arial"/>
          <w:color w:val="000000" w:themeColor="text1"/>
          <w:sz w:val="24"/>
          <w:szCs w:val="24"/>
          <w:lang w:val="sr-Latn-CS"/>
        </w:rPr>
        <w:t xml:space="preserve">, </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Приступи отклањању евентуалних примедби Комисије за интерни технички преглед и Комисије за квалитативни и квантитативни преглед и примопредају</w:t>
      </w:r>
      <w:r w:rsidRPr="00682F55">
        <w:rPr>
          <w:rFonts w:eastAsia="Arial Unicode MS" w:cs="Arial"/>
          <w:color w:val="000000" w:themeColor="text1"/>
          <w:sz w:val="24"/>
          <w:szCs w:val="24"/>
          <w:lang w:val="ru-RU"/>
        </w:rPr>
        <w:t xml:space="preserve"> изведених радова и објекта</w:t>
      </w:r>
      <w:r w:rsidRPr="00682F55">
        <w:rPr>
          <w:rFonts w:eastAsia="Arial Unicode MS" w:cs="Arial"/>
          <w:color w:val="000000" w:themeColor="text1"/>
          <w:sz w:val="24"/>
          <w:szCs w:val="24"/>
          <w:lang w:val="sr-Latn-CS"/>
        </w:rPr>
        <w:t xml:space="preserve"> и коначни обрачун</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присуствује интерном техничком прегледу на објекту као и раду комисије за примопредају радова и коначни обрачун,</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Све примедбе које се односе на обим уговорених радова као и квалитет изведених  радова отклони без новчане надокнаде</w:t>
      </w:r>
      <w:r w:rsidRPr="00682F55">
        <w:rPr>
          <w:rFonts w:eastAsia="Arial Unicode MS" w:cs="Arial"/>
          <w:color w:val="000000" w:themeColor="text1"/>
          <w:sz w:val="24"/>
          <w:szCs w:val="24"/>
          <w:lang w:val="ru-RU"/>
        </w:rPr>
        <w:t xml:space="preserve"> </w:t>
      </w:r>
    </w:p>
    <w:p w:rsidR="00730B69" w:rsidRPr="00682F55" w:rsidRDefault="00730B69" w:rsidP="003367C6">
      <w:pPr>
        <w:numPr>
          <w:ilvl w:val="0"/>
          <w:numId w:val="47"/>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Осигура радове  и запослене, као и да осигура од одговорности из делатности према трећим лицима за послове који су предмет овог Уговора.</w:t>
      </w:r>
      <w:r w:rsidRPr="00682F55">
        <w:rPr>
          <w:rFonts w:eastAsia="Arial Unicode MS" w:cs="Arial"/>
          <w:color w:val="000000" w:themeColor="text1"/>
          <w:sz w:val="24"/>
          <w:szCs w:val="24"/>
          <w:lang w:val="ru-RU"/>
        </w:rPr>
        <w:t xml:space="preserve"> </w:t>
      </w:r>
    </w:p>
    <w:p w:rsidR="00730B69" w:rsidRPr="00682F55" w:rsidRDefault="00730B69" w:rsidP="00E43187">
      <w:pPr>
        <w:pStyle w:val="BodyText"/>
        <w:spacing w:before="69"/>
        <w:rPr>
          <w:rFonts w:cs="Arial"/>
          <w:color w:val="000000" w:themeColor="text1"/>
          <w:lang w:val="ru-RU"/>
        </w:rPr>
      </w:pPr>
    </w:p>
    <w:p w:rsidR="00E43187" w:rsidRPr="00682F55" w:rsidRDefault="00E43187" w:rsidP="00E43187">
      <w:pPr>
        <w:pStyle w:val="BodyText"/>
        <w:spacing w:before="69"/>
        <w:rPr>
          <w:rFonts w:cs="Arial"/>
          <w:color w:val="000000" w:themeColor="text1"/>
          <w:lang w:val="ru-RU"/>
        </w:rPr>
      </w:pPr>
      <w:r w:rsidRPr="00682F55">
        <w:rPr>
          <w:rFonts w:cs="Arial"/>
          <w:color w:val="000000" w:themeColor="text1"/>
          <w:lang w:val="ru-RU"/>
        </w:rPr>
        <w:t>ОБАВЕЗЕ</w:t>
      </w:r>
      <w:r w:rsidRPr="00682F55">
        <w:rPr>
          <w:rFonts w:cs="Arial"/>
          <w:color w:val="000000" w:themeColor="text1"/>
          <w:spacing w:val="-2"/>
          <w:lang w:val="ru-RU"/>
        </w:rPr>
        <w:t xml:space="preserve"> </w:t>
      </w:r>
      <w:r w:rsidRPr="00682F55">
        <w:rPr>
          <w:rFonts w:cs="Arial"/>
          <w:color w:val="000000" w:themeColor="text1"/>
          <w:spacing w:val="-1"/>
          <w:lang w:val="ru-RU"/>
        </w:rPr>
        <w:t>НАРУЧИОЦА</w:t>
      </w:r>
    </w:p>
    <w:p w:rsidR="00E43187" w:rsidRPr="00682F55" w:rsidRDefault="00E43187" w:rsidP="00E43187">
      <w:pPr>
        <w:pStyle w:val="BodyText"/>
        <w:jc w:val="center"/>
        <w:rPr>
          <w:rFonts w:cs="Arial"/>
          <w:color w:val="000000" w:themeColor="text1"/>
        </w:rPr>
      </w:pPr>
      <w:r w:rsidRPr="00682F55">
        <w:rPr>
          <w:rFonts w:cs="Arial"/>
          <w:color w:val="000000" w:themeColor="text1"/>
          <w:spacing w:val="-1"/>
        </w:rPr>
        <w:t>Члан</w:t>
      </w:r>
      <w:r w:rsidRPr="00682F55">
        <w:rPr>
          <w:rFonts w:cs="Arial"/>
          <w:color w:val="000000" w:themeColor="text1"/>
        </w:rPr>
        <w:t xml:space="preserve"> 10.</w:t>
      </w:r>
    </w:p>
    <w:p w:rsidR="00730B69" w:rsidRPr="00682F55" w:rsidRDefault="00730B69" w:rsidP="00E43187">
      <w:pPr>
        <w:pStyle w:val="BodyText"/>
        <w:jc w:val="center"/>
        <w:rPr>
          <w:rFonts w:cs="Arial"/>
          <w:color w:val="000000" w:themeColor="text1"/>
        </w:rPr>
      </w:pPr>
    </w:p>
    <w:p w:rsidR="00730B69" w:rsidRPr="00682F55" w:rsidRDefault="00730B69" w:rsidP="00730B6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Обавезе Наручиоца </w:t>
      </w:r>
      <w:r w:rsidRPr="00682F55">
        <w:rPr>
          <w:rFonts w:eastAsia="Arial Unicode MS" w:cs="Arial"/>
          <w:color w:val="000000" w:themeColor="text1"/>
          <w:sz w:val="24"/>
          <w:szCs w:val="24"/>
          <w:lang w:val="ru-RU"/>
        </w:rPr>
        <w:t xml:space="preserve">по потписивању овог Уговора </w:t>
      </w:r>
      <w:r w:rsidRPr="00682F55">
        <w:rPr>
          <w:rFonts w:eastAsia="Arial Unicode MS" w:cs="Arial"/>
          <w:color w:val="000000" w:themeColor="text1"/>
          <w:sz w:val="24"/>
          <w:szCs w:val="24"/>
          <w:lang w:val="sr-Cyrl-CS"/>
        </w:rPr>
        <w:t>су</w:t>
      </w:r>
      <w:r w:rsidRPr="00682F55">
        <w:rPr>
          <w:rFonts w:eastAsia="Arial Unicode MS" w:cs="Arial"/>
          <w:color w:val="000000" w:themeColor="text1"/>
          <w:sz w:val="24"/>
          <w:szCs w:val="24"/>
          <w:lang w:val="ru-RU"/>
        </w:rPr>
        <w:t xml:space="preserve"> да</w:t>
      </w:r>
      <w:r w:rsidRPr="00682F55">
        <w:rPr>
          <w:rFonts w:eastAsia="Arial Unicode MS" w:cs="Arial"/>
          <w:color w:val="000000" w:themeColor="text1"/>
          <w:sz w:val="24"/>
          <w:szCs w:val="24"/>
          <w:lang w:val="sr-Cyrl-CS"/>
        </w:rPr>
        <w:t>:</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 року од 3 (</w:t>
      </w:r>
      <w:r w:rsidRPr="00682F55">
        <w:rPr>
          <w:rFonts w:eastAsia="Arial Unicode MS" w:cs="Arial"/>
          <w:color w:val="000000" w:themeColor="text1"/>
          <w:sz w:val="24"/>
          <w:szCs w:val="24"/>
          <w:lang w:val="sr-Cyrl-RS"/>
        </w:rPr>
        <w:t xml:space="preserve">словима: </w:t>
      </w:r>
      <w:r w:rsidRPr="00682F55">
        <w:rPr>
          <w:rFonts w:eastAsia="Arial Unicode MS" w:cs="Arial"/>
          <w:color w:val="000000" w:themeColor="text1"/>
          <w:sz w:val="24"/>
          <w:szCs w:val="24"/>
          <w:lang w:val="sr-Latn-CS"/>
        </w:rPr>
        <w:t>три) дана, у писаној форми обавести Извођача радова о лицу задуженом за реализацију овог Уговора.</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 року од 3</w:t>
      </w:r>
      <w:r w:rsidRPr="00682F55">
        <w:rPr>
          <w:rFonts w:eastAsia="Arial Unicode MS" w:cs="Arial"/>
          <w:color w:val="000000" w:themeColor="text1"/>
          <w:sz w:val="24"/>
          <w:szCs w:val="24"/>
          <w:lang w:val="sr-Cyrl-RS"/>
        </w:rPr>
        <w:t xml:space="preserve"> (словима:три)</w:t>
      </w:r>
      <w:r w:rsidRPr="00682F55">
        <w:rPr>
          <w:rFonts w:eastAsia="Arial Unicode MS" w:cs="Arial"/>
          <w:color w:val="000000" w:themeColor="text1"/>
          <w:sz w:val="24"/>
          <w:szCs w:val="24"/>
          <w:lang w:val="sr-Latn-CS"/>
        </w:rPr>
        <w:t xml:space="preserve"> дана достави решење за лица која ће вршити стручни надзор на извођењу радова</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именује лице одговорно за безбедност и здравље на раду</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Преда Извођачу радова локацију, у складу са </w:t>
      </w:r>
      <w:r w:rsidRPr="00682F55">
        <w:rPr>
          <w:rFonts w:eastAsia="Arial Unicode MS" w:cs="Arial"/>
          <w:color w:val="000000" w:themeColor="text1"/>
          <w:sz w:val="24"/>
          <w:szCs w:val="24"/>
          <w:lang w:val="ru-RU"/>
        </w:rPr>
        <w:t>Закон о планирању и изградњи</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достави Извођачу радова техничку документацију по којој ће се изводити уговорени радови</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Након завршетка радова формира заједно са Извођачем радова, </w:t>
      </w:r>
      <w:r w:rsidRPr="00682F55">
        <w:rPr>
          <w:rFonts w:eastAsia="Arial Unicode MS" w:cs="Arial"/>
          <w:color w:val="000000" w:themeColor="text1"/>
          <w:sz w:val="24"/>
          <w:szCs w:val="24"/>
          <w:lang w:val="ru-RU"/>
        </w:rPr>
        <w:t>К</w:t>
      </w:r>
      <w:r w:rsidRPr="00682F55">
        <w:rPr>
          <w:rFonts w:eastAsia="Arial Unicode MS" w:cs="Arial"/>
          <w:color w:val="000000" w:themeColor="text1"/>
          <w:sz w:val="24"/>
          <w:szCs w:val="24"/>
          <w:lang w:val="sr-Latn-CS"/>
        </w:rPr>
        <w:t>омисију за квалитативни и квантитативни преглед, примопредају и коначни обрачун изведених радова и опреме</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ru-RU"/>
        </w:rPr>
        <w:t>с</w:t>
      </w:r>
      <w:r w:rsidRPr="00682F55">
        <w:rPr>
          <w:rFonts w:eastAsia="Arial Unicode MS" w:cs="Arial"/>
          <w:color w:val="000000" w:themeColor="text1"/>
          <w:sz w:val="24"/>
          <w:szCs w:val="24"/>
          <w:lang w:val="sr-Latn-CS"/>
        </w:rPr>
        <w:t>а Извођачем радова усагласи и одобри динамички план извођења радова, у року од 14 (</w:t>
      </w:r>
      <w:r w:rsidRPr="00682F55">
        <w:rPr>
          <w:rFonts w:eastAsia="Arial Unicode MS" w:cs="Arial"/>
          <w:color w:val="000000" w:themeColor="text1"/>
          <w:sz w:val="24"/>
          <w:szCs w:val="24"/>
          <w:lang w:val="sr-Cyrl-RS"/>
        </w:rPr>
        <w:t>словима:</w:t>
      </w:r>
      <w:r w:rsidRPr="00682F55">
        <w:rPr>
          <w:rFonts w:eastAsia="Arial Unicode MS" w:cs="Arial"/>
          <w:color w:val="000000" w:themeColor="text1"/>
          <w:sz w:val="24"/>
          <w:szCs w:val="24"/>
          <w:lang w:val="sr-Latn-CS"/>
        </w:rPr>
        <w:t>четрнаест) дана од потписивања  овог Уговора</w:t>
      </w:r>
    </w:p>
    <w:p w:rsidR="00730B69" w:rsidRPr="00682F55" w:rsidRDefault="00730B69" w:rsidP="003367C6">
      <w:pPr>
        <w:numPr>
          <w:ilvl w:val="0"/>
          <w:numId w:val="48"/>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редовно измирује обавезе према Извођачу радова за изведене радове на основу привремених ситуација и окончане ситуације</w:t>
      </w:r>
    </w:p>
    <w:p w:rsidR="008D1CC9" w:rsidRPr="00682F55" w:rsidRDefault="008D1CC9" w:rsidP="008D1CC9">
      <w:pPr>
        <w:pStyle w:val="BodyText"/>
        <w:ind w:right="478"/>
        <w:rPr>
          <w:rFonts w:cs="Arial"/>
          <w:color w:val="000000" w:themeColor="text1"/>
          <w:lang w:val="ru-RU"/>
        </w:rPr>
      </w:pPr>
      <w:r w:rsidRPr="00682F55">
        <w:rPr>
          <w:rFonts w:cs="Arial"/>
          <w:color w:val="000000" w:themeColor="text1"/>
          <w:spacing w:val="-1"/>
          <w:lang w:val="ru-RU"/>
        </w:rPr>
        <w:t>БЕЗБЕДНОСТ</w:t>
      </w:r>
      <w:r w:rsidRPr="00682F55">
        <w:rPr>
          <w:rFonts w:cs="Arial"/>
          <w:color w:val="000000" w:themeColor="text1"/>
          <w:spacing w:val="1"/>
          <w:lang w:val="ru-RU"/>
        </w:rPr>
        <w:t xml:space="preserve"> </w:t>
      </w:r>
      <w:r w:rsidRPr="00682F55">
        <w:rPr>
          <w:rFonts w:cs="Arial"/>
          <w:color w:val="000000" w:themeColor="text1"/>
          <w:lang w:val="ru-RU"/>
        </w:rPr>
        <w:t xml:space="preserve">И </w:t>
      </w:r>
      <w:r w:rsidRPr="00682F55">
        <w:rPr>
          <w:rFonts w:cs="Arial"/>
          <w:color w:val="000000" w:themeColor="text1"/>
          <w:spacing w:val="-1"/>
          <w:lang w:val="ru-RU"/>
        </w:rPr>
        <w:t>ЗДРАВЉЕ</w:t>
      </w:r>
      <w:r w:rsidRPr="00682F55">
        <w:rPr>
          <w:rFonts w:cs="Arial"/>
          <w:color w:val="000000" w:themeColor="text1"/>
          <w:lang w:val="ru-RU"/>
        </w:rPr>
        <w:t xml:space="preserve"> НА</w:t>
      </w:r>
      <w:r w:rsidRPr="00682F55">
        <w:rPr>
          <w:rFonts w:cs="Arial"/>
          <w:color w:val="000000" w:themeColor="text1"/>
          <w:spacing w:val="-2"/>
          <w:lang w:val="ru-RU"/>
        </w:rPr>
        <w:t xml:space="preserve"> </w:t>
      </w:r>
      <w:r w:rsidRPr="00682F55">
        <w:rPr>
          <w:rFonts w:cs="Arial"/>
          <w:color w:val="000000" w:themeColor="text1"/>
          <w:spacing w:val="-1"/>
          <w:lang w:val="ru-RU"/>
        </w:rPr>
        <w:t>РАДУ</w:t>
      </w:r>
    </w:p>
    <w:p w:rsidR="008D1CC9" w:rsidRPr="00682F55" w:rsidRDefault="008D1CC9" w:rsidP="008D1CC9">
      <w:pPr>
        <w:spacing w:before="0"/>
        <w:jc w:val="center"/>
        <w:rPr>
          <w:rFonts w:eastAsia="Arial Unicode MS" w:cs="Arial"/>
          <w:color w:val="000000" w:themeColor="text1"/>
          <w:sz w:val="24"/>
          <w:szCs w:val="24"/>
          <w:lang w:val="ru-RU"/>
        </w:rPr>
      </w:pPr>
    </w:p>
    <w:p w:rsidR="008D1CC9" w:rsidRPr="00682F55" w:rsidRDefault="008D1CC9" w:rsidP="008D1CC9">
      <w:pPr>
        <w:spacing w:before="0"/>
        <w:jc w:val="center"/>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Члан 1</w:t>
      </w:r>
      <w:r w:rsidR="002601B5" w:rsidRPr="00682F55">
        <w:rPr>
          <w:rFonts w:eastAsia="Arial Unicode MS" w:cs="Arial"/>
          <w:color w:val="000000" w:themeColor="text1"/>
          <w:sz w:val="24"/>
          <w:szCs w:val="24"/>
          <w:lang w:val="ru-RU"/>
        </w:rPr>
        <w:t>1</w:t>
      </w:r>
      <w:r w:rsidRPr="00682F55">
        <w:rPr>
          <w:rFonts w:eastAsia="Arial Unicode MS" w:cs="Arial"/>
          <w:color w:val="000000" w:themeColor="text1"/>
          <w:sz w:val="24"/>
          <w:szCs w:val="24"/>
          <w:lang w:val="ru-RU"/>
        </w:rPr>
        <w:t>.</w:t>
      </w:r>
    </w:p>
    <w:p w:rsidR="008D1CC9" w:rsidRPr="00682F55" w:rsidRDefault="008D1CC9" w:rsidP="008D1CC9">
      <w:pPr>
        <w:pStyle w:val="BodyText"/>
        <w:ind w:right="106"/>
        <w:rPr>
          <w:rFonts w:cs="Arial"/>
          <w:color w:val="000000" w:themeColor="text1"/>
          <w:spacing w:val="-1"/>
          <w:lang w:val="ru-RU"/>
        </w:rPr>
      </w:pPr>
      <w:r w:rsidRPr="00682F55">
        <w:rPr>
          <w:rFonts w:cs="Arial"/>
          <w:color w:val="000000" w:themeColor="text1"/>
          <w:lang w:val="ru-RU"/>
        </w:rPr>
        <w:t>Права</w:t>
      </w:r>
      <w:r w:rsidRPr="00682F55">
        <w:rPr>
          <w:rFonts w:cs="Arial"/>
          <w:color w:val="000000" w:themeColor="text1"/>
          <w:spacing w:val="17"/>
          <w:lang w:val="ru-RU"/>
        </w:rPr>
        <w:t xml:space="preserve"> </w:t>
      </w:r>
      <w:r w:rsidRPr="00682F55">
        <w:rPr>
          <w:rFonts w:cs="Arial"/>
          <w:color w:val="000000" w:themeColor="text1"/>
          <w:lang w:val="ru-RU"/>
        </w:rPr>
        <w:t>и</w:t>
      </w:r>
      <w:r w:rsidRPr="00682F55">
        <w:rPr>
          <w:rFonts w:cs="Arial"/>
          <w:color w:val="000000" w:themeColor="text1"/>
          <w:spacing w:val="17"/>
          <w:lang w:val="ru-RU"/>
        </w:rPr>
        <w:t xml:space="preserve"> </w:t>
      </w:r>
      <w:r w:rsidRPr="00682F55">
        <w:rPr>
          <w:rFonts w:cs="Arial"/>
          <w:color w:val="000000" w:themeColor="text1"/>
          <w:spacing w:val="-1"/>
          <w:lang w:val="ru-RU"/>
        </w:rPr>
        <w:t>обавезе</w:t>
      </w:r>
      <w:r w:rsidRPr="00682F55">
        <w:rPr>
          <w:rFonts w:cs="Arial"/>
          <w:color w:val="000000" w:themeColor="text1"/>
          <w:spacing w:val="18"/>
          <w:lang w:val="ru-RU"/>
        </w:rPr>
        <w:t xml:space="preserve"> </w:t>
      </w:r>
      <w:r w:rsidRPr="00682F55">
        <w:rPr>
          <w:rFonts w:cs="Arial"/>
          <w:color w:val="000000" w:themeColor="text1"/>
          <w:spacing w:val="-1"/>
          <w:lang w:val="ru-RU"/>
        </w:rPr>
        <w:t>Уговорних</w:t>
      </w:r>
      <w:r w:rsidRPr="00682F55">
        <w:rPr>
          <w:rFonts w:cs="Arial"/>
          <w:color w:val="000000" w:themeColor="text1"/>
          <w:spacing w:val="16"/>
          <w:lang w:val="ru-RU"/>
        </w:rPr>
        <w:t xml:space="preserve"> </w:t>
      </w:r>
      <w:r w:rsidRPr="00682F55">
        <w:rPr>
          <w:rFonts w:cs="Arial"/>
          <w:color w:val="000000" w:themeColor="text1"/>
          <w:lang w:val="ru-RU"/>
        </w:rPr>
        <w:t>страна</w:t>
      </w:r>
      <w:r w:rsidRPr="00682F55">
        <w:rPr>
          <w:rFonts w:cs="Arial"/>
          <w:color w:val="000000" w:themeColor="text1"/>
          <w:spacing w:val="17"/>
          <w:lang w:val="ru-RU"/>
        </w:rPr>
        <w:t xml:space="preserve"> </w:t>
      </w:r>
      <w:r w:rsidRPr="00682F55">
        <w:rPr>
          <w:rFonts w:cs="Arial"/>
          <w:color w:val="000000" w:themeColor="text1"/>
          <w:lang w:val="ru-RU"/>
        </w:rPr>
        <w:t>у</w:t>
      </w:r>
      <w:r w:rsidRPr="00682F55">
        <w:rPr>
          <w:rFonts w:cs="Arial"/>
          <w:color w:val="000000" w:themeColor="text1"/>
          <w:spacing w:val="17"/>
          <w:lang w:val="ru-RU"/>
        </w:rPr>
        <w:t xml:space="preserve"> </w:t>
      </w:r>
      <w:r w:rsidRPr="00682F55">
        <w:rPr>
          <w:rFonts w:cs="Arial"/>
          <w:color w:val="000000" w:themeColor="text1"/>
          <w:lang w:val="ru-RU"/>
        </w:rPr>
        <w:t>вези</w:t>
      </w:r>
      <w:r w:rsidRPr="00682F55">
        <w:rPr>
          <w:rFonts w:cs="Arial"/>
          <w:color w:val="000000" w:themeColor="text1"/>
          <w:spacing w:val="17"/>
          <w:lang w:val="ru-RU"/>
        </w:rPr>
        <w:t xml:space="preserve"> </w:t>
      </w:r>
      <w:r w:rsidRPr="00682F55">
        <w:rPr>
          <w:rFonts w:cs="Arial"/>
          <w:color w:val="000000" w:themeColor="text1"/>
          <w:lang w:val="ru-RU"/>
        </w:rPr>
        <w:t>са</w:t>
      </w:r>
      <w:r w:rsidRPr="00682F55">
        <w:rPr>
          <w:rFonts w:cs="Arial"/>
          <w:color w:val="000000" w:themeColor="text1"/>
          <w:spacing w:val="20"/>
          <w:lang w:val="ru-RU"/>
        </w:rPr>
        <w:t xml:space="preserve"> </w:t>
      </w:r>
      <w:r w:rsidRPr="00682F55">
        <w:rPr>
          <w:rFonts w:cs="Arial"/>
          <w:color w:val="000000" w:themeColor="text1"/>
          <w:spacing w:val="-1"/>
          <w:lang w:val="ru-RU"/>
        </w:rPr>
        <w:t>безбедности</w:t>
      </w:r>
      <w:r w:rsidRPr="00682F55">
        <w:rPr>
          <w:rFonts w:cs="Arial"/>
          <w:color w:val="000000" w:themeColor="text1"/>
          <w:spacing w:val="19"/>
          <w:lang w:val="ru-RU"/>
        </w:rPr>
        <w:t xml:space="preserve"> </w:t>
      </w:r>
      <w:r w:rsidRPr="00682F55">
        <w:rPr>
          <w:rFonts w:cs="Arial"/>
          <w:color w:val="000000" w:themeColor="text1"/>
          <w:lang w:val="ru-RU"/>
        </w:rPr>
        <w:t>и</w:t>
      </w:r>
      <w:r w:rsidRPr="00682F55">
        <w:rPr>
          <w:rFonts w:cs="Arial"/>
          <w:color w:val="000000" w:themeColor="text1"/>
          <w:spacing w:val="17"/>
          <w:lang w:val="ru-RU"/>
        </w:rPr>
        <w:t xml:space="preserve"> </w:t>
      </w:r>
      <w:r w:rsidRPr="00682F55">
        <w:rPr>
          <w:rFonts w:cs="Arial"/>
          <w:color w:val="000000" w:themeColor="text1"/>
          <w:spacing w:val="-1"/>
          <w:lang w:val="ru-RU"/>
        </w:rPr>
        <w:t>здрављем</w:t>
      </w:r>
      <w:r w:rsidRPr="00682F55">
        <w:rPr>
          <w:rFonts w:cs="Arial"/>
          <w:color w:val="000000" w:themeColor="text1"/>
          <w:spacing w:val="19"/>
          <w:lang w:val="ru-RU"/>
        </w:rPr>
        <w:t xml:space="preserve"> </w:t>
      </w:r>
      <w:r w:rsidRPr="00682F55">
        <w:rPr>
          <w:rFonts w:cs="Arial"/>
          <w:color w:val="000000" w:themeColor="text1"/>
          <w:lang w:val="ru-RU"/>
        </w:rPr>
        <w:t>на</w:t>
      </w:r>
      <w:r w:rsidRPr="00682F55">
        <w:rPr>
          <w:rFonts w:cs="Arial"/>
          <w:color w:val="000000" w:themeColor="text1"/>
          <w:spacing w:val="17"/>
          <w:lang w:val="ru-RU"/>
        </w:rPr>
        <w:t xml:space="preserve"> </w:t>
      </w:r>
      <w:r w:rsidRPr="00682F55">
        <w:rPr>
          <w:rFonts w:cs="Arial"/>
          <w:color w:val="000000" w:themeColor="text1"/>
          <w:spacing w:val="-1"/>
          <w:lang w:val="ru-RU"/>
        </w:rPr>
        <w:t>раду</w:t>
      </w:r>
      <w:r w:rsidRPr="00682F55">
        <w:rPr>
          <w:rFonts w:cs="Arial"/>
          <w:color w:val="000000" w:themeColor="text1"/>
          <w:spacing w:val="53"/>
          <w:lang w:val="ru-RU"/>
        </w:rPr>
        <w:t xml:space="preserve"> </w:t>
      </w:r>
      <w:r w:rsidRPr="00682F55">
        <w:rPr>
          <w:rFonts w:cs="Arial"/>
          <w:color w:val="000000" w:themeColor="text1"/>
          <w:spacing w:val="-1"/>
          <w:lang w:val="ru-RU"/>
        </w:rPr>
        <w:t>дефинисане</w:t>
      </w:r>
      <w:r w:rsidRPr="00682F55">
        <w:rPr>
          <w:rFonts w:cs="Arial"/>
          <w:color w:val="000000" w:themeColor="text1"/>
          <w:spacing w:val="36"/>
          <w:lang w:val="ru-RU"/>
        </w:rPr>
        <w:t xml:space="preserve"> </w:t>
      </w:r>
      <w:r w:rsidRPr="00682F55">
        <w:rPr>
          <w:rFonts w:cs="Arial"/>
          <w:color w:val="000000" w:themeColor="text1"/>
          <w:lang w:val="ru-RU"/>
        </w:rPr>
        <w:t>су</w:t>
      </w:r>
      <w:r w:rsidRPr="00682F55">
        <w:rPr>
          <w:rFonts w:cs="Arial"/>
          <w:color w:val="000000" w:themeColor="text1"/>
          <w:spacing w:val="36"/>
          <w:lang w:val="ru-RU"/>
        </w:rPr>
        <w:t xml:space="preserve"> </w:t>
      </w:r>
      <w:r w:rsidRPr="00682F55">
        <w:rPr>
          <w:rFonts w:cs="Arial"/>
          <w:color w:val="000000" w:themeColor="text1"/>
          <w:lang w:val="ru-RU"/>
        </w:rPr>
        <w:t>у</w:t>
      </w:r>
      <w:r w:rsidRPr="00682F55">
        <w:rPr>
          <w:rFonts w:cs="Arial"/>
          <w:color w:val="000000" w:themeColor="text1"/>
          <w:spacing w:val="34"/>
          <w:lang w:val="ru-RU"/>
        </w:rPr>
        <w:t xml:space="preserve"> </w:t>
      </w:r>
      <w:r w:rsidRPr="00682F55">
        <w:rPr>
          <w:rFonts w:cs="Arial"/>
          <w:color w:val="000000" w:themeColor="text1"/>
          <w:lang w:val="ru-RU"/>
        </w:rPr>
        <w:t>Прилогу</w:t>
      </w:r>
      <w:r w:rsidRPr="00682F55">
        <w:rPr>
          <w:rFonts w:cs="Arial"/>
          <w:color w:val="000000" w:themeColor="text1"/>
          <w:spacing w:val="35"/>
          <w:lang w:val="ru-RU"/>
        </w:rPr>
        <w:t xml:space="preserve"> </w:t>
      </w:r>
      <w:r w:rsidRPr="00682F55">
        <w:rPr>
          <w:rFonts w:cs="Arial"/>
          <w:color w:val="000000" w:themeColor="text1"/>
          <w:lang w:val="ru-RU"/>
        </w:rPr>
        <w:t>о</w:t>
      </w:r>
      <w:r w:rsidRPr="00682F55">
        <w:rPr>
          <w:rFonts w:cs="Arial"/>
          <w:color w:val="000000" w:themeColor="text1"/>
          <w:spacing w:val="37"/>
          <w:lang w:val="ru-RU"/>
        </w:rPr>
        <w:t xml:space="preserve"> </w:t>
      </w:r>
      <w:r w:rsidRPr="00682F55">
        <w:rPr>
          <w:rFonts w:cs="Arial"/>
          <w:color w:val="000000" w:themeColor="text1"/>
          <w:spacing w:val="-1"/>
          <w:lang w:val="ru-RU"/>
        </w:rPr>
        <w:t>безбедности</w:t>
      </w:r>
      <w:r w:rsidRPr="00682F55">
        <w:rPr>
          <w:rFonts w:cs="Arial"/>
          <w:color w:val="000000" w:themeColor="text1"/>
          <w:spacing w:val="36"/>
          <w:lang w:val="ru-RU"/>
        </w:rPr>
        <w:t xml:space="preserve"> </w:t>
      </w:r>
      <w:r w:rsidRPr="00682F55">
        <w:rPr>
          <w:rFonts w:cs="Arial"/>
          <w:color w:val="000000" w:themeColor="text1"/>
          <w:lang w:val="ru-RU"/>
        </w:rPr>
        <w:t>и</w:t>
      </w:r>
      <w:r w:rsidRPr="00682F55">
        <w:rPr>
          <w:rFonts w:cs="Arial"/>
          <w:color w:val="000000" w:themeColor="text1"/>
          <w:spacing w:val="36"/>
          <w:lang w:val="ru-RU"/>
        </w:rPr>
        <w:t xml:space="preserve"> </w:t>
      </w:r>
      <w:r w:rsidRPr="00682F55">
        <w:rPr>
          <w:rFonts w:cs="Arial"/>
          <w:color w:val="000000" w:themeColor="text1"/>
          <w:lang w:val="ru-RU"/>
        </w:rPr>
        <w:t>здрављу</w:t>
      </w:r>
      <w:r w:rsidRPr="00682F55">
        <w:rPr>
          <w:rFonts w:cs="Arial"/>
          <w:color w:val="000000" w:themeColor="text1"/>
          <w:spacing w:val="33"/>
          <w:lang w:val="ru-RU"/>
        </w:rPr>
        <w:t xml:space="preserve"> </w:t>
      </w:r>
      <w:r w:rsidRPr="00682F55">
        <w:rPr>
          <w:rFonts w:cs="Arial"/>
          <w:color w:val="000000" w:themeColor="text1"/>
          <w:lang w:val="ru-RU"/>
        </w:rPr>
        <w:t>на</w:t>
      </w:r>
      <w:r w:rsidRPr="00682F55">
        <w:rPr>
          <w:rFonts w:cs="Arial"/>
          <w:color w:val="000000" w:themeColor="text1"/>
          <w:spacing w:val="37"/>
          <w:lang w:val="ru-RU"/>
        </w:rPr>
        <w:t xml:space="preserve"> </w:t>
      </w:r>
      <w:r w:rsidRPr="00682F55">
        <w:rPr>
          <w:rFonts w:cs="Arial"/>
          <w:color w:val="000000" w:themeColor="text1"/>
          <w:spacing w:val="-1"/>
          <w:lang w:val="ru-RU"/>
        </w:rPr>
        <w:t>раду,</w:t>
      </w:r>
      <w:r w:rsidRPr="00682F55">
        <w:rPr>
          <w:rFonts w:cs="Arial"/>
          <w:color w:val="000000" w:themeColor="text1"/>
          <w:spacing w:val="39"/>
          <w:lang w:val="ru-RU"/>
        </w:rPr>
        <w:t xml:space="preserve"> </w:t>
      </w:r>
      <w:r w:rsidRPr="00682F55">
        <w:rPr>
          <w:rFonts w:cs="Arial"/>
          <w:color w:val="000000" w:themeColor="text1"/>
          <w:lang w:val="ru-RU"/>
        </w:rPr>
        <w:t>који</w:t>
      </w:r>
      <w:r w:rsidRPr="00682F55">
        <w:rPr>
          <w:rFonts w:cs="Arial"/>
          <w:color w:val="000000" w:themeColor="text1"/>
          <w:spacing w:val="35"/>
          <w:lang w:val="ru-RU"/>
        </w:rPr>
        <w:t xml:space="preserve"> </w:t>
      </w:r>
      <w:r w:rsidRPr="00682F55">
        <w:rPr>
          <w:rFonts w:cs="Arial"/>
          <w:color w:val="000000" w:themeColor="text1"/>
          <w:lang w:val="ru-RU"/>
        </w:rPr>
        <w:t>је</w:t>
      </w:r>
      <w:r w:rsidRPr="00682F55">
        <w:rPr>
          <w:rFonts w:cs="Arial"/>
          <w:color w:val="000000" w:themeColor="text1"/>
          <w:spacing w:val="37"/>
          <w:lang w:val="ru-RU"/>
        </w:rPr>
        <w:t xml:space="preserve"> </w:t>
      </w:r>
      <w:r w:rsidRPr="00682F55">
        <w:rPr>
          <w:rFonts w:cs="Arial"/>
          <w:color w:val="000000" w:themeColor="text1"/>
          <w:lang w:val="ru-RU"/>
        </w:rPr>
        <w:t>саставни</w:t>
      </w:r>
      <w:r w:rsidRPr="00682F55">
        <w:rPr>
          <w:rFonts w:cs="Arial"/>
          <w:color w:val="000000" w:themeColor="text1"/>
          <w:spacing w:val="48"/>
          <w:lang w:val="ru-RU"/>
        </w:rPr>
        <w:t xml:space="preserve"> </w:t>
      </w:r>
      <w:r w:rsidRPr="00682F55">
        <w:rPr>
          <w:rFonts w:cs="Arial"/>
          <w:color w:val="000000" w:themeColor="text1"/>
          <w:spacing w:val="-1"/>
          <w:lang w:val="ru-RU"/>
        </w:rPr>
        <w:t>део</w:t>
      </w:r>
      <w:r w:rsidRPr="00682F55">
        <w:rPr>
          <w:rFonts w:cs="Arial"/>
          <w:color w:val="000000" w:themeColor="text1"/>
          <w:lang w:val="ru-RU"/>
        </w:rPr>
        <w:t xml:space="preserve"> овог</w:t>
      </w:r>
      <w:r w:rsidRPr="00682F55">
        <w:rPr>
          <w:rFonts w:cs="Arial"/>
          <w:color w:val="000000" w:themeColor="text1"/>
          <w:spacing w:val="-2"/>
          <w:lang w:val="ru-RU"/>
        </w:rPr>
        <w:t xml:space="preserve"> </w:t>
      </w:r>
      <w:r w:rsidRPr="00682F55">
        <w:rPr>
          <w:rFonts w:cs="Arial"/>
          <w:color w:val="000000" w:themeColor="text1"/>
          <w:spacing w:val="-1"/>
          <w:lang w:val="ru-RU"/>
        </w:rPr>
        <w:t>Уговора.</w:t>
      </w:r>
    </w:p>
    <w:p w:rsidR="00A82710" w:rsidRPr="00682F55" w:rsidRDefault="00A82710" w:rsidP="00A82710">
      <w:pPr>
        <w:rPr>
          <w:color w:val="000000" w:themeColor="text1"/>
          <w:sz w:val="24"/>
          <w:szCs w:val="24"/>
          <w:lang w:val="sr-Cyrl-RS"/>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w:t>
      </w:r>
      <w:r w:rsidRPr="00682F55">
        <w:rPr>
          <w:color w:val="000000" w:themeColor="text1"/>
          <w:sz w:val="24"/>
          <w:szCs w:val="24"/>
        </w:rPr>
        <w:t xml:space="preserve">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w:t>
      </w:r>
      <w:r w:rsidRPr="00682F55">
        <w:rPr>
          <w:color w:val="000000" w:themeColor="text1"/>
          <w:sz w:val="24"/>
          <w:szCs w:val="24"/>
        </w:rPr>
        <w:t>је дужан да се придржава ак</w:t>
      </w:r>
      <w:r w:rsidRPr="00682F55">
        <w:rPr>
          <w:color w:val="000000" w:themeColor="text1"/>
          <w:sz w:val="24"/>
          <w:szCs w:val="24"/>
          <w:lang w:val="sr-Cyrl-RS"/>
        </w:rPr>
        <w:t>ата</w:t>
      </w:r>
      <w:r w:rsidRPr="00682F55">
        <w:rPr>
          <w:color w:val="000000" w:themeColor="text1"/>
          <w:sz w:val="24"/>
          <w:szCs w:val="24"/>
        </w:rPr>
        <w:t xml:space="preserve"> </w:t>
      </w:r>
      <w:r w:rsidRPr="00682F55">
        <w:rPr>
          <w:color w:val="000000" w:themeColor="text1"/>
          <w:sz w:val="24"/>
          <w:szCs w:val="24"/>
          <w:lang w:val="sr-Cyrl-RS"/>
        </w:rPr>
        <w:t>Наручиоца</w:t>
      </w:r>
      <w:r w:rsidRPr="00682F55">
        <w:rPr>
          <w:color w:val="000000" w:themeColor="text1"/>
          <w:sz w:val="24"/>
          <w:szCs w:val="24"/>
        </w:rPr>
        <w:t>, односно</w:t>
      </w:r>
      <w:r w:rsidRPr="00682F55">
        <w:rPr>
          <w:color w:val="000000" w:themeColor="text1"/>
          <w:sz w:val="24"/>
          <w:szCs w:val="24"/>
          <w:lang w:val="sr-Cyrl-RS"/>
        </w:rPr>
        <w:t xml:space="preserve"> докумената које </w:t>
      </w:r>
      <w:r w:rsidRPr="00682F55">
        <w:rPr>
          <w:color w:val="000000" w:themeColor="text1"/>
          <w:sz w:val="24"/>
          <w:szCs w:val="24"/>
        </w:rPr>
        <w:t xml:space="preserve"> Уговорне стране закључе из области безбедности и здравља на раду у складу са прописима </w:t>
      </w:r>
      <w:r w:rsidRPr="00682F55">
        <w:rPr>
          <w:color w:val="000000" w:themeColor="text1"/>
          <w:sz w:val="24"/>
          <w:szCs w:val="24"/>
          <w:lang w:val="sr-Cyrl-RS"/>
        </w:rPr>
        <w:t>Републике Србије.</w:t>
      </w:r>
    </w:p>
    <w:p w:rsidR="00A82710" w:rsidRPr="00682F55" w:rsidRDefault="00A82710" w:rsidP="00A82710">
      <w:pPr>
        <w:rPr>
          <w:color w:val="000000" w:themeColor="text1"/>
          <w:sz w:val="24"/>
          <w:szCs w:val="24"/>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w:t>
      </w:r>
      <w:r w:rsidRPr="00682F55">
        <w:rPr>
          <w:color w:val="000000" w:themeColor="text1"/>
          <w:sz w:val="24"/>
          <w:szCs w:val="24"/>
        </w:rPr>
        <w:t>је одговоран за предузимање свих мера безбедности и здравља на раду, које je</w:t>
      </w:r>
      <w:r w:rsidRPr="00682F55">
        <w:rPr>
          <w:color w:val="000000" w:themeColor="text1"/>
          <w:sz w:val="24"/>
          <w:szCs w:val="24"/>
          <w:lang w:val="sr-Cyrl-RS"/>
        </w:rPr>
        <w:t>,</w:t>
      </w:r>
      <w:r w:rsidRPr="00682F55">
        <w:rPr>
          <w:color w:val="000000" w:themeColor="text1"/>
          <w:sz w:val="24"/>
          <w:szCs w:val="24"/>
        </w:rPr>
        <w:t xml:space="preserv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w:t>
      </w:r>
      <w:r w:rsidRPr="00682F55">
        <w:rPr>
          <w:rFonts w:eastAsia="Arial Unicode MS" w:cs="Arial"/>
          <w:color w:val="000000" w:themeColor="text1"/>
          <w:sz w:val="24"/>
          <w:szCs w:val="24"/>
          <w:lang w:val="sr-Cyrl-CS"/>
        </w:rPr>
        <w:t>Извођача радова</w:t>
      </w:r>
      <w:r w:rsidRPr="00682F55">
        <w:rPr>
          <w:color w:val="000000" w:themeColor="text1"/>
          <w:sz w:val="24"/>
          <w:szCs w:val="24"/>
        </w:rPr>
        <w:t>,</w:t>
      </w:r>
      <w:r w:rsidRPr="00682F55">
        <w:rPr>
          <w:color w:val="000000" w:themeColor="text1"/>
          <w:sz w:val="24"/>
          <w:szCs w:val="24"/>
          <w:lang w:val="sr-Cyrl-RS"/>
        </w:rPr>
        <w:t xml:space="preserve"> као и друга лица која </w:t>
      </w: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w:t>
      </w:r>
      <w:r w:rsidRPr="00682F55">
        <w:rPr>
          <w:color w:val="000000" w:themeColor="text1"/>
          <w:sz w:val="24"/>
          <w:szCs w:val="24"/>
          <w:lang w:val="sr-Cyrl-RS"/>
        </w:rPr>
        <w:t xml:space="preserve">ангажује приликом извођења радова и имовина. </w:t>
      </w:r>
    </w:p>
    <w:p w:rsidR="00A82710" w:rsidRPr="00682F55" w:rsidRDefault="00A82710" w:rsidP="00A82710">
      <w:pPr>
        <w:rPr>
          <w:color w:val="000000" w:themeColor="text1"/>
          <w:sz w:val="24"/>
          <w:szCs w:val="24"/>
        </w:rPr>
      </w:pPr>
      <w:r w:rsidRPr="00682F55">
        <w:rPr>
          <w:color w:val="000000" w:themeColor="text1"/>
          <w:sz w:val="24"/>
          <w:szCs w:val="24"/>
        </w:rPr>
        <w:t xml:space="preserve">У случају било каквог кршења обавезе наведене у ставу 2. и </w:t>
      </w:r>
      <w:r w:rsidRPr="00682F55">
        <w:rPr>
          <w:color w:val="000000" w:themeColor="text1"/>
          <w:sz w:val="24"/>
          <w:szCs w:val="24"/>
          <w:lang w:val="sr-Cyrl-RS"/>
        </w:rPr>
        <w:t>3</w:t>
      </w:r>
      <w:r w:rsidRPr="00682F55">
        <w:rPr>
          <w:color w:val="000000" w:themeColor="text1"/>
          <w:sz w:val="24"/>
          <w:szCs w:val="24"/>
        </w:rPr>
        <w:t xml:space="preserve">. овог члана </w:t>
      </w:r>
      <w:r w:rsidRPr="00682F55">
        <w:rPr>
          <w:color w:val="000000" w:themeColor="text1"/>
          <w:sz w:val="24"/>
          <w:szCs w:val="24"/>
          <w:lang w:val="sr-Cyrl-RS"/>
        </w:rPr>
        <w:t>Наручилац</w:t>
      </w:r>
      <w:r w:rsidRPr="00682F55">
        <w:rPr>
          <w:color w:val="000000" w:themeColor="text1"/>
          <w:sz w:val="24"/>
          <w:szCs w:val="24"/>
        </w:rPr>
        <w:t xml:space="preserve"> може раскинути овај Уговор.</w:t>
      </w:r>
    </w:p>
    <w:p w:rsidR="00C76E9B" w:rsidRDefault="00C76E9B" w:rsidP="008D1CC9">
      <w:pPr>
        <w:spacing w:before="0"/>
        <w:jc w:val="center"/>
        <w:rPr>
          <w:rFonts w:eastAsia="Arial Unicode MS" w:cs="Arial"/>
          <w:color w:val="000000" w:themeColor="text1"/>
          <w:sz w:val="24"/>
          <w:szCs w:val="24"/>
          <w:lang w:val="ru-RU"/>
        </w:rPr>
      </w:pPr>
    </w:p>
    <w:p w:rsidR="008D1CC9" w:rsidRPr="00682F55" w:rsidRDefault="002601B5" w:rsidP="008D1CC9">
      <w:pPr>
        <w:spacing w:before="0"/>
        <w:jc w:val="center"/>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Члан 12</w:t>
      </w:r>
      <w:r w:rsidR="008D1CC9" w:rsidRPr="00682F55">
        <w:rPr>
          <w:rFonts w:eastAsia="Arial Unicode MS" w:cs="Arial"/>
          <w:color w:val="000000" w:themeColor="text1"/>
          <w:sz w:val="24"/>
          <w:szCs w:val="24"/>
          <w:lang w:val="ru-RU"/>
        </w:rPr>
        <w:t>.</w:t>
      </w:r>
    </w:p>
    <w:p w:rsidR="008D1CC9" w:rsidRPr="00682F55" w:rsidRDefault="008D1CC9" w:rsidP="008D1CC9">
      <w:pPr>
        <w:spacing w:before="0"/>
        <w:jc w:val="center"/>
        <w:rPr>
          <w:rFonts w:eastAsia="Arial Unicode M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је дужан да колективно осигура своје запослене у случају повреде на раду, професионалних обољења и обољења у вези са радом.</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lastRenderedPageBreak/>
        <w:t>Извођач радова</w:t>
      </w:r>
      <w:r w:rsidRPr="00682F55">
        <w:rPr>
          <w:rFonts w:eastAsia="Arial Unicode MS" w:cs="Arial"/>
          <w:color w:val="000000" w:themeColor="text1"/>
          <w:sz w:val="24"/>
          <w:szCs w:val="24"/>
          <w:lang w:val="ru-RU"/>
        </w:rPr>
        <w:t xml:space="preserve"> је дужан да поседује полису осигурања од одговорности из делатности за штете причињене трећим лицима.</w:t>
      </w:r>
    </w:p>
    <w:p w:rsidR="008D1CC9" w:rsidRPr="00682F55" w:rsidRDefault="008D1CC9" w:rsidP="008D1CC9">
      <w:pPr>
        <w:spacing w:before="0"/>
        <w:rPr>
          <w:rFonts w:eastAsia="Arial Unicode MS" w:cs="Arial"/>
          <w:color w:val="000000" w:themeColor="text1"/>
          <w:sz w:val="24"/>
          <w:szCs w:val="24"/>
          <w:lang w:val="ru-RU"/>
        </w:rPr>
      </w:pPr>
    </w:p>
    <w:p w:rsidR="008D1CC9" w:rsidRPr="00682F55" w:rsidRDefault="008D1CC9" w:rsidP="008D1CC9">
      <w:pPr>
        <w:spacing w:before="0"/>
        <w:jc w:val="center"/>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Члан 1</w:t>
      </w:r>
      <w:r w:rsidR="002601B5" w:rsidRPr="00682F55">
        <w:rPr>
          <w:rFonts w:eastAsia="Arial Unicode MS" w:cs="Arial"/>
          <w:color w:val="000000" w:themeColor="text1"/>
          <w:sz w:val="24"/>
          <w:szCs w:val="24"/>
          <w:lang w:val="ru-RU"/>
        </w:rPr>
        <w:t>3</w:t>
      </w:r>
      <w:r w:rsidRPr="00682F55">
        <w:rPr>
          <w:rFonts w:eastAsia="Arial Unicode MS" w:cs="Arial"/>
          <w:color w:val="000000" w:themeColor="text1"/>
          <w:sz w:val="24"/>
          <w:szCs w:val="24"/>
          <w:lang w:val="ru-RU"/>
        </w:rPr>
        <w:t>.</w:t>
      </w:r>
    </w:p>
    <w:p w:rsidR="008D1CC9" w:rsidRPr="00682F55" w:rsidRDefault="008D1CC9" w:rsidP="008D1CC9">
      <w:pPr>
        <w:spacing w:before="0"/>
        <w:jc w:val="center"/>
        <w:rPr>
          <w:rFonts w:eastAsia="Arial Unicode MS" w:cs="Arial"/>
          <w:color w:val="000000" w:themeColor="text1"/>
          <w:sz w:val="24"/>
          <w:szCs w:val="24"/>
          <w:lang w:val="ru-RU"/>
        </w:rPr>
      </w:pPr>
    </w:p>
    <w:p w:rsidR="008D1CC9" w:rsidRPr="00682F55" w:rsidRDefault="008D1CC9" w:rsidP="008D1CC9">
      <w:pPr>
        <w:pStyle w:val="BodyText"/>
        <w:spacing w:before="0"/>
        <w:ind w:right="108"/>
        <w:rPr>
          <w:rFonts w:cs="Arial"/>
          <w:color w:val="000000" w:themeColor="text1"/>
          <w:lang w:val="ru-RU"/>
        </w:rPr>
      </w:pPr>
      <w:r w:rsidRPr="00682F55">
        <w:rPr>
          <w:rFonts w:cs="Arial"/>
          <w:color w:val="000000" w:themeColor="text1"/>
          <w:lang w:val="ru-RU"/>
        </w:rPr>
        <w:t>Извођач</w:t>
      </w:r>
      <w:r w:rsidR="002601B5" w:rsidRPr="00682F55">
        <w:rPr>
          <w:rFonts w:eastAsia="Arial Unicode MS" w:cs="Arial"/>
          <w:color w:val="000000" w:themeColor="text1"/>
          <w:szCs w:val="24"/>
        </w:rPr>
        <w:t xml:space="preserve"> радова</w:t>
      </w:r>
      <w:r w:rsidRPr="00682F55">
        <w:rPr>
          <w:rFonts w:cs="Arial"/>
          <w:color w:val="000000" w:themeColor="text1"/>
          <w:spacing w:val="19"/>
          <w:lang w:val="ru-RU"/>
        </w:rPr>
        <w:t xml:space="preserve"> </w:t>
      </w:r>
      <w:r w:rsidRPr="00682F55">
        <w:rPr>
          <w:rFonts w:cs="Arial"/>
          <w:color w:val="000000" w:themeColor="text1"/>
          <w:lang w:val="ru-RU"/>
        </w:rPr>
        <w:t>је</w:t>
      </w:r>
      <w:r w:rsidRPr="00682F55">
        <w:rPr>
          <w:rFonts w:cs="Arial"/>
          <w:color w:val="000000" w:themeColor="text1"/>
          <w:spacing w:val="17"/>
          <w:lang w:val="ru-RU"/>
        </w:rPr>
        <w:t xml:space="preserve"> </w:t>
      </w:r>
      <w:r w:rsidRPr="00682F55">
        <w:rPr>
          <w:rFonts w:cs="Arial"/>
          <w:color w:val="000000" w:themeColor="text1"/>
          <w:spacing w:val="-1"/>
          <w:lang w:val="ru-RU"/>
        </w:rPr>
        <w:t>дужан</w:t>
      </w:r>
      <w:r w:rsidRPr="00682F55">
        <w:rPr>
          <w:rFonts w:cs="Arial"/>
          <w:color w:val="000000" w:themeColor="text1"/>
          <w:spacing w:val="18"/>
          <w:lang w:val="ru-RU"/>
        </w:rPr>
        <w:t xml:space="preserve"> </w:t>
      </w:r>
      <w:r w:rsidRPr="00682F55">
        <w:rPr>
          <w:rFonts w:cs="Arial"/>
          <w:color w:val="000000" w:themeColor="text1"/>
          <w:spacing w:val="-1"/>
          <w:lang w:val="ru-RU"/>
        </w:rPr>
        <w:t>да</w:t>
      </w:r>
      <w:r w:rsidRPr="00682F55">
        <w:rPr>
          <w:rFonts w:cs="Arial"/>
          <w:color w:val="000000" w:themeColor="text1"/>
          <w:spacing w:val="20"/>
          <w:lang w:val="ru-RU"/>
        </w:rPr>
        <w:t xml:space="preserve"> </w:t>
      </w:r>
      <w:r w:rsidRPr="00682F55">
        <w:rPr>
          <w:rFonts w:cs="Arial"/>
          <w:color w:val="000000" w:themeColor="text1"/>
          <w:spacing w:val="-1"/>
          <w:lang w:val="ru-RU"/>
        </w:rPr>
        <w:t>Наручиоцу</w:t>
      </w:r>
      <w:r w:rsidRPr="00682F55">
        <w:rPr>
          <w:rFonts w:cs="Arial"/>
          <w:color w:val="000000" w:themeColor="text1"/>
          <w:spacing w:val="17"/>
          <w:lang w:val="ru-RU"/>
        </w:rPr>
        <w:t xml:space="preserve"> </w:t>
      </w:r>
      <w:r w:rsidRPr="00682F55">
        <w:rPr>
          <w:rFonts w:cs="Arial"/>
          <w:color w:val="000000" w:themeColor="text1"/>
          <w:lang w:val="ru-RU"/>
        </w:rPr>
        <w:t>и</w:t>
      </w:r>
      <w:r w:rsidRPr="00682F55">
        <w:rPr>
          <w:rFonts w:cs="Arial"/>
          <w:color w:val="000000" w:themeColor="text1"/>
          <w:spacing w:val="19"/>
          <w:lang w:val="ru-RU"/>
        </w:rPr>
        <w:t xml:space="preserve"> </w:t>
      </w:r>
      <w:r w:rsidRPr="00682F55">
        <w:rPr>
          <w:rFonts w:cs="Arial"/>
          <w:color w:val="000000" w:themeColor="text1"/>
          <w:spacing w:val="-1"/>
          <w:lang w:val="ru-RU"/>
        </w:rPr>
        <w:t>његовим</w:t>
      </w:r>
      <w:r w:rsidRPr="00682F55">
        <w:rPr>
          <w:rFonts w:cs="Arial"/>
          <w:color w:val="000000" w:themeColor="text1"/>
          <w:spacing w:val="19"/>
          <w:lang w:val="ru-RU"/>
        </w:rPr>
        <w:t xml:space="preserve"> </w:t>
      </w:r>
      <w:r w:rsidRPr="00682F55">
        <w:rPr>
          <w:rFonts w:cs="Arial"/>
          <w:color w:val="000000" w:themeColor="text1"/>
          <w:spacing w:val="-1"/>
          <w:lang w:val="ru-RU"/>
        </w:rPr>
        <w:t>запосленима</w:t>
      </w:r>
      <w:r w:rsidRPr="00682F55">
        <w:rPr>
          <w:rFonts w:cs="Arial"/>
          <w:color w:val="000000" w:themeColor="text1"/>
          <w:spacing w:val="20"/>
          <w:lang w:val="ru-RU"/>
        </w:rPr>
        <w:t xml:space="preserve"> </w:t>
      </w:r>
      <w:r w:rsidRPr="00682F55">
        <w:rPr>
          <w:rFonts w:cs="Arial"/>
          <w:color w:val="000000" w:themeColor="text1"/>
          <w:spacing w:val="-1"/>
          <w:lang w:val="ru-RU"/>
        </w:rPr>
        <w:t>надокнади</w:t>
      </w:r>
      <w:r w:rsidRPr="00682F55">
        <w:rPr>
          <w:rFonts w:cs="Arial"/>
          <w:color w:val="000000" w:themeColor="text1"/>
          <w:spacing w:val="19"/>
          <w:lang w:val="ru-RU"/>
        </w:rPr>
        <w:t xml:space="preserve"> </w:t>
      </w:r>
      <w:r w:rsidRPr="00682F55">
        <w:rPr>
          <w:rFonts w:cs="Arial"/>
          <w:color w:val="000000" w:themeColor="text1"/>
          <w:spacing w:val="-1"/>
          <w:lang w:val="ru-RU"/>
        </w:rPr>
        <w:t>штету,</w:t>
      </w:r>
      <w:r w:rsidRPr="00682F55">
        <w:rPr>
          <w:rFonts w:cs="Arial"/>
          <w:color w:val="000000" w:themeColor="text1"/>
          <w:spacing w:val="19"/>
          <w:lang w:val="ru-RU"/>
        </w:rPr>
        <w:t xml:space="preserve"> </w:t>
      </w:r>
      <w:r w:rsidRPr="00682F55">
        <w:rPr>
          <w:rFonts w:cs="Arial"/>
          <w:color w:val="000000" w:themeColor="text1"/>
          <w:lang w:val="ru-RU"/>
        </w:rPr>
        <w:t>која</w:t>
      </w:r>
      <w:r w:rsidRPr="00682F55">
        <w:rPr>
          <w:rFonts w:cs="Arial"/>
          <w:color w:val="000000" w:themeColor="text1"/>
          <w:spacing w:val="71"/>
          <w:lang w:val="ru-RU"/>
        </w:rPr>
        <w:t xml:space="preserve"> </w:t>
      </w:r>
      <w:r w:rsidRPr="00682F55">
        <w:rPr>
          <w:rFonts w:cs="Arial"/>
          <w:color w:val="000000" w:themeColor="text1"/>
          <w:lang w:val="ru-RU"/>
        </w:rPr>
        <w:t>је</w:t>
      </w:r>
      <w:r w:rsidRPr="00682F55">
        <w:rPr>
          <w:rFonts w:cs="Arial"/>
          <w:color w:val="000000" w:themeColor="text1"/>
          <w:spacing w:val="45"/>
          <w:lang w:val="ru-RU"/>
        </w:rPr>
        <w:t xml:space="preserve"> </w:t>
      </w:r>
      <w:r w:rsidRPr="00682F55">
        <w:rPr>
          <w:rFonts w:cs="Arial"/>
          <w:color w:val="000000" w:themeColor="text1"/>
          <w:spacing w:val="-1"/>
          <w:lang w:val="ru-RU"/>
        </w:rPr>
        <w:t>настала</w:t>
      </w:r>
      <w:r w:rsidRPr="00682F55">
        <w:rPr>
          <w:rFonts w:cs="Arial"/>
          <w:color w:val="000000" w:themeColor="text1"/>
          <w:spacing w:val="44"/>
          <w:lang w:val="ru-RU"/>
        </w:rPr>
        <w:t xml:space="preserve"> </w:t>
      </w:r>
      <w:r w:rsidRPr="00682F55">
        <w:rPr>
          <w:rFonts w:cs="Arial"/>
          <w:color w:val="000000" w:themeColor="text1"/>
          <w:lang w:val="ru-RU"/>
        </w:rPr>
        <w:t>због</w:t>
      </w:r>
      <w:r w:rsidRPr="00682F55">
        <w:rPr>
          <w:rFonts w:cs="Arial"/>
          <w:color w:val="000000" w:themeColor="text1"/>
          <w:spacing w:val="45"/>
          <w:lang w:val="ru-RU"/>
        </w:rPr>
        <w:t xml:space="preserve"> </w:t>
      </w:r>
      <w:r w:rsidRPr="00682F55">
        <w:rPr>
          <w:rFonts w:cs="Arial"/>
          <w:color w:val="000000" w:themeColor="text1"/>
          <w:spacing w:val="-1"/>
          <w:lang w:val="ru-RU"/>
        </w:rPr>
        <w:t>непридржавања</w:t>
      </w:r>
      <w:r w:rsidRPr="00682F55">
        <w:rPr>
          <w:rFonts w:cs="Arial"/>
          <w:color w:val="000000" w:themeColor="text1"/>
          <w:spacing w:val="45"/>
          <w:lang w:val="ru-RU"/>
        </w:rPr>
        <w:t xml:space="preserve"> </w:t>
      </w:r>
      <w:r w:rsidRPr="00682F55">
        <w:rPr>
          <w:rFonts w:cs="Arial"/>
          <w:color w:val="000000" w:themeColor="text1"/>
          <w:spacing w:val="-1"/>
          <w:lang w:val="ru-RU"/>
        </w:rPr>
        <w:t>прописаних</w:t>
      </w:r>
      <w:r w:rsidRPr="00682F55">
        <w:rPr>
          <w:rFonts w:cs="Arial"/>
          <w:color w:val="000000" w:themeColor="text1"/>
          <w:spacing w:val="43"/>
          <w:lang w:val="ru-RU"/>
        </w:rPr>
        <w:t xml:space="preserve"> </w:t>
      </w:r>
      <w:r w:rsidRPr="00682F55">
        <w:rPr>
          <w:rFonts w:cs="Arial"/>
          <w:color w:val="000000" w:themeColor="text1"/>
          <w:lang w:val="ru-RU"/>
        </w:rPr>
        <w:t>мера</w:t>
      </w:r>
      <w:r w:rsidRPr="00682F55">
        <w:rPr>
          <w:rFonts w:cs="Arial"/>
          <w:color w:val="000000" w:themeColor="text1"/>
          <w:spacing w:val="46"/>
          <w:lang w:val="ru-RU"/>
        </w:rPr>
        <w:t xml:space="preserve"> </w:t>
      </w:r>
      <w:r w:rsidRPr="00682F55">
        <w:rPr>
          <w:rFonts w:cs="Arial"/>
          <w:color w:val="000000" w:themeColor="text1"/>
          <w:spacing w:val="-1"/>
          <w:lang w:val="ru-RU"/>
        </w:rPr>
        <w:t>безбедности</w:t>
      </w:r>
      <w:r w:rsidRPr="00682F55">
        <w:rPr>
          <w:rFonts w:cs="Arial"/>
          <w:color w:val="000000" w:themeColor="text1"/>
          <w:spacing w:val="46"/>
          <w:lang w:val="ru-RU"/>
        </w:rPr>
        <w:t xml:space="preserve"> </w:t>
      </w:r>
      <w:r w:rsidRPr="00682F55">
        <w:rPr>
          <w:rFonts w:cs="Arial"/>
          <w:color w:val="000000" w:themeColor="text1"/>
          <w:lang w:val="ru-RU"/>
        </w:rPr>
        <w:t>и</w:t>
      </w:r>
      <w:r w:rsidRPr="00682F55">
        <w:rPr>
          <w:rFonts w:cs="Arial"/>
          <w:color w:val="000000" w:themeColor="text1"/>
          <w:spacing w:val="45"/>
          <w:lang w:val="ru-RU"/>
        </w:rPr>
        <w:t xml:space="preserve"> </w:t>
      </w:r>
      <w:r w:rsidRPr="00682F55">
        <w:rPr>
          <w:rFonts w:cs="Arial"/>
          <w:color w:val="000000" w:themeColor="text1"/>
          <w:spacing w:val="-1"/>
          <w:lang w:val="ru-RU"/>
        </w:rPr>
        <w:t>здравља</w:t>
      </w:r>
      <w:r w:rsidRPr="00682F55">
        <w:rPr>
          <w:rFonts w:cs="Arial"/>
          <w:color w:val="000000" w:themeColor="text1"/>
          <w:spacing w:val="46"/>
          <w:lang w:val="ru-RU"/>
        </w:rPr>
        <w:t xml:space="preserve"> </w:t>
      </w:r>
      <w:r w:rsidRPr="00682F55">
        <w:rPr>
          <w:rFonts w:cs="Arial"/>
          <w:color w:val="000000" w:themeColor="text1"/>
          <w:spacing w:val="-2"/>
          <w:lang w:val="ru-RU"/>
        </w:rPr>
        <w:t>на</w:t>
      </w:r>
      <w:r w:rsidRPr="00682F55">
        <w:rPr>
          <w:rFonts w:cs="Arial"/>
          <w:color w:val="000000" w:themeColor="text1"/>
          <w:spacing w:val="73"/>
          <w:lang w:val="ru-RU"/>
        </w:rPr>
        <w:t xml:space="preserve"> </w:t>
      </w:r>
      <w:r w:rsidRPr="00682F55">
        <w:rPr>
          <w:rFonts w:cs="Arial"/>
          <w:color w:val="000000" w:themeColor="text1"/>
          <w:spacing w:val="-1"/>
          <w:lang w:val="ru-RU"/>
        </w:rPr>
        <w:t>раду</w:t>
      </w:r>
      <w:r w:rsidRPr="00682F55">
        <w:rPr>
          <w:rFonts w:cs="Arial"/>
          <w:color w:val="000000" w:themeColor="text1"/>
          <w:spacing w:val="12"/>
          <w:lang w:val="ru-RU"/>
        </w:rPr>
        <w:t xml:space="preserve"> </w:t>
      </w:r>
      <w:r w:rsidRPr="00682F55">
        <w:rPr>
          <w:rFonts w:cs="Arial"/>
          <w:color w:val="000000" w:themeColor="text1"/>
          <w:lang w:val="ru-RU"/>
        </w:rPr>
        <w:t>од</w:t>
      </w:r>
      <w:r w:rsidRPr="00682F55">
        <w:rPr>
          <w:rFonts w:cs="Arial"/>
          <w:color w:val="000000" w:themeColor="text1"/>
          <w:spacing w:val="13"/>
          <w:lang w:val="ru-RU"/>
        </w:rPr>
        <w:t xml:space="preserve"> </w:t>
      </w:r>
      <w:r w:rsidRPr="00682F55">
        <w:rPr>
          <w:rFonts w:cs="Arial"/>
          <w:color w:val="000000" w:themeColor="text1"/>
          <w:spacing w:val="-1"/>
          <w:lang w:val="ru-RU"/>
        </w:rPr>
        <w:t>стране</w:t>
      </w:r>
      <w:r w:rsidRPr="00682F55">
        <w:rPr>
          <w:rFonts w:cs="Arial"/>
          <w:color w:val="000000" w:themeColor="text1"/>
          <w:spacing w:val="15"/>
          <w:lang w:val="ru-RU"/>
        </w:rPr>
        <w:t xml:space="preserve"> </w:t>
      </w:r>
      <w:r w:rsidRPr="00682F55">
        <w:rPr>
          <w:rFonts w:cs="Arial"/>
          <w:color w:val="000000" w:themeColor="text1"/>
          <w:spacing w:val="-1"/>
          <w:lang w:val="ru-RU"/>
        </w:rPr>
        <w:t>Извођача,</w:t>
      </w:r>
      <w:r w:rsidRPr="00682F55">
        <w:rPr>
          <w:rFonts w:cs="Arial"/>
          <w:color w:val="000000" w:themeColor="text1"/>
          <w:spacing w:val="13"/>
          <w:lang w:val="ru-RU"/>
        </w:rPr>
        <w:t xml:space="preserve"> </w:t>
      </w:r>
      <w:r w:rsidRPr="00682F55">
        <w:rPr>
          <w:rFonts w:cs="Arial"/>
          <w:color w:val="000000" w:themeColor="text1"/>
          <w:spacing w:val="-1"/>
          <w:lang w:val="ru-RU"/>
        </w:rPr>
        <w:t>односно</w:t>
      </w:r>
      <w:r w:rsidRPr="00682F55">
        <w:rPr>
          <w:rFonts w:cs="Arial"/>
          <w:color w:val="000000" w:themeColor="text1"/>
          <w:spacing w:val="13"/>
          <w:lang w:val="ru-RU"/>
        </w:rPr>
        <w:t xml:space="preserve"> </w:t>
      </w:r>
      <w:r w:rsidRPr="00682F55">
        <w:rPr>
          <w:rFonts w:cs="Arial"/>
          <w:color w:val="000000" w:themeColor="text1"/>
          <w:spacing w:val="-1"/>
          <w:lang w:val="ru-RU"/>
        </w:rPr>
        <w:t>његових</w:t>
      </w:r>
      <w:r w:rsidRPr="00682F55">
        <w:rPr>
          <w:rFonts w:cs="Arial"/>
          <w:color w:val="000000" w:themeColor="text1"/>
          <w:spacing w:val="12"/>
          <w:lang w:val="ru-RU"/>
        </w:rPr>
        <w:t xml:space="preserve"> </w:t>
      </w:r>
      <w:r w:rsidRPr="00682F55">
        <w:rPr>
          <w:rFonts w:cs="Arial"/>
          <w:color w:val="000000" w:themeColor="text1"/>
          <w:spacing w:val="-1"/>
          <w:lang w:val="ru-RU"/>
        </w:rPr>
        <w:t>запослених,</w:t>
      </w:r>
      <w:r w:rsidRPr="00682F55">
        <w:rPr>
          <w:rFonts w:cs="Arial"/>
          <w:color w:val="000000" w:themeColor="text1"/>
          <w:spacing w:val="15"/>
          <w:lang w:val="ru-RU"/>
        </w:rPr>
        <w:t xml:space="preserve"> </w:t>
      </w:r>
      <w:r w:rsidRPr="00682F55">
        <w:rPr>
          <w:rFonts w:cs="Arial"/>
          <w:color w:val="000000" w:themeColor="text1"/>
          <w:lang w:val="ru-RU"/>
        </w:rPr>
        <w:t>као</w:t>
      </w:r>
      <w:r w:rsidRPr="00682F55">
        <w:rPr>
          <w:rFonts w:cs="Arial"/>
          <w:color w:val="000000" w:themeColor="text1"/>
          <w:spacing w:val="13"/>
          <w:lang w:val="ru-RU"/>
        </w:rPr>
        <w:t xml:space="preserve"> </w:t>
      </w:r>
      <w:r w:rsidRPr="00682F55">
        <w:rPr>
          <w:rFonts w:cs="Arial"/>
          <w:color w:val="000000" w:themeColor="text1"/>
          <w:lang w:val="ru-RU"/>
        </w:rPr>
        <w:t>и</w:t>
      </w:r>
      <w:r w:rsidRPr="00682F55">
        <w:rPr>
          <w:rFonts w:cs="Arial"/>
          <w:color w:val="000000" w:themeColor="text1"/>
          <w:spacing w:val="12"/>
          <w:lang w:val="ru-RU"/>
        </w:rPr>
        <w:t xml:space="preserve"> </w:t>
      </w:r>
      <w:r w:rsidRPr="00682F55">
        <w:rPr>
          <w:rFonts w:cs="Arial"/>
          <w:color w:val="000000" w:themeColor="text1"/>
          <w:spacing w:val="-1"/>
          <w:lang w:val="ru-RU"/>
        </w:rPr>
        <w:t>других</w:t>
      </w:r>
      <w:r w:rsidRPr="00682F55">
        <w:rPr>
          <w:rFonts w:cs="Arial"/>
          <w:color w:val="000000" w:themeColor="text1"/>
          <w:spacing w:val="12"/>
          <w:lang w:val="ru-RU"/>
        </w:rPr>
        <w:t xml:space="preserve"> </w:t>
      </w:r>
      <w:r w:rsidRPr="00682F55">
        <w:rPr>
          <w:rFonts w:cs="Arial"/>
          <w:color w:val="000000" w:themeColor="text1"/>
          <w:spacing w:val="-1"/>
          <w:lang w:val="ru-RU"/>
        </w:rPr>
        <w:t>лица,</w:t>
      </w:r>
      <w:r w:rsidRPr="00682F55">
        <w:rPr>
          <w:rFonts w:cs="Arial"/>
          <w:color w:val="000000" w:themeColor="text1"/>
          <w:spacing w:val="15"/>
          <w:lang w:val="ru-RU"/>
        </w:rPr>
        <w:t xml:space="preserve"> </w:t>
      </w:r>
      <w:r w:rsidRPr="00682F55">
        <w:rPr>
          <w:rFonts w:cs="Arial"/>
          <w:color w:val="000000" w:themeColor="text1"/>
          <w:lang w:val="ru-RU"/>
        </w:rPr>
        <w:t>које</w:t>
      </w:r>
      <w:r w:rsidRPr="00682F55">
        <w:rPr>
          <w:rFonts w:cs="Arial"/>
          <w:color w:val="000000" w:themeColor="text1"/>
          <w:spacing w:val="77"/>
          <w:lang w:val="ru-RU"/>
        </w:rPr>
        <w:t xml:space="preserve"> </w:t>
      </w:r>
      <w:r w:rsidRPr="00682F55">
        <w:rPr>
          <w:rFonts w:cs="Arial"/>
          <w:color w:val="000000" w:themeColor="text1"/>
          <w:lang w:val="ru-RU"/>
        </w:rPr>
        <w:t xml:space="preserve">је </w:t>
      </w:r>
      <w:r w:rsidRPr="00682F55">
        <w:rPr>
          <w:rFonts w:cs="Arial"/>
          <w:color w:val="000000" w:themeColor="text1"/>
          <w:spacing w:val="-1"/>
          <w:lang w:val="ru-RU"/>
        </w:rPr>
        <w:t>ангажовао</w:t>
      </w:r>
      <w:r w:rsidRPr="00682F55">
        <w:rPr>
          <w:rFonts w:cs="Arial"/>
          <w:color w:val="000000" w:themeColor="text1"/>
          <w:lang w:val="ru-RU"/>
        </w:rPr>
        <w:t xml:space="preserve"> </w:t>
      </w:r>
      <w:r w:rsidRPr="00682F55">
        <w:rPr>
          <w:rFonts w:cs="Arial"/>
          <w:color w:val="000000" w:themeColor="text1"/>
          <w:spacing w:val="-1"/>
          <w:lang w:val="ru-RU"/>
        </w:rPr>
        <w:t>Извођач,</w:t>
      </w:r>
      <w:r w:rsidRPr="00682F55">
        <w:rPr>
          <w:rFonts w:cs="Arial"/>
          <w:color w:val="000000" w:themeColor="text1"/>
          <w:lang w:val="ru-RU"/>
        </w:rPr>
        <w:t xml:space="preserve"> </w:t>
      </w:r>
      <w:r w:rsidRPr="00682F55">
        <w:rPr>
          <w:rFonts w:cs="Arial"/>
          <w:color w:val="000000" w:themeColor="text1"/>
          <w:spacing w:val="-1"/>
          <w:lang w:val="ru-RU"/>
        </w:rPr>
        <w:t>ради</w:t>
      </w:r>
      <w:r w:rsidRPr="00682F55">
        <w:rPr>
          <w:rFonts w:cs="Arial"/>
          <w:color w:val="000000" w:themeColor="text1"/>
          <w:spacing w:val="-2"/>
          <w:lang w:val="ru-RU"/>
        </w:rPr>
        <w:t xml:space="preserve"> </w:t>
      </w:r>
      <w:r w:rsidRPr="00682F55">
        <w:rPr>
          <w:rFonts w:cs="Arial"/>
          <w:color w:val="000000" w:themeColor="text1"/>
          <w:spacing w:val="-1"/>
          <w:lang w:val="ru-RU"/>
        </w:rPr>
        <w:t>обављања</w:t>
      </w:r>
      <w:r w:rsidRPr="00682F55">
        <w:rPr>
          <w:rFonts w:cs="Arial"/>
          <w:color w:val="000000" w:themeColor="text1"/>
          <w:spacing w:val="-2"/>
          <w:lang w:val="ru-RU"/>
        </w:rPr>
        <w:t xml:space="preserve"> </w:t>
      </w:r>
      <w:r w:rsidRPr="00682F55">
        <w:rPr>
          <w:rFonts w:cs="Arial"/>
          <w:color w:val="000000" w:themeColor="text1"/>
          <w:spacing w:val="-1"/>
          <w:lang w:val="ru-RU"/>
        </w:rPr>
        <w:t>послова,</w:t>
      </w:r>
      <w:r w:rsidRPr="00682F55">
        <w:rPr>
          <w:rFonts w:cs="Arial"/>
          <w:color w:val="000000" w:themeColor="text1"/>
          <w:lang w:val="ru-RU"/>
        </w:rPr>
        <w:t xml:space="preserve"> који су</w:t>
      </w:r>
      <w:r w:rsidRPr="00682F55">
        <w:rPr>
          <w:rFonts w:cs="Arial"/>
          <w:color w:val="000000" w:themeColor="text1"/>
          <w:spacing w:val="-3"/>
          <w:lang w:val="ru-RU"/>
        </w:rPr>
        <w:t xml:space="preserve"> </w:t>
      </w:r>
      <w:r w:rsidRPr="00682F55">
        <w:rPr>
          <w:rFonts w:cs="Arial"/>
          <w:color w:val="000000" w:themeColor="text1"/>
          <w:spacing w:val="-1"/>
          <w:lang w:val="ru-RU"/>
        </w:rPr>
        <w:t>предмет</w:t>
      </w:r>
      <w:r w:rsidRPr="00682F55">
        <w:rPr>
          <w:rFonts w:cs="Arial"/>
          <w:color w:val="000000" w:themeColor="text1"/>
          <w:spacing w:val="-2"/>
          <w:lang w:val="ru-RU"/>
        </w:rPr>
        <w:t xml:space="preserve"> </w:t>
      </w:r>
      <w:r w:rsidRPr="00682F55">
        <w:rPr>
          <w:rFonts w:cs="Arial"/>
          <w:color w:val="000000" w:themeColor="text1"/>
          <w:lang w:val="ru-RU"/>
        </w:rPr>
        <w:t>овог</w:t>
      </w:r>
      <w:r w:rsidRPr="00682F55">
        <w:rPr>
          <w:rFonts w:cs="Arial"/>
          <w:color w:val="000000" w:themeColor="text1"/>
          <w:spacing w:val="-2"/>
          <w:lang w:val="ru-RU"/>
        </w:rPr>
        <w:t xml:space="preserve"> </w:t>
      </w:r>
      <w:r w:rsidRPr="00682F55">
        <w:rPr>
          <w:rFonts w:cs="Arial"/>
          <w:color w:val="000000" w:themeColor="text1"/>
          <w:spacing w:val="-1"/>
          <w:lang w:val="ru-RU"/>
        </w:rPr>
        <w:t>Уговора.</w:t>
      </w:r>
    </w:p>
    <w:p w:rsidR="008D1CC9" w:rsidRPr="00682F55" w:rsidRDefault="008D1CC9" w:rsidP="008D1CC9">
      <w:pPr>
        <w:pStyle w:val="BodyText"/>
        <w:spacing w:before="0"/>
        <w:ind w:right="102"/>
        <w:rPr>
          <w:rFonts w:cs="Arial"/>
          <w:color w:val="000000" w:themeColor="text1"/>
          <w:lang w:val="ru-RU"/>
        </w:rPr>
      </w:pPr>
      <w:r w:rsidRPr="00682F55">
        <w:rPr>
          <w:rFonts w:cs="Arial"/>
          <w:color w:val="000000" w:themeColor="text1"/>
          <w:lang w:val="ru-RU"/>
        </w:rPr>
        <w:t>Под</w:t>
      </w:r>
      <w:r w:rsidRPr="00682F55">
        <w:rPr>
          <w:rFonts w:cs="Arial"/>
          <w:color w:val="000000" w:themeColor="text1"/>
          <w:spacing w:val="2"/>
          <w:lang w:val="ru-RU"/>
        </w:rPr>
        <w:t xml:space="preserve"> </w:t>
      </w:r>
      <w:r w:rsidRPr="00682F55">
        <w:rPr>
          <w:rFonts w:cs="Arial"/>
          <w:color w:val="000000" w:themeColor="text1"/>
          <w:lang w:val="ru-RU"/>
        </w:rPr>
        <w:t>штетом,</w:t>
      </w:r>
      <w:r w:rsidRPr="00682F55">
        <w:rPr>
          <w:rFonts w:cs="Arial"/>
          <w:color w:val="000000" w:themeColor="text1"/>
          <w:spacing w:val="3"/>
          <w:lang w:val="ru-RU"/>
        </w:rPr>
        <w:t xml:space="preserve"> </w:t>
      </w:r>
      <w:r w:rsidRPr="00682F55">
        <w:rPr>
          <w:rFonts w:cs="Arial"/>
          <w:color w:val="000000" w:themeColor="text1"/>
          <w:lang w:val="ru-RU"/>
        </w:rPr>
        <w:t>у</w:t>
      </w:r>
      <w:r w:rsidRPr="00682F55">
        <w:rPr>
          <w:rFonts w:cs="Arial"/>
          <w:color w:val="000000" w:themeColor="text1"/>
          <w:spacing w:val="66"/>
          <w:lang w:val="ru-RU"/>
        </w:rPr>
        <w:t xml:space="preserve"> </w:t>
      </w:r>
      <w:r w:rsidRPr="00682F55">
        <w:rPr>
          <w:rFonts w:cs="Arial"/>
          <w:color w:val="000000" w:themeColor="text1"/>
          <w:spacing w:val="-1"/>
          <w:lang w:val="ru-RU"/>
        </w:rPr>
        <w:t>смислу</w:t>
      </w:r>
      <w:r w:rsidRPr="00682F55">
        <w:rPr>
          <w:rFonts w:cs="Arial"/>
          <w:color w:val="000000" w:themeColor="text1"/>
          <w:spacing w:val="3"/>
          <w:lang w:val="ru-RU"/>
        </w:rPr>
        <w:t xml:space="preserve"> </w:t>
      </w:r>
      <w:r w:rsidRPr="00682F55">
        <w:rPr>
          <w:rFonts w:cs="Arial"/>
          <w:color w:val="000000" w:themeColor="text1"/>
          <w:lang w:val="ru-RU"/>
        </w:rPr>
        <w:t>става</w:t>
      </w:r>
      <w:r w:rsidRPr="00682F55">
        <w:rPr>
          <w:rFonts w:cs="Arial"/>
          <w:color w:val="000000" w:themeColor="text1"/>
          <w:spacing w:val="3"/>
          <w:lang w:val="ru-RU"/>
        </w:rPr>
        <w:t xml:space="preserve"> </w:t>
      </w:r>
      <w:r w:rsidRPr="00682F55">
        <w:rPr>
          <w:rFonts w:cs="Arial"/>
          <w:color w:val="000000" w:themeColor="text1"/>
          <w:lang w:val="ru-RU"/>
        </w:rPr>
        <w:t>1.</w:t>
      </w:r>
      <w:r w:rsidRPr="00682F55">
        <w:rPr>
          <w:rFonts w:cs="Arial"/>
          <w:color w:val="000000" w:themeColor="text1"/>
          <w:spacing w:val="3"/>
          <w:lang w:val="ru-RU"/>
        </w:rPr>
        <w:t xml:space="preserve"> </w:t>
      </w:r>
      <w:r w:rsidRPr="00682F55">
        <w:rPr>
          <w:rFonts w:cs="Arial"/>
          <w:color w:val="000000" w:themeColor="text1"/>
          <w:lang w:val="ru-RU"/>
        </w:rPr>
        <w:t>овог</w:t>
      </w:r>
      <w:r w:rsidRPr="00682F55">
        <w:rPr>
          <w:rFonts w:cs="Arial"/>
          <w:color w:val="000000" w:themeColor="text1"/>
          <w:spacing w:val="1"/>
          <w:lang w:val="ru-RU"/>
        </w:rPr>
        <w:t xml:space="preserve"> </w:t>
      </w:r>
      <w:r w:rsidRPr="00682F55">
        <w:rPr>
          <w:rFonts w:cs="Arial"/>
          <w:color w:val="000000" w:themeColor="text1"/>
          <w:lang w:val="ru-RU"/>
        </w:rPr>
        <w:t>члана,</w:t>
      </w:r>
      <w:r w:rsidRPr="00682F55">
        <w:rPr>
          <w:rFonts w:cs="Arial"/>
          <w:color w:val="000000" w:themeColor="text1"/>
          <w:spacing w:val="3"/>
          <w:lang w:val="ru-RU"/>
        </w:rPr>
        <w:t xml:space="preserve"> </w:t>
      </w:r>
      <w:r w:rsidRPr="00682F55">
        <w:rPr>
          <w:rFonts w:cs="Arial"/>
          <w:color w:val="000000" w:themeColor="text1"/>
          <w:spacing w:val="-1"/>
          <w:lang w:val="ru-RU"/>
        </w:rPr>
        <w:t>подразумева</w:t>
      </w:r>
      <w:r w:rsidRPr="00682F55">
        <w:rPr>
          <w:rFonts w:cs="Arial"/>
          <w:color w:val="000000" w:themeColor="text1"/>
          <w:spacing w:val="3"/>
          <w:lang w:val="ru-RU"/>
        </w:rPr>
        <w:t xml:space="preserve"> </w:t>
      </w:r>
      <w:r w:rsidRPr="00682F55">
        <w:rPr>
          <w:rFonts w:cs="Arial"/>
          <w:color w:val="000000" w:themeColor="text1"/>
          <w:lang w:val="ru-RU"/>
        </w:rPr>
        <w:t>се</w:t>
      </w:r>
      <w:r w:rsidRPr="00682F55">
        <w:rPr>
          <w:rFonts w:cs="Arial"/>
          <w:color w:val="000000" w:themeColor="text1"/>
          <w:spacing w:val="1"/>
          <w:lang w:val="ru-RU"/>
        </w:rPr>
        <w:t xml:space="preserve"> </w:t>
      </w:r>
      <w:r w:rsidRPr="00682F55">
        <w:rPr>
          <w:rFonts w:cs="Arial"/>
          <w:color w:val="000000" w:themeColor="text1"/>
          <w:spacing w:val="-1"/>
          <w:lang w:val="ru-RU"/>
        </w:rPr>
        <w:t>нематеријална</w:t>
      </w:r>
      <w:r w:rsidRPr="00682F55">
        <w:rPr>
          <w:rFonts w:cs="Arial"/>
          <w:color w:val="000000" w:themeColor="text1"/>
          <w:spacing w:val="58"/>
          <w:lang w:val="ru-RU"/>
        </w:rPr>
        <w:t xml:space="preserve"> </w:t>
      </w:r>
      <w:r w:rsidRPr="00682F55">
        <w:rPr>
          <w:rFonts w:cs="Arial"/>
          <w:color w:val="000000" w:themeColor="text1"/>
          <w:lang w:val="ru-RU"/>
        </w:rPr>
        <w:t>штета</w:t>
      </w:r>
      <w:r w:rsidRPr="00682F55">
        <w:rPr>
          <w:rFonts w:cs="Arial"/>
          <w:color w:val="000000" w:themeColor="text1"/>
          <w:spacing w:val="4"/>
          <w:lang w:val="ru-RU"/>
        </w:rPr>
        <w:t xml:space="preserve"> </w:t>
      </w:r>
      <w:r w:rsidRPr="00682F55">
        <w:rPr>
          <w:rFonts w:cs="Arial"/>
          <w:color w:val="000000" w:themeColor="text1"/>
          <w:spacing w:val="-1"/>
          <w:lang w:val="ru-RU"/>
        </w:rPr>
        <w:t>настала</w:t>
      </w:r>
      <w:r w:rsidRPr="00682F55">
        <w:rPr>
          <w:rFonts w:cs="Arial"/>
          <w:color w:val="000000" w:themeColor="text1"/>
          <w:spacing w:val="3"/>
          <w:lang w:val="ru-RU"/>
        </w:rPr>
        <w:t xml:space="preserve"> </w:t>
      </w:r>
      <w:r w:rsidRPr="00682F55">
        <w:rPr>
          <w:rFonts w:cs="Arial"/>
          <w:color w:val="000000" w:themeColor="text1"/>
          <w:spacing w:val="-1"/>
          <w:lang w:val="ru-RU"/>
        </w:rPr>
        <w:t>услед</w:t>
      </w:r>
      <w:r w:rsidRPr="00682F55">
        <w:rPr>
          <w:rFonts w:cs="Arial"/>
          <w:color w:val="000000" w:themeColor="text1"/>
          <w:spacing w:val="2"/>
          <w:lang w:val="ru-RU"/>
        </w:rPr>
        <w:t xml:space="preserve"> </w:t>
      </w:r>
      <w:r w:rsidRPr="00682F55">
        <w:rPr>
          <w:rFonts w:cs="Arial"/>
          <w:color w:val="000000" w:themeColor="text1"/>
          <w:lang w:val="ru-RU"/>
        </w:rPr>
        <w:t>смрти</w:t>
      </w:r>
      <w:r w:rsidRPr="00682F55">
        <w:rPr>
          <w:rFonts w:cs="Arial"/>
          <w:color w:val="000000" w:themeColor="text1"/>
          <w:spacing w:val="3"/>
          <w:lang w:val="ru-RU"/>
        </w:rPr>
        <w:t xml:space="preserve"> </w:t>
      </w:r>
      <w:r w:rsidRPr="00682F55">
        <w:rPr>
          <w:rFonts w:cs="Arial"/>
          <w:color w:val="000000" w:themeColor="text1"/>
          <w:lang w:val="ru-RU"/>
        </w:rPr>
        <w:t>или</w:t>
      </w:r>
      <w:r w:rsidRPr="00682F55">
        <w:rPr>
          <w:rFonts w:cs="Arial"/>
          <w:color w:val="000000" w:themeColor="text1"/>
          <w:spacing w:val="2"/>
          <w:lang w:val="ru-RU"/>
        </w:rPr>
        <w:t xml:space="preserve"> </w:t>
      </w:r>
      <w:r w:rsidRPr="00682F55">
        <w:rPr>
          <w:rFonts w:cs="Arial"/>
          <w:color w:val="000000" w:themeColor="text1"/>
          <w:spacing w:val="-1"/>
          <w:lang w:val="ru-RU"/>
        </w:rPr>
        <w:t>повреде</w:t>
      </w:r>
      <w:r w:rsidRPr="00682F55">
        <w:rPr>
          <w:rFonts w:cs="Arial"/>
          <w:color w:val="000000" w:themeColor="text1"/>
          <w:spacing w:val="3"/>
          <w:lang w:val="ru-RU"/>
        </w:rPr>
        <w:t xml:space="preserve"> </w:t>
      </w:r>
      <w:r w:rsidRPr="00682F55">
        <w:rPr>
          <w:rFonts w:cs="Arial"/>
          <w:color w:val="000000" w:themeColor="text1"/>
          <w:lang w:val="ru-RU"/>
        </w:rPr>
        <w:t>запосленог</w:t>
      </w:r>
      <w:r w:rsidRPr="00682F55">
        <w:rPr>
          <w:rFonts w:cs="Arial"/>
          <w:color w:val="000000" w:themeColor="text1"/>
          <w:spacing w:val="2"/>
          <w:lang w:val="ru-RU"/>
        </w:rPr>
        <w:t xml:space="preserve"> </w:t>
      </w:r>
      <w:r w:rsidRPr="00682F55">
        <w:rPr>
          <w:rFonts w:cs="Arial"/>
          <w:color w:val="000000" w:themeColor="text1"/>
          <w:lang w:val="ru-RU"/>
        </w:rPr>
        <w:t>код</w:t>
      </w:r>
      <w:r w:rsidRPr="00682F55">
        <w:rPr>
          <w:rFonts w:cs="Arial"/>
          <w:color w:val="000000" w:themeColor="text1"/>
          <w:spacing w:val="2"/>
          <w:lang w:val="ru-RU"/>
        </w:rPr>
        <w:t xml:space="preserve"> </w:t>
      </w:r>
      <w:r w:rsidRPr="00682F55">
        <w:rPr>
          <w:rFonts w:cs="Arial"/>
          <w:color w:val="000000" w:themeColor="text1"/>
          <w:spacing w:val="-1"/>
          <w:lang w:val="ru-RU"/>
        </w:rPr>
        <w:t>Наручиоца,</w:t>
      </w:r>
      <w:r w:rsidRPr="00682F55">
        <w:rPr>
          <w:rFonts w:cs="Arial"/>
          <w:color w:val="000000" w:themeColor="text1"/>
          <w:spacing w:val="3"/>
          <w:lang w:val="ru-RU"/>
        </w:rPr>
        <w:t xml:space="preserve"> </w:t>
      </w:r>
      <w:r w:rsidRPr="00682F55">
        <w:rPr>
          <w:rFonts w:cs="Arial"/>
          <w:color w:val="000000" w:themeColor="text1"/>
          <w:lang w:val="ru-RU"/>
        </w:rPr>
        <w:t>штета</w:t>
      </w:r>
      <w:r w:rsidRPr="00682F55">
        <w:rPr>
          <w:rFonts w:cs="Arial"/>
          <w:color w:val="000000" w:themeColor="text1"/>
          <w:spacing w:val="31"/>
          <w:lang w:val="ru-RU"/>
        </w:rPr>
        <w:t xml:space="preserve"> </w:t>
      </w:r>
      <w:r w:rsidRPr="00682F55">
        <w:rPr>
          <w:rFonts w:cs="Arial"/>
          <w:color w:val="000000" w:themeColor="text1"/>
          <w:spacing w:val="-1"/>
          <w:lang w:val="ru-RU"/>
        </w:rPr>
        <w:t>настала</w:t>
      </w:r>
      <w:r w:rsidRPr="00682F55">
        <w:rPr>
          <w:rFonts w:cs="Arial"/>
          <w:color w:val="000000" w:themeColor="text1"/>
          <w:spacing w:val="45"/>
          <w:lang w:val="ru-RU"/>
        </w:rPr>
        <w:t xml:space="preserve"> </w:t>
      </w:r>
      <w:r w:rsidRPr="00682F55">
        <w:rPr>
          <w:rFonts w:cs="Arial"/>
          <w:color w:val="000000" w:themeColor="text1"/>
          <w:lang w:val="ru-RU"/>
        </w:rPr>
        <w:t>на</w:t>
      </w:r>
      <w:r w:rsidRPr="00682F55">
        <w:rPr>
          <w:rFonts w:cs="Arial"/>
          <w:color w:val="000000" w:themeColor="text1"/>
          <w:spacing w:val="46"/>
          <w:lang w:val="ru-RU"/>
        </w:rPr>
        <w:t xml:space="preserve"> </w:t>
      </w:r>
      <w:r w:rsidRPr="00682F55">
        <w:rPr>
          <w:rFonts w:cs="Arial"/>
          <w:color w:val="000000" w:themeColor="text1"/>
          <w:lang w:val="ru-RU"/>
        </w:rPr>
        <w:t>имовини</w:t>
      </w:r>
      <w:r w:rsidRPr="00682F55">
        <w:rPr>
          <w:rFonts w:cs="Arial"/>
          <w:color w:val="000000" w:themeColor="text1"/>
          <w:spacing w:val="43"/>
          <w:lang w:val="ru-RU"/>
        </w:rPr>
        <w:t xml:space="preserve"> </w:t>
      </w:r>
      <w:r w:rsidRPr="00682F55">
        <w:rPr>
          <w:rFonts w:cs="Arial"/>
          <w:color w:val="000000" w:themeColor="text1"/>
          <w:spacing w:val="-1"/>
          <w:lang w:val="ru-RU"/>
        </w:rPr>
        <w:t>Наручиоца,</w:t>
      </w:r>
      <w:r w:rsidRPr="00682F55">
        <w:rPr>
          <w:rFonts w:cs="Arial"/>
          <w:color w:val="000000" w:themeColor="text1"/>
          <w:spacing w:val="49"/>
          <w:lang w:val="ru-RU"/>
        </w:rPr>
        <w:t xml:space="preserve"> </w:t>
      </w:r>
      <w:r w:rsidRPr="00682F55">
        <w:rPr>
          <w:rFonts w:cs="Arial"/>
          <w:color w:val="000000" w:themeColor="text1"/>
          <w:lang w:val="ru-RU"/>
        </w:rPr>
        <w:t>као</w:t>
      </w:r>
      <w:r w:rsidRPr="00682F55">
        <w:rPr>
          <w:rFonts w:cs="Arial"/>
          <w:color w:val="000000" w:themeColor="text1"/>
          <w:spacing w:val="46"/>
          <w:lang w:val="ru-RU"/>
        </w:rPr>
        <w:t xml:space="preserve"> </w:t>
      </w:r>
      <w:r w:rsidRPr="00682F55">
        <w:rPr>
          <w:rFonts w:cs="Arial"/>
          <w:color w:val="000000" w:themeColor="text1"/>
          <w:lang w:val="ru-RU"/>
        </w:rPr>
        <w:t>и</w:t>
      </w:r>
      <w:r w:rsidRPr="00682F55">
        <w:rPr>
          <w:rFonts w:cs="Arial"/>
          <w:color w:val="000000" w:themeColor="text1"/>
          <w:spacing w:val="46"/>
          <w:lang w:val="ru-RU"/>
        </w:rPr>
        <w:t xml:space="preserve"> </w:t>
      </w:r>
      <w:r w:rsidRPr="00682F55">
        <w:rPr>
          <w:rFonts w:cs="Arial"/>
          <w:color w:val="000000" w:themeColor="text1"/>
          <w:spacing w:val="-1"/>
          <w:lang w:val="ru-RU"/>
        </w:rPr>
        <w:t>сви</w:t>
      </w:r>
      <w:r w:rsidRPr="00682F55">
        <w:rPr>
          <w:rFonts w:cs="Arial"/>
          <w:color w:val="000000" w:themeColor="text1"/>
          <w:spacing w:val="46"/>
          <w:lang w:val="ru-RU"/>
        </w:rPr>
        <w:t xml:space="preserve"> </w:t>
      </w:r>
      <w:r w:rsidRPr="00682F55">
        <w:rPr>
          <w:rFonts w:cs="Arial"/>
          <w:color w:val="000000" w:themeColor="text1"/>
          <w:spacing w:val="-1"/>
          <w:lang w:val="ru-RU"/>
        </w:rPr>
        <w:t>други</w:t>
      </w:r>
      <w:r w:rsidRPr="00682F55">
        <w:rPr>
          <w:rFonts w:cs="Arial"/>
          <w:color w:val="000000" w:themeColor="text1"/>
          <w:spacing w:val="45"/>
          <w:lang w:val="ru-RU"/>
        </w:rPr>
        <w:t xml:space="preserve"> </w:t>
      </w:r>
      <w:r w:rsidRPr="00682F55">
        <w:rPr>
          <w:rFonts w:cs="Arial"/>
          <w:color w:val="000000" w:themeColor="text1"/>
          <w:lang w:val="ru-RU"/>
        </w:rPr>
        <w:t>трошкови</w:t>
      </w:r>
      <w:r w:rsidRPr="00682F55">
        <w:rPr>
          <w:rFonts w:cs="Arial"/>
          <w:color w:val="000000" w:themeColor="text1"/>
          <w:spacing w:val="46"/>
          <w:lang w:val="ru-RU"/>
        </w:rPr>
        <w:t xml:space="preserve"> </w:t>
      </w:r>
      <w:r w:rsidRPr="00682F55">
        <w:rPr>
          <w:rFonts w:cs="Arial"/>
          <w:color w:val="000000" w:themeColor="text1"/>
          <w:lang w:val="ru-RU"/>
        </w:rPr>
        <w:t>и</w:t>
      </w:r>
      <w:r w:rsidRPr="00682F55">
        <w:rPr>
          <w:rFonts w:cs="Arial"/>
          <w:color w:val="000000" w:themeColor="text1"/>
          <w:spacing w:val="43"/>
          <w:lang w:val="ru-RU"/>
        </w:rPr>
        <w:t xml:space="preserve"> </w:t>
      </w:r>
      <w:r w:rsidRPr="00682F55">
        <w:rPr>
          <w:rFonts w:cs="Arial"/>
          <w:color w:val="000000" w:themeColor="text1"/>
          <w:lang w:val="ru-RU"/>
        </w:rPr>
        <w:t>накнаде,</w:t>
      </w:r>
      <w:r w:rsidRPr="00682F55">
        <w:rPr>
          <w:rFonts w:cs="Arial"/>
          <w:color w:val="000000" w:themeColor="text1"/>
          <w:spacing w:val="45"/>
          <w:lang w:val="ru-RU"/>
        </w:rPr>
        <w:t xml:space="preserve"> </w:t>
      </w:r>
      <w:r w:rsidRPr="00682F55">
        <w:rPr>
          <w:rFonts w:cs="Arial"/>
          <w:color w:val="000000" w:themeColor="text1"/>
          <w:lang w:val="ru-RU"/>
        </w:rPr>
        <w:t>које</w:t>
      </w:r>
      <w:r w:rsidRPr="00682F55">
        <w:rPr>
          <w:rFonts w:cs="Arial"/>
          <w:color w:val="000000" w:themeColor="text1"/>
          <w:spacing w:val="46"/>
          <w:lang w:val="ru-RU"/>
        </w:rPr>
        <w:t xml:space="preserve"> </w:t>
      </w:r>
      <w:r w:rsidRPr="00682F55">
        <w:rPr>
          <w:rFonts w:cs="Arial"/>
          <w:color w:val="000000" w:themeColor="text1"/>
          <w:spacing w:val="-2"/>
          <w:lang w:val="ru-RU"/>
        </w:rPr>
        <w:t>је</w:t>
      </w:r>
      <w:r w:rsidRPr="00682F55">
        <w:rPr>
          <w:rFonts w:cs="Arial"/>
          <w:color w:val="000000" w:themeColor="text1"/>
          <w:spacing w:val="43"/>
          <w:lang w:val="ru-RU"/>
        </w:rPr>
        <w:t xml:space="preserve"> </w:t>
      </w:r>
      <w:r w:rsidRPr="00682F55">
        <w:rPr>
          <w:rFonts w:cs="Arial"/>
          <w:color w:val="000000" w:themeColor="text1"/>
          <w:lang w:val="ru-RU"/>
        </w:rPr>
        <w:t xml:space="preserve">имао </w:t>
      </w:r>
      <w:r w:rsidRPr="00682F55">
        <w:rPr>
          <w:rFonts w:cs="Arial"/>
          <w:color w:val="000000" w:themeColor="text1"/>
          <w:spacing w:val="-1"/>
          <w:lang w:val="ru-RU"/>
        </w:rPr>
        <w:t xml:space="preserve">Наручилац </w:t>
      </w:r>
      <w:r w:rsidRPr="00682F55">
        <w:rPr>
          <w:rFonts w:cs="Arial"/>
          <w:color w:val="000000" w:themeColor="text1"/>
          <w:lang w:val="ru-RU"/>
        </w:rPr>
        <w:t xml:space="preserve">ради </w:t>
      </w:r>
      <w:r w:rsidRPr="00682F55">
        <w:rPr>
          <w:rFonts w:cs="Arial"/>
          <w:color w:val="000000" w:themeColor="text1"/>
          <w:spacing w:val="-1"/>
          <w:lang w:val="ru-RU"/>
        </w:rPr>
        <w:t>отклањања</w:t>
      </w:r>
      <w:r w:rsidRPr="00682F55">
        <w:rPr>
          <w:rFonts w:cs="Arial"/>
          <w:color w:val="000000" w:themeColor="text1"/>
          <w:spacing w:val="-2"/>
          <w:lang w:val="ru-RU"/>
        </w:rPr>
        <w:t xml:space="preserve"> </w:t>
      </w:r>
      <w:r w:rsidRPr="00682F55">
        <w:rPr>
          <w:rFonts w:cs="Arial"/>
          <w:color w:val="000000" w:themeColor="text1"/>
          <w:spacing w:val="-1"/>
          <w:lang w:val="ru-RU"/>
        </w:rPr>
        <w:t>последица</w:t>
      </w:r>
      <w:r w:rsidRPr="00682F55">
        <w:rPr>
          <w:rFonts w:cs="Arial"/>
          <w:color w:val="000000" w:themeColor="text1"/>
          <w:lang w:val="ru-RU"/>
        </w:rPr>
        <w:t xml:space="preserve"> </w:t>
      </w:r>
      <w:r w:rsidRPr="00682F55">
        <w:rPr>
          <w:rFonts w:cs="Arial"/>
          <w:color w:val="000000" w:themeColor="text1"/>
          <w:spacing w:val="-1"/>
          <w:lang w:val="ru-RU"/>
        </w:rPr>
        <w:t>настале</w:t>
      </w:r>
      <w:r w:rsidRPr="00682F55">
        <w:rPr>
          <w:rFonts w:cs="Arial"/>
          <w:color w:val="000000" w:themeColor="text1"/>
          <w:lang w:val="ru-RU"/>
        </w:rPr>
        <w:t xml:space="preserve"> </w:t>
      </w:r>
      <w:r w:rsidRPr="00682F55">
        <w:rPr>
          <w:rFonts w:cs="Arial"/>
          <w:color w:val="000000" w:themeColor="text1"/>
          <w:spacing w:val="-1"/>
          <w:lang w:val="ru-RU"/>
        </w:rPr>
        <w:t>штете.</w:t>
      </w:r>
    </w:p>
    <w:p w:rsidR="008D1CC9" w:rsidRPr="00682F55" w:rsidRDefault="008D1CC9" w:rsidP="008D1CC9">
      <w:pPr>
        <w:spacing w:before="0"/>
        <w:rPr>
          <w:rFonts w:eastAsia="Arial Unicode MS" w:cs="Arial"/>
          <w:color w:val="000000" w:themeColor="text1"/>
          <w:sz w:val="24"/>
          <w:szCs w:val="24"/>
          <w:lang w:val="ru-RU"/>
        </w:rPr>
      </w:pPr>
    </w:p>
    <w:p w:rsidR="008D1CC9" w:rsidRPr="00682F55" w:rsidRDefault="002601B5" w:rsidP="008D1CC9">
      <w:pPr>
        <w:spacing w:before="0"/>
        <w:jc w:val="center"/>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Члан 14</w:t>
      </w:r>
      <w:r w:rsidR="008D1CC9" w:rsidRPr="00682F55">
        <w:rPr>
          <w:rFonts w:eastAsia="Arial Unicode MS" w:cs="Arial"/>
          <w:color w:val="000000" w:themeColor="text1"/>
          <w:sz w:val="24"/>
          <w:szCs w:val="24"/>
          <w:lang w:val="ru-RU"/>
        </w:rPr>
        <w:t>.</w:t>
      </w:r>
    </w:p>
    <w:p w:rsidR="008D1CC9" w:rsidRPr="00682F55" w:rsidRDefault="008D1CC9" w:rsidP="008D1CC9">
      <w:pPr>
        <w:spacing w:before="0"/>
        <w:jc w:val="center"/>
        <w:rPr>
          <w:rFonts w:eastAsia="Arial Unicode M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је дужан да, у складу са законом, обустави послове </w:t>
      </w:r>
      <w:r w:rsidRPr="00682F55">
        <w:rPr>
          <w:rFonts w:eastAsia="Arial Unicode MS" w:cs="Arial"/>
          <w:color w:val="000000" w:themeColor="text1"/>
          <w:sz w:val="24"/>
          <w:szCs w:val="24"/>
          <w:lang w:val="sr-Cyrl-CS"/>
        </w:rPr>
        <w:t xml:space="preserve">на радном месту уколико је забрану </w:t>
      </w:r>
      <w:r w:rsidRPr="00682F55">
        <w:rPr>
          <w:rFonts w:eastAsia="Arial Unicode MS" w:cs="Arial"/>
          <w:color w:val="000000" w:themeColor="text1"/>
          <w:sz w:val="24"/>
          <w:szCs w:val="24"/>
          <w:lang w:val="ru-RU"/>
        </w:rPr>
        <w:t>рад</w:t>
      </w:r>
      <w:r w:rsidRPr="00682F55">
        <w:rPr>
          <w:rFonts w:eastAsia="Arial Unicode MS" w:cs="Arial"/>
          <w:color w:val="000000" w:themeColor="text1"/>
          <w:sz w:val="24"/>
          <w:szCs w:val="24"/>
          <w:lang w:val="sr-Cyrl-CS"/>
        </w:rPr>
        <w:t>а</w:t>
      </w:r>
      <w:r w:rsidRPr="00682F55">
        <w:rPr>
          <w:rFonts w:eastAsia="Arial Unicode MS" w:cs="Arial"/>
          <w:color w:val="000000" w:themeColor="text1"/>
          <w:sz w:val="24"/>
          <w:szCs w:val="24"/>
          <w:lang w:val="ru-RU"/>
        </w:rPr>
        <w:t xml:space="preserve"> на радном месту или забрану употребе средства за рад издало лице одређено, у складу са прописима, од стране Наручиоца да спроводи контролу примене превентивних мера за безбедност и здравље на раду, док се не отклоне његове примедбе у вези са повредом безбедности и здравља на раду.</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Наручиоца за спровођење контроле примене превентивних мера за безбеданост и здравље на раду.</w:t>
      </w:r>
    </w:p>
    <w:p w:rsidR="00E43187" w:rsidRPr="00682F55" w:rsidRDefault="00E43187" w:rsidP="00E43187">
      <w:pPr>
        <w:spacing w:before="17" w:line="260" w:lineRule="exact"/>
        <w:rPr>
          <w:rFonts w:cs="Arial"/>
          <w:color w:val="000000" w:themeColor="text1"/>
          <w:sz w:val="24"/>
          <w:szCs w:val="24"/>
          <w:lang w:val="ru-RU"/>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ПРИЈЕМ И КОНАЧНИ ОБРАЧУН ИЗВЕДЕНИХ РАДОВА</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1</w:t>
      </w:r>
      <w:r w:rsidR="002601B5" w:rsidRPr="00682F55">
        <w:rPr>
          <w:rFonts w:eastAsia="Arial Unicode MS" w:cs="Arial"/>
          <w:color w:val="000000" w:themeColor="text1"/>
          <w:sz w:val="24"/>
          <w:szCs w:val="24"/>
          <w:lang w:val="sr-Cyrl-CS"/>
        </w:rPr>
        <w:t>5</w:t>
      </w:r>
      <w:r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у обавези да преко Стручног надзора писмено обавести Наручиоца о завршетку радова на објект</w:t>
      </w:r>
      <w:r w:rsidRPr="00682F55">
        <w:rPr>
          <w:rFonts w:eastAsia="Arial Unicode MS" w:cs="Arial"/>
          <w:color w:val="000000" w:themeColor="text1"/>
          <w:sz w:val="24"/>
          <w:szCs w:val="24"/>
          <w:lang w:val="sr-Cyrl-RS"/>
        </w:rPr>
        <w:t>у</w:t>
      </w:r>
      <w:r w:rsidRPr="00682F55">
        <w:rPr>
          <w:rFonts w:eastAsia="Arial Unicode MS" w:cs="Arial"/>
          <w:color w:val="000000" w:themeColor="text1"/>
          <w:sz w:val="24"/>
          <w:szCs w:val="24"/>
          <w:lang w:val="sr-Cyrl-CS"/>
        </w:rPr>
        <w:t xml:space="preserve"> и спремности за примопредају</w:t>
      </w:r>
      <w:r w:rsidRPr="00682F55">
        <w:rPr>
          <w:rFonts w:eastAsia="Arial Unicode MS" w:cs="Arial"/>
          <w:color w:val="000000" w:themeColor="text1"/>
          <w:sz w:val="24"/>
          <w:szCs w:val="24"/>
          <w:lang w:val="sr-Cyrl-RS"/>
        </w:rPr>
        <w:t xml:space="preserve"> Уговорених</w:t>
      </w:r>
      <w:r w:rsidRPr="00682F55">
        <w:rPr>
          <w:rFonts w:eastAsia="Arial Unicode MS" w:cs="Arial"/>
          <w:color w:val="000000" w:themeColor="text1"/>
          <w:sz w:val="24"/>
          <w:szCs w:val="24"/>
          <w:lang w:val="sr-Cyrl-CS"/>
        </w:rPr>
        <w:t xml:space="preserve"> изведених радова, најкасније 3 (три) дана по завршетку свих радова. </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2601B5"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16</w:t>
      </w:r>
      <w:r w:rsidR="00DC0C2D"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RS"/>
        </w:rPr>
      </w:pPr>
      <w:r w:rsidRPr="00682F55">
        <w:rPr>
          <w:rFonts w:eastAsia="Arial Unicode MS" w:cs="Arial"/>
          <w:color w:val="000000" w:themeColor="text1"/>
          <w:sz w:val="24"/>
          <w:szCs w:val="24"/>
          <w:lang w:val="sr-Cyrl-CS"/>
        </w:rPr>
        <w:t>Пријем</w:t>
      </w:r>
      <w:r w:rsidRPr="00682F55">
        <w:rPr>
          <w:rFonts w:eastAsia="Arial Unicode MS" w:cs="Arial"/>
          <w:color w:val="000000" w:themeColor="text1"/>
          <w:sz w:val="24"/>
          <w:szCs w:val="24"/>
          <w:lang w:val="sr-Cyrl-RS"/>
        </w:rPr>
        <w:t xml:space="preserve"> Уговорених радова из члана 2. овог Уговора</w:t>
      </w:r>
      <w:r w:rsidRPr="00682F55">
        <w:rPr>
          <w:rFonts w:eastAsia="Arial Unicode MS" w:cs="Arial"/>
          <w:color w:val="000000" w:themeColor="text1"/>
          <w:sz w:val="24"/>
          <w:szCs w:val="24"/>
          <w:lang w:val="sr-Cyrl-CS"/>
        </w:rPr>
        <w:t>, као и коначни обрачун извршиће комисија састављена од представника Наручиоца и Извођача радова, која ће сачинити Записник о</w:t>
      </w:r>
      <w:r w:rsidR="004D339A">
        <w:rPr>
          <w:rFonts w:eastAsia="Arial Unicode MS" w:cs="Arial"/>
          <w:color w:val="000000" w:themeColor="text1"/>
          <w:sz w:val="24"/>
          <w:szCs w:val="24"/>
          <w:lang w:val="sr-Cyrl-CS"/>
        </w:rPr>
        <w:t xml:space="preserve"> коначној</w:t>
      </w:r>
      <w:r w:rsidRPr="00682F55">
        <w:rPr>
          <w:rFonts w:eastAsia="Arial Unicode MS" w:cs="Arial"/>
          <w:color w:val="000000" w:themeColor="text1"/>
          <w:sz w:val="24"/>
          <w:szCs w:val="24"/>
          <w:lang w:val="sr-Cyrl-CS"/>
        </w:rPr>
        <w:t xml:space="preserve"> примопредаји изведених радова. </w:t>
      </w:r>
    </w:p>
    <w:p w:rsidR="00DC0C2D"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Потписивањем Записника о </w:t>
      </w:r>
      <w:r w:rsidR="004D339A">
        <w:rPr>
          <w:rFonts w:eastAsia="Arial Unicode MS" w:cs="Arial"/>
          <w:color w:val="000000" w:themeColor="text1"/>
          <w:sz w:val="24"/>
          <w:szCs w:val="24"/>
          <w:lang w:val="sr-Cyrl-CS"/>
        </w:rPr>
        <w:t xml:space="preserve">коначној </w:t>
      </w:r>
      <w:r w:rsidRPr="00682F55">
        <w:rPr>
          <w:rFonts w:eastAsia="Arial Unicode MS" w:cs="Arial"/>
          <w:color w:val="000000" w:themeColor="text1"/>
          <w:sz w:val="24"/>
          <w:szCs w:val="24"/>
          <w:lang w:val="sr-Cyrl-CS"/>
        </w:rPr>
        <w:t>примопредаји изведених радова омогућује се спровођење коначног обрачуна.</w:t>
      </w:r>
    </w:p>
    <w:p w:rsidR="00C76E9B" w:rsidRDefault="00C76E9B" w:rsidP="00DC0C2D">
      <w:pPr>
        <w:spacing w:before="0"/>
        <w:rPr>
          <w:rFonts w:eastAsia="Arial Unicode MS" w:cs="Arial"/>
          <w:color w:val="000000" w:themeColor="text1"/>
          <w:sz w:val="24"/>
          <w:szCs w:val="24"/>
          <w:lang w:val="sr-Cyrl-CS"/>
        </w:rPr>
      </w:pPr>
    </w:p>
    <w:p w:rsidR="00C76E9B" w:rsidRPr="00682F55" w:rsidRDefault="00C76E9B"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lastRenderedPageBreak/>
        <w:t>Члан 1</w:t>
      </w:r>
      <w:r w:rsidR="002601B5" w:rsidRPr="00682F55">
        <w:rPr>
          <w:rFonts w:eastAsia="Arial Unicode MS" w:cs="Arial"/>
          <w:color w:val="000000" w:themeColor="text1"/>
          <w:sz w:val="24"/>
          <w:szCs w:val="24"/>
          <w:lang w:val="sr-Cyrl-CS"/>
        </w:rPr>
        <w:t>7</w:t>
      </w:r>
      <w:r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Примопредају и коначни обрачун изведених радова врши Комисија за примопредају и коначни обрачун и то у две фазе: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I фаза – примопредаја: примопредаја свих изведених радова и примопредаја документације сходно Закону о планирању и изградњи. У току примопредаје Комисија саставља Записник о изведени</w:t>
      </w:r>
      <w:r w:rsidR="004D339A">
        <w:rPr>
          <w:rFonts w:eastAsia="Arial Unicode MS" w:cs="Arial"/>
          <w:color w:val="000000" w:themeColor="text1"/>
          <w:sz w:val="24"/>
          <w:szCs w:val="24"/>
          <w:lang w:val="sr-Cyrl-CS"/>
        </w:rPr>
        <w:t>м</w:t>
      </w:r>
      <w:r w:rsidRPr="00682F55">
        <w:rPr>
          <w:rFonts w:eastAsia="Arial Unicode MS" w:cs="Arial"/>
          <w:color w:val="000000" w:themeColor="text1"/>
          <w:sz w:val="24"/>
          <w:szCs w:val="24"/>
          <w:lang w:val="sr-Cyrl-CS"/>
        </w:rPr>
        <w:t xml:space="preserve"> радова, који потписују сви чланови Комисије и учесници у раду Комисије;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II фаза - коначни обрачун: израда коначног обрачуна за изведене радове, као саставног дела јединственог Записник о</w:t>
      </w:r>
      <w:r w:rsidR="004D339A">
        <w:rPr>
          <w:rFonts w:eastAsia="Arial Unicode MS" w:cs="Arial"/>
          <w:color w:val="000000" w:themeColor="text1"/>
          <w:sz w:val="24"/>
          <w:szCs w:val="24"/>
          <w:lang w:val="sr-Cyrl-CS"/>
        </w:rPr>
        <w:t xml:space="preserve"> коначној</w:t>
      </w:r>
      <w:r w:rsidRPr="00682F55">
        <w:rPr>
          <w:rFonts w:eastAsia="Arial Unicode MS" w:cs="Arial"/>
          <w:color w:val="000000" w:themeColor="text1"/>
          <w:sz w:val="24"/>
          <w:szCs w:val="24"/>
          <w:lang w:val="sr-Cyrl-CS"/>
        </w:rPr>
        <w:t xml:space="preserve"> примопредаји изведених радова и коначном обрачуну, који потписују сви чланови Комисије и учесници у раду Комисије. </w:t>
      </w:r>
    </w:p>
    <w:p w:rsidR="00DC0C2D" w:rsidRPr="00682F55" w:rsidRDefault="00DC0C2D" w:rsidP="00DC0C2D">
      <w:pPr>
        <w:spacing w:before="0"/>
        <w:rPr>
          <w:rFonts w:eastAsia="Arial Unicode MS" w:cs="Arial"/>
          <w:color w:val="000000" w:themeColor="text1"/>
          <w:sz w:val="24"/>
          <w:szCs w:val="24"/>
          <w:lang w:val="sr-Cyrl-RS"/>
        </w:rPr>
      </w:pPr>
      <w:r w:rsidRPr="00682F55">
        <w:rPr>
          <w:rFonts w:eastAsia="Arial Unicode MS" w:cs="Arial"/>
          <w:color w:val="000000" w:themeColor="text1"/>
          <w:sz w:val="24"/>
          <w:szCs w:val="24"/>
          <w:lang w:val="sr-Cyrl-CS"/>
        </w:rPr>
        <w:t xml:space="preserve">Уколико од стране Комисије буду констатовани недостаци, чије отклањање није било нужно у примопредају изведених радова, Извођач радова је дужан да и те недостатке отклони у </w:t>
      </w:r>
      <w:r w:rsidRPr="00682F55">
        <w:rPr>
          <w:rFonts w:eastAsia="Arial Unicode MS" w:cs="Arial"/>
          <w:color w:val="000000" w:themeColor="text1"/>
          <w:sz w:val="24"/>
          <w:szCs w:val="24"/>
          <w:lang w:val="sr-Cyrl-RS"/>
        </w:rPr>
        <w:t xml:space="preserve">накнадно остављеном року који не може бити краћи од </w:t>
      </w:r>
      <w:r w:rsidRPr="00682F55">
        <w:rPr>
          <w:rFonts w:eastAsia="Arial Unicode MS" w:cs="Arial"/>
          <w:color w:val="000000" w:themeColor="text1"/>
          <w:sz w:val="24"/>
          <w:szCs w:val="24"/>
          <w:lang w:val="sr-Latn-RS"/>
        </w:rPr>
        <w:t xml:space="preserve">10 </w:t>
      </w:r>
      <w:r w:rsidRPr="00682F55">
        <w:rPr>
          <w:rFonts w:eastAsia="Arial Unicode MS" w:cs="Arial"/>
          <w:color w:val="000000" w:themeColor="text1"/>
          <w:sz w:val="24"/>
          <w:szCs w:val="24"/>
          <w:lang w:val="sr-Cyrl-RS"/>
        </w:rPr>
        <w:t xml:space="preserve">дана ни дужи од  </w:t>
      </w:r>
      <w:r w:rsidRPr="00682F55">
        <w:rPr>
          <w:rFonts w:eastAsia="Arial Unicode MS" w:cs="Arial"/>
          <w:color w:val="000000" w:themeColor="text1"/>
          <w:sz w:val="24"/>
          <w:szCs w:val="24"/>
          <w:lang w:val="sr-Latn-RS"/>
        </w:rPr>
        <w:t>30</w:t>
      </w:r>
      <w:r w:rsidRPr="00682F55">
        <w:rPr>
          <w:rFonts w:eastAsia="Arial Unicode MS" w:cs="Arial"/>
          <w:color w:val="000000" w:themeColor="text1"/>
          <w:sz w:val="24"/>
          <w:szCs w:val="24"/>
          <w:lang w:val="sr-Cyrl-RS"/>
        </w:rPr>
        <w:t xml:space="preserve"> дана.</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1</w:t>
      </w:r>
      <w:r w:rsidR="002601B5" w:rsidRPr="00682F55">
        <w:rPr>
          <w:rFonts w:eastAsia="Arial Unicode MS" w:cs="Arial"/>
          <w:color w:val="000000" w:themeColor="text1"/>
          <w:sz w:val="24"/>
          <w:szCs w:val="24"/>
          <w:lang w:val="sr-Cyrl-CS"/>
        </w:rPr>
        <w:t>8</w:t>
      </w:r>
      <w:r w:rsidRPr="00682F55">
        <w:rPr>
          <w:rFonts w:eastAsia="Arial Unicode MS" w:cs="Arial"/>
          <w:color w:val="000000" w:themeColor="text1"/>
          <w:sz w:val="24"/>
          <w:szCs w:val="24"/>
          <w:lang w:val="sr-Cyrl-CS"/>
        </w:rPr>
        <w:t>.</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сарађује са Комисијом за примопредају изведених радова и да поступи</w:t>
      </w:r>
      <w:r w:rsidRPr="00682F55">
        <w:rPr>
          <w:rFonts w:eastAsia="Arial Unicode MS" w:cs="Arial"/>
          <w:color w:val="000000" w:themeColor="text1"/>
          <w:sz w:val="24"/>
          <w:szCs w:val="24"/>
          <w:lang w:val="sr-Cyrl-RS"/>
        </w:rPr>
        <w:t xml:space="preserve"> без одлагања</w:t>
      </w:r>
      <w:r w:rsidRPr="00682F55">
        <w:rPr>
          <w:rFonts w:eastAsia="Arial Unicode MS" w:cs="Arial"/>
          <w:color w:val="000000" w:themeColor="text1"/>
          <w:sz w:val="24"/>
          <w:szCs w:val="24"/>
          <w:lang w:val="sr-Cyrl-CS"/>
        </w:rPr>
        <w:t xml:space="preserve"> по свим захтевима те Комисије.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Наручилац и Извођач радова су дужни да Комисији за примопредају изведених радова обезбеде сву потребну документацију према Закону о планирању и изградњи.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Уколико Комисија за примопредају изведених радова у свом извештају констатује примедбе на изведене радове, Извођач радова је у обавези да их отклони у року који предложи Комисија.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Уколико Извођач радова у остављеном року не поступи по примедбама Комисије за примопредају изведених радова Наручилац ће ангажовањем трећих лица отклонити недостатке о трошку Извођача радова путем наплате гаранције банке за добро извршење посла.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По добијеном позитивном извештају Комисије за примопредају изведених радова Наручилац и Извођач радова ће, без одлагања, а најкасније у року 7 (седам) дана, приступити примопредаји и коначном обрачуну изведених радова.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Комисија за примопредају је састављена од непарног броја чланова овлашћених представника уговорних страна, уз учешће Стручног надзора и одговорних лица Извођача радова.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Након примопредаје изведених радова може се приступити коначном обрачуну изведених радова и опреме.</w:t>
      </w: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Члан </w:t>
      </w:r>
      <w:r w:rsidR="002601B5" w:rsidRPr="00682F55">
        <w:rPr>
          <w:rFonts w:eastAsia="Arial Unicode MS" w:cs="Arial"/>
          <w:color w:val="000000" w:themeColor="text1"/>
          <w:sz w:val="24"/>
          <w:szCs w:val="24"/>
          <w:lang w:val="sr-Cyrl-CS"/>
        </w:rPr>
        <w:t>19</w:t>
      </w:r>
      <w:r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RS"/>
        </w:rPr>
        <w:t xml:space="preserve">За случај </w:t>
      </w:r>
      <w:r w:rsidRPr="00682F55">
        <w:rPr>
          <w:rFonts w:eastAsia="Arial Unicode MS" w:cs="Arial"/>
          <w:color w:val="000000" w:themeColor="text1"/>
          <w:sz w:val="24"/>
          <w:szCs w:val="24"/>
          <w:lang w:val="sr-Cyrl-CS"/>
        </w:rPr>
        <w:t xml:space="preserve">било каквог  одступања, представници Наручиоца и Извођача радова сачиниће Записник са примедбама који ће Извођача радова обавезивати да </w:t>
      </w:r>
      <w:r w:rsidRPr="00682F55">
        <w:rPr>
          <w:rFonts w:eastAsia="Arial Unicode MS" w:cs="Arial"/>
          <w:color w:val="000000" w:themeColor="text1"/>
          <w:sz w:val="24"/>
          <w:szCs w:val="24"/>
          <w:lang w:val="sr-Cyrl-RS"/>
        </w:rPr>
        <w:t>установљена одступања</w:t>
      </w:r>
      <w:r w:rsidRPr="00682F55">
        <w:rPr>
          <w:rFonts w:eastAsia="Arial Unicode MS" w:cs="Arial"/>
          <w:color w:val="000000" w:themeColor="text1"/>
          <w:sz w:val="24"/>
          <w:szCs w:val="24"/>
          <w:lang w:val="sr-Cyrl-CS"/>
        </w:rPr>
        <w:t xml:space="preserve"> отклони у року, задатом од стр</w:t>
      </w:r>
      <w:r w:rsidRPr="00682F55">
        <w:rPr>
          <w:rFonts w:eastAsia="Arial Unicode MS" w:cs="Arial"/>
          <w:color w:val="000000" w:themeColor="text1"/>
          <w:sz w:val="24"/>
          <w:szCs w:val="24"/>
          <w:lang w:val="sr-Cyrl-RS"/>
        </w:rPr>
        <w:t>а</w:t>
      </w:r>
      <w:r w:rsidRPr="00682F55">
        <w:rPr>
          <w:rFonts w:eastAsia="Arial Unicode MS" w:cs="Arial"/>
          <w:color w:val="000000" w:themeColor="text1"/>
          <w:sz w:val="24"/>
          <w:szCs w:val="24"/>
          <w:lang w:val="sr-Cyrl-CS"/>
        </w:rPr>
        <w:t xml:space="preserve">не комисије, и процес извршења усагласи са условима из конкурсне документације.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 супротном Наручилац стиче право да раскин</w:t>
      </w:r>
      <w:r w:rsidRPr="00682F55">
        <w:rPr>
          <w:rFonts w:eastAsia="Arial Unicode MS" w:cs="Arial"/>
          <w:color w:val="000000" w:themeColor="text1"/>
          <w:sz w:val="24"/>
          <w:szCs w:val="24"/>
          <w:lang w:val="sr-Cyrl-RS"/>
        </w:rPr>
        <w:t xml:space="preserve">е </w:t>
      </w:r>
      <w:r w:rsidRPr="00682F55">
        <w:rPr>
          <w:rFonts w:eastAsia="Arial Unicode MS" w:cs="Arial"/>
          <w:color w:val="000000" w:themeColor="text1"/>
          <w:sz w:val="24"/>
          <w:szCs w:val="24"/>
          <w:lang w:val="sr-Cyrl-CS"/>
        </w:rPr>
        <w:t>овај Уговор и активира банкарску гаранцију за добро извршење посла  на износ од 10% од вредности Уговора.</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2</w:t>
      </w:r>
      <w:r w:rsidR="002601B5" w:rsidRPr="00682F55">
        <w:rPr>
          <w:rFonts w:eastAsia="Arial Unicode MS" w:cs="Arial"/>
          <w:color w:val="000000" w:themeColor="text1"/>
          <w:sz w:val="24"/>
          <w:szCs w:val="24"/>
          <w:lang w:val="sr-Cyrl-CS"/>
        </w:rPr>
        <w:t>0</w:t>
      </w:r>
      <w:r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Ако није могуће извршити пријем предмета Уговора из било којих разлога или ако нема услова за извршење, </w:t>
      </w:r>
      <w:r w:rsidRPr="00682F55">
        <w:rPr>
          <w:rFonts w:eastAsia="Arial Unicode MS" w:cs="Arial"/>
          <w:color w:val="000000" w:themeColor="text1"/>
          <w:sz w:val="24"/>
          <w:szCs w:val="24"/>
          <w:lang w:val="sr-Cyrl-RS"/>
        </w:rPr>
        <w:t xml:space="preserve">из разлога што </w:t>
      </w:r>
      <w:r w:rsidRPr="00682F55">
        <w:rPr>
          <w:rFonts w:eastAsia="Arial Unicode MS" w:cs="Arial"/>
          <w:color w:val="000000" w:themeColor="text1"/>
          <w:sz w:val="24"/>
          <w:szCs w:val="24"/>
          <w:lang w:val="sr-Cyrl-CS"/>
        </w:rPr>
        <w:t xml:space="preserve">Извођач радова није у стању да изврши обавезе из овог Уговора, Наручилац ће оставити накнадни рок за извршење истог. </w:t>
      </w:r>
    </w:p>
    <w:p w:rsidR="00DC0C2D" w:rsidRPr="00682F55" w:rsidRDefault="00DC0C2D" w:rsidP="00DC0C2D">
      <w:pPr>
        <w:spacing w:before="0"/>
        <w:rPr>
          <w:rFonts w:eastAsia="Arial Unicode MS" w:cs="Arial"/>
          <w:color w:val="000000" w:themeColor="text1"/>
          <w:sz w:val="24"/>
          <w:szCs w:val="24"/>
          <w:lang w:val="sr-Cyrl-RS"/>
        </w:rPr>
      </w:pPr>
      <w:r w:rsidRPr="00682F55">
        <w:rPr>
          <w:rFonts w:eastAsia="Arial Unicode MS" w:cs="Arial"/>
          <w:color w:val="000000" w:themeColor="text1"/>
          <w:sz w:val="24"/>
          <w:szCs w:val="24"/>
          <w:lang w:val="sr-Cyrl-CS"/>
        </w:rPr>
        <w:t>Ако ни у накнадном року</w:t>
      </w:r>
      <w:r w:rsidRPr="00682F55">
        <w:rPr>
          <w:rFonts w:eastAsia="Arial Unicode MS" w:cs="Arial"/>
          <w:color w:val="000000" w:themeColor="text1"/>
          <w:sz w:val="24"/>
          <w:szCs w:val="24"/>
          <w:lang w:val="sr-Cyrl-RS"/>
        </w:rPr>
        <w:t xml:space="preserve"> Који не може бити краћи од </w:t>
      </w:r>
      <w:r w:rsidRPr="00682F55">
        <w:rPr>
          <w:rFonts w:eastAsia="Arial Unicode MS" w:cs="Arial"/>
          <w:color w:val="000000" w:themeColor="text1"/>
          <w:sz w:val="24"/>
          <w:szCs w:val="24"/>
          <w:lang w:val="sr-Latn-RS"/>
        </w:rPr>
        <w:t>30</w:t>
      </w:r>
      <w:r w:rsidRPr="00682F55">
        <w:rPr>
          <w:rFonts w:eastAsia="Arial Unicode MS" w:cs="Arial"/>
          <w:color w:val="000000" w:themeColor="text1"/>
          <w:sz w:val="24"/>
          <w:szCs w:val="24"/>
          <w:lang w:val="sr-Cyrl-RS"/>
        </w:rPr>
        <w:t xml:space="preserve"> дана ни дужи од </w:t>
      </w:r>
      <w:r w:rsidRPr="00682F55">
        <w:rPr>
          <w:rFonts w:eastAsia="Arial Unicode MS" w:cs="Arial"/>
          <w:color w:val="000000" w:themeColor="text1"/>
          <w:sz w:val="24"/>
          <w:szCs w:val="24"/>
          <w:lang w:val="sr-Latn-RS"/>
        </w:rPr>
        <w:t xml:space="preserve">60 </w:t>
      </w:r>
      <w:r w:rsidRPr="00682F55">
        <w:rPr>
          <w:rFonts w:eastAsia="Arial Unicode MS" w:cs="Arial"/>
          <w:color w:val="000000" w:themeColor="text1"/>
          <w:sz w:val="24"/>
          <w:szCs w:val="24"/>
          <w:lang w:val="sr-Cyrl-RS"/>
        </w:rPr>
        <w:t>дана.</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не буде извршен квантитативни и квалитативни пријем, Наручилац стиче право</w:t>
      </w:r>
      <w:r w:rsidRPr="00682F55">
        <w:rPr>
          <w:rFonts w:eastAsia="Arial Unicode MS" w:cs="Arial"/>
          <w:color w:val="000000" w:themeColor="text1"/>
          <w:sz w:val="24"/>
          <w:szCs w:val="24"/>
          <w:lang w:val="sr-Cyrl-RS"/>
        </w:rPr>
        <w:t xml:space="preserve"> на</w:t>
      </w:r>
      <w:r w:rsidRPr="00682F55">
        <w:rPr>
          <w:rFonts w:eastAsia="Arial Unicode MS" w:cs="Arial"/>
          <w:color w:val="000000" w:themeColor="text1"/>
          <w:sz w:val="24"/>
          <w:szCs w:val="24"/>
          <w:lang w:val="sr-Cyrl-CS"/>
        </w:rPr>
        <w:t xml:space="preserve"> раскид овог Уговор и активирање банкарске гаранције за добро извршење посла на износ од 10% од </w:t>
      </w:r>
      <w:r w:rsidRPr="00682F55">
        <w:rPr>
          <w:rFonts w:eastAsia="Arial Unicode MS" w:cs="Arial"/>
          <w:color w:val="000000" w:themeColor="text1"/>
          <w:sz w:val="24"/>
          <w:szCs w:val="24"/>
          <w:lang w:val="sr-Cyrl-RS"/>
        </w:rPr>
        <w:t>Уговорене цене из члана 4. овог Уговора</w:t>
      </w:r>
      <w:r w:rsidRPr="00682F55">
        <w:rPr>
          <w:rFonts w:eastAsia="Arial Unicode MS" w:cs="Arial"/>
          <w:color w:val="000000" w:themeColor="text1"/>
          <w:sz w:val="24"/>
          <w:szCs w:val="24"/>
          <w:lang w:val="sr-Cyrl-CS"/>
        </w:rPr>
        <w:t>.</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ЗАШТИТА НА ГРАДИЛИШТУ</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2601B5"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21</w:t>
      </w:r>
      <w:r w:rsidR="00DC0C2D" w:rsidRPr="00682F55">
        <w:rPr>
          <w:rFonts w:eastAsia="Arial Unicode MS" w:cs="Arial"/>
          <w:color w:val="000000" w:themeColor="text1"/>
          <w:sz w:val="24"/>
          <w:szCs w:val="24"/>
          <w:lang w:val="sr-Cyrl-CS"/>
        </w:rPr>
        <w:t>.</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Извођач радова је обавезан да предузме мере техничке заштите и друге мере за сигурност објеката и радова, радника и материјала, пролазника, јавног саобраћаја, суседних објеката, околине и имовине трећих лица и непосредно је одговоран и дужан је надокнадити све штете које извршењем уговорених радова евентуално причини </w:t>
      </w:r>
      <w:r w:rsidRPr="00682F55">
        <w:rPr>
          <w:rFonts w:eastAsia="Arial Unicode MS" w:cs="Arial"/>
          <w:color w:val="000000" w:themeColor="text1"/>
          <w:sz w:val="24"/>
          <w:szCs w:val="24"/>
          <w:lang w:val="sr-Cyrl-RS"/>
        </w:rPr>
        <w:t xml:space="preserve">Наручиоцу и/или </w:t>
      </w:r>
      <w:r w:rsidRPr="00682F55">
        <w:rPr>
          <w:rFonts w:eastAsia="Arial Unicode MS" w:cs="Arial"/>
          <w:color w:val="000000" w:themeColor="text1"/>
          <w:sz w:val="24"/>
          <w:szCs w:val="24"/>
          <w:lang w:val="sr-Cyrl-CS"/>
        </w:rPr>
        <w:t>трећим лицима.</w:t>
      </w:r>
    </w:p>
    <w:p w:rsidR="00DC0C2D" w:rsidRPr="00682F55" w:rsidRDefault="00DC0C2D" w:rsidP="00DC0C2D">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xml:space="preserve"> је дужан да Наручиоцу и/или његовим запосленима надокнади штету која је настала због непридржавања прописаних мера безбедности и здравља на раду од стране </w:t>
      </w:r>
      <w:r w:rsidRPr="00682F55">
        <w:rPr>
          <w:rFonts w:eastAsia="Arial Unicode MS" w:cs="Arial"/>
          <w:color w:val="000000" w:themeColor="text1"/>
          <w:sz w:val="24"/>
          <w:szCs w:val="24"/>
          <w:lang w:val="sr-Cyrl-CS"/>
        </w:rPr>
        <w:t>Извођача  радова</w:t>
      </w:r>
      <w:r w:rsidRPr="00682F55">
        <w:rPr>
          <w:rFonts w:eastAsia="Arial Unicode MS" w:cs="Arial"/>
          <w:color w:val="000000" w:themeColor="text1"/>
          <w:sz w:val="24"/>
          <w:szCs w:val="24"/>
          <w:lang w:val="ru-RU"/>
        </w:rPr>
        <w:t xml:space="preserve">, односно његових запослених, као и других лица које ангажовао </w:t>
      </w:r>
      <w:r w:rsidRPr="00682F55">
        <w:rPr>
          <w:rFonts w:eastAsia="Arial Unicode MS" w:cs="Arial"/>
          <w:color w:val="000000" w:themeColor="text1"/>
          <w:sz w:val="24"/>
          <w:szCs w:val="24"/>
          <w:lang w:val="sr-Cyrl-CS"/>
        </w:rPr>
        <w:t>Извођач радова</w:t>
      </w:r>
      <w:r w:rsidRPr="00682F55">
        <w:rPr>
          <w:rFonts w:eastAsia="Arial Unicode MS" w:cs="Arial"/>
          <w:color w:val="000000" w:themeColor="text1"/>
          <w:sz w:val="24"/>
          <w:szCs w:val="24"/>
          <w:lang w:val="ru-RU"/>
        </w:rPr>
        <w:t>, ради обављања послова који су предмет овог уговора.</w:t>
      </w:r>
    </w:p>
    <w:p w:rsidR="00DC0C2D" w:rsidRPr="00682F55" w:rsidRDefault="00DC0C2D" w:rsidP="00DC0C2D">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Под штетом, у смислу става 1. овог члана, подразумева се нематеријална штета настала услед смрти или повреде запосленог код Наручиоца, штета настала на имовини Наручиоца, као и сви други трошкови и накнаде које је имао Наручилац ради отклањања последица настале штете.</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Уколико Уговорне стране заједнички, преко овлашћених представника констатују и записнички потврде да је за део настале штете из става 1. овог члана одговоран Наручилац, Извођач радова има право на накнаду тог дела висине исплаћене штете на начин и условима плаћања сходно члану 6. овог Уговора.</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w:t>
      </w:r>
      <w:r w:rsidR="002601B5" w:rsidRPr="00682F55">
        <w:rPr>
          <w:rFonts w:eastAsia="Arial Unicode MS" w:cs="Arial"/>
          <w:color w:val="000000" w:themeColor="text1"/>
          <w:sz w:val="24"/>
          <w:szCs w:val="24"/>
          <w:lang w:val="sr-Cyrl-CS"/>
        </w:rPr>
        <w:t>ан 22</w:t>
      </w:r>
      <w:r w:rsidRPr="00682F55">
        <w:rPr>
          <w:rFonts w:eastAsia="Arial Unicode MS" w:cs="Arial"/>
          <w:color w:val="000000" w:themeColor="text1"/>
          <w:sz w:val="24"/>
          <w:szCs w:val="24"/>
          <w:lang w:val="sr-Cyrl-CS"/>
        </w:rPr>
        <w:t>.</w:t>
      </w:r>
    </w:p>
    <w:p w:rsidR="00DC0C2D" w:rsidRPr="00682F55" w:rsidRDefault="00DC0C2D" w:rsidP="00DC0C2D">
      <w:pPr>
        <w:spacing w:before="0"/>
        <w:jc w:val="center"/>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посебно обавезан:</w:t>
      </w:r>
    </w:p>
    <w:p w:rsidR="00DC0C2D" w:rsidRPr="00682F55" w:rsidRDefault="00DC0C2D" w:rsidP="003367C6">
      <w:pPr>
        <w:numPr>
          <w:ilvl w:val="0"/>
          <w:numId w:val="4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да се придржава Закона о безбедности и здрављу на раду ("Сл.гласник РС", бр. 101/2005</w:t>
      </w:r>
      <w:r w:rsidRPr="00682F55">
        <w:rPr>
          <w:rFonts w:eastAsia="Arial Unicode MS" w:cs="Arial"/>
          <w:color w:val="000000" w:themeColor="text1"/>
          <w:sz w:val="24"/>
          <w:szCs w:val="24"/>
          <w:lang w:val="sr-Cyrl-RS"/>
        </w:rPr>
        <w:t>, 91/2015</w:t>
      </w:r>
      <w:r w:rsidRPr="00682F55">
        <w:rPr>
          <w:rFonts w:eastAsia="Arial Unicode MS" w:cs="Arial"/>
          <w:color w:val="000000" w:themeColor="text1"/>
          <w:sz w:val="24"/>
          <w:szCs w:val="24"/>
          <w:lang w:val="sr-Latn-CS"/>
        </w:rPr>
        <w:t>) и Закона о заштити од пожара  ("Сл.гласник РС", бр. 111/09</w:t>
      </w:r>
      <w:r w:rsidRPr="00682F55">
        <w:rPr>
          <w:rFonts w:eastAsia="Arial Unicode MS" w:cs="Arial"/>
          <w:color w:val="000000" w:themeColor="text1"/>
          <w:sz w:val="24"/>
          <w:szCs w:val="24"/>
          <w:lang w:val="sr-Cyrl-RS"/>
        </w:rPr>
        <w:t xml:space="preserve">, 20/2015 </w:t>
      </w:r>
      <w:r w:rsidRPr="00682F55">
        <w:rPr>
          <w:rFonts w:eastAsia="Arial Unicode MS" w:cs="Arial"/>
          <w:color w:val="000000" w:themeColor="text1"/>
          <w:sz w:val="24"/>
          <w:szCs w:val="24"/>
          <w:lang w:val="sr-Latn-CS"/>
        </w:rPr>
        <w:t>) и Правилника о општим мерама заштите од опасног дејстава електричне струје, намењеног за рад на објектима у радним просторијама и на градилиштима</w:t>
      </w:r>
      <w:r w:rsidRPr="00682F55">
        <w:rPr>
          <w:rFonts w:eastAsia="Arial Unicode MS" w:cs="Arial"/>
          <w:color w:val="000000" w:themeColor="text1"/>
          <w:sz w:val="24"/>
          <w:szCs w:val="24"/>
          <w:lang w:val="sr-Cyrl-RS"/>
        </w:rPr>
        <w:t xml:space="preserve"> (</w:t>
      </w:r>
      <w:r w:rsidRPr="00682F55">
        <w:rPr>
          <w:rFonts w:eastAsia="Arial Unicode MS" w:cs="Arial"/>
          <w:color w:val="000000" w:themeColor="text1"/>
          <w:sz w:val="24"/>
          <w:szCs w:val="24"/>
          <w:lang w:val="sr-Latn-CS"/>
        </w:rPr>
        <w:t>"Сл. гласнику СРС", бр. 21/89</w:t>
      </w:r>
      <w:r w:rsidRPr="00682F55">
        <w:rPr>
          <w:rFonts w:eastAsia="Arial Unicode MS" w:cs="Arial"/>
          <w:color w:val="000000" w:themeColor="text1"/>
          <w:sz w:val="24"/>
          <w:szCs w:val="24"/>
          <w:lang w:val="sr-Cyrl-RS"/>
        </w:rPr>
        <w:t xml:space="preserve">) </w:t>
      </w:r>
      <w:r w:rsidRPr="00682F55">
        <w:rPr>
          <w:rFonts w:eastAsia="Arial Unicode MS" w:cs="Arial"/>
          <w:color w:val="000000" w:themeColor="text1"/>
          <w:sz w:val="24"/>
          <w:szCs w:val="24"/>
          <w:lang w:val="sr-Latn-CS"/>
        </w:rPr>
        <w:t>,</w:t>
      </w:r>
    </w:p>
    <w:p w:rsidR="00DC0C2D" w:rsidRPr="00682F55" w:rsidRDefault="00DC0C2D" w:rsidP="003367C6">
      <w:pPr>
        <w:numPr>
          <w:ilvl w:val="0"/>
          <w:numId w:val="4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да пре почетка </w:t>
      </w:r>
      <w:r w:rsidRPr="00682F55">
        <w:rPr>
          <w:rFonts w:eastAsia="Arial Unicode MS" w:cs="Arial"/>
          <w:color w:val="000000" w:themeColor="text1"/>
          <w:sz w:val="24"/>
          <w:szCs w:val="24"/>
          <w:lang w:val="sr-Cyrl-RS"/>
        </w:rPr>
        <w:t xml:space="preserve">извођења </w:t>
      </w:r>
      <w:r w:rsidRPr="00682F55">
        <w:rPr>
          <w:rFonts w:eastAsia="Arial Unicode MS" w:cs="Arial"/>
          <w:color w:val="000000" w:themeColor="text1"/>
          <w:sz w:val="24"/>
          <w:szCs w:val="24"/>
          <w:lang w:val="sr-Latn-CS"/>
        </w:rPr>
        <w:t>рад</w:t>
      </w:r>
      <w:r w:rsidRPr="00682F55">
        <w:rPr>
          <w:rFonts w:eastAsia="Arial Unicode MS" w:cs="Arial"/>
          <w:color w:val="000000" w:themeColor="text1"/>
          <w:sz w:val="24"/>
          <w:szCs w:val="24"/>
          <w:lang w:val="sr-Cyrl-RS"/>
        </w:rPr>
        <w:t xml:space="preserve">ова </w:t>
      </w:r>
      <w:r w:rsidRPr="00682F55">
        <w:rPr>
          <w:rFonts w:eastAsia="Arial Unicode MS" w:cs="Arial"/>
          <w:color w:val="000000" w:themeColor="text1"/>
          <w:sz w:val="24"/>
          <w:szCs w:val="24"/>
          <w:lang w:val="sr-Latn-CS"/>
        </w:rPr>
        <w:t>Наручиоцу достави документе о оспособљености радника за безбедан и здрав рад, за послове које ће обављати код Наручиоца, лекарске извештаје за наведене раднике издате од стране медицине рада; задужења радника са личним и колективним заштитним средствима,</w:t>
      </w:r>
    </w:p>
    <w:p w:rsidR="00DC0C2D" w:rsidRPr="00682F55" w:rsidRDefault="00DC0C2D" w:rsidP="003367C6">
      <w:pPr>
        <w:numPr>
          <w:ilvl w:val="0"/>
          <w:numId w:val="4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lastRenderedPageBreak/>
        <w:t xml:space="preserve">да пре почетка </w:t>
      </w:r>
      <w:r w:rsidRPr="00682F55">
        <w:rPr>
          <w:rFonts w:eastAsia="Arial Unicode MS" w:cs="Arial"/>
          <w:color w:val="000000" w:themeColor="text1"/>
          <w:sz w:val="24"/>
          <w:szCs w:val="24"/>
          <w:lang w:val="sr-Cyrl-RS"/>
        </w:rPr>
        <w:t xml:space="preserve"> извођења </w:t>
      </w:r>
      <w:r w:rsidRPr="00682F55">
        <w:rPr>
          <w:rFonts w:eastAsia="Arial Unicode MS" w:cs="Arial"/>
          <w:color w:val="000000" w:themeColor="text1"/>
          <w:sz w:val="24"/>
          <w:szCs w:val="24"/>
          <w:lang w:val="sr-Latn-CS"/>
        </w:rPr>
        <w:t>рад</w:t>
      </w:r>
      <w:r w:rsidRPr="00682F55">
        <w:rPr>
          <w:rFonts w:eastAsia="Arial Unicode MS" w:cs="Arial"/>
          <w:color w:val="000000" w:themeColor="text1"/>
          <w:sz w:val="24"/>
          <w:szCs w:val="24"/>
          <w:lang w:val="sr-Cyrl-RS"/>
        </w:rPr>
        <w:t xml:space="preserve">ова </w:t>
      </w:r>
      <w:r w:rsidRPr="00682F55">
        <w:rPr>
          <w:rFonts w:eastAsia="Arial Unicode MS" w:cs="Arial"/>
          <w:color w:val="000000" w:themeColor="text1"/>
          <w:sz w:val="24"/>
          <w:szCs w:val="24"/>
          <w:lang w:val="sr-Latn-CS"/>
        </w:rPr>
        <w:t>Наручиоцу достави стручни налаз да су опрема и оруђа за рад исправна, што се потврђује стручним налазом од овлашћених кућа,</w:t>
      </w:r>
    </w:p>
    <w:p w:rsidR="00DC0C2D" w:rsidRPr="00682F55" w:rsidRDefault="00DC0C2D" w:rsidP="003367C6">
      <w:pPr>
        <w:numPr>
          <w:ilvl w:val="0"/>
          <w:numId w:val="4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да пре почетка извођења радова, јави </w:t>
      </w:r>
      <w:r w:rsidRPr="00682F55">
        <w:rPr>
          <w:rFonts w:eastAsia="Arial Unicode MS" w:cs="Arial"/>
          <w:color w:val="000000" w:themeColor="text1"/>
          <w:sz w:val="24"/>
          <w:szCs w:val="24"/>
          <w:lang w:val="sr-Cyrl-RS"/>
        </w:rPr>
        <w:t xml:space="preserve">именованом и одговорним </w:t>
      </w:r>
      <w:r w:rsidRPr="00682F55">
        <w:rPr>
          <w:rFonts w:eastAsia="Arial Unicode MS" w:cs="Arial"/>
          <w:color w:val="000000" w:themeColor="text1"/>
          <w:sz w:val="24"/>
          <w:szCs w:val="24"/>
          <w:lang w:val="sr-Latn-CS"/>
        </w:rPr>
        <w:t>лицу за безбедност и здравље на раду Наручиоца, ради упознавања ангажованих лица са опасностима и штетностима и мерама заштите на пословима на којима су ангажовани.</w:t>
      </w:r>
    </w:p>
    <w:p w:rsidR="00E43187" w:rsidRPr="00682F55" w:rsidRDefault="00E43187" w:rsidP="00E43187">
      <w:pPr>
        <w:spacing w:before="7" w:line="200" w:lineRule="exact"/>
        <w:rPr>
          <w:rFonts w:cs="Arial"/>
          <w:color w:val="000000" w:themeColor="text1"/>
          <w:sz w:val="24"/>
          <w:szCs w:val="24"/>
          <w:lang w:val="ru-RU"/>
        </w:rPr>
      </w:pPr>
    </w:p>
    <w:p w:rsidR="00E43187" w:rsidRPr="00682F55" w:rsidRDefault="00E43187" w:rsidP="00E43187">
      <w:pPr>
        <w:spacing w:line="200" w:lineRule="exact"/>
        <w:rPr>
          <w:rFonts w:cs="Arial"/>
          <w:color w:val="000000" w:themeColor="text1"/>
          <w:sz w:val="24"/>
          <w:szCs w:val="24"/>
          <w:lang w:val="ru-RU"/>
        </w:rPr>
        <w:sectPr w:rsidR="00E43187" w:rsidRPr="00682F55">
          <w:type w:val="continuous"/>
          <w:pgSz w:w="12240" w:h="15840"/>
          <w:pgMar w:top="1080" w:right="1460" w:bottom="920" w:left="1480" w:header="708" w:footer="708" w:gutter="0"/>
          <w:cols w:space="708"/>
        </w:sectPr>
      </w:pPr>
    </w:p>
    <w:p w:rsidR="00E43187" w:rsidRPr="00682F55" w:rsidRDefault="00E43187" w:rsidP="00E43187">
      <w:pPr>
        <w:pStyle w:val="BodyText"/>
        <w:spacing w:before="69"/>
        <w:rPr>
          <w:rFonts w:cs="Arial"/>
          <w:color w:val="000000" w:themeColor="text1"/>
          <w:lang w:val="ru-RU"/>
        </w:rPr>
      </w:pPr>
      <w:r w:rsidRPr="00682F55">
        <w:rPr>
          <w:rFonts w:cs="Arial"/>
          <w:color w:val="000000" w:themeColor="text1"/>
          <w:spacing w:val="-1"/>
          <w:lang w:val="ru-RU"/>
        </w:rPr>
        <w:lastRenderedPageBreak/>
        <w:t>ЗАШТИТА</w:t>
      </w:r>
      <w:r w:rsidRPr="00682F55">
        <w:rPr>
          <w:rFonts w:cs="Arial"/>
          <w:color w:val="000000" w:themeColor="text1"/>
          <w:spacing w:val="-2"/>
          <w:lang w:val="ru-RU"/>
        </w:rPr>
        <w:t xml:space="preserve"> </w:t>
      </w:r>
      <w:r w:rsidRPr="00682F55">
        <w:rPr>
          <w:rFonts w:cs="Arial"/>
          <w:color w:val="000000" w:themeColor="text1"/>
          <w:spacing w:val="-1"/>
          <w:lang w:val="ru-RU"/>
        </w:rPr>
        <w:t>АУТОРСКИХ</w:t>
      </w:r>
      <w:r w:rsidRPr="00682F55">
        <w:rPr>
          <w:rFonts w:cs="Arial"/>
          <w:color w:val="000000" w:themeColor="text1"/>
          <w:spacing w:val="-2"/>
          <w:lang w:val="ru-RU"/>
        </w:rPr>
        <w:t xml:space="preserve"> </w:t>
      </w:r>
      <w:r w:rsidRPr="00682F55">
        <w:rPr>
          <w:rFonts w:cs="Arial"/>
          <w:color w:val="000000" w:themeColor="text1"/>
          <w:lang w:val="ru-RU"/>
        </w:rPr>
        <w:t>ПРАВА</w:t>
      </w:r>
    </w:p>
    <w:p w:rsidR="00E43187" w:rsidRPr="00682F55" w:rsidRDefault="00E43187" w:rsidP="00E43187">
      <w:pPr>
        <w:spacing w:before="5" w:line="340" w:lineRule="exact"/>
        <w:rPr>
          <w:rFonts w:cs="Arial"/>
          <w:color w:val="000000" w:themeColor="text1"/>
          <w:sz w:val="24"/>
          <w:szCs w:val="24"/>
          <w:lang w:val="ru-RU"/>
        </w:rPr>
      </w:pPr>
      <w:r w:rsidRPr="00682F55">
        <w:rPr>
          <w:rFonts w:cs="Arial"/>
          <w:color w:val="000000" w:themeColor="text1"/>
          <w:sz w:val="24"/>
          <w:szCs w:val="24"/>
          <w:lang w:val="ru-RU"/>
        </w:rPr>
        <w:br w:type="column"/>
      </w:r>
    </w:p>
    <w:p w:rsidR="00E43187" w:rsidRPr="00682F55" w:rsidRDefault="00E43187" w:rsidP="00E43187">
      <w:pPr>
        <w:pStyle w:val="BodyText"/>
        <w:rPr>
          <w:rFonts w:cs="Arial"/>
          <w:color w:val="000000" w:themeColor="text1"/>
          <w:lang w:val="ru-RU"/>
        </w:rPr>
      </w:pPr>
      <w:r w:rsidRPr="00682F55">
        <w:rPr>
          <w:rFonts w:cs="Arial"/>
          <w:color w:val="000000" w:themeColor="text1"/>
          <w:spacing w:val="-1"/>
          <w:lang w:val="ru-RU"/>
        </w:rPr>
        <w:t>Члан</w:t>
      </w:r>
      <w:r w:rsidR="00DC0C2D" w:rsidRPr="00682F55">
        <w:rPr>
          <w:rFonts w:cs="Arial"/>
          <w:color w:val="000000" w:themeColor="text1"/>
          <w:lang w:val="ru-RU"/>
        </w:rPr>
        <w:t xml:space="preserve"> 2</w:t>
      </w:r>
      <w:r w:rsidR="002601B5" w:rsidRPr="00682F55">
        <w:rPr>
          <w:rFonts w:cs="Arial"/>
          <w:color w:val="000000" w:themeColor="text1"/>
          <w:lang w:val="ru-RU"/>
        </w:rPr>
        <w:t>3</w:t>
      </w:r>
      <w:r w:rsidRPr="00682F55">
        <w:rPr>
          <w:rFonts w:cs="Arial"/>
          <w:color w:val="000000" w:themeColor="text1"/>
          <w:lang w:val="ru-RU"/>
        </w:rPr>
        <w:t>.</w:t>
      </w:r>
    </w:p>
    <w:p w:rsidR="00E43187" w:rsidRPr="00682F55" w:rsidRDefault="00E43187" w:rsidP="00E43187">
      <w:pPr>
        <w:rPr>
          <w:rFonts w:cs="Arial"/>
          <w:color w:val="000000" w:themeColor="text1"/>
          <w:sz w:val="24"/>
          <w:szCs w:val="24"/>
          <w:lang w:val="ru-RU"/>
        </w:rPr>
        <w:sectPr w:rsidR="00E43187" w:rsidRPr="00682F55">
          <w:type w:val="continuous"/>
          <w:pgSz w:w="12240" w:h="15840"/>
          <w:pgMar w:top="1080" w:right="1460" w:bottom="920" w:left="1480" w:header="708" w:footer="708" w:gutter="0"/>
          <w:cols w:num="2" w:space="708" w:equalWidth="0">
            <w:col w:w="3654" w:space="398"/>
            <w:col w:w="5248"/>
          </w:cols>
        </w:sectPr>
      </w:pPr>
    </w:p>
    <w:p w:rsidR="00E43187" w:rsidRPr="00682F55" w:rsidRDefault="00E43187" w:rsidP="00E43187">
      <w:pPr>
        <w:spacing w:before="7" w:line="200" w:lineRule="exact"/>
        <w:rPr>
          <w:rFonts w:cs="Arial"/>
          <w:color w:val="000000" w:themeColor="text1"/>
          <w:sz w:val="24"/>
          <w:szCs w:val="24"/>
          <w:lang w:val="ru-RU"/>
        </w:rPr>
      </w:pPr>
    </w:p>
    <w:p w:rsidR="00E43187" w:rsidRPr="00682F55" w:rsidRDefault="00E43187" w:rsidP="00E43187">
      <w:pPr>
        <w:pStyle w:val="BodyText"/>
        <w:spacing w:before="69"/>
        <w:ind w:right="122"/>
        <w:rPr>
          <w:rFonts w:cs="Arial"/>
          <w:color w:val="000000" w:themeColor="text1"/>
          <w:lang w:val="ru-RU"/>
        </w:rPr>
      </w:pPr>
      <w:r w:rsidRPr="00682F55">
        <w:rPr>
          <w:rFonts w:cs="Arial"/>
          <w:color w:val="000000" w:themeColor="text1"/>
          <w:spacing w:val="-1"/>
          <w:lang w:val="ru-RU"/>
        </w:rPr>
        <w:t>Све</w:t>
      </w:r>
      <w:r w:rsidRPr="00682F55">
        <w:rPr>
          <w:rFonts w:cs="Arial"/>
          <w:color w:val="000000" w:themeColor="text1"/>
          <w:spacing w:val="8"/>
          <w:lang w:val="ru-RU"/>
        </w:rPr>
        <w:t xml:space="preserve"> </w:t>
      </w:r>
      <w:r w:rsidRPr="00682F55">
        <w:rPr>
          <w:rFonts w:cs="Arial"/>
          <w:color w:val="000000" w:themeColor="text1"/>
          <w:spacing w:val="-1"/>
          <w:lang w:val="ru-RU"/>
        </w:rPr>
        <w:t>информације,</w:t>
      </w:r>
      <w:r w:rsidRPr="00682F55">
        <w:rPr>
          <w:rFonts w:cs="Arial"/>
          <w:color w:val="000000" w:themeColor="text1"/>
          <w:spacing w:val="7"/>
          <w:lang w:val="ru-RU"/>
        </w:rPr>
        <w:t xml:space="preserve"> </w:t>
      </w:r>
      <w:r w:rsidRPr="00682F55">
        <w:rPr>
          <w:rFonts w:cs="Arial"/>
          <w:color w:val="000000" w:themeColor="text1"/>
          <w:spacing w:val="-1"/>
          <w:lang w:val="ru-RU"/>
        </w:rPr>
        <w:t>које</w:t>
      </w:r>
      <w:r w:rsidRPr="00682F55">
        <w:rPr>
          <w:rFonts w:cs="Arial"/>
          <w:color w:val="000000" w:themeColor="text1"/>
          <w:spacing w:val="8"/>
          <w:lang w:val="ru-RU"/>
        </w:rPr>
        <w:t xml:space="preserve"> </w:t>
      </w:r>
      <w:r w:rsidRPr="00682F55">
        <w:rPr>
          <w:rFonts w:cs="Arial"/>
          <w:color w:val="000000" w:themeColor="text1"/>
          <w:spacing w:val="-1"/>
          <w:lang w:val="ru-RU"/>
        </w:rPr>
        <w:t>проистичу</w:t>
      </w:r>
      <w:r w:rsidRPr="00682F55">
        <w:rPr>
          <w:rFonts w:cs="Arial"/>
          <w:color w:val="000000" w:themeColor="text1"/>
          <w:spacing w:val="4"/>
          <w:lang w:val="ru-RU"/>
        </w:rPr>
        <w:t xml:space="preserve"> </w:t>
      </w:r>
      <w:r w:rsidRPr="00682F55">
        <w:rPr>
          <w:rFonts w:cs="Arial"/>
          <w:color w:val="000000" w:themeColor="text1"/>
          <w:lang w:val="ru-RU"/>
        </w:rPr>
        <w:t>из</w:t>
      </w:r>
      <w:r w:rsidRPr="00682F55">
        <w:rPr>
          <w:rFonts w:cs="Arial"/>
          <w:color w:val="000000" w:themeColor="text1"/>
          <w:spacing w:val="7"/>
          <w:lang w:val="ru-RU"/>
        </w:rPr>
        <w:t xml:space="preserve"> </w:t>
      </w:r>
      <w:r w:rsidRPr="00682F55">
        <w:rPr>
          <w:rFonts w:cs="Arial"/>
          <w:color w:val="000000" w:themeColor="text1"/>
          <w:lang w:val="ru-RU"/>
        </w:rPr>
        <w:t>овог</w:t>
      </w:r>
      <w:r w:rsidRPr="00682F55">
        <w:rPr>
          <w:rFonts w:cs="Arial"/>
          <w:color w:val="000000" w:themeColor="text1"/>
          <w:spacing w:val="3"/>
          <w:lang w:val="ru-RU"/>
        </w:rPr>
        <w:t xml:space="preserve"> </w:t>
      </w:r>
      <w:r w:rsidRPr="00682F55">
        <w:rPr>
          <w:rFonts w:cs="Arial"/>
          <w:color w:val="000000" w:themeColor="text1"/>
          <w:spacing w:val="-1"/>
          <w:lang w:val="ru-RU"/>
        </w:rPr>
        <w:t>Уговора,</w:t>
      </w:r>
      <w:r w:rsidRPr="00682F55">
        <w:rPr>
          <w:rFonts w:cs="Arial"/>
          <w:color w:val="000000" w:themeColor="text1"/>
          <w:spacing w:val="7"/>
          <w:lang w:val="ru-RU"/>
        </w:rPr>
        <w:t xml:space="preserve"> </w:t>
      </w:r>
      <w:r w:rsidRPr="00682F55">
        <w:rPr>
          <w:rFonts w:cs="Arial"/>
          <w:color w:val="000000" w:themeColor="text1"/>
          <w:lang w:val="ru-RU"/>
        </w:rPr>
        <w:t>су</w:t>
      </w:r>
      <w:r w:rsidRPr="00682F55">
        <w:rPr>
          <w:rFonts w:cs="Arial"/>
          <w:color w:val="000000" w:themeColor="text1"/>
          <w:spacing w:val="5"/>
          <w:lang w:val="ru-RU"/>
        </w:rPr>
        <w:t xml:space="preserve"> </w:t>
      </w:r>
      <w:r w:rsidRPr="00682F55">
        <w:rPr>
          <w:rFonts w:cs="Arial"/>
          <w:color w:val="000000" w:themeColor="text1"/>
          <w:spacing w:val="-1"/>
          <w:lang w:val="ru-RU"/>
        </w:rPr>
        <w:t>поверљиве</w:t>
      </w:r>
      <w:r w:rsidRPr="00682F55">
        <w:rPr>
          <w:rFonts w:cs="Arial"/>
          <w:color w:val="000000" w:themeColor="text1"/>
          <w:spacing w:val="8"/>
          <w:lang w:val="ru-RU"/>
        </w:rPr>
        <w:t xml:space="preserve"> </w:t>
      </w:r>
      <w:r w:rsidRPr="00682F55">
        <w:rPr>
          <w:rFonts w:cs="Arial"/>
          <w:color w:val="000000" w:themeColor="text1"/>
          <w:lang w:val="ru-RU"/>
        </w:rPr>
        <w:t>и</w:t>
      </w:r>
      <w:r w:rsidRPr="00682F55">
        <w:rPr>
          <w:rFonts w:cs="Arial"/>
          <w:color w:val="000000" w:themeColor="text1"/>
          <w:spacing w:val="7"/>
          <w:lang w:val="ru-RU"/>
        </w:rPr>
        <w:t xml:space="preserve"> </w:t>
      </w:r>
      <w:r w:rsidRPr="00682F55">
        <w:rPr>
          <w:rFonts w:cs="Arial"/>
          <w:color w:val="000000" w:themeColor="text1"/>
          <w:spacing w:val="-1"/>
          <w:lang w:val="ru-RU"/>
        </w:rPr>
        <w:t>могу</w:t>
      </w:r>
      <w:r w:rsidRPr="00682F55">
        <w:rPr>
          <w:rFonts w:cs="Arial"/>
          <w:color w:val="000000" w:themeColor="text1"/>
          <w:spacing w:val="5"/>
          <w:lang w:val="ru-RU"/>
        </w:rPr>
        <w:t xml:space="preserve"> </w:t>
      </w:r>
      <w:r w:rsidRPr="00682F55">
        <w:rPr>
          <w:rFonts w:cs="Arial"/>
          <w:color w:val="000000" w:themeColor="text1"/>
          <w:spacing w:val="-1"/>
          <w:lang w:val="ru-RU"/>
        </w:rPr>
        <w:t>да</w:t>
      </w:r>
      <w:r w:rsidRPr="00682F55">
        <w:rPr>
          <w:rFonts w:cs="Arial"/>
          <w:color w:val="000000" w:themeColor="text1"/>
          <w:spacing w:val="8"/>
          <w:lang w:val="ru-RU"/>
        </w:rPr>
        <w:t xml:space="preserve"> </w:t>
      </w:r>
      <w:r w:rsidRPr="00682F55">
        <w:rPr>
          <w:rFonts w:cs="Arial"/>
          <w:color w:val="000000" w:themeColor="text1"/>
          <w:spacing w:val="-1"/>
          <w:lang w:val="ru-RU"/>
        </w:rPr>
        <w:t>буду</w:t>
      </w:r>
      <w:r w:rsidRPr="00682F55">
        <w:rPr>
          <w:rFonts w:cs="Arial"/>
          <w:color w:val="000000" w:themeColor="text1"/>
          <w:spacing w:val="63"/>
          <w:lang w:val="ru-RU"/>
        </w:rPr>
        <w:t xml:space="preserve"> </w:t>
      </w:r>
      <w:r w:rsidRPr="00682F55">
        <w:rPr>
          <w:rFonts w:cs="Arial"/>
          <w:color w:val="000000" w:themeColor="text1"/>
          <w:spacing w:val="-1"/>
          <w:lang w:val="ru-RU"/>
        </w:rPr>
        <w:t>доступне</w:t>
      </w:r>
      <w:r w:rsidRPr="00682F55">
        <w:rPr>
          <w:rFonts w:cs="Arial"/>
          <w:color w:val="000000" w:themeColor="text1"/>
          <w:spacing w:val="58"/>
          <w:lang w:val="ru-RU"/>
        </w:rPr>
        <w:t xml:space="preserve"> </w:t>
      </w:r>
      <w:r w:rsidRPr="00682F55">
        <w:rPr>
          <w:rFonts w:cs="Arial"/>
          <w:color w:val="000000" w:themeColor="text1"/>
          <w:lang w:val="ru-RU"/>
        </w:rPr>
        <w:t>трећим</w:t>
      </w:r>
      <w:r w:rsidRPr="00682F55">
        <w:rPr>
          <w:rFonts w:cs="Arial"/>
          <w:color w:val="000000" w:themeColor="text1"/>
          <w:spacing w:val="59"/>
          <w:lang w:val="ru-RU"/>
        </w:rPr>
        <w:t xml:space="preserve"> </w:t>
      </w:r>
      <w:r w:rsidRPr="00682F55">
        <w:rPr>
          <w:rFonts w:cs="Arial"/>
          <w:color w:val="000000" w:themeColor="text1"/>
          <w:spacing w:val="-1"/>
          <w:lang w:val="ru-RU"/>
        </w:rPr>
        <w:t>лицима</w:t>
      </w:r>
      <w:r w:rsidRPr="00682F55">
        <w:rPr>
          <w:rFonts w:cs="Arial"/>
          <w:color w:val="000000" w:themeColor="text1"/>
          <w:spacing w:val="59"/>
          <w:lang w:val="ru-RU"/>
        </w:rPr>
        <w:t xml:space="preserve"> </w:t>
      </w:r>
      <w:r w:rsidRPr="00682F55">
        <w:rPr>
          <w:rFonts w:cs="Arial"/>
          <w:color w:val="000000" w:themeColor="text1"/>
          <w:spacing w:val="-1"/>
          <w:lang w:val="ru-RU"/>
        </w:rPr>
        <w:t>само</w:t>
      </w:r>
      <w:r w:rsidRPr="00682F55">
        <w:rPr>
          <w:rFonts w:cs="Arial"/>
          <w:color w:val="000000" w:themeColor="text1"/>
          <w:spacing w:val="58"/>
          <w:lang w:val="ru-RU"/>
        </w:rPr>
        <w:t xml:space="preserve"> </w:t>
      </w:r>
      <w:r w:rsidRPr="00682F55">
        <w:rPr>
          <w:rFonts w:cs="Arial"/>
          <w:color w:val="000000" w:themeColor="text1"/>
          <w:lang w:val="ru-RU"/>
        </w:rPr>
        <w:t>у</w:t>
      </w:r>
      <w:r w:rsidRPr="00682F55">
        <w:rPr>
          <w:rFonts w:cs="Arial"/>
          <w:color w:val="000000" w:themeColor="text1"/>
          <w:spacing w:val="56"/>
          <w:lang w:val="ru-RU"/>
        </w:rPr>
        <w:t xml:space="preserve"> </w:t>
      </w:r>
      <w:r w:rsidRPr="00682F55">
        <w:rPr>
          <w:rFonts w:cs="Arial"/>
          <w:color w:val="000000" w:themeColor="text1"/>
          <w:spacing w:val="-1"/>
          <w:lang w:val="ru-RU"/>
        </w:rPr>
        <w:t>неопходном</w:t>
      </w:r>
      <w:r w:rsidRPr="00682F55">
        <w:rPr>
          <w:rFonts w:cs="Arial"/>
          <w:color w:val="000000" w:themeColor="text1"/>
          <w:spacing w:val="59"/>
          <w:lang w:val="ru-RU"/>
        </w:rPr>
        <w:t xml:space="preserve"> </w:t>
      </w:r>
      <w:r w:rsidRPr="00682F55">
        <w:rPr>
          <w:rFonts w:cs="Arial"/>
          <w:color w:val="000000" w:themeColor="text1"/>
          <w:spacing w:val="-1"/>
          <w:lang w:val="ru-RU"/>
        </w:rPr>
        <w:t>оквиру,</w:t>
      </w:r>
      <w:r w:rsidRPr="00682F55">
        <w:rPr>
          <w:rFonts w:cs="Arial"/>
          <w:color w:val="000000" w:themeColor="text1"/>
          <w:spacing w:val="59"/>
          <w:lang w:val="ru-RU"/>
        </w:rPr>
        <w:t xml:space="preserve"> </w:t>
      </w:r>
      <w:r w:rsidRPr="00682F55">
        <w:rPr>
          <w:rFonts w:cs="Arial"/>
          <w:color w:val="000000" w:themeColor="text1"/>
          <w:lang w:val="ru-RU"/>
        </w:rPr>
        <w:t>који</w:t>
      </w:r>
      <w:r w:rsidRPr="00682F55">
        <w:rPr>
          <w:rFonts w:cs="Arial"/>
          <w:color w:val="000000" w:themeColor="text1"/>
          <w:spacing w:val="57"/>
          <w:lang w:val="ru-RU"/>
        </w:rPr>
        <w:t xml:space="preserve"> </w:t>
      </w:r>
      <w:r w:rsidRPr="00682F55">
        <w:rPr>
          <w:rFonts w:cs="Arial"/>
          <w:color w:val="000000" w:themeColor="text1"/>
          <w:lang w:val="ru-RU"/>
        </w:rPr>
        <w:t>проистиче</w:t>
      </w:r>
      <w:r w:rsidRPr="00682F55">
        <w:rPr>
          <w:rFonts w:cs="Arial"/>
          <w:color w:val="000000" w:themeColor="text1"/>
          <w:spacing w:val="59"/>
          <w:lang w:val="ru-RU"/>
        </w:rPr>
        <w:t xml:space="preserve"> </w:t>
      </w:r>
      <w:r w:rsidRPr="00682F55">
        <w:rPr>
          <w:rFonts w:cs="Arial"/>
          <w:color w:val="000000" w:themeColor="text1"/>
          <w:spacing w:val="-2"/>
          <w:lang w:val="ru-RU"/>
        </w:rPr>
        <w:t>из</w:t>
      </w:r>
      <w:r w:rsidRPr="00682F55">
        <w:rPr>
          <w:rFonts w:cs="Arial"/>
          <w:color w:val="000000" w:themeColor="text1"/>
          <w:spacing w:val="55"/>
          <w:lang w:val="ru-RU"/>
        </w:rPr>
        <w:t xml:space="preserve"> </w:t>
      </w:r>
      <w:r w:rsidRPr="00682F55">
        <w:rPr>
          <w:rFonts w:cs="Arial"/>
          <w:color w:val="000000" w:themeColor="text1"/>
          <w:lang w:val="ru-RU"/>
        </w:rPr>
        <w:t>предмета</w:t>
      </w:r>
      <w:r w:rsidRPr="00682F55">
        <w:rPr>
          <w:rFonts w:cs="Arial"/>
          <w:color w:val="000000" w:themeColor="text1"/>
          <w:spacing w:val="1"/>
          <w:lang w:val="ru-RU"/>
        </w:rPr>
        <w:t xml:space="preserve"> </w:t>
      </w:r>
      <w:r w:rsidRPr="00682F55">
        <w:rPr>
          <w:rFonts w:cs="Arial"/>
          <w:color w:val="000000" w:themeColor="text1"/>
          <w:spacing w:val="-1"/>
          <w:lang w:val="ru-RU"/>
        </w:rPr>
        <w:t>овог</w:t>
      </w:r>
      <w:r w:rsidRPr="00682F55">
        <w:rPr>
          <w:rFonts w:cs="Arial"/>
          <w:color w:val="000000" w:themeColor="text1"/>
          <w:spacing w:val="-2"/>
          <w:lang w:val="ru-RU"/>
        </w:rPr>
        <w:t xml:space="preserve"> </w:t>
      </w:r>
      <w:r w:rsidRPr="00682F55">
        <w:rPr>
          <w:rFonts w:cs="Arial"/>
          <w:color w:val="000000" w:themeColor="text1"/>
          <w:spacing w:val="-1"/>
          <w:lang w:val="ru-RU"/>
        </w:rPr>
        <w:t>Уговора.</w:t>
      </w:r>
      <w:r w:rsidRPr="00682F55">
        <w:rPr>
          <w:rFonts w:cs="Arial"/>
          <w:color w:val="000000" w:themeColor="text1"/>
          <w:lang w:val="ru-RU"/>
        </w:rPr>
        <w:t xml:space="preserve"> </w:t>
      </w:r>
      <w:r w:rsidRPr="00682F55">
        <w:rPr>
          <w:rFonts w:cs="Arial"/>
          <w:color w:val="000000" w:themeColor="text1"/>
          <w:spacing w:val="-1"/>
          <w:lang w:val="ru-RU"/>
        </w:rPr>
        <w:t>Преузете</w:t>
      </w:r>
      <w:r w:rsidRPr="00682F55">
        <w:rPr>
          <w:rFonts w:cs="Arial"/>
          <w:color w:val="000000" w:themeColor="text1"/>
          <w:lang w:val="ru-RU"/>
        </w:rPr>
        <w:t xml:space="preserve"> </w:t>
      </w:r>
      <w:r w:rsidRPr="00682F55">
        <w:rPr>
          <w:rFonts w:cs="Arial"/>
          <w:color w:val="000000" w:themeColor="text1"/>
          <w:spacing w:val="-1"/>
          <w:lang w:val="ru-RU"/>
        </w:rPr>
        <w:t>информације</w:t>
      </w:r>
      <w:r w:rsidRPr="00682F55">
        <w:rPr>
          <w:rFonts w:cs="Arial"/>
          <w:color w:val="000000" w:themeColor="text1"/>
          <w:lang w:val="ru-RU"/>
        </w:rPr>
        <w:t xml:space="preserve"> и </w:t>
      </w:r>
      <w:r w:rsidRPr="00682F55">
        <w:rPr>
          <w:rFonts w:cs="Arial"/>
          <w:color w:val="000000" w:themeColor="text1"/>
          <w:spacing w:val="-1"/>
          <w:lang w:val="ru-RU"/>
        </w:rPr>
        <w:t>документација</w:t>
      </w:r>
      <w:r w:rsidRPr="00682F55">
        <w:rPr>
          <w:rFonts w:cs="Arial"/>
          <w:color w:val="000000" w:themeColor="text1"/>
          <w:lang w:val="ru-RU"/>
        </w:rPr>
        <w:t xml:space="preserve"> не </w:t>
      </w:r>
      <w:r w:rsidRPr="00682F55">
        <w:rPr>
          <w:rFonts w:cs="Arial"/>
          <w:color w:val="000000" w:themeColor="text1"/>
          <w:spacing w:val="-1"/>
          <w:lang w:val="ru-RU"/>
        </w:rPr>
        <w:t>могу</w:t>
      </w:r>
      <w:r w:rsidRPr="00682F55">
        <w:rPr>
          <w:rFonts w:cs="Arial"/>
          <w:color w:val="000000" w:themeColor="text1"/>
          <w:lang w:val="ru-RU"/>
        </w:rPr>
        <w:t xml:space="preserve"> </w:t>
      </w:r>
      <w:r w:rsidRPr="00682F55">
        <w:rPr>
          <w:rFonts w:cs="Arial"/>
          <w:color w:val="000000" w:themeColor="text1"/>
          <w:spacing w:val="-1"/>
          <w:lang w:val="ru-RU"/>
        </w:rPr>
        <w:t>да</w:t>
      </w:r>
      <w:r w:rsidRPr="00682F55">
        <w:rPr>
          <w:rFonts w:cs="Arial"/>
          <w:color w:val="000000" w:themeColor="text1"/>
          <w:lang w:val="ru-RU"/>
        </w:rPr>
        <w:t xml:space="preserve"> буду</w:t>
      </w:r>
      <w:r w:rsidRPr="00682F55">
        <w:rPr>
          <w:rFonts w:cs="Arial"/>
          <w:color w:val="000000" w:themeColor="text1"/>
          <w:spacing w:val="71"/>
          <w:lang w:val="ru-RU"/>
        </w:rPr>
        <w:t xml:space="preserve"> </w:t>
      </w:r>
      <w:r w:rsidRPr="00682F55">
        <w:rPr>
          <w:rFonts w:cs="Arial"/>
          <w:color w:val="000000" w:themeColor="text1"/>
          <w:lang w:val="ru-RU"/>
        </w:rPr>
        <w:t>копирани,</w:t>
      </w:r>
      <w:r w:rsidRPr="00682F55">
        <w:rPr>
          <w:rFonts w:cs="Arial"/>
          <w:color w:val="000000" w:themeColor="text1"/>
          <w:spacing w:val="64"/>
          <w:lang w:val="ru-RU"/>
        </w:rPr>
        <w:t xml:space="preserve"> </w:t>
      </w:r>
      <w:r w:rsidRPr="00682F55">
        <w:rPr>
          <w:rFonts w:cs="Arial"/>
          <w:color w:val="000000" w:themeColor="text1"/>
          <w:spacing w:val="-1"/>
          <w:lang w:val="ru-RU"/>
        </w:rPr>
        <w:t>изнајмљивани,</w:t>
      </w:r>
      <w:r w:rsidRPr="00682F55">
        <w:rPr>
          <w:rFonts w:cs="Arial"/>
          <w:color w:val="000000" w:themeColor="text1"/>
          <w:lang w:val="ru-RU"/>
        </w:rPr>
        <w:t xml:space="preserve"> присвајани и</w:t>
      </w:r>
      <w:r w:rsidRPr="00682F55">
        <w:rPr>
          <w:rFonts w:cs="Arial"/>
          <w:color w:val="000000" w:themeColor="text1"/>
          <w:spacing w:val="65"/>
          <w:lang w:val="ru-RU"/>
        </w:rPr>
        <w:t xml:space="preserve"> </w:t>
      </w:r>
      <w:r w:rsidRPr="00682F55">
        <w:rPr>
          <w:rFonts w:cs="Arial"/>
          <w:color w:val="000000" w:themeColor="text1"/>
          <w:spacing w:val="-1"/>
          <w:lang w:val="ru-RU"/>
        </w:rPr>
        <w:t>објављивани</w:t>
      </w:r>
      <w:r w:rsidRPr="00682F55">
        <w:rPr>
          <w:rFonts w:cs="Arial"/>
          <w:color w:val="000000" w:themeColor="text1"/>
          <w:lang w:val="ru-RU"/>
        </w:rPr>
        <w:t xml:space="preserve"> електронским</w:t>
      </w:r>
      <w:r w:rsidRPr="00682F55">
        <w:rPr>
          <w:rFonts w:cs="Arial"/>
          <w:color w:val="000000" w:themeColor="text1"/>
          <w:spacing w:val="1"/>
          <w:lang w:val="ru-RU"/>
        </w:rPr>
        <w:t xml:space="preserve"> </w:t>
      </w:r>
      <w:r w:rsidRPr="00682F55">
        <w:rPr>
          <w:rFonts w:cs="Arial"/>
          <w:color w:val="000000" w:themeColor="text1"/>
          <w:spacing w:val="-1"/>
          <w:lang w:val="ru-RU"/>
        </w:rPr>
        <w:t>методама</w:t>
      </w:r>
      <w:r w:rsidRPr="00682F55">
        <w:rPr>
          <w:rFonts w:cs="Arial"/>
          <w:color w:val="000000" w:themeColor="text1"/>
          <w:spacing w:val="55"/>
          <w:lang w:val="ru-RU"/>
        </w:rPr>
        <w:t xml:space="preserve"> </w:t>
      </w:r>
      <w:r w:rsidRPr="00682F55">
        <w:rPr>
          <w:rFonts w:cs="Arial"/>
          <w:color w:val="000000" w:themeColor="text1"/>
          <w:lang w:val="ru-RU"/>
        </w:rPr>
        <w:t xml:space="preserve">или </w:t>
      </w:r>
      <w:r w:rsidRPr="00682F55">
        <w:rPr>
          <w:rFonts w:cs="Arial"/>
          <w:color w:val="000000" w:themeColor="text1"/>
          <w:spacing w:val="-1"/>
          <w:lang w:val="ru-RU"/>
        </w:rPr>
        <w:t>фотокопирањем,</w:t>
      </w:r>
      <w:r w:rsidRPr="00682F55">
        <w:rPr>
          <w:rFonts w:cs="Arial"/>
          <w:color w:val="000000" w:themeColor="text1"/>
          <w:spacing w:val="-2"/>
          <w:lang w:val="ru-RU"/>
        </w:rPr>
        <w:t xml:space="preserve"> </w:t>
      </w:r>
      <w:r w:rsidRPr="00682F55">
        <w:rPr>
          <w:rFonts w:cs="Arial"/>
          <w:color w:val="000000" w:themeColor="text1"/>
          <w:spacing w:val="-1"/>
          <w:lang w:val="ru-RU"/>
        </w:rPr>
        <w:t>без</w:t>
      </w:r>
      <w:r w:rsidRPr="00682F55">
        <w:rPr>
          <w:rFonts w:cs="Arial"/>
          <w:color w:val="000000" w:themeColor="text1"/>
          <w:lang w:val="ru-RU"/>
        </w:rPr>
        <w:t xml:space="preserve"> писмене </w:t>
      </w:r>
      <w:r w:rsidRPr="00682F55">
        <w:rPr>
          <w:rFonts w:cs="Arial"/>
          <w:color w:val="000000" w:themeColor="text1"/>
          <w:spacing w:val="-1"/>
          <w:lang w:val="ru-RU"/>
        </w:rPr>
        <w:t>сагласности</w:t>
      </w:r>
      <w:r w:rsidRPr="00682F55">
        <w:rPr>
          <w:rFonts w:cs="Arial"/>
          <w:color w:val="000000" w:themeColor="text1"/>
          <w:lang w:val="ru-RU"/>
        </w:rPr>
        <w:t xml:space="preserve"> </w:t>
      </w:r>
      <w:r w:rsidRPr="00682F55">
        <w:rPr>
          <w:rFonts w:cs="Arial"/>
          <w:color w:val="000000" w:themeColor="text1"/>
          <w:spacing w:val="-1"/>
          <w:lang w:val="ru-RU"/>
        </w:rPr>
        <w:t>Уговорних</w:t>
      </w:r>
      <w:r w:rsidRPr="00682F55">
        <w:rPr>
          <w:rFonts w:cs="Arial"/>
          <w:color w:val="000000" w:themeColor="text1"/>
          <w:spacing w:val="-3"/>
          <w:lang w:val="ru-RU"/>
        </w:rPr>
        <w:t xml:space="preserve"> </w:t>
      </w:r>
      <w:r w:rsidRPr="00682F55">
        <w:rPr>
          <w:rFonts w:cs="Arial"/>
          <w:color w:val="000000" w:themeColor="text1"/>
          <w:spacing w:val="-1"/>
          <w:lang w:val="ru-RU"/>
        </w:rPr>
        <w:t>страна.</w:t>
      </w:r>
    </w:p>
    <w:p w:rsidR="00E43187" w:rsidRPr="00682F55" w:rsidRDefault="00E43187" w:rsidP="00E43187">
      <w:pPr>
        <w:pStyle w:val="BodyText"/>
        <w:ind w:right="128"/>
        <w:rPr>
          <w:rFonts w:cs="Arial"/>
          <w:color w:val="000000" w:themeColor="text1"/>
          <w:lang w:val="ru-RU"/>
        </w:rPr>
      </w:pPr>
      <w:r w:rsidRPr="00682F55">
        <w:rPr>
          <w:rFonts w:cs="Arial"/>
          <w:color w:val="000000" w:themeColor="text1"/>
          <w:lang w:val="ru-RU"/>
        </w:rPr>
        <w:t>Извођач</w:t>
      </w:r>
      <w:r w:rsidRPr="00682F55">
        <w:rPr>
          <w:rFonts w:cs="Arial"/>
          <w:color w:val="000000" w:themeColor="text1"/>
          <w:spacing w:val="22"/>
          <w:lang w:val="ru-RU"/>
        </w:rPr>
        <w:t xml:space="preserve"> </w:t>
      </w:r>
      <w:r w:rsidRPr="00682F55">
        <w:rPr>
          <w:rFonts w:cs="Arial"/>
          <w:color w:val="000000" w:themeColor="text1"/>
          <w:spacing w:val="-1"/>
          <w:lang w:val="ru-RU"/>
        </w:rPr>
        <w:t>гарантује</w:t>
      </w:r>
      <w:r w:rsidRPr="00682F55">
        <w:rPr>
          <w:rFonts w:cs="Arial"/>
          <w:color w:val="000000" w:themeColor="text1"/>
          <w:spacing w:val="22"/>
          <w:lang w:val="ru-RU"/>
        </w:rPr>
        <w:t xml:space="preserve"> </w:t>
      </w:r>
      <w:r w:rsidRPr="00682F55">
        <w:rPr>
          <w:rFonts w:cs="Arial"/>
          <w:color w:val="000000" w:themeColor="text1"/>
          <w:spacing w:val="-1"/>
          <w:lang w:val="ru-RU"/>
        </w:rPr>
        <w:t>Наручиоцу</w:t>
      </w:r>
      <w:r w:rsidRPr="00682F55">
        <w:rPr>
          <w:rFonts w:cs="Arial"/>
          <w:color w:val="000000" w:themeColor="text1"/>
          <w:spacing w:val="21"/>
          <w:lang w:val="ru-RU"/>
        </w:rPr>
        <w:t xml:space="preserve"> </w:t>
      </w:r>
      <w:r w:rsidRPr="00682F55">
        <w:rPr>
          <w:rFonts w:cs="Arial"/>
          <w:color w:val="000000" w:themeColor="text1"/>
          <w:spacing w:val="-1"/>
          <w:lang w:val="ru-RU"/>
        </w:rPr>
        <w:t>да</w:t>
      </w:r>
      <w:r w:rsidRPr="00682F55">
        <w:rPr>
          <w:rFonts w:cs="Arial"/>
          <w:color w:val="000000" w:themeColor="text1"/>
          <w:spacing w:val="22"/>
          <w:lang w:val="ru-RU"/>
        </w:rPr>
        <w:t xml:space="preserve"> </w:t>
      </w:r>
      <w:r w:rsidRPr="00682F55">
        <w:rPr>
          <w:rFonts w:cs="Arial"/>
          <w:color w:val="000000" w:themeColor="text1"/>
          <w:lang w:val="ru-RU"/>
        </w:rPr>
        <w:t>по</w:t>
      </w:r>
      <w:r w:rsidRPr="00682F55">
        <w:rPr>
          <w:rFonts w:cs="Arial"/>
          <w:color w:val="000000" w:themeColor="text1"/>
          <w:spacing w:val="22"/>
          <w:lang w:val="ru-RU"/>
        </w:rPr>
        <w:t xml:space="preserve"> </w:t>
      </w:r>
      <w:r w:rsidRPr="00682F55">
        <w:rPr>
          <w:rFonts w:cs="Arial"/>
          <w:color w:val="000000" w:themeColor="text1"/>
          <w:lang w:val="ru-RU"/>
        </w:rPr>
        <w:t>овом</w:t>
      </w:r>
      <w:r w:rsidRPr="00682F55">
        <w:rPr>
          <w:rFonts w:cs="Arial"/>
          <w:color w:val="000000" w:themeColor="text1"/>
          <w:spacing w:val="22"/>
          <w:lang w:val="ru-RU"/>
        </w:rPr>
        <w:t xml:space="preserve"> </w:t>
      </w:r>
      <w:r w:rsidRPr="00682F55">
        <w:rPr>
          <w:rFonts w:cs="Arial"/>
          <w:color w:val="000000" w:themeColor="text1"/>
          <w:spacing w:val="-1"/>
          <w:lang w:val="ru-RU"/>
        </w:rPr>
        <w:t>Уговору</w:t>
      </w:r>
      <w:r w:rsidRPr="00682F55">
        <w:rPr>
          <w:rFonts w:cs="Arial"/>
          <w:color w:val="000000" w:themeColor="text1"/>
          <w:spacing w:val="19"/>
          <w:lang w:val="ru-RU"/>
        </w:rPr>
        <w:t xml:space="preserve"> </w:t>
      </w:r>
      <w:r w:rsidRPr="00682F55">
        <w:rPr>
          <w:rFonts w:cs="Arial"/>
          <w:color w:val="000000" w:themeColor="text1"/>
          <w:lang w:val="ru-RU"/>
        </w:rPr>
        <w:t>не</w:t>
      </w:r>
      <w:r w:rsidRPr="00682F55">
        <w:rPr>
          <w:rFonts w:cs="Arial"/>
          <w:color w:val="000000" w:themeColor="text1"/>
          <w:spacing w:val="22"/>
          <w:lang w:val="ru-RU"/>
        </w:rPr>
        <w:t xml:space="preserve"> </w:t>
      </w:r>
      <w:r w:rsidRPr="00682F55">
        <w:rPr>
          <w:rFonts w:cs="Arial"/>
          <w:color w:val="000000" w:themeColor="text1"/>
          <w:spacing w:val="-1"/>
          <w:lang w:val="ru-RU"/>
        </w:rPr>
        <w:t>повређује</w:t>
      </w:r>
      <w:r w:rsidRPr="00682F55">
        <w:rPr>
          <w:rFonts w:cs="Arial"/>
          <w:color w:val="000000" w:themeColor="text1"/>
          <w:spacing w:val="22"/>
          <w:lang w:val="ru-RU"/>
        </w:rPr>
        <w:t xml:space="preserve"> </w:t>
      </w:r>
      <w:r w:rsidRPr="00682F55">
        <w:rPr>
          <w:rFonts w:cs="Arial"/>
          <w:color w:val="000000" w:themeColor="text1"/>
          <w:lang w:val="ru-RU"/>
        </w:rPr>
        <w:t>патенте</w:t>
      </w:r>
      <w:r w:rsidRPr="00682F55">
        <w:rPr>
          <w:rFonts w:cs="Arial"/>
          <w:color w:val="000000" w:themeColor="text1"/>
          <w:spacing w:val="22"/>
          <w:lang w:val="ru-RU"/>
        </w:rPr>
        <w:t xml:space="preserve"> </w:t>
      </w:r>
      <w:r w:rsidRPr="00682F55">
        <w:rPr>
          <w:rFonts w:cs="Arial"/>
          <w:color w:val="000000" w:themeColor="text1"/>
          <w:spacing w:val="-1"/>
          <w:lang w:val="ru-RU"/>
        </w:rPr>
        <w:t>трећих</w:t>
      </w:r>
      <w:r w:rsidRPr="00682F55">
        <w:rPr>
          <w:rFonts w:cs="Arial"/>
          <w:color w:val="000000" w:themeColor="text1"/>
          <w:spacing w:val="45"/>
          <w:lang w:val="ru-RU"/>
        </w:rPr>
        <w:t xml:space="preserve"> </w:t>
      </w:r>
      <w:r w:rsidRPr="00682F55">
        <w:rPr>
          <w:rFonts w:cs="Arial"/>
          <w:color w:val="000000" w:themeColor="text1"/>
          <w:spacing w:val="-1"/>
          <w:lang w:val="ru-RU"/>
        </w:rPr>
        <w:t>лица</w:t>
      </w:r>
      <w:r w:rsidRPr="00682F55">
        <w:rPr>
          <w:rFonts w:cs="Arial"/>
          <w:color w:val="000000" w:themeColor="text1"/>
          <w:lang w:val="ru-RU"/>
        </w:rPr>
        <w:t xml:space="preserve"> и </w:t>
      </w:r>
      <w:r w:rsidRPr="00682F55">
        <w:rPr>
          <w:rFonts w:cs="Arial"/>
          <w:color w:val="000000" w:themeColor="text1"/>
          <w:spacing w:val="-1"/>
          <w:lang w:val="ru-RU"/>
        </w:rPr>
        <w:t>друга</w:t>
      </w:r>
      <w:r w:rsidRPr="00682F55">
        <w:rPr>
          <w:rFonts w:cs="Arial"/>
          <w:color w:val="000000" w:themeColor="text1"/>
          <w:lang w:val="ru-RU"/>
        </w:rPr>
        <w:t xml:space="preserve"> права </w:t>
      </w:r>
      <w:r w:rsidRPr="00682F55">
        <w:rPr>
          <w:rFonts w:cs="Arial"/>
          <w:color w:val="000000" w:themeColor="text1"/>
          <w:spacing w:val="-1"/>
          <w:lang w:val="ru-RU"/>
        </w:rPr>
        <w:t>индустријске</w:t>
      </w:r>
      <w:r w:rsidRPr="00682F55">
        <w:rPr>
          <w:rFonts w:cs="Arial"/>
          <w:color w:val="000000" w:themeColor="text1"/>
          <w:lang w:val="ru-RU"/>
        </w:rPr>
        <w:t xml:space="preserve"> </w:t>
      </w:r>
      <w:r w:rsidRPr="00682F55">
        <w:rPr>
          <w:rFonts w:cs="Arial"/>
          <w:color w:val="000000" w:themeColor="text1"/>
          <w:spacing w:val="-1"/>
          <w:lang w:val="ru-RU"/>
        </w:rPr>
        <w:t>својине.</w:t>
      </w:r>
    </w:p>
    <w:p w:rsidR="00730B69" w:rsidRPr="00682F55" w:rsidRDefault="00730B69" w:rsidP="00E43187">
      <w:pPr>
        <w:spacing w:before="7" w:line="200" w:lineRule="exact"/>
        <w:rPr>
          <w:rFont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РАСКИД УГОВОРА</w:t>
      </w:r>
    </w:p>
    <w:p w:rsidR="008D1CC9" w:rsidRPr="00682F55" w:rsidRDefault="008D1CC9" w:rsidP="008D1CC9">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Члан </w:t>
      </w:r>
      <w:r w:rsidRPr="00682F55">
        <w:rPr>
          <w:rFonts w:eastAsia="Arial Unicode MS" w:cs="Arial"/>
          <w:color w:val="000000" w:themeColor="text1"/>
          <w:sz w:val="24"/>
          <w:szCs w:val="24"/>
          <w:lang w:val="ru-RU"/>
        </w:rPr>
        <w:t>2</w:t>
      </w:r>
      <w:r w:rsidR="002601B5" w:rsidRPr="00682F55">
        <w:rPr>
          <w:rFonts w:eastAsia="Arial Unicode MS" w:cs="Arial"/>
          <w:color w:val="000000" w:themeColor="text1"/>
          <w:sz w:val="24"/>
          <w:szCs w:val="24"/>
          <w:lang w:val="ru-RU"/>
        </w:rPr>
        <w:t>4</w:t>
      </w:r>
      <w:r w:rsidRPr="00682F55">
        <w:rPr>
          <w:rFonts w:eastAsia="Arial Unicode MS" w:cs="Arial"/>
          <w:color w:val="000000" w:themeColor="text1"/>
          <w:sz w:val="24"/>
          <w:szCs w:val="24"/>
          <w:lang w:val="sr-Cyrl-CS"/>
        </w:rPr>
        <w:t>.</w:t>
      </w:r>
    </w:p>
    <w:p w:rsidR="008D1CC9" w:rsidRPr="00682F55" w:rsidRDefault="008D1CC9" w:rsidP="008D1CC9">
      <w:pPr>
        <w:spacing w:before="0"/>
        <w:jc w:val="center"/>
        <w:rPr>
          <w:rFonts w:eastAsia="Arial Unicode MS" w:cs="Arial"/>
          <w:color w:val="000000" w:themeColor="text1"/>
          <w:sz w:val="24"/>
          <w:szCs w:val="24"/>
          <w:lang w:val="sr-Cyrl-CS"/>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Уговор се може раскинути и на основу писаног споразума сагласношћу воља Уговорних страна.</w:t>
      </w: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Наручилац има право на једнострани раскид Уговора у следећим случајевима:</w:t>
      </w:r>
    </w:p>
    <w:p w:rsidR="008D1CC9" w:rsidRPr="00682F55" w:rsidRDefault="008D1CC9" w:rsidP="003367C6">
      <w:pPr>
        <w:numPr>
          <w:ilvl w:val="0"/>
          <w:numId w:val="49"/>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уколико Извођач радова касни са извођењем радова дуже од 25 календарских дана, као и ако Извођач радова не изводи радове у складу са пројектно-техничком документацијом или из неоправданих разлога прекине </w:t>
      </w:r>
      <w:r w:rsidRPr="00682F55">
        <w:rPr>
          <w:rFonts w:eastAsia="Arial Unicode MS" w:cs="Arial"/>
          <w:color w:val="000000" w:themeColor="text1"/>
          <w:sz w:val="24"/>
          <w:szCs w:val="24"/>
          <w:lang w:val="ru-RU"/>
        </w:rPr>
        <w:t>реализацију овог</w:t>
      </w:r>
      <w:r w:rsidRPr="00682F55">
        <w:rPr>
          <w:rFonts w:eastAsia="Arial Unicode MS" w:cs="Arial"/>
          <w:color w:val="000000" w:themeColor="text1"/>
          <w:sz w:val="24"/>
          <w:szCs w:val="24"/>
          <w:lang w:val="sr-Latn-CS"/>
        </w:rPr>
        <w:t>, а без сагласности Наручиоца;</w:t>
      </w:r>
    </w:p>
    <w:p w:rsidR="008D1CC9" w:rsidRPr="00682F55" w:rsidRDefault="008D1CC9" w:rsidP="003367C6">
      <w:pPr>
        <w:numPr>
          <w:ilvl w:val="0"/>
          <w:numId w:val="49"/>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уколико извршени радови не одговарају прописима </w:t>
      </w:r>
      <w:r w:rsidRPr="00682F55">
        <w:rPr>
          <w:rFonts w:eastAsia="Arial Unicode MS" w:cs="Arial"/>
          <w:color w:val="000000" w:themeColor="text1"/>
          <w:sz w:val="24"/>
          <w:szCs w:val="24"/>
          <w:lang w:val="ru-RU"/>
        </w:rPr>
        <w:t xml:space="preserve">Републике Србије </w:t>
      </w:r>
      <w:r w:rsidRPr="00682F55">
        <w:rPr>
          <w:rFonts w:eastAsia="Arial Unicode MS" w:cs="Arial"/>
          <w:color w:val="000000" w:themeColor="text1"/>
          <w:sz w:val="24"/>
          <w:szCs w:val="24"/>
          <w:lang w:val="sr-Latn-CS"/>
        </w:rPr>
        <w:t>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8D1CC9" w:rsidRPr="00682F55" w:rsidRDefault="008D1CC9" w:rsidP="003367C6">
      <w:pPr>
        <w:numPr>
          <w:ilvl w:val="0"/>
          <w:numId w:val="49"/>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и пресек изведених радова до дана раскида уговора.</w:t>
      </w:r>
      <w:r w:rsidRPr="00682F55">
        <w:rPr>
          <w:rFonts w:eastAsia="Arial Unicode MS" w:cs="Arial"/>
          <w:color w:val="000000" w:themeColor="text1"/>
          <w:sz w:val="24"/>
          <w:szCs w:val="24"/>
          <w:lang w:val="sr-Latn-CS"/>
        </w:rPr>
        <w:tab/>
      </w: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Трошкове </w:t>
      </w:r>
      <w:r w:rsidRPr="00682F55">
        <w:rPr>
          <w:rFonts w:eastAsia="Arial Unicode MS" w:cs="Arial"/>
          <w:color w:val="000000" w:themeColor="text1"/>
          <w:sz w:val="24"/>
          <w:szCs w:val="24"/>
          <w:lang w:val="ru-RU"/>
        </w:rPr>
        <w:t>једностраног раскида овог Уговора</w:t>
      </w:r>
      <w:r w:rsidRPr="00682F55">
        <w:rPr>
          <w:rFonts w:eastAsia="Arial Unicode MS" w:cs="Arial"/>
          <w:color w:val="000000" w:themeColor="text1"/>
          <w:sz w:val="24"/>
          <w:szCs w:val="24"/>
          <w:lang w:val="sr-Cyrl-CS"/>
        </w:rPr>
        <w:t xml:space="preserve"> сноси Уговорна страна која је одговорна за раскид уговора. </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Износ штете која настане раскидом Уговора утврђује Комисија састављена од представника Наручиоца и Извођача радова</w:t>
      </w:r>
      <w:r w:rsidRPr="00682F55">
        <w:rPr>
          <w:rFonts w:eastAsia="Arial Unicode MS" w:cs="Arial"/>
          <w:color w:val="000000" w:themeColor="text1"/>
          <w:sz w:val="24"/>
          <w:szCs w:val="24"/>
          <w:lang w:val="ru-RU"/>
        </w:rPr>
        <w:t xml:space="preserve"> </w:t>
      </w:r>
      <w:r w:rsidRPr="00682F55">
        <w:rPr>
          <w:rFonts w:eastAsia="Arial Unicode MS" w:cs="Arial"/>
          <w:color w:val="000000" w:themeColor="text1"/>
          <w:sz w:val="24"/>
          <w:szCs w:val="24"/>
          <w:lang w:val="sr-Cyrl-CS"/>
        </w:rPr>
        <w:t>у</w:t>
      </w:r>
      <w:r w:rsidRPr="00682F55">
        <w:rPr>
          <w:rFonts w:eastAsia="Arial Unicode MS" w:cs="Arial"/>
          <w:color w:val="000000" w:themeColor="text1"/>
          <w:sz w:val="24"/>
          <w:szCs w:val="24"/>
          <w:lang w:val="ru-RU"/>
        </w:rPr>
        <w:t xml:space="preserve"> свему у складу са одредбама ЗОО о раскиду уговора и правила о накнади штете.</w:t>
      </w:r>
    </w:p>
    <w:p w:rsidR="00FC7F56" w:rsidRPr="00682F55" w:rsidRDefault="00FC7F56" w:rsidP="00FC7F56">
      <w:pPr>
        <w:spacing w:before="0"/>
        <w:rPr>
          <w:rFonts w:eastAsia="Arial Unicode M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РЕШАВАЊЕ СПОРОВА</w:t>
      </w:r>
    </w:p>
    <w:p w:rsidR="008D1CC9" w:rsidRPr="00682F55" w:rsidRDefault="008D1CC9" w:rsidP="008D1CC9">
      <w:pPr>
        <w:tabs>
          <w:tab w:val="center" w:pos="4962"/>
          <w:tab w:val="left" w:pos="6045"/>
        </w:tabs>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Члан 2</w:t>
      </w:r>
      <w:r w:rsidR="002601B5" w:rsidRPr="00682F55">
        <w:rPr>
          <w:rFonts w:eastAsia="Arial Unicode MS" w:cs="Arial"/>
          <w:color w:val="000000" w:themeColor="text1"/>
          <w:sz w:val="24"/>
          <w:szCs w:val="24"/>
          <w:lang w:val="sr-Cyrl-CS"/>
        </w:rPr>
        <w:t>5</w:t>
      </w:r>
      <w:r w:rsidRPr="00682F55">
        <w:rPr>
          <w:rFonts w:eastAsia="Arial Unicode MS" w:cs="Arial"/>
          <w:color w:val="000000" w:themeColor="text1"/>
          <w:sz w:val="24"/>
          <w:szCs w:val="24"/>
          <w:lang w:val="sr-Cyrl-CS"/>
        </w:rPr>
        <w:t>.</w:t>
      </w:r>
    </w:p>
    <w:p w:rsidR="008D1CC9" w:rsidRPr="00682F55" w:rsidRDefault="008D1CC9" w:rsidP="008D1CC9">
      <w:pPr>
        <w:tabs>
          <w:tab w:val="center" w:pos="4962"/>
          <w:tab w:val="left" w:pos="6045"/>
        </w:tabs>
        <w:spacing w:before="0"/>
        <w:jc w:val="left"/>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ab/>
      </w:r>
    </w:p>
    <w:p w:rsidR="008D1CC9" w:rsidRPr="00682F55" w:rsidRDefault="008D1CC9" w:rsidP="008D1CC9">
      <w:pPr>
        <w:tabs>
          <w:tab w:val="left" w:pos="567"/>
        </w:tabs>
        <w:spacing w:before="0"/>
        <w:rPr>
          <w:rFonts w:cs="Arial"/>
          <w:color w:val="000000" w:themeColor="text1"/>
          <w:sz w:val="24"/>
          <w:szCs w:val="24"/>
          <w:highlight w:val="yellow"/>
          <w:lang w:val="ru-RU"/>
        </w:rPr>
      </w:pPr>
      <w:r w:rsidRPr="00682F55">
        <w:rPr>
          <w:rFonts w:cs="Arial"/>
          <w:color w:val="000000" w:themeColor="text1"/>
          <w:sz w:val="24"/>
          <w:szCs w:val="24"/>
          <w:lang w:val="ru-RU"/>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w:t>
      </w:r>
      <w:r w:rsidRPr="00682F55">
        <w:rPr>
          <w:rFonts w:cs="Arial"/>
          <w:color w:val="000000" w:themeColor="text1"/>
          <w:sz w:val="24"/>
          <w:szCs w:val="24"/>
          <w:lang w:val="ru-RU"/>
        </w:rPr>
        <w:lastRenderedPageBreak/>
        <w:t xml:space="preserve">сваки спор настао из овог Уговора буде коначно решен од стране стварно надлежног суда у </w:t>
      </w:r>
      <w:r w:rsidRPr="00682F55">
        <w:rPr>
          <w:rFonts w:cs="Arial"/>
          <w:color w:val="000000" w:themeColor="text1"/>
          <w:sz w:val="24"/>
          <w:szCs w:val="24"/>
          <w:lang w:val="sr-Cyrl-RS"/>
        </w:rPr>
        <w:t>Београду</w:t>
      </w:r>
      <w:r w:rsidRPr="00682F55">
        <w:rPr>
          <w:rFonts w:cs="Arial"/>
          <w:color w:val="000000" w:themeColor="text1"/>
          <w:sz w:val="24"/>
          <w:szCs w:val="24"/>
          <w:lang w:val="ru-RU"/>
        </w:rPr>
        <w:t>.</w:t>
      </w:r>
      <w:r w:rsidRPr="00682F55">
        <w:rPr>
          <w:rFonts w:cs="Arial"/>
          <w:noProof/>
          <w:color w:val="000000" w:themeColor="text1"/>
          <w:sz w:val="24"/>
          <w:szCs w:val="24"/>
          <w:lang w:val="ru-RU"/>
        </w:rPr>
        <w:t xml:space="preserve"> </w:t>
      </w:r>
    </w:p>
    <w:p w:rsidR="008D1CC9" w:rsidRPr="00682F55" w:rsidRDefault="008D1CC9" w:rsidP="00E43187">
      <w:pPr>
        <w:rPr>
          <w:rFont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ЛИЦЕ ЗАДУЖЕНО ЗА РЕАЛИЗАЦИЈУ РАДОВА</w:t>
      </w:r>
    </w:p>
    <w:p w:rsidR="008D1CC9" w:rsidRPr="00682F55" w:rsidRDefault="008D1CC9" w:rsidP="008D1CC9">
      <w:pPr>
        <w:spacing w:before="0"/>
        <w:jc w:val="center"/>
        <w:rPr>
          <w:rFonts w:eastAsia="Arial Unicode MS" w:cs="Arial"/>
          <w:color w:val="000000" w:themeColor="text1"/>
          <w:sz w:val="24"/>
          <w:szCs w:val="24"/>
          <w:lang w:val="sr-Cyrl-CS"/>
        </w:rPr>
      </w:pPr>
    </w:p>
    <w:p w:rsidR="008D1CC9" w:rsidRPr="00682F55" w:rsidRDefault="008D1CC9" w:rsidP="008D1CC9">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Члан </w:t>
      </w:r>
      <w:r w:rsidR="002601B5" w:rsidRPr="00682F55">
        <w:rPr>
          <w:rFonts w:eastAsia="Arial Unicode MS" w:cs="Arial"/>
          <w:color w:val="000000" w:themeColor="text1"/>
          <w:sz w:val="24"/>
          <w:szCs w:val="24"/>
          <w:lang w:val="ru-RU"/>
        </w:rPr>
        <w:t>26</w:t>
      </w:r>
      <w:r w:rsidRPr="00682F55">
        <w:rPr>
          <w:rFonts w:eastAsia="Arial Unicode MS" w:cs="Arial"/>
          <w:color w:val="000000" w:themeColor="text1"/>
          <w:sz w:val="24"/>
          <w:szCs w:val="24"/>
          <w:lang w:val="sr-Cyrl-CS"/>
        </w:rPr>
        <w:t>.</w:t>
      </w:r>
    </w:p>
    <w:p w:rsidR="008D1CC9" w:rsidRPr="00682F55" w:rsidRDefault="008D1CC9" w:rsidP="008D1CC9">
      <w:pPr>
        <w:spacing w:before="0"/>
        <w:rPr>
          <w:rFonts w:eastAsia="Arial Unicode MS" w:cs="Arial"/>
          <w:color w:val="000000" w:themeColor="text1"/>
          <w:sz w:val="24"/>
          <w:szCs w:val="24"/>
          <w:lang w:val="sr-Cyrl-CS"/>
        </w:rPr>
      </w:pPr>
    </w:p>
    <w:p w:rsidR="008D1CC9" w:rsidRPr="00682F55" w:rsidRDefault="008D1CC9" w:rsidP="008D1CC9">
      <w:pPr>
        <w:tabs>
          <w:tab w:val="left" w:pos="567"/>
        </w:tabs>
        <w:spacing w:before="0"/>
        <w:rPr>
          <w:rFonts w:cs="Arial"/>
          <w:color w:val="000000" w:themeColor="text1"/>
          <w:sz w:val="24"/>
          <w:szCs w:val="24"/>
          <w:lang w:val="sr-Cyrl-RS"/>
        </w:rPr>
      </w:pPr>
      <w:r w:rsidRPr="00682F55">
        <w:rPr>
          <w:rFonts w:eastAsia="Arial Unicode MS" w:cs="Arial"/>
          <w:color w:val="000000" w:themeColor="text1"/>
          <w:sz w:val="24"/>
          <w:szCs w:val="24"/>
          <w:lang w:val="sr-Cyrl-CS"/>
        </w:rPr>
        <w:t>Наручилац</w:t>
      </w:r>
      <w:r w:rsidRPr="00682F55">
        <w:rPr>
          <w:rFonts w:cs="Arial"/>
          <w:color w:val="000000" w:themeColor="text1"/>
          <w:sz w:val="24"/>
          <w:szCs w:val="24"/>
          <w:lang w:val="sr-Cyrl-RS"/>
        </w:rPr>
        <w:t xml:space="preserve"> ће у складу са својом интерном процедуром, посебним решењима именовати лица одговорна за праћење извршења уговора и реализацију уговора и њихових заменика. </w:t>
      </w:r>
    </w:p>
    <w:p w:rsidR="008D1CC9" w:rsidRPr="00682F55" w:rsidRDefault="008D1CC9" w:rsidP="008D1CC9">
      <w:pPr>
        <w:tabs>
          <w:tab w:val="left" w:pos="567"/>
        </w:tabs>
        <w:spacing w:before="0"/>
        <w:rPr>
          <w:rFonts w:cs="Arial"/>
          <w:color w:val="000000" w:themeColor="text1"/>
          <w:sz w:val="24"/>
          <w:szCs w:val="24"/>
          <w:lang w:val="sr-Cyrl-RS"/>
        </w:rPr>
      </w:pPr>
      <w:r w:rsidRPr="00682F55">
        <w:rPr>
          <w:rFonts w:cs="Arial"/>
          <w:color w:val="000000" w:themeColor="text1"/>
          <w:sz w:val="24"/>
          <w:szCs w:val="24"/>
          <w:lang w:val="sr-Cyrl-RS"/>
        </w:rPr>
        <w:t>Лица именована решењем из претходног става ће обављати послове праћења извршења уговора и реализације уговора на начин и под условима дефинисаним законима и интерним процедурама</w:t>
      </w:r>
      <w:r w:rsidR="002601B5" w:rsidRPr="00682F55">
        <w:rPr>
          <w:rFonts w:cs="Arial"/>
          <w:color w:val="000000" w:themeColor="text1"/>
          <w:sz w:val="24"/>
          <w:szCs w:val="24"/>
          <w:lang w:val="sr-Cyrl-RS"/>
        </w:rPr>
        <w:t xml:space="preserve"> Наручиоца</w:t>
      </w:r>
      <w:r w:rsidRPr="00682F55">
        <w:rPr>
          <w:rFonts w:cs="Arial"/>
          <w:color w:val="000000" w:themeColor="text1"/>
          <w:sz w:val="24"/>
          <w:szCs w:val="24"/>
          <w:lang w:val="sr-Cyrl-RS"/>
        </w:rPr>
        <w:t xml:space="preserve">. </w:t>
      </w: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Извођач радова </w:t>
      </w:r>
      <w:r w:rsidRPr="00682F55">
        <w:rPr>
          <w:rFonts w:cs="Arial"/>
          <w:color w:val="000000" w:themeColor="text1"/>
          <w:sz w:val="24"/>
          <w:szCs w:val="24"/>
          <w:lang w:val="sr-Cyrl-RS"/>
        </w:rPr>
        <w:t>именује свог представника задуженог за реализацију уговора у складу са одредбама овог уговора и то</w:t>
      </w:r>
      <w:r w:rsidRPr="00682F55">
        <w:rPr>
          <w:rFonts w:eastAsia="Arial Unicode MS" w:cs="Arial"/>
          <w:color w:val="000000" w:themeColor="text1"/>
          <w:sz w:val="24"/>
          <w:szCs w:val="24"/>
          <w:lang w:val="sr-Cyrl-CS"/>
        </w:rPr>
        <w:t>: __________________.</w:t>
      </w:r>
    </w:p>
    <w:p w:rsidR="008D1CC9" w:rsidRPr="00682F55" w:rsidRDefault="008D1CC9" w:rsidP="00E43187">
      <w:pPr>
        <w:rPr>
          <w:rFont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ЗАВРШНЕ ОДРЕДБЕ</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ru-RU"/>
        </w:rPr>
        <w:t xml:space="preserve">          </w:t>
      </w:r>
      <w:r w:rsidRPr="00682F55">
        <w:rPr>
          <w:rFonts w:eastAsia="Arial Unicode MS" w:cs="Arial"/>
          <w:color w:val="000000" w:themeColor="text1"/>
          <w:sz w:val="24"/>
          <w:szCs w:val="24"/>
          <w:lang w:val="sr-Cyrl-CS"/>
        </w:rPr>
        <w:t>Члан</w:t>
      </w:r>
      <w:r w:rsidR="002601B5" w:rsidRPr="00682F55">
        <w:rPr>
          <w:rFonts w:eastAsia="Arial Unicode MS" w:cs="Arial"/>
          <w:color w:val="000000" w:themeColor="text1"/>
          <w:sz w:val="24"/>
          <w:szCs w:val="24"/>
          <w:lang w:val="ru-RU"/>
        </w:rPr>
        <w:t xml:space="preserve"> 27</w:t>
      </w:r>
      <w:r w:rsidRPr="00682F55">
        <w:rPr>
          <w:rFonts w:eastAsia="Arial Unicode MS" w:cs="Arial"/>
          <w:color w:val="000000" w:themeColor="text1"/>
          <w:sz w:val="24"/>
          <w:szCs w:val="24"/>
          <w:lang w:val="ru-RU"/>
        </w:rPr>
        <w:t xml:space="preserve">. </w:t>
      </w:r>
    </w:p>
    <w:p w:rsidR="008D1CC9" w:rsidRPr="00682F55" w:rsidRDefault="008D1CC9" w:rsidP="008D1CC9">
      <w:pPr>
        <w:spacing w:before="0"/>
        <w:rPr>
          <w:rFonts w:eastAsia="Arial Unicode M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Све евентуалне измене и допуне уговора, морају бити сачињене у писаној форми и потписане од стране </w:t>
      </w:r>
      <w:r w:rsidRPr="00682F55">
        <w:rPr>
          <w:rFonts w:eastAsia="Arial Unicode MS" w:cs="Arial"/>
          <w:color w:val="000000" w:themeColor="text1"/>
          <w:sz w:val="24"/>
          <w:szCs w:val="24"/>
          <w:lang w:val="ru-RU"/>
        </w:rPr>
        <w:t>законских</w:t>
      </w:r>
      <w:r w:rsidRPr="00682F55">
        <w:rPr>
          <w:rFonts w:eastAsia="Arial Unicode MS" w:cs="Arial"/>
          <w:color w:val="000000" w:themeColor="text1"/>
          <w:sz w:val="24"/>
          <w:szCs w:val="24"/>
          <w:lang w:val="sr-Cyrl-CS"/>
        </w:rPr>
        <w:t xml:space="preserve"> заступника  </w:t>
      </w:r>
      <w:r w:rsidRPr="00682F55">
        <w:rPr>
          <w:rFonts w:eastAsia="Arial Unicode MS" w:cs="Arial"/>
          <w:color w:val="000000" w:themeColor="text1"/>
          <w:sz w:val="24"/>
          <w:szCs w:val="24"/>
          <w:lang w:val="ru-RU"/>
        </w:rPr>
        <w:t>У</w:t>
      </w:r>
      <w:r w:rsidRPr="00682F55">
        <w:rPr>
          <w:rFonts w:eastAsia="Arial Unicode MS" w:cs="Arial"/>
          <w:color w:val="000000" w:themeColor="text1"/>
          <w:sz w:val="24"/>
          <w:szCs w:val="24"/>
          <w:lang w:val="sr-Cyrl-CS"/>
        </w:rPr>
        <w:t>говорних страна.</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Наручилац може повећати обим предмета Уговора из члана 1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w:t>
      </w:r>
    </w:p>
    <w:p w:rsidR="008D1CC9" w:rsidRPr="00682F55" w:rsidRDefault="008D1CC9" w:rsidP="008D1CC9">
      <w:pPr>
        <w:spacing w:before="0"/>
        <w:rPr>
          <w:rFonts w:eastAsia="Arial Unicode MS" w:cs="Arial"/>
          <w:color w:val="000000" w:themeColor="text1"/>
          <w:sz w:val="24"/>
          <w:szCs w:val="24"/>
          <w:lang w:val="ru-RU"/>
        </w:rPr>
      </w:pPr>
    </w:p>
    <w:p w:rsidR="008D1CC9" w:rsidRPr="00682F55" w:rsidRDefault="002601B5" w:rsidP="008D1CC9">
      <w:pPr>
        <w:spacing w:before="0"/>
        <w:jc w:val="center"/>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Члан 28</w:t>
      </w:r>
      <w:r w:rsidR="008D1CC9" w:rsidRPr="00682F55">
        <w:rPr>
          <w:rFonts w:eastAsia="Arial Unicode MS" w:cs="Arial"/>
          <w:color w:val="000000" w:themeColor="text1"/>
          <w:sz w:val="24"/>
          <w:szCs w:val="24"/>
          <w:lang w:val="ru-RU"/>
        </w:rPr>
        <w:t>.</w:t>
      </w:r>
    </w:p>
    <w:p w:rsidR="008D1CC9" w:rsidRPr="00682F55" w:rsidRDefault="008D1CC9" w:rsidP="008D1CC9">
      <w:pPr>
        <w:spacing w:before="0"/>
        <w:jc w:val="center"/>
        <w:rPr>
          <w:rFonts w:eastAsia="Arial Unicode M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8D1CC9" w:rsidRPr="00682F55" w:rsidRDefault="008D1CC9" w:rsidP="008D1CC9">
      <w:pPr>
        <w:spacing w:before="0"/>
        <w:rPr>
          <w:rFonts w:eastAsia="Arial Unicode MS" w:cs="Arial"/>
          <w:color w:val="000000" w:themeColor="text1"/>
          <w:sz w:val="24"/>
          <w:szCs w:val="24"/>
          <w:lang w:val="sr-Cyrl-CS"/>
        </w:rPr>
      </w:pPr>
    </w:p>
    <w:p w:rsidR="008D1CC9" w:rsidRPr="00682F55" w:rsidRDefault="008D1CC9" w:rsidP="008D1CC9">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Члан </w:t>
      </w:r>
      <w:r w:rsidR="002601B5" w:rsidRPr="00682F55">
        <w:rPr>
          <w:rFonts w:eastAsia="Arial Unicode MS" w:cs="Arial"/>
          <w:color w:val="000000" w:themeColor="text1"/>
          <w:sz w:val="24"/>
          <w:szCs w:val="24"/>
          <w:lang w:val="sr-Cyrl-CS"/>
        </w:rPr>
        <w:t>29</w:t>
      </w:r>
      <w:r w:rsidRPr="00682F55">
        <w:rPr>
          <w:rFonts w:eastAsia="Arial Unicode MS" w:cs="Arial"/>
          <w:color w:val="000000" w:themeColor="text1"/>
          <w:sz w:val="24"/>
          <w:szCs w:val="24"/>
          <w:lang w:val="sr-Cyrl-CS"/>
        </w:rPr>
        <w:t>.</w:t>
      </w:r>
    </w:p>
    <w:p w:rsidR="008D1CC9" w:rsidRPr="00682F55" w:rsidRDefault="008D1CC9" w:rsidP="008D1CC9">
      <w:pPr>
        <w:spacing w:before="0"/>
        <w:jc w:val="center"/>
        <w:rPr>
          <w:rFonts w:eastAsia="Arial Unicode MS" w:cs="Arial"/>
          <w:color w:val="000000" w:themeColor="text1"/>
          <w:sz w:val="24"/>
          <w:szCs w:val="24"/>
          <w:lang w:val="sr-Cyrl-CS"/>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Овај Уговор се сматра закљученим, када га потпишу законски заступници Уговорних страна, а ступа на снагу када Извођач </w:t>
      </w:r>
      <w:r w:rsidRPr="00682F55">
        <w:rPr>
          <w:rFonts w:eastAsia="Arial Unicode MS" w:cs="Arial"/>
          <w:color w:val="000000" w:themeColor="text1"/>
          <w:sz w:val="24"/>
          <w:szCs w:val="24"/>
          <w:lang w:val="ru-RU"/>
        </w:rPr>
        <w:t xml:space="preserve">радова </w:t>
      </w:r>
      <w:r w:rsidRPr="00682F55">
        <w:rPr>
          <w:rFonts w:eastAsia="Arial Unicode MS" w:cs="Arial"/>
          <w:color w:val="000000" w:themeColor="text1"/>
          <w:sz w:val="24"/>
          <w:szCs w:val="24"/>
          <w:lang w:val="sr-Cyrl-CS"/>
        </w:rPr>
        <w:t>испуни одлож</w:t>
      </w:r>
      <w:r w:rsidR="00C76E9B">
        <w:rPr>
          <w:rFonts w:eastAsia="Arial Unicode MS" w:cs="Arial"/>
          <w:color w:val="000000" w:themeColor="text1"/>
          <w:sz w:val="24"/>
          <w:szCs w:val="24"/>
          <w:lang w:val="sr-Cyrl-CS"/>
        </w:rPr>
        <w:t xml:space="preserve">ни услов и </w:t>
      </w:r>
      <w:r w:rsidRPr="00682F55">
        <w:rPr>
          <w:rFonts w:eastAsia="Arial Unicode MS" w:cs="Arial"/>
          <w:color w:val="000000" w:themeColor="text1"/>
          <w:sz w:val="24"/>
          <w:szCs w:val="24"/>
          <w:lang w:val="sr-Cyrl-CS"/>
        </w:rPr>
        <w:t>достави банкарск</w:t>
      </w:r>
      <w:r w:rsidRPr="00682F55">
        <w:rPr>
          <w:rFonts w:eastAsia="Arial Unicode MS" w:cs="Arial"/>
          <w:color w:val="000000" w:themeColor="text1"/>
          <w:sz w:val="24"/>
          <w:szCs w:val="24"/>
          <w:lang w:val="sr-Cyrl-RS"/>
        </w:rPr>
        <w:t>у</w:t>
      </w:r>
      <w:r w:rsidRPr="00682F55">
        <w:rPr>
          <w:rFonts w:eastAsia="Arial Unicode MS" w:cs="Arial"/>
          <w:color w:val="000000" w:themeColor="text1"/>
          <w:sz w:val="24"/>
          <w:szCs w:val="24"/>
          <w:lang w:val="sr-Cyrl-CS"/>
        </w:rPr>
        <w:t xml:space="preserve"> гаранцију за добро извршење посла.</w:t>
      </w:r>
    </w:p>
    <w:p w:rsidR="008D1CC9" w:rsidRPr="00682F55" w:rsidRDefault="008D1CC9" w:rsidP="008D1CC9">
      <w:pPr>
        <w:spacing w:before="0"/>
        <w:rPr>
          <w:rFonts w:eastAsia="Arial Unicode MS" w:cs="Arial"/>
          <w:color w:val="000000" w:themeColor="text1"/>
          <w:sz w:val="24"/>
          <w:szCs w:val="24"/>
          <w:lang w:val="ru-RU"/>
        </w:rPr>
      </w:pPr>
      <w:r w:rsidRPr="00682F55">
        <w:rPr>
          <w:rFonts w:eastAsia="Arial Unicode MS" w:cs="Arial"/>
          <w:color w:val="000000" w:themeColor="text1"/>
          <w:sz w:val="24"/>
          <w:szCs w:val="24"/>
          <w:lang w:val="ru-RU"/>
        </w:rPr>
        <w:t>Овај Уговор важи до обостраног испуњења Уговорних обавеза.</w:t>
      </w:r>
    </w:p>
    <w:p w:rsidR="008D1CC9" w:rsidRPr="00682F55" w:rsidRDefault="008D1CC9" w:rsidP="00E43187">
      <w:pPr>
        <w:rPr>
          <w:rFonts w:cs="Arial"/>
          <w:color w:val="000000" w:themeColor="text1"/>
          <w:sz w:val="24"/>
          <w:szCs w:val="24"/>
          <w:lang w:val="ru-RU"/>
        </w:rPr>
        <w:sectPr w:rsidR="008D1CC9" w:rsidRPr="00682F55">
          <w:type w:val="continuous"/>
          <w:pgSz w:w="12240" w:h="15840"/>
          <w:pgMar w:top="1080" w:right="1460" w:bottom="920" w:left="1480" w:header="708" w:footer="708" w:gutter="0"/>
          <w:cols w:space="708"/>
        </w:sectPr>
      </w:pPr>
    </w:p>
    <w:p w:rsidR="00E43187" w:rsidRPr="00682F55" w:rsidRDefault="00E43187" w:rsidP="00E43187">
      <w:pPr>
        <w:spacing w:before="7" w:line="200" w:lineRule="exact"/>
        <w:rPr>
          <w:rFonts w:cs="Arial"/>
          <w:color w:val="000000" w:themeColor="text1"/>
          <w:sz w:val="24"/>
          <w:szCs w:val="24"/>
          <w:lang w:val="ru-RU"/>
        </w:rPr>
      </w:pPr>
    </w:p>
    <w:p w:rsidR="00E43187" w:rsidRPr="00682F55" w:rsidRDefault="00E43187" w:rsidP="00E43187">
      <w:pPr>
        <w:spacing w:line="200" w:lineRule="exact"/>
        <w:rPr>
          <w:rFonts w:cs="Arial"/>
          <w:color w:val="000000" w:themeColor="text1"/>
          <w:sz w:val="24"/>
          <w:szCs w:val="24"/>
          <w:lang w:val="ru-RU"/>
        </w:rPr>
        <w:sectPr w:rsidR="00E43187" w:rsidRPr="00682F55">
          <w:type w:val="continuous"/>
          <w:pgSz w:w="12240" w:h="15840"/>
          <w:pgMar w:top="1080" w:right="1480" w:bottom="920" w:left="1480" w:header="708" w:footer="708" w:gutter="0"/>
          <w:cols w:space="708"/>
        </w:sectPr>
      </w:pPr>
    </w:p>
    <w:p w:rsidR="008D1CC9" w:rsidRPr="00682F55" w:rsidRDefault="008D1CC9" w:rsidP="008D1CC9">
      <w:pPr>
        <w:spacing w:before="0"/>
        <w:jc w:val="cente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lastRenderedPageBreak/>
        <w:t xml:space="preserve">Члан </w:t>
      </w:r>
      <w:r w:rsidR="00FC7F56" w:rsidRPr="00682F55">
        <w:rPr>
          <w:rFonts w:eastAsia="Arial Unicode MS" w:cs="Arial"/>
          <w:color w:val="000000" w:themeColor="text1"/>
          <w:sz w:val="24"/>
          <w:szCs w:val="24"/>
          <w:lang w:val="ru-RU"/>
        </w:rPr>
        <w:t>3</w:t>
      </w:r>
      <w:r w:rsidR="002601B5" w:rsidRPr="00682F55">
        <w:rPr>
          <w:rFonts w:eastAsia="Arial Unicode MS" w:cs="Arial"/>
          <w:color w:val="000000" w:themeColor="text1"/>
          <w:sz w:val="24"/>
          <w:szCs w:val="24"/>
          <w:lang w:val="ru-RU"/>
        </w:rPr>
        <w:t>0</w:t>
      </w:r>
      <w:r w:rsidRPr="00682F55">
        <w:rPr>
          <w:rFonts w:eastAsia="Arial Unicode MS" w:cs="Arial"/>
          <w:color w:val="000000" w:themeColor="text1"/>
          <w:sz w:val="24"/>
          <w:szCs w:val="24"/>
          <w:lang w:val="sr-Cyrl-CS"/>
        </w:rPr>
        <w:t>.</w:t>
      </w:r>
    </w:p>
    <w:p w:rsidR="00E43187" w:rsidRPr="00682F55" w:rsidRDefault="00E43187" w:rsidP="00E43187">
      <w:pPr>
        <w:spacing w:before="5" w:line="340" w:lineRule="exact"/>
        <w:rPr>
          <w:rFonts w:cs="Arial"/>
          <w:color w:val="000000" w:themeColor="text1"/>
          <w:sz w:val="24"/>
          <w:szCs w:val="24"/>
          <w:lang w:val="ru-RU"/>
        </w:rPr>
      </w:pPr>
    </w:p>
    <w:p w:rsidR="008D1CC9" w:rsidRPr="00682F55" w:rsidRDefault="008D1CC9" w:rsidP="008D1CC9">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Саставни део овог Уговора чине </w:t>
      </w:r>
      <w:r w:rsidRPr="00682F55">
        <w:rPr>
          <w:rFonts w:eastAsia="Arial Unicode MS" w:cs="Arial"/>
          <w:color w:val="000000" w:themeColor="text1"/>
          <w:sz w:val="24"/>
          <w:szCs w:val="24"/>
          <w:lang w:val="ru-RU"/>
        </w:rPr>
        <w:t>П</w:t>
      </w:r>
      <w:r w:rsidRPr="00682F55">
        <w:rPr>
          <w:rFonts w:eastAsia="Arial Unicode MS" w:cs="Arial"/>
          <w:color w:val="000000" w:themeColor="text1"/>
          <w:sz w:val="24"/>
          <w:szCs w:val="24"/>
          <w:lang w:val="sr-Cyrl-CS"/>
        </w:rPr>
        <w:t xml:space="preserve">рилози: </w:t>
      </w:r>
    </w:p>
    <w:p w:rsidR="008D1CC9" w:rsidRPr="00682F55" w:rsidRDefault="008D1CC9"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Понуда Извођача радова, број </w:t>
      </w:r>
      <w:r w:rsidRPr="00682F55">
        <w:rPr>
          <w:rFonts w:eastAsia="Arial Unicode MS" w:cs="Arial"/>
          <w:color w:val="000000" w:themeColor="text1"/>
          <w:sz w:val="24"/>
          <w:szCs w:val="24"/>
          <w:lang w:val="sr-Cyrl-RS"/>
        </w:rPr>
        <w:t>_____________________</w:t>
      </w:r>
      <w:r w:rsidRPr="00682F55">
        <w:rPr>
          <w:rFonts w:eastAsia="Arial Unicode MS" w:cs="Arial"/>
          <w:color w:val="000000" w:themeColor="text1"/>
          <w:sz w:val="24"/>
          <w:szCs w:val="24"/>
          <w:lang w:val="sr-Latn-CS"/>
        </w:rPr>
        <w:t xml:space="preserve"> године, која је код Наручиоца заведена под бројем </w:t>
      </w:r>
      <w:r w:rsidRPr="00682F55">
        <w:rPr>
          <w:rFonts w:eastAsia="Arial Unicode MS" w:cs="Arial"/>
          <w:color w:val="000000" w:themeColor="text1"/>
          <w:sz w:val="24"/>
          <w:szCs w:val="24"/>
          <w:lang w:val="sr-Cyrl-RS"/>
        </w:rPr>
        <w:t>________________________________</w:t>
      </w:r>
      <w:r w:rsidRPr="00682F55">
        <w:rPr>
          <w:rFonts w:eastAsia="Arial Unicode MS" w:cs="Arial"/>
          <w:color w:val="000000" w:themeColor="text1"/>
          <w:sz w:val="24"/>
          <w:szCs w:val="24"/>
          <w:lang w:val="sr-Latn-CS"/>
        </w:rPr>
        <w:t xml:space="preserve"> године.</w:t>
      </w:r>
    </w:p>
    <w:p w:rsidR="008D1CC9" w:rsidRPr="00682F55" w:rsidRDefault="00FC7F56"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Cyrl-RS"/>
        </w:rPr>
        <w:t>Технички услови</w:t>
      </w:r>
      <w:r w:rsidR="008D1CC9" w:rsidRPr="00682F55">
        <w:rPr>
          <w:rFonts w:eastAsia="Arial Unicode MS" w:cs="Arial"/>
          <w:color w:val="000000" w:themeColor="text1"/>
          <w:sz w:val="24"/>
          <w:szCs w:val="24"/>
          <w:lang w:val="sr-Latn-CS"/>
        </w:rPr>
        <w:t>;</w:t>
      </w:r>
    </w:p>
    <w:p w:rsidR="008D1CC9" w:rsidRPr="00682F55" w:rsidRDefault="008D1CC9"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Cyrl-RS"/>
        </w:rPr>
        <w:t>Образац структуре цене;</w:t>
      </w:r>
    </w:p>
    <w:p w:rsidR="008D1CC9" w:rsidRPr="00682F55" w:rsidRDefault="008D1CC9"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Cyrl-RS"/>
        </w:rPr>
        <w:t>Споразум о заједничком извршењу јавне набавке;</w:t>
      </w:r>
    </w:p>
    <w:p w:rsidR="008D1CC9" w:rsidRPr="00682F55" w:rsidRDefault="008D1CC9"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Прилог о безбедности и здрављу на раду</w:t>
      </w:r>
      <w:r w:rsidRPr="00682F55">
        <w:rPr>
          <w:rFonts w:eastAsia="Arial Unicode MS" w:cs="Arial"/>
          <w:color w:val="000000" w:themeColor="text1"/>
          <w:sz w:val="24"/>
          <w:szCs w:val="24"/>
          <w:lang w:val="sr-Cyrl-RS"/>
        </w:rPr>
        <w:t>;</w:t>
      </w:r>
    </w:p>
    <w:p w:rsidR="008D1CC9" w:rsidRPr="00682F55" w:rsidRDefault="008D1CC9" w:rsidP="003367C6">
      <w:pPr>
        <w:numPr>
          <w:ilvl w:val="0"/>
          <w:numId w:val="50"/>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Cyrl-RS"/>
        </w:rPr>
        <w:lastRenderedPageBreak/>
        <w:t>Средство финансијског обезбеђења.</w:t>
      </w:r>
    </w:p>
    <w:p w:rsidR="00E43187" w:rsidRPr="00682F55" w:rsidRDefault="00E43187" w:rsidP="00E43187">
      <w:pPr>
        <w:spacing w:before="16" w:line="260" w:lineRule="exact"/>
        <w:rPr>
          <w:rFonts w:cs="Arial"/>
          <w:color w:val="000000" w:themeColor="text1"/>
          <w:sz w:val="24"/>
          <w:szCs w:val="24"/>
          <w:lang w:val="ru-RU"/>
        </w:rPr>
      </w:pPr>
    </w:p>
    <w:p w:rsidR="00E43187" w:rsidRPr="00682F55" w:rsidRDefault="00E43187" w:rsidP="00E43187">
      <w:pPr>
        <w:pStyle w:val="BodyText"/>
        <w:ind w:left="1225" w:right="1223"/>
        <w:jc w:val="center"/>
        <w:rPr>
          <w:rFonts w:cs="Arial"/>
          <w:color w:val="000000" w:themeColor="text1"/>
          <w:lang w:val="ru-RU"/>
        </w:rPr>
      </w:pPr>
      <w:r w:rsidRPr="00682F55">
        <w:rPr>
          <w:rFonts w:cs="Arial"/>
          <w:color w:val="000000" w:themeColor="text1"/>
          <w:spacing w:val="-1"/>
          <w:lang w:val="ru-RU"/>
        </w:rPr>
        <w:t>Члан</w:t>
      </w:r>
      <w:r w:rsidR="00FC7F56" w:rsidRPr="00682F55">
        <w:rPr>
          <w:rFonts w:cs="Arial"/>
          <w:color w:val="000000" w:themeColor="text1"/>
          <w:lang w:val="ru-RU"/>
        </w:rPr>
        <w:t xml:space="preserve"> 3</w:t>
      </w:r>
      <w:r w:rsidR="002601B5" w:rsidRPr="00682F55">
        <w:rPr>
          <w:rFonts w:cs="Arial"/>
          <w:color w:val="000000" w:themeColor="text1"/>
          <w:lang w:val="ru-RU"/>
        </w:rPr>
        <w:t>1</w:t>
      </w:r>
      <w:r w:rsidRPr="00682F55">
        <w:rPr>
          <w:rFonts w:cs="Arial"/>
          <w:color w:val="000000" w:themeColor="text1"/>
          <w:lang w:val="ru-RU"/>
        </w:rPr>
        <w:t>.</w:t>
      </w:r>
    </w:p>
    <w:p w:rsidR="00E43187" w:rsidRPr="00682F55" w:rsidRDefault="00E43187" w:rsidP="00E43187">
      <w:pPr>
        <w:pStyle w:val="BodyText"/>
        <w:rPr>
          <w:rFonts w:cs="Arial"/>
          <w:color w:val="000000" w:themeColor="text1"/>
          <w:lang w:val="ru-RU"/>
        </w:rPr>
      </w:pPr>
      <w:r w:rsidRPr="00682F55">
        <w:rPr>
          <w:rFonts w:cs="Arial"/>
          <w:color w:val="000000" w:themeColor="text1"/>
          <w:spacing w:val="-1"/>
          <w:lang w:val="ru-RU"/>
        </w:rPr>
        <w:t>Уговор</w:t>
      </w:r>
      <w:r w:rsidRPr="00682F55">
        <w:rPr>
          <w:rFonts w:cs="Arial"/>
          <w:color w:val="000000" w:themeColor="text1"/>
          <w:spacing w:val="8"/>
          <w:lang w:val="ru-RU"/>
        </w:rPr>
        <w:t xml:space="preserve"> </w:t>
      </w:r>
      <w:r w:rsidRPr="00682F55">
        <w:rPr>
          <w:rFonts w:cs="Arial"/>
          <w:color w:val="000000" w:themeColor="text1"/>
          <w:lang w:val="ru-RU"/>
        </w:rPr>
        <w:t>је</w:t>
      </w:r>
      <w:r w:rsidRPr="00682F55">
        <w:rPr>
          <w:rFonts w:cs="Arial"/>
          <w:color w:val="000000" w:themeColor="text1"/>
          <w:spacing w:val="5"/>
          <w:lang w:val="ru-RU"/>
        </w:rPr>
        <w:t xml:space="preserve"> </w:t>
      </w:r>
      <w:r w:rsidRPr="00682F55">
        <w:rPr>
          <w:rFonts w:cs="Arial"/>
          <w:color w:val="000000" w:themeColor="text1"/>
          <w:spacing w:val="-1"/>
          <w:lang w:val="ru-RU"/>
        </w:rPr>
        <w:t>сачињен</w:t>
      </w:r>
      <w:r w:rsidRPr="00682F55">
        <w:rPr>
          <w:rFonts w:cs="Arial"/>
          <w:color w:val="000000" w:themeColor="text1"/>
          <w:spacing w:val="6"/>
          <w:lang w:val="ru-RU"/>
        </w:rPr>
        <w:t xml:space="preserve"> </w:t>
      </w:r>
      <w:r w:rsidRPr="00682F55">
        <w:rPr>
          <w:rFonts w:cs="Arial"/>
          <w:color w:val="000000" w:themeColor="text1"/>
          <w:lang w:val="ru-RU"/>
        </w:rPr>
        <w:t>у</w:t>
      </w:r>
      <w:r w:rsidRPr="00682F55">
        <w:rPr>
          <w:rFonts w:cs="Arial"/>
          <w:color w:val="000000" w:themeColor="text1"/>
          <w:spacing w:val="2"/>
          <w:lang w:val="ru-RU"/>
        </w:rPr>
        <w:t xml:space="preserve"> </w:t>
      </w:r>
      <w:r w:rsidR="0081129C" w:rsidRPr="00682F55">
        <w:rPr>
          <w:rFonts w:cs="Arial"/>
          <w:color w:val="000000" w:themeColor="text1"/>
          <w:spacing w:val="2"/>
          <w:lang w:val="ru-RU"/>
        </w:rPr>
        <w:t>6</w:t>
      </w:r>
      <w:r w:rsidRPr="00682F55">
        <w:rPr>
          <w:rFonts w:cs="Arial"/>
          <w:color w:val="000000" w:themeColor="text1"/>
          <w:spacing w:val="11"/>
          <w:lang w:val="ru-RU"/>
        </w:rPr>
        <w:t xml:space="preserve"> </w:t>
      </w:r>
      <w:r w:rsidR="0081129C" w:rsidRPr="00682F55">
        <w:rPr>
          <w:rFonts w:cs="Arial"/>
          <w:color w:val="000000" w:themeColor="text1"/>
          <w:spacing w:val="-1"/>
          <w:lang w:val="ru-RU"/>
        </w:rPr>
        <w:t>(шест</w:t>
      </w:r>
      <w:r w:rsidRPr="00682F55">
        <w:rPr>
          <w:rFonts w:cs="Arial"/>
          <w:color w:val="000000" w:themeColor="text1"/>
          <w:spacing w:val="-1"/>
          <w:lang w:val="ru-RU"/>
        </w:rPr>
        <w:t>)</w:t>
      </w:r>
      <w:r w:rsidRPr="00682F55">
        <w:rPr>
          <w:rFonts w:cs="Arial"/>
          <w:color w:val="000000" w:themeColor="text1"/>
          <w:spacing w:val="6"/>
          <w:lang w:val="ru-RU"/>
        </w:rPr>
        <w:t xml:space="preserve"> </w:t>
      </w:r>
      <w:r w:rsidRPr="00682F55">
        <w:rPr>
          <w:rFonts w:cs="Arial"/>
          <w:color w:val="000000" w:themeColor="text1"/>
          <w:spacing w:val="-1"/>
          <w:lang w:val="ru-RU"/>
        </w:rPr>
        <w:t>истоветна</w:t>
      </w:r>
      <w:r w:rsidRPr="00682F55">
        <w:rPr>
          <w:rFonts w:cs="Arial"/>
          <w:color w:val="000000" w:themeColor="text1"/>
          <w:spacing w:val="8"/>
          <w:lang w:val="ru-RU"/>
        </w:rPr>
        <w:t xml:space="preserve"> </w:t>
      </w:r>
      <w:r w:rsidRPr="00682F55">
        <w:rPr>
          <w:rFonts w:cs="Arial"/>
          <w:color w:val="000000" w:themeColor="text1"/>
          <w:spacing w:val="-1"/>
          <w:lang w:val="ru-RU"/>
        </w:rPr>
        <w:t>примерка,</w:t>
      </w:r>
      <w:r w:rsidRPr="00682F55">
        <w:rPr>
          <w:rFonts w:cs="Arial"/>
          <w:color w:val="000000" w:themeColor="text1"/>
          <w:spacing w:val="5"/>
          <w:lang w:val="ru-RU"/>
        </w:rPr>
        <w:t xml:space="preserve"> </w:t>
      </w:r>
      <w:r w:rsidRPr="00682F55">
        <w:rPr>
          <w:rFonts w:cs="Arial"/>
          <w:color w:val="000000" w:themeColor="text1"/>
          <w:lang w:val="ru-RU"/>
        </w:rPr>
        <w:t>од</w:t>
      </w:r>
      <w:r w:rsidRPr="00682F55">
        <w:rPr>
          <w:rFonts w:cs="Arial"/>
          <w:color w:val="000000" w:themeColor="text1"/>
          <w:spacing w:val="6"/>
          <w:lang w:val="ru-RU"/>
        </w:rPr>
        <w:t xml:space="preserve"> </w:t>
      </w:r>
      <w:r w:rsidRPr="00682F55">
        <w:rPr>
          <w:rFonts w:cs="Arial"/>
          <w:color w:val="000000" w:themeColor="text1"/>
          <w:lang w:val="ru-RU"/>
        </w:rPr>
        <w:t>којих</w:t>
      </w:r>
      <w:r w:rsidRPr="00682F55">
        <w:rPr>
          <w:rFonts w:cs="Arial"/>
          <w:color w:val="000000" w:themeColor="text1"/>
          <w:spacing w:val="8"/>
          <w:lang w:val="ru-RU"/>
        </w:rPr>
        <w:t xml:space="preserve"> </w:t>
      </w:r>
      <w:r w:rsidRPr="00682F55">
        <w:rPr>
          <w:rFonts w:cs="Arial"/>
          <w:color w:val="000000" w:themeColor="text1"/>
          <w:lang w:val="ru-RU"/>
        </w:rPr>
        <w:t>по</w:t>
      </w:r>
      <w:r w:rsidRPr="00682F55">
        <w:rPr>
          <w:rFonts w:cs="Arial"/>
          <w:color w:val="000000" w:themeColor="text1"/>
          <w:spacing w:val="7"/>
          <w:lang w:val="ru-RU"/>
        </w:rPr>
        <w:t xml:space="preserve"> </w:t>
      </w:r>
      <w:r w:rsidR="0081129C" w:rsidRPr="00682F55">
        <w:rPr>
          <w:rFonts w:cs="Arial"/>
          <w:color w:val="000000" w:themeColor="text1"/>
          <w:lang w:val="ru-RU"/>
        </w:rPr>
        <w:t>3</w:t>
      </w:r>
      <w:r w:rsidRPr="00682F55">
        <w:rPr>
          <w:rFonts w:cs="Arial"/>
          <w:color w:val="000000" w:themeColor="text1"/>
          <w:spacing w:val="6"/>
          <w:lang w:val="ru-RU"/>
        </w:rPr>
        <w:t xml:space="preserve"> </w:t>
      </w:r>
      <w:r w:rsidRPr="00682F55">
        <w:rPr>
          <w:rFonts w:cs="Arial"/>
          <w:color w:val="000000" w:themeColor="text1"/>
          <w:spacing w:val="-1"/>
          <w:lang w:val="ru-RU"/>
        </w:rPr>
        <w:t>(</w:t>
      </w:r>
      <w:r w:rsidR="0081129C" w:rsidRPr="00682F55">
        <w:rPr>
          <w:rFonts w:cs="Arial"/>
          <w:color w:val="000000" w:themeColor="text1"/>
          <w:spacing w:val="-1"/>
          <w:lang w:val="ru-RU"/>
        </w:rPr>
        <w:t>три)</w:t>
      </w:r>
      <w:r w:rsidRPr="00682F55">
        <w:rPr>
          <w:rFonts w:cs="Arial"/>
          <w:color w:val="000000" w:themeColor="text1"/>
          <w:spacing w:val="6"/>
          <w:lang w:val="ru-RU"/>
        </w:rPr>
        <w:t xml:space="preserve"> </w:t>
      </w:r>
      <w:r w:rsidRPr="00682F55">
        <w:rPr>
          <w:rFonts w:cs="Arial"/>
          <w:color w:val="000000" w:themeColor="text1"/>
          <w:spacing w:val="-1"/>
          <w:lang w:val="ru-RU"/>
        </w:rPr>
        <w:t>примерк</w:t>
      </w:r>
      <w:r w:rsidR="00DC0C2D" w:rsidRPr="00682F55">
        <w:rPr>
          <w:rFonts w:cs="Arial"/>
          <w:color w:val="000000" w:themeColor="text1"/>
          <w:spacing w:val="-1"/>
          <w:lang w:val="ru-RU"/>
        </w:rPr>
        <w:t>а</w:t>
      </w:r>
      <w:r w:rsidRPr="00682F55">
        <w:rPr>
          <w:rFonts w:cs="Arial"/>
          <w:color w:val="000000" w:themeColor="text1"/>
          <w:spacing w:val="-1"/>
          <w:lang w:val="ru-RU"/>
        </w:rPr>
        <w:t>,</w:t>
      </w:r>
      <w:r w:rsidRPr="00682F55">
        <w:rPr>
          <w:rFonts w:cs="Arial"/>
          <w:color w:val="000000" w:themeColor="text1"/>
          <w:spacing w:val="71"/>
          <w:lang w:val="ru-RU"/>
        </w:rPr>
        <w:t xml:space="preserve"> </w:t>
      </w:r>
      <w:r w:rsidRPr="00682F55">
        <w:rPr>
          <w:rFonts w:cs="Arial"/>
          <w:color w:val="000000" w:themeColor="text1"/>
          <w:lang w:val="ru-RU"/>
        </w:rPr>
        <w:t>за</w:t>
      </w:r>
      <w:r w:rsidRPr="00682F55">
        <w:rPr>
          <w:rFonts w:cs="Arial"/>
          <w:color w:val="000000" w:themeColor="text1"/>
          <w:spacing w:val="1"/>
          <w:lang w:val="ru-RU"/>
        </w:rPr>
        <w:t xml:space="preserve"> </w:t>
      </w:r>
      <w:r w:rsidRPr="00682F55">
        <w:rPr>
          <w:rFonts w:cs="Arial"/>
          <w:color w:val="000000" w:themeColor="text1"/>
          <w:lang w:val="ru-RU"/>
        </w:rPr>
        <w:t>сваку</w:t>
      </w:r>
      <w:r w:rsidRPr="00682F55">
        <w:rPr>
          <w:rFonts w:cs="Arial"/>
          <w:color w:val="000000" w:themeColor="text1"/>
          <w:spacing w:val="-2"/>
          <w:lang w:val="ru-RU"/>
        </w:rPr>
        <w:t xml:space="preserve"> </w:t>
      </w:r>
      <w:r w:rsidRPr="00682F55">
        <w:rPr>
          <w:rFonts w:cs="Arial"/>
          <w:color w:val="000000" w:themeColor="text1"/>
          <w:spacing w:val="-1"/>
          <w:lang w:val="ru-RU"/>
        </w:rPr>
        <w:t>уговорну</w:t>
      </w:r>
      <w:r w:rsidRPr="00682F55">
        <w:rPr>
          <w:rFonts w:cs="Arial"/>
          <w:color w:val="000000" w:themeColor="text1"/>
          <w:spacing w:val="-3"/>
          <w:lang w:val="ru-RU"/>
        </w:rPr>
        <w:t xml:space="preserve"> </w:t>
      </w:r>
      <w:r w:rsidRPr="00682F55">
        <w:rPr>
          <w:rFonts w:cs="Arial"/>
          <w:color w:val="000000" w:themeColor="text1"/>
          <w:spacing w:val="-1"/>
          <w:lang w:val="ru-RU"/>
        </w:rPr>
        <w:t>страну.</w:t>
      </w:r>
    </w:p>
    <w:p w:rsidR="00E43187" w:rsidRPr="00682F55" w:rsidRDefault="00E43187" w:rsidP="00E43187">
      <w:pPr>
        <w:spacing w:before="7" w:line="200" w:lineRule="exact"/>
        <w:rPr>
          <w:rFonts w:cs="Arial"/>
          <w:color w:val="000000" w:themeColor="text1"/>
          <w:sz w:val="24"/>
          <w:szCs w:val="24"/>
          <w:lang w:val="ru-RU"/>
        </w:rPr>
      </w:pPr>
    </w:p>
    <w:p w:rsidR="00E43187" w:rsidRPr="00682F55" w:rsidRDefault="00E43187" w:rsidP="00E43187">
      <w:pPr>
        <w:spacing w:line="200" w:lineRule="exact"/>
        <w:rPr>
          <w:rFonts w:cs="Arial"/>
          <w:color w:val="000000" w:themeColor="text1"/>
          <w:sz w:val="24"/>
          <w:szCs w:val="24"/>
          <w:lang w:val="ru-RU"/>
        </w:rPr>
        <w:sectPr w:rsidR="00E43187" w:rsidRPr="00682F55">
          <w:type w:val="continuous"/>
          <w:pgSz w:w="12240" w:h="15840"/>
          <w:pgMar w:top="1080" w:right="1480" w:bottom="920" w:left="1480" w:header="708" w:footer="708" w:gutter="0"/>
          <w:cols w:space="708"/>
        </w:sectPr>
      </w:pPr>
    </w:p>
    <w:p w:rsidR="00FC7F56" w:rsidRPr="00682F55" w:rsidRDefault="00FC7F56" w:rsidP="00FC7F56">
      <w:pPr>
        <w:rPr>
          <w:rFonts w:eastAsia="Arial Unicode MS" w:cs="Arial"/>
          <w:color w:val="000000" w:themeColor="text1"/>
          <w:sz w:val="24"/>
          <w:szCs w:val="24"/>
          <w:lang w:val="sr-Cyrl-RS"/>
        </w:rPr>
      </w:pPr>
      <w:r w:rsidRPr="00682F55">
        <w:rPr>
          <w:rFonts w:eastAsia="Arial Unicode MS" w:cs="Arial"/>
          <w:color w:val="000000" w:themeColor="text1"/>
          <w:sz w:val="24"/>
          <w:szCs w:val="24"/>
          <w:lang w:val="sr-Cyrl-CS"/>
        </w:rPr>
        <w:lastRenderedPageBreak/>
        <w:t xml:space="preserve">              Јавно предузеће                                               </w:t>
      </w:r>
    </w:p>
    <w:p w:rsidR="00FC7F56" w:rsidRPr="00682F55" w:rsidRDefault="00FC7F56" w:rsidP="00FC7F56">
      <w:pP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Електропривреда Србије Београд </w:t>
      </w:r>
    </w:p>
    <w:p w:rsidR="00FC7F56" w:rsidRPr="00682F55" w:rsidRDefault="00FC7F56" w:rsidP="00FC7F56">
      <w:pP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                Милорад Грчић</w:t>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r>
      <w:r w:rsidRPr="00682F55">
        <w:rPr>
          <w:rFonts w:eastAsia="Arial Unicode MS" w:cs="Arial"/>
          <w:color w:val="000000" w:themeColor="text1"/>
          <w:sz w:val="24"/>
          <w:szCs w:val="24"/>
          <w:lang w:val="sr-Cyrl-CS"/>
        </w:rPr>
        <w:tab/>
        <w:t xml:space="preserve">        ______________________________                         ____________________________</w:t>
      </w:r>
    </w:p>
    <w:p w:rsidR="00FC7F56" w:rsidRPr="00682F55" w:rsidRDefault="00FC7F56" w:rsidP="00FC7F56">
      <w:pPr>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                 в.д.директора                                       М.П                    директор</w:t>
      </w:r>
    </w:p>
    <w:p w:rsidR="00FC7F56" w:rsidRPr="00682F55" w:rsidRDefault="00FC7F56" w:rsidP="00E43187">
      <w:pPr>
        <w:rPr>
          <w:rFonts w:cs="Arial"/>
          <w:color w:val="000000" w:themeColor="text1"/>
          <w:sz w:val="18"/>
          <w:szCs w:val="18"/>
          <w:lang w:val="ru-RU"/>
        </w:rPr>
        <w:sectPr w:rsidR="00FC7F56" w:rsidRPr="00682F55">
          <w:type w:val="continuous"/>
          <w:pgSz w:w="12240" w:h="15840"/>
          <w:pgMar w:top="1080" w:right="1480" w:bottom="920" w:left="1480" w:header="708" w:footer="708" w:gutter="0"/>
          <w:cols w:space="708"/>
        </w:sectPr>
      </w:pPr>
    </w:p>
    <w:p w:rsidR="00DC0C2D" w:rsidRPr="00682F55" w:rsidRDefault="00DC0C2D" w:rsidP="00DC0C2D">
      <w:pPr>
        <w:jc w:val="center"/>
        <w:rPr>
          <w:rFonts w:cs="Arial"/>
          <w:b/>
          <w:color w:val="000000" w:themeColor="text1"/>
          <w:sz w:val="24"/>
          <w:szCs w:val="24"/>
          <w:lang w:val="sr-Cyrl-RS"/>
        </w:rPr>
      </w:pPr>
      <w:r w:rsidRPr="00682F55">
        <w:rPr>
          <w:rFonts w:cs="Arial"/>
          <w:b/>
          <w:color w:val="000000" w:themeColor="text1"/>
          <w:sz w:val="24"/>
          <w:szCs w:val="24"/>
        </w:rPr>
        <w:lastRenderedPageBreak/>
        <w:t>Прилог о безбедности и здрављу на раду</w:t>
      </w:r>
      <w:r w:rsidRPr="00682F55">
        <w:rPr>
          <w:rFonts w:cs="Arial"/>
          <w:b/>
          <w:color w:val="000000" w:themeColor="text1"/>
          <w:sz w:val="24"/>
          <w:szCs w:val="24"/>
          <w:lang w:val="sr-Cyrl-RS"/>
        </w:rPr>
        <w:t xml:space="preserve"> </w:t>
      </w:r>
    </w:p>
    <w:p w:rsidR="00DC0C2D" w:rsidRPr="00682F55" w:rsidRDefault="00DC0C2D" w:rsidP="00DC0C2D">
      <w:pPr>
        <w:rPr>
          <w:rFonts w:cs="Arial"/>
          <w:color w:val="000000" w:themeColor="text1"/>
          <w:sz w:val="24"/>
          <w:szCs w:val="24"/>
        </w:rPr>
      </w:pPr>
      <w:r w:rsidRPr="00682F55">
        <w:rPr>
          <w:rFonts w:cs="Arial"/>
          <w:color w:val="000000" w:themeColor="text1"/>
          <w:sz w:val="24"/>
          <w:szCs w:val="24"/>
        </w:rPr>
        <w:t xml:space="preserve"> </w:t>
      </w:r>
    </w:p>
    <w:p w:rsidR="00DC0C2D" w:rsidRPr="00682F55" w:rsidRDefault="00DC0C2D" w:rsidP="00DC0C2D">
      <w:pPr>
        <w:rPr>
          <w:rFonts w:cs="Arial"/>
          <w:color w:val="000000" w:themeColor="text1"/>
          <w:sz w:val="24"/>
          <w:szCs w:val="24"/>
          <w:lang w:val="sr-Cyrl-RS"/>
        </w:rPr>
      </w:pPr>
      <w:r w:rsidRPr="00682F55">
        <w:rPr>
          <w:rFonts w:cs="Arial"/>
          <w:color w:val="000000" w:themeColor="text1"/>
          <w:sz w:val="24"/>
          <w:szCs w:val="24"/>
        </w:rPr>
        <w:t>Јавно предузећа „Електропривреда Србије“, Београд, Улица царице Милице бр. 2</w:t>
      </w:r>
      <w:r w:rsidRPr="00682F55">
        <w:rPr>
          <w:rFonts w:cs="Arial"/>
          <w:color w:val="000000" w:themeColor="text1"/>
          <w:sz w:val="24"/>
          <w:szCs w:val="24"/>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Наручилац), </w:t>
      </w:r>
    </w:p>
    <w:p w:rsidR="00DC0C2D" w:rsidRPr="00682F55" w:rsidRDefault="00DC0C2D" w:rsidP="00DC0C2D">
      <w:pPr>
        <w:rPr>
          <w:rFonts w:cs="Arial"/>
          <w:color w:val="000000" w:themeColor="text1"/>
          <w:sz w:val="24"/>
          <w:szCs w:val="24"/>
          <w:lang w:val="sr-Cyrl-RS"/>
        </w:rPr>
      </w:pPr>
    </w:p>
    <w:p w:rsidR="00DC0C2D" w:rsidRPr="00682F55" w:rsidRDefault="00DC0C2D" w:rsidP="00DC0C2D">
      <w:pPr>
        <w:rPr>
          <w:rFonts w:cs="Arial"/>
          <w:color w:val="000000" w:themeColor="text1"/>
          <w:sz w:val="24"/>
          <w:szCs w:val="24"/>
          <w:lang w:val="sr-Cyrl-RS"/>
        </w:rPr>
      </w:pPr>
      <w:r w:rsidRPr="00682F55">
        <w:rPr>
          <w:rFonts w:cs="Arial"/>
          <w:color w:val="000000" w:themeColor="text1"/>
          <w:sz w:val="24"/>
          <w:szCs w:val="24"/>
          <w:lang w:val="sr-Cyrl-RS"/>
        </w:rPr>
        <w:t>________________(</w:t>
      </w:r>
      <w:r w:rsidRPr="00682F55">
        <w:rPr>
          <w:rFonts w:cs="Arial"/>
          <w:i/>
          <w:color w:val="000000" w:themeColor="text1"/>
          <w:lang w:val="sr-Cyrl-RS"/>
        </w:rPr>
        <w:t>назив</w:t>
      </w:r>
      <w:r w:rsidRPr="00682F55">
        <w:rPr>
          <w:rFonts w:cs="Arial"/>
          <w:color w:val="000000" w:themeColor="text1"/>
          <w:sz w:val="24"/>
          <w:szCs w:val="24"/>
          <w:lang w:val="sr-Cyrl-RS"/>
        </w:rPr>
        <w:t>) из _______________(</w:t>
      </w:r>
      <w:r w:rsidRPr="00682F55">
        <w:rPr>
          <w:rFonts w:cs="Arial"/>
          <w:i/>
          <w:color w:val="000000" w:themeColor="text1"/>
          <w:lang w:val="sr-Cyrl-RS"/>
        </w:rPr>
        <w:t>седиште</w:t>
      </w:r>
      <w:r w:rsidRPr="00682F55">
        <w:rPr>
          <w:rFonts w:cs="Arial"/>
          <w:color w:val="000000" w:themeColor="text1"/>
          <w:sz w:val="24"/>
          <w:szCs w:val="24"/>
          <w:lang w:val="sr-Cyrl-RS"/>
        </w:rPr>
        <w:t>), ул.________________________(</w:t>
      </w:r>
      <w:r w:rsidRPr="00682F55">
        <w:rPr>
          <w:rFonts w:cs="Arial"/>
          <w:i/>
          <w:color w:val="000000" w:themeColor="text1"/>
          <w:lang w:val="sr-Cyrl-RS"/>
        </w:rPr>
        <w:t>назив улице</w:t>
      </w:r>
      <w:r w:rsidRPr="00682F55">
        <w:rPr>
          <w:rFonts w:cs="Arial"/>
          <w:color w:val="000000" w:themeColor="text1"/>
          <w:sz w:val="24"/>
          <w:szCs w:val="24"/>
          <w:lang w:val="sr-Cyrl-RS"/>
        </w:rPr>
        <w:t>), матични број: ___________, ПИБ _______________, текући рачун: ____________(</w:t>
      </w:r>
      <w:r w:rsidRPr="00682F55">
        <w:rPr>
          <w:rFonts w:cs="Arial"/>
          <w:i/>
          <w:color w:val="000000" w:themeColor="text1"/>
          <w:lang w:val="sr-Cyrl-RS"/>
        </w:rPr>
        <w:t>број текућег рачуна</w:t>
      </w:r>
      <w:r w:rsidRPr="00682F55">
        <w:rPr>
          <w:rFonts w:cs="Arial"/>
          <w:color w:val="000000" w:themeColor="text1"/>
          <w:sz w:val="24"/>
          <w:szCs w:val="24"/>
          <w:lang w:val="sr-Cyrl-RS"/>
        </w:rPr>
        <w:t>), Банка_____________(</w:t>
      </w:r>
      <w:r w:rsidRPr="00682F55">
        <w:rPr>
          <w:rFonts w:cs="Arial"/>
          <w:i/>
          <w:color w:val="000000" w:themeColor="text1"/>
          <w:lang w:val="sr-Cyrl-RS"/>
        </w:rPr>
        <w:t>назив банке</w:t>
      </w:r>
      <w:r w:rsidRPr="00682F55">
        <w:rPr>
          <w:rFonts w:cs="Arial"/>
          <w:color w:val="000000" w:themeColor="text1"/>
          <w:sz w:val="24"/>
          <w:szCs w:val="24"/>
          <w:lang w:val="sr-Cyrl-RS"/>
        </w:rPr>
        <w:t>), кога заступа _________________,  (</w:t>
      </w:r>
      <w:r w:rsidRPr="00682F55">
        <w:rPr>
          <w:rFonts w:cs="Arial"/>
          <w:i/>
          <w:color w:val="000000" w:themeColor="text1"/>
          <w:lang w:val="sr-Cyrl-RS"/>
        </w:rPr>
        <w:t>својство</w:t>
      </w:r>
      <w:r w:rsidRPr="00682F55">
        <w:rPr>
          <w:rFonts w:cs="Arial"/>
          <w:color w:val="000000" w:themeColor="text1"/>
          <w:sz w:val="24"/>
          <w:szCs w:val="24"/>
          <w:lang w:val="sr-Cyrl-RS"/>
        </w:rPr>
        <w:t>), ____________________________(</w:t>
      </w:r>
      <w:r w:rsidRPr="00682F55">
        <w:rPr>
          <w:rFonts w:cs="Arial"/>
          <w:color w:val="000000" w:themeColor="text1"/>
          <w:lang w:val="sr-Cyrl-RS"/>
        </w:rPr>
        <w:t>име и презиме</w:t>
      </w:r>
      <w:r w:rsidRPr="00682F55">
        <w:rPr>
          <w:rFonts w:cs="Arial"/>
          <w:color w:val="000000" w:themeColor="text1"/>
          <w:sz w:val="24"/>
          <w:szCs w:val="24"/>
          <w:lang w:val="sr-Cyrl-RS"/>
        </w:rPr>
        <w:t>), ___________(</w:t>
      </w:r>
      <w:r w:rsidRPr="00682F55">
        <w:rPr>
          <w:rFonts w:cs="Arial"/>
          <w:i/>
          <w:color w:val="000000" w:themeColor="text1"/>
          <w:lang w:val="sr-Cyrl-RS"/>
        </w:rPr>
        <w:t>функција</w:t>
      </w:r>
      <w:r w:rsidRPr="00682F55">
        <w:rPr>
          <w:rFonts w:cs="Arial"/>
          <w:color w:val="000000" w:themeColor="text1"/>
          <w:sz w:val="24"/>
          <w:szCs w:val="24"/>
          <w:lang w:val="sr-Cyrl-RS"/>
        </w:rPr>
        <w:t xml:space="preserve">) (у даљем тексту Извођач радова), </w:t>
      </w:r>
    </w:p>
    <w:p w:rsidR="00DC0C2D" w:rsidRPr="00682F55" w:rsidRDefault="00DC0C2D" w:rsidP="00DC0C2D">
      <w:pPr>
        <w:rPr>
          <w:rFonts w:cs="Arial"/>
          <w:color w:val="000000" w:themeColor="text1"/>
          <w:sz w:val="24"/>
          <w:szCs w:val="24"/>
          <w:lang w:val="sr-Cyrl-RS"/>
        </w:rPr>
      </w:pPr>
    </w:p>
    <w:p w:rsidR="00DC0C2D" w:rsidRPr="00682F55" w:rsidRDefault="00DC0C2D" w:rsidP="00DC0C2D">
      <w:pPr>
        <w:rPr>
          <w:rFonts w:cs="Arial"/>
          <w:color w:val="000000" w:themeColor="text1"/>
          <w:sz w:val="24"/>
          <w:szCs w:val="24"/>
          <w:lang w:val="sr-Cyrl-RS"/>
        </w:rPr>
      </w:pPr>
      <w:r w:rsidRPr="00682F55">
        <w:rPr>
          <w:rFonts w:cs="Arial"/>
          <w:color w:val="000000" w:themeColor="text1"/>
          <w:sz w:val="24"/>
          <w:szCs w:val="24"/>
          <w:lang w:val="sr-Cyrl-RS"/>
        </w:rPr>
        <w:t>За потребе овог Прилога о БЗР заједно названи: Стране.</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RS"/>
        </w:rPr>
      </w:pPr>
      <w:r w:rsidRPr="00682F55">
        <w:rPr>
          <w:rFonts w:eastAsia="Arial Unicode MS" w:cs="Arial"/>
          <w:color w:val="000000" w:themeColor="text1"/>
          <w:sz w:val="24"/>
          <w:szCs w:val="24"/>
          <w:lang w:val="sr-Cyrl-CS"/>
        </w:rPr>
        <w:t>Наручилац и Извођач радова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w:t>
      </w:r>
      <w:r w:rsidRPr="00682F55">
        <w:rPr>
          <w:rFonts w:eastAsia="Arial Unicode MS" w:cs="Arial"/>
          <w:color w:val="000000" w:themeColor="text1"/>
          <w:sz w:val="24"/>
          <w:szCs w:val="24"/>
          <w:lang w:val="sr-Cyrl-RS"/>
        </w:rPr>
        <w:t>, а у свему у складу са релевантним прописима Републике Србије.</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Наручилац посебно истиче и указује:</w:t>
      </w:r>
    </w:p>
    <w:p w:rsidR="00DC0C2D" w:rsidRPr="00682F55" w:rsidRDefault="00DC0C2D" w:rsidP="003367C6">
      <w:pPr>
        <w:numPr>
          <w:ilvl w:val="0"/>
          <w:numId w:val="41"/>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Да је Пословна политика Наручиоца спровођење и унапређење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Наручиоца, који регулишу ову материју.</w:t>
      </w:r>
    </w:p>
    <w:p w:rsidR="00DC0C2D" w:rsidRPr="00682F55" w:rsidRDefault="00DC0C2D" w:rsidP="003367C6">
      <w:pPr>
        <w:numPr>
          <w:ilvl w:val="0"/>
          <w:numId w:val="41"/>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Да Наручилац захтева од Извођача радова да се приликом извођења радова које су предмет  овог Уговора, доследно придржава Пословне политике Наручиоца у вези са спровођењем и унапређењем безбедности и здравља на раду запослених и свих других лица која учествују у радним процесима Наручиоца,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Наручиоца,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DC0C2D" w:rsidRPr="00682F55" w:rsidRDefault="00DC0C2D" w:rsidP="003367C6">
      <w:pPr>
        <w:numPr>
          <w:ilvl w:val="0"/>
          <w:numId w:val="41"/>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 xml:space="preserve">Да Извођач радова прихвата захтеве Наручиоца из тачке 2. </w:t>
      </w:r>
      <w:r w:rsidRPr="00682F55">
        <w:rPr>
          <w:rFonts w:eastAsia="Arial Unicode MS" w:cs="Arial"/>
          <w:color w:val="000000" w:themeColor="text1"/>
          <w:sz w:val="24"/>
          <w:szCs w:val="24"/>
          <w:lang w:val="sr-Cyrl-RS"/>
        </w:rPr>
        <w:t>о</w:t>
      </w:r>
      <w:r w:rsidRPr="00682F55">
        <w:rPr>
          <w:rFonts w:eastAsia="Arial Unicode MS" w:cs="Arial"/>
          <w:color w:val="000000" w:themeColor="text1"/>
          <w:sz w:val="24"/>
          <w:szCs w:val="24"/>
          <w:lang w:val="sr-Latn-CS"/>
        </w:rPr>
        <w:t>вог става.</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1.</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Предмет овог Прилога је дефинисање права Наручиоца и права и обавеза Извођача радова, као и његових запослених и других лица која ангажује приликом извођења радова које су предмет Уговора , а у вези безбедности и здравља на раду (у даљем тексту:БЗР)</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lastRenderedPageBreak/>
        <w:t>Тачка 2.</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 xml:space="preserve">Извођач радова, његови запослени и сва друга лица која ангажује, дужни су да у току припрема за извођење радова који су предмет Уговора,у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Наручиоца. </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3.</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извођење радова који су предмет Уговора, суседних објеката, пролазника или учесника у саобраћају.</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4.</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обавести запослене и друга лица која ангажује приликом извођења радова које су предмет Уговора  о обавезама из овог Прилога.</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5.</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његови запослени и сва друга лица која ангажује, дужни су да се у току припрема за извођење радова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Наручиоца, а посебно су дужни да се придржавају следећих правила:</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забрањено је избегавање примене и /или ометање спровођење БЗР;</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обавезно је поштовање правила коришћења средстава и опреме за личну заштиту на раду;</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процедуре Наручиоца за спровођење система контроле приступа и дозвола за рад увек морају да буду испоштоване,</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процедуре за изолацију и закључавање извора енергије и радних флуида увек морају да буду испоштоване;</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забрањено је уношење оружја унутар локација Наручиоца, као и неовлашћено фотографисање;</w:t>
      </w:r>
    </w:p>
    <w:p w:rsidR="00DC0C2D" w:rsidRPr="00682F55" w:rsidRDefault="00DC0C2D" w:rsidP="003367C6">
      <w:pPr>
        <w:numPr>
          <w:ilvl w:val="0"/>
          <w:numId w:val="42"/>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обавезно је придржавање правила и сигнализације безбедности у саобраћају.</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lastRenderedPageBreak/>
        <w:t>Тачка 6.</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искључиво одговоран за безбедност и здравље својих запослених и свих других лица која ангажује приликом извођења радова које су предмет Уговора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 случају непоштовања правила БЗР, Наручилац неће сносити никакву одговорност нити исплатити накнаде/трошкове Извођачу радова по питању повреда на раду, односно оштећења средстава за рад.</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7.</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извођење радова који су предмет Уговора  , а све у складу са законским прописима из области БЗР, односно интерним документима Наручиоца.</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8.</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извођење радова који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Наручиоца.</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Уколико Наручилац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Наручиоца неће бити дозвољено.</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9.</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Наручиоцу најкасније три дана пре датума почетка радова достави:</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списак лица са њиховим својеручно потписаним изјавама из којих ће се видети да их је упознао са обавезама у складу са тачком 4. овог Прилога,</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списак средстава за рад која ће бити ангажована за извођење радова и</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податке о лицу за безбедност и здравље на раду</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Уз списак лица из става 1. ове тачке, Извођач радова је дужан да достави доказе о:</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извршеном оспособљавању запослених за безбедан и здрав рад,</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извршеним лекарским прегледима запослених,</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извршеним прегледима и испитивањима опреме за рад и</w:t>
      </w:r>
    </w:p>
    <w:p w:rsidR="00DC0C2D" w:rsidRPr="00682F55" w:rsidRDefault="00DC0C2D" w:rsidP="003367C6">
      <w:pPr>
        <w:numPr>
          <w:ilvl w:val="0"/>
          <w:numId w:val="43"/>
        </w:numPr>
        <w:spacing w:before="0"/>
        <w:rPr>
          <w:rFonts w:eastAsia="Arial Unicode MS" w:cs="Arial"/>
          <w:color w:val="000000" w:themeColor="text1"/>
          <w:sz w:val="24"/>
          <w:szCs w:val="24"/>
          <w:lang w:val="sr-Latn-CS"/>
        </w:rPr>
      </w:pPr>
      <w:r w:rsidRPr="00682F55">
        <w:rPr>
          <w:rFonts w:eastAsia="Arial Unicode MS" w:cs="Arial"/>
          <w:color w:val="000000" w:themeColor="text1"/>
          <w:sz w:val="24"/>
          <w:szCs w:val="24"/>
          <w:lang w:val="sr-Latn-CS"/>
        </w:rPr>
        <w:t>коришћењу средстава и опреме за личну заштиту на раду.</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10.</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Наручилац има право да врши контролу примене превентивних мера за безбедан и здрав рад приликом извођења радова које су предмет Уговора .</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lastRenderedPageBreak/>
        <w:t>Извођач радова је дужан да лицу одређеном, у складу са прописима, од стране Наручиоца омогући спровођење контроле примене превентивних мера за безбедан и здрав рад.</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Наручилац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извођења радова док се не отклоне уочени недостаци и о томе одмах обавести Извођача радова и надлежну инспекцијску службу.</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се обавезује да поступи по налогу Наручиоца из става 3.ове тачке.</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11.</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Начин остваривања сарадње из ст. 1. и 2. ове тачке утврђује се писменим споразумом.</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Споразумом из става 3. ове тачке, из реда запослених код Наручиоца одређује се лице за координацију спровођења заједничких мера којима се обезбеђује безбедност и здравље свих запослених.</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12.</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благовремено извештава Наручиоца о свим догађајима из области БЗР који су настали приликом извођења радова који су предмет Уговора, а нарочито о свим инцидентима и акцидентима.</w:t>
      </w: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Извођач радова је дужан да Наручиоцу достави копију Извештаја о повреди на раду који је издао за сваког свог запосленог који се повредио приликом извођења радова који су предмет Уговора   и то у року од 24 часа од сачињавања Извештаја о повреди на раду.</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Тачка 13.</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spacing w:before="0"/>
        <w:rPr>
          <w:rFonts w:eastAsia="Arial Unicode MS" w:cs="Arial"/>
          <w:color w:val="000000" w:themeColor="text1"/>
          <w:sz w:val="24"/>
          <w:szCs w:val="24"/>
          <w:lang w:val="sr-Cyrl-CS"/>
        </w:rPr>
      </w:pPr>
      <w:r w:rsidRPr="00682F55">
        <w:rPr>
          <w:rFonts w:eastAsia="Arial Unicode MS" w:cs="Arial"/>
          <w:color w:val="000000" w:themeColor="text1"/>
          <w:sz w:val="24"/>
          <w:szCs w:val="24"/>
          <w:lang w:val="sr-Cyrl-CS"/>
        </w:rPr>
        <w:t>Овај Прилог је сачињен у 6 (шест) истоветних примерака, од којих по три примерка задржавају Наручилац и Извођач радова.</w:t>
      </w:r>
    </w:p>
    <w:p w:rsidR="00DC0C2D" w:rsidRPr="00682F55" w:rsidRDefault="00DC0C2D" w:rsidP="00DC0C2D">
      <w:pPr>
        <w:spacing w:before="0"/>
        <w:rPr>
          <w:rFonts w:eastAsia="Arial Unicode MS" w:cs="Arial"/>
          <w:color w:val="000000" w:themeColor="text1"/>
          <w:sz w:val="24"/>
          <w:szCs w:val="24"/>
          <w:lang w:val="sr-Cyrl-CS"/>
        </w:rPr>
      </w:pPr>
    </w:p>
    <w:p w:rsidR="00DC0C2D" w:rsidRPr="00682F55" w:rsidRDefault="00DC0C2D" w:rsidP="00DC0C2D">
      <w:pPr>
        <w:pStyle w:val="KDPodnaslov1"/>
        <w:spacing w:before="0"/>
        <w:ind w:left="465"/>
        <w:rPr>
          <w:rFonts w:cs="Arial"/>
          <w:color w:val="000000" w:themeColor="text1"/>
          <w:sz w:val="24"/>
          <w:szCs w:val="24"/>
          <w:lang w:val="ru-RU"/>
        </w:rPr>
      </w:pPr>
    </w:p>
    <w:p w:rsidR="00DC0C2D" w:rsidRPr="00682F55" w:rsidRDefault="00DC0C2D" w:rsidP="00DC0C2D">
      <w:pPr>
        <w:spacing w:before="0"/>
        <w:rPr>
          <w:rFonts w:eastAsia="Arial Unicode MS" w:cs="Arial"/>
          <w:color w:val="000000" w:themeColor="text1"/>
          <w:sz w:val="24"/>
          <w:szCs w:val="24"/>
          <w:lang w:val="ru-RU"/>
        </w:rPr>
      </w:pPr>
    </w:p>
    <w:p w:rsidR="00DC0C2D" w:rsidRPr="00682F55" w:rsidRDefault="00DC0C2D" w:rsidP="00DC0C2D">
      <w:pPr>
        <w:pStyle w:val="KDParagraf"/>
        <w:spacing w:before="0"/>
        <w:rPr>
          <w:rFonts w:eastAsia="Calibri" w:cs="Arial"/>
          <w:noProof/>
          <w:color w:val="000000" w:themeColor="text1"/>
          <w:sz w:val="24"/>
          <w:szCs w:val="24"/>
          <w:lang w:val="ru-RU"/>
        </w:rPr>
      </w:pPr>
    </w:p>
    <w:p w:rsidR="00FC7F56" w:rsidRPr="00682F55" w:rsidRDefault="00FC7F56" w:rsidP="00DC0C2D">
      <w:pPr>
        <w:pStyle w:val="KDParagraf"/>
        <w:spacing w:before="0"/>
        <w:rPr>
          <w:rFonts w:eastAsia="Calibri" w:cs="Arial"/>
          <w:noProof/>
          <w:color w:val="000000" w:themeColor="text1"/>
          <w:sz w:val="24"/>
          <w:szCs w:val="24"/>
          <w:lang w:val="ru-RU"/>
        </w:rPr>
      </w:pPr>
    </w:p>
    <w:p w:rsidR="00FC7F56" w:rsidRPr="00682F55" w:rsidRDefault="00FC7F56" w:rsidP="00DC0C2D">
      <w:pPr>
        <w:pStyle w:val="KDParagraf"/>
        <w:spacing w:before="0"/>
        <w:rPr>
          <w:rFonts w:eastAsia="Calibri" w:cs="Arial"/>
          <w:noProof/>
          <w:color w:val="000000" w:themeColor="text1"/>
          <w:sz w:val="24"/>
          <w:szCs w:val="24"/>
          <w:lang w:val="ru-RU"/>
        </w:rPr>
      </w:pPr>
    </w:p>
    <w:p w:rsidR="00FC7F56" w:rsidRPr="00682F55" w:rsidRDefault="00FC7F56" w:rsidP="00DC0C2D">
      <w:pPr>
        <w:pStyle w:val="KDParagraf"/>
        <w:spacing w:before="0"/>
        <w:rPr>
          <w:rFonts w:eastAsia="Calibri" w:cs="Arial"/>
          <w:noProof/>
          <w:color w:val="000000" w:themeColor="text1"/>
          <w:sz w:val="24"/>
          <w:szCs w:val="24"/>
          <w:lang w:val="ru-RU"/>
        </w:rPr>
      </w:pPr>
    </w:p>
    <w:p w:rsidR="00FC7F56" w:rsidRPr="00682F55" w:rsidRDefault="00FC7F56" w:rsidP="00DC0C2D">
      <w:pPr>
        <w:pStyle w:val="KDParagraf"/>
        <w:spacing w:before="0"/>
        <w:rPr>
          <w:rFonts w:eastAsia="Calibri" w:cs="Arial"/>
          <w:noProof/>
          <w:color w:val="000000" w:themeColor="text1"/>
          <w:sz w:val="24"/>
          <w:szCs w:val="24"/>
          <w:lang w:val="ru-RU"/>
        </w:rPr>
      </w:pPr>
    </w:p>
    <w:p w:rsidR="00FC7F56" w:rsidRPr="00682F55" w:rsidRDefault="00FC7F56" w:rsidP="00DC0C2D">
      <w:pPr>
        <w:pStyle w:val="KDParagraf"/>
        <w:spacing w:before="0"/>
        <w:rPr>
          <w:rFonts w:eastAsia="Calibri" w:cs="Arial"/>
          <w:noProof/>
          <w:color w:val="000000" w:themeColor="text1"/>
          <w:sz w:val="24"/>
          <w:szCs w:val="24"/>
          <w:lang w:val="ru-RU"/>
        </w:rPr>
      </w:pPr>
    </w:p>
    <w:p w:rsidR="00FC7F56" w:rsidRPr="00682F55" w:rsidRDefault="00FC7F56" w:rsidP="00FC7F56">
      <w:pPr>
        <w:spacing w:before="0"/>
        <w:jc w:val="left"/>
        <w:rPr>
          <w:rFonts w:cs="Arial"/>
          <w:b/>
          <w:color w:val="000000" w:themeColor="text1"/>
          <w:sz w:val="24"/>
          <w:szCs w:val="24"/>
          <w:lang w:val="sr-Cyrl-RS"/>
        </w:rPr>
      </w:pPr>
      <w:r w:rsidRPr="00682F55">
        <w:rPr>
          <w:rFonts w:cs="Arial"/>
          <w:b/>
          <w:color w:val="000000" w:themeColor="text1"/>
          <w:sz w:val="24"/>
          <w:szCs w:val="24"/>
          <w:lang w:val="sr-Cyrl-RS"/>
        </w:rPr>
        <w:lastRenderedPageBreak/>
        <w:t xml:space="preserve">ПРИЛОГ </w:t>
      </w:r>
      <w:r w:rsidRPr="00682F55">
        <w:rPr>
          <w:rFonts w:cs="Arial"/>
          <w:b/>
          <w:color w:val="000000" w:themeColor="text1"/>
          <w:sz w:val="24"/>
          <w:szCs w:val="24"/>
        </w:rPr>
        <w:t xml:space="preserve"> </w:t>
      </w:r>
      <w:r w:rsidRPr="00682F55">
        <w:rPr>
          <w:rFonts w:cs="Arial"/>
          <w:b/>
          <w:color w:val="000000" w:themeColor="text1"/>
          <w:sz w:val="24"/>
          <w:szCs w:val="24"/>
          <w:lang w:val="sr-Cyrl-RS"/>
        </w:rPr>
        <w:t>2</w:t>
      </w:r>
    </w:p>
    <w:p w:rsidR="00FC7F56" w:rsidRPr="00682F55" w:rsidRDefault="00FC7F56" w:rsidP="00FC7F56">
      <w:pPr>
        <w:spacing w:before="0"/>
        <w:jc w:val="right"/>
        <w:rPr>
          <w:rFonts w:cs="Arial"/>
          <w:b/>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w:t>
      </w:r>
      <w:r w:rsidRPr="00682F55">
        <w:rPr>
          <w:rFonts w:cs="Arial"/>
          <w:color w:val="000000" w:themeColor="text1"/>
          <w:sz w:val="24"/>
          <w:szCs w:val="24"/>
          <w:lang w:val="sr-Cyrl-RS"/>
        </w:rPr>
        <w:t>, Сл.лист РС 80/15</w:t>
      </w:r>
      <w:r w:rsidRPr="00682F55">
        <w:rPr>
          <w:rFonts w:cs="Arial"/>
          <w:color w:val="000000" w:themeColor="text1"/>
          <w:sz w:val="24"/>
          <w:szCs w:val="24"/>
        </w:rPr>
        <w:t xml:space="preserve">) и Зaкoнa o </w:t>
      </w:r>
      <w:r w:rsidRPr="00682F55">
        <w:rPr>
          <w:rFonts w:cs="Arial"/>
          <w:color w:val="000000" w:themeColor="text1"/>
          <w:sz w:val="24"/>
          <w:szCs w:val="24"/>
          <w:lang w:val="sr-Cyrl-RS"/>
        </w:rPr>
        <w:t>платним услугама</w:t>
      </w:r>
      <w:r w:rsidRPr="00682F55">
        <w:rPr>
          <w:rFonts w:cs="Arial"/>
          <w:color w:val="000000" w:themeColor="text1"/>
          <w:sz w:val="24"/>
          <w:szCs w:val="24"/>
        </w:rPr>
        <w:t xml:space="preserve">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(напомена: не доставља се у понуди)</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lang w:val="ru-RU"/>
        </w:rPr>
      </w:pPr>
      <w:r w:rsidRPr="00682F55">
        <w:rPr>
          <w:rFonts w:cs="Arial"/>
          <w:color w:val="000000" w:themeColor="text1"/>
          <w:sz w:val="24"/>
          <w:szCs w:val="24"/>
        </w:rPr>
        <w:t xml:space="preserve">ДУЖНИК:  </w:t>
      </w:r>
      <w:r w:rsidRPr="00682F55">
        <w:rPr>
          <w:rFonts w:cs="Arial"/>
          <w:color w:val="000000" w:themeColor="text1"/>
          <w:sz w:val="24"/>
          <w:szCs w:val="24"/>
          <w:lang w:val="ru-RU"/>
        </w:rPr>
        <w:t>…………………………………………………………………………........................</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(назив и седиште Понуђача)</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МАТИЧНИ БРОЈ ДУЖНИКА (Понуђача): ..................................................................</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ТЕКУЋИ РАЧУН ДУЖНИКА (Понуђача): ...................................................................</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ПИБ ДУЖНИКА (Понуђача): ........................................................................................</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и з д а ј е  д а н а ............................ године</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jc w:val="center"/>
        <w:rPr>
          <w:rFonts w:cs="Arial"/>
          <w:b/>
          <w:color w:val="000000" w:themeColor="text1"/>
          <w:sz w:val="24"/>
          <w:szCs w:val="24"/>
        </w:rPr>
      </w:pPr>
      <w:r w:rsidRPr="00682F55">
        <w:rPr>
          <w:rFonts w:cs="Arial"/>
          <w:b/>
          <w:color w:val="000000" w:themeColor="text1"/>
          <w:sz w:val="24"/>
          <w:szCs w:val="24"/>
        </w:rPr>
        <w:t xml:space="preserve">МЕНИЧНО ПИСМО – ОВЛАШЋЕЊЕ ЗА КОРИСНИКА  БЛАНКО </w:t>
      </w:r>
      <w:r w:rsidRPr="00682F55">
        <w:rPr>
          <w:rFonts w:cs="Arial"/>
          <w:b/>
          <w:color w:val="000000" w:themeColor="text1"/>
          <w:sz w:val="24"/>
          <w:szCs w:val="24"/>
          <w:lang w:val="sr-Cyrl-RS"/>
        </w:rPr>
        <w:t>СОПСТВЕНЕ</w:t>
      </w:r>
      <w:r w:rsidRPr="00682F55">
        <w:rPr>
          <w:rFonts w:cs="Arial"/>
          <w:b/>
          <w:color w:val="000000" w:themeColor="text1"/>
          <w:sz w:val="24"/>
          <w:szCs w:val="24"/>
        </w:rPr>
        <w:t xml:space="preserve"> МЕНИЦЕ</w:t>
      </w:r>
    </w:p>
    <w:p w:rsidR="00FC7F56" w:rsidRPr="00682F55" w:rsidRDefault="00FC7F56" w:rsidP="00FC7F56">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682F55">
        <w:rPr>
          <w:rFonts w:cs="Arial"/>
          <w:b w:val="0"/>
          <w:color w:val="000000" w:themeColor="text1"/>
          <w:sz w:val="24"/>
          <w:szCs w:val="24"/>
        </w:rPr>
        <w:t xml:space="preserve">КОРИСНИК - ПОВЕРИЛАЦ:Јавно предузеће „Електроприведа Србије“ </w:t>
      </w:r>
      <w:r w:rsidRPr="00682F55">
        <w:rPr>
          <w:rFonts w:cs="Arial"/>
          <w:b w:val="0"/>
          <w:color w:val="000000" w:themeColor="text1"/>
          <w:sz w:val="24"/>
          <w:szCs w:val="24"/>
          <w:lang w:val="sr-Cyrl-RS"/>
        </w:rPr>
        <w:t>Београд, Улица ц</w:t>
      </w:r>
      <w:r w:rsidRPr="00682F55">
        <w:rPr>
          <w:rFonts w:cs="Arial"/>
          <w:b w:val="0"/>
          <w:color w:val="000000" w:themeColor="text1"/>
          <w:sz w:val="24"/>
          <w:szCs w:val="24"/>
        </w:rPr>
        <w:t>арице Милице број 2,</w:t>
      </w:r>
      <w:r w:rsidRPr="00682F55">
        <w:rPr>
          <w:rFonts w:cs="Arial"/>
          <w:b w:val="0"/>
          <w:color w:val="000000" w:themeColor="text1"/>
          <w:sz w:val="24"/>
          <w:szCs w:val="24"/>
          <w:lang w:val="sr-Cyrl-RS"/>
        </w:rPr>
        <w:t xml:space="preserve">огранак ХЕ Ђердап Кладово, ул. Трг краља Петра број 1, 19 320 Кладово, </w:t>
      </w:r>
      <w:r w:rsidRPr="00682F55">
        <w:rPr>
          <w:rFonts w:cs="Arial"/>
          <w:b w:val="0"/>
          <w:color w:val="000000" w:themeColor="text1"/>
          <w:sz w:val="24"/>
          <w:szCs w:val="24"/>
        </w:rPr>
        <w:t xml:space="preserve">11000 Београд, Матични број 20053658, ПИБ 103920327, </w:t>
      </w:r>
    </w:p>
    <w:p w:rsidR="00FC7F56" w:rsidRPr="00682F55" w:rsidRDefault="00FC7F56" w:rsidP="00FC7F56">
      <w:pPr>
        <w:tabs>
          <w:tab w:val="left" w:pos="1418"/>
        </w:tabs>
        <w:spacing w:before="0"/>
        <w:rPr>
          <w:rFonts w:cs="Arial"/>
          <w:color w:val="000000" w:themeColor="text1"/>
          <w:sz w:val="24"/>
          <w:szCs w:val="24"/>
          <w:lang w:val="sr-Cyrl-RS"/>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 xml:space="preserve">Предајемо вам 1 (једну) потписану и оверену, бланко  </w:t>
      </w:r>
      <w:r w:rsidRPr="00682F55">
        <w:rPr>
          <w:rFonts w:cs="Arial"/>
          <w:color w:val="000000" w:themeColor="text1"/>
          <w:sz w:val="24"/>
          <w:szCs w:val="24"/>
          <w:lang w:val="sr-Cyrl-RS"/>
        </w:rPr>
        <w:t>сопствену</w:t>
      </w:r>
      <w:r w:rsidRPr="00682F55">
        <w:rPr>
          <w:rFonts w:cs="Arial"/>
          <w:color w:val="000000" w:themeColor="text1"/>
          <w:sz w:val="24"/>
          <w:szCs w:val="24"/>
        </w:rPr>
        <w:t xml:space="preserve">  меницу</w:t>
      </w:r>
      <w:r w:rsidRPr="00682F55">
        <w:rPr>
          <w:rFonts w:cs="Arial"/>
          <w:color w:val="000000" w:themeColor="text1"/>
          <w:sz w:val="24"/>
          <w:szCs w:val="24"/>
          <w:lang w:val="sr-Cyrl-RS"/>
        </w:rPr>
        <w:t xml:space="preserve"> која је неопозива, без права протеста и наплатива на први позив</w:t>
      </w:r>
      <w:r w:rsidRPr="00682F55">
        <w:rPr>
          <w:rFonts w:cs="Arial"/>
          <w:color w:val="000000" w:themeColor="text1"/>
          <w:sz w:val="24"/>
          <w:szCs w:val="24"/>
        </w:rPr>
        <w:t>, серијски                 бр._________________ (уписати серијски број)  као средство финансијског обезбеђења</w:t>
      </w:r>
      <w:r w:rsidRPr="00682F55">
        <w:rPr>
          <w:rFonts w:cs="Arial"/>
          <w:color w:val="000000" w:themeColor="text1"/>
          <w:sz w:val="24"/>
          <w:szCs w:val="24"/>
          <w:lang w:val="sr-Cyrl-RS"/>
        </w:rPr>
        <w:t xml:space="preserve"> за отклањање грешака у гарантном року</w:t>
      </w:r>
      <w:r w:rsidRPr="00682F55">
        <w:rPr>
          <w:rFonts w:cs="Arial"/>
          <w:color w:val="000000" w:themeColor="text1"/>
          <w:sz w:val="24"/>
          <w:szCs w:val="24"/>
        </w:rPr>
        <w:t xml:space="preserve"> и овлашћујемо Јавно предузеће „Електроприведа Србије“ </w:t>
      </w:r>
      <w:r w:rsidRPr="00682F55">
        <w:rPr>
          <w:rFonts w:cs="Arial"/>
          <w:color w:val="000000" w:themeColor="text1"/>
          <w:sz w:val="24"/>
          <w:szCs w:val="24"/>
          <w:lang w:val="sr-Cyrl-RS"/>
        </w:rPr>
        <w:t>Београд, Улица ц</w:t>
      </w:r>
      <w:r w:rsidRPr="00682F55">
        <w:rPr>
          <w:rFonts w:cs="Arial"/>
          <w:color w:val="000000" w:themeColor="text1"/>
          <w:sz w:val="24"/>
          <w:szCs w:val="24"/>
        </w:rPr>
        <w:t>арице Милице број 2, Београд, као Повериоца, да предату меницу може попунити до максималног износа  од ___________________ динара, (и  словима  ___________________динара), по Уговору о 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oтклањање недостатака у гарантном року у вредности од</w:t>
      </w:r>
      <w:r w:rsidRPr="00682F55">
        <w:rPr>
          <w:rFonts w:cs="Arial"/>
          <w:color w:val="000000" w:themeColor="text1"/>
          <w:sz w:val="24"/>
          <w:szCs w:val="24"/>
          <w:lang w:val="sr-Cyrl-RS"/>
        </w:rPr>
        <w:t xml:space="preserve"> 10</w:t>
      </w:r>
      <w:r w:rsidRPr="00682F55">
        <w:rPr>
          <w:rFonts w:cs="Arial"/>
          <w:color w:val="000000" w:themeColor="text1"/>
          <w:sz w:val="24"/>
          <w:szCs w:val="24"/>
        </w:rPr>
        <w:t>% вредности уговора без ПДВ уколико ________________________(назив дужника), као дужник не отклони недостатке у гарантном року.</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lang w:val="sr-Cyrl-RS"/>
        </w:rPr>
      </w:pPr>
      <w:r w:rsidRPr="00682F55">
        <w:rPr>
          <w:rFonts w:cs="Arial"/>
          <w:color w:val="000000" w:themeColor="text1"/>
          <w:sz w:val="24"/>
          <w:szCs w:val="24"/>
        </w:rPr>
        <w:t>Издата Бланко соло меница серијски број</w:t>
      </w:r>
      <w:r w:rsidRPr="00682F55">
        <w:rPr>
          <w:rFonts w:cs="Arial"/>
          <w:color w:val="000000" w:themeColor="text1"/>
          <w:sz w:val="24"/>
          <w:szCs w:val="24"/>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w:t>
      </w:r>
      <w:r w:rsidRPr="00682F55">
        <w:rPr>
          <w:rFonts w:cs="Arial"/>
          <w:color w:val="000000" w:themeColor="text1"/>
          <w:sz w:val="24"/>
          <w:szCs w:val="24"/>
          <w:lang w:val="sr-Cyrl-RS"/>
        </w:rPr>
        <w:t xml:space="preserve">30 </w:t>
      </w:r>
      <w:r w:rsidRPr="00682F55">
        <w:rPr>
          <w:rFonts w:cs="Arial"/>
          <w:color w:val="000000" w:themeColor="text1"/>
          <w:sz w:val="24"/>
          <w:szCs w:val="24"/>
        </w:rPr>
        <w:t>(</w:t>
      </w:r>
      <w:r w:rsidRPr="00682F55">
        <w:rPr>
          <w:rFonts w:cs="Arial"/>
          <w:color w:val="000000" w:themeColor="text1"/>
          <w:sz w:val="24"/>
          <w:szCs w:val="24"/>
          <w:lang w:val="sr-Cyrl-RS"/>
        </w:rPr>
        <w:t>тридесет</w:t>
      </w:r>
      <w:r w:rsidRPr="00682F55">
        <w:rPr>
          <w:rFonts w:cs="Arial"/>
          <w:color w:val="000000" w:themeColor="text1"/>
          <w:sz w:val="24"/>
          <w:szCs w:val="24"/>
        </w:rPr>
        <w:t xml:space="preserve">) дана од </w:t>
      </w:r>
      <w:r w:rsidRPr="00682F55">
        <w:rPr>
          <w:rFonts w:cs="Arial"/>
          <w:color w:val="000000" w:themeColor="text1"/>
          <w:sz w:val="24"/>
          <w:szCs w:val="24"/>
          <w:lang w:val="sr-Cyrl-RS"/>
        </w:rPr>
        <w:t>истека гарантног рока</w:t>
      </w:r>
      <w:r w:rsidRPr="00682F55">
        <w:rPr>
          <w:rFonts w:cs="Arial"/>
          <w:color w:val="000000" w:themeColor="text1"/>
          <w:sz w:val="24"/>
          <w:szCs w:val="24"/>
        </w:rPr>
        <w:t xml:space="preserve"> с тим да евентуални продужетак </w:t>
      </w:r>
      <w:r w:rsidRPr="00682F55">
        <w:rPr>
          <w:rFonts w:cs="Arial"/>
          <w:color w:val="000000" w:themeColor="text1"/>
          <w:sz w:val="24"/>
          <w:szCs w:val="24"/>
          <w:lang w:val="sr-Cyrl-RS"/>
        </w:rPr>
        <w:t xml:space="preserve">гарантног рока </w:t>
      </w:r>
      <w:r w:rsidRPr="00682F55">
        <w:rPr>
          <w:rFonts w:cs="Arial"/>
          <w:color w:val="000000" w:themeColor="text1"/>
          <w:sz w:val="24"/>
          <w:szCs w:val="24"/>
        </w:rPr>
        <w:t xml:space="preserve">има за последицу и продужење рока важења менице и меничног </w:t>
      </w:r>
      <w:r w:rsidRPr="00682F55">
        <w:rPr>
          <w:rFonts w:cs="Arial"/>
          <w:color w:val="000000" w:themeColor="text1"/>
          <w:sz w:val="24"/>
          <w:szCs w:val="24"/>
        </w:rPr>
        <w:lastRenderedPageBreak/>
        <w:t>овлашћења, за исти број дана за који ће бити продужен и рок за испоруку</w:t>
      </w:r>
      <w:r w:rsidRPr="00682F55">
        <w:rPr>
          <w:rFonts w:cs="Arial"/>
          <w:color w:val="000000" w:themeColor="text1"/>
          <w:sz w:val="24"/>
          <w:szCs w:val="24"/>
          <w:lang w:val="sr-Cyrl-RS"/>
        </w:rPr>
        <w:t xml:space="preserve"> и уградњу.</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Меница је потписана од стране овлашћеног лица за заступање Дужника _____________________(унети име и презиме овлашћеног лица).</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 xml:space="preserve">Место и датум издавања Овлашћења          </w:t>
      </w: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682F55" w:rsidRPr="00682F55" w:rsidTr="00DD26F5">
        <w:trPr>
          <w:jc w:val="center"/>
        </w:trPr>
        <w:tc>
          <w:tcPr>
            <w:tcW w:w="3882" w:type="dxa"/>
          </w:tcPr>
          <w:p w:rsidR="00FC7F56" w:rsidRPr="00682F55" w:rsidRDefault="00FC7F56" w:rsidP="00DD26F5">
            <w:pPr>
              <w:spacing w:before="0"/>
              <w:jc w:val="center"/>
              <w:rPr>
                <w:rFonts w:cs="Arial"/>
                <w:color w:val="000000" w:themeColor="text1"/>
                <w:sz w:val="24"/>
                <w:szCs w:val="24"/>
              </w:rPr>
            </w:pPr>
            <w:r w:rsidRPr="00682F55">
              <w:rPr>
                <w:rFonts w:cs="Arial"/>
                <w:color w:val="000000" w:themeColor="text1"/>
                <w:sz w:val="24"/>
                <w:szCs w:val="24"/>
              </w:rPr>
              <w:t>Датум:</w:t>
            </w:r>
          </w:p>
        </w:tc>
        <w:tc>
          <w:tcPr>
            <w:tcW w:w="2127" w:type="dxa"/>
          </w:tcPr>
          <w:p w:rsidR="00FC7F56" w:rsidRPr="00682F55" w:rsidRDefault="00FC7F56" w:rsidP="00DD26F5">
            <w:pPr>
              <w:spacing w:before="0"/>
              <w:jc w:val="center"/>
              <w:rPr>
                <w:rFonts w:cs="Arial"/>
                <w:color w:val="000000" w:themeColor="text1"/>
                <w:sz w:val="24"/>
                <w:szCs w:val="24"/>
                <w:lang w:val="ru-RU"/>
              </w:rPr>
            </w:pPr>
          </w:p>
        </w:tc>
        <w:tc>
          <w:tcPr>
            <w:tcW w:w="4022" w:type="dxa"/>
          </w:tcPr>
          <w:p w:rsidR="00FC7F56" w:rsidRPr="00682F55" w:rsidRDefault="00FC7F56" w:rsidP="00DD26F5">
            <w:pPr>
              <w:spacing w:before="0"/>
              <w:jc w:val="center"/>
              <w:rPr>
                <w:rFonts w:cs="Arial"/>
                <w:color w:val="000000" w:themeColor="text1"/>
                <w:sz w:val="24"/>
                <w:szCs w:val="24"/>
                <w:lang w:val="ru-RU"/>
              </w:rPr>
            </w:pPr>
            <w:r w:rsidRPr="00682F55">
              <w:rPr>
                <w:rFonts w:cs="Arial"/>
                <w:color w:val="000000" w:themeColor="text1"/>
                <w:sz w:val="24"/>
                <w:szCs w:val="24"/>
              </w:rPr>
              <w:t>Понуђач</w:t>
            </w:r>
            <w:r w:rsidRPr="00682F55">
              <w:rPr>
                <w:rFonts w:cs="Arial"/>
                <w:color w:val="000000" w:themeColor="text1"/>
                <w:sz w:val="24"/>
                <w:szCs w:val="24"/>
                <w:lang w:val="ru-RU"/>
              </w:rPr>
              <w:t>:</w:t>
            </w:r>
          </w:p>
        </w:tc>
      </w:tr>
      <w:tr w:rsidR="00682F55" w:rsidRPr="00682F55" w:rsidTr="00DD26F5">
        <w:trPr>
          <w:jc w:val="center"/>
        </w:trPr>
        <w:tc>
          <w:tcPr>
            <w:tcW w:w="3882" w:type="dxa"/>
          </w:tcPr>
          <w:p w:rsidR="00FC7F56" w:rsidRPr="00682F55" w:rsidRDefault="00FC7F56" w:rsidP="00DD26F5">
            <w:pPr>
              <w:spacing w:before="0"/>
              <w:jc w:val="center"/>
              <w:rPr>
                <w:rFonts w:cs="Arial"/>
                <w:color w:val="000000" w:themeColor="text1"/>
                <w:sz w:val="24"/>
                <w:szCs w:val="24"/>
              </w:rPr>
            </w:pPr>
          </w:p>
        </w:tc>
        <w:tc>
          <w:tcPr>
            <w:tcW w:w="2127" w:type="dxa"/>
          </w:tcPr>
          <w:p w:rsidR="00FC7F56" w:rsidRPr="00682F55" w:rsidRDefault="00FC7F56" w:rsidP="00DD26F5">
            <w:pPr>
              <w:spacing w:before="0"/>
              <w:jc w:val="center"/>
              <w:rPr>
                <w:rFonts w:cs="Arial"/>
                <w:color w:val="000000" w:themeColor="text1"/>
                <w:sz w:val="24"/>
                <w:szCs w:val="24"/>
              </w:rPr>
            </w:pPr>
            <w:r w:rsidRPr="00682F55">
              <w:rPr>
                <w:rFonts w:cs="Arial"/>
                <w:color w:val="000000" w:themeColor="text1"/>
                <w:sz w:val="24"/>
                <w:szCs w:val="24"/>
              </w:rPr>
              <w:t>М.П.</w:t>
            </w:r>
          </w:p>
        </w:tc>
        <w:tc>
          <w:tcPr>
            <w:tcW w:w="4022" w:type="dxa"/>
          </w:tcPr>
          <w:p w:rsidR="00FC7F56" w:rsidRPr="00682F55" w:rsidRDefault="00FC7F56" w:rsidP="00DD26F5">
            <w:pPr>
              <w:spacing w:before="0"/>
              <w:jc w:val="center"/>
              <w:rPr>
                <w:rFonts w:cs="Arial"/>
                <w:color w:val="000000" w:themeColor="text1"/>
                <w:sz w:val="24"/>
                <w:szCs w:val="24"/>
                <w:lang w:val="ru-RU"/>
              </w:rPr>
            </w:pPr>
          </w:p>
        </w:tc>
      </w:tr>
      <w:tr w:rsidR="00FC7F56" w:rsidRPr="00682F55" w:rsidTr="00DD26F5">
        <w:trPr>
          <w:jc w:val="center"/>
        </w:trPr>
        <w:tc>
          <w:tcPr>
            <w:tcW w:w="3882" w:type="dxa"/>
            <w:tcBorders>
              <w:bottom w:val="single" w:sz="4" w:space="0" w:color="auto"/>
            </w:tcBorders>
          </w:tcPr>
          <w:p w:rsidR="00FC7F56" w:rsidRPr="00682F55" w:rsidRDefault="00FC7F56" w:rsidP="00DD26F5">
            <w:pPr>
              <w:spacing w:before="0"/>
              <w:jc w:val="center"/>
              <w:rPr>
                <w:rFonts w:cs="Arial"/>
                <w:color w:val="000000" w:themeColor="text1"/>
                <w:sz w:val="24"/>
                <w:szCs w:val="24"/>
              </w:rPr>
            </w:pPr>
          </w:p>
        </w:tc>
        <w:tc>
          <w:tcPr>
            <w:tcW w:w="2127" w:type="dxa"/>
          </w:tcPr>
          <w:p w:rsidR="00FC7F56" w:rsidRPr="00682F55" w:rsidRDefault="00FC7F56" w:rsidP="00DD26F5">
            <w:pPr>
              <w:spacing w:before="0"/>
              <w:jc w:val="center"/>
              <w:rPr>
                <w:rFonts w:cs="Arial"/>
                <w:color w:val="000000" w:themeColor="text1"/>
                <w:sz w:val="24"/>
                <w:szCs w:val="24"/>
                <w:lang w:val="ru-RU"/>
              </w:rPr>
            </w:pPr>
          </w:p>
        </w:tc>
        <w:tc>
          <w:tcPr>
            <w:tcW w:w="4022" w:type="dxa"/>
            <w:tcBorders>
              <w:bottom w:val="single" w:sz="4" w:space="0" w:color="auto"/>
            </w:tcBorders>
          </w:tcPr>
          <w:p w:rsidR="00FC7F56" w:rsidRPr="00682F55" w:rsidRDefault="00FC7F56" w:rsidP="00DD26F5">
            <w:pPr>
              <w:spacing w:before="0"/>
              <w:jc w:val="center"/>
              <w:rPr>
                <w:rFonts w:cs="Arial"/>
                <w:color w:val="000000" w:themeColor="text1"/>
                <w:sz w:val="24"/>
                <w:szCs w:val="24"/>
                <w:lang w:val="ru-RU"/>
              </w:rPr>
            </w:pPr>
          </w:p>
        </w:tc>
      </w:tr>
    </w:tbl>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 xml:space="preserve">                                                                                     Потпис овлашћеног лица</w:t>
      </w:r>
    </w:p>
    <w:p w:rsidR="00FC7F56" w:rsidRPr="00682F55" w:rsidRDefault="00FC7F56" w:rsidP="00FC7F56">
      <w:pPr>
        <w:spacing w:before="0"/>
        <w:rPr>
          <w:rFonts w:cs="Arial"/>
          <w:color w:val="000000" w:themeColor="text1"/>
          <w:sz w:val="24"/>
          <w:szCs w:val="24"/>
        </w:rPr>
      </w:pPr>
    </w:p>
    <w:p w:rsidR="00FC7F56" w:rsidRPr="00682F55" w:rsidRDefault="00FC7F56" w:rsidP="00FC7F56">
      <w:pPr>
        <w:spacing w:before="0"/>
        <w:rPr>
          <w:rFonts w:cs="Arial"/>
          <w:color w:val="000000" w:themeColor="text1"/>
          <w:sz w:val="24"/>
          <w:szCs w:val="24"/>
        </w:rPr>
      </w:pPr>
      <w:r w:rsidRPr="00682F55">
        <w:rPr>
          <w:rFonts w:cs="Arial"/>
          <w:color w:val="000000" w:themeColor="text1"/>
          <w:sz w:val="24"/>
          <w:szCs w:val="24"/>
        </w:rPr>
        <w:t>Прилог:</w:t>
      </w:r>
    </w:p>
    <w:p w:rsidR="00FC7F56" w:rsidRPr="00682F55" w:rsidRDefault="00FC7F56" w:rsidP="003367C6">
      <w:pPr>
        <w:pStyle w:val="ListParagraph"/>
        <w:numPr>
          <w:ilvl w:val="0"/>
          <w:numId w:val="51"/>
        </w:numPr>
        <w:spacing w:before="0" w:after="0" w:line="240" w:lineRule="auto"/>
        <w:rPr>
          <w:rFonts w:ascii="Arial" w:hAnsi="Arial" w:cs="Arial"/>
          <w:color w:val="000000" w:themeColor="text1"/>
          <w:sz w:val="24"/>
          <w:szCs w:val="24"/>
        </w:rPr>
      </w:pPr>
      <w:r w:rsidRPr="00682F55">
        <w:rPr>
          <w:rFonts w:cs="Arial"/>
          <w:color w:val="000000" w:themeColor="text1"/>
          <w:sz w:val="24"/>
          <w:szCs w:val="24"/>
        </w:rPr>
        <w:t xml:space="preserve"> </w:t>
      </w:r>
      <w:r w:rsidRPr="00682F55">
        <w:rPr>
          <w:rFonts w:ascii="Arial" w:hAnsi="Arial" w:cs="Arial"/>
          <w:color w:val="000000" w:themeColor="text1"/>
          <w:sz w:val="24"/>
          <w:szCs w:val="24"/>
        </w:rPr>
        <w:t xml:space="preserve">1 једна потписана и оверена бланко </w:t>
      </w:r>
      <w:r w:rsidRPr="00682F55">
        <w:rPr>
          <w:rFonts w:ascii="Arial" w:hAnsi="Arial" w:cs="Arial"/>
          <w:color w:val="000000" w:themeColor="text1"/>
          <w:sz w:val="24"/>
          <w:szCs w:val="24"/>
          <w:lang w:val="sr-Cyrl-RS"/>
        </w:rPr>
        <w:t>сопствена</w:t>
      </w:r>
      <w:r w:rsidRPr="00682F55">
        <w:rPr>
          <w:rFonts w:ascii="Arial" w:hAnsi="Arial" w:cs="Arial"/>
          <w:color w:val="000000" w:themeColor="text1"/>
          <w:sz w:val="24"/>
          <w:szCs w:val="24"/>
        </w:rPr>
        <w:t xml:space="preserve"> меница као гаранција за </w:t>
      </w:r>
      <w:r w:rsidRPr="00682F55">
        <w:rPr>
          <w:rFonts w:ascii="Arial" w:hAnsi="Arial" w:cs="Arial"/>
          <w:color w:val="000000" w:themeColor="text1"/>
          <w:sz w:val="24"/>
          <w:szCs w:val="24"/>
          <w:lang w:val="sr-Cyrl-RS"/>
        </w:rPr>
        <w:t>отклањање недостатака у гарантном року</w:t>
      </w:r>
      <w:r w:rsidRPr="00682F55">
        <w:rPr>
          <w:rFonts w:ascii="Arial" w:hAnsi="Arial" w:cs="Arial"/>
          <w:color w:val="000000" w:themeColor="text1"/>
          <w:sz w:val="24"/>
          <w:szCs w:val="24"/>
        </w:rPr>
        <w:t xml:space="preserve"> </w:t>
      </w:r>
    </w:p>
    <w:p w:rsidR="00FC7F56" w:rsidRPr="00682F55" w:rsidRDefault="00FC7F56" w:rsidP="003367C6">
      <w:pPr>
        <w:pStyle w:val="ListParagraph"/>
        <w:numPr>
          <w:ilvl w:val="0"/>
          <w:numId w:val="51"/>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FC7F56" w:rsidRPr="00682F55" w:rsidRDefault="00FC7F56" w:rsidP="003367C6">
      <w:pPr>
        <w:pStyle w:val="ListParagraph"/>
        <w:numPr>
          <w:ilvl w:val="0"/>
          <w:numId w:val="51"/>
        </w:numPr>
        <w:spacing w:before="0" w:after="0" w:line="240" w:lineRule="auto"/>
        <w:rPr>
          <w:rFonts w:ascii="Arial" w:hAnsi="Arial" w:cs="Arial"/>
          <w:color w:val="000000" w:themeColor="text1"/>
          <w:sz w:val="24"/>
          <w:szCs w:val="24"/>
        </w:rPr>
      </w:pPr>
      <w:r w:rsidRPr="00682F55">
        <w:rPr>
          <w:rFonts w:ascii="Arial" w:hAnsi="Arial" w:cs="Arial"/>
          <w:color w:val="000000" w:themeColor="text1"/>
          <w:sz w:val="24"/>
          <w:szCs w:val="24"/>
        </w:rPr>
        <w:t xml:space="preserve">фотокопију ОП обрасца </w:t>
      </w:r>
    </w:p>
    <w:p w:rsidR="00FC7F56" w:rsidRPr="00682F55" w:rsidRDefault="00FC7F56" w:rsidP="003367C6">
      <w:pPr>
        <w:pStyle w:val="ListParagraph"/>
        <w:numPr>
          <w:ilvl w:val="0"/>
          <w:numId w:val="51"/>
        </w:numPr>
        <w:spacing w:before="0" w:after="0" w:line="240" w:lineRule="auto"/>
        <w:rPr>
          <w:rFonts w:cs="Arial"/>
          <w:color w:val="000000" w:themeColor="text1"/>
          <w:sz w:val="24"/>
          <w:szCs w:val="24"/>
        </w:rPr>
      </w:pPr>
      <w:r w:rsidRPr="00682F55">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FC7F56" w:rsidRPr="00682F55" w:rsidRDefault="00FC7F56" w:rsidP="00FC7F56">
      <w:pPr>
        <w:spacing w:before="0"/>
        <w:rPr>
          <w:rFonts w:cs="Arial"/>
          <w:color w:val="000000" w:themeColor="text1"/>
          <w:sz w:val="24"/>
          <w:szCs w:val="24"/>
        </w:rPr>
      </w:pPr>
    </w:p>
    <w:p w:rsidR="00FC7F56" w:rsidRPr="00682F55" w:rsidRDefault="00FC7F56" w:rsidP="00DC0C2D">
      <w:pPr>
        <w:pStyle w:val="KDParagraf"/>
        <w:spacing w:before="0"/>
        <w:rPr>
          <w:rFonts w:eastAsia="Calibri" w:cs="Arial"/>
          <w:noProof/>
          <w:color w:val="000000" w:themeColor="text1"/>
          <w:sz w:val="24"/>
          <w:szCs w:val="24"/>
          <w:lang w:val="ru-RU"/>
        </w:rPr>
      </w:pPr>
    </w:p>
    <w:p w:rsidR="00DC0C2D" w:rsidRPr="00682F55" w:rsidRDefault="00DC0C2D" w:rsidP="00DC0C2D">
      <w:pPr>
        <w:pStyle w:val="KDParagraf"/>
        <w:spacing w:before="0"/>
        <w:rPr>
          <w:rFonts w:eastAsia="Calibri" w:cs="Arial"/>
          <w:noProof/>
          <w:color w:val="000000" w:themeColor="text1"/>
          <w:sz w:val="24"/>
          <w:szCs w:val="24"/>
          <w:lang w:val="ru-RU"/>
        </w:rPr>
      </w:pPr>
    </w:p>
    <w:p w:rsidR="00DC0C2D" w:rsidRPr="00682F55" w:rsidRDefault="00DC0C2D" w:rsidP="00DC0C2D">
      <w:pPr>
        <w:pStyle w:val="KDParagraf"/>
        <w:spacing w:before="0"/>
        <w:rPr>
          <w:rFonts w:eastAsia="Calibri" w:cs="Arial"/>
          <w:noProof/>
          <w:color w:val="000000" w:themeColor="text1"/>
          <w:sz w:val="24"/>
          <w:szCs w:val="24"/>
          <w:lang w:val="ru-RU"/>
        </w:rPr>
      </w:pPr>
    </w:p>
    <w:p w:rsidR="00571EFF" w:rsidRPr="00682F55" w:rsidRDefault="00571EFF" w:rsidP="00DC0C2D">
      <w:pPr>
        <w:rPr>
          <w:rFonts w:cs="Arial"/>
          <w:color w:val="000000" w:themeColor="text1"/>
          <w:sz w:val="24"/>
          <w:szCs w:val="24"/>
        </w:rPr>
      </w:pPr>
    </w:p>
    <w:sectPr w:rsidR="00571EFF" w:rsidRPr="00682F55" w:rsidSect="000C50A0">
      <w:headerReference w:type="default" r:id="rId352"/>
      <w:footerReference w:type="even" r:id="rId353"/>
      <w:footerReference w:type="default" r:id="rId354"/>
      <w:headerReference w:type="first" r:id="rId355"/>
      <w:footerReference w:type="first" r:id="rId356"/>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9AD" w:rsidRDefault="000D79AD">
      <w:r>
        <w:separator/>
      </w:r>
    </w:p>
    <w:p w:rsidR="000D79AD" w:rsidRDefault="000D79AD"/>
  </w:endnote>
  <w:endnote w:type="continuationSeparator" w:id="0">
    <w:p w:rsidR="000D79AD" w:rsidRDefault="000D79AD">
      <w:r>
        <w:continuationSeparator/>
      </w:r>
    </w:p>
    <w:p w:rsidR="000D79AD" w:rsidRDefault="000D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swiss"/>
    <w:pitch w:val="variable"/>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font>
  <w:font w:name="HelveticaPlain">
    <w:charset w:val="00"/>
    <w:family w:val="auto"/>
    <w:pitch w:val="variable"/>
  </w:font>
  <w:font w:name="StarSymbol">
    <w:charset w:val="02"/>
    <w:family w:val="auto"/>
    <w:pitch w:val="default"/>
  </w:font>
  <w:font w:name="FuturaA Md BT">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font>
  <w:font w:name="CTimesBold">
    <w:charset w:val="00"/>
    <w:family w:val="auto"/>
    <w:pitch w:val="variable"/>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Default="00682F55"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F55" w:rsidRDefault="00682F55" w:rsidP="00841BE7">
    <w:pPr>
      <w:pStyle w:val="Footer"/>
      <w:ind w:right="360"/>
    </w:pPr>
  </w:p>
  <w:p w:rsidR="00682F55" w:rsidRDefault="00682F55"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Pr="00966EBE" w:rsidRDefault="00682F55" w:rsidP="004276AD">
    <w:pPr>
      <w:pStyle w:val="Footer"/>
      <w:pBdr>
        <w:top w:val="single" w:sz="4" w:space="3" w:color="auto"/>
      </w:pBdr>
      <w:jc w:val="right"/>
      <w:rPr>
        <w:sz w:val="20"/>
      </w:rPr>
    </w:pPr>
    <w:r w:rsidRPr="00966EBE">
      <w:rPr>
        <w:rFonts w:cs="Arial"/>
        <w:b/>
        <w:sz w:val="20"/>
      </w:rPr>
      <w:t xml:space="preserve">Страна </w:t>
    </w:r>
    <w:r w:rsidRPr="00966EBE">
      <w:rPr>
        <w:rStyle w:val="PageNumber"/>
        <w:rFonts w:cs="Arial"/>
        <w:b/>
        <w:sz w:val="20"/>
      </w:rPr>
      <w:fldChar w:fldCharType="begin"/>
    </w:r>
    <w:r w:rsidRPr="00966EBE">
      <w:rPr>
        <w:rStyle w:val="PageNumber"/>
        <w:rFonts w:cs="Arial"/>
        <w:b/>
        <w:sz w:val="20"/>
      </w:rPr>
      <w:instrText xml:space="preserve"> PAGE </w:instrText>
    </w:r>
    <w:r w:rsidRPr="00966EBE">
      <w:rPr>
        <w:rStyle w:val="PageNumber"/>
        <w:rFonts w:cs="Arial"/>
        <w:b/>
        <w:sz w:val="20"/>
      </w:rPr>
      <w:fldChar w:fldCharType="separate"/>
    </w:r>
    <w:r w:rsidR="0040690B">
      <w:rPr>
        <w:rStyle w:val="PageNumber"/>
        <w:rFonts w:cs="Arial"/>
        <w:b/>
        <w:noProof/>
        <w:sz w:val="20"/>
      </w:rPr>
      <w:t>40</w:t>
    </w:r>
    <w:r w:rsidRPr="00966EBE">
      <w:rPr>
        <w:rStyle w:val="PageNumber"/>
        <w:rFonts w:cs="Arial"/>
        <w:b/>
        <w:sz w:val="20"/>
      </w:rPr>
      <w:fldChar w:fldCharType="end"/>
    </w:r>
    <w:r w:rsidRPr="00966EBE">
      <w:rPr>
        <w:rStyle w:val="PageNumber"/>
        <w:rFonts w:cs="Arial"/>
        <w:b/>
        <w:sz w:val="20"/>
      </w:rPr>
      <w:t xml:space="preserve"> од </w:t>
    </w:r>
    <w:r w:rsidRPr="00966EBE">
      <w:rPr>
        <w:rStyle w:val="PageNumber"/>
        <w:rFonts w:cs="Arial"/>
        <w:b/>
        <w:sz w:val="20"/>
      </w:rPr>
      <w:fldChar w:fldCharType="begin"/>
    </w:r>
    <w:r w:rsidRPr="00966EBE">
      <w:rPr>
        <w:rStyle w:val="PageNumber"/>
        <w:rFonts w:cs="Arial"/>
        <w:b/>
        <w:sz w:val="20"/>
      </w:rPr>
      <w:instrText xml:space="preserve"> NUMPAGES </w:instrText>
    </w:r>
    <w:r w:rsidRPr="00966EBE">
      <w:rPr>
        <w:rStyle w:val="PageNumber"/>
        <w:rFonts w:cs="Arial"/>
        <w:b/>
        <w:sz w:val="20"/>
      </w:rPr>
      <w:fldChar w:fldCharType="separate"/>
    </w:r>
    <w:r w:rsidR="0040690B">
      <w:rPr>
        <w:rStyle w:val="PageNumber"/>
        <w:rFonts w:cs="Arial"/>
        <w:b/>
        <w:noProof/>
        <w:sz w:val="20"/>
      </w:rPr>
      <w:t>74</w:t>
    </w:r>
    <w:r w:rsidRPr="00966EBE">
      <w:rPr>
        <w:rStyle w:val="PageNumber"/>
        <w:rFonts w:cs="Arial"/>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Pr="00EC5BB4" w:rsidRDefault="00682F5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40690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40690B">
      <w:rPr>
        <w:rStyle w:val="PageNumber"/>
        <w:rFonts w:cs="Arial"/>
        <w:b/>
        <w:noProof/>
        <w:szCs w:val="24"/>
      </w:rPr>
      <w:t>74</w:t>
    </w:r>
    <w:r w:rsidRPr="00EC5BB4">
      <w:rPr>
        <w:rStyle w:val="PageNumber"/>
        <w:rFonts w:cs="Arial"/>
        <w:b/>
        <w:szCs w:val="24"/>
      </w:rPr>
      <w:fldChar w:fldCharType="end"/>
    </w:r>
  </w:p>
  <w:p w:rsidR="00682F55" w:rsidRDefault="00682F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Default="00682F55"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F55" w:rsidRDefault="00682F55" w:rsidP="00841BE7">
    <w:pPr>
      <w:pStyle w:val="Footer"/>
      <w:ind w:right="360"/>
    </w:pPr>
  </w:p>
  <w:p w:rsidR="00682F55" w:rsidRDefault="00682F55" w:rsidP="00F730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Pr="00EC5BB4" w:rsidRDefault="00682F5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40690B">
      <w:rPr>
        <w:rStyle w:val="PageNumber"/>
        <w:rFonts w:cs="Arial"/>
        <w:b/>
        <w:noProof/>
        <w:szCs w:val="24"/>
      </w:rPr>
      <w:t>74</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40690B">
      <w:rPr>
        <w:rStyle w:val="PageNumber"/>
        <w:rFonts w:cs="Arial"/>
        <w:b/>
        <w:noProof/>
        <w:szCs w:val="24"/>
      </w:rPr>
      <w:t>74</w:t>
    </w:r>
    <w:r w:rsidRPr="00EC5BB4">
      <w:rPr>
        <w:rStyle w:val="PageNumber"/>
        <w:rFonts w:cs="Arial"/>
        <w:b/>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Pr="00EC5BB4" w:rsidRDefault="00682F5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40690B">
      <w:rPr>
        <w:rStyle w:val="PageNumber"/>
        <w:rFonts w:cs="Arial"/>
        <w:b/>
        <w:noProof/>
        <w:szCs w:val="24"/>
      </w:rPr>
      <w:t>69</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40690B">
      <w:rPr>
        <w:rStyle w:val="PageNumber"/>
        <w:rFonts w:cs="Arial"/>
        <w:b/>
        <w:noProof/>
        <w:szCs w:val="24"/>
      </w:rPr>
      <w:t>69</w:t>
    </w:r>
    <w:r w:rsidRPr="00EC5BB4">
      <w:rPr>
        <w:rStyle w:val="PageNumber"/>
        <w:rFonts w:cs="Arial"/>
        <w:b/>
        <w:szCs w:val="24"/>
      </w:rPr>
      <w:fldChar w:fldCharType="end"/>
    </w:r>
  </w:p>
  <w:p w:rsidR="00682F55" w:rsidRDefault="00682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9AD" w:rsidRDefault="000D79AD">
      <w:r>
        <w:separator/>
      </w:r>
    </w:p>
    <w:p w:rsidR="000D79AD" w:rsidRDefault="000D79AD"/>
  </w:footnote>
  <w:footnote w:type="continuationSeparator" w:id="0">
    <w:p w:rsidR="000D79AD" w:rsidRDefault="000D79AD">
      <w:r>
        <w:continuationSeparator/>
      </w:r>
    </w:p>
    <w:p w:rsidR="000D79AD" w:rsidRDefault="000D7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Pr="00966EBE" w:rsidRDefault="00682F55" w:rsidP="00966EBE">
    <w:pPr>
      <w:pStyle w:val="Header"/>
      <w:tabs>
        <w:tab w:val="clear" w:pos="8640"/>
        <w:tab w:val="right" w:pos="9072"/>
      </w:tabs>
      <w:spacing w:before="0"/>
      <w:rPr>
        <w:sz w:val="20"/>
      </w:rPr>
    </w:pPr>
  </w:p>
  <w:p w:rsidR="00682F55" w:rsidRPr="00966EBE" w:rsidRDefault="00682F55" w:rsidP="00966EBE">
    <w:pPr>
      <w:pStyle w:val="Header"/>
      <w:tabs>
        <w:tab w:val="clear" w:pos="8640"/>
        <w:tab w:val="right" w:pos="9072"/>
      </w:tabs>
      <w:spacing w:before="0"/>
      <w:jc w:val="center"/>
      <w:rPr>
        <w:sz w:val="20"/>
        <w:lang w:val="sr-Cyrl-CS"/>
      </w:rPr>
    </w:pPr>
    <w:r w:rsidRPr="00966EBE">
      <w:rPr>
        <w:sz w:val="20"/>
      </w:rPr>
      <w:t>ЈП „Електропривреда Србије“ Београд</w:t>
    </w:r>
  </w:p>
  <w:p w:rsidR="00682F55" w:rsidRPr="00966EBE" w:rsidRDefault="00682F55" w:rsidP="00966EBE">
    <w:pPr>
      <w:pStyle w:val="Header"/>
      <w:tabs>
        <w:tab w:val="clear" w:pos="8640"/>
        <w:tab w:val="right" w:pos="9072"/>
      </w:tabs>
      <w:spacing w:before="0"/>
      <w:jc w:val="center"/>
      <w:rPr>
        <w:sz w:val="20"/>
      </w:rPr>
    </w:pPr>
    <w:r w:rsidRPr="00966EBE">
      <w:rPr>
        <w:sz w:val="20"/>
      </w:rPr>
      <w:t>Конкурсна документација JN/</w:t>
    </w:r>
    <w:r>
      <w:rPr>
        <w:sz w:val="20"/>
      </w:rPr>
      <w:t>2000/0250/2016</w:t>
    </w:r>
  </w:p>
  <w:p w:rsidR="00682F55" w:rsidRPr="00966EBE" w:rsidRDefault="00682F55" w:rsidP="00966EBE">
    <w:pPr>
      <w:pStyle w:val="Header"/>
      <w:tabs>
        <w:tab w:val="clear" w:pos="8640"/>
        <w:tab w:val="right" w:pos="9072"/>
      </w:tabs>
      <w:spacing w:before="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Default="00682F55" w:rsidP="004276AD">
    <w:pPr>
      <w:pStyle w:val="Header"/>
    </w:pPr>
  </w:p>
  <w:p w:rsidR="00682F55" w:rsidRPr="00113B84" w:rsidRDefault="00682F55" w:rsidP="00685676">
    <w:pPr>
      <w:pStyle w:val="Header"/>
      <w:ind w:left="-90" w:right="-331"/>
      <w:rPr>
        <w:szCs w:val="24"/>
      </w:rPr>
    </w:pPr>
    <w:r w:rsidRPr="00113B84">
      <w:rPr>
        <w:szCs w:val="24"/>
      </w:rPr>
      <w:t>ЈП „Е</w:t>
    </w:r>
    <w:r>
      <w:rPr>
        <w:szCs w:val="24"/>
      </w:rPr>
      <w:t>лектропривреда Србије“ Београд Конкурсна документација ЈN/2000/0250/2016</w:t>
    </w:r>
  </w:p>
  <w:p w:rsidR="00682F55" w:rsidRPr="00210557" w:rsidRDefault="00682F55" w:rsidP="0021055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Default="00682F55" w:rsidP="004276AD">
    <w:pPr>
      <w:pStyle w:val="Header"/>
      <w:rPr>
        <w:sz w:val="20"/>
      </w:rPr>
    </w:pPr>
  </w:p>
  <w:p w:rsidR="00682F55" w:rsidRPr="00A1430C" w:rsidRDefault="00682F55" w:rsidP="004276AD">
    <w:pPr>
      <w:pStyle w:val="Header"/>
      <w:rPr>
        <w:sz w:val="22"/>
        <w:szCs w:val="22"/>
      </w:rPr>
    </w:pPr>
    <w:r w:rsidRPr="00A1430C">
      <w:rPr>
        <w:sz w:val="22"/>
        <w:szCs w:val="22"/>
      </w:rPr>
      <w:t>ЈП „Елек</w:t>
    </w:r>
    <w:r>
      <w:rPr>
        <w:sz w:val="22"/>
        <w:szCs w:val="22"/>
      </w:rPr>
      <w:t xml:space="preserve">тропривреда Србије“ Београд  </w:t>
    </w:r>
    <w:r w:rsidRPr="00A1430C">
      <w:rPr>
        <w:sz w:val="22"/>
        <w:szCs w:val="22"/>
      </w:rPr>
      <w:t>Конкурсна документација ЈН</w:t>
    </w:r>
    <w:r w:rsidRPr="00A1430C">
      <w:rPr>
        <w:b/>
        <w:sz w:val="22"/>
        <w:szCs w:val="22"/>
      </w:rPr>
      <w:t xml:space="preserve"> 1000/0</w:t>
    </w:r>
    <w:r>
      <w:rPr>
        <w:b/>
        <w:sz w:val="22"/>
        <w:szCs w:val="22"/>
        <w:lang w:val="sr-Cyrl-RS"/>
      </w:rPr>
      <w:t>461</w:t>
    </w:r>
    <w:r>
      <w:rPr>
        <w:b/>
        <w:sz w:val="22"/>
        <w:szCs w:val="22"/>
      </w:rPr>
      <w:t>-1</w:t>
    </w:r>
    <w:r w:rsidRPr="00A1430C">
      <w:rPr>
        <w:b/>
        <w:sz w:val="22"/>
        <w:szCs w:val="22"/>
      </w:rPr>
      <w:t>/2016</w:t>
    </w:r>
  </w:p>
  <w:p w:rsidR="00682F55" w:rsidRPr="004276AD" w:rsidRDefault="00682F55" w:rsidP="004276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5" w:rsidRDefault="00682F55" w:rsidP="004276AD">
    <w:pPr>
      <w:pStyle w:val="Header"/>
    </w:pPr>
  </w:p>
  <w:p w:rsidR="00682F55" w:rsidRPr="003D5DB1" w:rsidRDefault="00682F55" w:rsidP="004276AD">
    <w:pPr>
      <w:pStyle w:val="Header"/>
      <w:rPr>
        <w:sz w:val="22"/>
        <w:szCs w:val="22"/>
        <w:lang w:val="sr-Latn-RS"/>
      </w:rPr>
    </w:pPr>
    <w:r w:rsidRPr="003D5DB1">
      <w:rPr>
        <w:sz w:val="22"/>
        <w:szCs w:val="22"/>
      </w:rPr>
      <w:t>ЈП „Електропривреда Србије“ Београд   Конкурсна документација ЈН</w:t>
    </w:r>
    <w:r>
      <w:rPr>
        <w:b/>
        <w:sz w:val="22"/>
        <w:szCs w:val="22"/>
      </w:rPr>
      <w:t xml:space="preserve"> 2</w:t>
    </w:r>
    <w:r w:rsidRPr="003D5DB1">
      <w:rPr>
        <w:b/>
        <w:sz w:val="22"/>
        <w:szCs w:val="22"/>
      </w:rPr>
      <w:t>000/0</w:t>
    </w:r>
    <w:r>
      <w:rPr>
        <w:b/>
        <w:sz w:val="22"/>
        <w:szCs w:val="22"/>
        <w:lang w:val="sr-Cyrl-RS"/>
      </w:rPr>
      <w:t>250</w:t>
    </w:r>
    <w:r w:rsidRPr="003D5DB1">
      <w:rPr>
        <w:b/>
        <w:sz w:val="22"/>
        <w:szCs w:val="22"/>
      </w:rPr>
      <w:t>/2016</w:t>
    </w:r>
  </w:p>
  <w:p w:rsidR="00682F55" w:rsidRPr="00210557" w:rsidRDefault="00682F55"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A500918"/>
    <w:lvl w:ilvl="0">
      <w:numFmt w:val="bullet"/>
      <w:lvlText w:val="*"/>
      <w:lvlJc w:val="left"/>
    </w:lvl>
  </w:abstractNum>
  <w:abstractNum w:abstractNumId="1">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6">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7">
    <w:nsid w:val="00000007"/>
    <w:multiLevelType w:val="singleLevel"/>
    <w:tmpl w:val="00000007"/>
    <w:name w:val="WW8Num7"/>
    <w:lvl w:ilvl="0">
      <w:start w:val="1"/>
      <w:numFmt w:val="decimal"/>
      <w:lvlText w:val="%1."/>
      <w:lvlJc w:val="left"/>
      <w:pPr>
        <w:tabs>
          <w:tab w:val="num" w:pos="1080"/>
        </w:tabs>
      </w:pPr>
    </w:lvl>
  </w:abstractNum>
  <w:abstractNum w:abstractNumId="8">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9">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0">
    <w:nsid w:val="0000000A"/>
    <w:multiLevelType w:val="singleLevel"/>
    <w:tmpl w:val="0000000A"/>
    <w:name w:val="WW8Num10"/>
    <w:lvl w:ilvl="0">
      <w:start w:val="1"/>
      <w:numFmt w:val="upperRoman"/>
      <w:lvlText w:val="%1."/>
      <w:lvlJc w:val="right"/>
      <w:pPr>
        <w:tabs>
          <w:tab w:val="num" w:pos="720"/>
        </w:tabs>
      </w:pPr>
    </w:lvl>
  </w:abstractNum>
  <w:abstractNum w:abstractNumId="11">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2">
    <w:nsid w:val="0000000C"/>
    <w:multiLevelType w:val="singleLevel"/>
    <w:tmpl w:val="0000000C"/>
    <w:name w:val="WW8Num12"/>
    <w:lvl w:ilvl="0">
      <w:start w:val="1"/>
      <w:numFmt w:val="decimal"/>
      <w:lvlText w:val="%1"/>
      <w:lvlJc w:val="left"/>
      <w:pPr>
        <w:tabs>
          <w:tab w:val="num" w:pos="720"/>
        </w:tabs>
      </w:pPr>
    </w:lvl>
  </w:abstractNum>
  <w:abstractNum w:abstractNumId="13">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4">
    <w:nsid w:val="0000000E"/>
    <w:multiLevelType w:val="singleLevel"/>
    <w:tmpl w:val="0000000E"/>
    <w:name w:val="WW8Num14"/>
    <w:lvl w:ilvl="0">
      <w:start w:val="1"/>
      <w:numFmt w:val="decimal"/>
      <w:lvlText w:val="%1."/>
      <w:lvlJc w:val="left"/>
      <w:pPr>
        <w:tabs>
          <w:tab w:val="num" w:pos="720"/>
        </w:tabs>
      </w:pPr>
    </w:lvl>
  </w:abstractNum>
  <w:abstractNum w:abstractNumId="15">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6">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7">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8">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9">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1">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2">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3">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4">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5">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6">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7">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8">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9">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3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1">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2">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3">
    <w:nsid w:val="00000021"/>
    <w:multiLevelType w:val="singleLevel"/>
    <w:tmpl w:val="00000021"/>
    <w:name w:val="WW8Num33"/>
    <w:lvl w:ilvl="0">
      <w:start w:val="1"/>
      <w:numFmt w:val="decimal"/>
      <w:lvlText w:val="%1."/>
      <w:lvlJc w:val="left"/>
      <w:pPr>
        <w:tabs>
          <w:tab w:val="num" w:pos="720"/>
        </w:tabs>
      </w:pPr>
    </w:lvl>
  </w:abstractNum>
  <w:abstractNum w:abstractNumId="34">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5">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6">
    <w:nsid w:val="00000024"/>
    <w:multiLevelType w:val="singleLevel"/>
    <w:tmpl w:val="00000024"/>
    <w:name w:val="WW8Num36"/>
    <w:lvl w:ilvl="0">
      <w:start w:val="1"/>
      <w:numFmt w:val="decimal"/>
      <w:lvlText w:val="%1."/>
      <w:lvlJc w:val="left"/>
      <w:pPr>
        <w:tabs>
          <w:tab w:val="num" w:pos="1080"/>
        </w:tabs>
      </w:pPr>
    </w:lvl>
  </w:abstractNum>
  <w:abstractNum w:abstractNumId="37">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8">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9">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4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1">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2">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3">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4">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5">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7">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9">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0">
    <w:nsid w:val="03E94177"/>
    <w:multiLevelType w:val="hybridMultilevel"/>
    <w:tmpl w:val="860CFF2A"/>
    <w:lvl w:ilvl="0" w:tplc="3EFA716E">
      <w:start w:val="2"/>
      <w:numFmt w:val="bullet"/>
      <w:lvlText w:val="-"/>
      <w:lvlJc w:val="left"/>
      <w:pPr>
        <w:tabs>
          <w:tab w:val="num" w:pos="226"/>
        </w:tabs>
        <w:ind w:left="226" w:hanging="226"/>
      </w:pPr>
      <w:rPr>
        <w:rFonts w:ascii="Arial Narrow" w:hAnsi="Arial Narrow" w:hint="default"/>
        <w:caps w:val="0"/>
        <w:strike w:val="0"/>
        <w:dstrike w:val="0"/>
        <w:outline w:val="0"/>
        <w:shadow w:val="0"/>
        <w:emboss w:val="0"/>
        <w:imprint w:val="0"/>
        <w:vanish w:val="0"/>
        <w:sz w:val="24"/>
        <w:szCs w:val="24"/>
        <w:vertAlign w:val="baseline"/>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51">
    <w:nsid w:val="05152EBF"/>
    <w:multiLevelType w:val="hybridMultilevel"/>
    <w:tmpl w:val="276C9EE0"/>
    <w:lvl w:ilvl="0" w:tplc="E452BECA">
      <w:numFmt w:val="bullet"/>
      <w:lvlText w:val="-"/>
      <w:lvlJc w:val="left"/>
      <w:pPr>
        <w:tabs>
          <w:tab w:val="num" w:pos="1440"/>
        </w:tabs>
        <w:ind w:left="1440" w:hanging="360"/>
      </w:pPr>
      <w:rPr>
        <w:rFonts w:ascii="Arial Narrow" w:eastAsia="Times New Roman" w:hAnsi="Arial Narrow"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52">
    <w:nsid w:val="06964790"/>
    <w:multiLevelType w:val="hybridMultilevel"/>
    <w:tmpl w:val="2088770A"/>
    <w:lvl w:ilvl="0" w:tplc="9ECEB1F2">
      <w:start w:val="3"/>
      <w:numFmt w:val="bullet"/>
      <w:lvlText w:val="-"/>
      <w:lvlJc w:val="left"/>
      <w:pPr>
        <w:ind w:left="720" w:hanging="360"/>
      </w:pPr>
      <w:rPr>
        <w:rFonts w:ascii="Arial Narrow" w:eastAsia="Times New Roman" w:hAnsi="Arial Narrow"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nsid w:val="08427A72"/>
    <w:multiLevelType w:val="hybridMultilevel"/>
    <w:tmpl w:val="6E0E67BA"/>
    <w:lvl w:ilvl="0" w:tplc="3F8C601A">
      <w:start w:val="2"/>
      <w:numFmt w:val="bullet"/>
      <w:lvlText w:val="-"/>
      <w:lvlJc w:val="left"/>
      <w:pPr>
        <w:ind w:left="90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07A5602"/>
    <w:multiLevelType w:val="hybridMultilevel"/>
    <w:tmpl w:val="C64E26FC"/>
    <w:lvl w:ilvl="0" w:tplc="9ECEB1F2">
      <w:start w:val="3"/>
      <w:numFmt w:val="bullet"/>
      <w:lvlText w:val="-"/>
      <w:lvlJc w:val="left"/>
      <w:pPr>
        <w:ind w:left="720" w:hanging="360"/>
      </w:pPr>
      <w:rPr>
        <w:rFonts w:ascii="Arial Narrow" w:eastAsia="Times New Roman" w:hAnsi="Arial Narrow"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7">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16055FB"/>
    <w:multiLevelType w:val="hybridMultilevel"/>
    <w:tmpl w:val="9D8CA606"/>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3304A37"/>
    <w:multiLevelType w:val="hybridMultilevel"/>
    <w:tmpl w:val="6BE22BD2"/>
    <w:lvl w:ilvl="0" w:tplc="A4689468">
      <w:start w:val="1"/>
      <w:numFmt w:val="bullet"/>
      <w:pStyle w:val="Bulit02"/>
      <w:lvlText w:val=""/>
      <w:lvlJc w:val="left"/>
      <w:pPr>
        <w:ind w:left="1778"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13316D35"/>
    <w:multiLevelType w:val="multilevel"/>
    <w:tmpl w:val="B98A57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3">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8565279"/>
    <w:multiLevelType w:val="hybridMultilevel"/>
    <w:tmpl w:val="45CAB4F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9C96B95"/>
    <w:multiLevelType w:val="hybridMultilevel"/>
    <w:tmpl w:val="0414CEF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E125EED"/>
    <w:multiLevelType w:val="multilevel"/>
    <w:tmpl w:val="25B28F8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0">
    <w:nsid w:val="1EDD2B09"/>
    <w:multiLevelType w:val="hybridMultilevel"/>
    <w:tmpl w:val="41E425B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279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2">
    <w:nsid w:val="24865A37"/>
    <w:multiLevelType w:val="hybridMultilevel"/>
    <w:tmpl w:val="217A8EEC"/>
    <w:lvl w:ilvl="0" w:tplc="9ECEB1F2">
      <w:start w:val="3"/>
      <w:numFmt w:val="bullet"/>
      <w:lvlText w:val="-"/>
      <w:lvlJc w:val="left"/>
      <w:pPr>
        <w:ind w:left="698" w:hanging="360"/>
      </w:pPr>
      <w:rPr>
        <w:rFonts w:ascii="Arial Narrow" w:eastAsia="Times New Roman" w:hAnsi="Arial Narrow" w:cs="Times New Roman" w:hint="default"/>
      </w:rPr>
    </w:lvl>
    <w:lvl w:ilvl="1" w:tplc="081A0003" w:tentative="1">
      <w:start w:val="1"/>
      <w:numFmt w:val="bullet"/>
      <w:lvlText w:val="o"/>
      <w:lvlJc w:val="left"/>
      <w:pPr>
        <w:ind w:left="-742" w:hanging="360"/>
      </w:pPr>
      <w:rPr>
        <w:rFonts w:ascii="Courier New" w:hAnsi="Courier New" w:cs="Courier New" w:hint="default"/>
      </w:rPr>
    </w:lvl>
    <w:lvl w:ilvl="2" w:tplc="081A0005" w:tentative="1">
      <w:start w:val="1"/>
      <w:numFmt w:val="bullet"/>
      <w:lvlText w:val=""/>
      <w:lvlJc w:val="left"/>
      <w:pPr>
        <w:ind w:left="-22" w:hanging="360"/>
      </w:pPr>
      <w:rPr>
        <w:rFonts w:ascii="Wingdings" w:hAnsi="Wingdings" w:hint="default"/>
      </w:rPr>
    </w:lvl>
    <w:lvl w:ilvl="3" w:tplc="081A0001" w:tentative="1">
      <w:start w:val="1"/>
      <w:numFmt w:val="bullet"/>
      <w:lvlText w:val=""/>
      <w:lvlJc w:val="left"/>
      <w:pPr>
        <w:ind w:left="698" w:hanging="360"/>
      </w:pPr>
      <w:rPr>
        <w:rFonts w:ascii="Symbol" w:hAnsi="Symbol" w:hint="default"/>
      </w:rPr>
    </w:lvl>
    <w:lvl w:ilvl="4" w:tplc="081A0003" w:tentative="1">
      <w:start w:val="1"/>
      <w:numFmt w:val="bullet"/>
      <w:lvlText w:val="o"/>
      <w:lvlJc w:val="left"/>
      <w:pPr>
        <w:ind w:left="1418" w:hanging="360"/>
      </w:pPr>
      <w:rPr>
        <w:rFonts w:ascii="Courier New" w:hAnsi="Courier New" w:cs="Courier New" w:hint="default"/>
      </w:rPr>
    </w:lvl>
    <w:lvl w:ilvl="5" w:tplc="081A0005" w:tentative="1">
      <w:start w:val="1"/>
      <w:numFmt w:val="bullet"/>
      <w:lvlText w:val=""/>
      <w:lvlJc w:val="left"/>
      <w:pPr>
        <w:ind w:left="2138" w:hanging="360"/>
      </w:pPr>
      <w:rPr>
        <w:rFonts w:ascii="Wingdings" w:hAnsi="Wingdings" w:hint="default"/>
      </w:rPr>
    </w:lvl>
    <w:lvl w:ilvl="6" w:tplc="081A0001" w:tentative="1">
      <w:start w:val="1"/>
      <w:numFmt w:val="bullet"/>
      <w:lvlText w:val=""/>
      <w:lvlJc w:val="left"/>
      <w:pPr>
        <w:ind w:left="2858" w:hanging="360"/>
      </w:pPr>
      <w:rPr>
        <w:rFonts w:ascii="Symbol" w:hAnsi="Symbol" w:hint="default"/>
      </w:rPr>
    </w:lvl>
    <w:lvl w:ilvl="7" w:tplc="081A0003" w:tentative="1">
      <w:start w:val="1"/>
      <w:numFmt w:val="bullet"/>
      <w:lvlText w:val="o"/>
      <w:lvlJc w:val="left"/>
      <w:pPr>
        <w:ind w:left="3578" w:hanging="360"/>
      </w:pPr>
      <w:rPr>
        <w:rFonts w:ascii="Courier New" w:hAnsi="Courier New" w:cs="Courier New" w:hint="default"/>
      </w:rPr>
    </w:lvl>
    <w:lvl w:ilvl="8" w:tplc="081A0005" w:tentative="1">
      <w:start w:val="1"/>
      <w:numFmt w:val="bullet"/>
      <w:lvlText w:val=""/>
      <w:lvlJc w:val="left"/>
      <w:pPr>
        <w:ind w:left="4298" w:hanging="360"/>
      </w:pPr>
      <w:rPr>
        <w:rFonts w:ascii="Wingdings" w:hAnsi="Wingdings" w:hint="default"/>
      </w:rPr>
    </w:lvl>
  </w:abstractNum>
  <w:abstractNum w:abstractNumId="73">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nsid w:val="2E5F2519"/>
    <w:multiLevelType w:val="multilevel"/>
    <w:tmpl w:val="BA5CD8CA"/>
    <w:lvl w:ilvl="0">
      <w:start w:val="6"/>
      <w:numFmt w:val="decimal"/>
      <w:lvlText w:val="%1."/>
      <w:lvlJc w:val="left"/>
      <w:pPr>
        <w:ind w:left="525" w:hanging="525"/>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2F127D60"/>
    <w:multiLevelType w:val="hybridMultilevel"/>
    <w:tmpl w:val="327E7102"/>
    <w:lvl w:ilvl="0" w:tplc="9ECEB1F2">
      <w:start w:val="3"/>
      <w:numFmt w:val="bullet"/>
      <w:lvlText w:val="-"/>
      <w:lvlJc w:val="left"/>
      <w:pPr>
        <w:ind w:left="720" w:hanging="360"/>
      </w:pPr>
      <w:rPr>
        <w:rFonts w:ascii="Arial Narrow" w:eastAsia="Times New Roman" w:hAnsi="Arial Narrow"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6">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7">
    <w:nsid w:val="33446AD2"/>
    <w:multiLevelType w:val="hybridMultilevel"/>
    <w:tmpl w:val="DB8C1D1E"/>
    <w:lvl w:ilvl="0" w:tplc="477A7D0C">
      <w:start w:val="1"/>
      <w:numFmt w:val="decimal"/>
      <w:lvlText w:val="%1."/>
      <w:lvlJc w:val="left"/>
      <w:pPr>
        <w:ind w:left="1520" w:hanging="360"/>
      </w:pPr>
      <w:rPr>
        <w:rFonts w:hint="default"/>
        <w:b/>
      </w:rPr>
    </w:lvl>
    <w:lvl w:ilvl="1" w:tplc="241A0019">
      <w:start w:val="1"/>
      <w:numFmt w:val="lowerLetter"/>
      <w:lvlText w:val="%2."/>
      <w:lvlJc w:val="left"/>
      <w:pPr>
        <w:ind w:left="2240" w:hanging="360"/>
      </w:pPr>
    </w:lvl>
    <w:lvl w:ilvl="2" w:tplc="241A001B" w:tentative="1">
      <w:start w:val="1"/>
      <w:numFmt w:val="lowerRoman"/>
      <w:lvlText w:val="%3."/>
      <w:lvlJc w:val="right"/>
      <w:pPr>
        <w:ind w:left="2960" w:hanging="180"/>
      </w:pPr>
    </w:lvl>
    <w:lvl w:ilvl="3" w:tplc="241A000F" w:tentative="1">
      <w:start w:val="1"/>
      <w:numFmt w:val="decimal"/>
      <w:lvlText w:val="%4."/>
      <w:lvlJc w:val="left"/>
      <w:pPr>
        <w:ind w:left="3680" w:hanging="360"/>
      </w:pPr>
    </w:lvl>
    <w:lvl w:ilvl="4" w:tplc="241A0019" w:tentative="1">
      <w:start w:val="1"/>
      <w:numFmt w:val="lowerLetter"/>
      <w:lvlText w:val="%5."/>
      <w:lvlJc w:val="left"/>
      <w:pPr>
        <w:ind w:left="4400" w:hanging="360"/>
      </w:pPr>
    </w:lvl>
    <w:lvl w:ilvl="5" w:tplc="241A001B" w:tentative="1">
      <w:start w:val="1"/>
      <w:numFmt w:val="lowerRoman"/>
      <w:lvlText w:val="%6."/>
      <w:lvlJc w:val="right"/>
      <w:pPr>
        <w:ind w:left="5120" w:hanging="180"/>
      </w:pPr>
    </w:lvl>
    <w:lvl w:ilvl="6" w:tplc="241A000F" w:tentative="1">
      <w:start w:val="1"/>
      <w:numFmt w:val="decimal"/>
      <w:lvlText w:val="%7."/>
      <w:lvlJc w:val="left"/>
      <w:pPr>
        <w:ind w:left="5840" w:hanging="360"/>
      </w:pPr>
    </w:lvl>
    <w:lvl w:ilvl="7" w:tplc="241A0019" w:tentative="1">
      <w:start w:val="1"/>
      <w:numFmt w:val="lowerLetter"/>
      <w:lvlText w:val="%8."/>
      <w:lvlJc w:val="left"/>
      <w:pPr>
        <w:ind w:left="6560" w:hanging="360"/>
      </w:pPr>
    </w:lvl>
    <w:lvl w:ilvl="8" w:tplc="241A001B" w:tentative="1">
      <w:start w:val="1"/>
      <w:numFmt w:val="lowerRoman"/>
      <w:lvlText w:val="%9."/>
      <w:lvlJc w:val="right"/>
      <w:pPr>
        <w:ind w:left="7280" w:hanging="180"/>
      </w:pPr>
    </w:lvl>
  </w:abstractNum>
  <w:abstractNum w:abstractNumId="78">
    <w:nsid w:val="345D7F1E"/>
    <w:multiLevelType w:val="hybridMultilevel"/>
    <w:tmpl w:val="047C72AE"/>
    <w:lvl w:ilvl="0" w:tplc="E452BECA">
      <w:numFmt w:val="bullet"/>
      <w:lvlText w:val="-"/>
      <w:lvlJc w:val="left"/>
      <w:pPr>
        <w:tabs>
          <w:tab w:val="num" w:pos="1440"/>
        </w:tabs>
        <w:ind w:left="1440" w:hanging="360"/>
      </w:pPr>
      <w:rPr>
        <w:rFonts w:ascii="Arial Narrow" w:eastAsia="Times New Roman" w:hAnsi="Arial Narrow"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79">
    <w:nsid w:val="36701DC1"/>
    <w:multiLevelType w:val="hybridMultilevel"/>
    <w:tmpl w:val="AB7646AC"/>
    <w:lvl w:ilvl="0" w:tplc="25661B10">
      <w:start w:val="3"/>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80">
    <w:nsid w:val="37335585"/>
    <w:multiLevelType w:val="hybridMultilevel"/>
    <w:tmpl w:val="167621D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26261ED"/>
    <w:multiLevelType w:val="hybridMultilevel"/>
    <w:tmpl w:val="0C2AF6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4">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6CB2412"/>
    <w:multiLevelType w:val="hybridMultilevel"/>
    <w:tmpl w:val="F22E56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nsid w:val="46D51949"/>
    <w:multiLevelType w:val="hybridMultilevel"/>
    <w:tmpl w:val="C2E8E8A8"/>
    <w:lvl w:ilvl="0" w:tplc="56AA18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735764E"/>
    <w:multiLevelType w:val="hybridMultilevel"/>
    <w:tmpl w:val="B594A2C6"/>
    <w:lvl w:ilvl="0" w:tplc="2E8C055C">
      <w:start w:val="1"/>
      <w:numFmt w:val="bullet"/>
      <w:lvlText w:val="-"/>
      <w:lvlJc w:val="left"/>
      <w:pPr>
        <w:ind w:left="104" w:hanging="147"/>
      </w:pPr>
      <w:rPr>
        <w:rFonts w:ascii="Arial" w:eastAsia="Times New Roman" w:hAnsi="Arial" w:hint="default"/>
        <w:sz w:val="24"/>
      </w:rPr>
    </w:lvl>
    <w:lvl w:ilvl="1" w:tplc="F0546050">
      <w:start w:val="1"/>
      <w:numFmt w:val="bullet"/>
      <w:lvlText w:val="-"/>
      <w:lvlJc w:val="left"/>
      <w:pPr>
        <w:ind w:left="104" w:hanging="147"/>
      </w:pPr>
      <w:rPr>
        <w:rFonts w:ascii="Arial" w:eastAsia="Times New Roman" w:hAnsi="Arial" w:hint="default"/>
        <w:sz w:val="24"/>
      </w:rPr>
    </w:lvl>
    <w:lvl w:ilvl="2" w:tplc="4A424BA4">
      <w:start w:val="1"/>
      <w:numFmt w:val="bullet"/>
      <w:lvlText w:val="•"/>
      <w:lvlJc w:val="left"/>
      <w:pPr>
        <w:ind w:left="1943" w:hanging="147"/>
      </w:pPr>
      <w:rPr>
        <w:rFonts w:hint="default"/>
      </w:rPr>
    </w:lvl>
    <w:lvl w:ilvl="3" w:tplc="23D865B0">
      <w:start w:val="1"/>
      <w:numFmt w:val="bullet"/>
      <w:lvlText w:val="•"/>
      <w:lvlJc w:val="left"/>
      <w:pPr>
        <w:ind w:left="2863" w:hanging="147"/>
      </w:pPr>
      <w:rPr>
        <w:rFonts w:hint="default"/>
      </w:rPr>
    </w:lvl>
    <w:lvl w:ilvl="4" w:tplc="7FC64E9E">
      <w:start w:val="1"/>
      <w:numFmt w:val="bullet"/>
      <w:lvlText w:val="•"/>
      <w:lvlJc w:val="left"/>
      <w:pPr>
        <w:ind w:left="3782" w:hanging="147"/>
      </w:pPr>
      <w:rPr>
        <w:rFonts w:hint="default"/>
      </w:rPr>
    </w:lvl>
    <w:lvl w:ilvl="5" w:tplc="621E95E6">
      <w:start w:val="1"/>
      <w:numFmt w:val="bullet"/>
      <w:lvlText w:val="•"/>
      <w:lvlJc w:val="left"/>
      <w:pPr>
        <w:ind w:left="4702" w:hanging="147"/>
      </w:pPr>
      <w:rPr>
        <w:rFonts w:hint="default"/>
      </w:rPr>
    </w:lvl>
    <w:lvl w:ilvl="6" w:tplc="209C5C1C">
      <w:start w:val="1"/>
      <w:numFmt w:val="bullet"/>
      <w:lvlText w:val="•"/>
      <w:lvlJc w:val="left"/>
      <w:pPr>
        <w:ind w:left="5621" w:hanging="147"/>
      </w:pPr>
      <w:rPr>
        <w:rFonts w:hint="default"/>
      </w:rPr>
    </w:lvl>
    <w:lvl w:ilvl="7" w:tplc="3A762968">
      <w:start w:val="1"/>
      <w:numFmt w:val="bullet"/>
      <w:lvlText w:val="•"/>
      <w:lvlJc w:val="left"/>
      <w:pPr>
        <w:ind w:left="6541" w:hanging="147"/>
      </w:pPr>
      <w:rPr>
        <w:rFonts w:hint="default"/>
      </w:rPr>
    </w:lvl>
    <w:lvl w:ilvl="8" w:tplc="D420729A">
      <w:start w:val="1"/>
      <w:numFmt w:val="bullet"/>
      <w:lvlText w:val="•"/>
      <w:lvlJc w:val="left"/>
      <w:pPr>
        <w:ind w:left="7460" w:hanging="147"/>
      </w:pPr>
      <w:rPr>
        <w:rFonts w:hint="default"/>
      </w:rPr>
    </w:lvl>
  </w:abstractNum>
  <w:abstractNum w:abstractNumId="88">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9">
    <w:nsid w:val="4D7242BC"/>
    <w:multiLevelType w:val="hybridMultilevel"/>
    <w:tmpl w:val="702E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EF71E6D"/>
    <w:multiLevelType w:val="hybridMultilevel"/>
    <w:tmpl w:val="F83CA92E"/>
    <w:lvl w:ilvl="0" w:tplc="BAA2912C">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1">
    <w:nsid w:val="50923BEC"/>
    <w:multiLevelType w:val="hybridMultilevel"/>
    <w:tmpl w:val="11C28D74"/>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7C575C3"/>
    <w:multiLevelType w:val="multilevel"/>
    <w:tmpl w:val="304E8806"/>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600" w:hanging="2160"/>
      </w:pPr>
      <w:rPr>
        <w:rFonts w:hint="default"/>
      </w:rPr>
    </w:lvl>
  </w:abstractNum>
  <w:abstractNum w:abstractNumId="93">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4">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5">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6">
    <w:nsid w:val="5F6C793B"/>
    <w:multiLevelType w:val="hybridMultilevel"/>
    <w:tmpl w:val="59C08E48"/>
    <w:lvl w:ilvl="0" w:tplc="F1EC715A">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7">
    <w:nsid w:val="61B53033"/>
    <w:multiLevelType w:val="hybridMultilevel"/>
    <w:tmpl w:val="56EAD6BC"/>
    <w:lvl w:ilvl="0" w:tplc="93FC9578">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8">
    <w:nsid w:val="66B73A2D"/>
    <w:multiLevelType w:val="hybridMultilevel"/>
    <w:tmpl w:val="2AB00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74C1C32"/>
    <w:multiLevelType w:val="hybridMultilevel"/>
    <w:tmpl w:val="CBE80578"/>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0">
    <w:nsid w:val="682A55D1"/>
    <w:multiLevelType w:val="hybridMultilevel"/>
    <w:tmpl w:val="14CE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0E0CD0"/>
    <w:multiLevelType w:val="hybridMultilevel"/>
    <w:tmpl w:val="3A60FE16"/>
    <w:name w:val="WW8Num21233"/>
    <w:lvl w:ilvl="0" w:tplc="4BE2A768">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9E0785B"/>
    <w:multiLevelType w:val="hybridMultilevel"/>
    <w:tmpl w:val="7A6266D2"/>
    <w:lvl w:ilvl="0" w:tplc="80E4504A">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6FFB39D3"/>
    <w:multiLevelType w:val="hybridMultilevel"/>
    <w:tmpl w:val="0540B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77673C"/>
    <w:multiLevelType w:val="hybridMultilevel"/>
    <w:tmpl w:val="8076A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nsid w:val="721A126F"/>
    <w:multiLevelType w:val="hybridMultilevel"/>
    <w:tmpl w:val="AB5EC2F2"/>
    <w:lvl w:ilvl="0" w:tplc="F514BF6E">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6">
    <w:nsid w:val="72445A29"/>
    <w:multiLevelType w:val="hybridMultilevel"/>
    <w:tmpl w:val="40C09B94"/>
    <w:lvl w:ilvl="0" w:tplc="FFFFFFFF">
      <w:start w:val="1"/>
      <w:numFmt w:val="decimal"/>
      <w:pStyle w:val="Heading1"/>
      <w:lvlText w:val="%1."/>
      <w:lvlJc w:val="left"/>
      <w:pPr>
        <w:tabs>
          <w:tab w:val="num" w:pos="723"/>
        </w:tabs>
        <w:ind w:left="723" w:hanging="360"/>
      </w:pPr>
    </w:lvl>
    <w:lvl w:ilvl="1" w:tplc="FFFFFFFF" w:tentative="1">
      <w:start w:val="1"/>
      <w:numFmt w:val="lowerLetter"/>
      <w:lvlText w:val="%2."/>
      <w:lvlJc w:val="left"/>
      <w:pPr>
        <w:tabs>
          <w:tab w:val="num" w:pos="1443"/>
        </w:tabs>
        <w:ind w:left="1443" w:hanging="360"/>
      </w:pPr>
    </w:lvl>
    <w:lvl w:ilvl="2" w:tplc="FFFFFFFF" w:tentative="1">
      <w:start w:val="1"/>
      <w:numFmt w:val="lowerRoman"/>
      <w:lvlText w:val="%3."/>
      <w:lvlJc w:val="right"/>
      <w:pPr>
        <w:tabs>
          <w:tab w:val="num" w:pos="2163"/>
        </w:tabs>
        <w:ind w:left="2163" w:hanging="180"/>
      </w:pPr>
    </w:lvl>
    <w:lvl w:ilvl="3" w:tplc="FFFFFFFF" w:tentative="1">
      <w:start w:val="1"/>
      <w:numFmt w:val="decimal"/>
      <w:lvlText w:val="%4."/>
      <w:lvlJc w:val="left"/>
      <w:pPr>
        <w:tabs>
          <w:tab w:val="num" w:pos="2883"/>
        </w:tabs>
        <w:ind w:left="2883" w:hanging="360"/>
      </w:pPr>
    </w:lvl>
    <w:lvl w:ilvl="4" w:tplc="FFFFFFFF" w:tentative="1">
      <w:start w:val="1"/>
      <w:numFmt w:val="lowerLetter"/>
      <w:lvlText w:val="%5."/>
      <w:lvlJc w:val="left"/>
      <w:pPr>
        <w:tabs>
          <w:tab w:val="num" w:pos="3603"/>
        </w:tabs>
        <w:ind w:left="3603" w:hanging="360"/>
      </w:pPr>
    </w:lvl>
    <w:lvl w:ilvl="5" w:tplc="FFFFFFFF" w:tentative="1">
      <w:start w:val="1"/>
      <w:numFmt w:val="lowerRoman"/>
      <w:lvlText w:val="%6."/>
      <w:lvlJc w:val="right"/>
      <w:pPr>
        <w:tabs>
          <w:tab w:val="num" w:pos="4323"/>
        </w:tabs>
        <w:ind w:left="4323" w:hanging="180"/>
      </w:pPr>
    </w:lvl>
    <w:lvl w:ilvl="6" w:tplc="FFFFFFFF" w:tentative="1">
      <w:start w:val="1"/>
      <w:numFmt w:val="decimal"/>
      <w:lvlText w:val="%7."/>
      <w:lvlJc w:val="left"/>
      <w:pPr>
        <w:tabs>
          <w:tab w:val="num" w:pos="5043"/>
        </w:tabs>
        <w:ind w:left="5043" w:hanging="360"/>
      </w:pPr>
    </w:lvl>
    <w:lvl w:ilvl="7" w:tplc="FFFFFFFF" w:tentative="1">
      <w:start w:val="1"/>
      <w:numFmt w:val="lowerLetter"/>
      <w:lvlText w:val="%8."/>
      <w:lvlJc w:val="left"/>
      <w:pPr>
        <w:tabs>
          <w:tab w:val="num" w:pos="5763"/>
        </w:tabs>
        <w:ind w:left="5763" w:hanging="360"/>
      </w:pPr>
    </w:lvl>
    <w:lvl w:ilvl="8" w:tplc="FFFFFFFF" w:tentative="1">
      <w:start w:val="1"/>
      <w:numFmt w:val="lowerRoman"/>
      <w:lvlText w:val="%9."/>
      <w:lvlJc w:val="right"/>
      <w:pPr>
        <w:tabs>
          <w:tab w:val="num" w:pos="6483"/>
        </w:tabs>
        <w:ind w:left="6483" w:hanging="180"/>
      </w:pPr>
    </w:lvl>
  </w:abstractNum>
  <w:abstractNum w:abstractNumId="107">
    <w:nsid w:val="75200DC4"/>
    <w:multiLevelType w:val="hybridMultilevel"/>
    <w:tmpl w:val="5B4261FC"/>
    <w:name w:val="WW8Num2122"/>
    <w:lvl w:ilvl="0" w:tplc="1F383076">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8">
    <w:nsid w:val="759E6E22"/>
    <w:multiLevelType w:val="hybridMultilevel"/>
    <w:tmpl w:val="4860E3F0"/>
    <w:lvl w:ilvl="0" w:tplc="890027A4">
      <w:start w:val="4"/>
      <w:numFmt w:val="decimal"/>
      <w:lvlText w:val="%1."/>
      <w:lvlJc w:val="left"/>
      <w:pPr>
        <w:ind w:left="1520" w:hanging="360"/>
      </w:pPr>
      <w:rPr>
        <w:rFonts w:hint="default"/>
      </w:r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09">
    <w:nsid w:val="76654E75"/>
    <w:multiLevelType w:val="multilevel"/>
    <w:tmpl w:val="6BEEFCC6"/>
    <w:name w:val="WW8Num21322"/>
    <w:lvl w:ilvl="0">
      <w:start w:val="1"/>
      <w:numFmt w:val="bullet"/>
      <w:lvlText w:val=""/>
      <w:lvlJc w:val="left"/>
      <w:pPr>
        <w:tabs>
          <w:tab w:val="num" w:pos="396"/>
        </w:tabs>
        <w:ind w:left="396" w:hanging="396"/>
      </w:pPr>
      <w:rPr>
        <w:rFonts w:ascii="Wingdings" w:hAnsi="Wingdings" w:hint="default"/>
        <w:b/>
        <w:sz w:val="24"/>
        <w:szCs w:val="24"/>
      </w:rPr>
    </w:lvl>
    <w:lvl w:ilvl="1">
      <w:start w:val="2"/>
      <w:numFmt w:val="decimal"/>
      <w:isLgl/>
      <w:lvlText w:val="%1.%2"/>
      <w:lvlJc w:val="left"/>
      <w:pPr>
        <w:tabs>
          <w:tab w:val="num" w:pos="76"/>
        </w:tabs>
        <w:ind w:left="76" w:hanging="360"/>
      </w:pPr>
      <w:rPr>
        <w:rFonts w:hint="default"/>
      </w:rPr>
    </w:lvl>
    <w:lvl w:ilvl="2">
      <w:start w:val="1"/>
      <w:numFmt w:val="decimal"/>
      <w:isLgl/>
      <w:lvlText w:val="%1.%2.%3"/>
      <w:lvlJc w:val="left"/>
      <w:pPr>
        <w:tabs>
          <w:tab w:val="num" w:pos="436"/>
        </w:tabs>
        <w:ind w:left="436" w:hanging="720"/>
      </w:pPr>
      <w:rPr>
        <w:rFonts w:hint="default"/>
      </w:rPr>
    </w:lvl>
    <w:lvl w:ilvl="3">
      <w:start w:val="1"/>
      <w:numFmt w:val="decimal"/>
      <w:isLgl/>
      <w:lvlText w:val="%1.%2.%3.%4"/>
      <w:lvlJc w:val="left"/>
      <w:pPr>
        <w:tabs>
          <w:tab w:val="num" w:pos="436"/>
        </w:tabs>
        <w:ind w:left="436" w:hanging="720"/>
      </w:pPr>
      <w:rPr>
        <w:rFonts w:hint="default"/>
      </w:rPr>
    </w:lvl>
    <w:lvl w:ilvl="4">
      <w:start w:val="1"/>
      <w:numFmt w:val="decimal"/>
      <w:isLgl/>
      <w:lvlText w:val="%1.%2.%3.%4.%5"/>
      <w:lvlJc w:val="left"/>
      <w:pPr>
        <w:tabs>
          <w:tab w:val="num" w:pos="796"/>
        </w:tabs>
        <w:ind w:left="796" w:hanging="1080"/>
      </w:pPr>
      <w:rPr>
        <w:rFonts w:hint="default"/>
      </w:rPr>
    </w:lvl>
    <w:lvl w:ilvl="5">
      <w:start w:val="1"/>
      <w:numFmt w:val="decimal"/>
      <w:isLgl/>
      <w:lvlText w:val="%1.%2.%3.%4.%5.%6"/>
      <w:lvlJc w:val="left"/>
      <w:pPr>
        <w:tabs>
          <w:tab w:val="num" w:pos="796"/>
        </w:tabs>
        <w:ind w:left="796" w:hanging="1080"/>
      </w:pPr>
      <w:rPr>
        <w:rFonts w:hint="default"/>
      </w:rPr>
    </w:lvl>
    <w:lvl w:ilvl="6">
      <w:start w:val="1"/>
      <w:numFmt w:val="decimal"/>
      <w:isLgl/>
      <w:lvlText w:val="%1.%2.%3.%4.%5.%6.%7"/>
      <w:lvlJc w:val="left"/>
      <w:pPr>
        <w:tabs>
          <w:tab w:val="num" w:pos="1156"/>
        </w:tabs>
        <w:ind w:left="1156" w:hanging="1440"/>
      </w:pPr>
      <w:rPr>
        <w:rFonts w:hint="default"/>
      </w:rPr>
    </w:lvl>
    <w:lvl w:ilvl="7">
      <w:start w:val="1"/>
      <w:numFmt w:val="decimal"/>
      <w:isLgl/>
      <w:lvlText w:val="%1.%2.%3.%4.%5.%6.%7.%8"/>
      <w:lvlJc w:val="left"/>
      <w:pPr>
        <w:tabs>
          <w:tab w:val="num" w:pos="1156"/>
        </w:tabs>
        <w:ind w:left="1156" w:hanging="1440"/>
      </w:pPr>
      <w:rPr>
        <w:rFonts w:hint="default"/>
      </w:rPr>
    </w:lvl>
    <w:lvl w:ilvl="8">
      <w:start w:val="1"/>
      <w:numFmt w:val="decimal"/>
      <w:isLgl/>
      <w:lvlText w:val="%1.%2.%3.%4.%5.%6.%7.%8.%9"/>
      <w:lvlJc w:val="left"/>
      <w:pPr>
        <w:tabs>
          <w:tab w:val="num" w:pos="1516"/>
        </w:tabs>
        <w:ind w:left="1516" w:hanging="1800"/>
      </w:pPr>
      <w:rPr>
        <w:rFonts w:hint="default"/>
      </w:rPr>
    </w:lvl>
  </w:abstractNum>
  <w:abstractNum w:abstractNumId="11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7AF3E27"/>
    <w:multiLevelType w:val="hybridMultilevel"/>
    <w:tmpl w:val="5088F630"/>
    <w:name w:val="WW8Num82"/>
    <w:lvl w:ilvl="0" w:tplc="081A0001">
      <w:start w:val="2"/>
      <w:numFmt w:val="bullet"/>
      <w:lvlText w:val="-"/>
      <w:lvlJc w:val="left"/>
      <w:pPr>
        <w:ind w:left="698" w:hanging="360"/>
      </w:pPr>
      <w:rPr>
        <w:rFonts w:ascii="Arial" w:eastAsia="Times New Roman" w:hAnsi="Arial" w:cs="Arial" w:hint="default"/>
      </w:rPr>
    </w:lvl>
    <w:lvl w:ilvl="1" w:tplc="081A0003" w:tentative="1">
      <w:start w:val="1"/>
      <w:numFmt w:val="bullet"/>
      <w:lvlText w:val="o"/>
      <w:lvlJc w:val="left"/>
      <w:pPr>
        <w:ind w:left="-1058" w:hanging="360"/>
      </w:pPr>
      <w:rPr>
        <w:rFonts w:ascii="Courier New" w:hAnsi="Courier New" w:cs="Courier New" w:hint="default"/>
      </w:rPr>
    </w:lvl>
    <w:lvl w:ilvl="2" w:tplc="081A0005" w:tentative="1">
      <w:start w:val="1"/>
      <w:numFmt w:val="bullet"/>
      <w:lvlText w:val=""/>
      <w:lvlJc w:val="left"/>
      <w:pPr>
        <w:ind w:left="-338" w:hanging="360"/>
      </w:pPr>
      <w:rPr>
        <w:rFonts w:ascii="Wingdings" w:hAnsi="Wingdings" w:hint="default"/>
      </w:rPr>
    </w:lvl>
    <w:lvl w:ilvl="3" w:tplc="081A0001" w:tentative="1">
      <w:start w:val="1"/>
      <w:numFmt w:val="bullet"/>
      <w:lvlText w:val=""/>
      <w:lvlJc w:val="left"/>
      <w:pPr>
        <w:ind w:left="382" w:hanging="360"/>
      </w:pPr>
      <w:rPr>
        <w:rFonts w:ascii="Symbol" w:hAnsi="Symbol" w:hint="default"/>
      </w:rPr>
    </w:lvl>
    <w:lvl w:ilvl="4" w:tplc="081A0003" w:tentative="1">
      <w:start w:val="1"/>
      <w:numFmt w:val="bullet"/>
      <w:lvlText w:val="o"/>
      <w:lvlJc w:val="left"/>
      <w:pPr>
        <w:ind w:left="1102" w:hanging="360"/>
      </w:pPr>
      <w:rPr>
        <w:rFonts w:ascii="Courier New" w:hAnsi="Courier New" w:cs="Courier New" w:hint="default"/>
      </w:rPr>
    </w:lvl>
    <w:lvl w:ilvl="5" w:tplc="081A0005" w:tentative="1">
      <w:start w:val="1"/>
      <w:numFmt w:val="bullet"/>
      <w:lvlText w:val=""/>
      <w:lvlJc w:val="left"/>
      <w:pPr>
        <w:ind w:left="1822" w:hanging="360"/>
      </w:pPr>
      <w:rPr>
        <w:rFonts w:ascii="Wingdings" w:hAnsi="Wingdings" w:hint="default"/>
      </w:rPr>
    </w:lvl>
    <w:lvl w:ilvl="6" w:tplc="081A0001" w:tentative="1">
      <w:start w:val="1"/>
      <w:numFmt w:val="bullet"/>
      <w:lvlText w:val=""/>
      <w:lvlJc w:val="left"/>
      <w:pPr>
        <w:ind w:left="2542" w:hanging="360"/>
      </w:pPr>
      <w:rPr>
        <w:rFonts w:ascii="Symbol" w:hAnsi="Symbol" w:hint="default"/>
      </w:rPr>
    </w:lvl>
    <w:lvl w:ilvl="7" w:tplc="081A0003" w:tentative="1">
      <w:start w:val="1"/>
      <w:numFmt w:val="bullet"/>
      <w:lvlText w:val="o"/>
      <w:lvlJc w:val="left"/>
      <w:pPr>
        <w:ind w:left="3262" w:hanging="360"/>
      </w:pPr>
      <w:rPr>
        <w:rFonts w:ascii="Courier New" w:hAnsi="Courier New" w:cs="Courier New" w:hint="default"/>
      </w:rPr>
    </w:lvl>
    <w:lvl w:ilvl="8" w:tplc="081A0005" w:tentative="1">
      <w:start w:val="1"/>
      <w:numFmt w:val="bullet"/>
      <w:lvlText w:val=""/>
      <w:lvlJc w:val="left"/>
      <w:pPr>
        <w:ind w:left="3982" w:hanging="360"/>
      </w:pPr>
      <w:rPr>
        <w:rFonts w:ascii="Wingdings" w:hAnsi="Wingdings" w:hint="default"/>
      </w:rPr>
    </w:lvl>
  </w:abstractNum>
  <w:abstractNum w:abstractNumId="112">
    <w:nsid w:val="7BBD4F1F"/>
    <w:multiLevelType w:val="hybridMultilevel"/>
    <w:tmpl w:val="5DB0966E"/>
    <w:styleLink w:val="1111111"/>
    <w:lvl w:ilvl="0" w:tplc="B8C618A6">
      <w:start w:val="1"/>
      <w:numFmt w:val="decimal"/>
      <w:lvlText w:val="%1."/>
      <w:lvlJc w:val="left"/>
      <w:pPr>
        <w:tabs>
          <w:tab w:val="num" w:pos="720"/>
        </w:tabs>
        <w:ind w:left="720" w:hanging="360"/>
      </w:pPr>
      <w:rPr>
        <w:rFonts w:hint="default"/>
      </w:rPr>
    </w:lvl>
    <w:lvl w:ilvl="1" w:tplc="241A0003" w:tentative="1">
      <w:start w:val="1"/>
      <w:numFmt w:val="lowerLetter"/>
      <w:lvlText w:val="%2."/>
      <w:lvlJc w:val="left"/>
      <w:pPr>
        <w:tabs>
          <w:tab w:val="num" w:pos="1440"/>
        </w:tabs>
        <w:ind w:left="1440" w:hanging="360"/>
      </w:pPr>
    </w:lvl>
    <w:lvl w:ilvl="2" w:tplc="241A0005" w:tentative="1">
      <w:start w:val="1"/>
      <w:numFmt w:val="lowerRoman"/>
      <w:lvlText w:val="%3."/>
      <w:lvlJc w:val="right"/>
      <w:pPr>
        <w:tabs>
          <w:tab w:val="num" w:pos="2160"/>
        </w:tabs>
        <w:ind w:left="2160" w:hanging="180"/>
      </w:pPr>
    </w:lvl>
    <w:lvl w:ilvl="3" w:tplc="241A0001" w:tentative="1">
      <w:start w:val="1"/>
      <w:numFmt w:val="decimal"/>
      <w:lvlText w:val="%4."/>
      <w:lvlJc w:val="left"/>
      <w:pPr>
        <w:tabs>
          <w:tab w:val="num" w:pos="2880"/>
        </w:tabs>
        <w:ind w:left="2880" w:hanging="360"/>
      </w:pPr>
    </w:lvl>
    <w:lvl w:ilvl="4" w:tplc="241A0003" w:tentative="1">
      <w:start w:val="1"/>
      <w:numFmt w:val="lowerLetter"/>
      <w:lvlText w:val="%5."/>
      <w:lvlJc w:val="left"/>
      <w:pPr>
        <w:tabs>
          <w:tab w:val="num" w:pos="3600"/>
        </w:tabs>
        <w:ind w:left="3600" w:hanging="360"/>
      </w:pPr>
    </w:lvl>
    <w:lvl w:ilvl="5" w:tplc="241A0005" w:tentative="1">
      <w:start w:val="1"/>
      <w:numFmt w:val="lowerRoman"/>
      <w:lvlText w:val="%6."/>
      <w:lvlJc w:val="right"/>
      <w:pPr>
        <w:tabs>
          <w:tab w:val="num" w:pos="4320"/>
        </w:tabs>
        <w:ind w:left="4320" w:hanging="180"/>
      </w:pPr>
    </w:lvl>
    <w:lvl w:ilvl="6" w:tplc="241A0001" w:tentative="1">
      <w:start w:val="1"/>
      <w:numFmt w:val="decimal"/>
      <w:lvlText w:val="%7."/>
      <w:lvlJc w:val="left"/>
      <w:pPr>
        <w:tabs>
          <w:tab w:val="num" w:pos="5040"/>
        </w:tabs>
        <w:ind w:left="5040" w:hanging="360"/>
      </w:pPr>
    </w:lvl>
    <w:lvl w:ilvl="7" w:tplc="241A0003" w:tentative="1">
      <w:start w:val="1"/>
      <w:numFmt w:val="lowerLetter"/>
      <w:lvlText w:val="%8."/>
      <w:lvlJc w:val="left"/>
      <w:pPr>
        <w:tabs>
          <w:tab w:val="num" w:pos="5760"/>
        </w:tabs>
        <w:ind w:left="5760" w:hanging="360"/>
      </w:pPr>
    </w:lvl>
    <w:lvl w:ilvl="8" w:tplc="241A0005" w:tentative="1">
      <w:start w:val="1"/>
      <w:numFmt w:val="lowerRoman"/>
      <w:lvlText w:val="%9."/>
      <w:lvlJc w:val="right"/>
      <w:pPr>
        <w:tabs>
          <w:tab w:val="num" w:pos="6480"/>
        </w:tabs>
        <w:ind w:left="6480" w:hanging="180"/>
      </w:pPr>
    </w:lvl>
  </w:abstractNum>
  <w:num w:numId="1">
    <w:abstractNumId w:val="106"/>
  </w:num>
  <w:num w:numId="2">
    <w:abstractNumId w:val="68"/>
  </w:num>
  <w:num w:numId="3">
    <w:abstractNumId w:val="96"/>
  </w:num>
  <w:num w:numId="4">
    <w:abstractNumId w:val="61"/>
  </w:num>
  <w:num w:numId="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112"/>
  </w:num>
  <w:num w:numId="8">
    <w:abstractNumId w:val="82"/>
  </w:num>
  <w:num w:numId="9">
    <w:abstractNumId w:val="73"/>
  </w:num>
  <w:num w:numId="10">
    <w:abstractNumId w:val="64"/>
  </w:num>
  <w:num w:numId="11">
    <w:abstractNumId w:val="84"/>
  </w:num>
  <w:num w:numId="12">
    <w:abstractNumId w:val="99"/>
  </w:num>
  <w:num w:numId="13">
    <w:abstractNumId w:val="105"/>
  </w:num>
  <w:num w:numId="14">
    <w:abstractNumId w:val="99"/>
  </w:num>
  <w:num w:numId="15">
    <w:abstractNumId w:val="54"/>
  </w:num>
  <w:num w:numId="16">
    <w:abstractNumId w:val="71"/>
  </w:num>
  <w:num w:numId="17">
    <w:abstractNumId w:val="111"/>
  </w:num>
  <w:num w:numId="18">
    <w:abstractNumId w:val="92"/>
  </w:num>
  <w:num w:numId="19">
    <w:abstractNumId w:val="74"/>
  </w:num>
  <w:num w:numId="20">
    <w:abstractNumId w:val="72"/>
  </w:num>
  <w:num w:numId="21">
    <w:abstractNumId w:val="75"/>
  </w:num>
  <w:num w:numId="22">
    <w:abstractNumId w:val="53"/>
  </w:num>
  <w:num w:numId="23">
    <w:abstractNumId w:val="90"/>
  </w:num>
  <w:num w:numId="24">
    <w:abstractNumId w:val="52"/>
  </w:num>
  <w:num w:numId="25">
    <w:abstractNumId w:val="56"/>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97"/>
  </w:num>
  <w:num w:numId="28">
    <w:abstractNumId w:val="77"/>
  </w:num>
  <w:num w:numId="29">
    <w:abstractNumId w:val="69"/>
  </w:num>
  <w:num w:numId="30">
    <w:abstractNumId w:val="102"/>
  </w:num>
  <w:num w:numId="31">
    <w:abstractNumId w:val="62"/>
  </w:num>
  <w:num w:numId="32">
    <w:abstractNumId w:val="51"/>
  </w:num>
  <w:num w:numId="33">
    <w:abstractNumId w:val="108"/>
  </w:num>
  <w:num w:numId="3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8"/>
  </w:num>
  <w:num w:numId="36">
    <w:abstractNumId w:val="87"/>
  </w:num>
  <w:num w:numId="37">
    <w:abstractNumId w:val="78"/>
  </w:num>
  <w:num w:numId="38">
    <w:abstractNumId w:val="50"/>
  </w:num>
  <w:num w:numId="3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num>
  <w:num w:numId="41">
    <w:abstractNumId w:val="59"/>
  </w:num>
  <w:num w:numId="42">
    <w:abstractNumId w:val="100"/>
  </w:num>
  <w:num w:numId="43">
    <w:abstractNumId w:val="103"/>
  </w:num>
  <w:num w:numId="44">
    <w:abstractNumId w:val="85"/>
  </w:num>
  <w:num w:numId="45">
    <w:abstractNumId w:val="83"/>
  </w:num>
  <w:num w:numId="46">
    <w:abstractNumId w:val="79"/>
  </w:num>
  <w:num w:numId="47">
    <w:abstractNumId w:val="80"/>
  </w:num>
  <w:num w:numId="48">
    <w:abstractNumId w:val="70"/>
  </w:num>
  <w:num w:numId="49">
    <w:abstractNumId w:val="66"/>
  </w:num>
  <w:num w:numId="50">
    <w:abstractNumId w:val="67"/>
  </w:num>
  <w:num w:numId="51">
    <w:abstractNumId w:val="110"/>
  </w:num>
  <w:num w:numId="52">
    <w:abstractNumId w:val="86"/>
  </w:num>
  <w:num w:numId="53">
    <w:abstractNumId w:val="8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4EEC"/>
    <w:rsid w:val="00005800"/>
    <w:rsid w:val="00005C53"/>
    <w:rsid w:val="00005D85"/>
    <w:rsid w:val="00006E35"/>
    <w:rsid w:val="00007AED"/>
    <w:rsid w:val="00007B09"/>
    <w:rsid w:val="00007CE7"/>
    <w:rsid w:val="000104DC"/>
    <w:rsid w:val="00010771"/>
    <w:rsid w:val="0001087F"/>
    <w:rsid w:val="00010A74"/>
    <w:rsid w:val="00010AE5"/>
    <w:rsid w:val="00010E2B"/>
    <w:rsid w:val="00010E49"/>
    <w:rsid w:val="0001109C"/>
    <w:rsid w:val="000110A1"/>
    <w:rsid w:val="00011109"/>
    <w:rsid w:val="000113BB"/>
    <w:rsid w:val="000115C3"/>
    <w:rsid w:val="00011603"/>
    <w:rsid w:val="0001164B"/>
    <w:rsid w:val="000119D8"/>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4F"/>
    <w:rsid w:val="00017C93"/>
    <w:rsid w:val="00017F00"/>
    <w:rsid w:val="000203EF"/>
    <w:rsid w:val="000205B9"/>
    <w:rsid w:val="00020918"/>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26"/>
    <w:rsid w:val="00026444"/>
    <w:rsid w:val="00026621"/>
    <w:rsid w:val="000267C3"/>
    <w:rsid w:val="00026F45"/>
    <w:rsid w:val="00027418"/>
    <w:rsid w:val="0002750F"/>
    <w:rsid w:val="0002789E"/>
    <w:rsid w:val="00027F81"/>
    <w:rsid w:val="000303E2"/>
    <w:rsid w:val="00030591"/>
    <w:rsid w:val="00030B5D"/>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381"/>
    <w:rsid w:val="0003771A"/>
    <w:rsid w:val="00037B82"/>
    <w:rsid w:val="00037E5A"/>
    <w:rsid w:val="00041105"/>
    <w:rsid w:val="00041B26"/>
    <w:rsid w:val="00041CE5"/>
    <w:rsid w:val="00041D7D"/>
    <w:rsid w:val="00041FE3"/>
    <w:rsid w:val="000420FF"/>
    <w:rsid w:val="00042335"/>
    <w:rsid w:val="000426A6"/>
    <w:rsid w:val="00042828"/>
    <w:rsid w:val="00042846"/>
    <w:rsid w:val="00042AB1"/>
    <w:rsid w:val="00042D8E"/>
    <w:rsid w:val="0004327C"/>
    <w:rsid w:val="00043B23"/>
    <w:rsid w:val="00043C87"/>
    <w:rsid w:val="00043D31"/>
    <w:rsid w:val="000440B1"/>
    <w:rsid w:val="00044484"/>
    <w:rsid w:val="00044A8E"/>
    <w:rsid w:val="00044BFF"/>
    <w:rsid w:val="000455D2"/>
    <w:rsid w:val="00045FB6"/>
    <w:rsid w:val="00046BC7"/>
    <w:rsid w:val="00046BE9"/>
    <w:rsid w:val="00046D24"/>
    <w:rsid w:val="00046DA8"/>
    <w:rsid w:val="00046F29"/>
    <w:rsid w:val="00046FA0"/>
    <w:rsid w:val="0004735E"/>
    <w:rsid w:val="0004799D"/>
    <w:rsid w:val="0005043C"/>
    <w:rsid w:val="0005083D"/>
    <w:rsid w:val="00050B94"/>
    <w:rsid w:val="00050CD6"/>
    <w:rsid w:val="00050FBE"/>
    <w:rsid w:val="0005127F"/>
    <w:rsid w:val="00051432"/>
    <w:rsid w:val="00051B4A"/>
    <w:rsid w:val="00052240"/>
    <w:rsid w:val="00052B06"/>
    <w:rsid w:val="00052DCF"/>
    <w:rsid w:val="00052F72"/>
    <w:rsid w:val="0005316D"/>
    <w:rsid w:val="000532AB"/>
    <w:rsid w:val="000533E6"/>
    <w:rsid w:val="00053796"/>
    <w:rsid w:val="00053D87"/>
    <w:rsid w:val="00053E33"/>
    <w:rsid w:val="00054F68"/>
    <w:rsid w:val="00055239"/>
    <w:rsid w:val="000554F7"/>
    <w:rsid w:val="000556DA"/>
    <w:rsid w:val="00055834"/>
    <w:rsid w:val="00056C77"/>
    <w:rsid w:val="000577BC"/>
    <w:rsid w:val="00057E3F"/>
    <w:rsid w:val="00057F61"/>
    <w:rsid w:val="0006051E"/>
    <w:rsid w:val="0006056A"/>
    <w:rsid w:val="000609A8"/>
    <w:rsid w:val="00060DAC"/>
    <w:rsid w:val="00060DB3"/>
    <w:rsid w:val="0006139C"/>
    <w:rsid w:val="000613C3"/>
    <w:rsid w:val="00061507"/>
    <w:rsid w:val="000616A5"/>
    <w:rsid w:val="000616FA"/>
    <w:rsid w:val="00061902"/>
    <w:rsid w:val="00061F18"/>
    <w:rsid w:val="00062080"/>
    <w:rsid w:val="0006233D"/>
    <w:rsid w:val="00062432"/>
    <w:rsid w:val="000628D0"/>
    <w:rsid w:val="00062D49"/>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0EF"/>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4982"/>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4C9"/>
    <w:rsid w:val="0008265D"/>
    <w:rsid w:val="000826A8"/>
    <w:rsid w:val="00082792"/>
    <w:rsid w:val="000827F3"/>
    <w:rsid w:val="0008290D"/>
    <w:rsid w:val="00082EB6"/>
    <w:rsid w:val="000832E3"/>
    <w:rsid w:val="000837B5"/>
    <w:rsid w:val="00083E24"/>
    <w:rsid w:val="0008446C"/>
    <w:rsid w:val="00084C7E"/>
    <w:rsid w:val="00084F73"/>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1EAE"/>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3CC"/>
    <w:rsid w:val="000A070F"/>
    <w:rsid w:val="000A0720"/>
    <w:rsid w:val="000A08E5"/>
    <w:rsid w:val="000A0C6A"/>
    <w:rsid w:val="000A10E3"/>
    <w:rsid w:val="000A2227"/>
    <w:rsid w:val="000A2F2D"/>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109"/>
    <w:rsid w:val="000B58E8"/>
    <w:rsid w:val="000B59B3"/>
    <w:rsid w:val="000B59E2"/>
    <w:rsid w:val="000B59EB"/>
    <w:rsid w:val="000B5F30"/>
    <w:rsid w:val="000B67DA"/>
    <w:rsid w:val="000B6C6F"/>
    <w:rsid w:val="000B6E4A"/>
    <w:rsid w:val="000B711D"/>
    <w:rsid w:val="000B722D"/>
    <w:rsid w:val="000B7380"/>
    <w:rsid w:val="000B7943"/>
    <w:rsid w:val="000B7A06"/>
    <w:rsid w:val="000C0476"/>
    <w:rsid w:val="000C0611"/>
    <w:rsid w:val="000C0BF4"/>
    <w:rsid w:val="000C0DF3"/>
    <w:rsid w:val="000C11FE"/>
    <w:rsid w:val="000C13F9"/>
    <w:rsid w:val="000C1516"/>
    <w:rsid w:val="000C172E"/>
    <w:rsid w:val="000C1A46"/>
    <w:rsid w:val="000C1AE9"/>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0FB1"/>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9AD"/>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274"/>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851"/>
    <w:rsid w:val="000F79CB"/>
    <w:rsid w:val="00100252"/>
    <w:rsid w:val="00100827"/>
    <w:rsid w:val="001008E7"/>
    <w:rsid w:val="00100BE4"/>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07DDF"/>
    <w:rsid w:val="00110207"/>
    <w:rsid w:val="001105E6"/>
    <w:rsid w:val="0011086D"/>
    <w:rsid w:val="00110BD5"/>
    <w:rsid w:val="00110E6A"/>
    <w:rsid w:val="001111D8"/>
    <w:rsid w:val="00111425"/>
    <w:rsid w:val="001115F2"/>
    <w:rsid w:val="001117FD"/>
    <w:rsid w:val="00111C93"/>
    <w:rsid w:val="00111CF3"/>
    <w:rsid w:val="001120AD"/>
    <w:rsid w:val="001126B3"/>
    <w:rsid w:val="001126DB"/>
    <w:rsid w:val="00112CCE"/>
    <w:rsid w:val="001136A8"/>
    <w:rsid w:val="00113968"/>
    <w:rsid w:val="001139E5"/>
    <w:rsid w:val="00113B67"/>
    <w:rsid w:val="00113B84"/>
    <w:rsid w:val="001146A1"/>
    <w:rsid w:val="001147C3"/>
    <w:rsid w:val="001148D5"/>
    <w:rsid w:val="00115226"/>
    <w:rsid w:val="001161CF"/>
    <w:rsid w:val="001162D0"/>
    <w:rsid w:val="00116570"/>
    <w:rsid w:val="001168C1"/>
    <w:rsid w:val="00116C7A"/>
    <w:rsid w:val="00116E2E"/>
    <w:rsid w:val="00117C4F"/>
    <w:rsid w:val="00117C72"/>
    <w:rsid w:val="00120CEF"/>
    <w:rsid w:val="00120FCC"/>
    <w:rsid w:val="0012159F"/>
    <w:rsid w:val="00121732"/>
    <w:rsid w:val="0012187F"/>
    <w:rsid w:val="00121A3B"/>
    <w:rsid w:val="00121BA9"/>
    <w:rsid w:val="00121F0A"/>
    <w:rsid w:val="001220FA"/>
    <w:rsid w:val="0012222E"/>
    <w:rsid w:val="001224E7"/>
    <w:rsid w:val="001227A3"/>
    <w:rsid w:val="00122CAF"/>
    <w:rsid w:val="00122D69"/>
    <w:rsid w:val="00122F20"/>
    <w:rsid w:val="001232EA"/>
    <w:rsid w:val="001235B2"/>
    <w:rsid w:val="00123B1B"/>
    <w:rsid w:val="00123BC5"/>
    <w:rsid w:val="001243C5"/>
    <w:rsid w:val="00124940"/>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3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6F68"/>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8"/>
    <w:rsid w:val="00143C09"/>
    <w:rsid w:val="00143C45"/>
    <w:rsid w:val="00143DEB"/>
    <w:rsid w:val="00144740"/>
    <w:rsid w:val="00144917"/>
    <w:rsid w:val="001449E7"/>
    <w:rsid w:val="00144DDB"/>
    <w:rsid w:val="00144DFB"/>
    <w:rsid w:val="0014514D"/>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2AB"/>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36A"/>
    <w:rsid w:val="001636CA"/>
    <w:rsid w:val="001639C5"/>
    <w:rsid w:val="00164411"/>
    <w:rsid w:val="00164470"/>
    <w:rsid w:val="001644F1"/>
    <w:rsid w:val="00164C94"/>
    <w:rsid w:val="001651DE"/>
    <w:rsid w:val="00165568"/>
    <w:rsid w:val="0016626F"/>
    <w:rsid w:val="00166649"/>
    <w:rsid w:val="001666BA"/>
    <w:rsid w:val="00166795"/>
    <w:rsid w:val="00166B2E"/>
    <w:rsid w:val="001671CA"/>
    <w:rsid w:val="00167255"/>
    <w:rsid w:val="001676E7"/>
    <w:rsid w:val="00167882"/>
    <w:rsid w:val="00167CC1"/>
    <w:rsid w:val="001703C6"/>
    <w:rsid w:val="0017050C"/>
    <w:rsid w:val="001707F9"/>
    <w:rsid w:val="0017081A"/>
    <w:rsid w:val="00170832"/>
    <w:rsid w:val="00170A0C"/>
    <w:rsid w:val="00170AA3"/>
    <w:rsid w:val="00170B21"/>
    <w:rsid w:val="00170BE8"/>
    <w:rsid w:val="00170CE4"/>
    <w:rsid w:val="00170F06"/>
    <w:rsid w:val="00171604"/>
    <w:rsid w:val="001723F2"/>
    <w:rsid w:val="00172DB6"/>
    <w:rsid w:val="001732B3"/>
    <w:rsid w:val="001732B9"/>
    <w:rsid w:val="00173465"/>
    <w:rsid w:val="00173565"/>
    <w:rsid w:val="00173637"/>
    <w:rsid w:val="00173CD8"/>
    <w:rsid w:val="00173D1D"/>
    <w:rsid w:val="00173DCE"/>
    <w:rsid w:val="001743E1"/>
    <w:rsid w:val="001744CC"/>
    <w:rsid w:val="001748A0"/>
    <w:rsid w:val="00174F50"/>
    <w:rsid w:val="00175240"/>
    <w:rsid w:val="0017562D"/>
    <w:rsid w:val="00175774"/>
    <w:rsid w:val="0017585E"/>
    <w:rsid w:val="00175BA0"/>
    <w:rsid w:val="00175C8C"/>
    <w:rsid w:val="0017669B"/>
    <w:rsid w:val="00176914"/>
    <w:rsid w:val="00176AD9"/>
    <w:rsid w:val="00176E06"/>
    <w:rsid w:val="00176FF7"/>
    <w:rsid w:val="0017727A"/>
    <w:rsid w:val="00177669"/>
    <w:rsid w:val="00177A06"/>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8EF"/>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19"/>
    <w:rsid w:val="001948C6"/>
    <w:rsid w:val="001948F8"/>
    <w:rsid w:val="00194903"/>
    <w:rsid w:val="00194C7D"/>
    <w:rsid w:val="00195218"/>
    <w:rsid w:val="001959B0"/>
    <w:rsid w:val="001959D0"/>
    <w:rsid w:val="00196151"/>
    <w:rsid w:val="00196726"/>
    <w:rsid w:val="00196727"/>
    <w:rsid w:val="00196D47"/>
    <w:rsid w:val="001974F3"/>
    <w:rsid w:val="00197578"/>
    <w:rsid w:val="00197624"/>
    <w:rsid w:val="0019781E"/>
    <w:rsid w:val="001979B1"/>
    <w:rsid w:val="001A01DA"/>
    <w:rsid w:val="001A046B"/>
    <w:rsid w:val="001A0798"/>
    <w:rsid w:val="001A0BD5"/>
    <w:rsid w:val="001A14E3"/>
    <w:rsid w:val="001A1593"/>
    <w:rsid w:val="001A172A"/>
    <w:rsid w:val="001A180B"/>
    <w:rsid w:val="001A23A7"/>
    <w:rsid w:val="001A2760"/>
    <w:rsid w:val="001A27D1"/>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AA2"/>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63C"/>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B77"/>
    <w:rsid w:val="001C5CA1"/>
    <w:rsid w:val="001C5EBF"/>
    <w:rsid w:val="001C6A14"/>
    <w:rsid w:val="001C6B5D"/>
    <w:rsid w:val="001C73B1"/>
    <w:rsid w:val="001C74FB"/>
    <w:rsid w:val="001C777A"/>
    <w:rsid w:val="001C7790"/>
    <w:rsid w:val="001C7972"/>
    <w:rsid w:val="001C7B29"/>
    <w:rsid w:val="001C7B8E"/>
    <w:rsid w:val="001D04CF"/>
    <w:rsid w:val="001D09B2"/>
    <w:rsid w:val="001D1027"/>
    <w:rsid w:val="001D1509"/>
    <w:rsid w:val="001D15B9"/>
    <w:rsid w:val="001D1EB2"/>
    <w:rsid w:val="001D307C"/>
    <w:rsid w:val="001D32F5"/>
    <w:rsid w:val="001D3C3D"/>
    <w:rsid w:val="001D3C84"/>
    <w:rsid w:val="001D3DBD"/>
    <w:rsid w:val="001D4246"/>
    <w:rsid w:val="001D46B2"/>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9F2"/>
    <w:rsid w:val="001E2A4C"/>
    <w:rsid w:val="001E2E42"/>
    <w:rsid w:val="001E2F45"/>
    <w:rsid w:val="001E3201"/>
    <w:rsid w:val="001E336D"/>
    <w:rsid w:val="001E3436"/>
    <w:rsid w:val="001E358F"/>
    <w:rsid w:val="001E3AD6"/>
    <w:rsid w:val="001E3BAC"/>
    <w:rsid w:val="001E451B"/>
    <w:rsid w:val="001E4E74"/>
    <w:rsid w:val="001E5197"/>
    <w:rsid w:val="001E5228"/>
    <w:rsid w:val="001E5384"/>
    <w:rsid w:val="001E577C"/>
    <w:rsid w:val="001E6997"/>
    <w:rsid w:val="001E6C8B"/>
    <w:rsid w:val="001E6DC5"/>
    <w:rsid w:val="001E6E32"/>
    <w:rsid w:val="001E70CB"/>
    <w:rsid w:val="001E72F6"/>
    <w:rsid w:val="001E77A5"/>
    <w:rsid w:val="001F05D3"/>
    <w:rsid w:val="001F10C6"/>
    <w:rsid w:val="001F17A8"/>
    <w:rsid w:val="001F1802"/>
    <w:rsid w:val="001F18F4"/>
    <w:rsid w:val="001F23D3"/>
    <w:rsid w:val="001F282D"/>
    <w:rsid w:val="001F2AC6"/>
    <w:rsid w:val="001F2BE5"/>
    <w:rsid w:val="001F2E75"/>
    <w:rsid w:val="001F30C1"/>
    <w:rsid w:val="001F31C3"/>
    <w:rsid w:val="001F322B"/>
    <w:rsid w:val="001F3DA5"/>
    <w:rsid w:val="001F3DCE"/>
    <w:rsid w:val="001F43E0"/>
    <w:rsid w:val="001F4CA2"/>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2ED7"/>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635"/>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5AF"/>
    <w:rsid w:val="00225879"/>
    <w:rsid w:val="002260F7"/>
    <w:rsid w:val="00226574"/>
    <w:rsid w:val="0022742B"/>
    <w:rsid w:val="002275E8"/>
    <w:rsid w:val="00227901"/>
    <w:rsid w:val="00227CD0"/>
    <w:rsid w:val="0023000F"/>
    <w:rsid w:val="0023026C"/>
    <w:rsid w:val="00230944"/>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5E62"/>
    <w:rsid w:val="00236565"/>
    <w:rsid w:val="0023668D"/>
    <w:rsid w:val="00236692"/>
    <w:rsid w:val="00236BCF"/>
    <w:rsid w:val="00237670"/>
    <w:rsid w:val="00237DF9"/>
    <w:rsid w:val="00237F55"/>
    <w:rsid w:val="00237FB2"/>
    <w:rsid w:val="00240344"/>
    <w:rsid w:val="00240961"/>
    <w:rsid w:val="00240B93"/>
    <w:rsid w:val="0024114E"/>
    <w:rsid w:val="002412A5"/>
    <w:rsid w:val="00241A19"/>
    <w:rsid w:val="00241AB0"/>
    <w:rsid w:val="002422C3"/>
    <w:rsid w:val="0024291A"/>
    <w:rsid w:val="00242DF8"/>
    <w:rsid w:val="00242F92"/>
    <w:rsid w:val="002430B1"/>
    <w:rsid w:val="00243C78"/>
    <w:rsid w:val="00244361"/>
    <w:rsid w:val="002444EC"/>
    <w:rsid w:val="0024485F"/>
    <w:rsid w:val="00244A86"/>
    <w:rsid w:val="00245371"/>
    <w:rsid w:val="00245760"/>
    <w:rsid w:val="002458C8"/>
    <w:rsid w:val="00245AAF"/>
    <w:rsid w:val="00245D8D"/>
    <w:rsid w:val="00245E38"/>
    <w:rsid w:val="0024604B"/>
    <w:rsid w:val="002462B4"/>
    <w:rsid w:val="0024726B"/>
    <w:rsid w:val="00247C64"/>
    <w:rsid w:val="00247C77"/>
    <w:rsid w:val="00247CEA"/>
    <w:rsid w:val="00247F64"/>
    <w:rsid w:val="00247FD6"/>
    <w:rsid w:val="00250031"/>
    <w:rsid w:val="002508A8"/>
    <w:rsid w:val="00250A7C"/>
    <w:rsid w:val="00251496"/>
    <w:rsid w:val="00251B5E"/>
    <w:rsid w:val="00251BE1"/>
    <w:rsid w:val="00251C99"/>
    <w:rsid w:val="00251CF5"/>
    <w:rsid w:val="0025238C"/>
    <w:rsid w:val="00252A63"/>
    <w:rsid w:val="00252B1F"/>
    <w:rsid w:val="00252CA3"/>
    <w:rsid w:val="00252D25"/>
    <w:rsid w:val="00253011"/>
    <w:rsid w:val="00253033"/>
    <w:rsid w:val="00253267"/>
    <w:rsid w:val="00253748"/>
    <w:rsid w:val="00253E9C"/>
    <w:rsid w:val="00254951"/>
    <w:rsid w:val="00254BA0"/>
    <w:rsid w:val="00254C8B"/>
    <w:rsid w:val="00254E43"/>
    <w:rsid w:val="00254E4B"/>
    <w:rsid w:val="00254FE2"/>
    <w:rsid w:val="00255371"/>
    <w:rsid w:val="00255515"/>
    <w:rsid w:val="00255CF9"/>
    <w:rsid w:val="00255FE0"/>
    <w:rsid w:val="002565E1"/>
    <w:rsid w:val="00256BFF"/>
    <w:rsid w:val="00256D75"/>
    <w:rsid w:val="002577A6"/>
    <w:rsid w:val="00257BCA"/>
    <w:rsid w:val="00257D8E"/>
    <w:rsid w:val="00257DB1"/>
    <w:rsid w:val="00260104"/>
    <w:rsid w:val="002601B5"/>
    <w:rsid w:val="0026060A"/>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42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A77"/>
    <w:rsid w:val="00271C4C"/>
    <w:rsid w:val="002726E9"/>
    <w:rsid w:val="002731BE"/>
    <w:rsid w:val="00273823"/>
    <w:rsid w:val="00273AC6"/>
    <w:rsid w:val="00274100"/>
    <w:rsid w:val="00274181"/>
    <w:rsid w:val="00274398"/>
    <w:rsid w:val="002745D0"/>
    <w:rsid w:val="0027488E"/>
    <w:rsid w:val="0027512C"/>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53C"/>
    <w:rsid w:val="00282730"/>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87AAE"/>
    <w:rsid w:val="002907A2"/>
    <w:rsid w:val="002908BC"/>
    <w:rsid w:val="00290B26"/>
    <w:rsid w:val="00290E62"/>
    <w:rsid w:val="00290F16"/>
    <w:rsid w:val="00290FD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1AD"/>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4FE5"/>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DE2"/>
    <w:rsid w:val="002B0F43"/>
    <w:rsid w:val="002B1022"/>
    <w:rsid w:val="002B1389"/>
    <w:rsid w:val="002B19D8"/>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5FF1"/>
    <w:rsid w:val="002B6603"/>
    <w:rsid w:val="002B663B"/>
    <w:rsid w:val="002B6D5A"/>
    <w:rsid w:val="002B6EB1"/>
    <w:rsid w:val="002B6F1E"/>
    <w:rsid w:val="002B72C2"/>
    <w:rsid w:val="002B7588"/>
    <w:rsid w:val="002B7A6E"/>
    <w:rsid w:val="002C0051"/>
    <w:rsid w:val="002C00D1"/>
    <w:rsid w:val="002C042F"/>
    <w:rsid w:val="002C083C"/>
    <w:rsid w:val="002C0C5C"/>
    <w:rsid w:val="002C0D84"/>
    <w:rsid w:val="002C17DD"/>
    <w:rsid w:val="002C1E7C"/>
    <w:rsid w:val="002C247D"/>
    <w:rsid w:val="002C2733"/>
    <w:rsid w:val="002C27C1"/>
    <w:rsid w:val="002C2AC1"/>
    <w:rsid w:val="002C2AF6"/>
    <w:rsid w:val="002C3141"/>
    <w:rsid w:val="002C3274"/>
    <w:rsid w:val="002C3283"/>
    <w:rsid w:val="002C342F"/>
    <w:rsid w:val="002C34EE"/>
    <w:rsid w:val="002C35E1"/>
    <w:rsid w:val="002C3B6B"/>
    <w:rsid w:val="002C3DF5"/>
    <w:rsid w:val="002C3DFA"/>
    <w:rsid w:val="002C3E7F"/>
    <w:rsid w:val="002C3FEE"/>
    <w:rsid w:val="002C49AE"/>
    <w:rsid w:val="002C5829"/>
    <w:rsid w:val="002C5943"/>
    <w:rsid w:val="002C5A60"/>
    <w:rsid w:val="002C5AEB"/>
    <w:rsid w:val="002C6229"/>
    <w:rsid w:val="002C66EC"/>
    <w:rsid w:val="002C67DF"/>
    <w:rsid w:val="002C6ED6"/>
    <w:rsid w:val="002C6F42"/>
    <w:rsid w:val="002C70F3"/>
    <w:rsid w:val="002C70FB"/>
    <w:rsid w:val="002D0009"/>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796"/>
    <w:rsid w:val="002D5AA6"/>
    <w:rsid w:val="002D5CE4"/>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10A"/>
    <w:rsid w:val="002E5445"/>
    <w:rsid w:val="002E59D5"/>
    <w:rsid w:val="002E62CE"/>
    <w:rsid w:val="002E6567"/>
    <w:rsid w:val="002E6587"/>
    <w:rsid w:val="002E69ED"/>
    <w:rsid w:val="002E6BD8"/>
    <w:rsid w:val="002E6CD1"/>
    <w:rsid w:val="002E6D79"/>
    <w:rsid w:val="002E75AC"/>
    <w:rsid w:val="002E763A"/>
    <w:rsid w:val="002F04E2"/>
    <w:rsid w:val="002F074E"/>
    <w:rsid w:val="002F099F"/>
    <w:rsid w:val="002F1040"/>
    <w:rsid w:val="002F11E5"/>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6CD4"/>
    <w:rsid w:val="003003A5"/>
    <w:rsid w:val="00300AC5"/>
    <w:rsid w:val="00300AF6"/>
    <w:rsid w:val="0030144A"/>
    <w:rsid w:val="00302472"/>
    <w:rsid w:val="00302473"/>
    <w:rsid w:val="003024F5"/>
    <w:rsid w:val="0030251B"/>
    <w:rsid w:val="003025B9"/>
    <w:rsid w:val="0030297F"/>
    <w:rsid w:val="00302ACB"/>
    <w:rsid w:val="00302C6B"/>
    <w:rsid w:val="00302DC0"/>
    <w:rsid w:val="0030317F"/>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D9C"/>
    <w:rsid w:val="00310EB6"/>
    <w:rsid w:val="003110E5"/>
    <w:rsid w:val="00311888"/>
    <w:rsid w:val="00311E5C"/>
    <w:rsid w:val="00312650"/>
    <w:rsid w:val="00312B44"/>
    <w:rsid w:val="003130A0"/>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423"/>
    <w:rsid w:val="003255E6"/>
    <w:rsid w:val="00325BE2"/>
    <w:rsid w:val="003260D5"/>
    <w:rsid w:val="003264A0"/>
    <w:rsid w:val="00326C33"/>
    <w:rsid w:val="0032735C"/>
    <w:rsid w:val="00327654"/>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4BF6"/>
    <w:rsid w:val="003350DA"/>
    <w:rsid w:val="00335525"/>
    <w:rsid w:val="003358B5"/>
    <w:rsid w:val="0033599E"/>
    <w:rsid w:val="00335A01"/>
    <w:rsid w:val="00336343"/>
    <w:rsid w:val="003367C6"/>
    <w:rsid w:val="00336FB3"/>
    <w:rsid w:val="003372D6"/>
    <w:rsid w:val="003375F4"/>
    <w:rsid w:val="003376C6"/>
    <w:rsid w:val="00337C5A"/>
    <w:rsid w:val="00337E1E"/>
    <w:rsid w:val="0034052F"/>
    <w:rsid w:val="00340872"/>
    <w:rsid w:val="00340D97"/>
    <w:rsid w:val="00341002"/>
    <w:rsid w:val="0034123C"/>
    <w:rsid w:val="003412CC"/>
    <w:rsid w:val="00341536"/>
    <w:rsid w:val="0034193A"/>
    <w:rsid w:val="00341B1C"/>
    <w:rsid w:val="00341B30"/>
    <w:rsid w:val="00341CF8"/>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024"/>
    <w:rsid w:val="00354245"/>
    <w:rsid w:val="00354420"/>
    <w:rsid w:val="003544C5"/>
    <w:rsid w:val="0035461F"/>
    <w:rsid w:val="00354653"/>
    <w:rsid w:val="0035477D"/>
    <w:rsid w:val="003549DE"/>
    <w:rsid w:val="00354A32"/>
    <w:rsid w:val="00354D41"/>
    <w:rsid w:val="00354EB5"/>
    <w:rsid w:val="00355611"/>
    <w:rsid w:val="0035563A"/>
    <w:rsid w:val="003559E9"/>
    <w:rsid w:val="00355AF2"/>
    <w:rsid w:val="00355F74"/>
    <w:rsid w:val="00356838"/>
    <w:rsid w:val="00356ACE"/>
    <w:rsid w:val="00356B70"/>
    <w:rsid w:val="00356D65"/>
    <w:rsid w:val="0035720B"/>
    <w:rsid w:val="00357654"/>
    <w:rsid w:val="00357F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3E95"/>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6DD2"/>
    <w:rsid w:val="003670E6"/>
    <w:rsid w:val="00367475"/>
    <w:rsid w:val="00367850"/>
    <w:rsid w:val="003679DF"/>
    <w:rsid w:val="00367BFF"/>
    <w:rsid w:val="00367C56"/>
    <w:rsid w:val="003709D3"/>
    <w:rsid w:val="00370AA9"/>
    <w:rsid w:val="00370BD0"/>
    <w:rsid w:val="00370E97"/>
    <w:rsid w:val="003713EF"/>
    <w:rsid w:val="003715D3"/>
    <w:rsid w:val="00371603"/>
    <w:rsid w:val="0037198A"/>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6D00"/>
    <w:rsid w:val="00376FD3"/>
    <w:rsid w:val="003771A2"/>
    <w:rsid w:val="003772D0"/>
    <w:rsid w:val="00377540"/>
    <w:rsid w:val="0037783D"/>
    <w:rsid w:val="00377ACF"/>
    <w:rsid w:val="00377BB1"/>
    <w:rsid w:val="003807DF"/>
    <w:rsid w:val="00381009"/>
    <w:rsid w:val="00381027"/>
    <w:rsid w:val="003810FE"/>
    <w:rsid w:val="0038206D"/>
    <w:rsid w:val="0038233F"/>
    <w:rsid w:val="00382754"/>
    <w:rsid w:val="003830E3"/>
    <w:rsid w:val="00383211"/>
    <w:rsid w:val="0038375A"/>
    <w:rsid w:val="003841C5"/>
    <w:rsid w:val="003844CF"/>
    <w:rsid w:val="003849FD"/>
    <w:rsid w:val="00385082"/>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53B"/>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797"/>
    <w:rsid w:val="003B5BC3"/>
    <w:rsid w:val="003B5D08"/>
    <w:rsid w:val="003B5E45"/>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0E2C"/>
    <w:rsid w:val="003C0FCA"/>
    <w:rsid w:val="003C135A"/>
    <w:rsid w:val="003C165C"/>
    <w:rsid w:val="003C171A"/>
    <w:rsid w:val="003C18A6"/>
    <w:rsid w:val="003C1F3E"/>
    <w:rsid w:val="003C217A"/>
    <w:rsid w:val="003C24B3"/>
    <w:rsid w:val="003C25DB"/>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5E3"/>
    <w:rsid w:val="003D562E"/>
    <w:rsid w:val="003D6058"/>
    <w:rsid w:val="003D61E6"/>
    <w:rsid w:val="003D631A"/>
    <w:rsid w:val="003D6480"/>
    <w:rsid w:val="003D6A21"/>
    <w:rsid w:val="003D6C0F"/>
    <w:rsid w:val="003D6C16"/>
    <w:rsid w:val="003D6C3F"/>
    <w:rsid w:val="003D6C9E"/>
    <w:rsid w:val="003D6EDC"/>
    <w:rsid w:val="003D7114"/>
    <w:rsid w:val="003D73AF"/>
    <w:rsid w:val="003D7570"/>
    <w:rsid w:val="003D7DC1"/>
    <w:rsid w:val="003D7E7D"/>
    <w:rsid w:val="003D7FF3"/>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A50"/>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1A8A"/>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515"/>
    <w:rsid w:val="003F5EAC"/>
    <w:rsid w:val="003F5ED0"/>
    <w:rsid w:val="003F60C3"/>
    <w:rsid w:val="003F6328"/>
    <w:rsid w:val="003F66A4"/>
    <w:rsid w:val="003F670B"/>
    <w:rsid w:val="003F6726"/>
    <w:rsid w:val="003F6858"/>
    <w:rsid w:val="003F6D84"/>
    <w:rsid w:val="003F730D"/>
    <w:rsid w:val="003F7B3E"/>
    <w:rsid w:val="003F7DFD"/>
    <w:rsid w:val="003F7F17"/>
    <w:rsid w:val="00400160"/>
    <w:rsid w:val="0040080E"/>
    <w:rsid w:val="00400917"/>
    <w:rsid w:val="00400A38"/>
    <w:rsid w:val="00400EF3"/>
    <w:rsid w:val="00401787"/>
    <w:rsid w:val="00401AF8"/>
    <w:rsid w:val="00401CD9"/>
    <w:rsid w:val="00401F5B"/>
    <w:rsid w:val="004023EA"/>
    <w:rsid w:val="0040245C"/>
    <w:rsid w:val="0040259D"/>
    <w:rsid w:val="0040312A"/>
    <w:rsid w:val="00403B69"/>
    <w:rsid w:val="00403BD9"/>
    <w:rsid w:val="00403C47"/>
    <w:rsid w:val="00404DD4"/>
    <w:rsid w:val="00405684"/>
    <w:rsid w:val="00405E5E"/>
    <w:rsid w:val="004062E7"/>
    <w:rsid w:val="004065AE"/>
    <w:rsid w:val="0040690B"/>
    <w:rsid w:val="00406F7D"/>
    <w:rsid w:val="0040775A"/>
    <w:rsid w:val="004077E5"/>
    <w:rsid w:val="00410307"/>
    <w:rsid w:val="004107FE"/>
    <w:rsid w:val="00411041"/>
    <w:rsid w:val="0041123A"/>
    <w:rsid w:val="00411871"/>
    <w:rsid w:val="004118CB"/>
    <w:rsid w:val="00411D1F"/>
    <w:rsid w:val="00411DC3"/>
    <w:rsid w:val="004120AE"/>
    <w:rsid w:val="004120C3"/>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58B"/>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539"/>
    <w:rsid w:val="00432657"/>
    <w:rsid w:val="00432676"/>
    <w:rsid w:val="004327B8"/>
    <w:rsid w:val="00432942"/>
    <w:rsid w:val="00432D69"/>
    <w:rsid w:val="0043312E"/>
    <w:rsid w:val="00433673"/>
    <w:rsid w:val="00433784"/>
    <w:rsid w:val="004338C4"/>
    <w:rsid w:val="00433A74"/>
    <w:rsid w:val="00433B83"/>
    <w:rsid w:val="0043431B"/>
    <w:rsid w:val="00434B16"/>
    <w:rsid w:val="004354B4"/>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674"/>
    <w:rsid w:val="00441785"/>
    <w:rsid w:val="00441BAB"/>
    <w:rsid w:val="00441E54"/>
    <w:rsid w:val="00441E81"/>
    <w:rsid w:val="0044217C"/>
    <w:rsid w:val="004422B5"/>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7D"/>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3EE3"/>
    <w:rsid w:val="0045469A"/>
    <w:rsid w:val="0045575A"/>
    <w:rsid w:val="004559F1"/>
    <w:rsid w:val="00455D19"/>
    <w:rsid w:val="00455E5C"/>
    <w:rsid w:val="00456435"/>
    <w:rsid w:val="0045685C"/>
    <w:rsid w:val="00456A8F"/>
    <w:rsid w:val="0045773E"/>
    <w:rsid w:val="00457A99"/>
    <w:rsid w:val="004612CD"/>
    <w:rsid w:val="004618A5"/>
    <w:rsid w:val="004619B4"/>
    <w:rsid w:val="00461F43"/>
    <w:rsid w:val="004621A1"/>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82E"/>
    <w:rsid w:val="004669D3"/>
    <w:rsid w:val="00466BD5"/>
    <w:rsid w:val="00467220"/>
    <w:rsid w:val="00467355"/>
    <w:rsid w:val="0046755D"/>
    <w:rsid w:val="00467DB0"/>
    <w:rsid w:val="004701A2"/>
    <w:rsid w:val="00470FB0"/>
    <w:rsid w:val="004716B3"/>
    <w:rsid w:val="00471E6B"/>
    <w:rsid w:val="00471F13"/>
    <w:rsid w:val="004722E0"/>
    <w:rsid w:val="004723D8"/>
    <w:rsid w:val="004728B7"/>
    <w:rsid w:val="00472BF8"/>
    <w:rsid w:val="00472DAF"/>
    <w:rsid w:val="00472EC5"/>
    <w:rsid w:val="00473394"/>
    <w:rsid w:val="0047385E"/>
    <w:rsid w:val="00473AD5"/>
    <w:rsid w:val="00473CD4"/>
    <w:rsid w:val="004740BE"/>
    <w:rsid w:val="0047424A"/>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BB4"/>
    <w:rsid w:val="00483CD8"/>
    <w:rsid w:val="00483E2C"/>
    <w:rsid w:val="00483EFF"/>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BF7"/>
    <w:rsid w:val="00494CD6"/>
    <w:rsid w:val="0049521F"/>
    <w:rsid w:val="0049540A"/>
    <w:rsid w:val="00495801"/>
    <w:rsid w:val="00495BD3"/>
    <w:rsid w:val="00495CA8"/>
    <w:rsid w:val="00495D9E"/>
    <w:rsid w:val="00495F3A"/>
    <w:rsid w:val="00496294"/>
    <w:rsid w:val="00496843"/>
    <w:rsid w:val="00496C79"/>
    <w:rsid w:val="00496E63"/>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4FB"/>
    <w:rsid w:val="004A375E"/>
    <w:rsid w:val="004A3EB1"/>
    <w:rsid w:val="004A410C"/>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7B1"/>
    <w:rsid w:val="004B0E05"/>
    <w:rsid w:val="004B1425"/>
    <w:rsid w:val="004B143F"/>
    <w:rsid w:val="004B163D"/>
    <w:rsid w:val="004B19FF"/>
    <w:rsid w:val="004B1A93"/>
    <w:rsid w:val="004B1DD8"/>
    <w:rsid w:val="004B1FBA"/>
    <w:rsid w:val="004B20FF"/>
    <w:rsid w:val="004B2200"/>
    <w:rsid w:val="004B25C8"/>
    <w:rsid w:val="004B2BFA"/>
    <w:rsid w:val="004B347E"/>
    <w:rsid w:val="004B3A94"/>
    <w:rsid w:val="004B4696"/>
    <w:rsid w:val="004B4A56"/>
    <w:rsid w:val="004B4FC8"/>
    <w:rsid w:val="004B50EE"/>
    <w:rsid w:val="004B5294"/>
    <w:rsid w:val="004B535C"/>
    <w:rsid w:val="004B53BF"/>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759"/>
    <w:rsid w:val="004C0776"/>
    <w:rsid w:val="004C09AE"/>
    <w:rsid w:val="004C0D89"/>
    <w:rsid w:val="004C11DA"/>
    <w:rsid w:val="004C17AC"/>
    <w:rsid w:val="004C1F97"/>
    <w:rsid w:val="004C22C6"/>
    <w:rsid w:val="004C29D8"/>
    <w:rsid w:val="004C2BB8"/>
    <w:rsid w:val="004C2C09"/>
    <w:rsid w:val="004C2E90"/>
    <w:rsid w:val="004C3717"/>
    <w:rsid w:val="004C3B38"/>
    <w:rsid w:val="004C40FA"/>
    <w:rsid w:val="004C43B8"/>
    <w:rsid w:val="004C45AC"/>
    <w:rsid w:val="004C4877"/>
    <w:rsid w:val="004C4B2E"/>
    <w:rsid w:val="004C4B92"/>
    <w:rsid w:val="004C4E61"/>
    <w:rsid w:val="004C57A6"/>
    <w:rsid w:val="004C5922"/>
    <w:rsid w:val="004C5DFB"/>
    <w:rsid w:val="004C612A"/>
    <w:rsid w:val="004C6778"/>
    <w:rsid w:val="004C70B4"/>
    <w:rsid w:val="004C7474"/>
    <w:rsid w:val="004C75D3"/>
    <w:rsid w:val="004C7806"/>
    <w:rsid w:val="004C7C2B"/>
    <w:rsid w:val="004D015A"/>
    <w:rsid w:val="004D0497"/>
    <w:rsid w:val="004D06FD"/>
    <w:rsid w:val="004D0A8F"/>
    <w:rsid w:val="004D0F24"/>
    <w:rsid w:val="004D1386"/>
    <w:rsid w:val="004D14FC"/>
    <w:rsid w:val="004D1B3A"/>
    <w:rsid w:val="004D2468"/>
    <w:rsid w:val="004D271C"/>
    <w:rsid w:val="004D2DB8"/>
    <w:rsid w:val="004D2EC4"/>
    <w:rsid w:val="004D2EEA"/>
    <w:rsid w:val="004D311B"/>
    <w:rsid w:val="004D339A"/>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4FF0"/>
    <w:rsid w:val="004E51B4"/>
    <w:rsid w:val="004E53C5"/>
    <w:rsid w:val="004E5460"/>
    <w:rsid w:val="004E5665"/>
    <w:rsid w:val="004E5938"/>
    <w:rsid w:val="004E5985"/>
    <w:rsid w:val="004E5C38"/>
    <w:rsid w:val="004E5D8E"/>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2FB"/>
    <w:rsid w:val="004F17E7"/>
    <w:rsid w:val="004F18B1"/>
    <w:rsid w:val="004F1A0A"/>
    <w:rsid w:val="004F1DB2"/>
    <w:rsid w:val="004F1E87"/>
    <w:rsid w:val="004F1EB3"/>
    <w:rsid w:val="004F3373"/>
    <w:rsid w:val="004F3396"/>
    <w:rsid w:val="004F3781"/>
    <w:rsid w:val="004F3D64"/>
    <w:rsid w:val="004F4790"/>
    <w:rsid w:val="004F48FB"/>
    <w:rsid w:val="004F49BB"/>
    <w:rsid w:val="004F4C91"/>
    <w:rsid w:val="004F4DA8"/>
    <w:rsid w:val="004F4DBA"/>
    <w:rsid w:val="004F5367"/>
    <w:rsid w:val="004F5616"/>
    <w:rsid w:val="004F5A19"/>
    <w:rsid w:val="004F6256"/>
    <w:rsid w:val="004F6445"/>
    <w:rsid w:val="004F6AEF"/>
    <w:rsid w:val="004F6FB6"/>
    <w:rsid w:val="004F70D8"/>
    <w:rsid w:val="004F7288"/>
    <w:rsid w:val="004F731B"/>
    <w:rsid w:val="004F7502"/>
    <w:rsid w:val="004F767C"/>
    <w:rsid w:val="004F77AB"/>
    <w:rsid w:val="004F7E41"/>
    <w:rsid w:val="00500143"/>
    <w:rsid w:val="00500222"/>
    <w:rsid w:val="00500309"/>
    <w:rsid w:val="0050060B"/>
    <w:rsid w:val="00500824"/>
    <w:rsid w:val="00500825"/>
    <w:rsid w:val="00500BF6"/>
    <w:rsid w:val="00500C0C"/>
    <w:rsid w:val="00501035"/>
    <w:rsid w:val="005010CC"/>
    <w:rsid w:val="00501389"/>
    <w:rsid w:val="0050179E"/>
    <w:rsid w:val="00501965"/>
    <w:rsid w:val="005019BE"/>
    <w:rsid w:val="00501A26"/>
    <w:rsid w:val="005020CD"/>
    <w:rsid w:val="00502238"/>
    <w:rsid w:val="00502580"/>
    <w:rsid w:val="00502D60"/>
    <w:rsid w:val="00502E1C"/>
    <w:rsid w:val="00503040"/>
    <w:rsid w:val="005033F0"/>
    <w:rsid w:val="0050381D"/>
    <w:rsid w:val="00503BA4"/>
    <w:rsid w:val="00503CAC"/>
    <w:rsid w:val="005040B8"/>
    <w:rsid w:val="00504358"/>
    <w:rsid w:val="005046A9"/>
    <w:rsid w:val="005047AE"/>
    <w:rsid w:val="00504863"/>
    <w:rsid w:val="005048EC"/>
    <w:rsid w:val="00505287"/>
    <w:rsid w:val="00506033"/>
    <w:rsid w:val="005060FD"/>
    <w:rsid w:val="0050629D"/>
    <w:rsid w:val="00506AFC"/>
    <w:rsid w:val="00506EA2"/>
    <w:rsid w:val="0050757A"/>
    <w:rsid w:val="00507883"/>
    <w:rsid w:val="00507896"/>
    <w:rsid w:val="00507C51"/>
    <w:rsid w:val="00507C67"/>
    <w:rsid w:val="005102CB"/>
    <w:rsid w:val="0051076C"/>
    <w:rsid w:val="00510945"/>
    <w:rsid w:val="00511710"/>
    <w:rsid w:val="00511E05"/>
    <w:rsid w:val="00511FA0"/>
    <w:rsid w:val="0051241C"/>
    <w:rsid w:val="005124C0"/>
    <w:rsid w:val="00512BED"/>
    <w:rsid w:val="005133AD"/>
    <w:rsid w:val="005134F6"/>
    <w:rsid w:val="005135F1"/>
    <w:rsid w:val="00514086"/>
    <w:rsid w:val="0051432E"/>
    <w:rsid w:val="0051447F"/>
    <w:rsid w:val="00514481"/>
    <w:rsid w:val="005147A8"/>
    <w:rsid w:val="00514BA1"/>
    <w:rsid w:val="00514C70"/>
    <w:rsid w:val="00514C8A"/>
    <w:rsid w:val="00514CB3"/>
    <w:rsid w:val="00514EFD"/>
    <w:rsid w:val="005152A9"/>
    <w:rsid w:val="0051544C"/>
    <w:rsid w:val="00515618"/>
    <w:rsid w:val="0051561A"/>
    <w:rsid w:val="005159C5"/>
    <w:rsid w:val="005160C0"/>
    <w:rsid w:val="00516218"/>
    <w:rsid w:val="0051634F"/>
    <w:rsid w:val="00516502"/>
    <w:rsid w:val="00516699"/>
    <w:rsid w:val="00516B6B"/>
    <w:rsid w:val="0051721A"/>
    <w:rsid w:val="00517282"/>
    <w:rsid w:val="00517338"/>
    <w:rsid w:val="005175C3"/>
    <w:rsid w:val="00517769"/>
    <w:rsid w:val="00517899"/>
    <w:rsid w:val="005178E4"/>
    <w:rsid w:val="00517A88"/>
    <w:rsid w:val="00517E4D"/>
    <w:rsid w:val="00520516"/>
    <w:rsid w:val="00520604"/>
    <w:rsid w:val="00520978"/>
    <w:rsid w:val="0052108C"/>
    <w:rsid w:val="005212BD"/>
    <w:rsid w:val="0052151C"/>
    <w:rsid w:val="00521704"/>
    <w:rsid w:val="00522165"/>
    <w:rsid w:val="00522381"/>
    <w:rsid w:val="00522ABF"/>
    <w:rsid w:val="00522C0D"/>
    <w:rsid w:val="00522D84"/>
    <w:rsid w:val="005232DA"/>
    <w:rsid w:val="0052331A"/>
    <w:rsid w:val="00523D0E"/>
    <w:rsid w:val="005240E1"/>
    <w:rsid w:val="0052460F"/>
    <w:rsid w:val="005247F2"/>
    <w:rsid w:val="00525053"/>
    <w:rsid w:val="00525055"/>
    <w:rsid w:val="0052562A"/>
    <w:rsid w:val="005256F8"/>
    <w:rsid w:val="00525943"/>
    <w:rsid w:val="00525BA5"/>
    <w:rsid w:val="00525C03"/>
    <w:rsid w:val="00525DFF"/>
    <w:rsid w:val="0052656C"/>
    <w:rsid w:val="005265BC"/>
    <w:rsid w:val="0052681C"/>
    <w:rsid w:val="00526985"/>
    <w:rsid w:val="00526DAD"/>
    <w:rsid w:val="0052736F"/>
    <w:rsid w:val="00527AD1"/>
    <w:rsid w:val="00527D2B"/>
    <w:rsid w:val="005302BC"/>
    <w:rsid w:val="005303F1"/>
    <w:rsid w:val="005309C9"/>
    <w:rsid w:val="00530A5C"/>
    <w:rsid w:val="00530AB7"/>
    <w:rsid w:val="00530BEF"/>
    <w:rsid w:val="0053102B"/>
    <w:rsid w:val="00531165"/>
    <w:rsid w:val="0053131B"/>
    <w:rsid w:val="0053179F"/>
    <w:rsid w:val="00531ACB"/>
    <w:rsid w:val="00531B86"/>
    <w:rsid w:val="00531CA5"/>
    <w:rsid w:val="005329F0"/>
    <w:rsid w:val="00533083"/>
    <w:rsid w:val="00533284"/>
    <w:rsid w:val="005333DE"/>
    <w:rsid w:val="00533626"/>
    <w:rsid w:val="005337DA"/>
    <w:rsid w:val="005339DD"/>
    <w:rsid w:val="00533A87"/>
    <w:rsid w:val="00533CD9"/>
    <w:rsid w:val="00534390"/>
    <w:rsid w:val="005344F2"/>
    <w:rsid w:val="0053491E"/>
    <w:rsid w:val="00534A62"/>
    <w:rsid w:val="00534C64"/>
    <w:rsid w:val="005355CF"/>
    <w:rsid w:val="0053569A"/>
    <w:rsid w:val="00535917"/>
    <w:rsid w:val="00535D54"/>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B5F"/>
    <w:rsid w:val="00544C24"/>
    <w:rsid w:val="00544CE8"/>
    <w:rsid w:val="00544D57"/>
    <w:rsid w:val="005450CD"/>
    <w:rsid w:val="005453B2"/>
    <w:rsid w:val="00545456"/>
    <w:rsid w:val="00545604"/>
    <w:rsid w:val="0054567E"/>
    <w:rsid w:val="005458EA"/>
    <w:rsid w:val="00545D25"/>
    <w:rsid w:val="00545E8E"/>
    <w:rsid w:val="00545F60"/>
    <w:rsid w:val="00546265"/>
    <w:rsid w:val="005463B3"/>
    <w:rsid w:val="00546862"/>
    <w:rsid w:val="005470B5"/>
    <w:rsid w:val="00547363"/>
    <w:rsid w:val="005474B1"/>
    <w:rsid w:val="00547506"/>
    <w:rsid w:val="00547654"/>
    <w:rsid w:val="00550552"/>
    <w:rsid w:val="00550BFA"/>
    <w:rsid w:val="00550FE2"/>
    <w:rsid w:val="0055106E"/>
    <w:rsid w:val="00551577"/>
    <w:rsid w:val="005519B6"/>
    <w:rsid w:val="00551C38"/>
    <w:rsid w:val="00551CF3"/>
    <w:rsid w:val="005521C5"/>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BB8"/>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6D"/>
    <w:rsid w:val="00564E84"/>
    <w:rsid w:val="00565119"/>
    <w:rsid w:val="00565159"/>
    <w:rsid w:val="005651EE"/>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A93"/>
    <w:rsid w:val="00571EC5"/>
    <w:rsid w:val="00571ECD"/>
    <w:rsid w:val="00571EFF"/>
    <w:rsid w:val="00572146"/>
    <w:rsid w:val="005723A9"/>
    <w:rsid w:val="005724FE"/>
    <w:rsid w:val="0057279F"/>
    <w:rsid w:val="00572B5D"/>
    <w:rsid w:val="00572C64"/>
    <w:rsid w:val="00572F7C"/>
    <w:rsid w:val="0057367F"/>
    <w:rsid w:val="00573CC8"/>
    <w:rsid w:val="00574156"/>
    <w:rsid w:val="00574472"/>
    <w:rsid w:val="005746C8"/>
    <w:rsid w:val="00574B7B"/>
    <w:rsid w:val="0057545E"/>
    <w:rsid w:val="0057567D"/>
    <w:rsid w:val="00575745"/>
    <w:rsid w:val="005757A9"/>
    <w:rsid w:val="00575EE0"/>
    <w:rsid w:val="00575EE4"/>
    <w:rsid w:val="0057608F"/>
    <w:rsid w:val="00576465"/>
    <w:rsid w:val="00576B30"/>
    <w:rsid w:val="00576C0D"/>
    <w:rsid w:val="00576EBE"/>
    <w:rsid w:val="005776F5"/>
    <w:rsid w:val="00577988"/>
    <w:rsid w:val="005779CC"/>
    <w:rsid w:val="005779CE"/>
    <w:rsid w:val="00577A76"/>
    <w:rsid w:val="00577AAB"/>
    <w:rsid w:val="00577B78"/>
    <w:rsid w:val="00577B88"/>
    <w:rsid w:val="00577D6B"/>
    <w:rsid w:val="005800F0"/>
    <w:rsid w:val="005805BD"/>
    <w:rsid w:val="00580C0C"/>
    <w:rsid w:val="00580CE9"/>
    <w:rsid w:val="005811DF"/>
    <w:rsid w:val="00581333"/>
    <w:rsid w:val="00581406"/>
    <w:rsid w:val="00581443"/>
    <w:rsid w:val="005816EB"/>
    <w:rsid w:val="0058240E"/>
    <w:rsid w:val="00582431"/>
    <w:rsid w:val="005829C3"/>
    <w:rsid w:val="0058323D"/>
    <w:rsid w:val="005832AA"/>
    <w:rsid w:val="0058332D"/>
    <w:rsid w:val="00583667"/>
    <w:rsid w:val="00583A40"/>
    <w:rsid w:val="00584509"/>
    <w:rsid w:val="005847B0"/>
    <w:rsid w:val="005851BE"/>
    <w:rsid w:val="005852D5"/>
    <w:rsid w:val="00585A47"/>
    <w:rsid w:val="005863F4"/>
    <w:rsid w:val="0058657D"/>
    <w:rsid w:val="00586789"/>
    <w:rsid w:val="00586B1E"/>
    <w:rsid w:val="00586F76"/>
    <w:rsid w:val="00587266"/>
    <w:rsid w:val="0058756C"/>
    <w:rsid w:val="00587B94"/>
    <w:rsid w:val="00587C8E"/>
    <w:rsid w:val="00590801"/>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19E"/>
    <w:rsid w:val="005A3592"/>
    <w:rsid w:val="005A3999"/>
    <w:rsid w:val="005A3E21"/>
    <w:rsid w:val="005A402C"/>
    <w:rsid w:val="005A4456"/>
    <w:rsid w:val="005A4646"/>
    <w:rsid w:val="005A4D75"/>
    <w:rsid w:val="005A4F7B"/>
    <w:rsid w:val="005A5069"/>
    <w:rsid w:val="005A5497"/>
    <w:rsid w:val="005A5617"/>
    <w:rsid w:val="005A5626"/>
    <w:rsid w:val="005A57D4"/>
    <w:rsid w:val="005A60E7"/>
    <w:rsid w:val="005A6144"/>
    <w:rsid w:val="005A65AD"/>
    <w:rsid w:val="005A699B"/>
    <w:rsid w:val="005A699E"/>
    <w:rsid w:val="005A6E71"/>
    <w:rsid w:val="005A7129"/>
    <w:rsid w:val="005B08A3"/>
    <w:rsid w:val="005B0B4C"/>
    <w:rsid w:val="005B0BD0"/>
    <w:rsid w:val="005B100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0F"/>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BD6"/>
    <w:rsid w:val="005C5D39"/>
    <w:rsid w:val="005C5D7F"/>
    <w:rsid w:val="005C5EB5"/>
    <w:rsid w:val="005C63ED"/>
    <w:rsid w:val="005C668D"/>
    <w:rsid w:val="005C68EF"/>
    <w:rsid w:val="005C6920"/>
    <w:rsid w:val="005C6B40"/>
    <w:rsid w:val="005C6D4C"/>
    <w:rsid w:val="005C7271"/>
    <w:rsid w:val="005C7912"/>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0CB"/>
    <w:rsid w:val="005D51CE"/>
    <w:rsid w:val="005D5269"/>
    <w:rsid w:val="005D5348"/>
    <w:rsid w:val="005D5729"/>
    <w:rsid w:val="005D606A"/>
    <w:rsid w:val="005D61CE"/>
    <w:rsid w:val="005D65A6"/>
    <w:rsid w:val="005D6D74"/>
    <w:rsid w:val="005E0151"/>
    <w:rsid w:val="005E0A34"/>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3B84"/>
    <w:rsid w:val="005E3E00"/>
    <w:rsid w:val="005E487E"/>
    <w:rsid w:val="005E4F99"/>
    <w:rsid w:val="005E50F1"/>
    <w:rsid w:val="005E531A"/>
    <w:rsid w:val="005E5779"/>
    <w:rsid w:val="005E58D5"/>
    <w:rsid w:val="005E5B77"/>
    <w:rsid w:val="005E5E93"/>
    <w:rsid w:val="005E6661"/>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65F"/>
    <w:rsid w:val="005F1844"/>
    <w:rsid w:val="005F2100"/>
    <w:rsid w:val="005F212C"/>
    <w:rsid w:val="005F2169"/>
    <w:rsid w:val="005F2194"/>
    <w:rsid w:val="005F253E"/>
    <w:rsid w:val="005F29CA"/>
    <w:rsid w:val="005F2FDB"/>
    <w:rsid w:val="005F304D"/>
    <w:rsid w:val="005F36FA"/>
    <w:rsid w:val="005F3C41"/>
    <w:rsid w:val="005F3F39"/>
    <w:rsid w:val="005F4261"/>
    <w:rsid w:val="005F4697"/>
    <w:rsid w:val="005F4770"/>
    <w:rsid w:val="005F4A91"/>
    <w:rsid w:val="005F4D55"/>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AF4"/>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602"/>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27A"/>
    <w:rsid w:val="006204E2"/>
    <w:rsid w:val="00620511"/>
    <w:rsid w:val="00620723"/>
    <w:rsid w:val="00620E07"/>
    <w:rsid w:val="006213F4"/>
    <w:rsid w:val="0062149B"/>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C35"/>
    <w:rsid w:val="00631036"/>
    <w:rsid w:val="00631454"/>
    <w:rsid w:val="006318B6"/>
    <w:rsid w:val="00631E7E"/>
    <w:rsid w:val="006327A1"/>
    <w:rsid w:val="006328D3"/>
    <w:rsid w:val="00632FBA"/>
    <w:rsid w:val="00633020"/>
    <w:rsid w:val="00633DAC"/>
    <w:rsid w:val="00633DC1"/>
    <w:rsid w:val="006341F2"/>
    <w:rsid w:val="0063436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43"/>
    <w:rsid w:val="00642798"/>
    <w:rsid w:val="0064325D"/>
    <w:rsid w:val="00643A8E"/>
    <w:rsid w:val="00643D46"/>
    <w:rsid w:val="006441A1"/>
    <w:rsid w:val="00644370"/>
    <w:rsid w:val="0064484E"/>
    <w:rsid w:val="00644D45"/>
    <w:rsid w:val="0064553E"/>
    <w:rsid w:val="0064572D"/>
    <w:rsid w:val="00645D9F"/>
    <w:rsid w:val="00645F72"/>
    <w:rsid w:val="006460AA"/>
    <w:rsid w:val="00646336"/>
    <w:rsid w:val="006469F3"/>
    <w:rsid w:val="00646EE3"/>
    <w:rsid w:val="00647193"/>
    <w:rsid w:val="00647859"/>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CA0"/>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0C9"/>
    <w:rsid w:val="00666A36"/>
    <w:rsid w:val="00666FF0"/>
    <w:rsid w:val="00667A08"/>
    <w:rsid w:val="00670208"/>
    <w:rsid w:val="00670461"/>
    <w:rsid w:val="00670808"/>
    <w:rsid w:val="006709E5"/>
    <w:rsid w:val="00670C4B"/>
    <w:rsid w:val="00670DB0"/>
    <w:rsid w:val="00671773"/>
    <w:rsid w:val="006720CE"/>
    <w:rsid w:val="00672264"/>
    <w:rsid w:val="00672668"/>
    <w:rsid w:val="00672C02"/>
    <w:rsid w:val="00672DAC"/>
    <w:rsid w:val="006734A8"/>
    <w:rsid w:val="0067367A"/>
    <w:rsid w:val="00673B4A"/>
    <w:rsid w:val="00673E7F"/>
    <w:rsid w:val="00674172"/>
    <w:rsid w:val="006744BC"/>
    <w:rsid w:val="00674689"/>
    <w:rsid w:val="00674801"/>
    <w:rsid w:val="006754B8"/>
    <w:rsid w:val="00675613"/>
    <w:rsid w:val="0067574B"/>
    <w:rsid w:val="006758F3"/>
    <w:rsid w:val="00675A9E"/>
    <w:rsid w:val="00675C40"/>
    <w:rsid w:val="00676071"/>
    <w:rsid w:val="006760E6"/>
    <w:rsid w:val="0067657A"/>
    <w:rsid w:val="0067671E"/>
    <w:rsid w:val="00676A2B"/>
    <w:rsid w:val="00676A6F"/>
    <w:rsid w:val="006771E4"/>
    <w:rsid w:val="0067791E"/>
    <w:rsid w:val="00677C6C"/>
    <w:rsid w:val="00677CF8"/>
    <w:rsid w:val="00677E0F"/>
    <w:rsid w:val="006804E1"/>
    <w:rsid w:val="00681D48"/>
    <w:rsid w:val="00681DD6"/>
    <w:rsid w:val="006825F2"/>
    <w:rsid w:val="006828A6"/>
    <w:rsid w:val="00682C79"/>
    <w:rsid w:val="00682F55"/>
    <w:rsid w:val="00682FC7"/>
    <w:rsid w:val="0068305D"/>
    <w:rsid w:val="00683068"/>
    <w:rsid w:val="0068310D"/>
    <w:rsid w:val="00683CE7"/>
    <w:rsid w:val="00684031"/>
    <w:rsid w:val="006841FC"/>
    <w:rsid w:val="006842CD"/>
    <w:rsid w:val="00684392"/>
    <w:rsid w:val="00684815"/>
    <w:rsid w:val="006849F1"/>
    <w:rsid w:val="00685676"/>
    <w:rsid w:val="00685A19"/>
    <w:rsid w:val="00685B9E"/>
    <w:rsid w:val="00685BAF"/>
    <w:rsid w:val="006865CB"/>
    <w:rsid w:val="00686711"/>
    <w:rsid w:val="00686CC5"/>
    <w:rsid w:val="006872B8"/>
    <w:rsid w:val="0068778C"/>
    <w:rsid w:val="00687A87"/>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5ADC"/>
    <w:rsid w:val="0069635B"/>
    <w:rsid w:val="006966EE"/>
    <w:rsid w:val="0069684D"/>
    <w:rsid w:val="00696EC6"/>
    <w:rsid w:val="0069705A"/>
    <w:rsid w:val="00697194"/>
    <w:rsid w:val="00697A9B"/>
    <w:rsid w:val="00697EB8"/>
    <w:rsid w:val="00697EFA"/>
    <w:rsid w:val="006A0A56"/>
    <w:rsid w:val="006A0D89"/>
    <w:rsid w:val="006A0F23"/>
    <w:rsid w:val="006A0F2F"/>
    <w:rsid w:val="006A10D1"/>
    <w:rsid w:val="006A1120"/>
    <w:rsid w:val="006A17A2"/>
    <w:rsid w:val="006A18DF"/>
    <w:rsid w:val="006A1CD1"/>
    <w:rsid w:val="006A2175"/>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0DB9"/>
    <w:rsid w:val="006B108D"/>
    <w:rsid w:val="006B13DA"/>
    <w:rsid w:val="006B1413"/>
    <w:rsid w:val="006B1833"/>
    <w:rsid w:val="006B1939"/>
    <w:rsid w:val="006B1A33"/>
    <w:rsid w:val="006B1A4A"/>
    <w:rsid w:val="006B1D58"/>
    <w:rsid w:val="006B2301"/>
    <w:rsid w:val="006B269A"/>
    <w:rsid w:val="006B29E3"/>
    <w:rsid w:val="006B2B89"/>
    <w:rsid w:val="006B2DF7"/>
    <w:rsid w:val="006B3210"/>
    <w:rsid w:val="006B327C"/>
    <w:rsid w:val="006B348B"/>
    <w:rsid w:val="006B35EB"/>
    <w:rsid w:val="006B374C"/>
    <w:rsid w:val="006B40D5"/>
    <w:rsid w:val="006B420D"/>
    <w:rsid w:val="006B46A6"/>
    <w:rsid w:val="006B4846"/>
    <w:rsid w:val="006B4B7C"/>
    <w:rsid w:val="006B4C3D"/>
    <w:rsid w:val="006B4CE6"/>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45"/>
    <w:rsid w:val="006C5BE0"/>
    <w:rsid w:val="006C5C97"/>
    <w:rsid w:val="006C5D2A"/>
    <w:rsid w:val="006C5F2E"/>
    <w:rsid w:val="006C62B6"/>
    <w:rsid w:val="006C6AF1"/>
    <w:rsid w:val="006C7039"/>
    <w:rsid w:val="006C7060"/>
    <w:rsid w:val="006C769D"/>
    <w:rsid w:val="006D00E6"/>
    <w:rsid w:val="006D01C7"/>
    <w:rsid w:val="006D089A"/>
    <w:rsid w:val="006D0B88"/>
    <w:rsid w:val="006D18D4"/>
    <w:rsid w:val="006D1969"/>
    <w:rsid w:val="006D1E79"/>
    <w:rsid w:val="006D2017"/>
    <w:rsid w:val="006D2DDB"/>
    <w:rsid w:val="006D2E32"/>
    <w:rsid w:val="006D319A"/>
    <w:rsid w:val="006D3549"/>
    <w:rsid w:val="006D37D1"/>
    <w:rsid w:val="006D3A32"/>
    <w:rsid w:val="006D3ACB"/>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4D11"/>
    <w:rsid w:val="006E56A8"/>
    <w:rsid w:val="006E5C38"/>
    <w:rsid w:val="006E5CFB"/>
    <w:rsid w:val="006E5EEB"/>
    <w:rsid w:val="006E6D5E"/>
    <w:rsid w:val="006E6F46"/>
    <w:rsid w:val="006E7441"/>
    <w:rsid w:val="006E7512"/>
    <w:rsid w:val="006E7B9D"/>
    <w:rsid w:val="006E7BBE"/>
    <w:rsid w:val="006F031E"/>
    <w:rsid w:val="006F0448"/>
    <w:rsid w:val="006F0496"/>
    <w:rsid w:val="006F08F5"/>
    <w:rsid w:val="006F0C0D"/>
    <w:rsid w:val="006F0D1E"/>
    <w:rsid w:val="006F1791"/>
    <w:rsid w:val="006F1B4D"/>
    <w:rsid w:val="006F1CDF"/>
    <w:rsid w:val="006F1E4F"/>
    <w:rsid w:val="006F1FC4"/>
    <w:rsid w:val="006F2017"/>
    <w:rsid w:val="006F21D0"/>
    <w:rsid w:val="006F241B"/>
    <w:rsid w:val="006F27AA"/>
    <w:rsid w:val="006F2B8C"/>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5B"/>
    <w:rsid w:val="00701CC1"/>
    <w:rsid w:val="00701CE0"/>
    <w:rsid w:val="00701E6B"/>
    <w:rsid w:val="0070275C"/>
    <w:rsid w:val="00702938"/>
    <w:rsid w:val="00702BAE"/>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29C"/>
    <w:rsid w:val="00721732"/>
    <w:rsid w:val="00721793"/>
    <w:rsid w:val="007217B0"/>
    <w:rsid w:val="00721F60"/>
    <w:rsid w:val="00722152"/>
    <w:rsid w:val="007223C9"/>
    <w:rsid w:val="007226DA"/>
    <w:rsid w:val="007228FE"/>
    <w:rsid w:val="00722955"/>
    <w:rsid w:val="0072295D"/>
    <w:rsid w:val="007229E4"/>
    <w:rsid w:val="00722ACB"/>
    <w:rsid w:val="00722E3C"/>
    <w:rsid w:val="00723592"/>
    <w:rsid w:val="007237AF"/>
    <w:rsid w:val="00723E3E"/>
    <w:rsid w:val="00724536"/>
    <w:rsid w:val="00724A35"/>
    <w:rsid w:val="00724A6C"/>
    <w:rsid w:val="00724C84"/>
    <w:rsid w:val="00725046"/>
    <w:rsid w:val="00725217"/>
    <w:rsid w:val="0072521D"/>
    <w:rsid w:val="0072543B"/>
    <w:rsid w:val="00725CD5"/>
    <w:rsid w:val="007262C8"/>
    <w:rsid w:val="0072639E"/>
    <w:rsid w:val="00726615"/>
    <w:rsid w:val="007267FC"/>
    <w:rsid w:val="00726A97"/>
    <w:rsid w:val="00726EA7"/>
    <w:rsid w:val="00727026"/>
    <w:rsid w:val="0072703F"/>
    <w:rsid w:val="00727077"/>
    <w:rsid w:val="00727104"/>
    <w:rsid w:val="007272C9"/>
    <w:rsid w:val="007275AF"/>
    <w:rsid w:val="00727A2E"/>
    <w:rsid w:val="00727D38"/>
    <w:rsid w:val="00727DFF"/>
    <w:rsid w:val="00727F69"/>
    <w:rsid w:val="00730208"/>
    <w:rsid w:val="00730405"/>
    <w:rsid w:val="007304B2"/>
    <w:rsid w:val="007307E9"/>
    <w:rsid w:val="0073094D"/>
    <w:rsid w:val="00730B69"/>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5FC"/>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5E1"/>
    <w:rsid w:val="00741BD5"/>
    <w:rsid w:val="00741F26"/>
    <w:rsid w:val="0074253B"/>
    <w:rsid w:val="00742BAE"/>
    <w:rsid w:val="00742CF1"/>
    <w:rsid w:val="00742D71"/>
    <w:rsid w:val="00742E7C"/>
    <w:rsid w:val="007431AD"/>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1DB3"/>
    <w:rsid w:val="00752BF3"/>
    <w:rsid w:val="00752CD8"/>
    <w:rsid w:val="00752EAC"/>
    <w:rsid w:val="00753180"/>
    <w:rsid w:val="0075379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9F4"/>
    <w:rsid w:val="00756A02"/>
    <w:rsid w:val="00756C2A"/>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81"/>
    <w:rsid w:val="007618BD"/>
    <w:rsid w:val="007618CB"/>
    <w:rsid w:val="00761C57"/>
    <w:rsid w:val="00761C73"/>
    <w:rsid w:val="00761E0A"/>
    <w:rsid w:val="007623AB"/>
    <w:rsid w:val="0076241B"/>
    <w:rsid w:val="0076262B"/>
    <w:rsid w:val="00762BBD"/>
    <w:rsid w:val="00763460"/>
    <w:rsid w:val="00763481"/>
    <w:rsid w:val="00763B1D"/>
    <w:rsid w:val="007649C8"/>
    <w:rsid w:val="00765629"/>
    <w:rsid w:val="0076599B"/>
    <w:rsid w:val="00765AFA"/>
    <w:rsid w:val="00766818"/>
    <w:rsid w:val="007669F8"/>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35"/>
    <w:rsid w:val="00771E42"/>
    <w:rsid w:val="007725F4"/>
    <w:rsid w:val="00772805"/>
    <w:rsid w:val="00772BD3"/>
    <w:rsid w:val="00773029"/>
    <w:rsid w:val="007739D2"/>
    <w:rsid w:val="00773B43"/>
    <w:rsid w:val="00773B8F"/>
    <w:rsid w:val="00773BE9"/>
    <w:rsid w:val="00773D2A"/>
    <w:rsid w:val="00773DE2"/>
    <w:rsid w:val="007740FC"/>
    <w:rsid w:val="00774567"/>
    <w:rsid w:val="0077474F"/>
    <w:rsid w:val="00774D99"/>
    <w:rsid w:val="00775572"/>
    <w:rsid w:val="00775597"/>
    <w:rsid w:val="007755F9"/>
    <w:rsid w:val="00775627"/>
    <w:rsid w:val="00776191"/>
    <w:rsid w:val="00776559"/>
    <w:rsid w:val="00776867"/>
    <w:rsid w:val="00776D17"/>
    <w:rsid w:val="00776F7F"/>
    <w:rsid w:val="00776FBA"/>
    <w:rsid w:val="007772EE"/>
    <w:rsid w:val="007774B4"/>
    <w:rsid w:val="0077751C"/>
    <w:rsid w:val="00777A57"/>
    <w:rsid w:val="00777DDA"/>
    <w:rsid w:val="0078075B"/>
    <w:rsid w:val="00780A98"/>
    <w:rsid w:val="00780EC9"/>
    <w:rsid w:val="0078176C"/>
    <w:rsid w:val="00781AC3"/>
    <w:rsid w:val="00781B02"/>
    <w:rsid w:val="00781D73"/>
    <w:rsid w:val="00782552"/>
    <w:rsid w:val="007826BF"/>
    <w:rsid w:val="00782A09"/>
    <w:rsid w:val="00782CAC"/>
    <w:rsid w:val="00782FD3"/>
    <w:rsid w:val="007837BC"/>
    <w:rsid w:val="0078391A"/>
    <w:rsid w:val="0078415D"/>
    <w:rsid w:val="00785033"/>
    <w:rsid w:val="00785302"/>
    <w:rsid w:val="007854CE"/>
    <w:rsid w:val="00785A36"/>
    <w:rsid w:val="0078604C"/>
    <w:rsid w:val="00786594"/>
    <w:rsid w:val="00786746"/>
    <w:rsid w:val="00786775"/>
    <w:rsid w:val="00786823"/>
    <w:rsid w:val="00786904"/>
    <w:rsid w:val="00786A21"/>
    <w:rsid w:val="007878F9"/>
    <w:rsid w:val="00787BD1"/>
    <w:rsid w:val="00787C52"/>
    <w:rsid w:val="007903CB"/>
    <w:rsid w:val="007904A5"/>
    <w:rsid w:val="00790505"/>
    <w:rsid w:val="00790AE8"/>
    <w:rsid w:val="00790B6E"/>
    <w:rsid w:val="00791DF1"/>
    <w:rsid w:val="00791F70"/>
    <w:rsid w:val="007922C8"/>
    <w:rsid w:val="00792427"/>
    <w:rsid w:val="00792A05"/>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5F6"/>
    <w:rsid w:val="007976DA"/>
    <w:rsid w:val="0079796E"/>
    <w:rsid w:val="00797AE8"/>
    <w:rsid w:val="00797B34"/>
    <w:rsid w:val="00797DFD"/>
    <w:rsid w:val="007A0064"/>
    <w:rsid w:val="007A026A"/>
    <w:rsid w:val="007A0327"/>
    <w:rsid w:val="007A0727"/>
    <w:rsid w:val="007A0BA8"/>
    <w:rsid w:val="007A0C9E"/>
    <w:rsid w:val="007A0CA4"/>
    <w:rsid w:val="007A0D1D"/>
    <w:rsid w:val="007A0E4E"/>
    <w:rsid w:val="007A163E"/>
    <w:rsid w:val="007A1828"/>
    <w:rsid w:val="007A192D"/>
    <w:rsid w:val="007A1EB4"/>
    <w:rsid w:val="007A20A9"/>
    <w:rsid w:val="007A2171"/>
    <w:rsid w:val="007A2947"/>
    <w:rsid w:val="007A2F57"/>
    <w:rsid w:val="007A37F7"/>
    <w:rsid w:val="007A38B0"/>
    <w:rsid w:val="007A3FDC"/>
    <w:rsid w:val="007A40A1"/>
    <w:rsid w:val="007A4692"/>
    <w:rsid w:val="007A4AD3"/>
    <w:rsid w:val="007A4BCE"/>
    <w:rsid w:val="007A5011"/>
    <w:rsid w:val="007A51E1"/>
    <w:rsid w:val="007A5621"/>
    <w:rsid w:val="007A5665"/>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27D"/>
    <w:rsid w:val="007C0697"/>
    <w:rsid w:val="007C0E7C"/>
    <w:rsid w:val="007C114C"/>
    <w:rsid w:val="007C1277"/>
    <w:rsid w:val="007C174F"/>
    <w:rsid w:val="007C18A0"/>
    <w:rsid w:val="007C1E51"/>
    <w:rsid w:val="007C1FBB"/>
    <w:rsid w:val="007C1FDE"/>
    <w:rsid w:val="007C2103"/>
    <w:rsid w:val="007C296C"/>
    <w:rsid w:val="007C2A93"/>
    <w:rsid w:val="007C2B9A"/>
    <w:rsid w:val="007C2BF6"/>
    <w:rsid w:val="007C2C9E"/>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0AE3"/>
    <w:rsid w:val="007E0C54"/>
    <w:rsid w:val="007E1181"/>
    <w:rsid w:val="007E1360"/>
    <w:rsid w:val="007E1C3A"/>
    <w:rsid w:val="007E1D4E"/>
    <w:rsid w:val="007E1DCB"/>
    <w:rsid w:val="007E2195"/>
    <w:rsid w:val="007E23F1"/>
    <w:rsid w:val="007E255D"/>
    <w:rsid w:val="007E2D86"/>
    <w:rsid w:val="007E3266"/>
    <w:rsid w:val="007E361F"/>
    <w:rsid w:val="007E374E"/>
    <w:rsid w:val="007E3AF6"/>
    <w:rsid w:val="007E3FEC"/>
    <w:rsid w:val="007E44E5"/>
    <w:rsid w:val="007E4744"/>
    <w:rsid w:val="007E4873"/>
    <w:rsid w:val="007E4BCD"/>
    <w:rsid w:val="007E4C12"/>
    <w:rsid w:val="007E4CDF"/>
    <w:rsid w:val="007E6390"/>
    <w:rsid w:val="007E6425"/>
    <w:rsid w:val="007E64D4"/>
    <w:rsid w:val="007E64F4"/>
    <w:rsid w:val="007E6544"/>
    <w:rsid w:val="007E6C69"/>
    <w:rsid w:val="007E6CAF"/>
    <w:rsid w:val="007E72C6"/>
    <w:rsid w:val="007E76FF"/>
    <w:rsid w:val="007E7908"/>
    <w:rsid w:val="007E7976"/>
    <w:rsid w:val="007E7BB8"/>
    <w:rsid w:val="007F04D6"/>
    <w:rsid w:val="007F06BC"/>
    <w:rsid w:val="007F08C9"/>
    <w:rsid w:val="007F08E5"/>
    <w:rsid w:val="007F0E24"/>
    <w:rsid w:val="007F1516"/>
    <w:rsid w:val="007F164E"/>
    <w:rsid w:val="007F1BFE"/>
    <w:rsid w:val="007F2633"/>
    <w:rsid w:val="007F26BE"/>
    <w:rsid w:val="007F2721"/>
    <w:rsid w:val="007F2ABC"/>
    <w:rsid w:val="007F2CBD"/>
    <w:rsid w:val="007F2CD7"/>
    <w:rsid w:val="007F2D62"/>
    <w:rsid w:val="007F3043"/>
    <w:rsid w:val="007F34EF"/>
    <w:rsid w:val="007F3679"/>
    <w:rsid w:val="007F36A5"/>
    <w:rsid w:val="007F3961"/>
    <w:rsid w:val="007F39A9"/>
    <w:rsid w:val="007F39B6"/>
    <w:rsid w:val="007F3BDA"/>
    <w:rsid w:val="007F3CFE"/>
    <w:rsid w:val="007F3EE7"/>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92E"/>
    <w:rsid w:val="00803A6F"/>
    <w:rsid w:val="00803F62"/>
    <w:rsid w:val="0080402C"/>
    <w:rsid w:val="0080403A"/>
    <w:rsid w:val="008040E5"/>
    <w:rsid w:val="00804186"/>
    <w:rsid w:val="0080428B"/>
    <w:rsid w:val="008046C5"/>
    <w:rsid w:val="008048D6"/>
    <w:rsid w:val="008051EE"/>
    <w:rsid w:val="00805216"/>
    <w:rsid w:val="00805310"/>
    <w:rsid w:val="00805799"/>
    <w:rsid w:val="00805811"/>
    <w:rsid w:val="00805821"/>
    <w:rsid w:val="008063D3"/>
    <w:rsid w:val="00806B68"/>
    <w:rsid w:val="00807456"/>
    <w:rsid w:val="0080749B"/>
    <w:rsid w:val="00807A5A"/>
    <w:rsid w:val="00810146"/>
    <w:rsid w:val="0081022B"/>
    <w:rsid w:val="0081056A"/>
    <w:rsid w:val="00810A92"/>
    <w:rsid w:val="00810E5A"/>
    <w:rsid w:val="00810EDE"/>
    <w:rsid w:val="00810F21"/>
    <w:rsid w:val="00810FB4"/>
    <w:rsid w:val="0081105C"/>
    <w:rsid w:val="0081129C"/>
    <w:rsid w:val="008112A2"/>
    <w:rsid w:val="00811DB9"/>
    <w:rsid w:val="0081219D"/>
    <w:rsid w:val="0081219E"/>
    <w:rsid w:val="008121AB"/>
    <w:rsid w:val="0081232A"/>
    <w:rsid w:val="0081247E"/>
    <w:rsid w:val="00812777"/>
    <w:rsid w:val="0081305D"/>
    <w:rsid w:val="00813495"/>
    <w:rsid w:val="008139A7"/>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7DB"/>
    <w:rsid w:val="00817A1D"/>
    <w:rsid w:val="00817A5F"/>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3E13"/>
    <w:rsid w:val="0082410A"/>
    <w:rsid w:val="0082469D"/>
    <w:rsid w:val="008246A7"/>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4673"/>
    <w:rsid w:val="00834839"/>
    <w:rsid w:val="00834929"/>
    <w:rsid w:val="00834A47"/>
    <w:rsid w:val="00834F58"/>
    <w:rsid w:val="0083545B"/>
    <w:rsid w:val="00835FA9"/>
    <w:rsid w:val="00836B7C"/>
    <w:rsid w:val="00836E6D"/>
    <w:rsid w:val="00837753"/>
    <w:rsid w:val="00837B79"/>
    <w:rsid w:val="00837D4A"/>
    <w:rsid w:val="00840030"/>
    <w:rsid w:val="00840072"/>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080"/>
    <w:rsid w:val="00847241"/>
    <w:rsid w:val="008475C9"/>
    <w:rsid w:val="00847ABD"/>
    <w:rsid w:val="00847AE9"/>
    <w:rsid w:val="00847BAB"/>
    <w:rsid w:val="0085045F"/>
    <w:rsid w:val="008505D5"/>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ED3"/>
    <w:rsid w:val="00855F92"/>
    <w:rsid w:val="00856228"/>
    <w:rsid w:val="00856260"/>
    <w:rsid w:val="008564A4"/>
    <w:rsid w:val="00856667"/>
    <w:rsid w:val="008567F1"/>
    <w:rsid w:val="008568C8"/>
    <w:rsid w:val="00856933"/>
    <w:rsid w:val="00856D51"/>
    <w:rsid w:val="008576CB"/>
    <w:rsid w:val="00857BCE"/>
    <w:rsid w:val="00857FB0"/>
    <w:rsid w:val="0086044A"/>
    <w:rsid w:val="008605F3"/>
    <w:rsid w:val="00860691"/>
    <w:rsid w:val="00860E44"/>
    <w:rsid w:val="008610E8"/>
    <w:rsid w:val="008611C3"/>
    <w:rsid w:val="00861417"/>
    <w:rsid w:val="00861714"/>
    <w:rsid w:val="008619C1"/>
    <w:rsid w:val="00861AFB"/>
    <w:rsid w:val="008627A2"/>
    <w:rsid w:val="008627C2"/>
    <w:rsid w:val="0086291D"/>
    <w:rsid w:val="008629A2"/>
    <w:rsid w:val="00862E60"/>
    <w:rsid w:val="00862F42"/>
    <w:rsid w:val="00863144"/>
    <w:rsid w:val="00863491"/>
    <w:rsid w:val="00863941"/>
    <w:rsid w:val="00863B7F"/>
    <w:rsid w:val="00863D13"/>
    <w:rsid w:val="00863D4C"/>
    <w:rsid w:val="00863E7C"/>
    <w:rsid w:val="00864009"/>
    <w:rsid w:val="0086416E"/>
    <w:rsid w:val="00864634"/>
    <w:rsid w:val="008650CF"/>
    <w:rsid w:val="00865ADC"/>
    <w:rsid w:val="00865E65"/>
    <w:rsid w:val="00865EFB"/>
    <w:rsid w:val="008667BE"/>
    <w:rsid w:val="00866B4E"/>
    <w:rsid w:val="00866BD3"/>
    <w:rsid w:val="0086708E"/>
    <w:rsid w:val="0086723C"/>
    <w:rsid w:val="00867279"/>
    <w:rsid w:val="0086756A"/>
    <w:rsid w:val="0086784E"/>
    <w:rsid w:val="008678B4"/>
    <w:rsid w:val="00867AAE"/>
    <w:rsid w:val="0087005E"/>
    <w:rsid w:val="008701ED"/>
    <w:rsid w:val="0087037D"/>
    <w:rsid w:val="008706F2"/>
    <w:rsid w:val="00870797"/>
    <w:rsid w:val="008709ED"/>
    <w:rsid w:val="00870A6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631"/>
    <w:rsid w:val="00877BA7"/>
    <w:rsid w:val="00877D80"/>
    <w:rsid w:val="00877EFF"/>
    <w:rsid w:val="00877F45"/>
    <w:rsid w:val="00880A4D"/>
    <w:rsid w:val="00880C30"/>
    <w:rsid w:val="00880C65"/>
    <w:rsid w:val="00880E64"/>
    <w:rsid w:val="00881072"/>
    <w:rsid w:val="0088124D"/>
    <w:rsid w:val="00881801"/>
    <w:rsid w:val="00881B6F"/>
    <w:rsid w:val="008821F5"/>
    <w:rsid w:val="008824BD"/>
    <w:rsid w:val="008824F8"/>
    <w:rsid w:val="00882593"/>
    <w:rsid w:val="008826D7"/>
    <w:rsid w:val="00882AF6"/>
    <w:rsid w:val="0088310B"/>
    <w:rsid w:val="008837A7"/>
    <w:rsid w:val="00883E20"/>
    <w:rsid w:val="00884497"/>
    <w:rsid w:val="00884794"/>
    <w:rsid w:val="00884BA6"/>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5E8"/>
    <w:rsid w:val="00892AC9"/>
    <w:rsid w:val="00892B44"/>
    <w:rsid w:val="00893261"/>
    <w:rsid w:val="0089332A"/>
    <w:rsid w:val="008933D2"/>
    <w:rsid w:val="00893519"/>
    <w:rsid w:val="0089361B"/>
    <w:rsid w:val="00893752"/>
    <w:rsid w:val="00893782"/>
    <w:rsid w:val="00893784"/>
    <w:rsid w:val="00893B89"/>
    <w:rsid w:val="0089457F"/>
    <w:rsid w:val="008946F4"/>
    <w:rsid w:val="00894D7B"/>
    <w:rsid w:val="00894EAF"/>
    <w:rsid w:val="008950F2"/>
    <w:rsid w:val="008952FC"/>
    <w:rsid w:val="00895B09"/>
    <w:rsid w:val="00895BC3"/>
    <w:rsid w:val="008960FA"/>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ABD"/>
    <w:rsid w:val="008A3BE1"/>
    <w:rsid w:val="008A3D50"/>
    <w:rsid w:val="008A3E0A"/>
    <w:rsid w:val="008A3E25"/>
    <w:rsid w:val="008A4F28"/>
    <w:rsid w:val="008A5791"/>
    <w:rsid w:val="008A57A2"/>
    <w:rsid w:val="008A5EF9"/>
    <w:rsid w:val="008A6413"/>
    <w:rsid w:val="008A6558"/>
    <w:rsid w:val="008A6C2B"/>
    <w:rsid w:val="008A71C9"/>
    <w:rsid w:val="008A7488"/>
    <w:rsid w:val="008A7E4C"/>
    <w:rsid w:val="008A7FB7"/>
    <w:rsid w:val="008B0035"/>
    <w:rsid w:val="008B052E"/>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3CAF"/>
    <w:rsid w:val="008B4192"/>
    <w:rsid w:val="008B4533"/>
    <w:rsid w:val="008B46D9"/>
    <w:rsid w:val="008B48B6"/>
    <w:rsid w:val="008B4B02"/>
    <w:rsid w:val="008B4D80"/>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6B13"/>
    <w:rsid w:val="008C76EA"/>
    <w:rsid w:val="008C7874"/>
    <w:rsid w:val="008C7B72"/>
    <w:rsid w:val="008C7FEC"/>
    <w:rsid w:val="008D00CA"/>
    <w:rsid w:val="008D01D8"/>
    <w:rsid w:val="008D058C"/>
    <w:rsid w:val="008D0796"/>
    <w:rsid w:val="008D07D3"/>
    <w:rsid w:val="008D0BAF"/>
    <w:rsid w:val="008D0DE9"/>
    <w:rsid w:val="008D104B"/>
    <w:rsid w:val="008D16A4"/>
    <w:rsid w:val="008D18F8"/>
    <w:rsid w:val="008D1946"/>
    <w:rsid w:val="008D1C85"/>
    <w:rsid w:val="008D1CC9"/>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0F3A"/>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611"/>
    <w:rsid w:val="008E583F"/>
    <w:rsid w:val="008E585A"/>
    <w:rsid w:val="008E5BBB"/>
    <w:rsid w:val="008E6091"/>
    <w:rsid w:val="008E6C55"/>
    <w:rsid w:val="008E6E16"/>
    <w:rsid w:val="008E6FD6"/>
    <w:rsid w:val="008E7418"/>
    <w:rsid w:val="008E75D3"/>
    <w:rsid w:val="008E7B2E"/>
    <w:rsid w:val="008F0168"/>
    <w:rsid w:val="008F05EA"/>
    <w:rsid w:val="008F0B24"/>
    <w:rsid w:val="008F0C57"/>
    <w:rsid w:val="008F0C9C"/>
    <w:rsid w:val="008F0CFD"/>
    <w:rsid w:val="008F0DE7"/>
    <w:rsid w:val="008F0F46"/>
    <w:rsid w:val="008F1536"/>
    <w:rsid w:val="008F1635"/>
    <w:rsid w:val="008F16EC"/>
    <w:rsid w:val="008F1A91"/>
    <w:rsid w:val="008F2087"/>
    <w:rsid w:val="008F229C"/>
    <w:rsid w:val="008F28CA"/>
    <w:rsid w:val="008F2F52"/>
    <w:rsid w:val="008F410E"/>
    <w:rsid w:val="008F4198"/>
    <w:rsid w:val="008F4430"/>
    <w:rsid w:val="008F4598"/>
    <w:rsid w:val="008F4753"/>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7FE"/>
    <w:rsid w:val="00906878"/>
    <w:rsid w:val="00906B55"/>
    <w:rsid w:val="009071DE"/>
    <w:rsid w:val="00907A31"/>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5C32"/>
    <w:rsid w:val="009161FE"/>
    <w:rsid w:val="009168B5"/>
    <w:rsid w:val="00916E86"/>
    <w:rsid w:val="00917181"/>
    <w:rsid w:val="00917B98"/>
    <w:rsid w:val="00917E89"/>
    <w:rsid w:val="00917F71"/>
    <w:rsid w:val="0092000A"/>
    <w:rsid w:val="0092014D"/>
    <w:rsid w:val="009204F5"/>
    <w:rsid w:val="009206AC"/>
    <w:rsid w:val="00920E0C"/>
    <w:rsid w:val="00920F20"/>
    <w:rsid w:val="009212DA"/>
    <w:rsid w:val="00921474"/>
    <w:rsid w:val="009219F7"/>
    <w:rsid w:val="00921EEF"/>
    <w:rsid w:val="00921F64"/>
    <w:rsid w:val="00921FC1"/>
    <w:rsid w:val="009226C3"/>
    <w:rsid w:val="00922714"/>
    <w:rsid w:val="00922AFE"/>
    <w:rsid w:val="00922EDB"/>
    <w:rsid w:val="0092373B"/>
    <w:rsid w:val="009237D7"/>
    <w:rsid w:val="00923A73"/>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1D74"/>
    <w:rsid w:val="009323E3"/>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463"/>
    <w:rsid w:val="009355E8"/>
    <w:rsid w:val="00935B7F"/>
    <w:rsid w:val="00936709"/>
    <w:rsid w:val="00937BA5"/>
    <w:rsid w:val="00940069"/>
    <w:rsid w:val="0094044D"/>
    <w:rsid w:val="0094057D"/>
    <w:rsid w:val="00940764"/>
    <w:rsid w:val="00940C74"/>
    <w:rsid w:val="00940CDD"/>
    <w:rsid w:val="00941558"/>
    <w:rsid w:val="00941CD4"/>
    <w:rsid w:val="0094223A"/>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0A1"/>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9DE"/>
    <w:rsid w:val="00960DE8"/>
    <w:rsid w:val="00960F87"/>
    <w:rsid w:val="00960FF0"/>
    <w:rsid w:val="009610AF"/>
    <w:rsid w:val="009610D9"/>
    <w:rsid w:val="009612C1"/>
    <w:rsid w:val="0096133A"/>
    <w:rsid w:val="009613AD"/>
    <w:rsid w:val="00961765"/>
    <w:rsid w:val="0096182A"/>
    <w:rsid w:val="00961A1C"/>
    <w:rsid w:val="00961A80"/>
    <w:rsid w:val="00961A97"/>
    <w:rsid w:val="009620F4"/>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8"/>
    <w:rsid w:val="00965AEB"/>
    <w:rsid w:val="00965B93"/>
    <w:rsid w:val="00965F46"/>
    <w:rsid w:val="0096608B"/>
    <w:rsid w:val="00966A52"/>
    <w:rsid w:val="00966DC2"/>
    <w:rsid w:val="00966EBE"/>
    <w:rsid w:val="00966ED3"/>
    <w:rsid w:val="00966FDF"/>
    <w:rsid w:val="00967248"/>
    <w:rsid w:val="0096767D"/>
    <w:rsid w:val="0096782F"/>
    <w:rsid w:val="00967D72"/>
    <w:rsid w:val="00970083"/>
    <w:rsid w:val="009707C8"/>
    <w:rsid w:val="0097083F"/>
    <w:rsid w:val="009708AD"/>
    <w:rsid w:val="00970B55"/>
    <w:rsid w:val="00970B70"/>
    <w:rsid w:val="00970CA0"/>
    <w:rsid w:val="00970FB7"/>
    <w:rsid w:val="0097192A"/>
    <w:rsid w:val="00971B66"/>
    <w:rsid w:val="00971B9A"/>
    <w:rsid w:val="00971D11"/>
    <w:rsid w:val="00971DC9"/>
    <w:rsid w:val="00971EDE"/>
    <w:rsid w:val="00972001"/>
    <w:rsid w:val="00972464"/>
    <w:rsid w:val="00972CFE"/>
    <w:rsid w:val="00972D8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3BED"/>
    <w:rsid w:val="0098440C"/>
    <w:rsid w:val="0098470B"/>
    <w:rsid w:val="00984938"/>
    <w:rsid w:val="00984B36"/>
    <w:rsid w:val="0098526A"/>
    <w:rsid w:val="00985529"/>
    <w:rsid w:val="00985669"/>
    <w:rsid w:val="00985FCA"/>
    <w:rsid w:val="0098669F"/>
    <w:rsid w:val="009867A8"/>
    <w:rsid w:val="00986D1B"/>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18D"/>
    <w:rsid w:val="00994286"/>
    <w:rsid w:val="009947AB"/>
    <w:rsid w:val="00994B96"/>
    <w:rsid w:val="00994BFF"/>
    <w:rsid w:val="00994DCC"/>
    <w:rsid w:val="00994E95"/>
    <w:rsid w:val="0099520B"/>
    <w:rsid w:val="009957A0"/>
    <w:rsid w:val="00995A49"/>
    <w:rsid w:val="00995AA6"/>
    <w:rsid w:val="0099622F"/>
    <w:rsid w:val="009966A8"/>
    <w:rsid w:val="00996CCD"/>
    <w:rsid w:val="00996EC8"/>
    <w:rsid w:val="0099724F"/>
    <w:rsid w:val="009977EB"/>
    <w:rsid w:val="0099791F"/>
    <w:rsid w:val="009979CD"/>
    <w:rsid w:val="00997DA3"/>
    <w:rsid w:val="00997FBB"/>
    <w:rsid w:val="009A0881"/>
    <w:rsid w:val="009A09D8"/>
    <w:rsid w:val="009A0DC0"/>
    <w:rsid w:val="009A10B5"/>
    <w:rsid w:val="009A11E6"/>
    <w:rsid w:val="009A17B3"/>
    <w:rsid w:val="009A1A14"/>
    <w:rsid w:val="009A21DD"/>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083"/>
    <w:rsid w:val="009A7244"/>
    <w:rsid w:val="009A76CE"/>
    <w:rsid w:val="009A7941"/>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BBB"/>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750"/>
    <w:rsid w:val="009C783B"/>
    <w:rsid w:val="009C7960"/>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34A"/>
    <w:rsid w:val="009D565E"/>
    <w:rsid w:val="009D5749"/>
    <w:rsid w:val="009D5973"/>
    <w:rsid w:val="009D5A6F"/>
    <w:rsid w:val="009D617B"/>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3B"/>
    <w:rsid w:val="009E29C5"/>
    <w:rsid w:val="009E2CBB"/>
    <w:rsid w:val="009E2DD3"/>
    <w:rsid w:val="009E2FA8"/>
    <w:rsid w:val="009E339A"/>
    <w:rsid w:val="009E38EA"/>
    <w:rsid w:val="009E3B35"/>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27"/>
    <w:rsid w:val="00A025A0"/>
    <w:rsid w:val="00A035DF"/>
    <w:rsid w:val="00A04B1D"/>
    <w:rsid w:val="00A04BDE"/>
    <w:rsid w:val="00A05273"/>
    <w:rsid w:val="00A05499"/>
    <w:rsid w:val="00A058CB"/>
    <w:rsid w:val="00A05D7D"/>
    <w:rsid w:val="00A05E87"/>
    <w:rsid w:val="00A05EC4"/>
    <w:rsid w:val="00A0624F"/>
    <w:rsid w:val="00A062D2"/>
    <w:rsid w:val="00A0670E"/>
    <w:rsid w:val="00A06F0F"/>
    <w:rsid w:val="00A07052"/>
    <w:rsid w:val="00A072C8"/>
    <w:rsid w:val="00A074BF"/>
    <w:rsid w:val="00A0751E"/>
    <w:rsid w:val="00A102AD"/>
    <w:rsid w:val="00A107D3"/>
    <w:rsid w:val="00A1104B"/>
    <w:rsid w:val="00A11094"/>
    <w:rsid w:val="00A112B9"/>
    <w:rsid w:val="00A118BC"/>
    <w:rsid w:val="00A118E0"/>
    <w:rsid w:val="00A120B9"/>
    <w:rsid w:val="00A128FE"/>
    <w:rsid w:val="00A1319D"/>
    <w:rsid w:val="00A13254"/>
    <w:rsid w:val="00A13398"/>
    <w:rsid w:val="00A133B9"/>
    <w:rsid w:val="00A134C4"/>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D00"/>
    <w:rsid w:val="00A25D78"/>
    <w:rsid w:val="00A25FA1"/>
    <w:rsid w:val="00A26526"/>
    <w:rsid w:val="00A266F8"/>
    <w:rsid w:val="00A27030"/>
    <w:rsid w:val="00A308F9"/>
    <w:rsid w:val="00A310F5"/>
    <w:rsid w:val="00A3140C"/>
    <w:rsid w:val="00A315D5"/>
    <w:rsid w:val="00A31602"/>
    <w:rsid w:val="00A316B1"/>
    <w:rsid w:val="00A31FAC"/>
    <w:rsid w:val="00A32211"/>
    <w:rsid w:val="00A322AE"/>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AF3"/>
    <w:rsid w:val="00A35F56"/>
    <w:rsid w:val="00A369B3"/>
    <w:rsid w:val="00A3705B"/>
    <w:rsid w:val="00A376F9"/>
    <w:rsid w:val="00A3774E"/>
    <w:rsid w:val="00A37FA3"/>
    <w:rsid w:val="00A400D5"/>
    <w:rsid w:val="00A40992"/>
    <w:rsid w:val="00A40EA2"/>
    <w:rsid w:val="00A41655"/>
    <w:rsid w:val="00A416A2"/>
    <w:rsid w:val="00A416D5"/>
    <w:rsid w:val="00A419B5"/>
    <w:rsid w:val="00A42020"/>
    <w:rsid w:val="00A4250B"/>
    <w:rsid w:val="00A42768"/>
    <w:rsid w:val="00A4277D"/>
    <w:rsid w:val="00A42845"/>
    <w:rsid w:val="00A42CD1"/>
    <w:rsid w:val="00A43292"/>
    <w:rsid w:val="00A43519"/>
    <w:rsid w:val="00A43EFF"/>
    <w:rsid w:val="00A444CB"/>
    <w:rsid w:val="00A44783"/>
    <w:rsid w:val="00A4489B"/>
    <w:rsid w:val="00A4490C"/>
    <w:rsid w:val="00A44C4E"/>
    <w:rsid w:val="00A44E20"/>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0AE"/>
    <w:rsid w:val="00A5645B"/>
    <w:rsid w:val="00A5665E"/>
    <w:rsid w:val="00A57439"/>
    <w:rsid w:val="00A5766B"/>
    <w:rsid w:val="00A57BF2"/>
    <w:rsid w:val="00A57FD3"/>
    <w:rsid w:val="00A60039"/>
    <w:rsid w:val="00A60088"/>
    <w:rsid w:val="00A60246"/>
    <w:rsid w:val="00A6095B"/>
    <w:rsid w:val="00A609EA"/>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0F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3F9E"/>
    <w:rsid w:val="00A74662"/>
    <w:rsid w:val="00A74997"/>
    <w:rsid w:val="00A74A1E"/>
    <w:rsid w:val="00A7548E"/>
    <w:rsid w:val="00A75640"/>
    <w:rsid w:val="00A75718"/>
    <w:rsid w:val="00A75E1A"/>
    <w:rsid w:val="00A75FD7"/>
    <w:rsid w:val="00A765B1"/>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710"/>
    <w:rsid w:val="00A82C77"/>
    <w:rsid w:val="00A8303D"/>
    <w:rsid w:val="00A83780"/>
    <w:rsid w:val="00A83C91"/>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5AC"/>
    <w:rsid w:val="00A9077E"/>
    <w:rsid w:val="00A907E7"/>
    <w:rsid w:val="00A9142E"/>
    <w:rsid w:val="00A9159A"/>
    <w:rsid w:val="00A91B4A"/>
    <w:rsid w:val="00A91DF5"/>
    <w:rsid w:val="00A91F68"/>
    <w:rsid w:val="00A921E7"/>
    <w:rsid w:val="00A9243C"/>
    <w:rsid w:val="00A92688"/>
    <w:rsid w:val="00A9283C"/>
    <w:rsid w:val="00A92A93"/>
    <w:rsid w:val="00A92D21"/>
    <w:rsid w:val="00A93C9A"/>
    <w:rsid w:val="00A94394"/>
    <w:rsid w:val="00A9455F"/>
    <w:rsid w:val="00A946DA"/>
    <w:rsid w:val="00A9474D"/>
    <w:rsid w:val="00A94916"/>
    <w:rsid w:val="00A94F3C"/>
    <w:rsid w:val="00A956FE"/>
    <w:rsid w:val="00A95BC3"/>
    <w:rsid w:val="00A96941"/>
    <w:rsid w:val="00A96ABF"/>
    <w:rsid w:val="00A96BCA"/>
    <w:rsid w:val="00A97122"/>
    <w:rsid w:val="00A97155"/>
    <w:rsid w:val="00A97509"/>
    <w:rsid w:val="00A97723"/>
    <w:rsid w:val="00A978E1"/>
    <w:rsid w:val="00A97E89"/>
    <w:rsid w:val="00A97F37"/>
    <w:rsid w:val="00AA0303"/>
    <w:rsid w:val="00AA0433"/>
    <w:rsid w:val="00AA0691"/>
    <w:rsid w:val="00AA06CD"/>
    <w:rsid w:val="00AA1245"/>
    <w:rsid w:val="00AA124D"/>
    <w:rsid w:val="00AA1279"/>
    <w:rsid w:val="00AA12C4"/>
    <w:rsid w:val="00AA1467"/>
    <w:rsid w:val="00AA1A65"/>
    <w:rsid w:val="00AA1B23"/>
    <w:rsid w:val="00AA269F"/>
    <w:rsid w:val="00AA2860"/>
    <w:rsid w:val="00AA291A"/>
    <w:rsid w:val="00AA2CC3"/>
    <w:rsid w:val="00AA3405"/>
    <w:rsid w:val="00AA34B2"/>
    <w:rsid w:val="00AA3C33"/>
    <w:rsid w:val="00AA3D2F"/>
    <w:rsid w:val="00AA3E74"/>
    <w:rsid w:val="00AA575C"/>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6C"/>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78F"/>
    <w:rsid w:val="00AC0842"/>
    <w:rsid w:val="00AC0958"/>
    <w:rsid w:val="00AC1A40"/>
    <w:rsid w:val="00AC1BFB"/>
    <w:rsid w:val="00AC1CAC"/>
    <w:rsid w:val="00AC1EFD"/>
    <w:rsid w:val="00AC254B"/>
    <w:rsid w:val="00AC2764"/>
    <w:rsid w:val="00AC2C5A"/>
    <w:rsid w:val="00AC312A"/>
    <w:rsid w:val="00AC3B03"/>
    <w:rsid w:val="00AC41C5"/>
    <w:rsid w:val="00AC4376"/>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C7966"/>
    <w:rsid w:val="00AD01A8"/>
    <w:rsid w:val="00AD0326"/>
    <w:rsid w:val="00AD0802"/>
    <w:rsid w:val="00AD0BDD"/>
    <w:rsid w:val="00AD0C24"/>
    <w:rsid w:val="00AD0CF5"/>
    <w:rsid w:val="00AD0E3E"/>
    <w:rsid w:val="00AD1279"/>
    <w:rsid w:val="00AD1340"/>
    <w:rsid w:val="00AD1363"/>
    <w:rsid w:val="00AD1370"/>
    <w:rsid w:val="00AD13D5"/>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7ED"/>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744"/>
    <w:rsid w:val="00AE0894"/>
    <w:rsid w:val="00AE08D6"/>
    <w:rsid w:val="00AE16FC"/>
    <w:rsid w:val="00AE1DB7"/>
    <w:rsid w:val="00AE1E83"/>
    <w:rsid w:val="00AE1FC9"/>
    <w:rsid w:val="00AE22C2"/>
    <w:rsid w:val="00AE22F6"/>
    <w:rsid w:val="00AE286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26C"/>
    <w:rsid w:val="00AF3469"/>
    <w:rsid w:val="00AF3551"/>
    <w:rsid w:val="00AF36B1"/>
    <w:rsid w:val="00AF3AF8"/>
    <w:rsid w:val="00AF3EF7"/>
    <w:rsid w:val="00AF3F68"/>
    <w:rsid w:val="00AF475B"/>
    <w:rsid w:val="00AF4D5B"/>
    <w:rsid w:val="00AF4F9C"/>
    <w:rsid w:val="00AF5B5E"/>
    <w:rsid w:val="00AF5EB6"/>
    <w:rsid w:val="00AF624A"/>
    <w:rsid w:val="00AF625E"/>
    <w:rsid w:val="00AF6579"/>
    <w:rsid w:val="00AF6DBB"/>
    <w:rsid w:val="00AF71CE"/>
    <w:rsid w:val="00AF7B38"/>
    <w:rsid w:val="00AF7BAE"/>
    <w:rsid w:val="00B00049"/>
    <w:rsid w:val="00B000D9"/>
    <w:rsid w:val="00B00168"/>
    <w:rsid w:val="00B00642"/>
    <w:rsid w:val="00B00978"/>
    <w:rsid w:val="00B00B81"/>
    <w:rsid w:val="00B00BBC"/>
    <w:rsid w:val="00B00D80"/>
    <w:rsid w:val="00B0106E"/>
    <w:rsid w:val="00B01607"/>
    <w:rsid w:val="00B0162D"/>
    <w:rsid w:val="00B01661"/>
    <w:rsid w:val="00B0190C"/>
    <w:rsid w:val="00B02666"/>
    <w:rsid w:val="00B02A05"/>
    <w:rsid w:val="00B02ADD"/>
    <w:rsid w:val="00B03820"/>
    <w:rsid w:val="00B03885"/>
    <w:rsid w:val="00B039B1"/>
    <w:rsid w:val="00B03DA4"/>
    <w:rsid w:val="00B04684"/>
    <w:rsid w:val="00B0474A"/>
    <w:rsid w:val="00B04C78"/>
    <w:rsid w:val="00B04E74"/>
    <w:rsid w:val="00B05144"/>
    <w:rsid w:val="00B05298"/>
    <w:rsid w:val="00B0529B"/>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08F"/>
    <w:rsid w:val="00B1016D"/>
    <w:rsid w:val="00B10365"/>
    <w:rsid w:val="00B1090C"/>
    <w:rsid w:val="00B109FE"/>
    <w:rsid w:val="00B11039"/>
    <w:rsid w:val="00B11701"/>
    <w:rsid w:val="00B11CD5"/>
    <w:rsid w:val="00B11EEF"/>
    <w:rsid w:val="00B11FC4"/>
    <w:rsid w:val="00B1260B"/>
    <w:rsid w:val="00B12914"/>
    <w:rsid w:val="00B12D9C"/>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4D2"/>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14"/>
    <w:rsid w:val="00B325C6"/>
    <w:rsid w:val="00B326A9"/>
    <w:rsid w:val="00B32E8C"/>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4EC"/>
    <w:rsid w:val="00B40699"/>
    <w:rsid w:val="00B40708"/>
    <w:rsid w:val="00B40E2D"/>
    <w:rsid w:val="00B414C9"/>
    <w:rsid w:val="00B415D2"/>
    <w:rsid w:val="00B41637"/>
    <w:rsid w:val="00B419DD"/>
    <w:rsid w:val="00B41A02"/>
    <w:rsid w:val="00B41D50"/>
    <w:rsid w:val="00B4253A"/>
    <w:rsid w:val="00B427F9"/>
    <w:rsid w:val="00B42870"/>
    <w:rsid w:val="00B42911"/>
    <w:rsid w:val="00B42D76"/>
    <w:rsid w:val="00B42D7E"/>
    <w:rsid w:val="00B4336A"/>
    <w:rsid w:val="00B4353C"/>
    <w:rsid w:val="00B43811"/>
    <w:rsid w:val="00B43989"/>
    <w:rsid w:val="00B43DF8"/>
    <w:rsid w:val="00B43F78"/>
    <w:rsid w:val="00B443B2"/>
    <w:rsid w:val="00B44559"/>
    <w:rsid w:val="00B4469E"/>
    <w:rsid w:val="00B454C1"/>
    <w:rsid w:val="00B45550"/>
    <w:rsid w:val="00B456E5"/>
    <w:rsid w:val="00B458B8"/>
    <w:rsid w:val="00B45D49"/>
    <w:rsid w:val="00B45DE7"/>
    <w:rsid w:val="00B46183"/>
    <w:rsid w:val="00B46628"/>
    <w:rsid w:val="00B46B4E"/>
    <w:rsid w:val="00B46C9A"/>
    <w:rsid w:val="00B46D29"/>
    <w:rsid w:val="00B46F5D"/>
    <w:rsid w:val="00B471D2"/>
    <w:rsid w:val="00B47314"/>
    <w:rsid w:val="00B47C4B"/>
    <w:rsid w:val="00B47CCE"/>
    <w:rsid w:val="00B47E8B"/>
    <w:rsid w:val="00B505E8"/>
    <w:rsid w:val="00B50A05"/>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205"/>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F1D"/>
    <w:rsid w:val="00B65081"/>
    <w:rsid w:val="00B6516F"/>
    <w:rsid w:val="00B653AD"/>
    <w:rsid w:val="00B65820"/>
    <w:rsid w:val="00B658CD"/>
    <w:rsid w:val="00B65961"/>
    <w:rsid w:val="00B65B07"/>
    <w:rsid w:val="00B65BB4"/>
    <w:rsid w:val="00B65D44"/>
    <w:rsid w:val="00B65DA7"/>
    <w:rsid w:val="00B65DFB"/>
    <w:rsid w:val="00B65E27"/>
    <w:rsid w:val="00B661A4"/>
    <w:rsid w:val="00B6644A"/>
    <w:rsid w:val="00B666D1"/>
    <w:rsid w:val="00B6674E"/>
    <w:rsid w:val="00B66791"/>
    <w:rsid w:val="00B6692D"/>
    <w:rsid w:val="00B66A88"/>
    <w:rsid w:val="00B66A96"/>
    <w:rsid w:val="00B67470"/>
    <w:rsid w:val="00B677C8"/>
    <w:rsid w:val="00B67A37"/>
    <w:rsid w:val="00B67C02"/>
    <w:rsid w:val="00B67C31"/>
    <w:rsid w:val="00B700D3"/>
    <w:rsid w:val="00B7166F"/>
    <w:rsid w:val="00B71995"/>
    <w:rsid w:val="00B71B46"/>
    <w:rsid w:val="00B71F6C"/>
    <w:rsid w:val="00B72190"/>
    <w:rsid w:val="00B722F4"/>
    <w:rsid w:val="00B7243A"/>
    <w:rsid w:val="00B72DA0"/>
    <w:rsid w:val="00B72F2E"/>
    <w:rsid w:val="00B73336"/>
    <w:rsid w:val="00B7341A"/>
    <w:rsid w:val="00B7342A"/>
    <w:rsid w:val="00B73437"/>
    <w:rsid w:val="00B73AF8"/>
    <w:rsid w:val="00B73F08"/>
    <w:rsid w:val="00B7442A"/>
    <w:rsid w:val="00B744CF"/>
    <w:rsid w:val="00B75275"/>
    <w:rsid w:val="00B753FE"/>
    <w:rsid w:val="00B75414"/>
    <w:rsid w:val="00B761BA"/>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C42"/>
    <w:rsid w:val="00B83D49"/>
    <w:rsid w:val="00B83F76"/>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433"/>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5C84"/>
    <w:rsid w:val="00B96021"/>
    <w:rsid w:val="00B960AC"/>
    <w:rsid w:val="00B96607"/>
    <w:rsid w:val="00B9661F"/>
    <w:rsid w:val="00B966B2"/>
    <w:rsid w:val="00B971C6"/>
    <w:rsid w:val="00B973F7"/>
    <w:rsid w:val="00B975FA"/>
    <w:rsid w:val="00B9767D"/>
    <w:rsid w:val="00B97774"/>
    <w:rsid w:val="00B977FF"/>
    <w:rsid w:val="00B97A44"/>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B7CFE"/>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1D"/>
    <w:rsid w:val="00BC3868"/>
    <w:rsid w:val="00BC3BBF"/>
    <w:rsid w:val="00BC3CF0"/>
    <w:rsid w:val="00BC3E49"/>
    <w:rsid w:val="00BC40FB"/>
    <w:rsid w:val="00BC43FB"/>
    <w:rsid w:val="00BC478A"/>
    <w:rsid w:val="00BC4990"/>
    <w:rsid w:val="00BC4AA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D78"/>
    <w:rsid w:val="00BD1EF7"/>
    <w:rsid w:val="00BD202A"/>
    <w:rsid w:val="00BD20A1"/>
    <w:rsid w:val="00BD2379"/>
    <w:rsid w:val="00BD25A3"/>
    <w:rsid w:val="00BD290C"/>
    <w:rsid w:val="00BD2CA8"/>
    <w:rsid w:val="00BD2EE8"/>
    <w:rsid w:val="00BD3196"/>
    <w:rsid w:val="00BD331D"/>
    <w:rsid w:val="00BD3536"/>
    <w:rsid w:val="00BD3799"/>
    <w:rsid w:val="00BD3DC6"/>
    <w:rsid w:val="00BD427D"/>
    <w:rsid w:val="00BD4384"/>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3DB"/>
    <w:rsid w:val="00BE5B62"/>
    <w:rsid w:val="00BE603D"/>
    <w:rsid w:val="00BE6394"/>
    <w:rsid w:val="00BE69D7"/>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8C9"/>
    <w:rsid w:val="00BF5BB3"/>
    <w:rsid w:val="00BF5C54"/>
    <w:rsid w:val="00BF5F6A"/>
    <w:rsid w:val="00BF65FB"/>
    <w:rsid w:val="00BF6A4C"/>
    <w:rsid w:val="00BF6CF9"/>
    <w:rsid w:val="00BF70C8"/>
    <w:rsid w:val="00BF7360"/>
    <w:rsid w:val="00BF74CC"/>
    <w:rsid w:val="00BF74E3"/>
    <w:rsid w:val="00BF7C67"/>
    <w:rsid w:val="00C0050F"/>
    <w:rsid w:val="00C0078C"/>
    <w:rsid w:val="00C007F5"/>
    <w:rsid w:val="00C00D1C"/>
    <w:rsid w:val="00C0102C"/>
    <w:rsid w:val="00C0154A"/>
    <w:rsid w:val="00C01D6C"/>
    <w:rsid w:val="00C02206"/>
    <w:rsid w:val="00C02441"/>
    <w:rsid w:val="00C02485"/>
    <w:rsid w:val="00C0254E"/>
    <w:rsid w:val="00C0255E"/>
    <w:rsid w:val="00C028A0"/>
    <w:rsid w:val="00C02C5E"/>
    <w:rsid w:val="00C03355"/>
    <w:rsid w:val="00C03995"/>
    <w:rsid w:val="00C03A76"/>
    <w:rsid w:val="00C0454E"/>
    <w:rsid w:val="00C046AB"/>
    <w:rsid w:val="00C0486A"/>
    <w:rsid w:val="00C0520F"/>
    <w:rsid w:val="00C05537"/>
    <w:rsid w:val="00C055A3"/>
    <w:rsid w:val="00C056A3"/>
    <w:rsid w:val="00C05AE6"/>
    <w:rsid w:val="00C0613B"/>
    <w:rsid w:val="00C06BFF"/>
    <w:rsid w:val="00C073E7"/>
    <w:rsid w:val="00C07788"/>
    <w:rsid w:val="00C07A89"/>
    <w:rsid w:val="00C07E6D"/>
    <w:rsid w:val="00C10575"/>
    <w:rsid w:val="00C109DD"/>
    <w:rsid w:val="00C10BB5"/>
    <w:rsid w:val="00C10FF4"/>
    <w:rsid w:val="00C1115D"/>
    <w:rsid w:val="00C1177C"/>
    <w:rsid w:val="00C11D34"/>
    <w:rsid w:val="00C1261F"/>
    <w:rsid w:val="00C12C75"/>
    <w:rsid w:val="00C12EF4"/>
    <w:rsid w:val="00C12FD2"/>
    <w:rsid w:val="00C12FDD"/>
    <w:rsid w:val="00C13193"/>
    <w:rsid w:val="00C13396"/>
    <w:rsid w:val="00C1371F"/>
    <w:rsid w:val="00C138DE"/>
    <w:rsid w:val="00C13B1F"/>
    <w:rsid w:val="00C13BEF"/>
    <w:rsid w:val="00C13E90"/>
    <w:rsid w:val="00C14152"/>
    <w:rsid w:val="00C14157"/>
    <w:rsid w:val="00C1425C"/>
    <w:rsid w:val="00C1530A"/>
    <w:rsid w:val="00C158C6"/>
    <w:rsid w:val="00C16743"/>
    <w:rsid w:val="00C16CD0"/>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5FBD"/>
    <w:rsid w:val="00C264A6"/>
    <w:rsid w:val="00C26B46"/>
    <w:rsid w:val="00C26CDF"/>
    <w:rsid w:val="00C2724C"/>
    <w:rsid w:val="00C273A1"/>
    <w:rsid w:val="00C274E7"/>
    <w:rsid w:val="00C27E1F"/>
    <w:rsid w:val="00C3007D"/>
    <w:rsid w:val="00C3010E"/>
    <w:rsid w:val="00C30475"/>
    <w:rsid w:val="00C305FF"/>
    <w:rsid w:val="00C30CCE"/>
    <w:rsid w:val="00C30EC8"/>
    <w:rsid w:val="00C30F47"/>
    <w:rsid w:val="00C31199"/>
    <w:rsid w:val="00C3192F"/>
    <w:rsid w:val="00C31EBC"/>
    <w:rsid w:val="00C31FFE"/>
    <w:rsid w:val="00C32087"/>
    <w:rsid w:val="00C323C0"/>
    <w:rsid w:val="00C32538"/>
    <w:rsid w:val="00C32BE1"/>
    <w:rsid w:val="00C32C0E"/>
    <w:rsid w:val="00C331D2"/>
    <w:rsid w:val="00C33326"/>
    <w:rsid w:val="00C3360F"/>
    <w:rsid w:val="00C339A0"/>
    <w:rsid w:val="00C345B6"/>
    <w:rsid w:val="00C3465A"/>
    <w:rsid w:val="00C34907"/>
    <w:rsid w:val="00C34B7A"/>
    <w:rsid w:val="00C34C0A"/>
    <w:rsid w:val="00C34E90"/>
    <w:rsid w:val="00C35004"/>
    <w:rsid w:val="00C354C5"/>
    <w:rsid w:val="00C35A11"/>
    <w:rsid w:val="00C35A7A"/>
    <w:rsid w:val="00C35B74"/>
    <w:rsid w:val="00C35F4A"/>
    <w:rsid w:val="00C36014"/>
    <w:rsid w:val="00C37399"/>
    <w:rsid w:val="00C37A3F"/>
    <w:rsid w:val="00C37B6A"/>
    <w:rsid w:val="00C37EA8"/>
    <w:rsid w:val="00C37EB7"/>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56C"/>
    <w:rsid w:val="00C458A4"/>
    <w:rsid w:val="00C45F86"/>
    <w:rsid w:val="00C466C9"/>
    <w:rsid w:val="00C46AEC"/>
    <w:rsid w:val="00C46E9D"/>
    <w:rsid w:val="00C46FE3"/>
    <w:rsid w:val="00C472E0"/>
    <w:rsid w:val="00C4759A"/>
    <w:rsid w:val="00C47A96"/>
    <w:rsid w:val="00C47D48"/>
    <w:rsid w:val="00C47FA0"/>
    <w:rsid w:val="00C50D43"/>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C6C"/>
    <w:rsid w:val="00C53E36"/>
    <w:rsid w:val="00C53F69"/>
    <w:rsid w:val="00C53FA0"/>
    <w:rsid w:val="00C54780"/>
    <w:rsid w:val="00C5484C"/>
    <w:rsid w:val="00C549D2"/>
    <w:rsid w:val="00C54CEE"/>
    <w:rsid w:val="00C553CF"/>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899"/>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104"/>
    <w:rsid w:val="00C65320"/>
    <w:rsid w:val="00C65891"/>
    <w:rsid w:val="00C65C25"/>
    <w:rsid w:val="00C65DCD"/>
    <w:rsid w:val="00C6628D"/>
    <w:rsid w:val="00C662AD"/>
    <w:rsid w:val="00C6641E"/>
    <w:rsid w:val="00C66456"/>
    <w:rsid w:val="00C668C8"/>
    <w:rsid w:val="00C669E1"/>
    <w:rsid w:val="00C66C13"/>
    <w:rsid w:val="00C672B0"/>
    <w:rsid w:val="00C6735D"/>
    <w:rsid w:val="00C6753B"/>
    <w:rsid w:val="00C677C0"/>
    <w:rsid w:val="00C70265"/>
    <w:rsid w:val="00C703CD"/>
    <w:rsid w:val="00C70621"/>
    <w:rsid w:val="00C7065A"/>
    <w:rsid w:val="00C709DB"/>
    <w:rsid w:val="00C70C5F"/>
    <w:rsid w:val="00C70EFC"/>
    <w:rsid w:val="00C71C0B"/>
    <w:rsid w:val="00C71F22"/>
    <w:rsid w:val="00C7243C"/>
    <w:rsid w:val="00C72A79"/>
    <w:rsid w:val="00C73581"/>
    <w:rsid w:val="00C7367A"/>
    <w:rsid w:val="00C73E83"/>
    <w:rsid w:val="00C73FD2"/>
    <w:rsid w:val="00C740F9"/>
    <w:rsid w:val="00C742C7"/>
    <w:rsid w:val="00C74636"/>
    <w:rsid w:val="00C75F09"/>
    <w:rsid w:val="00C76219"/>
    <w:rsid w:val="00C7685A"/>
    <w:rsid w:val="00C768E0"/>
    <w:rsid w:val="00C76AA2"/>
    <w:rsid w:val="00C76E9B"/>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2E8"/>
    <w:rsid w:val="00C83878"/>
    <w:rsid w:val="00C83F08"/>
    <w:rsid w:val="00C841BF"/>
    <w:rsid w:val="00C849D5"/>
    <w:rsid w:val="00C84F89"/>
    <w:rsid w:val="00C8533F"/>
    <w:rsid w:val="00C8543B"/>
    <w:rsid w:val="00C85479"/>
    <w:rsid w:val="00C85817"/>
    <w:rsid w:val="00C8595C"/>
    <w:rsid w:val="00C85CF3"/>
    <w:rsid w:val="00C85E66"/>
    <w:rsid w:val="00C85EFA"/>
    <w:rsid w:val="00C8639F"/>
    <w:rsid w:val="00C86927"/>
    <w:rsid w:val="00C86EFD"/>
    <w:rsid w:val="00C87184"/>
    <w:rsid w:val="00C872C3"/>
    <w:rsid w:val="00C87876"/>
    <w:rsid w:val="00C87E6D"/>
    <w:rsid w:val="00C904BF"/>
    <w:rsid w:val="00C90867"/>
    <w:rsid w:val="00C90C34"/>
    <w:rsid w:val="00C90E1F"/>
    <w:rsid w:val="00C91673"/>
    <w:rsid w:val="00C91D6C"/>
    <w:rsid w:val="00C922F5"/>
    <w:rsid w:val="00C926F6"/>
    <w:rsid w:val="00C927CE"/>
    <w:rsid w:val="00C9299B"/>
    <w:rsid w:val="00C92C1E"/>
    <w:rsid w:val="00C92CB9"/>
    <w:rsid w:val="00C9395C"/>
    <w:rsid w:val="00C93B57"/>
    <w:rsid w:val="00C93C0F"/>
    <w:rsid w:val="00C93D2C"/>
    <w:rsid w:val="00C94240"/>
    <w:rsid w:val="00C942FB"/>
    <w:rsid w:val="00C947E2"/>
    <w:rsid w:val="00C94A19"/>
    <w:rsid w:val="00C94F21"/>
    <w:rsid w:val="00C95595"/>
    <w:rsid w:val="00C95E86"/>
    <w:rsid w:val="00C961D6"/>
    <w:rsid w:val="00C962B7"/>
    <w:rsid w:val="00C9654A"/>
    <w:rsid w:val="00C96975"/>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4564"/>
    <w:rsid w:val="00CA567E"/>
    <w:rsid w:val="00CA5C24"/>
    <w:rsid w:val="00CA5E3A"/>
    <w:rsid w:val="00CA5E79"/>
    <w:rsid w:val="00CA5FD3"/>
    <w:rsid w:val="00CA6350"/>
    <w:rsid w:val="00CA68BF"/>
    <w:rsid w:val="00CA6BE1"/>
    <w:rsid w:val="00CA6EEF"/>
    <w:rsid w:val="00CA7027"/>
    <w:rsid w:val="00CA7E86"/>
    <w:rsid w:val="00CB0383"/>
    <w:rsid w:val="00CB0E0B"/>
    <w:rsid w:val="00CB1020"/>
    <w:rsid w:val="00CB11A2"/>
    <w:rsid w:val="00CB29BE"/>
    <w:rsid w:val="00CB2AE1"/>
    <w:rsid w:val="00CB3041"/>
    <w:rsid w:val="00CB326E"/>
    <w:rsid w:val="00CB33A3"/>
    <w:rsid w:val="00CB3558"/>
    <w:rsid w:val="00CB35EE"/>
    <w:rsid w:val="00CB3634"/>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0B9"/>
    <w:rsid w:val="00CC62ED"/>
    <w:rsid w:val="00CC6346"/>
    <w:rsid w:val="00CC6633"/>
    <w:rsid w:val="00CC6771"/>
    <w:rsid w:val="00CC683A"/>
    <w:rsid w:val="00CC68C3"/>
    <w:rsid w:val="00CC6DE3"/>
    <w:rsid w:val="00CC6E50"/>
    <w:rsid w:val="00CC6E81"/>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0DA"/>
    <w:rsid w:val="00CD622B"/>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D37"/>
    <w:rsid w:val="00CE2EDD"/>
    <w:rsid w:val="00CE2EF6"/>
    <w:rsid w:val="00CE3AE1"/>
    <w:rsid w:val="00CE3EA0"/>
    <w:rsid w:val="00CE3EDB"/>
    <w:rsid w:val="00CE4117"/>
    <w:rsid w:val="00CE4D4D"/>
    <w:rsid w:val="00CE4F20"/>
    <w:rsid w:val="00CE5342"/>
    <w:rsid w:val="00CE5447"/>
    <w:rsid w:val="00CE57FC"/>
    <w:rsid w:val="00CE5E29"/>
    <w:rsid w:val="00CE64D5"/>
    <w:rsid w:val="00CE65AE"/>
    <w:rsid w:val="00CE6B89"/>
    <w:rsid w:val="00CE72F7"/>
    <w:rsid w:val="00CF014B"/>
    <w:rsid w:val="00CF063D"/>
    <w:rsid w:val="00CF0969"/>
    <w:rsid w:val="00CF0E9D"/>
    <w:rsid w:val="00CF0EB4"/>
    <w:rsid w:val="00CF12EE"/>
    <w:rsid w:val="00CF1909"/>
    <w:rsid w:val="00CF19A5"/>
    <w:rsid w:val="00CF2640"/>
    <w:rsid w:val="00CF2649"/>
    <w:rsid w:val="00CF2B57"/>
    <w:rsid w:val="00CF2E09"/>
    <w:rsid w:val="00CF334E"/>
    <w:rsid w:val="00CF383A"/>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2DA"/>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1E"/>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8A"/>
    <w:rsid w:val="00D073D5"/>
    <w:rsid w:val="00D07574"/>
    <w:rsid w:val="00D07A9A"/>
    <w:rsid w:val="00D07B05"/>
    <w:rsid w:val="00D07BD7"/>
    <w:rsid w:val="00D1028D"/>
    <w:rsid w:val="00D104FD"/>
    <w:rsid w:val="00D10625"/>
    <w:rsid w:val="00D10CB0"/>
    <w:rsid w:val="00D10CEC"/>
    <w:rsid w:val="00D11273"/>
    <w:rsid w:val="00D11376"/>
    <w:rsid w:val="00D118CE"/>
    <w:rsid w:val="00D11BF7"/>
    <w:rsid w:val="00D120B4"/>
    <w:rsid w:val="00D123AD"/>
    <w:rsid w:val="00D12674"/>
    <w:rsid w:val="00D12C13"/>
    <w:rsid w:val="00D12F53"/>
    <w:rsid w:val="00D132AF"/>
    <w:rsid w:val="00D132E8"/>
    <w:rsid w:val="00D13541"/>
    <w:rsid w:val="00D135CC"/>
    <w:rsid w:val="00D1395F"/>
    <w:rsid w:val="00D14065"/>
    <w:rsid w:val="00D1499D"/>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286C"/>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E20"/>
    <w:rsid w:val="00D25F7D"/>
    <w:rsid w:val="00D26447"/>
    <w:rsid w:val="00D26898"/>
    <w:rsid w:val="00D2689A"/>
    <w:rsid w:val="00D26928"/>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5C02"/>
    <w:rsid w:val="00D36239"/>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8F4"/>
    <w:rsid w:val="00D42B7D"/>
    <w:rsid w:val="00D42BF5"/>
    <w:rsid w:val="00D42D72"/>
    <w:rsid w:val="00D42E7E"/>
    <w:rsid w:val="00D43083"/>
    <w:rsid w:val="00D430C3"/>
    <w:rsid w:val="00D438A5"/>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21C"/>
    <w:rsid w:val="00D47688"/>
    <w:rsid w:val="00D47DBC"/>
    <w:rsid w:val="00D50202"/>
    <w:rsid w:val="00D50A2B"/>
    <w:rsid w:val="00D50AD2"/>
    <w:rsid w:val="00D51107"/>
    <w:rsid w:val="00D512E0"/>
    <w:rsid w:val="00D513B7"/>
    <w:rsid w:val="00D515F9"/>
    <w:rsid w:val="00D516D9"/>
    <w:rsid w:val="00D516F7"/>
    <w:rsid w:val="00D51908"/>
    <w:rsid w:val="00D51E26"/>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41"/>
    <w:rsid w:val="00D550CD"/>
    <w:rsid w:val="00D55179"/>
    <w:rsid w:val="00D5564B"/>
    <w:rsid w:val="00D559FC"/>
    <w:rsid w:val="00D563CB"/>
    <w:rsid w:val="00D568D2"/>
    <w:rsid w:val="00D56B3E"/>
    <w:rsid w:val="00D572DA"/>
    <w:rsid w:val="00D603C5"/>
    <w:rsid w:val="00D604D9"/>
    <w:rsid w:val="00D607AB"/>
    <w:rsid w:val="00D60E10"/>
    <w:rsid w:val="00D60F7A"/>
    <w:rsid w:val="00D61040"/>
    <w:rsid w:val="00D615C1"/>
    <w:rsid w:val="00D61D7B"/>
    <w:rsid w:val="00D61F13"/>
    <w:rsid w:val="00D61F77"/>
    <w:rsid w:val="00D61F8D"/>
    <w:rsid w:val="00D624BD"/>
    <w:rsid w:val="00D626E4"/>
    <w:rsid w:val="00D62771"/>
    <w:rsid w:val="00D62CE6"/>
    <w:rsid w:val="00D634A7"/>
    <w:rsid w:val="00D63B35"/>
    <w:rsid w:val="00D63B84"/>
    <w:rsid w:val="00D63DEC"/>
    <w:rsid w:val="00D63ED3"/>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66A"/>
    <w:rsid w:val="00D70F0C"/>
    <w:rsid w:val="00D711B7"/>
    <w:rsid w:val="00D7169A"/>
    <w:rsid w:val="00D7223D"/>
    <w:rsid w:val="00D72FC5"/>
    <w:rsid w:val="00D73495"/>
    <w:rsid w:val="00D73918"/>
    <w:rsid w:val="00D73E0F"/>
    <w:rsid w:val="00D741FC"/>
    <w:rsid w:val="00D7442C"/>
    <w:rsid w:val="00D744E5"/>
    <w:rsid w:val="00D75DA8"/>
    <w:rsid w:val="00D75F90"/>
    <w:rsid w:val="00D7621C"/>
    <w:rsid w:val="00D762B7"/>
    <w:rsid w:val="00D76622"/>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2E04"/>
    <w:rsid w:val="00D839ED"/>
    <w:rsid w:val="00D84599"/>
    <w:rsid w:val="00D846BA"/>
    <w:rsid w:val="00D84987"/>
    <w:rsid w:val="00D84CD2"/>
    <w:rsid w:val="00D84D38"/>
    <w:rsid w:val="00D8511B"/>
    <w:rsid w:val="00D85BDE"/>
    <w:rsid w:val="00D86811"/>
    <w:rsid w:val="00D8686F"/>
    <w:rsid w:val="00D86CCA"/>
    <w:rsid w:val="00D86F4C"/>
    <w:rsid w:val="00D87473"/>
    <w:rsid w:val="00D8753C"/>
    <w:rsid w:val="00D8789C"/>
    <w:rsid w:val="00D87A49"/>
    <w:rsid w:val="00D87CBD"/>
    <w:rsid w:val="00D9012C"/>
    <w:rsid w:val="00D902C0"/>
    <w:rsid w:val="00D90EFE"/>
    <w:rsid w:val="00D914AE"/>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764"/>
    <w:rsid w:val="00D96ED3"/>
    <w:rsid w:val="00D9736F"/>
    <w:rsid w:val="00D97437"/>
    <w:rsid w:val="00D976FA"/>
    <w:rsid w:val="00D97B1F"/>
    <w:rsid w:val="00DA07EB"/>
    <w:rsid w:val="00DA0CFC"/>
    <w:rsid w:val="00DA180F"/>
    <w:rsid w:val="00DA18EC"/>
    <w:rsid w:val="00DA2052"/>
    <w:rsid w:val="00DA21A3"/>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484"/>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50B0"/>
    <w:rsid w:val="00DB59A7"/>
    <w:rsid w:val="00DB611B"/>
    <w:rsid w:val="00DB6457"/>
    <w:rsid w:val="00DB658F"/>
    <w:rsid w:val="00DB660F"/>
    <w:rsid w:val="00DB6873"/>
    <w:rsid w:val="00DB6924"/>
    <w:rsid w:val="00DB6BD8"/>
    <w:rsid w:val="00DB6C8F"/>
    <w:rsid w:val="00DB6F09"/>
    <w:rsid w:val="00DB7C45"/>
    <w:rsid w:val="00DB7CEE"/>
    <w:rsid w:val="00DB7DC1"/>
    <w:rsid w:val="00DC036F"/>
    <w:rsid w:val="00DC0396"/>
    <w:rsid w:val="00DC049F"/>
    <w:rsid w:val="00DC0685"/>
    <w:rsid w:val="00DC0C2D"/>
    <w:rsid w:val="00DC1208"/>
    <w:rsid w:val="00DC12AD"/>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6F5"/>
    <w:rsid w:val="00DD2832"/>
    <w:rsid w:val="00DD2AFE"/>
    <w:rsid w:val="00DD2CD6"/>
    <w:rsid w:val="00DD3374"/>
    <w:rsid w:val="00DD37E7"/>
    <w:rsid w:val="00DD3E5E"/>
    <w:rsid w:val="00DD3F25"/>
    <w:rsid w:val="00DD3F67"/>
    <w:rsid w:val="00DD4300"/>
    <w:rsid w:val="00DD476E"/>
    <w:rsid w:val="00DD548E"/>
    <w:rsid w:val="00DD55BA"/>
    <w:rsid w:val="00DD5609"/>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30A"/>
    <w:rsid w:val="00DE2628"/>
    <w:rsid w:val="00DE2FCD"/>
    <w:rsid w:val="00DE306A"/>
    <w:rsid w:val="00DE3FC0"/>
    <w:rsid w:val="00DE4199"/>
    <w:rsid w:val="00DE45EA"/>
    <w:rsid w:val="00DE47BC"/>
    <w:rsid w:val="00DE485E"/>
    <w:rsid w:val="00DE49AB"/>
    <w:rsid w:val="00DE55E5"/>
    <w:rsid w:val="00DE6522"/>
    <w:rsid w:val="00DE6994"/>
    <w:rsid w:val="00DE69DB"/>
    <w:rsid w:val="00DE6F8B"/>
    <w:rsid w:val="00DE7118"/>
    <w:rsid w:val="00DE77D6"/>
    <w:rsid w:val="00DE7C65"/>
    <w:rsid w:val="00DE7DA9"/>
    <w:rsid w:val="00DE7FBE"/>
    <w:rsid w:val="00DF04D9"/>
    <w:rsid w:val="00DF06C2"/>
    <w:rsid w:val="00DF0E23"/>
    <w:rsid w:val="00DF169D"/>
    <w:rsid w:val="00DF188B"/>
    <w:rsid w:val="00DF2092"/>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5CA"/>
    <w:rsid w:val="00DF7D8E"/>
    <w:rsid w:val="00DF7ED4"/>
    <w:rsid w:val="00E0007D"/>
    <w:rsid w:val="00E0009D"/>
    <w:rsid w:val="00E00966"/>
    <w:rsid w:val="00E009E9"/>
    <w:rsid w:val="00E00DFA"/>
    <w:rsid w:val="00E017E7"/>
    <w:rsid w:val="00E01B6F"/>
    <w:rsid w:val="00E01E27"/>
    <w:rsid w:val="00E01F09"/>
    <w:rsid w:val="00E02492"/>
    <w:rsid w:val="00E025AF"/>
    <w:rsid w:val="00E026F9"/>
    <w:rsid w:val="00E0279A"/>
    <w:rsid w:val="00E02EF9"/>
    <w:rsid w:val="00E0330C"/>
    <w:rsid w:val="00E0331C"/>
    <w:rsid w:val="00E03419"/>
    <w:rsid w:val="00E034C9"/>
    <w:rsid w:val="00E039D1"/>
    <w:rsid w:val="00E03DA4"/>
    <w:rsid w:val="00E042FF"/>
    <w:rsid w:val="00E046D1"/>
    <w:rsid w:val="00E046F0"/>
    <w:rsid w:val="00E04EB5"/>
    <w:rsid w:val="00E04F74"/>
    <w:rsid w:val="00E05034"/>
    <w:rsid w:val="00E0528F"/>
    <w:rsid w:val="00E0530C"/>
    <w:rsid w:val="00E056F1"/>
    <w:rsid w:val="00E062DE"/>
    <w:rsid w:val="00E0660C"/>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E1B"/>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0A7B"/>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C1E"/>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395"/>
    <w:rsid w:val="00E364D4"/>
    <w:rsid w:val="00E36E58"/>
    <w:rsid w:val="00E36F01"/>
    <w:rsid w:val="00E37122"/>
    <w:rsid w:val="00E37D73"/>
    <w:rsid w:val="00E406E7"/>
    <w:rsid w:val="00E40BE1"/>
    <w:rsid w:val="00E40C3A"/>
    <w:rsid w:val="00E40D62"/>
    <w:rsid w:val="00E41377"/>
    <w:rsid w:val="00E4169C"/>
    <w:rsid w:val="00E4179A"/>
    <w:rsid w:val="00E418F3"/>
    <w:rsid w:val="00E41C23"/>
    <w:rsid w:val="00E41D11"/>
    <w:rsid w:val="00E41E38"/>
    <w:rsid w:val="00E41F95"/>
    <w:rsid w:val="00E42027"/>
    <w:rsid w:val="00E42075"/>
    <w:rsid w:val="00E42120"/>
    <w:rsid w:val="00E4256C"/>
    <w:rsid w:val="00E42E05"/>
    <w:rsid w:val="00E43025"/>
    <w:rsid w:val="00E43187"/>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47C6E"/>
    <w:rsid w:val="00E50E38"/>
    <w:rsid w:val="00E50E50"/>
    <w:rsid w:val="00E514C3"/>
    <w:rsid w:val="00E514E8"/>
    <w:rsid w:val="00E515B9"/>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32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7CB"/>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072"/>
    <w:rsid w:val="00E752BC"/>
    <w:rsid w:val="00E7532E"/>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DB3"/>
    <w:rsid w:val="00E84F16"/>
    <w:rsid w:val="00E8519B"/>
    <w:rsid w:val="00E85281"/>
    <w:rsid w:val="00E85894"/>
    <w:rsid w:val="00E85A88"/>
    <w:rsid w:val="00E85EB6"/>
    <w:rsid w:val="00E860EB"/>
    <w:rsid w:val="00E86317"/>
    <w:rsid w:val="00E86603"/>
    <w:rsid w:val="00E876B2"/>
    <w:rsid w:val="00E90340"/>
    <w:rsid w:val="00E90551"/>
    <w:rsid w:val="00E9094B"/>
    <w:rsid w:val="00E90CE0"/>
    <w:rsid w:val="00E90FAC"/>
    <w:rsid w:val="00E9117D"/>
    <w:rsid w:val="00E913BF"/>
    <w:rsid w:val="00E91401"/>
    <w:rsid w:val="00E91D4D"/>
    <w:rsid w:val="00E91F1C"/>
    <w:rsid w:val="00E92236"/>
    <w:rsid w:val="00E929E7"/>
    <w:rsid w:val="00E92B3F"/>
    <w:rsid w:val="00E92C81"/>
    <w:rsid w:val="00E930CA"/>
    <w:rsid w:val="00E933C5"/>
    <w:rsid w:val="00E93896"/>
    <w:rsid w:val="00E93ED4"/>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A2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28E"/>
    <w:rsid w:val="00EB3596"/>
    <w:rsid w:val="00EB37F5"/>
    <w:rsid w:val="00EB4884"/>
    <w:rsid w:val="00EB4D2B"/>
    <w:rsid w:val="00EB4DE3"/>
    <w:rsid w:val="00EB4F1F"/>
    <w:rsid w:val="00EB4F79"/>
    <w:rsid w:val="00EB5552"/>
    <w:rsid w:val="00EB5E36"/>
    <w:rsid w:val="00EB605F"/>
    <w:rsid w:val="00EB66E6"/>
    <w:rsid w:val="00EB684D"/>
    <w:rsid w:val="00EB7325"/>
    <w:rsid w:val="00EB7346"/>
    <w:rsid w:val="00EB7928"/>
    <w:rsid w:val="00EB7C8C"/>
    <w:rsid w:val="00EB7D79"/>
    <w:rsid w:val="00EB7E69"/>
    <w:rsid w:val="00EB7F38"/>
    <w:rsid w:val="00EC0002"/>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2F0"/>
    <w:rsid w:val="00ED248E"/>
    <w:rsid w:val="00ED2894"/>
    <w:rsid w:val="00ED2B45"/>
    <w:rsid w:val="00ED2E35"/>
    <w:rsid w:val="00ED3182"/>
    <w:rsid w:val="00ED3E9D"/>
    <w:rsid w:val="00ED3EE8"/>
    <w:rsid w:val="00ED476D"/>
    <w:rsid w:val="00ED4E27"/>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3B0"/>
    <w:rsid w:val="00ED754D"/>
    <w:rsid w:val="00ED7946"/>
    <w:rsid w:val="00ED7D7E"/>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29C"/>
    <w:rsid w:val="00EF05D9"/>
    <w:rsid w:val="00EF0B96"/>
    <w:rsid w:val="00EF0BA7"/>
    <w:rsid w:val="00EF0CAA"/>
    <w:rsid w:val="00EF1033"/>
    <w:rsid w:val="00EF1442"/>
    <w:rsid w:val="00EF146F"/>
    <w:rsid w:val="00EF165A"/>
    <w:rsid w:val="00EF17AA"/>
    <w:rsid w:val="00EF1E78"/>
    <w:rsid w:val="00EF2390"/>
    <w:rsid w:val="00EF27DD"/>
    <w:rsid w:val="00EF2F6F"/>
    <w:rsid w:val="00EF3029"/>
    <w:rsid w:val="00EF3048"/>
    <w:rsid w:val="00EF306D"/>
    <w:rsid w:val="00EF30F0"/>
    <w:rsid w:val="00EF331A"/>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A"/>
    <w:rsid w:val="00F0650F"/>
    <w:rsid w:val="00F066DE"/>
    <w:rsid w:val="00F069E5"/>
    <w:rsid w:val="00F06FFE"/>
    <w:rsid w:val="00F073C3"/>
    <w:rsid w:val="00F07B77"/>
    <w:rsid w:val="00F07C4F"/>
    <w:rsid w:val="00F07C65"/>
    <w:rsid w:val="00F07C70"/>
    <w:rsid w:val="00F07D89"/>
    <w:rsid w:val="00F101A5"/>
    <w:rsid w:val="00F10531"/>
    <w:rsid w:val="00F1053D"/>
    <w:rsid w:val="00F10805"/>
    <w:rsid w:val="00F108DB"/>
    <w:rsid w:val="00F10B36"/>
    <w:rsid w:val="00F10D56"/>
    <w:rsid w:val="00F10D76"/>
    <w:rsid w:val="00F10E8C"/>
    <w:rsid w:val="00F10E97"/>
    <w:rsid w:val="00F1102A"/>
    <w:rsid w:val="00F1103A"/>
    <w:rsid w:val="00F112AE"/>
    <w:rsid w:val="00F114BF"/>
    <w:rsid w:val="00F115AB"/>
    <w:rsid w:val="00F1200D"/>
    <w:rsid w:val="00F1225F"/>
    <w:rsid w:val="00F12817"/>
    <w:rsid w:val="00F1286F"/>
    <w:rsid w:val="00F12A4D"/>
    <w:rsid w:val="00F12C29"/>
    <w:rsid w:val="00F12D52"/>
    <w:rsid w:val="00F12FDB"/>
    <w:rsid w:val="00F1324A"/>
    <w:rsid w:val="00F13418"/>
    <w:rsid w:val="00F13B8A"/>
    <w:rsid w:val="00F13C28"/>
    <w:rsid w:val="00F140C8"/>
    <w:rsid w:val="00F14109"/>
    <w:rsid w:val="00F14482"/>
    <w:rsid w:val="00F14515"/>
    <w:rsid w:val="00F145CF"/>
    <w:rsid w:val="00F14765"/>
    <w:rsid w:val="00F148C6"/>
    <w:rsid w:val="00F14D09"/>
    <w:rsid w:val="00F154B6"/>
    <w:rsid w:val="00F156B5"/>
    <w:rsid w:val="00F15BA3"/>
    <w:rsid w:val="00F15E8B"/>
    <w:rsid w:val="00F15EA2"/>
    <w:rsid w:val="00F15EF3"/>
    <w:rsid w:val="00F165BC"/>
    <w:rsid w:val="00F1687A"/>
    <w:rsid w:val="00F16921"/>
    <w:rsid w:val="00F16CC0"/>
    <w:rsid w:val="00F16EF3"/>
    <w:rsid w:val="00F16F88"/>
    <w:rsid w:val="00F16FAE"/>
    <w:rsid w:val="00F17253"/>
    <w:rsid w:val="00F17319"/>
    <w:rsid w:val="00F175C4"/>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CC0"/>
    <w:rsid w:val="00F23DBE"/>
    <w:rsid w:val="00F23DBF"/>
    <w:rsid w:val="00F23E96"/>
    <w:rsid w:val="00F23ECC"/>
    <w:rsid w:val="00F2408F"/>
    <w:rsid w:val="00F243BB"/>
    <w:rsid w:val="00F244BC"/>
    <w:rsid w:val="00F246E6"/>
    <w:rsid w:val="00F248DF"/>
    <w:rsid w:val="00F24984"/>
    <w:rsid w:val="00F24F06"/>
    <w:rsid w:val="00F25056"/>
    <w:rsid w:val="00F250E4"/>
    <w:rsid w:val="00F25A87"/>
    <w:rsid w:val="00F25B1B"/>
    <w:rsid w:val="00F25D01"/>
    <w:rsid w:val="00F26410"/>
    <w:rsid w:val="00F26B54"/>
    <w:rsid w:val="00F26D84"/>
    <w:rsid w:val="00F26E68"/>
    <w:rsid w:val="00F26FF0"/>
    <w:rsid w:val="00F271D4"/>
    <w:rsid w:val="00F274DA"/>
    <w:rsid w:val="00F275AD"/>
    <w:rsid w:val="00F2760A"/>
    <w:rsid w:val="00F27AC7"/>
    <w:rsid w:val="00F30179"/>
    <w:rsid w:val="00F30606"/>
    <w:rsid w:val="00F30651"/>
    <w:rsid w:val="00F31E65"/>
    <w:rsid w:val="00F31F6A"/>
    <w:rsid w:val="00F321A3"/>
    <w:rsid w:val="00F325EF"/>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3CA"/>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557"/>
    <w:rsid w:val="00F437CE"/>
    <w:rsid w:val="00F43B5A"/>
    <w:rsid w:val="00F43C12"/>
    <w:rsid w:val="00F43CC9"/>
    <w:rsid w:val="00F43F75"/>
    <w:rsid w:val="00F44C5A"/>
    <w:rsid w:val="00F45B2E"/>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1BC"/>
    <w:rsid w:val="00F53299"/>
    <w:rsid w:val="00F54AEB"/>
    <w:rsid w:val="00F54D35"/>
    <w:rsid w:val="00F54D3A"/>
    <w:rsid w:val="00F54DED"/>
    <w:rsid w:val="00F55101"/>
    <w:rsid w:val="00F552BD"/>
    <w:rsid w:val="00F556C5"/>
    <w:rsid w:val="00F55B22"/>
    <w:rsid w:val="00F55FCC"/>
    <w:rsid w:val="00F560C3"/>
    <w:rsid w:val="00F56293"/>
    <w:rsid w:val="00F564AC"/>
    <w:rsid w:val="00F568B4"/>
    <w:rsid w:val="00F569FC"/>
    <w:rsid w:val="00F56D9E"/>
    <w:rsid w:val="00F56E80"/>
    <w:rsid w:val="00F56F65"/>
    <w:rsid w:val="00F57151"/>
    <w:rsid w:val="00F57491"/>
    <w:rsid w:val="00F5797D"/>
    <w:rsid w:val="00F57A34"/>
    <w:rsid w:val="00F57A36"/>
    <w:rsid w:val="00F57B8E"/>
    <w:rsid w:val="00F57CB2"/>
    <w:rsid w:val="00F60766"/>
    <w:rsid w:val="00F608AD"/>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BDE"/>
    <w:rsid w:val="00F67EE2"/>
    <w:rsid w:val="00F7084B"/>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582"/>
    <w:rsid w:val="00F816C9"/>
    <w:rsid w:val="00F81904"/>
    <w:rsid w:val="00F81B05"/>
    <w:rsid w:val="00F81E96"/>
    <w:rsid w:val="00F825F3"/>
    <w:rsid w:val="00F82668"/>
    <w:rsid w:val="00F827FF"/>
    <w:rsid w:val="00F82E76"/>
    <w:rsid w:val="00F82F86"/>
    <w:rsid w:val="00F8369E"/>
    <w:rsid w:val="00F83795"/>
    <w:rsid w:val="00F8389B"/>
    <w:rsid w:val="00F83CF3"/>
    <w:rsid w:val="00F84AB1"/>
    <w:rsid w:val="00F84F58"/>
    <w:rsid w:val="00F85126"/>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401"/>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448"/>
    <w:rsid w:val="00F97543"/>
    <w:rsid w:val="00F9755E"/>
    <w:rsid w:val="00F9774D"/>
    <w:rsid w:val="00FA0088"/>
    <w:rsid w:val="00FA0097"/>
    <w:rsid w:val="00FA056A"/>
    <w:rsid w:val="00FA0636"/>
    <w:rsid w:val="00FA0E61"/>
    <w:rsid w:val="00FA1161"/>
    <w:rsid w:val="00FA1CF5"/>
    <w:rsid w:val="00FA21A4"/>
    <w:rsid w:val="00FA2296"/>
    <w:rsid w:val="00FA23D1"/>
    <w:rsid w:val="00FA28DD"/>
    <w:rsid w:val="00FA296C"/>
    <w:rsid w:val="00FA2FED"/>
    <w:rsid w:val="00FA364E"/>
    <w:rsid w:val="00FA39FD"/>
    <w:rsid w:val="00FA3DF7"/>
    <w:rsid w:val="00FA439F"/>
    <w:rsid w:val="00FA4B51"/>
    <w:rsid w:val="00FA4B5C"/>
    <w:rsid w:val="00FA5285"/>
    <w:rsid w:val="00FA685B"/>
    <w:rsid w:val="00FA6EE2"/>
    <w:rsid w:val="00FA7140"/>
    <w:rsid w:val="00FA7265"/>
    <w:rsid w:val="00FA753E"/>
    <w:rsid w:val="00FA759E"/>
    <w:rsid w:val="00FA7AF9"/>
    <w:rsid w:val="00FA7CEE"/>
    <w:rsid w:val="00FA7D46"/>
    <w:rsid w:val="00FA7EEB"/>
    <w:rsid w:val="00FB020C"/>
    <w:rsid w:val="00FB0563"/>
    <w:rsid w:val="00FB0864"/>
    <w:rsid w:val="00FB0B77"/>
    <w:rsid w:val="00FB0B7E"/>
    <w:rsid w:val="00FB0EE8"/>
    <w:rsid w:val="00FB1145"/>
    <w:rsid w:val="00FB1274"/>
    <w:rsid w:val="00FB1515"/>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E83"/>
    <w:rsid w:val="00FB669B"/>
    <w:rsid w:val="00FB6818"/>
    <w:rsid w:val="00FB695B"/>
    <w:rsid w:val="00FB6BF6"/>
    <w:rsid w:val="00FB71EA"/>
    <w:rsid w:val="00FB78C7"/>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1BE5"/>
    <w:rsid w:val="00FC1F35"/>
    <w:rsid w:val="00FC201D"/>
    <w:rsid w:val="00FC238F"/>
    <w:rsid w:val="00FC3349"/>
    <w:rsid w:val="00FC355A"/>
    <w:rsid w:val="00FC35D3"/>
    <w:rsid w:val="00FC4614"/>
    <w:rsid w:val="00FC5359"/>
    <w:rsid w:val="00FC58AF"/>
    <w:rsid w:val="00FC5F24"/>
    <w:rsid w:val="00FC5F89"/>
    <w:rsid w:val="00FC5F8E"/>
    <w:rsid w:val="00FC6284"/>
    <w:rsid w:val="00FC68BA"/>
    <w:rsid w:val="00FC6A5C"/>
    <w:rsid w:val="00FC6C92"/>
    <w:rsid w:val="00FC6E82"/>
    <w:rsid w:val="00FC7212"/>
    <w:rsid w:val="00FC7857"/>
    <w:rsid w:val="00FC7F04"/>
    <w:rsid w:val="00FC7F56"/>
    <w:rsid w:val="00FD0A1F"/>
    <w:rsid w:val="00FD0B28"/>
    <w:rsid w:val="00FD0BDB"/>
    <w:rsid w:val="00FD0C19"/>
    <w:rsid w:val="00FD0C58"/>
    <w:rsid w:val="00FD0D7F"/>
    <w:rsid w:val="00FD0F7A"/>
    <w:rsid w:val="00FD0FB0"/>
    <w:rsid w:val="00FD13BA"/>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619"/>
    <w:rsid w:val="00FD7C76"/>
    <w:rsid w:val="00FD7D24"/>
    <w:rsid w:val="00FE0252"/>
    <w:rsid w:val="00FE0485"/>
    <w:rsid w:val="00FE079B"/>
    <w:rsid w:val="00FE0997"/>
    <w:rsid w:val="00FE1206"/>
    <w:rsid w:val="00FE1780"/>
    <w:rsid w:val="00FE1844"/>
    <w:rsid w:val="00FE1B9D"/>
    <w:rsid w:val="00FE1D17"/>
    <w:rsid w:val="00FE1EDA"/>
    <w:rsid w:val="00FE2554"/>
    <w:rsid w:val="00FE2971"/>
    <w:rsid w:val="00FE2E6D"/>
    <w:rsid w:val="00FE2EE1"/>
    <w:rsid w:val="00FE2F41"/>
    <w:rsid w:val="00FE325F"/>
    <w:rsid w:val="00FE33F5"/>
    <w:rsid w:val="00FE34CE"/>
    <w:rsid w:val="00FE3E68"/>
    <w:rsid w:val="00FE42B0"/>
    <w:rsid w:val="00FE4327"/>
    <w:rsid w:val="00FE435C"/>
    <w:rsid w:val="00FE43F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2E1F"/>
    <w:rsid w:val="00FF301A"/>
    <w:rsid w:val="00FF3102"/>
    <w:rsid w:val="00FF31A1"/>
    <w:rsid w:val="00FF3601"/>
    <w:rsid w:val="00FF3CCB"/>
    <w:rsid w:val="00FF4510"/>
    <w:rsid w:val="00FF46C9"/>
    <w:rsid w:val="00FF4772"/>
    <w:rsid w:val="00FF4842"/>
    <w:rsid w:val="00FF4A34"/>
    <w:rsid w:val="00FF4AF9"/>
    <w:rsid w:val="00FF4B27"/>
    <w:rsid w:val="00FF4BBC"/>
    <w:rsid w:val="00FF4CF1"/>
    <w:rsid w:val="00FF4E10"/>
    <w:rsid w:val="00FF4FB2"/>
    <w:rsid w:val="00FF59A9"/>
    <w:rsid w:val="00FF59ED"/>
    <w:rsid w:val="00FF5A49"/>
    <w:rsid w:val="00FF5E06"/>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05E80-6385-4E46-8FA4-C5A59357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uiPriority w:val="1"/>
    <w:qFormat/>
    <w:rsid w:val="002C17DD"/>
    <w:pPr>
      <w:ind w:left="709" w:hanging="709"/>
      <w:jc w:val="left"/>
      <w:outlineLvl w:val="0"/>
    </w:pPr>
    <w:rPr>
      <w:b/>
      <w:sz w:val="22"/>
      <w:szCs w:val="22"/>
    </w:rPr>
  </w:style>
  <w:style w:type="paragraph" w:styleId="Heading2">
    <w:name w:val="heading 2"/>
    <w:basedOn w:val="Normal"/>
    <w:next w:val="Normal"/>
    <w:link w:val="Heading2Char"/>
    <w:uiPriority w:val="1"/>
    <w:qFormat/>
    <w:rsid w:val="005C4F53"/>
    <w:pPr>
      <w:ind w:left="709" w:hanging="709"/>
      <w:outlineLvl w:val="1"/>
    </w:pPr>
    <w:rPr>
      <w:b/>
      <w:lang w:eastAsia="ar-SA"/>
    </w:rPr>
  </w:style>
  <w:style w:type="paragraph" w:styleId="Heading3">
    <w:name w:val="heading 3"/>
    <w:basedOn w:val="Normal"/>
    <w:next w:val="Normal"/>
    <w:link w:val="Heading3Char"/>
    <w:uiPriority w:val="1"/>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1"/>
    <w:qFormat/>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uiPriority w:val="99"/>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uiPriority w:val="99"/>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uiPriority w:val="99"/>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uiPriority w:val="9"/>
    <w:rsid w:val="002C17DD"/>
    <w:rPr>
      <w:rFonts w:ascii="Arial" w:hAnsi="Arial" w:cs="Arial"/>
      <w:b/>
      <w:sz w:val="22"/>
      <w:szCs w:val="22"/>
      <w:lang w:val="sr-Cyrl-CS" w:eastAsia="ar-SA"/>
    </w:rPr>
  </w:style>
  <w:style w:type="character" w:customStyle="1" w:styleId="Heading2Char">
    <w:name w:val="Heading 2 Char"/>
    <w:link w:val="Heading2"/>
    <w:uiPriority w:val="9"/>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uiPriority w:val="99"/>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uiPriority w:val="9"/>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ind w:left="10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uiPriority w:val="99"/>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3187"/>
    <w:pPr>
      <w:widowControl w:val="0"/>
      <w:spacing w:before="0"/>
      <w:jc w:val="left"/>
    </w:pPr>
    <w:rPr>
      <w:rFonts w:ascii="Calibri" w:hAnsi="Calibri"/>
    </w:rPr>
  </w:style>
  <w:style w:type="paragraph" w:customStyle="1" w:styleId="normalChar">
    <w:name w:val="normal Char"/>
    <w:basedOn w:val="Normal"/>
    <w:link w:val="normalCharChar"/>
    <w:rsid w:val="00E43187"/>
    <w:pPr>
      <w:spacing w:before="100" w:beforeAutospacing="1" w:after="100" w:afterAutospacing="1"/>
      <w:jc w:val="left"/>
    </w:pPr>
    <w:rPr>
      <w:rFonts w:ascii="Times New Roman" w:hAnsi="Times New Roman"/>
      <w:sz w:val="24"/>
      <w:szCs w:val="24"/>
      <w:lang w:val="x-none" w:eastAsia="x-none"/>
    </w:rPr>
  </w:style>
  <w:style w:type="character" w:customStyle="1" w:styleId="normalCharChar">
    <w:name w:val="normal Char Char"/>
    <w:link w:val="normalChar"/>
    <w:rsid w:val="00E43187"/>
    <w:rPr>
      <w:rFonts w:ascii="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164788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32057619">
      <w:bodyDiv w:val="1"/>
      <w:marLeft w:val="0"/>
      <w:marRight w:val="0"/>
      <w:marTop w:val="0"/>
      <w:marBottom w:val="0"/>
      <w:divBdr>
        <w:top w:val="none" w:sz="0" w:space="0" w:color="auto"/>
        <w:left w:val="none" w:sz="0" w:space="0" w:color="auto"/>
        <w:bottom w:val="none" w:sz="0" w:space="0" w:color="auto"/>
        <w:right w:val="none" w:sz="0" w:space="0" w:color="auto"/>
      </w:divBdr>
    </w:div>
    <w:div w:id="644310890">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1055765">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898513548">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1396887">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15246999">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439487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187523817">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63427752">
      <w:bodyDiv w:val="1"/>
      <w:marLeft w:val="0"/>
      <w:marRight w:val="0"/>
      <w:marTop w:val="0"/>
      <w:marBottom w:val="0"/>
      <w:divBdr>
        <w:top w:val="none" w:sz="0" w:space="0" w:color="auto"/>
        <w:left w:val="none" w:sz="0" w:space="0" w:color="auto"/>
        <w:bottom w:val="none" w:sz="0" w:space="0" w:color="auto"/>
        <w:right w:val="none" w:sz="0" w:space="0" w:color="auto"/>
      </w:divBdr>
    </w:div>
    <w:div w:id="1500267473">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5985752">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16735563">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39400751">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4370296">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3460020">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1111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303" Type="http://schemas.openxmlformats.org/officeDocument/2006/relationships/customXml" Target="../customXml/item303.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324" Type="http://schemas.openxmlformats.org/officeDocument/2006/relationships/customXml" Target="../customXml/item324.xml"/><Relationship Id="rId345" Type="http://schemas.openxmlformats.org/officeDocument/2006/relationships/hyperlink" Target="http://www.apr.gov.rs" TargetMode="Externa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customXml" Target="../customXml/item226.xml"/><Relationship Id="rId247" Type="http://schemas.openxmlformats.org/officeDocument/2006/relationships/customXml" Target="../customXml/item247.xml"/><Relationship Id="rId107" Type="http://schemas.openxmlformats.org/officeDocument/2006/relationships/customXml" Target="../customXml/item107.xml"/><Relationship Id="rId268" Type="http://schemas.openxmlformats.org/officeDocument/2006/relationships/customXml" Target="../customXml/item268.xml"/><Relationship Id="rId289" Type="http://schemas.openxmlformats.org/officeDocument/2006/relationships/customXml" Target="../customXml/item289.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314" Type="http://schemas.openxmlformats.org/officeDocument/2006/relationships/customXml" Target="../customXml/item314.xml"/><Relationship Id="rId335" Type="http://schemas.openxmlformats.org/officeDocument/2006/relationships/customXml" Target="../customXml/item335.xml"/><Relationship Id="rId356" Type="http://schemas.openxmlformats.org/officeDocument/2006/relationships/footer" Target="footer6.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customXml" Target="../customXml/item237.xml"/><Relationship Id="rId258" Type="http://schemas.openxmlformats.org/officeDocument/2006/relationships/customXml" Target="../customXml/item258.xml"/><Relationship Id="rId279" Type="http://schemas.openxmlformats.org/officeDocument/2006/relationships/customXml" Target="../customXml/item279.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25" Type="http://schemas.openxmlformats.org/officeDocument/2006/relationships/customXml" Target="../customXml/item325.xml"/><Relationship Id="rId346" Type="http://schemas.openxmlformats.org/officeDocument/2006/relationships/hyperlink" Target="mailto:__________@eps.rs" TargetMode="Externa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openxmlformats.org/officeDocument/2006/relationships/customXml" Target="../customXml/item227.xml"/><Relationship Id="rId248" Type="http://schemas.openxmlformats.org/officeDocument/2006/relationships/customXml" Target="../customXml/item248.xml"/><Relationship Id="rId269" Type="http://schemas.openxmlformats.org/officeDocument/2006/relationships/customXml" Target="../customXml/item269.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280" Type="http://schemas.openxmlformats.org/officeDocument/2006/relationships/customXml" Target="../customXml/item280.xml"/><Relationship Id="rId315" Type="http://schemas.openxmlformats.org/officeDocument/2006/relationships/customXml" Target="../customXml/item315.xml"/><Relationship Id="rId336" Type="http://schemas.openxmlformats.org/officeDocument/2006/relationships/numbering" Target="numbering.xml"/><Relationship Id="rId357" Type="http://schemas.openxmlformats.org/officeDocument/2006/relationships/fontTable" Target="fontTable.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customXml" Target="../customXml/item217.xml"/><Relationship Id="rId6" Type="http://schemas.openxmlformats.org/officeDocument/2006/relationships/customXml" Target="../customXml/item6.xml"/><Relationship Id="rId238" Type="http://schemas.openxmlformats.org/officeDocument/2006/relationships/customXml" Target="../customXml/item238.xml"/><Relationship Id="rId259" Type="http://schemas.openxmlformats.org/officeDocument/2006/relationships/customXml" Target="../customXml/item259.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291" Type="http://schemas.openxmlformats.org/officeDocument/2006/relationships/customXml" Target="../customXml/item291.xml"/><Relationship Id="rId305" Type="http://schemas.openxmlformats.org/officeDocument/2006/relationships/customXml" Target="../customXml/item305.xml"/><Relationship Id="rId326" Type="http://schemas.openxmlformats.org/officeDocument/2006/relationships/customXml" Target="../customXml/item326.xml"/><Relationship Id="rId347" Type="http://schemas.openxmlformats.org/officeDocument/2006/relationships/header" Target="header1.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customXml" Target="../customXml/item207.xml"/><Relationship Id="rId228" Type="http://schemas.openxmlformats.org/officeDocument/2006/relationships/customXml" Target="../customXml/item228.xml"/><Relationship Id="rId249" Type="http://schemas.openxmlformats.org/officeDocument/2006/relationships/customXml" Target="../customXml/item249.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281" Type="http://schemas.openxmlformats.org/officeDocument/2006/relationships/customXml" Target="../customXml/item281.xml"/><Relationship Id="rId316" Type="http://schemas.openxmlformats.org/officeDocument/2006/relationships/customXml" Target="../customXml/item316.xml"/><Relationship Id="rId337" Type="http://schemas.openxmlformats.org/officeDocument/2006/relationships/styles" Target="styles.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358" Type="http://schemas.openxmlformats.org/officeDocument/2006/relationships/theme" Target="theme/theme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18" Type="http://schemas.openxmlformats.org/officeDocument/2006/relationships/customXml" Target="../customXml/item218.xml"/><Relationship Id="rId239" Type="http://schemas.openxmlformats.org/officeDocument/2006/relationships/customXml" Target="../customXml/item239.xml"/><Relationship Id="rId250" Type="http://schemas.openxmlformats.org/officeDocument/2006/relationships/customXml" Target="../customXml/item250.xml"/><Relationship Id="rId271" Type="http://schemas.openxmlformats.org/officeDocument/2006/relationships/customXml" Target="../customXml/item271.xml"/><Relationship Id="rId292" Type="http://schemas.openxmlformats.org/officeDocument/2006/relationships/customXml" Target="../customXml/item292.xml"/><Relationship Id="rId306" Type="http://schemas.openxmlformats.org/officeDocument/2006/relationships/customXml" Target="../customXml/item306.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327" Type="http://schemas.openxmlformats.org/officeDocument/2006/relationships/customXml" Target="../customXml/item327.xml"/><Relationship Id="rId348" Type="http://schemas.openxmlformats.org/officeDocument/2006/relationships/footer" Target="footer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customXml" Target="../customXml/item208.xml"/><Relationship Id="rId229" Type="http://schemas.openxmlformats.org/officeDocument/2006/relationships/customXml" Target="../customXml/item229.xml"/><Relationship Id="rId240" Type="http://schemas.openxmlformats.org/officeDocument/2006/relationships/customXml" Target="../customXml/item240.xml"/><Relationship Id="rId261" Type="http://schemas.openxmlformats.org/officeDocument/2006/relationships/customXml" Target="../customXml/item261.xml"/><Relationship Id="rId14" Type="http://schemas.openxmlformats.org/officeDocument/2006/relationships/customXml" Target="../customXml/item14.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17" Type="http://schemas.openxmlformats.org/officeDocument/2006/relationships/customXml" Target="../customXml/item317.xml"/><Relationship Id="rId338" Type="http://schemas.openxmlformats.org/officeDocument/2006/relationships/settings" Target="settings.xml"/><Relationship Id="rId8" Type="http://schemas.openxmlformats.org/officeDocument/2006/relationships/customXml" Target="../customXml/item8.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219" Type="http://schemas.openxmlformats.org/officeDocument/2006/relationships/customXml" Target="../customXml/item219.xml"/><Relationship Id="rId230" Type="http://schemas.openxmlformats.org/officeDocument/2006/relationships/customXml" Target="../customXml/item230.xml"/><Relationship Id="rId251" Type="http://schemas.openxmlformats.org/officeDocument/2006/relationships/customXml" Target="../customXml/item25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72" Type="http://schemas.openxmlformats.org/officeDocument/2006/relationships/customXml" Target="../customXml/item272.xml"/><Relationship Id="rId293" Type="http://schemas.openxmlformats.org/officeDocument/2006/relationships/customXml" Target="../customXml/item293.xml"/><Relationship Id="rId307" Type="http://schemas.openxmlformats.org/officeDocument/2006/relationships/customXml" Target="../customXml/item307.xml"/><Relationship Id="rId328" Type="http://schemas.openxmlformats.org/officeDocument/2006/relationships/customXml" Target="../customXml/item328.xml"/><Relationship Id="rId349" Type="http://schemas.openxmlformats.org/officeDocument/2006/relationships/footer" Target="footer2.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customXml" Target="../customXml/item220.xml"/><Relationship Id="rId225" Type="http://schemas.openxmlformats.org/officeDocument/2006/relationships/customXml" Target="../customXml/item225.xml"/><Relationship Id="rId241" Type="http://schemas.openxmlformats.org/officeDocument/2006/relationships/customXml" Target="../customXml/item241.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262" Type="http://schemas.openxmlformats.org/officeDocument/2006/relationships/customXml" Target="../customXml/item262.xml"/><Relationship Id="rId283" Type="http://schemas.openxmlformats.org/officeDocument/2006/relationships/customXml" Target="../customXml/item283.xml"/><Relationship Id="rId313" Type="http://schemas.openxmlformats.org/officeDocument/2006/relationships/customXml" Target="../customXml/item313.xml"/><Relationship Id="rId318" Type="http://schemas.openxmlformats.org/officeDocument/2006/relationships/customXml" Target="../customXml/item318.xml"/><Relationship Id="rId33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334" Type="http://schemas.openxmlformats.org/officeDocument/2006/relationships/customXml" Target="../customXml/item334.xml"/><Relationship Id="rId350" Type="http://schemas.openxmlformats.org/officeDocument/2006/relationships/header" Target="header2.xml"/><Relationship Id="rId35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customXml" Target="../customXml/item21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customXml" Target="../customXml/item252.xml"/><Relationship Id="rId273" Type="http://schemas.openxmlformats.org/officeDocument/2006/relationships/customXml" Target="../customXml/item273.xml"/><Relationship Id="rId294" Type="http://schemas.openxmlformats.org/officeDocument/2006/relationships/customXml" Target="../customXml/item294.xml"/><Relationship Id="rId308" Type="http://schemas.openxmlformats.org/officeDocument/2006/relationships/customXml" Target="../customXml/item308.xml"/><Relationship Id="rId329" Type="http://schemas.openxmlformats.org/officeDocument/2006/relationships/customXml" Target="../customXml/item329.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340" Type="http://schemas.openxmlformats.org/officeDocument/2006/relationships/footnotes" Target="footnotes.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263" Type="http://schemas.openxmlformats.org/officeDocument/2006/relationships/customXml" Target="../customXml/item263.xml"/><Relationship Id="rId284" Type="http://schemas.openxmlformats.org/officeDocument/2006/relationships/customXml" Target="../customXml/item284.xml"/><Relationship Id="rId319" Type="http://schemas.openxmlformats.org/officeDocument/2006/relationships/customXml" Target="../customXml/item319.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330" Type="http://schemas.openxmlformats.org/officeDocument/2006/relationships/customXml" Target="../customXml/item330.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351" Type="http://schemas.openxmlformats.org/officeDocument/2006/relationships/footer" Target="footer3.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customXml" Target="../customXml/item253.xml"/><Relationship Id="rId274" Type="http://schemas.openxmlformats.org/officeDocument/2006/relationships/customXml" Target="../customXml/item274.xml"/><Relationship Id="rId295" Type="http://schemas.openxmlformats.org/officeDocument/2006/relationships/customXml" Target="../customXml/item295.xml"/><Relationship Id="rId309" Type="http://schemas.openxmlformats.org/officeDocument/2006/relationships/customXml" Target="../customXml/item309.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customXml" Target="../customXml/item320.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341" Type="http://schemas.openxmlformats.org/officeDocument/2006/relationships/endnotes" Target="endnotes.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264" Type="http://schemas.openxmlformats.org/officeDocument/2006/relationships/customXml" Target="../customXml/item264.xml"/><Relationship Id="rId285" Type="http://schemas.openxmlformats.org/officeDocument/2006/relationships/customXml" Target="../customXml/item285.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customXml" Target="../customXml/item310.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331" Type="http://schemas.openxmlformats.org/officeDocument/2006/relationships/customXml" Target="../customXml/item331.xml"/><Relationship Id="rId352"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customXml" Target="../customXml/item233.xml"/><Relationship Id="rId254" Type="http://schemas.openxmlformats.org/officeDocument/2006/relationships/customXml" Target="../customXml/item254.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customXml" Target="../customXml/item275.xml"/><Relationship Id="rId296" Type="http://schemas.openxmlformats.org/officeDocument/2006/relationships/customXml" Target="../customXml/item296.xml"/><Relationship Id="rId300" Type="http://schemas.openxmlformats.org/officeDocument/2006/relationships/customXml" Target="../customXml/item300.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customXml" Target="../customXml/item321.xml"/><Relationship Id="rId342" Type="http://schemas.openxmlformats.org/officeDocument/2006/relationships/image" Target="media/image1.png"/><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customXml" Target="../customXml/item244.xm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customXml" Target="../customXml/item265.xml"/><Relationship Id="rId286" Type="http://schemas.openxmlformats.org/officeDocument/2006/relationships/customXml" Target="../customXml/item286.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footer" Target="footer4.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hyperlink" Target="file:///C:\Users\katarina.gajic\AppData\Roaming\Microsoft\AppData\Roaming\Microsoft\Word\katarina.gajicHYPERLINK%20%22mailto:nena.gordic@djerdap.rs%22@HYPERLINK%20%22mailto:nena.gordic@djerdap.rs%22dHYPERLINK%20%22mailto:nena.gordic@djerdap.rs%22jerdHYPERLINK%20%22mailto:nena.gordic@djerdap.rs%22aHYPERLINK%20%22mailto:nena.gordic@djerdap.rs%22pHYPERLINK%20%22mailto:nena.gordic@djerdap.rs%22.HYPERLINK%20%22mailto:nena.gordic@djerdap.rs%22rs" TargetMode="Externa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footer" Target="footer5.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hyperlink" Target="http://www.apr.gov.rs"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07.xml><?xml version="1.0" encoding="utf-8"?>
<b:Sources xmlns:b="http://schemas.openxmlformats.org/officeDocument/2006/bibliography" xmlns="http://schemas.openxmlformats.org/officeDocument/2006/bibliography" SelectedStyle="\APA.XSL" StyleName="APA"/>
</file>

<file path=customXml/item208.xml><?xml version="1.0" encoding="utf-8"?>
<b:Sources xmlns:b="http://schemas.openxmlformats.org/officeDocument/2006/bibliography" xmlns="http://schemas.openxmlformats.org/officeDocument/2006/bibliography" SelectedStyle="\APA.XSL" StyleName="APA"/>
</file>

<file path=customXml/item209.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10.xml><?xml version="1.0" encoding="utf-8"?>
<b:Sources xmlns:b="http://schemas.openxmlformats.org/officeDocument/2006/bibliography" xmlns="http://schemas.openxmlformats.org/officeDocument/2006/bibliography" SelectedStyle="\APA.XSL" StyleName="APA"/>
</file>

<file path=customXml/item211.xml><?xml version="1.0" encoding="utf-8"?>
<p:properties xmlns:p="http://schemas.microsoft.com/office/2006/metadata/properties" xmlns:xsi="http://www.w3.org/2001/XMLSchema-instance" xmlns:pc="http://schemas.microsoft.com/office/infopath/2007/PartnerControls">
  <documentManagement/>
</p:properties>
</file>

<file path=customXml/item212.xml><?xml version="1.0" encoding="utf-8"?>
<b:Sources xmlns:b="http://schemas.openxmlformats.org/officeDocument/2006/bibliography" xmlns="http://schemas.openxmlformats.org/officeDocument/2006/bibliography" SelectedStyle="\APA.XSL" StyleName="APA"/>
</file>

<file path=customXml/item213.xml><?xml version="1.0" encoding="utf-8"?>
<b:Sources xmlns:b="http://schemas.openxmlformats.org/officeDocument/2006/bibliography" xmlns="http://schemas.openxmlformats.org/officeDocument/2006/bibliography" SelectedStyle="\APA.XSL" StyleName="APA"/>
</file>

<file path=customXml/item214.xml><?xml version="1.0" encoding="utf-8"?>
<b:Sources xmlns:b="http://schemas.openxmlformats.org/officeDocument/2006/bibliography" xmlns="http://schemas.openxmlformats.org/officeDocument/2006/bibliography" SelectedStyle="\APA.XSL" StyleName="APA"/>
</file>

<file path=customXml/item215.xml><?xml version="1.0" encoding="utf-8"?>
<b:Sources xmlns:b="http://schemas.openxmlformats.org/officeDocument/2006/bibliography" xmlns="http://schemas.openxmlformats.org/officeDocument/2006/bibliography" SelectedStyle="\APA.XSL" StyleName="APA"/>
</file>

<file path=customXml/item216.xml><?xml version="1.0" encoding="utf-8"?>
<b:Sources xmlns:b="http://schemas.openxmlformats.org/officeDocument/2006/bibliography" xmlns="http://schemas.openxmlformats.org/officeDocument/2006/bibliography" SelectedStyle="\APA.XSL" StyleName="APA"/>
</file>

<file path=customXml/item217.xml><?xml version="1.0" encoding="utf-8"?>
<b:Sources xmlns:b="http://schemas.openxmlformats.org/officeDocument/2006/bibliography" xmlns="http://schemas.openxmlformats.org/officeDocument/2006/bibliography" SelectedStyle="\APA.XSL" StyleName="APA"/>
</file>

<file path=customXml/item218.xml><?xml version="1.0" encoding="utf-8"?>
<b:Sources xmlns:b="http://schemas.openxmlformats.org/officeDocument/2006/bibliography" xmlns="http://schemas.openxmlformats.org/officeDocument/2006/bibliography" SelectedStyle="\APA.XSL" StyleName="APA"/>
</file>

<file path=customXml/item219.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20.xml><?xml version="1.0" encoding="utf-8"?>
<b:Sources xmlns:b="http://schemas.openxmlformats.org/officeDocument/2006/bibliography" xmlns="http://schemas.openxmlformats.org/officeDocument/2006/bibliography" SelectedStyle="\APA.XSL" StyleName="APA"/>
</file>

<file path=customXml/item221.xml><?xml version="1.0" encoding="utf-8"?>
<b:Sources xmlns:b="http://schemas.openxmlformats.org/officeDocument/2006/bibliography" xmlns="http://schemas.openxmlformats.org/officeDocument/2006/bibliography" SelectedStyle="\APA.XSL" StyleName="APA"/>
</file>

<file path=customXml/item222.xml><?xml version="1.0" encoding="utf-8"?>
<b:Sources xmlns:b="http://schemas.openxmlformats.org/officeDocument/2006/bibliography" xmlns="http://schemas.openxmlformats.org/officeDocument/2006/bibliography" SelectedStyle="\APA.XSL" StyleName="APA"/>
</file>

<file path=customXml/item223.xml><?xml version="1.0" encoding="utf-8"?>
<b:Sources xmlns:b="http://schemas.openxmlformats.org/officeDocument/2006/bibliography" xmlns="http://schemas.openxmlformats.org/officeDocument/2006/bibliography" SelectedStyle="\APA.XSL" StyleName="APA"/>
</file>

<file path=customXml/item224.xml><?xml version="1.0" encoding="utf-8"?>
<b:Sources xmlns:b="http://schemas.openxmlformats.org/officeDocument/2006/bibliography" xmlns="http://schemas.openxmlformats.org/officeDocument/2006/bibliography" SelectedStyle="\APA.XSL" StyleName="APA"/>
</file>

<file path=customXml/item225.xml><?xml version="1.0" encoding="utf-8"?>
<b:Sources xmlns:b="http://schemas.openxmlformats.org/officeDocument/2006/bibliography" xmlns="http://schemas.openxmlformats.org/officeDocument/2006/bibliography" SelectedStyle="\APA.XSL" StyleName="APA"/>
</file>

<file path=customXml/item226.xml><?xml version="1.0" encoding="utf-8"?>
<b:Sources xmlns:b="http://schemas.openxmlformats.org/officeDocument/2006/bibliography" xmlns="http://schemas.openxmlformats.org/officeDocument/2006/bibliography" SelectedStyle="\APA.XSL" StyleName="APA"/>
</file>

<file path=customXml/item227.xml><?xml version="1.0" encoding="utf-8"?>
<b:Sources xmlns:b="http://schemas.openxmlformats.org/officeDocument/2006/bibliography" xmlns="http://schemas.openxmlformats.org/officeDocument/2006/bibliography" SelectedStyle="\APA.XSL" StyleName="APA"/>
</file>

<file path=customXml/item228.xml><?xml version="1.0" encoding="utf-8"?>
<b:Sources xmlns:b="http://schemas.openxmlformats.org/officeDocument/2006/bibliography" xmlns="http://schemas.openxmlformats.org/officeDocument/2006/bibliography" SelectedStyle="\APA.XSL" StyleName="APA"/>
</file>

<file path=customXml/item229.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30.xml><?xml version="1.0" encoding="utf-8"?>
<b:Sources xmlns:b="http://schemas.openxmlformats.org/officeDocument/2006/bibliography" xmlns="http://schemas.openxmlformats.org/officeDocument/2006/bibliography" SelectedStyle="\APA.XSL" StyleName="APA"/>
</file>

<file path=customXml/item231.xml><?xml version="1.0" encoding="utf-8"?>
<b:Sources xmlns:b="http://schemas.openxmlformats.org/officeDocument/2006/bibliography" xmlns="http://schemas.openxmlformats.org/officeDocument/2006/bibliography" SelectedStyle="\APA.XSL" StyleName="APA"/>
</file>

<file path=customXml/item232.xml><?xml version="1.0" encoding="utf-8"?>
<b:Sources xmlns:b="http://schemas.openxmlformats.org/officeDocument/2006/bibliography" xmlns="http://schemas.openxmlformats.org/officeDocument/2006/bibliography" SelectedStyle="\APA.XSL" StyleName="APA"/>
</file>

<file path=customXml/item233.xml><?xml version="1.0" encoding="utf-8"?>
<b:Sources xmlns:b="http://schemas.openxmlformats.org/officeDocument/2006/bibliography" xmlns="http://schemas.openxmlformats.org/officeDocument/2006/bibliography" SelectedStyle="\APA.XSL" StyleName="APA"/>
</file>

<file path=customXml/item234.xml><?xml version="1.0" encoding="utf-8"?>
<b:Sources xmlns:b="http://schemas.openxmlformats.org/officeDocument/2006/bibliography" xmlns="http://schemas.openxmlformats.org/officeDocument/2006/bibliography" SelectedStyle="\APA.XSL" StyleName="APA"/>
</file>

<file path=customXml/item235.xml><?xml version="1.0" encoding="utf-8"?>
<b:Sources xmlns:b="http://schemas.openxmlformats.org/officeDocument/2006/bibliography" xmlns="http://schemas.openxmlformats.org/officeDocument/2006/bibliography" SelectedStyle="\APA.XSL" StyleName="APA"/>
</file>

<file path=customXml/item236.xml><?xml version="1.0" encoding="utf-8"?>
<b:Sources xmlns:b="http://schemas.openxmlformats.org/officeDocument/2006/bibliography" xmlns="http://schemas.openxmlformats.org/officeDocument/2006/bibliography" SelectedStyle="\APA.XSL" StyleName="APA"/>
</file>

<file path=customXml/item237.xml><?xml version="1.0" encoding="utf-8"?>
<b:Sources xmlns:b="http://schemas.openxmlformats.org/officeDocument/2006/bibliography" xmlns="http://schemas.openxmlformats.org/officeDocument/2006/bibliography" SelectedStyle="\APA.XSL" StyleName="APA"/>
</file>

<file path=customXml/item238.xml><?xml version="1.0" encoding="utf-8"?>
<b:Sources xmlns:b="http://schemas.openxmlformats.org/officeDocument/2006/bibliography" xmlns="http://schemas.openxmlformats.org/officeDocument/2006/bibliography" SelectedStyle="\APA.XSL" StyleName="APA"/>
</file>

<file path=customXml/item239.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40.xml><?xml version="1.0" encoding="utf-8"?>
<b:Sources xmlns:b="http://schemas.openxmlformats.org/officeDocument/2006/bibliography" xmlns="http://schemas.openxmlformats.org/officeDocument/2006/bibliography" SelectedStyle="\APA.XSL" StyleName="APA"/>
</file>

<file path=customXml/item241.xml><?xml version="1.0" encoding="utf-8"?>
<b:Sources xmlns:b="http://schemas.openxmlformats.org/officeDocument/2006/bibliography" xmlns="http://schemas.openxmlformats.org/officeDocument/2006/bibliography" SelectedStyle="\APA.XSL" StyleName="APA"/>
</file>

<file path=customXml/item242.xml><?xml version="1.0" encoding="utf-8"?>
<b:Sources xmlns:b="http://schemas.openxmlformats.org/officeDocument/2006/bibliography" xmlns="http://schemas.openxmlformats.org/officeDocument/2006/bibliography" SelectedStyle="\APA.XSL" StyleName="APA"/>
</file>

<file path=customXml/item243.xml><?xml version="1.0" encoding="utf-8"?>
<b:Sources xmlns:b="http://schemas.openxmlformats.org/officeDocument/2006/bibliography" xmlns="http://schemas.openxmlformats.org/officeDocument/2006/bibliography" SelectedStyle="\APA.XSL" StyleName="APA"/>
</file>

<file path=customXml/item244.xml><?xml version="1.0" encoding="utf-8"?>
<b:Sources xmlns:b="http://schemas.openxmlformats.org/officeDocument/2006/bibliography" xmlns="http://schemas.openxmlformats.org/officeDocument/2006/bibliography" SelectedStyle="\APA.XSL" StyleName="APA"/>
</file>

<file path=customXml/item245.xml><?xml version="1.0" encoding="utf-8"?>
<b:Sources xmlns:b="http://schemas.openxmlformats.org/officeDocument/2006/bibliography" xmlns="http://schemas.openxmlformats.org/officeDocument/2006/bibliography" SelectedStyle="\APA.XSL" StyleName="APA"/>
</file>

<file path=customXml/item246.xml><?xml version="1.0" encoding="utf-8"?>
<b:Sources xmlns:b="http://schemas.openxmlformats.org/officeDocument/2006/bibliography" xmlns="http://schemas.openxmlformats.org/officeDocument/2006/bibliography" SelectedStyle="\APA.XSL" StyleName="APA"/>
</file>

<file path=customXml/item247.xml><?xml version="1.0" encoding="utf-8"?>
<b:Sources xmlns:b="http://schemas.openxmlformats.org/officeDocument/2006/bibliography" xmlns="http://schemas.openxmlformats.org/officeDocument/2006/bibliography" SelectedStyle="\APA.XSL" StyleName="APA"/>
</file>

<file path=customXml/item248.xml><?xml version="1.0" encoding="utf-8"?>
<b:Sources xmlns:b="http://schemas.openxmlformats.org/officeDocument/2006/bibliography" xmlns="http://schemas.openxmlformats.org/officeDocument/2006/bibliography" SelectedStyle="\APA.XSL" StyleName="APA"/>
</file>

<file path=customXml/item249.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50.xml><?xml version="1.0" encoding="utf-8"?>
<b:Sources xmlns:b="http://schemas.openxmlformats.org/officeDocument/2006/bibliography" xmlns="http://schemas.openxmlformats.org/officeDocument/2006/bibliography" SelectedStyle="\APA.XSL" StyleName="APA"/>
</file>

<file path=customXml/item251.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52.xml><?xml version="1.0" encoding="utf-8"?>
<b:Sources xmlns:b="http://schemas.openxmlformats.org/officeDocument/2006/bibliography" xmlns="http://schemas.openxmlformats.org/officeDocument/2006/bibliography" SelectedStyle="\APA.XSL" StyleName="APA"/>
</file>

<file path=customXml/item253.xml><?xml version="1.0" encoding="utf-8"?>
<b:Sources xmlns:b="http://schemas.openxmlformats.org/officeDocument/2006/bibliography" xmlns="http://schemas.openxmlformats.org/officeDocument/2006/bibliography" SelectedStyle="\APA.XSL" StyleName="APA"/>
</file>

<file path=customXml/item254.xml><?xml version="1.0" encoding="utf-8"?>
<b:Sources xmlns:b="http://schemas.openxmlformats.org/officeDocument/2006/bibliography" xmlns="http://schemas.openxmlformats.org/officeDocument/2006/bibliography" SelectedStyle="\APA.XSL" StyleName="APA"/>
</file>

<file path=customXml/item255.xml><?xml version="1.0" encoding="utf-8"?>
<b:Sources xmlns:b="http://schemas.openxmlformats.org/officeDocument/2006/bibliography" xmlns="http://schemas.openxmlformats.org/officeDocument/2006/bibliography" SelectedStyle="\APA.XSL" StyleName="APA"/>
</file>

<file path=customXml/item256.xml><?xml version="1.0" encoding="utf-8"?>
<b:Sources xmlns:b="http://schemas.openxmlformats.org/officeDocument/2006/bibliography" xmlns="http://schemas.openxmlformats.org/officeDocument/2006/bibliography" SelectedStyle="\APA.XSL" StyleName="APA"/>
</file>

<file path=customXml/item257.xml><?xml version="1.0" encoding="utf-8"?>
<b:Sources xmlns:b="http://schemas.openxmlformats.org/officeDocument/2006/bibliography" xmlns="http://schemas.openxmlformats.org/officeDocument/2006/bibliography" SelectedStyle="\APA.XSL" StyleName="APA"/>
</file>

<file path=customXml/item258.xml><?xml version="1.0" encoding="utf-8"?>
<b:Sources xmlns:b="http://schemas.openxmlformats.org/officeDocument/2006/bibliography" xmlns="http://schemas.openxmlformats.org/officeDocument/2006/bibliography" SelectedStyle="\APA.XSL" StyleName="APA"/>
</file>

<file path=customXml/item259.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60.xml><?xml version="1.0" encoding="utf-8"?>
<b:Sources xmlns:b="http://schemas.openxmlformats.org/officeDocument/2006/bibliography" xmlns="http://schemas.openxmlformats.org/officeDocument/2006/bibliography" SelectedStyle="\APA.XSL" StyleName="APA"/>
</file>

<file path=customXml/item261.xml><?xml version="1.0" encoding="utf-8"?>
<b:Sources xmlns:b="http://schemas.openxmlformats.org/officeDocument/2006/bibliography" xmlns="http://schemas.openxmlformats.org/officeDocument/2006/bibliography" SelectedStyle="\APA.XSL" StyleName="APA"/>
</file>

<file path=customXml/item262.xml><?xml version="1.0" encoding="utf-8"?>
<b:Sources xmlns:b="http://schemas.openxmlformats.org/officeDocument/2006/bibliography" xmlns="http://schemas.openxmlformats.org/officeDocument/2006/bibliography" SelectedStyle="\APA.XSL" StyleName="APA"/>
</file>

<file path=customXml/item263.xml><?xml version="1.0" encoding="utf-8"?>
<b:Sources xmlns:b="http://schemas.openxmlformats.org/officeDocument/2006/bibliography" xmlns="http://schemas.openxmlformats.org/officeDocument/2006/bibliography" SelectedStyle="\APA.XSL" StyleName="APA"/>
</file>

<file path=customXml/item264.xml><?xml version="1.0" encoding="utf-8"?>
<b:Sources xmlns:b="http://schemas.openxmlformats.org/officeDocument/2006/bibliography" xmlns="http://schemas.openxmlformats.org/officeDocument/2006/bibliography" SelectedStyle="\APA.XSL" StyleName="APA"/>
</file>

<file path=customXml/item265.xml><?xml version="1.0" encoding="utf-8"?>
<b:Sources xmlns:b="http://schemas.openxmlformats.org/officeDocument/2006/bibliography" xmlns="http://schemas.openxmlformats.org/officeDocument/2006/bibliography" SelectedStyle="\APA.XSL" StyleName="APA"/>
</file>

<file path=customXml/item266.xml><?xml version="1.0" encoding="utf-8"?>
<b:Sources xmlns:b="http://schemas.openxmlformats.org/officeDocument/2006/bibliography" xmlns="http://schemas.openxmlformats.org/officeDocument/2006/bibliography" SelectedStyle="\APA.XSL" StyleName="APA"/>
</file>

<file path=customXml/item267.xml><?xml version="1.0" encoding="utf-8"?>
<b:Sources xmlns:b="http://schemas.openxmlformats.org/officeDocument/2006/bibliography" xmlns="http://schemas.openxmlformats.org/officeDocument/2006/bibliography" SelectedStyle="\APA.XSL" StyleName="APA"/>
</file>

<file path=customXml/item268.xml><?xml version="1.0" encoding="utf-8"?>
<b:Sources xmlns:b="http://schemas.openxmlformats.org/officeDocument/2006/bibliography" xmlns="http://schemas.openxmlformats.org/officeDocument/2006/bibliography" SelectedStyle="\APA.XSL" StyleName="APA"/>
</file>

<file path=customXml/item269.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70.xml><?xml version="1.0" encoding="utf-8"?>
<b:Sources xmlns:b="http://schemas.openxmlformats.org/officeDocument/2006/bibliography" xmlns="http://schemas.openxmlformats.org/officeDocument/2006/bibliography" SelectedStyle="\APA.XSL" StyleName="APA"/>
</file>

<file path=customXml/item271.xml><?xml version="1.0" encoding="utf-8"?>
<b:Sources xmlns:b="http://schemas.openxmlformats.org/officeDocument/2006/bibliography" xmlns="http://schemas.openxmlformats.org/officeDocument/2006/bibliography" SelectedStyle="\APA.XSL" StyleName="APA"/>
</file>

<file path=customXml/item272.xml><?xml version="1.0" encoding="utf-8"?>
<b:Sources xmlns:b="http://schemas.openxmlformats.org/officeDocument/2006/bibliography" xmlns="http://schemas.openxmlformats.org/officeDocument/2006/bibliography" SelectedStyle="\APA.XSL" StyleName="APA"/>
</file>

<file path=customXml/item273.xml><?xml version="1.0" encoding="utf-8"?>
<b:Sources xmlns:b="http://schemas.openxmlformats.org/officeDocument/2006/bibliography" xmlns="http://schemas.openxmlformats.org/officeDocument/2006/bibliography" SelectedStyle="\APA.XSL" StyleName="APA"/>
</file>

<file path=customXml/item274.xml><?xml version="1.0" encoding="utf-8"?>
<b:Sources xmlns:b="http://schemas.openxmlformats.org/officeDocument/2006/bibliography" xmlns="http://schemas.openxmlformats.org/officeDocument/2006/bibliography" SelectedStyle="\APA.XSL" StyleName="APA"/>
</file>

<file path=customXml/item275.xml><?xml version="1.0" encoding="utf-8"?>
<b:Sources xmlns:b="http://schemas.openxmlformats.org/officeDocument/2006/bibliography" xmlns="http://schemas.openxmlformats.org/officeDocument/2006/bibliography" SelectedStyle="\APA.XSL" StyleName="APA"/>
</file>

<file path=customXml/item276.xml><?xml version="1.0" encoding="utf-8"?>
<b:Sources xmlns:b="http://schemas.openxmlformats.org/officeDocument/2006/bibliography" xmlns="http://schemas.openxmlformats.org/officeDocument/2006/bibliography" SelectedStyle="\APA.XSL" StyleName="APA"/>
</file>

<file path=customXml/item277.xml><?xml version="1.0" encoding="utf-8"?>
<b:Sources xmlns:b="http://schemas.openxmlformats.org/officeDocument/2006/bibliography" xmlns="http://schemas.openxmlformats.org/officeDocument/2006/bibliography" SelectedStyle="\APA.XSL" StyleName="APA"/>
</file>

<file path=customXml/item278.xml><?xml version="1.0" encoding="utf-8"?>
<b:Sources xmlns:b="http://schemas.openxmlformats.org/officeDocument/2006/bibliography" xmlns="http://schemas.openxmlformats.org/officeDocument/2006/bibliography" SelectedStyle="\APA.XSL" StyleName="APA"/>
</file>

<file path=customXml/item279.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80.xml><?xml version="1.0" encoding="utf-8"?>
<b:Sources xmlns:b="http://schemas.openxmlformats.org/officeDocument/2006/bibliography" xmlns="http://schemas.openxmlformats.org/officeDocument/2006/bibliography" SelectedStyle="\APA.XSL" StyleName="APA"/>
</file>

<file path=customXml/item281.xml><?xml version="1.0" encoding="utf-8"?>
<b:Sources xmlns:b="http://schemas.openxmlformats.org/officeDocument/2006/bibliography" xmlns="http://schemas.openxmlformats.org/officeDocument/2006/bibliography" SelectedStyle="\APA.XSL" StyleName="APA"/>
</file>

<file path=customXml/item282.xml><?xml version="1.0" encoding="utf-8"?>
<b:Sources xmlns:b="http://schemas.openxmlformats.org/officeDocument/2006/bibliography" xmlns="http://schemas.openxmlformats.org/officeDocument/2006/bibliography" SelectedStyle="\APA.XSL" StyleName="APA"/>
</file>

<file path=customXml/item283.xml><?xml version="1.0" encoding="utf-8"?>
<b:Sources xmlns:b="http://schemas.openxmlformats.org/officeDocument/2006/bibliography" xmlns="http://schemas.openxmlformats.org/officeDocument/2006/bibliography" SelectedStyle="\APA.XSL" StyleName="APA"/>
</file>

<file path=customXml/item284.xml><?xml version="1.0" encoding="utf-8"?>
<b:Sources xmlns:b="http://schemas.openxmlformats.org/officeDocument/2006/bibliography" xmlns="http://schemas.openxmlformats.org/officeDocument/2006/bibliography" SelectedStyle="\APA.XSL" StyleName="APA"/>
</file>

<file path=customXml/item285.xml><?xml version="1.0" encoding="utf-8"?>
<b:Sources xmlns:b="http://schemas.openxmlformats.org/officeDocument/2006/bibliography" xmlns="http://schemas.openxmlformats.org/officeDocument/2006/bibliography" SelectedStyle="\APA.XSL" StyleName="APA"/>
</file>

<file path=customXml/item286.xml><?xml version="1.0" encoding="utf-8"?>
<b:Sources xmlns:b="http://schemas.openxmlformats.org/officeDocument/2006/bibliography" xmlns="http://schemas.openxmlformats.org/officeDocument/2006/bibliography" SelectedStyle="\APA.XSL" StyleName="APA"/>
</file>

<file path=customXml/item287.xml><?xml version="1.0" encoding="utf-8"?>
<b:Sources xmlns:b="http://schemas.openxmlformats.org/officeDocument/2006/bibliography" xmlns="http://schemas.openxmlformats.org/officeDocument/2006/bibliography" SelectedStyle="\APA.XSL" StyleName="APA"/>
</file>

<file path=customXml/item288.xml><?xml version="1.0" encoding="utf-8"?>
<b:Sources xmlns:b="http://schemas.openxmlformats.org/officeDocument/2006/bibliography" xmlns="http://schemas.openxmlformats.org/officeDocument/2006/bibliography" SelectedStyle="\APA.XSL" StyleName="APA"/>
</file>

<file path=customXml/item289.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290.xml><?xml version="1.0" encoding="utf-8"?>
<b:Sources xmlns:b="http://schemas.openxmlformats.org/officeDocument/2006/bibliography" xmlns="http://schemas.openxmlformats.org/officeDocument/2006/bibliography" SelectedStyle="\APA.XSL" StyleName="APA"/>
</file>

<file path=customXml/item291.xml><?xml version="1.0" encoding="utf-8"?>
<b:Sources xmlns:b="http://schemas.openxmlformats.org/officeDocument/2006/bibliography" xmlns="http://schemas.openxmlformats.org/officeDocument/2006/bibliography" SelectedStyle="\APA.XSL" StyleName="APA"/>
</file>

<file path=customXml/item292.xml><?xml version="1.0" encoding="utf-8"?>
<b:Sources xmlns:b="http://schemas.openxmlformats.org/officeDocument/2006/bibliography" xmlns="http://schemas.openxmlformats.org/officeDocument/2006/bibliography" SelectedStyle="\APA.XSL" StyleName="APA"/>
</file>

<file path=customXml/item293.xml><?xml version="1.0" encoding="utf-8"?>
<b:Sources xmlns:b="http://schemas.openxmlformats.org/officeDocument/2006/bibliography" xmlns="http://schemas.openxmlformats.org/officeDocument/2006/bibliography" SelectedStyle="\APA.XSL" StyleName="APA"/>
</file>

<file path=customXml/item294.xml><?xml version="1.0" encoding="utf-8"?>
<b:Sources xmlns:b="http://schemas.openxmlformats.org/officeDocument/2006/bibliography" xmlns="http://schemas.openxmlformats.org/officeDocument/2006/bibliography" SelectedStyle="\APA.XSL" StyleName="APA"/>
</file>

<file path=customXml/item295.xml><?xml version="1.0" encoding="utf-8"?>
<b:Sources xmlns:b="http://schemas.openxmlformats.org/officeDocument/2006/bibliography" xmlns="http://schemas.openxmlformats.org/officeDocument/2006/bibliography" SelectedStyle="\APA.XSL" StyleName="APA"/>
</file>

<file path=customXml/item296.xml><?xml version="1.0" encoding="utf-8"?>
<b:Sources xmlns:b="http://schemas.openxmlformats.org/officeDocument/2006/bibliography" xmlns="http://schemas.openxmlformats.org/officeDocument/2006/bibliography" SelectedStyle="\APA.XSL" StyleName="APA"/>
</file>

<file path=customXml/item297.xml><?xml version="1.0" encoding="utf-8"?>
<b:Sources xmlns:b="http://schemas.openxmlformats.org/officeDocument/2006/bibliography" xmlns="http://schemas.openxmlformats.org/officeDocument/2006/bibliography" SelectedStyle="\APA.XSL" StyleName="APA"/>
</file>

<file path=customXml/item298.xml><?xml version="1.0" encoding="utf-8"?>
<b:Sources xmlns:b="http://schemas.openxmlformats.org/officeDocument/2006/bibliography" xmlns="http://schemas.openxmlformats.org/officeDocument/2006/bibliography" SelectedStyle="\APA.XSL" StyleName="APA"/>
</file>

<file path=customXml/item29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00.xml><?xml version="1.0" encoding="utf-8"?>
<b:Sources xmlns:b="http://schemas.openxmlformats.org/officeDocument/2006/bibliography" xmlns="http://schemas.openxmlformats.org/officeDocument/2006/bibliography" SelectedStyle="\APA.XSL" StyleName="APA"/>
</file>

<file path=customXml/item301.xml><?xml version="1.0" encoding="utf-8"?>
<b:Sources xmlns:b="http://schemas.openxmlformats.org/officeDocument/2006/bibliography" xmlns="http://schemas.openxmlformats.org/officeDocument/2006/bibliography" SelectedStyle="\APA.XSL" StyleName="APA"/>
</file>

<file path=customXml/item302.xml><?xml version="1.0" encoding="utf-8"?>
<b:Sources xmlns:b="http://schemas.openxmlformats.org/officeDocument/2006/bibliography" xmlns="http://schemas.openxmlformats.org/officeDocument/2006/bibliography" SelectedStyle="\APA.XSL" StyleName="APA"/>
</file>

<file path=customXml/item303.xml><?xml version="1.0" encoding="utf-8"?>
<b:Sources xmlns:b="http://schemas.openxmlformats.org/officeDocument/2006/bibliography" xmlns="http://schemas.openxmlformats.org/officeDocument/2006/bibliography" SelectedStyle="\APA.XSL" StyleName="APA"/>
</file>

<file path=customXml/item304.xml><?xml version="1.0" encoding="utf-8"?>
<b:Sources xmlns:b="http://schemas.openxmlformats.org/officeDocument/2006/bibliography" xmlns="http://schemas.openxmlformats.org/officeDocument/2006/bibliography" SelectedStyle="\APA.XSL" StyleName="APA"/>
</file>

<file path=customXml/item305.xml><?xml version="1.0" encoding="utf-8"?>
<b:Sources xmlns:b="http://schemas.openxmlformats.org/officeDocument/2006/bibliography" xmlns="http://schemas.openxmlformats.org/officeDocument/2006/bibliography" SelectedStyle="\APA.XSL" StyleName="APA"/>
</file>

<file path=customXml/item306.xml><?xml version="1.0" encoding="utf-8"?>
<b:Sources xmlns:b="http://schemas.openxmlformats.org/officeDocument/2006/bibliography" xmlns="http://schemas.openxmlformats.org/officeDocument/2006/bibliography" SelectedStyle="\APA.XSL" StyleName="APA"/>
</file>

<file path=customXml/item307.xml><?xml version="1.0" encoding="utf-8"?>
<b:Sources xmlns:b="http://schemas.openxmlformats.org/officeDocument/2006/bibliography" xmlns="http://schemas.openxmlformats.org/officeDocument/2006/bibliography" SelectedStyle="\APA.XSL" StyleName="APA"/>
</file>

<file path=customXml/item308.xml><?xml version="1.0" encoding="utf-8"?>
<b:Sources xmlns:b="http://schemas.openxmlformats.org/officeDocument/2006/bibliography" xmlns="http://schemas.openxmlformats.org/officeDocument/2006/bibliography" SelectedStyle="\APA.XSL" StyleName="APA"/>
</file>

<file path=customXml/item309.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10.xml><?xml version="1.0" encoding="utf-8"?>
<b:Sources xmlns:b="http://schemas.openxmlformats.org/officeDocument/2006/bibliography" xmlns="http://schemas.openxmlformats.org/officeDocument/2006/bibliography" SelectedStyle="\APA.XSL" StyleName="APA"/>
</file>

<file path=customXml/item311.xml><?xml version="1.0" encoding="utf-8"?>
<b:Sources xmlns:b="http://schemas.openxmlformats.org/officeDocument/2006/bibliography" xmlns="http://schemas.openxmlformats.org/officeDocument/2006/bibliography" SelectedStyle="\APA.XSL" StyleName="APA"/>
</file>

<file path=customXml/item312.xml><?xml version="1.0" encoding="utf-8"?>
<b:Sources xmlns:b="http://schemas.openxmlformats.org/officeDocument/2006/bibliography" xmlns="http://schemas.openxmlformats.org/officeDocument/2006/bibliography" SelectedStyle="\APA.XSL" StyleName="APA"/>
</file>

<file path=customXml/item313.xml><?xml version="1.0" encoding="utf-8"?>
<b:Sources xmlns:b="http://schemas.openxmlformats.org/officeDocument/2006/bibliography" xmlns="http://schemas.openxmlformats.org/officeDocument/2006/bibliography" SelectedStyle="\APA.XSL" StyleName="APA"/>
</file>

<file path=customXml/item314.xml><?xml version="1.0" encoding="utf-8"?>
<b:Sources xmlns:b="http://schemas.openxmlformats.org/officeDocument/2006/bibliography" xmlns="http://schemas.openxmlformats.org/officeDocument/2006/bibliography" SelectedStyle="\APA.XSL" StyleName="APA"/>
</file>

<file path=customXml/item315.xml><?xml version="1.0" encoding="utf-8"?>
<b:Sources xmlns:b="http://schemas.openxmlformats.org/officeDocument/2006/bibliography" xmlns="http://schemas.openxmlformats.org/officeDocument/2006/bibliography" SelectedStyle="\APA.XSL" StyleName="APA"/>
</file>

<file path=customXml/item316.xml><?xml version="1.0" encoding="utf-8"?>
<b:Sources xmlns:b="http://schemas.openxmlformats.org/officeDocument/2006/bibliography" xmlns="http://schemas.openxmlformats.org/officeDocument/2006/bibliography" SelectedStyle="\APA.XSL" StyleName="APA"/>
</file>

<file path=customXml/item317.xml><?xml version="1.0" encoding="utf-8"?>
<b:Sources xmlns:b="http://schemas.openxmlformats.org/officeDocument/2006/bibliography" xmlns="http://schemas.openxmlformats.org/officeDocument/2006/bibliography" SelectedStyle="\APA.XSL" StyleName="APA"/>
</file>

<file path=customXml/item318.xml><?xml version="1.0" encoding="utf-8"?>
<b:Sources xmlns:b="http://schemas.openxmlformats.org/officeDocument/2006/bibliography" xmlns="http://schemas.openxmlformats.org/officeDocument/2006/bibliography" SelectedStyle="\APA.XSL" StyleName="APA"/>
</file>

<file path=customXml/item319.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20.xml><?xml version="1.0" encoding="utf-8"?>
<b:Sources xmlns:b="http://schemas.openxmlformats.org/officeDocument/2006/bibliography" xmlns="http://schemas.openxmlformats.org/officeDocument/2006/bibliography" SelectedStyle="\APA.XSL" StyleName="APA"/>
</file>

<file path=customXml/item321.xml><?xml version="1.0" encoding="utf-8"?>
<b:Sources xmlns:b="http://schemas.openxmlformats.org/officeDocument/2006/bibliography" xmlns="http://schemas.openxmlformats.org/officeDocument/2006/bibliography" SelectedStyle="\APA.XSL" StyleName="APA"/>
</file>

<file path=customXml/item322.xml><?xml version="1.0" encoding="utf-8"?>
<b:Sources xmlns:b="http://schemas.openxmlformats.org/officeDocument/2006/bibliography" xmlns="http://schemas.openxmlformats.org/officeDocument/2006/bibliography" SelectedStyle="\APA.XSL" StyleName="APA"/>
</file>

<file path=customXml/item323.xml><?xml version="1.0" encoding="utf-8"?>
<b:Sources xmlns:b="http://schemas.openxmlformats.org/officeDocument/2006/bibliography" xmlns="http://schemas.openxmlformats.org/officeDocument/2006/bibliography" SelectedStyle="\APA.XSL" StyleName="APA"/>
</file>

<file path=customXml/item324.xml><?xml version="1.0" encoding="utf-8"?>
<b:Sources xmlns:b="http://schemas.openxmlformats.org/officeDocument/2006/bibliography" xmlns="http://schemas.openxmlformats.org/officeDocument/2006/bibliography" SelectedStyle="\APA.XSL" StyleName="APA"/>
</file>

<file path=customXml/item325.xml><?xml version="1.0" encoding="utf-8"?>
<b:Sources xmlns:b="http://schemas.openxmlformats.org/officeDocument/2006/bibliography" xmlns="http://schemas.openxmlformats.org/officeDocument/2006/bibliography" SelectedStyle="\APA.XSL" StyleName="APA"/>
</file>

<file path=customXml/item326.xml><?xml version="1.0" encoding="utf-8"?>
<b:Sources xmlns:b="http://schemas.openxmlformats.org/officeDocument/2006/bibliography" xmlns="http://schemas.openxmlformats.org/officeDocument/2006/bibliography" SelectedStyle="\APA.XSL" StyleName="APA"/>
</file>

<file path=customXml/item327.xml><?xml version="1.0" encoding="utf-8"?>
<b:Sources xmlns:b="http://schemas.openxmlformats.org/officeDocument/2006/bibliography" xmlns="http://schemas.openxmlformats.org/officeDocument/2006/bibliography" SelectedStyle="\APA.XSL" StyleName="APA"/>
</file>

<file path=customXml/item328.xml><?xml version="1.0" encoding="utf-8"?>
<?mso-contentType ?>
<FormTemplates xmlns="http://schemas.microsoft.com/sharepoint/v3/contenttype/forms">
  <Display>DocumentLibraryForm</Display>
  <Edit>DocumentLibraryForm</Edit>
  <New>DocumentLibraryForm</New>
</FormTemplates>
</file>

<file path=customXml/item329.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30.xml><?xml version="1.0" encoding="utf-8"?>
<b:Sources xmlns:b="http://schemas.openxmlformats.org/officeDocument/2006/bibliography" xmlns="http://schemas.openxmlformats.org/officeDocument/2006/bibliography" SelectedStyle="\APA.XSL" StyleName="APA"/>
</file>

<file path=customXml/item331.xml><?xml version="1.0" encoding="utf-8"?>
<CoverPageProperties xmlns="http://schemas.microsoft.com/office/2006/coverPageProps">
  <PublishDate>2013-06-03T00:00:00</PublishDate>
  <Abstract/>
  <CompanyAddress/>
  <CompanyPhone/>
  <CompanyFax/>
  <CompanyEmail/>
</CoverPageProperties>
</file>

<file path=customXml/item332.xml><?xml version="1.0" encoding="utf-8"?>
<b:Sources xmlns:b="http://schemas.openxmlformats.org/officeDocument/2006/bibliography" xmlns="http://schemas.openxmlformats.org/officeDocument/2006/bibliography" SelectedStyle="\APA.XSL" StyleName="APA"/>
</file>

<file path=customXml/item333.xml><?xml version="1.0" encoding="utf-8"?>
<b:Sources xmlns:b="http://schemas.openxmlformats.org/officeDocument/2006/bibliography" xmlns="http://schemas.openxmlformats.org/officeDocument/2006/bibliography" SelectedStyle="\APA.XSL" StyleName="APA"/>
</file>

<file path=customXml/item334.xml><?xml version="1.0" encoding="utf-8"?>
<b:Sources xmlns:b="http://schemas.openxmlformats.org/officeDocument/2006/bibliography" xmlns="http://schemas.openxmlformats.org/officeDocument/2006/bibliography" SelectedStyle="\APA.XSL" StyleName="APA"/>
</file>

<file path=customXml/item335.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7A22-E91D-462F-AB1E-878632CD6651}"/>
</file>

<file path=customXml/itemProps10.xml><?xml version="1.0" encoding="utf-8"?>
<ds:datastoreItem xmlns:ds="http://schemas.openxmlformats.org/officeDocument/2006/customXml" ds:itemID="{06FBD317-8080-48AF-8232-EEA15D4FE735}"/>
</file>

<file path=customXml/itemProps100.xml><?xml version="1.0" encoding="utf-8"?>
<ds:datastoreItem xmlns:ds="http://schemas.openxmlformats.org/officeDocument/2006/customXml" ds:itemID="{88F87F18-075E-48F8-8934-B24C1C0C0024}"/>
</file>

<file path=customXml/itemProps101.xml><?xml version="1.0" encoding="utf-8"?>
<ds:datastoreItem xmlns:ds="http://schemas.openxmlformats.org/officeDocument/2006/customXml" ds:itemID="{85338894-2BA3-433D-BD82-2013862E2B15}"/>
</file>

<file path=customXml/itemProps102.xml><?xml version="1.0" encoding="utf-8"?>
<ds:datastoreItem xmlns:ds="http://schemas.openxmlformats.org/officeDocument/2006/customXml" ds:itemID="{6F914493-8C8C-4B21-86AA-5CAEE51A445C}"/>
</file>

<file path=customXml/itemProps103.xml><?xml version="1.0" encoding="utf-8"?>
<ds:datastoreItem xmlns:ds="http://schemas.openxmlformats.org/officeDocument/2006/customXml" ds:itemID="{3B0603EB-D122-4921-8E8C-944248FDF0A2}"/>
</file>

<file path=customXml/itemProps104.xml><?xml version="1.0" encoding="utf-8"?>
<ds:datastoreItem xmlns:ds="http://schemas.openxmlformats.org/officeDocument/2006/customXml" ds:itemID="{0D9DA3CC-92A4-4A8D-AE62-8F0B7DCC6E08}"/>
</file>

<file path=customXml/itemProps105.xml><?xml version="1.0" encoding="utf-8"?>
<ds:datastoreItem xmlns:ds="http://schemas.openxmlformats.org/officeDocument/2006/customXml" ds:itemID="{D8F89CC0-7678-4F62-AC2D-B56289C3A6D5}"/>
</file>

<file path=customXml/itemProps106.xml><?xml version="1.0" encoding="utf-8"?>
<ds:datastoreItem xmlns:ds="http://schemas.openxmlformats.org/officeDocument/2006/customXml" ds:itemID="{51B52742-2E45-4176-9118-8B84B1F2E182}"/>
</file>

<file path=customXml/itemProps107.xml><?xml version="1.0" encoding="utf-8"?>
<ds:datastoreItem xmlns:ds="http://schemas.openxmlformats.org/officeDocument/2006/customXml" ds:itemID="{7864C07D-5E5E-462B-8889-644D3843A915}"/>
</file>

<file path=customXml/itemProps108.xml><?xml version="1.0" encoding="utf-8"?>
<ds:datastoreItem xmlns:ds="http://schemas.openxmlformats.org/officeDocument/2006/customXml" ds:itemID="{8B8D62A0-23DD-46AA-8800-6B07270E8560}"/>
</file>

<file path=customXml/itemProps109.xml><?xml version="1.0" encoding="utf-8"?>
<ds:datastoreItem xmlns:ds="http://schemas.openxmlformats.org/officeDocument/2006/customXml" ds:itemID="{6441FE56-6B27-446D-928D-1ECDA7387318}"/>
</file>

<file path=customXml/itemProps11.xml><?xml version="1.0" encoding="utf-8"?>
<ds:datastoreItem xmlns:ds="http://schemas.openxmlformats.org/officeDocument/2006/customXml" ds:itemID="{92F125F5-A6EE-476D-93A9-B4B7709DCF77}"/>
</file>

<file path=customXml/itemProps110.xml><?xml version="1.0" encoding="utf-8"?>
<ds:datastoreItem xmlns:ds="http://schemas.openxmlformats.org/officeDocument/2006/customXml" ds:itemID="{68B1BCA7-1E39-46AC-95BE-5B894D98E1F3}"/>
</file>

<file path=customXml/itemProps111.xml><?xml version="1.0" encoding="utf-8"?>
<ds:datastoreItem xmlns:ds="http://schemas.openxmlformats.org/officeDocument/2006/customXml" ds:itemID="{189C31AB-23A7-4EA8-9F0D-E120A3ED4282}"/>
</file>

<file path=customXml/itemProps112.xml><?xml version="1.0" encoding="utf-8"?>
<ds:datastoreItem xmlns:ds="http://schemas.openxmlformats.org/officeDocument/2006/customXml" ds:itemID="{373B4099-6A85-4F7F-98BE-FE6403216533}"/>
</file>

<file path=customXml/itemProps113.xml><?xml version="1.0" encoding="utf-8"?>
<ds:datastoreItem xmlns:ds="http://schemas.openxmlformats.org/officeDocument/2006/customXml" ds:itemID="{16478B51-CC02-4ADF-9259-4CBE48003EF4}"/>
</file>

<file path=customXml/itemProps114.xml><?xml version="1.0" encoding="utf-8"?>
<ds:datastoreItem xmlns:ds="http://schemas.openxmlformats.org/officeDocument/2006/customXml" ds:itemID="{760822E5-63AC-4E44-AFB8-56CE47A04406}"/>
</file>

<file path=customXml/itemProps115.xml><?xml version="1.0" encoding="utf-8"?>
<ds:datastoreItem xmlns:ds="http://schemas.openxmlformats.org/officeDocument/2006/customXml" ds:itemID="{C45EF715-3743-4494-B4DB-7CDE6B1F3B07}"/>
</file>

<file path=customXml/itemProps116.xml><?xml version="1.0" encoding="utf-8"?>
<ds:datastoreItem xmlns:ds="http://schemas.openxmlformats.org/officeDocument/2006/customXml" ds:itemID="{498338BC-D9FB-4B2F-B883-D11F223636C4}"/>
</file>

<file path=customXml/itemProps117.xml><?xml version="1.0" encoding="utf-8"?>
<ds:datastoreItem xmlns:ds="http://schemas.openxmlformats.org/officeDocument/2006/customXml" ds:itemID="{A88BDB80-0A54-4E1D-ABF7-25B7338623F2}"/>
</file>

<file path=customXml/itemProps118.xml><?xml version="1.0" encoding="utf-8"?>
<ds:datastoreItem xmlns:ds="http://schemas.openxmlformats.org/officeDocument/2006/customXml" ds:itemID="{C4E1B963-16A5-4D2A-952D-0D8A995495B9}"/>
</file>

<file path=customXml/itemProps119.xml><?xml version="1.0" encoding="utf-8"?>
<ds:datastoreItem xmlns:ds="http://schemas.openxmlformats.org/officeDocument/2006/customXml" ds:itemID="{BCD93558-5917-4349-9475-AF3C9B0CCE2D}"/>
</file>

<file path=customXml/itemProps12.xml><?xml version="1.0" encoding="utf-8"?>
<ds:datastoreItem xmlns:ds="http://schemas.openxmlformats.org/officeDocument/2006/customXml" ds:itemID="{2831C3DB-F996-4F29-B8B1-586A3CEFFA14}"/>
</file>

<file path=customXml/itemProps120.xml><?xml version="1.0" encoding="utf-8"?>
<ds:datastoreItem xmlns:ds="http://schemas.openxmlformats.org/officeDocument/2006/customXml" ds:itemID="{54EB8392-6458-46F0-9107-FC57BC13ACEF}"/>
</file>

<file path=customXml/itemProps121.xml><?xml version="1.0" encoding="utf-8"?>
<ds:datastoreItem xmlns:ds="http://schemas.openxmlformats.org/officeDocument/2006/customXml" ds:itemID="{34FDC20D-8FAA-419E-AB2C-2A13FE29F940}"/>
</file>

<file path=customXml/itemProps122.xml><?xml version="1.0" encoding="utf-8"?>
<ds:datastoreItem xmlns:ds="http://schemas.openxmlformats.org/officeDocument/2006/customXml" ds:itemID="{183B124D-FA7A-4597-8DF2-825DEAAB7EE1}"/>
</file>

<file path=customXml/itemProps123.xml><?xml version="1.0" encoding="utf-8"?>
<ds:datastoreItem xmlns:ds="http://schemas.openxmlformats.org/officeDocument/2006/customXml" ds:itemID="{727C6CD4-613A-46E1-80CB-25AECDFB14C1}"/>
</file>

<file path=customXml/itemProps124.xml><?xml version="1.0" encoding="utf-8"?>
<ds:datastoreItem xmlns:ds="http://schemas.openxmlformats.org/officeDocument/2006/customXml" ds:itemID="{39A719EC-FC3C-47F9-8CDD-571F3EC88AFB}"/>
</file>

<file path=customXml/itemProps125.xml><?xml version="1.0" encoding="utf-8"?>
<ds:datastoreItem xmlns:ds="http://schemas.openxmlformats.org/officeDocument/2006/customXml" ds:itemID="{9C014977-F5C6-4EF7-AC85-601FACCCCFF7}"/>
</file>

<file path=customXml/itemProps126.xml><?xml version="1.0" encoding="utf-8"?>
<ds:datastoreItem xmlns:ds="http://schemas.openxmlformats.org/officeDocument/2006/customXml" ds:itemID="{E98858EA-3B92-40F9-83A3-73686CF29E2C}"/>
</file>

<file path=customXml/itemProps127.xml><?xml version="1.0" encoding="utf-8"?>
<ds:datastoreItem xmlns:ds="http://schemas.openxmlformats.org/officeDocument/2006/customXml" ds:itemID="{3470B8DF-9811-4F3A-8395-B12A0F484EE2}"/>
</file>

<file path=customXml/itemProps128.xml><?xml version="1.0" encoding="utf-8"?>
<ds:datastoreItem xmlns:ds="http://schemas.openxmlformats.org/officeDocument/2006/customXml" ds:itemID="{B5EBFD16-7D1E-4495-AFC1-5592F2988D7C}"/>
</file>

<file path=customXml/itemProps129.xml><?xml version="1.0" encoding="utf-8"?>
<ds:datastoreItem xmlns:ds="http://schemas.openxmlformats.org/officeDocument/2006/customXml" ds:itemID="{73BC3E9D-B882-46FC-8A41-A392676AA6EA}"/>
</file>

<file path=customXml/itemProps13.xml><?xml version="1.0" encoding="utf-8"?>
<ds:datastoreItem xmlns:ds="http://schemas.openxmlformats.org/officeDocument/2006/customXml" ds:itemID="{F941120E-6550-46FF-B73D-1393AAD27F6E}"/>
</file>

<file path=customXml/itemProps130.xml><?xml version="1.0" encoding="utf-8"?>
<ds:datastoreItem xmlns:ds="http://schemas.openxmlformats.org/officeDocument/2006/customXml" ds:itemID="{2D04AB33-3D42-45FD-84C0-FBC7D75635CD}"/>
</file>

<file path=customXml/itemProps131.xml><?xml version="1.0" encoding="utf-8"?>
<ds:datastoreItem xmlns:ds="http://schemas.openxmlformats.org/officeDocument/2006/customXml" ds:itemID="{0C93FEA0-4377-4A23-9F6F-41F04E1DB5F7}"/>
</file>

<file path=customXml/itemProps132.xml><?xml version="1.0" encoding="utf-8"?>
<ds:datastoreItem xmlns:ds="http://schemas.openxmlformats.org/officeDocument/2006/customXml" ds:itemID="{6FFC05E5-D19F-49CC-ABF0-7108F5E9D25E}"/>
</file>

<file path=customXml/itemProps133.xml><?xml version="1.0" encoding="utf-8"?>
<ds:datastoreItem xmlns:ds="http://schemas.openxmlformats.org/officeDocument/2006/customXml" ds:itemID="{C24E84E2-F3D5-4ACA-BE5F-22C3E60F2B56}"/>
</file>

<file path=customXml/itemProps134.xml><?xml version="1.0" encoding="utf-8"?>
<ds:datastoreItem xmlns:ds="http://schemas.openxmlformats.org/officeDocument/2006/customXml" ds:itemID="{5F544CC1-A1ED-46EE-968F-C8DFB03C6220}"/>
</file>

<file path=customXml/itemProps135.xml><?xml version="1.0" encoding="utf-8"?>
<ds:datastoreItem xmlns:ds="http://schemas.openxmlformats.org/officeDocument/2006/customXml" ds:itemID="{4A2F3022-A2B0-4254-9AE0-918E08402A31}"/>
</file>

<file path=customXml/itemProps136.xml><?xml version="1.0" encoding="utf-8"?>
<ds:datastoreItem xmlns:ds="http://schemas.openxmlformats.org/officeDocument/2006/customXml" ds:itemID="{9250ECE2-A800-4184-BDDB-7AD1EBED4878}"/>
</file>

<file path=customXml/itemProps137.xml><?xml version="1.0" encoding="utf-8"?>
<ds:datastoreItem xmlns:ds="http://schemas.openxmlformats.org/officeDocument/2006/customXml" ds:itemID="{88E3E2B6-E77B-4967-ACA7-CD56BDF60776}"/>
</file>

<file path=customXml/itemProps138.xml><?xml version="1.0" encoding="utf-8"?>
<ds:datastoreItem xmlns:ds="http://schemas.openxmlformats.org/officeDocument/2006/customXml" ds:itemID="{86A6FA84-52E0-459B-AA4D-AB5B0E052C88}"/>
</file>

<file path=customXml/itemProps139.xml><?xml version="1.0" encoding="utf-8"?>
<ds:datastoreItem xmlns:ds="http://schemas.openxmlformats.org/officeDocument/2006/customXml" ds:itemID="{E209C414-B653-4F39-9316-C0BBA8446398}"/>
</file>

<file path=customXml/itemProps14.xml><?xml version="1.0" encoding="utf-8"?>
<ds:datastoreItem xmlns:ds="http://schemas.openxmlformats.org/officeDocument/2006/customXml" ds:itemID="{8832958F-DED4-495E-B572-1862CB4F4C3C}"/>
</file>

<file path=customXml/itemProps140.xml><?xml version="1.0" encoding="utf-8"?>
<ds:datastoreItem xmlns:ds="http://schemas.openxmlformats.org/officeDocument/2006/customXml" ds:itemID="{2D2A5E20-351F-4391-8921-506F06CD572F}"/>
</file>

<file path=customXml/itemProps141.xml><?xml version="1.0" encoding="utf-8"?>
<ds:datastoreItem xmlns:ds="http://schemas.openxmlformats.org/officeDocument/2006/customXml" ds:itemID="{A70F198B-9873-4B50-97C6-E12C6F89991D}"/>
</file>

<file path=customXml/itemProps142.xml><?xml version="1.0" encoding="utf-8"?>
<ds:datastoreItem xmlns:ds="http://schemas.openxmlformats.org/officeDocument/2006/customXml" ds:itemID="{032E27CF-FEAA-4346-894D-7F2794773EBC}"/>
</file>

<file path=customXml/itemProps143.xml><?xml version="1.0" encoding="utf-8"?>
<ds:datastoreItem xmlns:ds="http://schemas.openxmlformats.org/officeDocument/2006/customXml" ds:itemID="{F5A502B8-BFC5-498F-94B7-B36941169103}"/>
</file>

<file path=customXml/itemProps144.xml><?xml version="1.0" encoding="utf-8"?>
<ds:datastoreItem xmlns:ds="http://schemas.openxmlformats.org/officeDocument/2006/customXml" ds:itemID="{AAEA5001-C511-4D01-BFA5-6D98603B7C57}"/>
</file>

<file path=customXml/itemProps145.xml><?xml version="1.0" encoding="utf-8"?>
<ds:datastoreItem xmlns:ds="http://schemas.openxmlformats.org/officeDocument/2006/customXml" ds:itemID="{3EFB8942-9C76-41BA-B6A6-D2775E52943E}"/>
</file>

<file path=customXml/itemProps146.xml><?xml version="1.0" encoding="utf-8"?>
<ds:datastoreItem xmlns:ds="http://schemas.openxmlformats.org/officeDocument/2006/customXml" ds:itemID="{FA71785A-A7AE-43E2-BA62-3B65DDD26850}"/>
</file>

<file path=customXml/itemProps147.xml><?xml version="1.0" encoding="utf-8"?>
<ds:datastoreItem xmlns:ds="http://schemas.openxmlformats.org/officeDocument/2006/customXml" ds:itemID="{B09AFED5-8DAE-45BE-A19E-334A44C155F0}"/>
</file>

<file path=customXml/itemProps148.xml><?xml version="1.0" encoding="utf-8"?>
<ds:datastoreItem xmlns:ds="http://schemas.openxmlformats.org/officeDocument/2006/customXml" ds:itemID="{5394E994-64DB-437F-AE77-F2CDCC8D4C36}"/>
</file>

<file path=customXml/itemProps149.xml><?xml version="1.0" encoding="utf-8"?>
<ds:datastoreItem xmlns:ds="http://schemas.openxmlformats.org/officeDocument/2006/customXml" ds:itemID="{0720A7D9-154E-43C4-A619-05D83EFEDD94}"/>
</file>

<file path=customXml/itemProps15.xml><?xml version="1.0" encoding="utf-8"?>
<ds:datastoreItem xmlns:ds="http://schemas.openxmlformats.org/officeDocument/2006/customXml" ds:itemID="{825AF719-11F2-43FF-BB88-CA9790B9C80E}"/>
</file>

<file path=customXml/itemProps150.xml><?xml version="1.0" encoding="utf-8"?>
<ds:datastoreItem xmlns:ds="http://schemas.openxmlformats.org/officeDocument/2006/customXml" ds:itemID="{B46CEC8A-2C71-4E1E-8E8B-5945820F25D7}"/>
</file>

<file path=customXml/itemProps151.xml><?xml version="1.0" encoding="utf-8"?>
<ds:datastoreItem xmlns:ds="http://schemas.openxmlformats.org/officeDocument/2006/customXml" ds:itemID="{6DD82211-944C-4314-AFFB-BB705D0F6F57}"/>
</file>

<file path=customXml/itemProps152.xml><?xml version="1.0" encoding="utf-8"?>
<ds:datastoreItem xmlns:ds="http://schemas.openxmlformats.org/officeDocument/2006/customXml" ds:itemID="{3A31B834-BA0E-4DDB-A76A-8ED366305E89}"/>
</file>

<file path=customXml/itemProps153.xml><?xml version="1.0" encoding="utf-8"?>
<ds:datastoreItem xmlns:ds="http://schemas.openxmlformats.org/officeDocument/2006/customXml" ds:itemID="{A76AA037-27CF-408E-8A35-F0C67D66C053}"/>
</file>

<file path=customXml/itemProps154.xml><?xml version="1.0" encoding="utf-8"?>
<ds:datastoreItem xmlns:ds="http://schemas.openxmlformats.org/officeDocument/2006/customXml" ds:itemID="{8E41344E-38D6-467A-B2F5-6E24B079BEF2}"/>
</file>

<file path=customXml/itemProps155.xml><?xml version="1.0" encoding="utf-8"?>
<ds:datastoreItem xmlns:ds="http://schemas.openxmlformats.org/officeDocument/2006/customXml" ds:itemID="{9F0B876B-388B-46C7-B66B-91326A83E9F4}"/>
</file>

<file path=customXml/itemProps156.xml><?xml version="1.0" encoding="utf-8"?>
<ds:datastoreItem xmlns:ds="http://schemas.openxmlformats.org/officeDocument/2006/customXml" ds:itemID="{63A76E28-FA26-4F59-BFBA-D442A87694B0}"/>
</file>

<file path=customXml/itemProps157.xml><?xml version="1.0" encoding="utf-8"?>
<ds:datastoreItem xmlns:ds="http://schemas.openxmlformats.org/officeDocument/2006/customXml" ds:itemID="{03707849-EA02-411A-9768-5108BF40CC57}"/>
</file>

<file path=customXml/itemProps158.xml><?xml version="1.0" encoding="utf-8"?>
<ds:datastoreItem xmlns:ds="http://schemas.openxmlformats.org/officeDocument/2006/customXml" ds:itemID="{B42CB7E3-F2BF-4FC0-8C9C-3F3B33B6B9C1}"/>
</file>

<file path=customXml/itemProps159.xml><?xml version="1.0" encoding="utf-8"?>
<ds:datastoreItem xmlns:ds="http://schemas.openxmlformats.org/officeDocument/2006/customXml" ds:itemID="{1A5B6DBB-6ED3-4AA1-8DC7-C40CDCD7251C}"/>
</file>

<file path=customXml/itemProps16.xml><?xml version="1.0" encoding="utf-8"?>
<ds:datastoreItem xmlns:ds="http://schemas.openxmlformats.org/officeDocument/2006/customXml" ds:itemID="{94C5ADC5-66C0-43B7-8971-CBDC817F65A4}"/>
</file>

<file path=customXml/itemProps160.xml><?xml version="1.0" encoding="utf-8"?>
<ds:datastoreItem xmlns:ds="http://schemas.openxmlformats.org/officeDocument/2006/customXml" ds:itemID="{873D695B-5C27-4023-A5B0-165B2D70AE96}"/>
</file>

<file path=customXml/itemProps161.xml><?xml version="1.0" encoding="utf-8"?>
<ds:datastoreItem xmlns:ds="http://schemas.openxmlformats.org/officeDocument/2006/customXml" ds:itemID="{23B07C43-2BC9-444B-9A9D-794F4066D937}"/>
</file>

<file path=customXml/itemProps162.xml><?xml version="1.0" encoding="utf-8"?>
<ds:datastoreItem xmlns:ds="http://schemas.openxmlformats.org/officeDocument/2006/customXml" ds:itemID="{A8BEA012-E929-4968-BD78-250F522D24AE}"/>
</file>

<file path=customXml/itemProps163.xml><?xml version="1.0" encoding="utf-8"?>
<ds:datastoreItem xmlns:ds="http://schemas.openxmlformats.org/officeDocument/2006/customXml" ds:itemID="{C534A44F-3F7F-49D2-A1DC-9B235CA80B2E}"/>
</file>

<file path=customXml/itemProps164.xml><?xml version="1.0" encoding="utf-8"?>
<ds:datastoreItem xmlns:ds="http://schemas.openxmlformats.org/officeDocument/2006/customXml" ds:itemID="{BC204110-6003-4AFC-A378-86D493158F0D}"/>
</file>

<file path=customXml/itemProps165.xml><?xml version="1.0" encoding="utf-8"?>
<ds:datastoreItem xmlns:ds="http://schemas.openxmlformats.org/officeDocument/2006/customXml" ds:itemID="{E17827A9-243F-49F0-A215-C882057D9951}"/>
</file>

<file path=customXml/itemProps166.xml><?xml version="1.0" encoding="utf-8"?>
<ds:datastoreItem xmlns:ds="http://schemas.openxmlformats.org/officeDocument/2006/customXml" ds:itemID="{D0A9BC5C-7F48-4FA2-A5A1-71A422086A6D}"/>
</file>

<file path=customXml/itemProps167.xml><?xml version="1.0" encoding="utf-8"?>
<ds:datastoreItem xmlns:ds="http://schemas.openxmlformats.org/officeDocument/2006/customXml" ds:itemID="{07F77C37-415C-40E2-A38F-A272A0B65F61}"/>
</file>

<file path=customXml/itemProps168.xml><?xml version="1.0" encoding="utf-8"?>
<ds:datastoreItem xmlns:ds="http://schemas.openxmlformats.org/officeDocument/2006/customXml" ds:itemID="{F1F89BB3-7632-4E85-A555-8485AC34C664}"/>
</file>

<file path=customXml/itemProps169.xml><?xml version="1.0" encoding="utf-8"?>
<ds:datastoreItem xmlns:ds="http://schemas.openxmlformats.org/officeDocument/2006/customXml" ds:itemID="{FF86887A-D6CC-497E-A721-94D897B13FC4}"/>
</file>

<file path=customXml/itemProps17.xml><?xml version="1.0" encoding="utf-8"?>
<ds:datastoreItem xmlns:ds="http://schemas.openxmlformats.org/officeDocument/2006/customXml" ds:itemID="{6F8D9E36-524F-412C-A945-16B0414F9CCF}"/>
</file>

<file path=customXml/itemProps170.xml><?xml version="1.0" encoding="utf-8"?>
<ds:datastoreItem xmlns:ds="http://schemas.openxmlformats.org/officeDocument/2006/customXml" ds:itemID="{6EF2090E-72AC-4E31-829F-A7B32BA96B08}"/>
</file>

<file path=customXml/itemProps171.xml><?xml version="1.0" encoding="utf-8"?>
<ds:datastoreItem xmlns:ds="http://schemas.openxmlformats.org/officeDocument/2006/customXml" ds:itemID="{082A1F4E-EB02-48C2-A2E4-F98BAFBCD1A1}"/>
</file>

<file path=customXml/itemProps172.xml><?xml version="1.0" encoding="utf-8"?>
<ds:datastoreItem xmlns:ds="http://schemas.openxmlformats.org/officeDocument/2006/customXml" ds:itemID="{2F5A0BD2-0CA8-4EFE-BD36-2444474F31A2}"/>
</file>

<file path=customXml/itemProps173.xml><?xml version="1.0" encoding="utf-8"?>
<ds:datastoreItem xmlns:ds="http://schemas.openxmlformats.org/officeDocument/2006/customXml" ds:itemID="{00700335-4ED4-4F23-B1E4-5C57EB59A238}"/>
</file>

<file path=customXml/itemProps174.xml><?xml version="1.0" encoding="utf-8"?>
<ds:datastoreItem xmlns:ds="http://schemas.openxmlformats.org/officeDocument/2006/customXml" ds:itemID="{B9C3F17B-9DD6-4B02-B1E0-63FCE8FA7866}"/>
</file>

<file path=customXml/itemProps175.xml><?xml version="1.0" encoding="utf-8"?>
<ds:datastoreItem xmlns:ds="http://schemas.openxmlformats.org/officeDocument/2006/customXml" ds:itemID="{83447B17-B2CE-41E5-A96E-0E9380A99BEB}"/>
</file>

<file path=customXml/itemProps176.xml><?xml version="1.0" encoding="utf-8"?>
<ds:datastoreItem xmlns:ds="http://schemas.openxmlformats.org/officeDocument/2006/customXml" ds:itemID="{C2D70619-823F-4B8D-A18C-8B3A2C4CEC88}"/>
</file>

<file path=customXml/itemProps177.xml><?xml version="1.0" encoding="utf-8"?>
<ds:datastoreItem xmlns:ds="http://schemas.openxmlformats.org/officeDocument/2006/customXml" ds:itemID="{1C67EF39-7B9D-4911-A9F4-B02C1045B330}"/>
</file>

<file path=customXml/itemProps178.xml><?xml version="1.0" encoding="utf-8"?>
<ds:datastoreItem xmlns:ds="http://schemas.openxmlformats.org/officeDocument/2006/customXml" ds:itemID="{1F56D238-4F08-475A-9608-B5D4BBCA4937}"/>
</file>

<file path=customXml/itemProps179.xml><?xml version="1.0" encoding="utf-8"?>
<ds:datastoreItem xmlns:ds="http://schemas.openxmlformats.org/officeDocument/2006/customXml" ds:itemID="{DA9780AE-CCF2-4850-BDE0-C7344115294D}"/>
</file>

<file path=customXml/itemProps18.xml><?xml version="1.0" encoding="utf-8"?>
<ds:datastoreItem xmlns:ds="http://schemas.openxmlformats.org/officeDocument/2006/customXml" ds:itemID="{6240FD0D-6684-4D61-9CA5-E86DB5EBC05A}"/>
</file>

<file path=customXml/itemProps180.xml><?xml version="1.0" encoding="utf-8"?>
<ds:datastoreItem xmlns:ds="http://schemas.openxmlformats.org/officeDocument/2006/customXml" ds:itemID="{5E9A760E-4A4E-4ACA-A832-5A8D59C2D26D}"/>
</file>

<file path=customXml/itemProps181.xml><?xml version="1.0" encoding="utf-8"?>
<ds:datastoreItem xmlns:ds="http://schemas.openxmlformats.org/officeDocument/2006/customXml" ds:itemID="{7AFB5523-56CF-41A8-89DB-2D90A9F466E4}"/>
</file>

<file path=customXml/itemProps182.xml><?xml version="1.0" encoding="utf-8"?>
<ds:datastoreItem xmlns:ds="http://schemas.openxmlformats.org/officeDocument/2006/customXml" ds:itemID="{42AD9924-A0C0-48C4-AE76-28AE88E5EEA9}"/>
</file>

<file path=customXml/itemProps183.xml><?xml version="1.0" encoding="utf-8"?>
<ds:datastoreItem xmlns:ds="http://schemas.openxmlformats.org/officeDocument/2006/customXml" ds:itemID="{E834010A-3559-48EF-8163-81D60898F023}"/>
</file>

<file path=customXml/itemProps184.xml><?xml version="1.0" encoding="utf-8"?>
<ds:datastoreItem xmlns:ds="http://schemas.openxmlformats.org/officeDocument/2006/customXml" ds:itemID="{8AE5C78B-2931-4CF8-B6D1-07B7B548C64E}"/>
</file>

<file path=customXml/itemProps185.xml><?xml version="1.0" encoding="utf-8"?>
<ds:datastoreItem xmlns:ds="http://schemas.openxmlformats.org/officeDocument/2006/customXml" ds:itemID="{6953B7BD-7E06-4FFC-ABB5-A6AE0AA30705}"/>
</file>

<file path=customXml/itemProps186.xml><?xml version="1.0" encoding="utf-8"?>
<ds:datastoreItem xmlns:ds="http://schemas.openxmlformats.org/officeDocument/2006/customXml" ds:itemID="{D68A36BD-AB31-4390-895D-659D8ED5CD40}"/>
</file>

<file path=customXml/itemProps187.xml><?xml version="1.0" encoding="utf-8"?>
<ds:datastoreItem xmlns:ds="http://schemas.openxmlformats.org/officeDocument/2006/customXml" ds:itemID="{8C633C22-E18D-4BA7-AF9C-40AC6D6CEFA1}"/>
</file>

<file path=customXml/itemProps188.xml><?xml version="1.0" encoding="utf-8"?>
<ds:datastoreItem xmlns:ds="http://schemas.openxmlformats.org/officeDocument/2006/customXml" ds:itemID="{093296E3-1158-4261-9C9D-695CCD6BD3B0}"/>
</file>

<file path=customXml/itemProps189.xml><?xml version="1.0" encoding="utf-8"?>
<ds:datastoreItem xmlns:ds="http://schemas.openxmlformats.org/officeDocument/2006/customXml" ds:itemID="{8987DBC6-382E-42B4-9CF4-FDABC7A38897}"/>
</file>

<file path=customXml/itemProps19.xml><?xml version="1.0" encoding="utf-8"?>
<ds:datastoreItem xmlns:ds="http://schemas.openxmlformats.org/officeDocument/2006/customXml" ds:itemID="{E38CDC4E-C457-4EFE-A7BC-F018E90D81C0}"/>
</file>

<file path=customXml/itemProps190.xml><?xml version="1.0" encoding="utf-8"?>
<ds:datastoreItem xmlns:ds="http://schemas.openxmlformats.org/officeDocument/2006/customXml" ds:itemID="{2C56483C-9F35-4B8F-822B-F354F00D0789}"/>
</file>

<file path=customXml/itemProps191.xml><?xml version="1.0" encoding="utf-8"?>
<ds:datastoreItem xmlns:ds="http://schemas.openxmlformats.org/officeDocument/2006/customXml" ds:itemID="{874BA873-76D6-4D42-A551-8AA644628E0D}"/>
</file>

<file path=customXml/itemProps192.xml><?xml version="1.0" encoding="utf-8"?>
<ds:datastoreItem xmlns:ds="http://schemas.openxmlformats.org/officeDocument/2006/customXml" ds:itemID="{3D967C7D-5F32-4BE6-936B-73E88D5AFADB}"/>
</file>

<file path=customXml/itemProps193.xml><?xml version="1.0" encoding="utf-8"?>
<ds:datastoreItem xmlns:ds="http://schemas.openxmlformats.org/officeDocument/2006/customXml" ds:itemID="{8EFBFE1A-A7FB-41A6-8E16-A788FDD1DD5E}"/>
</file>

<file path=customXml/itemProps194.xml><?xml version="1.0" encoding="utf-8"?>
<ds:datastoreItem xmlns:ds="http://schemas.openxmlformats.org/officeDocument/2006/customXml" ds:itemID="{44E13CE5-9BC1-4133-A9FA-0C2E32007F94}"/>
</file>

<file path=customXml/itemProps195.xml><?xml version="1.0" encoding="utf-8"?>
<ds:datastoreItem xmlns:ds="http://schemas.openxmlformats.org/officeDocument/2006/customXml" ds:itemID="{F2AB9F17-A234-41CD-BDFB-5EDE1DD9D016}"/>
</file>

<file path=customXml/itemProps196.xml><?xml version="1.0" encoding="utf-8"?>
<ds:datastoreItem xmlns:ds="http://schemas.openxmlformats.org/officeDocument/2006/customXml" ds:itemID="{2F555222-258D-4C0B-8C13-C243EF4F409F}"/>
</file>

<file path=customXml/itemProps197.xml><?xml version="1.0" encoding="utf-8"?>
<ds:datastoreItem xmlns:ds="http://schemas.openxmlformats.org/officeDocument/2006/customXml" ds:itemID="{B3A83DA3-8F94-4707-BBFB-70EC045A1C55}"/>
</file>

<file path=customXml/itemProps198.xml><?xml version="1.0" encoding="utf-8"?>
<ds:datastoreItem xmlns:ds="http://schemas.openxmlformats.org/officeDocument/2006/customXml" ds:itemID="{B819571C-F264-4223-99C6-B68B0F540F7E}"/>
</file>

<file path=customXml/itemProps199.xml><?xml version="1.0" encoding="utf-8"?>
<ds:datastoreItem xmlns:ds="http://schemas.openxmlformats.org/officeDocument/2006/customXml" ds:itemID="{DCA2F12E-5844-4606-A712-B9839E42A482}"/>
</file>

<file path=customXml/itemProps2.xml><?xml version="1.0" encoding="utf-8"?>
<ds:datastoreItem xmlns:ds="http://schemas.openxmlformats.org/officeDocument/2006/customXml" ds:itemID="{E34B693C-52E8-4A1A-BCF7-71EFB0CA65F3}"/>
</file>

<file path=customXml/itemProps20.xml><?xml version="1.0" encoding="utf-8"?>
<ds:datastoreItem xmlns:ds="http://schemas.openxmlformats.org/officeDocument/2006/customXml" ds:itemID="{6D9D226D-3305-43FE-8FE5-1C46184AE26B}"/>
</file>

<file path=customXml/itemProps200.xml><?xml version="1.0" encoding="utf-8"?>
<ds:datastoreItem xmlns:ds="http://schemas.openxmlformats.org/officeDocument/2006/customXml" ds:itemID="{6000A23B-C8F0-492D-B363-CC79176D5642}"/>
</file>

<file path=customXml/itemProps201.xml><?xml version="1.0" encoding="utf-8"?>
<ds:datastoreItem xmlns:ds="http://schemas.openxmlformats.org/officeDocument/2006/customXml" ds:itemID="{0CABAAA4-61DF-4E9A-A3A1-6E33B5F8ADD6}"/>
</file>

<file path=customXml/itemProps202.xml><?xml version="1.0" encoding="utf-8"?>
<ds:datastoreItem xmlns:ds="http://schemas.openxmlformats.org/officeDocument/2006/customXml" ds:itemID="{FFAE42A8-5B31-41F2-864D-D1A1005E00BA}"/>
</file>

<file path=customXml/itemProps203.xml><?xml version="1.0" encoding="utf-8"?>
<ds:datastoreItem xmlns:ds="http://schemas.openxmlformats.org/officeDocument/2006/customXml" ds:itemID="{1AB091E4-19B6-4391-A660-EA023D9639E2}"/>
</file>

<file path=customXml/itemProps204.xml><?xml version="1.0" encoding="utf-8"?>
<ds:datastoreItem xmlns:ds="http://schemas.openxmlformats.org/officeDocument/2006/customXml" ds:itemID="{E6E48A33-9DD8-48A3-8239-4B63388F2EAB}"/>
</file>

<file path=customXml/itemProps205.xml><?xml version="1.0" encoding="utf-8"?>
<ds:datastoreItem xmlns:ds="http://schemas.openxmlformats.org/officeDocument/2006/customXml" ds:itemID="{9B2B1DF0-E1B0-4209-A06F-B86FE6B6A78D}"/>
</file>

<file path=customXml/itemProps206.xml><?xml version="1.0" encoding="utf-8"?>
<ds:datastoreItem xmlns:ds="http://schemas.openxmlformats.org/officeDocument/2006/customXml" ds:itemID="{75EBD620-EF0D-498A-A8C9-71A62D01FE41}"/>
</file>

<file path=customXml/itemProps207.xml><?xml version="1.0" encoding="utf-8"?>
<ds:datastoreItem xmlns:ds="http://schemas.openxmlformats.org/officeDocument/2006/customXml" ds:itemID="{11C507F2-19A7-4F67-9A8E-3D67D6ECB8F4}"/>
</file>

<file path=customXml/itemProps208.xml><?xml version="1.0" encoding="utf-8"?>
<ds:datastoreItem xmlns:ds="http://schemas.openxmlformats.org/officeDocument/2006/customXml" ds:itemID="{195C62D9-CC8B-4D3D-B8E2-622F0BE0EED4}"/>
</file>

<file path=customXml/itemProps209.xml><?xml version="1.0" encoding="utf-8"?>
<ds:datastoreItem xmlns:ds="http://schemas.openxmlformats.org/officeDocument/2006/customXml" ds:itemID="{8B59FB99-D45A-4138-84C6-2428C221B808}"/>
</file>

<file path=customXml/itemProps21.xml><?xml version="1.0" encoding="utf-8"?>
<ds:datastoreItem xmlns:ds="http://schemas.openxmlformats.org/officeDocument/2006/customXml" ds:itemID="{2B01D8FC-C01F-49EB-9505-0227A652B78A}"/>
</file>

<file path=customXml/itemProps210.xml><?xml version="1.0" encoding="utf-8"?>
<ds:datastoreItem xmlns:ds="http://schemas.openxmlformats.org/officeDocument/2006/customXml" ds:itemID="{DC36207E-FDFF-447C-B3B0-6CB029F70669}"/>
</file>

<file path=customXml/itemProps211.xml><?xml version="1.0" encoding="utf-8"?>
<ds:datastoreItem xmlns:ds="http://schemas.openxmlformats.org/officeDocument/2006/customXml" ds:itemID="{AE031F5C-B0F6-4729-BBF8-C49E45C92C26}"/>
</file>

<file path=customXml/itemProps212.xml><?xml version="1.0" encoding="utf-8"?>
<ds:datastoreItem xmlns:ds="http://schemas.openxmlformats.org/officeDocument/2006/customXml" ds:itemID="{2E06B5A8-EF21-457B-B7FD-1E62DD71C453}"/>
</file>

<file path=customXml/itemProps213.xml><?xml version="1.0" encoding="utf-8"?>
<ds:datastoreItem xmlns:ds="http://schemas.openxmlformats.org/officeDocument/2006/customXml" ds:itemID="{DFB19DF8-90E6-4C96-993E-BF8782B4F340}"/>
</file>

<file path=customXml/itemProps214.xml><?xml version="1.0" encoding="utf-8"?>
<ds:datastoreItem xmlns:ds="http://schemas.openxmlformats.org/officeDocument/2006/customXml" ds:itemID="{8897CA42-2F80-44D3-B6DD-88C67CA7C049}"/>
</file>

<file path=customXml/itemProps215.xml><?xml version="1.0" encoding="utf-8"?>
<ds:datastoreItem xmlns:ds="http://schemas.openxmlformats.org/officeDocument/2006/customXml" ds:itemID="{8D215E41-0BF2-4D62-866C-281DAEB2939C}"/>
</file>

<file path=customXml/itemProps216.xml><?xml version="1.0" encoding="utf-8"?>
<ds:datastoreItem xmlns:ds="http://schemas.openxmlformats.org/officeDocument/2006/customXml" ds:itemID="{DB3F8087-7F4D-49AD-9873-49FE38292EFD}"/>
</file>

<file path=customXml/itemProps217.xml><?xml version="1.0" encoding="utf-8"?>
<ds:datastoreItem xmlns:ds="http://schemas.openxmlformats.org/officeDocument/2006/customXml" ds:itemID="{DEDFE3BE-41DD-48AB-80BE-D52F45670638}"/>
</file>

<file path=customXml/itemProps218.xml><?xml version="1.0" encoding="utf-8"?>
<ds:datastoreItem xmlns:ds="http://schemas.openxmlformats.org/officeDocument/2006/customXml" ds:itemID="{2E48EBDF-573F-462C-B95C-034BBC24EC5B}"/>
</file>

<file path=customXml/itemProps219.xml><?xml version="1.0" encoding="utf-8"?>
<ds:datastoreItem xmlns:ds="http://schemas.openxmlformats.org/officeDocument/2006/customXml" ds:itemID="{9CE8ABC9-C224-41CC-831F-FA6932BBF4FA}"/>
</file>

<file path=customXml/itemProps22.xml><?xml version="1.0" encoding="utf-8"?>
<ds:datastoreItem xmlns:ds="http://schemas.openxmlformats.org/officeDocument/2006/customXml" ds:itemID="{B0A55D52-7888-4E69-80B8-E0385035F11D}"/>
</file>

<file path=customXml/itemProps220.xml><?xml version="1.0" encoding="utf-8"?>
<ds:datastoreItem xmlns:ds="http://schemas.openxmlformats.org/officeDocument/2006/customXml" ds:itemID="{61EEEF1A-78AA-4768-9E64-2B37EF0F974A}"/>
</file>

<file path=customXml/itemProps221.xml><?xml version="1.0" encoding="utf-8"?>
<ds:datastoreItem xmlns:ds="http://schemas.openxmlformats.org/officeDocument/2006/customXml" ds:itemID="{26E6A9C4-0715-499D-8B53-4A173153CEE4}"/>
</file>

<file path=customXml/itemProps222.xml><?xml version="1.0" encoding="utf-8"?>
<ds:datastoreItem xmlns:ds="http://schemas.openxmlformats.org/officeDocument/2006/customXml" ds:itemID="{57D6D691-3BC1-4BF5-A8E3-CE758EF29E1B}"/>
</file>

<file path=customXml/itemProps223.xml><?xml version="1.0" encoding="utf-8"?>
<ds:datastoreItem xmlns:ds="http://schemas.openxmlformats.org/officeDocument/2006/customXml" ds:itemID="{5C79B11A-7C14-4A1A-82BA-3CC5AE8C5D82}"/>
</file>

<file path=customXml/itemProps224.xml><?xml version="1.0" encoding="utf-8"?>
<ds:datastoreItem xmlns:ds="http://schemas.openxmlformats.org/officeDocument/2006/customXml" ds:itemID="{A802C38B-D625-46F2-A4F1-90876091D317}"/>
</file>

<file path=customXml/itemProps225.xml><?xml version="1.0" encoding="utf-8"?>
<ds:datastoreItem xmlns:ds="http://schemas.openxmlformats.org/officeDocument/2006/customXml" ds:itemID="{9BBF655B-36F6-49CD-B664-DF16A34B854B}"/>
</file>

<file path=customXml/itemProps226.xml><?xml version="1.0" encoding="utf-8"?>
<ds:datastoreItem xmlns:ds="http://schemas.openxmlformats.org/officeDocument/2006/customXml" ds:itemID="{75550938-EA01-43F1-8759-EA6E2BFD30A5}"/>
</file>

<file path=customXml/itemProps227.xml><?xml version="1.0" encoding="utf-8"?>
<ds:datastoreItem xmlns:ds="http://schemas.openxmlformats.org/officeDocument/2006/customXml" ds:itemID="{0DF9513B-3C7D-4107-9213-7978C60DF1D7}"/>
</file>

<file path=customXml/itemProps228.xml><?xml version="1.0" encoding="utf-8"?>
<ds:datastoreItem xmlns:ds="http://schemas.openxmlformats.org/officeDocument/2006/customXml" ds:itemID="{9B4A383F-5416-40EC-A1A4-6C5055D271C4}"/>
</file>

<file path=customXml/itemProps229.xml><?xml version="1.0" encoding="utf-8"?>
<ds:datastoreItem xmlns:ds="http://schemas.openxmlformats.org/officeDocument/2006/customXml" ds:itemID="{8BAA8E7A-A844-41A6-A87A-76D95A0719CF}"/>
</file>

<file path=customXml/itemProps23.xml><?xml version="1.0" encoding="utf-8"?>
<ds:datastoreItem xmlns:ds="http://schemas.openxmlformats.org/officeDocument/2006/customXml" ds:itemID="{F1D3644D-FD55-4224-8F02-5A01CCD50B1D}"/>
</file>

<file path=customXml/itemProps230.xml><?xml version="1.0" encoding="utf-8"?>
<ds:datastoreItem xmlns:ds="http://schemas.openxmlformats.org/officeDocument/2006/customXml" ds:itemID="{BFFF521A-4245-4D74-AD09-D9FE383E9F16}"/>
</file>

<file path=customXml/itemProps231.xml><?xml version="1.0" encoding="utf-8"?>
<ds:datastoreItem xmlns:ds="http://schemas.openxmlformats.org/officeDocument/2006/customXml" ds:itemID="{2B5D278B-D9B4-473E-B564-5F2055F1C671}"/>
</file>

<file path=customXml/itemProps232.xml><?xml version="1.0" encoding="utf-8"?>
<ds:datastoreItem xmlns:ds="http://schemas.openxmlformats.org/officeDocument/2006/customXml" ds:itemID="{EF6F0229-FE3E-4D7D-B34E-F00874063059}"/>
</file>

<file path=customXml/itemProps233.xml><?xml version="1.0" encoding="utf-8"?>
<ds:datastoreItem xmlns:ds="http://schemas.openxmlformats.org/officeDocument/2006/customXml" ds:itemID="{F6AFB5A0-4A6A-45A3-9737-5273A4CFC5F5}"/>
</file>

<file path=customXml/itemProps234.xml><?xml version="1.0" encoding="utf-8"?>
<ds:datastoreItem xmlns:ds="http://schemas.openxmlformats.org/officeDocument/2006/customXml" ds:itemID="{CD08B512-8457-4F5D-A887-8B4A3EC1BC2A}"/>
</file>

<file path=customXml/itemProps235.xml><?xml version="1.0" encoding="utf-8"?>
<ds:datastoreItem xmlns:ds="http://schemas.openxmlformats.org/officeDocument/2006/customXml" ds:itemID="{58CEC319-F57E-4E1B-91BF-EC10D2127D61}"/>
</file>

<file path=customXml/itemProps236.xml><?xml version="1.0" encoding="utf-8"?>
<ds:datastoreItem xmlns:ds="http://schemas.openxmlformats.org/officeDocument/2006/customXml" ds:itemID="{1AB90AEB-69FB-4F98-AEDA-AB689B1B3DC4}"/>
</file>

<file path=customXml/itemProps237.xml><?xml version="1.0" encoding="utf-8"?>
<ds:datastoreItem xmlns:ds="http://schemas.openxmlformats.org/officeDocument/2006/customXml" ds:itemID="{4AB0B162-A42C-4110-A92A-30D945305AEE}"/>
</file>

<file path=customXml/itemProps238.xml><?xml version="1.0" encoding="utf-8"?>
<ds:datastoreItem xmlns:ds="http://schemas.openxmlformats.org/officeDocument/2006/customXml" ds:itemID="{FD0ADE47-5C8D-4739-A4C0-E42198796BFC}"/>
</file>

<file path=customXml/itemProps239.xml><?xml version="1.0" encoding="utf-8"?>
<ds:datastoreItem xmlns:ds="http://schemas.openxmlformats.org/officeDocument/2006/customXml" ds:itemID="{FECD5356-0625-41A1-B885-C3798FF34061}"/>
</file>

<file path=customXml/itemProps24.xml><?xml version="1.0" encoding="utf-8"?>
<ds:datastoreItem xmlns:ds="http://schemas.openxmlformats.org/officeDocument/2006/customXml" ds:itemID="{079CED6B-28EB-4F7A-A3E0-153597D7C4BD}"/>
</file>

<file path=customXml/itemProps240.xml><?xml version="1.0" encoding="utf-8"?>
<ds:datastoreItem xmlns:ds="http://schemas.openxmlformats.org/officeDocument/2006/customXml" ds:itemID="{D46F233D-AAB2-4263-A417-D7EFD64EA344}"/>
</file>

<file path=customXml/itemProps241.xml><?xml version="1.0" encoding="utf-8"?>
<ds:datastoreItem xmlns:ds="http://schemas.openxmlformats.org/officeDocument/2006/customXml" ds:itemID="{89498BF4-3FDF-47E9-82B2-76F5A3BAF587}"/>
</file>

<file path=customXml/itemProps242.xml><?xml version="1.0" encoding="utf-8"?>
<ds:datastoreItem xmlns:ds="http://schemas.openxmlformats.org/officeDocument/2006/customXml" ds:itemID="{AA0AE421-CA37-4107-844F-865F29187B0D}"/>
</file>

<file path=customXml/itemProps243.xml><?xml version="1.0" encoding="utf-8"?>
<ds:datastoreItem xmlns:ds="http://schemas.openxmlformats.org/officeDocument/2006/customXml" ds:itemID="{B6920373-15A0-469F-86EC-2E2C3ECE06CB}"/>
</file>

<file path=customXml/itemProps244.xml><?xml version="1.0" encoding="utf-8"?>
<ds:datastoreItem xmlns:ds="http://schemas.openxmlformats.org/officeDocument/2006/customXml" ds:itemID="{DA00AFA6-A7C8-44EB-B754-194BAD6DF3B0}"/>
</file>

<file path=customXml/itemProps245.xml><?xml version="1.0" encoding="utf-8"?>
<ds:datastoreItem xmlns:ds="http://schemas.openxmlformats.org/officeDocument/2006/customXml" ds:itemID="{7511B251-9FD2-4CEA-BD6F-A5DD952D3ED3}"/>
</file>

<file path=customXml/itemProps246.xml><?xml version="1.0" encoding="utf-8"?>
<ds:datastoreItem xmlns:ds="http://schemas.openxmlformats.org/officeDocument/2006/customXml" ds:itemID="{AC67ABF1-F0CA-42FA-88C6-4B803F55C402}"/>
</file>

<file path=customXml/itemProps247.xml><?xml version="1.0" encoding="utf-8"?>
<ds:datastoreItem xmlns:ds="http://schemas.openxmlformats.org/officeDocument/2006/customXml" ds:itemID="{88788A74-4E27-4DCC-B6C5-C22A19349CE4}"/>
</file>

<file path=customXml/itemProps248.xml><?xml version="1.0" encoding="utf-8"?>
<ds:datastoreItem xmlns:ds="http://schemas.openxmlformats.org/officeDocument/2006/customXml" ds:itemID="{9501049E-CC7B-4EC9-B735-64567F71500C}"/>
</file>

<file path=customXml/itemProps249.xml><?xml version="1.0" encoding="utf-8"?>
<ds:datastoreItem xmlns:ds="http://schemas.openxmlformats.org/officeDocument/2006/customXml" ds:itemID="{89C0383B-329C-4EF0-A171-DAD1E4CE3976}"/>
</file>

<file path=customXml/itemProps25.xml><?xml version="1.0" encoding="utf-8"?>
<ds:datastoreItem xmlns:ds="http://schemas.openxmlformats.org/officeDocument/2006/customXml" ds:itemID="{1815B0B1-3E3F-4FD7-92F6-ED05B44B26B0}"/>
</file>

<file path=customXml/itemProps250.xml><?xml version="1.0" encoding="utf-8"?>
<ds:datastoreItem xmlns:ds="http://schemas.openxmlformats.org/officeDocument/2006/customXml" ds:itemID="{3D3E6145-A259-46FF-AFE9-0D2006166CB6}"/>
</file>

<file path=customXml/itemProps251.xml><?xml version="1.0" encoding="utf-8"?>
<ds:datastoreItem xmlns:ds="http://schemas.openxmlformats.org/officeDocument/2006/customXml" ds:itemID="{BF6E9724-BE96-46C5-94D2-4EE579D477DC}"/>
</file>

<file path=customXml/itemProps252.xml><?xml version="1.0" encoding="utf-8"?>
<ds:datastoreItem xmlns:ds="http://schemas.openxmlformats.org/officeDocument/2006/customXml" ds:itemID="{B077C8BD-F3B5-4A21-97D1-E79515B5A228}"/>
</file>

<file path=customXml/itemProps253.xml><?xml version="1.0" encoding="utf-8"?>
<ds:datastoreItem xmlns:ds="http://schemas.openxmlformats.org/officeDocument/2006/customXml" ds:itemID="{880487D4-66AE-4C44-8BDB-361CF884798B}"/>
</file>

<file path=customXml/itemProps254.xml><?xml version="1.0" encoding="utf-8"?>
<ds:datastoreItem xmlns:ds="http://schemas.openxmlformats.org/officeDocument/2006/customXml" ds:itemID="{9D4D860E-6721-49C8-A700-ABD2FA27CBBA}"/>
</file>

<file path=customXml/itemProps255.xml><?xml version="1.0" encoding="utf-8"?>
<ds:datastoreItem xmlns:ds="http://schemas.openxmlformats.org/officeDocument/2006/customXml" ds:itemID="{0950257D-D8EC-4C74-ABE4-6DE2DCDEBE17}"/>
</file>

<file path=customXml/itemProps256.xml><?xml version="1.0" encoding="utf-8"?>
<ds:datastoreItem xmlns:ds="http://schemas.openxmlformats.org/officeDocument/2006/customXml" ds:itemID="{75C70B35-CBE3-4B56-8035-44A0FDFF5E6A}"/>
</file>

<file path=customXml/itemProps257.xml><?xml version="1.0" encoding="utf-8"?>
<ds:datastoreItem xmlns:ds="http://schemas.openxmlformats.org/officeDocument/2006/customXml" ds:itemID="{42854605-B7BE-4AA5-A31F-29320D9475D4}"/>
</file>

<file path=customXml/itemProps258.xml><?xml version="1.0" encoding="utf-8"?>
<ds:datastoreItem xmlns:ds="http://schemas.openxmlformats.org/officeDocument/2006/customXml" ds:itemID="{61C11C92-8F1D-4469-AE1F-30088570A952}"/>
</file>

<file path=customXml/itemProps259.xml><?xml version="1.0" encoding="utf-8"?>
<ds:datastoreItem xmlns:ds="http://schemas.openxmlformats.org/officeDocument/2006/customXml" ds:itemID="{E36DB366-295B-4B76-A992-DA840DA457BE}"/>
</file>

<file path=customXml/itemProps26.xml><?xml version="1.0" encoding="utf-8"?>
<ds:datastoreItem xmlns:ds="http://schemas.openxmlformats.org/officeDocument/2006/customXml" ds:itemID="{0B935E09-B372-48BE-96A8-61B0C771838B}"/>
</file>

<file path=customXml/itemProps260.xml><?xml version="1.0" encoding="utf-8"?>
<ds:datastoreItem xmlns:ds="http://schemas.openxmlformats.org/officeDocument/2006/customXml" ds:itemID="{2F1C776F-A87D-4EFC-896F-739921280853}"/>
</file>

<file path=customXml/itemProps261.xml><?xml version="1.0" encoding="utf-8"?>
<ds:datastoreItem xmlns:ds="http://schemas.openxmlformats.org/officeDocument/2006/customXml" ds:itemID="{6A934E35-92E7-4C36-9D87-FF441E35764D}"/>
</file>

<file path=customXml/itemProps262.xml><?xml version="1.0" encoding="utf-8"?>
<ds:datastoreItem xmlns:ds="http://schemas.openxmlformats.org/officeDocument/2006/customXml" ds:itemID="{EE9DAC73-C358-4C2F-B3FD-F43DCDBC6D38}"/>
</file>

<file path=customXml/itemProps263.xml><?xml version="1.0" encoding="utf-8"?>
<ds:datastoreItem xmlns:ds="http://schemas.openxmlformats.org/officeDocument/2006/customXml" ds:itemID="{C7FA409A-39AF-448A-92C7-190E1B67040F}"/>
</file>

<file path=customXml/itemProps264.xml><?xml version="1.0" encoding="utf-8"?>
<ds:datastoreItem xmlns:ds="http://schemas.openxmlformats.org/officeDocument/2006/customXml" ds:itemID="{DADD870E-AFDF-483B-96EC-DF546DC3B257}"/>
</file>

<file path=customXml/itemProps265.xml><?xml version="1.0" encoding="utf-8"?>
<ds:datastoreItem xmlns:ds="http://schemas.openxmlformats.org/officeDocument/2006/customXml" ds:itemID="{5AA8996D-4BF7-4889-88B7-C457D850ECB1}"/>
</file>

<file path=customXml/itemProps266.xml><?xml version="1.0" encoding="utf-8"?>
<ds:datastoreItem xmlns:ds="http://schemas.openxmlformats.org/officeDocument/2006/customXml" ds:itemID="{D9D475E4-7B3C-489F-A70E-1A16E0B858A2}"/>
</file>

<file path=customXml/itemProps267.xml><?xml version="1.0" encoding="utf-8"?>
<ds:datastoreItem xmlns:ds="http://schemas.openxmlformats.org/officeDocument/2006/customXml" ds:itemID="{EDCA6019-6A56-42D3-AAA2-BA3C91E080D3}"/>
</file>

<file path=customXml/itemProps268.xml><?xml version="1.0" encoding="utf-8"?>
<ds:datastoreItem xmlns:ds="http://schemas.openxmlformats.org/officeDocument/2006/customXml" ds:itemID="{6D29644E-07A4-4FFA-BECD-507741046AC5}"/>
</file>

<file path=customXml/itemProps269.xml><?xml version="1.0" encoding="utf-8"?>
<ds:datastoreItem xmlns:ds="http://schemas.openxmlformats.org/officeDocument/2006/customXml" ds:itemID="{733009A9-4748-4C6E-8B04-A51A2F7839D8}"/>
</file>

<file path=customXml/itemProps27.xml><?xml version="1.0" encoding="utf-8"?>
<ds:datastoreItem xmlns:ds="http://schemas.openxmlformats.org/officeDocument/2006/customXml" ds:itemID="{838DFD62-ADB9-4342-8E85-4AE68AB4371F}"/>
</file>

<file path=customXml/itemProps270.xml><?xml version="1.0" encoding="utf-8"?>
<ds:datastoreItem xmlns:ds="http://schemas.openxmlformats.org/officeDocument/2006/customXml" ds:itemID="{8DA9A3C7-56C9-4DB9-87BC-B1096D0E0ADE}"/>
</file>

<file path=customXml/itemProps271.xml><?xml version="1.0" encoding="utf-8"?>
<ds:datastoreItem xmlns:ds="http://schemas.openxmlformats.org/officeDocument/2006/customXml" ds:itemID="{B348AECC-2FAC-483C-AFA9-3F658E92C752}"/>
</file>

<file path=customXml/itemProps272.xml><?xml version="1.0" encoding="utf-8"?>
<ds:datastoreItem xmlns:ds="http://schemas.openxmlformats.org/officeDocument/2006/customXml" ds:itemID="{48B1B363-2738-4EBB-9F1E-839E055A6199}"/>
</file>

<file path=customXml/itemProps273.xml><?xml version="1.0" encoding="utf-8"?>
<ds:datastoreItem xmlns:ds="http://schemas.openxmlformats.org/officeDocument/2006/customXml" ds:itemID="{C125F669-1061-471C-957C-8AA77AE705F7}"/>
</file>

<file path=customXml/itemProps274.xml><?xml version="1.0" encoding="utf-8"?>
<ds:datastoreItem xmlns:ds="http://schemas.openxmlformats.org/officeDocument/2006/customXml" ds:itemID="{CFBB9A70-F303-46BC-AEB7-C15B113BF9EF}"/>
</file>

<file path=customXml/itemProps275.xml><?xml version="1.0" encoding="utf-8"?>
<ds:datastoreItem xmlns:ds="http://schemas.openxmlformats.org/officeDocument/2006/customXml" ds:itemID="{845293D0-C3F1-4C49-B127-63D269AAC43C}"/>
</file>

<file path=customXml/itemProps276.xml><?xml version="1.0" encoding="utf-8"?>
<ds:datastoreItem xmlns:ds="http://schemas.openxmlformats.org/officeDocument/2006/customXml" ds:itemID="{3D1B9B06-60A7-4B58-8702-0B373062140F}"/>
</file>

<file path=customXml/itemProps277.xml><?xml version="1.0" encoding="utf-8"?>
<ds:datastoreItem xmlns:ds="http://schemas.openxmlformats.org/officeDocument/2006/customXml" ds:itemID="{EEA46FE8-6F1F-4E49-9429-4966A7D6373C}"/>
</file>

<file path=customXml/itemProps278.xml><?xml version="1.0" encoding="utf-8"?>
<ds:datastoreItem xmlns:ds="http://schemas.openxmlformats.org/officeDocument/2006/customXml" ds:itemID="{0B5E027F-2256-47BC-B426-B545FF29FFAF}"/>
</file>

<file path=customXml/itemProps279.xml><?xml version="1.0" encoding="utf-8"?>
<ds:datastoreItem xmlns:ds="http://schemas.openxmlformats.org/officeDocument/2006/customXml" ds:itemID="{3C3EB780-5C19-49C6-998C-104519B4CB10}"/>
</file>

<file path=customXml/itemProps28.xml><?xml version="1.0" encoding="utf-8"?>
<ds:datastoreItem xmlns:ds="http://schemas.openxmlformats.org/officeDocument/2006/customXml" ds:itemID="{3BA44549-4A42-445D-B37C-68EDFA0AE5E4}"/>
</file>

<file path=customXml/itemProps280.xml><?xml version="1.0" encoding="utf-8"?>
<ds:datastoreItem xmlns:ds="http://schemas.openxmlformats.org/officeDocument/2006/customXml" ds:itemID="{59E2764C-CED5-41A3-94B8-D81B5816F802}"/>
</file>

<file path=customXml/itemProps281.xml><?xml version="1.0" encoding="utf-8"?>
<ds:datastoreItem xmlns:ds="http://schemas.openxmlformats.org/officeDocument/2006/customXml" ds:itemID="{7B9FE524-2A4B-44CE-9E6D-E52A239F3784}"/>
</file>

<file path=customXml/itemProps282.xml><?xml version="1.0" encoding="utf-8"?>
<ds:datastoreItem xmlns:ds="http://schemas.openxmlformats.org/officeDocument/2006/customXml" ds:itemID="{B78D4C59-88EF-4F30-9045-D55601C5B9BE}"/>
</file>

<file path=customXml/itemProps283.xml><?xml version="1.0" encoding="utf-8"?>
<ds:datastoreItem xmlns:ds="http://schemas.openxmlformats.org/officeDocument/2006/customXml" ds:itemID="{F3EA5AFC-B927-4ACE-A687-C404A702A517}"/>
</file>

<file path=customXml/itemProps284.xml><?xml version="1.0" encoding="utf-8"?>
<ds:datastoreItem xmlns:ds="http://schemas.openxmlformats.org/officeDocument/2006/customXml" ds:itemID="{DCE4FA12-6B85-4E1B-AB93-3DE75789F10A}"/>
</file>

<file path=customXml/itemProps285.xml><?xml version="1.0" encoding="utf-8"?>
<ds:datastoreItem xmlns:ds="http://schemas.openxmlformats.org/officeDocument/2006/customXml" ds:itemID="{BBA4D113-91DE-4059-B2B3-34571B796F9C}"/>
</file>

<file path=customXml/itemProps286.xml><?xml version="1.0" encoding="utf-8"?>
<ds:datastoreItem xmlns:ds="http://schemas.openxmlformats.org/officeDocument/2006/customXml" ds:itemID="{22989A3A-7595-4635-8F72-3176B9C351F4}"/>
</file>

<file path=customXml/itemProps287.xml><?xml version="1.0" encoding="utf-8"?>
<ds:datastoreItem xmlns:ds="http://schemas.openxmlformats.org/officeDocument/2006/customXml" ds:itemID="{0BB130BE-CDA8-4AEF-8864-DC31B6088ED0}"/>
</file>

<file path=customXml/itemProps288.xml><?xml version="1.0" encoding="utf-8"?>
<ds:datastoreItem xmlns:ds="http://schemas.openxmlformats.org/officeDocument/2006/customXml" ds:itemID="{5BA62DFE-02AE-46C8-9841-FFCB2316B0A4}"/>
</file>

<file path=customXml/itemProps289.xml><?xml version="1.0" encoding="utf-8"?>
<ds:datastoreItem xmlns:ds="http://schemas.openxmlformats.org/officeDocument/2006/customXml" ds:itemID="{3BBB8BAA-570D-40DA-8A12-69088665C28A}"/>
</file>

<file path=customXml/itemProps29.xml><?xml version="1.0" encoding="utf-8"?>
<ds:datastoreItem xmlns:ds="http://schemas.openxmlformats.org/officeDocument/2006/customXml" ds:itemID="{3D1BDB0D-43E9-4FEF-928E-0F38853BCD54}"/>
</file>

<file path=customXml/itemProps290.xml><?xml version="1.0" encoding="utf-8"?>
<ds:datastoreItem xmlns:ds="http://schemas.openxmlformats.org/officeDocument/2006/customXml" ds:itemID="{8F51510E-5ADA-4595-9765-55EDFB817257}"/>
</file>

<file path=customXml/itemProps291.xml><?xml version="1.0" encoding="utf-8"?>
<ds:datastoreItem xmlns:ds="http://schemas.openxmlformats.org/officeDocument/2006/customXml" ds:itemID="{1C43DC41-90EE-4C87-8E9A-EF6ED7C97101}"/>
</file>

<file path=customXml/itemProps292.xml><?xml version="1.0" encoding="utf-8"?>
<ds:datastoreItem xmlns:ds="http://schemas.openxmlformats.org/officeDocument/2006/customXml" ds:itemID="{8DDE587D-2819-44CB-98E5-4EAE36B836AF}"/>
</file>

<file path=customXml/itemProps293.xml><?xml version="1.0" encoding="utf-8"?>
<ds:datastoreItem xmlns:ds="http://schemas.openxmlformats.org/officeDocument/2006/customXml" ds:itemID="{73A5AF78-33D2-472D-A9F2-629978778BB1}"/>
</file>

<file path=customXml/itemProps294.xml><?xml version="1.0" encoding="utf-8"?>
<ds:datastoreItem xmlns:ds="http://schemas.openxmlformats.org/officeDocument/2006/customXml" ds:itemID="{781D0663-3839-4A5E-BF35-9258F728F1C8}"/>
</file>

<file path=customXml/itemProps295.xml><?xml version="1.0" encoding="utf-8"?>
<ds:datastoreItem xmlns:ds="http://schemas.openxmlformats.org/officeDocument/2006/customXml" ds:itemID="{D778FD53-18A5-4522-A2E1-620308DF7E99}"/>
</file>

<file path=customXml/itemProps296.xml><?xml version="1.0" encoding="utf-8"?>
<ds:datastoreItem xmlns:ds="http://schemas.openxmlformats.org/officeDocument/2006/customXml" ds:itemID="{5860D453-54B7-47FF-92A3-6F58E88CF55F}"/>
</file>

<file path=customXml/itemProps297.xml><?xml version="1.0" encoding="utf-8"?>
<ds:datastoreItem xmlns:ds="http://schemas.openxmlformats.org/officeDocument/2006/customXml" ds:itemID="{1C244B83-0E54-4BBE-AFA5-725B51C3E2AF}"/>
</file>

<file path=customXml/itemProps298.xml><?xml version="1.0" encoding="utf-8"?>
<ds:datastoreItem xmlns:ds="http://schemas.openxmlformats.org/officeDocument/2006/customXml" ds:itemID="{E62C1DF5-11F9-489C-B40A-C7E58F5CC346}"/>
</file>

<file path=customXml/itemProps299.xml><?xml version="1.0" encoding="utf-8"?>
<ds:datastoreItem xmlns:ds="http://schemas.openxmlformats.org/officeDocument/2006/customXml" ds:itemID="{B225A060-4843-48E2-AB15-F1EA1B51E92E}"/>
</file>

<file path=customXml/itemProps3.xml><?xml version="1.0" encoding="utf-8"?>
<ds:datastoreItem xmlns:ds="http://schemas.openxmlformats.org/officeDocument/2006/customXml" ds:itemID="{E56DD030-0EC4-4D86-A6FD-55C3640D0D08}"/>
</file>

<file path=customXml/itemProps30.xml><?xml version="1.0" encoding="utf-8"?>
<ds:datastoreItem xmlns:ds="http://schemas.openxmlformats.org/officeDocument/2006/customXml" ds:itemID="{5EFD9315-A0B9-4234-B8EE-552CC08F4F7F}"/>
</file>

<file path=customXml/itemProps300.xml><?xml version="1.0" encoding="utf-8"?>
<ds:datastoreItem xmlns:ds="http://schemas.openxmlformats.org/officeDocument/2006/customXml" ds:itemID="{2A7B7F35-A8BC-440B-A115-4898B0888B16}"/>
</file>

<file path=customXml/itemProps301.xml><?xml version="1.0" encoding="utf-8"?>
<ds:datastoreItem xmlns:ds="http://schemas.openxmlformats.org/officeDocument/2006/customXml" ds:itemID="{549613CF-15BA-47F3-9EC7-B186DA1703A6}"/>
</file>

<file path=customXml/itemProps302.xml><?xml version="1.0" encoding="utf-8"?>
<ds:datastoreItem xmlns:ds="http://schemas.openxmlformats.org/officeDocument/2006/customXml" ds:itemID="{CB35C889-5A40-4C6B-A9B7-DFA20A47BBE5}"/>
</file>

<file path=customXml/itemProps303.xml><?xml version="1.0" encoding="utf-8"?>
<ds:datastoreItem xmlns:ds="http://schemas.openxmlformats.org/officeDocument/2006/customXml" ds:itemID="{CF257D30-4264-4321-807A-21984AF6A6ED}"/>
</file>

<file path=customXml/itemProps304.xml><?xml version="1.0" encoding="utf-8"?>
<ds:datastoreItem xmlns:ds="http://schemas.openxmlformats.org/officeDocument/2006/customXml" ds:itemID="{B696B66F-BD81-46C8-82E9-98A12EE86EB2}"/>
</file>

<file path=customXml/itemProps305.xml><?xml version="1.0" encoding="utf-8"?>
<ds:datastoreItem xmlns:ds="http://schemas.openxmlformats.org/officeDocument/2006/customXml" ds:itemID="{B9DB1405-C59D-4A7E-928A-217CA39172E9}"/>
</file>

<file path=customXml/itemProps306.xml><?xml version="1.0" encoding="utf-8"?>
<ds:datastoreItem xmlns:ds="http://schemas.openxmlformats.org/officeDocument/2006/customXml" ds:itemID="{4209F07A-8456-4808-9BF4-F20F9EC9310A}"/>
</file>

<file path=customXml/itemProps307.xml><?xml version="1.0" encoding="utf-8"?>
<ds:datastoreItem xmlns:ds="http://schemas.openxmlformats.org/officeDocument/2006/customXml" ds:itemID="{2635CD7E-9CBC-4BA2-89A2-D9C186464C5A}"/>
</file>

<file path=customXml/itemProps308.xml><?xml version="1.0" encoding="utf-8"?>
<ds:datastoreItem xmlns:ds="http://schemas.openxmlformats.org/officeDocument/2006/customXml" ds:itemID="{19B3036C-E354-4367-8501-DA2F300789D5}"/>
</file>

<file path=customXml/itemProps309.xml><?xml version="1.0" encoding="utf-8"?>
<ds:datastoreItem xmlns:ds="http://schemas.openxmlformats.org/officeDocument/2006/customXml" ds:itemID="{6043A4EB-7DA3-406A-B3A3-CCCF3AC82B36}"/>
</file>

<file path=customXml/itemProps31.xml><?xml version="1.0" encoding="utf-8"?>
<ds:datastoreItem xmlns:ds="http://schemas.openxmlformats.org/officeDocument/2006/customXml" ds:itemID="{A7F74099-D366-4067-B773-723643797EEA}"/>
</file>

<file path=customXml/itemProps310.xml><?xml version="1.0" encoding="utf-8"?>
<ds:datastoreItem xmlns:ds="http://schemas.openxmlformats.org/officeDocument/2006/customXml" ds:itemID="{80D7665F-C16A-4433-84BB-282FC0C5F619}"/>
</file>

<file path=customXml/itemProps311.xml><?xml version="1.0" encoding="utf-8"?>
<ds:datastoreItem xmlns:ds="http://schemas.openxmlformats.org/officeDocument/2006/customXml" ds:itemID="{1B6EF433-AF2B-4B71-A1EB-96D911AB03C4}"/>
</file>

<file path=customXml/itemProps312.xml><?xml version="1.0" encoding="utf-8"?>
<ds:datastoreItem xmlns:ds="http://schemas.openxmlformats.org/officeDocument/2006/customXml" ds:itemID="{314326EF-D1A0-47B9-9CC4-144C1DCBE2AD}"/>
</file>

<file path=customXml/itemProps313.xml><?xml version="1.0" encoding="utf-8"?>
<ds:datastoreItem xmlns:ds="http://schemas.openxmlformats.org/officeDocument/2006/customXml" ds:itemID="{A25B19F6-3408-478B-A196-B2C4D5576782}"/>
</file>

<file path=customXml/itemProps314.xml><?xml version="1.0" encoding="utf-8"?>
<ds:datastoreItem xmlns:ds="http://schemas.openxmlformats.org/officeDocument/2006/customXml" ds:itemID="{8C103B29-3A00-4F66-B44A-EF570700B33A}"/>
</file>

<file path=customXml/itemProps315.xml><?xml version="1.0" encoding="utf-8"?>
<ds:datastoreItem xmlns:ds="http://schemas.openxmlformats.org/officeDocument/2006/customXml" ds:itemID="{A67565F0-7995-4962-A40C-68D59D8BE2A7}"/>
</file>

<file path=customXml/itemProps316.xml><?xml version="1.0" encoding="utf-8"?>
<ds:datastoreItem xmlns:ds="http://schemas.openxmlformats.org/officeDocument/2006/customXml" ds:itemID="{A7D73E43-2099-4233-8D92-E354BB788ED0}"/>
</file>

<file path=customXml/itemProps317.xml><?xml version="1.0" encoding="utf-8"?>
<ds:datastoreItem xmlns:ds="http://schemas.openxmlformats.org/officeDocument/2006/customXml" ds:itemID="{F1C39FAB-E399-445B-A0A6-860EBC03062A}"/>
</file>

<file path=customXml/itemProps318.xml><?xml version="1.0" encoding="utf-8"?>
<ds:datastoreItem xmlns:ds="http://schemas.openxmlformats.org/officeDocument/2006/customXml" ds:itemID="{2CFD4BC1-415A-431B-B7D5-3A4F5AC5899C}"/>
</file>

<file path=customXml/itemProps319.xml><?xml version="1.0" encoding="utf-8"?>
<ds:datastoreItem xmlns:ds="http://schemas.openxmlformats.org/officeDocument/2006/customXml" ds:itemID="{9DD14946-0D32-47E7-8EBC-2FEEF2DF95C5}"/>
</file>

<file path=customXml/itemProps32.xml><?xml version="1.0" encoding="utf-8"?>
<ds:datastoreItem xmlns:ds="http://schemas.openxmlformats.org/officeDocument/2006/customXml" ds:itemID="{136D4F64-ABF9-4F9B-AEE7-4F7D1E468064}"/>
</file>

<file path=customXml/itemProps320.xml><?xml version="1.0" encoding="utf-8"?>
<ds:datastoreItem xmlns:ds="http://schemas.openxmlformats.org/officeDocument/2006/customXml" ds:itemID="{7625F1A2-9C89-4645-8F16-E5AA395599F0}"/>
</file>

<file path=customXml/itemProps321.xml><?xml version="1.0" encoding="utf-8"?>
<ds:datastoreItem xmlns:ds="http://schemas.openxmlformats.org/officeDocument/2006/customXml" ds:itemID="{BEE63B72-4F29-42F2-A096-5FD21032BB98}"/>
</file>

<file path=customXml/itemProps322.xml><?xml version="1.0" encoding="utf-8"?>
<ds:datastoreItem xmlns:ds="http://schemas.openxmlformats.org/officeDocument/2006/customXml" ds:itemID="{00FA438F-734F-4F41-9028-3EA2A21B0BDA}"/>
</file>

<file path=customXml/itemProps323.xml><?xml version="1.0" encoding="utf-8"?>
<ds:datastoreItem xmlns:ds="http://schemas.openxmlformats.org/officeDocument/2006/customXml" ds:itemID="{4394496D-0AD5-4859-B722-E526F8E15453}"/>
</file>

<file path=customXml/itemProps324.xml><?xml version="1.0" encoding="utf-8"?>
<ds:datastoreItem xmlns:ds="http://schemas.openxmlformats.org/officeDocument/2006/customXml" ds:itemID="{91E40D18-032B-47C2-A5BE-FF85EAA5626D}"/>
</file>

<file path=customXml/itemProps325.xml><?xml version="1.0" encoding="utf-8"?>
<ds:datastoreItem xmlns:ds="http://schemas.openxmlformats.org/officeDocument/2006/customXml" ds:itemID="{61E4AFF6-7326-419C-A32C-87B77C107312}"/>
</file>

<file path=customXml/itemProps326.xml><?xml version="1.0" encoding="utf-8"?>
<ds:datastoreItem xmlns:ds="http://schemas.openxmlformats.org/officeDocument/2006/customXml" ds:itemID="{9FF3F534-534E-49CA-85A4-5F200A9D2620}"/>
</file>

<file path=customXml/itemProps327.xml><?xml version="1.0" encoding="utf-8"?>
<ds:datastoreItem xmlns:ds="http://schemas.openxmlformats.org/officeDocument/2006/customXml" ds:itemID="{8072F296-1D37-4A28-AED1-9EA0DE6A90BA}"/>
</file>

<file path=customXml/itemProps328.xml><?xml version="1.0" encoding="utf-8"?>
<ds:datastoreItem xmlns:ds="http://schemas.openxmlformats.org/officeDocument/2006/customXml" ds:itemID="{0F2ACECD-2B23-45E8-82F8-D0330A163DB6}"/>
</file>

<file path=customXml/itemProps329.xml><?xml version="1.0" encoding="utf-8"?>
<ds:datastoreItem xmlns:ds="http://schemas.openxmlformats.org/officeDocument/2006/customXml" ds:itemID="{22C6882B-4A99-4FAB-9F56-791B918D8165}"/>
</file>

<file path=customXml/itemProps33.xml><?xml version="1.0" encoding="utf-8"?>
<ds:datastoreItem xmlns:ds="http://schemas.openxmlformats.org/officeDocument/2006/customXml" ds:itemID="{224E68A0-D765-4358-8243-E9562BB95EF1}"/>
</file>

<file path=customXml/itemProps330.xml><?xml version="1.0" encoding="utf-8"?>
<ds:datastoreItem xmlns:ds="http://schemas.openxmlformats.org/officeDocument/2006/customXml" ds:itemID="{AFCD670A-7630-46D6-A806-471F71F2CF68}"/>
</file>

<file path=customXml/itemProps331.xml><?xml version="1.0" encoding="utf-8"?>
<ds:datastoreItem xmlns:ds="http://schemas.openxmlformats.org/officeDocument/2006/customXml" ds:itemID="{55AF091B-3C7A-41E3-B477-F2FDAA23CFDA}"/>
</file>

<file path=customXml/itemProps332.xml><?xml version="1.0" encoding="utf-8"?>
<ds:datastoreItem xmlns:ds="http://schemas.openxmlformats.org/officeDocument/2006/customXml" ds:itemID="{0EF7C6E4-B35E-465B-97CE-669BDA973B6B}"/>
</file>

<file path=customXml/itemProps333.xml><?xml version="1.0" encoding="utf-8"?>
<ds:datastoreItem xmlns:ds="http://schemas.openxmlformats.org/officeDocument/2006/customXml" ds:itemID="{A57D1ECE-6674-46B2-84AB-2A9F31139EC5}"/>
</file>

<file path=customXml/itemProps334.xml><?xml version="1.0" encoding="utf-8"?>
<ds:datastoreItem xmlns:ds="http://schemas.openxmlformats.org/officeDocument/2006/customXml" ds:itemID="{AD9AFDD2-4AD0-4008-9AD4-26CD343358FF}"/>
</file>

<file path=customXml/itemProps335.xml><?xml version="1.0" encoding="utf-8"?>
<ds:datastoreItem xmlns:ds="http://schemas.openxmlformats.org/officeDocument/2006/customXml" ds:itemID="{F72A565D-8454-4AB4-9AA8-0A3A4BD47186}"/>
</file>

<file path=customXml/itemProps34.xml><?xml version="1.0" encoding="utf-8"?>
<ds:datastoreItem xmlns:ds="http://schemas.openxmlformats.org/officeDocument/2006/customXml" ds:itemID="{25DD0DAB-417A-4158-8C9B-87036BAEFF53}"/>
</file>

<file path=customXml/itemProps35.xml><?xml version="1.0" encoding="utf-8"?>
<ds:datastoreItem xmlns:ds="http://schemas.openxmlformats.org/officeDocument/2006/customXml" ds:itemID="{28B8B5E0-6D28-498B-88E1-3A0B2CD8713A}"/>
</file>

<file path=customXml/itemProps36.xml><?xml version="1.0" encoding="utf-8"?>
<ds:datastoreItem xmlns:ds="http://schemas.openxmlformats.org/officeDocument/2006/customXml" ds:itemID="{39860D3C-9ED4-475F-9CC9-419BCDEC8FF4}"/>
</file>

<file path=customXml/itemProps37.xml><?xml version="1.0" encoding="utf-8"?>
<ds:datastoreItem xmlns:ds="http://schemas.openxmlformats.org/officeDocument/2006/customXml" ds:itemID="{7E098419-494E-4EAD-A712-1BCFD227D768}"/>
</file>

<file path=customXml/itemProps38.xml><?xml version="1.0" encoding="utf-8"?>
<ds:datastoreItem xmlns:ds="http://schemas.openxmlformats.org/officeDocument/2006/customXml" ds:itemID="{72AC3E44-6F1F-4D5C-95F2-E2891D9E234C}"/>
</file>

<file path=customXml/itemProps39.xml><?xml version="1.0" encoding="utf-8"?>
<ds:datastoreItem xmlns:ds="http://schemas.openxmlformats.org/officeDocument/2006/customXml" ds:itemID="{190E8205-C245-4051-9F3A-FA2E14227329}"/>
</file>

<file path=customXml/itemProps4.xml><?xml version="1.0" encoding="utf-8"?>
<ds:datastoreItem xmlns:ds="http://schemas.openxmlformats.org/officeDocument/2006/customXml" ds:itemID="{8B498F60-4E31-4C30-B25D-33CDACF50061}"/>
</file>

<file path=customXml/itemProps40.xml><?xml version="1.0" encoding="utf-8"?>
<ds:datastoreItem xmlns:ds="http://schemas.openxmlformats.org/officeDocument/2006/customXml" ds:itemID="{50250C81-012A-4C61-94FF-6E12B7466D8E}"/>
</file>

<file path=customXml/itemProps41.xml><?xml version="1.0" encoding="utf-8"?>
<ds:datastoreItem xmlns:ds="http://schemas.openxmlformats.org/officeDocument/2006/customXml" ds:itemID="{1C15A1D3-2F15-4F67-9D1B-0BB70F4542CE}"/>
</file>

<file path=customXml/itemProps42.xml><?xml version="1.0" encoding="utf-8"?>
<ds:datastoreItem xmlns:ds="http://schemas.openxmlformats.org/officeDocument/2006/customXml" ds:itemID="{94C4D6FC-2129-4754-BA27-5813A86D92A4}"/>
</file>

<file path=customXml/itemProps43.xml><?xml version="1.0" encoding="utf-8"?>
<ds:datastoreItem xmlns:ds="http://schemas.openxmlformats.org/officeDocument/2006/customXml" ds:itemID="{6EC87F40-9CE9-4F83-A61A-DE4891201206}"/>
</file>

<file path=customXml/itemProps44.xml><?xml version="1.0" encoding="utf-8"?>
<ds:datastoreItem xmlns:ds="http://schemas.openxmlformats.org/officeDocument/2006/customXml" ds:itemID="{7865ECA1-B234-4278-B82E-7C3885E3BD23}"/>
</file>

<file path=customXml/itemProps45.xml><?xml version="1.0" encoding="utf-8"?>
<ds:datastoreItem xmlns:ds="http://schemas.openxmlformats.org/officeDocument/2006/customXml" ds:itemID="{F9A6724D-C0C1-42CC-BDC7-E687506BEE9F}"/>
</file>

<file path=customXml/itemProps46.xml><?xml version="1.0" encoding="utf-8"?>
<ds:datastoreItem xmlns:ds="http://schemas.openxmlformats.org/officeDocument/2006/customXml" ds:itemID="{E9CF7E91-BF87-49E7-BADB-C4EEE2CCA30C}"/>
</file>

<file path=customXml/itemProps47.xml><?xml version="1.0" encoding="utf-8"?>
<ds:datastoreItem xmlns:ds="http://schemas.openxmlformats.org/officeDocument/2006/customXml" ds:itemID="{E93CA739-1A74-4B68-A2AE-7B2FD315B016}"/>
</file>

<file path=customXml/itemProps48.xml><?xml version="1.0" encoding="utf-8"?>
<ds:datastoreItem xmlns:ds="http://schemas.openxmlformats.org/officeDocument/2006/customXml" ds:itemID="{CBD0F081-B90A-4FFB-94F4-FAD76C44F445}"/>
</file>

<file path=customXml/itemProps49.xml><?xml version="1.0" encoding="utf-8"?>
<ds:datastoreItem xmlns:ds="http://schemas.openxmlformats.org/officeDocument/2006/customXml" ds:itemID="{824F0E56-FA79-4FF7-ACBC-BC8309E1263C}"/>
</file>

<file path=customXml/itemProps5.xml><?xml version="1.0" encoding="utf-8"?>
<ds:datastoreItem xmlns:ds="http://schemas.openxmlformats.org/officeDocument/2006/customXml" ds:itemID="{F283A0A4-5C73-4254-8ADB-B91A5C292072}"/>
</file>

<file path=customXml/itemProps50.xml><?xml version="1.0" encoding="utf-8"?>
<ds:datastoreItem xmlns:ds="http://schemas.openxmlformats.org/officeDocument/2006/customXml" ds:itemID="{74E7FD7B-47C2-46B8-986B-0D7C0AA456E5}"/>
</file>

<file path=customXml/itemProps51.xml><?xml version="1.0" encoding="utf-8"?>
<ds:datastoreItem xmlns:ds="http://schemas.openxmlformats.org/officeDocument/2006/customXml" ds:itemID="{CBA2A598-1F70-4398-86EA-40A297D14B75}"/>
</file>

<file path=customXml/itemProps52.xml><?xml version="1.0" encoding="utf-8"?>
<ds:datastoreItem xmlns:ds="http://schemas.openxmlformats.org/officeDocument/2006/customXml" ds:itemID="{D0D86BD8-DBD7-4A01-ADFB-C9562E84A63F}"/>
</file>

<file path=customXml/itemProps53.xml><?xml version="1.0" encoding="utf-8"?>
<ds:datastoreItem xmlns:ds="http://schemas.openxmlformats.org/officeDocument/2006/customXml" ds:itemID="{A6E6049A-9B88-4AC1-BBA3-86398B4B472B}"/>
</file>

<file path=customXml/itemProps54.xml><?xml version="1.0" encoding="utf-8"?>
<ds:datastoreItem xmlns:ds="http://schemas.openxmlformats.org/officeDocument/2006/customXml" ds:itemID="{07ECB5DC-D598-4BCA-AEC8-6378B2500B40}"/>
</file>

<file path=customXml/itemProps55.xml><?xml version="1.0" encoding="utf-8"?>
<ds:datastoreItem xmlns:ds="http://schemas.openxmlformats.org/officeDocument/2006/customXml" ds:itemID="{2B06F222-EEAC-4BC7-96EF-034484362A10}"/>
</file>

<file path=customXml/itemProps56.xml><?xml version="1.0" encoding="utf-8"?>
<ds:datastoreItem xmlns:ds="http://schemas.openxmlformats.org/officeDocument/2006/customXml" ds:itemID="{A2E03077-B20A-4407-9F05-A686F55C1569}"/>
</file>

<file path=customXml/itemProps57.xml><?xml version="1.0" encoding="utf-8"?>
<ds:datastoreItem xmlns:ds="http://schemas.openxmlformats.org/officeDocument/2006/customXml" ds:itemID="{63B500BD-C1E2-4E19-A7D8-BF6CF4D48FDD}"/>
</file>

<file path=customXml/itemProps58.xml><?xml version="1.0" encoding="utf-8"?>
<ds:datastoreItem xmlns:ds="http://schemas.openxmlformats.org/officeDocument/2006/customXml" ds:itemID="{ABA2B4E5-C69E-4B44-B960-6ACDEA249FE0}"/>
</file>

<file path=customXml/itemProps59.xml><?xml version="1.0" encoding="utf-8"?>
<ds:datastoreItem xmlns:ds="http://schemas.openxmlformats.org/officeDocument/2006/customXml" ds:itemID="{9CC73C04-D934-4C15-87D3-7120C6607338}"/>
</file>

<file path=customXml/itemProps6.xml><?xml version="1.0" encoding="utf-8"?>
<ds:datastoreItem xmlns:ds="http://schemas.openxmlformats.org/officeDocument/2006/customXml" ds:itemID="{1AE3E083-465E-406C-81F0-FFEF723CBC11}"/>
</file>

<file path=customXml/itemProps60.xml><?xml version="1.0" encoding="utf-8"?>
<ds:datastoreItem xmlns:ds="http://schemas.openxmlformats.org/officeDocument/2006/customXml" ds:itemID="{EF85F079-8B2B-418A-9825-45C376E54040}"/>
</file>

<file path=customXml/itemProps61.xml><?xml version="1.0" encoding="utf-8"?>
<ds:datastoreItem xmlns:ds="http://schemas.openxmlformats.org/officeDocument/2006/customXml" ds:itemID="{029C5E3E-BFE1-4EFB-A52E-614C3E3908D1}"/>
</file>

<file path=customXml/itemProps62.xml><?xml version="1.0" encoding="utf-8"?>
<ds:datastoreItem xmlns:ds="http://schemas.openxmlformats.org/officeDocument/2006/customXml" ds:itemID="{9EEEE9D3-B4FF-4A78-B6ED-EF4C618C56FB}"/>
</file>

<file path=customXml/itemProps63.xml><?xml version="1.0" encoding="utf-8"?>
<ds:datastoreItem xmlns:ds="http://schemas.openxmlformats.org/officeDocument/2006/customXml" ds:itemID="{39EFB36B-D575-4E95-BE1D-1709E38DB35B}"/>
</file>

<file path=customXml/itemProps64.xml><?xml version="1.0" encoding="utf-8"?>
<ds:datastoreItem xmlns:ds="http://schemas.openxmlformats.org/officeDocument/2006/customXml" ds:itemID="{470C6DD7-CE15-4EDA-9918-0F30AE8D0CB6}"/>
</file>

<file path=customXml/itemProps65.xml><?xml version="1.0" encoding="utf-8"?>
<ds:datastoreItem xmlns:ds="http://schemas.openxmlformats.org/officeDocument/2006/customXml" ds:itemID="{9858DBEA-FA43-4848-A5BF-480D6D046C2F}"/>
</file>

<file path=customXml/itemProps66.xml><?xml version="1.0" encoding="utf-8"?>
<ds:datastoreItem xmlns:ds="http://schemas.openxmlformats.org/officeDocument/2006/customXml" ds:itemID="{BDDB6977-D355-4AD9-BE02-84E8FD5C1F5A}"/>
</file>

<file path=customXml/itemProps67.xml><?xml version="1.0" encoding="utf-8"?>
<ds:datastoreItem xmlns:ds="http://schemas.openxmlformats.org/officeDocument/2006/customXml" ds:itemID="{63620D21-A003-48CD-9CBD-4E0FFADE5DC6}"/>
</file>

<file path=customXml/itemProps68.xml><?xml version="1.0" encoding="utf-8"?>
<ds:datastoreItem xmlns:ds="http://schemas.openxmlformats.org/officeDocument/2006/customXml" ds:itemID="{0CC2469E-48D9-43C7-AFCD-6CAC96508722}"/>
</file>

<file path=customXml/itemProps69.xml><?xml version="1.0" encoding="utf-8"?>
<ds:datastoreItem xmlns:ds="http://schemas.openxmlformats.org/officeDocument/2006/customXml" ds:itemID="{E055D372-CE91-43FE-9866-78A358CEC9BE}"/>
</file>

<file path=customXml/itemProps7.xml><?xml version="1.0" encoding="utf-8"?>
<ds:datastoreItem xmlns:ds="http://schemas.openxmlformats.org/officeDocument/2006/customXml" ds:itemID="{A150D5AC-ACC0-413E-A606-8EB16E85E515}"/>
</file>

<file path=customXml/itemProps70.xml><?xml version="1.0" encoding="utf-8"?>
<ds:datastoreItem xmlns:ds="http://schemas.openxmlformats.org/officeDocument/2006/customXml" ds:itemID="{AAB0C187-2B92-41E0-839F-6411092DFF15}"/>
</file>

<file path=customXml/itemProps71.xml><?xml version="1.0" encoding="utf-8"?>
<ds:datastoreItem xmlns:ds="http://schemas.openxmlformats.org/officeDocument/2006/customXml" ds:itemID="{D3D4ADD2-3F9E-48AC-9200-F4460A7F397D}"/>
</file>

<file path=customXml/itemProps72.xml><?xml version="1.0" encoding="utf-8"?>
<ds:datastoreItem xmlns:ds="http://schemas.openxmlformats.org/officeDocument/2006/customXml" ds:itemID="{90298A33-2F2E-46C0-A700-DDBA5CCD2E8E}"/>
</file>

<file path=customXml/itemProps73.xml><?xml version="1.0" encoding="utf-8"?>
<ds:datastoreItem xmlns:ds="http://schemas.openxmlformats.org/officeDocument/2006/customXml" ds:itemID="{65FCF60A-5C29-4478-8DAF-A360BE049F62}"/>
</file>

<file path=customXml/itemProps74.xml><?xml version="1.0" encoding="utf-8"?>
<ds:datastoreItem xmlns:ds="http://schemas.openxmlformats.org/officeDocument/2006/customXml" ds:itemID="{EF34C710-2F73-4FED-B640-14859648B0AD}"/>
</file>

<file path=customXml/itemProps75.xml><?xml version="1.0" encoding="utf-8"?>
<ds:datastoreItem xmlns:ds="http://schemas.openxmlformats.org/officeDocument/2006/customXml" ds:itemID="{E05583B5-B654-4742-8D30-C0D096495C2F}"/>
</file>

<file path=customXml/itemProps76.xml><?xml version="1.0" encoding="utf-8"?>
<ds:datastoreItem xmlns:ds="http://schemas.openxmlformats.org/officeDocument/2006/customXml" ds:itemID="{A226DCD7-73A5-4D52-ABA5-ADE2CB56E017}"/>
</file>

<file path=customXml/itemProps77.xml><?xml version="1.0" encoding="utf-8"?>
<ds:datastoreItem xmlns:ds="http://schemas.openxmlformats.org/officeDocument/2006/customXml" ds:itemID="{D34E219A-2A6A-4434-9B21-94D1855FDA6B}"/>
</file>

<file path=customXml/itemProps78.xml><?xml version="1.0" encoding="utf-8"?>
<ds:datastoreItem xmlns:ds="http://schemas.openxmlformats.org/officeDocument/2006/customXml" ds:itemID="{41F4DF76-82A2-4A61-A01F-B83C67E68121}"/>
</file>

<file path=customXml/itemProps79.xml><?xml version="1.0" encoding="utf-8"?>
<ds:datastoreItem xmlns:ds="http://schemas.openxmlformats.org/officeDocument/2006/customXml" ds:itemID="{C12F64F3-546D-494E-BAC7-89823E28FAF5}"/>
</file>

<file path=customXml/itemProps8.xml><?xml version="1.0" encoding="utf-8"?>
<ds:datastoreItem xmlns:ds="http://schemas.openxmlformats.org/officeDocument/2006/customXml" ds:itemID="{EE301349-586A-4175-8BC8-59B98000CF94}"/>
</file>

<file path=customXml/itemProps80.xml><?xml version="1.0" encoding="utf-8"?>
<ds:datastoreItem xmlns:ds="http://schemas.openxmlformats.org/officeDocument/2006/customXml" ds:itemID="{478DF37F-DBF9-44CB-BB19-0AF2C88E5FBD}"/>
</file>

<file path=customXml/itemProps81.xml><?xml version="1.0" encoding="utf-8"?>
<ds:datastoreItem xmlns:ds="http://schemas.openxmlformats.org/officeDocument/2006/customXml" ds:itemID="{9EC6D68B-9BC8-4511-8D5C-DC8EBC761815}"/>
</file>

<file path=customXml/itemProps82.xml><?xml version="1.0" encoding="utf-8"?>
<ds:datastoreItem xmlns:ds="http://schemas.openxmlformats.org/officeDocument/2006/customXml" ds:itemID="{7AE8E8AF-3F01-4A62-930E-AFE314757A77}"/>
</file>

<file path=customXml/itemProps83.xml><?xml version="1.0" encoding="utf-8"?>
<ds:datastoreItem xmlns:ds="http://schemas.openxmlformats.org/officeDocument/2006/customXml" ds:itemID="{ADA5C990-AA07-444B-AC8B-2040CB07F24C}"/>
</file>

<file path=customXml/itemProps84.xml><?xml version="1.0" encoding="utf-8"?>
<ds:datastoreItem xmlns:ds="http://schemas.openxmlformats.org/officeDocument/2006/customXml" ds:itemID="{F481C66D-FC6E-436B-B01A-F75A3B9CABF8}"/>
</file>

<file path=customXml/itemProps85.xml><?xml version="1.0" encoding="utf-8"?>
<ds:datastoreItem xmlns:ds="http://schemas.openxmlformats.org/officeDocument/2006/customXml" ds:itemID="{638680CB-EB01-46F8-9990-263EB65E9CFD}"/>
</file>

<file path=customXml/itemProps86.xml><?xml version="1.0" encoding="utf-8"?>
<ds:datastoreItem xmlns:ds="http://schemas.openxmlformats.org/officeDocument/2006/customXml" ds:itemID="{312B9DF6-65D9-4BBD-A4A3-9A347431E39C}"/>
</file>

<file path=customXml/itemProps87.xml><?xml version="1.0" encoding="utf-8"?>
<ds:datastoreItem xmlns:ds="http://schemas.openxmlformats.org/officeDocument/2006/customXml" ds:itemID="{85053E7F-9274-406B-A9CB-C2D44E5675EA}"/>
</file>

<file path=customXml/itemProps88.xml><?xml version="1.0" encoding="utf-8"?>
<ds:datastoreItem xmlns:ds="http://schemas.openxmlformats.org/officeDocument/2006/customXml" ds:itemID="{407BB88A-5233-41E6-8D3C-05A549F68C52}"/>
</file>

<file path=customXml/itemProps89.xml><?xml version="1.0" encoding="utf-8"?>
<ds:datastoreItem xmlns:ds="http://schemas.openxmlformats.org/officeDocument/2006/customXml" ds:itemID="{A0BE9EC6-9B48-4E95-BE5D-6FCA8E8F7A1C}"/>
</file>

<file path=customXml/itemProps9.xml><?xml version="1.0" encoding="utf-8"?>
<ds:datastoreItem xmlns:ds="http://schemas.openxmlformats.org/officeDocument/2006/customXml" ds:itemID="{EC961DAA-C1BD-49FE-BCA2-3F195C770922}"/>
</file>

<file path=customXml/itemProps90.xml><?xml version="1.0" encoding="utf-8"?>
<ds:datastoreItem xmlns:ds="http://schemas.openxmlformats.org/officeDocument/2006/customXml" ds:itemID="{8BF2E095-A13D-4DF6-8BD9-362FC1F0DB79}"/>
</file>

<file path=customXml/itemProps91.xml><?xml version="1.0" encoding="utf-8"?>
<ds:datastoreItem xmlns:ds="http://schemas.openxmlformats.org/officeDocument/2006/customXml" ds:itemID="{D2D429E9-F6B4-46A4-82CF-1566AA28ED0F}"/>
</file>

<file path=customXml/itemProps92.xml><?xml version="1.0" encoding="utf-8"?>
<ds:datastoreItem xmlns:ds="http://schemas.openxmlformats.org/officeDocument/2006/customXml" ds:itemID="{2A042DAF-6990-43D1-82D0-52F51DF055AF}"/>
</file>

<file path=customXml/itemProps93.xml><?xml version="1.0" encoding="utf-8"?>
<ds:datastoreItem xmlns:ds="http://schemas.openxmlformats.org/officeDocument/2006/customXml" ds:itemID="{5704631D-A58E-4C7A-9028-D1E979A17C20}"/>
</file>

<file path=customXml/itemProps94.xml><?xml version="1.0" encoding="utf-8"?>
<ds:datastoreItem xmlns:ds="http://schemas.openxmlformats.org/officeDocument/2006/customXml" ds:itemID="{5179D94B-1174-488C-9750-F096C57256AC}"/>
</file>

<file path=customXml/itemProps95.xml><?xml version="1.0" encoding="utf-8"?>
<ds:datastoreItem xmlns:ds="http://schemas.openxmlformats.org/officeDocument/2006/customXml" ds:itemID="{81DC00D1-036F-41E9-A061-48B8E74C9AB8}"/>
</file>

<file path=customXml/itemProps96.xml><?xml version="1.0" encoding="utf-8"?>
<ds:datastoreItem xmlns:ds="http://schemas.openxmlformats.org/officeDocument/2006/customXml" ds:itemID="{1A504F4A-793D-40FC-B804-BC84340216BD}"/>
</file>

<file path=customXml/itemProps97.xml><?xml version="1.0" encoding="utf-8"?>
<ds:datastoreItem xmlns:ds="http://schemas.openxmlformats.org/officeDocument/2006/customXml" ds:itemID="{33A1094E-9407-45E0-BBE1-1CBB9E81EDB6}"/>
</file>

<file path=customXml/itemProps98.xml><?xml version="1.0" encoding="utf-8"?>
<ds:datastoreItem xmlns:ds="http://schemas.openxmlformats.org/officeDocument/2006/customXml" ds:itemID="{27308049-2244-47DF-81A3-6074707F9524}"/>
</file>

<file path=customXml/itemProps99.xml><?xml version="1.0" encoding="utf-8"?>
<ds:datastoreItem xmlns:ds="http://schemas.openxmlformats.org/officeDocument/2006/customXml" ds:itemID="{91FA61C2-1496-4877-ABE1-6B8FF79928F6}"/>
</file>

<file path=docProps/app.xml><?xml version="1.0" encoding="utf-8"?>
<Properties xmlns="http://schemas.openxmlformats.org/officeDocument/2006/extended-properties" xmlns:vt="http://schemas.openxmlformats.org/officeDocument/2006/docPropsVTypes">
  <Template>Normal</Template>
  <TotalTime>0</TotalTime>
  <Pages>74</Pages>
  <Words>22444</Words>
  <Characters>127934</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KD</vt:lpstr>
    </vt:vector>
  </TitlesOfParts>
  <Company>HP</Company>
  <LinksUpToDate>false</LinksUpToDate>
  <CharactersWithSpaces>150078</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dc:title>
  <dc:creator>Svetlana</dc:creator>
  <cp:lastModifiedBy>Katarina Gajic</cp:lastModifiedBy>
  <cp:revision>2</cp:revision>
  <cp:lastPrinted>2017-03-02T09:24:00Z</cp:lastPrinted>
  <dcterms:created xsi:type="dcterms:W3CDTF">2017-03-09T12:34:00Z</dcterms:created>
  <dcterms:modified xsi:type="dcterms:W3CDTF">2017-03-09T12:34:00Z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