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41B8" w14:textId="77777777" w:rsidR="00F65E0D" w:rsidRPr="00AD6DA7" w:rsidRDefault="00F65E0D" w:rsidP="00F65E0D">
      <w:pPr>
        <w:pStyle w:val="BodyText"/>
        <w:rPr>
          <w:rFonts w:ascii="Arial" w:hAnsi="Arial" w:cs="Arial"/>
          <w:szCs w:val="24"/>
        </w:rPr>
      </w:pPr>
      <w:r w:rsidRPr="00AD6DA7">
        <w:rPr>
          <w:rFonts w:ascii="Arial" w:hAnsi="Arial" w:cs="Arial"/>
          <w:noProof/>
          <w:szCs w:val="24"/>
          <w:lang w:val="en-US" w:eastAsia="en-US"/>
        </w:rPr>
        <w:drawing>
          <wp:inline distT="0" distB="0" distL="0" distR="0" wp14:anchorId="2E03D208" wp14:editId="639D3912">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7868D8D4" w14:textId="77777777" w:rsidR="00F65E0D" w:rsidRPr="00AD6DA7" w:rsidRDefault="00F65E0D" w:rsidP="00F65E0D">
      <w:pPr>
        <w:pStyle w:val="BodyText"/>
        <w:rPr>
          <w:rFonts w:ascii="Arial" w:hAnsi="Arial" w:cs="Arial"/>
          <w:szCs w:val="24"/>
        </w:rPr>
      </w:pPr>
    </w:p>
    <w:p w14:paraId="69532490" w14:textId="77777777" w:rsidR="00F65E0D" w:rsidRPr="00AD6DA7" w:rsidRDefault="00F65E0D" w:rsidP="00F65E0D">
      <w:pPr>
        <w:pStyle w:val="BodyText"/>
        <w:rPr>
          <w:rFonts w:ascii="Arial" w:hAnsi="Arial" w:cs="Arial"/>
          <w:szCs w:val="24"/>
        </w:rPr>
      </w:pPr>
    </w:p>
    <w:p w14:paraId="35AEA9B7" w14:textId="77777777" w:rsidR="00F65E0D" w:rsidRPr="00AD6DA7" w:rsidRDefault="00F65E0D" w:rsidP="00F65E0D">
      <w:pPr>
        <w:pStyle w:val="BodyText"/>
        <w:rPr>
          <w:rFonts w:ascii="Arial" w:hAnsi="Arial" w:cs="Arial"/>
          <w:szCs w:val="24"/>
        </w:rPr>
      </w:pPr>
    </w:p>
    <w:p w14:paraId="08B19F8F" w14:textId="77777777" w:rsidR="00F65E0D" w:rsidRPr="00AD6DA7" w:rsidRDefault="00F65E0D" w:rsidP="00F65E0D">
      <w:pPr>
        <w:pStyle w:val="BodyText"/>
        <w:rPr>
          <w:rFonts w:ascii="Arial" w:hAnsi="Arial" w:cs="Arial"/>
          <w:szCs w:val="24"/>
        </w:rPr>
      </w:pPr>
    </w:p>
    <w:p w14:paraId="2142EEC4" w14:textId="77777777" w:rsidR="00F65E0D" w:rsidRPr="00AD6DA7" w:rsidRDefault="00F65E0D" w:rsidP="00F65E0D">
      <w:pPr>
        <w:pStyle w:val="BodyText"/>
        <w:rPr>
          <w:rFonts w:ascii="Arial" w:hAnsi="Arial" w:cs="Arial"/>
          <w:szCs w:val="24"/>
        </w:rPr>
      </w:pPr>
    </w:p>
    <w:p w14:paraId="1FCEA96D" w14:textId="77777777" w:rsidR="00F65E0D" w:rsidRPr="00AD6DA7" w:rsidRDefault="00F65E0D" w:rsidP="00F65E0D">
      <w:pPr>
        <w:pStyle w:val="Title"/>
        <w:rPr>
          <w:rFonts w:ascii="Arial" w:hAnsi="Arial" w:cs="Arial"/>
          <w:szCs w:val="24"/>
        </w:rPr>
      </w:pPr>
      <w:r w:rsidRPr="00AD6DA7">
        <w:rPr>
          <w:rFonts w:ascii="Arial" w:hAnsi="Arial" w:cs="Arial"/>
          <w:szCs w:val="24"/>
        </w:rPr>
        <w:t>НАРУЧИЛАЦ</w:t>
      </w:r>
    </w:p>
    <w:p w14:paraId="5646745E" w14:textId="77777777" w:rsidR="00F65E0D" w:rsidRPr="00AD6DA7" w:rsidRDefault="00F65E0D" w:rsidP="00F65E0D">
      <w:pPr>
        <w:pStyle w:val="Title"/>
        <w:rPr>
          <w:rFonts w:ascii="Arial" w:hAnsi="Arial" w:cs="Arial"/>
          <w:szCs w:val="24"/>
        </w:rPr>
      </w:pPr>
    </w:p>
    <w:p w14:paraId="67EB15B5" w14:textId="77777777" w:rsidR="00F65E0D" w:rsidRPr="00AD6DA7" w:rsidRDefault="00F65E0D" w:rsidP="00F65E0D">
      <w:pPr>
        <w:pStyle w:val="Title"/>
        <w:rPr>
          <w:rFonts w:ascii="Arial" w:hAnsi="Arial" w:cs="Arial"/>
          <w:szCs w:val="24"/>
        </w:rPr>
      </w:pPr>
      <w:r w:rsidRPr="00AD6DA7">
        <w:rPr>
          <w:rFonts w:ascii="Arial" w:hAnsi="Arial" w:cs="Arial"/>
          <w:szCs w:val="24"/>
        </w:rPr>
        <w:t>ЈАВНО ПРЕДУЗЕЋЕ</w:t>
      </w:r>
    </w:p>
    <w:p w14:paraId="40ACBF9C" w14:textId="77777777" w:rsidR="00F65E0D" w:rsidRPr="00AD6DA7" w:rsidRDefault="00F65E0D" w:rsidP="00F65E0D">
      <w:pPr>
        <w:pStyle w:val="Title"/>
        <w:rPr>
          <w:rFonts w:ascii="Arial" w:hAnsi="Arial" w:cs="Arial"/>
          <w:szCs w:val="24"/>
        </w:rPr>
      </w:pPr>
      <w:r w:rsidRPr="00AD6DA7">
        <w:rPr>
          <w:rFonts w:ascii="Arial" w:hAnsi="Arial" w:cs="Arial"/>
          <w:szCs w:val="24"/>
        </w:rPr>
        <w:t>„ЕЛЕКТРОПРИВРЕДА СРБИЈЕ“</w:t>
      </w:r>
    </w:p>
    <w:p w14:paraId="3E3F8B01" w14:textId="77777777" w:rsidR="00F65E0D" w:rsidRPr="00AD6DA7" w:rsidRDefault="00F65E0D" w:rsidP="00F65E0D">
      <w:pPr>
        <w:pStyle w:val="Title"/>
        <w:rPr>
          <w:rFonts w:ascii="Arial" w:hAnsi="Arial" w:cs="Arial"/>
          <w:szCs w:val="24"/>
        </w:rPr>
      </w:pPr>
      <w:r w:rsidRPr="00AD6DA7">
        <w:rPr>
          <w:rFonts w:ascii="Arial" w:hAnsi="Arial" w:cs="Arial"/>
          <w:szCs w:val="24"/>
        </w:rPr>
        <w:t>БЕОГРАД</w:t>
      </w:r>
    </w:p>
    <w:p w14:paraId="26C47C35" w14:textId="77777777" w:rsidR="00F65E0D" w:rsidRPr="00AD6DA7" w:rsidRDefault="00F65E0D" w:rsidP="00F65E0D">
      <w:pPr>
        <w:pStyle w:val="Title"/>
        <w:rPr>
          <w:rFonts w:ascii="Arial" w:hAnsi="Arial" w:cs="Arial"/>
          <w:szCs w:val="24"/>
        </w:rPr>
      </w:pPr>
      <w:r w:rsidRPr="00AD6DA7">
        <w:rPr>
          <w:rFonts w:ascii="Arial" w:hAnsi="Arial" w:cs="Arial"/>
          <w:szCs w:val="24"/>
        </w:rPr>
        <w:t>УЛИЦА ЦАРИЦЕ МИЛИЦЕ БРОЈ 2</w:t>
      </w:r>
    </w:p>
    <w:p w14:paraId="5ADDC4BC" w14:textId="77777777" w:rsidR="00F65E0D" w:rsidRPr="00AD6DA7" w:rsidRDefault="00F65E0D" w:rsidP="00F65E0D">
      <w:pPr>
        <w:jc w:val="center"/>
        <w:rPr>
          <w:rFonts w:ascii="Arial" w:hAnsi="Arial" w:cs="Arial"/>
          <w:szCs w:val="24"/>
        </w:rPr>
      </w:pPr>
    </w:p>
    <w:p w14:paraId="08D14514" w14:textId="77777777" w:rsidR="00F65E0D" w:rsidRPr="00AD6DA7" w:rsidRDefault="00F65E0D" w:rsidP="00F65E0D">
      <w:pPr>
        <w:jc w:val="center"/>
        <w:rPr>
          <w:rFonts w:ascii="Arial" w:hAnsi="Arial" w:cs="Arial"/>
          <w:szCs w:val="24"/>
        </w:rPr>
      </w:pPr>
    </w:p>
    <w:p w14:paraId="5F53CF81" w14:textId="77777777" w:rsidR="00F65E0D" w:rsidRPr="00AD6DA7" w:rsidRDefault="00F65E0D" w:rsidP="00F65E0D">
      <w:pPr>
        <w:jc w:val="center"/>
        <w:rPr>
          <w:rFonts w:ascii="Arial" w:hAnsi="Arial" w:cs="Arial"/>
          <w:szCs w:val="24"/>
        </w:rPr>
      </w:pPr>
    </w:p>
    <w:p w14:paraId="2D4C6D65" w14:textId="77777777" w:rsidR="00F65E0D" w:rsidRPr="00AD6DA7" w:rsidRDefault="00F65E0D" w:rsidP="00F65E0D">
      <w:pPr>
        <w:pStyle w:val="BodyText"/>
        <w:jc w:val="center"/>
        <w:rPr>
          <w:rFonts w:ascii="Arial" w:hAnsi="Arial" w:cs="Arial"/>
          <w:b/>
          <w:szCs w:val="24"/>
        </w:rPr>
      </w:pPr>
      <w:r w:rsidRPr="00AD6DA7">
        <w:rPr>
          <w:rFonts w:ascii="Arial" w:hAnsi="Arial" w:cs="Arial"/>
          <w:b/>
          <w:szCs w:val="24"/>
        </w:rPr>
        <w:t>КОНКУРСНА ДОКУМЕНТАЦИЈА</w:t>
      </w:r>
    </w:p>
    <w:p w14:paraId="680D73E3" w14:textId="77777777" w:rsidR="00F65E0D" w:rsidRPr="00AD6DA7" w:rsidRDefault="00F65E0D" w:rsidP="00F65E0D">
      <w:pPr>
        <w:pStyle w:val="BodyText"/>
        <w:jc w:val="center"/>
        <w:rPr>
          <w:rFonts w:ascii="Arial" w:hAnsi="Arial" w:cs="Arial"/>
          <w:szCs w:val="24"/>
        </w:rPr>
      </w:pPr>
    </w:p>
    <w:p w14:paraId="6723AE25" w14:textId="77777777" w:rsidR="00F65E0D" w:rsidRDefault="00F65E0D" w:rsidP="00F65E0D">
      <w:pPr>
        <w:pStyle w:val="BodyText"/>
        <w:jc w:val="center"/>
        <w:rPr>
          <w:rFonts w:ascii="Arial" w:hAnsi="Arial" w:cs="Arial"/>
          <w:b/>
          <w:szCs w:val="24"/>
        </w:rPr>
      </w:pPr>
      <w:r w:rsidRPr="00AD6DA7">
        <w:rPr>
          <w:rFonts w:ascii="Arial" w:hAnsi="Arial" w:cs="Arial"/>
          <w:b/>
          <w:szCs w:val="24"/>
        </w:rPr>
        <w:t>ЗА ЈАВНУ НАБАВКУ</w:t>
      </w:r>
      <w:r w:rsidR="003121F2" w:rsidRPr="00AD6DA7">
        <w:rPr>
          <w:rFonts w:ascii="Arial" w:hAnsi="Arial" w:cs="Arial"/>
          <w:b/>
          <w:szCs w:val="24"/>
        </w:rPr>
        <w:t xml:space="preserve"> УСЛУГА</w:t>
      </w:r>
    </w:p>
    <w:p w14:paraId="5EDCA3BF" w14:textId="77777777" w:rsidR="00D578A2" w:rsidRPr="00AD6DA7" w:rsidRDefault="00D578A2" w:rsidP="00F65E0D">
      <w:pPr>
        <w:pStyle w:val="BodyText"/>
        <w:jc w:val="center"/>
        <w:rPr>
          <w:rFonts w:ascii="Arial" w:hAnsi="Arial" w:cs="Arial"/>
          <w:b/>
          <w:szCs w:val="24"/>
        </w:rPr>
      </w:pPr>
    </w:p>
    <w:p w14:paraId="5182BC37" w14:textId="77777777" w:rsidR="00F65E0D" w:rsidRPr="00AD6DA7" w:rsidRDefault="00D578A2" w:rsidP="00F65E0D">
      <w:pPr>
        <w:pStyle w:val="BodyText"/>
        <w:jc w:val="center"/>
        <w:rPr>
          <w:rFonts w:ascii="Arial" w:hAnsi="Arial" w:cs="Arial"/>
          <w:b/>
          <w:szCs w:val="24"/>
        </w:rPr>
      </w:pPr>
      <w:r>
        <w:rPr>
          <w:rFonts w:ascii="Arial" w:hAnsi="Arial" w:cs="Arial"/>
          <w:b/>
          <w:szCs w:val="24"/>
        </w:rPr>
        <w:t>ИНТЕРНЕТ СЕРВИСИ</w:t>
      </w:r>
    </w:p>
    <w:p w14:paraId="1F7B5E0D" w14:textId="77777777" w:rsidR="00F65E0D" w:rsidRPr="00AD6DA7" w:rsidRDefault="00F65E0D" w:rsidP="00F65E0D">
      <w:pPr>
        <w:pStyle w:val="BodyText"/>
        <w:jc w:val="center"/>
        <w:rPr>
          <w:rFonts w:ascii="Arial" w:hAnsi="Arial" w:cs="Arial"/>
          <w:b/>
          <w:szCs w:val="24"/>
        </w:rPr>
      </w:pPr>
      <w:r w:rsidRPr="00AD6DA7">
        <w:rPr>
          <w:rFonts w:ascii="Arial" w:hAnsi="Arial" w:cs="Arial"/>
          <w:b/>
          <w:szCs w:val="24"/>
        </w:rPr>
        <w:t xml:space="preserve"> </w:t>
      </w:r>
    </w:p>
    <w:p w14:paraId="5AD3EAEB" w14:textId="77777777" w:rsidR="00F65E0D" w:rsidRPr="00AD6DA7" w:rsidRDefault="00F65E0D" w:rsidP="00F65E0D">
      <w:pPr>
        <w:jc w:val="center"/>
        <w:rPr>
          <w:rFonts w:ascii="Arial" w:hAnsi="Arial" w:cs="Arial"/>
          <w:szCs w:val="24"/>
        </w:rPr>
      </w:pPr>
    </w:p>
    <w:p w14:paraId="0EE81D2E" w14:textId="77777777" w:rsidR="00F65E0D" w:rsidRPr="00AD6DA7" w:rsidRDefault="00F65E0D" w:rsidP="00F65E0D">
      <w:pPr>
        <w:jc w:val="center"/>
        <w:rPr>
          <w:rFonts w:ascii="Arial" w:hAnsi="Arial" w:cs="Arial"/>
          <w:szCs w:val="24"/>
        </w:rPr>
      </w:pPr>
    </w:p>
    <w:p w14:paraId="79B41F16" w14:textId="77777777" w:rsidR="00F65E0D" w:rsidRPr="00AD6DA7" w:rsidRDefault="00F65E0D" w:rsidP="00F65E0D">
      <w:pPr>
        <w:jc w:val="center"/>
        <w:rPr>
          <w:rFonts w:ascii="Arial" w:hAnsi="Arial" w:cs="Arial"/>
          <w:szCs w:val="24"/>
        </w:rPr>
      </w:pPr>
    </w:p>
    <w:p w14:paraId="0E1983BC" w14:textId="77777777" w:rsidR="00F65E0D" w:rsidRPr="00AD6DA7" w:rsidRDefault="00F65E0D" w:rsidP="00F65E0D">
      <w:pPr>
        <w:pStyle w:val="BodyText"/>
        <w:jc w:val="center"/>
        <w:rPr>
          <w:rFonts w:ascii="Arial" w:hAnsi="Arial" w:cs="Arial"/>
          <w:szCs w:val="24"/>
        </w:rPr>
      </w:pPr>
    </w:p>
    <w:p w14:paraId="03DF76C7" w14:textId="77777777" w:rsidR="00F65E0D" w:rsidRPr="00AD6DA7" w:rsidRDefault="00F65E0D" w:rsidP="00F65E0D">
      <w:pPr>
        <w:pStyle w:val="BodyText"/>
        <w:jc w:val="center"/>
        <w:rPr>
          <w:rFonts w:ascii="Arial" w:hAnsi="Arial" w:cs="Arial"/>
          <w:b/>
          <w:szCs w:val="24"/>
        </w:rPr>
      </w:pPr>
      <w:r w:rsidRPr="00AD6DA7">
        <w:rPr>
          <w:rFonts w:ascii="Arial" w:hAnsi="Arial" w:cs="Arial"/>
          <w:b/>
          <w:szCs w:val="24"/>
        </w:rPr>
        <w:t>- У ОТВОРЕНОМ ПОСТУПКУ -</w:t>
      </w:r>
    </w:p>
    <w:p w14:paraId="2EDC5B9A" w14:textId="77777777" w:rsidR="00F65E0D" w:rsidRPr="00AD6DA7" w:rsidRDefault="00F65E0D" w:rsidP="00F65E0D">
      <w:pPr>
        <w:pStyle w:val="BodyText"/>
        <w:jc w:val="center"/>
        <w:rPr>
          <w:rFonts w:ascii="Arial" w:hAnsi="Arial" w:cs="Arial"/>
          <w:szCs w:val="24"/>
        </w:rPr>
      </w:pPr>
    </w:p>
    <w:p w14:paraId="56B2FC55" w14:textId="77777777" w:rsidR="00F65E0D" w:rsidRPr="00AD6DA7" w:rsidRDefault="00F65E0D" w:rsidP="00F65E0D">
      <w:pPr>
        <w:pStyle w:val="BodyText"/>
        <w:jc w:val="center"/>
        <w:rPr>
          <w:rFonts w:ascii="Arial" w:hAnsi="Arial" w:cs="Arial"/>
          <w:szCs w:val="24"/>
        </w:rPr>
      </w:pPr>
    </w:p>
    <w:p w14:paraId="2B873D78" w14:textId="77777777" w:rsidR="00F65E0D" w:rsidRPr="00AD6DA7" w:rsidRDefault="00F65E0D" w:rsidP="00F65E0D">
      <w:pPr>
        <w:pStyle w:val="BodyText"/>
        <w:jc w:val="center"/>
        <w:rPr>
          <w:rFonts w:ascii="Arial" w:hAnsi="Arial" w:cs="Arial"/>
          <w:b/>
          <w:szCs w:val="24"/>
        </w:rPr>
      </w:pPr>
      <w:r w:rsidRPr="00AD6DA7">
        <w:rPr>
          <w:rFonts w:ascii="Arial" w:hAnsi="Arial" w:cs="Arial"/>
          <w:b/>
          <w:szCs w:val="24"/>
        </w:rPr>
        <w:t xml:space="preserve">ЈАВНА НАБАВКА </w:t>
      </w:r>
      <w:r w:rsidR="00D578A2">
        <w:rPr>
          <w:rFonts w:ascii="Arial" w:hAnsi="Arial" w:cs="Arial"/>
          <w:b/>
          <w:szCs w:val="24"/>
        </w:rPr>
        <w:t>36/15</w:t>
      </w:r>
      <w:r w:rsidRPr="00AD6DA7">
        <w:rPr>
          <w:rFonts w:ascii="Arial" w:hAnsi="Arial" w:cs="Arial"/>
          <w:b/>
          <w:szCs w:val="24"/>
        </w:rPr>
        <w:t>/ДИКТ</w:t>
      </w:r>
    </w:p>
    <w:p w14:paraId="7E4DF058" w14:textId="77777777" w:rsidR="00F65E0D" w:rsidRPr="00AD6DA7" w:rsidRDefault="00F65E0D" w:rsidP="00F65E0D">
      <w:pPr>
        <w:pStyle w:val="BodyText"/>
        <w:jc w:val="center"/>
        <w:rPr>
          <w:rFonts w:ascii="Arial" w:hAnsi="Arial" w:cs="Arial"/>
          <w:szCs w:val="24"/>
        </w:rPr>
      </w:pPr>
    </w:p>
    <w:p w14:paraId="0F0A5250" w14:textId="77777777" w:rsidR="00F65E0D" w:rsidRPr="00AD6DA7" w:rsidRDefault="00F65E0D" w:rsidP="00F65E0D">
      <w:pPr>
        <w:pStyle w:val="BodyText"/>
        <w:jc w:val="center"/>
        <w:rPr>
          <w:rFonts w:ascii="Arial" w:hAnsi="Arial" w:cs="Arial"/>
          <w:szCs w:val="24"/>
        </w:rPr>
      </w:pPr>
    </w:p>
    <w:p w14:paraId="1A0481BC" w14:textId="77777777" w:rsidR="00F65E0D" w:rsidRPr="00AD6DA7" w:rsidRDefault="00F65E0D" w:rsidP="00F65E0D">
      <w:pPr>
        <w:pStyle w:val="BodyText"/>
        <w:jc w:val="center"/>
        <w:rPr>
          <w:rFonts w:ascii="Arial" w:hAnsi="Arial" w:cs="Arial"/>
          <w:szCs w:val="24"/>
        </w:rPr>
      </w:pPr>
    </w:p>
    <w:p w14:paraId="39F1C564" w14:textId="4D20761A" w:rsidR="00F65E0D" w:rsidRPr="00AD6DA7" w:rsidRDefault="00F65E0D" w:rsidP="00F65E0D">
      <w:pPr>
        <w:pStyle w:val="BodyText"/>
        <w:jc w:val="center"/>
        <w:rPr>
          <w:rFonts w:ascii="Arial" w:hAnsi="Arial" w:cs="Arial"/>
          <w:szCs w:val="24"/>
        </w:rPr>
      </w:pPr>
      <w:r w:rsidRPr="00AD6DA7">
        <w:rPr>
          <w:rFonts w:ascii="Arial" w:hAnsi="Arial" w:cs="Arial"/>
          <w:szCs w:val="24"/>
        </w:rPr>
        <w:t xml:space="preserve">(заведено у ЈП ЕПС број </w:t>
      </w:r>
      <w:r w:rsidR="003E0539">
        <w:rPr>
          <w:rFonts w:ascii="Arial" w:hAnsi="Arial" w:cs="Arial"/>
          <w:szCs w:val="24"/>
          <w:lang w:val="en-US"/>
        </w:rPr>
        <w:t>12.01. 2585/13-15</w:t>
      </w:r>
      <w:r w:rsidRPr="00AD6DA7">
        <w:rPr>
          <w:rFonts w:ascii="Arial" w:hAnsi="Arial" w:cs="Arial"/>
          <w:szCs w:val="24"/>
        </w:rPr>
        <w:t xml:space="preserve"> од </w:t>
      </w:r>
      <w:r w:rsidR="003E0539">
        <w:rPr>
          <w:rFonts w:ascii="Arial" w:hAnsi="Arial" w:cs="Arial"/>
          <w:szCs w:val="24"/>
          <w:lang w:val="en-US"/>
        </w:rPr>
        <w:t xml:space="preserve">09.12.2015. </w:t>
      </w:r>
      <w:r w:rsidR="003E0539">
        <w:rPr>
          <w:rFonts w:ascii="Arial" w:hAnsi="Arial" w:cs="Arial"/>
          <w:szCs w:val="24"/>
          <w:lang w:val="sr-Cyrl-RS"/>
        </w:rPr>
        <w:t>године</w:t>
      </w:r>
      <w:bookmarkStart w:id="0" w:name="_GoBack"/>
      <w:bookmarkEnd w:id="0"/>
      <w:r w:rsidRPr="00AD6DA7">
        <w:rPr>
          <w:rFonts w:ascii="Arial" w:hAnsi="Arial" w:cs="Arial"/>
          <w:szCs w:val="24"/>
        </w:rPr>
        <w:t>)</w:t>
      </w:r>
    </w:p>
    <w:p w14:paraId="0B2E5ABC" w14:textId="77777777" w:rsidR="00F65E0D" w:rsidRPr="00AD6DA7" w:rsidRDefault="00F65E0D" w:rsidP="00F65E0D">
      <w:pPr>
        <w:pStyle w:val="BodyText"/>
        <w:jc w:val="center"/>
        <w:rPr>
          <w:rFonts w:ascii="Arial" w:hAnsi="Arial" w:cs="Arial"/>
          <w:szCs w:val="24"/>
        </w:rPr>
      </w:pPr>
    </w:p>
    <w:p w14:paraId="0C5B83C4" w14:textId="77777777" w:rsidR="00F65E0D" w:rsidRPr="00AD6DA7" w:rsidRDefault="00F65E0D" w:rsidP="00F65E0D">
      <w:pPr>
        <w:pStyle w:val="BodyText"/>
        <w:jc w:val="center"/>
        <w:rPr>
          <w:rFonts w:ascii="Arial" w:hAnsi="Arial" w:cs="Arial"/>
          <w:szCs w:val="24"/>
        </w:rPr>
      </w:pPr>
    </w:p>
    <w:p w14:paraId="2DDAA2C9" w14:textId="77777777" w:rsidR="00F65E0D" w:rsidRPr="00AD6DA7" w:rsidRDefault="00F65E0D" w:rsidP="00F65E0D">
      <w:pPr>
        <w:pStyle w:val="BodyText"/>
        <w:rPr>
          <w:rFonts w:ascii="Arial" w:hAnsi="Arial" w:cs="Arial"/>
          <w:szCs w:val="24"/>
          <w:lang w:val="en-US"/>
        </w:rPr>
      </w:pPr>
    </w:p>
    <w:p w14:paraId="37A3D5C8" w14:textId="77777777" w:rsidR="00EF0EF5" w:rsidRPr="00AD6DA7" w:rsidRDefault="00EF0EF5" w:rsidP="00F65E0D">
      <w:pPr>
        <w:pStyle w:val="BodyText"/>
        <w:rPr>
          <w:rFonts w:ascii="Arial" w:hAnsi="Arial" w:cs="Arial"/>
          <w:szCs w:val="24"/>
          <w:lang w:val="en-US"/>
        </w:rPr>
      </w:pPr>
    </w:p>
    <w:p w14:paraId="234D2E8D" w14:textId="77777777" w:rsidR="00EF0EF5" w:rsidRPr="00AD6DA7" w:rsidRDefault="00EF0EF5" w:rsidP="00F65E0D">
      <w:pPr>
        <w:pStyle w:val="BodyText"/>
        <w:rPr>
          <w:rFonts w:ascii="Arial" w:hAnsi="Arial" w:cs="Arial"/>
          <w:szCs w:val="24"/>
          <w:lang w:val="en-US"/>
        </w:rPr>
      </w:pPr>
    </w:p>
    <w:p w14:paraId="62FFA958" w14:textId="77777777" w:rsidR="00F65E0D" w:rsidRPr="00AD6DA7" w:rsidRDefault="00F65E0D" w:rsidP="00F65E0D">
      <w:pPr>
        <w:jc w:val="center"/>
        <w:rPr>
          <w:rFonts w:ascii="Arial" w:hAnsi="Arial" w:cs="Arial"/>
          <w:b/>
          <w:szCs w:val="24"/>
        </w:rPr>
      </w:pPr>
      <w:r w:rsidRPr="00AD6DA7">
        <w:rPr>
          <w:rFonts w:ascii="Arial" w:hAnsi="Arial" w:cs="Arial"/>
          <w:b/>
          <w:szCs w:val="24"/>
        </w:rPr>
        <w:t xml:space="preserve">Београд, </w:t>
      </w:r>
      <w:r w:rsidR="009574C0">
        <w:rPr>
          <w:rFonts w:ascii="Arial" w:hAnsi="Arial" w:cs="Arial"/>
          <w:b/>
          <w:szCs w:val="24"/>
        </w:rPr>
        <w:t>децембар</w:t>
      </w:r>
      <w:r w:rsidR="009574C0" w:rsidRPr="00AD6DA7">
        <w:rPr>
          <w:rFonts w:ascii="Arial" w:hAnsi="Arial" w:cs="Arial"/>
          <w:b/>
          <w:szCs w:val="24"/>
        </w:rPr>
        <w:t xml:space="preserve"> </w:t>
      </w:r>
      <w:r w:rsidRPr="00AD6DA7">
        <w:rPr>
          <w:rFonts w:ascii="Arial" w:hAnsi="Arial" w:cs="Arial"/>
          <w:b/>
          <w:szCs w:val="24"/>
        </w:rPr>
        <w:t>2015. године</w:t>
      </w:r>
    </w:p>
    <w:p w14:paraId="051071CF" w14:textId="77777777" w:rsidR="00F65E0D" w:rsidRPr="00AD6DA7" w:rsidRDefault="00F65E0D" w:rsidP="00F65E0D">
      <w:pPr>
        <w:pStyle w:val="BodyText"/>
        <w:rPr>
          <w:rFonts w:ascii="Arial" w:hAnsi="Arial" w:cs="Arial"/>
          <w:szCs w:val="24"/>
        </w:rPr>
      </w:pPr>
      <w:r w:rsidRPr="00AD6DA7">
        <w:rPr>
          <w:rFonts w:ascii="Arial" w:hAnsi="Arial" w:cs="Arial"/>
          <w:szCs w:val="24"/>
        </w:rPr>
        <w:br w:type="page"/>
      </w:r>
    </w:p>
    <w:p w14:paraId="62EAC7B2" w14:textId="77777777" w:rsidR="00F65E0D" w:rsidRPr="00AD6DA7" w:rsidRDefault="00F65E0D" w:rsidP="00F65E0D">
      <w:pPr>
        <w:pStyle w:val="BodyText"/>
        <w:jc w:val="center"/>
        <w:rPr>
          <w:rFonts w:ascii="Arial" w:hAnsi="Arial" w:cs="Arial"/>
          <w:szCs w:val="24"/>
        </w:rPr>
      </w:pPr>
    </w:p>
    <w:p w14:paraId="63FBEC07" w14:textId="77777777" w:rsidR="00F65E0D" w:rsidRPr="00AD6DA7" w:rsidRDefault="00F65E0D" w:rsidP="00F65E0D">
      <w:pPr>
        <w:jc w:val="both"/>
        <w:rPr>
          <w:rFonts w:ascii="Arial" w:eastAsia="TimesNewRomanPSMT" w:hAnsi="Arial" w:cs="Arial"/>
          <w:szCs w:val="24"/>
        </w:rPr>
      </w:pPr>
      <w:r w:rsidRPr="00AD6DA7">
        <w:rPr>
          <w:rFonts w:ascii="Arial" w:eastAsia="TimesNewRomanPSMT" w:hAnsi="Arial" w:cs="Arial"/>
          <w:szCs w:val="24"/>
        </w:rPr>
        <w:t>На основу чл. 32. и 61. Закона о јавним набавкама („Сл. гласник РС” бр. 124/12</w:t>
      </w:r>
      <w:r w:rsidR="00BD468E">
        <w:rPr>
          <w:rFonts w:ascii="Arial" w:eastAsia="TimesNewRomanPSMT" w:hAnsi="Arial" w:cs="Arial"/>
          <w:szCs w:val="24"/>
        </w:rPr>
        <w:t>,</w:t>
      </w:r>
      <w:r w:rsidRPr="00AD6DA7">
        <w:rPr>
          <w:rFonts w:ascii="Arial" w:eastAsia="TimesNewRomanPSMT" w:hAnsi="Arial" w:cs="Arial"/>
          <w:szCs w:val="24"/>
        </w:rPr>
        <w:t>14/15</w:t>
      </w:r>
      <w:r w:rsidR="00BD468E">
        <w:rPr>
          <w:rFonts w:ascii="Arial" w:eastAsia="TimesNewRomanPSMT" w:hAnsi="Arial" w:cs="Arial"/>
          <w:szCs w:val="24"/>
        </w:rPr>
        <w:t xml:space="preserve"> и </w:t>
      </w:r>
      <w:r w:rsidR="005813B6">
        <w:rPr>
          <w:rFonts w:ascii="Arial" w:eastAsia="TimesNewRomanPSMT" w:hAnsi="Arial" w:cs="Arial"/>
          <w:szCs w:val="24"/>
        </w:rPr>
        <w:t>68/15</w:t>
      </w:r>
      <w:r w:rsidRPr="00AD6DA7">
        <w:rPr>
          <w:rFonts w:ascii="Arial" w:eastAsia="TimesNewRomanPSMT" w:hAnsi="Arial" w:cs="Arial"/>
          <w:szCs w:val="24"/>
        </w:rPr>
        <w:t xml:space="preserve"> у даљем те</w:t>
      </w:r>
      <w:r w:rsidR="00203AC4" w:rsidRPr="00AD6DA7">
        <w:rPr>
          <w:rFonts w:ascii="Arial" w:eastAsia="TimesNewRomanPSMT" w:hAnsi="Arial" w:cs="Arial"/>
          <w:szCs w:val="24"/>
        </w:rPr>
        <w:t xml:space="preserve">ксту: Закон), </w:t>
      </w:r>
      <w:r w:rsidR="00D578A2" w:rsidRPr="00D578A2">
        <w:rPr>
          <w:rFonts w:ascii="Arial" w:hAnsi="Arial" w:cs="Arial"/>
          <w:color w:val="000000"/>
          <w:kern w:val="2"/>
          <w:szCs w:val="24"/>
        </w:rPr>
        <w:t>самосталног члана 88. Закона о изменама и допунама Закона о јавним набавкама (Сл. гласник РС“ бр. 68/15),</w:t>
      </w:r>
      <w:r w:rsidR="00D578A2">
        <w:rPr>
          <w:rFonts w:ascii="Arial" w:hAnsi="Arial" w:cs="Arial"/>
          <w:color w:val="000000"/>
          <w:kern w:val="2"/>
          <w:sz w:val="22"/>
          <w:szCs w:val="22"/>
        </w:rPr>
        <w:t xml:space="preserve"> </w:t>
      </w:r>
      <w:r w:rsidR="00203AC4" w:rsidRPr="00AD6DA7">
        <w:rPr>
          <w:rFonts w:ascii="Arial" w:eastAsia="TimesNewRomanPSMT" w:hAnsi="Arial" w:cs="Arial"/>
          <w:szCs w:val="24"/>
        </w:rPr>
        <w:t>члана</w:t>
      </w:r>
      <w:r w:rsidRPr="00AD6DA7">
        <w:rPr>
          <w:rFonts w:ascii="Arial" w:eastAsia="TimesNewRomanPSMT" w:hAnsi="Arial" w:cs="Arial"/>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203AC4" w:rsidRPr="00AD6DA7">
        <w:rPr>
          <w:rFonts w:ascii="Arial" w:eastAsia="TimesNewRomanPSMT" w:hAnsi="Arial" w:cs="Arial"/>
          <w:szCs w:val="24"/>
        </w:rPr>
        <w:t>лова („Сл. гласник РС” бр. 29/13 и 104/</w:t>
      </w:r>
      <w:r w:rsidRPr="00AD6DA7">
        <w:rPr>
          <w:rFonts w:ascii="Arial" w:eastAsia="TimesNewRomanPSMT" w:hAnsi="Arial" w:cs="Arial"/>
          <w:szCs w:val="24"/>
        </w:rPr>
        <w:t xml:space="preserve">13), </w:t>
      </w:r>
      <w:r w:rsidRPr="00AD6DA7">
        <w:rPr>
          <w:rFonts w:ascii="Arial" w:eastAsia="Arial Unicode MS" w:hAnsi="Arial" w:cs="Arial"/>
          <w:color w:val="000000"/>
          <w:kern w:val="2"/>
          <w:szCs w:val="24"/>
        </w:rPr>
        <w:t xml:space="preserve">Одлуке о покретању поступка јавне набавке број </w:t>
      </w:r>
      <w:r w:rsidR="00D578A2">
        <w:rPr>
          <w:rFonts w:ascii="Arial" w:eastAsia="Arial Unicode MS" w:hAnsi="Arial" w:cs="Arial"/>
          <w:color w:val="000000"/>
          <w:kern w:val="2"/>
          <w:szCs w:val="24"/>
        </w:rPr>
        <w:t>36/15</w:t>
      </w:r>
      <w:r w:rsidRPr="00AD6DA7">
        <w:rPr>
          <w:rFonts w:ascii="Arial" w:eastAsia="Arial Unicode MS" w:hAnsi="Arial" w:cs="Arial"/>
          <w:color w:val="000000"/>
          <w:kern w:val="2"/>
          <w:szCs w:val="24"/>
        </w:rPr>
        <w:t xml:space="preserve">/ДИКТ, број </w:t>
      </w:r>
      <w:r w:rsidR="00D578A2">
        <w:rPr>
          <w:rFonts w:ascii="Arial" w:hAnsi="Arial" w:cs="Arial"/>
          <w:szCs w:val="24"/>
        </w:rPr>
        <w:t>2585/2</w:t>
      </w:r>
      <w:r w:rsidR="00EF0EF5" w:rsidRPr="00AD6DA7">
        <w:rPr>
          <w:rFonts w:ascii="Arial" w:hAnsi="Arial" w:cs="Arial"/>
          <w:szCs w:val="24"/>
        </w:rPr>
        <w:t>-15</w:t>
      </w:r>
      <w:r w:rsidRPr="00AD6DA7">
        <w:rPr>
          <w:rFonts w:ascii="Arial" w:hAnsi="Arial" w:cs="Arial"/>
          <w:szCs w:val="24"/>
        </w:rPr>
        <w:t xml:space="preserve"> од </w:t>
      </w:r>
      <w:r w:rsidR="00EF0EF5" w:rsidRPr="00AD6DA7">
        <w:rPr>
          <w:rFonts w:ascii="Arial" w:hAnsi="Arial" w:cs="Arial"/>
          <w:szCs w:val="24"/>
        </w:rPr>
        <w:t>27.05</w:t>
      </w:r>
      <w:r w:rsidRPr="00AD6DA7">
        <w:rPr>
          <w:rFonts w:ascii="Arial" w:hAnsi="Arial" w:cs="Arial"/>
          <w:szCs w:val="24"/>
        </w:rPr>
        <w:t>.2015</w:t>
      </w:r>
      <w:r w:rsidRPr="00AD6DA7">
        <w:rPr>
          <w:rFonts w:ascii="Arial" w:eastAsia="Arial Unicode MS" w:hAnsi="Arial" w:cs="Arial"/>
          <w:color w:val="000000"/>
          <w:kern w:val="2"/>
          <w:szCs w:val="24"/>
        </w:rPr>
        <w:t xml:space="preserve">. године и Решења о образовању комисије за јавну набавку број </w:t>
      </w:r>
      <w:r w:rsidR="00D578A2">
        <w:rPr>
          <w:rFonts w:ascii="Arial" w:hAnsi="Arial" w:cs="Arial"/>
          <w:szCs w:val="24"/>
        </w:rPr>
        <w:t>2585</w:t>
      </w:r>
      <w:r w:rsidR="00EF0EF5" w:rsidRPr="00AD6DA7">
        <w:rPr>
          <w:rFonts w:ascii="Arial" w:hAnsi="Arial" w:cs="Arial"/>
          <w:szCs w:val="24"/>
        </w:rPr>
        <w:t>/</w:t>
      </w:r>
      <w:r w:rsidR="00D578A2">
        <w:rPr>
          <w:rFonts w:ascii="Arial" w:hAnsi="Arial" w:cs="Arial"/>
          <w:szCs w:val="24"/>
        </w:rPr>
        <w:t>3</w:t>
      </w:r>
      <w:r w:rsidR="00EF0EF5" w:rsidRPr="00AD6DA7">
        <w:rPr>
          <w:rFonts w:ascii="Arial" w:hAnsi="Arial" w:cs="Arial"/>
          <w:szCs w:val="24"/>
        </w:rPr>
        <w:t>-15</w:t>
      </w:r>
      <w:r w:rsidRPr="00AD6DA7">
        <w:rPr>
          <w:rFonts w:ascii="Arial" w:hAnsi="Arial" w:cs="Arial"/>
          <w:szCs w:val="24"/>
        </w:rPr>
        <w:t xml:space="preserve"> од </w:t>
      </w:r>
      <w:r w:rsidR="00EF0EF5" w:rsidRPr="00AD6DA7">
        <w:rPr>
          <w:rFonts w:ascii="Arial" w:hAnsi="Arial" w:cs="Arial"/>
          <w:szCs w:val="24"/>
        </w:rPr>
        <w:t>27.05</w:t>
      </w:r>
      <w:r w:rsidRPr="00AD6DA7">
        <w:rPr>
          <w:rFonts w:ascii="Arial" w:hAnsi="Arial" w:cs="Arial"/>
          <w:szCs w:val="24"/>
        </w:rPr>
        <w:t>.2015</w:t>
      </w:r>
      <w:r w:rsidRPr="00AD6DA7">
        <w:rPr>
          <w:rFonts w:ascii="Arial" w:eastAsia="Arial Unicode MS" w:hAnsi="Arial" w:cs="Arial"/>
          <w:color w:val="000000"/>
          <w:kern w:val="2"/>
          <w:szCs w:val="24"/>
        </w:rPr>
        <w:t>. године</w:t>
      </w:r>
      <w:r w:rsidRPr="00AD6DA7">
        <w:rPr>
          <w:rFonts w:ascii="Arial" w:eastAsia="Arial Unicode MS" w:hAnsi="Arial" w:cs="Arial"/>
          <w:color w:val="000000"/>
          <w:kern w:val="2"/>
        </w:rPr>
        <w:t xml:space="preserve"> </w:t>
      </w:r>
      <w:r w:rsidRPr="00AD6DA7">
        <w:rPr>
          <w:rFonts w:ascii="Arial" w:hAnsi="Arial" w:cs="Arial"/>
          <w:szCs w:val="24"/>
        </w:rPr>
        <w:t>припремљена је:</w:t>
      </w:r>
    </w:p>
    <w:p w14:paraId="529AA5C1" w14:textId="77777777" w:rsidR="00F65E0D" w:rsidRPr="00AD6DA7" w:rsidRDefault="00F65E0D" w:rsidP="00F65E0D">
      <w:pPr>
        <w:ind w:firstLine="720"/>
        <w:jc w:val="both"/>
        <w:rPr>
          <w:rFonts w:ascii="Arial" w:eastAsia="TimesNewRomanPSMT" w:hAnsi="Arial" w:cs="Arial"/>
          <w:szCs w:val="24"/>
        </w:rPr>
      </w:pPr>
    </w:p>
    <w:p w14:paraId="11D5B575" w14:textId="77777777" w:rsidR="00F65E0D" w:rsidRPr="00AD6DA7" w:rsidRDefault="00F65E0D" w:rsidP="00F65E0D">
      <w:pPr>
        <w:ind w:firstLine="720"/>
        <w:jc w:val="both"/>
        <w:rPr>
          <w:rFonts w:ascii="Arial" w:eastAsia="TimesNewRomanPSMT" w:hAnsi="Arial" w:cs="Arial"/>
          <w:szCs w:val="24"/>
        </w:rPr>
      </w:pPr>
    </w:p>
    <w:p w14:paraId="4E9F02E6" w14:textId="77777777" w:rsidR="00D578A2" w:rsidRPr="00BA54A3" w:rsidRDefault="00D578A2" w:rsidP="00D578A2">
      <w:pPr>
        <w:pStyle w:val="BodyText"/>
        <w:jc w:val="center"/>
        <w:rPr>
          <w:rFonts w:ascii="Arial" w:hAnsi="Arial" w:cs="Arial"/>
          <w:b/>
          <w:spacing w:val="80"/>
          <w:sz w:val="22"/>
          <w:szCs w:val="22"/>
        </w:rPr>
      </w:pPr>
      <w:r w:rsidRPr="00BA54A3">
        <w:rPr>
          <w:rFonts w:ascii="Arial" w:hAnsi="Arial" w:cs="Arial"/>
          <w:b/>
          <w:spacing w:val="80"/>
          <w:sz w:val="22"/>
          <w:szCs w:val="22"/>
        </w:rPr>
        <w:t>КОНКУРСНА  ДОКУМЕНТАЦИЈА</w:t>
      </w:r>
    </w:p>
    <w:p w14:paraId="453F10A4" w14:textId="77777777" w:rsidR="00D578A2" w:rsidRPr="00BA54A3" w:rsidRDefault="00D578A2" w:rsidP="00D578A2">
      <w:pPr>
        <w:pStyle w:val="BodyText"/>
        <w:rPr>
          <w:rFonts w:ascii="Arial" w:hAnsi="Arial" w:cs="Arial"/>
          <w:sz w:val="22"/>
          <w:szCs w:val="22"/>
        </w:rPr>
      </w:pPr>
    </w:p>
    <w:p w14:paraId="1F6E2A50" w14:textId="77777777" w:rsidR="00D578A2" w:rsidRPr="00840F9C" w:rsidRDefault="00D578A2" w:rsidP="00D578A2">
      <w:pPr>
        <w:pStyle w:val="BodyText"/>
        <w:tabs>
          <w:tab w:val="left" w:pos="1620"/>
          <w:tab w:val="center" w:pos="4537"/>
        </w:tabs>
        <w:jc w:val="left"/>
        <w:rPr>
          <w:rFonts w:ascii="Arial" w:hAnsi="Arial" w:cs="Arial"/>
          <w:b/>
          <w:spacing w:val="80"/>
          <w:sz w:val="22"/>
          <w:szCs w:val="22"/>
        </w:rPr>
      </w:pPr>
      <w:r>
        <w:rPr>
          <w:rFonts w:ascii="Arial" w:hAnsi="Arial" w:cs="Arial"/>
          <w:b/>
          <w:spacing w:val="80"/>
          <w:sz w:val="22"/>
          <w:szCs w:val="22"/>
        </w:rPr>
        <w:tab/>
      </w:r>
      <w:r>
        <w:rPr>
          <w:rFonts w:ascii="Arial" w:hAnsi="Arial" w:cs="Arial"/>
          <w:b/>
          <w:spacing w:val="80"/>
          <w:sz w:val="22"/>
          <w:szCs w:val="22"/>
        </w:rPr>
        <w:tab/>
      </w:r>
      <w:r w:rsidRPr="00840F9C">
        <w:rPr>
          <w:rFonts w:ascii="Arial" w:hAnsi="Arial" w:cs="Arial"/>
          <w:b/>
          <w:spacing w:val="80"/>
          <w:sz w:val="22"/>
          <w:szCs w:val="22"/>
        </w:rPr>
        <w:t>САДРЖАЈ</w:t>
      </w:r>
    </w:p>
    <w:p w14:paraId="605A0485" w14:textId="77777777" w:rsidR="00D578A2" w:rsidRPr="00840F9C" w:rsidRDefault="00D578A2" w:rsidP="00D578A2">
      <w:pPr>
        <w:pStyle w:val="BodyText"/>
        <w:jc w:val="center"/>
        <w:rPr>
          <w:rFonts w:ascii="Arial" w:hAnsi="Arial" w:cs="Arial"/>
          <w:b/>
          <w:spacing w:val="80"/>
          <w:sz w:val="22"/>
          <w:szCs w:val="22"/>
        </w:rPr>
      </w:pPr>
    </w:p>
    <w:p w14:paraId="786C4AC3" w14:textId="77777777" w:rsidR="00D578A2" w:rsidRPr="00840F9C" w:rsidRDefault="00D578A2" w:rsidP="00D578A2">
      <w:pPr>
        <w:pStyle w:val="BodyText"/>
        <w:ind w:right="561"/>
        <w:rPr>
          <w:rFonts w:ascii="Arial" w:hAnsi="Arial" w:cs="Arial"/>
          <w:sz w:val="22"/>
          <w:szCs w:val="22"/>
        </w:rPr>
      </w:pPr>
    </w:p>
    <w:p w14:paraId="6D7D22FB" w14:textId="77777777" w:rsidR="00AE306E" w:rsidRDefault="00F6582E">
      <w:pPr>
        <w:pStyle w:val="TOC1"/>
        <w:rPr>
          <w:rFonts w:asciiTheme="minorHAnsi" w:eastAsiaTheme="minorEastAsia" w:hAnsiTheme="minorHAnsi" w:cstheme="minorBidi"/>
          <w:b w:val="0"/>
          <w:bCs w:val="0"/>
          <w:caps w:val="0"/>
          <w:sz w:val="22"/>
          <w:szCs w:val="22"/>
          <w:lang w:val="en-US" w:eastAsia="en-US"/>
        </w:rPr>
      </w:pPr>
      <w:r w:rsidRPr="00840F9C">
        <w:rPr>
          <w:bCs w:val="0"/>
          <w:caps w:val="0"/>
          <w:sz w:val="22"/>
          <w:szCs w:val="22"/>
          <w:lang w:val="en-GB"/>
        </w:rPr>
        <w:fldChar w:fldCharType="begin"/>
      </w:r>
      <w:r w:rsidR="00D578A2" w:rsidRPr="00840F9C">
        <w:rPr>
          <w:bCs w:val="0"/>
          <w:caps w:val="0"/>
          <w:sz w:val="22"/>
          <w:szCs w:val="22"/>
        </w:rPr>
        <w:instrText xml:space="preserve"> </w:instrText>
      </w:r>
      <w:r w:rsidR="00D578A2" w:rsidRPr="00840F9C">
        <w:rPr>
          <w:bCs w:val="0"/>
          <w:caps w:val="0"/>
          <w:sz w:val="22"/>
          <w:szCs w:val="22"/>
          <w:lang w:val="en-GB"/>
        </w:rPr>
        <w:instrText>TOC</w:instrText>
      </w:r>
      <w:r w:rsidR="00D578A2" w:rsidRPr="00840F9C">
        <w:rPr>
          <w:bCs w:val="0"/>
          <w:caps w:val="0"/>
          <w:sz w:val="22"/>
          <w:szCs w:val="22"/>
        </w:rPr>
        <w:instrText xml:space="preserve"> \</w:instrText>
      </w:r>
      <w:r w:rsidR="00D578A2" w:rsidRPr="00840F9C">
        <w:rPr>
          <w:bCs w:val="0"/>
          <w:caps w:val="0"/>
          <w:sz w:val="22"/>
          <w:szCs w:val="22"/>
          <w:lang w:val="en-GB"/>
        </w:rPr>
        <w:instrText>o</w:instrText>
      </w:r>
      <w:r w:rsidR="00D578A2" w:rsidRPr="00840F9C">
        <w:rPr>
          <w:bCs w:val="0"/>
          <w:caps w:val="0"/>
          <w:sz w:val="22"/>
          <w:szCs w:val="22"/>
        </w:rPr>
        <w:instrText xml:space="preserve"> "1-1" \</w:instrText>
      </w:r>
      <w:r w:rsidR="00D578A2" w:rsidRPr="00840F9C">
        <w:rPr>
          <w:bCs w:val="0"/>
          <w:caps w:val="0"/>
          <w:sz w:val="22"/>
          <w:szCs w:val="22"/>
          <w:lang w:val="en-GB"/>
        </w:rPr>
        <w:instrText>u</w:instrText>
      </w:r>
      <w:r w:rsidR="00D578A2" w:rsidRPr="00840F9C">
        <w:rPr>
          <w:bCs w:val="0"/>
          <w:caps w:val="0"/>
          <w:sz w:val="22"/>
          <w:szCs w:val="22"/>
        </w:rPr>
        <w:instrText xml:space="preserve"> </w:instrText>
      </w:r>
      <w:r w:rsidRPr="00840F9C">
        <w:rPr>
          <w:bCs w:val="0"/>
          <w:caps w:val="0"/>
          <w:sz w:val="22"/>
          <w:szCs w:val="22"/>
          <w:lang w:val="en-GB"/>
        </w:rPr>
        <w:fldChar w:fldCharType="separate"/>
      </w:r>
      <w:r w:rsidR="00AE306E" w:rsidRPr="00305697">
        <w:t>1.</w:t>
      </w:r>
      <w:r w:rsidR="00AE306E">
        <w:rPr>
          <w:rFonts w:asciiTheme="minorHAnsi" w:eastAsiaTheme="minorEastAsia" w:hAnsiTheme="minorHAnsi" w:cstheme="minorBidi"/>
          <w:b w:val="0"/>
          <w:bCs w:val="0"/>
          <w:caps w:val="0"/>
          <w:sz w:val="22"/>
          <w:szCs w:val="22"/>
          <w:lang w:val="en-US" w:eastAsia="en-US"/>
        </w:rPr>
        <w:tab/>
      </w:r>
      <w:r w:rsidR="00AE306E" w:rsidRPr="00305697">
        <w:t>ОПШТИ ПОДАЦИ О ЈАВНОЈ НАБАВЦИ</w:t>
      </w:r>
      <w:r w:rsidR="00AE306E">
        <w:tab/>
      </w:r>
      <w:r>
        <w:fldChar w:fldCharType="begin"/>
      </w:r>
      <w:r w:rsidR="00AE306E">
        <w:instrText xml:space="preserve"> PAGEREF _Toc436408973 \h </w:instrText>
      </w:r>
      <w:r>
        <w:fldChar w:fldCharType="separate"/>
      </w:r>
      <w:r w:rsidR="000C0247">
        <w:t>3</w:t>
      </w:r>
      <w:r>
        <w:fldChar w:fldCharType="end"/>
      </w:r>
    </w:p>
    <w:p w14:paraId="74B3F908" w14:textId="77777777" w:rsidR="00AE306E" w:rsidRDefault="00AE306E">
      <w:pPr>
        <w:pStyle w:val="TOC1"/>
        <w:rPr>
          <w:rFonts w:asciiTheme="minorHAnsi" w:eastAsiaTheme="minorEastAsia" w:hAnsiTheme="minorHAnsi" w:cstheme="minorBidi"/>
          <w:b w:val="0"/>
          <w:bCs w:val="0"/>
          <w:caps w:val="0"/>
          <w:sz w:val="22"/>
          <w:szCs w:val="22"/>
          <w:lang w:val="en-US" w:eastAsia="en-US"/>
        </w:rPr>
      </w:pPr>
      <w:r w:rsidRPr="00305697">
        <w:t>2.</w:t>
      </w:r>
      <w:r>
        <w:rPr>
          <w:rFonts w:asciiTheme="minorHAnsi" w:eastAsiaTheme="minorEastAsia" w:hAnsiTheme="minorHAnsi" w:cstheme="minorBidi"/>
          <w:b w:val="0"/>
          <w:bCs w:val="0"/>
          <w:caps w:val="0"/>
          <w:sz w:val="22"/>
          <w:szCs w:val="22"/>
          <w:lang w:val="en-US" w:eastAsia="en-US"/>
        </w:rPr>
        <w:tab/>
      </w:r>
      <w:r w:rsidRPr="00305697">
        <w:t>ПОДАЦИ О ПРЕДМЕТУ ЈАВНЕ НАБАВКЕ</w:t>
      </w:r>
      <w:r>
        <w:tab/>
      </w:r>
      <w:r w:rsidR="00F6582E">
        <w:fldChar w:fldCharType="begin"/>
      </w:r>
      <w:r>
        <w:instrText xml:space="preserve"> PAGEREF _Toc436408974 \h </w:instrText>
      </w:r>
      <w:r w:rsidR="00F6582E">
        <w:fldChar w:fldCharType="separate"/>
      </w:r>
      <w:r w:rsidR="000C0247">
        <w:t>3</w:t>
      </w:r>
      <w:r w:rsidR="00F6582E">
        <w:fldChar w:fldCharType="end"/>
      </w:r>
    </w:p>
    <w:p w14:paraId="37659FDE" w14:textId="77777777" w:rsidR="00AE306E" w:rsidRDefault="00AE306E">
      <w:pPr>
        <w:pStyle w:val="TOC1"/>
        <w:rPr>
          <w:rFonts w:asciiTheme="minorHAnsi" w:eastAsiaTheme="minorEastAsia" w:hAnsiTheme="minorHAnsi" w:cstheme="minorBidi"/>
          <w:b w:val="0"/>
          <w:bCs w:val="0"/>
          <w:caps w:val="0"/>
          <w:sz w:val="22"/>
          <w:szCs w:val="22"/>
          <w:lang w:val="en-US" w:eastAsia="en-US"/>
        </w:rPr>
      </w:pPr>
      <w:r w:rsidRPr="00305697">
        <w:t>3.</w:t>
      </w:r>
      <w:r>
        <w:rPr>
          <w:rFonts w:asciiTheme="minorHAnsi" w:eastAsiaTheme="minorEastAsia" w:hAnsiTheme="minorHAnsi" w:cstheme="minorBidi"/>
          <w:b w:val="0"/>
          <w:bCs w:val="0"/>
          <w:caps w:val="0"/>
          <w:sz w:val="22"/>
          <w:szCs w:val="22"/>
          <w:lang w:val="en-US" w:eastAsia="en-US"/>
        </w:rPr>
        <w:tab/>
      </w:r>
      <w:r w:rsidRPr="00305697">
        <w:t>УПУТСТВО ПОНУЂАЧИМА КАКО ДА САЧИНЕ ПОНУДУ</w:t>
      </w:r>
      <w:r>
        <w:tab/>
      </w:r>
      <w:r w:rsidR="00F6582E">
        <w:fldChar w:fldCharType="begin"/>
      </w:r>
      <w:r>
        <w:instrText xml:space="preserve"> PAGEREF _Toc436408975 \h </w:instrText>
      </w:r>
      <w:r w:rsidR="00F6582E">
        <w:fldChar w:fldCharType="separate"/>
      </w:r>
      <w:r w:rsidR="000C0247">
        <w:t>4</w:t>
      </w:r>
      <w:r w:rsidR="00F6582E">
        <w:fldChar w:fldCharType="end"/>
      </w:r>
    </w:p>
    <w:p w14:paraId="50B2DA25" w14:textId="77777777" w:rsidR="00AE306E" w:rsidRDefault="00AE306E">
      <w:pPr>
        <w:pStyle w:val="TOC1"/>
        <w:rPr>
          <w:rFonts w:asciiTheme="minorHAnsi" w:eastAsiaTheme="minorEastAsia" w:hAnsiTheme="minorHAnsi" w:cstheme="minorBidi"/>
          <w:b w:val="0"/>
          <w:bCs w:val="0"/>
          <w:caps w:val="0"/>
          <w:sz w:val="22"/>
          <w:szCs w:val="22"/>
          <w:lang w:val="en-US" w:eastAsia="en-US"/>
        </w:rPr>
      </w:pPr>
      <w:r w:rsidRPr="00305697">
        <w:t>4.</w:t>
      </w:r>
      <w:r>
        <w:rPr>
          <w:rFonts w:asciiTheme="minorHAnsi" w:eastAsiaTheme="minorEastAsia" w:hAnsiTheme="minorHAnsi" w:cstheme="minorBidi"/>
          <w:b w:val="0"/>
          <w:bCs w:val="0"/>
          <w:caps w:val="0"/>
          <w:sz w:val="22"/>
          <w:szCs w:val="22"/>
          <w:lang w:val="en-US" w:eastAsia="en-US"/>
        </w:rPr>
        <w:tab/>
      </w:r>
      <w:r w:rsidRPr="00305697">
        <w:t>УСЛОВИ ЗА УЧЕШЋЕ У ПОСТУПКУ ЈАВНЕ НАБАВКЕ ИЗ ЧЛАНА 75. И 76. ЗАКОНА О ЈАВНИМ НАБАВКАМА И УПУТСТВО КАКО СЕ ДОКАЗУЈЕ ИСПУЊЕНОСТ ТИХ УСЛОВА</w:t>
      </w:r>
      <w:r>
        <w:tab/>
      </w:r>
      <w:r w:rsidR="00285728">
        <w:fldChar w:fldCharType="begin"/>
      </w:r>
      <w:r w:rsidR="00285728">
        <w:instrText xml:space="preserve"> PAGEREF _Toc436408976 \h </w:instrText>
      </w:r>
      <w:r w:rsidR="00285728">
        <w:fldChar w:fldCharType="separate"/>
      </w:r>
      <w:r w:rsidR="000C0247">
        <w:t>17</w:t>
      </w:r>
      <w:r w:rsidR="00285728">
        <w:fldChar w:fldCharType="end"/>
      </w:r>
    </w:p>
    <w:p w14:paraId="786796C1" w14:textId="77777777" w:rsidR="00AE306E" w:rsidRDefault="00AE306E">
      <w:pPr>
        <w:pStyle w:val="TOC1"/>
        <w:rPr>
          <w:rFonts w:asciiTheme="minorHAnsi" w:eastAsiaTheme="minorEastAsia" w:hAnsiTheme="minorHAnsi" w:cstheme="minorBidi"/>
          <w:b w:val="0"/>
          <w:bCs w:val="0"/>
          <w:caps w:val="0"/>
          <w:sz w:val="22"/>
          <w:szCs w:val="22"/>
          <w:lang w:val="en-US" w:eastAsia="en-US"/>
        </w:rPr>
      </w:pPr>
      <w:r w:rsidRPr="00305697">
        <w:t>5.</w:t>
      </w:r>
      <w:r>
        <w:rPr>
          <w:rFonts w:asciiTheme="minorHAnsi" w:eastAsiaTheme="minorEastAsia" w:hAnsiTheme="minorHAnsi" w:cstheme="minorBidi"/>
          <w:b w:val="0"/>
          <w:bCs w:val="0"/>
          <w:caps w:val="0"/>
          <w:sz w:val="22"/>
          <w:szCs w:val="22"/>
          <w:lang w:val="en-US" w:eastAsia="en-US"/>
        </w:rPr>
        <w:tab/>
      </w:r>
      <w:r w:rsidRPr="00305697">
        <w:t>ВРСТА, ТЕХНИЧКЕ КАРАКТЕРИСТИКЕ И СПЕЦИФИКАЦИЈA ПРЕДМЕТА ЈАВНЕ НАБАВКЕ</w:t>
      </w:r>
      <w:r>
        <w:tab/>
      </w:r>
      <w:r w:rsidR="00285728">
        <w:t>24</w:t>
      </w:r>
    </w:p>
    <w:p w14:paraId="390F57BC" w14:textId="77777777" w:rsidR="00AE306E" w:rsidRDefault="00AE306E">
      <w:pPr>
        <w:pStyle w:val="TOC1"/>
        <w:rPr>
          <w:rFonts w:asciiTheme="minorHAnsi" w:eastAsiaTheme="minorEastAsia" w:hAnsiTheme="minorHAnsi" w:cstheme="minorBidi"/>
          <w:b w:val="0"/>
          <w:bCs w:val="0"/>
          <w:caps w:val="0"/>
          <w:sz w:val="22"/>
          <w:szCs w:val="22"/>
          <w:lang w:val="en-US" w:eastAsia="en-US"/>
        </w:rPr>
      </w:pPr>
      <w:r w:rsidRPr="00305697">
        <w:t>6.</w:t>
      </w:r>
      <w:r>
        <w:rPr>
          <w:rFonts w:asciiTheme="minorHAnsi" w:eastAsiaTheme="minorEastAsia" w:hAnsiTheme="minorHAnsi" w:cstheme="minorBidi"/>
          <w:b w:val="0"/>
          <w:bCs w:val="0"/>
          <w:caps w:val="0"/>
          <w:sz w:val="22"/>
          <w:szCs w:val="22"/>
          <w:lang w:val="en-US" w:eastAsia="en-US"/>
        </w:rPr>
        <w:tab/>
      </w:r>
      <w:r w:rsidRPr="00305697">
        <w:t>ОБРАСЦИ</w:t>
      </w:r>
      <w:r>
        <w:tab/>
      </w:r>
      <w:r w:rsidR="00285728">
        <w:t>25</w:t>
      </w:r>
    </w:p>
    <w:p w14:paraId="1CA5973F" w14:textId="77777777" w:rsidR="005E1A1B" w:rsidRPr="00AD6DA7" w:rsidRDefault="00F6582E" w:rsidP="00D578A2">
      <w:pPr>
        <w:pStyle w:val="BodyText"/>
        <w:ind w:right="561"/>
        <w:jc w:val="center"/>
        <w:rPr>
          <w:rFonts w:ascii="Arial" w:hAnsi="Arial" w:cs="Arial"/>
          <w:b/>
          <w:szCs w:val="24"/>
        </w:rPr>
      </w:pPr>
      <w:r w:rsidRPr="00840F9C">
        <w:rPr>
          <w:rFonts w:ascii="Arial" w:hAnsi="Arial" w:cs="Arial"/>
          <w:b/>
          <w:bCs/>
          <w:caps/>
          <w:sz w:val="22"/>
          <w:szCs w:val="22"/>
          <w:lang w:val="en-GB"/>
        </w:rPr>
        <w:fldChar w:fldCharType="end"/>
      </w:r>
    </w:p>
    <w:p w14:paraId="17A81E76" w14:textId="77777777" w:rsidR="005E1A1B" w:rsidRPr="00AD6DA7" w:rsidRDefault="005E1A1B" w:rsidP="00F65E0D">
      <w:pPr>
        <w:pStyle w:val="BodyText"/>
        <w:jc w:val="center"/>
        <w:rPr>
          <w:rFonts w:ascii="Arial" w:hAnsi="Arial" w:cs="Arial"/>
          <w:b/>
          <w:szCs w:val="24"/>
        </w:rPr>
      </w:pPr>
    </w:p>
    <w:p w14:paraId="27A54ECA" w14:textId="77777777" w:rsidR="00F65E0D" w:rsidRPr="00AD6DA7" w:rsidRDefault="00F65E0D" w:rsidP="00203AC4">
      <w:pPr>
        <w:pStyle w:val="TOC1"/>
      </w:pPr>
    </w:p>
    <w:p w14:paraId="0BCC5E86" w14:textId="77777777" w:rsidR="00F65E0D" w:rsidRPr="00AE306E" w:rsidRDefault="00F65E0D" w:rsidP="00F65E0D">
      <w:pPr>
        <w:pStyle w:val="BodyText"/>
        <w:jc w:val="right"/>
        <w:rPr>
          <w:rFonts w:ascii="Arial" w:hAnsi="Arial" w:cs="Arial"/>
          <w:b/>
          <w:szCs w:val="24"/>
        </w:rPr>
      </w:pPr>
      <w:r w:rsidRPr="00AD6DA7">
        <w:rPr>
          <w:rFonts w:ascii="Arial" w:hAnsi="Arial" w:cs="Arial"/>
          <w:b/>
          <w:szCs w:val="24"/>
        </w:rPr>
        <w:t xml:space="preserve">Укупан број страна документације: </w:t>
      </w:r>
      <w:r w:rsidR="009C2BF8">
        <w:rPr>
          <w:rFonts w:ascii="Arial" w:hAnsi="Arial" w:cs="Arial"/>
          <w:b/>
          <w:szCs w:val="24"/>
        </w:rPr>
        <w:fldChar w:fldCharType="begin"/>
      </w:r>
      <w:r w:rsidR="009C2BF8">
        <w:rPr>
          <w:rFonts w:ascii="Arial" w:hAnsi="Arial" w:cs="Arial"/>
          <w:b/>
          <w:szCs w:val="24"/>
        </w:rPr>
        <w:instrText xml:space="preserve"> NUMPAGES   \* MERGEFORMAT </w:instrText>
      </w:r>
      <w:r w:rsidR="009C2BF8">
        <w:rPr>
          <w:rFonts w:ascii="Arial" w:hAnsi="Arial" w:cs="Arial"/>
          <w:b/>
          <w:szCs w:val="24"/>
        </w:rPr>
        <w:fldChar w:fldCharType="separate"/>
      </w:r>
      <w:r w:rsidR="000C0247">
        <w:rPr>
          <w:rFonts w:ascii="Arial" w:hAnsi="Arial" w:cs="Arial"/>
          <w:b/>
          <w:noProof/>
          <w:szCs w:val="24"/>
        </w:rPr>
        <w:t>49</w:t>
      </w:r>
      <w:r w:rsidR="009C2BF8">
        <w:rPr>
          <w:rFonts w:ascii="Arial" w:hAnsi="Arial" w:cs="Arial"/>
          <w:b/>
          <w:szCs w:val="24"/>
        </w:rPr>
        <w:fldChar w:fldCharType="end"/>
      </w:r>
    </w:p>
    <w:p w14:paraId="3A52E491" w14:textId="77777777" w:rsidR="00CA5976" w:rsidRDefault="00CA5976" w:rsidP="00F65E0D">
      <w:pPr>
        <w:pStyle w:val="BodyText"/>
        <w:jc w:val="right"/>
        <w:rPr>
          <w:rFonts w:ascii="Arial" w:hAnsi="Arial" w:cs="Arial"/>
          <w:b/>
          <w:szCs w:val="24"/>
        </w:rPr>
      </w:pPr>
    </w:p>
    <w:p w14:paraId="191756C2" w14:textId="77777777" w:rsidR="00D578A2" w:rsidRDefault="00D578A2">
      <w:pPr>
        <w:suppressAutoHyphens w:val="0"/>
        <w:rPr>
          <w:rFonts w:ascii="Arial" w:hAnsi="Arial" w:cs="Arial"/>
          <w:b/>
          <w:szCs w:val="24"/>
        </w:rPr>
      </w:pPr>
      <w:r>
        <w:rPr>
          <w:rFonts w:ascii="Arial" w:hAnsi="Arial" w:cs="Arial"/>
          <w:b/>
          <w:szCs w:val="24"/>
        </w:rPr>
        <w:br w:type="page"/>
      </w:r>
    </w:p>
    <w:p w14:paraId="2F682047" w14:textId="77777777" w:rsidR="00FE1F21" w:rsidRPr="00AD6DA7" w:rsidRDefault="00FE1F21" w:rsidP="00F65E0D">
      <w:pPr>
        <w:pStyle w:val="BodyText"/>
        <w:jc w:val="right"/>
        <w:rPr>
          <w:rFonts w:ascii="Arial" w:hAnsi="Arial" w:cs="Arial"/>
          <w:b/>
          <w:szCs w:val="24"/>
        </w:rPr>
      </w:pPr>
    </w:p>
    <w:p w14:paraId="48AB086D" w14:textId="77777777" w:rsidR="00F65E0D" w:rsidRPr="00AD6DA7" w:rsidRDefault="00F65E0D" w:rsidP="00F65E0D">
      <w:pPr>
        <w:pStyle w:val="Heading10"/>
        <w:keepNext w:val="0"/>
        <w:numPr>
          <w:ilvl w:val="0"/>
          <w:numId w:val="5"/>
        </w:numPr>
        <w:ind w:hanging="356"/>
        <w:jc w:val="both"/>
        <w:rPr>
          <w:rFonts w:ascii="Arial" w:hAnsi="Arial" w:cs="Arial"/>
          <w:szCs w:val="24"/>
        </w:rPr>
      </w:pPr>
      <w:bookmarkStart w:id="1" w:name="_Toc376519461"/>
      <w:bookmarkStart w:id="2" w:name="_Toc422953237"/>
      <w:bookmarkStart w:id="3" w:name="_Toc412821517"/>
      <w:bookmarkStart w:id="4" w:name="_Toc412820986"/>
      <w:bookmarkStart w:id="5" w:name="_Toc412446849"/>
      <w:bookmarkStart w:id="6" w:name="_Toc412153018"/>
      <w:bookmarkStart w:id="7" w:name="_Toc383520809"/>
      <w:bookmarkStart w:id="8" w:name="_Toc436408973"/>
      <w:bookmarkStart w:id="9" w:name="_Toc354952868"/>
      <w:bookmarkStart w:id="10" w:name="_Toc310433001"/>
      <w:bookmarkStart w:id="11" w:name="_Toc297798703"/>
      <w:r w:rsidRPr="00AD6DA7">
        <w:rPr>
          <w:rFonts w:ascii="Arial" w:hAnsi="Arial" w:cs="Arial"/>
          <w:szCs w:val="24"/>
        </w:rPr>
        <w:t xml:space="preserve">ОПШТИ ПОДАЦИ О ЈАВНОЈ </w:t>
      </w:r>
      <w:bookmarkEnd w:id="1"/>
      <w:r w:rsidRPr="00AD6DA7">
        <w:rPr>
          <w:rFonts w:ascii="Arial" w:hAnsi="Arial" w:cs="Arial"/>
          <w:szCs w:val="24"/>
        </w:rPr>
        <w:t>НАБАВЦИ</w:t>
      </w:r>
      <w:bookmarkEnd w:id="2"/>
      <w:bookmarkEnd w:id="3"/>
      <w:bookmarkEnd w:id="4"/>
      <w:bookmarkEnd w:id="5"/>
      <w:bookmarkEnd w:id="6"/>
      <w:bookmarkEnd w:id="7"/>
      <w:bookmarkEnd w:id="8"/>
    </w:p>
    <w:p w14:paraId="646F261F" w14:textId="77777777" w:rsidR="00F65E0D" w:rsidRPr="00AD6DA7" w:rsidRDefault="00F65E0D" w:rsidP="00F65E0D">
      <w:pPr>
        <w:rPr>
          <w:rFonts w:ascii="Arial" w:hAnsi="Arial" w:cs="Arial"/>
          <w:szCs w:val="24"/>
        </w:rPr>
      </w:pPr>
    </w:p>
    <w:p w14:paraId="17165C04" w14:textId="77777777" w:rsidR="00F65E0D" w:rsidRPr="00AD6DA7" w:rsidRDefault="00F65E0D" w:rsidP="00F65E0D">
      <w:pPr>
        <w:jc w:val="both"/>
        <w:rPr>
          <w:rFonts w:ascii="Arial" w:hAnsi="Arial" w:cs="Arial"/>
          <w:szCs w:val="24"/>
        </w:rPr>
      </w:pPr>
    </w:p>
    <w:p w14:paraId="4FD4B661" w14:textId="77777777"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Назив, адреса и интернет страница Наручиоца: ЈАВНО ПРЕДУЗЕЋЕ „ЕЛЕКТРОПРИВРЕДА СРБИЈЕ”</w:t>
      </w:r>
      <w:r w:rsidR="00DE7559">
        <w:rPr>
          <w:rFonts w:ascii="Arial" w:hAnsi="Arial" w:cs="Arial"/>
          <w:szCs w:val="24"/>
        </w:rPr>
        <w:t>,</w:t>
      </w:r>
      <w:r w:rsidRPr="00AD6DA7">
        <w:rPr>
          <w:rFonts w:ascii="Arial" w:hAnsi="Arial" w:cs="Arial"/>
          <w:szCs w:val="24"/>
        </w:rPr>
        <w:t xml:space="preserve"> Београд, </w:t>
      </w:r>
      <w:r w:rsidR="005813B6">
        <w:rPr>
          <w:rFonts w:ascii="Arial" w:hAnsi="Arial" w:cs="Arial"/>
          <w:szCs w:val="24"/>
        </w:rPr>
        <w:t>Улица ц</w:t>
      </w:r>
      <w:r w:rsidRPr="00AD6DA7">
        <w:rPr>
          <w:rFonts w:ascii="Arial" w:hAnsi="Arial" w:cs="Arial"/>
          <w:szCs w:val="24"/>
        </w:rPr>
        <w:t xml:space="preserve">арице Милице 2, </w:t>
      </w:r>
      <w:hyperlink r:id="rId23" w:history="1">
        <w:r w:rsidRPr="00AD6DA7">
          <w:rPr>
            <w:rStyle w:val="Hyperlink"/>
            <w:rFonts w:ascii="Arial" w:hAnsi="Arial" w:cs="Arial"/>
          </w:rPr>
          <w:t>www.eps.rs</w:t>
        </w:r>
      </w:hyperlink>
    </w:p>
    <w:p w14:paraId="2E659888" w14:textId="77777777" w:rsidR="00F65E0D" w:rsidRPr="00AD6DA7" w:rsidRDefault="00F65E0D" w:rsidP="00F65E0D">
      <w:pPr>
        <w:jc w:val="both"/>
        <w:rPr>
          <w:rFonts w:ascii="Arial" w:hAnsi="Arial" w:cs="Arial"/>
          <w:szCs w:val="24"/>
        </w:rPr>
      </w:pPr>
    </w:p>
    <w:p w14:paraId="0A996576" w14:textId="77777777"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Врста поступка: Отворени поступак у складу са чланом 32. Закона о јавним набавкама («Службени гласник РС» бр. 124/12</w:t>
      </w:r>
      <w:r w:rsidR="00B7031B">
        <w:rPr>
          <w:rFonts w:ascii="Arial" w:hAnsi="Arial" w:cs="Arial"/>
          <w:szCs w:val="24"/>
        </w:rPr>
        <w:t>,</w:t>
      </w:r>
      <w:r w:rsidR="004F6E71">
        <w:rPr>
          <w:rFonts w:ascii="Arial" w:hAnsi="Arial" w:cs="Arial"/>
          <w:szCs w:val="24"/>
        </w:rPr>
        <w:t xml:space="preserve"> </w:t>
      </w:r>
      <w:r w:rsidRPr="00AD6DA7">
        <w:rPr>
          <w:rFonts w:ascii="Arial" w:hAnsi="Arial" w:cs="Arial"/>
          <w:szCs w:val="24"/>
        </w:rPr>
        <w:t>14/15</w:t>
      </w:r>
      <w:r w:rsidR="00B7031B">
        <w:rPr>
          <w:rFonts w:ascii="Arial" w:hAnsi="Arial" w:cs="Arial"/>
          <w:szCs w:val="24"/>
        </w:rPr>
        <w:t xml:space="preserve"> и 68/15</w:t>
      </w:r>
      <w:r w:rsidRPr="00AD6DA7">
        <w:rPr>
          <w:rFonts w:ascii="Arial" w:hAnsi="Arial" w:cs="Arial"/>
          <w:szCs w:val="24"/>
        </w:rPr>
        <w:t>)</w:t>
      </w:r>
      <w:r w:rsidR="00D578A2" w:rsidRPr="00D578A2">
        <w:rPr>
          <w:rFonts w:ascii="Arial" w:hAnsi="Arial" w:cs="Arial"/>
          <w:color w:val="000000"/>
          <w:kern w:val="2"/>
          <w:szCs w:val="24"/>
        </w:rPr>
        <w:t xml:space="preserve"> </w:t>
      </w:r>
      <w:r w:rsidR="00D578A2">
        <w:rPr>
          <w:rFonts w:ascii="Arial" w:hAnsi="Arial" w:cs="Arial"/>
          <w:color w:val="000000"/>
          <w:kern w:val="2"/>
          <w:szCs w:val="24"/>
          <w:lang w:val="sr-Cyrl-CS"/>
        </w:rPr>
        <w:t xml:space="preserve">и </w:t>
      </w:r>
      <w:r w:rsidR="00D578A2" w:rsidRPr="00D578A2">
        <w:rPr>
          <w:rFonts w:ascii="Arial" w:hAnsi="Arial" w:cs="Arial"/>
          <w:color w:val="000000"/>
          <w:kern w:val="2"/>
          <w:szCs w:val="24"/>
        </w:rPr>
        <w:t>самосталног члана 88. Закона о изменама и допунама Закона о јавним набавкама (</w:t>
      </w:r>
      <w:r w:rsidR="00F33B15">
        <w:rPr>
          <w:rFonts w:ascii="Arial" w:hAnsi="Arial" w:cs="Arial"/>
          <w:color w:val="000000"/>
          <w:kern w:val="2"/>
          <w:szCs w:val="24"/>
          <w:lang w:val="sr-Cyrl-CS"/>
        </w:rPr>
        <w:t>„</w:t>
      </w:r>
      <w:r w:rsidR="00D578A2" w:rsidRPr="00D578A2">
        <w:rPr>
          <w:rFonts w:ascii="Arial" w:hAnsi="Arial" w:cs="Arial"/>
          <w:color w:val="000000"/>
          <w:kern w:val="2"/>
          <w:szCs w:val="24"/>
        </w:rPr>
        <w:t>Сл. гласник РС“ бр. 68/15)</w:t>
      </w:r>
    </w:p>
    <w:p w14:paraId="39D6215B" w14:textId="77777777" w:rsidR="00F65E0D" w:rsidRPr="00AD6DA7" w:rsidRDefault="00F65E0D" w:rsidP="00F65E0D">
      <w:pPr>
        <w:jc w:val="both"/>
        <w:rPr>
          <w:rFonts w:ascii="Arial" w:hAnsi="Arial" w:cs="Arial"/>
          <w:szCs w:val="24"/>
        </w:rPr>
      </w:pPr>
    </w:p>
    <w:p w14:paraId="66CA7074" w14:textId="77777777"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 xml:space="preserve">Предмет поступка јавне набавке: </w:t>
      </w:r>
      <w:r w:rsidR="00D578A2">
        <w:rPr>
          <w:rFonts w:ascii="Arial" w:hAnsi="Arial" w:cs="Arial"/>
          <w:szCs w:val="24"/>
          <w:lang w:val="sr-Cyrl-CS"/>
        </w:rPr>
        <w:t>услуге „Интернет сервиси“</w:t>
      </w:r>
      <w:r w:rsidR="0031718A" w:rsidRPr="00AD6DA7">
        <w:rPr>
          <w:rFonts w:ascii="Arial" w:hAnsi="Arial" w:cs="Arial"/>
          <w:szCs w:val="24"/>
        </w:rPr>
        <w:t xml:space="preserve"> </w:t>
      </w:r>
    </w:p>
    <w:p w14:paraId="7F490E85" w14:textId="77777777" w:rsidR="0031718A" w:rsidRPr="00AD6DA7" w:rsidRDefault="0031718A" w:rsidP="0031718A">
      <w:pPr>
        <w:jc w:val="both"/>
        <w:rPr>
          <w:rFonts w:ascii="Arial" w:hAnsi="Arial" w:cs="Arial"/>
          <w:szCs w:val="24"/>
        </w:rPr>
      </w:pPr>
    </w:p>
    <w:p w14:paraId="30BEF23D" w14:textId="77777777"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Резервисана набавка: не</w:t>
      </w:r>
    </w:p>
    <w:p w14:paraId="285FD39F" w14:textId="77777777" w:rsidR="00F65E0D" w:rsidRPr="00AD6DA7" w:rsidRDefault="00F65E0D" w:rsidP="00F65E0D">
      <w:pPr>
        <w:pStyle w:val="ListParagraph"/>
        <w:rPr>
          <w:rFonts w:ascii="Arial" w:hAnsi="Arial" w:cs="Arial"/>
          <w:szCs w:val="24"/>
        </w:rPr>
      </w:pPr>
    </w:p>
    <w:p w14:paraId="7F463CD8" w14:textId="77777777"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Електронска лицитација: не</w:t>
      </w:r>
    </w:p>
    <w:p w14:paraId="4499329D" w14:textId="77777777" w:rsidR="00F65E0D" w:rsidRPr="00AD6DA7" w:rsidRDefault="00F65E0D" w:rsidP="00F65E0D">
      <w:pPr>
        <w:pStyle w:val="ListParagraph"/>
        <w:rPr>
          <w:rFonts w:ascii="Arial" w:hAnsi="Arial" w:cs="Arial"/>
          <w:szCs w:val="24"/>
        </w:rPr>
      </w:pPr>
    </w:p>
    <w:p w14:paraId="44378C86" w14:textId="77777777" w:rsidR="00F65E0D" w:rsidRPr="00AD6DA7" w:rsidRDefault="00F65E0D" w:rsidP="00F65E0D">
      <w:pPr>
        <w:pStyle w:val="ListParagraph"/>
        <w:numPr>
          <w:ilvl w:val="0"/>
          <w:numId w:val="6"/>
        </w:numPr>
        <w:spacing w:after="0" w:line="240" w:lineRule="auto"/>
        <w:jc w:val="both"/>
        <w:rPr>
          <w:rFonts w:ascii="Arial" w:hAnsi="Arial" w:cs="Arial"/>
          <w:szCs w:val="24"/>
        </w:rPr>
      </w:pPr>
      <w:r w:rsidRPr="00AD6DA7">
        <w:rPr>
          <w:rFonts w:ascii="Arial" w:hAnsi="Arial" w:cs="Arial"/>
          <w:szCs w:val="24"/>
        </w:rPr>
        <w:t xml:space="preserve">Намена поступка: поступак се спроводи ради закључења уговора о јавној набавци </w:t>
      </w:r>
    </w:p>
    <w:p w14:paraId="2216C234" w14:textId="77777777" w:rsidR="00F65E0D" w:rsidRPr="00AD6DA7" w:rsidRDefault="00F65E0D" w:rsidP="00F65E0D">
      <w:pPr>
        <w:pStyle w:val="ListParagraph"/>
        <w:rPr>
          <w:rFonts w:ascii="Arial" w:hAnsi="Arial" w:cs="Arial"/>
          <w:szCs w:val="24"/>
        </w:rPr>
      </w:pPr>
    </w:p>
    <w:p w14:paraId="5E251058" w14:textId="77777777" w:rsidR="0044492B" w:rsidRDefault="00F65E0D" w:rsidP="00C95DC3">
      <w:pPr>
        <w:pStyle w:val="ListParagraph"/>
        <w:numPr>
          <w:ilvl w:val="0"/>
          <w:numId w:val="6"/>
        </w:numPr>
        <w:spacing w:after="0" w:line="240" w:lineRule="auto"/>
        <w:jc w:val="both"/>
        <w:rPr>
          <w:rFonts w:ascii="Arial" w:hAnsi="Arial" w:cs="Arial"/>
          <w:szCs w:val="24"/>
          <w:lang w:val="en-US"/>
        </w:rPr>
      </w:pPr>
      <w:r w:rsidRPr="00AD6DA7">
        <w:rPr>
          <w:rFonts w:ascii="Arial" w:hAnsi="Arial" w:cs="Arial"/>
          <w:szCs w:val="24"/>
        </w:rPr>
        <w:t xml:space="preserve">Контакт: </w:t>
      </w:r>
      <w:r w:rsidR="00DE7559">
        <w:rPr>
          <w:rFonts w:ascii="Arial" w:hAnsi="Arial" w:cs="Arial"/>
          <w:szCs w:val="24"/>
        </w:rPr>
        <w:t>Нела Илић</w:t>
      </w:r>
      <w:r w:rsidRPr="00AD6DA7">
        <w:rPr>
          <w:rFonts w:ascii="Arial" w:hAnsi="Arial" w:cs="Arial"/>
          <w:szCs w:val="24"/>
        </w:rPr>
        <w:t xml:space="preserve">, </w:t>
      </w:r>
      <w:r w:rsidR="0044492B" w:rsidRPr="00AD6DA7">
        <w:rPr>
          <w:rFonts w:ascii="Arial" w:hAnsi="Arial" w:cs="Arial"/>
          <w:szCs w:val="24"/>
        </w:rPr>
        <w:t>e-mail:</w:t>
      </w:r>
      <w:r w:rsidRPr="00AD6DA7">
        <w:rPr>
          <w:rFonts w:ascii="Arial" w:hAnsi="Arial" w:cs="Arial"/>
          <w:szCs w:val="24"/>
        </w:rPr>
        <w:t xml:space="preserve"> </w:t>
      </w:r>
      <w:r w:rsidR="00DE7559">
        <w:rPr>
          <w:rFonts w:ascii="Arial" w:hAnsi="Arial" w:cs="Arial"/>
          <w:szCs w:val="24"/>
          <w:lang w:val="en-US"/>
        </w:rPr>
        <w:t xml:space="preserve">nela.ilic@eps.rs </w:t>
      </w:r>
      <w:r w:rsidR="00DE7559">
        <w:rPr>
          <w:rFonts w:ascii="Arial" w:hAnsi="Arial" w:cs="Arial"/>
          <w:szCs w:val="24"/>
        </w:rPr>
        <w:t xml:space="preserve">и Сања Аликалфић, </w:t>
      </w:r>
      <w:r w:rsidR="00DE7559" w:rsidRPr="00AD6DA7">
        <w:rPr>
          <w:rFonts w:ascii="Arial" w:hAnsi="Arial" w:cs="Arial"/>
          <w:szCs w:val="24"/>
        </w:rPr>
        <w:t>e-mail:</w:t>
      </w:r>
      <w:r w:rsidR="00DE7559">
        <w:rPr>
          <w:rFonts w:ascii="Arial" w:hAnsi="Arial" w:cs="Arial"/>
          <w:szCs w:val="24"/>
        </w:rPr>
        <w:t xml:space="preserve"> </w:t>
      </w:r>
      <w:r w:rsidR="00DE7559">
        <w:rPr>
          <w:rFonts w:ascii="Arial" w:hAnsi="Arial" w:cs="Arial"/>
          <w:szCs w:val="24"/>
          <w:lang w:val="en-US"/>
        </w:rPr>
        <w:t>sanja.alikalfic@eps.rs</w:t>
      </w:r>
    </w:p>
    <w:p w14:paraId="4EF0D66F" w14:textId="77777777" w:rsidR="00F65E0D" w:rsidRPr="00AD6DA7" w:rsidRDefault="00F65E0D" w:rsidP="00F65E0D">
      <w:pPr>
        <w:pStyle w:val="ListParagraph"/>
        <w:rPr>
          <w:rFonts w:ascii="Arial" w:hAnsi="Arial" w:cs="Arial"/>
          <w:szCs w:val="24"/>
        </w:rPr>
      </w:pPr>
    </w:p>
    <w:p w14:paraId="085F51B2" w14:textId="77777777" w:rsidR="00F65E0D" w:rsidRPr="00AD6DA7" w:rsidRDefault="00F65E0D" w:rsidP="00F65E0D">
      <w:pPr>
        <w:pStyle w:val="Heading10"/>
        <w:keepNext w:val="0"/>
        <w:numPr>
          <w:ilvl w:val="0"/>
          <w:numId w:val="5"/>
        </w:numPr>
        <w:ind w:hanging="356"/>
        <w:jc w:val="both"/>
        <w:rPr>
          <w:rFonts w:ascii="Arial" w:hAnsi="Arial" w:cs="Arial"/>
          <w:szCs w:val="24"/>
        </w:rPr>
      </w:pPr>
      <w:bookmarkStart w:id="12" w:name="_Toc422953238"/>
      <w:bookmarkStart w:id="13" w:name="_Toc412821518"/>
      <w:bookmarkStart w:id="14" w:name="_Toc412820987"/>
      <w:bookmarkStart w:id="15" w:name="_Toc412446850"/>
      <w:bookmarkStart w:id="16" w:name="_Toc412153019"/>
      <w:bookmarkStart w:id="17" w:name="_Toc383520810"/>
      <w:bookmarkStart w:id="18" w:name="_Toc436408974"/>
      <w:r w:rsidRPr="00AD6DA7">
        <w:rPr>
          <w:rFonts w:ascii="Arial" w:hAnsi="Arial" w:cs="Arial"/>
          <w:szCs w:val="24"/>
        </w:rPr>
        <w:t>ПОДАЦИ О ПРЕДМЕТУ ЈАВНЕ НАБАВКЕ</w:t>
      </w:r>
      <w:bookmarkEnd w:id="12"/>
      <w:bookmarkEnd w:id="13"/>
      <w:bookmarkEnd w:id="14"/>
      <w:bookmarkEnd w:id="15"/>
      <w:bookmarkEnd w:id="16"/>
      <w:bookmarkEnd w:id="17"/>
      <w:bookmarkEnd w:id="18"/>
    </w:p>
    <w:p w14:paraId="4BCDC652" w14:textId="77777777" w:rsidR="00F65E0D" w:rsidRPr="00AD6DA7" w:rsidRDefault="00F65E0D" w:rsidP="00F65E0D">
      <w:pPr>
        <w:jc w:val="both"/>
        <w:rPr>
          <w:rFonts w:ascii="Arial" w:hAnsi="Arial" w:cs="Arial"/>
          <w:szCs w:val="24"/>
        </w:rPr>
      </w:pPr>
    </w:p>
    <w:p w14:paraId="303E1B85" w14:textId="77777777" w:rsidR="00F65E0D" w:rsidRPr="00AD6DA7" w:rsidRDefault="00F65E0D" w:rsidP="00F65E0D">
      <w:pPr>
        <w:jc w:val="both"/>
        <w:rPr>
          <w:rFonts w:ascii="Arial" w:hAnsi="Arial" w:cs="Arial"/>
          <w:szCs w:val="24"/>
        </w:rPr>
      </w:pPr>
    </w:p>
    <w:p w14:paraId="59B28E16" w14:textId="77777777" w:rsidR="00F65E0D" w:rsidRPr="00AD6DA7" w:rsidRDefault="00F65E0D" w:rsidP="0063658F">
      <w:pPr>
        <w:pStyle w:val="ListParagraph"/>
        <w:numPr>
          <w:ilvl w:val="0"/>
          <w:numId w:val="7"/>
        </w:numPr>
        <w:spacing w:after="0" w:line="240" w:lineRule="auto"/>
        <w:jc w:val="both"/>
        <w:rPr>
          <w:rFonts w:ascii="Arial" w:hAnsi="Arial" w:cs="Arial"/>
          <w:szCs w:val="24"/>
        </w:rPr>
      </w:pPr>
      <w:r w:rsidRPr="00AD6DA7">
        <w:rPr>
          <w:rFonts w:ascii="Arial" w:hAnsi="Arial" w:cs="Arial"/>
          <w:szCs w:val="24"/>
        </w:rPr>
        <w:t xml:space="preserve">Опис предмета набавке, назив и ознака из општег речника набавке: </w:t>
      </w:r>
      <w:bookmarkStart w:id="19" w:name="_Toc297798705"/>
      <w:bookmarkEnd w:id="9"/>
      <w:bookmarkEnd w:id="10"/>
      <w:bookmarkEnd w:id="11"/>
      <w:r w:rsidR="00C95DC3">
        <w:rPr>
          <w:rFonts w:ascii="Arial" w:hAnsi="Arial" w:cs="Arial"/>
          <w:szCs w:val="24"/>
          <w:lang w:val="sr-Cyrl-CS"/>
        </w:rPr>
        <w:t>услуге „Интернет сервиси</w:t>
      </w:r>
      <w:r w:rsidR="0063658F" w:rsidRPr="00AD6DA7">
        <w:rPr>
          <w:rFonts w:ascii="Arial" w:hAnsi="Arial" w:cs="Arial"/>
          <w:szCs w:val="24"/>
          <w:lang w:val="sr-Cyrl-CS"/>
        </w:rPr>
        <w:t>;</w:t>
      </w:r>
      <w:r w:rsidRPr="00AD6DA7">
        <w:rPr>
          <w:rFonts w:ascii="Arial" w:hAnsi="Arial" w:cs="Arial"/>
          <w:szCs w:val="24"/>
        </w:rPr>
        <w:t xml:space="preserve"> назив и ознака: </w:t>
      </w:r>
      <w:r w:rsidR="00C95DC3">
        <w:rPr>
          <w:rFonts w:ascii="Arial" w:hAnsi="Arial" w:cs="Arial"/>
          <w:szCs w:val="24"/>
          <w:lang w:val="sr-Cyrl-CS"/>
        </w:rPr>
        <w:t>64216210 – Информационе услуге са додатом вредношћу, 32412101 – Интернет мрежа</w:t>
      </w:r>
    </w:p>
    <w:p w14:paraId="3201DADA" w14:textId="77777777" w:rsidR="00F65E0D" w:rsidRPr="00AD6DA7" w:rsidRDefault="00F65E0D" w:rsidP="00F65E0D">
      <w:pPr>
        <w:jc w:val="both"/>
        <w:rPr>
          <w:rFonts w:ascii="Arial" w:hAnsi="Arial" w:cs="Arial"/>
          <w:szCs w:val="24"/>
        </w:rPr>
      </w:pPr>
    </w:p>
    <w:p w14:paraId="0C35B683" w14:textId="77777777" w:rsidR="00F65E0D" w:rsidRPr="00AD6DA7" w:rsidRDefault="00F65E0D" w:rsidP="00F65E0D">
      <w:pPr>
        <w:pStyle w:val="ListParagraph"/>
        <w:numPr>
          <w:ilvl w:val="0"/>
          <w:numId w:val="7"/>
        </w:numPr>
        <w:spacing w:after="0" w:line="240" w:lineRule="auto"/>
        <w:jc w:val="both"/>
        <w:rPr>
          <w:rFonts w:ascii="Arial" w:hAnsi="Arial" w:cs="Arial"/>
          <w:szCs w:val="24"/>
        </w:rPr>
      </w:pPr>
      <w:r w:rsidRPr="00AD6DA7">
        <w:rPr>
          <w:rFonts w:ascii="Arial" w:hAnsi="Arial" w:cs="Arial"/>
          <w:szCs w:val="24"/>
        </w:rPr>
        <w:t>Опис партија, назив и ознака из општег речника набавке: нема</w:t>
      </w:r>
    </w:p>
    <w:p w14:paraId="03A786DA" w14:textId="77777777" w:rsidR="00F65E0D" w:rsidRPr="00AD6DA7" w:rsidRDefault="00F65E0D" w:rsidP="00F65E0D">
      <w:pPr>
        <w:jc w:val="both"/>
        <w:rPr>
          <w:rFonts w:ascii="Arial" w:hAnsi="Arial" w:cs="Arial"/>
          <w:szCs w:val="24"/>
        </w:rPr>
      </w:pPr>
    </w:p>
    <w:p w14:paraId="4CED02B5" w14:textId="77777777" w:rsidR="00F65E0D" w:rsidRPr="00AD6DA7" w:rsidRDefault="00F65E0D" w:rsidP="00F65E0D">
      <w:pPr>
        <w:pStyle w:val="ListParagraph"/>
        <w:numPr>
          <w:ilvl w:val="0"/>
          <w:numId w:val="7"/>
        </w:numPr>
        <w:spacing w:after="0" w:line="240" w:lineRule="auto"/>
        <w:jc w:val="both"/>
        <w:rPr>
          <w:rFonts w:ascii="Arial" w:hAnsi="Arial" w:cs="Arial"/>
          <w:szCs w:val="24"/>
        </w:rPr>
      </w:pPr>
      <w:r w:rsidRPr="00AD6DA7">
        <w:rPr>
          <w:rFonts w:ascii="Arial" w:hAnsi="Arial" w:cs="Arial"/>
          <w:szCs w:val="24"/>
        </w:rPr>
        <w:t>Подаци о оквирном споразуму: нема</w:t>
      </w:r>
    </w:p>
    <w:p w14:paraId="3B8DA55B" w14:textId="77777777" w:rsidR="00F65E0D" w:rsidRPr="00AD6DA7" w:rsidRDefault="00F65E0D" w:rsidP="00F65E0D">
      <w:pPr>
        <w:rPr>
          <w:rFonts w:ascii="Arial" w:hAnsi="Arial" w:cs="Arial"/>
          <w:szCs w:val="24"/>
        </w:rPr>
      </w:pPr>
    </w:p>
    <w:p w14:paraId="440D7876" w14:textId="77777777" w:rsidR="00F65E0D" w:rsidRPr="00AD6DA7" w:rsidRDefault="00F65E0D" w:rsidP="00F65E0D">
      <w:pPr>
        <w:rPr>
          <w:rFonts w:ascii="Arial" w:hAnsi="Arial" w:cs="Arial"/>
          <w:szCs w:val="24"/>
        </w:rPr>
      </w:pPr>
    </w:p>
    <w:p w14:paraId="53D32FFE" w14:textId="77777777" w:rsidR="00F65E0D" w:rsidRPr="00AD6DA7" w:rsidRDefault="00F65E0D" w:rsidP="00F65E0D">
      <w:pPr>
        <w:rPr>
          <w:rFonts w:ascii="Arial" w:hAnsi="Arial" w:cs="Arial"/>
          <w:szCs w:val="24"/>
        </w:rPr>
      </w:pPr>
    </w:p>
    <w:p w14:paraId="67E4F70B" w14:textId="77777777" w:rsidR="00F65E0D" w:rsidRPr="00AD6DA7" w:rsidRDefault="00F65E0D" w:rsidP="00F65E0D">
      <w:pPr>
        <w:rPr>
          <w:rFonts w:ascii="Arial" w:hAnsi="Arial" w:cs="Arial"/>
          <w:szCs w:val="24"/>
        </w:rPr>
      </w:pPr>
    </w:p>
    <w:p w14:paraId="55E63DAE" w14:textId="77777777" w:rsidR="00F65E0D" w:rsidRPr="00AD6DA7" w:rsidRDefault="00F65E0D" w:rsidP="00F65E0D">
      <w:pPr>
        <w:rPr>
          <w:rFonts w:ascii="Arial" w:hAnsi="Arial" w:cs="Arial"/>
          <w:szCs w:val="24"/>
        </w:rPr>
      </w:pPr>
    </w:p>
    <w:p w14:paraId="7CD9307F" w14:textId="77777777" w:rsidR="00F65E0D" w:rsidRPr="00AD6DA7" w:rsidRDefault="00F65E0D" w:rsidP="00F65E0D">
      <w:pPr>
        <w:rPr>
          <w:rFonts w:ascii="Arial" w:hAnsi="Arial" w:cs="Arial"/>
          <w:szCs w:val="24"/>
        </w:rPr>
      </w:pPr>
    </w:p>
    <w:p w14:paraId="332674BE" w14:textId="77777777" w:rsidR="00F65E0D" w:rsidRPr="00AD6DA7" w:rsidRDefault="00F65E0D" w:rsidP="00F65E0D">
      <w:pPr>
        <w:suppressAutoHyphens w:val="0"/>
        <w:spacing w:after="200" w:line="276" w:lineRule="auto"/>
        <w:rPr>
          <w:rFonts w:ascii="Arial" w:hAnsi="Arial" w:cs="Arial"/>
          <w:szCs w:val="24"/>
        </w:rPr>
      </w:pPr>
      <w:r w:rsidRPr="00AD6DA7">
        <w:rPr>
          <w:rFonts w:ascii="Arial" w:hAnsi="Arial" w:cs="Arial"/>
          <w:szCs w:val="24"/>
        </w:rPr>
        <w:br w:type="page"/>
      </w:r>
    </w:p>
    <w:p w14:paraId="6559798F" w14:textId="77777777" w:rsidR="00F65E0D" w:rsidRPr="00AD6DA7" w:rsidRDefault="00F65E0D" w:rsidP="00F65E0D">
      <w:pPr>
        <w:pStyle w:val="Heading10"/>
        <w:keepNext w:val="0"/>
        <w:numPr>
          <w:ilvl w:val="0"/>
          <w:numId w:val="5"/>
        </w:numPr>
        <w:ind w:hanging="356"/>
        <w:jc w:val="left"/>
        <w:rPr>
          <w:rFonts w:ascii="Arial" w:hAnsi="Arial" w:cs="Arial"/>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383520811"/>
      <w:bookmarkStart w:id="189" w:name="_Toc297798704"/>
      <w:bookmarkStart w:id="190" w:name="_Toc310433002"/>
      <w:bookmarkStart w:id="191" w:name="_Toc354952869"/>
      <w:bookmarkStart w:id="192" w:name="_Toc376519462"/>
      <w:bookmarkStart w:id="193" w:name="_Toc422953239"/>
      <w:bookmarkStart w:id="194" w:name="_Toc412821519"/>
      <w:bookmarkStart w:id="195" w:name="_Toc412820988"/>
      <w:bookmarkStart w:id="196" w:name="_Toc412446851"/>
      <w:bookmarkStart w:id="197" w:name="_Toc412153020"/>
      <w:bookmarkStart w:id="198" w:name="_Toc43640897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D6DA7">
        <w:rPr>
          <w:rFonts w:ascii="Arial" w:hAnsi="Arial" w:cs="Arial"/>
          <w:szCs w:val="24"/>
        </w:rPr>
        <w:lastRenderedPageBreak/>
        <w:t xml:space="preserve">УПУТСТВО ПОНУЂАЧИМА </w:t>
      </w:r>
      <w:bookmarkEnd w:id="188"/>
      <w:bookmarkEnd w:id="189"/>
      <w:bookmarkEnd w:id="190"/>
      <w:bookmarkEnd w:id="191"/>
      <w:bookmarkEnd w:id="192"/>
      <w:r w:rsidRPr="00AD6DA7">
        <w:rPr>
          <w:rFonts w:ascii="Arial" w:hAnsi="Arial" w:cs="Arial"/>
          <w:szCs w:val="24"/>
        </w:rPr>
        <w:t>КАКО ДА САЧИНЕ ПОНУДУ</w:t>
      </w:r>
      <w:bookmarkEnd w:id="193"/>
      <w:bookmarkEnd w:id="194"/>
      <w:bookmarkEnd w:id="195"/>
      <w:bookmarkEnd w:id="196"/>
      <w:bookmarkEnd w:id="197"/>
      <w:bookmarkEnd w:id="198"/>
    </w:p>
    <w:p w14:paraId="3499494D" w14:textId="77777777" w:rsidR="00F65E0D" w:rsidRPr="00AD6DA7" w:rsidRDefault="00F65E0D" w:rsidP="00F65E0D">
      <w:pPr>
        <w:jc w:val="both"/>
        <w:rPr>
          <w:rFonts w:ascii="Arial" w:hAnsi="Arial" w:cs="Arial"/>
          <w:szCs w:val="24"/>
        </w:rPr>
      </w:pPr>
    </w:p>
    <w:p w14:paraId="779DED74"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0AB7D38"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Понуђач мора да испуњава све услове одређене Законом о јавним набавкама (у даљем тексту: Закон) и </w:t>
      </w:r>
      <w:r w:rsidR="00F717AF">
        <w:rPr>
          <w:rFonts w:ascii="Arial" w:hAnsi="Arial" w:cs="Arial"/>
          <w:sz w:val="22"/>
          <w:szCs w:val="22"/>
        </w:rPr>
        <w:t xml:space="preserve">овом </w:t>
      </w:r>
      <w:r w:rsidRPr="00AD6DA7">
        <w:rPr>
          <w:rFonts w:ascii="Arial" w:hAnsi="Arial" w:cs="Arial"/>
          <w:szCs w:val="24"/>
        </w:rPr>
        <w:t>Конкурсном документацијом. Понуда се припрема и доставља на основу Позива</w:t>
      </w:r>
      <w:r w:rsidR="00F717AF">
        <w:rPr>
          <w:rFonts w:ascii="Arial" w:hAnsi="Arial" w:cs="Arial"/>
          <w:sz w:val="22"/>
          <w:szCs w:val="22"/>
        </w:rPr>
        <w:t xml:space="preserve"> за подношење понуда</w:t>
      </w:r>
      <w:r w:rsidRPr="00AD6DA7">
        <w:rPr>
          <w:rFonts w:ascii="Arial" w:hAnsi="Arial" w:cs="Arial"/>
          <w:szCs w:val="24"/>
        </w:rPr>
        <w:t>, у складу са Конкурсном документацијом, у супротном, Понуда се одбија као неприхватљива.</w:t>
      </w:r>
    </w:p>
    <w:p w14:paraId="4DEF8D68"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14:paraId="7A10B43B" w14:textId="77777777" w:rsidR="00F65E0D" w:rsidRPr="00C95944" w:rsidRDefault="00F65E0D" w:rsidP="00C95944"/>
    <w:p w14:paraId="6DDF44DA" w14:textId="77777777" w:rsidR="00F65E0D" w:rsidRPr="00AD6DA7" w:rsidRDefault="00F65E0D" w:rsidP="00F65E0D">
      <w:pPr>
        <w:pStyle w:val="Heading2"/>
        <w:rPr>
          <w:sz w:val="24"/>
          <w:szCs w:val="24"/>
        </w:rPr>
      </w:pPr>
      <w:bookmarkStart w:id="199" w:name="_Toc422953240"/>
      <w:bookmarkStart w:id="200" w:name="_Toc412821520"/>
      <w:bookmarkStart w:id="201" w:name="_Toc412820989"/>
      <w:bookmarkStart w:id="202" w:name="_Toc412446852"/>
      <w:bookmarkStart w:id="203" w:name="_Toc412153021"/>
      <w:bookmarkStart w:id="204" w:name="_Toc383520812"/>
      <w:r w:rsidRPr="00AD6DA7">
        <w:rPr>
          <w:sz w:val="24"/>
          <w:szCs w:val="24"/>
        </w:rPr>
        <w:t>3.1</w:t>
      </w:r>
      <w:r w:rsidRPr="00AD6DA7">
        <w:rPr>
          <w:sz w:val="24"/>
          <w:szCs w:val="24"/>
        </w:rPr>
        <w:tab/>
        <w:t>ПОДАЦИ О ЈЕЗИКУ У ПОСТУПКУ ЈАВНЕ НАБАВКЕ</w:t>
      </w:r>
      <w:bookmarkEnd w:id="199"/>
      <w:bookmarkEnd w:id="200"/>
      <w:bookmarkEnd w:id="201"/>
      <w:bookmarkEnd w:id="202"/>
      <w:bookmarkEnd w:id="203"/>
      <w:bookmarkEnd w:id="204"/>
    </w:p>
    <w:p w14:paraId="29613E22" w14:textId="77777777" w:rsidR="00F65E0D" w:rsidRPr="00AD6DA7" w:rsidRDefault="00F65E0D" w:rsidP="00F65E0D">
      <w:pPr>
        <w:jc w:val="both"/>
        <w:rPr>
          <w:rFonts w:ascii="Arial" w:hAnsi="Arial" w:cs="Arial"/>
          <w:szCs w:val="24"/>
        </w:rPr>
      </w:pPr>
    </w:p>
    <w:p w14:paraId="1299573A"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Наручилац је припремио </w:t>
      </w:r>
      <w:r w:rsidR="00F717AF" w:rsidRPr="00BA54A3">
        <w:rPr>
          <w:rFonts w:ascii="Arial" w:hAnsi="Arial" w:cs="Arial"/>
          <w:sz w:val="22"/>
          <w:szCs w:val="22"/>
        </w:rPr>
        <w:t>конкурсну</w:t>
      </w:r>
      <w:r w:rsidRPr="00AD6DA7">
        <w:rPr>
          <w:rFonts w:ascii="Arial" w:hAnsi="Arial" w:cs="Arial"/>
          <w:szCs w:val="24"/>
        </w:rPr>
        <w:t xml:space="preserve"> документацију на српском језику и водиће поступак јавне набавке на српском језику. </w:t>
      </w:r>
    </w:p>
    <w:p w14:paraId="1FB3FA61"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 </w:t>
      </w:r>
    </w:p>
    <w:p w14:paraId="56991874"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Ако Понуда са свим прилозима није сачињена на српском језику, Понуда ће бити одбијена, као неприхватљива.</w:t>
      </w:r>
    </w:p>
    <w:p w14:paraId="4A4C0357" w14:textId="77777777" w:rsidR="00F65E0D" w:rsidRPr="00AD6DA7" w:rsidRDefault="00F65E0D" w:rsidP="00F65E0D">
      <w:pPr>
        <w:rPr>
          <w:rFonts w:ascii="Arial" w:hAnsi="Arial" w:cs="Arial"/>
          <w:szCs w:val="24"/>
        </w:rPr>
      </w:pPr>
    </w:p>
    <w:p w14:paraId="6128FB58" w14:textId="77777777" w:rsidR="00F65E0D" w:rsidRPr="00AD6DA7" w:rsidRDefault="00F65E0D" w:rsidP="0063658F">
      <w:pPr>
        <w:pStyle w:val="Heading2"/>
        <w:jc w:val="both"/>
        <w:rPr>
          <w:sz w:val="24"/>
          <w:szCs w:val="24"/>
        </w:rPr>
      </w:pPr>
      <w:bookmarkStart w:id="205" w:name="_Toc422953241"/>
      <w:bookmarkStart w:id="206" w:name="_Toc412821521"/>
      <w:bookmarkStart w:id="207" w:name="_Toc412820990"/>
      <w:bookmarkStart w:id="208" w:name="_Toc412446853"/>
      <w:bookmarkStart w:id="209" w:name="_Toc412153022"/>
      <w:bookmarkStart w:id="210" w:name="_Toc383520813"/>
      <w:r w:rsidRPr="00AD6DA7">
        <w:rPr>
          <w:sz w:val="24"/>
          <w:szCs w:val="24"/>
        </w:rPr>
        <w:t>3.2</w:t>
      </w:r>
      <w:r w:rsidRPr="00AD6DA7">
        <w:rPr>
          <w:sz w:val="24"/>
          <w:szCs w:val="24"/>
        </w:rPr>
        <w:tab/>
        <w:t xml:space="preserve">НАЧИН САСТАВЉАЊА ПОНУДЕ И </w:t>
      </w:r>
      <w:r w:rsidR="00F717AF" w:rsidRPr="002D4312">
        <w:rPr>
          <w:caps/>
          <w:sz w:val="24"/>
          <w:szCs w:val="24"/>
        </w:rPr>
        <w:t>ПОПУЊАВАЊА</w:t>
      </w:r>
      <w:r w:rsidRPr="00AD6DA7">
        <w:rPr>
          <w:sz w:val="24"/>
          <w:szCs w:val="24"/>
        </w:rPr>
        <w:t xml:space="preserve"> ОБРАСЦА ПОНУДЕ</w:t>
      </w:r>
      <w:bookmarkEnd w:id="19"/>
      <w:bookmarkEnd w:id="205"/>
      <w:bookmarkEnd w:id="206"/>
      <w:bookmarkEnd w:id="207"/>
      <w:bookmarkEnd w:id="208"/>
      <w:bookmarkEnd w:id="209"/>
      <w:bookmarkEnd w:id="210"/>
    </w:p>
    <w:p w14:paraId="7C3F3788" w14:textId="77777777" w:rsidR="00F65E0D" w:rsidRPr="00AD6DA7" w:rsidRDefault="00F65E0D" w:rsidP="00F65E0D">
      <w:pPr>
        <w:rPr>
          <w:rFonts w:ascii="Arial" w:hAnsi="Arial" w:cs="Arial"/>
          <w:szCs w:val="24"/>
        </w:rPr>
      </w:pPr>
    </w:p>
    <w:p w14:paraId="20425112"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2B2CF256"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76599C10"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повезани,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66C5154F" w14:textId="77777777" w:rsidR="00F65E0D" w:rsidRPr="00AD6DA7" w:rsidRDefault="00545846" w:rsidP="00F65E0D">
      <w:pPr>
        <w:ind w:firstLine="720"/>
        <w:jc w:val="both"/>
        <w:rPr>
          <w:rFonts w:ascii="Arial" w:hAnsi="Arial" w:cs="Arial"/>
          <w:szCs w:val="24"/>
        </w:rPr>
      </w:pPr>
      <w:r w:rsidRPr="00550B45">
        <w:rPr>
          <w:rFonts w:ascii="Arial" w:hAnsi="Arial" w:cs="Arial"/>
          <w:szCs w:val="24"/>
        </w:rPr>
        <w:t>П</w:t>
      </w:r>
      <w:r>
        <w:rPr>
          <w:rFonts w:ascii="Arial" w:hAnsi="Arial" w:cs="Arial"/>
          <w:szCs w:val="24"/>
        </w:rPr>
        <w:t>ожељно је да п</w:t>
      </w:r>
      <w:r w:rsidRPr="00550B45">
        <w:rPr>
          <w:rFonts w:ascii="Arial" w:hAnsi="Arial" w:cs="Arial"/>
          <w:szCs w:val="24"/>
        </w:rPr>
        <w:t>онуђач</w:t>
      </w:r>
      <w:r w:rsidR="00F65E0D" w:rsidRPr="00AD6DA7">
        <w:rPr>
          <w:rFonts w:ascii="Arial" w:hAnsi="Arial" w:cs="Arial"/>
          <w:szCs w:val="24"/>
        </w:rPr>
        <w:t xml:space="preserve"> редним бројем означава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w:t>
      </w:r>
      <w:r w:rsidR="00F65E0D" w:rsidRPr="00F93CE0">
        <w:rPr>
          <w:rFonts w:ascii="Arial" w:hAnsi="Arial" w:cs="Arial"/>
          <w:szCs w:val="24"/>
        </w:rPr>
        <w:t>бројем (банкарска гаранција, меница), стављају</w:t>
      </w:r>
      <w:r w:rsidR="00F65E0D" w:rsidRPr="00AD6DA7">
        <w:rPr>
          <w:rFonts w:ascii="Arial" w:hAnsi="Arial" w:cs="Arial"/>
          <w:szCs w:val="24"/>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31CF6F83" w14:textId="77777777" w:rsidR="00F65E0D" w:rsidRPr="00AD6DA7" w:rsidRDefault="00F65E0D" w:rsidP="00FF3AFA">
      <w:pPr>
        <w:ind w:firstLine="720"/>
        <w:jc w:val="both"/>
        <w:rPr>
          <w:rFonts w:ascii="Arial" w:hAnsi="Arial" w:cs="Arial"/>
          <w:szCs w:val="24"/>
        </w:rPr>
      </w:pPr>
      <w:r w:rsidRPr="00AD6DA7">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w:t>
      </w:r>
      <w:r w:rsidR="00AE306E">
        <w:rPr>
          <w:rFonts w:ascii="Arial" w:hAnsi="Arial" w:cs="Arial"/>
          <w:szCs w:val="24"/>
        </w:rPr>
        <w:t xml:space="preserve">Балканска број 13 </w:t>
      </w:r>
      <w:r w:rsidR="00FF3AFA">
        <w:rPr>
          <w:rFonts w:ascii="Arial" w:hAnsi="Arial" w:cs="Arial"/>
          <w:szCs w:val="24"/>
        </w:rPr>
        <w:t>- п</w:t>
      </w:r>
      <w:r w:rsidRPr="00AD6DA7">
        <w:rPr>
          <w:rFonts w:ascii="Arial" w:hAnsi="Arial" w:cs="Arial"/>
          <w:szCs w:val="24"/>
        </w:rPr>
        <w:t xml:space="preserve">исарница, приземље - са назнаком: „Понуда за јавну набавку </w:t>
      </w:r>
      <w:r w:rsidR="00545846">
        <w:rPr>
          <w:rFonts w:ascii="Arial" w:hAnsi="Arial" w:cs="Arial"/>
          <w:szCs w:val="24"/>
        </w:rPr>
        <w:t xml:space="preserve">услуга Интернет сервиса, </w:t>
      </w:r>
      <w:r w:rsidRPr="00AD6DA7">
        <w:rPr>
          <w:rFonts w:ascii="Arial" w:hAnsi="Arial" w:cs="Arial"/>
          <w:szCs w:val="24"/>
        </w:rPr>
        <w:t xml:space="preserve">број </w:t>
      </w:r>
      <w:r w:rsidR="00D578A2">
        <w:rPr>
          <w:rFonts w:ascii="Arial" w:hAnsi="Arial" w:cs="Arial"/>
          <w:szCs w:val="24"/>
        </w:rPr>
        <w:t>36/15</w:t>
      </w:r>
      <w:r w:rsidRPr="00AD6DA7">
        <w:rPr>
          <w:rFonts w:ascii="Arial" w:hAnsi="Arial" w:cs="Arial"/>
          <w:szCs w:val="24"/>
        </w:rPr>
        <w:t>/</w:t>
      </w:r>
      <w:r w:rsidRPr="00AD6DA7">
        <w:rPr>
          <w:rFonts w:ascii="Arial" w:hAnsi="Arial" w:cs="Arial"/>
          <w:color w:val="000000"/>
          <w:szCs w:val="24"/>
        </w:rPr>
        <w:t xml:space="preserve">ДИКТ </w:t>
      </w:r>
      <w:r w:rsidRPr="00AD6DA7">
        <w:rPr>
          <w:rFonts w:ascii="Arial" w:hAnsi="Arial" w:cs="Arial"/>
          <w:szCs w:val="24"/>
        </w:rPr>
        <w:t xml:space="preserve">- НЕ ОТВАРАТИ“. </w:t>
      </w:r>
    </w:p>
    <w:p w14:paraId="7DF5B912"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На полеђини коверте обавезно се уписује тачан назив и адреса понуђача. </w:t>
      </w:r>
    </w:p>
    <w:p w14:paraId="56C9E87D" w14:textId="77777777" w:rsidR="00F65E0D" w:rsidRPr="00AD6DA7" w:rsidRDefault="00F65E0D" w:rsidP="00F65E0D">
      <w:pPr>
        <w:ind w:firstLine="709"/>
        <w:jc w:val="both"/>
        <w:rPr>
          <w:rFonts w:ascii="Arial" w:hAnsi="Arial" w:cs="Arial"/>
        </w:rPr>
      </w:pPr>
      <w:r w:rsidRPr="00AD6DA7">
        <w:rPr>
          <w:rFonts w:ascii="Arial" w:eastAsia="TimesNewRomanPSMT" w:hAnsi="Arial" w:cs="Arial"/>
          <w:bCs/>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D6DA7">
        <w:rPr>
          <w:rFonts w:ascii="Arial" w:hAnsi="Arial" w:cs="Arial"/>
        </w:rPr>
        <w:t>.</w:t>
      </w:r>
    </w:p>
    <w:p w14:paraId="1AE8F47B" w14:textId="77777777" w:rsidR="00F65E0D" w:rsidRPr="00AD6DA7" w:rsidRDefault="00F65E0D" w:rsidP="00F65E0D">
      <w:pPr>
        <w:jc w:val="both"/>
        <w:rPr>
          <w:rFonts w:ascii="Arial" w:hAnsi="Arial" w:cs="Arial"/>
          <w:szCs w:val="24"/>
        </w:rPr>
      </w:pPr>
    </w:p>
    <w:p w14:paraId="75F7C9D4" w14:textId="77777777" w:rsidR="00F65E0D" w:rsidRPr="00AD6DA7" w:rsidRDefault="00F65E0D" w:rsidP="00F65E0D">
      <w:pPr>
        <w:pStyle w:val="Heading2"/>
        <w:rPr>
          <w:sz w:val="24"/>
          <w:szCs w:val="24"/>
        </w:rPr>
      </w:pPr>
      <w:bookmarkStart w:id="211" w:name="_Toc297798706"/>
      <w:bookmarkStart w:id="212" w:name="_Toc422953242"/>
      <w:bookmarkStart w:id="213" w:name="_Toc412821522"/>
      <w:bookmarkStart w:id="214" w:name="_Toc412820991"/>
      <w:bookmarkStart w:id="215" w:name="_Toc412446854"/>
      <w:bookmarkStart w:id="216" w:name="_Toc412153023"/>
      <w:bookmarkStart w:id="217" w:name="_Toc383520814"/>
      <w:r w:rsidRPr="00AD6DA7">
        <w:rPr>
          <w:sz w:val="24"/>
          <w:szCs w:val="24"/>
        </w:rPr>
        <w:t>3.3</w:t>
      </w:r>
      <w:r w:rsidRPr="00AD6DA7">
        <w:rPr>
          <w:sz w:val="24"/>
          <w:szCs w:val="24"/>
        </w:rPr>
        <w:tab/>
        <w:t>ПОДНОШЕЊЕ</w:t>
      </w:r>
      <w:bookmarkEnd w:id="211"/>
      <w:r w:rsidRPr="00AD6DA7">
        <w:rPr>
          <w:sz w:val="24"/>
          <w:szCs w:val="24"/>
        </w:rPr>
        <w:t>, ИЗМЕНА, ДОПУНА И ОПОЗИВ ПОНУДЕ</w:t>
      </w:r>
      <w:bookmarkEnd w:id="212"/>
      <w:bookmarkEnd w:id="213"/>
      <w:bookmarkEnd w:id="214"/>
      <w:bookmarkEnd w:id="215"/>
      <w:bookmarkEnd w:id="216"/>
      <w:bookmarkEnd w:id="217"/>
    </w:p>
    <w:p w14:paraId="3E06BE3B" w14:textId="77777777" w:rsidR="00F65E0D" w:rsidRPr="00AD6DA7" w:rsidRDefault="00F65E0D" w:rsidP="00F65E0D">
      <w:pPr>
        <w:jc w:val="both"/>
        <w:rPr>
          <w:rFonts w:ascii="Arial" w:hAnsi="Arial" w:cs="Arial"/>
          <w:szCs w:val="24"/>
        </w:rPr>
      </w:pPr>
    </w:p>
    <w:p w14:paraId="23BCACC9"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поднети само једну понуду.</w:t>
      </w:r>
    </w:p>
    <w:p w14:paraId="183D5C36"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Понуду може поднети понуђач самостално, група понуђача, као и понуђач са подизвођачем. </w:t>
      </w:r>
    </w:p>
    <w:p w14:paraId="0507382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101A396" w14:textId="77777777" w:rsidR="00F65E0D" w:rsidRPr="00AD6DA7" w:rsidRDefault="00F65E0D" w:rsidP="00F65E0D">
      <w:pPr>
        <w:autoSpaceDE w:val="0"/>
        <w:autoSpaceDN w:val="0"/>
        <w:adjustRightInd w:val="0"/>
        <w:ind w:firstLine="709"/>
        <w:jc w:val="both"/>
        <w:rPr>
          <w:rFonts w:ascii="Arial" w:hAnsi="Arial" w:cs="Arial"/>
          <w:szCs w:val="24"/>
        </w:rPr>
      </w:pPr>
      <w:r w:rsidRPr="00AD6DA7">
        <w:rPr>
          <w:rFonts w:ascii="Arial" w:hAnsi="Arial" w:cs="Arial"/>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14:paraId="36ED5130" w14:textId="77777777" w:rsidR="00FF3AFA" w:rsidRDefault="00FF3AFA" w:rsidP="00FF3AFA">
      <w:pPr>
        <w:tabs>
          <w:tab w:val="num" w:pos="709"/>
        </w:tabs>
        <w:jc w:val="both"/>
        <w:rPr>
          <w:rFonts w:ascii="Arial" w:hAnsi="Arial" w:cs="Arial"/>
        </w:rPr>
      </w:pPr>
      <w:r>
        <w:rPr>
          <w:rFonts w:ascii="Arial" w:hAnsi="Arial" w:cs="Arial"/>
        </w:rPr>
        <w:tab/>
        <w:t xml:space="preserve">Понуђач који </w:t>
      </w:r>
      <w:r w:rsidRPr="00177669">
        <w:rPr>
          <w:rFonts w:ascii="Arial" w:hAnsi="Arial" w:cs="Arial"/>
        </w:rPr>
        <w:t xml:space="preserve">учествује у заједничкој понуди </w:t>
      </w:r>
      <w:r>
        <w:rPr>
          <w:rFonts w:ascii="Arial" w:hAnsi="Arial" w:cs="Arial"/>
        </w:rPr>
        <w:t>не може истовремено да учествује као подизвођач у другој понуди.</w:t>
      </w:r>
      <w:r w:rsidRPr="00177669">
        <w:rPr>
          <w:rFonts w:ascii="Arial" w:hAnsi="Arial" w:cs="Arial"/>
        </w:rPr>
        <w:t>У случају да понуђач поступи супротно на</w:t>
      </w:r>
      <w:r>
        <w:rPr>
          <w:rFonts w:ascii="Arial" w:hAnsi="Arial" w:cs="Arial"/>
        </w:rPr>
        <w:t xml:space="preserve">веденом упутству свака понуда </w:t>
      </w:r>
      <w:r w:rsidRPr="00177669">
        <w:rPr>
          <w:rFonts w:ascii="Arial" w:hAnsi="Arial" w:cs="Arial"/>
        </w:rPr>
        <w:t>у којој се појављује биће одбијена</w:t>
      </w:r>
      <w:r>
        <w:rPr>
          <w:rFonts w:ascii="Arial" w:hAnsi="Arial" w:cs="Arial"/>
        </w:rPr>
        <w:t>.</w:t>
      </w:r>
    </w:p>
    <w:p w14:paraId="495071E9"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45846">
        <w:rPr>
          <w:rFonts w:ascii="Arial" w:hAnsi="Arial" w:cs="Arial"/>
          <w:szCs w:val="24"/>
        </w:rPr>
        <w:t>услуга Интернет сервиса</w:t>
      </w:r>
      <w:r w:rsidR="00545846" w:rsidRPr="00AD6DA7">
        <w:rPr>
          <w:rFonts w:ascii="Arial" w:hAnsi="Arial" w:cs="Arial"/>
          <w:szCs w:val="24"/>
        </w:rPr>
        <w:t xml:space="preserve"> </w:t>
      </w:r>
      <w:r w:rsidRPr="00AD6DA7">
        <w:rPr>
          <w:rFonts w:ascii="Arial" w:hAnsi="Arial" w:cs="Arial"/>
          <w:szCs w:val="24"/>
        </w:rPr>
        <w:t xml:space="preserve">број </w:t>
      </w:r>
      <w:r w:rsidR="00D578A2">
        <w:rPr>
          <w:rFonts w:ascii="Arial" w:hAnsi="Arial" w:cs="Arial"/>
          <w:szCs w:val="24"/>
        </w:rPr>
        <w:t>36/15</w:t>
      </w:r>
      <w:r w:rsidRPr="00AD6DA7">
        <w:rPr>
          <w:rFonts w:ascii="Arial" w:hAnsi="Arial" w:cs="Arial"/>
          <w:szCs w:val="24"/>
        </w:rPr>
        <w:t>/</w:t>
      </w:r>
      <w:r w:rsidRPr="00AD6DA7">
        <w:rPr>
          <w:rFonts w:ascii="Arial" w:hAnsi="Arial" w:cs="Arial"/>
          <w:color w:val="000000"/>
          <w:szCs w:val="24"/>
        </w:rPr>
        <w:t>ДИКТ</w:t>
      </w:r>
      <w:r w:rsidRPr="00AD6DA7">
        <w:rPr>
          <w:rFonts w:ascii="Arial" w:hAnsi="Arial" w:cs="Arial"/>
          <w:szCs w:val="24"/>
        </w:rPr>
        <w:t>– НЕ ОТВАРАТИ“.</w:t>
      </w:r>
    </w:p>
    <w:p w14:paraId="2E2EC3EC"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531F0B20"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45846">
        <w:rPr>
          <w:rFonts w:ascii="Arial" w:hAnsi="Arial" w:cs="Arial"/>
          <w:szCs w:val="24"/>
        </w:rPr>
        <w:t>услуга Интернет сервиса</w:t>
      </w:r>
      <w:r w:rsidR="00545846" w:rsidRPr="00AD6DA7">
        <w:rPr>
          <w:rFonts w:ascii="Arial" w:hAnsi="Arial" w:cs="Arial"/>
          <w:szCs w:val="24"/>
        </w:rPr>
        <w:t xml:space="preserve"> </w:t>
      </w:r>
      <w:r w:rsidRPr="00AD6DA7">
        <w:rPr>
          <w:rFonts w:ascii="Arial" w:hAnsi="Arial" w:cs="Arial"/>
          <w:szCs w:val="24"/>
        </w:rPr>
        <w:t xml:space="preserve">број </w:t>
      </w:r>
      <w:r w:rsidR="00D578A2">
        <w:rPr>
          <w:rFonts w:ascii="Arial" w:hAnsi="Arial" w:cs="Arial"/>
          <w:szCs w:val="24"/>
        </w:rPr>
        <w:t>36/15</w:t>
      </w:r>
      <w:r w:rsidRPr="00AD6DA7">
        <w:rPr>
          <w:rFonts w:ascii="Arial" w:hAnsi="Arial" w:cs="Arial"/>
          <w:szCs w:val="24"/>
        </w:rPr>
        <w:t>/</w:t>
      </w:r>
      <w:r w:rsidRPr="00AD6DA7">
        <w:rPr>
          <w:rFonts w:ascii="Arial" w:hAnsi="Arial" w:cs="Arial"/>
          <w:color w:val="000000"/>
          <w:szCs w:val="24"/>
        </w:rPr>
        <w:t>ДИКТ</w:t>
      </w:r>
      <w:r w:rsidRPr="00AD6DA7">
        <w:rPr>
          <w:rFonts w:ascii="Arial" w:hAnsi="Arial" w:cs="Arial"/>
          <w:szCs w:val="24"/>
        </w:rPr>
        <w:t xml:space="preserve"> – НЕ ОТВАРАТИ“.</w:t>
      </w:r>
    </w:p>
    <w:p w14:paraId="68FAB505"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74FF7E52"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089DF326" w14:textId="77777777" w:rsidR="00F65E0D" w:rsidRPr="00AD6DA7" w:rsidRDefault="00F65E0D" w:rsidP="00F65E0D">
      <w:pPr>
        <w:suppressAutoHyphens w:val="0"/>
        <w:jc w:val="both"/>
        <w:rPr>
          <w:rFonts w:ascii="Arial" w:hAnsi="Arial" w:cs="Arial"/>
          <w:b/>
          <w:szCs w:val="24"/>
        </w:rPr>
      </w:pPr>
      <w:bookmarkStart w:id="218" w:name="_Toc297798707"/>
    </w:p>
    <w:p w14:paraId="2E85A6E3" w14:textId="77777777" w:rsidR="00F65E0D" w:rsidRPr="00AD6DA7" w:rsidRDefault="00F65E0D" w:rsidP="00F65E0D">
      <w:pPr>
        <w:pStyle w:val="Heading2"/>
        <w:rPr>
          <w:sz w:val="24"/>
          <w:szCs w:val="24"/>
        </w:rPr>
      </w:pPr>
      <w:bookmarkStart w:id="219" w:name="_Toc422953243"/>
      <w:bookmarkStart w:id="220" w:name="_Toc412821523"/>
      <w:bookmarkStart w:id="221" w:name="_Toc412820992"/>
      <w:bookmarkStart w:id="222" w:name="_Toc412446855"/>
      <w:bookmarkStart w:id="223" w:name="_Toc412153024"/>
      <w:bookmarkStart w:id="224" w:name="_Toc383520815"/>
      <w:r w:rsidRPr="00AD6DA7">
        <w:rPr>
          <w:sz w:val="24"/>
          <w:szCs w:val="24"/>
        </w:rPr>
        <w:t>3.4</w:t>
      </w:r>
      <w:r w:rsidRPr="00AD6DA7">
        <w:rPr>
          <w:sz w:val="24"/>
          <w:szCs w:val="24"/>
        </w:rPr>
        <w:tab/>
        <w:t>ПАРТИЈЕ</w:t>
      </w:r>
      <w:bookmarkEnd w:id="219"/>
      <w:bookmarkEnd w:id="220"/>
      <w:bookmarkEnd w:id="221"/>
      <w:bookmarkEnd w:id="222"/>
      <w:bookmarkEnd w:id="223"/>
      <w:bookmarkEnd w:id="224"/>
    </w:p>
    <w:p w14:paraId="58602123" w14:textId="77777777" w:rsidR="00F65E0D" w:rsidRPr="00AD6DA7" w:rsidRDefault="00F65E0D" w:rsidP="00F65E0D">
      <w:pPr>
        <w:jc w:val="both"/>
        <w:rPr>
          <w:rFonts w:ascii="Arial" w:hAnsi="Arial" w:cs="Arial"/>
          <w:szCs w:val="24"/>
        </w:rPr>
      </w:pPr>
    </w:p>
    <w:p w14:paraId="7AE43146" w14:textId="77777777" w:rsidR="00F65E0D" w:rsidRPr="00AD6DA7" w:rsidRDefault="00F65E0D" w:rsidP="00F65E0D">
      <w:pPr>
        <w:ind w:firstLine="708"/>
        <w:jc w:val="both"/>
        <w:rPr>
          <w:rFonts w:ascii="Arial" w:hAnsi="Arial" w:cs="Arial"/>
          <w:szCs w:val="24"/>
        </w:rPr>
      </w:pPr>
      <w:r w:rsidRPr="00AD6DA7">
        <w:rPr>
          <w:rFonts w:ascii="Arial" w:hAnsi="Arial" w:cs="Arial"/>
          <w:szCs w:val="24"/>
        </w:rPr>
        <w:t>Предметна јавна набавка није обликована у више посебних целина - партија.</w:t>
      </w:r>
    </w:p>
    <w:p w14:paraId="1F434A69" w14:textId="77777777" w:rsidR="00F65E0D" w:rsidRPr="00AD6DA7" w:rsidRDefault="00F65E0D" w:rsidP="00F65E0D">
      <w:pPr>
        <w:ind w:firstLine="708"/>
        <w:jc w:val="both"/>
        <w:rPr>
          <w:rFonts w:ascii="Arial" w:hAnsi="Arial" w:cs="Arial"/>
          <w:szCs w:val="24"/>
        </w:rPr>
      </w:pPr>
    </w:p>
    <w:p w14:paraId="738A5AE9" w14:textId="77777777" w:rsidR="00F65E0D" w:rsidRPr="00AD6DA7" w:rsidRDefault="00F65E0D" w:rsidP="00F65E0D">
      <w:pPr>
        <w:pStyle w:val="Heading2"/>
        <w:rPr>
          <w:sz w:val="24"/>
          <w:szCs w:val="24"/>
        </w:rPr>
      </w:pPr>
      <w:bookmarkStart w:id="225" w:name="_Toc422953244"/>
      <w:bookmarkStart w:id="226" w:name="_Toc412821524"/>
      <w:bookmarkStart w:id="227" w:name="_Toc412820993"/>
      <w:bookmarkStart w:id="228" w:name="_Toc412446856"/>
      <w:bookmarkStart w:id="229" w:name="_Toc412153025"/>
      <w:bookmarkStart w:id="230" w:name="_Toc383520816"/>
      <w:r w:rsidRPr="00AD6DA7">
        <w:rPr>
          <w:sz w:val="24"/>
          <w:szCs w:val="24"/>
        </w:rPr>
        <w:t>3.5</w:t>
      </w:r>
      <w:r w:rsidRPr="00AD6DA7">
        <w:rPr>
          <w:sz w:val="24"/>
          <w:szCs w:val="24"/>
        </w:rPr>
        <w:tab/>
        <w:t>ПОНУДА СА ВАРИЈАНТАМА</w:t>
      </w:r>
      <w:bookmarkEnd w:id="225"/>
      <w:bookmarkEnd w:id="226"/>
      <w:bookmarkEnd w:id="227"/>
      <w:bookmarkEnd w:id="228"/>
      <w:bookmarkEnd w:id="229"/>
      <w:bookmarkEnd w:id="230"/>
    </w:p>
    <w:p w14:paraId="1DCE8266" w14:textId="77777777" w:rsidR="00F65E0D" w:rsidRPr="00AD6DA7" w:rsidRDefault="00F65E0D" w:rsidP="00F65E0D">
      <w:pPr>
        <w:suppressAutoHyphens w:val="0"/>
        <w:jc w:val="both"/>
        <w:rPr>
          <w:rFonts w:ascii="Arial" w:hAnsi="Arial" w:cs="Arial"/>
          <w:b/>
          <w:szCs w:val="24"/>
        </w:rPr>
      </w:pPr>
    </w:p>
    <w:p w14:paraId="166D504F" w14:textId="77777777" w:rsidR="00F65E0D" w:rsidRPr="00AD6DA7" w:rsidRDefault="00F65E0D" w:rsidP="00F65E0D">
      <w:pPr>
        <w:suppressAutoHyphens w:val="0"/>
        <w:ind w:firstLine="709"/>
        <w:jc w:val="both"/>
        <w:rPr>
          <w:rFonts w:ascii="Arial" w:hAnsi="Arial" w:cs="Arial"/>
          <w:szCs w:val="24"/>
        </w:rPr>
      </w:pPr>
      <w:r w:rsidRPr="00AD6DA7">
        <w:rPr>
          <w:rFonts w:ascii="Arial" w:hAnsi="Arial" w:cs="Arial"/>
          <w:szCs w:val="24"/>
        </w:rPr>
        <w:t>Понуда са варијантама није дозвољена.</w:t>
      </w:r>
    </w:p>
    <w:p w14:paraId="7AAEA496" w14:textId="77777777" w:rsidR="00F65E0D" w:rsidRPr="00AD6DA7" w:rsidRDefault="00F65E0D" w:rsidP="00F65E0D">
      <w:pPr>
        <w:suppressAutoHyphens w:val="0"/>
        <w:jc w:val="both"/>
        <w:rPr>
          <w:rFonts w:ascii="Arial" w:hAnsi="Arial" w:cs="Arial"/>
          <w:szCs w:val="24"/>
        </w:rPr>
      </w:pPr>
    </w:p>
    <w:p w14:paraId="18ED100C" w14:textId="77777777" w:rsidR="00F65E0D" w:rsidRPr="00AD6DA7" w:rsidRDefault="00F65E0D" w:rsidP="00F65E0D">
      <w:pPr>
        <w:pStyle w:val="Heading2"/>
        <w:rPr>
          <w:sz w:val="24"/>
          <w:szCs w:val="24"/>
        </w:rPr>
      </w:pPr>
      <w:bookmarkStart w:id="231" w:name="_Toc422953245"/>
      <w:bookmarkStart w:id="232" w:name="_Toc412821525"/>
      <w:bookmarkStart w:id="233" w:name="_Toc412820994"/>
      <w:bookmarkStart w:id="234" w:name="_Toc412446857"/>
      <w:bookmarkStart w:id="235" w:name="_Toc412153026"/>
      <w:bookmarkStart w:id="236" w:name="_Toc383520817"/>
      <w:r w:rsidRPr="00AD6DA7">
        <w:rPr>
          <w:sz w:val="24"/>
          <w:szCs w:val="24"/>
        </w:rPr>
        <w:t>3.6</w:t>
      </w:r>
      <w:r w:rsidRPr="00AD6DA7">
        <w:rPr>
          <w:sz w:val="24"/>
          <w:szCs w:val="24"/>
        </w:rPr>
        <w:tab/>
        <w:t xml:space="preserve">РОК ЗА ПОДНОШЕЊЕ ПОНУДА И ОТВАРАЊЕ </w:t>
      </w:r>
      <w:bookmarkEnd w:id="218"/>
      <w:r w:rsidRPr="00AD6DA7">
        <w:rPr>
          <w:sz w:val="24"/>
          <w:szCs w:val="24"/>
        </w:rPr>
        <w:t>ПОНУДА</w:t>
      </w:r>
      <w:bookmarkEnd w:id="231"/>
      <w:bookmarkEnd w:id="232"/>
      <w:bookmarkEnd w:id="233"/>
      <w:bookmarkEnd w:id="234"/>
      <w:bookmarkEnd w:id="235"/>
      <w:bookmarkEnd w:id="236"/>
    </w:p>
    <w:p w14:paraId="598D5215" w14:textId="77777777" w:rsidR="00F65E0D" w:rsidRPr="00AD6DA7" w:rsidRDefault="00F65E0D" w:rsidP="00F65E0D">
      <w:pPr>
        <w:tabs>
          <w:tab w:val="left" w:pos="993"/>
        </w:tabs>
        <w:jc w:val="both"/>
        <w:rPr>
          <w:rFonts w:ascii="Arial" w:hAnsi="Arial" w:cs="Arial"/>
          <w:szCs w:val="24"/>
        </w:rPr>
      </w:pPr>
    </w:p>
    <w:p w14:paraId="1D92D289"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до </w:t>
      </w:r>
      <w:r w:rsidR="00FF3AFA">
        <w:rPr>
          <w:rFonts w:ascii="Arial" w:hAnsi="Arial" w:cs="Arial"/>
          <w:szCs w:val="24"/>
        </w:rPr>
        <w:t>12</w:t>
      </w:r>
      <w:r w:rsidR="00A01ED6">
        <w:rPr>
          <w:rFonts w:ascii="Arial" w:hAnsi="Arial" w:cs="Arial"/>
          <w:szCs w:val="24"/>
          <w:lang w:val="en-US"/>
        </w:rPr>
        <w:t>:00</w:t>
      </w:r>
      <w:r w:rsidRPr="00AD6DA7">
        <w:rPr>
          <w:rFonts w:ascii="Arial" w:hAnsi="Arial" w:cs="Arial"/>
          <w:szCs w:val="24"/>
        </w:rPr>
        <w:t xml:space="preserve">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14:paraId="24A3A29F" w14:textId="77777777" w:rsidR="00F65E0D" w:rsidRPr="00AD6DA7" w:rsidRDefault="00F65E0D" w:rsidP="00FF3AFA">
      <w:pPr>
        <w:ind w:firstLine="709"/>
        <w:jc w:val="both"/>
        <w:rPr>
          <w:rFonts w:ascii="Arial" w:hAnsi="Arial" w:cs="Arial"/>
          <w:szCs w:val="24"/>
        </w:rPr>
      </w:pPr>
      <w:r w:rsidRPr="00AD6DA7">
        <w:rPr>
          <w:rFonts w:ascii="Arial" w:hAnsi="Arial" w:cs="Arial"/>
          <w:szCs w:val="24"/>
        </w:rPr>
        <w:t xml:space="preserve">Имајући у виду да је позив за предметну набавку објављен дана </w:t>
      </w:r>
      <w:r w:rsidR="00A01ED6">
        <w:rPr>
          <w:rFonts w:ascii="Arial" w:hAnsi="Arial" w:cs="Arial"/>
          <w:szCs w:val="24"/>
          <w:lang w:val="en-US"/>
        </w:rPr>
        <w:t>09.12</w:t>
      </w:r>
      <w:r w:rsidRPr="00AD6DA7">
        <w:rPr>
          <w:rFonts w:ascii="Arial" w:hAnsi="Arial" w:cs="Arial"/>
          <w:szCs w:val="24"/>
        </w:rPr>
        <w:t xml:space="preserve">.2015. године на Порталу јавних набавки то је самим тим рок за подношење понуда  </w:t>
      </w:r>
      <w:r w:rsidR="00A01ED6">
        <w:rPr>
          <w:rFonts w:ascii="Arial" w:hAnsi="Arial" w:cs="Arial"/>
          <w:szCs w:val="24"/>
          <w:lang w:val="en-US"/>
        </w:rPr>
        <w:t>08.01.2016</w:t>
      </w:r>
      <w:r w:rsidRPr="00AD6DA7">
        <w:rPr>
          <w:rFonts w:ascii="Arial" w:hAnsi="Arial" w:cs="Arial"/>
          <w:szCs w:val="24"/>
        </w:rPr>
        <w:t>. до 1</w:t>
      </w:r>
      <w:r w:rsidR="00FF3AFA">
        <w:rPr>
          <w:rFonts w:ascii="Arial" w:hAnsi="Arial" w:cs="Arial"/>
          <w:szCs w:val="24"/>
        </w:rPr>
        <w:t>2</w:t>
      </w:r>
      <w:r w:rsidRPr="00AD6DA7">
        <w:rPr>
          <w:rFonts w:ascii="Arial" w:hAnsi="Arial" w:cs="Arial"/>
          <w:szCs w:val="24"/>
        </w:rPr>
        <w:t>:</w:t>
      </w:r>
      <w:r w:rsidR="00DE7559">
        <w:rPr>
          <w:rFonts w:ascii="Arial" w:hAnsi="Arial" w:cs="Arial"/>
          <w:szCs w:val="24"/>
          <w:lang w:val="en-US"/>
        </w:rPr>
        <w:t>0</w:t>
      </w:r>
      <w:r w:rsidRPr="00AD6DA7">
        <w:rPr>
          <w:rFonts w:ascii="Arial" w:hAnsi="Arial" w:cs="Arial"/>
          <w:szCs w:val="24"/>
        </w:rPr>
        <w:t>0 часова.</w:t>
      </w:r>
    </w:p>
    <w:p w14:paraId="34A260DD" w14:textId="77777777" w:rsidR="00F65E0D" w:rsidRPr="00AD6DA7" w:rsidRDefault="00F65E0D" w:rsidP="00F65E0D">
      <w:pPr>
        <w:ind w:firstLine="709"/>
        <w:jc w:val="both"/>
        <w:rPr>
          <w:rFonts w:ascii="Arial" w:hAnsi="Arial" w:cs="Arial"/>
          <w:szCs w:val="24"/>
        </w:rPr>
      </w:pPr>
      <w:r w:rsidRPr="00AD6DA7">
        <w:rPr>
          <w:rFonts w:ascii="Arial" w:hAnsi="Arial" w:cs="Arial"/>
          <w:szCs w:val="24"/>
        </w:rPr>
        <w:lastRenderedPageBreak/>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6AD37A"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Комисија за јавне набавке ће благовремено поднете Понуде јавно отворити дана</w:t>
      </w:r>
      <w:r w:rsidR="0037795B" w:rsidRPr="00AD6DA7">
        <w:rPr>
          <w:rFonts w:ascii="Arial" w:hAnsi="Arial" w:cs="Arial"/>
          <w:szCs w:val="24"/>
          <w:lang w:val="en-US"/>
        </w:rPr>
        <w:t xml:space="preserve"> </w:t>
      </w:r>
      <w:r w:rsidR="00A01ED6">
        <w:rPr>
          <w:rFonts w:ascii="Arial" w:hAnsi="Arial" w:cs="Arial"/>
          <w:szCs w:val="24"/>
          <w:lang w:val="en-US"/>
        </w:rPr>
        <w:t>08.01</w:t>
      </w:r>
      <w:r w:rsidRPr="00AD6DA7">
        <w:rPr>
          <w:rFonts w:ascii="Arial" w:hAnsi="Arial" w:cs="Arial"/>
          <w:szCs w:val="24"/>
        </w:rPr>
        <w:t>.201</w:t>
      </w:r>
      <w:r w:rsidR="00C14B7C">
        <w:rPr>
          <w:rFonts w:ascii="Arial" w:hAnsi="Arial" w:cs="Arial"/>
          <w:szCs w:val="24"/>
          <w:lang w:val="sr-Cyrl-RS"/>
        </w:rPr>
        <w:t>6</w:t>
      </w:r>
      <w:r w:rsidRPr="00AD6DA7">
        <w:rPr>
          <w:rFonts w:ascii="Arial" w:hAnsi="Arial" w:cs="Arial"/>
          <w:szCs w:val="24"/>
        </w:rPr>
        <w:t>. године у 12:</w:t>
      </w:r>
      <w:r w:rsidR="00DE7559">
        <w:rPr>
          <w:rFonts w:ascii="Arial" w:hAnsi="Arial" w:cs="Arial"/>
          <w:szCs w:val="24"/>
          <w:lang w:val="en-US"/>
        </w:rPr>
        <w:t>3</w:t>
      </w:r>
      <w:r w:rsidR="0037795B" w:rsidRPr="00AD6DA7">
        <w:rPr>
          <w:rFonts w:ascii="Arial" w:hAnsi="Arial" w:cs="Arial"/>
          <w:szCs w:val="24"/>
          <w:lang w:val="en-US"/>
        </w:rPr>
        <w:t>0</w:t>
      </w:r>
      <w:r w:rsidRPr="00AD6DA7">
        <w:rPr>
          <w:rFonts w:ascii="Arial" w:hAnsi="Arial" w:cs="Arial"/>
          <w:szCs w:val="24"/>
        </w:rPr>
        <w:t xml:space="preserve"> часова у просторијама Јавног предузећа „Електропривреда Србије“, Београд, </w:t>
      </w:r>
      <w:r w:rsidR="00DE7559">
        <w:rPr>
          <w:rFonts w:ascii="Arial" w:hAnsi="Arial" w:cs="Arial"/>
          <w:szCs w:val="24"/>
        </w:rPr>
        <w:t>Балканска број 13.</w:t>
      </w:r>
    </w:p>
    <w:p w14:paraId="213FDD51" w14:textId="77777777" w:rsidR="00F65E0D" w:rsidRPr="00AD6DA7" w:rsidRDefault="00F65E0D" w:rsidP="00F65E0D">
      <w:pPr>
        <w:ind w:firstLine="720"/>
        <w:jc w:val="both"/>
        <w:rPr>
          <w:rFonts w:ascii="Arial" w:hAnsi="Arial" w:cs="Arial"/>
          <w:color w:val="000000"/>
          <w:szCs w:val="24"/>
        </w:rPr>
      </w:pPr>
      <w:r w:rsidRPr="00AD6DA7">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FF3AFA">
        <w:rPr>
          <w:rFonts w:ascii="Arial" w:hAnsi="Arial" w:cs="Arial"/>
          <w:szCs w:val="24"/>
        </w:rPr>
        <w:t>за учествовање</w:t>
      </w:r>
      <w:r w:rsidRPr="00AD6DA7">
        <w:rPr>
          <w:rFonts w:ascii="Arial" w:hAnsi="Arial" w:cs="Arial"/>
          <w:szCs w:val="24"/>
        </w:rPr>
        <w:t xml:space="preserve">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AD6DA7">
        <w:rPr>
          <w:rFonts w:ascii="Arial" w:hAnsi="Arial" w:cs="Arial"/>
          <w:color w:val="000000"/>
          <w:szCs w:val="24"/>
        </w:rPr>
        <w:t>.</w:t>
      </w:r>
    </w:p>
    <w:p w14:paraId="2A1A38C8"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Комисија за јавну набавку води Записник о отварању понуда у који се уносе подаци у складу са Законом.</w:t>
      </w:r>
    </w:p>
    <w:p w14:paraId="4B0107A7"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Записник о отварању Понуда потписују чланови Комисије и овлашћени представници понуђача који преузимају примерак Записника. </w:t>
      </w:r>
    </w:p>
    <w:p w14:paraId="018F77F3"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77F9566D" w14:textId="77777777" w:rsidR="00F65E0D" w:rsidRPr="00AD6DA7" w:rsidRDefault="00F65E0D" w:rsidP="00F65E0D">
      <w:pPr>
        <w:tabs>
          <w:tab w:val="left" w:pos="993"/>
        </w:tabs>
        <w:jc w:val="both"/>
        <w:rPr>
          <w:rFonts w:ascii="Arial" w:hAnsi="Arial" w:cs="Arial"/>
          <w:szCs w:val="24"/>
        </w:rPr>
      </w:pPr>
    </w:p>
    <w:p w14:paraId="337599CC" w14:textId="77777777" w:rsidR="00F65E0D" w:rsidRPr="00AD6DA7" w:rsidRDefault="00F65E0D" w:rsidP="00F65E0D">
      <w:pPr>
        <w:pStyle w:val="Heading2"/>
        <w:rPr>
          <w:sz w:val="24"/>
          <w:szCs w:val="24"/>
        </w:rPr>
      </w:pPr>
      <w:bookmarkStart w:id="237" w:name="_Toc422953246"/>
      <w:bookmarkStart w:id="238" w:name="_Toc412821526"/>
      <w:bookmarkStart w:id="239" w:name="_Toc412820995"/>
      <w:bookmarkStart w:id="240" w:name="_Toc412446858"/>
      <w:bookmarkStart w:id="241" w:name="_Toc412153027"/>
      <w:bookmarkStart w:id="242" w:name="_Toc383520818"/>
      <w:r w:rsidRPr="00AD6DA7">
        <w:rPr>
          <w:sz w:val="24"/>
          <w:szCs w:val="24"/>
        </w:rPr>
        <w:t>3.7</w:t>
      </w:r>
      <w:r w:rsidRPr="00AD6DA7">
        <w:rPr>
          <w:sz w:val="24"/>
          <w:szCs w:val="24"/>
        </w:rPr>
        <w:tab/>
        <w:t>ПОДИЗВОЂАЧИ</w:t>
      </w:r>
      <w:bookmarkEnd w:id="237"/>
      <w:bookmarkEnd w:id="238"/>
      <w:bookmarkEnd w:id="239"/>
      <w:bookmarkEnd w:id="240"/>
      <w:bookmarkEnd w:id="241"/>
      <w:bookmarkEnd w:id="242"/>
    </w:p>
    <w:p w14:paraId="4199F26A" w14:textId="77777777" w:rsidR="00F65E0D" w:rsidRPr="00AD6DA7" w:rsidRDefault="00F65E0D" w:rsidP="00F65E0D">
      <w:pPr>
        <w:rPr>
          <w:rFonts w:ascii="Arial" w:hAnsi="Arial" w:cs="Arial"/>
          <w:szCs w:val="24"/>
        </w:rPr>
      </w:pPr>
    </w:p>
    <w:p w14:paraId="49F5950A"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D6373E0"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B615103"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7F6DA4A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2C5255DD" w14:textId="77777777" w:rsidR="001C1D5A" w:rsidRDefault="001C1D5A" w:rsidP="00F65E0D">
      <w:pPr>
        <w:ind w:firstLine="709"/>
        <w:jc w:val="both"/>
        <w:rPr>
          <w:rFonts w:ascii="Arial" w:hAnsi="Arial" w:cs="Arial"/>
          <w:szCs w:val="24"/>
        </w:rPr>
      </w:pPr>
      <w:r w:rsidRPr="001C1D5A">
        <w:rPr>
          <w:rFonts w:ascii="Arial" w:hAnsi="Arial" w:cs="Arial"/>
          <w:szCs w:val="24"/>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14:paraId="6DB4C5F1"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Додатне услове у вези са капацитетима Понуђач испуњава самостално, без обзира на агажовање Подизвођача</w:t>
      </w:r>
    </w:p>
    <w:p w14:paraId="4B1A9367"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14:paraId="5595C323"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у потпуности одговара Наручиоцу за извршење уговорених услуга, без обзира на број подизвођача.</w:t>
      </w:r>
    </w:p>
    <w:p w14:paraId="6D6C050E"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40AE724" w14:textId="77777777" w:rsidR="00F65E0D" w:rsidRPr="00AD6DA7" w:rsidRDefault="00F65E0D" w:rsidP="00F65E0D">
      <w:pPr>
        <w:ind w:firstLine="709"/>
        <w:jc w:val="both"/>
        <w:rPr>
          <w:rFonts w:ascii="Arial" w:hAnsi="Arial" w:cs="Arial"/>
          <w:b/>
          <w:sz w:val="22"/>
        </w:rPr>
      </w:pPr>
      <w:r w:rsidRPr="00AD6DA7">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D6DA7">
        <w:rPr>
          <w:rFonts w:ascii="Arial" w:hAnsi="Arial" w:cs="Arial"/>
        </w:rPr>
        <w:t>Н</w:t>
      </w:r>
      <w:r w:rsidRPr="00AD6DA7">
        <w:rPr>
          <w:rFonts w:ascii="Arial" w:hAnsi="Arial" w:cs="Arial"/>
          <w:szCs w:val="24"/>
        </w:rPr>
        <w:t>аручиоца.</w:t>
      </w:r>
    </w:p>
    <w:p w14:paraId="11523010" w14:textId="77777777" w:rsidR="00F65E0D" w:rsidRPr="00AD6DA7" w:rsidRDefault="00F65E0D" w:rsidP="00725600">
      <w:pPr>
        <w:ind w:firstLine="709"/>
        <w:jc w:val="both"/>
        <w:rPr>
          <w:rFonts w:ascii="Arial" w:hAnsi="Arial" w:cs="Arial"/>
          <w:szCs w:val="24"/>
        </w:rPr>
      </w:pPr>
      <w:r w:rsidRPr="00AD6DA7">
        <w:rPr>
          <w:rFonts w:ascii="Arial" w:hAnsi="Arial" w:cs="Arial"/>
          <w:szCs w:val="24"/>
        </w:rPr>
        <w:t>Наручилац у овом поступку не предвиђа примену одредби става 9. и 10. члана 80. Закона о јавним набавкама.</w:t>
      </w:r>
      <w:r w:rsidRPr="00AD6DA7">
        <w:rPr>
          <w:rFonts w:ascii="Arial" w:hAnsi="Arial" w:cs="Arial"/>
          <w:szCs w:val="24"/>
        </w:rPr>
        <w:br w:type="page"/>
      </w:r>
    </w:p>
    <w:p w14:paraId="190AA371" w14:textId="77777777" w:rsidR="00F65E0D" w:rsidRPr="00AD6DA7" w:rsidRDefault="00F65E0D" w:rsidP="00F65E0D">
      <w:pPr>
        <w:pStyle w:val="Heading2"/>
        <w:rPr>
          <w:sz w:val="24"/>
          <w:szCs w:val="24"/>
        </w:rPr>
      </w:pPr>
      <w:bookmarkStart w:id="243" w:name="_Toc422953247"/>
      <w:bookmarkStart w:id="244" w:name="_Toc412821527"/>
      <w:bookmarkStart w:id="245" w:name="_Toc412820996"/>
      <w:bookmarkStart w:id="246" w:name="_Toc412446859"/>
      <w:bookmarkStart w:id="247" w:name="_Toc412153028"/>
      <w:bookmarkStart w:id="248" w:name="_Toc383520819"/>
      <w:bookmarkStart w:id="249" w:name="_Toc297798721"/>
      <w:r w:rsidRPr="00AD6DA7">
        <w:rPr>
          <w:sz w:val="24"/>
          <w:szCs w:val="24"/>
        </w:rPr>
        <w:lastRenderedPageBreak/>
        <w:t>3.8</w:t>
      </w:r>
      <w:r w:rsidRPr="00AD6DA7">
        <w:rPr>
          <w:sz w:val="24"/>
          <w:szCs w:val="24"/>
        </w:rPr>
        <w:tab/>
        <w:t>ГРУПА ПОНУЂАЧА (ЗАЈЕДНИЧКА ПОНУДА)</w:t>
      </w:r>
      <w:bookmarkEnd w:id="243"/>
      <w:bookmarkEnd w:id="244"/>
      <w:bookmarkEnd w:id="245"/>
      <w:bookmarkEnd w:id="246"/>
      <w:bookmarkEnd w:id="247"/>
      <w:bookmarkEnd w:id="248"/>
      <w:bookmarkEnd w:id="249"/>
    </w:p>
    <w:p w14:paraId="482CE06B" w14:textId="77777777" w:rsidR="00F65E0D" w:rsidRPr="00AD6DA7" w:rsidRDefault="00F65E0D" w:rsidP="00F65E0D">
      <w:pPr>
        <w:jc w:val="both"/>
        <w:rPr>
          <w:rFonts w:ascii="Arial" w:hAnsi="Arial" w:cs="Arial"/>
          <w:szCs w:val="24"/>
        </w:rPr>
      </w:pPr>
    </w:p>
    <w:p w14:paraId="7CAA55D0"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B87BD9">
        <w:rPr>
          <w:rFonts w:ascii="Arial" w:hAnsi="Arial" w:cs="Arial"/>
          <w:szCs w:val="24"/>
        </w:rPr>
        <w:t>ом</w:t>
      </w:r>
      <w:r w:rsidRPr="00AD6DA7">
        <w:rPr>
          <w:rFonts w:ascii="Arial" w:hAnsi="Arial" w:cs="Arial"/>
          <w:szCs w:val="24"/>
        </w:rPr>
        <w:t xml:space="preserve"> 81. став 4</w:t>
      </w:r>
      <w:r w:rsidR="00F85C2F" w:rsidRPr="00AD6DA7">
        <w:rPr>
          <w:rFonts w:ascii="Arial" w:hAnsi="Arial" w:cs="Arial"/>
          <w:szCs w:val="24"/>
        </w:rPr>
        <w:t>, 5</w:t>
      </w:r>
      <w:r w:rsidRPr="00AD6DA7">
        <w:rPr>
          <w:rFonts w:ascii="Arial" w:hAnsi="Arial" w:cs="Arial"/>
          <w:szCs w:val="24"/>
        </w:rPr>
        <w:t>.</w:t>
      </w:r>
      <w:r w:rsidR="00F85C2F" w:rsidRPr="00AD6DA7">
        <w:rPr>
          <w:rFonts w:ascii="Arial" w:hAnsi="Arial" w:cs="Arial"/>
          <w:szCs w:val="24"/>
        </w:rPr>
        <w:t xml:space="preserve"> и 7.</w:t>
      </w:r>
      <w:r w:rsidRPr="00AD6DA7">
        <w:rPr>
          <w:rFonts w:ascii="Arial" w:hAnsi="Arial" w:cs="Arial"/>
          <w:szCs w:val="24"/>
        </w:rPr>
        <w:t xml:space="preserve"> Закона о јавним набавкама и то податке о: </w:t>
      </w:r>
    </w:p>
    <w:p w14:paraId="2DAB10D0" w14:textId="77777777"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Члану Групе који ће бити Носилац посла, односно који ће поднети понуду и који ће заступати Групу понуђача пред Наручиоцем;</w:t>
      </w:r>
    </w:p>
    <w:p w14:paraId="16B0C5F8" w14:textId="77777777"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Понуђачу који ће у име Групе понуђача потписати уговор;</w:t>
      </w:r>
    </w:p>
    <w:p w14:paraId="16A77CBC" w14:textId="77777777"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Понуђачу који ће у име Групе понуђача дати средство обезбеђења;</w:t>
      </w:r>
    </w:p>
    <w:p w14:paraId="3268F045" w14:textId="77777777"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Понуђачу који ће издати рачун;</w:t>
      </w:r>
    </w:p>
    <w:p w14:paraId="7ED654D7" w14:textId="77777777" w:rsidR="00F65E0D"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Рачуну на који ће бити извршено плаћање;</w:t>
      </w:r>
    </w:p>
    <w:p w14:paraId="7F81AAC5" w14:textId="77777777" w:rsidR="00F85C2F" w:rsidRPr="00AD6DA7" w:rsidRDefault="00F65E0D"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rPr>
        <w:t>Обавезама сваког од Понуђача из Групе понуђача за извршење уговора</w:t>
      </w:r>
      <w:r w:rsidR="00F85C2F" w:rsidRPr="00AD6DA7">
        <w:rPr>
          <w:rFonts w:ascii="Arial" w:hAnsi="Arial" w:cs="Arial"/>
          <w:szCs w:val="24"/>
          <w:lang w:val="sr-Cyrl-CS"/>
        </w:rPr>
        <w:t>;</w:t>
      </w:r>
    </w:p>
    <w:p w14:paraId="2C8152B6" w14:textId="77777777" w:rsidR="00F65E0D" w:rsidRPr="00AD6DA7" w:rsidRDefault="00F85C2F" w:rsidP="00F65E0D">
      <w:pPr>
        <w:pStyle w:val="ListParagraph"/>
        <w:numPr>
          <w:ilvl w:val="1"/>
          <w:numId w:val="8"/>
        </w:numPr>
        <w:spacing w:after="0" w:line="240" w:lineRule="auto"/>
        <w:jc w:val="both"/>
        <w:rPr>
          <w:rFonts w:ascii="Arial" w:hAnsi="Arial" w:cs="Arial"/>
          <w:szCs w:val="24"/>
        </w:rPr>
      </w:pPr>
      <w:r w:rsidRPr="00AD6DA7">
        <w:rPr>
          <w:rFonts w:ascii="Arial" w:hAnsi="Arial" w:cs="Arial"/>
          <w:szCs w:val="24"/>
          <w:lang w:val="sr-Cyrl-CS"/>
        </w:rPr>
        <w:t>Неограниченој солидарној одговорности сваког члана према Наручиоцу у складу са Законом</w:t>
      </w:r>
      <w:r w:rsidR="00F65E0D" w:rsidRPr="00AD6DA7">
        <w:rPr>
          <w:rFonts w:ascii="Arial" w:hAnsi="Arial" w:cs="Arial"/>
          <w:szCs w:val="24"/>
        </w:rPr>
        <w:t>.</w:t>
      </w:r>
    </w:p>
    <w:p w14:paraId="784ECF6E"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2789B76" w14:textId="77777777" w:rsidR="00F65E0D" w:rsidRPr="00AD6DA7" w:rsidRDefault="00F65E0D" w:rsidP="001C1D5A">
      <w:pPr>
        <w:ind w:firstLine="720"/>
        <w:jc w:val="both"/>
        <w:rPr>
          <w:rFonts w:ascii="Arial" w:hAnsi="Arial" w:cs="Arial"/>
          <w:szCs w:val="24"/>
        </w:rPr>
      </w:pPr>
      <w:r w:rsidRPr="00AD6DA7">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w:t>
      </w:r>
      <w:r w:rsidRPr="001C1D5A">
        <w:rPr>
          <w:rFonts w:ascii="Arial" w:hAnsi="Arial" w:cs="Arial"/>
          <w:szCs w:val="24"/>
        </w:rPr>
        <w:t xml:space="preserve">испуњеност тих услова. </w:t>
      </w:r>
      <w:r w:rsidR="001C1D5A" w:rsidRPr="001C1D5A">
        <w:rPr>
          <w:rFonts w:ascii="Arial" w:hAnsi="Arial" w:cs="Arial"/>
          <w:szCs w:val="24"/>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Pr="001C1D5A">
        <w:rPr>
          <w:rFonts w:ascii="Arial" w:hAnsi="Arial" w:cs="Arial"/>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AD6DA7">
        <w:rPr>
          <w:rFonts w:ascii="Arial" w:hAnsi="Arial" w:cs="Arial"/>
          <w:szCs w:val="24"/>
        </w:rPr>
        <w:t>.</w:t>
      </w:r>
    </w:p>
    <w:p w14:paraId="67F0B1F1"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и Обрасца 3. који попуњава, потписује и оверава сваки члан Групе понуђача у своје име.</w:t>
      </w:r>
    </w:p>
    <w:p w14:paraId="17E74D9C" w14:textId="77777777" w:rsidR="00F65E0D" w:rsidRPr="00AD6DA7" w:rsidRDefault="00F65E0D" w:rsidP="00F65E0D">
      <w:pPr>
        <w:tabs>
          <w:tab w:val="num" w:pos="993"/>
        </w:tabs>
        <w:jc w:val="both"/>
        <w:rPr>
          <w:rFonts w:ascii="Arial" w:hAnsi="Arial" w:cs="Arial"/>
        </w:rPr>
      </w:pPr>
    </w:p>
    <w:p w14:paraId="1F992919" w14:textId="77777777" w:rsidR="00F65E0D" w:rsidRPr="00784CA6" w:rsidRDefault="00F65E0D" w:rsidP="003C2031">
      <w:pPr>
        <w:pStyle w:val="Heading2"/>
        <w:tabs>
          <w:tab w:val="left" w:pos="708"/>
          <w:tab w:val="left" w:pos="1416"/>
          <w:tab w:val="left" w:pos="2124"/>
          <w:tab w:val="left" w:pos="2832"/>
          <w:tab w:val="left" w:pos="3540"/>
          <w:tab w:val="left" w:pos="4248"/>
          <w:tab w:val="left" w:pos="4956"/>
          <w:tab w:val="left" w:pos="5664"/>
          <w:tab w:val="left" w:pos="6372"/>
          <w:tab w:val="left" w:pos="6975"/>
        </w:tabs>
        <w:rPr>
          <w:sz w:val="24"/>
          <w:szCs w:val="24"/>
        </w:rPr>
      </w:pPr>
      <w:bookmarkStart w:id="250" w:name="_Toc422953248"/>
      <w:bookmarkStart w:id="251" w:name="_Toc412821528"/>
      <w:bookmarkStart w:id="252" w:name="_Toc412820997"/>
      <w:bookmarkStart w:id="253" w:name="_Toc412446860"/>
      <w:bookmarkStart w:id="254" w:name="_Toc412153029"/>
      <w:bookmarkStart w:id="255" w:name="_Toc383520820"/>
      <w:r w:rsidRPr="00784CA6">
        <w:rPr>
          <w:sz w:val="24"/>
          <w:szCs w:val="24"/>
        </w:rPr>
        <w:t>3.9</w:t>
      </w:r>
      <w:r w:rsidRPr="00784CA6">
        <w:rPr>
          <w:sz w:val="24"/>
          <w:szCs w:val="24"/>
        </w:rPr>
        <w:tab/>
        <w:t>НАЧИН И УСЛОВИ ФАКТУРИСАЊА И ПЛАЋАЊА</w:t>
      </w:r>
      <w:bookmarkEnd w:id="250"/>
      <w:bookmarkEnd w:id="251"/>
      <w:bookmarkEnd w:id="252"/>
      <w:bookmarkEnd w:id="253"/>
      <w:bookmarkEnd w:id="254"/>
      <w:bookmarkEnd w:id="255"/>
      <w:r w:rsidR="003C2031" w:rsidRPr="00784CA6">
        <w:rPr>
          <w:sz w:val="24"/>
          <w:szCs w:val="24"/>
        </w:rPr>
        <w:tab/>
      </w:r>
    </w:p>
    <w:p w14:paraId="51CA6C3D" w14:textId="77777777" w:rsidR="003C2031" w:rsidRPr="00784CA6" w:rsidRDefault="003C2031" w:rsidP="003C2031">
      <w:pPr>
        <w:tabs>
          <w:tab w:val="left" w:pos="709"/>
        </w:tabs>
        <w:jc w:val="both"/>
        <w:rPr>
          <w:rFonts w:ascii="Arial" w:hAnsi="Arial" w:cs="Arial"/>
          <w:szCs w:val="24"/>
        </w:rPr>
      </w:pPr>
    </w:p>
    <w:p w14:paraId="5DA736ED" w14:textId="77777777" w:rsidR="003C2031" w:rsidRPr="00784CA6" w:rsidRDefault="003C2031" w:rsidP="003C2031">
      <w:pPr>
        <w:tabs>
          <w:tab w:val="left" w:pos="709"/>
        </w:tabs>
        <w:jc w:val="both"/>
        <w:rPr>
          <w:rFonts w:ascii="Arial" w:hAnsi="Arial" w:cs="Arial"/>
          <w:szCs w:val="24"/>
          <w:lang w:val="en-US"/>
        </w:rPr>
      </w:pPr>
      <w:r w:rsidRPr="00784CA6">
        <w:rPr>
          <w:rFonts w:ascii="Arial" w:hAnsi="Arial" w:cs="Arial"/>
          <w:szCs w:val="24"/>
        </w:rPr>
        <w:tab/>
        <w:t>Понуда мора да садржи начин и услове плаћања које понуђач наводи у Обрасцу понуде.</w:t>
      </w:r>
    </w:p>
    <w:p w14:paraId="72F308F9" w14:textId="77777777" w:rsidR="003C2031" w:rsidRPr="00784CA6" w:rsidRDefault="003C2031" w:rsidP="003C2031">
      <w:pPr>
        <w:pStyle w:val="Default"/>
        <w:widowControl/>
        <w:ind w:firstLine="720"/>
        <w:jc w:val="both"/>
        <w:rPr>
          <w:rFonts w:ascii="Arial" w:hAnsi="Arial" w:cs="Arial"/>
          <w:color w:val="auto"/>
          <w:lang w:val="sr-Cyrl-CS"/>
        </w:rPr>
      </w:pPr>
      <w:r w:rsidRPr="00784CA6">
        <w:rPr>
          <w:rFonts w:ascii="Arial" w:hAnsi="Arial" w:cs="Arial"/>
          <w:color w:val="auto"/>
          <w:lang w:val="sr-Cyrl-CS"/>
        </w:rPr>
        <w:t>Наручилац не одобрава авансно плаћање.</w:t>
      </w:r>
    </w:p>
    <w:p w14:paraId="70AC215B" w14:textId="77777777" w:rsidR="00784CA6" w:rsidRPr="00A05C99" w:rsidRDefault="002D4312" w:rsidP="002D4312">
      <w:pPr>
        <w:keepLines/>
        <w:tabs>
          <w:tab w:val="num" w:pos="709"/>
        </w:tabs>
        <w:suppressAutoHyphens w:val="0"/>
        <w:jc w:val="both"/>
        <w:rPr>
          <w:rFonts w:ascii="Arial" w:hAnsi="Arial" w:cs="Arial"/>
          <w:szCs w:val="24"/>
        </w:rPr>
      </w:pPr>
      <w:r>
        <w:rPr>
          <w:rFonts w:ascii="Arial" w:hAnsi="Arial" w:cs="Arial"/>
          <w:szCs w:val="24"/>
          <w:lang w:val="en-US"/>
        </w:rPr>
        <w:tab/>
      </w:r>
      <w:r w:rsidR="00784CA6" w:rsidRPr="00784CA6">
        <w:rPr>
          <w:rFonts w:ascii="Arial" w:hAnsi="Arial" w:cs="Arial"/>
          <w:szCs w:val="24"/>
        </w:rPr>
        <w:t>Укупан износ исказан за услуге ће бити п</w:t>
      </w:r>
      <w:r w:rsidR="00784CA6">
        <w:rPr>
          <w:rFonts w:ascii="Arial" w:hAnsi="Arial" w:cs="Arial"/>
          <w:szCs w:val="24"/>
        </w:rPr>
        <w:t>лаћен</w:t>
      </w:r>
      <w:r w:rsidR="00784CA6" w:rsidRPr="00784CA6">
        <w:rPr>
          <w:rFonts w:ascii="Arial" w:hAnsi="Arial" w:cs="Arial"/>
          <w:szCs w:val="24"/>
        </w:rPr>
        <w:t xml:space="preserve"> у </w:t>
      </w:r>
      <w:r w:rsidR="00A01ED6">
        <w:rPr>
          <w:rFonts w:ascii="Arial" w:hAnsi="Arial" w:cs="Arial"/>
          <w:szCs w:val="24"/>
          <w:lang w:val="en-US"/>
        </w:rPr>
        <w:t>12</w:t>
      </w:r>
      <w:r w:rsidR="00784CA6" w:rsidRPr="00784CA6">
        <w:rPr>
          <w:rFonts w:ascii="Arial" w:hAnsi="Arial" w:cs="Arial"/>
          <w:szCs w:val="24"/>
        </w:rPr>
        <w:t xml:space="preserve"> једнаких месечних рата</w:t>
      </w:r>
      <w:r w:rsidR="00784CA6" w:rsidRPr="00784CA6">
        <w:rPr>
          <w:rFonts w:ascii="Arial" w:hAnsi="Arial" w:cs="Arial"/>
          <w:b/>
          <w:szCs w:val="24"/>
        </w:rPr>
        <w:t xml:space="preserve"> </w:t>
      </w:r>
      <w:r w:rsidR="00784CA6" w:rsidRPr="00784CA6">
        <w:rPr>
          <w:rFonts w:ascii="Arial" w:hAnsi="Arial" w:cs="Arial"/>
          <w:szCs w:val="24"/>
        </w:rPr>
        <w:t xml:space="preserve">за услуге извршене </w:t>
      </w:r>
      <w:r w:rsidR="00784CA6" w:rsidRPr="00A05C99">
        <w:rPr>
          <w:rFonts w:ascii="Arial" w:hAnsi="Arial" w:cs="Arial"/>
          <w:szCs w:val="24"/>
        </w:rPr>
        <w:t xml:space="preserve">у претходном месецу (са припадајућим ПДВ-ом), у року од </w:t>
      </w:r>
      <w:r w:rsidR="007B25E0" w:rsidRPr="00A05C99">
        <w:rPr>
          <w:rFonts w:ascii="Arial" w:hAnsi="Arial" w:cs="Arial"/>
          <w:szCs w:val="24"/>
        </w:rPr>
        <w:t xml:space="preserve">30 </w:t>
      </w:r>
      <w:r w:rsidR="00784CA6" w:rsidRPr="00A05C99">
        <w:rPr>
          <w:rFonts w:ascii="Arial" w:hAnsi="Arial" w:cs="Arial"/>
          <w:szCs w:val="24"/>
        </w:rPr>
        <w:t>(</w:t>
      </w:r>
      <w:r w:rsidR="007B25E0" w:rsidRPr="00A05C99">
        <w:rPr>
          <w:rFonts w:ascii="Arial" w:hAnsi="Arial" w:cs="Arial"/>
          <w:szCs w:val="24"/>
        </w:rPr>
        <w:t xml:space="preserve"> тридесет</w:t>
      </w:r>
      <w:r w:rsidR="00784CA6" w:rsidRPr="00A05C99">
        <w:rPr>
          <w:rFonts w:ascii="Arial" w:hAnsi="Arial" w:cs="Arial"/>
          <w:szCs w:val="24"/>
        </w:rPr>
        <w:t xml:space="preserve">) дана од дана пријема исправног рачуна понуђача, који ће понуђач доставити последњег радног дана у месецу на основу достављене документације (извештаја, записника) о извршеним услугама у том месецу прихваћене од стране Наручиоца, овереног од стране овлашћеног представника Наручиоца. </w:t>
      </w:r>
    </w:p>
    <w:p w14:paraId="1688854A" w14:textId="77777777" w:rsidR="003C2031" w:rsidRPr="00E42BE5" w:rsidRDefault="00784CA6" w:rsidP="003C2031">
      <w:pPr>
        <w:pStyle w:val="Default"/>
        <w:widowControl/>
        <w:ind w:firstLine="720"/>
        <w:jc w:val="both"/>
        <w:rPr>
          <w:rFonts w:ascii="Arial" w:hAnsi="Arial" w:cs="Arial"/>
          <w:color w:val="auto"/>
          <w:lang w:val="sr-Cyrl-CS"/>
        </w:rPr>
      </w:pPr>
      <w:r w:rsidRPr="00A05C99">
        <w:rPr>
          <w:rFonts w:ascii="Arial" w:hAnsi="Arial" w:cs="Arial"/>
          <w:color w:val="auto"/>
          <w:lang w:val="sr-Cyrl-CS"/>
        </w:rPr>
        <w:t>Документација о извршеним услугама</w:t>
      </w:r>
      <w:r w:rsidR="003C2031" w:rsidRPr="00A05C99">
        <w:rPr>
          <w:rFonts w:ascii="Arial" w:hAnsi="Arial" w:cs="Arial"/>
          <w:color w:val="auto"/>
          <w:lang w:val="sr-Cyrl-CS"/>
        </w:rPr>
        <w:t xml:space="preserve"> садржи податке о извршеним услугама Интернет сервиса, пропусном опсегу и укупном износу за плаћање.</w:t>
      </w:r>
    </w:p>
    <w:p w14:paraId="0E6E2AA6" w14:textId="77777777" w:rsidR="003C2031" w:rsidRPr="00E42BE5" w:rsidRDefault="003C2031" w:rsidP="00784CA6">
      <w:pPr>
        <w:keepLines/>
        <w:tabs>
          <w:tab w:val="left" w:pos="3486"/>
        </w:tabs>
        <w:suppressAutoHyphens w:val="0"/>
        <w:jc w:val="both"/>
      </w:pPr>
      <w:bookmarkStart w:id="256" w:name="_Toc422953249"/>
      <w:bookmarkStart w:id="257" w:name="_Toc412821529"/>
      <w:bookmarkStart w:id="258" w:name="_Toc412820998"/>
      <w:bookmarkStart w:id="259" w:name="_Toc412446861"/>
      <w:bookmarkStart w:id="260" w:name="_Toc412153030"/>
      <w:bookmarkStart w:id="261" w:name="_Toc383520821"/>
    </w:p>
    <w:p w14:paraId="3366CFB6" w14:textId="77777777" w:rsidR="00F65E0D" w:rsidRPr="00E42BE5" w:rsidRDefault="00F65E0D" w:rsidP="003C2031">
      <w:pPr>
        <w:pStyle w:val="Heading2"/>
        <w:jc w:val="both"/>
        <w:rPr>
          <w:sz w:val="24"/>
          <w:szCs w:val="24"/>
        </w:rPr>
      </w:pPr>
      <w:r w:rsidRPr="00E42BE5">
        <w:rPr>
          <w:sz w:val="24"/>
          <w:szCs w:val="24"/>
        </w:rPr>
        <w:t>3.10</w:t>
      </w:r>
      <w:r w:rsidRPr="00E42BE5">
        <w:rPr>
          <w:sz w:val="24"/>
          <w:szCs w:val="24"/>
        </w:rPr>
        <w:tab/>
      </w:r>
      <w:r w:rsidR="003C2031" w:rsidRPr="00E42BE5">
        <w:rPr>
          <w:sz w:val="24"/>
          <w:szCs w:val="24"/>
          <w:lang w:val="sr-Cyrl-CS"/>
        </w:rPr>
        <w:t xml:space="preserve">ПЕРИОД ИЗВРШЕЊА И </w:t>
      </w:r>
      <w:r w:rsidRPr="00E42BE5">
        <w:rPr>
          <w:sz w:val="24"/>
          <w:szCs w:val="24"/>
        </w:rPr>
        <w:t xml:space="preserve">РОК </w:t>
      </w:r>
      <w:bookmarkEnd w:id="256"/>
      <w:bookmarkEnd w:id="257"/>
      <w:bookmarkEnd w:id="258"/>
      <w:bookmarkEnd w:id="259"/>
      <w:bookmarkEnd w:id="260"/>
      <w:bookmarkEnd w:id="261"/>
      <w:r w:rsidR="003C2031" w:rsidRPr="00E42BE5">
        <w:rPr>
          <w:sz w:val="24"/>
          <w:szCs w:val="24"/>
          <w:lang w:val="sr-Cyrl-CS"/>
        </w:rPr>
        <w:t xml:space="preserve">ЗА ОТПОЧИЊАЊЕ </w:t>
      </w:r>
      <w:r w:rsidR="003C2031" w:rsidRPr="00E42BE5">
        <w:rPr>
          <w:sz w:val="24"/>
          <w:szCs w:val="24"/>
        </w:rPr>
        <w:t>ИЗВРШЕЊА УСЛУГЕ</w:t>
      </w:r>
    </w:p>
    <w:p w14:paraId="0A3B55CF" w14:textId="77777777" w:rsidR="00F65E0D" w:rsidRPr="00E42BE5" w:rsidRDefault="00F65E0D" w:rsidP="003C2031">
      <w:pPr>
        <w:jc w:val="both"/>
        <w:rPr>
          <w:rFonts w:ascii="Arial" w:hAnsi="Arial" w:cs="Arial"/>
          <w:szCs w:val="24"/>
        </w:rPr>
      </w:pPr>
    </w:p>
    <w:p w14:paraId="21578DC3" w14:textId="77777777" w:rsidR="00E42BE5" w:rsidRPr="00E42BE5" w:rsidRDefault="00E42BE5" w:rsidP="003C2031">
      <w:pPr>
        <w:pStyle w:val="Default"/>
        <w:widowControl/>
        <w:ind w:firstLine="720"/>
        <w:jc w:val="both"/>
        <w:rPr>
          <w:rFonts w:ascii="Arial" w:hAnsi="Arial" w:cs="Arial"/>
          <w:color w:val="auto"/>
          <w:lang w:val="sr-Cyrl-CS"/>
        </w:rPr>
      </w:pPr>
      <w:r w:rsidRPr="00E42BE5">
        <w:rPr>
          <w:rFonts w:ascii="Arial" w:hAnsi="Arial" w:cs="Arial"/>
          <w:color w:val="auto"/>
          <w:lang w:val="sr-Cyrl-CS"/>
        </w:rPr>
        <w:t xml:space="preserve">Период извршења услуга је </w:t>
      </w:r>
      <w:r w:rsidR="00A01ED6">
        <w:rPr>
          <w:rFonts w:ascii="Arial" w:hAnsi="Arial" w:cs="Arial"/>
          <w:color w:val="auto"/>
        </w:rPr>
        <w:t>12</w:t>
      </w:r>
      <w:r w:rsidRPr="00E42BE5">
        <w:rPr>
          <w:rFonts w:ascii="Arial" w:hAnsi="Arial" w:cs="Arial"/>
          <w:color w:val="auto"/>
          <w:lang w:val="sr-Cyrl-CS"/>
        </w:rPr>
        <w:t xml:space="preserve"> месеци од дана ступања Уговора на снагу.</w:t>
      </w:r>
    </w:p>
    <w:p w14:paraId="36E64815" w14:textId="77777777" w:rsidR="003C2031" w:rsidRPr="00E42BE5" w:rsidRDefault="00E42BE5" w:rsidP="003C2031">
      <w:pPr>
        <w:pStyle w:val="Default"/>
        <w:widowControl/>
        <w:ind w:firstLine="720"/>
        <w:jc w:val="both"/>
        <w:rPr>
          <w:rFonts w:ascii="Arial" w:hAnsi="Arial" w:cs="Arial"/>
          <w:color w:val="auto"/>
          <w:lang w:val="sr-Cyrl-CS"/>
        </w:rPr>
      </w:pPr>
      <w:r w:rsidRPr="00E42BE5">
        <w:rPr>
          <w:rFonts w:ascii="Arial" w:hAnsi="Arial" w:cs="Arial"/>
          <w:color w:val="auto"/>
          <w:lang w:val="sr-Cyrl-CS"/>
        </w:rPr>
        <w:t>Р</w:t>
      </w:r>
      <w:r w:rsidR="003C2031" w:rsidRPr="00E42BE5">
        <w:rPr>
          <w:rFonts w:ascii="Arial" w:hAnsi="Arial" w:cs="Arial"/>
          <w:color w:val="auto"/>
          <w:lang w:val="sr-Cyrl-CS"/>
        </w:rPr>
        <w:t>ок за инсталацију</w:t>
      </w:r>
      <w:r w:rsidR="009D36CD">
        <w:rPr>
          <w:rFonts w:ascii="Arial" w:hAnsi="Arial" w:cs="Arial"/>
          <w:color w:val="auto"/>
          <w:lang w:val="sr-Cyrl-CS"/>
        </w:rPr>
        <w:t xml:space="preserve"> </w:t>
      </w:r>
      <w:r w:rsidR="003C2031" w:rsidRPr="00E42BE5">
        <w:rPr>
          <w:rFonts w:ascii="Arial" w:hAnsi="Arial" w:cs="Arial"/>
          <w:color w:val="auto"/>
          <w:lang w:val="sr-Cyrl-CS"/>
        </w:rPr>
        <w:t xml:space="preserve">опреме </w:t>
      </w:r>
      <w:r w:rsidR="004F6E71" w:rsidRPr="00A01ED6">
        <w:rPr>
          <w:rFonts w:ascii="Arial" w:hAnsi="Arial" w:cs="Arial"/>
          <w:color w:val="auto"/>
          <w:lang w:val="sr-Cyrl-CS"/>
        </w:rPr>
        <w:t xml:space="preserve">потребне </w:t>
      </w:r>
      <w:r w:rsidR="009D36CD" w:rsidRPr="00A01ED6">
        <w:rPr>
          <w:rFonts w:ascii="Arial" w:hAnsi="Arial" w:cs="Arial"/>
          <w:color w:val="auto"/>
          <w:lang w:val="sr-Cyrl-CS"/>
        </w:rPr>
        <w:t xml:space="preserve">за пружање услуга </w:t>
      </w:r>
      <w:r w:rsidR="004F6E71" w:rsidRPr="00A01ED6">
        <w:rPr>
          <w:rFonts w:ascii="Arial" w:hAnsi="Arial" w:cs="Arial"/>
          <w:color w:val="auto"/>
          <w:lang w:val="sr-Cyrl-CS"/>
        </w:rPr>
        <w:t>Наручиоцу</w:t>
      </w:r>
      <w:r w:rsidR="009D36CD">
        <w:rPr>
          <w:rFonts w:ascii="Arial" w:hAnsi="Arial" w:cs="Arial"/>
          <w:color w:val="auto"/>
          <w:lang w:val="sr-Cyrl-CS"/>
        </w:rPr>
        <w:t xml:space="preserve"> </w:t>
      </w:r>
      <w:r w:rsidR="003C2031" w:rsidRPr="00E42BE5">
        <w:rPr>
          <w:rFonts w:ascii="Arial" w:hAnsi="Arial" w:cs="Arial"/>
          <w:color w:val="auto"/>
          <w:lang w:val="sr-Cyrl-CS"/>
        </w:rPr>
        <w:t xml:space="preserve">и </w:t>
      </w:r>
      <w:r w:rsidR="004F6E71">
        <w:rPr>
          <w:rFonts w:ascii="Arial" w:hAnsi="Arial" w:cs="Arial"/>
          <w:color w:val="auto"/>
          <w:lang w:val="sr-Cyrl-CS"/>
        </w:rPr>
        <w:t xml:space="preserve">почетак извршења </w:t>
      </w:r>
      <w:r w:rsidR="003C2031" w:rsidRPr="00E42BE5">
        <w:rPr>
          <w:rFonts w:ascii="Arial" w:hAnsi="Arial" w:cs="Arial"/>
          <w:color w:val="auto"/>
          <w:lang w:val="sr-Cyrl-CS"/>
        </w:rPr>
        <w:t xml:space="preserve">предметних услуга је </w:t>
      </w:r>
      <w:r>
        <w:rPr>
          <w:rFonts w:ascii="Arial" w:hAnsi="Arial" w:cs="Arial"/>
          <w:color w:val="auto"/>
          <w:lang w:val="sr-Cyrl-CS"/>
        </w:rPr>
        <w:t xml:space="preserve">минимално </w:t>
      </w:r>
      <w:r w:rsidR="00BE4CE8">
        <w:rPr>
          <w:rFonts w:ascii="Arial" w:hAnsi="Arial" w:cs="Arial"/>
          <w:color w:val="auto"/>
          <w:lang w:val="sr-Cyrl-CS"/>
        </w:rPr>
        <w:t>3</w:t>
      </w:r>
      <w:r>
        <w:rPr>
          <w:rFonts w:ascii="Arial" w:hAnsi="Arial" w:cs="Arial"/>
          <w:color w:val="auto"/>
          <w:lang w:val="sr-Cyrl-CS"/>
        </w:rPr>
        <w:t xml:space="preserve"> календарска дана, а максимално </w:t>
      </w:r>
      <w:r w:rsidR="005B567B">
        <w:rPr>
          <w:rFonts w:ascii="Arial" w:hAnsi="Arial" w:cs="Arial"/>
          <w:color w:val="auto"/>
          <w:lang w:val="sr-Cyrl-CS"/>
        </w:rPr>
        <w:t>5</w:t>
      </w:r>
      <w:r>
        <w:rPr>
          <w:rFonts w:ascii="Arial" w:hAnsi="Arial" w:cs="Arial"/>
          <w:color w:val="auto"/>
          <w:lang w:val="sr-Cyrl-CS"/>
        </w:rPr>
        <w:t xml:space="preserve"> календарск</w:t>
      </w:r>
      <w:r w:rsidR="00AA62D2">
        <w:rPr>
          <w:rFonts w:ascii="Arial" w:hAnsi="Arial" w:cs="Arial"/>
          <w:color w:val="auto"/>
          <w:lang w:val="sr-Cyrl-CS"/>
        </w:rPr>
        <w:t>их</w:t>
      </w:r>
      <w:r>
        <w:rPr>
          <w:rFonts w:ascii="Arial" w:hAnsi="Arial" w:cs="Arial"/>
          <w:color w:val="auto"/>
          <w:lang w:val="sr-Cyrl-CS"/>
        </w:rPr>
        <w:t xml:space="preserve"> </w:t>
      </w:r>
      <w:r w:rsidR="003C2031" w:rsidRPr="00E42BE5">
        <w:rPr>
          <w:rFonts w:ascii="Arial" w:hAnsi="Arial" w:cs="Arial"/>
          <w:color w:val="auto"/>
          <w:lang w:val="sr-Cyrl-CS"/>
        </w:rPr>
        <w:t xml:space="preserve">дана од дана </w:t>
      </w:r>
      <w:r>
        <w:rPr>
          <w:rFonts w:ascii="Arial" w:hAnsi="Arial" w:cs="Arial"/>
          <w:color w:val="auto"/>
          <w:lang w:val="sr-Cyrl-CS"/>
        </w:rPr>
        <w:t>ступања У</w:t>
      </w:r>
      <w:r w:rsidR="003C2031" w:rsidRPr="00E42BE5">
        <w:rPr>
          <w:rFonts w:ascii="Arial" w:hAnsi="Arial" w:cs="Arial"/>
          <w:color w:val="auto"/>
          <w:lang w:val="sr-Cyrl-CS"/>
        </w:rPr>
        <w:t>говора</w:t>
      </w:r>
      <w:r>
        <w:rPr>
          <w:rFonts w:ascii="Arial" w:hAnsi="Arial" w:cs="Arial"/>
          <w:color w:val="auto"/>
          <w:lang w:val="sr-Cyrl-CS"/>
        </w:rPr>
        <w:t xml:space="preserve"> на снагу</w:t>
      </w:r>
      <w:r w:rsidR="003C2031" w:rsidRPr="00E42BE5">
        <w:rPr>
          <w:rFonts w:ascii="Arial" w:hAnsi="Arial" w:cs="Arial"/>
          <w:color w:val="auto"/>
          <w:lang w:val="sr-Cyrl-CS"/>
        </w:rPr>
        <w:t xml:space="preserve">. </w:t>
      </w:r>
    </w:p>
    <w:p w14:paraId="3B682A17" w14:textId="77777777" w:rsidR="00F65E0D" w:rsidRPr="003C2031" w:rsidRDefault="00F65E0D" w:rsidP="003C2031">
      <w:pPr>
        <w:jc w:val="both"/>
        <w:rPr>
          <w:rFonts w:ascii="Arial" w:hAnsi="Arial" w:cs="Arial"/>
          <w:szCs w:val="24"/>
        </w:rPr>
      </w:pPr>
    </w:p>
    <w:p w14:paraId="262393BE" w14:textId="77777777" w:rsidR="00F65E0D" w:rsidRPr="003C2031" w:rsidRDefault="00F65E0D" w:rsidP="00F65E0D">
      <w:pPr>
        <w:pStyle w:val="Heading2"/>
        <w:rPr>
          <w:szCs w:val="24"/>
        </w:rPr>
      </w:pPr>
      <w:bookmarkStart w:id="262" w:name="_Toc422953250"/>
      <w:bookmarkStart w:id="263" w:name="_Toc412821530"/>
      <w:bookmarkStart w:id="264" w:name="_Toc412820999"/>
      <w:bookmarkStart w:id="265" w:name="_Toc412446862"/>
      <w:bookmarkStart w:id="266" w:name="_Toc412153031"/>
      <w:bookmarkStart w:id="267" w:name="_Toc383520822"/>
      <w:r w:rsidRPr="00AD6DA7">
        <w:rPr>
          <w:sz w:val="24"/>
          <w:szCs w:val="24"/>
        </w:rPr>
        <w:t>3.11</w:t>
      </w:r>
      <w:r w:rsidRPr="00AD6DA7">
        <w:rPr>
          <w:sz w:val="24"/>
          <w:szCs w:val="24"/>
        </w:rPr>
        <w:tab/>
      </w:r>
      <w:bookmarkStart w:id="268" w:name="_Toc422953251"/>
      <w:bookmarkStart w:id="269" w:name="_Toc412821531"/>
      <w:bookmarkStart w:id="270" w:name="_Toc412821000"/>
      <w:bookmarkStart w:id="271" w:name="_Toc412446863"/>
      <w:bookmarkStart w:id="272" w:name="_Toc412153032"/>
      <w:bookmarkStart w:id="273" w:name="_Toc383520824"/>
      <w:bookmarkEnd w:id="262"/>
      <w:bookmarkEnd w:id="263"/>
      <w:bookmarkEnd w:id="264"/>
      <w:bookmarkEnd w:id="265"/>
      <w:bookmarkEnd w:id="266"/>
      <w:bookmarkEnd w:id="267"/>
      <w:r w:rsidRPr="00AD6DA7">
        <w:rPr>
          <w:sz w:val="24"/>
          <w:szCs w:val="24"/>
        </w:rPr>
        <w:t>ЦЕНА</w:t>
      </w:r>
      <w:bookmarkEnd w:id="268"/>
      <w:bookmarkEnd w:id="269"/>
      <w:bookmarkEnd w:id="270"/>
      <w:bookmarkEnd w:id="271"/>
      <w:bookmarkEnd w:id="272"/>
      <w:bookmarkEnd w:id="273"/>
    </w:p>
    <w:p w14:paraId="3DE79C44" w14:textId="77777777" w:rsidR="00F65E0D" w:rsidRPr="00AD6DA7" w:rsidRDefault="00F65E0D" w:rsidP="00F65E0D">
      <w:pPr>
        <w:jc w:val="both"/>
        <w:rPr>
          <w:rFonts w:ascii="Arial" w:hAnsi="Arial" w:cs="Arial"/>
          <w:szCs w:val="24"/>
        </w:rPr>
      </w:pPr>
    </w:p>
    <w:p w14:paraId="7962B80A"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Цена се исказује у динарима, без пореза на додату вредност.</w:t>
      </w:r>
    </w:p>
    <w:p w14:paraId="5B3B419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У случају да у достављеној понуди није назначено да ли је понуђена цена са или без ПДВ, сматраће се сагласно Закону о јавним набавкама, да је иста без ПДВ</w:t>
      </w:r>
      <w:r w:rsidR="003C2031">
        <w:rPr>
          <w:rFonts w:ascii="Arial" w:hAnsi="Arial" w:cs="Arial"/>
          <w:szCs w:val="24"/>
        </w:rPr>
        <w:t>.</w:t>
      </w:r>
      <w:r w:rsidRPr="00AD6DA7">
        <w:rPr>
          <w:rFonts w:ascii="Arial" w:hAnsi="Arial" w:cs="Arial"/>
          <w:szCs w:val="24"/>
        </w:rPr>
        <w:t xml:space="preserve"> </w:t>
      </w:r>
    </w:p>
    <w:p w14:paraId="0B4FC4FA"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14:paraId="0E44681D"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Понуђена цена мора бити фиксна.</w:t>
      </w:r>
    </w:p>
    <w:p w14:paraId="715AEA56"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У Обрасцу “Структура цене“ (</w:t>
      </w:r>
      <w:r w:rsidRPr="007F6FFC">
        <w:rPr>
          <w:rFonts w:ascii="Arial" w:hAnsi="Arial" w:cs="Arial"/>
          <w:szCs w:val="24"/>
        </w:rPr>
        <w:t>Образац 5.</w:t>
      </w:r>
      <w:r w:rsidRPr="00AD6DA7">
        <w:rPr>
          <w:rFonts w:ascii="Arial" w:hAnsi="Arial" w:cs="Arial"/>
          <w:szCs w:val="24"/>
        </w:rPr>
        <w:t xml:space="preserve"> из Конкурсне документације) треба исказати структуру цене, док у Обрасцу понуде (Образац 2. из Конкурсне документације) треба исказати укупно понуђену цену. </w:t>
      </w:r>
    </w:p>
    <w:p w14:paraId="47DCE239" w14:textId="77777777" w:rsidR="00F65E0D" w:rsidRPr="00AD6DA7" w:rsidRDefault="00F65E0D" w:rsidP="00F65E0D">
      <w:pPr>
        <w:keepNext/>
        <w:ind w:firstLine="709"/>
        <w:jc w:val="both"/>
        <w:rPr>
          <w:rFonts w:ascii="Arial" w:hAnsi="Arial" w:cs="Arial"/>
          <w:noProof/>
          <w:szCs w:val="24"/>
        </w:rPr>
      </w:pPr>
      <w:r w:rsidRPr="00AD6DA7">
        <w:rPr>
          <w:rFonts w:ascii="Arial" w:hAnsi="Arial" w:cs="Arial"/>
          <w:noProof/>
          <w:szCs w:val="24"/>
        </w:rPr>
        <w:t>Понуђена цена мора да покрива и укључује све трошкове које понуђач има у реализацији набавке.</w:t>
      </w:r>
    </w:p>
    <w:p w14:paraId="7FDF7DA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Ако је у понуди исказана неуобичајено ниска цена, Наручилац ће поступити у складу са чланом 92. Закона.</w:t>
      </w:r>
    </w:p>
    <w:p w14:paraId="3BE41415" w14:textId="77777777" w:rsidR="00F65E0D" w:rsidRPr="00AD6DA7" w:rsidRDefault="00F65E0D" w:rsidP="00F65E0D">
      <w:pPr>
        <w:tabs>
          <w:tab w:val="num" w:pos="426"/>
        </w:tabs>
        <w:jc w:val="both"/>
        <w:rPr>
          <w:rFonts w:ascii="Arial" w:hAnsi="Arial" w:cs="Arial"/>
          <w:szCs w:val="24"/>
        </w:rPr>
      </w:pPr>
    </w:p>
    <w:p w14:paraId="37E34E42" w14:textId="77777777" w:rsidR="00F65E0D" w:rsidRPr="00AD6DA7" w:rsidRDefault="00EF378F" w:rsidP="00F65E0D">
      <w:pPr>
        <w:pStyle w:val="Heading2"/>
        <w:rPr>
          <w:sz w:val="24"/>
          <w:szCs w:val="24"/>
        </w:rPr>
      </w:pPr>
      <w:bookmarkStart w:id="274" w:name="_Toc422953252"/>
      <w:bookmarkStart w:id="275" w:name="_Toc412821532"/>
      <w:bookmarkStart w:id="276" w:name="_Toc412821001"/>
      <w:bookmarkStart w:id="277" w:name="_Toc412446864"/>
      <w:bookmarkStart w:id="278" w:name="_Toc412153033"/>
      <w:bookmarkStart w:id="279" w:name="_Toc383520825"/>
      <w:r>
        <w:rPr>
          <w:sz w:val="24"/>
          <w:szCs w:val="24"/>
        </w:rPr>
        <w:t>3.1</w:t>
      </w:r>
      <w:r>
        <w:rPr>
          <w:sz w:val="24"/>
          <w:szCs w:val="24"/>
          <w:lang w:val="sr-Cyrl-CS"/>
        </w:rPr>
        <w:t>2</w:t>
      </w:r>
      <w:r w:rsidR="00F65E0D" w:rsidRPr="00AD6DA7">
        <w:rPr>
          <w:sz w:val="24"/>
          <w:szCs w:val="24"/>
        </w:rPr>
        <w:tab/>
        <w:t>СРЕДСТВА ФИНАНСИЈСКОГ ОБЕЗБЕЂЕЊА</w:t>
      </w:r>
      <w:bookmarkEnd w:id="274"/>
      <w:bookmarkEnd w:id="275"/>
      <w:bookmarkEnd w:id="276"/>
      <w:bookmarkEnd w:id="277"/>
      <w:bookmarkEnd w:id="278"/>
      <w:bookmarkEnd w:id="279"/>
      <w:r w:rsidR="00F65E0D" w:rsidRPr="00AD6DA7">
        <w:rPr>
          <w:sz w:val="24"/>
          <w:szCs w:val="24"/>
        </w:rPr>
        <w:t xml:space="preserve"> </w:t>
      </w:r>
    </w:p>
    <w:p w14:paraId="263E11A5" w14:textId="77777777" w:rsidR="00F65E0D" w:rsidRPr="00AD6DA7" w:rsidRDefault="00F65E0D" w:rsidP="00F65E0D">
      <w:pPr>
        <w:jc w:val="both"/>
        <w:rPr>
          <w:rFonts w:ascii="Arial" w:hAnsi="Arial" w:cs="Arial"/>
          <w:szCs w:val="24"/>
        </w:rPr>
      </w:pPr>
    </w:p>
    <w:p w14:paraId="3637AE59" w14:textId="77777777" w:rsidR="00F65E0D" w:rsidRPr="00AD6DA7" w:rsidRDefault="00F65E0D" w:rsidP="00F65E0D">
      <w:pPr>
        <w:jc w:val="both"/>
        <w:rPr>
          <w:rFonts w:ascii="Arial" w:hAnsi="Arial" w:cs="Arial"/>
          <w:szCs w:val="24"/>
        </w:rPr>
      </w:pPr>
      <w:r w:rsidRPr="00AD6DA7">
        <w:rPr>
          <w:rFonts w:ascii="Arial" w:hAnsi="Arial" w:cs="Arial"/>
          <w:szCs w:val="24"/>
        </w:rPr>
        <w:t>Понуђач је дужан да достави следећа средства финансијског обезбеђења:</w:t>
      </w:r>
    </w:p>
    <w:p w14:paraId="11286A25" w14:textId="77777777" w:rsidR="00F65E0D" w:rsidRPr="00AD6DA7" w:rsidRDefault="00F65E0D" w:rsidP="00F65E0D">
      <w:pPr>
        <w:jc w:val="both"/>
        <w:rPr>
          <w:rFonts w:ascii="Arial" w:hAnsi="Arial" w:cs="Arial"/>
          <w:b/>
          <w:szCs w:val="24"/>
        </w:rPr>
      </w:pPr>
    </w:p>
    <w:p w14:paraId="567CD0CD" w14:textId="77777777" w:rsidR="00F65E0D" w:rsidRPr="00AD6DA7" w:rsidRDefault="00F65E0D" w:rsidP="00F65E0D">
      <w:pPr>
        <w:jc w:val="both"/>
        <w:rPr>
          <w:rFonts w:ascii="Arial" w:hAnsi="Arial" w:cs="Arial"/>
          <w:szCs w:val="24"/>
        </w:rPr>
      </w:pPr>
      <w:r w:rsidRPr="00AD6DA7">
        <w:rPr>
          <w:rFonts w:ascii="Arial" w:hAnsi="Arial" w:cs="Arial"/>
          <w:b/>
          <w:szCs w:val="24"/>
        </w:rPr>
        <w:t>1)</w:t>
      </w:r>
      <w:r w:rsidRPr="00AD6DA7">
        <w:rPr>
          <w:rFonts w:ascii="Arial" w:hAnsi="Arial" w:cs="Arial"/>
          <w:b/>
          <w:szCs w:val="24"/>
        </w:rPr>
        <w:tab/>
        <w:t>У понуди:</w:t>
      </w:r>
    </w:p>
    <w:p w14:paraId="0D632DA1" w14:textId="77777777" w:rsidR="00F65E0D" w:rsidRPr="00AD6DA7" w:rsidRDefault="00F65E0D" w:rsidP="00687DB0">
      <w:pPr>
        <w:numPr>
          <w:ilvl w:val="0"/>
          <w:numId w:val="9"/>
        </w:numPr>
        <w:ind w:left="1170" w:right="-6" w:hanging="450"/>
        <w:jc w:val="both"/>
        <w:rPr>
          <w:rFonts w:ascii="Arial" w:hAnsi="Arial" w:cs="Arial"/>
          <w:b/>
          <w:i/>
          <w:szCs w:val="24"/>
        </w:rPr>
      </w:pPr>
      <w:r w:rsidRPr="00AD6DA7">
        <w:rPr>
          <w:rFonts w:ascii="Arial" w:hAnsi="Arial" w:cs="Arial"/>
          <w:b/>
          <w:i/>
          <w:szCs w:val="24"/>
        </w:rPr>
        <w:t>Банкарска гаранција за озбиљност понуде</w:t>
      </w:r>
    </w:p>
    <w:p w14:paraId="30DA3535" w14:textId="77777777" w:rsidR="00F65E0D" w:rsidRPr="00AD6DA7" w:rsidRDefault="00F65E0D" w:rsidP="00F65E0D">
      <w:pPr>
        <w:pStyle w:val="ListParagraph"/>
        <w:spacing w:after="0" w:line="240" w:lineRule="auto"/>
        <w:ind w:left="1440"/>
        <w:jc w:val="both"/>
        <w:rPr>
          <w:rFonts w:ascii="Arial" w:hAnsi="Arial" w:cs="Arial"/>
          <w:szCs w:val="22"/>
        </w:rPr>
      </w:pPr>
      <w:r w:rsidRPr="00AD6DA7">
        <w:rPr>
          <w:rFonts w:ascii="Arial" w:hAnsi="Arial" w:cs="Arial"/>
        </w:rPr>
        <w:t>Понуђач доставља оригинал банкарску гаранцију з</w:t>
      </w:r>
      <w:r w:rsidR="00AD36FC">
        <w:rPr>
          <w:rFonts w:ascii="Arial" w:hAnsi="Arial" w:cs="Arial"/>
        </w:rPr>
        <w:t xml:space="preserve">а озбиљност понуде у висини од </w:t>
      </w:r>
      <w:r w:rsidR="00AD36FC">
        <w:rPr>
          <w:rFonts w:ascii="Arial" w:hAnsi="Arial" w:cs="Arial"/>
          <w:lang w:val="sr-Cyrl-CS"/>
        </w:rPr>
        <w:t>10</w:t>
      </w:r>
      <w:r w:rsidRPr="00AD6DA7">
        <w:rPr>
          <w:rFonts w:ascii="Arial" w:hAnsi="Arial" w:cs="Arial"/>
        </w:rPr>
        <w:t xml:space="preserve">% вредности понуде, без ПДВ. Банкарска гаранција мора бити неопозива, безусловна (без права на приговор) и наплатива на први позив, са трајањем најмање од 60 (словима: шездесет) дана дуже од дана отварања Понуда. Наручилац ће уновчити гаранцију за озбиљност понуде дату уз понуду уколико: </w:t>
      </w:r>
    </w:p>
    <w:p w14:paraId="3E38032D" w14:textId="77777777" w:rsidR="00F65E0D" w:rsidRPr="00AD6DA7" w:rsidRDefault="00F65E0D" w:rsidP="00687DB0">
      <w:pPr>
        <w:pStyle w:val="ListParagraph"/>
        <w:numPr>
          <w:ilvl w:val="0"/>
          <w:numId w:val="10"/>
        </w:numPr>
        <w:spacing w:after="0" w:line="240" w:lineRule="auto"/>
        <w:jc w:val="both"/>
        <w:rPr>
          <w:rFonts w:ascii="Arial" w:hAnsi="Arial" w:cs="Arial"/>
        </w:rPr>
      </w:pPr>
      <w:r w:rsidRPr="00AD6DA7">
        <w:rPr>
          <w:rFonts w:ascii="Arial" w:hAnsi="Arial" w:cs="Arial"/>
        </w:rPr>
        <w:t xml:space="preserve">понуђач након истека рока за подношење понуда, своју понуду повуче, опозове или измени </w:t>
      </w:r>
      <w:r w:rsidRPr="00AD6DA7">
        <w:rPr>
          <w:rFonts w:ascii="Arial" w:hAnsi="Arial" w:cs="Arial"/>
          <w:szCs w:val="24"/>
        </w:rPr>
        <w:t>или</w:t>
      </w:r>
    </w:p>
    <w:p w14:paraId="05DEB5C9" w14:textId="77777777" w:rsidR="00F65E0D" w:rsidRPr="00AD6DA7" w:rsidRDefault="00F65E0D" w:rsidP="00687DB0">
      <w:pPr>
        <w:pStyle w:val="ListParagraph"/>
        <w:numPr>
          <w:ilvl w:val="0"/>
          <w:numId w:val="10"/>
        </w:numPr>
        <w:spacing w:after="0" w:line="240" w:lineRule="auto"/>
        <w:jc w:val="both"/>
        <w:rPr>
          <w:rFonts w:ascii="Arial" w:hAnsi="Arial" w:cs="Arial"/>
        </w:rPr>
      </w:pPr>
      <w:r w:rsidRPr="00AD6DA7">
        <w:rPr>
          <w:rFonts w:ascii="Arial" w:hAnsi="Arial" w:cs="Arial"/>
        </w:rPr>
        <w:t xml:space="preserve">понуђач коме је додељен уговор благовремено не потпише или одбије да потпише уговор о јавној набавци или </w:t>
      </w:r>
    </w:p>
    <w:p w14:paraId="4BF08ABA" w14:textId="77777777" w:rsidR="00F65E0D" w:rsidRPr="00AD6DA7" w:rsidRDefault="00AD36FC" w:rsidP="00687DB0">
      <w:pPr>
        <w:pStyle w:val="ListParagraph"/>
        <w:numPr>
          <w:ilvl w:val="0"/>
          <w:numId w:val="10"/>
        </w:numPr>
        <w:spacing w:after="0" w:line="240" w:lineRule="auto"/>
        <w:jc w:val="both"/>
        <w:rPr>
          <w:rFonts w:ascii="Arial" w:hAnsi="Arial" w:cs="Arial"/>
        </w:rPr>
      </w:pPr>
      <w:r>
        <w:rPr>
          <w:rFonts w:ascii="Arial" w:hAnsi="Arial" w:cs="Arial"/>
        </w:rPr>
        <w:t xml:space="preserve"> пропусти да достави банкарск</w:t>
      </w:r>
      <w:r>
        <w:rPr>
          <w:rFonts w:ascii="Arial" w:hAnsi="Arial" w:cs="Arial"/>
          <w:lang w:val="sr-Cyrl-CS"/>
        </w:rPr>
        <w:t>у</w:t>
      </w:r>
      <w:r>
        <w:rPr>
          <w:rFonts w:ascii="Arial" w:hAnsi="Arial" w:cs="Arial"/>
        </w:rPr>
        <w:t xml:space="preserve"> гаранциј</w:t>
      </w:r>
      <w:r>
        <w:rPr>
          <w:rFonts w:ascii="Arial" w:hAnsi="Arial" w:cs="Arial"/>
          <w:lang w:val="sr-Cyrl-CS"/>
        </w:rPr>
        <w:t>у</w:t>
      </w:r>
      <w:r w:rsidR="00F65E0D" w:rsidRPr="00AD6DA7">
        <w:rPr>
          <w:rFonts w:ascii="Arial" w:hAnsi="Arial" w:cs="Arial"/>
        </w:rPr>
        <w:t xml:space="preserve"> за добро извршење посла најкасније у року од </w:t>
      </w:r>
      <w:r w:rsidR="00004B2B" w:rsidRPr="00AD6DA7">
        <w:rPr>
          <w:rFonts w:ascii="Arial" w:hAnsi="Arial" w:cs="Arial"/>
        </w:rPr>
        <w:t>8 (осам)</w:t>
      </w:r>
      <w:r w:rsidR="00F65E0D" w:rsidRPr="00AD6DA7">
        <w:rPr>
          <w:rFonts w:ascii="Arial" w:hAnsi="Arial" w:cs="Arial"/>
          <w:szCs w:val="24"/>
        </w:rPr>
        <w:t xml:space="preserve"> </w:t>
      </w:r>
      <w:r w:rsidR="00F65E0D" w:rsidRPr="00AD6DA7">
        <w:rPr>
          <w:rFonts w:ascii="Arial" w:hAnsi="Arial" w:cs="Arial"/>
        </w:rPr>
        <w:t>дана од дана закључења уговора.</w:t>
      </w:r>
    </w:p>
    <w:p w14:paraId="6606EFF0" w14:textId="77777777" w:rsidR="00F65E0D" w:rsidRPr="00AD6DA7" w:rsidRDefault="00F65E0D" w:rsidP="00F65E0D">
      <w:pPr>
        <w:pStyle w:val="ListParagraph"/>
        <w:spacing w:after="0" w:line="240" w:lineRule="auto"/>
        <w:ind w:left="1440" w:right="-55"/>
        <w:jc w:val="both"/>
        <w:rPr>
          <w:rFonts w:ascii="Arial" w:hAnsi="Arial" w:cs="Arial"/>
        </w:rPr>
      </w:pPr>
      <w:r w:rsidRPr="00AD6DA7">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332FB962" w14:textId="77777777" w:rsidR="00F65E0D" w:rsidRPr="00AD6DA7" w:rsidRDefault="00F65E0D" w:rsidP="00F65E0D">
      <w:pPr>
        <w:pStyle w:val="Bulit02"/>
        <w:numPr>
          <w:ilvl w:val="0"/>
          <w:numId w:val="0"/>
        </w:numPr>
        <w:spacing w:after="0"/>
        <w:ind w:left="1440"/>
        <w:rPr>
          <w:rFonts w:cs="Arial"/>
          <w:noProof/>
          <w:szCs w:val="24"/>
        </w:rPr>
      </w:pPr>
      <w:r w:rsidRPr="00AD6DA7">
        <w:rPr>
          <w:rFonts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8E7AD5B" w14:textId="77777777" w:rsidR="00F65E0D" w:rsidRPr="00AD6DA7" w:rsidRDefault="00F65E0D" w:rsidP="00F65E0D">
      <w:pPr>
        <w:ind w:left="1440" w:right="-6"/>
        <w:jc w:val="both"/>
        <w:rPr>
          <w:rFonts w:ascii="Arial" w:hAnsi="Arial" w:cs="Arial"/>
          <w:szCs w:val="24"/>
        </w:rPr>
      </w:pPr>
      <w:r w:rsidRPr="00AD6DA7">
        <w:rPr>
          <w:rFonts w:ascii="Arial" w:hAnsi="Arial"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7AF26435" w14:textId="77777777" w:rsidR="00F65E0D" w:rsidRPr="00AD6DA7" w:rsidRDefault="00F65E0D" w:rsidP="00F65E0D">
      <w:pPr>
        <w:pStyle w:val="ListParagraph"/>
        <w:spacing w:after="0" w:line="240" w:lineRule="auto"/>
        <w:ind w:left="1440" w:right="-55"/>
        <w:jc w:val="both"/>
        <w:rPr>
          <w:rFonts w:ascii="Arial" w:hAnsi="Arial" w:cs="Arial"/>
          <w:szCs w:val="24"/>
        </w:rPr>
      </w:pPr>
      <w:r w:rsidRPr="00AD6DA7">
        <w:rPr>
          <w:rFonts w:ascii="Arial" w:hAnsi="Arial"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AD6DA7">
        <w:rPr>
          <w:rFonts w:ascii="Arial" w:hAnsi="Arial" w:cs="Arial"/>
          <w:szCs w:val="24"/>
        </w:rPr>
        <w:lastRenderedPageBreak/>
        <w:t>споразуму о заједничком извршењу набавке групе понуђача да даје средство обезбеђења.</w:t>
      </w:r>
    </w:p>
    <w:p w14:paraId="3FFB3187" w14:textId="77777777" w:rsidR="00F65E0D" w:rsidRPr="00AD6DA7" w:rsidRDefault="00A2272E" w:rsidP="00A2272E">
      <w:pPr>
        <w:tabs>
          <w:tab w:val="left" w:pos="1680"/>
          <w:tab w:val="left" w:pos="1786"/>
        </w:tabs>
        <w:suppressAutoHyphens w:val="0"/>
        <w:ind w:left="1418"/>
        <w:jc w:val="both"/>
        <w:rPr>
          <w:rFonts w:ascii="Arial" w:hAnsi="Arial" w:cs="Arial"/>
          <w:szCs w:val="22"/>
        </w:rPr>
      </w:pPr>
      <w:r w:rsidRPr="00AD6DA7">
        <w:rPr>
          <w:rFonts w:ascii="Arial" w:hAnsi="Arial"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w:t>
      </w:r>
      <w:r w:rsidR="00F65E0D" w:rsidRPr="00AD6DA7">
        <w:rPr>
          <w:rFonts w:ascii="Arial" w:hAnsi="Arial" w:cs="Arial"/>
        </w:rPr>
        <w:t>банкарск</w:t>
      </w:r>
      <w:r w:rsidR="00AD36FC">
        <w:rPr>
          <w:rFonts w:ascii="Arial" w:hAnsi="Arial" w:cs="Arial"/>
        </w:rPr>
        <w:t>е</w:t>
      </w:r>
      <w:r w:rsidRPr="00AD6DA7">
        <w:rPr>
          <w:rFonts w:ascii="Arial" w:hAnsi="Arial" w:cs="Arial"/>
        </w:rPr>
        <w:t xml:space="preserve"> гаранциј</w:t>
      </w:r>
      <w:r w:rsidR="00AD36FC">
        <w:rPr>
          <w:rFonts w:ascii="Arial" w:hAnsi="Arial" w:cs="Arial"/>
        </w:rPr>
        <w:t>е</w:t>
      </w:r>
      <w:r w:rsidR="007C2032">
        <w:rPr>
          <w:rFonts w:ascii="Arial" w:hAnsi="Arial" w:cs="Arial"/>
        </w:rPr>
        <w:t>/менице</w:t>
      </w:r>
      <w:r w:rsidR="00F65E0D" w:rsidRPr="00AD6DA7">
        <w:rPr>
          <w:rFonts w:ascii="Arial" w:hAnsi="Arial" w:cs="Arial"/>
        </w:rPr>
        <w:t xml:space="preserve"> предвиђен</w:t>
      </w:r>
      <w:r w:rsidR="00AD36FC">
        <w:rPr>
          <w:rFonts w:ascii="Arial" w:hAnsi="Arial" w:cs="Arial"/>
        </w:rPr>
        <w:t>е</w:t>
      </w:r>
      <w:r w:rsidR="00F65E0D" w:rsidRPr="00AD6DA7">
        <w:rPr>
          <w:rFonts w:ascii="Arial" w:hAnsi="Arial" w:cs="Arial"/>
        </w:rPr>
        <w:t xml:space="preserve"> уговором.</w:t>
      </w:r>
    </w:p>
    <w:p w14:paraId="22A7CDA7" w14:textId="77777777" w:rsidR="00F65E0D" w:rsidRPr="00AD6DA7" w:rsidRDefault="00F65E0D" w:rsidP="00F65E0D">
      <w:pPr>
        <w:ind w:left="1440"/>
        <w:jc w:val="both"/>
        <w:rPr>
          <w:rFonts w:ascii="Arial" w:hAnsi="Arial" w:cs="Arial"/>
        </w:rPr>
      </w:pPr>
      <w:r w:rsidRPr="00AD6DA7">
        <w:rPr>
          <w:rFonts w:ascii="Arial" w:hAnsi="Arial" w:cs="Arial"/>
        </w:rPr>
        <w:t>Уколико понуђач не достави ову банкарску гаранцију понуда ће бити одбијена као неприхватљива.</w:t>
      </w:r>
    </w:p>
    <w:p w14:paraId="1A894FB2" w14:textId="77777777" w:rsidR="00AD36FC" w:rsidRDefault="00AD36FC" w:rsidP="00AD36FC">
      <w:pPr>
        <w:tabs>
          <w:tab w:val="left" w:pos="1786"/>
        </w:tabs>
        <w:suppressAutoHyphens w:val="0"/>
        <w:ind w:left="1418" w:right="-6"/>
        <w:jc w:val="both"/>
        <w:rPr>
          <w:rFonts w:ascii="Arial" w:hAnsi="Arial" w:cs="Arial"/>
          <w:szCs w:val="24"/>
        </w:rPr>
      </w:pPr>
    </w:p>
    <w:p w14:paraId="20C312D8" w14:textId="77777777" w:rsidR="00AD36FC" w:rsidRPr="00550B45" w:rsidRDefault="00AD36FC" w:rsidP="00AD36FC">
      <w:pPr>
        <w:tabs>
          <w:tab w:val="left" w:pos="1786"/>
        </w:tabs>
        <w:suppressAutoHyphens w:val="0"/>
        <w:ind w:left="1418" w:right="-6"/>
        <w:jc w:val="both"/>
        <w:rPr>
          <w:rFonts w:ascii="Arial" w:hAnsi="Arial" w:cs="Arial"/>
          <w:szCs w:val="24"/>
        </w:rPr>
      </w:pPr>
      <w:r w:rsidRPr="00550B45">
        <w:rPr>
          <w:rFonts w:ascii="Arial" w:hAnsi="Arial" w:cs="Arial"/>
          <w:szCs w:val="24"/>
        </w:rPr>
        <w:t>ИЛИ</w:t>
      </w:r>
    </w:p>
    <w:p w14:paraId="76B69E44" w14:textId="77777777" w:rsidR="00AD36FC" w:rsidRPr="00550B45" w:rsidRDefault="00AD36FC" w:rsidP="00687DB0">
      <w:pPr>
        <w:pStyle w:val="ListParagraph"/>
        <w:numPr>
          <w:ilvl w:val="0"/>
          <w:numId w:val="32"/>
        </w:numPr>
        <w:tabs>
          <w:tab w:val="left" w:pos="1701"/>
          <w:tab w:val="left" w:pos="1786"/>
        </w:tabs>
        <w:spacing w:after="0" w:line="240" w:lineRule="auto"/>
        <w:jc w:val="both"/>
        <w:rPr>
          <w:rFonts w:ascii="Arial" w:hAnsi="Arial"/>
          <w:b/>
          <w:i/>
          <w:szCs w:val="24"/>
        </w:rPr>
      </w:pPr>
      <w:r w:rsidRPr="00550B45">
        <w:rPr>
          <w:rFonts w:ascii="Arial" w:hAnsi="Arial"/>
          <w:b/>
          <w:i/>
          <w:szCs w:val="24"/>
        </w:rPr>
        <w:t>Меница (домаћи понуђачи)</w:t>
      </w:r>
    </w:p>
    <w:p w14:paraId="56E28093" w14:textId="77777777" w:rsidR="00AD36FC" w:rsidRPr="00550B45" w:rsidRDefault="00AD36FC" w:rsidP="00AD36FC">
      <w:pPr>
        <w:pStyle w:val="ListParagraph"/>
        <w:spacing w:after="0" w:line="240" w:lineRule="auto"/>
        <w:ind w:left="1430" w:right="-6"/>
        <w:jc w:val="both"/>
        <w:rPr>
          <w:rFonts w:ascii="Arial" w:hAnsi="Arial"/>
          <w:szCs w:val="24"/>
        </w:rPr>
      </w:pPr>
    </w:p>
    <w:p w14:paraId="4A6B7A91" w14:textId="77777777" w:rsidR="00AD36FC" w:rsidRPr="00550B45" w:rsidRDefault="00AD36FC" w:rsidP="00687DB0">
      <w:pPr>
        <w:pStyle w:val="ListParagraph"/>
        <w:numPr>
          <w:ilvl w:val="0"/>
          <w:numId w:val="34"/>
        </w:numPr>
        <w:spacing w:after="0" w:line="240" w:lineRule="auto"/>
        <w:ind w:right="-6"/>
        <w:jc w:val="both"/>
        <w:rPr>
          <w:rFonts w:ascii="Arial" w:hAnsi="Arial"/>
          <w:szCs w:val="24"/>
        </w:rPr>
      </w:pPr>
      <w:r w:rsidRPr="00550B45">
        <w:rPr>
          <w:rFonts w:ascii="Arial" w:hAnsi="Arial"/>
          <w:szCs w:val="24"/>
        </w:rPr>
        <w:t>Бланко соло меница која мора бити:</w:t>
      </w:r>
    </w:p>
    <w:p w14:paraId="1849ED7C" w14:textId="77777777" w:rsidR="00AD36FC" w:rsidRPr="00550B45" w:rsidRDefault="00AD36FC" w:rsidP="00687DB0">
      <w:pPr>
        <w:pStyle w:val="ListParagraph"/>
        <w:numPr>
          <w:ilvl w:val="0"/>
          <w:numId w:val="35"/>
        </w:numPr>
        <w:spacing w:after="0" w:line="240" w:lineRule="auto"/>
        <w:ind w:right="-6"/>
        <w:jc w:val="both"/>
        <w:rPr>
          <w:rFonts w:ascii="Arial" w:hAnsi="Arial" w:cs="Arial"/>
          <w:szCs w:val="24"/>
        </w:rPr>
      </w:pPr>
      <w:r w:rsidRPr="00550B45">
        <w:rPr>
          <w:rFonts w:ascii="Arial" w:hAnsi="Arial" w:cs="Arial"/>
          <w:szCs w:val="24"/>
        </w:rPr>
        <w:t>издата са клаузулом „без протеста“</w:t>
      </w:r>
      <w:r>
        <w:rPr>
          <w:rFonts w:ascii="Arial" w:hAnsi="Arial" w:cs="Arial"/>
          <w:szCs w:val="24"/>
        </w:rPr>
        <w:t xml:space="preserve"> и „без извештаја“</w:t>
      </w:r>
      <w:r w:rsidRPr="00550B45">
        <w:rPr>
          <w:rFonts w:ascii="Arial" w:hAnsi="Arial" w:cs="Arial"/>
          <w:szCs w:val="24"/>
        </w:rPr>
        <w:t>,</w:t>
      </w:r>
    </w:p>
    <w:p w14:paraId="67287B98" w14:textId="77777777" w:rsidR="00AD36FC" w:rsidRPr="00550B45" w:rsidRDefault="00AD36FC" w:rsidP="00687DB0">
      <w:pPr>
        <w:pStyle w:val="ListParagraph"/>
        <w:numPr>
          <w:ilvl w:val="0"/>
          <w:numId w:val="35"/>
        </w:numPr>
        <w:spacing w:after="0" w:line="240" w:lineRule="auto"/>
        <w:ind w:right="-6"/>
        <w:jc w:val="both"/>
        <w:rPr>
          <w:rFonts w:ascii="Arial" w:hAnsi="Arial" w:cs="Arial"/>
          <w:szCs w:val="24"/>
        </w:rPr>
      </w:pPr>
      <w:r w:rsidRPr="00550B45">
        <w:rPr>
          <w:rFonts w:ascii="Arial" w:hAnsi="Arial"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71A7659" w14:textId="77777777" w:rsidR="00AD36FC" w:rsidRPr="00550B45" w:rsidRDefault="00AD36FC" w:rsidP="00687DB0">
      <w:pPr>
        <w:pStyle w:val="ListParagraph"/>
        <w:numPr>
          <w:ilvl w:val="0"/>
          <w:numId w:val="35"/>
        </w:numPr>
        <w:spacing w:after="0" w:line="240" w:lineRule="auto"/>
        <w:ind w:right="-6"/>
        <w:jc w:val="both"/>
        <w:rPr>
          <w:rFonts w:ascii="Arial" w:hAnsi="Arial" w:cs="Arial"/>
          <w:szCs w:val="24"/>
        </w:rPr>
      </w:pPr>
      <w:r w:rsidRPr="00550B45">
        <w:rPr>
          <w:rFonts w:ascii="Arial" w:hAnsi="Arial"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Pr>
          <w:rFonts w:ascii="Arial" w:hAnsi="Arial" w:cs="Arial"/>
          <w:szCs w:val="24"/>
        </w:rPr>
        <w:t xml:space="preserve">овереним </w:t>
      </w:r>
      <w:r w:rsidRPr="00550B45">
        <w:rPr>
          <w:rFonts w:ascii="Arial" w:hAnsi="Arial"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550B45">
        <w:rPr>
          <w:rFonts w:ascii="Arial" w:hAnsi="Arial"/>
          <w:szCs w:val="24"/>
        </w:rPr>
        <w:t xml:space="preserve">  </w:t>
      </w:r>
    </w:p>
    <w:p w14:paraId="6D3AFF08" w14:textId="77777777" w:rsidR="00AD36FC" w:rsidRPr="00460CBF" w:rsidRDefault="00AD36FC" w:rsidP="00687DB0">
      <w:pPr>
        <w:pStyle w:val="ListParagraph"/>
        <w:numPr>
          <w:ilvl w:val="0"/>
          <w:numId w:val="34"/>
        </w:numPr>
        <w:spacing w:after="0" w:line="240" w:lineRule="auto"/>
        <w:ind w:right="-6"/>
        <w:jc w:val="both"/>
        <w:rPr>
          <w:rFonts w:ascii="Arial" w:hAnsi="Arial"/>
          <w:szCs w:val="24"/>
        </w:rPr>
      </w:pPr>
      <w:r w:rsidRPr="00550B45">
        <w:rPr>
          <w:rFonts w:ascii="Arial" w:hAnsi="Arial" w:cs="Arial"/>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w:t>
      </w:r>
      <w:r>
        <w:rPr>
          <w:rFonts w:ascii="Arial" w:hAnsi="Arial" w:cs="Arial"/>
          <w:szCs w:val="24"/>
        </w:rPr>
        <w:t xml:space="preserve">понуђач </w:t>
      </w:r>
      <w:r w:rsidRPr="00550B45">
        <w:rPr>
          <w:rFonts w:ascii="Arial" w:hAnsi="Arial" w:cs="Arial"/>
          <w:szCs w:val="24"/>
        </w:rPr>
        <w:t>наручиоца овлашћује да може, без протеста, приговора</w:t>
      </w:r>
      <w:r>
        <w:rPr>
          <w:rFonts w:ascii="Arial" w:hAnsi="Arial" w:cs="Arial"/>
          <w:szCs w:val="24"/>
        </w:rPr>
        <w:t xml:space="preserve">, </w:t>
      </w:r>
      <w:r w:rsidRPr="009B431B">
        <w:rPr>
          <w:rFonts w:ascii="Arial" w:hAnsi="Arial" w:cs="Arial"/>
          <w:szCs w:val="24"/>
        </w:rPr>
        <w:t xml:space="preserve">извештаја и </w:t>
      </w:r>
      <w:r w:rsidRPr="00550B45">
        <w:rPr>
          <w:rFonts w:ascii="Arial" w:hAnsi="Arial" w:cs="Arial"/>
          <w:szCs w:val="24"/>
        </w:rPr>
        <w:t xml:space="preserve">трошкова попунити </w:t>
      </w:r>
      <w:r>
        <w:rPr>
          <w:rFonts w:ascii="Arial" w:hAnsi="Arial" w:cs="Arial"/>
          <w:szCs w:val="24"/>
        </w:rPr>
        <w:t xml:space="preserve">и наплатити меницу на износ од </w:t>
      </w:r>
      <w:r>
        <w:rPr>
          <w:rFonts w:ascii="Arial" w:hAnsi="Arial" w:cs="Arial"/>
          <w:szCs w:val="24"/>
          <w:lang w:val="sr-Cyrl-CS"/>
        </w:rPr>
        <w:t>10</w:t>
      </w:r>
      <w:r w:rsidRPr="00550B45">
        <w:rPr>
          <w:rFonts w:ascii="Arial" w:hAnsi="Arial" w:cs="Arial"/>
          <w:szCs w:val="24"/>
        </w:rPr>
        <w:t xml:space="preserve">%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w:t>
      </w:r>
      <w:r w:rsidRPr="00460CBF">
        <w:rPr>
          <w:rFonts w:ascii="Arial" w:hAnsi="Arial" w:cs="Arial"/>
          <w:szCs w:val="24"/>
        </w:rPr>
        <w:t>за исти број дана;</w:t>
      </w:r>
    </w:p>
    <w:p w14:paraId="0B56D9C9" w14:textId="77777777" w:rsidR="00AD36FC" w:rsidRPr="00460CBF" w:rsidRDefault="00AD36FC" w:rsidP="00687DB0">
      <w:pPr>
        <w:pStyle w:val="ListParagraph"/>
        <w:numPr>
          <w:ilvl w:val="0"/>
          <w:numId w:val="34"/>
        </w:numPr>
        <w:spacing w:after="0" w:line="240" w:lineRule="auto"/>
        <w:ind w:right="-3"/>
        <w:jc w:val="both"/>
        <w:rPr>
          <w:rFonts w:ascii="Arial" w:hAnsi="Arial" w:cs="Arial"/>
          <w:szCs w:val="24"/>
        </w:rPr>
      </w:pPr>
      <w:r w:rsidRPr="00460CBF">
        <w:rPr>
          <w:rFonts w:ascii="Arial" w:hAnsi="Arial" w:cs="Arial"/>
          <w:szCs w:val="24"/>
        </w:rPr>
        <w:t>копију важећег картона депонованих потписа овлашћених лица за располагање новчаним средствима са рачуна Понуђача која је оверена на дан издавања менице и меничног овлашћења, од стране пословне банке наведене у меничном овлашћењу;</w:t>
      </w:r>
    </w:p>
    <w:p w14:paraId="1DED9B82" w14:textId="77777777" w:rsidR="00AD36FC" w:rsidRPr="00550B45" w:rsidRDefault="00AD36FC" w:rsidP="00687DB0">
      <w:pPr>
        <w:pStyle w:val="ListParagraph"/>
        <w:numPr>
          <w:ilvl w:val="0"/>
          <w:numId w:val="34"/>
        </w:numPr>
        <w:spacing w:after="0" w:line="240" w:lineRule="auto"/>
        <w:ind w:right="-6"/>
        <w:jc w:val="both"/>
        <w:rPr>
          <w:rFonts w:ascii="Arial" w:hAnsi="Arial" w:cs="Arial"/>
        </w:rPr>
      </w:pPr>
      <w:r w:rsidRPr="00550B45">
        <w:rPr>
          <w:rFonts w:ascii="Arial" w:hAnsi="Arial" w:cs="Arial"/>
        </w:rPr>
        <w:t>копију ОП обрасца за законског заступника и лица овлашћених за потпис менице / овлашћења (Оверени потписи лица овлашћених за заступање);</w:t>
      </w:r>
    </w:p>
    <w:p w14:paraId="3F739980" w14:textId="77777777" w:rsidR="00AD36FC" w:rsidRPr="00550B45" w:rsidRDefault="00AD36FC" w:rsidP="00687DB0">
      <w:pPr>
        <w:pStyle w:val="ListParagraph"/>
        <w:numPr>
          <w:ilvl w:val="0"/>
          <w:numId w:val="34"/>
        </w:numPr>
        <w:spacing w:after="0" w:line="240" w:lineRule="auto"/>
        <w:ind w:right="-6"/>
        <w:jc w:val="both"/>
        <w:rPr>
          <w:rFonts w:ascii="Arial" w:hAnsi="Arial" w:cs="Arial"/>
        </w:rPr>
      </w:pPr>
      <w:r w:rsidRPr="00550B45">
        <w:rPr>
          <w:rFonts w:ascii="Arial" w:hAnsi="Arial"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0D4A415" w14:textId="77777777" w:rsidR="00AD36FC" w:rsidRPr="00550B45" w:rsidRDefault="00AD36FC" w:rsidP="00687DB0">
      <w:pPr>
        <w:pStyle w:val="ListParagraph"/>
        <w:numPr>
          <w:ilvl w:val="0"/>
          <w:numId w:val="34"/>
        </w:numPr>
        <w:spacing w:after="0" w:line="240" w:lineRule="auto"/>
        <w:ind w:right="-6"/>
        <w:jc w:val="both"/>
        <w:rPr>
          <w:rFonts w:ascii="Arial" w:hAnsi="Arial" w:cs="Arial"/>
        </w:rPr>
      </w:pPr>
      <w:r w:rsidRPr="00550B45">
        <w:rPr>
          <w:rFonts w:ascii="Arial" w:hAnsi="Arial" w:cs="Arial"/>
        </w:rPr>
        <w:lastRenderedPageBreak/>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08A798A4" w14:textId="77777777" w:rsidR="00AD36FC" w:rsidRPr="00550B45" w:rsidRDefault="00AD36FC" w:rsidP="00AD36FC">
      <w:pPr>
        <w:pStyle w:val="Bulit03"/>
        <w:numPr>
          <w:ilvl w:val="0"/>
          <w:numId w:val="0"/>
        </w:numPr>
        <w:spacing w:after="0"/>
        <w:ind w:left="2150"/>
        <w:rPr>
          <w:rFonts w:cs="Arial"/>
          <w:szCs w:val="24"/>
        </w:rPr>
      </w:pPr>
      <w:r w:rsidRPr="00550B45">
        <w:rPr>
          <w:rFonts w:cs="Arial"/>
          <w:szCs w:val="24"/>
        </w:rPr>
        <w:t>у делу „Основ издавања и износ из основа/валута“ треба ОБАВЕЗНО навести</w:t>
      </w:r>
    </w:p>
    <w:p w14:paraId="20978B58" w14:textId="77777777" w:rsidR="00AD36FC" w:rsidRPr="00550B45" w:rsidRDefault="00AD36FC" w:rsidP="00687DB0">
      <w:pPr>
        <w:pStyle w:val="ListParagraph"/>
        <w:numPr>
          <w:ilvl w:val="0"/>
          <w:numId w:val="35"/>
        </w:numPr>
        <w:spacing w:after="0" w:line="240" w:lineRule="auto"/>
        <w:ind w:right="-6"/>
        <w:jc w:val="both"/>
        <w:rPr>
          <w:rFonts w:ascii="Arial" w:hAnsi="Arial" w:cs="Arial"/>
        </w:rPr>
      </w:pPr>
      <w:r w:rsidRPr="00550B45">
        <w:rPr>
          <w:rFonts w:ascii="Arial" w:hAnsi="Arial" w:cs="Arial"/>
          <w:szCs w:val="24"/>
        </w:rPr>
        <w:t xml:space="preserve">у колони „Основ издавања менице“ мора се навести: учешће у јавној набавци „Електропривреде Србије“ Београд, ЈН број </w:t>
      </w:r>
      <w:r>
        <w:rPr>
          <w:rFonts w:ascii="Arial" w:hAnsi="Arial" w:cs="Arial"/>
          <w:color w:val="000000"/>
          <w:szCs w:val="24"/>
          <w:lang w:val="sr-Cyrl-CS"/>
        </w:rPr>
        <w:t>36</w:t>
      </w:r>
      <w:r>
        <w:rPr>
          <w:rFonts w:ascii="Arial" w:hAnsi="Arial" w:cs="Arial"/>
          <w:color w:val="000000"/>
          <w:szCs w:val="24"/>
        </w:rPr>
        <w:t>/15</w:t>
      </w:r>
      <w:r w:rsidRPr="00550B45">
        <w:rPr>
          <w:rFonts w:ascii="Arial" w:hAnsi="Arial" w:cs="Arial"/>
          <w:color w:val="000000"/>
          <w:szCs w:val="24"/>
        </w:rPr>
        <w:t>/ДИКТ</w:t>
      </w:r>
      <w:r w:rsidRPr="00550B45">
        <w:rPr>
          <w:rFonts w:ascii="Arial" w:hAnsi="Arial"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70C9788C" w14:textId="77777777" w:rsidR="00AD36FC" w:rsidRPr="00550B45" w:rsidRDefault="00AD36FC" w:rsidP="00687DB0">
      <w:pPr>
        <w:pStyle w:val="ListParagraph"/>
        <w:numPr>
          <w:ilvl w:val="0"/>
          <w:numId w:val="35"/>
        </w:numPr>
        <w:spacing w:after="0" w:line="240" w:lineRule="auto"/>
        <w:ind w:right="-6"/>
        <w:jc w:val="both"/>
        <w:rPr>
          <w:rFonts w:ascii="Arial" w:hAnsi="Arial" w:cs="Arial"/>
          <w:szCs w:val="24"/>
        </w:rPr>
      </w:pPr>
      <w:r w:rsidRPr="00550B45">
        <w:rPr>
          <w:rFonts w:ascii="Arial" w:hAnsi="Arial" w:cs="Arial"/>
          <w:szCs w:val="24"/>
        </w:rPr>
        <w:t>у колони „Износ" треба ОБАВЕЗНО навести износ на који је меница издата;</w:t>
      </w:r>
    </w:p>
    <w:p w14:paraId="7C227AEE" w14:textId="77777777" w:rsidR="00AD36FC" w:rsidRPr="00550B45" w:rsidRDefault="00AD36FC" w:rsidP="00687DB0">
      <w:pPr>
        <w:pStyle w:val="ListParagraph"/>
        <w:numPr>
          <w:ilvl w:val="0"/>
          <w:numId w:val="35"/>
        </w:numPr>
        <w:spacing w:after="0" w:line="240" w:lineRule="auto"/>
        <w:ind w:right="-6"/>
        <w:jc w:val="both"/>
        <w:rPr>
          <w:rFonts w:ascii="Arial" w:hAnsi="Arial" w:cs="Arial"/>
          <w:szCs w:val="24"/>
        </w:rPr>
      </w:pPr>
      <w:r w:rsidRPr="00550B45">
        <w:rPr>
          <w:rFonts w:ascii="Arial" w:hAnsi="Arial" w:cs="Arial"/>
          <w:szCs w:val="24"/>
        </w:rPr>
        <w:t>у колони „Валута“ треба ОБАВЕЗНО навести валуту на коју се меница издаје;</w:t>
      </w:r>
    </w:p>
    <w:p w14:paraId="51D30834" w14:textId="77777777" w:rsidR="00AD36FC" w:rsidRPr="00550B45" w:rsidRDefault="00AD36FC" w:rsidP="00AD36FC">
      <w:pPr>
        <w:ind w:left="1850" w:right="-6"/>
        <w:jc w:val="both"/>
        <w:rPr>
          <w:rFonts w:ascii="Arial" w:hAnsi="Arial" w:cs="Arial"/>
          <w:sz w:val="22"/>
          <w:szCs w:val="24"/>
        </w:rPr>
      </w:pPr>
      <w:r w:rsidRPr="00550B45">
        <w:rPr>
          <w:rFonts w:ascii="Arial" w:hAnsi="Arial"/>
          <w:szCs w:val="24"/>
        </w:rPr>
        <w:t>Меница може бити наплаћена у случајевима:</w:t>
      </w:r>
    </w:p>
    <w:p w14:paraId="27EE8397" w14:textId="77777777" w:rsidR="00AD36FC" w:rsidRPr="00550B45" w:rsidRDefault="00AD36FC" w:rsidP="00687DB0">
      <w:pPr>
        <w:pStyle w:val="ListParagraph"/>
        <w:numPr>
          <w:ilvl w:val="1"/>
          <w:numId w:val="33"/>
        </w:numPr>
        <w:spacing w:after="0" w:line="240" w:lineRule="auto"/>
        <w:ind w:hanging="360"/>
        <w:jc w:val="both"/>
        <w:rPr>
          <w:rFonts w:ascii="Arial" w:hAnsi="Arial" w:cs="Arial"/>
          <w:szCs w:val="24"/>
        </w:rPr>
      </w:pPr>
      <w:r w:rsidRPr="00550B45">
        <w:rPr>
          <w:rFonts w:ascii="Arial" w:hAnsi="Arial" w:cs="Arial"/>
          <w:szCs w:val="24"/>
        </w:rPr>
        <w:t>ако понуђач опозове, допуни или измени своју понуду коју је Наручилац прихватио</w:t>
      </w:r>
    </w:p>
    <w:p w14:paraId="043B0363" w14:textId="77777777" w:rsidR="00AD36FC" w:rsidRPr="00550B45" w:rsidRDefault="00AD36FC" w:rsidP="00687DB0">
      <w:pPr>
        <w:pStyle w:val="ListParagraph"/>
        <w:numPr>
          <w:ilvl w:val="1"/>
          <w:numId w:val="33"/>
        </w:numPr>
        <w:spacing w:after="0" w:line="240" w:lineRule="auto"/>
        <w:ind w:hanging="360"/>
        <w:jc w:val="both"/>
        <w:rPr>
          <w:rFonts w:ascii="Arial" w:hAnsi="Arial" w:cs="Arial"/>
          <w:szCs w:val="24"/>
        </w:rPr>
      </w:pPr>
      <w:r w:rsidRPr="00550B45">
        <w:rPr>
          <w:rFonts w:ascii="Arial" w:hAnsi="Arial" w:cs="Arial"/>
          <w:szCs w:val="24"/>
        </w:rPr>
        <w:t>у случају да понуђач прихваћене понуде одбије да потпише уговор у одређеном року;</w:t>
      </w:r>
    </w:p>
    <w:p w14:paraId="66FDA409" w14:textId="77777777" w:rsidR="00AD36FC" w:rsidRPr="00550B45" w:rsidRDefault="00AD36FC" w:rsidP="00687DB0">
      <w:pPr>
        <w:pStyle w:val="ListParagraph"/>
        <w:numPr>
          <w:ilvl w:val="1"/>
          <w:numId w:val="33"/>
        </w:numPr>
        <w:spacing w:after="0" w:line="240" w:lineRule="auto"/>
        <w:ind w:hanging="360"/>
        <w:jc w:val="both"/>
        <w:rPr>
          <w:rFonts w:ascii="Arial" w:hAnsi="Arial" w:cs="Arial"/>
          <w:szCs w:val="24"/>
        </w:rPr>
      </w:pPr>
      <w:r w:rsidRPr="00550B45">
        <w:rPr>
          <w:rFonts w:ascii="Arial" w:hAnsi="Arial" w:cs="Arial"/>
          <w:szCs w:val="24"/>
        </w:rPr>
        <w:t>у случају да понуђач не достави захтевану банкарску гаранцију предвиђену  уговором.</w:t>
      </w:r>
    </w:p>
    <w:p w14:paraId="2B8ADA84" w14:textId="77777777" w:rsidR="00AD36FC" w:rsidRPr="00550B45" w:rsidRDefault="00AD36FC" w:rsidP="00AD36FC">
      <w:pPr>
        <w:pStyle w:val="BodyText"/>
        <w:ind w:left="1418" w:right="-6" w:firstLine="9"/>
        <w:rPr>
          <w:rFonts w:ascii="Arial" w:hAnsi="Arial"/>
        </w:rPr>
      </w:pPr>
      <w:r w:rsidRPr="00550B45">
        <w:rPr>
          <w:rFonts w:ascii="Arial" w:hAnsi="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w:t>
      </w:r>
      <w:r w:rsidR="009C0FCC" w:rsidRPr="00AD6DA7">
        <w:rPr>
          <w:rFonts w:ascii="Arial" w:hAnsi="Arial" w:cs="Arial"/>
          <w:szCs w:val="24"/>
        </w:rPr>
        <w:t xml:space="preserve">од дана предаје Наручиоцу </w:t>
      </w:r>
      <w:r w:rsidR="009C0FCC" w:rsidRPr="00AD6DA7">
        <w:rPr>
          <w:rFonts w:ascii="Arial" w:hAnsi="Arial" w:cs="Arial"/>
        </w:rPr>
        <w:t>банкарск</w:t>
      </w:r>
      <w:r w:rsidR="009C0FCC">
        <w:rPr>
          <w:rFonts w:ascii="Arial" w:hAnsi="Arial" w:cs="Arial"/>
        </w:rPr>
        <w:t>е</w:t>
      </w:r>
      <w:r w:rsidR="009C0FCC" w:rsidRPr="00AD6DA7">
        <w:rPr>
          <w:rFonts w:ascii="Arial" w:hAnsi="Arial" w:cs="Arial"/>
        </w:rPr>
        <w:t xml:space="preserve"> гаранциј</w:t>
      </w:r>
      <w:r w:rsidR="009C0FCC">
        <w:rPr>
          <w:rFonts w:ascii="Arial" w:hAnsi="Arial" w:cs="Arial"/>
        </w:rPr>
        <w:t>е</w:t>
      </w:r>
      <w:r w:rsidR="007C2032">
        <w:rPr>
          <w:rFonts w:ascii="Arial" w:hAnsi="Arial" w:cs="Arial"/>
        </w:rPr>
        <w:t>/менице</w:t>
      </w:r>
      <w:r w:rsidR="009C0FCC" w:rsidRPr="00AD6DA7">
        <w:rPr>
          <w:rFonts w:ascii="Arial" w:hAnsi="Arial" w:cs="Arial"/>
        </w:rPr>
        <w:t xml:space="preserve"> предвиђен</w:t>
      </w:r>
      <w:r w:rsidR="009C0FCC">
        <w:rPr>
          <w:rFonts w:ascii="Arial" w:hAnsi="Arial" w:cs="Arial"/>
        </w:rPr>
        <w:t>е</w:t>
      </w:r>
      <w:r w:rsidR="009C0FCC" w:rsidRPr="00AD6DA7">
        <w:rPr>
          <w:rFonts w:ascii="Arial" w:hAnsi="Arial" w:cs="Arial"/>
        </w:rPr>
        <w:t xml:space="preserve"> уговором</w:t>
      </w:r>
      <w:r w:rsidRPr="00550B45">
        <w:rPr>
          <w:rFonts w:ascii="Arial" w:hAnsi="Arial"/>
          <w:szCs w:val="24"/>
        </w:rPr>
        <w:t>.</w:t>
      </w:r>
    </w:p>
    <w:p w14:paraId="08EDCD5A" w14:textId="77777777" w:rsidR="00F65E0D" w:rsidRPr="00AD6DA7" w:rsidRDefault="00F65E0D" w:rsidP="00F65E0D">
      <w:pPr>
        <w:ind w:left="1170" w:right="-6"/>
        <w:jc w:val="both"/>
        <w:rPr>
          <w:rFonts w:ascii="Arial" w:hAnsi="Arial" w:cs="Arial"/>
          <w:szCs w:val="24"/>
        </w:rPr>
      </w:pPr>
    </w:p>
    <w:p w14:paraId="25EBAF8B" w14:textId="77777777" w:rsidR="00F65E0D" w:rsidRPr="00AD6DA7" w:rsidRDefault="00F65E0D" w:rsidP="00F65E0D">
      <w:pPr>
        <w:jc w:val="both"/>
        <w:rPr>
          <w:rFonts w:ascii="Arial" w:hAnsi="Arial" w:cs="Arial"/>
          <w:b/>
          <w:szCs w:val="24"/>
        </w:rPr>
      </w:pPr>
      <w:r w:rsidRPr="00AD6DA7">
        <w:rPr>
          <w:rFonts w:ascii="Arial" w:hAnsi="Arial" w:cs="Arial"/>
          <w:b/>
          <w:szCs w:val="24"/>
        </w:rPr>
        <w:t xml:space="preserve">2) </w:t>
      </w:r>
      <w:r w:rsidRPr="00AD6DA7">
        <w:rPr>
          <w:rFonts w:ascii="Arial" w:hAnsi="Arial" w:cs="Arial"/>
          <w:b/>
          <w:szCs w:val="24"/>
        </w:rPr>
        <w:tab/>
        <w:t>Приликом закључења уговора</w:t>
      </w:r>
    </w:p>
    <w:p w14:paraId="5DBA23A9" w14:textId="77777777" w:rsidR="00F65E0D" w:rsidRDefault="00F65E0D" w:rsidP="00F65E0D">
      <w:pPr>
        <w:ind w:left="1170" w:right="-6"/>
        <w:jc w:val="both"/>
        <w:rPr>
          <w:rFonts w:ascii="Arial" w:hAnsi="Arial" w:cs="Arial"/>
          <w:szCs w:val="24"/>
        </w:rPr>
      </w:pPr>
    </w:p>
    <w:p w14:paraId="48F70520" w14:textId="77777777" w:rsidR="00DF7958" w:rsidRPr="00DF7958" w:rsidRDefault="00DF7958" w:rsidP="00687DB0">
      <w:pPr>
        <w:pStyle w:val="ListParagraph"/>
        <w:numPr>
          <w:ilvl w:val="0"/>
          <w:numId w:val="36"/>
        </w:numPr>
        <w:jc w:val="both"/>
        <w:rPr>
          <w:rFonts w:ascii="Arial" w:hAnsi="Arial" w:cs="Arial"/>
          <w:szCs w:val="24"/>
        </w:rPr>
      </w:pPr>
      <w:r w:rsidRPr="00DF7958">
        <w:rPr>
          <w:rFonts w:ascii="Arial" w:hAnsi="Arial" w:cs="Arial"/>
          <w:b/>
          <w:szCs w:val="24"/>
        </w:rPr>
        <w:t xml:space="preserve">Меница за </w:t>
      </w:r>
      <w:r w:rsidRPr="00DF7958">
        <w:rPr>
          <w:rFonts w:ascii="Arial" w:hAnsi="Arial" w:cs="Arial"/>
          <w:b/>
          <w:szCs w:val="24"/>
          <w:lang w:val="sr-Cyrl-CS"/>
        </w:rPr>
        <w:t>добро извршење посла</w:t>
      </w:r>
      <w:r w:rsidRPr="00DF7958">
        <w:rPr>
          <w:rFonts w:ascii="Arial" w:hAnsi="Arial" w:cs="Arial"/>
          <w:szCs w:val="24"/>
        </w:rPr>
        <w:t xml:space="preserve"> (домаћи понуђачи)</w:t>
      </w:r>
    </w:p>
    <w:p w14:paraId="478C8AB2" w14:textId="77777777" w:rsidR="00DF7958" w:rsidRPr="00DF7958" w:rsidRDefault="00DF7958" w:rsidP="00DF7958">
      <w:pPr>
        <w:pStyle w:val="Lista03"/>
        <w:spacing w:after="0"/>
        <w:rPr>
          <w:rFonts w:cs="Arial"/>
          <w:sz w:val="24"/>
        </w:rPr>
      </w:pPr>
      <w:r w:rsidRPr="00DF7958">
        <w:rPr>
          <w:rFonts w:cs="Arial"/>
          <w:sz w:val="24"/>
        </w:rPr>
        <w:t>1. бланко соло меница која мора бити:</w:t>
      </w:r>
    </w:p>
    <w:p w14:paraId="75B1A1FB" w14:textId="77777777" w:rsidR="00DF7958" w:rsidRPr="00DF7958" w:rsidRDefault="00DF7958" w:rsidP="00DF7958">
      <w:pPr>
        <w:pStyle w:val="Bulit03"/>
        <w:spacing w:after="0"/>
        <w:ind w:left="2160" w:hanging="720"/>
        <w:rPr>
          <w:rFonts w:cs="Arial"/>
          <w:szCs w:val="24"/>
        </w:rPr>
      </w:pPr>
      <w:r w:rsidRPr="00DF7958">
        <w:rPr>
          <w:rFonts w:cs="Arial"/>
          <w:szCs w:val="24"/>
        </w:rPr>
        <w:t>издата са клаузулом „без протеста“ и „без извештаја“</w:t>
      </w:r>
    </w:p>
    <w:p w14:paraId="3AA019CA" w14:textId="77777777" w:rsidR="00DF7958" w:rsidRPr="00DF7958" w:rsidRDefault="00DF7958" w:rsidP="00DF7958">
      <w:pPr>
        <w:pStyle w:val="Bulit03"/>
        <w:spacing w:after="0"/>
        <w:ind w:left="2160" w:hanging="720"/>
        <w:rPr>
          <w:rFonts w:cs="Arial"/>
          <w:szCs w:val="24"/>
        </w:rPr>
      </w:pPr>
      <w:r w:rsidRPr="00DF7958">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DF7958">
        <w:rPr>
          <w:rFonts w:cs="Arial"/>
          <w:szCs w:val="24"/>
          <w:lang w:val="sr-Cyrl-CS"/>
        </w:rPr>
        <w:t>,</w:t>
      </w:r>
      <w:r w:rsidRPr="00DF7958">
        <w:rPr>
          <w:rFonts w:cs="Arial"/>
          <w:szCs w:val="24"/>
        </w:rPr>
        <w:t xml:space="preserve"> Сл. лист СЦГ бр. 01/03 Уст. повеља)</w:t>
      </w:r>
    </w:p>
    <w:p w14:paraId="2B0A1ABF" w14:textId="77777777" w:rsidR="00DF7958" w:rsidRPr="00DF7958" w:rsidRDefault="00DF7958" w:rsidP="00DF7958">
      <w:pPr>
        <w:pStyle w:val="Bulit03"/>
        <w:spacing w:after="0"/>
        <w:ind w:left="2160" w:hanging="720"/>
        <w:rPr>
          <w:rFonts w:cs="Arial"/>
          <w:szCs w:val="24"/>
        </w:rPr>
      </w:pPr>
      <w:r w:rsidRPr="00DF7958">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F7958">
        <w:rPr>
          <w:rFonts w:eastAsia="Calibri" w:cs="Arial"/>
          <w:szCs w:val="24"/>
        </w:rPr>
        <w:t xml:space="preserve">и то документује </w:t>
      </w:r>
      <w:r w:rsidRPr="00DF7958">
        <w:rPr>
          <w:rFonts w:eastAsia="Calibri" w:cs="Arial"/>
          <w:szCs w:val="24"/>
          <w:lang w:val="sr-Cyrl-CS"/>
        </w:rPr>
        <w:t xml:space="preserve">овереним </w:t>
      </w:r>
      <w:r w:rsidRPr="00DF7958">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B0EC5A" w14:textId="77777777" w:rsidR="00DF7958" w:rsidRPr="00DF7958" w:rsidRDefault="00DF7958" w:rsidP="00DF7958">
      <w:pPr>
        <w:suppressAutoHyphens w:val="0"/>
        <w:ind w:left="1070" w:right="-6"/>
        <w:contextualSpacing/>
        <w:jc w:val="both"/>
        <w:rPr>
          <w:rFonts w:ascii="Arial" w:eastAsia="Calibri" w:hAnsi="Arial" w:cs="Arial"/>
          <w:szCs w:val="24"/>
        </w:rPr>
      </w:pPr>
      <w:r w:rsidRPr="00DF7958">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DF7958">
        <w:rPr>
          <w:rFonts w:ascii="Arial" w:eastAsia="Calibri" w:hAnsi="Arial" w:cs="Arial"/>
          <w:szCs w:val="24"/>
        </w:rPr>
        <w:t xml:space="preserve">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w:t>
      </w:r>
      <w:r>
        <w:rPr>
          <w:rFonts w:ascii="Arial" w:eastAsia="Calibri" w:hAnsi="Arial" w:cs="Arial"/>
          <w:szCs w:val="24"/>
        </w:rPr>
        <w:t>60</w:t>
      </w:r>
      <w:r w:rsidRPr="00DF7958">
        <w:rPr>
          <w:rFonts w:ascii="Arial" w:eastAsia="Calibri" w:hAnsi="Arial" w:cs="Arial"/>
          <w:szCs w:val="24"/>
        </w:rPr>
        <w:t xml:space="preserve"> дана </w:t>
      </w:r>
      <w:r>
        <w:rPr>
          <w:rFonts w:ascii="Arial" w:eastAsia="Calibri" w:hAnsi="Arial" w:cs="Arial"/>
          <w:szCs w:val="24"/>
        </w:rPr>
        <w:t>дуже од рока на који је закључен уговор</w:t>
      </w:r>
      <w:r w:rsidRPr="00DF7958">
        <w:rPr>
          <w:rFonts w:ascii="Arial" w:eastAsia="Calibri" w:hAnsi="Arial" w:cs="Arial"/>
          <w:szCs w:val="24"/>
        </w:rPr>
        <w:t xml:space="preserve">, с тим да евентуални продужетак рока извршења уговорних обавеза има за </w:t>
      </w:r>
      <w:r w:rsidRPr="00DF7958">
        <w:rPr>
          <w:rFonts w:ascii="Arial" w:eastAsia="Calibri" w:hAnsi="Arial" w:cs="Arial"/>
          <w:szCs w:val="24"/>
        </w:rPr>
        <w:lastRenderedPageBreak/>
        <w:t>последицу и продужење рока важења менице и меничног овлашћења за исти број дана.</w:t>
      </w:r>
    </w:p>
    <w:p w14:paraId="4767FFCD" w14:textId="77777777" w:rsidR="00DF7958" w:rsidRPr="00DF7958" w:rsidRDefault="00DF7958" w:rsidP="00DF7958">
      <w:pPr>
        <w:pStyle w:val="Lista03"/>
        <w:spacing w:after="0"/>
        <w:rPr>
          <w:rFonts w:cs="Arial"/>
          <w:sz w:val="24"/>
        </w:rPr>
      </w:pPr>
      <w:r w:rsidRPr="00DF7958">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7BCD43C5" w14:textId="77777777" w:rsidR="00DF7958" w:rsidRPr="00DF7958" w:rsidRDefault="00DF7958" w:rsidP="00DF7958">
      <w:pPr>
        <w:pStyle w:val="Lista03"/>
        <w:spacing w:after="0"/>
        <w:rPr>
          <w:rFonts w:cs="Arial"/>
          <w:sz w:val="24"/>
        </w:rPr>
      </w:pPr>
      <w:r w:rsidRPr="00DF7958">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0CADD6C7" w14:textId="77777777" w:rsidR="00DF7958" w:rsidRPr="00DF7958" w:rsidRDefault="00DF7958" w:rsidP="00DF7958">
      <w:pPr>
        <w:pStyle w:val="Lista03"/>
        <w:spacing w:after="0"/>
        <w:rPr>
          <w:rFonts w:cs="Arial"/>
          <w:sz w:val="24"/>
        </w:rPr>
      </w:pPr>
      <w:r w:rsidRPr="00DF7958">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4154DAA" w14:textId="77777777" w:rsidR="00DF7958" w:rsidRPr="00DF7958" w:rsidRDefault="00DF7958" w:rsidP="00DF7958">
      <w:pPr>
        <w:pStyle w:val="Lista03"/>
        <w:spacing w:after="0"/>
        <w:rPr>
          <w:rFonts w:cs="Arial"/>
          <w:sz w:val="24"/>
        </w:rPr>
      </w:pPr>
      <w:r w:rsidRPr="00DF7958">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0511D2B" w14:textId="77777777" w:rsidR="00DF7958" w:rsidRPr="00DF7958" w:rsidRDefault="00DF7958" w:rsidP="00DF7958">
      <w:pPr>
        <w:pStyle w:val="Bulit03"/>
        <w:numPr>
          <w:ilvl w:val="0"/>
          <w:numId w:val="0"/>
        </w:numPr>
        <w:spacing w:after="0"/>
        <w:ind w:left="1134"/>
        <w:rPr>
          <w:rFonts w:cs="Arial"/>
          <w:szCs w:val="24"/>
          <w:lang w:val="sr-Cyrl-CS"/>
        </w:rPr>
      </w:pPr>
      <w:r w:rsidRPr="00DF7958">
        <w:rPr>
          <w:rFonts w:cs="Arial"/>
          <w:szCs w:val="24"/>
        </w:rPr>
        <w:t>у делу „Основ издавања и износ из основа/валута“ треба ОБАВЕЗНО</w:t>
      </w:r>
      <w:r w:rsidRPr="00DF7958">
        <w:rPr>
          <w:rFonts w:cs="Arial"/>
          <w:szCs w:val="24"/>
          <w:lang w:val="sr-Cyrl-CS"/>
        </w:rPr>
        <w:t xml:space="preserve"> </w:t>
      </w:r>
      <w:r w:rsidRPr="00DF7958">
        <w:rPr>
          <w:rFonts w:cs="Arial"/>
          <w:szCs w:val="24"/>
        </w:rPr>
        <w:t>навести</w:t>
      </w:r>
    </w:p>
    <w:p w14:paraId="02D8CD1F" w14:textId="77777777" w:rsidR="00DF7958" w:rsidRPr="00DF7958" w:rsidRDefault="00DF7958" w:rsidP="00DF7958">
      <w:pPr>
        <w:pStyle w:val="Bulit03"/>
        <w:spacing w:after="0"/>
        <w:ind w:left="2160" w:hanging="720"/>
        <w:rPr>
          <w:rFonts w:cs="Arial"/>
          <w:szCs w:val="24"/>
        </w:rPr>
      </w:pPr>
      <w:r w:rsidRPr="00DF7958">
        <w:rPr>
          <w:rFonts w:cs="Arial"/>
          <w:szCs w:val="24"/>
        </w:rPr>
        <w:t xml:space="preserve">у колони „Основ издавања менице“ мора се навести: </w:t>
      </w:r>
      <w:r w:rsidRPr="00DF7958">
        <w:rPr>
          <w:rFonts w:cs="Arial"/>
          <w:szCs w:val="24"/>
          <w:lang w:val="sr-Cyrl-CS"/>
        </w:rPr>
        <w:t>Уговор</w:t>
      </w:r>
      <w:r w:rsidRPr="00DF7958">
        <w:rPr>
          <w:rFonts w:cs="Arial"/>
          <w:szCs w:val="24"/>
        </w:rPr>
        <w:t xml:space="preserve"> o </w:t>
      </w:r>
      <w:r w:rsidRPr="00DF7958">
        <w:rPr>
          <w:rFonts w:cs="Arial"/>
          <w:szCs w:val="24"/>
          <w:lang w:val="sr-Cyrl-CS"/>
        </w:rPr>
        <w:t xml:space="preserve">јавној набавци </w:t>
      </w:r>
      <w:r w:rsidRPr="00DF7958">
        <w:rPr>
          <w:rFonts w:cs="Arial"/>
          <w:szCs w:val="24"/>
        </w:rPr>
        <w:t xml:space="preserve">број </w:t>
      </w:r>
      <w:r w:rsidRPr="00DF7958">
        <w:rPr>
          <w:rFonts w:cs="Arial"/>
          <w:szCs w:val="24"/>
          <w:lang w:val="sr-Cyrl-CS"/>
        </w:rPr>
        <w:t>_________</w:t>
      </w:r>
      <w:r w:rsidRPr="00DF7958">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5241D136" w14:textId="77777777" w:rsidR="00DF7958" w:rsidRPr="00DF7958" w:rsidRDefault="00DF7958" w:rsidP="00DF7958">
      <w:pPr>
        <w:pStyle w:val="Bulit03"/>
        <w:spacing w:after="0"/>
        <w:ind w:left="2160" w:hanging="720"/>
        <w:rPr>
          <w:rFonts w:cs="Arial"/>
          <w:szCs w:val="24"/>
        </w:rPr>
      </w:pPr>
      <w:r w:rsidRPr="00DF7958">
        <w:rPr>
          <w:rFonts w:cs="Arial"/>
          <w:szCs w:val="24"/>
        </w:rPr>
        <w:t>у колони „Износ" треба ОБАВЕЗНО навести износ на који је меница издата;</w:t>
      </w:r>
    </w:p>
    <w:p w14:paraId="4203F23D" w14:textId="77777777" w:rsidR="00DF7958" w:rsidRPr="00DF7958" w:rsidRDefault="00DF7958" w:rsidP="00DF7958">
      <w:pPr>
        <w:pStyle w:val="Bulit03"/>
        <w:spacing w:after="0"/>
        <w:ind w:left="2160" w:hanging="720"/>
        <w:rPr>
          <w:rFonts w:cs="Arial"/>
          <w:szCs w:val="24"/>
        </w:rPr>
      </w:pPr>
      <w:r w:rsidRPr="00DF7958">
        <w:rPr>
          <w:rFonts w:cs="Arial"/>
          <w:szCs w:val="24"/>
        </w:rPr>
        <w:t>у колони „Валута“ треба ОБАВЕЗНО навести валуту на коју се меница издаје;</w:t>
      </w:r>
    </w:p>
    <w:p w14:paraId="2C70F50A" w14:textId="77777777" w:rsidR="00DF7958" w:rsidRPr="00DF7958" w:rsidRDefault="00DF7958" w:rsidP="00DF7958">
      <w:pPr>
        <w:pStyle w:val="Bulit02"/>
        <w:numPr>
          <w:ilvl w:val="0"/>
          <w:numId w:val="0"/>
        </w:numPr>
        <w:spacing w:after="0"/>
        <w:ind w:left="1134"/>
        <w:rPr>
          <w:szCs w:val="24"/>
        </w:rPr>
      </w:pPr>
      <w:r w:rsidRPr="00DF7958">
        <w:rPr>
          <w:szCs w:val="24"/>
        </w:rPr>
        <w:t xml:space="preserve">Наведену </w:t>
      </w:r>
      <w:r w:rsidRPr="00DF7958">
        <w:rPr>
          <w:szCs w:val="24"/>
          <w:lang w:val="sr-Cyrl-CS"/>
        </w:rPr>
        <w:t>меницу</w:t>
      </w:r>
      <w:r w:rsidRPr="00DF7958">
        <w:rPr>
          <w:szCs w:val="24"/>
        </w:rPr>
        <w:t xml:space="preserve"> понуђач предаје предаје приликом закључења Уговора </w:t>
      </w:r>
      <w:r w:rsidRPr="00DF7958">
        <w:rPr>
          <w:color w:val="000000"/>
          <w:szCs w:val="24"/>
        </w:rPr>
        <w:t xml:space="preserve">или најкасније у року од </w:t>
      </w:r>
      <w:r w:rsidRPr="00DF7958">
        <w:rPr>
          <w:color w:val="000000"/>
          <w:szCs w:val="24"/>
          <w:lang w:val="sr-Cyrl-CS"/>
        </w:rPr>
        <w:t>осам</w:t>
      </w:r>
      <w:r w:rsidRPr="00DF7958">
        <w:rPr>
          <w:color w:val="000000"/>
          <w:szCs w:val="24"/>
        </w:rPr>
        <w:t xml:space="preserve"> дана од закључења Уговора</w:t>
      </w:r>
      <w:r w:rsidRPr="00DF7958">
        <w:rPr>
          <w:szCs w:val="24"/>
        </w:rPr>
        <w:t>.</w:t>
      </w:r>
    </w:p>
    <w:p w14:paraId="0475432C" w14:textId="77777777" w:rsidR="00DF7958" w:rsidRPr="00DF7958" w:rsidRDefault="00DF7958" w:rsidP="00DF7958">
      <w:pPr>
        <w:ind w:left="1134" w:right="-6"/>
        <w:jc w:val="both"/>
        <w:rPr>
          <w:rFonts w:ascii="Arial" w:hAnsi="Arial" w:cs="Arial"/>
          <w:szCs w:val="24"/>
        </w:rPr>
      </w:pPr>
      <w:r w:rsidRPr="00DF7958">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19EADDA" w14:textId="77777777" w:rsidR="00DF7958" w:rsidRPr="00563FD8" w:rsidRDefault="00DF7958" w:rsidP="00DF7958">
      <w:pPr>
        <w:jc w:val="both"/>
        <w:rPr>
          <w:rFonts w:ascii="Arial" w:hAnsi="Arial" w:cs="Arial"/>
        </w:rPr>
      </w:pPr>
    </w:p>
    <w:p w14:paraId="5F8046E1" w14:textId="77777777" w:rsidR="00DF7958" w:rsidRPr="00AD6DA7" w:rsidRDefault="00DF7958" w:rsidP="00F65E0D">
      <w:pPr>
        <w:ind w:left="1170" w:right="-6"/>
        <w:jc w:val="both"/>
        <w:rPr>
          <w:rFonts w:ascii="Arial" w:hAnsi="Arial" w:cs="Arial"/>
          <w:szCs w:val="24"/>
        </w:rPr>
      </w:pPr>
      <w:r>
        <w:rPr>
          <w:rFonts w:ascii="Arial" w:hAnsi="Arial" w:cs="Arial"/>
          <w:szCs w:val="24"/>
        </w:rPr>
        <w:t>ИЛИ</w:t>
      </w:r>
    </w:p>
    <w:p w14:paraId="572C18E7" w14:textId="77777777" w:rsidR="00F65E0D" w:rsidRPr="00AD6DA7" w:rsidRDefault="00F65E0D" w:rsidP="00687DB0">
      <w:pPr>
        <w:numPr>
          <w:ilvl w:val="0"/>
          <w:numId w:val="9"/>
        </w:numPr>
        <w:ind w:left="1170" w:right="-6" w:hanging="450"/>
        <w:jc w:val="both"/>
        <w:rPr>
          <w:rFonts w:ascii="Arial" w:hAnsi="Arial" w:cs="Arial"/>
          <w:b/>
          <w:i/>
          <w:szCs w:val="24"/>
        </w:rPr>
      </w:pPr>
      <w:r w:rsidRPr="00AD6DA7">
        <w:rPr>
          <w:rFonts w:ascii="Arial" w:hAnsi="Arial" w:cs="Arial"/>
          <w:b/>
          <w:i/>
          <w:szCs w:val="24"/>
        </w:rPr>
        <w:t>Гаранција за добро извршење посла</w:t>
      </w:r>
    </w:p>
    <w:p w14:paraId="51C436B9" w14:textId="77777777" w:rsidR="00F65E0D" w:rsidRPr="00AD6DA7" w:rsidRDefault="00F65E0D" w:rsidP="00F65E0D">
      <w:pPr>
        <w:ind w:left="1170" w:right="-6"/>
        <w:jc w:val="both"/>
        <w:rPr>
          <w:rFonts w:ascii="Arial" w:hAnsi="Arial" w:cs="Arial"/>
          <w:szCs w:val="24"/>
        </w:rPr>
      </w:pPr>
      <w:r w:rsidRPr="00AD6DA7">
        <w:rPr>
          <w:rFonts w:ascii="Arial" w:hAnsi="Arial" w:cs="Arial"/>
          <w:szCs w:val="24"/>
        </w:rPr>
        <w:t>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14:paraId="6F744B1E" w14:textId="77777777" w:rsidR="00F65E0D" w:rsidRPr="00AD6DA7" w:rsidRDefault="00F65E0D" w:rsidP="00F65E0D">
      <w:pPr>
        <w:ind w:left="1170" w:right="-6"/>
        <w:jc w:val="both"/>
        <w:rPr>
          <w:rFonts w:ascii="Arial" w:hAnsi="Arial" w:cs="Arial"/>
          <w:szCs w:val="24"/>
        </w:rPr>
      </w:pPr>
      <w:r w:rsidRPr="00AD6DA7">
        <w:rPr>
          <w:rFonts w:ascii="Arial" w:hAnsi="Arial" w:cs="Arial"/>
          <w:szCs w:val="24"/>
        </w:rPr>
        <w:t>Наведену банкарску гаранцију Понуђач предаје приликом закључења уговора,</w:t>
      </w:r>
      <w:r w:rsidRPr="00AD6DA7">
        <w:rPr>
          <w:rFonts w:ascii="Arial" w:hAnsi="Arial" w:cs="Arial"/>
          <w:color w:val="000000"/>
          <w:szCs w:val="24"/>
        </w:rPr>
        <w:t xml:space="preserve"> а најкасније у року од </w:t>
      </w:r>
      <w:r w:rsidR="004742DF" w:rsidRPr="00AD6DA7">
        <w:rPr>
          <w:rFonts w:ascii="Arial" w:hAnsi="Arial" w:cs="Arial"/>
          <w:color w:val="000000"/>
          <w:szCs w:val="24"/>
        </w:rPr>
        <w:t>8</w:t>
      </w:r>
      <w:r w:rsidR="009C737E" w:rsidRPr="00AD6DA7">
        <w:rPr>
          <w:rFonts w:ascii="Arial" w:hAnsi="Arial" w:cs="Arial"/>
          <w:color w:val="000000"/>
          <w:szCs w:val="24"/>
        </w:rPr>
        <w:t xml:space="preserve"> </w:t>
      </w:r>
      <w:r w:rsidR="004742DF" w:rsidRPr="00AD6DA7">
        <w:rPr>
          <w:rFonts w:ascii="Arial" w:hAnsi="Arial" w:cs="Arial"/>
          <w:color w:val="000000"/>
          <w:szCs w:val="24"/>
        </w:rPr>
        <w:t>(осам)</w:t>
      </w:r>
      <w:r w:rsidRPr="00AD6DA7">
        <w:rPr>
          <w:rFonts w:ascii="Arial" w:hAnsi="Arial" w:cs="Arial"/>
          <w:color w:val="000000"/>
          <w:szCs w:val="24"/>
        </w:rPr>
        <w:t xml:space="preserve"> дана од закључења уговора</w:t>
      </w:r>
      <w:r w:rsidRPr="00AD6DA7">
        <w:rPr>
          <w:rFonts w:ascii="Arial" w:hAnsi="Arial" w:cs="Arial"/>
          <w:szCs w:val="24"/>
        </w:rPr>
        <w:t>, што је одложни услов за ступање уговора на правну снагу</w:t>
      </w:r>
    </w:p>
    <w:p w14:paraId="5B72BE06" w14:textId="77777777" w:rsidR="00F65E0D" w:rsidRPr="00AD6DA7" w:rsidRDefault="00F65E0D" w:rsidP="00F65E0D">
      <w:pPr>
        <w:ind w:left="1170"/>
        <w:jc w:val="both"/>
        <w:rPr>
          <w:rFonts w:ascii="Arial" w:hAnsi="Arial" w:cs="Arial"/>
        </w:rPr>
      </w:pPr>
      <w:r w:rsidRPr="00AD6DA7">
        <w:rPr>
          <w:rFonts w:ascii="Arial" w:hAnsi="Arial" w:cs="Arial"/>
          <w:szCs w:val="24"/>
        </w:rPr>
        <w:t xml:space="preserve">Банкарска гаранција за добро извршење посла мора трајати најмање </w:t>
      </w:r>
      <w:r w:rsidR="00DF7958">
        <w:rPr>
          <w:rFonts w:ascii="Arial" w:eastAsia="Calibri" w:hAnsi="Arial" w:cs="Arial"/>
          <w:szCs w:val="24"/>
        </w:rPr>
        <w:t>60</w:t>
      </w:r>
      <w:r w:rsidR="00DF7958" w:rsidRPr="00DF7958">
        <w:rPr>
          <w:rFonts w:ascii="Arial" w:eastAsia="Calibri" w:hAnsi="Arial" w:cs="Arial"/>
          <w:szCs w:val="24"/>
        </w:rPr>
        <w:t xml:space="preserve"> дана </w:t>
      </w:r>
      <w:r w:rsidR="00DF7958">
        <w:rPr>
          <w:rFonts w:ascii="Arial" w:eastAsia="Calibri" w:hAnsi="Arial" w:cs="Arial"/>
          <w:szCs w:val="24"/>
        </w:rPr>
        <w:t>дуже од рока на који је закључен уговор</w:t>
      </w:r>
      <w:r w:rsidRPr="00AD6DA7">
        <w:rPr>
          <w:rFonts w:ascii="Arial" w:hAnsi="Arial" w:cs="Arial"/>
          <w:szCs w:val="24"/>
        </w:rPr>
        <w:t>.</w:t>
      </w:r>
      <w:r w:rsidRPr="00AD6DA7">
        <w:rPr>
          <w:rFonts w:ascii="Arial" w:hAnsi="Arial" w:cs="Arial"/>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BF0DD65" w14:textId="77777777" w:rsidR="00F65E0D" w:rsidRPr="00AD6DA7" w:rsidRDefault="00F65E0D" w:rsidP="00F65E0D">
      <w:pPr>
        <w:pStyle w:val="Bulit02"/>
        <w:numPr>
          <w:ilvl w:val="0"/>
          <w:numId w:val="0"/>
        </w:numPr>
        <w:spacing w:after="0"/>
        <w:ind w:left="1170"/>
        <w:rPr>
          <w:rFonts w:cs="Arial"/>
          <w:noProof/>
          <w:szCs w:val="24"/>
        </w:rPr>
      </w:pPr>
      <w:r w:rsidRPr="00AD6DA7">
        <w:rPr>
          <w:rFonts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26A5724" w14:textId="77777777" w:rsidR="00F65E0D" w:rsidRPr="00AD6DA7" w:rsidRDefault="00F65E0D" w:rsidP="00F65E0D">
      <w:pPr>
        <w:ind w:left="1170"/>
        <w:jc w:val="both"/>
        <w:rPr>
          <w:rFonts w:ascii="Arial" w:hAnsi="Arial" w:cs="Arial"/>
        </w:rPr>
      </w:pPr>
      <w:r w:rsidRPr="00AD6DA7">
        <w:rPr>
          <w:rFonts w:ascii="Arial" w:hAnsi="Arial" w:cs="Arial"/>
        </w:rPr>
        <w:t>Наручилац ће уновчити дату банкарску гаранцију за добро извршење посла у случају да изабрани понуђач, по оцени Наручиоца, не буде извршавао своје уговорне обавезе у роковима и на начин предвиђен уговором.</w:t>
      </w:r>
    </w:p>
    <w:p w14:paraId="049DC5B1" w14:textId="77777777" w:rsidR="00F65E0D" w:rsidRPr="00AD6DA7" w:rsidRDefault="00F65E0D" w:rsidP="00F65E0D">
      <w:pPr>
        <w:ind w:left="1170"/>
        <w:jc w:val="both"/>
        <w:rPr>
          <w:rFonts w:ascii="Arial" w:hAnsi="Arial" w:cs="Arial"/>
        </w:rPr>
      </w:pPr>
      <w:r w:rsidRPr="00AD6DA7">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AD6DA7">
        <w:rPr>
          <w:rFonts w:ascii="Arial" w:hAnsi="Arial" w:cs="Arial"/>
        </w:rPr>
        <w:lastRenderedPageBreak/>
        <w:t xml:space="preserve">Привредној комори Србије са местом арбитраже у Београду, уз примену њеног Правилника и процесног и материјалног права Републике Србије. </w:t>
      </w:r>
    </w:p>
    <w:p w14:paraId="33B5C0F6" w14:textId="77777777" w:rsidR="00391836" w:rsidRPr="00AD6DA7" w:rsidRDefault="00391836" w:rsidP="00391836">
      <w:pPr>
        <w:pStyle w:val="Bulit02"/>
        <w:numPr>
          <w:ilvl w:val="0"/>
          <w:numId w:val="0"/>
        </w:numPr>
        <w:spacing w:after="0"/>
        <w:ind w:left="1134"/>
        <w:rPr>
          <w:rFonts w:cs="Arial"/>
        </w:rPr>
      </w:pPr>
      <w:r w:rsidRPr="00AD6DA7">
        <w:rPr>
          <w:rFonts w:cs="Arial"/>
        </w:rPr>
        <w:t xml:space="preserve">У случају да понуду даје група понуђача, средство финансијског обезбеђења доставља понуђач из групе понуђача који је одређен у </w:t>
      </w:r>
      <w:r w:rsidRPr="00AD6DA7">
        <w:rPr>
          <w:rFonts w:cs="Arial"/>
          <w:szCs w:val="24"/>
        </w:rPr>
        <w:t xml:space="preserve">споразуму о </w:t>
      </w:r>
      <w:r w:rsidRPr="00AD6DA7">
        <w:rPr>
          <w:rFonts w:cs="Arial"/>
        </w:rPr>
        <w:t xml:space="preserve">заједничком </w:t>
      </w:r>
      <w:r w:rsidRPr="00AD6DA7">
        <w:rPr>
          <w:rFonts w:cs="Arial"/>
          <w:szCs w:val="24"/>
        </w:rPr>
        <w:t>извршењу набавке</w:t>
      </w:r>
      <w:r w:rsidRPr="00AD6DA7">
        <w:rPr>
          <w:rFonts w:cs="Arial"/>
        </w:rPr>
        <w:t xml:space="preserve"> групе понуђача да даје средство обезбеђења.</w:t>
      </w:r>
    </w:p>
    <w:p w14:paraId="5EB876E8" w14:textId="77777777" w:rsidR="00F65E0D" w:rsidRPr="00AD6DA7" w:rsidRDefault="00F65E0D" w:rsidP="00F65E0D">
      <w:pPr>
        <w:ind w:left="1170" w:right="-6"/>
        <w:jc w:val="both"/>
        <w:rPr>
          <w:rFonts w:ascii="Arial" w:hAnsi="Arial" w:cs="Arial"/>
          <w:szCs w:val="24"/>
        </w:rPr>
      </w:pPr>
      <w:r w:rsidRPr="00AD6DA7">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65B67E71" w14:textId="77777777" w:rsidR="00F65E0D" w:rsidRPr="00AD6DA7" w:rsidRDefault="00F65E0D" w:rsidP="00F65E0D">
      <w:pPr>
        <w:ind w:left="1170" w:right="-6"/>
        <w:jc w:val="both"/>
        <w:rPr>
          <w:rFonts w:ascii="Arial" w:hAnsi="Arial" w:cs="Arial"/>
          <w:szCs w:val="24"/>
        </w:rPr>
      </w:pPr>
    </w:p>
    <w:p w14:paraId="251D9EED" w14:textId="77777777" w:rsidR="00F65E0D" w:rsidRPr="00AD6DA7" w:rsidRDefault="00F65E0D" w:rsidP="00F65E0D">
      <w:pPr>
        <w:suppressAutoHyphens w:val="0"/>
        <w:ind w:firstLine="720"/>
        <w:jc w:val="both"/>
        <w:rPr>
          <w:rFonts w:ascii="Arial" w:hAnsi="Arial" w:cs="Arial"/>
        </w:rPr>
      </w:pPr>
      <w:r w:rsidRPr="00AD6DA7">
        <w:rPr>
          <w:rFonts w:ascii="Arial" w:hAnsi="Arial" w:cs="Arial"/>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AD6DA7">
        <w:rPr>
          <w:rFonts w:ascii="Arial" w:hAnsi="Arial" w:cs="Arial"/>
          <w:i/>
        </w:rPr>
        <w:t>European Securities and Markets Authorities</w:t>
      </w:r>
      <w:r w:rsidRPr="00AD6DA7">
        <w:rPr>
          <w:rFonts w:ascii="Arial" w:hAnsi="Arial" w:cs="Arial"/>
        </w:rPr>
        <w:t xml:space="preserve"> – ESMA).</w:t>
      </w:r>
    </w:p>
    <w:p w14:paraId="7C66B6D2"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Сви трошкови у вези са прибављањем банкарске гаранције</w:t>
      </w:r>
      <w:r w:rsidR="00A12470">
        <w:rPr>
          <w:rFonts w:ascii="Arial" w:hAnsi="Arial" w:cs="Arial"/>
          <w:szCs w:val="24"/>
        </w:rPr>
        <w:t>/менице</w:t>
      </w:r>
      <w:r w:rsidRPr="00AD6DA7">
        <w:rPr>
          <w:rFonts w:ascii="Arial" w:hAnsi="Arial" w:cs="Arial"/>
          <w:szCs w:val="24"/>
        </w:rPr>
        <w:t xml:space="preserve"> падају на терет Понуђача, а и исти могу бити наведени у Обрасцу трошкова припреме понуде.</w:t>
      </w:r>
    </w:p>
    <w:p w14:paraId="0B80967F"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Сва средстава финансијског обезбеђења могу гласити на члана Групе понуђача </w:t>
      </w:r>
      <w:r w:rsidRPr="00AD6DA7">
        <w:rPr>
          <w:rFonts w:ascii="Arial" w:hAnsi="Arial" w:cs="Arial"/>
        </w:rPr>
        <w:t>(</w:t>
      </w:r>
      <w:r w:rsidRPr="00AD6DA7">
        <w:rPr>
          <w:rFonts w:ascii="Arial" w:hAnsi="Arial" w:cs="Arial"/>
          <w:szCs w:val="24"/>
        </w:rPr>
        <w:t>одређеног Споразумом о заједничком извршењу</w:t>
      </w:r>
      <w:r w:rsidRPr="00AD6DA7">
        <w:rPr>
          <w:rFonts w:ascii="Arial" w:hAnsi="Arial" w:cs="Arial"/>
        </w:rPr>
        <w:t xml:space="preserve"> набавке) </w:t>
      </w:r>
      <w:r w:rsidRPr="00AD6DA7">
        <w:rPr>
          <w:rFonts w:ascii="Arial" w:hAnsi="Arial" w:cs="Arial"/>
          <w:szCs w:val="24"/>
        </w:rPr>
        <w:t xml:space="preserve">или Понуђача, али не и на Подизвођача. </w:t>
      </w:r>
    </w:p>
    <w:p w14:paraId="5F1A3185"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0AEA9BAE" w14:textId="77777777" w:rsidR="00F65E0D" w:rsidRPr="00AD6DA7" w:rsidRDefault="00F65E0D" w:rsidP="00F65E0D">
      <w:pPr>
        <w:ind w:firstLine="709"/>
        <w:jc w:val="both"/>
        <w:rPr>
          <w:rFonts w:ascii="Arial" w:hAnsi="Arial" w:cs="Arial"/>
          <w:szCs w:val="24"/>
        </w:rPr>
      </w:pPr>
    </w:p>
    <w:p w14:paraId="656305F3" w14:textId="77777777" w:rsidR="00F65E0D" w:rsidRPr="00AD6DA7" w:rsidRDefault="00F65E0D" w:rsidP="00F65E0D">
      <w:pPr>
        <w:pStyle w:val="Heading2"/>
        <w:rPr>
          <w:sz w:val="24"/>
          <w:szCs w:val="24"/>
        </w:rPr>
      </w:pPr>
      <w:bookmarkStart w:id="280" w:name="_Toc422953253"/>
      <w:bookmarkStart w:id="281" w:name="_Toc412821533"/>
      <w:bookmarkStart w:id="282" w:name="_Toc412821002"/>
      <w:bookmarkStart w:id="283" w:name="_Toc412446865"/>
      <w:bookmarkStart w:id="284" w:name="_Toc412153034"/>
      <w:bookmarkStart w:id="285" w:name="_Toc383520826"/>
      <w:r w:rsidRPr="00AD6DA7">
        <w:rPr>
          <w:sz w:val="24"/>
          <w:szCs w:val="24"/>
        </w:rPr>
        <w:t>3.1</w:t>
      </w:r>
      <w:r w:rsidR="00EF378F">
        <w:rPr>
          <w:sz w:val="24"/>
          <w:szCs w:val="24"/>
          <w:lang w:val="sr-Cyrl-CS"/>
        </w:rPr>
        <w:t>3</w:t>
      </w:r>
      <w:r w:rsidRPr="00AD6DA7">
        <w:rPr>
          <w:sz w:val="24"/>
          <w:szCs w:val="24"/>
        </w:rPr>
        <w:tab/>
        <w:t>ДОДАТНЕ ИНФОРМАЦИЈЕ И ПОЈАШЊЕЊА</w:t>
      </w:r>
      <w:bookmarkEnd w:id="280"/>
      <w:bookmarkEnd w:id="281"/>
      <w:bookmarkEnd w:id="282"/>
      <w:bookmarkEnd w:id="283"/>
      <w:bookmarkEnd w:id="284"/>
      <w:bookmarkEnd w:id="285"/>
    </w:p>
    <w:p w14:paraId="22E82DC5" w14:textId="77777777" w:rsidR="00F65E0D" w:rsidRPr="00AD6DA7" w:rsidRDefault="00F65E0D" w:rsidP="00F65E0D">
      <w:pPr>
        <w:jc w:val="both"/>
        <w:rPr>
          <w:rFonts w:ascii="Arial" w:hAnsi="Arial" w:cs="Arial"/>
          <w:szCs w:val="24"/>
        </w:rPr>
      </w:pPr>
    </w:p>
    <w:p w14:paraId="4030A706" w14:textId="77777777" w:rsidR="00391836" w:rsidRPr="00AD6DA7" w:rsidRDefault="00F65E0D" w:rsidP="00391836">
      <w:pPr>
        <w:ind w:firstLine="709"/>
        <w:jc w:val="both"/>
        <w:rPr>
          <w:rFonts w:ascii="Arial" w:hAnsi="Arial" w:cs="Arial"/>
          <w:szCs w:val="24"/>
        </w:rPr>
      </w:pPr>
      <w:r w:rsidRPr="00AD6DA7">
        <w:rPr>
          <w:rFonts w:ascii="Arial" w:hAnsi="Arial" w:cs="Arial"/>
          <w:szCs w:val="24"/>
        </w:rPr>
        <w:t xml:space="preserve">Понуђач може, у писаном облику, тражити додатне информације или </w:t>
      </w:r>
      <w:r w:rsidRPr="00EF378F">
        <w:rPr>
          <w:rFonts w:ascii="Arial" w:hAnsi="Arial" w:cs="Arial"/>
          <w:szCs w:val="24"/>
        </w:rPr>
        <w:t xml:space="preserve">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D578A2" w:rsidRPr="00EF378F">
        <w:rPr>
          <w:rFonts w:ascii="Arial" w:hAnsi="Arial" w:cs="Arial"/>
          <w:szCs w:val="24"/>
        </w:rPr>
        <w:t>36/15</w:t>
      </w:r>
      <w:r w:rsidRPr="00EF378F">
        <w:rPr>
          <w:rFonts w:ascii="Arial" w:hAnsi="Arial" w:cs="Arial"/>
          <w:szCs w:val="24"/>
        </w:rPr>
        <w:t xml:space="preserve">/ДИКТ“ или електронским путем на е-mail адресу: </w:t>
      </w:r>
      <w:r w:rsidR="00DE7559">
        <w:rPr>
          <w:rFonts w:ascii="Arial" w:hAnsi="Arial" w:cs="Arial"/>
          <w:lang w:val="en-US"/>
        </w:rPr>
        <w:t>nela.ilic@eps.rs</w:t>
      </w:r>
      <w:r w:rsidR="00EF378F" w:rsidRPr="00EF378F">
        <w:rPr>
          <w:rFonts w:ascii="Arial" w:hAnsi="Arial" w:cs="Arial"/>
        </w:rPr>
        <w:t xml:space="preserve"> и </w:t>
      </w:r>
      <w:r w:rsidR="00DE7559">
        <w:rPr>
          <w:rFonts w:ascii="Arial" w:hAnsi="Arial" w:cs="Arial"/>
          <w:lang w:val="en-US"/>
        </w:rPr>
        <w:t>sanja.alikalfic@eps.rs</w:t>
      </w:r>
      <w:r w:rsidRPr="00EF378F">
        <w:rPr>
          <w:rFonts w:ascii="Arial" w:hAnsi="Arial" w:cs="Arial"/>
        </w:rPr>
        <w:t>, радним</w:t>
      </w:r>
      <w:r w:rsidRPr="00AD6DA7">
        <w:rPr>
          <w:rFonts w:ascii="Arial" w:hAnsi="Arial" w:cs="Arial"/>
        </w:rPr>
        <w:t xml:space="preserve"> данима (понедељак – петак) у радно време Наручиоца од 08</w:t>
      </w:r>
      <w:r w:rsidR="002A190D" w:rsidRPr="00AD6DA7">
        <w:rPr>
          <w:rFonts w:ascii="Arial" w:hAnsi="Arial" w:cs="Arial"/>
        </w:rPr>
        <w:t>:00</w:t>
      </w:r>
      <w:r w:rsidRPr="00AD6DA7">
        <w:rPr>
          <w:rFonts w:ascii="Arial" w:hAnsi="Arial" w:cs="Arial"/>
        </w:rPr>
        <w:t>-16</w:t>
      </w:r>
      <w:r w:rsidR="002A190D" w:rsidRPr="00AD6DA7">
        <w:rPr>
          <w:rFonts w:ascii="Arial" w:hAnsi="Arial" w:cs="Arial"/>
        </w:rPr>
        <w:t>:00</w:t>
      </w:r>
      <w:r w:rsidRPr="00AD6DA7">
        <w:rPr>
          <w:rFonts w:ascii="Arial" w:hAnsi="Arial" w:cs="Arial"/>
        </w:rPr>
        <w:t xml:space="preserve"> часова. </w:t>
      </w:r>
      <w:r w:rsidR="00391836" w:rsidRPr="00AD6DA7">
        <w:rPr>
          <w:rFonts w:ascii="Arial" w:hAnsi="Arial"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391836" w:rsidRPr="00AD6DA7">
        <w:rPr>
          <w:rFonts w:ascii="Arial" w:hAnsi="Arial" w:cs="Arial"/>
        </w:rPr>
        <w:t xml:space="preserve">. </w:t>
      </w:r>
    </w:p>
    <w:p w14:paraId="25845D7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у року од 3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620227E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Комуникација у поступку јавне набавке се обавља на начин прописан чланом 20. Закона.</w:t>
      </w:r>
    </w:p>
    <w:p w14:paraId="07C16698" w14:textId="77777777" w:rsidR="00F65E0D" w:rsidRPr="00AD6DA7" w:rsidRDefault="00F65E0D" w:rsidP="00F65E0D">
      <w:pPr>
        <w:jc w:val="both"/>
        <w:rPr>
          <w:rFonts w:ascii="Arial" w:hAnsi="Arial" w:cs="Arial"/>
          <w:szCs w:val="24"/>
        </w:rPr>
      </w:pPr>
    </w:p>
    <w:p w14:paraId="21898600" w14:textId="77777777" w:rsidR="00F65E0D" w:rsidRPr="00AD6DA7" w:rsidRDefault="00EF378F" w:rsidP="00F65E0D">
      <w:pPr>
        <w:pStyle w:val="Heading2"/>
        <w:rPr>
          <w:sz w:val="24"/>
          <w:szCs w:val="24"/>
        </w:rPr>
      </w:pPr>
      <w:bookmarkStart w:id="286" w:name="_Toc422953254"/>
      <w:bookmarkStart w:id="287" w:name="_Toc412821534"/>
      <w:bookmarkStart w:id="288" w:name="_Toc412821003"/>
      <w:bookmarkStart w:id="289" w:name="_Toc412446866"/>
      <w:bookmarkStart w:id="290" w:name="_Toc412153035"/>
      <w:bookmarkStart w:id="291" w:name="_Toc383520827"/>
      <w:r>
        <w:rPr>
          <w:sz w:val="24"/>
          <w:szCs w:val="24"/>
        </w:rPr>
        <w:t>3.1</w:t>
      </w:r>
      <w:r>
        <w:rPr>
          <w:sz w:val="24"/>
          <w:szCs w:val="24"/>
          <w:lang w:val="sr-Cyrl-CS"/>
        </w:rPr>
        <w:t>4</w:t>
      </w:r>
      <w:r w:rsidR="00F65E0D" w:rsidRPr="00AD6DA7">
        <w:rPr>
          <w:sz w:val="24"/>
          <w:szCs w:val="24"/>
        </w:rPr>
        <w:tab/>
        <w:t xml:space="preserve">ДОДАТНА ОБЈАШЊЕЊА, КОНТРОЛА И </w:t>
      </w:r>
      <w:r w:rsidR="005F57AB" w:rsidRPr="00330FA5">
        <w:rPr>
          <w:sz w:val="24"/>
          <w:szCs w:val="24"/>
        </w:rPr>
        <w:t>ДОПУШТЕНЕ</w:t>
      </w:r>
      <w:r w:rsidR="00F65E0D" w:rsidRPr="00AD6DA7">
        <w:rPr>
          <w:sz w:val="24"/>
          <w:szCs w:val="24"/>
        </w:rPr>
        <w:t xml:space="preserve"> ИСПРАВКЕ</w:t>
      </w:r>
      <w:bookmarkEnd w:id="286"/>
      <w:bookmarkEnd w:id="287"/>
      <w:bookmarkEnd w:id="288"/>
      <w:bookmarkEnd w:id="289"/>
      <w:bookmarkEnd w:id="290"/>
      <w:bookmarkEnd w:id="291"/>
      <w:r w:rsidR="00F65E0D" w:rsidRPr="00AD6DA7">
        <w:rPr>
          <w:sz w:val="24"/>
          <w:szCs w:val="24"/>
        </w:rPr>
        <w:t xml:space="preserve"> </w:t>
      </w:r>
    </w:p>
    <w:p w14:paraId="33E66AFE" w14:textId="77777777" w:rsidR="00F65E0D" w:rsidRPr="00AD6DA7" w:rsidRDefault="00F65E0D" w:rsidP="00F65E0D">
      <w:pPr>
        <w:jc w:val="both"/>
        <w:rPr>
          <w:rFonts w:ascii="Arial" w:hAnsi="Arial" w:cs="Arial"/>
          <w:b/>
          <w:szCs w:val="24"/>
        </w:rPr>
      </w:pPr>
    </w:p>
    <w:p w14:paraId="29A36692"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7CA2AFC6"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083E3CBD"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6ACD13C" w14:textId="77777777" w:rsidR="00F65E0D" w:rsidRPr="00AD6DA7" w:rsidRDefault="00F65E0D" w:rsidP="00F65E0D">
      <w:pPr>
        <w:ind w:firstLine="720"/>
        <w:jc w:val="both"/>
        <w:rPr>
          <w:rFonts w:ascii="Arial" w:hAnsi="Arial" w:cs="Arial"/>
          <w:szCs w:val="24"/>
        </w:rPr>
      </w:pPr>
      <w:r w:rsidRPr="00AD6DA7">
        <w:rPr>
          <w:rFonts w:ascii="Arial" w:hAnsi="Arial" w:cs="Arial"/>
          <w:szCs w:val="24"/>
        </w:rPr>
        <w:lastRenderedPageBreak/>
        <w:t>У случају разлике између јединичне и укупне цене, меродавна је јединична цена.</w:t>
      </w:r>
    </w:p>
    <w:p w14:paraId="3EE3DBF0" w14:textId="77777777" w:rsidR="00F65E0D" w:rsidRPr="00AD6DA7" w:rsidRDefault="00F65E0D" w:rsidP="00F65E0D">
      <w:pPr>
        <w:jc w:val="both"/>
        <w:rPr>
          <w:rFonts w:ascii="Arial" w:hAnsi="Arial" w:cs="Arial"/>
          <w:szCs w:val="24"/>
        </w:rPr>
      </w:pPr>
    </w:p>
    <w:p w14:paraId="46796AAB" w14:textId="77777777" w:rsidR="00F65E0D" w:rsidRPr="00AD6DA7" w:rsidRDefault="00EF378F" w:rsidP="00F65E0D">
      <w:pPr>
        <w:pStyle w:val="Heading2"/>
        <w:rPr>
          <w:sz w:val="24"/>
          <w:szCs w:val="24"/>
        </w:rPr>
      </w:pPr>
      <w:bookmarkStart w:id="292" w:name="_Toc422953255"/>
      <w:bookmarkStart w:id="293" w:name="_Toc412821535"/>
      <w:bookmarkStart w:id="294" w:name="_Toc412821004"/>
      <w:bookmarkStart w:id="295" w:name="_Toc412446867"/>
      <w:bookmarkStart w:id="296" w:name="_Toc412153036"/>
      <w:bookmarkStart w:id="297" w:name="_Toc383520828"/>
      <w:r>
        <w:rPr>
          <w:sz w:val="24"/>
          <w:szCs w:val="24"/>
        </w:rPr>
        <w:t>3.1</w:t>
      </w:r>
      <w:r>
        <w:rPr>
          <w:sz w:val="24"/>
          <w:szCs w:val="24"/>
          <w:lang w:val="sr-Cyrl-CS"/>
        </w:rPr>
        <w:t>5</w:t>
      </w:r>
      <w:r w:rsidR="00F65E0D" w:rsidRPr="00AD6DA7">
        <w:rPr>
          <w:sz w:val="24"/>
          <w:szCs w:val="24"/>
        </w:rPr>
        <w:tab/>
        <w:t>НЕГАТИВНЕ РЕФЕРЕНЦЕ</w:t>
      </w:r>
      <w:bookmarkEnd w:id="292"/>
      <w:bookmarkEnd w:id="293"/>
      <w:bookmarkEnd w:id="294"/>
      <w:bookmarkEnd w:id="295"/>
      <w:bookmarkEnd w:id="296"/>
      <w:bookmarkEnd w:id="297"/>
    </w:p>
    <w:p w14:paraId="3AFDEBDA" w14:textId="77777777" w:rsidR="00F65E0D" w:rsidRPr="00AD6DA7" w:rsidRDefault="00F65E0D" w:rsidP="00F65E0D">
      <w:pPr>
        <w:ind w:firstLine="360"/>
        <w:jc w:val="both"/>
        <w:rPr>
          <w:rFonts w:ascii="Arial" w:hAnsi="Arial" w:cs="Arial"/>
          <w:szCs w:val="24"/>
        </w:rPr>
      </w:pPr>
    </w:p>
    <w:p w14:paraId="3A4DD9D8"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14:paraId="57AB1087" w14:textId="77777777" w:rsidR="00F65E0D" w:rsidRPr="00AD6DA7" w:rsidRDefault="00F65E0D" w:rsidP="00687DB0">
      <w:pPr>
        <w:pStyle w:val="ListParagraph"/>
        <w:numPr>
          <w:ilvl w:val="0"/>
          <w:numId w:val="11"/>
        </w:numPr>
        <w:spacing w:after="0" w:line="240" w:lineRule="auto"/>
        <w:ind w:left="1080"/>
        <w:jc w:val="both"/>
        <w:rPr>
          <w:rFonts w:ascii="Arial" w:hAnsi="Arial" w:cs="Arial"/>
          <w:szCs w:val="24"/>
        </w:rPr>
      </w:pPr>
      <w:r w:rsidRPr="00AD6DA7">
        <w:rPr>
          <w:rFonts w:ascii="Arial" w:hAnsi="Arial" w:cs="Arial"/>
          <w:szCs w:val="24"/>
        </w:rPr>
        <w:t>поступао супротно забрани из чл. 23. и 25. Закона;</w:t>
      </w:r>
    </w:p>
    <w:p w14:paraId="58A5FBCF" w14:textId="77777777" w:rsidR="00F65E0D" w:rsidRPr="00AD6DA7" w:rsidRDefault="00F65E0D" w:rsidP="00687DB0">
      <w:pPr>
        <w:pStyle w:val="ListParagraph"/>
        <w:numPr>
          <w:ilvl w:val="0"/>
          <w:numId w:val="11"/>
        </w:numPr>
        <w:spacing w:after="0" w:line="240" w:lineRule="auto"/>
        <w:ind w:left="1080"/>
        <w:jc w:val="both"/>
        <w:rPr>
          <w:rFonts w:ascii="Arial" w:hAnsi="Arial" w:cs="Arial"/>
          <w:szCs w:val="24"/>
        </w:rPr>
      </w:pPr>
      <w:r w:rsidRPr="00AD6DA7">
        <w:rPr>
          <w:rFonts w:ascii="Arial" w:hAnsi="Arial" w:cs="Arial"/>
          <w:szCs w:val="24"/>
        </w:rPr>
        <w:t>учинио повреду конкуренције;</w:t>
      </w:r>
    </w:p>
    <w:p w14:paraId="72BA1C32" w14:textId="77777777" w:rsidR="00F65E0D" w:rsidRPr="00AD6DA7" w:rsidRDefault="00F65E0D" w:rsidP="00687DB0">
      <w:pPr>
        <w:pStyle w:val="ListParagraph"/>
        <w:numPr>
          <w:ilvl w:val="0"/>
          <w:numId w:val="11"/>
        </w:numPr>
        <w:spacing w:after="0" w:line="240" w:lineRule="auto"/>
        <w:ind w:left="1080"/>
        <w:jc w:val="both"/>
        <w:rPr>
          <w:rFonts w:ascii="Arial" w:hAnsi="Arial" w:cs="Arial"/>
          <w:szCs w:val="24"/>
        </w:rPr>
      </w:pPr>
      <w:r w:rsidRPr="00AD6DA7">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8D8AEDC" w14:textId="77777777" w:rsidR="00F65E0D" w:rsidRPr="00AD6DA7" w:rsidRDefault="00F65E0D" w:rsidP="00687DB0">
      <w:pPr>
        <w:pStyle w:val="ListParagraph"/>
        <w:numPr>
          <w:ilvl w:val="0"/>
          <w:numId w:val="11"/>
        </w:numPr>
        <w:spacing w:after="0" w:line="240" w:lineRule="auto"/>
        <w:ind w:left="1080"/>
        <w:jc w:val="both"/>
        <w:rPr>
          <w:rFonts w:ascii="Arial" w:hAnsi="Arial" w:cs="Arial"/>
          <w:szCs w:val="24"/>
        </w:rPr>
      </w:pPr>
      <w:r w:rsidRPr="00AD6DA7">
        <w:rPr>
          <w:rFonts w:ascii="Arial" w:hAnsi="Arial" w:cs="Arial"/>
          <w:szCs w:val="24"/>
        </w:rPr>
        <w:t>одбио да достави доказе и средства обезбеђења на шта се у понуди обавезао.</w:t>
      </w:r>
    </w:p>
    <w:p w14:paraId="5BB92222"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14:paraId="685F67FD"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Доказ наведеног може бити:</w:t>
      </w:r>
    </w:p>
    <w:p w14:paraId="2F25357E" w14:textId="77777777" w:rsidR="00F65E0D" w:rsidRPr="00AD6DA7" w:rsidRDefault="00F65E0D" w:rsidP="00687DB0">
      <w:pPr>
        <w:pStyle w:val="ListParagraph"/>
        <w:numPr>
          <w:ilvl w:val="0"/>
          <w:numId w:val="9"/>
        </w:numPr>
        <w:spacing w:after="0" w:line="240" w:lineRule="auto"/>
        <w:jc w:val="both"/>
        <w:rPr>
          <w:rFonts w:ascii="Arial" w:hAnsi="Arial" w:cs="Arial"/>
          <w:szCs w:val="24"/>
        </w:rPr>
      </w:pPr>
      <w:r w:rsidRPr="00AD6DA7">
        <w:rPr>
          <w:rFonts w:ascii="Arial" w:hAnsi="Arial" w:cs="Arial"/>
          <w:szCs w:val="24"/>
        </w:rPr>
        <w:t>правоснажна судска одлука или коначна одлука другог надлежног органа;</w:t>
      </w:r>
    </w:p>
    <w:p w14:paraId="418201C8" w14:textId="77777777" w:rsidR="00F65E0D" w:rsidRPr="00AD6DA7" w:rsidRDefault="00F65E0D" w:rsidP="00687DB0">
      <w:pPr>
        <w:pStyle w:val="ListParagraph"/>
        <w:numPr>
          <w:ilvl w:val="0"/>
          <w:numId w:val="9"/>
        </w:numPr>
        <w:spacing w:after="0" w:line="240" w:lineRule="auto"/>
        <w:jc w:val="both"/>
        <w:rPr>
          <w:rFonts w:ascii="Arial" w:hAnsi="Arial" w:cs="Arial"/>
          <w:szCs w:val="24"/>
        </w:rPr>
      </w:pPr>
      <w:r w:rsidRPr="00AD6DA7">
        <w:rPr>
          <w:rFonts w:ascii="Arial" w:hAnsi="Arial" w:cs="Arial"/>
          <w:szCs w:val="24"/>
        </w:rPr>
        <w:t>исправа о реализованом средству обезбеђења испуњења обавеза у поступку јавне набавке или испуњења уговорних обавеза;</w:t>
      </w:r>
    </w:p>
    <w:p w14:paraId="338B3BC9" w14:textId="77777777" w:rsidR="00F65E0D" w:rsidRPr="00AD6DA7" w:rsidRDefault="00F65E0D" w:rsidP="00687DB0">
      <w:pPr>
        <w:pStyle w:val="ListParagraph"/>
        <w:numPr>
          <w:ilvl w:val="0"/>
          <w:numId w:val="9"/>
        </w:numPr>
        <w:spacing w:after="0" w:line="240" w:lineRule="auto"/>
        <w:jc w:val="both"/>
        <w:rPr>
          <w:rFonts w:ascii="Arial" w:hAnsi="Arial" w:cs="Arial"/>
          <w:szCs w:val="24"/>
        </w:rPr>
      </w:pPr>
      <w:r w:rsidRPr="00AD6DA7">
        <w:rPr>
          <w:rFonts w:ascii="Arial" w:hAnsi="Arial" w:cs="Arial"/>
          <w:szCs w:val="24"/>
        </w:rPr>
        <w:t>исправа о наплаћеној уговорној казни;</w:t>
      </w:r>
    </w:p>
    <w:p w14:paraId="7F815798" w14:textId="77777777" w:rsidR="00F65E0D" w:rsidRPr="00AD6DA7" w:rsidRDefault="00F65E0D" w:rsidP="00687DB0">
      <w:pPr>
        <w:pStyle w:val="ListParagraph"/>
        <w:numPr>
          <w:ilvl w:val="0"/>
          <w:numId w:val="9"/>
        </w:numPr>
        <w:spacing w:after="0" w:line="240" w:lineRule="auto"/>
        <w:jc w:val="both"/>
        <w:rPr>
          <w:rFonts w:ascii="Arial" w:hAnsi="Arial" w:cs="Arial"/>
          <w:szCs w:val="24"/>
        </w:rPr>
      </w:pPr>
      <w:r w:rsidRPr="00AD6DA7">
        <w:rPr>
          <w:rFonts w:ascii="Arial" w:hAnsi="Arial" w:cs="Arial"/>
          <w:szCs w:val="24"/>
        </w:rPr>
        <w:t>рекламације потрошача, односно корисника, ако нису отклоњене у уговореном року;</w:t>
      </w:r>
    </w:p>
    <w:p w14:paraId="200A70A9" w14:textId="77777777" w:rsidR="00F65E0D" w:rsidRPr="00AD6DA7" w:rsidRDefault="00F65E0D" w:rsidP="00687DB0">
      <w:pPr>
        <w:pStyle w:val="ListParagraph"/>
        <w:numPr>
          <w:ilvl w:val="0"/>
          <w:numId w:val="9"/>
        </w:numPr>
        <w:spacing w:after="0" w:line="240" w:lineRule="auto"/>
        <w:jc w:val="both"/>
        <w:rPr>
          <w:rFonts w:ascii="Arial" w:hAnsi="Arial" w:cs="Arial"/>
          <w:szCs w:val="24"/>
        </w:rPr>
      </w:pPr>
      <w:r w:rsidRPr="00AD6DA7">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B90C269" w14:textId="77777777" w:rsidR="00F65E0D" w:rsidRPr="00AD6DA7" w:rsidRDefault="00F65E0D" w:rsidP="00687DB0">
      <w:pPr>
        <w:pStyle w:val="ListParagraph"/>
        <w:numPr>
          <w:ilvl w:val="0"/>
          <w:numId w:val="9"/>
        </w:numPr>
        <w:spacing w:after="0" w:line="240" w:lineRule="auto"/>
        <w:jc w:val="both"/>
        <w:rPr>
          <w:rFonts w:ascii="Arial" w:hAnsi="Arial" w:cs="Arial"/>
          <w:szCs w:val="24"/>
        </w:rPr>
      </w:pPr>
      <w:r w:rsidRPr="00AD6DA7">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B7F06C5"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3337821" w14:textId="77777777" w:rsidR="00F65E0D" w:rsidRPr="00AD6DA7" w:rsidRDefault="00F65E0D" w:rsidP="00F65E0D">
      <w:pPr>
        <w:ind w:firstLine="720"/>
        <w:jc w:val="both"/>
        <w:rPr>
          <w:rFonts w:ascii="Arial" w:hAnsi="Arial" w:cs="Arial"/>
          <w:b/>
          <w:szCs w:val="24"/>
        </w:rPr>
      </w:pPr>
      <w:r w:rsidRPr="00AD6DA7">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AD6DA7">
        <w:rPr>
          <w:rFonts w:ascii="Arial" w:hAnsi="Arial" w:cs="Arial"/>
          <w:b/>
          <w:bCs/>
          <w:szCs w:val="24"/>
          <w:lang w:eastAsia="en-US" w:bidi="en-US"/>
        </w:rPr>
        <w:t xml:space="preserve"> </w:t>
      </w:r>
    </w:p>
    <w:p w14:paraId="0894452F"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3B2EE295"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10B7450D"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61E0ABCF" w14:textId="77777777" w:rsidR="00F65E0D" w:rsidRPr="00AD6DA7" w:rsidRDefault="00F65E0D" w:rsidP="00F65E0D">
      <w:pPr>
        <w:suppressAutoHyphens w:val="0"/>
        <w:ind w:firstLine="709"/>
        <w:jc w:val="both"/>
        <w:rPr>
          <w:rFonts w:ascii="Arial" w:hAnsi="Arial" w:cs="Arial"/>
          <w:szCs w:val="24"/>
        </w:rPr>
      </w:pPr>
      <w:r w:rsidRPr="00AD6DA7">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AD6DA7">
        <w:rPr>
          <w:rFonts w:ascii="Arial" w:hAnsi="Arial" w:cs="Arial"/>
          <w:szCs w:val="24"/>
        </w:rPr>
        <w:t>неопозив</w:t>
      </w:r>
      <w:r w:rsidRPr="00AD6DA7">
        <w:rPr>
          <w:rFonts w:ascii="Arial" w:hAnsi="Arial" w:cs="Arial"/>
          <w:bCs/>
          <w:szCs w:val="24"/>
        </w:rPr>
        <w:t>у</w:t>
      </w:r>
      <w:r w:rsidRPr="00AD6DA7">
        <w:rPr>
          <w:rFonts w:ascii="Arial" w:hAnsi="Arial" w:cs="Arial"/>
          <w:szCs w:val="24"/>
        </w:rPr>
        <w:t>, безусловн</w:t>
      </w:r>
      <w:r w:rsidRPr="00AD6DA7">
        <w:rPr>
          <w:rFonts w:ascii="Arial" w:hAnsi="Arial" w:cs="Arial"/>
          <w:bCs/>
          <w:szCs w:val="24"/>
        </w:rPr>
        <w:t>у</w:t>
      </w:r>
      <w:r w:rsidRPr="00AD6DA7">
        <w:rPr>
          <w:rFonts w:ascii="Arial" w:hAnsi="Arial" w:cs="Arial"/>
          <w:szCs w:val="24"/>
        </w:rPr>
        <w:t xml:space="preserve"> </w:t>
      </w:r>
      <w:r w:rsidRPr="00AD6DA7">
        <w:rPr>
          <w:rFonts w:ascii="Arial" w:hAnsi="Arial" w:cs="Arial"/>
          <w:bCs/>
          <w:szCs w:val="24"/>
        </w:rPr>
        <w:t xml:space="preserve">и на први позив плативу банкарску гаранцију за добро извршење посла, у висини 15% од вредности уговора, без ПДВ-а, са трајањем најмање </w:t>
      </w:r>
      <w:r w:rsidR="00EF378F">
        <w:rPr>
          <w:rFonts w:ascii="Arial" w:eastAsia="Calibri" w:hAnsi="Arial" w:cs="Arial"/>
          <w:szCs w:val="24"/>
        </w:rPr>
        <w:t>60</w:t>
      </w:r>
      <w:r w:rsidR="00EF378F" w:rsidRPr="00DF7958">
        <w:rPr>
          <w:rFonts w:ascii="Arial" w:eastAsia="Calibri" w:hAnsi="Arial" w:cs="Arial"/>
          <w:szCs w:val="24"/>
        </w:rPr>
        <w:t xml:space="preserve"> дана </w:t>
      </w:r>
      <w:r w:rsidR="00EF378F">
        <w:rPr>
          <w:rFonts w:ascii="Arial" w:eastAsia="Calibri" w:hAnsi="Arial" w:cs="Arial"/>
          <w:szCs w:val="24"/>
        </w:rPr>
        <w:t>дуже од рока на који је закључен уговор</w:t>
      </w:r>
      <w:r w:rsidRPr="00AD6DA7">
        <w:rPr>
          <w:rFonts w:ascii="Arial" w:hAnsi="Arial" w:cs="Arial"/>
          <w:szCs w:val="24"/>
        </w:rPr>
        <w:t>.</w:t>
      </w:r>
    </w:p>
    <w:p w14:paraId="032C04DC" w14:textId="77777777" w:rsidR="00F65E0D" w:rsidRPr="00AD6DA7" w:rsidRDefault="00F65E0D" w:rsidP="00F65E0D">
      <w:pPr>
        <w:ind w:firstLine="709"/>
        <w:jc w:val="both"/>
        <w:rPr>
          <w:rFonts w:ascii="Arial" w:hAnsi="Arial" w:cs="Arial"/>
          <w:szCs w:val="24"/>
        </w:rPr>
      </w:pPr>
    </w:p>
    <w:p w14:paraId="4AC32B89" w14:textId="77777777" w:rsidR="00F65E0D" w:rsidRPr="00AD6DA7" w:rsidRDefault="00EF378F" w:rsidP="00F65E0D">
      <w:pPr>
        <w:pStyle w:val="Heading2"/>
        <w:rPr>
          <w:sz w:val="24"/>
          <w:szCs w:val="24"/>
        </w:rPr>
      </w:pPr>
      <w:bookmarkStart w:id="298" w:name="_Toc297798723"/>
      <w:bookmarkStart w:id="299" w:name="_Toc422953256"/>
      <w:bookmarkStart w:id="300" w:name="_Toc412821536"/>
      <w:bookmarkStart w:id="301" w:name="_Toc412821005"/>
      <w:bookmarkStart w:id="302" w:name="_Toc412446868"/>
      <w:bookmarkStart w:id="303" w:name="_Toc412153037"/>
      <w:bookmarkStart w:id="304" w:name="_Toc383520829"/>
      <w:r>
        <w:rPr>
          <w:sz w:val="24"/>
          <w:szCs w:val="24"/>
        </w:rPr>
        <w:t>3.1</w:t>
      </w:r>
      <w:r>
        <w:rPr>
          <w:sz w:val="24"/>
          <w:szCs w:val="24"/>
          <w:lang w:val="sr-Cyrl-CS"/>
        </w:rPr>
        <w:t>6</w:t>
      </w:r>
      <w:r w:rsidR="00F65E0D" w:rsidRPr="00AD6DA7">
        <w:rPr>
          <w:sz w:val="24"/>
          <w:szCs w:val="24"/>
        </w:rPr>
        <w:tab/>
        <w:t xml:space="preserve">КРИТЕРИЈУМ </w:t>
      </w:r>
      <w:bookmarkEnd w:id="298"/>
      <w:r w:rsidR="00F65E0D" w:rsidRPr="00AD6DA7">
        <w:rPr>
          <w:sz w:val="24"/>
          <w:szCs w:val="24"/>
        </w:rPr>
        <w:t>ЗА ДОДЕЛУ УГОВОРА</w:t>
      </w:r>
      <w:bookmarkEnd w:id="299"/>
      <w:bookmarkEnd w:id="300"/>
      <w:bookmarkEnd w:id="301"/>
      <w:bookmarkEnd w:id="302"/>
      <w:bookmarkEnd w:id="303"/>
      <w:bookmarkEnd w:id="304"/>
    </w:p>
    <w:p w14:paraId="3C6A08C7" w14:textId="77777777" w:rsidR="00F65E0D" w:rsidRPr="00AD6DA7" w:rsidRDefault="00F65E0D" w:rsidP="00F65E0D">
      <w:pPr>
        <w:jc w:val="both"/>
        <w:rPr>
          <w:rFonts w:ascii="Arial" w:hAnsi="Arial" w:cs="Arial"/>
          <w:szCs w:val="24"/>
        </w:rPr>
      </w:pPr>
    </w:p>
    <w:p w14:paraId="4ADF9B40"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Одлуку о додели уговора Наручилац ће донети применом критеријума „најнижа понуђена цена“.</w:t>
      </w:r>
    </w:p>
    <w:p w14:paraId="7F53C1BC" w14:textId="77777777" w:rsidR="00F65E0D" w:rsidRPr="00AD6DA7" w:rsidRDefault="00F65E0D" w:rsidP="00F65E0D">
      <w:pPr>
        <w:pStyle w:val="BodyText"/>
        <w:tabs>
          <w:tab w:val="num" w:pos="709"/>
        </w:tabs>
        <w:rPr>
          <w:rFonts w:ascii="Arial" w:hAnsi="Arial" w:cs="Arial"/>
          <w:color w:val="000000" w:themeColor="text1"/>
        </w:rPr>
      </w:pPr>
      <w:r w:rsidRPr="00AD6DA7">
        <w:rPr>
          <w:rFonts w:ascii="Arial" w:hAnsi="Arial" w:cs="Arial"/>
          <w:szCs w:val="24"/>
        </w:rPr>
        <w:lastRenderedPageBreak/>
        <w:tab/>
      </w:r>
      <w:r w:rsidRPr="00AD6DA7">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w:t>
      </w:r>
      <w:r w:rsidRPr="00AD6DA7">
        <w:rPr>
          <w:rFonts w:ascii="Arial" w:hAnsi="Arial" w:cs="Arial"/>
          <w:color w:val="000000" w:themeColor="text1"/>
        </w:rPr>
        <w:t xml:space="preserve">је понудио </w:t>
      </w:r>
      <w:r w:rsidR="00EF378F" w:rsidRPr="00AA62D2">
        <w:rPr>
          <w:rFonts w:ascii="Arial" w:hAnsi="Arial" w:cs="Arial"/>
          <w:color w:val="000000" w:themeColor="text1"/>
        </w:rPr>
        <w:t xml:space="preserve">краћи рок за отпочињање извршења услуга, који не може бити краћи од </w:t>
      </w:r>
      <w:r w:rsidR="00BE4CE8">
        <w:rPr>
          <w:rFonts w:ascii="Arial" w:hAnsi="Arial" w:cs="Arial"/>
          <w:color w:val="000000" w:themeColor="text1"/>
        </w:rPr>
        <w:t>3</w:t>
      </w:r>
      <w:r w:rsidR="00EF378F" w:rsidRPr="00AA62D2">
        <w:rPr>
          <w:rFonts w:ascii="Arial" w:hAnsi="Arial" w:cs="Arial"/>
          <w:color w:val="000000" w:themeColor="text1"/>
        </w:rPr>
        <w:t xml:space="preserve"> нити дужи од </w:t>
      </w:r>
      <w:r w:rsidR="005B567B">
        <w:rPr>
          <w:rFonts w:ascii="Arial" w:hAnsi="Arial" w:cs="Arial"/>
          <w:color w:val="000000" w:themeColor="text1"/>
        </w:rPr>
        <w:t>5</w:t>
      </w:r>
      <w:r w:rsidR="00EF378F" w:rsidRPr="00AA62D2">
        <w:rPr>
          <w:rFonts w:ascii="Arial" w:hAnsi="Arial" w:cs="Arial"/>
          <w:color w:val="000000" w:themeColor="text1"/>
        </w:rPr>
        <w:t xml:space="preserve"> </w:t>
      </w:r>
      <w:r w:rsidR="00AA62D2">
        <w:rPr>
          <w:rFonts w:ascii="Arial" w:hAnsi="Arial" w:cs="Arial"/>
          <w:color w:val="000000" w:themeColor="text1"/>
        </w:rPr>
        <w:t xml:space="preserve">календарских </w:t>
      </w:r>
      <w:r w:rsidR="00EF378F" w:rsidRPr="00AA62D2">
        <w:rPr>
          <w:rFonts w:ascii="Arial" w:hAnsi="Arial" w:cs="Arial"/>
          <w:color w:val="000000" w:themeColor="text1"/>
        </w:rPr>
        <w:t>дана</w:t>
      </w:r>
      <w:r w:rsidRPr="00AA62D2">
        <w:rPr>
          <w:rFonts w:ascii="Arial" w:hAnsi="Arial" w:cs="Arial"/>
          <w:color w:val="000000" w:themeColor="text1"/>
        </w:rPr>
        <w:t>.</w:t>
      </w:r>
    </w:p>
    <w:p w14:paraId="4B3C412F" w14:textId="77777777" w:rsidR="00F65E0D" w:rsidRPr="00AD6DA7" w:rsidRDefault="00F65E0D" w:rsidP="00F65E0D">
      <w:pPr>
        <w:jc w:val="both"/>
        <w:rPr>
          <w:rFonts w:ascii="Arial" w:hAnsi="Arial" w:cs="Arial"/>
          <w:szCs w:val="24"/>
        </w:rPr>
      </w:pPr>
    </w:p>
    <w:p w14:paraId="619D7386" w14:textId="77777777" w:rsidR="00F65E0D" w:rsidRPr="00AD6DA7" w:rsidRDefault="00EF378F" w:rsidP="00EF378F">
      <w:pPr>
        <w:pStyle w:val="Heading2"/>
        <w:jc w:val="both"/>
        <w:rPr>
          <w:sz w:val="24"/>
          <w:szCs w:val="24"/>
        </w:rPr>
      </w:pPr>
      <w:bookmarkStart w:id="305" w:name="_Toc422953257"/>
      <w:bookmarkStart w:id="306" w:name="_Toc412821537"/>
      <w:bookmarkStart w:id="307" w:name="_Toc412821006"/>
      <w:bookmarkStart w:id="308" w:name="_Toc412446869"/>
      <w:bookmarkStart w:id="309" w:name="_Toc412153038"/>
      <w:bookmarkStart w:id="310" w:name="_Toc383520830"/>
      <w:r>
        <w:rPr>
          <w:sz w:val="24"/>
          <w:szCs w:val="24"/>
        </w:rPr>
        <w:t>3.1</w:t>
      </w:r>
      <w:r>
        <w:rPr>
          <w:sz w:val="24"/>
          <w:szCs w:val="24"/>
          <w:lang w:val="sr-Cyrl-CS"/>
        </w:rPr>
        <w:t>7</w:t>
      </w:r>
      <w:r w:rsidR="00F65E0D" w:rsidRPr="00AD6DA7">
        <w:rPr>
          <w:sz w:val="24"/>
          <w:szCs w:val="24"/>
        </w:rPr>
        <w:t xml:space="preserve"> ПОШТОВАЊЕ ОБАВЕЗА КОЈЕ ПРОИЗЛАЗЕ ИЗ ПРОПИСА О ЗАШТИТИ НА РАДУ И ДРУГИХ ПРОПИСА</w:t>
      </w:r>
      <w:bookmarkEnd w:id="305"/>
      <w:bookmarkEnd w:id="306"/>
      <w:bookmarkEnd w:id="307"/>
      <w:bookmarkEnd w:id="308"/>
      <w:bookmarkEnd w:id="309"/>
      <w:bookmarkEnd w:id="310"/>
    </w:p>
    <w:p w14:paraId="7065D882" w14:textId="77777777" w:rsidR="00F65E0D" w:rsidRPr="00AD6DA7" w:rsidRDefault="00F65E0D" w:rsidP="00F65E0D">
      <w:pPr>
        <w:rPr>
          <w:rFonts w:ascii="Arial" w:hAnsi="Arial" w:cs="Arial"/>
          <w:szCs w:val="24"/>
        </w:rPr>
      </w:pPr>
    </w:p>
    <w:p w14:paraId="0E2FE499"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5E616E50" w14:textId="77777777" w:rsidR="00F65E0D" w:rsidRPr="00AD6DA7" w:rsidRDefault="00F65E0D" w:rsidP="00F65E0D">
      <w:pPr>
        <w:rPr>
          <w:rFonts w:ascii="Arial" w:hAnsi="Arial" w:cs="Arial"/>
          <w:szCs w:val="24"/>
        </w:rPr>
      </w:pPr>
    </w:p>
    <w:p w14:paraId="5AD1DDC2" w14:textId="77777777" w:rsidR="00F65E0D" w:rsidRPr="00AD6DA7" w:rsidRDefault="00EF378F" w:rsidP="00F65E0D">
      <w:pPr>
        <w:pStyle w:val="Heading2"/>
        <w:rPr>
          <w:sz w:val="24"/>
          <w:szCs w:val="24"/>
        </w:rPr>
      </w:pPr>
      <w:bookmarkStart w:id="311" w:name="_Toc422953258"/>
      <w:bookmarkStart w:id="312" w:name="_Toc412821538"/>
      <w:bookmarkStart w:id="313" w:name="_Toc412821007"/>
      <w:bookmarkStart w:id="314" w:name="_Toc412446870"/>
      <w:bookmarkStart w:id="315" w:name="_Toc412153039"/>
      <w:bookmarkStart w:id="316" w:name="_Toc383520831"/>
      <w:r>
        <w:rPr>
          <w:sz w:val="24"/>
          <w:szCs w:val="24"/>
        </w:rPr>
        <w:t>3.</w:t>
      </w:r>
      <w:r>
        <w:rPr>
          <w:sz w:val="24"/>
          <w:szCs w:val="24"/>
          <w:lang w:val="sr-Cyrl-CS"/>
        </w:rPr>
        <w:t>18</w:t>
      </w:r>
      <w:r w:rsidR="00F65E0D" w:rsidRPr="00AD6DA7">
        <w:rPr>
          <w:sz w:val="24"/>
          <w:szCs w:val="24"/>
        </w:rPr>
        <w:tab/>
        <w:t>НАКНАДА ЗА КОРИШЋЕЊЕ ПАТЕНАТА</w:t>
      </w:r>
      <w:bookmarkEnd w:id="311"/>
      <w:bookmarkEnd w:id="312"/>
      <w:bookmarkEnd w:id="313"/>
      <w:bookmarkEnd w:id="314"/>
      <w:bookmarkEnd w:id="315"/>
      <w:bookmarkEnd w:id="316"/>
    </w:p>
    <w:p w14:paraId="40354E7E" w14:textId="77777777" w:rsidR="00F65E0D" w:rsidRPr="00AD6DA7" w:rsidRDefault="00F65E0D" w:rsidP="00F65E0D">
      <w:pPr>
        <w:jc w:val="both"/>
        <w:rPr>
          <w:rFonts w:ascii="Arial" w:hAnsi="Arial" w:cs="Arial"/>
          <w:b/>
          <w:szCs w:val="24"/>
        </w:rPr>
      </w:pPr>
    </w:p>
    <w:p w14:paraId="58110AA5" w14:textId="77777777" w:rsidR="00F65E0D" w:rsidRPr="00AD6DA7" w:rsidRDefault="00F65E0D" w:rsidP="00F65E0D">
      <w:pPr>
        <w:ind w:firstLine="709"/>
        <w:jc w:val="both"/>
        <w:rPr>
          <w:rFonts w:ascii="Arial" w:hAnsi="Arial" w:cs="Arial"/>
          <w:b/>
          <w:szCs w:val="24"/>
        </w:rPr>
      </w:pPr>
      <w:r w:rsidRPr="00AD6DA7">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0D231BD" w14:textId="77777777" w:rsidR="00F65E0D" w:rsidRPr="00AD6DA7" w:rsidRDefault="00F65E0D" w:rsidP="00F65E0D">
      <w:pPr>
        <w:rPr>
          <w:rFonts w:ascii="Arial" w:hAnsi="Arial" w:cs="Arial"/>
          <w:b/>
        </w:rPr>
      </w:pPr>
    </w:p>
    <w:p w14:paraId="3ACAD250" w14:textId="77777777" w:rsidR="00F65E0D" w:rsidRPr="00AD6DA7" w:rsidRDefault="00EF378F" w:rsidP="00F65E0D">
      <w:pPr>
        <w:pStyle w:val="Heading2"/>
        <w:rPr>
          <w:sz w:val="24"/>
          <w:szCs w:val="24"/>
          <w:lang w:eastAsia="en-US"/>
        </w:rPr>
      </w:pPr>
      <w:bookmarkStart w:id="317" w:name="_Toc422953259"/>
      <w:bookmarkStart w:id="318" w:name="_Toc412821539"/>
      <w:bookmarkStart w:id="319" w:name="_Toc412821008"/>
      <w:bookmarkStart w:id="320" w:name="_Toc412446871"/>
      <w:bookmarkStart w:id="321" w:name="_Toc412153040"/>
      <w:bookmarkStart w:id="322" w:name="_Toc383520832"/>
      <w:r>
        <w:rPr>
          <w:sz w:val="24"/>
          <w:szCs w:val="24"/>
          <w:lang w:eastAsia="en-US"/>
        </w:rPr>
        <w:t>3.</w:t>
      </w:r>
      <w:r>
        <w:rPr>
          <w:sz w:val="24"/>
          <w:szCs w:val="24"/>
          <w:lang w:val="sr-Cyrl-CS" w:eastAsia="en-US"/>
        </w:rPr>
        <w:t>19</w:t>
      </w:r>
      <w:r w:rsidR="00F65E0D" w:rsidRPr="00AD6DA7">
        <w:rPr>
          <w:sz w:val="24"/>
          <w:szCs w:val="24"/>
          <w:lang w:eastAsia="en-US"/>
        </w:rPr>
        <w:tab/>
        <w:t>РОК ВАЖЕЊА ПОНУДЕ</w:t>
      </w:r>
      <w:bookmarkEnd w:id="317"/>
      <w:bookmarkEnd w:id="318"/>
      <w:bookmarkEnd w:id="319"/>
      <w:bookmarkEnd w:id="320"/>
      <w:bookmarkEnd w:id="321"/>
      <w:bookmarkEnd w:id="322"/>
    </w:p>
    <w:p w14:paraId="11F318D0" w14:textId="77777777" w:rsidR="00F65E0D" w:rsidRPr="00AD6DA7" w:rsidRDefault="00F65E0D" w:rsidP="00F65E0D">
      <w:pPr>
        <w:suppressAutoHyphens w:val="0"/>
        <w:jc w:val="both"/>
        <w:rPr>
          <w:rFonts w:ascii="Arial" w:hAnsi="Arial" w:cs="Arial"/>
          <w:b/>
          <w:szCs w:val="24"/>
          <w:lang w:eastAsia="en-US"/>
        </w:rPr>
      </w:pPr>
    </w:p>
    <w:p w14:paraId="360B9D8F" w14:textId="77777777" w:rsidR="00F65E0D" w:rsidRPr="00AD6DA7" w:rsidRDefault="00F65E0D" w:rsidP="00F65E0D">
      <w:pPr>
        <w:ind w:firstLine="708"/>
        <w:jc w:val="both"/>
        <w:rPr>
          <w:rFonts w:ascii="Arial" w:hAnsi="Arial" w:cs="Arial"/>
          <w:szCs w:val="24"/>
        </w:rPr>
      </w:pPr>
      <w:r w:rsidRPr="00AD6DA7">
        <w:rPr>
          <w:rFonts w:ascii="Arial" w:hAnsi="Arial" w:cs="Arial"/>
          <w:szCs w:val="24"/>
        </w:rPr>
        <w:t xml:space="preserve">Понуда мора да важи најмање 60 (шездесет) дана од дана отварања понуда. </w:t>
      </w:r>
    </w:p>
    <w:p w14:paraId="76A8410D" w14:textId="77777777" w:rsidR="00F65E0D" w:rsidRPr="00AD6DA7" w:rsidRDefault="00F65E0D" w:rsidP="00F65E0D">
      <w:pPr>
        <w:ind w:firstLine="708"/>
        <w:jc w:val="both"/>
        <w:rPr>
          <w:rFonts w:ascii="Arial" w:hAnsi="Arial" w:cs="Arial"/>
          <w:szCs w:val="24"/>
        </w:rPr>
      </w:pPr>
      <w:r w:rsidRPr="00AD6DA7">
        <w:rPr>
          <w:rFonts w:ascii="Arial" w:hAnsi="Arial" w:cs="Arial"/>
          <w:szCs w:val="24"/>
        </w:rPr>
        <w:t xml:space="preserve">У случају да понуђач наведе краћи рок важења понуде, понуда ће бити одбијена, као неприхватљива. </w:t>
      </w:r>
    </w:p>
    <w:p w14:paraId="2FD48237" w14:textId="77777777" w:rsidR="00AD6DA7" w:rsidRPr="00AD6DA7" w:rsidRDefault="00AD6DA7" w:rsidP="00F65E0D">
      <w:pPr>
        <w:ind w:firstLine="708"/>
        <w:jc w:val="both"/>
        <w:rPr>
          <w:rFonts w:ascii="Arial" w:hAnsi="Arial" w:cs="Arial"/>
          <w:szCs w:val="24"/>
        </w:rPr>
      </w:pPr>
    </w:p>
    <w:p w14:paraId="06944071" w14:textId="77777777" w:rsidR="00F65E0D" w:rsidRPr="00AD6DA7" w:rsidRDefault="00F65E0D" w:rsidP="00F65E0D">
      <w:pPr>
        <w:pStyle w:val="Heading2"/>
        <w:rPr>
          <w:sz w:val="24"/>
          <w:szCs w:val="24"/>
          <w:lang w:val="sr-Cyrl-CS" w:eastAsia="en-US"/>
        </w:rPr>
      </w:pPr>
      <w:bookmarkStart w:id="323" w:name="_Toc422953260"/>
      <w:bookmarkStart w:id="324" w:name="_Toc412821540"/>
      <w:bookmarkStart w:id="325" w:name="_Toc412821009"/>
      <w:bookmarkStart w:id="326" w:name="_Toc412446872"/>
      <w:bookmarkStart w:id="327" w:name="_Toc412153041"/>
      <w:bookmarkStart w:id="328" w:name="_Toc383520833"/>
      <w:r w:rsidRPr="00AD6DA7">
        <w:rPr>
          <w:sz w:val="24"/>
          <w:szCs w:val="24"/>
          <w:lang w:eastAsia="en-US"/>
        </w:rPr>
        <w:t>3.2</w:t>
      </w:r>
      <w:r w:rsidR="00EF378F">
        <w:rPr>
          <w:sz w:val="24"/>
          <w:szCs w:val="24"/>
          <w:lang w:val="sr-Cyrl-CS" w:eastAsia="en-US"/>
        </w:rPr>
        <w:t>0</w:t>
      </w:r>
      <w:r w:rsidRPr="00AD6DA7">
        <w:rPr>
          <w:sz w:val="24"/>
          <w:szCs w:val="24"/>
          <w:lang w:eastAsia="en-US"/>
        </w:rPr>
        <w:tab/>
        <w:t>РОК ЗА ЗАКЉУЧЕЊЕ УГОВОРА</w:t>
      </w:r>
      <w:bookmarkEnd w:id="323"/>
      <w:bookmarkEnd w:id="324"/>
      <w:bookmarkEnd w:id="325"/>
      <w:bookmarkEnd w:id="326"/>
      <w:bookmarkEnd w:id="327"/>
      <w:bookmarkEnd w:id="328"/>
      <w:r w:rsidRPr="00AD6DA7">
        <w:rPr>
          <w:sz w:val="24"/>
          <w:szCs w:val="24"/>
          <w:lang w:eastAsia="en-US"/>
        </w:rPr>
        <w:t xml:space="preserve"> </w:t>
      </w:r>
    </w:p>
    <w:p w14:paraId="0078D4F8" w14:textId="77777777" w:rsidR="00A54913" w:rsidRPr="00AD6DA7" w:rsidRDefault="00A54913" w:rsidP="00A54913">
      <w:pPr>
        <w:rPr>
          <w:lang w:eastAsia="en-US"/>
        </w:rPr>
      </w:pPr>
    </w:p>
    <w:p w14:paraId="368EDE20"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21EC35AA" w14:textId="77777777" w:rsidR="00F65E0D" w:rsidRPr="00AD6DA7" w:rsidRDefault="00F65E0D" w:rsidP="00F65E0D">
      <w:pPr>
        <w:ind w:firstLine="720"/>
        <w:jc w:val="both"/>
        <w:rPr>
          <w:rFonts w:ascii="Arial" w:hAnsi="Arial" w:cs="Arial"/>
          <w:szCs w:val="24"/>
          <w:shd w:val="clear" w:color="auto" w:fill="FFFF00"/>
        </w:rPr>
      </w:pPr>
      <w:r w:rsidRPr="00AD6DA7">
        <w:rPr>
          <w:rFonts w:ascii="Arial" w:hAnsi="Arial" w:cs="Arial"/>
          <w:szCs w:val="24"/>
        </w:rPr>
        <w:t>Ако Наручилац не достави потписан уговор Понуђачу у року из става 1. ове тачке,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7DD376FF"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34891657"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закључи и Уговор о чувању пословне тајне и поверљивих информација у складу са обрасцем датим у овом конкурсној документацији.</w:t>
      </w:r>
    </w:p>
    <w:p w14:paraId="0A2ACB45" w14:textId="77777777" w:rsidR="00F65E0D" w:rsidRPr="00AD6DA7" w:rsidRDefault="00F65E0D" w:rsidP="00F65E0D">
      <w:pPr>
        <w:suppressAutoHyphens w:val="0"/>
        <w:ind w:firstLine="709"/>
        <w:jc w:val="both"/>
        <w:rPr>
          <w:rFonts w:ascii="Arial" w:hAnsi="Arial" w:cs="Arial"/>
          <w:szCs w:val="24"/>
        </w:rPr>
      </w:pPr>
      <w:r w:rsidRPr="00AD6DA7">
        <w:rPr>
          <w:rFonts w:ascii="Arial" w:hAnsi="Arial"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14:paraId="26C4CA5E" w14:textId="77777777" w:rsidR="00F65E0D" w:rsidRPr="00AD6DA7" w:rsidRDefault="00F65E0D" w:rsidP="00F65E0D">
      <w:pPr>
        <w:suppressAutoHyphens w:val="0"/>
        <w:ind w:firstLine="360"/>
        <w:jc w:val="both"/>
        <w:rPr>
          <w:rFonts w:ascii="Arial" w:hAnsi="Arial" w:cs="Arial"/>
        </w:rPr>
      </w:pPr>
    </w:p>
    <w:p w14:paraId="669449BE" w14:textId="77777777" w:rsidR="00F65E0D" w:rsidRPr="00AD6DA7" w:rsidRDefault="001C1D5A" w:rsidP="00F65E0D">
      <w:pPr>
        <w:pStyle w:val="Heading2"/>
        <w:rPr>
          <w:sz w:val="24"/>
          <w:szCs w:val="24"/>
        </w:rPr>
      </w:pPr>
      <w:bookmarkStart w:id="329" w:name="_Toc422953261"/>
      <w:bookmarkStart w:id="330" w:name="_Toc412821541"/>
      <w:bookmarkStart w:id="331" w:name="_Toc412821010"/>
      <w:bookmarkStart w:id="332" w:name="_Toc412446873"/>
      <w:bookmarkStart w:id="333" w:name="_Toc412153042"/>
      <w:bookmarkStart w:id="334" w:name="_Toc383520834"/>
      <w:r>
        <w:rPr>
          <w:sz w:val="24"/>
          <w:szCs w:val="24"/>
        </w:rPr>
        <w:t>3.2</w:t>
      </w:r>
      <w:r>
        <w:rPr>
          <w:sz w:val="24"/>
          <w:szCs w:val="24"/>
          <w:lang w:val="sr-Cyrl-CS"/>
        </w:rPr>
        <w:t>1</w:t>
      </w:r>
      <w:r w:rsidR="00F65E0D" w:rsidRPr="00AD6DA7">
        <w:rPr>
          <w:rFonts w:eastAsia="Calibri"/>
          <w:sz w:val="24"/>
          <w:szCs w:val="24"/>
          <w:lang w:eastAsia="en-US"/>
        </w:rPr>
        <w:tab/>
      </w:r>
      <w:r w:rsidR="00F65E0D" w:rsidRPr="00AD6DA7">
        <w:rPr>
          <w:sz w:val="24"/>
          <w:szCs w:val="24"/>
        </w:rPr>
        <w:t>НАЧИН ОЗНАЧАВАЊА ПОВЕРЉИВИХ ПОДАТАКА</w:t>
      </w:r>
      <w:bookmarkEnd w:id="329"/>
      <w:bookmarkEnd w:id="330"/>
      <w:bookmarkEnd w:id="331"/>
      <w:bookmarkEnd w:id="332"/>
      <w:bookmarkEnd w:id="333"/>
      <w:bookmarkEnd w:id="334"/>
    </w:p>
    <w:p w14:paraId="61DDF6CE" w14:textId="77777777" w:rsidR="00F65E0D" w:rsidRPr="00AD6DA7" w:rsidRDefault="00F65E0D" w:rsidP="00F65E0D">
      <w:pPr>
        <w:suppressAutoHyphens w:val="0"/>
        <w:jc w:val="both"/>
        <w:rPr>
          <w:rFonts w:ascii="Arial" w:hAnsi="Arial" w:cs="Arial"/>
          <w:b/>
          <w:szCs w:val="24"/>
        </w:rPr>
      </w:pPr>
    </w:p>
    <w:p w14:paraId="1B52358C" w14:textId="77777777" w:rsidR="00F65E0D" w:rsidRPr="00AD6DA7" w:rsidRDefault="00F65E0D" w:rsidP="00F65E0D">
      <w:pPr>
        <w:suppressAutoHyphens w:val="0"/>
        <w:ind w:firstLine="709"/>
        <w:jc w:val="both"/>
        <w:rPr>
          <w:rFonts w:ascii="Arial" w:hAnsi="Arial" w:cs="Arial"/>
          <w:szCs w:val="24"/>
          <w:lang w:eastAsia="en-US"/>
        </w:rPr>
      </w:pPr>
      <w:r w:rsidRPr="00AD6DA7">
        <w:rPr>
          <w:rFonts w:ascii="Arial" w:hAnsi="Arial" w:cs="Arial"/>
          <w:szCs w:val="24"/>
          <w:lang w:eastAsia="en-US"/>
        </w:rPr>
        <w:t xml:space="preserve">Подаци које понуђач оправдано означи као поверљиве биће коришћени само </w:t>
      </w:r>
      <w:r w:rsidRPr="00AD6DA7">
        <w:rPr>
          <w:rFonts w:ascii="Arial" w:hAnsi="Arial" w:cs="Arial"/>
          <w:szCs w:val="24"/>
        </w:rPr>
        <w:t xml:space="preserve">у току поступка јавне набавке у складу са Позивом </w:t>
      </w:r>
      <w:r w:rsidRPr="00AD6DA7">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3BDD073D" w14:textId="77777777"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14:paraId="296B7EA9" w14:textId="77777777"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BE6E885" w14:textId="77777777"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14:paraId="047308F7" w14:textId="77777777"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Наручилац не одговара за поверљивост података који нису означени на горе  наведени начин.</w:t>
      </w:r>
    </w:p>
    <w:p w14:paraId="4C2BAC9E" w14:textId="77777777" w:rsidR="00F65E0D" w:rsidRPr="00AD6DA7" w:rsidRDefault="00F65E0D" w:rsidP="00F65E0D">
      <w:pPr>
        <w:suppressAutoHyphens w:val="0"/>
        <w:ind w:firstLine="720"/>
        <w:jc w:val="both"/>
        <w:rPr>
          <w:rFonts w:ascii="Arial" w:hAnsi="Arial" w:cs="Arial"/>
          <w:szCs w:val="24"/>
          <w:lang w:eastAsia="en-US"/>
        </w:rPr>
      </w:pPr>
      <w:r w:rsidRPr="00AD6DA7">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28A0EC7" w14:textId="77777777" w:rsidR="00F65E0D" w:rsidRPr="00AD6DA7" w:rsidRDefault="00F65E0D" w:rsidP="00833098">
      <w:pPr>
        <w:suppressAutoHyphens w:val="0"/>
        <w:ind w:firstLine="708"/>
        <w:jc w:val="both"/>
        <w:rPr>
          <w:rFonts w:ascii="Arial" w:hAnsi="Arial" w:cs="Arial"/>
          <w:szCs w:val="24"/>
          <w:lang w:eastAsia="en-US"/>
        </w:rPr>
      </w:pPr>
      <w:r w:rsidRPr="00AD6DA7">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565B8EA"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A73D3EE" w14:textId="77777777" w:rsidR="00A54913" w:rsidRPr="00AD6DA7" w:rsidRDefault="00F65E0D" w:rsidP="00A54913">
      <w:pPr>
        <w:ind w:firstLine="709"/>
        <w:jc w:val="both"/>
        <w:rPr>
          <w:rFonts w:ascii="Arial" w:hAnsi="Arial" w:cs="Arial"/>
          <w:szCs w:val="24"/>
        </w:rPr>
      </w:pPr>
      <w:r w:rsidRPr="00AD6DA7">
        <w:rPr>
          <w:rFonts w:ascii="Arial" w:hAnsi="Arial" w:cs="Arial"/>
          <w:szCs w:val="24"/>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bookmarkStart w:id="335" w:name="_Toc422953262"/>
      <w:bookmarkStart w:id="336" w:name="_Toc412821542"/>
      <w:bookmarkStart w:id="337" w:name="_Toc412821011"/>
      <w:bookmarkStart w:id="338" w:name="_Toc412446874"/>
      <w:bookmarkStart w:id="339" w:name="_Toc412153043"/>
      <w:bookmarkStart w:id="340" w:name="_Toc383520835"/>
    </w:p>
    <w:p w14:paraId="78963304" w14:textId="77777777" w:rsidR="00AD6DA7" w:rsidRPr="00AD6DA7" w:rsidRDefault="00AD6DA7" w:rsidP="00A54913">
      <w:pPr>
        <w:jc w:val="both"/>
        <w:rPr>
          <w:rFonts w:ascii="Arial" w:hAnsi="Arial" w:cs="Arial"/>
          <w:szCs w:val="24"/>
        </w:rPr>
      </w:pPr>
    </w:p>
    <w:p w14:paraId="35300D53" w14:textId="77777777" w:rsidR="00A54913" w:rsidRPr="00AD6DA7" w:rsidRDefault="001C1D5A" w:rsidP="00A54913">
      <w:pPr>
        <w:jc w:val="both"/>
        <w:rPr>
          <w:rFonts w:ascii="Arial" w:hAnsi="Arial" w:cs="Arial"/>
          <w:b/>
          <w:szCs w:val="24"/>
        </w:rPr>
      </w:pPr>
      <w:r>
        <w:rPr>
          <w:rFonts w:ascii="Arial" w:hAnsi="Arial" w:cs="Arial"/>
          <w:b/>
          <w:szCs w:val="24"/>
        </w:rPr>
        <w:t>3.22</w:t>
      </w:r>
      <w:r w:rsidR="00F65E0D" w:rsidRPr="00AD6DA7">
        <w:rPr>
          <w:rFonts w:ascii="Arial" w:hAnsi="Arial" w:cs="Arial"/>
          <w:b/>
          <w:szCs w:val="24"/>
        </w:rPr>
        <w:tab/>
        <w:t>ТРОШКОВИ ПОНУДЕ</w:t>
      </w:r>
      <w:bookmarkEnd w:id="335"/>
      <w:bookmarkEnd w:id="336"/>
      <w:bookmarkEnd w:id="337"/>
      <w:bookmarkEnd w:id="338"/>
      <w:bookmarkEnd w:id="339"/>
      <w:bookmarkEnd w:id="340"/>
    </w:p>
    <w:p w14:paraId="0F7C0026" w14:textId="77777777" w:rsidR="00A54913" w:rsidRPr="00AD6DA7" w:rsidRDefault="00A54913" w:rsidP="00A54913">
      <w:pPr>
        <w:jc w:val="both"/>
        <w:rPr>
          <w:rFonts w:ascii="Arial" w:hAnsi="Arial" w:cs="Arial"/>
          <w:b/>
          <w:szCs w:val="24"/>
        </w:rPr>
      </w:pPr>
    </w:p>
    <w:p w14:paraId="231E60DD" w14:textId="77777777" w:rsidR="00F65E0D" w:rsidRPr="00AD6DA7" w:rsidRDefault="00F65E0D" w:rsidP="00A54913">
      <w:pPr>
        <w:ind w:firstLine="709"/>
        <w:jc w:val="both"/>
        <w:rPr>
          <w:rFonts w:ascii="Arial" w:hAnsi="Arial" w:cs="Arial"/>
          <w:szCs w:val="24"/>
        </w:rPr>
      </w:pPr>
      <w:r w:rsidRPr="00AD6DA7">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14:paraId="5F76B47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7F5D2DB"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CA6FA0B" w14:textId="77777777" w:rsidR="00F65E0D" w:rsidRPr="00AD6DA7" w:rsidRDefault="00F65E0D" w:rsidP="00F65E0D">
      <w:pPr>
        <w:ind w:firstLine="709"/>
        <w:jc w:val="both"/>
        <w:rPr>
          <w:rFonts w:ascii="Arial" w:hAnsi="Arial" w:cs="Arial"/>
          <w:szCs w:val="24"/>
        </w:rPr>
      </w:pPr>
    </w:p>
    <w:p w14:paraId="0CD353B6" w14:textId="77777777" w:rsidR="00F65E0D" w:rsidRPr="00AD6DA7" w:rsidRDefault="001C1D5A" w:rsidP="00F65E0D">
      <w:pPr>
        <w:pStyle w:val="Heading2"/>
        <w:rPr>
          <w:sz w:val="24"/>
          <w:szCs w:val="24"/>
        </w:rPr>
      </w:pPr>
      <w:bookmarkStart w:id="341" w:name="_Toc422953263"/>
      <w:bookmarkStart w:id="342" w:name="_Toc412821543"/>
      <w:bookmarkStart w:id="343" w:name="_Toc412821012"/>
      <w:bookmarkStart w:id="344" w:name="_Toc412446875"/>
      <w:bookmarkStart w:id="345" w:name="_Toc412153044"/>
      <w:bookmarkStart w:id="346" w:name="_Toc383520836"/>
      <w:r>
        <w:rPr>
          <w:bCs w:val="0"/>
          <w:sz w:val="24"/>
          <w:szCs w:val="24"/>
        </w:rPr>
        <w:t>3.2</w:t>
      </w:r>
      <w:r>
        <w:rPr>
          <w:bCs w:val="0"/>
          <w:sz w:val="24"/>
          <w:szCs w:val="24"/>
          <w:lang w:val="sr-Cyrl-CS"/>
        </w:rPr>
        <w:t>3</w:t>
      </w:r>
      <w:r w:rsidR="00F65E0D" w:rsidRPr="00AD6DA7">
        <w:rPr>
          <w:bCs w:val="0"/>
          <w:sz w:val="24"/>
          <w:szCs w:val="24"/>
        </w:rPr>
        <w:tab/>
      </w:r>
      <w:r w:rsidR="00F65E0D" w:rsidRPr="00AD6DA7">
        <w:rPr>
          <w:sz w:val="24"/>
          <w:szCs w:val="24"/>
        </w:rPr>
        <w:t>ОБРАЗАЦ СТРУКТУРЕ ЦЕНЕ</w:t>
      </w:r>
      <w:bookmarkEnd w:id="341"/>
      <w:bookmarkEnd w:id="342"/>
      <w:bookmarkEnd w:id="343"/>
      <w:bookmarkEnd w:id="344"/>
      <w:bookmarkEnd w:id="345"/>
      <w:bookmarkEnd w:id="346"/>
    </w:p>
    <w:p w14:paraId="223F2D2F" w14:textId="77777777" w:rsidR="00F65E0D" w:rsidRPr="00AD6DA7" w:rsidRDefault="00F65E0D" w:rsidP="00F65E0D">
      <w:pPr>
        <w:jc w:val="both"/>
        <w:rPr>
          <w:rFonts w:ascii="Arial" w:hAnsi="Arial" w:cs="Arial"/>
          <w:szCs w:val="24"/>
        </w:rPr>
      </w:pPr>
    </w:p>
    <w:p w14:paraId="6CB52329"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Структуру цене понуђач наводи тако што попуњава, потпи</w:t>
      </w:r>
      <w:r w:rsidR="001C7654">
        <w:rPr>
          <w:rFonts w:ascii="Arial" w:hAnsi="Arial" w:cs="Arial"/>
          <w:szCs w:val="24"/>
        </w:rPr>
        <w:t>сује и оверава печатом Образац 4</w:t>
      </w:r>
      <w:r w:rsidRPr="00AD6DA7">
        <w:rPr>
          <w:rFonts w:ascii="Arial" w:hAnsi="Arial" w:cs="Arial"/>
          <w:szCs w:val="24"/>
        </w:rPr>
        <w:t>. из Конкурсне документације.</w:t>
      </w:r>
    </w:p>
    <w:p w14:paraId="7C12D9D8" w14:textId="77777777" w:rsidR="00F65E0D" w:rsidRPr="00AD6DA7" w:rsidRDefault="00F65E0D" w:rsidP="00F65E0D">
      <w:pPr>
        <w:jc w:val="both"/>
        <w:rPr>
          <w:rFonts w:ascii="Arial" w:hAnsi="Arial" w:cs="Arial"/>
        </w:rPr>
      </w:pPr>
    </w:p>
    <w:p w14:paraId="7A3C40B5" w14:textId="77777777" w:rsidR="00F65E0D" w:rsidRPr="00AD6DA7" w:rsidRDefault="00F65E0D" w:rsidP="00F65E0D">
      <w:pPr>
        <w:pStyle w:val="Heading2"/>
        <w:rPr>
          <w:sz w:val="24"/>
          <w:szCs w:val="24"/>
        </w:rPr>
      </w:pPr>
      <w:bookmarkStart w:id="347" w:name="_Toc422953264"/>
      <w:bookmarkStart w:id="348" w:name="_Toc412821544"/>
      <w:bookmarkStart w:id="349" w:name="_Toc412821013"/>
      <w:bookmarkStart w:id="350" w:name="_Toc412446876"/>
      <w:bookmarkStart w:id="351" w:name="_Toc412153045"/>
      <w:bookmarkStart w:id="352" w:name="_Toc383520837"/>
      <w:r w:rsidRPr="00AD6DA7">
        <w:rPr>
          <w:sz w:val="24"/>
          <w:szCs w:val="24"/>
        </w:rPr>
        <w:t>3.2</w:t>
      </w:r>
      <w:r w:rsidR="001C1D5A">
        <w:rPr>
          <w:sz w:val="24"/>
          <w:szCs w:val="24"/>
          <w:lang w:val="sr-Cyrl-CS"/>
        </w:rPr>
        <w:t>4</w:t>
      </w:r>
      <w:r w:rsidRPr="00AD6DA7">
        <w:rPr>
          <w:sz w:val="24"/>
          <w:szCs w:val="24"/>
        </w:rPr>
        <w:tab/>
        <w:t>МОДЕЛ УГОВОРА</w:t>
      </w:r>
      <w:bookmarkEnd w:id="347"/>
      <w:bookmarkEnd w:id="348"/>
      <w:bookmarkEnd w:id="349"/>
      <w:bookmarkEnd w:id="350"/>
      <w:bookmarkEnd w:id="351"/>
      <w:bookmarkEnd w:id="352"/>
    </w:p>
    <w:p w14:paraId="748B48BA" w14:textId="77777777" w:rsidR="00F65E0D" w:rsidRPr="00AD6DA7" w:rsidRDefault="00F65E0D" w:rsidP="00F65E0D">
      <w:pPr>
        <w:jc w:val="both"/>
        <w:rPr>
          <w:rFonts w:ascii="Arial" w:hAnsi="Arial" w:cs="Arial"/>
          <w:szCs w:val="24"/>
        </w:rPr>
      </w:pPr>
    </w:p>
    <w:p w14:paraId="1E71F3D8"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14A46B15"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02ACAE4B" w14:textId="77777777" w:rsidR="00F65E0D" w:rsidRPr="00AD6DA7" w:rsidRDefault="00F65E0D" w:rsidP="00F65E0D">
      <w:pPr>
        <w:rPr>
          <w:rFonts w:ascii="Arial" w:hAnsi="Arial" w:cs="Arial"/>
          <w:szCs w:val="24"/>
        </w:rPr>
      </w:pPr>
    </w:p>
    <w:p w14:paraId="35A7266C" w14:textId="77777777" w:rsidR="00F65E0D" w:rsidRPr="00AD6DA7" w:rsidRDefault="001C1D5A" w:rsidP="00F65E0D">
      <w:pPr>
        <w:pStyle w:val="Heading2"/>
        <w:rPr>
          <w:sz w:val="24"/>
          <w:szCs w:val="24"/>
        </w:rPr>
      </w:pPr>
      <w:bookmarkStart w:id="353" w:name="_Toc422953265"/>
      <w:bookmarkStart w:id="354" w:name="_Toc412821545"/>
      <w:bookmarkStart w:id="355" w:name="_Toc412821014"/>
      <w:bookmarkStart w:id="356" w:name="_Toc412446877"/>
      <w:bookmarkStart w:id="357" w:name="_Toc412153046"/>
      <w:bookmarkStart w:id="358" w:name="_Toc383520840"/>
      <w:r>
        <w:rPr>
          <w:sz w:val="24"/>
          <w:szCs w:val="24"/>
        </w:rPr>
        <w:t>3.</w:t>
      </w:r>
      <w:r>
        <w:rPr>
          <w:sz w:val="24"/>
          <w:szCs w:val="24"/>
          <w:lang w:val="sr-Cyrl-CS"/>
        </w:rPr>
        <w:t>25</w:t>
      </w:r>
      <w:r w:rsidR="00F65E0D" w:rsidRPr="00AD6DA7">
        <w:rPr>
          <w:sz w:val="24"/>
          <w:szCs w:val="24"/>
        </w:rPr>
        <w:tab/>
        <w:t>РАЗЛОЗИ ЗА ОДБИЈАЊЕ ПОНУДЕ И ОБУСТАВУ ПОСТУПКА</w:t>
      </w:r>
      <w:bookmarkEnd w:id="353"/>
      <w:bookmarkEnd w:id="354"/>
      <w:bookmarkEnd w:id="355"/>
      <w:bookmarkEnd w:id="356"/>
      <w:bookmarkEnd w:id="357"/>
      <w:bookmarkEnd w:id="358"/>
    </w:p>
    <w:p w14:paraId="6879D965" w14:textId="77777777" w:rsidR="00F65E0D" w:rsidRPr="00AD6DA7" w:rsidRDefault="00F65E0D" w:rsidP="00F65E0D">
      <w:pPr>
        <w:rPr>
          <w:rFonts w:ascii="Arial" w:hAnsi="Arial" w:cs="Arial"/>
          <w:szCs w:val="24"/>
        </w:rPr>
      </w:pPr>
    </w:p>
    <w:p w14:paraId="2595F892"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У поступку јавне набавке Наручилац ће одбити неприхватљиву понуду у складу са чланом 107. Закона.</w:t>
      </w:r>
    </w:p>
    <w:p w14:paraId="056DBCB4" w14:textId="77777777" w:rsidR="00F65E0D" w:rsidRPr="00AD6DA7" w:rsidRDefault="00F65E0D" w:rsidP="00F65E0D">
      <w:pPr>
        <w:ind w:firstLine="709"/>
        <w:jc w:val="both"/>
        <w:rPr>
          <w:rFonts w:ascii="Arial" w:hAnsi="Arial" w:cs="Arial"/>
          <w:szCs w:val="24"/>
        </w:rPr>
      </w:pPr>
      <w:r w:rsidRPr="00AD6DA7">
        <w:rPr>
          <w:rFonts w:ascii="Arial" w:hAnsi="Arial" w:cs="Arial"/>
          <w:szCs w:val="24"/>
        </w:rPr>
        <w:t>Наручилац ће донети одлуку о обустави поступка јавне набавке у складу са чланом 109. Закона.</w:t>
      </w:r>
    </w:p>
    <w:p w14:paraId="5DECF9B0" w14:textId="77777777" w:rsidR="00F65E0D" w:rsidRPr="00AD6DA7" w:rsidRDefault="00F65E0D" w:rsidP="00F65E0D">
      <w:pPr>
        <w:ind w:firstLine="709"/>
        <w:jc w:val="both"/>
        <w:rPr>
          <w:rFonts w:ascii="Arial" w:hAnsi="Arial" w:cs="Arial"/>
          <w:szCs w:val="24"/>
        </w:rPr>
      </w:pPr>
      <w:r w:rsidRPr="00AD6DA7">
        <w:rPr>
          <w:rFonts w:ascii="Arial" w:hAnsi="Arial" w:cs="Arial"/>
          <w:szCs w:val="24"/>
        </w:rPr>
        <w:lastRenderedPageBreak/>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6733CCE5" w14:textId="77777777" w:rsidR="00F65E0D" w:rsidRPr="00AD6DA7" w:rsidRDefault="00F65E0D" w:rsidP="00F65E0D">
      <w:pPr>
        <w:ind w:firstLine="709"/>
        <w:jc w:val="both"/>
        <w:rPr>
          <w:rFonts w:ascii="Arial" w:hAnsi="Arial" w:cs="Arial"/>
          <w:szCs w:val="24"/>
        </w:rPr>
      </w:pPr>
    </w:p>
    <w:p w14:paraId="494865FA" w14:textId="77777777" w:rsidR="00F65E0D" w:rsidRPr="00AD6DA7" w:rsidRDefault="001C1D5A" w:rsidP="00F65E0D">
      <w:pPr>
        <w:pStyle w:val="Heading2"/>
        <w:rPr>
          <w:sz w:val="24"/>
          <w:szCs w:val="24"/>
        </w:rPr>
      </w:pPr>
      <w:bookmarkStart w:id="359" w:name="_Toc422953266"/>
      <w:bookmarkStart w:id="360" w:name="_Toc412821546"/>
      <w:bookmarkStart w:id="361" w:name="_Toc412821015"/>
      <w:bookmarkStart w:id="362" w:name="_Toc412446878"/>
      <w:bookmarkStart w:id="363" w:name="_Toc412153047"/>
      <w:bookmarkStart w:id="364" w:name="_Toc383520841"/>
      <w:r>
        <w:rPr>
          <w:sz w:val="24"/>
          <w:szCs w:val="24"/>
        </w:rPr>
        <w:t>3.2</w:t>
      </w:r>
      <w:r>
        <w:rPr>
          <w:sz w:val="24"/>
          <w:szCs w:val="24"/>
          <w:lang w:val="sr-Cyrl-CS"/>
        </w:rPr>
        <w:t>6</w:t>
      </w:r>
      <w:r w:rsidR="00F65E0D" w:rsidRPr="00AD6DA7">
        <w:rPr>
          <w:sz w:val="24"/>
          <w:szCs w:val="24"/>
        </w:rPr>
        <w:tab/>
        <w:t>ПОДАЦИ О САДРЖИНИ ПОНУДЕ</w:t>
      </w:r>
      <w:bookmarkEnd w:id="359"/>
      <w:bookmarkEnd w:id="360"/>
      <w:bookmarkEnd w:id="361"/>
      <w:bookmarkEnd w:id="362"/>
      <w:bookmarkEnd w:id="363"/>
      <w:bookmarkEnd w:id="364"/>
    </w:p>
    <w:p w14:paraId="797CFA2A" w14:textId="77777777" w:rsidR="00F65E0D" w:rsidRPr="00AD6DA7" w:rsidRDefault="00F65E0D" w:rsidP="00F65E0D">
      <w:pPr>
        <w:rPr>
          <w:rFonts w:ascii="Arial" w:hAnsi="Arial" w:cs="Arial"/>
        </w:rPr>
      </w:pPr>
    </w:p>
    <w:p w14:paraId="4A960F00" w14:textId="77777777" w:rsidR="00F65E0D" w:rsidRPr="00AD6DA7" w:rsidRDefault="00F65E0D" w:rsidP="00F65E0D">
      <w:pPr>
        <w:ind w:firstLine="720"/>
        <w:jc w:val="both"/>
        <w:rPr>
          <w:rFonts w:ascii="Arial" w:hAnsi="Arial" w:cs="Arial"/>
          <w:szCs w:val="24"/>
        </w:rPr>
      </w:pPr>
      <w:r w:rsidRPr="00AD6DA7">
        <w:rPr>
          <w:rFonts w:ascii="Arial" w:hAnsi="Arial" w:cs="Arial"/>
          <w:szCs w:val="24"/>
          <w:lang w:eastAsia="en-US" w:bidi="en-US"/>
        </w:rPr>
        <w:t>Садржину понуде, поред Обрасца понуде, чине и сви остали докази о испуњености услова из чл. 75. и 76.</w:t>
      </w:r>
      <w:r w:rsidRPr="00AD6DA7">
        <w:rPr>
          <w:rFonts w:ascii="Arial" w:hAnsi="Arial" w:cs="Arial"/>
          <w:szCs w:val="24"/>
        </w:rPr>
        <w:t xml:space="preserve"> Закона о јавним</w:t>
      </w:r>
      <w:r w:rsidRPr="00AD6DA7">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D6DA7">
        <w:rPr>
          <w:rFonts w:ascii="Arial" w:hAnsi="Arial" w:cs="Arial"/>
          <w:szCs w:val="24"/>
        </w:rPr>
        <w:t>:</w:t>
      </w:r>
    </w:p>
    <w:p w14:paraId="79CA42A5"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„Изјава о независној понуди“</w:t>
      </w:r>
    </w:p>
    <w:p w14:paraId="5F6BB75D"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„Образац понуде“</w:t>
      </w:r>
    </w:p>
    <w:p w14:paraId="42665BB4"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попуњен, пот</w:t>
      </w:r>
      <w:r w:rsidR="001C1D5A">
        <w:rPr>
          <w:rFonts w:ascii="Arial" w:hAnsi="Arial" w:cs="Arial"/>
          <w:szCs w:val="24"/>
        </w:rPr>
        <w:t>писан и печатом оверен образац Изјава</w:t>
      </w:r>
      <w:r w:rsidRPr="00AD6DA7">
        <w:rPr>
          <w:rFonts w:ascii="Arial" w:hAnsi="Arial" w:cs="Arial"/>
          <w:szCs w:val="24"/>
        </w:rPr>
        <w:t xml:space="preserve"> у складу са чланом 75. став 2. Закона о јавним набавкама</w:t>
      </w:r>
    </w:p>
    <w:p w14:paraId="6BD8D7F6"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 xml:space="preserve">попуњен, потписан и печатом оверен образац „Структура цене“ </w:t>
      </w:r>
    </w:p>
    <w:p w14:paraId="78E1F4D2"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потписан и печатом оверен образац „Модел уговора“</w:t>
      </w:r>
    </w:p>
    <w:p w14:paraId="0F7A1141" w14:textId="77777777" w:rsidR="009E4C87" w:rsidRPr="00AD6DA7" w:rsidRDefault="009E4C87" w:rsidP="00687DB0">
      <w:pPr>
        <w:numPr>
          <w:ilvl w:val="0"/>
          <w:numId w:val="12"/>
        </w:numPr>
        <w:suppressAutoHyphens w:val="0"/>
        <w:jc w:val="both"/>
        <w:rPr>
          <w:rFonts w:ascii="Arial" w:hAnsi="Arial" w:cs="Arial"/>
          <w:szCs w:val="24"/>
        </w:rPr>
      </w:pPr>
      <w:r w:rsidRPr="00AD6DA7">
        <w:rPr>
          <w:rFonts w:ascii="Arial" w:hAnsi="Arial" w:cs="Arial"/>
          <w:szCs w:val="24"/>
        </w:rPr>
        <w:t>потписан и печатом оверен образац „Модел уговора о чувању пословне тајне и поверљивих информација“</w:t>
      </w:r>
    </w:p>
    <w:p w14:paraId="58F4B2EB"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попуњен, потписан и печатом оверен „Образац трошкова припреме понуде“</w:t>
      </w:r>
      <w:r w:rsidR="00686815" w:rsidRPr="00AD6DA7">
        <w:rPr>
          <w:rFonts w:ascii="Arial" w:hAnsi="Arial" w:cs="Arial"/>
          <w:szCs w:val="24"/>
        </w:rPr>
        <w:t>, по потреби</w:t>
      </w:r>
    </w:p>
    <w:p w14:paraId="3E80C613"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6D3BA589" w14:textId="77777777" w:rsidR="00F65E0D" w:rsidRPr="00AD6DA7" w:rsidRDefault="00F65E0D" w:rsidP="00687DB0">
      <w:pPr>
        <w:numPr>
          <w:ilvl w:val="0"/>
          <w:numId w:val="12"/>
        </w:numPr>
        <w:suppressAutoHyphens w:val="0"/>
        <w:jc w:val="both"/>
        <w:rPr>
          <w:rFonts w:ascii="Arial" w:hAnsi="Arial" w:cs="Arial"/>
          <w:szCs w:val="24"/>
        </w:rPr>
      </w:pPr>
      <w:r w:rsidRPr="00AD6DA7">
        <w:rPr>
          <w:rFonts w:ascii="Arial" w:hAnsi="Arial" w:cs="Arial"/>
          <w:szCs w:val="24"/>
        </w:rPr>
        <w:t>средство финансијског обезбеђења озбиљности понуде у складу са тачком 3.1</w:t>
      </w:r>
      <w:r w:rsidR="001C1D5A">
        <w:rPr>
          <w:rFonts w:ascii="Arial" w:hAnsi="Arial" w:cs="Arial"/>
          <w:szCs w:val="24"/>
        </w:rPr>
        <w:t>2</w:t>
      </w:r>
      <w:r w:rsidRPr="00AD6DA7">
        <w:rPr>
          <w:rFonts w:ascii="Arial" w:hAnsi="Arial" w:cs="Arial"/>
          <w:szCs w:val="24"/>
        </w:rPr>
        <w:t xml:space="preserve"> овог упутства</w:t>
      </w:r>
    </w:p>
    <w:p w14:paraId="244A626C" w14:textId="77777777" w:rsidR="00F65E0D" w:rsidRPr="00AD6DA7" w:rsidRDefault="00AF4856" w:rsidP="00687DB0">
      <w:pPr>
        <w:numPr>
          <w:ilvl w:val="0"/>
          <w:numId w:val="12"/>
        </w:numPr>
        <w:suppressAutoHyphens w:val="0"/>
        <w:jc w:val="both"/>
        <w:rPr>
          <w:rFonts w:ascii="Arial" w:hAnsi="Arial" w:cs="Arial"/>
          <w:szCs w:val="24"/>
        </w:rPr>
      </w:pPr>
      <w:r>
        <w:rPr>
          <w:rFonts w:ascii="Arial" w:hAnsi="Arial" w:cs="Arial"/>
          <w:szCs w:val="24"/>
        </w:rPr>
        <w:t xml:space="preserve">изјаве и </w:t>
      </w:r>
      <w:r w:rsidR="00F65E0D" w:rsidRPr="00AD6DA7">
        <w:rPr>
          <w:rFonts w:ascii="Arial" w:hAnsi="Arial" w:cs="Arial"/>
          <w:szCs w:val="24"/>
        </w:rPr>
        <w:t xml:space="preserve">докази о испуњености </w:t>
      </w:r>
      <w:r w:rsidR="00F65E0D" w:rsidRPr="00AD6DA7">
        <w:rPr>
          <w:rFonts w:ascii="Arial" w:hAnsi="Arial" w:cs="Arial"/>
          <w:szCs w:val="24"/>
          <w:lang w:eastAsia="en-US" w:bidi="en-US"/>
        </w:rPr>
        <w:t>из чл. 75. и 76.</w:t>
      </w:r>
      <w:r w:rsidR="00F65E0D" w:rsidRPr="00AD6DA7">
        <w:rPr>
          <w:rFonts w:ascii="Arial" w:hAnsi="Arial" w:cs="Arial"/>
          <w:szCs w:val="24"/>
        </w:rPr>
        <w:t xml:space="preserve"> Закона у складу са чланом 77. Закона и Одељком 4. конкурсне документације.</w:t>
      </w:r>
    </w:p>
    <w:p w14:paraId="54AE8134" w14:textId="77777777" w:rsidR="007B212C" w:rsidRPr="00AD6DA7" w:rsidRDefault="007B212C" w:rsidP="00F65E0D">
      <w:pPr>
        <w:suppressAutoHyphens w:val="0"/>
        <w:ind w:left="720"/>
        <w:jc w:val="both"/>
        <w:rPr>
          <w:rFonts w:ascii="Arial" w:hAnsi="Arial" w:cs="Arial"/>
          <w:szCs w:val="24"/>
        </w:rPr>
      </w:pPr>
    </w:p>
    <w:p w14:paraId="459F9C08" w14:textId="77777777" w:rsidR="00F65E0D" w:rsidRPr="00AD6DA7" w:rsidRDefault="00F65E0D" w:rsidP="00F65E0D">
      <w:pPr>
        <w:pStyle w:val="Heading2"/>
        <w:rPr>
          <w:sz w:val="24"/>
          <w:szCs w:val="24"/>
        </w:rPr>
      </w:pPr>
      <w:bookmarkStart w:id="365" w:name="_Toc422953267"/>
      <w:bookmarkStart w:id="366" w:name="_Toc412821547"/>
      <w:bookmarkStart w:id="367" w:name="_Toc412821016"/>
      <w:bookmarkStart w:id="368" w:name="_Toc412446879"/>
      <w:bookmarkStart w:id="369" w:name="_Toc412153048"/>
      <w:bookmarkStart w:id="370" w:name="_Toc383520842"/>
      <w:r w:rsidRPr="00AD6DA7">
        <w:rPr>
          <w:sz w:val="24"/>
          <w:szCs w:val="24"/>
        </w:rPr>
        <w:t>3.2</w:t>
      </w:r>
      <w:r w:rsidR="00C14B7C">
        <w:rPr>
          <w:sz w:val="24"/>
          <w:szCs w:val="24"/>
          <w:lang w:val="sr-Cyrl-RS"/>
        </w:rPr>
        <w:t>7</w:t>
      </w:r>
      <w:r w:rsidRPr="00AD6DA7">
        <w:rPr>
          <w:rFonts w:eastAsia="Calibri"/>
          <w:sz w:val="24"/>
          <w:szCs w:val="24"/>
          <w:lang w:eastAsia="en-US"/>
        </w:rPr>
        <w:tab/>
      </w:r>
      <w:r w:rsidRPr="00AD6DA7">
        <w:rPr>
          <w:sz w:val="24"/>
          <w:szCs w:val="24"/>
        </w:rPr>
        <w:t>ЗАШТИТА ПРАВА ПОНУЂАЧА</w:t>
      </w:r>
      <w:bookmarkEnd w:id="365"/>
      <w:bookmarkEnd w:id="366"/>
      <w:bookmarkEnd w:id="367"/>
      <w:bookmarkEnd w:id="368"/>
      <w:bookmarkEnd w:id="369"/>
      <w:bookmarkEnd w:id="370"/>
    </w:p>
    <w:p w14:paraId="1731A737" w14:textId="77777777" w:rsidR="00F65E0D" w:rsidRPr="00C95944" w:rsidRDefault="00F65E0D" w:rsidP="00C95944"/>
    <w:p w14:paraId="66E8A752"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0667D36D"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Захтев за заштиту права подноси се Републичкој комисији, а предаје Наручиоцу, са назнаком „Захтев за заштиту права јн. бр. </w:t>
      </w:r>
      <w:r w:rsidR="00D578A2">
        <w:rPr>
          <w:rFonts w:ascii="Arial" w:hAnsi="Arial" w:cs="Arial"/>
          <w:szCs w:val="24"/>
        </w:rPr>
        <w:t>36/15</w:t>
      </w:r>
      <w:r w:rsidRPr="00AD6DA7">
        <w:rPr>
          <w:rFonts w:ascii="Arial" w:hAnsi="Arial" w:cs="Arial"/>
          <w:szCs w:val="24"/>
        </w:rPr>
        <w:t xml:space="preserve">/ДИКТ“. </w:t>
      </w:r>
    </w:p>
    <w:p w14:paraId="5826BFE2" w14:textId="77777777" w:rsidR="00F65E0D" w:rsidRPr="00AD6DA7" w:rsidRDefault="00F65E0D" w:rsidP="00F65E0D">
      <w:pPr>
        <w:ind w:firstLine="360"/>
        <w:jc w:val="both"/>
        <w:rPr>
          <w:rFonts w:ascii="Arial" w:hAnsi="Arial" w:cs="Arial"/>
          <w:szCs w:val="24"/>
        </w:rPr>
      </w:pPr>
      <w:r w:rsidRPr="00AD6DA7">
        <w:rPr>
          <w:rFonts w:ascii="Arial" w:hAnsi="Arial" w:cs="Arial"/>
          <w:szCs w:val="24"/>
        </w:rPr>
        <w:t xml:space="preserve">На достављање захтева за заштиту права сходно се примењују одредбе о начину достављања одлуке из члана 108. став 6. до 9. Закона. </w:t>
      </w:r>
    </w:p>
    <w:p w14:paraId="619C1F49"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3D6919B9"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040C9EC2"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73333611" w14:textId="77777777" w:rsidR="001C1D5A" w:rsidRPr="00AD6DA7" w:rsidRDefault="00F65E0D" w:rsidP="001C1D5A">
      <w:pPr>
        <w:ind w:firstLine="720"/>
        <w:jc w:val="both"/>
        <w:rPr>
          <w:rFonts w:ascii="Arial" w:hAnsi="Arial" w:cs="Arial"/>
          <w:b/>
          <w:szCs w:val="24"/>
        </w:rPr>
      </w:pPr>
      <w:r w:rsidRPr="00AD6DA7">
        <w:rPr>
          <w:rFonts w:ascii="Arial" w:hAnsi="Arial" w:cs="Arial"/>
          <w:szCs w:val="24"/>
        </w:rPr>
        <w:t>Подносилац захтева за заштиту права дужан је да на рачун буџета Републике Србије (број рачуна: 840-</w:t>
      </w:r>
      <w:r w:rsidRPr="00AD6DA7">
        <w:rPr>
          <w:rFonts w:ascii="Arial" w:hAnsi="Arial" w:cs="Arial"/>
          <w:bCs/>
          <w:iCs/>
          <w:szCs w:val="24"/>
        </w:rPr>
        <w:t>30678845-06</w:t>
      </w:r>
      <w:r w:rsidRPr="00AD6DA7">
        <w:rPr>
          <w:rFonts w:ascii="Arial" w:hAnsi="Arial" w:cs="Arial"/>
          <w:szCs w:val="24"/>
        </w:rPr>
        <w:t>, шифра плаћања 153 или 253, позив на број 3</w:t>
      </w:r>
      <w:r w:rsidR="001C1D5A">
        <w:rPr>
          <w:rFonts w:ascii="Arial" w:hAnsi="Arial" w:cs="Arial"/>
          <w:szCs w:val="24"/>
        </w:rPr>
        <w:t>6</w:t>
      </w:r>
      <w:r w:rsidRPr="00AD6DA7">
        <w:rPr>
          <w:rFonts w:ascii="Arial" w:hAnsi="Arial" w:cs="Arial"/>
          <w:szCs w:val="24"/>
        </w:rPr>
        <w:t xml:space="preserve">-15-ДИКТ, сврха: ЗЗП, ЈП ЕПС јн. бр. </w:t>
      </w:r>
      <w:r w:rsidR="00D578A2">
        <w:rPr>
          <w:rFonts w:ascii="Arial" w:hAnsi="Arial" w:cs="Arial"/>
          <w:szCs w:val="24"/>
        </w:rPr>
        <w:t>36/15</w:t>
      </w:r>
      <w:r w:rsidRPr="00AD6DA7">
        <w:rPr>
          <w:rFonts w:ascii="Arial" w:hAnsi="Arial" w:cs="Arial"/>
          <w:szCs w:val="24"/>
        </w:rPr>
        <w:t xml:space="preserve">/ДИКТ, корисник: буџет Републике Србије) уплати таксу </w:t>
      </w:r>
      <w:r w:rsidR="001C1D5A">
        <w:rPr>
          <w:rFonts w:ascii="Arial" w:hAnsi="Arial" w:cs="Arial"/>
          <w:szCs w:val="24"/>
        </w:rPr>
        <w:t xml:space="preserve">у износу од </w:t>
      </w:r>
      <w:r w:rsidRPr="00AD6DA7">
        <w:rPr>
          <w:rFonts w:ascii="Arial" w:hAnsi="Arial" w:cs="Arial"/>
          <w:szCs w:val="24"/>
        </w:rPr>
        <w:t>80.000,00 динара</w:t>
      </w:r>
      <w:r w:rsidR="001C1D5A">
        <w:rPr>
          <w:rFonts w:ascii="Arial" w:hAnsi="Arial" w:cs="Arial"/>
          <w:szCs w:val="24"/>
        </w:rPr>
        <w:t>.</w:t>
      </w:r>
    </w:p>
    <w:p w14:paraId="0EAE0FDB" w14:textId="77777777" w:rsidR="00F65E0D" w:rsidRPr="00AD6DA7" w:rsidRDefault="00F65E0D" w:rsidP="001C1D5A">
      <w:pPr>
        <w:pStyle w:val="ListParagraph"/>
        <w:spacing w:after="0" w:line="240" w:lineRule="auto"/>
        <w:ind w:left="782"/>
        <w:jc w:val="both"/>
        <w:rPr>
          <w:rFonts w:ascii="Arial" w:hAnsi="Arial" w:cs="Arial"/>
          <w:szCs w:val="24"/>
        </w:rPr>
      </w:pPr>
    </w:p>
    <w:p w14:paraId="46A30AC4" w14:textId="77777777" w:rsidR="001C1D5A" w:rsidRDefault="001C1D5A">
      <w:pPr>
        <w:suppressAutoHyphens w:val="0"/>
        <w:rPr>
          <w:rFonts w:ascii="Arial" w:hAnsi="Arial" w:cs="Arial"/>
          <w:szCs w:val="24"/>
        </w:rPr>
      </w:pPr>
      <w:r>
        <w:rPr>
          <w:rFonts w:ascii="Arial" w:hAnsi="Arial" w:cs="Arial"/>
          <w:szCs w:val="24"/>
        </w:rPr>
        <w:br w:type="page"/>
      </w:r>
    </w:p>
    <w:p w14:paraId="77E0E29B" w14:textId="77777777" w:rsidR="00F65E0D" w:rsidRPr="00AD6DA7" w:rsidRDefault="00F65E0D" w:rsidP="00F65E0D">
      <w:pPr>
        <w:jc w:val="both"/>
        <w:rPr>
          <w:rFonts w:ascii="Arial" w:hAnsi="Arial" w:cs="Arial"/>
          <w:szCs w:val="24"/>
        </w:rPr>
      </w:pPr>
    </w:p>
    <w:p w14:paraId="0962599C" w14:textId="77777777" w:rsidR="00F65E0D" w:rsidRPr="00AD6DA7" w:rsidRDefault="00F65E0D" w:rsidP="00F65E0D">
      <w:pPr>
        <w:pStyle w:val="Heading10"/>
        <w:keepNext w:val="0"/>
        <w:numPr>
          <w:ilvl w:val="0"/>
          <w:numId w:val="5"/>
        </w:numPr>
        <w:ind w:hanging="356"/>
        <w:jc w:val="both"/>
        <w:rPr>
          <w:rFonts w:ascii="Arial" w:hAnsi="Arial" w:cs="Arial"/>
          <w:szCs w:val="24"/>
        </w:rPr>
      </w:pPr>
      <w:bookmarkStart w:id="371" w:name="_Toc299460573"/>
      <w:bookmarkStart w:id="372" w:name="_Toc383520843"/>
      <w:bookmarkStart w:id="373" w:name="_Toc422953268"/>
      <w:bookmarkStart w:id="374" w:name="_Toc412821548"/>
      <w:bookmarkStart w:id="375" w:name="_Toc412821017"/>
      <w:bookmarkStart w:id="376" w:name="_Toc412446880"/>
      <w:bookmarkStart w:id="377" w:name="_Toc412153049"/>
      <w:bookmarkStart w:id="378" w:name="_Toc436408976"/>
      <w:r w:rsidRPr="00AD6DA7">
        <w:rPr>
          <w:rFonts w:ascii="Arial" w:hAnsi="Arial" w:cs="Arial"/>
          <w:szCs w:val="24"/>
        </w:rPr>
        <w:t>УСЛОВИ ЗА УЧЕШЋЕ У ПОСТУПКУ ЈАВНЕ НАБАВКЕ</w:t>
      </w:r>
      <w:bookmarkEnd w:id="371"/>
      <w:r w:rsidRPr="00AD6DA7">
        <w:rPr>
          <w:rFonts w:ascii="Arial" w:hAnsi="Arial" w:cs="Arial"/>
          <w:szCs w:val="24"/>
        </w:rPr>
        <w:t xml:space="preserve"> ИЗ ЧЛАНА 75. И 76. ЗАКОНА О ЈАВНИМ НАБАВКАМА И УПУТСТВО КАКО СЕ ДОКАЗУЈЕ ИСПУЊЕНОСТ ТИХ УСЛОВА</w:t>
      </w:r>
      <w:bookmarkEnd w:id="372"/>
      <w:bookmarkEnd w:id="373"/>
      <w:bookmarkEnd w:id="374"/>
      <w:bookmarkEnd w:id="375"/>
      <w:bookmarkEnd w:id="376"/>
      <w:bookmarkEnd w:id="377"/>
      <w:bookmarkEnd w:id="378"/>
      <w:r w:rsidRPr="00AD6DA7">
        <w:rPr>
          <w:rFonts w:ascii="Arial" w:hAnsi="Arial" w:cs="Arial"/>
          <w:szCs w:val="24"/>
        </w:rPr>
        <w:t xml:space="preserve"> </w:t>
      </w:r>
    </w:p>
    <w:p w14:paraId="1D146E8B" w14:textId="77777777" w:rsidR="00F65E0D" w:rsidRPr="00C95944" w:rsidRDefault="00F65E0D" w:rsidP="00C95944"/>
    <w:p w14:paraId="33E19F2B" w14:textId="77777777" w:rsidR="004B235F" w:rsidRPr="00AD6DA7" w:rsidRDefault="004B235F" w:rsidP="004B235F"/>
    <w:p w14:paraId="71A3F1D6" w14:textId="77777777" w:rsidR="00F65E0D" w:rsidRPr="00AD6DA7" w:rsidRDefault="00F65E0D" w:rsidP="00F65E0D">
      <w:pPr>
        <w:pStyle w:val="Heading2"/>
        <w:rPr>
          <w:sz w:val="24"/>
          <w:szCs w:val="24"/>
        </w:rPr>
      </w:pPr>
      <w:bookmarkStart w:id="379" w:name="_Toc422953269"/>
      <w:bookmarkStart w:id="380" w:name="_Toc412821549"/>
      <w:bookmarkStart w:id="381" w:name="_Toc412821018"/>
      <w:bookmarkStart w:id="382" w:name="_Toc412446881"/>
      <w:bookmarkStart w:id="383" w:name="_Toc412153050"/>
      <w:bookmarkStart w:id="384" w:name="_Toc383520844"/>
      <w:bookmarkStart w:id="385" w:name="_Toc371062684"/>
      <w:r w:rsidRPr="00AD6DA7">
        <w:rPr>
          <w:sz w:val="24"/>
          <w:szCs w:val="24"/>
        </w:rPr>
        <w:t>4.1</w:t>
      </w:r>
      <w:r w:rsidRPr="00AD6DA7">
        <w:rPr>
          <w:sz w:val="24"/>
          <w:szCs w:val="24"/>
        </w:rPr>
        <w:tab/>
        <w:t>ОБАВЕЗНИ УСЛОВИ ЗА УЧЕШЋЕ У ПОСТУПКУ ЈАВНЕ НАБАВКЕ</w:t>
      </w:r>
      <w:bookmarkEnd w:id="379"/>
      <w:bookmarkEnd w:id="380"/>
      <w:bookmarkEnd w:id="381"/>
      <w:bookmarkEnd w:id="382"/>
      <w:bookmarkEnd w:id="383"/>
      <w:bookmarkEnd w:id="384"/>
      <w:bookmarkEnd w:id="385"/>
    </w:p>
    <w:p w14:paraId="398187F1" w14:textId="77777777" w:rsidR="00F65E0D" w:rsidRPr="00AD6DA7" w:rsidRDefault="00F65E0D" w:rsidP="00F65E0D">
      <w:pPr>
        <w:tabs>
          <w:tab w:val="left" w:pos="1455"/>
        </w:tabs>
        <w:jc w:val="both"/>
        <w:rPr>
          <w:rFonts w:ascii="Arial" w:hAnsi="Arial" w:cs="Arial"/>
          <w:szCs w:val="24"/>
        </w:rPr>
      </w:pPr>
    </w:p>
    <w:p w14:paraId="3949034A" w14:textId="77777777" w:rsidR="00F65E0D" w:rsidRPr="00AD6DA7" w:rsidRDefault="00F65E0D" w:rsidP="00F65E0D">
      <w:pPr>
        <w:rPr>
          <w:rFonts w:ascii="Arial" w:hAnsi="Arial" w:cs="Arial"/>
          <w:szCs w:val="24"/>
        </w:rPr>
      </w:pPr>
      <w:r w:rsidRPr="00AD6DA7">
        <w:rPr>
          <w:rFonts w:ascii="Arial" w:hAnsi="Arial" w:cs="Arial"/>
          <w:szCs w:val="24"/>
        </w:rPr>
        <w:t>Понуђач у поступку јавне набавке мора доказати:</w:t>
      </w:r>
    </w:p>
    <w:p w14:paraId="41100673" w14:textId="77777777" w:rsidR="00F65E0D" w:rsidRPr="00AD6DA7" w:rsidRDefault="00F65E0D" w:rsidP="00687DB0">
      <w:pPr>
        <w:pStyle w:val="ListParagraph"/>
        <w:numPr>
          <w:ilvl w:val="0"/>
          <w:numId w:val="13"/>
        </w:numPr>
        <w:spacing w:after="0" w:line="240" w:lineRule="auto"/>
        <w:jc w:val="both"/>
        <w:rPr>
          <w:rFonts w:ascii="Arial" w:hAnsi="Arial" w:cs="Arial"/>
          <w:szCs w:val="24"/>
        </w:rPr>
      </w:pPr>
      <w:r w:rsidRPr="00AD6DA7">
        <w:rPr>
          <w:rFonts w:ascii="Arial" w:hAnsi="Arial" w:cs="Arial"/>
          <w:szCs w:val="24"/>
        </w:rPr>
        <w:t>да је регистрован код надлежног органа, односно уписан у одговарајући регистар;</w:t>
      </w:r>
    </w:p>
    <w:p w14:paraId="1ED43814" w14:textId="77777777" w:rsidR="00F65E0D" w:rsidRPr="00AD6DA7" w:rsidRDefault="00F65E0D" w:rsidP="00687DB0">
      <w:pPr>
        <w:pStyle w:val="ListParagraph"/>
        <w:numPr>
          <w:ilvl w:val="0"/>
          <w:numId w:val="13"/>
        </w:numPr>
        <w:spacing w:after="0" w:line="240" w:lineRule="auto"/>
        <w:jc w:val="both"/>
        <w:rPr>
          <w:rFonts w:ascii="Arial" w:hAnsi="Arial" w:cs="Arial"/>
          <w:szCs w:val="24"/>
        </w:rPr>
      </w:pPr>
      <w:r w:rsidRPr="00AD6DA7">
        <w:rPr>
          <w:rFonts w:ascii="Arial" w:hAnsi="Arial"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E7829FC" w14:textId="77777777" w:rsidR="00F65E0D" w:rsidRPr="00AD6DA7" w:rsidRDefault="00F65E0D" w:rsidP="00687DB0">
      <w:pPr>
        <w:pStyle w:val="ListParagraph"/>
        <w:numPr>
          <w:ilvl w:val="0"/>
          <w:numId w:val="13"/>
        </w:numPr>
        <w:spacing w:after="0" w:line="240" w:lineRule="auto"/>
        <w:jc w:val="both"/>
        <w:rPr>
          <w:rFonts w:ascii="Arial" w:hAnsi="Arial" w:cs="Arial"/>
          <w:bCs/>
          <w:szCs w:val="24"/>
        </w:rPr>
      </w:pPr>
      <w:r w:rsidRPr="00AD6DA7">
        <w:rPr>
          <w:rFonts w:ascii="Arial" w:hAnsi="Arial" w:cs="Arial"/>
          <w:szCs w:val="24"/>
        </w:rPr>
        <w:t>да му није изречена мера забране обављања делатности, која је на снази у време објављивања позива за подношење понуда</w:t>
      </w:r>
      <w:r w:rsidRPr="00AD6DA7">
        <w:rPr>
          <w:rFonts w:ascii="Arial" w:hAnsi="Arial" w:cs="Arial"/>
          <w:bCs/>
          <w:szCs w:val="24"/>
        </w:rPr>
        <w:t>;</w:t>
      </w:r>
    </w:p>
    <w:p w14:paraId="72EF96C3" w14:textId="77777777" w:rsidR="00F65E0D" w:rsidRPr="001C1D5A" w:rsidRDefault="00F65E0D" w:rsidP="00687DB0">
      <w:pPr>
        <w:pStyle w:val="ListParagraph"/>
        <w:numPr>
          <w:ilvl w:val="0"/>
          <w:numId w:val="13"/>
        </w:numPr>
        <w:spacing w:after="0" w:line="240" w:lineRule="auto"/>
        <w:jc w:val="both"/>
        <w:rPr>
          <w:rFonts w:ascii="Arial" w:hAnsi="Arial" w:cs="Arial"/>
          <w:szCs w:val="24"/>
        </w:rPr>
      </w:pPr>
      <w:r w:rsidRPr="00AD6DA7">
        <w:rPr>
          <w:rFonts w:ascii="Arial" w:hAnsi="Arial" w:cs="Arial"/>
          <w:szCs w:val="24"/>
        </w:rPr>
        <w:t xml:space="preserve">да је измирио доспеле порезе, доприносе и друге јавне дажбине у складу са прописима Републике Србије или стране државе када </w:t>
      </w:r>
      <w:r w:rsidR="001C1D5A">
        <w:rPr>
          <w:rFonts w:ascii="Arial" w:hAnsi="Arial" w:cs="Arial"/>
          <w:szCs w:val="24"/>
        </w:rPr>
        <w:t>има седиште на њеној територији</w:t>
      </w:r>
    </w:p>
    <w:p w14:paraId="6C77BE75" w14:textId="77777777" w:rsidR="001C1D5A" w:rsidRPr="004E3ECE" w:rsidRDefault="001C1D5A" w:rsidP="00687DB0">
      <w:pPr>
        <w:pStyle w:val="ListParagraph"/>
        <w:numPr>
          <w:ilvl w:val="0"/>
          <w:numId w:val="13"/>
        </w:numPr>
        <w:spacing w:after="0" w:line="240" w:lineRule="auto"/>
        <w:jc w:val="both"/>
        <w:rPr>
          <w:rFonts w:ascii="Arial" w:hAnsi="Arial" w:cs="Arial"/>
          <w:szCs w:val="24"/>
        </w:rPr>
      </w:pPr>
      <w:r w:rsidRPr="001C1D5A">
        <w:rPr>
          <w:rFonts w:ascii="Arial" w:hAnsi="Arial" w:cs="Arial"/>
          <w:lang w:val="sr-Cyrl-CS"/>
        </w:rPr>
        <w:t xml:space="preserve">да има важећу дозволу надлежног органа за обављање делатности која је предмет јавне набавке, </w:t>
      </w:r>
      <w:r w:rsidRPr="001C1D5A">
        <w:rPr>
          <w:rFonts w:ascii="Arial" w:hAnsi="Arial" w:cs="Arial"/>
        </w:rPr>
        <w:t>ако је таква дозвола предвиђена посебним прописом</w:t>
      </w:r>
      <w:r w:rsidRPr="001C1D5A">
        <w:rPr>
          <w:rFonts w:ascii="Arial" w:hAnsi="Arial" w:cs="Arial"/>
          <w:lang w:val="sr-Cyrl-CS"/>
        </w:rPr>
        <w:t xml:space="preserve"> - </w:t>
      </w:r>
      <w:r w:rsidRPr="004E3ECE">
        <w:rPr>
          <w:rFonts w:ascii="Arial" w:hAnsi="Arial" w:cs="Arial"/>
          <w:lang w:val="sr-Cyrl-CS"/>
        </w:rPr>
        <w:t>д</w:t>
      </w:r>
      <w:r w:rsidRPr="004E3ECE">
        <w:rPr>
          <w:rFonts w:ascii="Arial" w:eastAsia="Times New Roman" w:hAnsi="Arial" w:cs="Arial"/>
          <w:szCs w:val="24"/>
          <w:lang w:val="sr-Cyrl-CS"/>
        </w:rPr>
        <w:t>а је уписан и налази се у Евиденцији оператора јавних комуникационих мрежа и услуга коју води РАТЕЛ</w:t>
      </w:r>
      <w:r w:rsidRPr="004E3ECE">
        <w:rPr>
          <w:rFonts w:ascii="Arial" w:eastAsia="Times New Roman" w:hAnsi="Arial" w:cs="Arial"/>
          <w:szCs w:val="24"/>
        </w:rPr>
        <w:t xml:space="preserve"> (</w:t>
      </w:r>
      <w:r w:rsidRPr="004E3ECE">
        <w:rPr>
          <w:rFonts w:ascii="Arial" w:eastAsia="Times New Roman" w:hAnsi="Arial" w:cs="Arial"/>
          <w:szCs w:val="24"/>
          <w:lang w:val="sr-Cyrl-CS"/>
        </w:rPr>
        <w:t>Регулаторна агенција за електронске комуникације и поштанске услуге Републике Србије) по критеријуму “Услуге приступу Интернету и Интернет услуга“ на територији целе Србије</w:t>
      </w:r>
      <w:r w:rsidR="00F93CE0">
        <w:rPr>
          <w:rFonts w:ascii="Arial" w:eastAsia="Times New Roman" w:hAnsi="Arial" w:cs="Arial"/>
          <w:szCs w:val="24"/>
          <w:lang w:val="en-US"/>
        </w:rPr>
        <w:t>.</w:t>
      </w:r>
      <w:r w:rsidRPr="004E3ECE">
        <w:rPr>
          <w:rFonts w:ascii="Arial" w:eastAsia="Times New Roman" w:hAnsi="Arial" w:cs="Arial"/>
          <w:szCs w:val="24"/>
          <w:lang w:val="sr-Cyrl-CS"/>
        </w:rPr>
        <w:t xml:space="preserve"> </w:t>
      </w:r>
    </w:p>
    <w:p w14:paraId="48D28604" w14:textId="77777777" w:rsidR="001C1D5A" w:rsidRPr="001C1D5A" w:rsidRDefault="001C1D5A" w:rsidP="001C1D5A"/>
    <w:p w14:paraId="4F6C1680" w14:textId="77777777" w:rsidR="00F65E0D" w:rsidRPr="00AD6DA7" w:rsidRDefault="00F65E0D" w:rsidP="00F65E0D">
      <w:pPr>
        <w:pStyle w:val="Heading2"/>
        <w:rPr>
          <w:sz w:val="24"/>
          <w:szCs w:val="24"/>
        </w:rPr>
      </w:pPr>
      <w:bookmarkStart w:id="386" w:name="_Toc422953270"/>
      <w:bookmarkStart w:id="387" w:name="_Toc412821550"/>
      <w:bookmarkStart w:id="388" w:name="_Toc412821019"/>
      <w:bookmarkStart w:id="389" w:name="_Toc412446882"/>
      <w:bookmarkStart w:id="390" w:name="_Toc412153051"/>
      <w:bookmarkStart w:id="391" w:name="_Toc383520845"/>
      <w:bookmarkStart w:id="392" w:name="_Toc299460574"/>
      <w:bookmarkStart w:id="393" w:name="_Toc297798737"/>
      <w:r w:rsidRPr="00AD6DA7">
        <w:rPr>
          <w:sz w:val="24"/>
          <w:szCs w:val="24"/>
        </w:rPr>
        <w:t>4.2</w:t>
      </w:r>
      <w:r w:rsidRPr="00AD6DA7">
        <w:rPr>
          <w:sz w:val="24"/>
          <w:szCs w:val="24"/>
        </w:rPr>
        <w:tab/>
        <w:t xml:space="preserve"> </w:t>
      </w:r>
      <w:bookmarkStart w:id="394" w:name="_Toc371062685"/>
      <w:r w:rsidRPr="00F93CE0">
        <w:rPr>
          <w:sz w:val="24"/>
          <w:szCs w:val="24"/>
        </w:rPr>
        <w:t>ДОДАТНИ УСЛОВИ ЗА УЧЕШЋЕ У ПОСТУПКУ ЈАВНЕ НАБАВКЕ</w:t>
      </w:r>
      <w:bookmarkEnd w:id="386"/>
      <w:bookmarkEnd w:id="387"/>
      <w:bookmarkEnd w:id="388"/>
      <w:bookmarkEnd w:id="389"/>
      <w:bookmarkEnd w:id="390"/>
      <w:bookmarkEnd w:id="391"/>
      <w:bookmarkEnd w:id="394"/>
    </w:p>
    <w:p w14:paraId="00A81E8C" w14:textId="77777777" w:rsidR="00F65E0D" w:rsidRPr="00AD6DA7" w:rsidRDefault="00F65E0D" w:rsidP="00F65E0D">
      <w:pPr>
        <w:tabs>
          <w:tab w:val="left" w:pos="1455"/>
        </w:tabs>
        <w:jc w:val="both"/>
        <w:rPr>
          <w:rFonts w:ascii="Arial" w:hAnsi="Arial" w:cs="Arial"/>
          <w:szCs w:val="24"/>
        </w:rPr>
      </w:pPr>
    </w:p>
    <w:p w14:paraId="4CA87F81" w14:textId="77777777" w:rsidR="00F65E0D" w:rsidRPr="00AD6DA7" w:rsidRDefault="00F65E0D" w:rsidP="00687DB0">
      <w:pPr>
        <w:numPr>
          <w:ilvl w:val="0"/>
          <w:numId w:val="14"/>
        </w:numPr>
        <w:suppressAutoHyphens w:val="0"/>
        <w:autoSpaceDE w:val="0"/>
        <w:autoSpaceDN w:val="0"/>
        <w:adjustRightInd w:val="0"/>
        <w:jc w:val="both"/>
        <w:rPr>
          <w:rFonts w:ascii="Arial" w:hAnsi="Arial" w:cs="Arial"/>
          <w:color w:val="000000"/>
          <w:szCs w:val="24"/>
        </w:rPr>
      </w:pPr>
      <w:r w:rsidRPr="00AD6DA7">
        <w:rPr>
          <w:rFonts w:ascii="Arial" w:hAnsi="Arial" w:cs="Arial"/>
          <w:color w:val="000000"/>
          <w:szCs w:val="24"/>
        </w:rPr>
        <w:t>располаже неопходним финансијским капацитетом:</w:t>
      </w:r>
    </w:p>
    <w:p w14:paraId="77305CDD" w14:textId="77777777" w:rsidR="00F65E0D" w:rsidRPr="005F385E" w:rsidRDefault="00F93CE0" w:rsidP="00687DB0">
      <w:pPr>
        <w:pStyle w:val="ListParagraph"/>
        <w:numPr>
          <w:ilvl w:val="0"/>
          <w:numId w:val="15"/>
        </w:numPr>
        <w:autoSpaceDE w:val="0"/>
        <w:autoSpaceDN w:val="0"/>
        <w:adjustRightInd w:val="0"/>
        <w:spacing w:after="0" w:line="240" w:lineRule="auto"/>
        <w:jc w:val="both"/>
        <w:rPr>
          <w:rFonts w:ascii="Arial" w:hAnsi="Arial" w:cs="Arial"/>
          <w:color w:val="000000"/>
          <w:szCs w:val="24"/>
        </w:rPr>
      </w:pPr>
      <w:r>
        <w:rPr>
          <w:rFonts w:ascii="Arial" w:hAnsi="Arial" w:cs="Arial"/>
          <w:color w:val="000000"/>
          <w:szCs w:val="24"/>
          <w:lang w:val="sr-Cyrl-CS"/>
        </w:rPr>
        <w:t xml:space="preserve">да </w:t>
      </w:r>
      <w:r w:rsidR="00F65E0D" w:rsidRPr="00F93CE0">
        <w:rPr>
          <w:rFonts w:ascii="Arial" w:hAnsi="Arial" w:cs="Arial"/>
          <w:color w:val="000000"/>
          <w:szCs w:val="24"/>
        </w:rPr>
        <w:t>у последњих 6 (шест) месеци пре дана објављивања позива није имао блокаду на својим текућим рачунима</w:t>
      </w:r>
    </w:p>
    <w:p w14:paraId="15679043" w14:textId="77777777" w:rsidR="005F385E" w:rsidRPr="00F93CE0" w:rsidRDefault="005F385E" w:rsidP="005F385E">
      <w:pPr>
        <w:pStyle w:val="ListParagraph"/>
        <w:autoSpaceDE w:val="0"/>
        <w:autoSpaceDN w:val="0"/>
        <w:adjustRightInd w:val="0"/>
        <w:spacing w:after="0" w:line="240" w:lineRule="auto"/>
        <w:ind w:left="1080"/>
        <w:jc w:val="both"/>
        <w:rPr>
          <w:rFonts w:ascii="Arial" w:hAnsi="Arial" w:cs="Arial"/>
          <w:color w:val="000000"/>
          <w:szCs w:val="24"/>
        </w:rPr>
      </w:pPr>
    </w:p>
    <w:p w14:paraId="41160520" w14:textId="77777777" w:rsidR="00F93CE0" w:rsidRPr="00F93CE0" w:rsidRDefault="00F93CE0" w:rsidP="00687DB0">
      <w:pPr>
        <w:numPr>
          <w:ilvl w:val="0"/>
          <w:numId w:val="14"/>
        </w:numPr>
        <w:suppressAutoHyphens w:val="0"/>
        <w:autoSpaceDE w:val="0"/>
        <w:autoSpaceDN w:val="0"/>
        <w:adjustRightInd w:val="0"/>
        <w:ind w:hanging="357"/>
        <w:jc w:val="both"/>
        <w:rPr>
          <w:rFonts w:ascii="Arial" w:hAnsi="Arial" w:cs="Arial"/>
          <w:color w:val="000000"/>
          <w:szCs w:val="24"/>
        </w:rPr>
      </w:pPr>
      <w:r w:rsidRPr="00F93CE0">
        <w:rPr>
          <w:rFonts w:ascii="Arial" w:hAnsi="Arial" w:cs="Arial"/>
          <w:color w:val="000000"/>
          <w:szCs w:val="24"/>
          <w:lang w:val="en-US"/>
        </w:rPr>
        <w:t>располаже неопходним пословним капацитетом:</w:t>
      </w:r>
    </w:p>
    <w:p w14:paraId="04CF6B9A" w14:textId="77777777" w:rsidR="00F93CE0" w:rsidRPr="005F385E" w:rsidRDefault="00F93CE0" w:rsidP="00687DB0">
      <w:pPr>
        <w:pStyle w:val="ListParagraph"/>
        <w:numPr>
          <w:ilvl w:val="0"/>
          <w:numId w:val="32"/>
        </w:numPr>
        <w:autoSpaceDE w:val="0"/>
        <w:autoSpaceDN w:val="0"/>
        <w:adjustRightInd w:val="0"/>
        <w:spacing w:after="0" w:line="240" w:lineRule="auto"/>
        <w:jc w:val="both"/>
        <w:rPr>
          <w:rFonts w:ascii="Arial" w:hAnsi="Arial" w:cs="Arial"/>
          <w:color w:val="000000"/>
          <w:szCs w:val="24"/>
        </w:rPr>
      </w:pPr>
      <w:r w:rsidRPr="00F93CE0">
        <w:rPr>
          <w:rFonts w:ascii="Arial" w:hAnsi="Arial" w:cs="Arial"/>
          <w:color w:val="000000"/>
          <w:szCs w:val="24"/>
        </w:rPr>
        <w:t>да има уведене стандарде квалитета ИСО 9001, ИСО 14001, ОХСАС 18001, ИСО 20000-1, ИСО 22301, ИСО 27001 из области пружања телекомуникационих услуга и система</w:t>
      </w:r>
    </w:p>
    <w:p w14:paraId="245FB7A8" w14:textId="77777777" w:rsidR="005F385E" w:rsidRPr="00F93CE0" w:rsidRDefault="005F385E" w:rsidP="00AF4856">
      <w:pPr>
        <w:pStyle w:val="ListParagraph"/>
        <w:autoSpaceDE w:val="0"/>
        <w:autoSpaceDN w:val="0"/>
        <w:adjustRightInd w:val="0"/>
        <w:spacing w:after="0" w:line="240" w:lineRule="auto"/>
        <w:ind w:left="1070"/>
        <w:jc w:val="both"/>
        <w:rPr>
          <w:rFonts w:ascii="Arial" w:hAnsi="Arial" w:cs="Arial"/>
          <w:color w:val="000000"/>
          <w:szCs w:val="24"/>
        </w:rPr>
      </w:pPr>
    </w:p>
    <w:p w14:paraId="0715712A" w14:textId="77777777" w:rsidR="00F65E0D" w:rsidRPr="00AD6DA7" w:rsidRDefault="00F65E0D" w:rsidP="00687DB0">
      <w:pPr>
        <w:numPr>
          <w:ilvl w:val="0"/>
          <w:numId w:val="14"/>
        </w:numPr>
        <w:suppressAutoHyphens w:val="0"/>
        <w:autoSpaceDE w:val="0"/>
        <w:autoSpaceDN w:val="0"/>
        <w:adjustRightInd w:val="0"/>
        <w:ind w:hanging="357"/>
        <w:jc w:val="both"/>
        <w:rPr>
          <w:rFonts w:ascii="Arial" w:hAnsi="Arial" w:cs="Arial"/>
          <w:color w:val="000000"/>
          <w:szCs w:val="24"/>
        </w:rPr>
      </w:pPr>
      <w:r w:rsidRPr="005F385E">
        <w:rPr>
          <w:rFonts w:ascii="Arial" w:hAnsi="Arial" w:cs="Arial"/>
          <w:szCs w:val="24"/>
        </w:rPr>
        <w:t>располаже д</w:t>
      </w:r>
      <w:r w:rsidRPr="00F93CE0">
        <w:rPr>
          <w:rFonts w:ascii="Arial" w:hAnsi="Arial" w:cs="Arial"/>
          <w:color w:val="000000"/>
          <w:szCs w:val="24"/>
        </w:rPr>
        <w:t>овољним</w:t>
      </w:r>
      <w:r w:rsidRPr="00AD6DA7">
        <w:rPr>
          <w:rFonts w:ascii="Arial" w:hAnsi="Arial" w:cs="Arial"/>
          <w:color w:val="000000"/>
          <w:szCs w:val="24"/>
        </w:rPr>
        <w:t xml:space="preserve"> техничким капацитетом:</w:t>
      </w:r>
    </w:p>
    <w:p w14:paraId="5CA31686" w14:textId="77777777" w:rsidR="005F385E" w:rsidRPr="005F385E" w:rsidRDefault="005F385E" w:rsidP="00687DB0">
      <w:pPr>
        <w:pStyle w:val="ListParagraph"/>
        <w:numPr>
          <w:ilvl w:val="0"/>
          <w:numId w:val="16"/>
        </w:numPr>
        <w:spacing w:after="0" w:line="240" w:lineRule="auto"/>
        <w:jc w:val="both"/>
        <w:rPr>
          <w:rFonts w:ascii="Arial" w:hAnsi="Arial" w:cs="Arial"/>
          <w:szCs w:val="24"/>
        </w:rPr>
      </w:pPr>
      <w:r w:rsidRPr="005F385E">
        <w:rPr>
          <w:rFonts w:ascii="Arial" w:hAnsi="Arial" w:cs="Arial"/>
          <w:color w:val="000000"/>
          <w:szCs w:val="22"/>
        </w:rPr>
        <w:t xml:space="preserve">минимални капацитет </w:t>
      </w:r>
      <w:r w:rsidRPr="005F385E">
        <w:rPr>
          <w:rFonts w:ascii="Arial" w:hAnsi="Arial" w:cs="Arial"/>
          <w:i/>
          <w:color w:val="000000"/>
          <w:szCs w:val="22"/>
        </w:rPr>
        <w:t>upstream</w:t>
      </w:r>
      <w:r w:rsidRPr="005F385E">
        <w:rPr>
          <w:rFonts w:ascii="Arial" w:hAnsi="Arial" w:cs="Arial"/>
          <w:color w:val="000000"/>
          <w:szCs w:val="22"/>
        </w:rPr>
        <w:t xml:space="preserve"> Интернет линк 10Gbps</w:t>
      </w:r>
    </w:p>
    <w:p w14:paraId="77A3EA58" w14:textId="77777777" w:rsidR="005F385E" w:rsidRPr="007F4A0B" w:rsidRDefault="005F385E" w:rsidP="00687DB0">
      <w:pPr>
        <w:pStyle w:val="ListParagraph"/>
        <w:numPr>
          <w:ilvl w:val="0"/>
          <w:numId w:val="37"/>
        </w:numPr>
        <w:autoSpaceDE w:val="0"/>
        <w:autoSpaceDN w:val="0"/>
        <w:adjustRightInd w:val="0"/>
        <w:spacing w:after="0" w:line="240" w:lineRule="auto"/>
        <w:jc w:val="both"/>
        <w:rPr>
          <w:rFonts w:ascii="Arial" w:hAnsi="Arial" w:cs="Arial"/>
          <w:color w:val="000000"/>
          <w:szCs w:val="22"/>
        </w:rPr>
      </w:pPr>
      <w:r>
        <w:rPr>
          <w:rFonts w:ascii="Arial" w:hAnsi="Arial" w:cs="Arial"/>
          <w:color w:val="000000"/>
          <w:szCs w:val="22"/>
        </w:rPr>
        <w:t xml:space="preserve">независни Интернет линк реализован преко различитог </w:t>
      </w:r>
      <w:r w:rsidRPr="006E1D1E">
        <w:rPr>
          <w:rFonts w:ascii="Arial" w:hAnsi="Arial" w:cs="Arial"/>
          <w:i/>
          <w:color w:val="000000"/>
          <w:szCs w:val="22"/>
        </w:rPr>
        <w:t>upstream</w:t>
      </w:r>
      <w:r>
        <w:rPr>
          <w:rFonts w:ascii="Arial" w:hAnsi="Arial" w:cs="Arial"/>
          <w:color w:val="000000"/>
          <w:szCs w:val="22"/>
        </w:rPr>
        <w:t xml:space="preserve"> провајдера минималног капацитета да испуни захтеве корисн</w:t>
      </w:r>
      <w:r w:rsidR="00AF4856">
        <w:rPr>
          <w:rFonts w:ascii="Arial" w:hAnsi="Arial" w:cs="Arial"/>
          <w:color w:val="000000"/>
          <w:szCs w:val="22"/>
          <w:lang w:val="sr-Cyrl-CS"/>
        </w:rPr>
        <w:t>и</w:t>
      </w:r>
      <w:r>
        <w:rPr>
          <w:rFonts w:ascii="Arial" w:hAnsi="Arial" w:cs="Arial"/>
          <w:color w:val="000000"/>
          <w:szCs w:val="22"/>
        </w:rPr>
        <w:t>ка</w:t>
      </w:r>
    </w:p>
    <w:p w14:paraId="66621FBD" w14:textId="77777777" w:rsidR="005F385E" w:rsidRPr="008F221D" w:rsidRDefault="005F385E" w:rsidP="00687DB0">
      <w:pPr>
        <w:pStyle w:val="ListParagraph"/>
        <w:numPr>
          <w:ilvl w:val="0"/>
          <w:numId w:val="37"/>
        </w:numPr>
        <w:autoSpaceDE w:val="0"/>
        <w:autoSpaceDN w:val="0"/>
        <w:adjustRightInd w:val="0"/>
        <w:spacing w:after="0" w:line="240" w:lineRule="auto"/>
        <w:jc w:val="both"/>
        <w:rPr>
          <w:rFonts w:ascii="Arial" w:hAnsi="Arial" w:cs="Arial"/>
          <w:color w:val="000000"/>
          <w:szCs w:val="22"/>
        </w:rPr>
      </w:pPr>
      <w:r w:rsidRPr="008F221D">
        <w:rPr>
          <w:rFonts w:ascii="Arial" w:hAnsi="Arial" w:cs="Arial"/>
          <w:color w:val="000000"/>
          <w:szCs w:val="22"/>
        </w:rPr>
        <w:t>расположивост техничке подршке 365/24/7</w:t>
      </w:r>
    </w:p>
    <w:p w14:paraId="5D68738B" w14:textId="77777777" w:rsidR="005F385E" w:rsidRPr="008F221D" w:rsidRDefault="005F385E" w:rsidP="00687DB0">
      <w:pPr>
        <w:pStyle w:val="ListParagraph"/>
        <w:numPr>
          <w:ilvl w:val="0"/>
          <w:numId w:val="37"/>
        </w:numPr>
        <w:autoSpaceDE w:val="0"/>
        <w:autoSpaceDN w:val="0"/>
        <w:adjustRightInd w:val="0"/>
        <w:spacing w:after="0" w:line="240" w:lineRule="auto"/>
        <w:jc w:val="both"/>
        <w:rPr>
          <w:rFonts w:ascii="Arial" w:hAnsi="Arial" w:cs="Arial"/>
          <w:color w:val="000000"/>
          <w:szCs w:val="22"/>
        </w:rPr>
      </w:pPr>
      <w:r w:rsidRPr="008F221D">
        <w:rPr>
          <w:rFonts w:ascii="Arial" w:hAnsi="Arial" w:cs="Arial"/>
          <w:color w:val="000000"/>
          <w:szCs w:val="22"/>
        </w:rPr>
        <w:t xml:space="preserve">да </w:t>
      </w:r>
      <w:r>
        <w:rPr>
          <w:rFonts w:ascii="Arial" w:hAnsi="Arial" w:cs="Arial"/>
          <w:color w:val="000000"/>
          <w:szCs w:val="22"/>
          <w:lang w:val="sr-Cyrl-CS"/>
        </w:rPr>
        <w:t>има</w:t>
      </w:r>
      <w:r w:rsidRPr="008F221D">
        <w:rPr>
          <w:rFonts w:ascii="Arial" w:hAnsi="Arial" w:cs="Arial"/>
          <w:color w:val="000000"/>
          <w:szCs w:val="22"/>
        </w:rPr>
        <w:t>:</w:t>
      </w:r>
    </w:p>
    <w:p w14:paraId="0B258C31" w14:textId="77777777" w:rsidR="005F385E" w:rsidRPr="008F221D" w:rsidRDefault="005F385E" w:rsidP="00687DB0">
      <w:pPr>
        <w:pStyle w:val="ListParagraph"/>
        <w:numPr>
          <w:ilvl w:val="1"/>
          <w:numId w:val="38"/>
        </w:numPr>
        <w:autoSpaceDE w:val="0"/>
        <w:autoSpaceDN w:val="0"/>
        <w:adjustRightInd w:val="0"/>
        <w:spacing w:after="0" w:line="240" w:lineRule="auto"/>
        <w:jc w:val="both"/>
        <w:rPr>
          <w:rFonts w:ascii="Arial" w:hAnsi="Arial" w:cs="Arial"/>
          <w:color w:val="000000"/>
          <w:szCs w:val="22"/>
        </w:rPr>
      </w:pPr>
      <w:r w:rsidRPr="008F221D">
        <w:rPr>
          <w:rFonts w:ascii="Arial" w:hAnsi="Arial" w:cs="Arial"/>
          <w:color w:val="000000"/>
          <w:szCs w:val="22"/>
        </w:rPr>
        <w:t>обезбеђену телефонску подршку корисницима</w:t>
      </w:r>
    </w:p>
    <w:p w14:paraId="3A7FEE78" w14:textId="77777777" w:rsidR="005F385E" w:rsidRPr="008F221D" w:rsidRDefault="005F385E" w:rsidP="00687DB0">
      <w:pPr>
        <w:pStyle w:val="ListParagraph"/>
        <w:numPr>
          <w:ilvl w:val="1"/>
          <w:numId w:val="38"/>
        </w:numPr>
        <w:autoSpaceDE w:val="0"/>
        <w:autoSpaceDN w:val="0"/>
        <w:adjustRightInd w:val="0"/>
        <w:spacing w:after="0" w:line="240" w:lineRule="auto"/>
        <w:jc w:val="both"/>
        <w:rPr>
          <w:rFonts w:ascii="Arial" w:hAnsi="Arial" w:cs="Arial"/>
          <w:color w:val="000000"/>
          <w:szCs w:val="22"/>
        </w:rPr>
      </w:pPr>
      <w:r w:rsidRPr="008F221D">
        <w:rPr>
          <w:rFonts w:ascii="Arial" w:hAnsi="Arial" w:cs="Arial"/>
          <w:color w:val="000000"/>
          <w:szCs w:val="22"/>
        </w:rPr>
        <w:t>обезбеђен одговарајући софтвер за пријаву и праћење пријава за техничку подршку 24/7</w:t>
      </w:r>
    </w:p>
    <w:p w14:paraId="58EC540C" w14:textId="77777777" w:rsidR="005F385E" w:rsidRPr="005F385E" w:rsidRDefault="005F385E" w:rsidP="00687DB0">
      <w:pPr>
        <w:pStyle w:val="ListParagraph"/>
        <w:numPr>
          <w:ilvl w:val="1"/>
          <w:numId w:val="38"/>
        </w:numPr>
        <w:autoSpaceDE w:val="0"/>
        <w:autoSpaceDN w:val="0"/>
        <w:adjustRightInd w:val="0"/>
        <w:spacing w:after="0" w:line="240" w:lineRule="auto"/>
        <w:jc w:val="both"/>
        <w:rPr>
          <w:rFonts w:ascii="Arial" w:hAnsi="Arial" w:cs="Arial"/>
          <w:color w:val="000000"/>
          <w:szCs w:val="22"/>
        </w:rPr>
      </w:pPr>
      <w:r w:rsidRPr="008F221D">
        <w:rPr>
          <w:rFonts w:ascii="Arial" w:hAnsi="Arial" w:cs="Arial"/>
          <w:color w:val="000000"/>
          <w:szCs w:val="22"/>
        </w:rPr>
        <w:t>обезбеђене минимално 3 мобилне техничке екипе, 2 човека по екипи</w:t>
      </w:r>
    </w:p>
    <w:p w14:paraId="7D61441F" w14:textId="77777777" w:rsidR="005F385E" w:rsidRPr="008F221D" w:rsidRDefault="005F385E" w:rsidP="005F385E">
      <w:pPr>
        <w:pStyle w:val="ListParagraph"/>
        <w:autoSpaceDE w:val="0"/>
        <w:autoSpaceDN w:val="0"/>
        <w:adjustRightInd w:val="0"/>
        <w:spacing w:after="0" w:line="240" w:lineRule="auto"/>
        <w:ind w:left="1800"/>
        <w:jc w:val="both"/>
        <w:rPr>
          <w:rFonts w:ascii="Arial" w:hAnsi="Arial" w:cs="Arial"/>
          <w:color w:val="000000"/>
          <w:szCs w:val="22"/>
        </w:rPr>
      </w:pPr>
    </w:p>
    <w:p w14:paraId="177F4B75" w14:textId="77777777" w:rsidR="00F65E0D" w:rsidRPr="004A5CC6" w:rsidRDefault="00F65E0D" w:rsidP="00687DB0">
      <w:pPr>
        <w:numPr>
          <w:ilvl w:val="0"/>
          <w:numId w:val="14"/>
        </w:numPr>
        <w:suppressAutoHyphens w:val="0"/>
        <w:autoSpaceDE w:val="0"/>
        <w:autoSpaceDN w:val="0"/>
        <w:adjustRightInd w:val="0"/>
        <w:ind w:hanging="357"/>
        <w:jc w:val="both"/>
        <w:rPr>
          <w:rFonts w:ascii="Arial" w:hAnsi="Arial" w:cs="Arial"/>
          <w:szCs w:val="24"/>
        </w:rPr>
      </w:pPr>
      <w:r w:rsidRPr="004A5CC6">
        <w:rPr>
          <w:rFonts w:ascii="Arial" w:hAnsi="Arial" w:cs="Arial"/>
          <w:szCs w:val="24"/>
        </w:rPr>
        <w:t>располаже довољним кадровским капацитетом:</w:t>
      </w:r>
    </w:p>
    <w:p w14:paraId="097E7417" w14:textId="77777777" w:rsidR="005F385E" w:rsidRPr="004A5CC6" w:rsidRDefault="005F385E" w:rsidP="00687DB0">
      <w:pPr>
        <w:pStyle w:val="ListParagraph"/>
        <w:numPr>
          <w:ilvl w:val="0"/>
          <w:numId w:val="17"/>
        </w:numPr>
        <w:autoSpaceDE w:val="0"/>
        <w:autoSpaceDN w:val="0"/>
        <w:adjustRightInd w:val="0"/>
        <w:spacing w:after="0" w:line="240" w:lineRule="auto"/>
        <w:jc w:val="both"/>
        <w:rPr>
          <w:rFonts w:ascii="Arial" w:hAnsi="Arial" w:cs="Arial"/>
          <w:szCs w:val="22"/>
        </w:rPr>
      </w:pPr>
      <w:r w:rsidRPr="004A5CC6">
        <w:rPr>
          <w:rFonts w:ascii="Arial" w:hAnsi="Arial" w:cs="Arial"/>
          <w:szCs w:val="22"/>
        </w:rPr>
        <w:t xml:space="preserve">најмање 2 </w:t>
      </w:r>
      <w:r w:rsidR="007347E2" w:rsidRPr="004A5CC6">
        <w:rPr>
          <w:rFonts w:ascii="Arial" w:hAnsi="Arial" w:cs="Arial"/>
          <w:szCs w:val="22"/>
          <w:lang w:val="sr-Cyrl-CS"/>
        </w:rPr>
        <w:t xml:space="preserve">запослена/ангажована </w:t>
      </w:r>
      <w:r w:rsidRPr="004A5CC6">
        <w:rPr>
          <w:rFonts w:ascii="Arial" w:hAnsi="Arial" w:cs="Arial"/>
          <w:szCs w:val="22"/>
        </w:rPr>
        <w:t>лица на пословима одговорног пројектанта телекомуникационих мрежа и</w:t>
      </w:r>
      <w:r w:rsidR="00AA3531" w:rsidRPr="004A5CC6">
        <w:rPr>
          <w:rFonts w:ascii="Arial" w:hAnsi="Arial" w:cs="Arial"/>
          <w:szCs w:val="22"/>
          <w:lang w:val="sr-Cyrl-CS"/>
        </w:rPr>
        <w:t xml:space="preserve"> </w:t>
      </w:r>
      <w:r w:rsidRPr="004A5CC6">
        <w:rPr>
          <w:rFonts w:ascii="Arial" w:hAnsi="Arial" w:cs="Arial"/>
          <w:szCs w:val="22"/>
        </w:rPr>
        <w:t>система са лиценцом ИКС 353</w:t>
      </w:r>
    </w:p>
    <w:p w14:paraId="53384CC1" w14:textId="77777777" w:rsidR="005F385E" w:rsidRPr="004A5CC6" w:rsidRDefault="005F385E" w:rsidP="00687DB0">
      <w:pPr>
        <w:pStyle w:val="ListParagraph"/>
        <w:numPr>
          <w:ilvl w:val="0"/>
          <w:numId w:val="17"/>
        </w:numPr>
        <w:autoSpaceDE w:val="0"/>
        <w:autoSpaceDN w:val="0"/>
        <w:adjustRightInd w:val="0"/>
        <w:spacing w:after="0" w:line="240" w:lineRule="auto"/>
        <w:jc w:val="both"/>
        <w:rPr>
          <w:rFonts w:ascii="Arial" w:hAnsi="Arial" w:cs="Arial"/>
          <w:szCs w:val="22"/>
        </w:rPr>
      </w:pPr>
      <w:r w:rsidRPr="004A5CC6">
        <w:rPr>
          <w:rFonts w:ascii="Arial" w:hAnsi="Arial" w:cs="Arial"/>
          <w:szCs w:val="22"/>
        </w:rPr>
        <w:lastRenderedPageBreak/>
        <w:t xml:space="preserve">најмање 2 </w:t>
      </w:r>
      <w:r w:rsidR="00AA3531" w:rsidRPr="004A5CC6">
        <w:rPr>
          <w:rFonts w:ascii="Arial" w:hAnsi="Arial" w:cs="Arial"/>
          <w:szCs w:val="22"/>
          <w:lang w:val="sr-Cyrl-CS"/>
        </w:rPr>
        <w:t xml:space="preserve">запослена/ангажована </w:t>
      </w:r>
      <w:r w:rsidR="00AA3531" w:rsidRPr="004A5CC6">
        <w:rPr>
          <w:rFonts w:ascii="Arial" w:hAnsi="Arial" w:cs="Arial"/>
          <w:szCs w:val="22"/>
        </w:rPr>
        <w:t>лица</w:t>
      </w:r>
      <w:r w:rsidRPr="004A5CC6">
        <w:rPr>
          <w:rFonts w:ascii="Arial" w:hAnsi="Arial" w:cs="Arial"/>
          <w:szCs w:val="22"/>
        </w:rPr>
        <w:t xml:space="preserve"> на пословима одговорног извођача радова телекомуникационих мрежа и система са лиценцом ИКС 453</w:t>
      </w:r>
    </w:p>
    <w:p w14:paraId="31E55D02" w14:textId="77777777" w:rsidR="005F385E" w:rsidRPr="004A5CC6" w:rsidRDefault="005F385E" w:rsidP="00687DB0">
      <w:pPr>
        <w:pStyle w:val="ListParagraph"/>
        <w:numPr>
          <w:ilvl w:val="0"/>
          <w:numId w:val="17"/>
        </w:numPr>
        <w:autoSpaceDE w:val="0"/>
        <w:autoSpaceDN w:val="0"/>
        <w:adjustRightInd w:val="0"/>
        <w:spacing w:after="0" w:line="240" w:lineRule="auto"/>
        <w:jc w:val="both"/>
        <w:rPr>
          <w:rFonts w:ascii="Arial" w:hAnsi="Arial" w:cs="Arial"/>
          <w:szCs w:val="22"/>
        </w:rPr>
      </w:pPr>
      <w:r w:rsidRPr="004A5CC6">
        <w:rPr>
          <w:rFonts w:ascii="Arial" w:hAnsi="Arial" w:cs="Arial"/>
          <w:szCs w:val="22"/>
        </w:rPr>
        <w:t xml:space="preserve">најмање 2 </w:t>
      </w:r>
      <w:r w:rsidR="00AA3531" w:rsidRPr="004A5CC6">
        <w:rPr>
          <w:rFonts w:ascii="Arial" w:hAnsi="Arial" w:cs="Arial"/>
          <w:szCs w:val="22"/>
          <w:lang w:val="sr-Cyrl-CS"/>
        </w:rPr>
        <w:t xml:space="preserve">запослена/ангажована </w:t>
      </w:r>
      <w:r w:rsidR="00AA3531" w:rsidRPr="004A5CC6">
        <w:rPr>
          <w:rFonts w:ascii="Arial" w:hAnsi="Arial" w:cs="Arial"/>
          <w:szCs w:val="22"/>
        </w:rPr>
        <w:t>лица</w:t>
      </w:r>
      <w:r w:rsidRPr="004A5CC6">
        <w:rPr>
          <w:rFonts w:ascii="Arial" w:hAnsi="Arial" w:cs="Arial"/>
          <w:szCs w:val="22"/>
        </w:rPr>
        <w:t xml:space="preserve"> распоређена на послове оператера у оквиру Call Center-а понуђача</w:t>
      </w:r>
    </w:p>
    <w:p w14:paraId="472DE7D9" w14:textId="77777777" w:rsidR="005F385E" w:rsidRPr="004A5CC6" w:rsidRDefault="005F385E" w:rsidP="00687DB0">
      <w:pPr>
        <w:pStyle w:val="ListParagraph"/>
        <w:numPr>
          <w:ilvl w:val="0"/>
          <w:numId w:val="17"/>
        </w:numPr>
        <w:autoSpaceDE w:val="0"/>
        <w:autoSpaceDN w:val="0"/>
        <w:adjustRightInd w:val="0"/>
        <w:spacing w:after="0" w:line="240" w:lineRule="auto"/>
        <w:jc w:val="both"/>
        <w:rPr>
          <w:rFonts w:ascii="Arial" w:hAnsi="Arial" w:cs="Arial"/>
          <w:szCs w:val="22"/>
        </w:rPr>
      </w:pPr>
      <w:r w:rsidRPr="004A5CC6">
        <w:rPr>
          <w:rFonts w:ascii="Arial" w:hAnsi="Arial" w:cs="Arial"/>
          <w:szCs w:val="22"/>
        </w:rPr>
        <w:t xml:space="preserve">најмање 6 </w:t>
      </w:r>
      <w:r w:rsidR="00AA3531" w:rsidRPr="004A5CC6">
        <w:rPr>
          <w:rFonts w:ascii="Arial" w:hAnsi="Arial" w:cs="Arial"/>
          <w:szCs w:val="22"/>
          <w:lang w:val="sr-Cyrl-CS"/>
        </w:rPr>
        <w:t xml:space="preserve">запослених/ангажованих </w:t>
      </w:r>
      <w:r w:rsidRPr="004A5CC6">
        <w:rPr>
          <w:rFonts w:ascii="Arial" w:hAnsi="Arial" w:cs="Arial"/>
          <w:szCs w:val="22"/>
        </w:rPr>
        <w:t xml:space="preserve">техничких лица распоређених на послове пружања услуге техничке подршке </w:t>
      </w:r>
    </w:p>
    <w:p w14:paraId="47244CAB" w14:textId="77777777" w:rsidR="005F385E" w:rsidRPr="005F385E" w:rsidRDefault="005F385E" w:rsidP="00AA3531">
      <w:pPr>
        <w:pStyle w:val="ListParagraph"/>
        <w:spacing w:after="0" w:line="240" w:lineRule="auto"/>
        <w:ind w:left="1440"/>
        <w:jc w:val="both"/>
        <w:rPr>
          <w:rFonts w:ascii="Arial" w:hAnsi="Arial" w:cs="Arial"/>
          <w:color w:val="000000"/>
          <w:szCs w:val="24"/>
        </w:rPr>
      </w:pPr>
    </w:p>
    <w:p w14:paraId="569E17FB" w14:textId="77777777" w:rsidR="00F65E0D" w:rsidRPr="00AD6DA7" w:rsidRDefault="00F65E0D" w:rsidP="00F65E0D">
      <w:pPr>
        <w:pStyle w:val="Heading2"/>
        <w:rPr>
          <w:sz w:val="24"/>
          <w:szCs w:val="24"/>
        </w:rPr>
      </w:pPr>
      <w:bookmarkStart w:id="395" w:name="_Toc422953271"/>
      <w:bookmarkStart w:id="396" w:name="_Toc412821551"/>
      <w:bookmarkStart w:id="397" w:name="_Toc412821020"/>
      <w:bookmarkStart w:id="398" w:name="_Toc412446883"/>
      <w:bookmarkStart w:id="399" w:name="_Toc412153052"/>
      <w:bookmarkStart w:id="400" w:name="_Toc383520846"/>
      <w:r w:rsidRPr="00C77B71">
        <w:rPr>
          <w:sz w:val="24"/>
          <w:szCs w:val="24"/>
        </w:rPr>
        <w:t xml:space="preserve">4.3 </w:t>
      </w:r>
      <w:r w:rsidRPr="00C77B71">
        <w:rPr>
          <w:sz w:val="24"/>
          <w:szCs w:val="24"/>
        </w:rPr>
        <w:tab/>
      </w:r>
      <w:bookmarkStart w:id="401" w:name="_Toc371062686"/>
      <w:r w:rsidRPr="00AD6DA7">
        <w:rPr>
          <w:sz w:val="24"/>
          <w:szCs w:val="24"/>
        </w:rPr>
        <w:t>УПУТСТВО КАКО СЕ ДОКАЗУЈЕ ИСПУЊЕНОСТ УСЛОВА</w:t>
      </w:r>
      <w:bookmarkEnd w:id="395"/>
      <w:bookmarkEnd w:id="396"/>
      <w:bookmarkEnd w:id="397"/>
      <w:bookmarkEnd w:id="398"/>
      <w:bookmarkEnd w:id="399"/>
      <w:bookmarkEnd w:id="400"/>
      <w:bookmarkEnd w:id="401"/>
    </w:p>
    <w:p w14:paraId="0A0AEC8D" w14:textId="77777777" w:rsidR="00F65E0D" w:rsidRPr="00AD6DA7" w:rsidRDefault="00F65E0D" w:rsidP="00F65E0D">
      <w:pPr>
        <w:tabs>
          <w:tab w:val="left" w:pos="1455"/>
        </w:tabs>
        <w:jc w:val="both"/>
        <w:rPr>
          <w:rFonts w:ascii="Arial" w:hAnsi="Arial" w:cs="Arial"/>
          <w:szCs w:val="24"/>
        </w:rPr>
      </w:pPr>
    </w:p>
    <w:p w14:paraId="60219412"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033A4EE2" w14:textId="77777777" w:rsidR="00F65E0D" w:rsidRPr="00AD6DA7" w:rsidRDefault="00F65E0D" w:rsidP="00F65E0D">
      <w:pPr>
        <w:ind w:firstLine="708"/>
        <w:jc w:val="both"/>
        <w:rPr>
          <w:rFonts w:ascii="Arial" w:hAnsi="Arial" w:cs="Arial"/>
          <w:szCs w:val="24"/>
        </w:rPr>
      </w:pPr>
    </w:p>
    <w:p w14:paraId="6EF0ED7E" w14:textId="77777777" w:rsidR="00F65E0D" w:rsidRPr="00AD6DA7" w:rsidRDefault="00F65E0D" w:rsidP="00F65E0D">
      <w:pPr>
        <w:jc w:val="both"/>
        <w:rPr>
          <w:rFonts w:ascii="Arial" w:hAnsi="Arial" w:cs="Arial"/>
          <w:b/>
          <w:i/>
          <w:szCs w:val="24"/>
        </w:rPr>
      </w:pPr>
      <w:r w:rsidRPr="00AD6DA7">
        <w:rPr>
          <w:rFonts w:ascii="Arial" w:hAnsi="Arial" w:cs="Arial"/>
          <w:b/>
          <w:i/>
          <w:szCs w:val="24"/>
          <w:u w:val="single"/>
        </w:rPr>
        <w:t>Правно лице</w:t>
      </w:r>
      <w:r w:rsidRPr="00AD6DA7">
        <w:rPr>
          <w:rFonts w:ascii="Arial" w:hAnsi="Arial" w:cs="Arial"/>
          <w:b/>
          <w:i/>
          <w:szCs w:val="24"/>
        </w:rPr>
        <w:t>:</w:t>
      </w:r>
    </w:p>
    <w:p w14:paraId="2BD4003A" w14:textId="77777777" w:rsidR="00F65E0D" w:rsidRPr="00AD6DA7" w:rsidRDefault="00F65E0D" w:rsidP="00687DB0">
      <w:pPr>
        <w:numPr>
          <w:ilvl w:val="0"/>
          <w:numId w:val="18"/>
        </w:numPr>
        <w:tabs>
          <w:tab w:val="left" w:pos="993"/>
        </w:tabs>
        <w:ind w:left="0" w:firstLine="567"/>
        <w:jc w:val="both"/>
        <w:rPr>
          <w:rFonts w:ascii="Arial" w:hAnsi="Arial" w:cs="Arial"/>
          <w:szCs w:val="24"/>
        </w:rPr>
      </w:pPr>
      <w:r w:rsidRPr="00AD6DA7">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7F196870" w14:textId="77777777" w:rsidR="00F65E0D" w:rsidRPr="00AD6DA7" w:rsidRDefault="00F65E0D" w:rsidP="00687DB0">
      <w:pPr>
        <w:numPr>
          <w:ilvl w:val="0"/>
          <w:numId w:val="18"/>
        </w:numPr>
        <w:tabs>
          <w:tab w:val="left" w:pos="993"/>
        </w:tabs>
        <w:ind w:left="0" w:firstLine="567"/>
        <w:jc w:val="both"/>
        <w:rPr>
          <w:rFonts w:ascii="Arial" w:hAnsi="Arial" w:cs="Arial"/>
          <w:szCs w:val="24"/>
        </w:rPr>
      </w:pPr>
      <w:r w:rsidRPr="00AD6DA7">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AD6DA7">
        <w:rPr>
          <w:rFonts w:ascii="Arial" w:hAnsi="Arial" w:cs="Arial"/>
          <w:szCs w:val="24"/>
        </w:rPr>
        <w:t xml:space="preserve"> </w:t>
      </w:r>
    </w:p>
    <w:p w14:paraId="0CC899CF" w14:textId="77777777"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домаће понуђаче:</w:t>
      </w:r>
    </w:p>
    <w:p w14:paraId="06C15D44" w14:textId="77777777" w:rsidR="00F65E0D" w:rsidRPr="00AD6DA7" w:rsidRDefault="00F65E0D" w:rsidP="00687DB0">
      <w:pPr>
        <w:pStyle w:val="ListParagraph"/>
        <w:numPr>
          <w:ilvl w:val="0"/>
          <w:numId w:val="19"/>
        </w:numPr>
        <w:spacing w:after="0" w:line="240" w:lineRule="auto"/>
        <w:jc w:val="both"/>
        <w:rPr>
          <w:rFonts w:ascii="Arial" w:hAnsi="Arial" w:cs="Arial"/>
          <w:i/>
          <w:szCs w:val="24"/>
        </w:rPr>
      </w:pPr>
      <w:r w:rsidRPr="00AD6DA7">
        <w:rPr>
          <w:rFonts w:ascii="Arial" w:hAnsi="Arial" w:cs="Arial"/>
          <w:i/>
          <w:szCs w:val="24"/>
        </w:rPr>
        <w:t xml:space="preserve">извод из казнене евиденције </w:t>
      </w:r>
      <w:r w:rsidR="00833098" w:rsidRPr="00AD6DA7">
        <w:rPr>
          <w:rFonts w:ascii="Arial" w:hAnsi="Arial" w:cs="Arial"/>
          <w:i/>
          <w:szCs w:val="24"/>
          <w:lang w:val="sr-Cyrl-CS"/>
        </w:rPr>
        <w:t>надлежног</w:t>
      </w:r>
      <w:r w:rsidRPr="00AD6DA7">
        <w:rPr>
          <w:rFonts w:ascii="Arial" w:hAnsi="Arial" w:cs="Arial"/>
          <w:i/>
          <w:szCs w:val="24"/>
        </w:rPr>
        <w:t xml:space="preserve"> суда </w:t>
      </w:r>
      <w:r w:rsidR="00833098" w:rsidRPr="00AD6DA7">
        <w:rPr>
          <w:rFonts w:ascii="Arial" w:hAnsi="Arial" w:cs="Arial"/>
          <w:i/>
          <w:szCs w:val="24"/>
          <w:lang w:val="sr-Cyrl-CS"/>
        </w:rPr>
        <w:t xml:space="preserve">(Основни суд и Виши суд) </w:t>
      </w:r>
      <w:r w:rsidRPr="00AD6DA7">
        <w:rPr>
          <w:rFonts w:ascii="Arial" w:hAnsi="Arial" w:cs="Arial"/>
          <w:i/>
          <w:szCs w:val="24"/>
        </w:rPr>
        <w:t>на чијем је подручју седиште домаћег правног лица, односно седиште представништва или огранка страног правног лица;</w:t>
      </w:r>
    </w:p>
    <w:p w14:paraId="43239C9F" w14:textId="77777777" w:rsidR="00F65E0D" w:rsidRPr="00AD6DA7" w:rsidRDefault="00F65E0D" w:rsidP="00687DB0">
      <w:pPr>
        <w:pStyle w:val="ListParagraph"/>
        <w:numPr>
          <w:ilvl w:val="0"/>
          <w:numId w:val="19"/>
        </w:numPr>
        <w:spacing w:after="0" w:line="240" w:lineRule="auto"/>
        <w:jc w:val="both"/>
        <w:rPr>
          <w:rFonts w:ascii="Arial" w:hAnsi="Arial" w:cs="Arial"/>
          <w:i/>
          <w:szCs w:val="24"/>
        </w:rPr>
      </w:pPr>
      <w:r w:rsidRPr="00AD6DA7">
        <w:rPr>
          <w:rFonts w:ascii="Arial" w:hAnsi="Arial" w:cs="Arial"/>
          <w:i/>
          <w:szCs w:val="24"/>
        </w:rPr>
        <w:t>извод из казнене евиденције Посебног одељења (за организовани криминал) Вишег суда у Београду;</w:t>
      </w:r>
    </w:p>
    <w:p w14:paraId="483C4BF7" w14:textId="77777777" w:rsidR="00F65E0D" w:rsidRPr="00AD6DA7" w:rsidRDefault="00F65E0D" w:rsidP="00687DB0">
      <w:pPr>
        <w:pStyle w:val="ListParagraph"/>
        <w:numPr>
          <w:ilvl w:val="0"/>
          <w:numId w:val="19"/>
        </w:numPr>
        <w:spacing w:after="0" w:line="240" w:lineRule="auto"/>
        <w:jc w:val="both"/>
        <w:rPr>
          <w:rFonts w:ascii="Arial" w:hAnsi="Arial" w:cs="Arial"/>
          <w:i/>
          <w:color w:val="000000" w:themeColor="text1"/>
          <w:szCs w:val="24"/>
        </w:rPr>
      </w:pPr>
      <w:r w:rsidRPr="00AD6DA7">
        <w:rPr>
          <w:rFonts w:ascii="Arial" w:hAnsi="Arial" w:cs="Arial"/>
          <w:i/>
          <w:szCs w:val="24"/>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w:t>
      </w:r>
      <w:r w:rsidRPr="00AD6DA7">
        <w:rPr>
          <w:rFonts w:ascii="Arial" w:hAnsi="Arial" w:cs="Arial"/>
          <w:i/>
          <w:color w:val="000000" w:themeColor="text1"/>
          <w:szCs w:val="24"/>
        </w:rPr>
        <w:t>рођења, али и према месту пребивалишта.</w:t>
      </w:r>
    </w:p>
    <w:p w14:paraId="4C3B1227" w14:textId="77777777" w:rsidR="00F65E0D" w:rsidRPr="00AD6DA7" w:rsidRDefault="00F65E0D" w:rsidP="00F65E0D">
      <w:pPr>
        <w:ind w:left="720"/>
        <w:jc w:val="both"/>
        <w:rPr>
          <w:rFonts w:ascii="Arial" w:hAnsi="Arial" w:cs="Arial"/>
          <w:color w:val="000000" w:themeColor="text1"/>
          <w:szCs w:val="24"/>
        </w:rPr>
      </w:pPr>
      <w:r w:rsidRPr="00AD6DA7">
        <w:rPr>
          <w:rFonts w:ascii="Arial" w:hAnsi="Arial" w:cs="Arial"/>
          <w:i/>
          <w:color w:val="000000" w:themeColor="text1"/>
          <w:szCs w:val="24"/>
        </w:rPr>
        <w:t>Ако је више законских заступника за сваког се доставља уверење из казнене евиденц</w:t>
      </w:r>
      <w:r w:rsidRPr="00AD6DA7">
        <w:rPr>
          <w:rFonts w:ascii="Arial" w:hAnsi="Arial" w:cs="Arial"/>
          <w:color w:val="000000" w:themeColor="text1"/>
          <w:szCs w:val="24"/>
        </w:rPr>
        <w:t>ије.</w:t>
      </w:r>
    </w:p>
    <w:p w14:paraId="113450B1" w14:textId="77777777"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стране понуђаче потврде надлежног органа државе у којој има седиште;</w:t>
      </w:r>
    </w:p>
    <w:p w14:paraId="1F0846B5" w14:textId="77777777" w:rsidR="00F65E0D" w:rsidRPr="00AD6DA7" w:rsidRDefault="00F65E0D" w:rsidP="00687DB0">
      <w:pPr>
        <w:numPr>
          <w:ilvl w:val="0"/>
          <w:numId w:val="18"/>
        </w:numPr>
        <w:tabs>
          <w:tab w:val="left" w:pos="993"/>
        </w:tabs>
        <w:ind w:left="0" w:firstLine="567"/>
        <w:jc w:val="both"/>
        <w:rPr>
          <w:rFonts w:ascii="Arial" w:hAnsi="Arial" w:cs="Arial"/>
          <w:szCs w:val="24"/>
        </w:rPr>
      </w:pPr>
      <w:r w:rsidRPr="00AD6DA7">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AD6DA7">
        <w:rPr>
          <w:rFonts w:ascii="Arial" w:hAnsi="Arial" w:cs="Arial"/>
          <w:szCs w:val="24"/>
        </w:rPr>
        <w:t xml:space="preserve">; </w:t>
      </w:r>
    </w:p>
    <w:p w14:paraId="1B8D4E45" w14:textId="77777777" w:rsidR="00F65E0D" w:rsidRPr="00AD6DA7" w:rsidRDefault="00F65E0D" w:rsidP="00F65E0D">
      <w:pPr>
        <w:tabs>
          <w:tab w:val="left" w:pos="993"/>
        </w:tabs>
        <w:jc w:val="both"/>
        <w:rPr>
          <w:rFonts w:ascii="Arial" w:hAnsi="Arial" w:cs="Arial"/>
          <w:szCs w:val="24"/>
        </w:rPr>
      </w:pPr>
      <w:r w:rsidRPr="00AD6DA7">
        <w:rPr>
          <w:rFonts w:ascii="Arial" w:hAnsi="Arial" w:cs="Arial"/>
          <w:szCs w:val="24"/>
        </w:rPr>
        <w:t>За стране понуђаче потврда надлежног органа државе у којој има седиште;</w:t>
      </w:r>
      <w:r w:rsidRPr="00AD6DA7">
        <w:rPr>
          <w:rFonts w:ascii="Arial" w:hAnsi="Arial" w:cs="Arial"/>
          <w:b/>
          <w:szCs w:val="24"/>
        </w:rPr>
        <w:t xml:space="preserve"> </w:t>
      </w:r>
    </w:p>
    <w:p w14:paraId="17006F9B" w14:textId="77777777" w:rsidR="001C1D5A" w:rsidRDefault="00F65E0D" w:rsidP="00687DB0">
      <w:pPr>
        <w:numPr>
          <w:ilvl w:val="0"/>
          <w:numId w:val="18"/>
        </w:numPr>
        <w:tabs>
          <w:tab w:val="left" w:pos="993"/>
        </w:tabs>
        <w:ind w:left="0" w:firstLine="567"/>
        <w:jc w:val="both"/>
        <w:rPr>
          <w:rFonts w:ascii="Arial" w:hAnsi="Arial" w:cs="Arial"/>
          <w:szCs w:val="24"/>
        </w:rPr>
      </w:pPr>
      <w:r w:rsidRPr="00AD6DA7">
        <w:rPr>
          <w:rFonts w:ascii="Arial" w:hAnsi="Arial" w:cs="Arial"/>
          <w:szCs w:val="24"/>
          <w:lang w:eastAsia="sr-Latn-CS"/>
        </w:rPr>
        <w:t>уверење</w:t>
      </w:r>
      <w:r w:rsidRPr="00AD6DA7">
        <w:rPr>
          <w:rFonts w:ascii="Arial" w:hAnsi="Arial" w:cs="Arial"/>
          <w:szCs w:val="24"/>
        </w:rPr>
        <w:t xml:space="preserve"> Пореске управе Министарства финансија </w:t>
      </w:r>
      <w:r w:rsidRPr="00AD6DA7">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06C64C2D" w14:textId="77777777" w:rsidR="00F65E0D" w:rsidRPr="001C1D5A" w:rsidRDefault="00F65E0D" w:rsidP="001C1D5A">
      <w:pPr>
        <w:tabs>
          <w:tab w:val="left" w:pos="993"/>
        </w:tabs>
        <w:ind w:left="567"/>
        <w:jc w:val="both"/>
        <w:rPr>
          <w:rFonts w:ascii="Arial" w:hAnsi="Arial" w:cs="Arial"/>
          <w:szCs w:val="24"/>
        </w:rPr>
      </w:pPr>
      <w:r w:rsidRPr="001C1D5A">
        <w:rPr>
          <w:rFonts w:ascii="Arial" w:hAnsi="Arial" w:cs="Arial"/>
          <w:szCs w:val="24"/>
          <w:lang w:eastAsia="sr-Latn-CS"/>
        </w:rPr>
        <w:t>За стране понуђаче потврда надлежног пореског органа државе у којој има седиште.</w:t>
      </w:r>
      <w:r w:rsidRPr="001C1D5A">
        <w:rPr>
          <w:rFonts w:ascii="Arial" w:hAnsi="Arial" w:cs="Arial"/>
          <w:b/>
          <w:szCs w:val="24"/>
        </w:rPr>
        <w:t xml:space="preserve"> </w:t>
      </w:r>
    </w:p>
    <w:p w14:paraId="00651D0A" w14:textId="77777777" w:rsidR="001C1D5A" w:rsidRPr="004E3ECE" w:rsidRDefault="004E3ECE" w:rsidP="00687DB0">
      <w:pPr>
        <w:numPr>
          <w:ilvl w:val="0"/>
          <w:numId w:val="18"/>
        </w:numPr>
        <w:tabs>
          <w:tab w:val="left" w:pos="993"/>
        </w:tabs>
        <w:ind w:left="0" w:firstLine="567"/>
        <w:jc w:val="both"/>
        <w:rPr>
          <w:rFonts w:ascii="Arial" w:hAnsi="Arial" w:cs="Arial"/>
          <w:szCs w:val="24"/>
          <w:lang w:eastAsia="sr-Latn-CS"/>
        </w:rPr>
      </w:pPr>
      <w:r w:rsidRPr="004E3ECE">
        <w:rPr>
          <w:rFonts w:ascii="Arial" w:hAnsi="Arial" w:cs="Arial"/>
          <w:szCs w:val="24"/>
          <w:lang w:eastAsia="sr-Latn-CS"/>
        </w:rPr>
        <w:t xml:space="preserve">Потврда о упису података у Евиденцију оператора </w:t>
      </w:r>
      <w:r w:rsidRPr="004E3ECE">
        <w:rPr>
          <w:rFonts w:ascii="Arial" w:hAnsi="Arial" w:cs="Arial"/>
          <w:szCs w:val="24"/>
        </w:rPr>
        <w:t>јавних комуникационих мрежа и услуга</w:t>
      </w:r>
      <w:r w:rsidRPr="004E3ECE">
        <w:rPr>
          <w:rFonts w:ascii="Arial" w:hAnsi="Arial" w:cs="Arial"/>
          <w:szCs w:val="24"/>
          <w:lang w:eastAsia="sr-Latn-CS"/>
        </w:rPr>
        <w:t xml:space="preserve"> издата од стране РАТЕЛ-а</w:t>
      </w:r>
      <w:r>
        <w:rPr>
          <w:rFonts w:ascii="Arial" w:hAnsi="Arial" w:cs="Arial"/>
          <w:szCs w:val="24"/>
          <w:lang w:eastAsia="sr-Latn-CS"/>
        </w:rPr>
        <w:t>.</w:t>
      </w:r>
    </w:p>
    <w:p w14:paraId="4217AF12" w14:textId="77777777" w:rsidR="00F65E0D" w:rsidRPr="00AD6DA7" w:rsidRDefault="00F65E0D" w:rsidP="00F65E0D">
      <w:pPr>
        <w:ind w:firstLine="567"/>
        <w:jc w:val="both"/>
        <w:rPr>
          <w:rFonts w:ascii="Arial" w:hAnsi="Arial" w:cs="Arial"/>
          <w:szCs w:val="24"/>
          <w:lang w:eastAsia="sr-Latn-CS"/>
        </w:rPr>
      </w:pPr>
      <w:r w:rsidRPr="00AD6DA7">
        <w:rPr>
          <w:rFonts w:ascii="Arial" w:hAnsi="Arial" w:cs="Arial"/>
          <w:szCs w:val="24"/>
          <w:lang w:eastAsia="sr-Latn-CS"/>
        </w:rPr>
        <w:t>Доказ из тачке 2)</w:t>
      </w:r>
      <w:r w:rsidRPr="00AD6DA7">
        <w:rPr>
          <w:rFonts w:ascii="Arial" w:hAnsi="Arial" w:cs="Arial"/>
          <w:color w:val="FF0000"/>
          <w:szCs w:val="24"/>
        </w:rPr>
        <w:t xml:space="preserve"> </w:t>
      </w:r>
      <w:r w:rsidRPr="00AD6DA7">
        <w:rPr>
          <w:rFonts w:ascii="Arial" w:hAnsi="Arial" w:cs="Arial"/>
          <w:szCs w:val="24"/>
          <w:lang w:eastAsia="sr-Latn-CS"/>
        </w:rPr>
        <w:t>и 4) не може бити старији од два месеца пре отварања понуда.</w:t>
      </w:r>
    </w:p>
    <w:p w14:paraId="21A4265A" w14:textId="77777777" w:rsidR="00F65E0D" w:rsidRPr="00AD6DA7" w:rsidRDefault="00F65E0D" w:rsidP="00F65E0D">
      <w:pPr>
        <w:ind w:firstLine="567"/>
        <w:jc w:val="both"/>
        <w:rPr>
          <w:rFonts w:ascii="Arial" w:hAnsi="Arial" w:cs="Arial"/>
          <w:szCs w:val="24"/>
          <w:lang w:eastAsia="sr-Latn-CS"/>
        </w:rPr>
      </w:pPr>
      <w:r w:rsidRPr="00AD6DA7">
        <w:rPr>
          <w:rFonts w:ascii="Arial" w:hAnsi="Arial" w:cs="Arial"/>
          <w:szCs w:val="24"/>
          <w:lang w:eastAsia="sr-Latn-CS"/>
        </w:rPr>
        <w:t>Доказ из тачке 3) овог члана мора бити издат након објављивања позива за подношење понуда.</w:t>
      </w:r>
    </w:p>
    <w:p w14:paraId="31600045" w14:textId="77777777" w:rsidR="001C1D5A" w:rsidRDefault="001C1D5A" w:rsidP="00F65E0D">
      <w:pPr>
        <w:tabs>
          <w:tab w:val="left" w:pos="993"/>
        </w:tabs>
        <w:jc w:val="both"/>
        <w:rPr>
          <w:rFonts w:ascii="Arial" w:hAnsi="Arial" w:cs="Arial"/>
          <w:b/>
          <w:i/>
          <w:szCs w:val="24"/>
          <w:u w:val="single"/>
        </w:rPr>
      </w:pPr>
    </w:p>
    <w:p w14:paraId="4AF72C09" w14:textId="77777777" w:rsidR="00F65E0D" w:rsidRPr="00AD6DA7" w:rsidRDefault="00F65E0D" w:rsidP="00F65E0D">
      <w:pPr>
        <w:tabs>
          <w:tab w:val="left" w:pos="993"/>
        </w:tabs>
        <w:jc w:val="both"/>
        <w:rPr>
          <w:rFonts w:ascii="Arial" w:hAnsi="Arial" w:cs="Arial"/>
          <w:b/>
          <w:i/>
          <w:szCs w:val="24"/>
        </w:rPr>
      </w:pPr>
      <w:r w:rsidRPr="00AD6DA7">
        <w:rPr>
          <w:rFonts w:ascii="Arial" w:hAnsi="Arial" w:cs="Arial"/>
          <w:b/>
          <w:i/>
          <w:szCs w:val="24"/>
          <w:u w:val="single"/>
        </w:rPr>
        <w:t>Предузетник</w:t>
      </w:r>
      <w:r w:rsidRPr="00AD6DA7">
        <w:rPr>
          <w:rFonts w:ascii="Arial" w:hAnsi="Arial" w:cs="Arial"/>
          <w:b/>
          <w:i/>
          <w:szCs w:val="24"/>
        </w:rPr>
        <w:t>:</w:t>
      </w:r>
    </w:p>
    <w:p w14:paraId="07612E5D" w14:textId="77777777" w:rsidR="00F65E0D" w:rsidRPr="00AD6DA7" w:rsidRDefault="00F65E0D" w:rsidP="00687DB0">
      <w:pPr>
        <w:pStyle w:val="ListParagraph"/>
        <w:numPr>
          <w:ilvl w:val="0"/>
          <w:numId w:val="20"/>
        </w:numPr>
        <w:spacing w:after="0" w:line="240" w:lineRule="auto"/>
        <w:ind w:left="714" w:hanging="357"/>
        <w:jc w:val="both"/>
        <w:rPr>
          <w:rFonts w:ascii="Arial" w:hAnsi="Arial" w:cs="Arial"/>
          <w:szCs w:val="24"/>
        </w:rPr>
      </w:pPr>
      <w:r w:rsidRPr="00AD6DA7">
        <w:rPr>
          <w:rFonts w:ascii="Arial" w:hAnsi="Arial" w:cs="Arial"/>
          <w:szCs w:val="24"/>
        </w:rPr>
        <w:t>извод из регистра Агенције за привредне регистре, односно извода из одговарајућег регистра;</w:t>
      </w:r>
    </w:p>
    <w:p w14:paraId="363C5823" w14:textId="77777777" w:rsidR="00F65E0D" w:rsidRPr="00AD6DA7" w:rsidRDefault="00F65E0D" w:rsidP="00687DB0">
      <w:pPr>
        <w:pStyle w:val="ListParagraph"/>
        <w:numPr>
          <w:ilvl w:val="0"/>
          <w:numId w:val="20"/>
        </w:numPr>
        <w:spacing w:after="0" w:line="240" w:lineRule="auto"/>
        <w:ind w:left="714" w:hanging="357"/>
        <w:jc w:val="both"/>
        <w:rPr>
          <w:rFonts w:ascii="Arial" w:hAnsi="Arial" w:cs="Arial"/>
          <w:szCs w:val="24"/>
        </w:rPr>
      </w:pPr>
      <w:r w:rsidRPr="00AD6DA7">
        <w:rPr>
          <w:rFonts w:ascii="Arial" w:hAnsi="Arial" w:cs="Arial"/>
          <w:szCs w:val="24"/>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0E12F4" w14:textId="77777777"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За домаће понуђаче:</w:t>
      </w:r>
    </w:p>
    <w:p w14:paraId="6AF9E51E" w14:textId="77777777" w:rsidR="00F65E0D" w:rsidRPr="00AD6DA7" w:rsidRDefault="00F65E0D" w:rsidP="00687DB0">
      <w:pPr>
        <w:pStyle w:val="ListParagraph"/>
        <w:widowControl w:val="0"/>
        <w:numPr>
          <w:ilvl w:val="0"/>
          <w:numId w:val="21"/>
        </w:numPr>
        <w:spacing w:after="0" w:line="240" w:lineRule="auto"/>
        <w:jc w:val="both"/>
        <w:rPr>
          <w:rFonts w:ascii="Arial" w:hAnsi="Arial" w:cs="Arial"/>
          <w:i/>
          <w:szCs w:val="24"/>
          <w:lang w:eastAsia="en-US"/>
        </w:rPr>
      </w:pPr>
      <w:r w:rsidRPr="00AD6DA7">
        <w:rPr>
          <w:rFonts w:ascii="Arial" w:hAnsi="Arial"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FD79EDF" w14:textId="77777777" w:rsidR="00F65E0D" w:rsidRPr="00AD6DA7" w:rsidRDefault="00F65E0D" w:rsidP="00F65E0D">
      <w:pPr>
        <w:tabs>
          <w:tab w:val="left" w:pos="993"/>
        </w:tabs>
        <w:jc w:val="both"/>
        <w:rPr>
          <w:rFonts w:ascii="Arial" w:hAnsi="Arial" w:cs="Arial"/>
          <w:szCs w:val="24"/>
          <w:lang w:eastAsia="sr-Latn-CS"/>
        </w:rPr>
      </w:pPr>
      <w:r w:rsidRPr="00AD6DA7">
        <w:rPr>
          <w:rFonts w:ascii="Arial" w:hAnsi="Arial" w:cs="Arial"/>
          <w:szCs w:val="24"/>
          <w:lang w:eastAsia="sr-Latn-CS"/>
        </w:rPr>
        <w:t>За стране понуђаче потврда</w:t>
      </w:r>
      <w:r w:rsidRPr="00AD6DA7">
        <w:rPr>
          <w:rFonts w:ascii="Arial" w:hAnsi="Arial" w:cs="Arial"/>
          <w:szCs w:val="24"/>
        </w:rPr>
        <w:t xml:space="preserve"> надлежног органа државе у којој има седиште;</w:t>
      </w:r>
    </w:p>
    <w:p w14:paraId="5DF684EF" w14:textId="77777777" w:rsidR="00F65E0D" w:rsidRPr="00AD6DA7" w:rsidRDefault="00F65E0D" w:rsidP="00687DB0">
      <w:pPr>
        <w:pStyle w:val="ListParagraph"/>
        <w:numPr>
          <w:ilvl w:val="0"/>
          <w:numId w:val="20"/>
        </w:numPr>
        <w:spacing w:after="0" w:line="240" w:lineRule="auto"/>
        <w:ind w:left="714" w:hanging="357"/>
        <w:jc w:val="both"/>
        <w:rPr>
          <w:rFonts w:ascii="Arial" w:hAnsi="Arial" w:cs="Arial"/>
          <w:szCs w:val="24"/>
        </w:rPr>
      </w:pPr>
      <w:r w:rsidRPr="00AD6DA7">
        <w:rPr>
          <w:rFonts w:ascii="Arial" w:hAnsi="Arial" w:cs="Arial"/>
          <w:szCs w:val="24"/>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 органа државе у којој има седиште;</w:t>
      </w:r>
    </w:p>
    <w:p w14:paraId="5556C04E" w14:textId="77777777" w:rsidR="00F65E0D" w:rsidRPr="004E3ECE" w:rsidRDefault="00F65E0D" w:rsidP="00687DB0">
      <w:pPr>
        <w:pStyle w:val="ListParagraph"/>
        <w:numPr>
          <w:ilvl w:val="0"/>
          <w:numId w:val="20"/>
        </w:numPr>
        <w:spacing w:after="0" w:line="240" w:lineRule="auto"/>
        <w:ind w:left="714" w:hanging="357"/>
        <w:jc w:val="both"/>
        <w:rPr>
          <w:rFonts w:ascii="Arial" w:hAnsi="Arial" w:cs="Arial"/>
          <w:szCs w:val="24"/>
        </w:rPr>
      </w:pPr>
      <w:r w:rsidRPr="00AD6DA7">
        <w:rPr>
          <w:rFonts w:ascii="Arial" w:hAnsi="Arial" w:cs="Arial"/>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w:t>
      </w:r>
      <w:r w:rsidR="008F5B15">
        <w:rPr>
          <w:rFonts w:ascii="Arial" w:hAnsi="Arial" w:cs="Arial"/>
          <w:szCs w:val="24"/>
        </w:rPr>
        <w:t>гана државе у којој има седиште</w:t>
      </w:r>
      <w:r w:rsidR="008F5B15">
        <w:rPr>
          <w:rFonts w:ascii="Arial" w:hAnsi="Arial" w:cs="Arial"/>
          <w:szCs w:val="24"/>
          <w:lang w:val="sr-Cyrl-CS"/>
        </w:rPr>
        <w:t>;</w:t>
      </w:r>
    </w:p>
    <w:p w14:paraId="7C1C575C" w14:textId="77777777" w:rsidR="004E3ECE" w:rsidRPr="004E3ECE" w:rsidRDefault="004E3ECE" w:rsidP="00687DB0">
      <w:pPr>
        <w:pStyle w:val="ListParagraph"/>
        <w:numPr>
          <w:ilvl w:val="0"/>
          <w:numId w:val="20"/>
        </w:numPr>
        <w:spacing w:after="0" w:line="240" w:lineRule="auto"/>
        <w:ind w:left="714" w:hanging="357"/>
        <w:jc w:val="both"/>
        <w:rPr>
          <w:rFonts w:ascii="Arial" w:hAnsi="Arial" w:cs="Arial"/>
          <w:szCs w:val="24"/>
        </w:rPr>
      </w:pPr>
      <w:r w:rsidRPr="004E3ECE">
        <w:rPr>
          <w:rFonts w:ascii="Arial" w:hAnsi="Arial" w:cs="Arial"/>
          <w:szCs w:val="24"/>
        </w:rPr>
        <w:t xml:space="preserve">Потврда о упису података у Евиденцију оператора </w:t>
      </w:r>
      <w:r w:rsidRPr="004E3ECE">
        <w:rPr>
          <w:rFonts w:ascii="Arial" w:hAnsi="Arial" w:cs="Arial"/>
          <w:szCs w:val="24"/>
          <w:lang w:val="sr-Cyrl-CS"/>
        </w:rPr>
        <w:t>јавних комуникационих мрежа и услуга</w:t>
      </w:r>
      <w:r w:rsidRPr="004E3ECE">
        <w:rPr>
          <w:rFonts w:ascii="Arial" w:hAnsi="Arial" w:cs="Arial"/>
          <w:szCs w:val="24"/>
        </w:rPr>
        <w:t xml:space="preserve"> издата од стране РАТЕЛ-а.</w:t>
      </w:r>
    </w:p>
    <w:p w14:paraId="66505B42" w14:textId="77777777" w:rsidR="00F65E0D" w:rsidRPr="00AD6DA7" w:rsidRDefault="00F65E0D" w:rsidP="00F65E0D">
      <w:pPr>
        <w:tabs>
          <w:tab w:val="left" w:pos="993"/>
        </w:tabs>
        <w:jc w:val="both"/>
        <w:rPr>
          <w:rFonts w:ascii="Arial" w:hAnsi="Arial" w:cs="Arial"/>
          <w:b/>
          <w:szCs w:val="24"/>
        </w:rPr>
      </w:pPr>
    </w:p>
    <w:p w14:paraId="33C9D01D" w14:textId="77777777"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тачке 2</w:t>
      </w:r>
      <w:r w:rsidRPr="00AD6DA7">
        <w:rPr>
          <w:rFonts w:ascii="Arial" w:hAnsi="Arial" w:cs="Arial"/>
          <w:szCs w:val="24"/>
        </w:rPr>
        <w:t xml:space="preserve">) </w:t>
      </w:r>
      <w:r w:rsidRPr="00AD6DA7">
        <w:rPr>
          <w:rFonts w:ascii="Arial" w:hAnsi="Arial" w:cs="Arial"/>
          <w:szCs w:val="24"/>
          <w:lang w:eastAsia="sr-Latn-CS"/>
        </w:rPr>
        <w:t>и 4) не може бити старији од два месеца пре отварања понуда.</w:t>
      </w:r>
    </w:p>
    <w:p w14:paraId="6041B9E8" w14:textId="77777777" w:rsidR="00F65E0D" w:rsidRPr="00AD6DA7" w:rsidRDefault="00F65E0D" w:rsidP="00F65E0D">
      <w:pPr>
        <w:tabs>
          <w:tab w:val="left" w:pos="993"/>
        </w:tabs>
        <w:jc w:val="both"/>
        <w:rPr>
          <w:rFonts w:ascii="Arial" w:hAnsi="Arial" w:cs="Arial"/>
          <w:szCs w:val="24"/>
        </w:rPr>
      </w:pPr>
    </w:p>
    <w:p w14:paraId="5485DD29" w14:textId="77777777" w:rsidR="00F65E0D" w:rsidRPr="00AD6DA7" w:rsidRDefault="00F65E0D" w:rsidP="00F65E0D">
      <w:pPr>
        <w:jc w:val="both"/>
        <w:rPr>
          <w:rFonts w:ascii="Arial" w:hAnsi="Arial" w:cs="Arial"/>
          <w:szCs w:val="24"/>
        </w:rPr>
      </w:pPr>
      <w:r w:rsidRPr="00AD6DA7">
        <w:rPr>
          <w:rFonts w:ascii="Arial" w:hAnsi="Arial" w:cs="Arial"/>
          <w:szCs w:val="24"/>
        </w:rPr>
        <w:t>Доказ из тачке 3) овог члана мора бити издат након објављивања позива за подношење понуда.</w:t>
      </w:r>
    </w:p>
    <w:p w14:paraId="2E824C9B" w14:textId="77777777" w:rsidR="00F65E0D" w:rsidRPr="00AD6DA7" w:rsidRDefault="00F65E0D" w:rsidP="00F65E0D">
      <w:pPr>
        <w:tabs>
          <w:tab w:val="left" w:pos="993"/>
        </w:tabs>
        <w:jc w:val="both"/>
        <w:rPr>
          <w:rFonts w:ascii="Arial" w:hAnsi="Arial" w:cs="Arial"/>
          <w:szCs w:val="24"/>
        </w:rPr>
      </w:pPr>
    </w:p>
    <w:p w14:paraId="57C1A090" w14:textId="77777777" w:rsidR="00F65E0D" w:rsidRPr="00AD6DA7" w:rsidRDefault="00F65E0D" w:rsidP="00F65E0D">
      <w:pPr>
        <w:tabs>
          <w:tab w:val="left" w:pos="993"/>
        </w:tabs>
        <w:jc w:val="both"/>
        <w:rPr>
          <w:rFonts w:ascii="Arial" w:hAnsi="Arial" w:cs="Arial"/>
          <w:b/>
          <w:i/>
          <w:szCs w:val="24"/>
        </w:rPr>
      </w:pPr>
      <w:r w:rsidRPr="00AD6DA7">
        <w:rPr>
          <w:rFonts w:ascii="Arial" w:hAnsi="Arial" w:cs="Arial"/>
          <w:b/>
          <w:i/>
          <w:szCs w:val="24"/>
          <w:u w:val="single"/>
        </w:rPr>
        <w:t>Физичко лице</w:t>
      </w:r>
      <w:r w:rsidRPr="00AD6DA7">
        <w:rPr>
          <w:rFonts w:ascii="Arial" w:hAnsi="Arial" w:cs="Arial"/>
          <w:b/>
          <w:i/>
          <w:szCs w:val="24"/>
        </w:rPr>
        <w:t>:</w:t>
      </w:r>
    </w:p>
    <w:p w14:paraId="3A398E61" w14:textId="77777777" w:rsidR="00F65E0D" w:rsidRPr="00AD6DA7" w:rsidRDefault="00F65E0D" w:rsidP="00687DB0">
      <w:pPr>
        <w:pStyle w:val="ListParagraph"/>
        <w:numPr>
          <w:ilvl w:val="0"/>
          <w:numId w:val="22"/>
        </w:numPr>
        <w:spacing w:after="0" w:line="240" w:lineRule="auto"/>
        <w:jc w:val="both"/>
        <w:rPr>
          <w:rFonts w:ascii="Arial" w:hAnsi="Arial" w:cs="Arial"/>
          <w:szCs w:val="24"/>
        </w:rPr>
      </w:pPr>
      <w:r w:rsidRPr="00AD6DA7">
        <w:rPr>
          <w:rFonts w:ascii="Arial" w:hAnsi="Arial" w:cs="Arial"/>
          <w:szCs w:val="24"/>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D17DF74" w14:textId="77777777"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За домаће понуђаче:</w:t>
      </w:r>
    </w:p>
    <w:p w14:paraId="27E4322B" w14:textId="77777777" w:rsidR="00F65E0D" w:rsidRPr="00AD6DA7" w:rsidRDefault="00F65E0D" w:rsidP="00687DB0">
      <w:pPr>
        <w:pStyle w:val="ListParagraph"/>
        <w:widowControl w:val="0"/>
        <w:numPr>
          <w:ilvl w:val="0"/>
          <w:numId w:val="21"/>
        </w:numPr>
        <w:spacing w:after="0" w:line="240" w:lineRule="auto"/>
        <w:jc w:val="both"/>
        <w:rPr>
          <w:rFonts w:ascii="Arial" w:hAnsi="Arial" w:cs="Arial"/>
          <w:i/>
          <w:szCs w:val="24"/>
          <w:lang w:eastAsia="en-US"/>
        </w:rPr>
      </w:pPr>
      <w:r w:rsidRPr="00AD6DA7">
        <w:rPr>
          <w:rFonts w:ascii="Arial" w:hAnsi="Arial"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78656AF8" w14:textId="77777777" w:rsidR="00F65E0D" w:rsidRPr="00AD6DA7" w:rsidRDefault="00F65E0D" w:rsidP="00F65E0D">
      <w:pPr>
        <w:tabs>
          <w:tab w:val="left" w:pos="993"/>
        </w:tabs>
        <w:jc w:val="both"/>
        <w:rPr>
          <w:rFonts w:ascii="Arial" w:hAnsi="Arial" w:cs="Arial"/>
          <w:szCs w:val="24"/>
          <w:lang w:eastAsia="sr-Latn-CS"/>
        </w:rPr>
      </w:pPr>
      <w:r w:rsidRPr="00AD6DA7">
        <w:rPr>
          <w:rFonts w:ascii="Arial" w:hAnsi="Arial" w:cs="Arial"/>
          <w:szCs w:val="24"/>
          <w:lang w:eastAsia="sr-Latn-CS"/>
        </w:rPr>
        <w:t>За стране понуђаче потврда</w:t>
      </w:r>
      <w:r w:rsidRPr="00AD6DA7">
        <w:rPr>
          <w:rFonts w:ascii="Arial" w:hAnsi="Arial" w:cs="Arial"/>
          <w:szCs w:val="24"/>
        </w:rPr>
        <w:t xml:space="preserve"> надлежног органа државе у којој има седиште;</w:t>
      </w:r>
    </w:p>
    <w:p w14:paraId="65C593A5" w14:textId="77777777" w:rsidR="00F65E0D" w:rsidRPr="00AD6DA7" w:rsidRDefault="00F65E0D" w:rsidP="00687DB0">
      <w:pPr>
        <w:pStyle w:val="ListParagraph"/>
        <w:numPr>
          <w:ilvl w:val="0"/>
          <w:numId w:val="22"/>
        </w:numPr>
        <w:spacing w:after="0" w:line="240" w:lineRule="auto"/>
        <w:jc w:val="both"/>
        <w:rPr>
          <w:rFonts w:ascii="Arial" w:hAnsi="Arial" w:cs="Arial"/>
          <w:szCs w:val="24"/>
        </w:rPr>
      </w:pPr>
      <w:r w:rsidRPr="00AD6DA7">
        <w:rPr>
          <w:rFonts w:ascii="Arial" w:hAnsi="Arial" w:cs="Arial"/>
          <w:szCs w:val="24"/>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 у којој има седиште;</w:t>
      </w:r>
    </w:p>
    <w:p w14:paraId="67BDFBFA" w14:textId="77777777" w:rsidR="00F65E0D" w:rsidRPr="00AD6DA7" w:rsidRDefault="00F65E0D" w:rsidP="00687DB0">
      <w:pPr>
        <w:pStyle w:val="ListParagraph"/>
        <w:numPr>
          <w:ilvl w:val="0"/>
          <w:numId w:val="22"/>
        </w:numPr>
        <w:spacing w:after="0" w:line="240" w:lineRule="auto"/>
        <w:jc w:val="both"/>
        <w:rPr>
          <w:rFonts w:ascii="Arial" w:hAnsi="Arial" w:cs="Arial"/>
          <w:szCs w:val="24"/>
        </w:rPr>
      </w:pPr>
      <w:r w:rsidRPr="00AD6DA7">
        <w:rPr>
          <w:rFonts w:ascii="Arial" w:hAnsi="Arial" w:cs="Arial"/>
          <w:szCs w:val="24"/>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w:t>
      </w:r>
      <w:r w:rsidR="008F5B15">
        <w:rPr>
          <w:rFonts w:ascii="Arial" w:hAnsi="Arial" w:cs="Arial"/>
          <w:szCs w:val="24"/>
        </w:rPr>
        <w:t>гана државе у којој има седиште</w:t>
      </w:r>
      <w:r w:rsidR="008F5B15">
        <w:rPr>
          <w:rFonts w:ascii="Arial" w:hAnsi="Arial" w:cs="Arial"/>
          <w:szCs w:val="24"/>
          <w:lang w:val="sr-Cyrl-CS"/>
        </w:rPr>
        <w:t>;</w:t>
      </w:r>
    </w:p>
    <w:p w14:paraId="7E789A41" w14:textId="77777777" w:rsidR="004E3ECE" w:rsidRPr="004E3ECE" w:rsidRDefault="004E3ECE" w:rsidP="00687DB0">
      <w:pPr>
        <w:numPr>
          <w:ilvl w:val="0"/>
          <w:numId w:val="22"/>
        </w:numPr>
        <w:tabs>
          <w:tab w:val="left" w:pos="993"/>
        </w:tabs>
        <w:jc w:val="both"/>
        <w:rPr>
          <w:rFonts w:ascii="Arial" w:hAnsi="Arial" w:cs="Arial"/>
          <w:szCs w:val="24"/>
          <w:lang w:eastAsia="sr-Latn-CS"/>
        </w:rPr>
      </w:pPr>
      <w:r w:rsidRPr="004E3ECE">
        <w:rPr>
          <w:rFonts w:ascii="Arial" w:hAnsi="Arial" w:cs="Arial"/>
          <w:szCs w:val="24"/>
          <w:lang w:eastAsia="sr-Latn-CS"/>
        </w:rPr>
        <w:lastRenderedPageBreak/>
        <w:t xml:space="preserve">Потврда о упису података у Евиденцију оператора </w:t>
      </w:r>
      <w:r w:rsidRPr="004E3ECE">
        <w:rPr>
          <w:rFonts w:ascii="Arial" w:hAnsi="Arial" w:cs="Arial"/>
          <w:szCs w:val="24"/>
        </w:rPr>
        <w:t>јавних комуникационих мрежа и услуга</w:t>
      </w:r>
      <w:r w:rsidRPr="004E3ECE">
        <w:rPr>
          <w:rFonts w:ascii="Arial" w:hAnsi="Arial" w:cs="Arial"/>
          <w:szCs w:val="24"/>
          <w:lang w:eastAsia="sr-Latn-CS"/>
        </w:rPr>
        <w:t xml:space="preserve"> издата од стране РАТЕЛ-а</w:t>
      </w:r>
      <w:r>
        <w:rPr>
          <w:rFonts w:ascii="Arial" w:hAnsi="Arial" w:cs="Arial"/>
          <w:szCs w:val="24"/>
          <w:lang w:eastAsia="sr-Latn-CS"/>
        </w:rPr>
        <w:t>.</w:t>
      </w:r>
    </w:p>
    <w:p w14:paraId="73C2BA27" w14:textId="77777777" w:rsidR="004E3ECE" w:rsidRDefault="004E3ECE" w:rsidP="00F65E0D">
      <w:pPr>
        <w:jc w:val="both"/>
        <w:rPr>
          <w:rFonts w:ascii="Arial" w:hAnsi="Arial" w:cs="Arial"/>
          <w:szCs w:val="24"/>
          <w:lang w:eastAsia="sr-Latn-CS"/>
        </w:rPr>
      </w:pPr>
    </w:p>
    <w:p w14:paraId="106C64D4" w14:textId="77777777"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тачке 1) и 3) не може бити старији од два месеца пре отварања понуда.</w:t>
      </w:r>
    </w:p>
    <w:p w14:paraId="2964D9D5" w14:textId="77777777" w:rsidR="00F65E0D" w:rsidRPr="00AD6DA7" w:rsidRDefault="00F65E0D" w:rsidP="00F65E0D">
      <w:pPr>
        <w:jc w:val="both"/>
        <w:rPr>
          <w:rFonts w:ascii="Arial" w:hAnsi="Arial" w:cs="Arial"/>
          <w:szCs w:val="24"/>
          <w:lang w:eastAsia="sr-Latn-CS"/>
        </w:rPr>
      </w:pPr>
    </w:p>
    <w:p w14:paraId="1D05786D" w14:textId="77777777" w:rsidR="00F65E0D" w:rsidRPr="00AD6DA7" w:rsidRDefault="00F65E0D" w:rsidP="00F65E0D">
      <w:pPr>
        <w:jc w:val="both"/>
        <w:rPr>
          <w:rFonts w:ascii="Arial" w:hAnsi="Arial" w:cs="Arial"/>
          <w:szCs w:val="24"/>
          <w:lang w:eastAsia="sr-Latn-CS"/>
        </w:rPr>
      </w:pPr>
      <w:r w:rsidRPr="00AD6DA7">
        <w:rPr>
          <w:rFonts w:ascii="Arial" w:hAnsi="Arial" w:cs="Arial"/>
          <w:szCs w:val="24"/>
          <w:lang w:eastAsia="sr-Latn-CS"/>
        </w:rPr>
        <w:t>Доказ из става 1. тачка 2) мора бити издат након објављивања позива за подношење понуда.</w:t>
      </w:r>
    </w:p>
    <w:p w14:paraId="75E9C257" w14:textId="77777777" w:rsidR="00F65E0D" w:rsidRPr="00AD6DA7" w:rsidRDefault="00F65E0D" w:rsidP="00F65E0D">
      <w:pPr>
        <w:jc w:val="both"/>
        <w:rPr>
          <w:rFonts w:ascii="Arial" w:hAnsi="Arial" w:cs="Arial"/>
          <w:szCs w:val="24"/>
          <w:u w:val="single"/>
        </w:rPr>
      </w:pPr>
    </w:p>
    <w:p w14:paraId="23D16E28" w14:textId="77777777" w:rsidR="00F65E0D" w:rsidRPr="00AD6DA7" w:rsidRDefault="00F65E0D" w:rsidP="00F65E0D">
      <w:pPr>
        <w:jc w:val="both"/>
        <w:rPr>
          <w:rFonts w:ascii="Arial" w:hAnsi="Arial" w:cs="Arial"/>
          <w:szCs w:val="24"/>
          <w:u w:val="single"/>
        </w:rPr>
      </w:pPr>
      <w:r w:rsidRPr="005F385E">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14:paraId="347BB366" w14:textId="77777777" w:rsidR="00F65E0D" w:rsidRPr="00AD6DA7" w:rsidRDefault="00F65E0D" w:rsidP="00F65E0D">
      <w:pPr>
        <w:tabs>
          <w:tab w:val="left" w:pos="993"/>
        </w:tabs>
        <w:jc w:val="both"/>
        <w:rPr>
          <w:rFonts w:ascii="Arial" w:hAnsi="Arial" w:cs="Arial"/>
          <w:szCs w:val="24"/>
        </w:rPr>
      </w:pPr>
    </w:p>
    <w:p w14:paraId="089E12BF" w14:textId="77777777" w:rsidR="00F65E0D" w:rsidRPr="00AD6DA7" w:rsidRDefault="00F65E0D" w:rsidP="00687DB0">
      <w:pPr>
        <w:pStyle w:val="ListParagraph"/>
        <w:numPr>
          <w:ilvl w:val="0"/>
          <w:numId w:val="23"/>
        </w:numPr>
        <w:tabs>
          <w:tab w:val="left" w:pos="993"/>
        </w:tabs>
        <w:spacing w:after="0" w:line="240" w:lineRule="auto"/>
        <w:jc w:val="both"/>
        <w:rPr>
          <w:rFonts w:ascii="Arial" w:hAnsi="Arial" w:cs="Arial"/>
          <w:szCs w:val="24"/>
        </w:rPr>
      </w:pPr>
      <w:r w:rsidRPr="00AD6DA7">
        <w:rPr>
          <w:rFonts w:ascii="Arial" w:hAnsi="Arial" w:cs="Arial"/>
          <w:szCs w:val="24"/>
        </w:rPr>
        <w:t>Доказе неопходног финансијског капацитета:</w:t>
      </w:r>
    </w:p>
    <w:p w14:paraId="3341CFD3" w14:textId="77777777" w:rsidR="00F65E0D" w:rsidRPr="00AD6DA7" w:rsidRDefault="00F65E0D" w:rsidP="00F65E0D">
      <w:pPr>
        <w:tabs>
          <w:tab w:val="left" w:pos="720"/>
        </w:tabs>
        <w:jc w:val="both"/>
        <w:rPr>
          <w:rFonts w:ascii="Arial" w:hAnsi="Arial" w:cs="Arial"/>
          <w:szCs w:val="24"/>
        </w:rPr>
      </w:pPr>
      <w:r w:rsidRPr="00AD6DA7">
        <w:rPr>
          <w:rFonts w:ascii="Arial" w:hAnsi="Arial" w:cs="Arial"/>
          <w:szCs w:val="24"/>
        </w:rPr>
        <w:tab/>
        <w:t>домаћи понуђачи:</w:t>
      </w:r>
    </w:p>
    <w:p w14:paraId="7ECEB275" w14:textId="77777777" w:rsidR="00F65E0D" w:rsidRPr="00AD6DA7" w:rsidRDefault="00F65E0D" w:rsidP="00687DB0">
      <w:pPr>
        <w:pStyle w:val="ListParagraph"/>
        <w:numPr>
          <w:ilvl w:val="0"/>
          <w:numId w:val="25"/>
        </w:numPr>
        <w:spacing w:after="0" w:line="240" w:lineRule="auto"/>
        <w:ind w:left="1418"/>
        <w:jc w:val="both"/>
        <w:rPr>
          <w:rFonts w:ascii="Arial" w:hAnsi="Arial" w:cs="Arial"/>
          <w:szCs w:val="24"/>
        </w:rPr>
      </w:pPr>
      <w:r w:rsidRPr="00AD6DA7">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 </w:t>
      </w:r>
    </w:p>
    <w:p w14:paraId="5AA1266B" w14:textId="77777777" w:rsidR="00F65E0D" w:rsidRPr="00AD6DA7" w:rsidRDefault="00F65E0D" w:rsidP="00F65E0D">
      <w:pPr>
        <w:tabs>
          <w:tab w:val="left" w:pos="720"/>
        </w:tabs>
        <w:jc w:val="both"/>
        <w:rPr>
          <w:rFonts w:ascii="Arial" w:hAnsi="Arial" w:cs="Arial"/>
          <w:szCs w:val="24"/>
        </w:rPr>
      </w:pPr>
      <w:r w:rsidRPr="00AD6DA7">
        <w:rPr>
          <w:rFonts w:ascii="Arial" w:hAnsi="Arial" w:cs="Arial"/>
          <w:szCs w:val="24"/>
        </w:rPr>
        <w:tab/>
        <w:t>страни понуђачи:</w:t>
      </w:r>
    </w:p>
    <w:p w14:paraId="734BB0B5" w14:textId="77777777" w:rsidR="00F65E0D" w:rsidRPr="00AD6DA7" w:rsidRDefault="00F65E0D" w:rsidP="00687DB0">
      <w:pPr>
        <w:numPr>
          <w:ilvl w:val="1"/>
          <w:numId w:val="24"/>
        </w:numPr>
        <w:suppressAutoHyphens w:val="0"/>
        <w:jc w:val="both"/>
        <w:rPr>
          <w:rFonts w:ascii="Arial" w:hAnsi="Arial" w:cs="Arial"/>
          <w:szCs w:val="24"/>
        </w:rPr>
      </w:pPr>
      <w:r w:rsidRPr="00AD6DA7">
        <w:rPr>
          <w:rFonts w:ascii="Arial" w:hAnsi="Arial"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14:paraId="39C707CA" w14:textId="77777777" w:rsidR="00F65E0D" w:rsidRPr="00AD6DA7" w:rsidRDefault="00F65E0D" w:rsidP="00F65E0D">
      <w:pPr>
        <w:pStyle w:val="ListParagraph"/>
        <w:tabs>
          <w:tab w:val="left" w:pos="1134"/>
        </w:tabs>
        <w:spacing w:after="0" w:line="240" w:lineRule="auto"/>
        <w:ind w:left="1440"/>
        <w:jc w:val="both"/>
        <w:rPr>
          <w:rFonts w:ascii="Arial" w:hAnsi="Arial" w:cs="Arial"/>
          <w:szCs w:val="24"/>
        </w:rPr>
      </w:pPr>
    </w:p>
    <w:p w14:paraId="2382A9ED" w14:textId="77777777" w:rsidR="005F385E" w:rsidRPr="00AD6DA7" w:rsidRDefault="005F385E" w:rsidP="00687DB0">
      <w:pPr>
        <w:pStyle w:val="ListParagraph"/>
        <w:numPr>
          <w:ilvl w:val="0"/>
          <w:numId w:val="23"/>
        </w:numPr>
        <w:tabs>
          <w:tab w:val="left" w:pos="993"/>
        </w:tabs>
        <w:spacing w:after="0" w:line="240" w:lineRule="auto"/>
        <w:jc w:val="both"/>
        <w:rPr>
          <w:rFonts w:ascii="Arial" w:hAnsi="Arial" w:cs="Arial"/>
          <w:szCs w:val="24"/>
        </w:rPr>
      </w:pPr>
      <w:r w:rsidRPr="00AD6DA7">
        <w:rPr>
          <w:rFonts w:ascii="Arial" w:hAnsi="Arial" w:cs="Arial"/>
          <w:szCs w:val="24"/>
        </w:rPr>
        <w:t xml:space="preserve">Доказе довољног </w:t>
      </w:r>
      <w:r>
        <w:rPr>
          <w:rFonts w:ascii="Arial" w:hAnsi="Arial" w:cs="Arial"/>
          <w:szCs w:val="24"/>
          <w:lang w:val="sr-Cyrl-CS"/>
        </w:rPr>
        <w:t xml:space="preserve">пословног </w:t>
      </w:r>
      <w:r w:rsidRPr="00AD6DA7">
        <w:rPr>
          <w:rFonts w:ascii="Arial" w:hAnsi="Arial" w:cs="Arial"/>
          <w:szCs w:val="24"/>
        </w:rPr>
        <w:t>капацитета:</w:t>
      </w:r>
    </w:p>
    <w:p w14:paraId="66BD9EE5" w14:textId="77777777" w:rsidR="005F385E" w:rsidRPr="00F93CE0" w:rsidRDefault="005F385E" w:rsidP="00687DB0">
      <w:pPr>
        <w:pStyle w:val="ListParagraph"/>
        <w:numPr>
          <w:ilvl w:val="0"/>
          <w:numId w:val="24"/>
        </w:numPr>
        <w:tabs>
          <w:tab w:val="left" w:pos="1440"/>
        </w:tabs>
        <w:spacing w:after="0" w:line="240" w:lineRule="auto"/>
        <w:ind w:left="1080"/>
        <w:jc w:val="both"/>
        <w:rPr>
          <w:rFonts w:ascii="Arial" w:hAnsi="Arial" w:cs="Arial"/>
          <w:szCs w:val="24"/>
        </w:rPr>
      </w:pPr>
      <w:r w:rsidRPr="00F93CE0">
        <w:rPr>
          <w:rFonts w:ascii="Arial" w:hAnsi="Arial" w:cs="Arial"/>
          <w:color w:val="000000"/>
          <w:szCs w:val="24"/>
        </w:rPr>
        <w:t>фотокопија важећих сертификата за стандарде ИСО 9001, ИСО 14001, ОХСАС 18001, ИСО 20000-1, ИСО 22301, ИСО 27001 из области пружања телекомуникационих услуга и система</w:t>
      </w:r>
    </w:p>
    <w:p w14:paraId="1385A111" w14:textId="77777777" w:rsidR="005F385E" w:rsidRPr="005F385E" w:rsidRDefault="005F385E" w:rsidP="005F385E">
      <w:pPr>
        <w:pStyle w:val="ListParagraph"/>
        <w:tabs>
          <w:tab w:val="left" w:pos="993"/>
        </w:tabs>
        <w:spacing w:after="0" w:line="240" w:lineRule="auto"/>
        <w:jc w:val="both"/>
        <w:rPr>
          <w:rFonts w:ascii="Arial" w:hAnsi="Arial" w:cs="Arial"/>
          <w:szCs w:val="24"/>
        </w:rPr>
      </w:pPr>
    </w:p>
    <w:p w14:paraId="0880D5E8" w14:textId="77777777" w:rsidR="00F65E0D" w:rsidRPr="00AD6DA7" w:rsidRDefault="00F65E0D" w:rsidP="00687DB0">
      <w:pPr>
        <w:pStyle w:val="ListParagraph"/>
        <w:numPr>
          <w:ilvl w:val="0"/>
          <w:numId w:val="23"/>
        </w:numPr>
        <w:tabs>
          <w:tab w:val="left" w:pos="993"/>
        </w:tabs>
        <w:spacing w:after="0" w:line="240" w:lineRule="auto"/>
        <w:jc w:val="both"/>
        <w:rPr>
          <w:rFonts w:ascii="Arial" w:hAnsi="Arial" w:cs="Arial"/>
          <w:szCs w:val="24"/>
        </w:rPr>
      </w:pPr>
      <w:r w:rsidRPr="00AD6DA7">
        <w:rPr>
          <w:rFonts w:ascii="Arial" w:hAnsi="Arial" w:cs="Arial"/>
          <w:szCs w:val="24"/>
        </w:rPr>
        <w:t>Доказе довољног техничког капацитета:</w:t>
      </w:r>
    </w:p>
    <w:p w14:paraId="519AD8C2" w14:textId="77777777" w:rsidR="00AF4856" w:rsidRPr="00AF4856" w:rsidRDefault="00AF4856" w:rsidP="00687DB0">
      <w:pPr>
        <w:pStyle w:val="ListParagraph"/>
        <w:numPr>
          <w:ilvl w:val="0"/>
          <w:numId w:val="24"/>
        </w:numPr>
        <w:tabs>
          <w:tab w:val="left" w:pos="1440"/>
        </w:tabs>
        <w:spacing w:after="0" w:line="240" w:lineRule="auto"/>
        <w:ind w:left="1080" w:hanging="357"/>
        <w:jc w:val="both"/>
        <w:rPr>
          <w:rFonts w:ascii="Arial" w:hAnsi="Arial" w:cs="Arial"/>
          <w:szCs w:val="24"/>
        </w:rPr>
      </w:pPr>
      <w:r>
        <w:rPr>
          <w:rFonts w:ascii="Arial" w:hAnsi="Arial" w:cs="Arial"/>
          <w:szCs w:val="24"/>
        </w:rPr>
        <w:t>Изјава</w:t>
      </w:r>
      <w:r>
        <w:rPr>
          <w:rFonts w:ascii="Arial" w:hAnsi="Arial" w:cs="Arial"/>
          <w:szCs w:val="24"/>
          <w:lang w:val="sr-Cyrl-CS"/>
        </w:rPr>
        <w:t xml:space="preserve"> понуђача, дата под материјалном и кривичном одговорнишћу, </w:t>
      </w:r>
      <w:r w:rsidRPr="00AF4856">
        <w:rPr>
          <w:rFonts w:ascii="Arial" w:hAnsi="Arial" w:cs="Arial"/>
          <w:szCs w:val="24"/>
        </w:rPr>
        <w:t xml:space="preserve">да поседује минимум два независна </w:t>
      </w:r>
      <w:r w:rsidRPr="00AF4856">
        <w:rPr>
          <w:rFonts w:ascii="Arial" w:hAnsi="Arial" w:cs="Arial"/>
          <w:i/>
          <w:szCs w:val="24"/>
          <w:lang w:val="en-US"/>
        </w:rPr>
        <w:t>upstream</w:t>
      </w:r>
      <w:r w:rsidRPr="00AF4856">
        <w:rPr>
          <w:rFonts w:ascii="Arial" w:hAnsi="Arial" w:cs="Arial"/>
          <w:szCs w:val="24"/>
        </w:rPr>
        <w:t xml:space="preserve"> линка преко два ра</w:t>
      </w:r>
      <w:r>
        <w:rPr>
          <w:rFonts w:ascii="Arial" w:hAnsi="Arial" w:cs="Arial"/>
          <w:szCs w:val="24"/>
        </w:rPr>
        <w:t>зличита провајдера</w:t>
      </w:r>
      <w:r w:rsidRPr="00AF4856">
        <w:rPr>
          <w:rFonts w:ascii="Arial" w:hAnsi="Arial" w:cs="Arial"/>
          <w:szCs w:val="24"/>
        </w:rPr>
        <w:t xml:space="preserve">, а укупно уговорени капацитет  је 10Gbps и више </w:t>
      </w:r>
    </w:p>
    <w:p w14:paraId="3C7A5C26" w14:textId="77777777" w:rsidR="00AF4856" w:rsidRPr="00AF4856" w:rsidRDefault="00AF4856" w:rsidP="00AF4856">
      <w:pPr>
        <w:pStyle w:val="ListParagraph"/>
        <w:tabs>
          <w:tab w:val="left" w:pos="1440"/>
        </w:tabs>
        <w:spacing w:after="0" w:line="240" w:lineRule="auto"/>
        <w:ind w:left="1080"/>
        <w:jc w:val="both"/>
        <w:rPr>
          <w:rFonts w:ascii="Arial" w:hAnsi="Arial" w:cs="Arial"/>
          <w:szCs w:val="24"/>
          <w:lang w:val="sr-Cyrl-CS"/>
        </w:rPr>
      </w:pPr>
      <w:r>
        <w:rPr>
          <w:rFonts w:ascii="Arial" w:hAnsi="Arial" w:cs="Arial"/>
          <w:szCs w:val="24"/>
          <w:lang w:val="sr-Cyrl-CS"/>
        </w:rPr>
        <w:t>Понуђач је дужан да на захтев Наручиоца</w:t>
      </w:r>
      <w:r w:rsidRPr="00AF4856">
        <w:rPr>
          <w:rFonts w:ascii="Arial" w:hAnsi="Arial" w:cs="Arial"/>
          <w:szCs w:val="24"/>
        </w:rPr>
        <w:t xml:space="preserve"> </w:t>
      </w:r>
      <w:r>
        <w:rPr>
          <w:rFonts w:ascii="Arial" w:hAnsi="Arial" w:cs="Arial"/>
          <w:szCs w:val="24"/>
          <w:lang w:val="sr-Cyrl-CS"/>
        </w:rPr>
        <w:t>достави копију</w:t>
      </w:r>
      <w:r w:rsidRPr="00AF4856">
        <w:rPr>
          <w:rFonts w:ascii="Arial" w:hAnsi="Arial" w:cs="Arial"/>
          <w:szCs w:val="24"/>
        </w:rPr>
        <w:t xml:space="preserve"> </w:t>
      </w:r>
      <w:r>
        <w:rPr>
          <w:rFonts w:ascii="Arial" w:hAnsi="Arial" w:cs="Arial"/>
          <w:szCs w:val="24"/>
          <w:lang w:val="sr-Cyrl-CS"/>
        </w:rPr>
        <w:t xml:space="preserve">закљученог </w:t>
      </w:r>
      <w:r w:rsidRPr="00AF4856">
        <w:rPr>
          <w:rFonts w:ascii="Arial" w:hAnsi="Arial" w:cs="Arial"/>
          <w:szCs w:val="24"/>
        </w:rPr>
        <w:t>уговор</w:t>
      </w:r>
      <w:r>
        <w:rPr>
          <w:rFonts w:ascii="Arial" w:hAnsi="Arial" w:cs="Arial"/>
          <w:szCs w:val="24"/>
          <w:lang w:val="sr-Cyrl-CS"/>
        </w:rPr>
        <w:t>а</w:t>
      </w:r>
      <w:r w:rsidRPr="00AF4856">
        <w:rPr>
          <w:rFonts w:ascii="Arial" w:hAnsi="Arial" w:cs="Arial"/>
          <w:szCs w:val="24"/>
        </w:rPr>
        <w:t xml:space="preserve"> са </w:t>
      </w:r>
      <w:r w:rsidRPr="00AF4856">
        <w:rPr>
          <w:rFonts w:ascii="Arial" w:hAnsi="Arial" w:cs="Arial"/>
          <w:i/>
          <w:szCs w:val="24"/>
          <w:lang w:val="en-US"/>
        </w:rPr>
        <w:t>upstream</w:t>
      </w:r>
      <w:r w:rsidRPr="00AF4856">
        <w:rPr>
          <w:rFonts w:ascii="Arial" w:hAnsi="Arial" w:cs="Arial"/>
          <w:i/>
          <w:szCs w:val="24"/>
        </w:rPr>
        <w:t xml:space="preserve"> провајдером,</w:t>
      </w:r>
      <w:r>
        <w:rPr>
          <w:rFonts w:ascii="Arial" w:hAnsi="Arial" w:cs="Arial"/>
          <w:i/>
          <w:szCs w:val="24"/>
          <w:lang w:val="sr-Cyrl-CS"/>
        </w:rPr>
        <w:t xml:space="preserve"> </w:t>
      </w:r>
      <w:r w:rsidRPr="00AF4856">
        <w:rPr>
          <w:rFonts w:ascii="Arial" w:hAnsi="Arial" w:cs="Arial"/>
          <w:szCs w:val="24"/>
          <w:lang w:val="sr-Cyrl-CS"/>
        </w:rPr>
        <w:t xml:space="preserve">као и да достави </w:t>
      </w:r>
      <w:r w:rsidRPr="00AF4856">
        <w:rPr>
          <w:rFonts w:ascii="Arial" w:hAnsi="Arial" w:cs="Arial"/>
          <w:szCs w:val="24"/>
        </w:rPr>
        <w:t>извештај који се добија командама:</w:t>
      </w:r>
    </w:p>
    <w:p w14:paraId="3D2DF732" w14:textId="77777777" w:rsidR="00AF4856" w:rsidRPr="00AF4856" w:rsidRDefault="00AF4856" w:rsidP="00687DB0">
      <w:pPr>
        <w:numPr>
          <w:ilvl w:val="1"/>
          <w:numId w:val="24"/>
        </w:numPr>
        <w:tabs>
          <w:tab w:val="left" w:pos="993"/>
        </w:tabs>
        <w:suppressAutoHyphens w:val="0"/>
        <w:ind w:hanging="357"/>
        <w:jc w:val="both"/>
        <w:rPr>
          <w:rFonts w:ascii="Arial" w:hAnsi="Arial" w:cs="Arial"/>
          <w:szCs w:val="24"/>
        </w:rPr>
      </w:pPr>
      <w:r w:rsidRPr="00AF4856">
        <w:rPr>
          <w:rFonts w:ascii="Arial" w:hAnsi="Arial" w:cs="Arial"/>
          <w:szCs w:val="24"/>
          <w:lang w:val="en-US"/>
        </w:rPr>
        <w:t>show IP BGP summar</w:t>
      </w:r>
      <w:r w:rsidRPr="00AF4856">
        <w:rPr>
          <w:rFonts w:ascii="Arial" w:hAnsi="Arial" w:cs="Arial"/>
          <w:szCs w:val="24"/>
        </w:rPr>
        <w:t xml:space="preserve">y или друга адекватна команда уколико мрежна опрема нијe од произвођача </w:t>
      </w:r>
      <w:r w:rsidRPr="00AF4856">
        <w:rPr>
          <w:rFonts w:ascii="Arial" w:hAnsi="Arial" w:cs="Arial"/>
          <w:szCs w:val="24"/>
          <w:lang w:val="en-US"/>
        </w:rPr>
        <w:t xml:space="preserve">Cisco </w:t>
      </w:r>
      <w:r w:rsidRPr="00AF4856">
        <w:rPr>
          <w:rFonts w:ascii="Arial" w:hAnsi="Arial" w:cs="Arial"/>
          <w:szCs w:val="24"/>
        </w:rPr>
        <w:t xml:space="preserve">мрежне опреме, </w:t>
      </w:r>
    </w:p>
    <w:p w14:paraId="27710764" w14:textId="77777777" w:rsidR="00AF4856" w:rsidRPr="002E2E6E" w:rsidRDefault="00AF4856" w:rsidP="00687DB0">
      <w:pPr>
        <w:numPr>
          <w:ilvl w:val="1"/>
          <w:numId w:val="24"/>
        </w:numPr>
        <w:ind w:hanging="357"/>
        <w:jc w:val="both"/>
        <w:rPr>
          <w:rFonts w:ascii="Arial" w:hAnsi="Arial" w:cs="Arial"/>
          <w:sz w:val="22"/>
          <w:szCs w:val="22"/>
        </w:rPr>
      </w:pPr>
      <w:r w:rsidRPr="00AF4856">
        <w:rPr>
          <w:rFonts w:ascii="Arial" w:hAnsi="Arial" w:cs="Arial"/>
          <w:szCs w:val="24"/>
        </w:rPr>
        <w:t>show interfaces или друга адекватна ко</w:t>
      </w:r>
      <w:r>
        <w:rPr>
          <w:rFonts w:ascii="Arial" w:hAnsi="Arial" w:cs="Arial"/>
          <w:szCs w:val="24"/>
        </w:rPr>
        <w:t xml:space="preserve">манда уколико мрежна опрема </w:t>
      </w:r>
      <w:r w:rsidRPr="002E2E6E">
        <w:rPr>
          <w:rFonts w:ascii="Arial" w:hAnsi="Arial" w:cs="Arial"/>
          <w:szCs w:val="24"/>
        </w:rPr>
        <w:t xml:space="preserve">није од произвођача </w:t>
      </w:r>
      <w:r w:rsidRPr="002E2E6E">
        <w:rPr>
          <w:rFonts w:ascii="Arial" w:hAnsi="Arial" w:cs="Arial"/>
          <w:szCs w:val="24"/>
          <w:lang w:val="en-US"/>
        </w:rPr>
        <w:t xml:space="preserve">Cisco </w:t>
      </w:r>
      <w:r w:rsidRPr="002E2E6E">
        <w:rPr>
          <w:rFonts w:ascii="Arial" w:hAnsi="Arial" w:cs="Arial"/>
          <w:szCs w:val="24"/>
        </w:rPr>
        <w:t>мрежне опреме, за интерфејсе ка надпровајдерима</w:t>
      </w:r>
      <w:r w:rsidRPr="002E2E6E">
        <w:rPr>
          <w:rFonts w:ascii="Arial" w:hAnsi="Arial" w:cs="Arial"/>
          <w:szCs w:val="24"/>
          <w:lang w:val="en-US"/>
        </w:rPr>
        <w:t>.</w:t>
      </w:r>
      <w:r w:rsidRPr="002E2E6E">
        <w:rPr>
          <w:rFonts w:ascii="Arial" w:hAnsi="Arial" w:cs="Arial"/>
          <w:szCs w:val="24"/>
        </w:rPr>
        <w:t xml:space="preserve"> </w:t>
      </w:r>
    </w:p>
    <w:p w14:paraId="36355315" w14:textId="77777777" w:rsidR="00F93CE0" w:rsidRPr="00C52BB5" w:rsidRDefault="00AF4856" w:rsidP="00687DB0">
      <w:pPr>
        <w:pStyle w:val="ListParagraph"/>
        <w:numPr>
          <w:ilvl w:val="0"/>
          <w:numId w:val="24"/>
        </w:numPr>
        <w:tabs>
          <w:tab w:val="left" w:pos="1440"/>
        </w:tabs>
        <w:spacing w:after="0" w:line="240" w:lineRule="auto"/>
        <w:ind w:left="1080"/>
        <w:jc w:val="both"/>
        <w:rPr>
          <w:rFonts w:ascii="Arial" w:hAnsi="Arial" w:cs="Arial"/>
          <w:szCs w:val="24"/>
        </w:rPr>
      </w:pPr>
      <w:r w:rsidRPr="002E2E6E">
        <w:rPr>
          <w:rFonts w:ascii="Arial" w:hAnsi="Arial" w:cs="Arial"/>
          <w:color w:val="000000"/>
          <w:szCs w:val="24"/>
        </w:rPr>
        <w:t>попуњен, п</w:t>
      </w:r>
      <w:r w:rsidR="002E2E6E" w:rsidRPr="002E2E6E">
        <w:rPr>
          <w:rFonts w:ascii="Arial" w:hAnsi="Arial" w:cs="Arial"/>
          <w:color w:val="000000"/>
          <w:szCs w:val="24"/>
        </w:rPr>
        <w:t xml:space="preserve">отписан и оверен образац број </w:t>
      </w:r>
      <w:r w:rsidR="002E2E6E" w:rsidRPr="002E2E6E">
        <w:rPr>
          <w:rFonts w:ascii="Arial" w:hAnsi="Arial" w:cs="Arial"/>
          <w:color w:val="000000"/>
          <w:szCs w:val="24"/>
          <w:lang w:val="sr-Cyrl-CS"/>
        </w:rPr>
        <w:t>9</w:t>
      </w:r>
      <w:r w:rsidRPr="002E2E6E">
        <w:rPr>
          <w:rFonts w:ascii="Arial" w:hAnsi="Arial" w:cs="Arial"/>
          <w:color w:val="000000"/>
          <w:szCs w:val="24"/>
        </w:rPr>
        <w:t>. Изјава о довољном техничком капацитету</w:t>
      </w:r>
    </w:p>
    <w:p w14:paraId="36C1189B" w14:textId="77777777" w:rsidR="00C52BB5" w:rsidRPr="002E2E6E" w:rsidRDefault="00C52BB5" w:rsidP="00C52BB5">
      <w:pPr>
        <w:pStyle w:val="ListParagraph"/>
        <w:tabs>
          <w:tab w:val="left" w:pos="1440"/>
        </w:tabs>
        <w:spacing w:after="0" w:line="240" w:lineRule="auto"/>
        <w:ind w:left="1080"/>
        <w:jc w:val="both"/>
        <w:rPr>
          <w:rFonts w:ascii="Arial" w:hAnsi="Arial" w:cs="Arial"/>
          <w:szCs w:val="24"/>
        </w:rPr>
      </w:pPr>
    </w:p>
    <w:p w14:paraId="28D9D331" w14:textId="77777777" w:rsidR="00F65E0D" w:rsidRPr="002E2E6E" w:rsidRDefault="00F65E0D" w:rsidP="00687DB0">
      <w:pPr>
        <w:pStyle w:val="ListParagraph"/>
        <w:numPr>
          <w:ilvl w:val="0"/>
          <w:numId w:val="23"/>
        </w:numPr>
        <w:tabs>
          <w:tab w:val="left" w:pos="993"/>
        </w:tabs>
        <w:spacing w:after="0" w:line="240" w:lineRule="auto"/>
        <w:ind w:hanging="357"/>
        <w:jc w:val="both"/>
        <w:rPr>
          <w:rFonts w:ascii="Arial" w:hAnsi="Arial" w:cs="Arial"/>
          <w:szCs w:val="24"/>
        </w:rPr>
      </w:pPr>
      <w:r w:rsidRPr="002E2E6E">
        <w:rPr>
          <w:rFonts w:ascii="Arial" w:hAnsi="Arial" w:cs="Arial"/>
          <w:szCs w:val="24"/>
        </w:rPr>
        <w:t>Доказe довољног кадровског капацитета:</w:t>
      </w:r>
    </w:p>
    <w:p w14:paraId="4787D352" w14:textId="77777777" w:rsidR="00AF4856" w:rsidRPr="002E2E6E" w:rsidRDefault="00AF4856" w:rsidP="00687DB0">
      <w:pPr>
        <w:pStyle w:val="ListParagraph"/>
        <w:numPr>
          <w:ilvl w:val="0"/>
          <w:numId w:val="24"/>
        </w:numPr>
        <w:tabs>
          <w:tab w:val="left" w:pos="1440"/>
        </w:tabs>
        <w:spacing w:after="0" w:line="240" w:lineRule="auto"/>
        <w:ind w:left="1080" w:hanging="357"/>
        <w:jc w:val="both"/>
        <w:rPr>
          <w:rFonts w:ascii="Arial" w:hAnsi="Arial" w:cs="Arial"/>
          <w:szCs w:val="24"/>
        </w:rPr>
      </w:pPr>
      <w:r w:rsidRPr="002E2E6E">
        <w:rPr>
          <w:rFonts w:ascii="Arial" w:hAnsi="Arial" w:cs="Arial"/>
          <w:bCs/>
          <w:szCs w:val="24"/>
          <w:lang w:val="sr-Cyrl-CS" w:eastAsia="en-US" w:bidi="en-US"/>
        </w:rPr>
        <w:t xml:space="preserve">попуњен, потписан и оверен образац </w:t>
      </w:r>
      <w:r w:rsidR="002E2E6E" w:rsidRPr="002E2E6E">
        <w:rPr>
          <w:rFonts w:ascii="Arial" w:hAnsi="Arial" w:cs="Arial"/>
          <w:bCs/>
          <w:szCs w:val="24"/>
          <w:lang w:val="sr-Cyrl-CS" w:eastAsia="en-US" w:bidi="en-US"/>
        </w:rPr>
        <w:t>број 10</w:t>
      </w:r>
      <w:r w:rsidRPr="002E2E6E">
        <w:rPr>
          <w:rFonts w:ascii="Arial" w:hAnsi="Arial" w:cs="Arial"/>
          <w:bCs/>
          <w:szCs w:val="24"/>
          <w:lang w:val="sr-Cyrl-CS" w:eastAsia="en-US" w:bidi="en-US"/>
        </w:rPr>
        <w:t xml:space="preserve">. - Изјава о довољном кадровском капацитету </w:t>
      </w:r>
    </w:p>
    <w:p w14:paraId="40C2C66F" w14:textId="77777777" w:rsidR="00AF4856" w:rsidRPr="00AF4856" w:rsidRDefault="00AF4856" w:rsidP="00687DB0">
      <w:pPr>
        <w:pStyle w:val="ListParagraph"/>
        <w:numPr>
          <w:ilvl w:val="0"/>
          <w:numId w:val="24"/>
        </w:numPr>
        <w:tabs>
          <w:tab w:val="left" w:pos="1440"/>
        </w:tabs>
        <w:spacing w:after="0" w:line="240" w:lineRule="auto"/>
        <w:ind w:left="1080" w:hanging="357"/>
        <w:jc w:val="both"/>
        <w:rPr>
          <w:rFonts w:ascii="Arial" w:hAnsi="Arial" w:cs="Arial"/>
          <w:szCs w:val="24"/>
        </w:rPr>
      </w:pPr>
      <w:r w:rsidRPr="002E2E6E">
        <w:rPr>
          <w:rFonts w:ascii="Arial" w:hAnsi="Arial" w:cs="Arial"/>
          <w:szCs w:val="24"/>
          <w:lang w:val="sr-Cyrl-CS"/>
        </w:rPr>
        <w:t>за сва запослена/ангажована</w:t>
      </w:r>
      <w:r w:rsidRPr="00AF4856">
        <w:rPr>
          <w:rFonts w:ascii="Arial" w:hAnsi="Arial" w:cs="Arial"/>
          <w:szCs w:val="24"/>
          <w:lang w:val="sr-Cyrl-CS"/>
        </w:rPr>
        <w:t xml:space="preserve"> лица - </w:t>
      </w:r>
      <w:r w:rsidRPr="00AF4856">
        <w:rPr>
          <w:rFonts w:ascii="Arial" w:hAnsi="Arial" w:cs="Arial"/>
          <w:szCs w:val="24"/>
        </w:rPr>
        <w:t>образац М</w:t>
      </w:r>
      <w:r w:rsidRPr="00AF4856">
        <w:rPr>
          <w:rFonts w:ascii="Arial" w:hAnsi="Arial" w:cs="Arial"/>
          <w:szCs w:val="24"/>
          <w:lang w:val="sr-Cyrl-CS"/>
        </w:rPr>
        <w:t xml:space="preserve"> за лица која су радно ангажована на основу уговора о раду код понуђача и уговор о раду, односно уговори о радном ангажовању за радно ангажована лица код понуђача по основу других уговора у складу са Законом о раду</w:t>
      </w:r>
    </w:p>
    <w:p w14:paraId="0B435B68" w14:textId="77777777" w:rsidR="00AF4856" w:rsidRPr="00AF4856" w:rsidRDefault="00AF4856" w:rsidP="00687DB0">
      <w:pPr>
        <w:pStyle w:val="ListParagraph"/>
        <w:numPr>
          <w:ilvl w:val="0"/>
          <w:numId w:val="24"/>
        </w:numPr>
        <w:tabs>
          <w:tab w:val="left" w:pos="1440"/>
        </w:tabs>
        <w:spacing w:after="0" w:line="240" w:lineRule="auto"/>
        <w:ind w:left="1080" w:hanging="357"/>
        <w:jc w:val="both"/>
        <w:rPr>
          <w:rFonts w:ascii="Arial" w:hAnsi="Arial" w:cs="Arial"/>
          <w:szCs w:val="24"/>
        </w:rPr>
      </w:pPr>
      <w:r w:rsidRPr="00AF4856">
        <w:rPr>
          <w:rFonts w:ascii="Arial" w:hAnsi="Arial" w:cs="Arial"/>
          <w:bCs/>
          <w:szCs w:val="24"/>
          <w:lang w:val="sr-Cyrl-CS" w:eastAsia="en-US" w:bidi="en-US"/>
        </w:rPr>
        <w:t>важеће лиценце ИКС број 353</w:t>
      </w:r>
    </w:p>
    <w:p w14:paraId="32165868" w14:textId="77777777" w:rsidR="00AF4856" w:rsidRPr="00AF4856" w:rsidRDefault="00AF4856" w:rsidP="00687DB0">
      <w:pPr>
        <w:pStyle w:val="ListParagraph"/>
        <w:numPr>
          <w:ilvl w:val="0"/>
          <w:numId w:val="24"/>
        </w:numPr>
        <w:tabs>
          <w:tab w:val="left" w:pos="1440"/>
        </w:tabs>
        <w:spacing w:after="0" w:line="240" w:lineRule="auto"/>
        <w:ind w:left="1080" w:hanging="357"/>
        <w:jc w:val="both"/>
        <w:rPr>
          <w:rFonts w:ascii="Arial" w:hAnsi="Arial" w:cs="Arial"/>
          <w:szCs w:val="24"/>
        </w:rPr>
      </w:pPr>
      <w:r w:rsidRPr="00AF4856">
        <w:rPr>
          <w:rFonts w:ascii="Arial" w:hAnsi="Arial" w:cs="Arial"/>
          <w:bCs/>
          <w:szCs w:val="24"/>
          <w:lang w:val="sr-Cyrl-CS" w:eastAsia="en-US" w:bidi="en-US"/>
        </w:rPr>
        <w:t>важеће лиценце ИКС број 453</w:t>
      </w:r>
    </w:p>
    <w:p w14:paraId="1E4A6D64" w14:textId="77777777" w:rsidR="00F65E0D" w:rsidRPr="00AD6DA7" w:rsidRDefault="00F65E0D" w:rsidP="00F65E0D">
      <w:pPr>
        <w:rPr>
          <w:rFonts w:ascii="Arial" w:hAnsi="Arial" w:cs="Arial"/>
          <w:szCs w:val="24"/>
        </w:rPr>
      </w:pPr>
    </w:p>
    <w:p w14:paraId="2853667A" w14:textId="77777777" w:rsidR="00F65E0D" w:rsidRPr="00AD6DA7" w:rsidRDefault="00F65E0D" w:rsidP="00F65E0D">
      <w:pPr>
        <w:pStyle w:val="Heading2"/>
        <w:rPr>
          <w:sz w:val="24"/>
          <w:szCs w:val="24"/>
          <w:lang w:eastAsia="en-US" w:bidi="en-US"/>
        </w:rPr>
      </w:pPr>
      <w:bookmarkStart w:id="402" w:name="_Toc422953272"/>
      <w:bookmarkStart w:id="403" w:name="_Toc412821552"/>
      <w:bookmarkStart w:id="404" w:name="_Toc412821021"/>
      <w:bookmarkStart w:id="405" w:name="_Toc412446884"/>
      <w:bookmarkStart w:id="406" w:name="_Toc412153053"/>
      <w:bookmarkStart w:id="407" w:name="_Toc383520847"/>
      <w:bookmarkEnd w:id="392"/>
      <w:bookmarkEnd w:id="393"/>
      <w:r w:rsidRPr="00AD6DA7">
        <w:rPr>
          <w:sz w:val="24"/>
          <w:szCs w:val="24"/>
        </w:rPr>
        <w:lastRenderedPageBreak/>
        <w:t>4.4</w:t>
      </w:r>
      <w:r w:rsidRPr="00AD6DA7">
        <w:rPr>
          <w:sz w:val="24"/>
          <w:szCs w:val="24"/>
        </w:rPr>
        <w:tab/>
      </w:r>
      <w:r w:rsidRPr="00AD6DA7">
        <w:rPr>
          <w:sz w:val="24"/>
          <w:szCs w:val="24"/>
          <w:lang w:eastAsia="en-US" w:bidi="en-US"/>
        </w:rPr>
        <w:t xml:space="preserve">УСЛОВИ КОЈЕ МОРА ДА ИСПУНИ СВАКИ </w:t>
      </w:r>
      <w:r w:rsidRPr="00AD6DA7">
        <w:rPr>
          <w:sz w:val="24"/>
          <w:szCs w:val="24"/>
        </w:rPr>
        <w:t>ПОДИЗВОЂАЧ</w:t>
      </w:r>
      <w:r w:rsidRPr="00AD6DA7">
        <w:rPr>
          <w:sz w:val="24"/>
          <w:szCs w:val="24"/>
          <w:lang w:eastAsia="en-US" w:bidi="en-US"/>
        </w:rPr>
        <w:t>, ОДНОСНО ЧЛАН ГРУПЕ ПОНУЂАЧА</w:t>
      </w:r>
      <w:bookmarkEnd w:id="402"/>
      <w:bookmarkEnd w:id="403"/>
      <w:bookmarkEnd w:id="404"/>
      <w:bookmarkEnd w:id="405"/>
      <w:bookmarkEnd w:id="406"/>
      <w:bookmarkEnd w:id="407"/>
    </w:p>
    <w:p w14:paraId="228F254C" w14:textId="77777777" w:rsidR="00F65E0D" w:rsidRPr="00AD6DA7" w:rsidRDefault="00F65E0D" w:rsidP="00F65E0D">
      <w:pPr>
        <w:jc w:val="both"/>
        <w:rPr>
          <w:rFonts w:ascii="Arial" w:hAnsi="Arial" w:cs="Arial"/>
          <w:caps/>
          <w:szCs w:val="24"/>
        </w:rPr>
      </w:pPr>
    </w:p>
    <w:p w14:paraId="68969951" w14:textId="77777777" w:rsidR="00F65E0D" w:rsidRPr="00AD6DA7" w:rsidRDefault="00F65E0D" w:rsidP="00AF4856">
      <w:pPr>
        <w:ind w:firstLine="709"/>
        <w:jc w:val="both"/>
        <w:rPr>
          <w:rFonts w:ascii="Arial" w:hAnsi="Arial" w:cs="Arial"/>
          <w:szCs w:val="24"/>
        </w:rPr>
      </w:pPr>
      <w:r w:rsidRPr="00AD6DA7">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AF4856" w:rsidRPr="00AF4856">
        <w:rPr>
          <w:rFonts w:ascii="Arial" w:hAnsi="Arial" w:cs="Arial"/>
          <w:szCs w:val="24"/>
        </w:rPr>
        <w:t xml:space="preserve"> </w:t>
      </w:r>
      <w:r w:rsidR="00AF4856" w:rsidRPr="001C1D5A">
        <w:rPr>
          <w:rFonts w:ascii="Arial" w:hAnsi="Arial" w:cs="Arial"/>
          <w:szCs w:val="24"/>
        </w:rPr>
        <w:t xml:space="preserve">Доказ о испуњености услова из члана 75. став 1. тачка 5) Закона </w:t>
      </w:r>
      <w:r w:rsidR="00AF4856">
        <w:rPr>
          <w:rFonts w:ascii="Arial" w:hAnsi="Arial" w:cs="Arial"/>
          <w:szCs w:val="24"/>
        </w:rPr>
        <w:t>Понуђач доставља и за П</w:t>
      </w:r>
      <w:r w:rsidR="00AF4856" w:rsidRPr="001C1D5A">
        <w:rPr>
          <w:rFonts w:ascii="Arial" w:hAnsi="Arial" w:cs="Arial"/>
          <w:szCs w:val="24"/>
        </w:rPr>
        <w:t xml:space="preserve">одизвођача за део </w:t>
      </w:r>
      <w:r w:rsidR="00AF4856">
        <w:rPr>
          <w:rFonts w:ascii="Arial" w:hAnsi="Arial" w:cs="Arial"/>
          <w:szCs w:val="24"/>
        </w:rPr>
        <w:t>набавке који ће извршити преко П</w:t>
      </w:r>
      <w:r w:rsidR="00AF4856" w:rsidRPr="001C1D5A">
        <w:rPr>
          <w:rFonts w:ascii="Arial" w:hAnsi="Arial" w:cs="Arial"/>
          <w:szCs w:val="24"/>
        </w:rPr>
        <w:t>одизвођача.</w:t>
      </w:r>
    </w:p>
    <w:p w14:paraId="7484A7EB"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07350E" w:rsidRPr="001C1D5A">
        <w:rPr>
          <w:rFonts w:ascii="Arial" w:hAnsi="Arial" w:cs="Arial"/>
          <w:szCs w:val="24"/>
        </w:rPr>
        <w:t>Услов из члана 75. став 1. тачк</w:t>
      </w:r>
      <w:r w:rsidR="0007350E">
        <w:rPr>
          <w:rFonts w:ascii="Arial" w:hAnsi="Arial" w:cs="Arial"/>
          <w:szCs w:val="24"/>
        </w:rPr>
        <w:t>а 5) Закона дужан је да испуни Понуђач из Г</w:t>
      </w:r>
      <w:r w:rsidR="0007350E" w:rsidRPr="001C1D5A">
        <w:rPr>
          <w:rFonts w:ascii="Arial" w:hAnsi="Arial" w:cs="Arial"/>
          <w:szCs w:val="24"/>
        </w:rPr>
        <w:t xml:space="preserve">рупе понуђача којем је поверено извршење дела набавке за који је неопходна испуњеност тог услова. </w:t>
      </w:r>
      <w:r w:rsidRPr="00AD6DA7">
        <w:rPr>
          <w:rFonts w:ascii="Arial" w:hAnsi="Arial" w:cs="Arial"/>
          <w:szCs w:val="24"/>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202AC701" w14:textId="77777777" w:rsidR="001032C7" w:rsidRPr="00AD6DA7" w:rsidRDefault="001032C7" w:rsidP="00F65E0D">
      <w:pPr>
        <w:ind w:firstLine="720"/>
        <w:jc w:val="both"/>
        <w:rPr>
          <w:rFonts w:ascii="Arial" w:hAnsi="Arial" w:cs="Arial"/>
          <w:szCs w:val="24"/>
        </w:rPr>
      </w:pPr>
    </w:p>
    <w:p w14:paraId="242122BE" w14:textId="77777777" w:rsidR="00F65E0D" w:rsidRPr="00AD6DA7" w:rsidRDefault="00F65E0D" w:rsidP="00F65E0D">
      <w:pPr>
        <w:pStyle w:val="Heading2"/>
        <w:rPr>
          <w:sz w:val="24"/>
          <w:szCs w:val="24"/>
        </w:rPr>
      </w:pPr>
      <w:bookmarkStart w:id="408" w:name="_Toc422953273"/>
      <w:bookmarkStart w:id="409" w:name="_Toc412821553"/>
      <w:bookmarkStart w:id="410" w:name="_Toc412821022"/>
      <w:bookmarkStart w:id="411" w:name="_Toc412446885"/>
      <w:bookmarkStart w:id="412" w:name="_Toc412153054"/>
      <w:bookmarkStart w:id="413" w:name="_Toc383520848"/>
      <w:r w:rsidRPr="00AD6DA7">
        <w:rPr>
          <w:sz w:val="24"/>
          <w:szCs w:val="24"/>
        </w:rPr>
        <w:t>4.5</w:t>
      </w:r>
      <w:r w:rsidRPr="00AD6DA7">
        <w:rPr>
          <w:sz w:val="24"/>
          <w:szCs w:val="24"/>
        </w:rPr>
        <w:tab/>
      </w:r>
      <w:r w:rsidRPr="00AD6DA7">
        <w:rPr>
          <w:sz w:val="24"/>
          <w:szCs w:val="24"/>
          <w:lang w:eastAsia="en-US" w:bidi="en-US"/>
        </w:rPr>
        <w:t xml:space="preserve">ИСПУЊЕНОСТ УСЛОВА ИЗ ЧЛАНА </w:t>
      </w:r>
      <w:r w:rsidRPr="00AD6DA7">
        <w:rPr>
          <w:sz w:val="24"/>
          <w:szCs w:val="24"/>
        </w:rPr>
        <w:t xml:space="preserve">75. </w:t>
      </w:r>
      <w:r w:rsidRPr="00AD6DA7">
        <w:rPr>
          <w:sz w:val="24"/>
          <w:szCs w:val="24"/>
          <w:lang w:eastAsia="en-US" w:bidi="en-US"/>
        </w:rPr>
        <w:t>СТАВ</w:t>
      </w:r>
      <w:r w:rsidRPr="00AD6DA7">
        <w:rPr>
          <w:sz w:val="24"/>
          <w:szCs w:val="24"/>
        </w:rPr>
        <w:t xml:space="preserve"> 2</w:t>
      </w:r>
      <w:r w:rsidRPr="00AD6DA7">
        <w:rPr>
          <w:sz w:val="24"/>
          <w:szCs w:val="24"/>
          <w:lang w:eastAsia="en-US" w:bidi="en-US"/>
        </w:rPr>
        <w:t>. ЗАКОНА</w:t>
      </w:r>
      <w:bookmarkEnd w:id="408"/>
      <w:bookmarkEnd w:id="409"/>
      <w:bookmarkEnd w:id="410"/>
      <w:bookmarkEnd w:id="411"/>
      <w:bookmarkEnd w:id="412"/>
      <w:bookmarkEnd w:id="413"/>
    </w:p>
    <w:p w14:paraId="263EA166" w14:textId="77777777" w:rsidR="00F65E0D" w:rsidRPr="00AD6DA7" w:rsidRDefault="00F65E0D" w:rsidP="00F65E0D">
      <w:pPr>
        <w:jc w:val="both"/>
        <w:rPr>
          <w:rFonts w:ascii="Arial" w:hAnsi="Arial" w:cs="Arial"/>
          <w:b/>
          <w:bCs/>
          <w:szCs w:val="24"/>
          <w:u w:val="single"/>
          <w:lang w:eastAsia="en-US" w:bidi="en-US"/>
        </w:rPr>
      </w:pPr>
    </w:p>
    <w:p w14:paraId="4BC29FBE"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04772620"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У вези са овим условом Понуђач у понуди подноси Изјаву - Образац 3. из конкурсне документације.</w:t>
      </w:r>
    </w:p>
    <w:p w14:paraId="69FE54E4" w14:textId="77777777" w:rsidR="00F65E0D" w:rsidRPr="00AD6DA7" w:rsidRDefault="00F65E0D" w:rsidP="00F65E0D">
      <w:pPr>
        <w:ind w:firstLine="720"/>
        <w:jc w:val="both"/>
        <w:rPr>
          <w:rFonts w:ascii="Arial" w:hAnsi="Arial" w:cs="Arial"/>
          <w:b/>
          <w:bCs/>
          <w:szCs w:val="24"/>
          <w:u w:val="single"/>
          <w:lang w:eastAsia="en-US" w:bidi="en-US"/>
        </w:rPr>
      </w:pPr>
      <w:r w:rsidRPr="00AD6DA7">
        <w:rPr>
          <w:rFonts w:ascii="Arial" w:hAnsi="Arial" w:cs="Arial"/>
          <w:szCs w:val="24"/>
        </w:rPr>
        <w:t>Ова изјава се подноси, односно исту даје и сваки члан Групе понуђача, односно Подизвођач, у своје име.</w:t>
      </w:r>
    </w:p>
    <w:p w14:paraId="5D0BA2AA" w14:textId="77777777" w:rsidR="00F65E0D" w:rsidRPr="00AD6DA7" w:rsidRDefault="00F65E0D" w:rsidP="00F65E0D">
      <w:pPr>
        <w:jc w:val="both"/>
        <w:rPr>
          <w:rFonts w:ascii="Arial" w:hAnsi="Arial" w:cs="Arial"/>
          <w:b/>
          <w:bCs/>
          <w:szCs w:val="24"/>
          <w:u w:val="single"/>
          <w:lang w:eastAsia="en-US" w:bidi="en-US"/>
        </w:rPr>
      </w:pPr>
    </w:p>
    <w:p w14:paraId="226C4CEB" w14:textId="77777777" w:rsidR="00F65E0D" w:rsidRPr="00AD6DA7" w:rsidRDefault="00F65E0D" w:rsidP="00F65E0D">
      <w:pPr>
        <w:pStyle w:val="Heading2"/>
        <w:rPr>
          <w:bCs w:val="0"/>
          <w:sz w:val="24"/>
          <w:szCs w:val="24"/>
        </w:rPr>
      </w:pPr>
      <w:bookmarkStart w:id="414" w:name="_Toc422953274"/>
      <w:bookmarkStart w:id="415" w:name="_Toc412821554"/>
      <w:bookmarkStart w:id="416" w:name="_Toc412821023"/>
      <w:bookmarkStart w:id="417" w:name="_Toc412446886"/>
      <w:bookmarkStart w:id="418" w:name="_Toc412153055"/>
      <w:bookmarkStart w:id="419" w:name="_Toc383520849"/>
      <w:r w:rsidRPr="00AD6DA7">
        <w:rPr>
          <w:sz w:val="24"/>
          <w:szCs w:val="24"/>
        </w:rPr>
        <w:t>4.6</w:t>
      </w:r>
      <w:r w:rsidRPr="00AD6DA7">
        <w:rPr>
          <w:sz w:val="24"/>
          <w:szCs w:val="24"/>
        </w:rPr>
        <w:tab/>
      </w:r>
      <w:r w:rsidRPr="00AD6DA7">
        <w:rPr>
          <w:sz w:val="24"/>
          <w:szCs w:val="24"/>
          <w:lang w:eastAsia="en-US" w:bidi="en-US"/>
        </w:rPr>
        <w:t>НАЧИН ДОСТАВЉАЊА ДОКАЗА</w:t>
      </w:r>
      <w:bookmarkEnd w:id="414"/>
      <w:bookmarkEnd w:id="415"/>
      <w:bookmarkEnd w:id="416"/>
      <w:bookmarkEnd w:id="417"/>
      <w:bookmarkEnd w:id="418"/>
      <w:bookmarkEnd w:id="419"/>
      <w:r w:rsidRPr="00AD6DA7">
        <w:rPr>
          <w:sz w:val="24"/>
          <w:szCs w:val="24"/>
          <w:lang w:eastAsia="en-US" w:bidi="en-US"/>
        </w:rPr>
        <w:t xml:space="preserve"> </w:t>
      </w:r>
    </w:p>
    <w:p w14:paraId="2FCFA232" w14:textId="77777777" w:rsidR="00F65E0D" w:rsidRPr="00AD6DA7" w:rsidRDefault="00F65E0D" w:rsidP="00F65E0D">
      <w:pPr>
        <w:jc w:val="both"/>
        <w:rPr>
          <w:rFonts w:ascii="Arial" w:hAnsi="Arial" w:cs="Arial"/>
          <w:szCs w:val="24"/>
        </w:rPr>
      </w:pPr>
    </w:p>
    <w:p w14:paraId="4B8E354D"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9F9C59"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3DBFD9"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14:paraId="3AF5C68B"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1CE8CC1"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AD6DA7">
        <w:rPr>
          <w:rFonts w:ascii="Arial" w:eastAsia="TimesNewRomanPS-BoldMT" w:hAnsi="Arial" w:cs="Arial"/>
          <w:bCs/>
          <w:szCs w:val="24"/>
        </w:rPr>
        <w:t xml:space="preserve"> Агенције за привредне регистре</w:t>
      </w:r>
      <w:r w:rsidRPr="00AD6DA7">
        <w:rPr>
          <w:rFonts w:ascii="Arial" w:hAnsi="Arial" w:cs="Arial"/>
          <w:szCs w:val="24"/>
        </w:rPr>
        <w:t>.</w:t>
      </w:r>
    </w:p>
    <w:p w14:paraId="6BFA7BD0"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36CC125" w14:textId="77777777" w:rsidR="00F65E0D" w:rsidRPr="00AD6DA7" w:rsidRDefault="00F65E0D" w:rsidP="00F65E0D">
      <w:pPr>
        <w:ind w:firstLine="720"/>
        <w:jc w:val="both"/>
        <w:rPr>
          <w:rFonts w:ascii="Arial" w:hAnsi="Arial" w:cs="Arial"/>
          <w:szCs w:val="24"/>
        </w:rPr>
      </w:pPr>
      <w:r w:rsidRPr="00AD6DA7">
        <w:rPr>
          <w:rFonts w:ascii="Arial" w:hAnsi="Arial" w:cs="Arial"/>
          <w:szCs w:val="24"/>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7E3A661B"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16C0675"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4078AA" w14:textId="77777777" w:rsidR="00F65E0D" w:rsidRPr="006A31C0" w:rsidRDefault="00F65E0D" w:rsidP="00F65E0D">
      <w:pPr>
        <w:ind w:firstLine="720"/>
        <w:jc w:val="both"/>
        <w:rPr>
          <w:rFonts w:ascii="Arial" w:hAnsi="Arial" w:cs="Arial"/>
          <w:szCs w:val="24"/>
          <w:lang w:val="sr-Cyrl-RS"/>
        </w:rPr>
      </w:pPr>
      <w:r w:rsidRPr="00AD6DA7">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A31C0">
        <w:rPr>
          <w:rFonts w:ascii="Arial" w:hAnsi="Arial" w:cs="Arial"/>
          <w:szCs w:val="24"/>
          <w:lang w:val="sr-Cyrl-RS"/>
        </w:rPr>
        <w:t>.</w:t>
      </w:r>
    </w:p>
    <w:p w14:paraId="6C61FA81" w14:textId="77777777" w:rsidR="00F65E0D" w:rsidRPr="00AD6DA7" w:rsidRDefault="00F65E0D" w:rsidP="00F65E0D">
      <w:pPr>
        <w:ind w:firstLine="720"/>
        <w:jc w:val="both"/>
        <w:rPr>
          <w:rFonts w:ascii="Arial" w:hAnsi="Arial" w:cs="Arial"/>
          <w:szCs w:val="24"/>
        </w:rPr>
      </w:pPr>
      <w:r w:rsidRPr="00AD6DA7">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5D42486" w14:textId="77777777" w:rsidR="00F65E0D" w:rsidRPr="00AD6DA7" w:rsidRDefault="00F65E0D" w:rsidP="00F65E0D">
      <w:pPr>
        <w:suppressAutoHyphens w:val="0"/>
        <w:spacing w:after="200" w:line="276" w:lineRule="auto"/>
        <w:rPr>
          <w:rFonts w:ascii="Arial" w:hAnsi="Arial" w:cs="Arial"/>
          <w:szCs w:val="24"/>
        </w:rPr>
      </w:pPr>
      <w:r w:rsidRPr="00AD6DA7">
        <w:rPr>
          <w:rFonts w:ascii="Arial" w:hAnsi="Arial" w:cs="Arial"/>
          <w:szCs w:val="24"/>
        </w:rPr>
        <w:br w:type="page"/>
      </w:r>
    </w:p>
    <w:p w14:paraId="3689CD52" w14:textId="77777777" w:rsidR="00F65E0D" w:rsidRPr="00AD6DA7" w:rsidRDefault="00F65E0D" w:rsidP="00F65E0D">
      <w:pPr>
        <w:pStyle w:val="Heading10"/>
        <w:keepNext w:val="0"/>
        <w:numPr>
          <w:ilvl w:val="0"/>
          <w:numId w:val="5"/>
        </w:numPr>
        <w:ind w:hanging="356"/>
        <w:jc w:val="both"/>
        <w:rPr>
          <w:rFonts w:ascii="Arial" w:hAnsi="Arial" w:cs="Arial"/>
          <w:szCs w:val="24"/>
        </w:rPr>
      </w:pPr>
      <w:bookmarkStart w:id="420" w:name="_Toc422953275"/>
      <w:bookmarkStart w:id="421" w:name="_Toc412821555"/>
      <w:bookmarkStart w:id="422" w:name="_Toc412821024"/>
      <w:bookmarkStart w:id="423" w:name="_Toc412446887"/>
      <w:bookmarkStart w:id="424" w:name="_Toc412153056"/>
      <w:bookmarkStart w:id="425" w:name="_Toc383520850"/>
      <w:bookmarkStart w:id="426" w:name="_Toc436408977"/>
      <w:bookmarkStart w:id="427" w:name="_Toc310433004"/>
      <w:bookmarkStart w:id="428" w:name="_Toc297798744"/>
      <w:r w:rsidRPr="00AD6DA7">
        <w:rPr>
          <w:rFonts w:ascii="Arial" w:hAnsi="Arial" w:cs="Arial"/>
          <w:szCs w:val="24"/>
        </w:rPr>
        <w:lastRenderedPageBreak/>
        <w:t>ВРСТА, ТЕХНИЧКЕ КАРАКТЕРИСТИКЕ И СПЕЦИФИКАЦИЈ</w:t>
      </w:r>
      <w:r w:rsidR="00330FA5">
        <w:rPr>
          <w:rFonts w:ascii="Arial" w:hAnsi="Arial" w:cs="Arial"/>
          <w:szCs w:val="24"/>
        </w:rPr>
        <w:t>A</w:t>
      </w:r>
      <w:r w:rsidRPr="00AD6DA7">
        <w:rPr>
          <w:rFonts w:ascii="Arial" w:hAnsi="Arial" w:cs="Arial"/>
          <w:szCs w:val="24"/>
        </w:rPr>
        <w:t xml:space="preserve"> ПРЕДМЕТА ЈАВНЕ НАБАВКЕ</w:t>
      </w:r>
      <w:bookmarkEnd w:id="420"/>
      <w:bookmarkEnd w:id="421"/>
      <w:bookmarkEnd w:id="422"/>
      <w:bookmarkEnd w:id="423"/>
      <w:bookmarkEnd w:id="424"/>
      <w:bookmarkEnd w:id="425"/>
      <w:bookmarkEnd w:id="426"/>
      <w:r w:rsidRPr="00AD6DA7">
        <w:rPr>
          <w:rFonts w:ascii="Arial" w:hAnsi="Arial" w:cs="Arial"/>
          <w:szCs w:val="24"/>
        </w:rPr>
        <w:t xml:space="preserve"> </w:t>
      </w:r>
      <w:bookmarkEnd w:id="427"/>
    </w:p>
    <w:p w14:paraId="5F9695CF" w14:textId="77777777" w:rsidR="00DE7AF8" w:rsidRPr="0076421F" w:rsidRDefault="00DE7AF8" w:rsidP="00DE7AF8">
      <w:pPr>
        <w:jc w:val="both"/>
        <w:rPr>
          <w:rFonts w:ascii="Arial" w:hAnsi="Arial" w:cs="Arial"/>
          <w:sz w:val="22"/>
          <w:szCs w:val="22"/>
          <w:lang w:val="en-US"/>
        </w:rPr>
      </w:pPr>
    </w:p>
    <w:p w14:paraId="2EFE09EE" w14:textId="77777777" w:rsidR="00DE7AF8" w:rsidRPr="0076421F" w:rsidRDefault="00DE7AF8" w:rsidP="00DE7AF8">
      <w:pPr>
        <w:jc w:val="both"/>
        <w:rPr>
          <w:rFonts w:ascii="Arial" w:hAnsi="Arial" w:cs="Arial"/>
          <w:szCs w:val="24"/>
        </w:rPr>
      </w:pPr>
    </w:p>
    <w:p w14:paraId="62CFC03B" w14:textId="77777777" w:rsidR="00985CDF" w:rsidRPr="00985CDF" w:rsidRDefault="00985CDF" w:rsidP="00985CDF">
      <w:pPr>
        <w:jc w:val="both"/>
        <w:rPr>
          <w:rFonts w:ascii="Arial" w:hAnsi="Arial" w:cs="Arial"/>
          <w:szCs w:val="24"/>
        </w:rPr>
      </w:pPr>
      <w:r w:rsidRPr="00985CDF">
        <w:rPr>
          <w:rFonts w:ascii="Arial" w:hAnsi="Arial" w:cs="Arial"/>
          <w:szCs w:val="24"/>
        </w:rPr>
        <w:t>Понуда за јавну набавку услуга Интернет сервиса треба да обухвати:</w:t>
      </w:r>
    </w:p>
    <w:p w14:paraId="570E904B" w14:textId="77777777" w:rsidR="00985CDF" w:rsidRPr="00985CDF" w:rsidRDefault="00985CDF" w:rsidP="00985CDF">
      <w:pPr>
        <w:numPr>
          <w:ilvl w:val="0"/>
          <w:numId w:val="39"/>
        </w:numPr>
        <w:jc w:val="both"/>
        <w:rPr>
          <w:rFonts w:ascii="Arial" w:hAnsi="Arial" w:cs="Arial"/>
          <w:szCs w:val="24"/>
        </w:rPr>
      </w:pPr>
      <w:r w:rsidRPr="00985CDF">
        <w:rPr>
          <w:rFonts w:ascii="Arial" w:hAnsi="Arial" w:cs="Arial"/>
          <w:szCs w:val="24"/>
        </w:rPr>
        <w:t>Примарни оптички Интернет линк гарантованог протока података 200/200 Mbps на локацији Балканска 13</w:t>
      </w:r>
      <w:r w:rsidR="00232FEF">
        <w:rPr>
          <w:rFonts w:ascii="Arial" w:hAnsi="Arial" w:cs="Arial"/>
          <w:szCs w:val="24"/>
        </w:rPr>
        <w:t>;</w:t>
      </w:r>
    </w:p>
    <w:p w14:paraId="64C2668F" w14:textId="77777777" w:rsidR="00985CDF" w:rsidRPr="00985CDF" w:rsidRDefault="00985CDF" w:rsidP="00985CDF">
      <w:pPr>
        <w:numPr>
          <w:ilvl w:val="0"/>
          <w:numId w:val="39"/>
        </w:numPr>
        <w:jc w:val="both"/>
        <w:rPr>
          <w:rFonts w:ascii="Arial" w:hAnsi="Arial" w:cs="Arial"/>
          <w:szCs w:val="24"/>
        </w:rPr>
      </w:pPr>
      <w:r w:rsidRPr="00985CDF">
        <w:rPr>
          <w:rFonts w:ascii="Arial" w:hAnsi="Arial" w:cs="Arial"/>
          <w:szCs w:val="24"/>
        </w:rPr>
        <w:t>Секундарни оптички Интернет линк гарантованог протока 100/100Mbps на локацији Балканска 13</w:t>
      </w:r>
      <w:r w:rsidR="00232FEF">
        <w:rPr>
          <w:rFonts w:ascii="Arial" w:hAnsi="Arial" w:cs="Arial"/>
          <w:szCs w:val="24"/>
        </w:rPr>
        <w:t>;</w:t>
      </w:r>
    </w:p>
    <w:p w14:paraId="10E56993" w14:textId="77777777" w:rsidR="00946D9C" w:rsidRPr="00985CDF" w:rsidRDefault="00946D9C" w:rsidP="00946D9C">
      <w:pPr>
        <w:numPr>
          <w:ilvl w:val="0"/>
          <w:numId w:val="39"/>
        </w:numPr>
        <w:jc w:val="both"/>
        <w:rPr>
          <w:rFonts w:ascii="Arial" w:hAnsi="Arial" w:cs="Arial"/>
          <w:szCs w:val="24"/>
        </w:rPr>
      </w:pPr>
      <w:r>
        <w:rPr>
          <w:rFonts w:ascii="Arial" w:hAnsi="Arial" w:cs="Arial"/>
          <w:szCs w:val="24"/>
        </w:rPr>
        <w:t xml:space="preserve">Понуђач је у обавези да примарни и секундарни линк </w:t>
      </w:r>
      <w:r w:rsidRPr="00985CDF">
        <w:rPr>
          <w:rFonts w:ascii="Arial" w:hAnsi="Arial" w:cs="Arial"/>
          <w:szCs w:val="24"/>
        </w:rPr>
        <w:t>реализ</w:t>
      </w:r>
      <w:r>
        <w:rPr>
          <w:rFonts w:ascii="Arial" w:hAnsi="Arial" w:cs="Arial"/>
          <w:szCs w:val="24"/>
        </w:rPr>
        <w:t>ује</w:t>
      </w:r>
      <w:r w:rsidRPr="00985CDF">
        <w:rPr>
          <w:rFonts w:ascii="Arial" w:hAnsi="Arial" w:cs="Arial"/>
          <w:szCs w:val="24"/>
        </w:rPr>
        <w:t xml:space="preserve"> преко </w:t>
      </w:r>
      <w:r>
        <w:rPr>
          <w:rFonts w:ascii="Arial" w:hAnsi="Arial" w:cs="Arial"/>
          <w:szCs w:val="24"/>
        </w:rPr>
        <w:t xml:space="preserve">различитих </w:t>
      </w:r>
      <w:r w:rsidRPr="00985CDF">
        <w:rPr>
          <w:rFonts w:ascii="Arial" w:hAnsi="Arial" w:cs="Arial"/>
          <w:szCs w:val="24"/>
        </w:rPr>
        <w:t>оптичких транспор</w:t>
      </w:r>
      <w:r>
        <w:rPr>
          <w:rFonts w:ascii="Arial" w:hAnsi="Arial" w:cs="Arial"/>
          <w:szCs w:val="24"/>
        </w:rPr>
        <w:t>т</w:t>
      </w:r>
      <w:r w:rsidRPr="00985CDF">
        <w:rPr>
          <w:rFonts w:ascii="Arial" w:hAnsi="Arial" w:cs="Arial"/>
          <w:szCs w:val="24"/>
        </w:rPr>
        <w:t xml:space="preserve">них </w:t>
      </w:r>
      <w:r>
        <w:rPr>
          <w:rFonts w:ascii="Arial" w:hAnsi="Arial" w:cs="Arial"/>
          <w:szCs w:val="24"/>
        </w:rPr>
        <w:t>путева;</w:t>
      </w:r>
    </w:p>
    <w:p w14:paraId="4C0FD5EA" w14:textId="77777777" w:rsidR="00946D9C" w:rsidRPr="00946D9C" w:rsidRDefault="00985CDF" w:rsidP="00985CDF">
      <w:pPr>
        <w:numPr>
          <w:ilvl w:val="0"/>
          <w:numId w:val="39"/>
        </w:numPr>
        <w:jc w:val="both"/>
        <w:rPr>
          <w:rFonts w:ascii="Arial" w:hAnsi="Arial" w:cs="Arial"/>
          <w:szCs w:val="24"/>
        </w:rPr>
      </w:pPr>
      <w:r>
        <w:rPr>
          <w:rFonts w:ascii="Arial" w:hAnsi="Arial" w:cs="Arial"/>
          <w:szCs w:val="24"/>
        </w:rPr>
        <w:t>По</w:t>
      </w:r>
      <w:r w:rsidRPr="00985CDF">
        <w:rPr>
          <w:rFonts w:ascii="Arial" w:hAnsi="Arial" w:cs="Arial"/>
          <w:szCs w:val="24"/>
        </w:rPr>
        <w:t xml:space="preserve">нуђач је у обавези </w:t>
      </w:r>
      <w:r>
        <w:rPr>
          <w:rFonts w:ascii="Arial" w:hAnsi="Arial" w:cs="Arial"/>
          <w:szCs w:val="24"/>
        </w:rPr>
        <w:t xml:space="preserve">да </w:t>
      </w:r>
      <w:r w:rsidR="00946D9C">
        <w:rPr>
          <w:rFonts w:ascii="Arial" w:hAnsi="Arial" w:cs="Arial"/>
          <w:szCs w:val="24"/>
        </w:rPr>
        <w:t>за потребе обезбеђивања</w:t>
      </w:r>
      <w:r w:rsidR="00946D9C" w:rsidRPr="00985CDF">
        <w:rPr>
          <w:rFonts w:ascii="Arial" w:hAnsi="Arial" w:cs="Arial"/>
          <w:szCs w:val="24"/>
        </w:rPr>
        <w:t xml:space="preserve"> </w:t>
      </w:r>
      <w:r w:rsidR="00946D9C">
        <w:rPr>
          <w:rFonts w:ascii="Arial" w:hAnsi="Arial" w:cs="Arial"/>
          <w:szCs w:val="24"/>
        </w:rPr>
        <w:t xml:space="preserve">максималне поузадости и расположивости сервиса, и </w:t>
      </w:r>
      <w:r w:rsidR="00946D9C" w:rsidRPr="00985CDF">
        <w:rPr>
          <w:rFonts w:ascii="Arial" w:hAnsi="Arial" w:cs="Arial"/>
          <w:szCs w:val="24"/>
        </w:rPr>
        <w:t>континуитета пословања</w:t>
      </w:r>
      <w:r w:rsidR="00946D9C">
        <w:rPr>
          <w:rFonts w:ascii="Arial" w:hAnsi="Arial" w:cs="Arial"/>
          <w:szCs w:val="24"/>
        </w:rPr>
        <w:t xml:space="preserve"> Наручиоца,</w:t>
      </w:r>
      <w:r w:rsidR="00946D9C" w:rsidRPr="00985CDF">
        <w:rPr>
          <w:rFonts w:ascii="Arial" w:hAnsi="Arial" w:cs="Arial"/>
          <w:szCs w:val="24"/>
        </w:rPr>
        <w:t xml:space="preserve"> </w:t>
      </w:r>
      <w:r w:rsidR="00946D9C">
        <w:rPr>
          <w:rFonts w:ascii="Arial" w:hAnsi="Arial" w:cs="Arial"/>
          <w:szCs w:val="24"/>
        </w:rPr>
        <w:t xml:space="preserve">реализује </w:t>
      </w:r>
      <w:r w:rsidR="00946D9C" w:rsidRPr="00985CDF">
        <w:rPr>
          <w:rFonts w:ascii="Arial" w:hAnsi="Arial" w:cs="Arial"/>
          <w:szCs w:val="24"/>
        </w:rPr>
        <w:t>аутомат</w:t>
      </w:r>
      <w:r w:rsidR="00946D9C">
        <w:rPr>
          <w:rFonts w:ascii="Arial" w:hAnsi="Arial" w:cs="Arial"/>
          <w:szCs w:val="24"/>
        </w:rPr>
        <w:t>икско</w:t>
      </w:r>
      <w:r w:rsidR="00946D9C" w:rsidRPr="00985CDF">
        <w:rPr>
          <w:rFonts w:ascii="Arial" w:hAnsi="Arial" w:cs="Arial"/>
          <w:szCs w:val="24"/>
        </w:rPr>
        <w:t xml:space="preserve"> пребацивањ</w:t>
      </w:r>
      <w:r w:rsidR="00946D9C">
        <w:rPr>
          <w:rFonts w:ascii="Arial" w:hAnsi="Arial" w:cs="Arial"/>
          <w:szCs w:val="24"/>
        </w:rPr>
        <w:t>е</w:t>
      </w:r>
      <w:r w:rsidR="00946D9C" w:rsidRPr="00985CDF">
        <w:rPr>
          <w:rFonts w:ascii="Arial" w:hAnsi="Arial" w:cs="Arial"/>
          <w:szCs w:val="24"/>
        </w:rPr>
        <w:t xml:space="preserve"> </w:t>
      </w:r>
      <w:r w:rsidR="00946D9C">
        <w:rPr>
          <w:rFonts w:ascii="Arial" w:hAnsi="Arial" w:cs="Arial"/>
          <w:szCs w:val="24"/>
        </w:rPr>
        <w:t>са примарног на секундарни</w:t>
      </w:r>
      <w:r w:rsidR="00946D9C" w:rsidRPr="00985CDF">
        <w:rPr>
          <w:rFonts w:ascii="Arial" w:hAnsi="Arial" w:cs="Arial"/>
          <w:szCs w:val="24"/>
        </w:rPr>
        <w:t xml:space="preserve"> линк у случају </w:t>
      </w:r>
      <w:r w:rsidR="00946D9C">
        <w:rPr>
          <w:rFonts w:ascii="Arial" w:hAnsi="Arial" w:cs="Arial"/>
          <w:szCs w:val="24"/>
        </w:rPr>
        <w:t xml:space="preserve">његовог </w:t>
      </w:r>
      <w:r w:rsidR="00946D9C" w:rsidRPr="00985CDF">
        <w:rPr>
          <w:rFonts w:ascii="Arial" w:hAnsi="Arial" w:cs="Arial"/>
          <w:szCs w:val="24"/>
        </w:rPr>
        <w:t>отказa</w:t>
      </w:r>
      <w:r w:rsidR="00946D9C">
        <w:rPr>
          <w:rFonts w:ascii="Arial" w:hAnsi="Arial" w:cs="Arial"/>
          <w:szCs w:val="24"/>
        </w:rPr>
        <w:t>;</w:t>
      </w:r>
    </w:p>
    <w:p w14:paraId="168E3D9D" w14:textId="77777777" w:rsidR="00232FEF" w:rsidRPr="00985CDF" w:rsidRDefault="00232FEF" w:rsidP="00232FEF">
      <w:pPr>
        <w:numPr>
          <w:ilvl w:val="0"/>
          <w:numId w:val="39"/>
        </w:numPr>
        <w:jc w:val="both"/>
        <w:rPr>
          <w:rFonts w:ascii="Arial" w:hAnsi="Arial" w:cs="Arial"/>
          <w:szCs w:val="24"/>
        </w:rPr>
      </w:pPr>
      <w:r>
        <w:rPr>
          <w:rFonts w:ascii="Arial" w:hAnsi="Arial" w:cs="Arial"/>
          <w:szCs w:val="24"/>
        </w:rPr>
        <w:t xml:space="preserve">Понуђач се обавезује да обезбеди </w:t>
      </w:r>
      <w:r w:rsidRPr="00985CDF">
        <w:rPr>
          <w:rFonts w:ascii="Arial" w:hAnsi="Arial" w:cs="Arial"/>
          <w:szCs w:val="24"/>
        </w:rPr>
        <w:t xml:space="preserve">поузданост </w:t>
      </w:r>
      <w:r>
        <w:rPr>
          <w:rFonts w:ascii="Arial" w:hAnsi="Arial" w:cs="Arial"/>
          <w:szCs w:val="24"/>
        </w:rPr>
        <w:t xml:space="preserve">и расположивост </w:t>
      </w:r>
      <w:r w:rsidRPr="00985CDF">
        <w:rPr>
          <w:rFonts w:ascii="Arial" w:hAnsi="Arial" w:cs="Arial"/>
          <w:szCs w:val="24"/>
        </w:rPr>
        <w:t>услуга Интернет сервиса</w:t>
      </w:r>
      <w:r>
        <w:rPr>
          <w:rFonts w:ascii="Arial" w:hAnsi="Arial" w:cs="Arial"/>
          <w:szCs w:val="24"/>
        </w:rPr>
        <w:t>,</w:t>
      </w:r>
      <w:r w:rsidRPr="00985CDF">
        <w:rPr>
          <w:rFonts w:ascii="Arial" w:hAnsi="Arial" w:cs="Arial"/>
          <w:szCs w:val="24"/>
        </w:rPr>
        <w:t xml:space="preserve"> са расположивошћу од 99,5%</w:t>
      </w:r>
      <w:r>
        <w:rPr>
          <w:rFonts w:ascii="Arial" w:hAnsi="Arial" w:cs="Arial"/>
          <w:szCs w:val="24"/>
        </w:rPr>
        <w:t xml:space="preserve"> времена</w:t>
      </w:r>
      <w:r w:rsidR="00946D9C">
        <w:rPr>
          <w:rFonts w:ascii="Arial" w:hAnsi="Arial" w:cs="Arial"/>
          <w:szCs w:val="24"/>
        </w:rPr>
        <w:t xml:space="preserve"> у току </w:t>
      </w:r>
      <w:r w:rsidR="002B2CF5">
        <w:rPr>
          <w:rFonts w:ascii="Arial" w:hAnsi="Arial" w:cs="Arial"/>
          <w:szCs w:val="24"/>
        </w:rPr>
        <w:t>месеца</w:t>
      </w:r>
      <w:r w:rsidRPr="00985CDF">
        <w:rPr>
          <w:rFonts w:ascii="Arial" w:hAnsi="Arial" w:cs="Arial"/>
          <w:szCs w:val="24"/>
        </w:rPr>
        <w:t xml:space="preserve">; </w:t>
      </w:r>
    </w:p>
    <w:p w14:paraId="69DE6E13" w14:textId="77777777" w:rsidR="00985CDF" w:rsidRPr="00985CDF" w:rsidRDefault="00985CDF" w:rsidP="00985CDF">
      <w:pPr>
        <w:numPr>
          <w:ilvl w:val="0"/>
          <w:numId w:val="39"/>
        </w:numPr>
        <w:jc w:val="both"/>
        <w:rPr>
          <w:rFonts w:ascii="Arial" w:hAnsi="Arial" w:cs="Arial"/>
          <w:szCs w:val="24"/>
        </w:rPr>
      </w:pPr>
      <w:r w:rsidRPr="00985CDF">
        <w:rPr>
          <w:rFonts w:ascii="Arial" w:hAnsi="Arial" w:cs="Arial"/>
          <w:szCs w:val="24"/>
        </w:rPr>
        <w:t xml:space="preserve">Понуђач је у обавези да </w:t>
      </w:r>
      <w:r w:rsidR="00232FEF">
        <w:rPr>
          <w:rFonts w:ascii="Arial" w:hAnsi="Arial" w:cs="Arial"/>
          <w:szCs w:val="24"/>
        </w:rPr>
        <w:t xml:space="preserve">за потребе Наручиоца </w:t>
      </w:r>
      <w:r w:rsidRPr="00985CDF">
        <w:rPr>
          <w:rFonts w:ascii="Arial" w:hAnsi="Arial" w:cs="Arial"/>
          <w:szCs w:val="24"/>
        </w:rPr>
        <w:t xml:space="preserve">обезбеди две групе са по 8 јавних адреса које ће бити на располагању </w:t>
      </w:r>
      <w:r w:rsidR="00232FEF">
        <w:rPr>
          <w:rFonts w:ascii="Arial" w:hAnsi="Arial" w:cs="Arial"/>
          <w:szCs w:val="24"/>
        </w:rPr>
        <w:t>Наручиоцу;</w:t>
      </w:r>
    </w:p>
    <w:p w14:paraId="1531B808" w14:textId="77777777" w:rsidR="00985CDF" w:rsidRDefault="00985CDF" w:rsidP="00985CDF">
      <w:pPr>
        <w:numPr>
          <w:ilvl w:val="0"/>
          <w:numId w:val="39"/>
        </w:numPr>
        <w:jc w:val="both"/>
        <w:rPr>
          <w:rFonts w:ascii="Arial" w:hAnsi="Arial" w:cs="Arial"/>
          <w:szCs w:val="24"/>
        </w:rPr>
      </w:pPr>
      <w:r>
        <w:rPr>
          <w:rFonts w:ascii="Arial" w:hAnsi="Arial" w:cs="Arial"/>
          <w:szCs w:val="24"/>
        </w:rPr>
        <w:t>Понуђач</w:t>
      </w:r>
      <w:r w:rsidRPr="00985CDF">
        <w:rPr>
          <w:rFonts w:ascii="Arial" w:hAnsi="Arial" w:cs="Arial"/>
          <w:szCs w:val="24"/>
        </w:rPr>
        <w:t xml:space="preserve"> се обавезује да обезбеди реверзне ДНС записе за адресе које су на располагању </w:t>
      </w:r>
      <w:r w:rsidR="00232FEF">
        <w:rPr>
          <w:rFonts w:ascii="Arial" w:hAnsi="Arial" w:cs="Arial"/>
          <w:szCs w:val="24"/>
        </w:rPr>
        <w:t>Наручиоцу;</w:t>
      </w:r>
    </w:p>
    <w:p w14:paraId="2F6DB850" w14:textId="77777777" w:rsidR="00946D9C" w:rsidRDefault="00946D9C" w:rsidP="00946D9C">
      <w:pPr>
        <w:jc w:val="both"/>
        <w:rPr>
          <w:rFonts w:ascii="Arial" w:hAnsi="Arial" w:cs="Arial"/>
          <w:szCs w:val="24"/>
        </w:rPr>
      </w:pPr>
    </w:p>
    <w:p w14:paraId="1F44B1C0" w14:textId="77777777" w:rsidR="00946D9C" w:rsidRPr="00985CDF" w:rsidRDefault="00946D9C" w:rsidP="00946D9C">
      <w:pPr>
        <w:jc w:val="both"/>
        <w:rPr>
          <w:rFonts w:ascii="Arial" w:hAnsi="Arial" w:cs="Arial"/>
          <w:szCs w:val="24"/>
        </w:rPr>
      </w:pPr>
      <w:r>
        <w:rPr>
          <w:rFonts w:ascii="Arial" w:hAnsi="Arial" w:cs="Arial"/>
          <w:szCs w:val="24"/>
        </w:rPr>
        <w:t>Понуђач је у</w:t>
      </w:r>
      <w:r w:rsidR="005220DF">
        <w:rPr>
          <w:rFonts w:ascii="Arial" w:hAnsi="Arial" w:cs="Arial"/>
          <w:szCs w:val="24"/>
        </w:rPr>
        <w:t xml:space="preserve"> обавези да Наручиоцу обезбеди о</w:t>
      </w:r>
      <w:r>
        <w:rPr>
          <w:rFonts w:ascii="Arial" w:hAnsi="Arial" w:cs="Arial"/>
          <w:szCs w:val="24"/>
        </w:rPr>
        <w:t>дговарајућу техничку подршку за коришћење Интернет услуга. Техничка подршка Наручиоцу минимално подразумева:</w:t>
      </w:r>
    </w:p>
    <w:p w14:paraId="2963E0AD" w14:textId="77777777" w:rsidR="00985CDF" w:rsidRPr="00985CDF" w:rsidRDefault="00946D9C" w:rsidP="00985CDF">
      <w:pPr>
        <w:numPr>
          <w:ilvl w:val="0"/>
          <w:numId w:val="39"/>
        </w:numPr>
        <w:jc w:val="both"/>
        <w:rPr>
          <w:rFonts w:ascii="Arial" w:hAnsi="Arial" w:cs="Arial"/>
          <w:szCs w:val="24"/>
        </w:rPr>
      </w:pPr>
      <w:r>
        <w:rPr>
          <w:rFonts w:ascii="Arial" w:hAnsi="Arial" w:cs="Arial"/>
          <w:szCs w:val="24"/>
        </w:rPr>
        <w:t>Право пр</w:t>
      </w:r>
      <w:r w:rsidR="00985CDF" w:rsidRPr="00985CDF">
        <w:rPr>
          <w:rFonts w:ascii="Arial" w:hAnsi="Arial" w:cs="Arial"/>
          <w:szCs w:val="24"/>
        </w:rPr>
        <w:t>иступ</w:t>
      </w:r>
      <w:r>
        <w:rPr>
          <w:rFonts w:ascii="Arial" w:hAnsi="Arial" w:cs="Arial"/>
          <w:szCs w:val="24"/>
        </w:rPr>
        <w:t>а</w:t>
      </w:r>
      <w:r w:rsidR="00985CDF" w:rsidRPr="00985CDF">
        <w:rPr>
          <w:rFonts w:ascii="Arial" w:hAnsi="Arial" w:cs="Arial"/>
          <w:szCs w:val="24"/>
        </w:rPr>
        <w:t xml:space="preserve"> интернет порталу </w:t>
      </w:r>
      <w:r>
        <w:rPr>
          <w:rFonts w:ascii="Arial" w:hAnsi="Arial" w:cs="Arial"/>
          <w:szCs w:val="24"/>
        </w:rPr>
        <w:t xml:space="preserve">Понуђача </w:t>
      </w:r>
      <w:r w:rsidR="00985CDF" w:rsidRPr="00985CDF">
        <w:rPr>
          <w:rFonts w:ascii="Arial" w:hAnsi="Arial" w:cs="Arial"/>
          <w:szCs w:val="24"/>
        </w:rPr>
        <w:t>који је заштићен од неовлашћеног приступа неауторизованих лица</w:t>
      </w:r>
      <w:r>
        <w:rPr>
          <w:rFonts w:ascii="Arial" w:hAnsi="Arial" w:cs="Arial"/>
          <w:szCs w:val="24"/>
        </w:rPr>
        <w:t>,</w:t>
      </w:r>
      <w:r w:rsidR="00985CDF" w:rsidRPr="00985CDF">
        <w:rPr>
          <w:rFonts w:ascii="Arial" w:hAnsi="Arial" w:cs="Arial"/>
          <w:szCs w:val="24"/>
        </w:rPr>
        <w:t xml:space="preserve"> на коме </w:t>
      </w:r>
      <w:r>
        <w:rPr>
          <w:rFonts w:ascii="Arial" w:hAnsi="Arial" w:cs="Arial"/>
          <w:szCs w:val="24"/>
        </w:rPr>
        <w:t>Наручилац</w:t>
      </w:r>
      <w:r w:rsidR="00985CDF" w:rsidRPr="00985CDF">
        <w:rPr>
          <w:rFonts w:ascii="Arial" w:hAnsi="Arial" w:cs="Arial"/>
          <w:szCs w:val="24"/>
        </w:rPr>
        <w:t xml:space="preserve"> може </w:t>
      </w:r>
      <w:r>
        <w:rPr>
          <w:rFonts w:ascii="Arial" w:hAnsi="Arial" w:cs="Arial"/>
          <w:szCs w:val="24"/>
        </w:rPr>
        <w:t xml:space="preserve">у сваком тренутку </w:t>
      </w:r>
      <w:r w:rsidR="00985CDF" w:rsidRPr="00985CDF">
        <w:rPr>
          <w:rFonts w:ascii="Arial" w:hAnsi="Arial" w:cs="Arial"/>
          <w:szCs w:val="24"/>
        </w:rPr>
        <w:t xml:space="preserve">видети информације о </w:t>
      </w:r>
      <w:r>
        <w:rPr>
          <w:rFonts w:ascii="Arial" w:hAnsi="Arial" w:cs="Arial"/>
          <w:szCs w:val="24"/>
        </w:rPr>
        <w:t xml:space="preserve">тренутном коришћењу и </w:t>
      </w:r>
      <w:r w:rsidR="00985CDF" w:rsidRPr="00985CDF">
        <w:rPr>
          <w:rFonts w:ascii="Arial" w:hAnsi="Arial" w:cs="Arial"/>
          <w:szCs w:val="24"/>
        </w:rPr>
        <w:t xml:space="preserve">заузетости </w:t>
      </w:r>
      <w:r>
        <w:rPr>
          <w:rFonts w:ascii="Arial" w:hAnsi="Arial" w:cs="Arial"/>
          <w:szCs w:val="24"/>
        </w:rPr>
        <w:t>примарног и секундарног линка</w:t>
      </w:r>
      <w:r w:rsidR="00985CDF" w:rsidRPr="00985CDF">
        <w:rPr>
          <w:rFonts w:ascii="Arial" w:hAnsi="Arial" w:cs="Arial"/>
          <w:szCs w:val="24"/>
        </w:rPr>
        <w:t xml:space="preserve"> у реалном времену</w:t>
      </w:r>
      <w:r w:rsidR="00BC0486">
        <w:rPr>
          <w:rFonts w:ascii="Arial" w:hAnsi="Arial" w:cs="Arial"/>
          <w:szCs w:val="24"/>
        </w:rPr>
        <w:t>;</w:t>
      </w:r>
    </w:p>
    <w:p w14:paraId="77AF2316" w14:textId="77777777" w:rsidR="00985CDF" w:rsidRPr="00985CDF" w:rsidRDefault="00946D9C" w:rsidP="00985CDF">
      <w:pPr>
        <w:numPr>
          <w:ilvl w:val="0"/>
          <w:numId w:val="39"/>
        </w:numPr>
        <w:jc w:val="both"/>
        <w:rPr>
          <w:rFonts w:ascii="Arial" w:hAnsi="Arial" w:cs="Arial"/>
          <w:szCs w:val="24"/>
        </w:rPr>
      </w:pPr>
      <w:r>
        <w:rPr>
          <w:rFonts w:ascii="Arial" w:hAnsi="Arial" w:cs="Arial"/>
          <w:szCs w:val="24"/>
        </w:rPr>
        <w:t>Понуђач</w:t>
      </w:r>
      <w:r w:rsidR="00985CDF" w:rsidRPr="00985CDF">
        <w:rPr>
          <w:rFonts w:ascii="Arial" w:hAnsi="Arial" w:cs="Arial"/>
          <w:szCs w:val="24"/>
        </w:rPr>
        <w:t xml:space="preserve"> </w:t>
      </w:r>
      <w:r>
        <w:rPr>
          <w:rFonts w:ascii="Arial" w:hAnsi="Arial" w:cs="Arial"/>
          <w:szCs w:val="24"/>
        </w:rPr>
        <w:t xml:space="preserve">је у обавези да </w:t>
      </w:r>
      <w:r w:rsidR="00985CDF" w:rsidRPr="00985CDF">
        <w:rPr>
          <w:rFonts w:ascii="Arial" w:hAnsi="Arial" w:cs="Arial"/>
          <w:szCs w:val="24"/>
        </w:rPr>
        <w:t>у случају било каквог пр</w:t>
      </w:r>
      <w:r w:rsidR="00BC0486">
        <w:rPr>
          <w:rFonts w:ascii="Arial" w:hAnsi="Arial" w:cs="Arial"/>
          <w:szCs w:val="24"/>
        </w:rPr>
        <w:t>облема или пр</w:t>
      </w:r>
      <w:r w:rsidR="00985CDF" w:rsidRPr="00985CDF">
        <w:rPr>
          <w:rFonts w:ascii="Arial" w:hAnsi="Arial" w:cs="Arial"/>
          <w:szCs w:val="24"/>
        </w:rPr>
        <w:t>екида</w:t>
      </w:r>
      <w:r w:rsidR="00BC0486">
        <w:rPr>
          <w:rFonts w:ascii="Arial" w:hAnsi="Arial" w:cs="Arial"/>
          <w:szCs w:val="24"/>
        </w:rPr>
        <w:t xml:space="preserve"> у раду Интернет сервиса обезбеди присуство техничке</w:t>
      </w:r>
      <w:r w:rsidR="00985CDF" w:rsidRPr="00985CDF">
        <w:rPr>
          <w:rFonts w:ascii="Arial" w:hAnsi="Arial" w:cs="Arial"/>
          <w:szCs w:val="24"/>
        </w:rPr>
        <w:t xml:space="preserve"> екип</w:t>
      </w:r>
      <w:r w:rsidR="00BC0486">
        <w:rPr>
          <w:rFonts w:ascii="Arial" w:hAnsi="Arial" w:cs="Arial"/>
          <w:szCs w:val="24"/>
        </w:rPr>
        <w:t>е</w:t>
      </w:r>
      <w:r w:rsidR="00985CDF" w:rsidRPr="00985CDF">
        <w:rPr>
          <w:rFonts w:ascii="Arial" w:hAnsi="Arial" w:cs="Arial"/>
          <w:szCs w:val="24"/>
        </w:rPr>
        <w:t xml:space="preserve"> </w:t>
      </w:r>
      <w:r w:rsidR="00BC0486">
        <w:rPr>
          <w:rFonts w:ascii="Arial" w:hAnsi="Arial" w:cs="Arial"/>
          <w:szCs w:val="24"/>
        </w:rPr>
        <w:t xml:space="preserve">на локацији Наручиоца </w:t>
      </w:r>
      <w:r w:rsidR="00985CDF" w:rsidRPr="00985CDF">
        <w:rPr>
          <w:rFonts w:ascii="Arial" w:hAnsi="Arial" w:cs="Arial"/>
          <w:szCs w:val="24"/>
        </w:rPr>
        <w:t xml:space="preserve">у року од 2 сата </w:t>
      </w:r>
      <w:r w:rsidR="00BC0486">
        <w:rPr>
          <w:rFonts w:ascii="Arial" w:hAnsi="Arial" w:cs="Arial"/>
          <w:szCs w:val="24"/>
        </w:rPr>
        <w:t xml:space="preserve">од пријаве квара, </w:t>
      </w:r>
      <w:r w:rsidR="00985CDF" w:rsidRPr="00985CDF">
        <w:rPr>
          <w:rFonts w:ascii="Arial" w:hAnsi="Arial" w:cs="Arial"/>
          <w:szCs w:val="24"/>
        </w:rPr>
        <w:t xml:space="preserve">у току радног времена, </w:t>
      </w:r>
      <w:r w:rsidR="00BC0486">
        <w:rPr>
          <w:rFonts w:ascii="Arial" w:hAnsi="Arial" w:cs="Arial"/>
          <w:szCs w:val="24"/>
        </w:rPr>
        <w:t>односно у року од</w:t>
      </w:r>
      <w:r w:rsidR="00985CDF" w:rsidRPr="00985CDF">
        <w:rPr>
          <w:rFonts w:ascii="Arial" w:hAnsi="Arial" w:cs="Arial"/>
          <w:szCs w:val="24"/>
        </w:rPr>
        <w:t xml:space="preserve"> 4 сата ван радног времена</w:t>
      </w:r>
      <w:r w:rsidR="00BC0486">
        <w:rPr>
          <w:rFonts w:ascii="Arial" w:hAnsi="Arial" w:cs="Arial"/>
          <w:szCs w:val="24"/>
        </w:rPr>
        <w:t xml:space="preserve"> и</w:t>
      </w:r>
      <w:r w:rsidR="00985CDF" w:rsidRPr="00985CDF">
        <w:rPr>
          <w:rFonts w:ascii="Arial" w:hAnsi="Arial" w:cs="Arial"/>
          <w:szCs w:val="24"/>
        </w:rPr>
        <w:t xml:space="preserve"> викендом</w:t>
      </w:r>
      <w:r w:rsidR="00BC0486">
        <w:rPr>
          <w:rFonts w:ascii="Arial" w:hAnsi="Arial" w:cs="Arial"/>
          <w:szCs w:val="24"/>
        </w:rPr>
        <w:t>;</w:t>
      </w:r>
    </w:p>
    <w:p w14:paraId="14E205D2" w14:textId="77777777" w:rsidR="00985CDF" w:rsidRPr="00985CDF" w:rsidRDefault="00BC0486" w:rsidP="00985CDF">
      <w:pPr>
        <w:numPr>
          <w:ilvl w:val="0"/>
          <w:numId w:val="39"/>
        </w:numPr>
        <w:jc w:val="both"/>
        <w:rPr>
          <w:rFonts w:ascii="Arial" w:hAnsi="Arial" w:cs="Arial"/>
          <w:szCs w:val="24"/>
        </w:rPr>
      </w:pPr>
      <w:r>
        <w:rPr>
          <w:rFonts w:ascii="Arial" w:hAnsi="Arial" w:cs="Arial"/>
          <w:szCs w:val="24"/>
        </w:rPr>
        <w:t>Понуђач је у обавези да Наручиоцу стави на располагање д</w:t>
      </w:r>
      <w:r w:rsidR="00985CDF" w:rsidRPr="00985CDF">
        <w:rPr>
          <w:rFonts w:ascii="Arial" w:hAnsi="Arial" w:cs="Arial"/>
          <w:szCs w:val="24"/>
        </w:rPr>
        <w:t>иректан телефонски број ка кор</w:t>
      </w:r>
      <w:r>
        <w:rPr>
          <w:rFonts w:ascii="Arial" w:hAnsi="Arial" w:cs="Arial"/>
          <w:szCs w:val="24"/>
        </w:rPr>
        <w:t>и</w:t>
      </w:r>
      <w:r w:rsidR="00985CDF" w:rsidRPr="00985CDF">
        <w:rPr>
          <w:rFonts w:ascii="Arial" w:hAnsi="Arial" w:cs="Arial"/>
          <w:szCs w:val="24"/>
        </w:rPr>
        <w:t>сничком центру</w:t>
      </w:r>
      <w:r>
        <w:rPr>
          <w:rFonts w:ascii="Arial" w:hAnsi="Arial" w:cs="Arial"/>
          <w:szCs w:val="24"/>
        </w:rPr>
        <w:t>,</w:t>
      </w:r>
      <w:r w:rsidR="00985CDF" w:rsidRPr="00985CDF">
        <w:rPr>
          <w:rFonts w:ascii="Arial" w:hAnsi="Arial" w:cs="Arial"/>
          <w:szCs w:val="24"/>
        </w:rPr>
        <w:t xml:space="preserve"> без чекања за приајву кварова, као </w:t>
      </w:r>
      <w:r>
        <w:rPr>
          <w:rFonts w:ascii="Arial" w:hAnsi="Arial" w:cs="Arial"/>
          <w:szCs w:val="24"/>
        </w:rPr>
        <w:t xml:space="preserve">и </w:t>
      </w:r>
      <w:r w:rsidR="00985CDF" w:rsidRPr="00985CDF">
        <w:rPr>
          <w:rFonts w:ascii="Arial" w:hAnsi="Arial" w:cs="Arial"/>
          <w:szCs w:val="24"/>
        </w:rPr>
        <w:t xml:space="preserve">директан број </w:t>
      </w:r>
      <w:r>
        <w:rPr>
          <w:rFonts w:ascii="Arial" w:hAnsi="Arial" w:cs="Arial"/>
          <w:szCs w:val="24"/>
        </w:rPr>
        <w:t xml:space="preserve">свог </w:t>
      </w:r>
      <w:r w:rsidR="00985CDF" w:rsidRPr="00985CDF">
        <w:rPr>
          <w:rFonts w:ascii="Arial" w:hAnsi="Arial" w:cs="Arial"/>
          <w:szCs w:val="24"/>
        </w:rPr>
        <w:t xml:space="preserve">систем администратора за </w:t>
      </w:r>
      <w:r>
        <w:rPr>
          <w:rFonts w:ascii="Arial" w:hAnsi="Arial" w:cs="Arial"/>
          <w:szCs w:val="24"/>
        </w:rPr>
        <w:t xml:space="preserve">потребе пријаве квара и </w:t>
      </w:r>
      <w:r w:rsidR="00985CDF" w:rsidRPr="00985CDF">
        <w:rPr>
          <w:rFonts w:ascii="Arial" w:hAnsi="Arial" w:cs="Arial"/>
          <w:szCs w:val="24"/>
        </w:rPr>
        <w:t>отклањање евентуалних проблема</w:t>
      </w:r>
      <w:r>
        <w:rPr>
          <w:rFonts w:ascii="Arial" w:hAnsi="Arial" w:cs="Arial"/>
          <w:szCs w:val="24"/>
        </w:rPr>
        <w:t xml:space="preserve"> удаљеним путем.</w:t>
      </w:r>
    </w:p>
    <w:p w14:paraId="3E060276" w14:textId="77777777" w:rsidR="00985CDF" w:rsidRPr="00985CDF" w:rsidRDefault="00985CDF" w:rsidP="00985CDF">
      <w:pPr>
        <w:jc w:val="both"/>
        <w:rPr>
          <w:rFonts w:ascii="Arial" w:hAnsi="Arial" w:cs="Arial"/>
          <w:szCs w:val="24"/>
        </w:rPr>
      </w:pPr>
    </w:p>
    <w:p w14:paraId="0799330D" w14:textId="77777777" w:rsidR="00985CDF" w:rsidRPr="00985CDF" w:rsidRDefault="00985CDF" w:rsidP="00985CDF">
      <w:pPr>
        <w:jc w:val="both"/>
        <w:rPr>
          <w:rFonts w:ascii="Arial" w:hAnsi="Arial" w:cs="Arial"/>
          <w:szCs w:val="24"/>
          <w:lang w:val="sr-Latn-CS"/>
        </w:rPr>
      </w:pPr>
      <w:r w:rsidRPr="00985CDF">
        <w:rPr>
          <w:rFonts w:ascii="Arial" w:hAnsi="Arial" w:cs="Arial"/>
          <w:szCs w:val="24"/>
          <w:lang w:val="sr-Latn-CS"/>
        </w:rPr>
        <w:t>За потребе повезивања опреме Наручилац ће обезбедити неопходан број портова на постојећој мрежној опреми, у оквиру рачунарске мреже ЈП ЕПС.</w:t>
      </w:r>
    </w:p>
    <w:p w14:paraId="1B482675" w14:textId="77777777" w:rsidR="00985CDF" w:rsidRPr="00985CDF" w:rsidRDefault="00985CDF" w:rsidP="00985CDF">
      <w:pPr>
        <w:jc w:val="both"/>
        <w:rPr>
          <w:rFonts w:ascii="Arial" w:hAnsi="Arial" w:cs="Arial"/>
          <w:szCs w:val="24"/>
          <w:lang w:val="sr-Latn-CS"/>
        </w:rPr>
      </w:pPr>
    </w:p>
    <w:p w14:paraId="39F81AD7" w14:textId="77777777" w:rsidR="00985CDF" w:rsidRPr="00985CDF" w:rsidRDefault="00985CDF" w:rsidP="00985CDF">
      <w:pPr>
        <w:jc w:val="both"/>
        <w:rPr>
          <w:rFonts w:ascii="Arial" w:hAnsi="Arial" w:cs="Arial"/>
          <w:szCs w:val="24"/>
        </w:rPr>
      </w:pPr>
      <w:r w:rsidRPr="00985CDF">
        <w:rPr>
          <w:rFonts w:ascii="Arial" w:hAnsi="Arial" w:cs="Arial"/>
          <w:szCs w:val="24"/>
        </w:rPr>
        <w:t>Обавеза понуђача је и израда Пројекта изведеног стања, потписаног и овереног од стране стручног лица, што је услов за отпочињање пружања Наручиоцу услуга Интернет сервиса.</w:t>
      </w:r>
    </w:p>
    <w:p w14:paraId="7E2A76C1" w14:textId="77777777" w:rsidR="00985CDF" w:rsidRPr="00985CDF" w:rsidRDefault="00985CDF" w:rsidP="00985CDF">
      <w:pPr>
        <w:jc w:val="both"/>
        <w:rPr>
          <w:rFonts w:ascii="Arial" w:hAnsi="Arial" w:cs="Arial"/>
          <w:szCs w:val="24"/>
        </w:rPr>
      </w:pPr>
    </w:p>
    <w:p w14:paraId="3E1AC359" w14:textId="77777777" w:rsidR="00985CDF" w:rsidRPr="00985CDF" w:rsidRDefault="00985CDF" w:rsidP="00985CDF">
      <w:pPr>
        <w:jc w:val="both"/>
        <w:rPr>
          <w:rFonts w:ascii="Arial" w:hAnsi="Arial" w:cs="Arial"/>
          <w:szCs w:val="24"/>
          <w:lang w:val="en-US"/>
        </w:rPr>
      </w:pPr>
      <w:r w:rsidRPr="00985CDF">
        <w:rPr>
          <w:rFonts w:ascii="Arial" w:hAnsi="Arial" w:cs="Arial"/>
          <w:szCs w:val="24"/>
        </w:rPr>
        <w:t xml:space="preserve">Уговор у вези предметне </w:t>
      </w:r>
      <w:r w:rsidR="008D054D">
        <w:rPr>
          <w:rFonts w:ascii="Arial" w:hAnsi="Arial" w:cs="Arial"/>
          <w:szCs w:val="24"/>
        </w:rPr>
        <w:t xml:space="preserve">jaвне </w:t>
      </w:r>
      <w:r w:rsidRPr="00985CDF">
        <w:rPr>
          <w:rFonts w:ascii="Arial" w:hAnsi="Arial" w:cs="Arial"/>
          <w:szCs w:val="24"/>
        </w:rPr>
        <w:t>набавке закључује се на</w:t>
      </w:r>
      <w:r w:rsidR="008D054D">
        <w:rPr>
          <w:rFonts w:ascii="Arial" w:hAnsi="Arial" w:cs="Arial"/>
          <w:szCs w:val="24"/>
        </w:rPr>
        <w:t xml:space="preserve"> период од </w:t>
      </w:r>
      <w:r w:rsidR="00A01ED6">
        <w:rPr>
          <w:rFonts w:ascii="Arial" w:hAnsi="Arial" w:cs="Arial"/>
          <w:szCs w:val="24"/>
          <w:lang w:val="en-US"/>
        </w:rPr>
        <w:t>12</w:t>
      </w:r>
      <w:r w:rsidR="00DA140E">
        <w:rPr>
          <w:rFonts w:ascii="Arial" w:hAnsi="Arial" w:cs="Arial"/>
          <w:szCs w:val="24"/>
        </w:rPr>
        <w:t xml:space="preserve"> месеци</w:t>
      </w:r>
      <w:r w:rsidRPr="00985CDF">
        <w:rPr>
          <w:rFonts w:ascii="Arial" w:hAnsi="Arial" w:cs="Arial"/>
          <w:szCs w:val="24"/>
        </w:rPr>
        <w:t>.</w:t>
      </w:r>
    </w:p>
    <w:p w14:paraId="23C50347" w14:textId="77777777" w:rsidR="00985CDF" w:rsidRDefault="00985CDF" w:rsidP="00DE7AF8">
      <w:pPr>
        <w:jc w:val="both"/>
        <w:rPr>
          <w:rFonts w:ascii="Arial" w:hAnsi="Arial" w:cs="Arial"/>
          <w:szCs w:val="24"/>
        </w:rPr>
      </w:pPr>
    </w:p>
    <w:p w14:paraId="581B7B61" w14:textId="77777777" w:rsidR="00985CDF" w:rsidRDefault="00985CDF" w:rsidP="00DE7AF8">
      <w:pPr>
        <w:jc w:val="both"/>
        <w:rPr>
          <w:rFonts w:ascii="Arial" w:hAnsi="Arial" w:cs="Arial"/>
          <w:szCs w:val="24"/>
        </w:rPr>
      </w:pPr>
    </w:p>
    <w:p w14:paraId="3159281C" w14:textId="77777777" w:rsidR="00DE7AF8" w:rsidRPr="00DE7AF8" w:rsidRDefault="00DE7AF8" w:rsidP="00DE7AF8">
      <w:pPr>
        <w:suppressAutoHyphens w:val="0"/>
        <w:rPr>
          <w:rFonts w:ascii="Arial" w:hAnsi="Arial" w:cs="Arial"/>
          <w:szCs w:val="24"/>
        </w:rPr>
      </w:pPr>
    </w:p>
    <w:p w14:paraId="446474EA" w14:textId="77777777" w:rsidR="00DE7AF8" w:rsidRPr="00DE7AF8" w:rsidRDefault="00DE7AF8" w:rsidP="00DE7AF8">
      <w:pPr>
        <w:suppressAutoHyphens w:val="0"/>
        <w:rPr>
          <w:rFonts w:ascii="Arial" w:hAnsi="Arial" w:cs="Arial"/>
          <w:szCs w:val="24"/>
        </w:rPr>
      </w:pPr>
    </w:p>
    <w:p w14:paraId="5CE61E6E" w14:textId="77777777" w:rsidR="00DE7AF8" w:rsidRPr="00DE7AF8" w:rsidRDefault="00DE7AF8" w:rsidP="00DE7AF8">
      <w:pPr>
        <w:suppressAutoHyphens w:val="0"/>
        <w:rPr>
          <w:rFonts w:ascii="Arial" w:hAnsi="Arial" w:cs="Arial"/>
          <w:szCs w:val="24"/>
        </w:rPr>
      </w:pPr>
    </w:p>
    <w:p w14:paraId="032A519C" w14:textId="77777777" w:rsidR="00AC7327" w:rsidRPr="00DE7AF8" w:rsidRDefault="00AC7327" w:rsidP="00DE7AF8">
      <w:pPr>
        <w:ind w:firstLine="648"/>
        <w:jc w:val="both"/>
        <w:rPr>
          <w:rFonts w:ascii="Arial" w:hAnsi="Arial" w:cs="Arial"/>
          <w:szCs w:val="24"/>
        </w:rPr>
      </w:pPr>
      <w:r w:rsidRPr="00DE7AF8">
        <w:rPr>
          <w:rFonts w:ascii="Arial" w:hAnsi="Arial" w:cs="Arial"/>
          <w:szCs w:val="24"/>
        </w:rPr>
        <w:br w:type="page"/>
      </w:r>
    </w:p>
    <w:p w14:paraId="09897384" w14:textId="77777777" w:rsidR="00F65E0D" w:rsidRPr="00AD6DA7" w:rsidRDefault="00F65E0D" w:rsidP="00F65E0D">
      <w:pPr>
        <w:rPr>
          <w:rFonts w:ascii="Arial" w:hAnsi="Arial" w:cs="Arial"/>
          <w:szCs w:val="24"/>
        </w:rPr>
      </w:pPr>
    </w:p>
    <w:p w14:paraId="79213803" w14:textId="77777777" w:rsidR="00F65E0D" w:rsidRPr="00AD6DA7" w:rsidRDefault="00F65E0D" w:rsidP="00687DB0">
      <w:pPr>
        <w:pStyle w:val="Heading10"/>
        <w:keepNext w:val="0"/>
        <w:numPr>
          <w:ilvl w:val="0"/>
          <w:numId w:val="26"/>
        </w:numPr>
        <w:jc w:val="left"/>
        <w:rPr>
          <w:rFonts w:ascii="Arial" w:hAnsi="Arial" w:cs="Arial"/>
          <w:szCs w:val="24"/>
        </w:rPr>
      </w:pPr>
      <w:bookmarkStart w:id="429" w:name="_ОБРАСЦИ"/>
      <w:bookmarkStart w:id="430" w:name="_Toc422953295"/>
      <w:bookmarkStart w:id="431" w:name="_Toc412821600"/>
      <w:bookmarkStart w:id="432" w:name="_Toc412821069"/>
      <w:bookmarkStart w:id="433" w:name="_Toc412446932"/>
      <w:bookmarkStart w:id="434" w:name="_Toc412153107"/>
      <w:bookmarkStart w:id="435" w:name="_Toc383520853"/>
      <w:bookmarkStart w:id="436" w:name="_Toc436408978"/>
      <w:bookmarkEnd w:id="428"/>
      <w:bookmarkEnd w:id="429"/>
      <w:r w:rsidRPr="00AD6DA7">
        <w:rPr>
          <w:rFonts w:ascii="Arial" w:hAnsi="Arial" w:cs="Arial"/>
          <w:szCs w:val="24"/>
        </w:rPr>
        <w:t>ОБРАСЦИ</w:t>
      </w:r>
      <w:bookmarkEnd w:id="430"/>
      <w:bookmarkEnd w:id="431"/>
      <w:bookmarkEnd w:id="432"/>
      <w:bookmarkEnd w:id="433"/>
      <w:bookmarkEnd w:id="434"/>
      <w:bookmarkEnd w:id="435"/>
      <w:bookmarkEnd w:id="436"/>
    </w:p>
    <w:p w14:paraId="0A6ED09B" w14:textId="77777777" w:rsidR="00F65E0D" w:rsidRPr="00AD6DA7" w:rsidRDefault="00F65E0D" w:rsidP="00F65E0D">
      <w:pPr>
        <w:suppressAutoHyphens w:val="0"/>
        <w:jc w:val="both"/>
        <w:rPr>
          <w:rFonts w:ascii="Arial" w:eastAsia="Calibri" w:hAnsi="Arial" w:cs="Arial"/>
          <w:szCs w:val="24"/>
        </w:rPr>
      </w:pPr>
    </w:p>
    <w:p w14:paraId="584588DF" w14:textId="77777777" w:rsidR="00F65E0D" w:rsidRPr="00AD6DA7" w:rsidRDefault="00F65E0D" w:rsidP="00C95944">
      <w:pPr>
        <w:pStyle w:val="Heading2Numbered"/>
      </w:pPr>
      <w:r w:rsidRPr="00AD6DA7">
        <w:t xml:space="preserve">ОБРАЗАЦ 1. </w:t>
      </w:r>
    </w:p>
    <w:p w14:paraId="7EA0C68C" w14:textId="77777777" w:rsidR="00F65E0D" w:rsidRPr="00AD6DA7" w:rsidRDefault="00F65E0D" w:rsidP="00F65E0D">
      <w:pPr>
        <w:suppressAutoHyphens w:val="0"/>
        <w:jc w:val="both"/>
        <w:rPr>
          <w:rFonts w:ascii="Arial" w:eastAsia="Calibri" w:hAnsi="Arial" w:cs="Arial"/>
          <w:szCs w:val="24"/>
        </w:rPr>
      </w:pPr>
    </w:p>
    <w:p w14:paraId="78EDEC81" w14:textId="77777777" w:rsidR="00F65E0D" w:rsidRPr="00AD6DA7" w:rsidRDefault="00F65E0D" w:rsidP="00F65E0D">
      <w:pPr>
        <w:rPr>
          <w:rFonts w:ascii="Arial" w:hAnsi="Arial" w:cs="Arial"/>
          <w:szCs w:val="24"/>
        </w:rPr>
      </w:pPr>
    </w:p>
    <w:p w14:paraId="5A97169C" w14:textId="77777777" w:rsidR="00F65E0D" w:rsidRPr="00AD6DA7" w:rsidRDefault="00F65E0D" w:rsidP="00F65E0D">
      <w:pPr>
        <w:jc w:val="both"/>
        <w:rPr>
          <w:rFonts w:ascii="Arial" w:hAnsi="Arial" w:cs="Arial"/>
          <w:szCs w:val="24"/>
        </w:rPr>
      </w:pPr>
      <w:r w:rsidRPr="00AD6DA7">
        <w:rPr>
          <w:rFonts w:ascii="Arial" w:hAnsi="Arial" w:cs="Arial"/>
          <w:szCs w:val="24"/>
        </w:rPr>
        <w:t>У складу са чланом 26</w:t>
      </w:r>
      <w:r w:rsidRPr="00AD6DA7">
        <w:rPr>
          <w:rFonts w:ascii="Arial" w:hAnsi="Arial" w:cs="Arial"/>
          <w:bCs/>
          <w:szCs w:val="24"/>
          <w:lang w:eastAsia="en-US" w:bidi="en-US"/>
        </w:rPr>
        <w:t>.</w:t>
      </w:r>
      <w:r w:rsidRPr="00AD6DA7">
        <w:rPr>
          <w:rFonts w:ascii="Arial" w:hAnsi="Arial" w:cs="Arial"/>
          <w:szCs w:val="24"/>
        </w:rPr>
        <w:t xml:space="preserve"> Закона о јавним набавкама</w:t>
      </w:r>
      <w:r w:rsidR="00BD468E">
        <w:rPr>
          <w:rFonts w:ascii="Arial" w:hAnsi="Arial" w:cs="Arial"/>
          <w:szCs w:val="24"/>
        </w:rPr>
        <w:t xml:space="preserve"> </w:t>
      </w:r>
      <w:r w:rsidRPr="00AD6DA7">
        <w:rPr>
          <w:rFonts w:ascii="Arial" w:hAnsi="Arial" w:cs="Arial"/>
          <w:szCs w:val="24"/>
        </w:rPr>
        <w:t>дајемо следећу изјаву</w:t>
      </w:r>
    </w:p>
    <w:p w14:paraId="714B415A" w14:textId="77777777" w:rsidR="00F65E0D" w:rsidRPr="00AD6DA7" w:rsidRDefault="00F65E0D" w:rsidP="00F65E0D">
      <w:pPr>
        <w:jc w:val="right"/>
        <w:rPr>
          <w:rFonts w:ascii="Arial" w:hAnsi="Arial" w:cs="Arial"/>
          <w:b/>
          <w:szCs w:val="24"/>
        </w:rPr>
      </w:pPr>
    </w:p>
    <w:p w14:paraId="6F16FC00" w14:textId="77777777" w:rsidR="00F65E0D" w:rsidRPr="00AD6DA7" w:rsidRDefault="00F65E0D" w:rsidP="00F65E0D">
      <w:pPr>
        <w:jc w:val="right"/>
        <w:rPr>
          <w:rFonts w:ascii="Arial" w:hAnsi="Arial" w:cs="Arial"/>
          <w:b/>
          <w:bCs/>
          <w:szCs w:val="24"/>
          <w:lang w:eastAsia="en-US" w:bidi="en-US"/>
        </w:rPr>
      </w:pPr>
    </w:p>
    <w:p w14:paraId="5FCE71D3" w14:textId="77777777" w:rsidR="00F65E0D" w:rsidRPr="00AD6DA7" w:rsidRDefault="00F65E0D" w:rsidP="00F65E0D">
      <w:pPr>
        <w:jc w:val="right"/>
        <w:rPr>
          <w:rFonts w:ascii="Arial" w:hAnsi="Arial" w:cs="Arial"/>
          <w:b/>
          <w:bCs/>
          <w:szCs w:val="24"/>
          <w:lang w:eastAsia="en-US" w:bidi="en-US"/>
        </w:rPr>
      </w:pPr>
    </w:p>
    <w:p w14:paraId="0DF1A62A" w14:textId="77777777" w:rsidR="00F65E0D" w:rsidRPr="00AD6DA7" w:rsidRDefault="00F65E0D" w:rsidP="00F65E0D">
      <w:pPr>
        <w:jc w:val="right"/>
        <w:rPr>
          <w:rFonts w:ascii="Arial" w:hAnsi="Arial" w:cs="Arial"/>
          <w:b/>
          <w:bCs/>
          <w:szCs w:val="24"/>
          <w:lang w:eastAsia="en-US" w:bidi="en-US"/>
        </w:rPr>
      </w:pPr>
    </w:p>
    <w:p w14:paraId="0A804C10" w14:textId="77777777" w:rsidR="00F65E0D" w:rsidRPr="00AD6DA7" w:rsidRDefault="00F65E0D" w:rsidP="00F65E0D">
      <w:pPr>
        <w:jc w:val="right"/>
        <w:rPr>
          <w:rFonts w:ascii="Arial" w:hAnsi="Arial" w:cs="Arial"/>
          <w:b/>
          <w:bCs/>
          <w:szCs w:val="24"/>
          <w:lang w:eastAsia="en-US" w:bidi="en-US"/>
        </w:rPr>
      </w:pPr>
    </w:p>
    <w:p w14:paraId="76F2BB21" w14:textId="77777777" w:rsidR="00F65E0D" w:rsidRPr="00C95944" w:rsidRDefault="00F65E0D" w:rsidP="00C95944">
      <w:pPr>
        <w:jc w:val="center"/>
        <w:rPr>
          <w:rFonts w:ascii="Arial" w:hAnsi="Arial" w:cs="Arial"/>
          <w:b/>
        </w:rPr>
      </w:pPr>
      <w:bookmarkStart w:id="437" w:name="_Toc378503027"/>
      <w:bookmarkStart w:id="438" w:name="_Toc378502969"/>
      <w:bookmarkStart w:id="439" w:name="_Toc383520854"/>
      <w:bookmarkStart w:id="440" w:name="_Toc412153108"/>
      <w:bookmarkStart w:id="441" w:name="_Toc412446933"/>
      <w:bookmarkStart w:id="442" w:name="_Toc412821070"/>
      <w:bookmarkStart w:id="443" w:name="_Toc412821601"/>
      <w:bookmarkStart w:id="444" w:name="_Toc422953296"/>
      <w:bookmarkStart w:id="445" w:name="_Toc436408979"/>
      <w:r w:rsidRPr="00C95944">
        <w:rPr>
          <w:rFonts w:ascii="Arial" w:hAnsi="Arial" w:cs="Arial"/>
          <w:b/>
        </w:rPr>
        <w:t>ИЗЈАВ</w:t>
      </w:r>
      <w:bookmarkStart w:id="446" w:name="_Toc370388588"/>
      <w:bookmarkEnd w:id="437"/>
      <w:bookmarkEnd w:id="438"/>
      <w:r w:rsidRPr="00C95944">
        <w:rPr>
          <w:rFonts w:ascii="Arial" w:hAnsi="Arial" w:cs="Arial"/>
          <w:b/>
        </w:rPr>
        <w:t>А О НЕЗАВИСНОЈ ПОНУДИ</w:t>
      </w:r>
      <w:bookmarkEnd w:id="439"/>
      <w:bookmarkEnd w:id="440"/>
      <w:bookmarkEnd w:id="441"/>
      <w:bookmarkEnd w:id="442"/>
      <w:bookmarkEnd w:id="443"/>
      <w:bookmarkEnd w:id="444"/>
      <w:bookmarkEnd w:id="445"/>
      <w:bookmarkEnd w:id="446"/>
    </w:p>
    <w:p w14:paraId="5901DF77" w14:textId="77777777" w:rsidR="00F65E0D" w:rsidRPr="00AD6DA7" w:rsidRDefault="00F65E0D" w:rsidP="00F65E0D">
      <w:pPr>
        <w:jc w:val="center"/>
        <w:rPr>
          <w:rFonts w:ascii="Arial" w:hAnsi="Arial" w:cs="Arial"/>
          <w:szCs w:val="24"/>
        </w:rPr>
      </w:pPr>
    </w:p>
    <w:p w14:paraId="37E6C973" w14:textId="77777777" w:rsidR="00F65E0D" w:rsidRPr="00AD6DA7" w:rsidRDefault="00F65E0D" w:rsidP="00F65E0D">
      <w:pPr>
        <w:jc w:val="center"/>
        <w:rPr>
          <w:rFonts w:ascii="Arial" w:hAnsi="Arial" w:cs="Arial"/>
          <w:szCs w:val="24"/>
        </w:rPr>
      </w:pPr>
    </w:p>
    <w:p w14:paraId="2BCB05DD" w14:textId="77777777" w:rsidR="00F65E0D" w:rsidRPr="00AD6DA7" w:rsidRDefault="00F65E0D" w:rsidP="00F65E0D">
      <w:pPr>
        <w:jc w:val="center"/>
        <w:rPr>
          <w:rFonts w:ascii="Arial" w:hAnsi="Arial" w:cs="Arial"/>
          <w:szCs w:val="24"/>
        </w:rPr>
      </w:pPr>
      <w:r w:rsidRPr="00AD6DA7">
        <w:rPr>
          <w:rFonts w:ascii="Arial" w:hAnsi="Arial" w:cs="Arial"/>
          <w:szCs w:val="24"/>
        </w:rPr>
        <w:t xml:space="preserve">у својству ___________ </w:t>
      </w:r>
    </w:p>
    <w:p w14:paraId="26ACB4E5" w14:textId="77777777"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уписати: понуђача, члана групе понуђача</w:t>
      </w:r>
      <w:r w:rsidRPr="00AD6DA7">
        <w:rPr>
          <w:rFonts w:ascii="Arial" w:hAnsi="Arial" w:cs="Arial"/>
          <w:szCs w:val="24"/>
        </w:rPr>
        <w:t>)</w:t>
      </w:r>
    </w:p>
    <w:p w14:paraId="4AA48537" w14:textId="77777777" w:rsidR="00F65E0D" w:rsidRPr="00AD6DA7" w:rsidRDefault="00F65E0D" w:rsidP="00F65E0D">
      <w:pPr>
        <w:jc w:val="center"/>
        <w:rPr>
          <w:rFonts w:ascii="Arial" w:hAnsi="Arial" w:cs="Arial"/>
          <w:szCs w:val="24"/>
        </w:rPr>
      </w:pPr>
    </w:p>
    <w:p w14:paraId="24976886" w14:textId="77777777" w:rsidR="00F65E0D" w:rsidRPr="00AD6DA7" w:rsidRDefault="00F65E0D" w:rsidP="00F65E0D">
      <w:pPr>
        <w:jc w:val="center"/>
        <w:rPr>
          <w:rFonts w:ascii="Arial" w:hAnsi="Arial" w:cs="Arial"/>
          <w:bCs/>
          <w:szCs w:val="24"/>
        </w:rPr>
      </w:pPr>
      <w:r w:rsidRPr="00AD6DA7">
        <w:rPr>
          <w:rFonts w:ascii="Arial" w:hAnsi="Arial" w:cs="Arial"/>
          <w:bCs/>
          <w:szCs w:val="24"/>
        </w:rPr>
        <w:t>И З Ј А В Љ У Ј Е М О</w:t>
      </w:r>
    </w:p>
    <w:p w14:paraId="5F91927A" w14:textId="77777777" w:rsidR="00F65E0D" w:rsidRPr="00AD6DA7" w:rsidRDefault="00F65E0D" w:rsidP="00F65E0D">
      <w:pPr>
        <w:jc w:val="center"/>
        <w:rPr>
          <w:rFonts w:ascii="Arial" w:hAnsi="Arial" w:cs="Arial"/>
          <w:szCs w:val="24"/>
        </w:rPr>
      </w:pPr>
    </w:p>
    <w:p w14:paraId="6EAD3C31" w14:textId="77777777" w:rsidR="00F65E0D" w:rsidRPr="00AD6DA7" w:rsidRDefault="00F65E0D" w:rsidP="00F65E0D">
      <w:pPr>
        <w:jc w:val="center"/>
        <w:rPr>
          <w:rFonts w:ascii="Arial" w:hAnsi="Arial" w:cs="Arial"/>
          <w:szCs w:val="24"/>
        </w:rPr>
      </w:pPr>
      <w:r w:rsidRPr="00AD6DA7">
        <w:rPr>
          <w:rFonts w:ascii="Arial" w:hAnsi="Arial" w:cs="Arial"/>
          <w:szCs w:val="24"/>
        </w:rPr>
        <w:t>под пуном материјалном и кривичном одговорношћу да</w:t>
      </w:r>
    </w:p>
    <w:p w14:paraId="06EB16E5" w14:textId="77777777" w:rsidR="00F65E0D" w:rsidRPr="00AD6DA7" w:rsidRDefault="00F65E0D" w:rsidP="00F65E0D">
      <w:pPr>
        <w:jc w:val="center"/>
        <w:rPr>
          <w:rFonts w:ascii="Arial" w:hAnsi="Arial" w:cs="Arial"/>
          <w:szCs w:val="24"/>
        </w:rPr>
      </w:pPr>
    </w:p>
    <w:p w14:paraId="03DA02AC" w14:textId="77777777" w:rsidR="00F65E0D" w:rsidRPr="00AD6DA7" w:rsidRDefault="00F65E0D" w:rsidP="00F65E0D">
      <w:pPr>
        <w:jc w:val="center"/>
        <w:rPr>
          <w:rFonts w:ascii="Arial" w:hAnsi="Arial" w:cs="Arial"/>
          <w:szCs w:val="24"/>
        </w:rPr>
      </w:pPr>
      <w:r w:rsidRPr="00AD6DA7">
        <w:rPr>
          <w:rFonts w:ascii="Arial" w:hAnsi="Arial" w:cs="Arial"/>
          <w:szCs w:val="24"/>
        </w:rPr>
        <w:t>_____________________________________________________</w:t>
      </w:r>
    </w:p>
    <w:p w14:paraId="5DA52BCB" w14:textId="77777777"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пун назив  и седиште</w:t>
      </w:r>
      <w:r w:rsidRPr="00AD6DA7">
        <w:rPr>
          <w:rFonts w:ascii="Arial" w:hAnsi="Arial" w:cs="Arial"/>
          <w:szCs w:val="24"/>
        </w:rPr>
        <w:t>)</w:t>
      </w:r>
    </w:p>
    <w:p w14:paraId="248DE423" w14:textId="77777777" w:rsidR="00F65E0D" w:rsidRPr="00AD6DA7" w:rsidRDefault="00F65E0D" w:rsidP="00F65E0D">
      <w:pPr>
        <w:jc w:val="center"/>
        <w:rPr>
          <w:rFonts w:ascii="Arial" w:hAnsi="Arial" w:cs="Arial"/>
          <w:b/>
          <w:szCs w:val="24"/>
        </w:rPr>
      </w:pPr>
    </w:p>
    <w:p w14:paraId="7275E0F0" w14:textId="77777777" w:rsidR="00F65E0D" w:rsidRPr="00AD6DA7" w:rsidRDefault="00F65E0D" w:rsidP="00F65E0D">
      <w:pPr>
        <w:jc w:val="center"/>
        <w:rPr>
          <w:rFonts w:ascii="Arial" w:hAnsi="Arial" w:cs="Arial"/>
          <w:szCs w:val="24"/>
        </w:rPr>
      </w:pPr>
    </w:p>
    <w:p w14:paraId="2F43494E" w14:textId="77777777" w:rsidR="00F65E0D" w:rsidRPr="00AD6DA7" w:rsidRDefault="00F65E0D" w:rsidP="00F65E0D">
      <w:pPr>
        <w:jc w:val="both"/>
        <w:rPr>
          <w:rFonts w:ascii="Arial" w:hAnsi="Arial" w:cs="Arial"/>
          <w:szCs w:val="24"/>
        </w:rPr>
      </w:pPr>
      <w:r w:rsidRPr="00AD6DA7">
        <w:rPr>
          <w:rFonts w:ascii="Arial" w:hAnsi="Arial" w:cs="Arial"/>
          <w:szCs w:val="24"/>
        </w:rPr>
        <w:t xml:space="preserve">(заједничку) понуду у отвореном поступку јавне набавке број </w:t>
      </w:r>
      <w:r w:rsidR="00D578A2">
        <w:rPr>
          <w:rFonts w:ascii="Arial" w:hAnsi="Arial" w:cs="Arial"/>
          <w:szCs w:val="24"/>
        </w:rPr>
        <w:t>36/15</w:t>
      </w:r>
      <w:r w:rsidRPr="00AD6DA7">
        <w:rPr>
          <w:rFonts w:ascii="Arial" w:hAnsi="Arial" w:cs="Arial"/>
          <w:szCs w:val="24"/>
        </w:rPr>
        <w:t>/ДИКТ, Наручиоца – Јавно предузеће „Електропривреда Србије“</w:t>
      </w:r>
      <w:r w:rsidR="00DE7559">
        <w:rPr>
          <w:rFonts w:ascii="Arial" w:hAnsi="Arial" w:cs="Arial"/>
          <w:szCs w:val="24"/>
          <w:lang w:val="en-US"/>
        </w:rPr>
        <w:t xml:space="preserve">, </w:t>
      </w:r>
      <w:r w:rsidR="00DE7559">
        <w:rPr>
          <w:rFonts w:ascii="Arial" w:hAnsi="Arial" w:cs="Arial"/>
          <w:szCs w:val="24"/>
        </w:rPr>
        <w:t>Београд</w:t>
      </w:r>
      <w:r w:rsidRPr="00AD6DA7">
        <w:rPr>
          <w:rFonts w:ascii="Arial" w:hAnsi="Arial" w:cs="Arial"/>
          <w:szCs w:val="24"/>
        </w:rPr>
        <w:t>, подносим/о независно, без договора са другим понуђачима или заинтересованим лицима.</w:t>
      </w:r>
    </w:p>
    <w:p w14:paraId="43600163" w14:textId="77777777" w:rsidR="00F65E0D" w:rsidRPr="00AD6DA7" w:rsidRDefault="00F65E0D" w:rsidP="00F65E0D">
      <w:pPr>
        <w:pStyle w:val="BodyText"/>
        <w:rPr>
          <w:rFonts w:ascii="Arial" w:hAnsi="Arial" w:cs="Arial"/>
          <w:szCs w:val="24"/>
        </w:rPr>
      </w:pPr>
    </w:p>
    <w:p w14:paraId="55221AD1" w14:textId="77777777" w:rsidR="00F65E0D" w:rsidRPr="00AD6DA7" w:rsidRDefault="00F65E0D" w:rsidP="00F65E0D">
      <w:pPr>
        <w:pStyle w:val="BodyText"/>
        <w:rPr>
          <w:rFonts w:ascii="Arial" w:hAnsi="Arial" w:cs="Arial"/>
          <w:szCs w:val="24"/>
        </w:rPr>
      </w:pPr>
    </w:p>
    <w:p w14:paraId="186B9454" w14:textId="77777777" w:rsidR="00F65E0D" w:rsidRPr="00AD6DA7" w:rsidRDefault="00F65E0D" w:rsidP="00F65E0D">
      <w:pPr>
        <w:jc w:val="both"/>
        <w:rPr>
          <w:rFonts w:ascii="Arial" w:hAnsi="Arial" w:cs="Arial"/>
          <w:b/>
          <w:szCs w:val="24"/>
        </w:rPr>
      </w:pPr>
    </w:p>
    <w:p w14:paraId="72260A2B" w14:textId="77777777" w:rsidR="00F65E0D" w:rsidRPr="00AD6DA7" w:rsidRDefault="00F65E0D" w:rsidP="00F65E0D">
      <w:pPr>
        <w:ind w:left="2880" w:firstLine="720"/>
        <w:rPr>
          <w:rFonts w:ascii="Arial" w:hAnsi="Arial" w:cs="Arial"/>
          <w:szCs w:val="24"/>
        </w:rPr>
      </w:pPr>
    </w:p>
    <w:p w14:paraId="3861018B" w14:textId="77777777" w:rsidR="00F65E0D" w:rsidRPr="00AD6DA7" w:rsidRDefault="00F65E0D" w:rsidP="00F65E0D">
      <w:pPr>
        <w:ind w:left="2880" w:firstLine="720"/>
        <w:rPr>
          <w:rFonts w:ascii="Arial" w:hAnsi="Arial" w:cs="Arial"/>
          <w:szCs w:val="24"/>
        </w:rPr>
      </w:pPr>
    </w:p>
    <w:p w14:paraId="7C84F6F4" w14:textId="77777777" w:rsidR="00F65E0D" w:rsidRPr="00AD6DA7" w:rsidRDefault="00F65E0D" w:rsidP="00F65E0D">
      <w:pPr>
        <w:jc w:val="both"/>
        <w:rPr>
          <w:rFonts w:ascii="Arial" w:hAnsi="Arial" w:cs="Arial"/>
          <w:b/>
          <w:bCs/>
          <w:szCs w:val="24"/>
        </w:rPr>
      </w:pPr>
      <w:r w:rsidRPr="00AD6DA7">
        <w:rPr>
          <w:rFonts w:ascii="Arial" w:hAnsi="Arial" w:cs="Arial"/>
          <w:b/>
          <w:bCs/>
          <w:szCs w:val="24"/>
        </w:rPr>
        <w:t xml:space="preserve">                                                          </w:t>
      </w:r>
    </w:p>
    <w:p w14:paraId="1402D718" w14:textId="77777777" w:rsidR="00F65E0D" w:rsidRPr="00AD6DA7" w:rsidRDefault="00F65E0D" w:rsidP="00F65E0D">
      <w:pPr>
        <w:tabs>
          <w:tab w:val="right" w:pos="9072"/>
        </w:tabs>
        <w:ind w:left="142"/>
        <w:jc w:val="right"/>
        <w:rPr>
          <w:rFonts w:ascii="Arial" w:hAnsi="Arial" w:cs="Arial"/>
          <w:szCs w:val="24"/>
        </w:rPr>
      </w:pPr>
    </w:p>
    <w:p w14:paraId="4C026F49" w14:textId="77777777" w:rsidR="00F65E0D" w:rsidRPr="00AD6DA7" w:rsidRDefault="00F65E0D" w:rsidP="00F65E0D">
      <w:pPr>
        <w:pStyle w:val="BodyText"/>
        <w:ind w:left="-540" w:right="-16"/>
        <w:rPr>
          <w:rFonts w:ascii="Arial" w:hAnsi="Arial" w:cs="Arial"/>
          <w:szCs w:val="24"/>
        </w:rPr>
      </w:pPr>
    </w:p>
    <w:p w14:paraId="14742CDF" w14:textId="77777777" w:rsidR="00F65E0D" w:rsidRPr="00AD6DA7" w:rsidRDefault="00F65E0D" w:rsidP="00F65E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F65E0D" w:rsidRPr="00AD6DA7" w14:paraId="607E7043" w14:textId="77777777" w:rsidTr="00F65E0D">
        <w:trPr>
          <w:jc w:val="center"/>
        </w:trPr>
        <w:tc>
          <w:tcPr>
            <w:tcW w:w="3652" w:type="dxa"/>
            <w:hideMark/>
          </w:tcPr>
          <w:p w14:paraId="47EA2953"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14:paraId="7D402579"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14:paraId="20EA885F"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14:paraId="569462AC" w14:textId="77777777" w:rsidTr="00F65E0D">
        <w:trPr>
          <w:jc w:val="center"/>
        </w:trPr>
        <w:tc>
          <w:tcPr>
            <w:tcW w:w="3652" w:type="dxa"/>
            <w:vAlign w:val="center"/>
          </w:tcPr>
          <w:p w14:paraId="6DA5ACAE" w14:textId="77777777" w:rsidR="00F65E0D" w:rsidRPr="00AD6DA7" w:rsidRDefault="00F65E0D">
            <w:pPr>
              <w:spacing w:line="276" w:lineRule="auto"/>
              <w:rPr>
                <w:rFonts w:ascii="Arial" w:hAnsi="Arial" w:cs="Arial"/>
                <w:szCs w:val="24"/>
              </w:rPr>
            </w:pPr>
          </w:p>
        </w:tc>
        <w:tc>
          <w:tcPr>
            <w:tcW w:w="1985" w:type="dxa"/>
            <w:vAlign w:val="center"/>
          </w:tcPr>
          <w:p w14:paraId="07DE7019" w14:textId="77777777" w:rsidR="00F65E0D" w:rsidRPr="00AD6DA7" w:rsidRDefault="00F65E0D">
            <w:pPr>
              <w:spacing w:line="276" w:lineRule="auto"/>
              <w:jc w:val="both"/>
              <w:rPr>
                <w:rFonts w:ascii="Arial" w:hAnsi="Arial" w:cs="Arial"/>
                <w:szCs w:val="24"/>
              </w:rPr>
            </w:pPr>
          </w:p>
        </w:tc>
        <w:tc>
          <w:tcPr>
            <w:tcW w:w="3782" w:type="dxa"/>
            <w:vAlign w:val="center"/>
          </w:tcPr>
          <w:p w14:paraId="7B7F1D4F" w14:textId="77777777" w:rsidR="00F65E0D" w:rsidRPr="00AD6DA7" w:rsidRDefault="00F65E0D">
            <w:pPr>
              <w:spacing w:line="276" w:lineRule="auto"/>
              <w:jc w:val="both"/>
              <w:rPr>
                <w:rFonts w:ascii="Arial" w:hAnsi="Arial" w:cs="Arial"/>
                <w:szCs w:val="24"/>
              </w:rPr>
            </w:pPr>
          </w:p>
        </w:tc>
      </w:tr>
      <w:tr w:rsidR="00F65E0D" w:rsidRPr="00AD6DA7" w14:paraId="0FABABF2" w14:textId="77777777" w:rsidTr="00F65E0D">
        <w:trPr>
          <w:jc w:val="center"/>
        </w:trPr>
        <w:tc>
          <w:tcPr>
            <w:tcW w:w="3652" w:type="dxa"/>
            <w:tcBorders>
              <w:top w:val="nil"/>
              <w:left w:val="nil"/>
              <w:bottom w:val="single" w:sz="4" w:space="0" w:color="auto"/>
              <w:right w:val="nil"/>
            </w:tcBorders>
            <w:vAlign w:val="center"/>
          </w:tcPr>
          <w:p w14:paraId="159A4DCF" w14:textId="77777777" w:rsidR="00F65E0D" w:rsidRPr="00AD6DA7" w:rsidRDefault="00F65E0D">
            <w:pPr>
              <w:spacing w:line="276" w:lineRule="auto"/>
              <w:jc w:val="both"/>
              <w:rPr>
                <w:rFonts w:ascii="Arial" w:hAnsi="Arial" w:cs="Arial"/>
                <w:szCs w:val="24"/>
              </w:rPr>
            </w:pPr>
          </w:p>
        </w:tc>
        <w:tc>
          <w:tcPr>
            <w:tcW w:w="1985" w:type="dxa"/>
            <w:vAlign w:val="center"/>
          </w:tcPr>
          <w:p w14:paraId="5BA7B233" w14:textId="77777777"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14:paraId="4B6C2A9D" w14:textId="77777777" w:rsidR="00F65E0D" w:rsidRPr="00AD6DA7" w:rsidRDefault="00F65E0D">
            <w:pPr>
              <w:spacing w:line="276" w:lineRule="auto"/>
              <w:jc w:val="both"/>
              <w:rPr>
                <w:rFonts w:ascii="Arial" w:hAnsi="Arial" w:cs="Arial"/>
                <w:szCs w:val="24"/>
              </w:rPr>
            </w:pPr>
          </w:p>
        </w:tc>
      </w:tr>
    </w:tbl>
    <w:p w14:paraId="47F00D66" w14:textId="77777777" w:rsidR="00F65E0D" w:rsidRPr="00AD6DA7" w:rsidRDefault="00F65E0D" w:rsidP="00F65E0D">
      <w:pPr>
        <w:ind w:left="142" w:right="-1096"/>
        <w:jc w:val="right"/>
        <w:rPr>
          <w:rFonts w:ascii="Arial" w:hAnsi="Arial" w:cs="Arial"/>
          <w:i/>
          <w:szCs w:val="24"/>
        </w:rPr>
      </w:pPr>
    </w:p>
    <w:p w14:paraId="5F3EDB84" w14:textId="77777777" w:rsidR="00F65E0D" w:rsidRPr="00AD6DA7" w:rsidRDefault="00F65E0D" w:rsidP="00F65E0D">
      <w:pPr>
        <w:suppressAutoHyphens w:val="0"/>
        <w:rPr>
          <w:rFonts w:ascii="Arial" w:hAnsi="Arial" w:cs="Arial"/>
          <w:szCs w:val="24"/>
        </w:rPr>
        <w:sectPr w:rsidR="00F65E0D" w:rsidRPr="00AD6DA7">
          <w:footerReference w:type="default" r:id="rId24"/>
          <w:pgSz w:w="11909" w:h="16834"/>
          <w:pgMar w:top="850" w:right="1138" w:bottom="850" w:left="1138" w:header="720" w:footer="720" w:gutter="0"/>
          <w:pgNumType w:start="1"/>
          <w:cols w:space="708"/>
        </w:sectPr>
      </w:pPr>
    </w:p>
    <w:p w14:paraId="09785283" w14:textId="77777777" w:rsidR="00F65E0D" w:rsidRPr="00AD6DA7" w:rsidRDefault="00F65E0D" w:rsidP="00F65E0D">
      <w:pPr>
        <w:jc w:val="both"/>
        <w:rPr>
          <w:rFonts w:ascii="Arial" w:hAnsi="Arial" w:cs="Arial"/>
          <w:b/>
          <w:szCs w:val="24"/>
        </w:rPr>
      </w:pPr>
    </w:p>
    <w:p w14:paraId="68023338" w14:textId="77777777" w:rsidR="00F65E0D" w:rsidRPr="00AD6DA7" w:rsidRDefault="00F65E0D" w:rsidP="00C95944">
      <w:pPr>
        <w:pStyle w:val="Heading2Numbered"/>
      </w:pPr>
      <w:r w:rsidRPr="00AD6DA7">
        <w:t>ОБРАЗАЦ 2.</w:t>
      </w:r>
    </w:p>
    <w:p w14:paraId="3773DE0F" w14:textId="77777777" w:rsidR="00F65E0D" w:rsidRPr="00C95944" w:rsidRDefault="00F65E0D" w:rsidP="00C95944">
      <w:pPr>
        <w:jc w:val="center"/>
        <w:rPr>
          <w:rFonts w:ascii="Arial" w:hAnsi="Arial" w:cs="Arial"/>
          <w:b/>
        </w:rPr>
      </w:pPr>
      <w:bookmarkStart w:id="447" w:name="_Toc422953297"/>
      <w:bookmarkStart w:id="448" w:name="_Toc412821602"/>
      <w:bookmarkStart w:id="449" w:name="_Toc412821071"/>
      <w:bookmarkStart w:id="450" w:name="_Toc412446934"/>
      <w:bookmarkStart w:id="451" w:name="_Toc412153109"/>
      <w:bookmarkStart w:id="452" w:name="_Toc383520855"/>
      <w:bookmarkStart w:id="453" w:name="_Toc354952877"/>
      <w:bookmarkStart w:id="454" w:name="_Toc310433006"/>
      <w:bookmarkStart w:id="455" w:name="_Toc436408980"/>
      <w:r w:rsidRPr="00C95944">
        <w:rPr>
          <w:rFonts w:ascii="Arial" w:hAnsi="Arial" w:cs="Arial"/>
          <w:b/>
        </w:rPr>
        <w:t>ОБРАЗАЦ ПОНУДЕ</w:t>
      </w:r>
      <w:bookmarkEnd w:id="447"/>
      <w:bookmarkEnd w:id="448"/>
      <w:bookmarkEnd w:id="449"/>
      <w:bookmarkEnd w:id="450"/>
      <w:bookmarkEnd w:id="451"/>
      <w:bookmarkEnd w:id="452"/>
      <w:bookmarkEnd w:id="453"/>
      <w:bookmarkEnd w:id="454"/>
      <w:bookmarkEnd w:id="455"/>
    </w:p>
    <w:p w14:paraId="731AC2CF" w14:textId="77777777" w:rsidR="00F65E0D" w:rsidRPr="00AD6DA7" w:rsidRDefault="00F65E0D" w:rsidP="00F65E0D">
      <w:pPr>
        <w:jc w:val="both"/>
        <w:rPr>
          <w:rFonts w:ascii="Arial" w:hAnsi="Arial" w:cs="Arial"/>
          <w:szCs w:val="24"/>
        </w:rPr>
      </w:pPr>
    </w:p>
    <w:p w14:paraId="64B06579" w14:textId="77777777" w:rsidR="00F65E0D" w:rsidRPr="00AD6DA7" w:rsidRDefault="00F65E0D" w:rsidP="00F65E0D">
      <w:pPr>
        <w:jc w:val="both"/>
        <w:rPr>
          <w:rFonts w:ascii="Arial" w:hAnsi="Arial" w:cs="Arial"/>
          <w:szCs w:val="24"/>
        </w:rPr>
      </w:pPr>
      <w:r w:rsidRPr="00AD6DA7">
        <w:rPr>
          <w:rFonts w:ascii="Arial" w:hAnsi="Arial" w:cs="Arial"/>
          <w:szCs w:val="24"/>
        </w:rPr>
        <w:t>Назив понуђача ___________________________</w:t>
      </w:r>
    </w:p>
    <w:p w14:paraId="5E31D0E9" w14:textId="77777777" w:rsidR="00F65E0D" w:rsidRPr="00AD6DA7" w:rsidRDefault="00F65E0D" w:rsidP="00F65E0D">
      <w:pPr>
        <w:jc w:val="both"/>
        <w:rPr>
          <w:rFonts w:ascii="Arial" w:hAnsi="Arial" w:cs="Arial"/>
          <w:szCs w:val="24"/>
        </w:rPr>
      </w:pPr>
      <w:r w:rsidRPr="00AD6DA7">
        <w:rPr>
          <w:rFonts w:ascii="Arial" w:hAnsi="Arial" w:cs="Arial"/>
          <w:szCs w:val="24"/>
        </w:rPr>
        <w:t>Адреса понуђача __________________________</w:t>
      </w:r>
    </w:p>
    <w:p w14:paraId="38286172" w14:textId="77777777" w:rsidR="00F65E0D" w:rsidRPr="00AD6DA7" w:rsidRDefault="00F65E0D" w:rsidP="00F65E0D">
      <w:pPr>
        <w:jc w:val="both"/>
        <w:rPr>
          <w:rFonts w:ascii="Arial" w:hAnsi="Arial" w:cs="Arial"/>
          <w:szCs w:val="24"/>
        </w:rPr>
      </w:pPr>
      <w:r w:rsidRPr="00AD6DA7">
        <w:rPr>
          <w:rFonts w:ascii="Arial" w:hAnsi="Arial" w:cs="Arial"/>
          <w:szCs w:val="24"/>
        </w:rPr>
        <w:t xml:space="preserve">Број дел. протокола понуђача _________________ </w:t>
      </w:r>
    </w:p>
    <w:p w14:paraId="002F3459" w14:textId="77777777" w:rsidR="00F65E0D" w:rsidRPr="00AD6DA7" w:rsidRDefault="00F65E0D" w:rsidP="00F65E0D">
      <w:pPr>
        <w:jc w:val="both"/>
        <w:rPr>
          <w:rFonts w:ascii="Arial" w:hAnsi="Arial" w:cs="Arial"/>
          <w:szCs w:val="24"/>
        </w:rPr>
      </w:pPr>
      <w:r w:rsidRPr="00AD6DA7">
        <w:rPr>
          <w:rFonts w:ascii="Arial" w:hAnsi="Arial" w:cs="Arial"/>
          <w:szCs w:val="24"/>
        </w:rPr>
        <w:t>Датум: __________  године</w:t>
      </w:r>
    </w:p>
    <w:p w14:paraId="2DF7FD52" w14:textId="77777777" w:rsidR="00F65E0D" w:rsidRPr="00AD6DA7" w:rsidRDefault="00F65E0D" w:rsidP="00F65E0D">
      <w:pPr>
        <w:jc w:val="both"/>
        <w:rPr>
          <w:rFonts w:ascii="Arial" w:hAnsi="Arial" w:cs="Arial"/>
          <w:szCs w:val="24"/>
        </w:rPr>
      </w:pPr>
      <w:r w:rsidRPr="00AD6DA7">
        <w:rPr>
          <w:rFonts w:ascii="Arial" w:hAnsi="Arial" w:cs="Arial"/>
          <w:szCs w:val="24"/>
        </w:rPr>
        <w:t>Место: _________________</w:t>
      </w:r>
    </w:p>
    <w:p w14:paraId="1DBDF51B" w14:textId="77777777" w:rsidR="00F65E0D" w:rsidRPr="00AD6DA7" w:rsidRDefault="00F65E0D" w:rsidP="00F65E0D">
      <w:pPr>
        <w:jc w:val="both"/>
        <w:rPr>
          <w:rFonts w:ascii="Arial" w:hAnsi="Arial" w:cs="Arial"/>
          <w:szCs w:val="24"/>
        </w:rPr>
      </w:pPr>
      <w:r w:rsidRPr="00AD6DA7">
        <w:rPr>
          <w:rFonts w:ascii="Arial" w:hAnsi="Arial" w:cs="Arial"/>
          <w:szCs w:val="24"/>
        </w:rPr>
        <w:t>(</w:t>
      </w:r>
      <w:r w:rsidRPr="00AD6DA7">
        <w:rPr>
          <w:rFonts w:ascii="Arial" w:hAnsi="Arial" w:cs="Arial"/>
          <w:sz w:val="20"/>
        </w:rPr>
        <w:t>у случају заједничке понуде уносе се подаци за носиоца посла</w:t>
      </w:r>
      <w:r w:rsidRPr="00AD6DA7">
        <w:rPr>
          <w:rFonts w:ascii="Arial" w:hAnsi="Arial" w:cs="Arial"/>
          <w:szCs w:val="24"/>
        </w:rPr>
        <w:t>)</w:t>
      </w:r>
    </w:p>
    <w:p w14:paraId="1B70C528" w14:textId="77777777" w:rsidR="00F65E0D" w:rsidRPr="00AD6DA7" w:rsidRDefault="00F65E0D" w:rsidP="00F65E0D">
      <w:pPr>
        <w:jc w:val="both"/>
        <w:rPr>
          <w:rFonts w:ascii="Arial" w:hAnsi="Arial" w:cs="Arial"/>
          <w:szCs w:val="24"/>
        </w:rPr>
      </w:pPr>
      <w:r w:rsidRPr="00AD6DA7">
        <w:rPr>
          <w:rFonts w:ascii="Arial" w:hAnsi="Arial" w:cs="Arial"/>
          <w:szCs w:val="24"/>
        </w:rPr>
        <w:br/>
      </w:r>
    </w:p>
    <w:p w14:paraId="504859C9" w14:textId="77777777" w:rsidR="00F65E0D" w:rsidRPr="00AD6DA7" w:rsidRDefault="00F65E0D" w:rsidP="00F65E0D">
      <w:pPr>
        <w:pStyle w:val="BodyText"/>
        <w:rPr>
          <w:rFonts w:ascii="Arial" w:hAnsi="Arial" w:cs="Arial"/>
          <w:b/>
          <w:szCs w:val="24"/>
        </w:rPr>
      </w:pPr>
      <w:r w:rsidRPr="00AD6DA7">
        <w:rPr>
          <w:rFonts w:ascii="Arial" w:hAnsi="Arial" w:cs="Arial"/>
          <w:szCs w:val="24"/>
        </w:rPr>
        <w:t xml:space="preserve">На основу позива за подношење понуда у отвореном поступку јавне набавке </w:t>
      </w:r>
      <w:r w:rsidR="008475D1">
        <w:rPr>
          <w:rFonts w:ascii="Arial" w:hAnsi="Arial" w:cs="Arial"/>
          <w:szCs w:val="24"/>
        </w:rPr>
        <w:t>услуга „Интернет сервиси“</w:t>
      </w:r>
      <w:r w:rsidRPr="00AD6DA7">
        <w:rPr>
          <w:rFonts w:ascii="Arial" w:hAnsi="Arial" w:cs="Arial"/>
          <w:szCs w:val="24"/>
        </w:rPr>
        <w:t xml:space="preserve">, објављеног дана </w:t>
      </w:r>
      <w:r w:rsidR="00C86E13">
        <w:rPr>
          <w:rFonts w:ascii="Arial" w:hAnsi="Arial" w:cs="Arial"/>
          <w:szCs w:val="24"/>
          <w:lang w:val="en-US"/>
        </w:rPr>
        <w:t>09.12</w:t>
      </w:r>
      <w:r w:rsidRPr="00AD6DA7">
        <w:rPr>
          <w:rFonts w:ascii="Arial" w:hAnsi="Arial" w:cs="Arial"/>
          <w:szCs w:val="24"/>
        </w:rPr>
        <w:t xml:space="preserve">.2015. године на Порталу јавних набавки, подносимо </w:t>
      </w:r>
    </w:p>
    <w:p w14:paraId="02A94E16" w14:textId="77777777" w:rsidR="00F65E0D" w:rsidRPr="00AD6DA7" w:rsidRDefault="00F65E0D" w:rsidP="00F65E0D">
      <w:pPr>
        <w:jc w:val="both"/>
        <w:rPr>
          <w:rFonts w:ascii="Arial" w:hAnsi="Arial" w:cs="Arial"/>
          <w:szCs w:val="24"/>
        </w:rPr>
      </w:pPr>
    </w:p>
    <w:p w14:paraId="34256235" w14:textId="77777777" w:rsidR="00F65E0D" w:rsidRPr="00AD6DA7" w:rsidRDefault="00F65E0D" w:rsidP="00F65E0D">
      <w:pPr>
        <w:jc w:val="center"/>
        <w:rPr>
          <w:rFonts w:ascii="Arial" w:hAnsi="Arial" w:cs="Arial"/>
          <w:b/>
          <w:szCs w:val="24"/>
        </w:rPr>
      </w:pPr>
      <w:r w:rsidRPr="00AD6DA7">
        <w:rPr>
          <w:rFonts w:ascii="Arial" w:hAnsi="Arial" w:cs="Arial"/>
          <w:b/>
          <w:szCs w:val="24"/>
        </w:rPr>
        <w:t>П О Н У Д У</w:t>
      </w:r>
    </w:p>
    <w:p w14:paraId="19355849" w14:textId="77777777" w:rsidR="00F65E0D" w:rsidRPr="00AD6DA7" w:rsidRDefault="00F65E0D" w:rsidP="00F65E0D">
      <w:pPr>
        <w:jc w:val="both"/>
        <w:rPr>
          <w:rFonts w:ascii="Arial" w:hAnsi="Arial" w:cs="Arial"/>
          <w:szCs w:val="24"/>
        </w:rPr>
      </w:pPr>
    </w:p>
    <w:p w14:paraId="2E88A882" w14:textId="77777777" w:rsidR="00F65E0D" w:rsidRPr="00AD6DA7" w:rsidRDefault="00F65E0D" w:rsidP="00F65E0D">
      <w:pPr>
        <w:jc w:val="both"/>
        <w:rPr>
          <w:rFonts w:ascii="Arial" w:hAnsi="Arial" w:cs="Arial"/>
          <w:szCs w:val="24"/>
        </w:rPr>
      </w:pPr>
      <w:r w:rsidRPr="00AD6DA7">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4BB561B6" w14:textId="77777777" w:rsidR="00F65E0D" w:rsidRPr="00AD6DA7" w:rsidRDefault="00F65E0D" w:rsidP="00F65E0D">
      <w:pPr>
        <w:jc w:val="both"/>
        <w:rPr>
          <w:rFonts w:ascii="Arial" w:hAnsi="Arial" w:cs="Arial"/>
          <w:szCs w:val="24"/>
        </w:rPr>
      </w:pPr>
    </w:p>
    <w:tbl>
      <w:tblPr>
        <w:tblW w:w="0" w:type="auto"/>
        <w:tblInd w:w="378" w:type="dxa"/>
        <w:tblCellMar>
          <w:left w:w="0" w:type="dxa"/>
          <w:right w:w="0" w:type="dxa"/>
        </w:tblCellMar>
        <w:tblLook w:val="04A0" w:firstRow="1" w:lastRow="0" w:firstColumn="1" w:lastColumn="0" w:noHBand="0" w:noVBand="1"/>
      </w:tblPr>
      <w:tblGrid>
        <w:gridCol w:w="4410"/>
        <w:gridCol w:w="4500"/>
      </w:tblGrid>
      <w:tr w:rsidR="00F65E0D" w:rsidRPr="00AD6DA7" w14:paraId="4EEBC181" w14:textId="77777777" w:rsidTr="00F65E0D">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25ED5"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CD172" w14:textId="77777777" w:rsidR="00F65E0D" w:rsidRPr="00AD6DA7" w:rsidRDefault="00D578A2">
            <w:pPr>
              <w:spacing w:line="276" w:lineRule="auto"/>
              <w:jc w:val="center"/>
              <w:rPr>
                <w:rFonts w:ascii="Arial" w:hAnsi="Arial" w:cs="Arial"/>
                <w:szCs w:val="24"/>
              </w:rPr>
            </w:pPr>
            <w:r>
              <w:rPr>
                <w:rFonts w:ascii="Arial" w:hAnsi="Arial" w:cs="Arial"/>
                <w:szCs w:val="24"/>
              </w:rPr>
              <w:t>36/15</w:t>
            </w:r>
            <w:r w:rsidR="00F65E0D" w:rsidRPr="00AD6DA7">
              <w:rPr>
                <w:rFonts w:ascii="Arial" w:hAnsi="Arial" w:cs="Arial"/>
                <w:szCs w:val="24"/>
              </w:rPr>
              <w:t>/ДИКТ</w:t>
            </w:r>
          </w:p>
        </w:tc>
      </w:tr>
    </w:tbl>
    <w:p w14:paraId="456B4974" w14:textId="77777777" w:rsidR="00F65E0D" w:rsidRPr="00AD6DA7" w:rsidRDefault="00F65E0D" w:rsidP="00F65E0D">
      <w:pPr>
        <w:ind w:left="360"/>
        <w:jc w:val="cente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14:paraId="19A56388" w14:textId="7777777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EDCDF1" w14:textId="77777777" w:rsidR="00F65E0D" w:rsidRPr="00AD6DA7" w:rsidRDefault="00F65E0D">
            <w:pPr>
              <w:spacing w:line="276" w:lineRule="auto"/>
              <w:jc w:val="center"/>
              <w:rPr>
                <w:rFonts w:ascii="Arial" w:hAnsi="Arial" w:cs="Arial"/>
                <w:b/>
                <w:bCs/>
                <w:szCs w:val="24"/>
              </w:rPr>
            </w:pPr>
            <w:r w:rsidRPr="00AD6DA7">
              <w:rPr>
                <w:rFonts w:ascii="Arial" w:hAnsi="Arial" w:cs="Arial"/>
                <w:b/>
                <w:szCs w:val="24"/>
              </w:rPr>
              <w:t>НАЗИВ И СЕДИШТЕ</w:t>
            </w:r>
            <w:r w:rsidRPr="00AD6DA7">
              <w:rPr>
                <w:rFonts w:ascii="Arial" w:hAnsi="Arial" w:cs="Arial"/>
                <w:szCs w:val="24"/>
              </w:rPr>
              <w:t xml:space="preserve"> </w:t>
            </w:r>
            <w:r w:rsidRPr="00AD6DA7">
              <w:rPr>
                <w:rFonts w:ascii="Arial" w:hAnsi="Arial" w:cs="Arial"/>
                <w:b/>
                <w:szCs w:val="24"/>
              </w:rPr>
              <w:t>ПОНУ</w:t>
            </w:r>
            <w:r w:rsidRPr="00AD6DA7">
              <w:rPr>
                <w:rFonts w:ascii="Arial" w:hAnsi="Arial" w:cs="Arial"/>
                <w:b/>
                <w:bCs/>
                <w:szCs w:val="24"/>
              </w:rPr>
              <w:t>Ђ</w:t>
            </w:r>
            <w:r w:rsidRPr="00AD6DA7">
              <w:rPr>
                <w:rFonts w:ascii="Arial" w:hAnsi="Arial" w:cs="Arial"/>
                <w:b/>
                <w:szCs w:val="24"/>
              </w:rPr>
              <w:t>АЧА</w:t>
            </w:r>
            <w:r w:rsidRPr="00AD6DA7">
              <w:rPr>
                <w:rFonts w:ascii="Arial" w:hAnsi="Arial" w:cs="Arial"/>
                <w:b/>
                <w:bCs/>
                <w:szCs w:val="24"/>
              </w:rPr>
              <w:t xml:space="preserve"> </w:t>
            </w:r>
          </w:p>
          <w:p w14:paraId="2102787C" w14:textId="77777777" w:rsidR="00F65E0D" w:rsidRPr="00AD6DA7" w:rsidRDefault="00F65E0D">
            <w:pPr>
              <w:spacing w:line="276" w:lineRule="auto"/>
              <w:jc w:val="center"/>
              <w:rPr>
                <w:rFonts w:ascii="Arial" w:hAnsi="Arial" w:cs="Arial"/>
                <w:b/>
                <w:bCs/>
                <w:szCs w:val="24"/>
              </w:rPr>
            </w:pPr>
          </w:p>
          <w:p w14:paraId="76D4F008"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94B94" w14:textId="77777777" w:rsidR="00F65E0D" w:rsidRPr="00AD6DA7" w:rsidRDefault="00F65E0D">
            <w:pPr>
              <w:spacing w:line="276" w:lineRule="auto"/>
              <w:jc w:val="center"/>
              <w:rPr>
                <w:rFonts w:ascii="Arial" w:hAnsi="Arial" w:cs="Arial"/>
                <w:szCs w:val="24"/>
              </w:rPr>
            </w:pPr>
          </w:p>
        </w:tc>
      </w:tr>
      <w:tr w:rsidR="00F65E0D" w:rsidRPr="00AD6DA7" w14:paraId="6462A2F8" w14:textId="7777777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8080F"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ДЕЛАТНОСТ ПОНУ</w:t>
            </w:r>
            <w:r w:rsidRPr="00AD6DA7">
              <w:rPr>
                <w:rFonts w:ascii="Arial" w:hAnsi="Arial" w:cs="Arial"/>
                <w:b/>
                <w:bCs/>
                <w:szCs w:val="24"/>
              </w:rPr>
              <w:t>Ђ</w:t>
            </w:r>
            <w:r w:rsidRPr="00AD6DA7">
              <w:rPr>
                <w:rFonts w:ascii="Arial" w:hAnsi="Arial" w:cs="Arial"/>
                <w:b/>
                <w:szCs w:val="24"/>
              </w:rPr>
              <w:t xml:space="preserve">АЧА </w:t>
            </w:r>
            <w:r w:rsidRPr="00AD6DA7">
              <w:rPr>
                <w:rFonts w:ascii="Arial" w:hAnsi="Arial" w:cs="Arial"/>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8A155E" w14:textId="77777777" w:rsidR="00F65E0D" w:rsidRPr="00AD6DA7" w:rsidRDefault="00F65E0D">
            <w:pPr>
              <w:spacing w:line="276" w:lineRule="auto"/>
              <w:jc w:val="center"/>
              <w:rPr>
                <w:rFonts w:ascii="Arial" w:hAnsi="Arial" w:cs="Arial"/>
                <w:szCs w:val="24"/>
              </w:rPr>
            </w:pPr>
          </w:p>
        </w:tc>
      </w:tr>
    </w:tbl>
    <w:p w14:paraId="3712EC9F" w14:textId="77777777" w:rsidR="00F65E0D" w:rsidRPr="00AD6DA7" w:rsidRDefault="00F65E0D" w:rsidP="00F65E0D">
      <w:pPr>
        <w:ind w:left="360"/>
        <w:jc w:val="cente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14:paraId="4D58B116" w14:textId="77777777" w:rsidTr="00F65E0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C5225"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B85319" w14:textId="77777777" w:rsidR="00F65E0D" w:rsidRPr="00AD6DA7" w:rsidRDefault="00F65E0D">
            <w:pPr>
              <w:spacing w:line="276" w:lineRule="auto"/>
              <w:jc w:val="center"/>
              <w:rPr>
                <w:rFonts w:ascii="Arial" w:hAnsi="Arial" w:cs="Arial"/>
                <w:szCs w:val="24"/>
              </w:rPr>
            </w:pPr>
          </w:p>
        </w:tc>
      </w:tr>
    </w:tbl>
    <w:p w14:paraId="5E8E6C03" w14:textId="77777777" w:rsidR="00F65E0D" w:rsidRPr="00AD6DA7" w:rsidRDefault="00F65E0D" w:rsidP="00F65E0D">
      <w:pP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4428"/>
        <w:gridCol w:w="4500"/>
      </w:tblGrid>
      <w:tr w:rsidR="00F65E0D" w:rsidRPr="00AD6DA7" w14:paraId="495200FE" w14:textId="77777777" w:rsidTr="00F65E0D">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8D292D2" w14:textId="77777777" w:rsidR="00F65E0D" w:rsidRPr="00AD6DA7" w:rsidRDefault="00F65E0D">
            <w:pPr>
              <w:spacing w:line="276" w:lineRule="auto"/>
              <w:jc w:val="center"/>
              <w:rPr>
                <w:rFonts w:ascii="Arial" w:hAnsi="Arial" w:cs="Arial"/>
                <w:b/>
                <w:bCs/>
                <w:szCs w:val="24"/>
              </w:rPr>
            </w:pPr>
            <w:r w:rsidRPr="00AD6DA7">
              <w:rPr>
                <w:rFonts w:ascii="Arial" w:hAnsi="Arial" w:cs="Arial"/>
                <w:b/>
                <w:bCs/>
                <w:szCs w:val="24"/>
              </w:rPr>
              <w:t>НАЧИН ПОДНОШЕЊА ПОНУДЕ</w:t>
            </w:r>
          </w:p>
          <w:p w14:paraId="6157530F" w14:textId="77777777" w:rsidR="00F65E0D" w:rsidRPr="00AD6DA7" w:rsidRDefault="00F65E0D">
            <w:pPr>
              <w:spacing w:line="276" w:lineRule="auto"/>
              <w:jc w:val="center"/>
              <w:rPr>
                <w:rFonts w:ascii="Arial" w:hAnsi="Arial" w:cs="Arial"/>
                <w:bCs/>
                <w:szCs w:val="24"/>
              </w:rPr>
            </w:pPr>
            <w:r w:rsidRPr="00AD6DA7">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E1A5F4E" w14:textId="77777777" w:rsidR="00F65E0D" w:rsidRPr="00AD6DA7" w:rsidRDefault="00F65E0D" w:rsidP="00687DB0">
            <w:pPr>
              <w:numPr>
                <w:ilvl w:val="0"/>
                <w:numId w:val="27"/>
              </w:numPr>
              <w:suppressAutoHyphens w:val="0"/>
              <w:spacing w:line="276" w:lineRule="auto"/>
              <w:rPr>
                <w:rFonts w:ascii="Arial" w:hAnsi="Arial" w:cs="Arial"/>
                <w:szCs w:val="24"/>
              </w:rPr>
            </w:pPr>
            <w:r w:rsidRPr="00AD6DA7">
              <w:rPr>
                <w:rFonts w:ascii="Arial" w:hAnsi="Arial" w:cs="Arial"/>
                <w:szCs w:val="24"/>
              </w:rPr>
              <w:t>самостално</w:t>
            </w:r>
          </w:p>
          <w:p w14:paraId="04C73305" w14:textId="77777777" w:rsidR="00F65E0D" w:rsidRPr="00AD6DA7" w:rsidRDefault="00F65E0D" w:rsidP="00687DB0">
            <w:pPr>
              <w:numPr>
                <w:ilvl w:val="0"/>
                <w:numId w:val="27"/>
              </w:numPr>
              <w:suppressAutoHyphens w:val="0"/>
              <w:spacing w:line="276" w:lineRule="auto"/>
              <w:rPr>
                <w:rFonts w:ascii="Arial" w:hAnsi="Arial" w:cs="Arial"/>
                <w:szCs w:val="24"/>
              </w:rPr>
            </w:pPr>
            <w:r w:rsidRPr="00AD6DA7">
              <w:rPr>
                <w:rFonts w:ascii="Arial" w:hAnsi="Arial" w:cs="Arial"/>
                <w:szCs w:val="24"/>
              </w:rPr>
              <w:t>заједничка понуда</w:t>
            </w:r>
          </w:p>
          <w:p w14:paraId="68FCE7B5" w14:textId="77777777" w:rsidR="00F65E0D" w:rsidRPr="00AD6DA7" w:rsidRDefault="00F65E0D" w:rsidP="00687DB0">
            <w:pPr>
              <w:numPr>
                <w:ilvl w:val="0"/>
                <w:numId w:val="27"/>
              </w:numPr>
              <w:suppressAutoHyphens w:val="0"/>
              <w:spacing w:line="276" w:lineRule="auto"/>
              <w:rPr>
                <w:rFonts w:ascii="Arial" w:hAnsi="Arial" w:cs="Arial"/>
                <w:szCs w:val="24"/>
              </w:rPr>
            </w:pPr>
            <w:r w:rsidRPr="00AD6DA7">
              <w:rPr>
                <w:rFonts w:ascii="Arial" w:hAnsi="Arial" w:cs="Arial"/>
                <w:szCs w:val="24"/>
              </w:rPr>
              <w:t>са подизвођачем</w:t>
            </w:r>
          </w:p>
        </w:tc>
      </w:tr>
      <w:tr w:rsidR="00F65E0D" w:rsidRPr="00AD6DA7" w14:paraId="2AA02F6B" w14:textId="77777777" w:rsidTr="00100D0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FCDBE0" w14:textId="77777777" w:rsidR="00F65E0D" w:rsidRPr="00AD6DA7" w:rsidRDefault="00F65E0D">
            <w:pPr>
              <w:spacing w:line="276" w:lineRule="auto"/>
              <w:jc w:val="center"/>
              <w:rPr>
                <w:rFonts w:ascii="Arial" w:hAnsi="Arial" w:cs="Arial"/>
                <w:b/>
                <w:bCs/>
                <w:szCs w:val="24"/>
              </w:rPr>
            </w:pPr>
            <w:r w:rsidRPr="00AD6DA7">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8C04C8" w14:textId="77777777" w:rsidR="00F65E0D" w:rsidRPr="00AD6DA7" w:rsidRDefault="00F65E0D">
            <w:pPr>
              <w:suppressAutoHyphens w:val="0"/>
              <w:spacing w:line="276" w:lineRule="auto"/>
              <w:rPr>
                <w:rFonts w:ascii="Arial" w:hAnsi="Arial" w:cs="Arial"/>
                <w:szCs w:val="24"/>
              </w:rPr>
            </w:pPr>
          </w:p>
        </w:tc>
      </w:tr>
    </w:tbl>
    <w:p w14:paraId="5E47EFA4" w14:textId="77777777" w:rsidR="00F65E0D" w:rsidRPr="00AD6DA7" w:rsidRDefault="00F65E0D" w:rsidP="00F65E0D">
      <w:pPr>
        <w:rPr>
          <w:rFonts w:ascii="Arial" w:hAnsi="Arial" w:cs="Arial"/>
          <w:szCs w:val="24"/>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14:paraId="6767D7BB" w14:textId="77777777" w:rsidTr="00584E3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C14345"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ИМЕ И ПРЕЗИМЕ ЛИЦА ЗА КОНТАКТ</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E55A0" w14:textId="77777777" w:rsidR="00F65E0D" w:rsidRPr="00AD6DA7" w:rsidRDefault="00F65E0D">
            <w:pPr>
              <w:spacing w:line="276" w:lineRule="auto"/>
              <w:jc w:val="center"/>
              <w:rPr>
                <w:rFonts w:ascii="Arial" w:hAnsi="Arial" w:cs="Arial"/>
                <w:b/>
                <w:szCs w:val="24"/>
              </w:rPr>
            </w:pPr>
          </w:p>
        </w:tc>
      </w:tr>
    </w:tbl>
    <w:p w14:paraId="15CBFD79" w14:textId="77777777" w:rsidR="00F65E0D" w:rsidRPr="00AD6DA7" w:rsidRDefault="00F65E0D" w:rsidP="00F65E0D">
      <w:pPr>
        <w:ind w:left="360" w:hanging="360"/>
        <w:jc w:val="center"/>
        <w:rPr>
          <w:rFonts w:ascii="Arial" w:hAnsi="Arial" w:cs="Arial"/>
          <w:b/>
          <w:szCs w:val="24"/>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14:paraId="0F0118C5" w14:textId="77777777" w:rsidTr="00584E3B">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CAF2"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БРОЈ ТЕЛЕФОНА</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C18467" w14:textId="77777777" w:rsidR="00F65E0D" w:rsidRPr="00AD6DA7" w:rsidRDefault="00F65E0D">
            <w:pPr>
              <w:spacing w:line="276" w:lineRule="auto"/>
              <w:jc w:val="center"/>
              <w:rPr>
                <w:rFonts w:ascii="Arial" w:hAnsi="Arial" w:cs="Arial"/>
                <w:b/>
                <w:szCs w:val="24"/>
              </w:rPr>
            </w:pPr>
          </w:p>
        </w:tc>
      </w:tr>
      <w:tr w:rsidR="00F65E0D" w:rsidRPr="00AD6DA7" w14:paraId="68486B24" w14:textId="77777777" w:rsidTr="00584E3B">
        <w:trPr>
          <w:trHeight w:val="276"/>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1FFDA2"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БРОЈ ТЕЛЕФАКСА</w:t>
            </w:r>
          </w:p>
        </w:tc>
        <w:tc>
          <w:tcPr>
            <w:tcW w:w="63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51EEF1" w14:textId="77777777" w:rsidR="00F65E0D" w:rsidRPr="00AD6DA7" w:rsidRDefault="00F65E0D">
            <w:pPr>
              <w:spacing w:line="276" w:lineRule="auto"/>
              <w:jc w:val="center"/>
              <w:rPr>
                <w:rFonts w:ascii="Arial" w:hAnsi="Arial" w:cs="Arial"/>
                <w:b/>
                <w:szCs w:val="24"/>
              </w:rPr>
            </w:pPr>
          </w:p>
        </w:tc>
      </w:tr>
    </w:tbl>
    <w:p w14:paraId="3D432AE1" w14:textId="77777777" w:rsidR="00F65E0D" w:rsidRPr="00AD6DA7" w:rsidRDefault="00F65E0D" w:rsidP="00F65E0D">
      <w:pPr>
        <w:rPr>
          <w:rFonts w:ascii="Arial" w:hAnsi="Arial" w:cs="Arial"/>
        </w:rPr>
      </w:pPr>
    </w:p>
    <w:tbl>
      <w:tblPr>
        <w:tblW w:w="0" w:type="auto"/>
        <w:tblInd w:w="360" w:type="dxa"/>
        <w:tblCellMar>
          <w:left w:w="0" w:type="dxa"/>
          <w:right w:w="0" w:type="dxa"/>
        </w:tblCellMar>
        <w:tblLook w:val="04A0" w:firstRow="1" w:lastRow="0" w:firstColumn="1" w:lastColumn="0" w:noHBand="0" w:noVBand="1"/>
      </w:tblPr>
      <w:tblGrid>
        <w:gridCol w:w="2628"/>
        <w:gridCol w:w="6334"/>
      </w:tblGrid>
      <w:tr w:rsidR="00F65E0D" w:rsidRPr="00AD6DA7" w14:paraId="5F1F9C44" w14:textId="77777777" w:rsidTr="00100D06">
        <w:trPr>
          <w:trHeight w:val="276"/>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0DBAB" w14:textId="77777777" w:rsidR="00F65E0D" w:rsidRPr="00AD6DA7" w:rsidRDefault="00F65E0D">
            <w:pPr>
              <w:spacing w:line="276" w:lineRule="auto"/>
              <w:jc w:val="center"/>
              <w:rPr>
                <w:rFonts w:ascii="Arial" w:hAnsi="Arial" w:cs="Arial"/>
                <w:b/>
                <w:szCs w:val="24"/>
              </w:rPr>
            </w:pPr>
            <w:r w:rsidRPr="00AD6DA7">
              <w:rPr>
                <w:rFonts w:ascii="Arial" w:hAnsi="Arial" w:cs="Arial"/>
                <w:b/>
                <w:bCs/>
                <w:szCs w:val="24"/>
              </w:rPr>
              <w:t>E-MAIL</w:t>
            </w:r>
          </w:p>
        </w:tc>
        <w:tc>
          <w:tcPr>
            <w:tcW w:w="6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81878" w14:textId="77777777" w:rsidR="00F65E0D" w:rsidRPr="00AD6DA7" w:rsidRDefault="00F65E0D">
            <w:pPr>
              <w:spacing w:line="276" w:lineRule="auto"/>
              <w:jc w:val="center"/>
              <w:rPr>
                <w:rFonts w:ascii="Arial" w:hAnsi="Arial" w:cs="Arial"/>
                <w:b/>
                <w:szCs w:val="24"/>
              </w:rPr>
            </w:pPr>
          </w:p>
        </w:tc>
      </w:tr>
      <w:tr w:rsidR="00F65E0D" w:rsidRPr="00AD6DA7" w14:paraId="1A1328CF" w14:textId="77777777" w:rsidTr="00584E3B">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AD377" w14:textId="77777777" w:rsidR="00F65E0D" w:rsidRPr="00AD6DA7" w:rsidRDefault="00F65E0D">
            <w:pPr>
              <w:spacing w:line="276" w:lineRule="auto"/>
              <w:jc w:val="center"/>
              <w:rPr>
                <w:rFonts w:ascii="Arial" w:hAnsi="Arial" w:cs="Arial"/>
                <w:b/>
                <w:szCs w:val="24"/>
              </w:rPr>
            </w:pPr>
            <w:r w:rsidRPr="00AD6DA7">
              <w:rPr>
                <w:rFonts w:ascii="Arial" w:hAnsi="Arial" w:cs="Arial"/>
                <w:b/>
                <w:szCs w:val="24"/>
              </w:rPr>
              <w:t>ПИБ</w:t>
            </w:r>
          </w:p>
        </w:tc>
        <w:tc>
          <w:tcPr>
            <w:tcW w:w="6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F523F" w14:textId="77777777" w:rsidR="00F65E0D" w:rsidRPr="00AD6DA7" w:rsidRDefault="00F65E0D">
            <w:pPr>
              <w:spacing w:line="276" w:lineRule="auto"/>
              <w:jc w:val="center"/>
              <w:rPr>
                <w:rFonts w:ascii="Arial" w:hAnsi="Arial" w:cs="Arial"/>
                <w:b/>
                <w:szCs w:val="24"/>
              </w:rPr>
            </w:pPr>
          </w:p>
        </w:tc>
      </w:tr>
      <w:tr w:rsidR="00F65E0D" w:rsidRPr="00AD6DA7" w14:paraId="6BE36762" w14:textId="77777777" w:rsidTr="00584E3B">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15295" w14:textId="77777777" w:rsidR="00F65E0D" w:rsidRPr="00AD6DA7" w:rsidRDefault="00F65E0D">
            <w:pPr>
              <w:spacing w:line="276" w:lineRule="auto"/>
              <w:jc w:val="center"/>
              <w:rPr>
                <w:rFonts w:ascii="Arial" w:hAnsi="Arial" w:cs="Arial"/>
                <w:b/>
                <w:bCs/>
                <w:sz w:val="22"/>
                <w:szCs w:val="22"/>
              </w:rPr>
            </w:pPr>
            <w:r w:rsidRPr="00AD6DA7">
              <w:rPr>
                <w:rFonts w:ascii="Arial" w:hAnsi="Arial" w:cs="Arial"/>
                <w:b/>
                <w:sz w:val="22"/>
                <w:szCs w:val="22"/>
              </w:rPr>
              <w:lastRenderedPageBreak/>
              <w:t>ТЕКУЋИ РАЧУН ПОНУ</w:t>
            </w:r>
            <w:r w:rsidRPr="00AD6DA7">
              <w:rPr>
                <w:rFonts w:ascii="Arial" w:hAnsi="Arial" w:cs="Arial"/>
                <w:b/>
                <w:bCs/>
                <w:sz w:val="22"/>
                <w:szCs w:val="22"/>
              </w:rPr>
              <w:t>Ђ</w:t>
            </w:r>
            <w:r w:rsidRPr="00AD6DA7">
              <w:rPr>
                <w:rFonts w:ascii="Arial" w:hAnsi="Arial" w:cs="Arial"/>
                <w:b/>
                <w:sz w:val="22"/>
                <w:szCs w:val="22"/>
              </w:rPr>
              <w:t>АЧА</w:t>
            </w:r>
          </w:p>
          <w:p w14:paraId="6F99FF9C" w14:textId="77777777" w:rsidR="00F65E0D" w:rsidRPr="00AD6DA7" w:rsidRDefault="00F65E0D">
            <w:pPr>
              <w:spacing w:line="276" w:lineRule="auto"/>
              <w:jc w:val="center"/>
              <w:rPr>
                <w:rFonts w:ascii="Arial" w:hAnsi="Arial" w:cs="Arial"/>
                <w:b/>
                <w:bCs/>
                <w:szCs w:val="24"/>
              </w:rPr>
            </w:pPr>
            <w:r w:rsidRPr="00AD6DA7">
              <w:rPr>
                <w:rFonts w:ascii="Arial" w:hAnsi="Arial" w:cs="Arial"/>
                <w:b/>
                <w:bCs/>
                <w:sz w:val="22"/>
                <w:szCs w:val="22"/>
              </w:rPr>
              <w:t>И НАЗИВ БАНКЕ</w:t>
            </w:r>
          </w:p>
        </w:tc>
        <w:tc>
          <w:tcPr>
            <w:tcW w:w="63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EFE9A7" w14:textId="77777777" w:rsidR="00F65E0D" w:rsidRPr="00AD6DA7" w:rsidRDefault="00F65E0D">
            <w:pPr>
              <w:spacing w:line="276" w:lineRule="auto"/>
              <w:jc w:val="center"/>
              <w:rPr>
                <w:rFonts w:ascii="Arial" w:hAnsi="Arial" w:cs="Arial"/>
                <w:b/>
                <w:szCs w:val="24"/>
              </w:rPr>
            </w:pPr>
          </w:p>
        </w:tc>
      </w:tr>
    </w:tbl>
    <w:p w14:paraId="0E0211E5" w14:textId="77777777" w:rsidR="00F65E0D" w:rsidRPr="00AD6DA7" w:rsidRDefault="00F65E0D" w:rsidP="00F65E0D">
      <w:pPr>
        <w:ind w:left="180"/>
        <w:jc w:val="both"/>
        <w:rPr>
          <w:rFonts w:ascii="Arial" w:hAnsi="Arial" w:cs="Arial"/>
          <w:szCs w:val="24"/>
        </w:rPr>
      </w:pPr>
    </w:p>
    <w:p w14:paraId="007528FB" w14:textId="77777777" w:rsidR="00F65E0D" w:rsidRPr="00AD6DA7" w:rsidRDefault="00F65E0D" w:rsidP="00F65E0D">
      <w:pPr>
        <w:jc w:val="both"/>
        <w:rPr>
          <w:rFonts w:ascii="Arial" w:hAnsi="Arial" w:cs="Arial"/>
          <w:b/>
          <w:sz w:val="22"/>
          <w:szCs w:val="22"/>
        </w:rPr>
      </w:pPr>
      <w:r w:rsidRPr="00AD6DA7">
        <w:rPr>
          <w:rFonts w:ascii="Arial" w:hAnsi="Arial" w:cs="Arial"/>
          <w:b/>
          <w:sz w:val="22"/>
          <w:szCs w:val="22"/>
        </w:rPr>
        <w:t>Подаци о осталим члановима групе понуђача или подизвођачима</w:t>
      </w:r>
    </w:p>
    <w:p w14:paraId="29B1CDCC" w14:textId="77777777" w:rsidR="00F65E0D" w:rsidRPr="00AD6DA7" w:rsidRDefault="00F65E0D" w:rsidP="00F65E0D">
      <w:pPr>
        <w:jc w:val="both"/>
        <w:rPr>
          <w:rFonts w:ascii="Arial" w:hAnsi="Arial"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8"/>
        <w:gridCol w:w="4500"/>
      </w:tblGrid>
      <w:tr w:rsidR="00F65E0D" w:rsidRPr="00AD6DA7" w14:paraId="3AB54DA6" w14:textId="7777777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0CFD2" w14:textId="77777777"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НАЗИВ</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7FEB" w14:textId="77777777" w:rsidR="00F65E0D" w:rsidRPr="00AD6DA7" w:rsidRDefault="00F65E0D">
            <w:pPr>
              <w:spacing w:line="276" w:lineRule="auto"/>
              <w:ind w:left="1260"/>
              <w:rPr>
                <w:rFonts w:ascii="Arial" w:hAnsi="Arial" w:cs="Arial"/>
                <w:szCs w:val="22"/>
              </w:rPr>
            </w:pPr>
          </w:p>
        </w:tc>
      </w:tr>
      <w:tr w:rsidR="00F65E0D" w:rsidRPr="00AD6DA7" w14:paraId="73DB0270" w14:textId="77777777" w:rsidTr="00813AEE">
        <w:trPr>
          <w:trHeight w:val="481"/>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0B16B" w14:textId="77777777"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СЕДИШТЕ</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34716" w14:textId="77777777" w:rsidR="00F65E0D" w:rsidRPr="00AD6DA7" w:rsidRDefault="00F65E0D">
            <w:pPr>
              <w:spacing w:line="276" w:lineRule="auto"/>
              <w:ind w:left="1260"/>
              <w:rPr>
                <w:rFonts w:ascii="Arial" w:hAnsi="Arial" w:cs="Arial"/>
                <w:szCs w:val="22"/>
              </w:rPr>
            </w:pPr>
          </w:p>
        </w:tc>
      </w:tr>
      <w:tr w:rsidR="00F65E0D" w:rsidRPr="00AD6DA7" w14:paraId="04C6AB11" w14:textId="7777777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6ECF" w14:textId="77777777"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МАТИЧНИ БРОЈ</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CD93D" w14:textId="77777777" w:rsidR="00F65E0D" w:rsidRPr="00AD6DA7" w:rsidRDefault="00F65E0D">
            <w:pPr>
              <w:spacing w:line="276" w:lineRule="auto"/>
              <w:ind w:left="1260"/>
              <w:rPr>
                <w:rFonts w:ascii="Arial" w:hAnsi="Arial" w:cs="Arial"/>
                <w:szCs w:val="22"/>
              </w:rPr>
            </w:pPr>
          </w:p>
        </w:tc>
      </w:tr>
      <w:tr w:rsidR="00F65E0D" w:rsidRPr="00AD6DA7" w14:paraId="51767ACF" w14:textId="7777777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5D9B" w14:textId="77777777"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ПИБ</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D725" w14:textId="77777777" w:rsidR="00F65E0D" w:rsidRPr="00AD6DA7" w:rsidRDefault="00F65E0D">
            <w:pPr>
              <w:spacing w:line="276" w:lineRule="auto"/>
              <w:ind w:left="1260"/>
              <w:rPr>
                <w:rFonts w:ascii="Arial" w:hAnsi="Arial" w:cs="Arial"/>
                <w:szCs w:val="22"/>
              </w:rPr>
            </w:pPr>
          </w:p>
        </w:tc>
      </w:tr>
      <w:tr w:rsidR="00F65E0D" w:rsidRPr="00AD6DA7" w14:paraId="2C4B1E35" w14:textId="77777777" w:rsidTr="00F65E0D">
        <w:trPr>
          <w:trHeight w:val="498"/>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24545" w14:textId="77777777" w:rsidR="00F65E0D" w:rsidRPr="00AD6DA7" w:rsidRDefault="00F65E0D">
            <w:pPr>
              <w:spacing w:line="276" w:lineRule="auto"/>
              <w:jc w:val="center"/>
              <w:rPr>
                <w:rFonts w:ascii="Arial" w:hAnsi="Arial" w:cs="Arial"/>
                <w:b/>
                <w:bCs/>
                <w:szCs w:val="22"/>
              </w:rPr>
            </w:pPr>
            <w:r w:rsidRPr="00AD6DA7">
              <w:rPr>
                <w:rFonts w:ascii="Arial" w:hAnsi="Arial" w:cs="Arial"/>
                <w:b/>
                <w:bCs/>
                <w:sz w:val="22"/>
                <w:szCs w:val="22"/>
              </w:rPr>
              <w:t>ИМЕ ОСОБЕ ЗА КОНТАКТ</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83B62" w14:textId="77777777" w:rsidR="00F65E0D" w:rsidRPr="00AD6DA7" w:rsidRDefault="00F65E0D">
            <w:pPr>
              <w:spacing w:line="276" w:lineRule="auto"/>
              <w:ind w:left="1260"/>
              <w:rPr>
                <w:rFonts w:ascii="Arial" w:hAnsi="Arial" w:cs="Arial"/>
                <w:szCs w:val="22"/>
              </w:rPr>
            </w:pPr>
          </w:p>
        </w:tc>
      </w:tr>
    </w:tbl>
    <w:p w14:paraId="58D2979E" w14:textId="77777777" w:rsidR="00813AEE" w:rsidRPr="00AD6DA7" w:rsidRDefault="00813AEE" w:rsidP="00F65E0D">
      <w:pPr>
        <w:jc w:val="both"/>
        <w:rPr>
          <w:rFonts w:ascii="Arial" w:hAnsi="Arial" w:cs="Arial"/>
          <w:b/>
          <w:sz w:val="22"/>
          <w:szCs w:val="22"/>
        </w:rPr>
      </w:pPr>
    </w:p>
    <w:p w14:paraId="220F635D" w14:textId="77777777" w:rsidR="00F65E0D" w:rsidRPr="00AD6DA7" w:rsidRDefault="00F65E0D" w:rsidP="00F65E0D">
      <w:pPr>
        <w:jc w:val="both"/>
        <w:rPr>
          <w:rFonts w:ascii="Arial" w:hAnsi="Arial" w:cs="Arial"/>
          <w:b/>
          <w:sz w:val="20"/>
        </w:rPr>
      </w:pPr>
      <w:r w:rsidRPr="00AD6DA7">
        <w:rPr>
          <w:rFonts w:ascii="Arial" w:hAnsi="Arial" w:cs="Arial"/>
          <w:b/>
          <w:sz w:val="20"/>
        </w:rPr>
        <w:t xml:space="preserve">Напомена: </w:t>
      </w:r>
      <w:r w:rsidRPr="00AD6DA7">
        <w:rPr>
          <w:rFonts w:ascii="Arial" w:hAnsi="Arial" w:cs="Arial"/>
          <w:i/>
          <w:sz w:val="20"/>
        </w:rPr>
        <w:t>Табелу “</w:t>
      </w:r>
      <w:r w:rsidRPr="00AD6DA7">
        <w:rPr>
          <w:rFonts w:ascii="Arial" w:hAnsi="Arial" w:cs="Arial"/>
          <w:b/>
          <w:i/>
          <w:sz w:val="20"/>
        </w:rPr>
        <w:t>Подаци о осталим члановима групе понуђача или подизвођачима</w:t>
      </w:r>
      <w:r w:rsidRPr="00AD6DA7">
        <w:rPr>
          <w:rFonts w:ascii="Arial" w:hAnsi="Arial" w:cs="Arial"/>
          <w:i/>
          <w:sz w:val="20"/>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D6DA7">
        <w:rPr>
          <w:rFonts w:ascii="Arial" w:hAnsi="Arial" w:cs="Arial"/>
          <w:sz w:val="20"/>
        </w:rPr>
        <w:t xml:space="preserve">  </w:t>
      </w:r>
    </w:p>
    <w:p w14:paraId="4363ADE4" w14:textId="77777777" w:rsidR="00F65E0D" w:rsidRPr="00AD6DA7" w:rsidRDefault="00F65E0D" w:rsidP="00F65E0D">
      <w:pPr>
        <w:jc w:val="both"/>
        <w:rPr>
          <w:rFonts w:ascii="Arial" w:hAnsi="Arial" w:cs="Arial"/>
          <w:b/>
          <w:szCs w:val="24"/>
        </w:rPr>
      </w:pPr>
    </w:p>
    <w:p w14:paraId="6212EC20" w14:textId="77777777" w:rsidR="00AA0C58" w:rsidRPr="00AD6DA7" w:rsidRDefault="00AA0C58" w:rsidP="00F65E0D">
      <w:pPr>
        <w:jc w:val="both"/>
        <w:rPr>
          <w:rFonts w:ascii="Arial" w:hAnsi="Arial" w:cs="Arial"/>
          <w:b/>
          <w:szCs w:val="24"/>
        </w:rPr>
      </w:pPr>
    </w:p>
    <w:p w14:paraId="0AF981D6" w14:textId="77777777" w:rsidR="00F65E0D" w:rsidRPr="00AD6DA7" w:rsidRDefault="00F65E0D" w:rsidP="00F65E0D">
      <w:pPr>
        <w:jc w:val="both"/>
        <w:rPr>
          <w:rFonts w:ascii="Arial" w:hAnsi="Arial" w:cs="Arial"/>
          <w:b/>
          <w:szCs w:val="24"/>
        </w:rPr>
      </w:pPr>
      <w:r w:rsidRPr="00AD6DA7">
        <w:rPr>
          <w:rFonts w:ascii="Arial" w:hAnsi="Arial" w:cs="Arial"/>
          <w:b/>
          <w:szCs w:val="24"/>
        </w:rPr>
        <w:t>УКУПНА ЦЕНА УСЛУГЕ  ________________________ (словима: ___________) исказана без ПДВ.</w:t>
      </w:r>
    </w:p>
    <w:p w14:paraId="20F6AC09" w14:textId="77777777" w:rsidR="00F65E0D" w:rsidRPr="00AD6DA7" w:rsidRDefault="00F65E0D" w:rsidP="00F65E0D">
      <w:pPr>
        <w:rPr>
          <w:rFonts w:ascii="Arial" w:hAnsi="Arial" w:cs="Arial"/>
          <w:szCs w:val="24"/>
        </w:rPr>
      </w:pPr>
    </w:p>
    <w:p w14:paraId="32329F13" w14:textId="77777777" w:rsidR="001032C7" w:rsidRPr="008475D1" w:rsidRDefault="00F65E0D" w:rsidP="00F65E0D">
      <w:pPr>
        <w:rPr>
          <w:rFonts w:ascii="Arial" w:hAnsi="Arial" w:cs="Arial"/>
          <w:i/>
          <w:szCs w:val="24"/>
        </w:rPr>
      </w:pPr>
      <w:r w:rsidRPr="00AD6DA7">
        <w:rPr>
          <w:rFonts w:ascii="Arial" w:hAnsi="Arial" w:cs="Arial"/>
          <w:b/>
          <w:szCs w:val="24"/>
        </w:rPr>
        <w:t xml:space="preserve">УСЛОВИ И НАЧИН ПЛАЋАЊА: </w:t>
      </w:r>
      <w:r w:rsidR="008475D1">
        <w:rPr>
          <w:rFonts w:ascii="Arial" w:hAnsi="Arial" w:cs="Arial"/>
          <w:b/>
          <w:szCs w:val="24"/>
        </w:rPr>
        <w:t xml:space="preserve">_________________________ </w:t>
      </w:r>
      <w:r w:rsidR="008475D1" w:rsidRPr="008475D1">
        <w:rPr>
          <w:rFonts w:ascii="Arial" w:hAnsi="Arial" w:cs="Arial"/>
          <w:i/>
          <w:szCs w:val="24"/>
        </w:rPr>
        <w:t>(навести услове)</w:t>
      </w:r>
    </w:p>
    <w:p w14:paraId="5B0D7285" w14:textId="77777777" w:rsidR="00F65E0D" w:rsidRPr="00AD6DA7" w:rsidRDefault="00F65E0D" w:rsidP="00F65E0D">
      <w:pPr>
        <w:rPr>
          <w:rFonts w:ascii="Arial" w:hAnsi="Arial" w:cs="Arial"/>
          <w:szCs w:val="24"/>
        </w:rPr>
      </w:pPr>
    </w:p>
    <w:p w14:paraId="2DEF3142" w14:textId="77777777" w:rsidR="00F65E0D" w:rsidRPr="00AD6DA7" w:rsidRDefault="008475D1" w:rsidP="00F65E0D">
      <w:pPr>
        <w:jc w:val="both"/>
        <w:rPr>
          <w:rFonts w:ascii="Arial" w:hAnsi="Arial" w:cs="Arial"/>
          <w:b/>
          <w:i/>
          <w:szCs w:val="24"/>
        </w:rPr>
      </w:pPr>
      <w:r>
        <w:rPr>
          <w:rFonts w:ascii="Arial" w:hAnsi="Arial" w:cs="Arial"/>
          <w:b/>
          <w:szCs w:val="24"/>
        </w:rPr>
        <w:t>ПЕРИОД</w:t>
      </w:r>
      <w:r w:rsidR="00F65E0D" w:rsidRPr="00AD6DA7">
        <w:rPr>
          <w:rFonts w:ascii="Arial" w:hAnsi="Arial" w:cs="Arial"/>
          <w:b/>
          <w:szCs w:val="24"/>
        </w:rPr>
        <w:t xml:space="preserve"> ИЗВРШЕЊА УСЛУГЕ</w:t>
      </w:r>
      <w:r>
        <w:rPr>
          <w:rFonts w:ascii="Arial" w:hAnsi="Arial" w:cs="Arial"/>
          <w:b/>
          <w:szCs w:val="24"/>
        </w:rPr>
        <w:t>:</w:t>
      </w:r>
      <w:r w:rsidR="00F65E0D" w:rsidRPr="00AD6DA7">
        <w:rPr>
          <w:rFonts w:ascii="Arial" w:hAnsi="Arial" w:cs="Arial"/>
          <w:b/>
          <w:szCs w:val="24"/>
        </w:rPr>
        <w:t xml:space="preserve"> ________________________ </w:t>
      </w:r>
      <w:r>
        <w:rPr>
          <w:rFonts w:ascii="Arial" w:hAnsi="Arial" w:cs="Arial"/>
          <w:i/>
          <w:szCs w:val="24"/>
        </w:rPr>
        <w:t xml:space="preserve">(навести период </w:t>
      </w:r>
      <w:r w:rsidR="00F65E0D" w:rsidRPr="00AD6DA7">
        <w:rPr>
          <w:rFonts w:ascii="Arial" w:hAnsi="Arial" w:cs="Arial"/>
          <w:i/>
          <w:szCs w:val="24"/>
        </w:rPr>
        <w:t xml:space="preserve">извршења) </w:t>
      </w:r>
    </w:p>
    <w:p w14:paraId="4C417BC1" w14:textId="77777777" w:rsidR="00F65E0D" w:rsidRPr="00AD6DA7" w:rsidRDefault="00F65E0D" w:rsidP="00F65E0D">
      <w:pPr>
        <w:rPr>
          <w:rFonts w:ascii="Arial" w:hAnsi="Arial" w:cs="Arial"/>
          <w:b/>
          <w:szCs w:val="24"/>
        </w:rPr>
      </w:pPr>
    </w:p>
    <w:p w14:paraId="07357F99" w14:textId="77777777" w:rsidR="008475D1" w:rsidRPr="008475D1" w:rsidRDefault="008475D1" w:rsidP="00813AEE">
      <w:pPr>
        <w:rPr>
          <w:rFonts w:ascii="Arial" w:hAnsi="Arial" w:cs="Arial"/>
          <w:i/>
          <w:szCs w:val="24"/>
        </w:rPr>
      </w:pPr>
      <w:r>
        <w:rPr>
          <w:rFonts w:ascii="Arial" w:hAnsi="Arial" w:cs="Arial"/>
          <w:b/>
          <w:szCs w:val="24"/>
        </w:rPr>
        <w:t xml:space="preserve">РОК </w:t>
      </w:r>
      <w:r w:rsidRPr="008475D1">
        <w:rPr>
          <w:rFonts w:ascii="Arial Bold" w:hAnsi="Arial Bold" w:cs="Arial"/>
          <w:b/>
          <w:caps/>
          <w:color w:val="000000" w:themeColor="text1"/>
        </w:rPr>
        <w:t>за отпочињање извршења услуга</w:t>
      </w:r>
      <w:r>
        <w:rPr>
          <w:rFonts w:asciiTheme="minorHAnsi" w:hAnsiTheme="minorHAnsi" w:cs="Arial"/>
          <w:b/>
          <w:caps/>
          <w:color w:val="000000" w:themeColor="text1"/>
        </w:rPr>
        <w:t xml:space="preserve">: _______________________ </w:t>
      </w:r>
      <w:r w:rsidRPr="008475D1">
        <w:rPr>
          <w:rFonts w:ascii="Arial" w:hAnsi="Arial" w:cs="Arial"/>
          <w:i/>
          <w:color w:val="000000" w:themeColor="text1"/>
        </w:rPr>
        <w:t>(навести рок)</w:t>
      </w:r>
    </w:p>
    <w:p w14:paraId="2A6CB3F3" w14:textId="77777777" w:rsidR="008475D1" w:rsidRDefault="008475D1" w:rsidP="00813AEE">
      <w:pPr>
        <w:rPr>
          <w:rFonts w:ascii="Arial" w:hAnsi="Arial" w:cs="Arial"/>
          <w:b/>
          <w:szCs w:val="24"/>
        </w:rPr>
      </w:pPr>
    </w:p>
    <w:p w14:paraId="274040EE" w14:textId="77777777" w:rsidR="00F65E0D" w:rsidRPr="00AD6DA7" w:rsidRDefault="00F65E0D" w:rsidP="00813AEE">
      <w:pPr>
        <w:rPr>
          <w:rFonts w:ascii="Arial" w:hAnsi="Arial" w:cs="Arial"/>
          <w:szCs w:val="24"/>
        </w:rPr>
      </w:pPr>
      <w:r w:rsidRPr="00AD6DA7">
        <w:rPr>
          <w:rFonts w:ascii="Arial" w:hAnsi="Arial" w:cs="Arial"/>
          <w:b/>
          <w:szCs w:val="24"/>
        </w:rPr>
        <w:t xml:space="preserve">РОК ВАЖЕЊА ПОНУДЕ: </w:t>
      </w:r>
      <w:r w:rsidRPr="00AD6DA7">
        <w:rPr>
          <w:rFonts w:ascii="Arial" w:hAnsi="Arial" w:cs="Arial"/>
          <w:szCs w:val="24"/>
        </w:rPr>
        <w:t>__________</w:t>
      </w:r>
      <w:r w:rsidR="00813AEE" w:rsidRPr="00AD6DA7">
        <w:rPr>
          <w:rFonts w:ascii="Arial" w:hAnsi="Arial" w:cs="Arial"/>
          <w:szCs w:val="24"/>
        </w:rPr>
        <w:t>_</w:t>
      </w:r>
      <w:r w:rsidRPr="00AD6DA7">
        <w:rPr>
          <w:rFonts w:ascii="Arial" w:hAnsi="Arial" w:cs="Arial"/>
          <w:i/>
          <w:szCs w:val="24"/>
        </w:rPr>
        <w:t>(најмање 60 дана од дана отварања понуда)</w:t>
      </w:r>
    </w:p>
    <w:p w14:paraId="6707A128" w14:textId="77777777" w:rsidR="00F65E0D" w:rsidRPr="00AD6DA7" w:rsidRDefault="00F65E0D" w:rsidP="00F65E0D">
      <w:pPr>
        <w:jc w:val="both"/>
        <w:rPr>
          <w:rFonts w:ascii="Arial" w:hAnsi="Arial" w:cs="Arial"/>
          <w:szCs w:val="24"/>
        </w:rPr>
      </w:pPr>
    </w:p>
    <w:p w14:paraId="2ABE6C4D" w14:textId="77777777" w:rsidR="00F65E0D" w:rsidRPr="00AD6DA7" w:rsidRDefault="00D30086" w:rsidP="00F65E0D">
      <w:pPr>
        <w:widowControl w:val="0"/>
        <w:jc w:val="both"/>
        <w:rPr>
          <w:rFonts w:ascii="Arial" w:hAnsi="Arial" w:cs="Arial"/>
          <w:szCs w:val="24"/>
          <w:lang w:eastAsia="sr-Latn-CS"/>
        </w:rPr>
      </w:pPr>
      <w:r w:rsidRPr="00AD6DA7">
        <w:rPr>
          <w:rFonts w:ascii="Arial" w:hAnsi="Arial" w:cs="Arial"/>
          <w:b/>
          <w:szCs w:val="24"/>
        </w:rPr>
        <w:t xml:space="preserve">Подаци о </w:t>
      </w:r>
      <w:r w:rsidRPr="00AD6DA7">
        <w:rPr>
          <w:rFonts w:ascii="Arial" w:hAnsi="Arial"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AD6DA7">
        <w:rPr>
          <w:rFonts w:ascii="Arial" w:hAnsi="Arial" w:cs="Arial"/>
          <w:szCs w:val="24"/>
          <w:lang w:eastAsia="sr-Latn-CS"/>
        </w:rPr>
        <w:t>:</w:t>
      </w:r>
      <w:r w:rsidR="00F65E0D" w:rsidRPr="00AD6DA7">
        <w:rPr>
          <w:rFonts w:ascii="Arial" w:hAnsi="Arial" w:cs="Arial"/>
          <w:szCs w:val="24"/>
          <w:lang w:eastAsia="sr-Latn-CS"/>
        </w:rPr>
        <w:t xml:space="preserve"> ______________________</w:t>
      </w:r>
      <w:r w:rsidR="000B1F8C" w:rsidRPr="00AD6DA7">
        <w:rPr>
          <w:rFonts w:ascii="Arial" w:hAnsi="Arial" w:cs="Arial"/>
          <w:szCs w:val="24"/>
          <w:lang w:eastAsia="sr-Latn-CS"/>
        </w:rPr>
        <w:t>____________________________________</w:t>
      </w:r>
    </w:p>
    <w:p w14:paraId="664D879C" w14:textId="77777777" w:rsidR="000B1F8C" w:rsidRPr="00AD6DA7" w:rsidRDefault="000B1F8C" w:rsidP="00F65E0D">
      <w:pPr>
        <w:widowControl w:val="0"/>
        <w:jc w:val="both"/>
        <w:rPr>
          <w:rFonts w:ascii="Arial" w:hAnsi="Arial" w:cs="Arial"/>
          <w:szCs w:val="24"/>
          <w:lang w:eastAsia="sr-Latn-CS"/>
        </w:rPr>
      </w:pPr>
      <w:r w:rsidRPr="00AD6DA7">
        <w:rPr>
          <w:rFonts w:ascii="Arial" w:hAnsi="Arial" w:cs="Arial"/>
          <w:szCs w:val="24"/>
          <w:lang w:eastAsia="sr-Latn-CS"/>
        </w:rPr>
        <w:t>_______________________________________________________________________________________________________________________________________________</w:t>
      </w:r>
    </w:p>
    <w:p w14:paraId="47584A02" w14:textId="77777777" w:rsidR="000B1F8C" w:rsidRPr="00AD6DA7" w:rsidRDefault="000B1F8C" w:rsidP="00F65E0D">
      <w:pPr>
        <w:widowControl w:val="0"/>
        <w:jc w:val="both"/>
        <w:rPr>
          <w:rFonts w:ascii="Arial" w:hAnsi="Arial" w:cs="Arial"/>
          <w:szCs w:val="24"/>
        </w:rPr>
      </w:pPr>
    </w:p>
    <w:p w14:paraId="211BFC81" w14:textId="77777777" w:rsidR="000B1F8C" w:rsidRPr="00AD6DA7" w:rsidRDefault="000B1F8C" w:rsidP="00F65E0D">
      <w:pPr>
        <w:widowControl w:val="0"/>
        <w:jc w:val="both"/>
        <w:rPr>
          <w:rFonts w:ascii="Arial" w:hAnsi="Arial" w:cs="Arial"/>
          <w:szCs w:val="24"/>
        </w:rPr>
      </w:pPr>
    </w:p>
    <w:p w14:paraId="49B2A92B" w14:textId="77777777" w:rsidR="00F65E0D" w:rsidRPr="00AD6DA7" w:rsidRDefault="00F65E0D" w:rsidP="00F65E0D">
      <w:pPr>
        <w:jc w:val="center"/>
        <w:rPr>
          <w:rFonts w:ascii="Arial" w:hAnsi="Arial" w:cs="Arial"/>
          <w:b/>
          <w:i/>
          <w:szCs w:val="24"/>
        </w:rPr>
      </w:pPr>
    </w:p>
    <w:p w14:paraId="6610BB53" w14:textId="77777777" w:rsidR="00F65E0D" w:rsidRPr="00AD6DA7" w:rsidRDefault="00F65E0D" w:rsidP="00F65E0D">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F65E0D" w:rsidRPr="00AD6DA7" w14:paraId="45CDD58A" w14:textId="77777777" w:rsidTr="00F65E0D">
        <w:trPr>
          <w:jc w:val="center"/>
        </w:trPr>
        <w:tc>
          <w:tcPr>
            <w:tcW w:w="3652" w:type="dxa"/>
            <w:hideMark/>
          </w:tcPr>
          <w:p w14:paraId="2AEF3DCA"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Место и датум:</w:t>
            </w:r>
          </w:p>
        </w:tc>
        <w:tc>
          <w:tcPr>
            <w:tcW w:w="1985" w:type="dxa"/>
            <w:hideMark/>
          </w:tcPr>
          <w:p w14:paraId="372231AB"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14:paraId="35D84B4F"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F65E0D" w:rsidRPr="00AD6DA7" w14:paraId="23117753" w14:textId="77777777" w:rsidTr="00F65E0D">
        <w:trPr>
          <w:jc w:val="center"/>
        </w:trPr>
        <w:tc>
          <w:tcPr>
            <w:tcW w:w="3652" w:type="dxa"/>
            <w:vAlign w:val="center"/>
          </w:tcPr>
          <w:p w14:paraId="0485DFAF" w14:textId="77777777" w:rsidR="00F65E0D" w:rsidRPr="00AD6DA7" w:rsidRDefault="00F65E0D">
            <w:pPr>
              <w:spacing w:line="276" w:lineRule="auto"/>
              <w:jc w:val="both"/>
              <w:rPr>
                <w:rFonts w:ascii="Arial" w:hAnsi="Arial" w:cs="Arial"/>
                <w:szCs w:val="24"/>
              </w:rPr>
            </w:pPr>
          </w:p>
        </w:tc>
        <w:tc>
          <w:tcPr>
            <w:tcW w:w="1985" w:type="dxa"/>
            <w:vAlign w:val="center"/>
          </w:tcPr>
          <w:p w14:paraId="1EE2FA2B" w14:textId="77777777" w:rsidR="00F65E0D" w:rsidRPr="00AD6DA7" w:rsidRDefault="00F65E0D">
            <w:pPr>
              <w:spacing w:line="276" w:lineRule="auto"/>
              <w:jc w:val="both"/>
              <w:rPr>
                <w:rFonts w:ascii="Arial" w:hAnsi="Arial" w:cs="Arial"/>
                <w:szCs w:val="24"/>
              </w:rPr>
            </w:pPr>
          </w:p>
        </w:tc>
        <w:tc>
          <w:tcPr>
            <w:tcW w:w="3782" w:type="dxa"/>
            <w:vAlign w:val="center"/>
          </w:tcPr>
          <w:p w14:paraId="04A402F0" w14:textId="77777777" w:rsidR="00F65E0D" w:rsidRPr="00AD6DA7" w:rsidRDefault="00F65E0D">
            <w:pPr>
              <w:spacing w:line="276" w:lineRule="auto"/>
              <w:jc w:val="both"/>
              <w:rPr>
                <w:rFonts w:ascii="Arial" w:hAnsi="Arial" w:cs="Arial"/>
                <w:szCs w:val="24"/>
              </w:rPr>
            </w:pPr>
          </w:p>
        </w:tc>
      </w:tr>
      <w:tr w:rsidR="00F65E0D" w:rsidRPr="00AD6DA7" w14:paraId="0DBF1E1D" w14:textId="77777777" w:rsidTr="00F65E0D">
        <w:trPr>
          <w:jc w:val="center"/>
        </w:trPr>
        <w:tc>
          <w:tcPr>
            <w:tcW w:w="3652" w:type="dxa"/>
            <w:tcBorders>
              <w:top w:val="nil"/>
              <w:left w:val="nil"/>
              <w:bottom w:val="single" w:sz="4" w:space="0" w:color="auto"/>
              <w:right w:val="nil"/>
            </w:tcBorders>
            <w:vAlign w:val="center"/>
          </w:tcPr>
          <w:p w14:paraId="701B5F3A" w14:textId="77777777" w:rsidR="00F65E0D" w:rsidRPr="00AD6DA7" w:rsidRDefault="00F65E0D">
            <w:pPr>
              <w:spacing w:line="276" w:lineRule="auto"/>
              <w:jc w:val="both"/>
              <w:rPr>
                <w:rFonts w:ascii="Arial" w:hAnsi="Arial" w:cs="Arial"/>
                <w:szCs w:val="24"/>
              </w:rPr>
            </w:pPr>
          </w:p>
        </w:tc>
        <w:tc>
          <w:tcPr>
            <w:tcW w:w="1985" w:type="dxa"/>
            <w:vAlign w:val="center"/>
          </w:tcPr>
          <w:p w14:paraId="65211720" w14:textId="77777777"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14:paraId="4181058F" w14:textId="77777777" w:rsidR="00F65E0D" w:rsidRPr="00AD6DA7" w:rsidRDefault="00F65E0D">
            <w:pPr>
              <w:spacing w:line="276" w:lineRule="auto"/>
              <w:jc w:val="both"/>
              <w:rPr>
                <w:rFonts w:ascii="Arial" w:hAnsi="Arial" w:cs="Arial"/>
                <w:szCs w:val="24"/>
              </w:rPr>
            </w:pPr>
          </w:p>
        </w:tc>
      </w:tr>
    </w:tbl>
    <w:p w14:paraId="77F2E5DF" w14:textId="77777777" w:rsidR="00F65E0D" w:rsidRPr="00AD6DA7" w:rsidRDefault="00F65E0D" w:rsidP="00F65E0D">
      <w:pPr>
        <w:rPr>
          <w:rFonts w:ascii="Arial" w:hAnsi="Arial" w:cs="Arial"/>
          <w:szCs w:val="24"/>
        </w:rPr>
      </w:pPr>
    </w:p>
    <w:p w14:paraId="3C6983B7" w14:textId="77777777" w:rsidR="00F65E0D" w:rsidRPr="00AD6DA7" w:rsidRDefault="00F65E0D" w:rsidP="00F65E0D">
      <w:pPr>
        <w:jc w:val="both"/>
        <w:rPr>
          <w:rFonts w:ascii="Arial" w:hAnsi="Arial" w:cs="Arial"/>
          <w:szCs w:val="24"/>
        </w:rPr>
      </w:pPr>
    </w:p>
    <w:p w14:paraId="36EEC5F1" w14:textId="77777777" w:rsidR="0044492B" w:rsidRPr="00AD6DA7" w:rsidRDefault="0044492B" w:rsidP="00F65E0D">
      <w:pPr>
        <w:jc w:val="right"/>
        <w:rPr>
          <w:rFonts w:ascii="Arial" w:hAnsi="Arial" w:cs="Arial"/>
          <w:b/>
          <w:i/>
          <w:szCs w:val="24"/>
        </w:rPr>
      </w:pPr>
    </w:p>
    <w:p w14:paraId="012C8CD1" w14:textId="77777777" w:rsidR="00F65E0D" w:rsidRPr="00AD6DA7" w:rsidRDefault="009F3732" w:rsidP="00C95944">
      <w:pPr>
        <w:pStyle w:val="Heading2Numbered"/>
      </w:pPr>
      <w:r w:rsidRPr="00AD6DA7">
        <w:br w:type="page"/>
      </w:r>
      <w:r w:rsidR="00F65E0D" w:rsidRPr="00AD6DA7">
        <w:lastRenderedPageBreak/>
        <w:t>ОБРАЗАЦ 3.</w:t>
      </w:r>
    </w:p>
    <w:p w14:paraId="2522CE5F" w14:textId="77777777" w:rsidR="00F65E0D" w:rsidRPr="00AD6DA7" w:rsidRDefault="00F65E0D" w:rsidP="00F65E0D">
      <w:pPr>
        <w:tabs>
          <w:tab w:val="right" w:pos="9072"/>
        </w:tabs>
        <w:ind w:left="142"/>
        <w:jc w:val="both"/>
        <w:rPr>
          <w:rFonts w:ascii="Arial" w:hAnsi="Arial" w:cs="Arial"/>
          <w:szCs w:val="24"/>
        </w:rPr>
      </w:pPr>
    </w:p>
    <w:p w14:paraId="4353DEF1" w14:textId="77777777" w:rsidR="00F65E0D" w:rsidRPr="00AD6DA7" w:rsidRDefault="00F65E0D" w:rsidP="00F65E0D">
      <w:pPr>
        <w:suppressAutoHyphens w:val="0"/>
        <w:spacing w:after="200" w:line="276" w:lineRule="auto"/>
        <w:jc w:val="both"/>
        <w:rPr>
          <w:rFonts w:ascii="Arial" w:eastAsia="Calibri" w:hAnsi="Arial" w:cs="Arial"/>
          <w:szCs w:val="24"/>
          <w:lang w:eastAsia="en-US"/>
        </w:rPr>
      </w:pPr>
    </w:p>
    <w:p w14:paraId="039C8D06" w14:textId="77777777" w:rsidR="00F65E0D" w:rsidRPr="00AD6DA7" w:rsidRDefault="00F65E0D" w:rsidP="00F65E0D">
      <w:pPr>
        <w:jc w:val="both"/>
        <w:rPr>
          <w:rFonts w:ascii="Arial" w:hAnsi="Arial" w:cs="Arial"/>
          <w:bCs/>
          <w:szCs w:val="24"/>
          <w:lang w:eastAsia="en-US" w:bidi="en-US"/>
        </w:rPr>
      </w:pPr>
      <w:r w:rsidRPr="00AD6DA7">
        <w:rPr>
          <w:rFonts w:ascii="Arial" w:hAnsi="Arial" w:cs="Arial"/>
          <w:bCs/>
          <w:szCs w:val="24"/>
          <w:lang w:eastAsia="en-US" w:bidi="en-US"/>
        </w:rPr>
        <w:t>У складу са чланом 75. став 2. Закона о јавним набавкама даје</w:t>
      </w:r>
      <w:r w:rsidR="00CE0F40" w:rsidRPr="00AD6DA7">
        <w:rPr>
          <w:rFonts w:ascii="Arial" w:hAnsi="Arial" w:cs="Arial"/>
          <w:bCs/>
          <w:szCs w:val="24"/>
          <w:lang w:eastAsia="en-US" w:bidi="en-US"/>
        </w:rPr>
        <w:t xml:space="preserve"> се следећа</w:t>
      </w:r>
      <w:r w:rsidRPr="00AD6DA7">
        <w:rPr>
          <w:rFonts w:ascii="Arial" w:hAnsi="Arial" w:cs="Arial"/>
          <w:bCs/>
          <w:szCs w:val="24"/>
          <w:lang w:eastAsia="en-US" w:bidi="en-US"/>
        </w:rPr>
        <w:t xml:space="preserve"> </w:t>
      </w:r>
    </w:p>
    <w:p w14:paraId="27DAC34C" w14:textId="77777777" w:rsidR="00F65E0D" w:rsidRPr="00AD6DA7" w:rsidRDefault="00F65E0D" w:rsidP="00F65E0D">
      <w:pPr>
        <w:jc w:val="right"/>
        <w:rPr>
          <w:rFonts w:ascii="Arial" w:hAnsi="Arial" w:cs="Arial"/>
          <w:b/>
          <w:szCs w:val="24"/>
        </w:rPr>
      </w:pPr>
    </w:p>
    <w:p w14:paraId="0E830338" w14:textId="77777777" w:rsidR="00F65E0D" w:rsidRPr="00AD6DA7" w:rsidRDefault="00F65E0D" w:rsidP="00F65E0D">
      <w:pPr>
        <w:jc w:val="right"/>
        <w:rPr>
          <w:rFonts w:ascii="Arial" w:hAnsi="Arial" w:cs="Arial"/>
          <w:b/>
          <w:bCs/>
          <w:szCs w:val="24"/>
          <w:lang w:eastAsia="en-US" w:bidi="en-US"/>
        </w:rPr>
      </w:pPr>
    </w:p>
    <w:p w14:paraId="531F2F31" w14:textId="77777777" w:rsidR="00F65E0D" w:rsidRPr="00AD6DA7" w:rsidRDefault="00F65E0D" w:rsidP="00F65E0D">
      <w:pPr>
        <w:jc w:val="right"/>
        <w:rPr>
          <w:rFonts w:ascii="Arial" w:hAnsi="Arial" w:cs="Arial"/>
          <w:b/>
          <w:bCs/>
          <w:szCs w:val="24"/>
          <w:lang w:eastAsia="en-US" w:bidi="en-US"/>
        </w:rPr>
      </w:pPr>
    </w:p>
    <w:p w14:paraId="6E625F50" w14:textId="77777777" w:rsidR="00F65E0D" w:rsidRPr="00C95944" w:rsidRDefault="00F65E0D" w:rsidP="00C95944">
      <w:pPr>
        <w:jc w:val="center"/>
        <w:rPr>
          <w:rFonts w:ascii="Arial" w:hAnsi="Arial" w:cs="Arial"/>
          <w:b/>
          <w:bCs/>
        </w:rPr>
      </w:pPr>
      <w:bookmarkStart w:id="456" w:name="_Toc422953298"/>
      <w:bookmarkStart w:id="457" w:name="_Toc412821603"/>
      <w:bookmarkStart w:id="458" w:name="_Toc412821072"/>
      <w:bookmarkStart w:id="459" w:name="_Toc412446935"/>
      <w:bookmarkStart w:id="460" w:name="_Toc412153110"/>
      <w:bookmarkStart w:id="461" w:name="_Toc383520856"/>
      <w:bookmarkStart w:id="462" w:name="_Toc436408981"/>
      <w:r w:rsidRPr="00C95944">
        <w:rPr>
          <w:rFonts w:ascii="Arial" w:hAnsi="Arial" w:cs="Arial"/>
          <w:b/>
        </w:rPr>
        <w:t>И</w:t>
      </w:r>
      <w:r w:rsidR="00CE0F40" w:rsidRPr="00C95944">
        <w:rPr>
          <w:rFonts w:ascii="Arial" w:hAnsi="Arial" w:cs="Arial"/>
          <w:b/>
        </w:rPr>
        <w:t xml:space="preserve"> </w:t>
      </w:r>
      <w:r w:rsidRPr="00C95944">
        <w:rPr>
          <w:rFonts w:ascii="Arial" w:hAnsi="Arial" w:cs="Arial"/>
          <w:b/>
        </w:rPr>
        <w:t>З</w:t>
      </w:r>
      <w:r w:rsidR="00CE0F40" w:rsidRPr="00C95944">
        <w:rPr>
          <w:rFonts w:ascii="Arial" w:hAnsi="Arial" w:cs="Arial"/>
          <w:b/>
        </w:rPr>
        <w:t xml:space="preserve"> </w:t>
      </w:r>
      <w:r w:rsidRPr="00C95944">
        <w:rPr>
          <w:rFonts w:ascii="Arial" w:hAnsi="Arial" w:cs="Arial"/>
          <w:b/>
        </w:rPr>
        <w:t>Ј</w:t>
      </w:r>
      <w:r w:rsidR="00CE0F40" w:rsidRPr="00C95944">
        <w:rPr>
          <w:rFonts w:ascii="Arial" w:hAnsi="Arial" w:cs="Arial"/>
          <w:b/>
        </w:rPr>
        <w:t xml:space="preserve"> </w:t>
      </w:r>
      <w:r w:rsidRPr="00C95944">
        <w:rPr>
          <w:rFonts w:ascii="Arial" w:hAnsi="Arial" w:cs="Arial"/>
          <w:b/>
        </w:rPr>
        <w:t>А</w:t>
      </w:r>
      <w:r w:rsidR="00CE0F40" w:rsidRPr="00C95944">
        <w:rPr>
          <w:rFonts w:ascii="Arial" w:hAnsi="Arial" w:cs="Arial"/>
          <w:b/>
        </w:rPr>
        <w:t xml:space="preserve"> </w:t>
      </w:r>
      <w:r w:rsidRPr="00C95944">
        <w:rPr>
          <w:rFonts w:ascii="Arial" w:hAnsi="Arial" w:cs="Arial"/>
          <w:b/>
        </w:rPr>
        <w:t>В</w:t>
      </w:r>
      <w:r w:rsidR="00CE0F40" w:rsidRPr="00C95944">
        <w:rPr>
          <w:rFonts w:ascii="Arial" w:hAnsi="Arial" w:cs="Arial"/>
          <w:b/>
        </w:rPr>
        <w:t xml:space="preserve"> </w:t>
      </w:r>
      <w:r w:rsidRPr="00C95944">
        <w:rPr>
          <w:rFonts w:ascii="Arial" w:hAnsi="Arial" w:cs="Arial"/>
          <w:b/>
        </w:rPr>
        <w:t>А</w:t>
      </w:r>
      <w:bookmarkEnd w:id="456"/>
      <w:bookmarkEnd w:id="457"/>
      <w:bookmarkEnd w:id="458"/>
      <w:bookmarkEnd w:id="459"/>
      <w:bookmarkEnd w:id="460"/>
      <w:bookmarkEnd w:id="461"/>
      <w:bookmarkEnd w:id="462"/>
    </w:p>
    <w:p w14:paraId="4EEF6B36" w14:textId="77777777" w:rsidR="00F65E0D" w:rsidRPr="00AD6DA7" w:rsidRDefault="00F65E0D" w:rsidP="00F65E0D">
      <w:pPr>
        <w:jc w:val="center"/>
        <w:rPr>
          <w:rFonts w:ascii="Arial" w:hAnsi="Arial" w:cs="Arial"/>
          <w:szCs w:val="24"/>
        </w:rPr>
      </w:pPr>
    </w:p>
    <w:p w14:paraId="51F0C6DD" w14:textId="77777777" w:rsidR="00F65E0D" w:rsidRPr="00AD6DA7" w:rsidRDefault="00F65E0D" w:rsidP="00F65E0D">
      <w:pPr>
        <w:jc w:val="center"/>
        <w:rPr>
          <w:rFonts w:ascii="Arial" w:hAnsi="Arial" w:cs="Arial"/>
          <w:szCs w:val="24"/>
        </w:rPr>
      </w:pPr>
      <w:r w:rsidRPr="00AD6DA7">
        <w:rPr>
          <w:rFonts w:ascii="Arial" w:hAnsi="Arial" w:cs="Arial"/>
          <w:szCs w:val="24"/>
        </w:rPr>
        <w:t xml:space="preserve">У својству ____________________ </w:t>
      </w:r>
    </w:p>
    <w:p w14:paraId="1D09FABB" w14:textId="77777777"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уписати: понуђача, члана групе понуђача, подизвођача</w:t>
      </w:r>
      <w:r w:rsidRPr="00AD6DA7">
        <w:rPr>
          <w:rFonts w:ascii="Arial" w:hAnsi="Arial" w:cs="Arial"/>
          <w:szCs w:val="24"/>
        </w:rPr>
        <w:t>)</w:t>
      </w:r>
    </w:p>
    <w:p w14:paraId="22E4A7BC" w14:textId="77777777" w:rsidR="00F65E0D" w:rsidRPr="00AD6DA7" w:rsidRDefault="00F65E0D" w:rsidP="00F65E0D">
      <w:pPr>
        <w:jc w:val="center"/>
        <w:rPr>
          <w:rFonts w:ascii="Arial" w:hAnsi="Arial" w:cs="Arial"/>
          <w:szCs w:val="24"/>
        </w:rPr>
      </w:pPr>
    </w:p>
    <w:p w14:paraId="39039BEF" w14:textId="77777777" w:rsidR="00F65E0D" w:rsidRPr="00AD6DA7" w:rsidRDefault="00F65E0D" w:rsidP="00F65E0D">
      <w:pPr>
        <w:jc w:val="center"/>
        <w:rPr>
          <w:rFonts w:ascii="Arial" w:hAnsi="Arial" w:cs="Arial"/>
          <w:szCs w:val="24"/>
        </w:rPr>
      </w:pPr>
    </w:p>
    <w:p w14:paraId="5A81E1FC" w14:textId="77777777" w:rsidR="00F65E0D" w:rsidRPr="00AD6DA7" w:rsidRDefault="00F65E0D" w:rsidP="00F65E0D">
      <w:pPr>
        <w:jc w:val="center"/>
        <w:rPr>
          <w:rFonts w:ascii="Arial" w:hAnsi="Arial" w:cs="Arial"/>
          <w:bCs/>
          <w:szCs w:val="24"/>
        </w:rPr>
      </w:pPr>
      <w:r w:rsidRPr="00AD6DA7">
        <w:rPr>
          <w:rFonts w:ascii="Arial" w:hAnsi="Arial" w:cs="Arial"/>
          <w:bCs/>
          <w:szCs w:val="24"/>
        </w:rPr>
        <w:t>И З Ј А В Љ У Ј Е М О</w:t>
      </w:r>
    </w:p>
    <w:p w14:paraId="43C7694C" w14:textId="77777777" w:rsidR="00F65E0D" w:rsidRPr="00AD6DA7" w:rsidRDefault="00F65E0D" w:rsidP="00F65E0D">
      <w:pPr>
        <w:jc w:val="center"/>
        <w:rPr>
          <w:rFonts w:ascii="Arial" w:hAnsi="Arial" w:cs="Arial"/>
          <w:szCs w:val="24"/>
        </w:rPr>
      </w:pPr>
    </w:p>
    <w:p w14:paraId="541F5FE6" w14:textId="77777777" w:rsidR="00F65E0D" w:rsidRPr="00AD6DA7" w:rsidRDefault="00F65E0D" w:rsidP="00F65E0D">
      <w:pPr>
        <w:jc w:val="center"/>
        <w:rPr>
          <w:rFonts w:ascii="Arial" w:hAnsi="Arial" w:cs="Arial"/>
          <w:szCs w:val="24"/>
        </w:rPr>
      </w:pPr>
      <w:r w:rsidRPr="00AD6DA7">
        <w:rPr>
          <w:rFonts w:ascii="Arial" w:hAnsi="Arial" w:cs="Arial"/>
          <w:szCs w:val="24"/>
        </w:rPr>
        <w:t>под пуном материјалном и кривичном одговорношћу да</w:t>
      </w:r>
    </w:p>
    <w:p w14:paraId="52AEEBD8" w14:textId="77777777" w:rsidR="00F65E0D" w:rsidRPr="00AD6DA7" w:rsidRDefault="00F65E0D" w:rsidP="00F65E0D">
      <w:pPr>
        <w:jc w:val="center"/>
        <w:rPr>
          <w:rFonts w:ascii="Arial" w:hAnsi="Arial" w:cs="Arial"/>
          <w:szCs w:val="24"/>
        </w:rPr>
      </w:pPr>
    </w:p>
    <w:p w14:paraId="1B9AAFE3" w14:textId="77777777" w:rsidR="00F65E0D" w:rsidRPr="00AD6DA7" w:rsidRDefault="00F65E0D" w:rsidP="00F65E0D">
      <w:pPr>
        <w:jc w:val="center"/>
        <w:rPr>
          <w:rFonts w:ascii="Arial" w:hAnsi="Arial" w:cs="Arial"/>
          <w:szCs w:val="24"/>
        </w:rPr>
      </w:pPr>
      <w:r w:rsidRPr="00AD6DA7">
        <w:rPr>
          <w:rFonts w:ascii="Arial" w:hAnsi="Arial" w:cs="Arial"/>
          <w:szCs w:val="24"/>
        </w:rPr>
        <w:t>_____________________________________________________</w:t>
      </w:r>
    </w:p>
    <w:p w14:paraId="185A58F4" w14:textId="77777777" w:rsidR="00F65E0D" w:rsidRPr="00AD6DA7" w:rsidRDefault="00F65E0D" w:rsidP="00F65E0D">
      <w:pPr>
        <w:jc w:val="center"/>
        <w:rPr>
          <w:rFonts w:ascii="Arial" w:hAnsi="Arial" w:cs="Arial"/>
          <w:szCs w:val="24"/>
        </w:rPr>
      </w:pPr>
      <w:r w:rsidRPr="00AD6DA7">
        <w:rPr>
          <w:rFonts w:ascii="Arial" w:hAnsi="Arial" w:cs="Arial"/>
          <w:szCs w:val="24"/>
        </w:rPr>
        <w:t>(</w:t>
      </w:r>
      <w:r w:rsidRPr="00AD6DA7">
        <w:rPr>
          <w:rFonts w:ascii="Arial" w:hAnsi="Arial" w:cs="Arial"/>
          <w:i/>
          <w:szCs w:val="24"/>
        </w:rPr>
        <w:t>пун назив  и седиште</w:t>
      </w:r>
      <w:r w:rsidRPr="00AD6DA7">
        <w:rPr>
          <w:rFonts w:ascii="Arial" w:hAnsi="Arial" w:cs="Arial"/>
          <w:szCs w:val="24"/>
        </w:rPr>
        <w:t>)</w:t>
      </w:r>
    </w:p>
    <w:p w14:paraId="5D13590A" w14:textId="77777777" w:rsidR="00F65E0D" w:rsidRPr="00AD6DA7" w:rsidRDefault="00F65E0D" w:rsidP="00F65E0D">
      <w:pPr>
        <w:rPr>
          <w:rFonts w:ascii="Arial" w:hAnsi="Arial" w:cs="Arial"/>
          <w:szCs w:val="24"/>
        </w:rPr>
      </w:pPr>
    </w:p>
    <w:p w14:paraId="4A4BAAA6" w14:textId="77777777" w:rsidR="00F65E0D" w:rsidRPr="00AD6DA7" w:rsidRDefault="00F65E0D" w:rsidP="00F65E0D">
      <w:pPr>
        <w:rPr>
          <w:rFonts w:ascii="Arial" w:hAnsi="Arial" w:cs="Arial"/>
          <w:szCs w:val="24"/>
        </w:rPr>
      </w:pPr>
    </w:p>
    <w:p w14:paraId="53DE9039" w14:textId="77777777" w:rsidR="00F65E0D" w:rsidRPr="00AD6DA7" w:rsidRDefault="00F65E0D" w:rsidP="00F65E0D">
      <w:pPr>
        <w:jc w:val="both"/>
        <w:rPr>
          <w:rFonts w:ascii="Arial" w:hAnsi="Arial" w:cs="Arial"/>
          <w:color w:val="000000"/>
          <w:szCs w:val="24"/>
        </w:rPr>
      </w:pPr>
      <w:r w:rsidRPr="00AD6DA7">
        <w:rPr>
          <w:rFonts w:ascii="Arial" w:hAnsi="Arial" w:cs="Arial"/>
          <w:szCs w:val="24"/>
        </w:rPr>
        <w:t>поштује све обавезе које произлазе из важећих прописа о заштити</w:t>
      </w:r>
      <w:r w:rsidRPr="00AD6DA7">
        <w:rPr>
          <w:rFonts w:ascii="Arial" w:hAnsi="Arial" w:cs="Arial"/>
          <w:color w:val="000000"/>
          <w:szCs w:val="24"/>
        </w:rPr>
        <w:t xml:space="preserve"> на раду</w:t>
      </w:r>
      <w:r w:rsidRPr="00AD6DA7">
        <w:rPr>
          <w:rFonts w:ascii="Arial" w:hAnsi="Arial" w:cs="Arial"/>
          <w:szCs w:val="24"/>
        </w:rPr>
        <w:t xml:space="preserve">, запошљавању и условима рада, заштити животне средине </w:t>
      </w:r>
      <w:r w:rsidR="00CE0F40" w:rsidRPr="00AD6DA7">
        <w:rPr>
          <w:rFonts w:ascii="Arial" w:hAnsi="Arial" w:cs="Arial"/>
          <w:szCs w:val="24"/>
        </w:rPr>
        <w:t>(</w:t>
      </w:r>
      <w:r w:rsidRPr="00AD6DA7">
        <w:rPr>
          <w:rFonts w:ascii="Arial" w:hAnsi="Arial" w:cs="Arial"/>
          <w:szCs w:val="24"/>
        </w:rPr>
        <w:t>и гарантује да је ималац права интелектуалне својине</w:t>
      </w:r>
      <w:r w:rsidR="00CE0F40" w:rsidRPr="00AD6DA7">
        <w:rPr>
          <w:rFonts w:ascii="Arial" w:hAnsi="Arial" w:cs="Arial"/>
          <w:szCs w:val="24"/>
        </w:rPr>
        <w:t>)</w:t>
      </w:r>
      <w:r w:rsidRPr="00AD6DA7">
        <w:rPr>
          <w:rFonts w:ascii="Arial" w:hAnsi="Arial" w:cs="Arial"/>
          <w:szCs w:val="24"/>
        </w:rPr>
        <w:t>.</w:t>
      </w:r>
    </w:p>
    <w:p w14:paraId="1C4FC675" w14:textId="77777777" w:rsidR="00F65E0D" w:rsidRPr="00AD6DA7" w:rsidRDefault="00F65E0D" w:rsidP="00F65E0D">
      <w:pPr>
        <w:jc w:val="both"/>
        <w:rPr>
          <w:rFonts w:ascii="Arial" w:hAnsi="Arial" w:cs="Arial"/>
          <w:szCs w:val="24"/>
        </w:rPr>
      </w:pPr>
    </w:p>
    <w:p w14:paraId="3B7D319F" w14:textId="77777777" w:rsidR="00F65E0D" w:rsidRPr="00AD6DA7" w:rsidRDefault="00F65E0D" w:rsidP="00F65E0D">
      <w:pPr>
        <w:jc w:val="both"/>
        <w:rPr>
          <w:rFonts w:ascii="Arial" w:hAnsi="Arial" w:cs="Arial"/>
          <w:szCs w:val="24"/>
        </w:rPr>
      </w:pPr>
    </w:p>
    <w:p w14:paraId="4CE586AA" w14:textId="77777777" w:rsidR="00F65E0D" w:rsidRPr="00AD6DA7" w:rsidRDefault="00F65E0D" w:rsidP="00F65E0D">
      <w:pPr>
        <w:pStyle w:val="BodyText"/>
        <w:ind w:left="-540" w:right="-16"/>
        <w:rPr>
          <w:rFonts w:ascii="Arial" w:hAnsi="Arial" w:cs="Arial"/>
          <w:szCs w:val="24"/>
        </w:rPr>
      </w:pPr>
    </w:p>
    <w:p w14:paraId="1C6C02CC" w14:textId="77777777" w:rsidR="00F65E0D" w:rsidRPr="00AD6DA7" w:rsidRDefault="00F65E0D" w:rsidP="00F65E0D">
      <w:pPr>
        <w:pStyle w:val="BodyText"/>
        <w:ind w:left="-540" w:right="-16"/>
        <w:rPr>
          <w:rFonts w:ascii="Arial" w:hAnsi="Arial" w:cs="Arial"/>
          <w:szCs w:val="24"/>
        </w:rPr>
      </w:pPr>
    </w:p>
    <w:p w14:paraId="76B41A2F" w14:textId="77777777" w:rsidR="00F65E0D" w:rsidRPr="00AD6DA7" w:rsidRDefault="00F65E0D" w:rsidP="00F65E0D">
      <w:pPr>
        <w:pStyle w:val="BodyText"/>
        <w:ind w:left="-540" w:right="-16"/>
        <w:rPr>
          <w:rFonts w:ascii="Arial" w:hAnsi="Arial" w:cs="Arial"/>
          <w:szCs w:val="24"/>
        </w:rPr>
      </w:pPr>
    </w:p>
    <w:p w14:paraId="765D6140" w14:textId="77777777" w:rsidR="00F65E0D" w:rsidRPr="00AD6DA7" w:rsidRDefault="00F65E0D" w:rsidP="00F65E0D">
      <w:pPr>
        <w:pStyle w:val="BodyText"/>
        <w:ind w:left="-540" w:right="-16"/>
        <w:rPr>
          <w:rFonts w:ascii="Arial" w:hAnsi="Arial" w:cs="Arial"/>
          <w:szCs w:val="24"/>
        </w:rPr>
      </w:pPr>
    </w:p>
    <w:p w14:paraId="7768CEE8" w14:textId="77777777" w:rsidR="00F65E0D" w:rsidRPr="00AD6DA7" w:rsidRDefault="00F65E0D" w:rsidP="00F65E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F65E0D" w:rsidRPr="00AD6DA7" w14:paraId="5CA3A4E4" w14:textId="77777777" w:rsidTr="00100D06">
        <w:trPr>
          <w:jc w:val="center"/>
        </w:trPr>
        <w:tc>
          <w:tcPr>
            <w:tcW w:w="3652" w:type="dxa"/>
            <w:hideMark/>
          </w:tcPr>
          <w:p w14:paraId="0AD68176"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14:paraId="623143FD"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tcPr>
          <w:p w14:paraId="170A1CA0"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Понуђач/подизвођач:</w:t>
            </w:r>
          </w:p>
          <w:p w14:paraId="79F8E62F" w14:textId="77777777" w:rsidR="00F65E0D" w:rsidRPr="00AD6DA7" w:rsidRDefault="00F65E0D">
            <w:pPr>
              <w:spacing w:line="276" w:lineRule="auto"/>
              <w:jc w:val="center"/>
              <w:rPr>
                <w:rFonts w:ascii="Arial" w:hAnsi="Arial" w:cs="Arial"/>
                <w:szCs w:val="24"/>
              </w:rPr>
            </w:pPr>
          </w:p>
        </w:tc>
      </w:tr>
      <w:tr w:rsidR="00F65E0D" w:rsidRPr="00AD6DA7" w14:paraId="12EB0944" w14:textId="77777777" w:rsidTr="00100D06">
        <w:trPr>
          <w:jc w:val="center"/>
        </w:trPr>
        <w:tc>
          <w:tcPr>
            <w:tcW w:w="3652" w:type="dxa"/>
            <w:vAlign w:val="center"/>
          </w:tcPr>
          <w:p w14:paraId="0CF99693" w14:textId="77777777" w:rsidR="00F65E0D" w:rsidRPr="00AD6DA7" w:rsidRDefault="00F65E0D">
            <w:pPr>
              <w:spacing w:line="276" w:lineRule="auto"/>
              <w:jc w:val="both"/>
              <w:rPr>
                <w:rFonts w:ascii="Arial" w:hAnsi="Arial" w:cs="Arial"/>
                <w:szCs w:val="24"/>
              </w:rPr>
            </w:pPr>
          </w:p>
        </w:tc>
        <w:tc>
          <w:tcPr>
            <w:tcW w:w="1985" w:type="dxa"/>
            <w:vAlign w:val="center"/>
          </w:tcPr>
          <w:p w14:paraId="5E122D6A" w14:textId="77777777" w:rsidR="00F65E0D" w:rsidRPr="00AD6DA7" w:rsidRDefault="00F65E0D">
            <w:pPr>
              <w:spacing w:line="276" w:lineRule="auto"/>
              <w:jc w:val="both"/>
              <w:rPr>
                <w:rFonts w:ascii="Arial" w:hAnsi="Arial" w:cs="Arial"/>
                <w:szCs w:val="24"/>
              </w:rPr>
            </w:pPr>
          </w:p>
        </w:tc>
        <w:tc>
          <w:tcPr>
            <w:tcW w:w="3782" w:type="dxa"/>
            <w:vAlign w:val="center"/>
          </w:tcPr>
          <w:p w14:paraId="7A651532" w14:textId="77777777" w:rsidR="00F65E0D" w:rsidRPr="00AD6DA7" w:rsidRDefault="00F65E0D">
            <w:pPr>
              <w:spacing w:line="276" w:lineRule="auto"/>
              <w:jc w:val="both"/>
              <w:rPr>
                <w:rFonts w:ascii="Arial" w:hAnsi="Arial" w:cs="Arial"/>
                <w:szCs w:val="24"/>
              </w:rPr>
            </w:pPr>
          </w:p>
        </w:tc>
      </w:tr>
      <w:tr w:rsidR="00F65E0D" w:rsidRPr="00AD6DA7" w14:paraId="734F8EA9" w14:textId="77777777" w:rsidTr="00100D06">
        <w:trPr>
          <w:jc w:val="center"/>
        </w:trPr>
        <w:tc>
          <w:tcPr>
            <w:tcW w:w="3652" w:type="dxa"/>
            <w:tcBorders>
              <w:top w:val="nil"/>
              <w:left w:val="nil"/>
              <w:bottom w:val="single" w:sz="4" w:space="0" w:color="auto"/>
              <w:right w:val="nil"/>
            </w:tcBorders>
            <w:vAlign w:val="center"/>
          </w:tcPr>
          <w:p w14:paraId="5DCF30F8" w14:textId="77777777" w:rsidR="00F65E0D" w:rsidRPr="00AD6DA7" w:rsidRDefault="00F65E0D">
            <w:pPr>
              <w:spacing w:line="276" w:lineRule="auto"/>
              <w:jc w:val="both"/>
              <w:rPr>
                <w:rFonts w:ascii="Arial" w:hAnsi="Arial" w:cs="Arial"/>
                <w:szCs w:val="24"/>
              </w:rPr>
            </w:pPr>
          </w:p>
        </w:tc>
        <w:tc>
          <w:tcPr>
            <w:tcW w:w="1985" w:type="dxa"/>
            <w:vAlign w:val="center"/>
          </w:tcPr>
          <w:p w14:paraId="70968DEE" w14:textId="77777777"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14:paraId="5ACFDC9E" w14:textId="77777777" w:rsidR="00F65E0D" w:rsidRPr="00AD6DA7" w:rsidRDefault="00F65E0D">
            <w:pPr>
              <w:spacing w:line="276" w:lineRule="auto"/>
              <w:jc w:val="both"/>
              <w:rPr>
                <w:rFonts w:ascii="Arial" w:hAnsi="Arial" w:cs="Arial"/>
                <w:szCs w:val="24"/>
              </w:rPr>
            </w:pPr>
          </w:p>
        </w:tc>
      </w:tr>
    </w:tbl>
    <w:p w14:paraId="4E20CD80" w14:textId="77777777" w:rsidR="00F65E0D" w:rsidRPr="00AD6DA7" w:rsidRDefault="00F65E0D" w:rsidP="00F65E0D">
      <w:pPr>
        <w:ind w:left="142" w:right="-1096"/>
        <w:jc w:val="right"/>
        <w:rPr>
          <w:rFonts w:ascii="Arial" w:hAnsi="Arial" w:cs="Arial"/>
          <w:i/>
          <w:szCs w:val="24"/>
        </w:rPr>
      </w:pPr>
    </w:p>
    <w:p w14:paraId="5B7874C0" w14:textId="77777777" w:rsidR="00F65E0D" w:rsidRPr="00AD6DA7" w:rsidRDefault="00F65E0D" w:rsidP="00F65E0D">
      <w:pPr>
        <w:suppressAutoHyphens w:val="0"/>
        <w:rPr>
          <w:rFonts w:ascii="Arial" w:hAnsi="Arial" w:cs="Arial"/>
          <w:szCs w:val="24"/>
        </w:rPr>
        <w:sectPr w:rsidR="00F65E0D" w:rsidRPr="00AD6DA7">
          <w:footerReference w:type="default" r:id="rId25"/>
          <w:footerReference w:type="first" r:id="rId26"/>
          <w:pgSz w:w="11909" w:h="16834"/>
          <w:pgMar w:top="850" w:right="1138" w:bottom="850" w:left="1138" w:header="720" w:footer="720" w:gutter="0"/>
          <w:cols w:space="708"/>
        </w:sectPr>
      </w:pPr>
    </w:p>
    <w:p w14:paraId="3723CE01" w14:textId="77777777" w:rsidR="00F65E0D" w:rsidRPr="00AD6DA7" w:rsidRDefault="00F65E0D" w:rsidP="00C95944">
      <w:pPr>
        <w:pStyle w:val="Heading2Numbered"/>
      </w:pPr>
      <w:r w:rsidRPr="00AD6DA7">
        <w:lastRenderedPageBreak/>
        <w:t>ОБРАЗАЦ 4.</w:t>
      </w:r>
    </w:p>
    <w:p w14:paraId="73A2D78C" w14:textId="77777777" w:rsidR="00F65E0D" w:rsidRDefault="00F65E0D" w:rsidP="00F65E0D">
      <w:pPr>
        <w:jc w:val="both"/>
        <w:rPr>
          <w:rFonts w:ascii="Arial" w:hAnsi="Arial" w:cs="Arial"/>
          <w:b/>
          <w:szCs w:val="24"/>
        </w:rPr>
      </w:pPr>
    </w:p>
    <w:p w14:paraId="4934183C" w14:textId="77777777" w:rsidR="00B53643" w:rsidRPr="00AD6DA7" w:rsidRDefault="00B53643" w:rsidP="00F65E0D">
      <w:pPr>
        <w:jc w:val="both"/>
        <w:rPr>
          <w:rFonts w:ascii="Arial" w:hAnsi="Arial" w:cs="Arial"/>
          <w:b/>
          <w:szCs w:val="24"/>
        </w:rPr>
      </w:pPr>
    </w:p>
    <w:p w14:paraId="6E9291BB" w14:textId="77777777" w:rsidR="00F65E0D" w:rsidRPr="00C95944" w:rsidRDefault="00F65E0D" w:rsidP="00C95944">
      <w:pPr>
        <w:jc w:val="center"/>
        <w:rPr>
          <w:rFonts w:ascii="Arial" w:hAnsi="Arial" w:cs="Arial"/>
          <w:b/>
        </w:rPr>
      </w:pPr>
      <w:bookmarkStart w:id="463" w:name="_Toc422953300"/>
      <w:bookmarkStart w:id="464" w:name="_Toc412821605"/>
      <w:bookmarkStart w:id="465" w:name="_Toc412821074"/>
      <w:bookmarkStart w:id="466" w:name="_Toc412446937"/>
      <w:bookmarkStart w:id="467" w:name="_Toc412153112"/>
      <w:bookmarkStart w:id="468" w:name="_Toc383520858"/>
      <w:bookmarkStart w:id="469" w:name="_Toc436408982"/>
      <w:r w:rsidRPr="00C95944">
        <w:rPr>
          <w:rFonts w:ascii="Arial" w:hAnsi="Arial" w:cs="Arial"/>
          <w:b/>
        </w:rPr>
        <w:t>СТРУКТУРА ЦЕНЕ</w:t>
      </w:r>
      <w:bookmarkEnd w:id="463"/>
      <w:bookmarkEnd w:id="464"/>
      <w:bookmarkEnd w:id="465"/>
      <w:bookmarkEnd w:id="466"/>
      <w:bookmarkEnd w:id="467"/>
      <w:bookmarkEnd w:id="468"/>
      <w:bookmarkEnd w:id="469"/>
    </w:p>
    <w:p w14:paraId="07EDAE45" w14:textId="77777777" w:rsidR="00B53643" w:rsidRDefault="00B53643" w:rsidP="00B53643"/>
    <w:p w14:paraId="44433FF1" w14:textId="77777777" w:rsidR="00B53643" w:rsidRPr="00B53643" w:rsidRDefault="00B53643" w:rsidP="00B536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066"/>
        <w:gridCol w:w="2394"/>
        <w:gridCol w:w="1814"/>
        <w:gridCol w:w="2258"/>
      </w:tblGrid>
      <w:tr w:rsidR="00B53643" w:rsidRPr="0098094A" w14:paraId="7BF6D7D1" w14:textId="77777777" w:rsidTr="000D5104">
        <w:tc>
          <w:tcPr>
            <w:tcW w:w="534" w:type="dxa"/>
          </w:tcPr>
          <w:p w14:paraId="62F8E733" w14:textId="77777777" w:rsidR="00B53643" w:rsidRPr="0098094A" w:rsidRDefault="00B53643" w:rsidP="000D5104">
            <w:pPr>
              <w:jc w:val="center"/>
              <w:rPr>
                <w:rFonts w:ascii="Arial" w:hAnsi="Arial" w:cs="Arial"/>
                <w:szCs w:val="22"/>
              </w:rPr>
            </w:pPr>
          </w:p>
        </w:tc>
        <w:tc>
          <w:tcPr>
            <w:tcW w:w="2097" w:type="dxa"/>
          </w:tcPr>
          <w:p w14:paraId="01CA89E4" w14:textId="77777777" w:rsidR="00B53643" w:rsidRPr="0098094A" w:rsidRDefault="00B53643" w:rsidP="000D5104">
            <w:pPr>
              <w:jc w:val="center"/>
              <w:rPr>
                <w:rFonts w:ascii="Arial" w:hAnsi="Arial" w:cs="Arial"/>
                <w:b/>
                <w:szCs w:val="22"/>
                <w:lang w:val="sr-Latn-CS"/>
              </w:rPr>
            </w:pPr>
          </w:p>
          <w:p w14:paraId="521894B1" w14:textId="77777777" w:rsidR="00B53643" w:rsidRPr="0098094A" w:rsidRDefault="00B53643" w:rsidP="000D5104">
            <w:pPr>
              <w:jc w:val="center"/>
              <w:rPr>
                <w:rFonts w:ascii="Arial" w:hAnsi="Arial" w:cs="Arial"/>
                <w:b/>
                <w:szCs w:val="22"/>
                <w:lang w:val="sr-Latn-CS"/>
              </w:rPr>
            </w:pPr>
            <w:r w:rsidRPr="0098094A">
              <w:rPr>
                <w:rFonts w:ascii="Arial" w:hAnsi="Arial" w:cs="Arial"/>
                <w:b/>
                <w:sz w:val="22"/>
                <w:szCs w:val="22"/>
                <w:lang w:val="sr-Latn-CS"/>
              </w:rPr>
              <w:t>Предмет</w:t>
            </w:r>
          </w:p>
          <w:p w14:paraId="140D323B" w14:textId="77777777" w:rsidR="00B53643" w:rsidRPr="0098094A" w:rsidRDefault="00B53643" w:rsidP="000D5104">
            <w:pPr>
              <w:jc w:val="center"/>
              <w:rPr>
                <w:rFonts w:ascii="Arial" w:hAnsi="Arial" w:cs="Arial"/>
                <w:b/>
                <w:szCs w:val="22"/>
                <w:lang w:val="sr-Latn-CS"/>
              </w:rPr>
            </w:pPr>
          </w:p>
        </w:tc>
        <w:tc>
          <w:tcPr>
            <w:tcW w:w="2439" w:type="dxa"/>
          </w:tcPr>
          <w:p w14:paraId="594CC970" w14:textId="77777777" w:rsidR="00B53643" w:rsidRPr="0098094A" w:rsidRDefault="00B53643" w:rsidP="000D5104">
            <w:pPr>
              <w:jc w:val="center"/>
              <w:rPr>
                <w:rFonts w:ascii="Arial" w:hAnsi="Arial" w:cs="Arial"/>
                <w:b/>
                <w:szCs w:val="22"/>
                <w:lang w:val="sr-Latn-CS"/>
              </w:rPr>
            </w:pPr>
          </w:p>
          <w:p w14:paraId="71D8BCE1" w14:textId="77777777" w:rsidR="00B53643" w:rsidRPr="0098094A" w:rsidRDefault="00B53643" w:rsidP="000D5104">
            <w:pPr>
              <w:jc w:val="center"/>
              <w:rPr>
                <w:rFonts w:ascii="Arial" w:hAnsi="Arial" w:cs="Arial"/>
                <w:b/>
                <w:szCs w:val="22"/>
                <w:lang w:val="sr-Latn-CS"/>
              </w:rPr>
            </w:pPr>
            <w:r w:rsidRPr="0098094A">
              <w:rPr>
                <w:rFonts w:ascii="Arial" w:hAnsi="Arial" w:cs="Arial"/>
                <w:b/>
                <w:sz w:val="22"/>
                <w:szCs w:val="22"/>
                <w:lang w:val="sr-Latn-CS"/>
              </w:rPr>
              <w:t xml:space="preserve">месечна цена </w:t>
            </w:r>
          </w:p>
          <w:p w14:paraId="22D2F2DC" w14:textId="77777777" w:rsidR="00B53643" w:rsidRPr="0098094A" w:rsidRDefault="00B53643" w:rsidP="000D5104">
            <w:pPr>
              <w:jc w:val="center"/>
              <w:rPr>
                <w:rFonts w:ascii="Arial" w:hAnsi="Arial" w:cs="Arial"/>
                <w:b/>
                <w:szCs w:val="22"/>
              </w:rPr>
            </w:pPr>
            <w:r w:rsidRPr="0098094A">
              <w:rPr>
                <w:rFonts w:ascii="Arial" w:hAnsi="Arial" w:cs="Arial"/>
                <w:b/>
                <w:sz w:val="22"/>
                <w:szCs w:val="22"/>
                <w:lang w:val="sr-Latn-CS"/>
              </w:rPr>
              <w:t xml:space="preserve">без </w:t>
            </w:r>
            <w:r w:rsidRPr="0098094A">
              <w:rPr>
                <w:rFonts w:ascii="Arial" w:hAnsi="Arial" w:cs="Arial"/>
                <w:b/>
                <w:sz w:val="22"/>
                <w:szCs w:val="22"/>
              </w:rPr>
              <w:t>ПДВ</w:t>
            </w:r>
          </w:p>
        </w:tc>
        <w:tc>
          <w:tcPr>
            <w:tcW w:w="1842" w:type="dxa"/>
          </w:tcPr>
          <w:p w14:paraId="11BBA3C9" w14:textId="77777777" w:rsidR="00B53643" w:rsidRPr="0098094A" w:rsidRDefault="00B53643" w:rsidP="000D5104">
            <w:pPr>
              <w:jc w:val="center"/>
              <w:rPr>
                <w:rFonts w:ascii="Arial" w:hAnsi="Arial" w:cs="Arial"/>
                <w:b/>
                <w:szCs w:val="22"/>
                <w:lang w:val="sr-Latn-CS"/>
              </w:rPr>
            </w:pPr>
          </w:p>
          <w:p w14:paraId="668722E5" w14:textId="77777777" w:rsidR="00B53643" w:rsidRPr="0098094A" w:rsidRDefault="00B53643" w:rsidP="000D5104">
            <w:pPr>
              <w:jc w:val="center"/>
              <w:rPr>
                <w:rFonts w:ascii="Arial" w:hAnsi="Arial" w:cs="Arial"/>
                <w:b/>
                <w:szCs w:val="22"/>
                <w:lang w:val="sr-Latn-CS"/>
              </w:rPr>
            </w:pPr>
            <w:r w:rsidRPr="0098094A">
              <w:rPr>
                <w:rFonts w:ascii="Arial" w:hAnsi="Arial" w:cs="Arial"/>
                <w:b/>
                <w:sz w:val="22"/>
                <w:szCs w:val="22"/>
                <w:lang w:val="sr-Latn-CS"/>
              </w:rPr>
              <w:t>број месеци</w:t>
            </w:r>
          </w:p>
        </w:tc>
        <w:tc>
          <w:tcPr>
            <w:tcW w:w="2299" w:type="dxa"/>
          </w:tcPr>
          <w:p w14:paraId="695292F7" w14:textId="77777777" w:rsidR="00B53643" w:rsidRPr="0098094A" w:rsidRDefault="00B53643" w:rsidP="000D5104">
            <w:pPr>
              <w:jc w:val="center"/>
              <w:rPr>
                <w:rFonts w:ascii="Arial" w:hAnsi="Arial" w:cs="Arial"/>
                <w:b/>
                <w:szCs w:val="22"/>
                <w:lang w:val="sr-Latn-CS"/>
              </w:rPr>
            </w:pPr>
          </w:p>
          <w:p w14:paraId="1FDCFD87" w14:textId="77777777" w:rsidR="00B53643" w:rsidRPr="0098094A" w:rsidRDefault="00B53643" w:rsidP="000D5104">
            <w:pPr>
              <w:jc w:val="center"/>
              <w:rPr>
                <w:rFonts w:ascii="Arial" w:hAnsi="Arial" w:cs="Arial"/>
                <w:b/>
                <w:szCs w:val="22"/>
              </w:rPr>
            </w:pPr>
            <w:r w:rsidRPr="0098094A">
              <w:rPr>
                <w:rFonts w:ascii="Arial" w:hAnsi="Arial" w:cs="Arial"/>
                <w:b/>
                <w:sz w:val="22"/>
                <w:szCs w:val="22"/>
              </w:rPr>
              <w:t>УКУПНО</w:t>
            </w:r>
            <w:r w:rsidRPr="0098094A">
              <w:rPr>
                <w:rFonts w:ascii="Arial" w:hAnsi="Arial" w:cs="Arial"/>
                <w:b/>
                <w:sz w:val="22"/>
                <w:szCs w:val="22"/>
                <w:lang w:val="sr-Latn-CS"/>
              </w:rPr>
              <w:t xml:space="preserve"> без </w:t>
            </w:r>
            <w:r w:rsidRPr="0098094A">
              <w:rPr>
                <w:rFonts w:ascii="Arial" w:hAnsi="Arial" w:cs="Arial"/>
                <w:b/>
                <w:sz w:val="22"/>
                <w:szCs w:val="22"/>
              </w:rPr>
              <w:t>ПДВ</w:t>
            </w:r>
          </w:p>
        </w:tc>
      </w:tr>
      <w:tr w:rsidR="00B53643" w:rsidRPr="0098094A" w14:paraId="6EA21470" w14:textId="77777777" w:rsidTr="000D5104">
        <w:tc>
          <w:tcPr>
            <w:tcW w:w="534" w:type="dxa"/>
          </w:tcPr>
          <w:p w14:paraId="47C25A79" w14:textId="77777777" w:rsidR="00B53643" w:rsidRPr="0098094A" w:rsidRDefault="00B53643" w:rsidP="000D5104">
            <w:pPr>
              <w:jc w:val="center"/>
              <w:rPr>
                <w:rFonts w:ascii="Arial" w:hAnsi="Arial" w:cs="Arial"/>
                <w:b/>
                <w:szCs w:val="22"/>
              </w:rPr>
            </w:pPr>
          </w:p>
          <w:p w14:paraId="06159D04" w14:textId="77777777" w:rsidR="00B53643" w:rsidRPr="0098094A" w:rsidRDefault="00B53643" w:rsidP="000D5104">
            <w:pPr>
              <w:jc w:val="center"/>
              <w:rPr>
                <w:rFonts w:ascii="Arial" w:hAnsi="Arial" w:cs="Arial"/>
                <w:b/>
                <w:szCs w:val="22"/>
                <w:lang w:val="sr-Latn-CS"/>
              </w:rPr>
            </w:pPr>
            <w:r w:rsidRPr="0098094A">
              <w:rPr>
                <w:rFonts w:ascii="Arial" w:hAnsi="Arial" w:cs="Arial"/>
                <w:b/>
                <w:sz w:val="22"/>
                <w:szCs w:val="22"/>
                <w:lang w:val="sr-Latn-CS"/>
              </w:rPr>
              <w:t>1.</w:t>
            </w:r>
          </w:p>
        </w:tc>
        <w:tc>
          <w:tcPr>
            <w:tcW w:w="2097" w:type="dxa"/>
          </w:tcPr>
          <w:p w14:paraId="063559C1" w14:textId="77777777" w:rsidR="00B53643" w:rsidRPr="0098094A" w:rsidRDefault="00B53643" w:rsidP="009E4C87">
            <w:pPr>
              <w:jc w:val="center"/>
              <w:rPr>
                <w:rFonts w:ascii="Arial" w:hAnsi="Arial" w:cs="Arial"/>
                <w:szCs w:val="22"/>
                <w:lang w:val="sr-Latn-CS"/>
              </w:rPr>
            </w:pPr>
            <w:r>
              <w:rPr>
                <w:rFonts w:ascii="Arial" w:hAnsi="Arial" w:cs="Arial"/>
                <w:sz w:val="22"/>
                <w:szCs w:val="22"/>
                <w:lang w:eastAsia="en-US" w:bidi="en-US"/>
              </w:rPr>
              <w:t>услуге Интернет сервиса</w:t>
            </w:r>
          </w:p>
        </w:tc>
        <w:tc>
          <w:tcPr>
            <w:tcW w:w="2439" w:type="dxa"/>
          </w:tcPr>
          <w:p w14:paraId="47C0F689" w14:textId="77777777" w:rsidR="00B53643" w:rsidRPr="0098094A" w:rsidRDefault="00B53643" w:rsidP="000D5104">
            <w:pPr>
              <w:jc w:val="center"/>
              <w:rPr>
                <w:rFonts w:ascii="Arial" w:hAnsi="Arial" w:cs="Arial"/>
                <w:szCs w:val="22"/>
                <w:lang w:val="sr-Latn-CS"/>
              </w:rPr>
            </w:pPr>
          </w:p>
        </w:tc>
        <w:tc>
          <w:tcPr>
            <w:tcW w:w="1842" w:type="dxa"/>
          </w:tcPr>
          <w:p w14:paraId="50BED32A" w14:textId="77777777" w:rsidR="00B53643" w:rsidRPr="00A01ED6" w:rsidRDefault="00A01ED6" w:rsidP="009E4C87">
            <w:pPr>
              <w:jc w:val="center"/>
              <w:rPr>
                <w:rFonts w:ascii="Arial" w:hAnsi="Arial" w:cs="Arial"/>
                <w:szCs w:val="22"/>
                <w:lang w:val="en-US"/>
              </w:rPr>
            </w:pPr>
            <w:r>
              <w:rPr>
                <w:rFonts w:ascii="Arial" w:hAnsi="Arial" w:cs="Arial"/>
                <w:sz w:val="22"/>
                <w:szCs w:val="22"/>
                <w:lang w:val="en-US"/>
              </w:rPr>
              <w:t>12</w:t>
            </w:r>
          </w:p>
        </w:tc>
        <w:tc>
          <w:tcPr>
            <w:tcW w:w="2299" w:type="dxa"/>
          </w:tcPr>
          <w:p w14:paraId="43B7D397" w14:textId="77777777" w:rsidR="00B53643" w:rsidRDefault="00B53643" w:rsidP="000D5104">
            <w:pPr>
              <w:jc w:val="center"/>
              <w:rPr>
                <w:rFonts w:ascii="Arial" w:hAnsi="Arial" w:cs="Arial"/>
                <w:szCs w:val="22"/>
              </w:rPr>
            </w:pPr>
          </w:p>
          <w:p w14:paraId="7E3D1FD1" w14:textId="77777777" w:rsidR="009E4C87" w:rsidRDefault="009E4C87" w:rsidP="000D5104">
            <w:pPr>
              <w:jc w:val="center"/>
              <w:rPr>
                <w:rFonts w:ascii="Arial" w:hAnsi="Arial" w:cs="Arial"/>
                <w:szCs w:val="22"/>
              </w:rPr>
            </w:pPr>
          </w:p>
          <w:p w14:paraId="09FA9E93" w14:textId="77777777" w:rsidR="009E4C87" w:rsidRPr="009E4C87" w:rsidRDefault="009E4C87" w:rsidP="000D5104">
            <w:pPr>
              <w:jc w:val="center"/>
              <w:rPr>
                <w:rFonts w:ascii="Arial" w:hAnsi="Arial" w:cs="Arial"/>
                <w:szCs w:val="22"/>
              </w:rPr>
            </w:pPr>
          </w:p>
        </w:tc>
      </w:tr>
      <w:tr w:rsidR="00B53643" w:rsidRPr="0098094A" w14:paraId="45CF7494" w14:textId="77777777" w:rsidTr="000D5104">
        <w:tc>
          <w:tcPr>
            <w:tcW w:w="6912" w:type="dxa"/>
            <w:gridSpan w:val="4"/>
          </w:tcPr>
          <w:p w14:paraId="5AF6FEE0" w14:textId="77777777" w:rsidR="00B53643" w:rsidRPr="0098094A" w:rsidRDefault="00B53643" w:rsidP="000D5104">
            <w:pPr>
              <w:jc w:val="right"/>
              <w:rPr>
                <w:rFonts w:ascii="Arial" w:hAnsi="Arial" w:cs="Arial"/>
                <w:szCs w:val="22"/>
                <w:lang w:val="sr-Latn-CS"/>
              </w:rPr>
            </w:pPr>
          </w:p>
          <w:p w14:paraId="509CD0AF" w14:textId="77777777" w:rsidR="00B53643" w:rsidRPr="0098094A" w:rsidRDefault="00B53643" w:rsidP="000D5104">
            <w:pPr>
              <w:jc w:val="right"/>
              <w:rPr>
                <w:rFonts w:ascii="Arial" w:hAnsi="Arial" w:cs="Arial"/>
                <w:b/>
                <w:szCs w:val="22"/>
                <w:lang w:val="sr-Latn-CS"/>
              </w:rPr>
            </w:pPr>
            <w:r w:rsidRPr="0098094A">
              <w:rPr>
                <w:rFonts w:ascii="Arial" w:hAnsi="Arial" w:cs="Arial"/>
                <w:b/>
                <w:sz w:val="22"/>
                <w:szCs w:val="22"/>
              </w:rPr>
              <w:t>ПДВ</w:t>
            </w:r>
            <w:r w:rsidRPr="0098094A">
              <w:rPr>
                <w:rFonts w:ascii="Arial" w:hAnsi="Arial" w:cs="Arial"/>
                <w:b/>
                <w:sz w:val="22"/>
                <w:szCs w:val="22"/>
                <w:lang w:val="sr-Latn-CS"/>
              </w:rPr>
              <w:t xml:space="preserve"> (</w:t>
            </w:r>
            <w:r w:rsidRPr="0098094A">
              <w:rPr>
                <w:rFonts w:ascii="Arial" w:hAnsi="Arial" w:cs="Arial"/>
                <w:b/>
                <w:sz w:val="22"/>
                <w:szCs w:val="22"/>
              </w:rPr>
              <w:t>20</w:t>
            </w:r>
            <w:r w:rsidRPr="0098094A">
              <w:rPr>
                <w:rFonts w:ascii="Arial" w:hAnsi="Arial" w:cs="Arial"/>
                <w:b/>
                <w:sz w:val="22"/>
                <w:szCs w:val="22"/>
                <w:lang w:val="sr-Latn-CS"/>
              </w:rPr>
              <w:t>%)</w:t>
            </w:r>
          </w:p>
          <w:p w14:paraId="2AFEA656" w14:textId="77777777" w:rsidR="00B53643" w:rsidRPr="0098094A" w:rsidRDefault="00B53643" w:rsidP="000D5104">
            <w:pPr>
              <w:jc w:val="right"/>
              <w:rPr>
                <w:rFonts w:ascii="Arial" w:hAnsi="Arial" w:cs="Arial"/>
                <w:b/>
                <w:szCs w:val="22"/>
                <w:lang w:val="sr-Latn-CS"/>
              </w:rPr>
            </w:pPr>
          </w:p>
        </w:tc>
        <w:tc>
          <w:tcPr>
            <w:tcW w:w="2299" w:type="dxa"/>
          </w:tcPr>
          <w:p w14:paraId="06400624" w14:textId="77777777" w:rsidR="00B53643" w:rsidRPr="0098094A" w:rsidRDefault="00B53643" w:rsidP="000D5104">
            <w:pPr>
              <w:jc w:val="center"/>
              <w:rPr>
                <w:rFonts w:ascii="Arial" w:hAnsi="Arial" w:cs="Arial"/>
                <w:szCs w:val="22"/>
                <w:lang w:val="sr-Latn-CS"/>
              </w:rPr>
            </w:pPr>
          </w:p>
          <w:p w14:paraId="61383ED6" w14:textId="77777777" w:rsidR="00B53643" w:rsidRPr="0098094A" w:rsidRDefault="00B53643" w:rsidP="000D5104">
            <w:pPr>
              <w:jc w:val="center"/>
              <w:rPr>
                <w:rFonts w:ascii="Arial" w:hAnsi="Arial" w:cs="Arial"/>
                <w:szCs w:val="22"/>
                <w:lang w:val="sr-Latn-CS"/>
              </w:rPr>
            </w:pPr>
          </w:p>
        </w:tc>
      </w:tr>
      <w:tr w:rsidR="00B53643" w:rsidRPr="0098094A" w14:paraId="2E11FC35" w14:textId="77777777" w:rsidTr="000D5104">
        <w:tc>
          <w:tcPr>
            <w:tcW w:w="6912" w:type="dxa"/>
            <w:gridSpan w:val="4"/>
          </w:tcPr>
          <w:p w14:paraId="42B82DA1" w14:textId="77777777" w:rsidR="00B53643" w:rsidRPr="0098094A" w:rsidRDefault="00B53643" w:rsidP="000D5104">
            <w:pPr>
              <w:jc w:val="right"/>
              <w:rPr>
                <w:rFonts w:ascii="Arial" w:hAnsi="Arial" w:cs="Arial"/>
                <w:szCs w:val="22"/>
                <w:lang w:val="sr-Latn-CS"/>
              </w:rPr>
            </w:pPr>
          </w:p>
          <w:p w14:paraId="2EBB477D" w14:textId="77777777" w:rsidR="00B53643" w:rsidRPr="0098094A" w:rsidRDefault="00B53643" w:rsidP="000D5104">
            <w:pPr>
              <w:jc w:val="right"/>
              <w:rPr>
                <w:rFonts w:ascii="Arial" w:hAnsi="Arial" w:cs="Arial"/>
                <w:b/>
                <w:szCs w:val="22"/>
              </w:rPr>
            </w:pPr>
            <w:r w:rsidRPr="0098094A">
              <w:rPr>
                <w:rFonts w:ascii="Arial" w:hAnsi="Arial" w:cs="Arial"/>
                <w:b/>
                <w:sz w:val="22"/>
                <w:szCs w:val="22"/>
                <w:lang w:val="sr-Latn-CS"/>
              </w:rPr>
              <w:t xml:space="preserve">УКУПНО са </w:t>
            </w:r>
            <w:r w:rsidRPr="0098094A">
              <w:rPr>
                <w:rFonts w:ascii="Arial" w:hAnsi="Arial" w:cs="Arial"/>
                <w:b/>
                <w:sz w:val="22"/>
                <w:szCs w:val="22"/>
              </w:rPr>
              <w:t>ПДВ</w:t>
            </w:r>
          </w:p>
          <w:p w14:paraId="61B2639F" w14:textId="77777777" w:rsidR="00B53643" w:rsidRPr="0098094A" w:rsidRDefault="00B53643" w:rsidP="000D5104">
            <w:pPr>
              <w:rPr>
                <w:rFonts w:ascii="Arial" w:hAnsi="Arial" w:cs="Arial"/>
                <w:szCs w:val="22"/>
                <w:lang w:val="sr-Latn-CS"/>
              </w:rPr>
            </w:pPr>
          </w:p>
        </w:tc>
        <w:tc>
          <w:tcPr>
            <w:tcW w:w="2299" w:type="dxa"/>
          </w:tcPr>
          <w:p w14:paraId="13A4A31B" w14:textId="77777777" w:rsidR="00B53643" w:rsidRPr="0098094A" w:rsidRDefault="00B53643" w:rsidP="000D5104">
            <w:pPr>
              <w:jc w:val="center"/>
              <w:rPr>
                <w:rFonts w:ascii="Arial" w:hAnsi="Arial" w:cs="Arial"/>
                <w:szCs w:val="22"/>
                <w:lang w:val="sr-Latn-CS"/>
              </w:rPr>
            </w:pPr>
          </w:p>
        </w:tc>
      </w:tr>
    </w:tbl>
    <w:p w14:paraId="030535FB" w14:textId="77777777" w:rsidR="00F65E0D" w:rsidRPr="00AD6DA7" w:rsidRDefault="00F65E0D" w:rsidP="00F65E0D">
      <w:pPr>
        <w:rPr>
          <w:rFonts w:ascii="Arial" w:hAnsi="Arial" w:cs="Arial"/>
          <w:szCs w:val="24"/>
        </w:rPr>
      </w:pPr>
    </w:p>
    <w:p w14:paraId="79F47E8D" w14:textId="77777777" w:rsidR="00F65E0D" w:rsidRPr="00AD6DA7" w:rsidRDefault="00F65E0D" w:rsidP="00F65E0D">
      <w:pPr>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F65E0D" w:rsidRPr="00AD6DA7" w14:paraId="1D74AE03" w14:textId="77777777" w:rsidTr="00F65E0D">
        <w:trPr>
          <w:jc w:val="center"/>
        </w:trPr>
        <w:tc>
          <w:tcPr>
            <w:tcW w:w="3652" w:type="dxa"/>
            <w:hideMark/>
          </w:tcPr>
          <w:p w14:paraId="33A7D30C"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Датум:</w:t>
            </w:r>
          </w:p>
        </w:tc>
        <w:tc>
          <w:tcPr>
            <w:tcW w:w="1985" w:type="dxa"/>
            <w:hideMark/>
          </w:tcPr>
          <w:p w14:paraId="48584C73"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М.П.</w:t>
            </w:r>
          </w:p>
        </w:tc>
        <w:tc>
          <w:tcPr>
            <w:tcW w:w="3782" w:type="dxa"/>
            <w:hideMark/>
          </w:tcPr>
          <w:p w14:paraId="7E79B07D" w14:textId="77777777" w:rsidR="00F65E0D" w:rsidRPr="00AD6DA7" w:rsidRDefault="00F65E0D">
            <w:pPr>
              <w:spacing w:line="276" w:lineRule="auto"/>
              <w:jc w:val="center"/>
              <w:rPr>
                <w:rFonts w:ascii="Arial" w:hAnsi="Arial" w:cs="Arial"/>
                <w:szCs w:val="24"/>
              </w:rPr>
            </w:pPr>
            <w:r w:rsidRPr="00AD6DA7">
              <w:rPr>
                <w:rFonts w:ascii="Arial" w:hAnsi="Arial" w:cs="Arial"/>
                <w:szCs w:val="24"/>
              </w:rPr>
              <w:t>Понуђач:</w:t>
            </w:r>
          </w:p>
        </w:tc>
      </w:tr>
      <w:tr w:rsidR="00C85034" w:rsidRPr="00AD6DA7" w14:paraId="65883599" w14:textId="77777777" w:rsidTr="00100D06">
        <w:trPr>
          <w:jc w:val="center"/>
        </w:trPr>
        <w:tc>
          <w:tcPr>
            <w:tcW w:w="3652" w:type="dxa"/>
            <w:hideMark/>
          </w:tcPr>
          <w:p w14:paraId="204473A5" w14:textId="77777777" w:rsidR="00C85034" w:rsidRPr="00AD6DA7" w:rsidRDefault="00C85034">
            <w:pPr>
              <w:spacing w:line="276" w:lineRule="auto"/>
              <w:jc w:val="center"/>
              <w:rPr>
                <w:rFonts w:ascii="Arial" w:hAnsi="Arial" w:cs="Arial"/>
                <w:szCs w:val="24"/>
                <w:lang w:val="en-US"/>
              </w:rPr>
            </w:pPr>
          </w:p>
          <w:p w14:paraId="7D155083" w14:textId="77777777" w:rsidR="00C85034" w:rsidRPr="00AD6DA7" w:rsidRDefault="00C85034">
            <w:pPr>
              <w:spacing w:line="276" w:lineRule="auto"/>
              <w:jc w:val="center"/>
              <w:rPr>
                <w:rFonts w:ascii="Arial" w:hAnsi="Arial" w:cs="Arial"/>
                <w:szCs w:val="24"/>
                <w:lang w:val="en-US"/>
              </w:rPr>
            </w:pPr>
          </w:p>
        </w:tc>
        <w:tc>
          <w:tcPr>
            <w:tcW w:w="1985" w:type="dxa"/>
            <w:hideMark/>
          </w:tcPr>
          <w:p w14:paraId="35BEAE0C" w14:textId="77777777" w:rsidR="00C85034" w:rsidRPr="00AD6DA7" w:rsidRDefault="00C85034">
            <w:pPr>
              <w:spacing w:line="276" w:lineRule="auto"/>
              <w:jc w:val="center"/>
              <w:rPr>
                <w:rFonts w:ascii="Arial" w:hAnsi="Arial" w:cs="Arial"/>
                <w:szCs w:val="24"/>
              </w:rPr>
            </w:pPr>
          </w:p>
        </w:tc>
        <w:tc>
          <w:tcPr>
            <w:tcW w:w="3782" w:type="dxa"/>
            <w:hideMark/>
          </w:tcPr>
          <w:p w14:paraId="6F27D0F5" w14:textId="77777777" w:rsidR="00C85034" w:rsidRPr="00AD6DA7" w:rsidRDefault="00C85034">
            <w:pPr>
              <w:spacing w:line="276" w:lineRule="auto"/>
              <w:jc w:val="center"/>
              <w:rPr>
                <w:rFonts w:ascii="Arial" w:hAnsi="Arial" w:cs="Arial"/>
                <w:szCs w:val="24"/>
              </w:rPr>
            </w:pPr>
          </w:p>
        </w:tc>
      </w:tr>
      <w:tr w:rsidR="00F65E0D" w:rsidRPr="00AD6DA7" w14:paraId="3CB71041" w14:textId="77777777" w:rsidTr="00100D06">
        <w:trPr>
          <w:jc w:val="center"/>
        </w:trPr>
        <w:tc>
          <w:tcPr>
            <w:tcW w:w="3652" w:type="dxa"/>
            <w:tcBorders>
              <w:top w:val="nil"/>
              <w:left w:val="nil"/>
              <w:bottom w:val="single" w:sz="4" w:space="0" w:color="auto"/>
              <w:right w:val="nil"/>
            </w:tcBorders>
            <w:vAlign w:val="center"/>
          </w:tcPr>
          <w:p w14:paraId="357D0C51" w14:textId="77777777" w:rsidR="00F65E0D" w:rsidRPr="00AD6DA7" w:rsidRDefault="00F65E0D">
            <w:pPr>
              <w:spacing w:line="276" w:lineRule="auto"/>
              <w:jc w:val="both"/>
              <w:rPr>
                <w:rFonts w:ascii="Arial" w:hAnsi="Arial" w:cs="Arial"/>
                <w:szCs w:val="24"/>
              </w:rPr>
            </w:pPr>
          </w:p>
        </w:tc>
        <w:tc>
          <w:tcPr>
            <w:tcW w:w="1985" w:type="dxa"/>
            <w:vAlign w:val="center"/>
          </w:tcPr>
          <w:p w14:paraId="194E622F" w14:textId="77777777" w:rsidR="00F65E0D" w:rsidRPr="00AD6DA7" w:rsidRDefault="00F65E0D">
            <w:pPr>
              <w:spacing w:line="276" w:lineRule="auto"/>
              <w:jc w:val="both"/>
              <w:rPr>
                <w:rFonts w:ascii="Arial" w:hAnsi="Arial" w:cs="Arial"/>
                <w:szCs w:val="24"/>
              </w:rPr>
            </w:pPr>
          </w:p>
        </w:tc>
        <w:tc>
          <w:tcPr>
            <w:tcW w:w="3782" w:type="dxa"/>
            <w:tcBorders>
              <w:top w:val="nil"/>
              <w:left w:val="nil"/>
              <w:bottom w:val="single" w:sz="4" w:space="0" w:color="auto"/>
              <w:right w:val="nil"/>
            </w:tcBorders>
            <w:vAlign w:val="center"/>
          </w:tcPr>
          <w:p w14:paraId="6F1967FC" w14:textId="77777777" w:rsidR="00F65E0D" w:rsidRPr="00AD6DA7" w:rsidRDefault="00F65E0D">
            <w:pPr>
              <w:spacing w:line="276" w:lineRule="auto"/>
              <w:jc w:val="both"/>
              <w:rPr>
                <w:rFonts w:ascii="Arial" w:hAnsi="Arial" w:cs="Arial"/>
                <w:szCs w:val="24"/>
              </w:rPr>
            </w:pPr>
          </w:p>
        </w:tc>
      </w:tr>
    </w:tbl>
    <w:p w14:paraId="55F7620E" w14:textId="77777777" w:rsidR="00F65E0D" w:rsidRPr="00AD6DA7" w:rsidRDefault="00F65E0D" w:rsidP="00F65E0D">
      <w:pPr>
        <w:tabs>
          <w:tab w:val="left" w:pos="1695"/>
        </w:tabs>
        <w:rPr>
          <w:rFonts w:ascii="Arial" w:hAnsi="Arial" w:cs="Arial"/>
          <w:b/>
          <w:i/>
          <w:szCs w:val="24"/>
        </w:rPr>
      </w:pPr>
    </w:p>
    <w:p w14:paraId="0E79A821" w14:textId="77777777" w:rsidR="00BF575C" w:rsidRDefault="00BF575C" w:rsidP="00813AEE">
      <w:pPr>
        <w:tabs>
          <w:tab w:val="left" w:pos="1695"/>
        </w:tabs>
        <w:rPr>
          <w:rFonts w:ascii="Arial" w:hAnsi="Arial" w:cs="Arial"/>
          <w:b/>
          <w:i/>
          <w:sz w:val="22"/>
          <w:szCs w:val="22"/>
          <w:lang w:val="en-US"/>
        </w:rPr>
      </w:pPr>
    </w:p>
    <w:p w14:paraId="6C33A2D2" w14:textId="77777777" w:rsidR="00F65E0D" w:rsidRPr="001A41AC" w:rsidRDefault="00F65E0D" w:rsidP="001A41AC">
      <w:pPr>
        <w:tabs>
          <w:tab w:val="left" w:pos="1695"/>
        </w:tabs>
        <w:jc w:val="both"/>
        <w:rPr>
          <w:rFonts w:ascii="Arial" w:hAnsi="Arial" w:cs="Arial"/>
          <w:i/>
          <w:sz w:val="20"/>
        </w:rPr>
      </w:pPr>
      <w:r w:rsidRPr="001A41AC">
        <w:rPr>
          <w:rFonts w:ascii="Arial" w:hAnsi="Arial" w:cs="Arial"/>
          <w:b/>
          <w:i/>
          <w:sz w:val="20"/>
        </w:rPr>
        <w:t>Упутство</w:t>
      </w:r>
      <w:r w:rsidR="00813AEE" w:rsidRPr="001A41AC">
        <w:rPr>
          <w:rFonts w:ascii="Arial" w:hAnsi="Arial" w:cs="Arial"/>
          <w:i/>
          <w:sz w:val="20"/>
        </w:rPr>
        <w:t>:</w:t>
      </w:r>
      <w:r w:rsidR="001A41AC" w:rsidRPr="001A41AC">
        <w:rPr>
          <w:rFonts w:ascii="Arial" w:hAnsi="Arial" w:cs="Arial"/>
          <w:i/>
          <w:sz w:val="20"/>
          <w:lang w:val="en-US"/>
        </w:rPr>
        <w:t xml:space="preserve"> </w:t>
      </w:r>
      <w:r w:rsidR="001A41AC" w:rsidRPr="001A41AC">
        <w:rPr>
          <w:rFonts w:ascii="Arial" w:hAnsi="Arial" w:cs="Arial"/>
          <w:i/>
          <w:sz w:val="20"/>
        </w:rPr>
        <w:t xml:space="preserve">Понуђач јасно и недвосмислено уноси све тражене податке у Образац структура цене. </w:t>
      </w:r>
      <w:r w:rsidRPr="001A41AC">
        <w:rPr>
          <w:rFonts w:ascii="Arial" w:hAnsi="Arial" w:cs="Arial"/>
          <w:i/>
          <w:iCs/>
          <w:sz w:val="20"/>
          <w:lang w:eastAsia="en-US" w:bidi="en-US"/>
        </w:rPr>
        <w:t>Дата структура цене доказује да цена покрива све трошкове које ће Понуђач имати у реализацији набавке.</w:t>
      </w:r>
    </w:p>
    <w:p w14:paraId="13FA5245" w14:textId="77777777" w:rsidR="00F65E0D" w:rsidRPr="001A41AC" w:rsidRDefault="00F65E0D" w:rsidP="00F65E0D">
      <w:pPr>
        <w:jc w:val="both"/>
        <w:rPr>
          <w:rFonts w:ascii="Arial" w:hAnsi="Arial" w:cs="Arial"/>
          <w:b/>
          <w:i/>
          <w:szCs w:val="24"/>
        </w:rPr>
      </w:pPr>
    </w:p>
    <w:p w14:paraId="0532DDD6" w14:textId="77777777" w:rsidR="003C6911" w:rsidRPr="00AD6DA7" w:rsidRDefault="003C6911" w:rsidP="00F65E0D">
      <w:pPr>
        <w:jc w:val="right"/>
        <w:rPr>
          <w:rFonts w:ascii="Arial" w:hAnsi="Arial" w:cs="Arial"/>
          <w:b/>
          <w:i/>
          <w:szCs w:val="24"/>
        </w:rPr>
      </w:pPr>
    </w:p>
    <w:p w14:paraId="0B751A23" w14:textId="77777777" w:rsidR="00B53643" w:rsidRDefault="00B53643">
      <w:pPr>
        <w:suppressAutoHyphens w:val="0"/>
        <w:rPr>
          <w:rFonts w:ascii="Arial" w:hAnsi="Arial" w:cs="Arial"/>
          <w:b/>
          <w:i/>
          <w:szCs w:val="24"/>
        </w:rPr>
      </w:pPr>
      <w:r>
        <w:rPr>
          <w:rFonts w:ascii="Arial" w:hAnsi="Arial" w:cs="Arial"/>
          <w:b/>
          <w:i/>
          <w:szCs w:val="24"/>
        </w:rPr>
        <w:br w:type="page"/>
      </w:r>
    </w:p>
    <w:p w14:paraId="26785774" w14:textId="77777777" w:rsidR="005A5CE3" w:rsidRDefault="005A5CE3" w:rsidP="00C95944">
      <w:pPr>
        <w:pStyle w:val="Heading2Numbered"/>
      </w:pPr>
      <w:r>
        <w:lastRenderedPageBreak/>
        <w:t>ОБРАЗАЦ 5</w:t>
      </w:r>
      <w:r w:rsidRPr="00AD6DA7">
        <w:t>.</w:t>
      </w:r>
    </w:p>
    <w:p w14:paraId="71BFD375" w14:textId="77777777" w:rsidR="00E80A46" w:rsidRDefault="00E80A46" w:rsidP="00E80A46">
      <w:pPr>
        <w:ind w:right="-3"/>
        <w:jc w:val="both"/>
        <w:rPr>
          <w:rFonts w:ascii="Arial" w:hAnsi="Arial" w:cs="Arial"/>
          <w:sz w:val="22"/>
          <w:szCs w:val="22"/>
        </w:rPr>
      </w:pPr>
    </w:p>
    <w:p w14:paraId="672012EF"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ДУЖНИК:  …………………………………………………………………………........................</w:t>
      </w:r>
    </w:p>
    <w:p w14:paraId="54833629"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(назив и седиште Понуђача)</w:t>
      </w:r>
    </w:p>
    <w:p w14:paraId="48C1ACD8"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МАТИЧНИ БРОЈ ДУЖНИКА (Понуђача): ..................................................................</w:t>
      </w:r>
    </w:p>
    <w:p w14:paraId="4910AE2A"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ТЕКУЋИ РАЧУН ДУЖНИКА (Понуђача): ...................................................................</w:t>
      </w:r>
    </w:p>
    <w:p w14:paraId="1FF656FA"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ПИБ ДУЖНИКА (Понуђача): ........................................................................................</w:t>
      </w:r>
    </w:p>
    <w:p w14:paraId="487386DE" w14:textId="77777777" w:rsidR="00E80A46" w:rsidRPr="00550B45" w:rsidRDefault="00E80A46" w:rsidP="00E80A46">
      <w:pPr>
        <w:ind w:right="-3"/>
        <w:rPr>
          <w:rFonts w:ascii="Arial" w:hAnsi="Arial" w:cs="Arial"/>
          <w:sz w:val="22"/>
          <w:szCs w:val="22"/>
        </w:rPr>
      </w:pPr>
    </w:p>
    <w:p w14:paraId="1309C885"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и з д а ј е  д а н а ............................ године</w:t>
      </w:r>
    </w:p>
    <w:p w14:paraId="795E4FEF" w14:textId="77777777" w:rsidR="00E80A46" w:rsidRPr="00550B45" w:rsidRDefault="00E80A46" w:rsidP="00E80A46">
      <w:pPr>
        <w:ind w:right="-3"/>
        <w:rPr>
          <w:rFonts w:ascii="Arial" w:hAnsi="Arial" w:cs="Arial"/>
          <w:sz w:val="22"/>
          <w:szCs w:val="22"/>
        </w:rPr>
      </w:pPr>
    </w:p>
    <w:p w14:paraId="322D77D0" w14:textId="77777777" w:rsidR="00E80A46" w:rsidRPr="00C95944" w:rsidRDefault="00E80A46" w:rsidP="00C95944">
      <w:pPr>
        <w:jc w:val="center"/>
        <w:rPr>
          <w:rFonts w:ascii="Arial" w:hAnsi="Arial" w:cs="Arial"/>
          <w:b/>
        </w:rPr>
      </w:pPr>
      <w:bookmarkStart w:id="470" w:name="_Toc418507006"/>
      <w:bookmarkStart w:id="471" w:name="_Toc436408983"/>
      <w:r w:rsidRPr="00C95944">
        <w:rPr>
          <w:rFonts w:ascii="Arial" w:hAnsi="Arial" w:cs="Arial"/>
          <w:b/>
        </w:rPr>
        <w:t>МЕНИЧНО ПИСМО – ОВЛАШЋЕЊЕ</w:t>
      </w:r>
      <w:bookmarkEnd w:id="470"/>
      <w:bookmarkEnd w:id="471"/>
    </w:p>
    <w:p w14:paraId="155A474C" w14:textId="77777777" w:rsidR="00E80A46" w:rsidRDefault="00E80A46" w:rsidP="00C95944">
      <w:pPr>
        <w:jc w:val="center"/>
        <w:rPr>
          <w:rFonts w:ascii="Arial" w:hAnsi="Arial" w:cs="Arial"/>
          <w:b/>
        </w:rPr>
      </w:pPr>
      <w:bookmarkStart w:id="472" w:name="_Toc418507007"/>
      <w:bookmarkStart w:id="473" w:name="_Toc436408984"/>
      <w:r w:rsidRPr="00C95944">
        <w:rPr>
          <w:rFonts w:ascii="Arial" w:hAnsi="Arial" w:cs="Arial"/>
          <w:b/>
        </w:rPr>
        <w:t>ЗА КОРИСНИКА БЛАНКО СОЛО МЕНИЦЕ</w:t>
      </w:r>
      <w:bookmarkEnd w:id="472"/>
      <w:bookmarkEnd w:id="473"/>
    </w:p>
    <w:p w14:paraId="436DF531" w14:textId="77777777" w:rsidR="00C95944" w:rsidRPr="00C95944" w:rsidRDefault="00C95944" w:rsidP="00C95944">
      <w:pPr>
        <w:jc w:val="center"/>
        <w:rPr>
          <w:rFonts w:ascii="Arial" w:hAnsi="Arial" w:cs="Arial"/>
          <w:b/>
        </w:rPr>
      </w:pPr>
    </w:p>
    <w:p w14:paraId="6C6436AF" w14:textId="77777777" w:rsidR="00E80A46" w:rsidRPr="00550B45" w:rsidRDefault="00E80A46" w:rsidP="00E80A46">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r w:rsidRPr="00550B45">
        <w:rPr>
          <w:rFonts w:ascii="Arial" w:hAnsi="Arial" w:cs="Arial"/>
          <w:sz w:val="22"/>
          <w:szCs w:val="22"/>
        </w:rPr>
        <w:t xml:space="preserve">КОРИСНИК - ПОВЕРИЛАЦ: Јавно предузеће „Електроприведа Србије“ </w:t>
      </w:r>
      <w:r>
        <w:rPr>
          <w:rFonts w:ascii="Arial" w:hAnsi="Arial" w:cs="Arial"/>
          <w:sz w:val="22"/>
          <w:szCs w:val="22"/>
        </w:rPr>
        <w:t>Београд, Улица ц</w:t>
      </w:r>
      <w:r w:rsidRPr="00550B45">
        <w:rPr>
          <w:rFonts w:ascii="Arial" w:hAnsi="Arial" w:cs="Arial"/>
          <w:sz w:val="22"/>
          <w:szCs w:val="22"/>
        </w:rPr>
        <w:t xml:space="preserve">арице Милице </w:t>
      </w:r>
      <w:r w:rsidRPr="00550B45">
        <w:rPr>
          <w:rFonts w:ascii="Arial" w:hAnsi="Arial" w:cs="Arial"/>
          <w:b w:val="0"/>
          <w:sz w:val="22"/>
          <w:szCs w:val="22"/>
        </w:rPr>
        <w:t xml:space="preserve">број 2, 11000 Београд, </w:t>
      </w:r>
      <w:r w:rsidRPr="00550B45">
        <w:rPr>
          <w:rFonts w:ascii="Arial" w:hAnsi="Arial" w:cs="Arial"/>
          <w:b w:val="0"/>
          <w:color w:val="000000"/>
          <w:sz w:val="22"/>
          <w:szCs w:val="22"/>
        </w:rPr>
        <w:t xml:space="preserve">Матични број 20053658, ПИБ 103920327, бр. Тек. рачуна: </w:t>
      </w:r>
      <w:r w:rsidRPr="00550B45">
        <w:rPr>
          <w:rFonts w:ascii="Arial" w:hAnsi="Arial" w:cs="Arial"/>
          <w:b w:val="0"/>
          <w:sz w:val="22"/>
          <w:szCs w:val="22"/>
        </w:rPr>
        <w:t xml:space="preserve">160-700-13 Banka Intesa, </w:t>
      </w:r>
    </w:p>
    <w:p w14:paraId="5B92C844" w14:textId="77777777" w:rsidR="00E80A46" w:rsidRPr="00550B45" w:rsidRDefault="00E80A46" w:rsidP="00E80A46">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p>
    <w:p w14:paraId="2919B9BD" w14:textId="77777777" w:rsidR="00E80A46" w:rsidRPr="00550B45" w:rsidRDefault="00E80A46" w:rsidP="00E80A46">
      <w:pPr>
        <w:ind w:right="-3"/>
        <w:jc w:val="both"/>
        <w:rPr>
          <w:rFonts w:ascii="Arial" w:hAnsi="Arial" w:cs="Arial"/>
          <w:sz w:val="22"/>
          <w:szCs w:val="22"/>
        </w:rPr>
      </w:pPr>
      <w:r w:rsidRPr="00550B45">
        <w:rPr>
          <w:rFonts w:ascii="Arial" w:hAnsi="Arial" w:cs="Arial"/>
          <w:sz w:val="22"/>
          <w:szCs w:val="22"/>
        </w:rPr>
        <w:t>Прeдajeмo вaм блaнкo сoло мeницу и oвлaшћуjeмo Пoвeриoцa, дa прeдaту мeницу брoj _________________________(</w:t>
      </w:r>
      <w:r w:rsidRPr="00550B45">
        <w:rPr>
          <w:rFonts w:ascii="Arial" w:hAnsi="Arial" w:cs="Arial"/>
          <w:i/>
          <w:iCs/>
          <w:sz w:val="22"/>
          <w:szCs w:val="22"/>
        </w:rPr>
        <w:t xml:space="preserve">уписати сeриjски брoj мeницe) </w:t>
      </w:r>
      <w:r w:rsidRPr="00550B45">
        <w:rPr>
          <w:rFonts w:ascii="Arial" w:hAnsi="Arial" w:cs="Arial"/>
          <w:sz w:val="22"/>
          <w:szCs w:val="22"/>
        </w:rPr>
        <w:t xml:space="preserve">мoжe пoпунити у изнoсу oд __________________ </w:t>
      </w:r>
      <w:r w:rsidRPr="00B07658">
        <w:rPr>
          <w:rFonts w:ascii="Arial" w:hAnsi="Arial" w:cs="Arial"/>
          <w:iCs/>
          <w:sz w:val="22"/>
          <w:szCs w:val="22"/>
        </w:rPr>
        <w:t>(__________________ динара</w:t>
      </w:r>
      <w:r>
        <w:rPr>
          <w:rFonts w:ascii="Arial" w:hAnsi="Arial" w:cs="Arial"/>
          <w:i/>
          <w:iCs/>
          <w:sz w:val="22"/>
          <w:szCs w:val="22"/>
        </w:rPr>
        <w:t>) (</w:t>
      </w:r>
      <w:r w:rsidRPr="00550B45">
        <w:rPr>
          <w:rFonts w:ascii="Arial" w:hAnsi="Arial" w:cs="Arial"/>
          <w:i/>
          <w:iCs/>
          <w:sz w:val="22"/>
          <w:szCs w:val="22"/>
        </w:rPr>
        <w:t>уписати износ динaрa) __</w:t>
      </w:r>
      <w:r w:rsidRPr="00550B45">
        <w:rPr>
          <w:rFonts w:ascii="Arial" w:hAnsi="Arial" w:cs="Arial"/>
          <w:sz w:val="22"/>
          <w:szCs w:val="22"/>
        </w:rPr>
        <w:t xml:space="preserve">% </w:t>
      </w:r>
      <w:r w:rsidRPr="00550B45">
        <w:rPr>
          <w:rFonts w:ascii="Arial" w:hAnsi="Arial" w:cs="Arial"/>
          <w:i/>
          <w:sz w:val="22"/>
          <w:szCs w:val="22"/>
        </w:rPr>
        <w:t>(уписати проценат</w:t>
      </w:r>
      <w:r w:rsidRPr="00550B45">
        <w:rPr>
          <w:rFonts w:ascii="Arial" w:hAnsi="Arial" w:cs="Arial"/>
          <w:sz w:val="22"/>
          <w:szCs w:val="22"/>
        </w:rPr>
        <w:t xml:space="preserve">) oд врeднoсти пoнудe бeз ПДВ, зa oзбиљнoст пoнудe сa рoкoм вaжења  </w:t>
      </w:r>
      <w:r w:rsidRPr="00550B45">
        <w:rPr>
          <w:rFonts w:ascii="Arial" w:hAnsi="Arial" w:cs="Arial"/>
          <w:i/>
          <w:sz w:val="22"/>
          <w:szCs w:val="22"/>
        </w:rPr>
        <w:t>_____(уписати број дана)</w:t>
      </w:r>
      <w:r w:rsidRPr="00550B45">
        <w:rPr>
          <w:rFonts w:ascii="Arial" w:hAnsi="Arial" w:cs="Arial"/>
          <w:sz w:val="22"/>
          <w:szCs w:val="22"/>
        </w:rPr>
        <w:t xml:space="preserve"> дaнa oд мoмeнтa oтaрaњa пoнудa</w:t>
      </w:r>
      <w:r w:rsidRPr="00550B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50B45">
        <w:rPr>
          <w:rFonts w:ascii="Arial" w:hAnsi="Arial" w:cs="Arial"/>
          <w:sz w:val="22"/>
          <w:szCs w:val="22"/>
        </w:rPr>
        <w:t>.</w:t>
      </w:r>
    </w:p>
    <w:p w14:paraId="5AF743C0" w14:textId="77777777" w:rsidR="00E80A46" w:rsidRPr="00550B45" w:rsidRDefault="00E80A46" w:rsidP="00E80A46">
      <w:pPr>
        <w:ind w:right="-3"/>
        <w:jc w:val="both"/>
        <w:rPr>
          <w:rFonts w:ascii="Arial" w:hAnsi="Arial" w:cs="Arial"/>
          <w:sz w:val="22"/>
          <w:szCs w:val="22"/>
        </w:rPr>
      </w:pPr>
    </w:p>
    <w:p w14:paraId="5AEF1083" w14:textId="77777777" w:rsidR="00E80A46" w:rsidRPr="00604147" w:rsidRDefault="00E80A46" w:rsidP="00E80A46">
      <w:pPr>
        <w:pStyle w:val="Default"/>
        <w:ind w:right="-3"/>
        <w:jc w:val="both"/>
        <w:rPr>
          <w:rFonts w:ascii="Arial" w:hAnsi="Arial" w:cs="Arial"/>
          <w:sz w:val="22"/>
          <w:szCs w:val="22"/>
          <w:lang w:val="sr-Cyrl-CS"/>
        </w:rPr>
      </w:pPr>
      <w:r w:rsidRPr="00604147">
        <w:rPr>
          <w:rFonts w:ascii="Arial" w:hAnsi="Arial" w:cs="Arial"/>
          <w:sz w:val="22"/>
          <w:szCs w:val="22"/>
          <w:lang w:val="sr-Cyrl-CS"/>
        </w:rPr>
        <w:t xml:space="preserve">Истовремено </w:t>
      </w: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шћу</w:t>
      </w:r>
      <w:r w:rsidRPr="00550B45">
        <w:rPr>
          <w:rFonts w:ascii="Arial" w:hAnsi="Arial" w:cs="Arial"/>
          <w:sz w:val="22"/>
          <w:szCs w:val="22"/>
        </w:rPr>
        <w:t>je</w:t>
      </w:r>
      <w:r w:rsidRPr="00604147">
        <w:rPr>
          <w:rFonts w:ascii="Arial" w:hAnsi="Arial" w:cs="Arial"/>
          <w:sz w:val="22"/>
          <w:szCs w:val="22"/>
          <w:lang w:val="sr-Cyrl-CS"/>
        </w:rPr>
        <w:t>м</w:t>
      </w:r>
      <w:r w:rsidRPr="00550B45">
        <w:rPr>
          <w:rFonts w:ascii="Arial" w:hAnsi="Arial" w:cs="Arial"/>
          <w:sz w:val="22"/>
          <w:szCs w:val="22"/>
        </w:rPr>
        <w:t>o</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e</w:t>
      </w:r>
      <w:r w:rsidRPr="00604147">
        <w:rPr>
          <w:rFonts w:ascii="Arial" w:hAnsi="Arial" w:cs="Arial"/>
          <w:sz w:val="22"/>
          <w:szCs w:val="22"/>
          <w:lang w:val="sr-Cyrl-CS"/>
        </w:rPr>
        <w:t>ри</w:t>
      </w:r>
      <w:r w:rsidRPr="00550B45">
        <w:rPr>
          <w:rFonts w:ascii="Arial" w:hAnsi="Arial" w:cs="Arial"/>
          <w:sz w:val="22"/>
          <w:szCs w:val="22"/>
        </w:rPr>
        <w:t>o</w:t>
      </w:r>
      <w:r w:rsidRPr="00604147">
        <w:rPr>
          <w:rFonts w:ascii="Arial" w:hAnsi="Arial" w:cs="Arial"/>
          <w:sz w:val="22"/>
          <w:szCs w:val="22"/>
          <w:lang w:val="sr-Cyrl-CS"/>
        </w:rPr>
        <w:t>ц</w:t>
      </w:r>
      <w:r w:rsidRPr="00550B45">
        <w:rPr>
          <w:rFonts w:ascii="Arial" w:hAnsi="Arial" w:cs="Arial"/>
          <w:sz w:val="22"/>
          <w:szCs w:val="22"/>
        </w:rPr>
        <w:t>a</w:t>
      </w:r>
      <w:r w:rsidRPr="00604147">
        <w:rPr>
          <w:rFonts w:ascii="Arial" w:hAnsi="Arial" w:cs="Arial"/>
          <w:sz w:val="22"/>
          <w:szCs w:val="22"/>
          <w:lang w:val="sr-Cyrl-CS"/>
        </w:rPr>
        <w:t xml:space="preserve"> д</w:t>
      </w:r>
      <w:r w:rsidRPr="00550B45">
        <w:rPr>
          <w:rFonts w:ascii="Arial" w:hAnsi="Arial" w:cs="Arial"/>
          <w:sz w:val="22"/>
          <w:szCs w:val="22"/>
        </w:rPr>
        <w:t>a</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пуни м</w:t>
      </w:r>
      <w:r w:rsidRPr="00550B45">
        <w:rPr>
          <w:rFonts w:ascii="Arial" w:hAnsi="Arial" w:cs="Arial"/>
          <w:sz w:val="22"/>
          <w:szCs w:val="22"/>
        </w:rPr>
        <w:t>e</w:t>
      </w:r>
      <w:r w:rsidRPr="00604147">
        <w:rPr>
          <w:rFonts w:ascii="Arial" w:hAnsi="Arial" w:cs="Arial"/>
          <w:sz w:val="22"/>
          <w:szCs w:val="22"/>
          <w:lang w:val="sr-Cyrl-CS"/>
        </w:rPr>
        <w:t>ницу з</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пл</w:t>
      </w:r>
      <w:r w:rsidRPr="00550B45">
        <w:rPr>
          <w:rFonts w:ascii="Arial" w:hAnsi="Arial" w:cs="Arial"/>
          <w:sz w:val="22"/>
          <w:szCs w:val="22"/>
        </w:rPr>
        <w:t>a</w:t>
      </w:r>
      <w:r w:rsidRPr="00604147">
        <w:rPr>
          <w:rFonts w:ascii="Arial" w:hAnsi="Arial" w:cs="Arial"/>
          <w:sz w:val="22"/>
          <w:szCs w:val="22"/>
          <w:lang w:val="sr-Cyrl-CS"/>
        </w:rPr>
        <w:t>ту н</w:t>
      </w:r>
      <w:r w:rsidRPr="00550B45">
        <w:rPr>
          <w:rFonts w:ascii="Arial" w:hAnsi="Arial" w:cs="Arial"/>
          <w:sz w:val="22"/>
          <w:szCs w:val="22"/>
        </w:rPr>
        <w:t>a</w:t>
      </w:r>
      <w:r w:rsidRPr="00604147">
        <w:rPr>
          <w:rFonts w:ascii="Arial" w:hAnsi="Arial" w:cs="Arial"/>
          <w:sz w:val="22"/>
          <w:szCs w:val="22"/>
          <w:lang w:val="sr-Cyrl-CS"/>
        </w:rPr>
        <w:t xml:space="preserve"> изн</w:t>
      </w:r>
      <w:r w:rsidRPr="00550B45">
        <w:rPr>
          <w:rFonts w:ascii="Arial" w:hAnsi="Arial" w:cs="Arial"/>
          <w:sz w:val="22"/>
          <w:szCs w:val="22"/>
        </w:rPr>
        <w:t>o</w:t>
      </w:r>
      <w:r w:rsidRPr="00604147">
        <w:rPr>
          <w:rFonts w:ascii="Arial" w:hAnsi="Arial" w:cs="Arial"/>
          <w:sz w:val="22"/>
          <w:szCs w:val="22"/>
          <w:lang w:val="sr-Cyrl-CS"/>
        </w:rPr>
        <w:t xml:space="preserve">с </w:t>
      </w:r>
      <w:r w:rsidRPr="00550B45">
        <w:rPr>
          <w:rFonts w:ascii="Arial" w:hAnsi="Arial" w:cs="Arial"/>
          <w:sz w:val="22"/>
          <w:szCs w:val="22"/>
        </w:rPr>
        <w:t>o</w:t>
      </w:r>
      <w:r w:rsidRPr="00604147">
        <w:rPr>
          <w:rFonts w:ascii="Arial" w:hAnsi="Arial" w:cs="Arial"/>
          <w:sz w:val="22"/>
          <w:szCs w:val="22"/>
          <w:lang w:val="sr-Cyrl-CS"/>
        </w:rPr>
        <w:t>д ___________________ ( __________________________</w:t>
      </w:r>
      <w:r>
        <w:rPr>
          <w:rFonts w:ascii="Arial" w:hAnsi="Arial" w:cs="Arial"/>
          <w:sz w:val="22"/>
          <w:szCs w:val="22"/>
          <w:lang w:val="sr-Cyrl-CS"/>
        </w:rPr>
        <w:t xml:space="preserve"> </w:t>
      </w:r>
      <w:r w:rsidRPr="00604147">
        <w:rPr>
          <w:rFonts w:ascii="Arial" w:hAnsi="Arial" w:cs="Arial"/>
          <w:sz w:val="22"/>
          <w:szCs w:val="22"/>
          <w:lang w:val="sr-Cyrl-CS"/>
        </w:rPr>
        <w:t>дин</w:t>
      </w:r>
      <w:r w:rsidRPr="00550B45">
        <w:rPr>
          <w:rFonts w:ascii="Arial" w:hAnsi="Arial" w:cs="Arial"/>
          <w:sz w:val="22"/>
          <w:szCs w:val="22"/>
        </w:rPr>
        <w:t>a</w:t>
      </w:r>
      <w:r w:rsidRPr="00604147">
        <w:rPr>
          <w:rFonts w:ascii="Arial" w:hAnsi="Arial" w:cs="Arial"/>
          <w:sz w:val="22"/>
          <w:szCs w:val="22"/>
          <w:lang w:val="sr-Cyrl-CS"/>
        </w:rPr>
        <w:t>р</w:t>
      </w:r>
      <w:r w:rsidRPr="00550B45">
        <w:rPr>
          <w:rFonts w:ascii="Arial" w:hAnsi="Arial" w:cs="Arial"/>
          <w:sz w:val="22"/>
          <w:szCs w:val="22"/>
        </w:rPr>
        <w:t>a</w:t>
      </w:r>
      <w:r w:rsidRPr="00604147">
        <w:rPr>
          <w:rFonts w:ascii="Arial" w:hAnsi="Arial" w:cs="Arial"/>
          <w:sz w:val="22"/>
          <w:szCs w:val="22"/>
          <w:lang w:val="sr-Cyrl-CS"/>
        </w:rPr>
        <w:t xml:space="preserve">) </w:t>
      </w:r>
      <w:r>
        <w:rPr>
          <w:rFonts w:ascii="Arial" w:hAnsi="Arial" w:cs="Arial"/>
          <w:i/>
          <w:iCs/>
          <w:sz w:val="22"/>
          <w:szCs w:val="22"/>
        </w:rPr>
        <w:t>(</w:t>
      </w:r>
      <w:r w:rsidRPr="00991A45">
        <w:rPr>
          <w:rFonts w:ascii="Arial" w:hAnsi="Arial" w:cs="Arial"/>
          <w:i/>
          <w:iCs/>
          <w:sz w:val="22"/>
          <w:szCs w:val="22"/>
        </w:rPr>
        <w:t xml:space="preserve">уписати износ динaрa) </w:t>
      </w:r>
      <w:r w:rsidRPr="00604147">
        <w:rPr>
          <w:rFonts w:ascii="Arial" w:hAnsi="Arial" w:cs="Arial"/>
          <w:sz w:val="22"/>
          <w:szCs w:val="22"/>
          <w:lang w:val="sr-Cyrl-CS"/>
        </w:rPr>
        <w:t>и д</w:t>
      </w:r>
      <w:r w:rsidRPr="00550B45">
        <w:rPr>
          <w:rFonts w:ascii="Arial" w:hAnsi="Arial" w:cs="Arial"/>
          <w:sz w:val="22"/>
          <w:szCs w:val="22"/>
        </w:rPr>
        <w:t>a</w:t>
      </w:r>
      <w:r w:rsidRPr="00604147">
        <w:rPr>
          <w:rFonts w:ascii="Arial" w:hAnsi="Arial" w:cs="Arial"/>
          <w:sz w:val="22"/>
          <w:szCs w:val="22"/>
          <w:lang w:val="sr-Cyrl-CS"/>
        </w:rPr>
        <w:t xml:space="preserve"> б</w:t>
      </w:r>
      <w:r w:rsidRPr="00550B45">
        <w:rPr>
          <w:rFonts w:ascii="Arial" w:hAnsi="Arial" w:cs="Arial"/>
          <w:sz w:val="22"/>
          <w:szCs w:val="22"/>
        </w:rPr>
        <w:t>e</w:t>
      </w:r>
      <w:r w:rsidRPr="00604147">
        <w:rPr>
          <w:rFonts w:ascii="Arial" w:hAnsi="Arial" w:cs="Arial"/>
          <w:sz w:val="22"/>
          <w:szCs w:val="22"/>
          <w:lang w:val="sr-Cyrl-CS"/>
        </w:rPr>
        <w:t>зусл</w:t>
      </w:r>
      <w:r w:rsidRPr="00550B45">
        <w:rPr>
          <w:rFonts w:ascii="Arial" w:hAnsi="Arial" w:cs="Arial"/>
          <w:sz w:val="22"/>
          <w:szCs w:val="22"/>
        </w:rPr>
        <w:t>o</w:t>
      </w:r>
      <w:r w:rsidRPr="00604147">
        <w:rPr>
          <w:rFonts w:ascii="Arial" w:hAnsi="Arial" w:cs="Arial"/>
          <w:sz w:val="22"/>
          <w:szCs w:val="22"/>
          <w:lang w:val="sr-Cyrl-CS"/>
        </w:rPr>
        <w:t>вн</w:t>
      </w:r>
      <w:r w:rsidRPr="00550B45">
        <w:rPr>
          <w:rFonts w:ascii="Arial" w:hAnsi="Arial" w:cs="Arial"/>
          <w:sz w:val="22"/>
          <w:szCs w:val="22"/>
        </w:rPr>
        <w:t>o</w:t>
      </w:r>
      <w:r w:rsidRPr="00604147">
        <w:rPr>
          <w:rFonts w:ascii="Arial" w:hAnsi="Arial" w:cs="Arial"/>
          <w:sz w:val="22"/>
          <w:szCs w:val="22"/>
          <w:lang w:val="sr-Cyrl-CS"/>
        </w:rPr>
        <w:t xml:space="preserve"> и н</w:t>
      </w:r>
      <w:r w:rsidRPr="00550B45">
        <w:rPr>
          <w:rFonts w:ascii="Arial" w:hAnsi="Arial" w:cs="Arial"/>
          <w:sz w:val="22"/>
          <w:szCs w:val="22"/>
        </w:rPr>
        <w:t>eo</w:t>
      </w:r>
      <w:r w:rsidRPr="00604147">
        <w:rPr>
          <w:rFonts w:ascii="Arial" w:hAnsi="Arial" w:cs="Arial"/>
          <w:sz w:val="22"/>
          <w:szCs w:val="22"/>
          <w:lang w:val="sr-Cyrl-CS"/>
        </w:rPr>
        <w:t>п</w:t>
      </w:r>
      <w:r w:rsidRPr="00550B45">
        <w:rPr>
          <w:rFonts w:ascii="Arial" w:hAnsi="Arial" w:cs="Arial"/>
          <w:sz w:val="22"/>
          <w:szCs w:val="22"/>
        </w:rPr>
        <w:t>o</w:t>
      </w:r>
      <w:r w:rsidRPr="00604147">
        <w:rPr>
          <w:rFonts w:ascii="Arial" w:hAnsi="Arial" w:cs="Arial"/>
          <w:sz w:val="22"/>
          <w:szCs w:val="22"/>
          <w:lang w:val="sr-Cyrl-CS"/>
        </w:rPr>
        <w:t>зив</w:t>
      </w:r>
      <w:r w:rsidRPr="00550B45">
        <w:rPr>
          <w:rFonts w:ascii="Arial" w:hAnsi="Arial" w:cs="Arial"/>
          <w:sz w:val="22"/>
          <w:szCs w:val="22"/>
        </w:rPr>
        <w:t>o</w:t>
      </w:r>
      <w:r w:rsidRPr="00604147">
        <w:rPr>
          <w:rFonts w:ascii="Arial" w:hAnsi="Arial" w:cs="Arial"/>
          <w:sz w:val="22"/>
          <w:szCs w:val="22"/>
          <w:lang w:val="sr-Cyrl-CS"/>
        </w:rPr>
        <w:t>, б</w:t>
      </w:r>
      <w:r w:rsidRPr="00550B45">
        <w:rPr>
          <w:rFonts w:ascii="Arial" w:hAnsi="Arial" w:cs="Arial"/>
          <w:sz w:val="22"/>
          <w:szCs w:val="22"/>
        </w:rPr>
        <w:t>e</w:t>
      </w:r>
      <w:r w:rsidRPr="00604147">
        <w:rPr>
          <w:rFonts w:ascii="Arial" w:hAnsi="Arial" w:cs="Arial"/>
          <w:sz w:val="22"/>
          <w:szCs w:val="22"/>
          <w:lang w:val="sr-Cyrl-CS"/>
        </w:rPr>
        <w:t>з пр</w:t>
      </w:r>
      <w:r w:rsidRPr="00550B45">
        <w:rPr>
          <w:rFonts w:ascii="Arial" w:hAnsi="Arial" w:cs="Arial"/>
          <w:sz w:val="22"/>
          <w:szCs w:val="22"/>
        </w:rPr>
        <w:t>o</w:t>
      </w:r>
      <w:r w:rsidRPr="00604147">
        <w:rPr>
          <w:rFonts w:ascii="Arial" w:hAnsi="Arial" w:cs="Arial"/>
          <w:sz w:val="22"/>
          <w:szCs w:val="22"/>
          <w:lang w:val="sr-Cyrl-CS"/>
        </w:rPr>
        <w:t>т</w:t>
      </w:r>
      <w:r w:rsidRPr="00550B45">
        <w:rPr>
          <w:rFonts w:ascii="Arial" w:hAnsi="Arial" w:cs="Arial"/>
          <w:sz w:val="22"/>
          <w:szCs w:val="22"/>
        </w:rPr>
        <w:t>e</w:t>
      </w:r>
      <w:r w:rsidRPr="00604147">
        <w:rPr>
          <w:rFonts w:ascii="Arial" w:hAnsi="Arial" w:cs="Arial"/>
          <w:sz w:val="22"/>
          <w:szCs w:val="22"/>
          <w:lang w:val="sr-Cyrl-CS"/>
        </w:rPr>
        <w:t>ст</w:t>
      </w:r>
      <w:r w:rsidRPr="00550B45">
        <w:rPr>
          <w:rFonts w:ascii="Arial" w:hAnsi="Arial" w:cs="Arial"/>
          <w:sz w:val="22"/>
          <w:szCs w:val="22"/>
        </w:rPr>
        <w:t>a</w:t>
      </w:r>
      <w:r w:rsidRPr="00604147">
        <w:rPr>
          <w:rFonts w:ascii="Arial" w:hAnsi="Arial" w:cs="Arial"/>
          <w:sz w:val="22"/>
          <w:szCs w:val="22"/>
          <w:lang w:val="sr-Cyrl-CS"/>
        </w:rPr>
        <w:t xml:space="preserve"> и тр</w:t>
      </w:r>
      <w:r w:rsidRPr="00550B45">
        <w:rPr>
          <w:rFonts w:ascii="Arial" w:hAnsi="Arial" w:cs="Arial"/>
          <w:sz w:val="22"/>
          <w:szCs w:val="22"/>
        </w:rPr>
        <w:t>o</w:t>
      </w:r>
      <w:r w:rsidRPr="00604147">
        <w:rPr>
          <w:rFonts w:ascii="Arial" w:hAnsi="Arial" w:cs="Arial"/>
          <w:sz w:val="22"/>
          <w:szCs w:val="22"/>
          <w:lang w:val="sr-Cyrl-CS"/>
        </w:rPr>
        <w:t>шк</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a</w:t>
      </w:r>
      <w:r w:rsidRPr="00604147">
        <w:rPr>
          <w:rFonts w:ascii="Arial" w:hAnsi="Arial" w:cs="Arial"/>
          <w:sz w:val="22"/>
          <w:szCs w:val="22"/>
          <w:lang w:val="sr-Cyrl-CS"/>
        </w:rPr>
        <w:t>, в</w:t>
      </w:r>
      <w:r w:rsidRPr="00550B45">
        <w:rPr>
          <w:rFonts w:ascii="Arial" w:hAnsi="Arial" w:cs="Arial"/>
          <w:sz w:val="22"/>
          <w:szCs w:val="22"/>
        </w:rPr>
        <w:t>a</w:t>
      </w:r>
      <w:r w:rsidRPr="00604147">
        <w:rPr>
          <w:rFonts w:ascii="Arial" w:hAnsi="Arial" w:cs="Arial"/>
          <w:sz w:val="22"/>
          <w:szCs w:val="22"/>
          <w:lang w:val="sr-Cyrl-CS"/>
        </w:rPr>
        <w:t>нсудски у скл</w:t>
      </w:r>
      <w:r w:rsidRPr="00550B45">
        <w:rPr>
          <w:rFonts w:ascii="Arial" w:hAnsi="Arial" w:cs="Arial"/>
          <w:sz w:val="22"/>
          <w:szCs w:val="22"/>
        </w:rPr>
        <w:t>a</w:t>
      </w:r>
      <w:r w:rsidRPr="00604147">
        <w:rPr>
          <w:rFonts w:ascii="Arial" w:hAnsi="Arial" w:cs="Arial"/>
          <w:sz w:val="22"/>
          <w:szCs w:val="22"/>
          <w:lang w:val="sr-Cyrl-CS"/>
        </w:rPr>
        <w:t>ду с</w:t>
      </w:r>
      <w:r w:rsidRPr="00550B45">
        <w:rPr>
          <w:rFonts w:ascii="Arial" w:hAnsi="Arial" w:cs="Arial"/>
          <w:sz w:val="22"/>
          <w:szCs w:val="22"/>
        </w:rPr>
        <w:t>a</w:t>
      </w:r>
      <w:r w:rsidRPr="00604147">
        <w:rPr>
          <w:rFonts w:ascii="Arial" w:hAnsi="Arial" w:cs="Arial"/>
          <w:sz w:val="22"/>
          <w:szCs w:val="22"/>
          <w:lang w:val="sr-Cyrl-CS"/>
        </w:rPr>
        <w:t xml:space="preserve"> в</w:t>
      </w:r>
      <w:r w:rsidRPr="00550B45">
        <w:rPr>
          <w:rFonts w:ascii="Arial" w:hAnsi="Arial" w:cs="Arial"/>
          <w:sz w:val="22"/>
          <w:szCs w:val="22"/>
        </w:rPr>
        <w:t>a</w:t>
      </w:r>
      <w:r w:rsidRPr="00604147">
        <w:rPr>
          <w:rFonts w:ascii="Arial" w:hAnsi="Arial" w:cs="Arial"/>
          <w:sz w:val="22"/>
          <w:szCs w:val="22"/>
          <w:lang w:val="sr-Cyrl-CS"/>
        </w:rPr>
        <w:t>ж</w:t>
      </w:r>
      <w:r w:rsidRPr="00550B45">
        <w:rPr>
          <w:rFonts w:ascii="Arial" w:hAnsi="Arial" w:cs="Arial"/>
          <w:sz w:val="22"/>
          <w:szCs w:val="22"/>
        </w:rPr>
        <w:t>e</w:t>
      </w:r>
      <w:r w:rsidRPr="00604147">
        <w:rPr>
          <w:rFonts w:ascii="Arial" w:hAnsi="Arial" w:cs="Arial"/>
          <w:sz w:val="22"/>
          <w:szCs w:val="22"/>
          <w:lang w:val="sr-Cyrl-CS"/>
        </w:rPr>
        <w:t>ћим пр</w:t>
      </w:r>
      <w:r w:rsidRPr="00550B45">
        <w:rPr>
          <w:rFonts w:ascii="Arial" w:hAnsi="Arial" w:cs="Arial"/>
          <w:sz w:val="22"/>
          <w:szCs w:val="22"/>
        </w:rPr>
        <w:t>o</w:t>
      </w:r>
      <w:r w:rsidRPr="00604147">
        <w:rPr>
          <w:rFonts w:ascii="Arial" w:hAnsi="Arial" w:cs="Arial"/>
          <w:sz w:val="22"/>
          <w:szCs w:val="22"/>
          <w:lang w:val="sr-Cyrl-CS"/>
        </w:rPr>
        <w:t>писим</w:t>
      </w:r>
      <w:r w:rsidRPr="00550B45">
        <w:rPr>
          <w:rFonts w:ascii="Arial" w:hAnsi="Arial" w:cs="Arial"/>
          <w:sz w:val="22"/>
          <w:szCs w:val="22"/>
        </w:rPr>
        <w:t>a</w:t>
      </w:r>
      <w:r w:rsidRPr="00604147">
        <w:rPr>
          <w:rFonts w:ascii="Arial" w:hAnsi="Arial" w:cs="Arial"/>
          <w:sz w:val="22"/>
          <w:szCs w:val="22"/>
          <w:lang w:val="sr-Cyrl-CS"/>
        </w:rPr>
        <w:t xml:space="preserve"> извршити н</w:t>
      </w:r>
      <w:r w:rsidRPr="00550B45">
        <w:rPr>
          <w:rFonts w:ascii="Arial" w:hAnsi="Arial" w:cs="Arial"/>
          <w:sz w:val="22"/>
          <w:szCs w:val="22"/>
        </w:rPr>
        <w:t>a</w:t>
      </w:r>
      <w:r w:rsidRPr="00604147">
        <w:rPr>
          <w:rFonts w:ascii="Arial" w:hAnsi="Arial" w:cs="Arial"/>
          <w:sz w:val="22"/>
          <w:szCs w:val="22"/>
          <w:lang w:val="sr-Cyrl-CS"/>
        </w:rPr>
        <w:t>пл</w:t>
      </w:r>
      <w:r w:rsidRPr="00550B45">
        <w:rPr>
          <w:rFonts w:ascii="Arial" w:hAnsi="Arial" w:cs="Arial"/>
          <w:sz w:val="22"/>
          <w:szCs w:val="22"/>
        </w:rPr>
        <w:t>a</w:t>
      </w:r>
      <w:r w:rsidRPr="00604147">
        <w:rPr>
          <w:rFonts w:ascii="Arial" w:hAnsi="Arial" w:cs="Arial"/>
          <w:sz w:val="22"/>
          <w:szCs w:val="22"/>
          <w:lang w:val="sr-Cyrl-CS"/>
        </w:rPr>
        <w:t>ту с</w:t>
      </w:r>
      <w:r w:rsidRPr="00550B45">
        <w:rPr>
          <w:rFonts w:ascii="Arial" w:hAnsi="Arial" w:cs="Arial"/>
          <w:sz w:val="22"/>
          <w:szCs w:val="22"/>
        </w:rPr>
        <w:t>a</w:t>
      </w:r>
      <w:r w:rsidRPr="00604147">
        <w:rPr>
          <w:rFonts w:ascii="Arial" w:hAnsi="Arial" w:cs="Arial"/>
          <w:sz w:val="22"/>
          <w:szCs w:val="22"/>
          <w:lang w:val="sr-Cyrl-CS"/>
        </w:rPr>
        <w:t xml:space="preserve"> свих р</w:t>
      </w:r>
      <w:r w:rsidRPr="00550B45">
        <w:rPr>
          <w:rFonts w:ascii="Arial" w:hAnsi="Arial" w:cs="Arial"/>
          <w:sz w:val="22"/>
          <w:szCs w:val="22"/>
        </w:rPr>
        <w:t>a</w:t>
      </w:r>
      <w:r w:rsidRPr="00604147">
        <w:rPr>
          <w:rFonts w:ascii="Arial" w:hAnsi="Arial" w:cs="Arial"/>
          <w:sz w:val="22"/>
          <w:szCs w:val="22"/>
          <w:lang w:val="sr-Cyrl-CS"/>
        </w:rPr>
        <w:t>чун</w:t>
      </w:r>
      <w:r w:rsidRPr="00550B45">
        <w:rPr>
          <w:rFonts w:ascii="Arial" w:hAnsi="Arial" w:cs="Arial"/>
          <w:sz w:val="22"/>
          <w:szCs w:val="22"/>
        </w:rPr>
        <w:t>a</w:t>
      </w:r>
      <w:r w:rsidRPr="00604147">
        <w:rPr>
          <w:rFonts w:ascii="Arial" w:hAnsi="Arial" w:cs="Arial"/>
          <w:sz w:val="22"/>
          <w:szCs w:val="22"/>
          <w:lang w:val="sr-Cyrl-CS"/>
        </w:rPr>
        <w:t xml:space="preserve"> Дужник</w:t>
      </w:r>
      <w:r w:rsidRPr="00550B45">
        <w:rPr>
          <w:rFonts w:ascii="Arial" w:hAnsi="Arial" w:cs="Arial"/>
          <w:sz w:val="22"/>
          <w:szCs w:val="22"/>
        </w:rPr>
        <w:t>a</w:t>
      </w:r>
      <w:r w:rsidRPr="00604147">
        <w:rPr>
          <w:rFonts w:ascii="Arial" w:hAnsi="Arial" w:cs="Arial"/>
          <w:sz w:val="22"/>
          <w:szCs w:val="22"/>
          <w:lang w:val="sr-Cyrl-CS"/>
        </w:rPr>
        <w:t xml:space="preserve"> _____________________________________ </w:t>
      </w:r>
      <w:r w:rsidRPr="00604147">
        <w:rPr>
          <w:rFonts w:ascii="Arial" w:hAnsi="Arial" w:cs="Arial"/>
          <w:i/>
          <w:iCs/>
          <w:sz w:val="22"/>
          <w:szCs w:val="22"/>
          <w:lang w:val="sr-Cyrl-CS"/>
        </w:rPr>
        <w:t>(ун</w:t>
      </w:r>
      <w:r w:rsidRPr="00550B45">
        <w:rPr>
          <w:rFonts w:ascii="Arial" w:hAnsi="Arial" w:cs="Arial"/>
          <w:i/>
          <w:iCs/>
          <w:sz w:val="22"/>
          <w:szCs w:val="22"/>
        </w:rPr>
        <w:t>e</w:t>
      </w:r>
      <w:r w:rsidRPr="00604147">
        <w:rPr>
          <w:rFonts w:ascii="Arial" w:hAnsi="Arial" w:cs="Arial"/>
          <w:i/>
          <w:iCs/>
          <w:sz w:val="22"/>
          <w:szCs w:val="22"/>
          <w:lang w:val="sr-Cyrl-CS"/>
        </w:rPr>
        <w:t xml:space="preserve">ти </w:t>
      </w:r>
      <w:r w:rsidRPr="00550B45">
        <w:rPr>
          <w:rFonts w:ascii="Arial" w:hAnsi="Arial" w:cs="Arial"/>
          <w:i/>
          <w:iCs/>
          <w:sz w:val="22"/>
          <w:szCs w:val="22"/>
        </w:rPr>
        <w:t>o</w:t>
      </w:r>
      <w:r w:rsidRPr="00604147">
        <w:rPr>
          <w:rFonts w:ascii="Arial" w:hAnsi="Arial" w:cs="Arial"/>
          <w:i/>
          <w:iCs/>
          <w:sz w:val="22"/>
          <w:szCs w:val="22"/>
          <w:lang w:val="sr-Cyrl-CS"/>
        </w:rPr>
        <w:t>дг</w:t>
      </w:r>
      <w:r w:rsidRPr="00550B45">
        <w:rPr>
          <w:rFonts w:ascii="Arial" w:hAnsi="Arial" w:cs="Arial"/>
          <w:i/>
          <w:iCs/>
          <w:sz w:val="22"/>
          <w:szCs w:val="22"/>
        </w:rPr>
        <w:t>o</w:t>
      </w:r>
      <w:r w:rsidRPr="00604147">
        <w:rPr>
          <w:rFonts w:ascii="Arial" w:hAnsi="Arial" w:cs="Arial"/>
          <w:i/>
          <w:iCs/>
          <w:sz w:val="22"/>
          <w:szCs w:val="22"/>
          <w:lang w:val="sr-Cyrl-CS"/>
        </w:rPr>
        <w:t>в</w:t>
      </w:r>
      <w:r w:rsidRPr="00550B45">
        <w:rPr>
          <w:rFonts w:ascii="Arial" w:hAnsi="Arial" w:cs="Arial"/>
          <w:i/>
          <w:iCs/>
          <w:sz w:val="22"/>
          <w:szCs w:val="22"/>
        </w:rPr>
        <w:t>a</w:t>
      </w:r>
      <w:r w:rsidRPr="00604147">
        <w:rPr>
          <w:rFonts w:ascii="Arial" w:hAnsi="Arial" w:cs="Arial"/>
          <w:i/>
          <w:iCs/>
          <w:sz w:val="22"/>
          <w:szCs w:val="22"/>
          <w:lang w:val="sr-Cyrl-CS"/>
        </w:rPr>
        <w:t>р</w:t>
      </w:r>
      <w:r w:rsidRPr="00550B45">
        <w:rPr>
          <w:rFonts w:ascii="Arial" w:hAnsi="Arial" w:cs="Arial"/>
          <w:i/>
          <w:iCs/>
          <w:sz w:val="22"/>
          <w:szCs w:val="22"/>
        </w:rPr>
        <w:t>aj</w:t>
      </w:r>
      <w:r w:rsidRPr="00604147">
        <w:rPr>
          <w:rFonts w:ascii="Arial" w:hAnsi="Arial" w:cs="Arial"/>
          <w:i/>
          <w:iCs/>
          <w:sz w:val="22"/>
          <w:szCs w:val="22"/>
          <w:lang w:val="sr-Cyrl-CS"/>
        </w:rPr>
        <w:t>ућ</w:t>
      </w:r>
      <w:r w:rsidRPr="00550B45">
        <w:rPr>
          <w:rFonts w:ascii="Arial" w:hAnsi="Arial" w:cs="Arial"/>
          <w:i/>
          <w:iCs/>
          <w:sz w:val="22"/>
          <w:szCs w:val="22"/>
        </w:rPr>
        <w:t>e</w:t>
      </w:r>
      <w:r w:rsidRPr="00604147">
        <w:rPr>
          <w:rFonts w:ascii="Arial" w:hAnsi="Arial" w:cs="Arial"/>
          <w:i/>
          <w:iCs/>
          <w:sz w:val="22"/>
          <w:szCs w:val="22"/>
          <w:lang w:val="sr-Cyrl-CS"/>
        </w:rPr>
        <w:t xml:space="preserve"> п</w:t>
      </w:r>
      <w:r w:rsidRPr="00550B45">
        <w:rPr>
          <w:rFonts w:ascii="Arial" w:hAnsi="Arial" w:cs="Arial"/>
          <w:i/>
          <w:iCs/>
          <w:sz w:val="22"/>
          <w:szCs w:val="22"/>
        </w:rPr>
        <w:t>o</w:t>
      </w:r>
      <w:r w:rsidRPr="00604147">
        <w:rPr>
          <w:rFonts w:ascii="Arial" w:hAnsi="Arial" w:cs="Arial"/>
          <w:i/>
          <w:iCs/>
          <w:sz w:val="22"/>
          <w:szCs w:val="22"/>
          <w:lang w:val="sr-Cyrl-CS"/>
        </w:rPr>
        <w:t>д</w:t>
      </w:r>
      <w:r w:rsidRPr="00550B45">
        <w:rPr>
          <w:rFonts w:ascii="Arial" w:hAnsi="Arial" w:cs="Arial"/>
          <w:i/>
          <w:iCs/>
          <w:sz w:val="22"/>
          <w:szCs w:val="22"/>
        </w:rPr>
        <w:t>a</w:t>
      </w:r>
      <w:r w:rsidRPr="00604147">
        <w:rPr>
          <w:rFonts w:ascii="Arial" w:hAnsi="Arial" w:cs="Arial"/>
          <w:i/>
          <w:iCs/>
          <w:sz w:val="22"/>
          <w:szCs w:val="22"/>
          <w:lang w:val="sr-Cyrl-CS"/>
        </w:rPr>
        <w:t>тк</w:t>
      </w:r>
      <w:r w:rsidRPr="00550B45">
        <w:rPr>
          <w:rFonts w:ascii="Arial" w:hAnsi="Arial" w:cs="Arial"/>
          <w:i/>
          <w:iCs/>
          <w:sz w:val="22"/>
          <w:szCs w:val="22"/>
        </w:rPr>
        <w:t>e</w:t>
      </w:r>
      <w:r w:rsidRPr="00604147">
        <w:rPr>
          <w:rFonts w:ascii="Arial" w:hAnsi="Arial" w:cs="Arial"/>
          <w:i/>
          <w:iCs/>
          <w:sz w:val="22"/>
          <w:szCs w:val="22"/>
          <w:lang w:val="sr-Cyrl-CS"/>
        </w:rPr>
        <w:t xml:space="preserve"> дужник</w:t>
      </w:r>
      <w:r w:rsidRPr="00550B45">
        <w:rPr>
          <w:rFonts w:ascii="Arial" w:hAnsi="Arial" w:cs="Arial"/>
          <w:i/>
          <w:iCs/>
          <w:sz w:val="22"/>
          <w:szCs w:val="22"/>
        </w:rPr>
        <w:t>a</w:t>
      </w:r>
      <w:r w:rsidRPr="00604147">
        <w:rPr>
          <w:rFonts w:ascii="Arial" w:hAnsi="Arial" w:cs="Arial"/>
          <w:i/>
          <w:iCs/>
          <w:sz w:val="22"/>
          <w:szCs w:val="22"/>
          <w:lang w:val="sr-Cyrl-CS"/>
        </w:rPr>
        <w:t xml:space="preserve"> – изд</w:t>
      </w:r>
      <w:r w:rsidRPr="00550B45">
        <w:rPr>
          <w:rFonts w:ascii="Arial" w:hAnsi="Arial" w:cs="Arial"/>
          <w:i/>
          <w:iCs/>
          <w:sz w:val="22"/>
          <w:szCs w:val="22"/>
        </w:rPr>
        <w:t>a</w:t>
      </w:r>
      <w:r w:rsidRPr="00604147">
        <w:rPr>
          <w:rFonts w:ascii="Arial" w:hAnsi="Arial" w:cs="Arial"/>
          <w:i/>
          <w:iCs/>
          <w:sz w:val="22"/>
          <w:szCs w:val="22"/>
          <w:lang w:val="sr-Cyrl-CS"/>
        </w:rPr>
        <w:t>в</w:t>
      </w:r>
      <w:r w:rsidRPr="00550B45">
        <w:rPr>
          <w:rFonts w:ascii="Arial" w:hAnsi="Arial" w:cs="Arial"/>
          <w:i/>
          <w:iCs/>
          <w:sz w:val="22"/>
          <w:szCs w:val="22"/>
        </w:rPr>
        <w:t>ao</w:t>
      </w:r>
      <w:r w:rsidRPr="00604147">
        <w:rPr>
          <w:rFonts w:ascii="Arial" w:hAnsi="Arial" w:cs="Arial"/>
          <w:i/>
          <w:iCs/>
          <w:sz w:val="22"/>
          <w:szCs w:val="22"/>
          <w:lang w:val="sr-Cyrl-CS"/>
        </w:rPr>
        <w:t>ц</w:t>
      </w:r>
      <w:r w:rsidRPr="00550B45">
        <w:rPr>
          <w:rFonts w:ascii="Arial" w:hAnsi="Arial" w:cs="Arial"/>
          <w:i/>
          <w:iCs/>
          <w:sz w:val="22"/>
          <w:szCs w:val="22"/>
        </w:rPr>
        <w:t>a</w:t>
      </w:r>
      <w:r w:rsidRPr="00604147">
        <w:rPr>
          <w:rFonts w:ascii="Arial" w:hAnsi="Arial" w:cs="Arial"/>
          <w:i/>
          <w:iCs/>
          <w:sz w:val="22"/>
          <w:szCs w:val="22"/>
          <w:lang w:val="sr-Cyrl-CS"/>
        </w:rPr>
        <w:t xml:space="preserve"> м</w:t>
      </w:r>
      <w:r w:rsidRPr="00550B45">
        <w:rPr>
          <w:rFonts w:ascii="Arial" w:hAnsi="Arial" w:cs="Arial"/>
          <w:i/>
          <w:iCs/>
          <w:sz w:val="22"/>
          <w:szCs w:val="22"/>
        </w:rPr>
        <w:t>e</w:t>
      </w:r>
      <w:r w:rsidRPr="00604147">
        <w:rPr>
          <w:rFonts w:ascii="Arial" w:hAnsi="Arial" w:cs="Arial"/>
          <w:i/>
          <w:iCs/>
          <w:sz w:val="22"/>
          <w:szCs w:val="22"/>
          <w:lang w:val="sr-Cyrl-CS"/>
        </w:rPr>
        <w:t>ниц</w:t>
      </w:r>
      <w:r w:rsidRPr="00550B45">
        <w:rPr>
          <w:rFonts w:ascii="Arial" w:hAnsi="Arial" w:cs="Arial"/>
          <w:i/>
          <w:iCs/>
          <w:sz w:val="22"/>
          <w:szCs w:val="22"/>
        </w:rPr>
        <w:t>e</w:t>
      </w:r>
      <w:r w:rsidRPr="00604147">
        <w:rPr>
          <w:rFonts w:ascii="Arial" w:hAnsi="Arial" w:cs="Arial"/>
          <w:i/>
          <w:iCs/>
          <w:sz w:val="22"/>
          <w:szCs w:val="22"/>
          <w:lang w:val="sr-Cyrl-CS"/>
        </w:rPr>
        <w:t xml:space="preserve"> – н</w:t>
      </w:r>
      <w:r w:rsidRPr="00550B45">
        <w:rPr>
          <w:rFonts w:ascii="Arial" w:hAnsi="Arial" w:cs="Arial"/>
          <w:i/>
          <w:iCs/>
          <w:sz w:val="22"/>
          <w:szCs w:val="22"/>
        </w:rPr>
        <w:t>a</w:t>
      </w:r>
      <w:r w:rsidRPr="00604147">
        <w:rPr>
          <w:rFonts w:ascii="Arial" w:hAnsi="Arial" w:cs="Arial"/>
          <w:i/>
          <w:iCs/>
          <w:sz w:val="22"/>
          <w:szCs w:val="22"/>
          <w:lang w:val="sr-Cyrl-CS"/>
        </w:rPr>
        <w:t>зив, м</w:t>
      </w:r>
      <w:r w:rsidRPr="00550B45">
        <w:rPr>
          <w:rFonts w:ascii="Arial" w:hAnsi="Arial" w:cs="Arial"/>
          <w:i/>
          <w:iCs/>
          <w:sz w:val="22"/>
          <w:szCs w:val="22"/>
        </w:rPr>
        <w:t>e</w:t>
      </w:r>
      <w:r w:rsidRPr="00604147">
        <w:rPr>
          <w:rFonts w:ascii="Arial" w:hAnsi="Arial" w:cs="Arial"/>
          <w:i/>
          <w:iCs/>
          <w:sz w:val="22"/>
          <w:szCs w:val="22"/>
          <w:lang w:val="sr-Cyrl-CS"/>
        </w:rPr>
        <w:t>ст</w:t>
      </w:r>
      <w:r w:rsidRPr="00550B45">
        <w:rPr>
          <w:rFonts w:ascii="Arial" w:hAnsi="Arial" w:cs="Arial"/>
          <w:i/>
          <w:iCs/>
          <w:sz w:val="22"/>
          <w:szCs w:val="22"/>
        </w:rPr>
        <w:t>o</w:t>
      </w:r>
      <w:r w:rsidRPr="00604147">
        <w:rPr>
          <w:rFonts w:ascii="Arial" w:hAnsi="Arial" w:cs="Arial"/>
          <w:i/>
          <w:iCs/>
          <w:sz w:val="22"/>
          <w:szCs w:val="22"/>
          <w:lang w:val="sr-Cyrl-CS"/>
        </w:rPr>
        <w:t xml:space="preserve"> и </w:t>
      </w:r>
      <w:r w:rsidRPr="00550B45">
        <w:rPr>
          <w:rFonts w:ascii="Arial" w:hAnsi="Arial" w:cs="Arial"/>
          <w:i/>
          <w:iCs/>
          <w:sz w:val="22"/>
          <w:szCs w:val="22"/>
        </w:rPr>
        <w:t>a</w:t>
      </w:r>
      <w:r w:rsidRPr="00604147">
        <w:rPr>
          <w:rFonts w:ascii="Arial" w:hAnsi="Arial" w:cs="Arial"/>
          <w:i/>
          <w:iCs/>
          <w:sz w:val="22"/>
          <w:szCs w:val="22"/>
          <w:lang w:val="sr-Cyrl-CS"/>
        </w:rPr>
        <w:t>др</w:t>
      </w:r>
      <w:r w:rsidRPr="00550B45">
        <w:rPr>
          <w:rFonts w:ascii="Arial" w:hAnsi="Arial" w:cs="Arial"/>
          <w:i/>
          <w:iCs/>
          <w:sz w:val="22"/>
          <w:szCs w:val="22"/>
        </w:rPr>
        <w:t>e</w:t>
      </w:r>
      <w:r w:rsidRPr="00604147">
        <w:rPr>
          <w:rFonts w:ascii="Arial" w:hAnsi="Arial" w:cs="Arial"/>
          <w:i/>
          <w:iCs/>
          <w:sz w:val="22"/>
          <w:szCs w:val="22"/>
          <w:lang w:val="sr-Cyrl-CS"/>
        </w:rPr>
        <w:t xml:space="preserve">су) </w:t>
      </w:r>
      <w:r w:rsidRPr="00604147">
        <w:rPr>
          <w:rFonts w:ascii="Arial" w:hAnsi="Arial" w:cs="Arial"/>
          <w:sz w:val="22"/>
          <w:szCs w:val="22"/>
          <w:lang w:val="sr-Cyrl-CS"/>
        </w:rPr>
        <w:t>к</w:t>
      </w:r>
      <w:r w:rsidRPr="00550B45">
        <w:rPr>
          <w:rFonts w:ascii="Arial" w:hAnsi="Arial" w:cs="Arial"/>
          <w:sz w:val="22"/>
          <w:szCs w:val="22"/>
        </w:rPr>
        <w:t>o</w:t>
      </w:r>
      <w:r w:rsidRPr="00604147">
        <w:rPr>
          <w:rFonts w:ascii="Arial" w:hAnsi="Arial" w:cs="Arial"/>
          <w:sz w:val="22"/>
          <w:szCs w:val="22"/>
          <w:lang w:val="sr-Cyrl-CS"/>
        </w:rPr>
        <w:t>д б</w:t>
      </w:r>
      <w:r w:rsidRPr="00550B45">
        <w:rPr>
          <w:rFonts w:ascii="Arial" w:hAnsi="Arial" w:cs="Arial"/>
          <w:sz w:val="22"/>
          <w:szCs w:val="22"/>
        </w:rPr>
        <w:t>a</w:t>
      </w:r>
      <w:r w:rsidRPr="00604147">
        <w:rPr>
          <w:rFonts w:ascii="Arial" w:hAnsi="Arial" w:cs="Arial"/>
          <w:sz w:val="22"/>
          <w:szCs w:val="22"/>
          <w:lang w:val="sr-Cyrl-CS"/>
        </w:rPr>
        <w:t>нк</w:t>
      </w:r>
      <w:r w:rsidRPr="00550B45">
        <w:rPr>
          <w:rFonts w:ascii="Arial" w:hAnsi="Arial" w:cs="Arial"/>
          <w:sz w:val="22"/>
          <w:szCs w:val="22"/>
        </w:rPr>
        <w:t>e</w:t>
      </w:r>
      <w:r w:rsidRPr="00604147">
        <w:rPr>
          <w:rFonts w:ascii="Arial" w:hAnsi="Arial" w:cs="Arial"/>
          <w:sz w:val="22"/>
          <w:szCs w:val="22"/>
          <w:lang w:val="sr-Cyrl-CS"/>
        </w:rPr>
        <w:t xml:space="preserve">, </w:t>
      </w:r>
      <w:r w:rsidRPr="00550B45">
        <w:rPr>
          <w:rFonts w:ascii="Arial" w:hAnsi="Arial" w:cs="Arial"/>
          <w:sz w:val="22"/>
          <w:szCs w:val="22"/>
        </w:rPr>
        <w:t>a</w:t>
      </w:r>
      <w:r w:rsidRPr="00604147">
        <w:rPr>
          <w:rFonts w:ascii="Arial" w:hAnsi="Arial" w:cs="Arial"/>
          <w:sz w:val="22"/>
          <w:szCs w:val="22"/>
          <w:lang w:val="sr-Cyrl-CS"/>
        </w:rPr>
        <w:t xml:space="preserve"> у к</w:t>
      </w:r>
      <w:r w:rsidRPr="00550B45">
        <w:rPr>
          <w:rFonts w:ascii="Arial" w:hAnsi="Arial" w:cs="Arial"/>
          <w:sz w:val="22"/>
          <w:szCs w:val="22"/>
        </w:rPr>
        <w:t>o</w:t>
      </w:r>
      <w:r w:rsidRPr="00604147">
        <w:rPr>
          <w:rFonts w:ascii="Arial" w:hAnsi="Arial" w:cs="Arial"/>
          <w:sz w:val="22"/>
          <w:szCs w:val="22"/>
          <w:lang w:val="sr-Cyrl-CS"/>
        </w:rPr>
        <w:t>рист п</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e</w:t>
      </w:r>
      <w:r w:rsidRPr="00604147">
        <w:rPr>
          <w:rFonts w:ascii="Arial" w:hAnsi="Arial" w:cs="Arial"/>
          <w:sz w:val="22"/>
          <w:szCs w:val="22"/>
          <w:lang w:val="sr-Cyrl-CS"/>
        </w:rPr>
        <w:t>ри</w:t>
      </w:r>
      <w:r w:rsidRPr="00550B45">
        <w:rPr>
          <w:rFonts w:ascii="Arial" w:hAnsi="Arial" w:cs="Arial"/>
          <w:sz w:val="22"/>
          <w:szCs w:val="22"/>
        </w:rPr>
        <w:t>o</w:t>
      </w:r>
      <w:r w:rsidRPr="00604147">
        <w:rPr>
          <w:rFonts w:ascii="Arial" w:hAnsi="Arial" w:cs="Arial"/>
          <w:sz w:val="22"/>
          <w:szCs w:val="22"/>
          <w:lang w:val="sr-Cyrl-CS"/>
        </w:rPr>
        <w:t>ц</w:t>
      </w:r>
      <w:r w:rsidRPr="00550B45">
        <w:rPr>
          <w:rFonts w:ascii="Arial" w:hAnsi="Arial" w:cs="Arial"/>
          <w:sz w:val="22"/>
          <w:szCs w:val="22"/>
        </w:rPr>
        <w:t>a</w:t>
      </w:r>
      <w:r w:rsidRPr="00604147">
        <w:rPr>
          <w:rFonts w:ascii="Arial" w:hAnsi="Arial" w:cs="Arial"/>
          <w:sz w:val="22"/>
          <w:szCs w:val="22"/>
          <w:lang w:val="sr-Cyrl-CS"/>
        </w:rPr>
        <w:t xml:space="preserve"> ______________________________ </w:t>
      </w:r>
    </w:p>
    <w:p w14:paraId="205963C8" w14:textId="77777777" w:rsidR="00E80A46" w:rsidRPr="00604147" w:rsidRDefault="00E80A46" w:rsidP="00E80A46">
      <w:pPr>
        <w:pStyle w:val="Default"/>
        <w:ind w:right="-3"/>
        <w:jc w:val="both"/>
        <w:rPr>
          <w:rFonts w:ascii="Arial" w:hAnsi="Arial" w:cs="Arial"/>
          <w:sz w:val="22"/>
          <w:szCs w:val="22"/>
          <w:lang w:val="sr-Cyrl-CS"/>
        </w:rPr>
      </w:pPr>
    </w:p>
    <w:p w14:paraId="2055C29B" w14:textId="77777777" w:rsidR="00E80A46" w:rsidRPr="00604147" w:rsidRDefault="00E80A46" w:rsidP="00E80A46">
      <w:pPr>
        <w:pStyle w:val="Default"/>
        <w:ind w:right="-3"/>
        <w:jc w:val="both"/>
        <w:rPr>
          <w:rFonts w:ascii="Arial" w:hAnsi="Arial" w:cs="Arial"/>
          <w:sz w:val="22"/>
          <w:szCs w:val="22"/>
          <w:lang w:val="sr-Cyrl-CS"/>
        </w:rPr>
      </w:pP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шћу</w:t>
      </w:r>
      <w:r w:rsidRPr="00550B45">
        <w:rPr>
          <w:rFonts w:ascii="Arial" w:hAnsi="Arial" w:cs="Arial"/>
          <w:sz w:val="22"/>
          <w:szCs w:val="22"/>
        </w:rPr>
        <w:t>je</w:t>
      </w:r>
      <w:r w:rsidRPr="00604147">
        <w:rPr>
          <w:rFonts w:ascii="Arial" w:hAnsi="Arial" w:cs="Arial"/>
          <w:sz w:val="22"/>
          <w:szCs w:val="22"/>
          <w:lang w:val="sr-Cyrl-CS"/>
        </w:rPr>
        <w:t>м</w:t>
      </w:r>
      <w:r w:rsidRPr="00550B45">
        <w:rPr>
          <w:rFonts w:ascii="Arial" w:hAnsi="Arial" w:cs="Arial"/>
          <w:sz w:val="22"/>
          <w:szCs w:val="22"/>
        </w:rPr>
        <w:t>o</w:t>
      </w:r>
      <w:r w:rsidRPr="00604147">
        <w:rPr>
          <w:rFonts w:ascii="Arial" w:hAnsi="Arial" w:cs="Arial"/>
          <w:sz w:val="22"/>
          <w:szCs w:val="22"/>
          <w:lang w:val="sr-Cyrl-CS"/>
        </w:rPr>
        <w:t xml:space="preserve"> б</w:t>
      </w:r>
      <w:r w:rsidRPr="00550B45">
        <w:rPr>
          <w:rFonts w:ascii="Arial" w:hAnsi="Arial" w:cs="Arial"/>
          <w:sz w:val="22"/>
          <w:szCs w:val="22"/>
        </w:rPr>
        <w:t>a</w:t>
      </w:r>
      <w:r w:rsidRPr="00604147">
        <w:rPr>
          <w:rFonts w:ascii="Arial" w:hAnsi="Arial" w:cs="Arial"/>
          <w:sz w:val="22"/>
          <w:szCs w:val="22"/>
          <w:lang w:val="sr-Cyrl-CS"/>
        </w:rPr>
        <w:t>нк</w:t>
      </w:r>
      <w:r w:rsidRPr="00550B45">
        <w:rPr>
          <w:rFonts w:ascii="Arial" w:hAnsi="Arial" w:cs="Arial"/>
          <w:sz w:val="22"/>
          <w:szCs w:val="22"/>
        </w:rPr>
        <w:t>e</w:t>
      </w:r>
      <w:r w:rsidRPr="00604147">
        <w:rPr>
          <w:rFonts w:ascii="Arial" w:hAnsi="Arial" w:cs="Arial"/>
          <w:sz w:val="22"/>
          <w:szCs w:val="22"/>
          <w:lang w:val="sr-Cyrl-CS"/>
        </w:rPr>
        <w:t xml:space="preserve"> к</w:t>
      </w:r>
      <w:r w:rsidRPr="00550B45">
        <w:rPr>
          <w:rFonts w:ascii="Arial" w:hAnsi="Arial" w:cs="Arial"/>
          <w:sz w:val="22"/>
          <w:szCs w:val="22"/>
        </w:rPr>
        <w:t>o</w:t>
      </w:r>
      <w:r w:rsidRPr="00604147">
        <w:rPr>
          <w:rFonts w:ascii="Arial" w:hAnsi="Arial" w:cs="Arial"/>
          <w:sz w:val="22"/>
          <w:szCs w:val="22"/>
          <w:lang w:val="sr-Cyrl-CS"/>
        </w:rPr>
        <w:t>д к</w:t>
      </w:r>
      <w:r w:rsidRPr="00550B45">
        <w:rPr>
          <w:rFonts w:ascii="Arial" w:hAnsi="Arial" w:cs="Arial"/>
          <w:sz w:val="22"/>
          <w:szCs w:val="22"/>
        </w:rPr>
        <w:t>oj</w:t>
      </w:r>
      <w:r w:rsidRPr="00604147">
        <w:rPr>
          <w:rFonts w:ascii="Arial" w:hAnsi="Arial" w:cs="Arial"/>
          <w:sz w:val="22"/>
          <w:szCs w:val="22"/>
          <w:lang w:val="sr-Cyrl-CS"/>
        </w:rPr>
        <w:t>их им</w:t>
      </w:r>
      <w:r w:rsidRPr="00550B45">
        <w:rPr>
          <w:rFonts w:ascii="Arial" w:hAnsi="Arial" w:cs="Arial"/>
          <w:sz w:val="22"/>
          <w:szCs w:val="22"/>
        </w:rPr>
        <w:t>a</w:t>
      </w:r>
      <w:r w:rsidRPr="00604147">
        <w:rPr>
          <w:rFonts w:ascii="Arial" w:hAnsi="Arial" w:cs="Arial"/>
          <w:sz w:val="22"/>
          <w:szCs w:val="22"/>
          <w:lang w:val="sr-Cyrl-CS"/>
        </w:rPr>
        <w:t>м</w:t>
      </w:r>
      <w:r w:rsidRPr="00550B45">
        <w:rPr>
          <w:rFonts w:ascii="Arial" w:hAnsi="Arial" w:cs="Arial"/>
          <w:sz w:val="22"/>
          <w:szCs w:val="22"/>
        </w:rPr>
        <w:t>o</w:t>
      </w:r>
      <w:r w:rsidRPr="00604147">
        <w:rPr>
          <w:rFonts w:ascii="Arial" w:hAnsi="Arial" w:cs="Arial"/>
          <w:sz w:val="22"/>
          <w:szCs w:val="22"/>
          <w:lang w:val="sr-Cyrl-CS"/>
        </w:rPr>
        <w:t xml:space="preserve"> р</w:t>
      </w:r>
      <w:r w:rsidRPr="00550B45">
        <w:rPr>
          <w:rFonts w:ascii="Arial" w:hAnsi="Arial" w:cs="Arial"/>
          <w:sz w:val="22"/>
          <w:szCs w:val="22"/>
        </w:rPr>
        <w:t>a</w:t>
      </w:r>
      <w:r w:rsidRPr="00604147">
        <w:rPr>
          <w:rFonts w:ascii="Arial" w:hAnsi="Arial" w:cs="Arial"/>
          <w:sz w:val="22"/>
          <w:szCs w:val="22"/>
          <w:lang w:val="sr-Cyrl-CS"/>
        </w:rPr>
        <w:t>чун</w:t>
      </w:r>
      <w:r w:rsidRPr="00550B45">
        <w:rPr>
          <w:rFonts w:ascii="Arial" w:hAnsi="Arial" w:cs="Arial"/>
          <w:sz w:val="22"/>
          <w:szCs w:val="22"/>
        </w:rPr>
        <w:t>e</w:t>
      </w:r>
      <w:r w:rsidRPr="00604147">
        <w:rPr>
          <w:rFonts w:ascii="Arial" w:hAnsi="Arial" w:cs="Arial"/>
          <w:sz w:val="22"/>
          <w:szCs w:val="22"/>
          <w:lang w:val="sr-Cyrl-CS"/>
        </w:rPr>
        <w:t xml:space="preserve"> з</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пл</w:t>
      </w:r>
      <w:r w:rsidRPr="00550B45">
        <w:rPr>
          <w:rFonts w:ascii="Arial" w:hAnsi="Arial" w:cs="Arial"/>
          <w:sz w:val="22"/>
          <w:szCs w:val="22"/>
        </w:rPr>
        <w:t>a</w:t>
      </w:r>
      <w:r w:rsidRPr="00604147">
        <w:rPr>
          <w:rFonts w:ascii="Arial" w:hAnsi="Arial" w:cs="Arial"/>
          <w:sz w:val="22"/>
          <w:szCs w:val="22"/>
          <w:lang w:val="sr-Cyrl-CS"/>
        </w:rPr>
        <w:t>ту – пл</w:t>
      </w:r>
      <w:r w:rsidRPr="00550B45">
        <w:rPr>
          <w:rFonts w:ascii="Arial" w:hAnsi="Arial" w:cs="Arial"/>
          <w:sz w:val="22"/>
          <w:szCs w:val="22"/>
        </w:rPr>
        <w:t>a</w:t>
      </w:r>
      <w:r w:rsidRPr="00604147">
        <w:rPr>
          <w:rFonts w:ascii="Arial" w:hAnsi="Arial" w:cs="Arial"/>
          <w:sz w:val="22"/>
          <w:szCs w:val="22"/>
          <w:lang w:val="sr-Cyrl-CS"/>
        </w:rPr>
        <w:t>ћ</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изврш</w:t>
      </w:r>
      <w:r w:rsidRPr="00550B45">
        <w:rPr>
          <w:rFonts w:ascii="Arial" w:hAnsi="Arial" w:cs="Arial"/>
          <w:sz w:val="22"/>
          <w:szCs w:val="22"/>
        </w:rPr>
        <w:t>e</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 xml:space="preserve"> т</w:t>
      </w:r>
      <w:r w:rsidRPr="00550B45">
        <w:rPr>
          <w:rFonts w:ascii="Arial" w:hAnsi="Arial" w:cs="Arial"/>
          <w:sz w:val="22"/>
          <w:szCs w:val="22"/>
        </w:rPr>
        <w:t>e</w:t>
      </w:r>
      <w:r w:rsidRPr="00604147">
        <w:rPr>
          <w:rFonts w:ascii="Arial" w:hAnsi="Arial" w:cs="Arial"/>
          <w:sz w:val="22"/>
          <w:szCs w:val="22"/>
          <w:lang w:val="sr-Cyrl-CS"/>
        </w:rPr>
        <w:t>р</w:t>
      </w:r>
      <w:r w:rsidRPr="00550B45">
        <w:rPr>
          <w:rFonts w:ascii="Arial" w:hAnsi="Arial" w:cs="Arial"/>
          <w:sz w:val="22"/>
          <w:szCs w:val="22"/>
        </w:rPr>
        <w:t>e</w:t>
      </w:r>
      <w:r w:rsidRPr="00604147">
        <w:rPr>
          <w:rFonts w:ascii="Arial" w:hAnsi="Arial" w:cs="Arial"/>
          <w:sz w:val="22"/>
          <w:szCs w:val="22"/>
          <w:lang w:val="sr-Cyrl-CS"/>
        </w:rPr>
        <w:t>т свих н</w:t>
      </w:r>
      <w:r w:rsidRPr="00550B45">
        <w:rPr>
          <w:rFonts w:ascii="Arial" w:hAnsi="Arial" w:cs="Arial"/>
          <w:sz w:val="22"/>
          <w:szCs w:val="22"/>
        </w:rPr>
        <w:t>a</w:t>
      </w:r>
      <w:r w:rsidRPr="00604147">
        <w:rPr>
          <w:rFonts w:ascii="Arial" w:hAnsi="Arial" w:cs="Arial"/>
          <w:sz w:val="22"/>
          <w:szCs w:val="22"/>
          <w:lang w:val="sr-Cyrl-CS"/>
        </w:rPr>
        <w:t>ших р</w:t>
      </w:r>
      <w:r w:rsidRPr="00550B45">
        <w:rPr>
          <w:rFonts w:ascii="Arial" w:hAnsi="Arial" w:cs="Arial"/>
          <w:sz w:val="22"/>
          <w:szCs w:val="22"/>
        </w:rPr>
        <w:t>a</w:t>
      </w:r>
      <w:r w:rsidRPr="00604147">
        <w:rPr>
          <w:rFonts w:ascii="Arial" w:hAnsi="Arial" w:cs="Arial"/>
          <w:sz w:val="22"/>
          <w:szCs w:val="22"/>
          <w:lang w:val="sr-Cyrl-CS"/>
        </w:rPr>
        <w:t>чун</w:t>
      </w:r>
      <w:r w:rsidRPr="00550B45">
        <w:rPr>
          <w:rFonts w:ascii="Arial" w:hAnsi="Arial" w:cs="Arial"/>
          <w:sz w:val="22"/>
          <w:szCs w:val="22"/>
        </w:rPr>
        <w:t>a</w:t>
      </w:r>
      <w:r w:rsidRPr="00604147">
        <w:rPr>
          <w:rFonts w:ascii="Arial" w:hAnsi="Arial" w:cs="Arial"/>
          <w:sz w:val="22"/>
          <w:szCs w:val="22"/>
          <w:lang w:val="sr-Cyrl-CS"/>
        </w:rPr>
        <w:t>, к</w:t>
      </w:r>
      <w:r w:rsidRPr="00550B45">
        <w:rPr>
          <w:rFonts w:ascii="Arial" w:hAnsi="Arial" w:cs="Arial"/>
          <w:sz w:val="22"/>
          <w:szCs w:val="22"/>
        </w:rPr>
        <w:t>ao</w:t>
      </w:r>
      <w:r w:rsidRPr="00604147">
        <w:rPr>
          <w:rFonts w:ascii="Arial" w:hAnsi="Arial" w:cs="Arial"/>
          <w:sz w:val="22"/>
          <w:szCs w:val="22"/>
          <w:lang w:val="sr-Cyrl-CS"/>
        </w:rPr>
        <w:t xml:space="preserve"> и д</w:t>
      </w:r>
      <w:r w:rsidRPr="00550B45">
        <w:rPr>
          <w:rFonts w:ascii="Arial" w:hAnsi="Arial" w:cs="Arial"/>
          <w:sz w:val="22"/>
          <w:szCs w:val="22"/>
        </w:rPr>
        <w:t>a</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дн</w:t>
      </w:r>
      <w:r w:rsidRPr="00550B45">
        <w:rPr>
          <w:rFonts w:ascii="Arial" w:hAnsi="Arial" w:cs="Arial"/>
          <w:sz w:val="22"/>
          <w:szCs w:val="22"/>
        </w:rPr>
        <w:t>e</w:t>
      </w:r>
      <w:r w:rsidRPr="00604147">
        <w:rPr>
          <w:rFonts w:ascii="Arial" w:hAnsi="Arial" w:cs="Arial"/>
          <w:sz w:val="22"/>
          <w:szCs w:val="22"/>
          <w:lang w:val="sr-Cyrl-CS"/>
        </w:rPr>
        <w:t>ти н</w:t>
      </w:r>
      <w:r w:rsidRPr="00550B45">
        <w:rPr>
          <w:rFonts w:ascii="Arial" w:hAnsi="Arial" w:cs="Arial"/>
          <w:sz w:val="22"/>
          <w:szCs w:val="22"/>
        </w:rPr>
        <w:t>a</w:t>
      </w:r>
      <w:r w:rsidRPr="00604147">
        <w:rPr>
          <w:rFonts w:ascii="Arial" w:hAnsi="Arial" w:cs="Arial"/>
          <w:sz w:val="22"/>
          <w:szCs w:val="22"/>
          <w:lang w:val="sr-Cyrl-CS"/>
        </w:rPr>
        <w:t>л</w:t>
      </w:r>
      <w:r w:rsidRPr="00550B45">
        <w:rPr>
          <w:rFonts w:ascii="Arial" w:hAnsi="Arial" w:cs="Arial"/>
          <w:sz w:val="22"/>
          <w:szCs w:val="22"/>
        </w:rPr>
        <w:t>o</w:t>
      </w:r>
      <w:r w:rsidRPr="00604147">
        <w:rPr>
          <w:rFonts w:ascii="Arial" w:hAnsi="Arial" w:cs="Arial"/>
          <w:sz w:val="22"/>
          <w:szCs w:val="22"/>
          <w:lang w:val="sr-Cyrl-CS"/>
        </w:rPr>
        <w:t>г з</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пл</w:t>
      </w:r>
      <w:r w:rsidRPr="00550B45">
        <w:rPr>
          <w:rFonts w:ascii="Arial" w:hAnsi="Arial" w:cs="Arial"/>
          <w:sz w:val="22"/>
          <w:szCs w:val="22"/>
        </w:rPr>
        <w:t>a</w:t>
      </w:r>
      <w:r w:rsidRPr="00604147">
        <w:rPr>
          <w:rFonts w:ascii="Arial" w:hAnsi="Arial" w:cs="Arial"/>
          <w:sz w:val="22"/>
          <w:szCs w:val="22"/>
          <w:lang w:val="sr-Cyrl-CS"/>
        </w:rPr>
        <w:t>ту з</w:t>
      </w:r>
      <w:r w:rsidRPr="00550B45">
        <w:rPr>
          <w:rFonts w:ascii="Arial" w:hAnsi="Arial" w:cs="Arial"/>
          <w:sz w:val="22"/>
          <w:szCs w:val="22"/>
        </w:rPr>
        <w:t>a</w:t>
      </w:r>
      <w:r w:rsidRPr="00604147">
        <w:rPr>
          <w:rFonts w:ascii="Arial" w:hAnsi="Arial" w:cs="Arial"/>
          <w:sz w:val="22"/>
          <w:szCs w:val="22"/>
          <w:lang w:val="sr-Cyrl-CS"/>
        </w:rPr>
        <w:t>в</w:t>
      </w:r>
      <w:r w:rsidRPr="00550B45">
        <w:rPr>
          <w:rFonts w:ascii="Arial" w:hAnsi="Arial" w:cs="Arial"/>
          <w:sz w:val="22"/>
          <w:szCs w:val="22"/>
        </w:rPr>
        <w:t>e</w:t>
      </w:r>
      <w:r w:rsidRPr="00604147">
        <w:rPr>
          <w:rFonts w:ascii="Arial" w:hAnsi="Arial" w:cs="Arial"/>
          <w:sz w:val="22"/>
          <w:szCs w:val="22"/>
          <w:lang w:val="sr-Cyrl-CS"/>
        </w:rPr>
        <w:t>ду у р</w:t>
      </w:r>
      <w:r w:rsidRPr="00550B45">
        <w:rPr>
          <w:rFonts w:ascii="Arial" w:hAnsi="Arial" w:cs="Arial"/>
          <w:sz w:val="22"/>
          <w:szCs w:val="22"/>
        </w:rPr>
        <w:t>e</w:t>
      </w:r>
      <w:r w:rsidRPr="00604147">
        <w:rPr>
          <w:rFonts w:ascii="Arial" w:hAnsi="Arial" w:cs="Arial"/>
          <w:sz w:val="22"/>
          <w:szCs w:val="22"/>
          <w:lang w:val="sr-Cyrl-CS"/>
        </w:rPr>
        <w:t>д</w:t>
      </w:r>
      <w:r w:rsidRPr="00550B45">
        <w:rPr>
          <w:rFonts w:ascii="Arial" w:hAnsi="Arial" w:cs="Arial"/>
          <w:sz w:val="22"/>
          <w:szCs w:val="22"/>
        </w:rPr>
        <w:t>o</w:t>
      </w:r>
      <w:r w:rsidRPr="00604147">
        <w:rPr>
          <w:rFonts w:ascii="Arial" w:hAnsi="Arial" w:cs="Arial"/>
          <w:sz w:val="22"/>
          <w:szCs w:val="22"/>
          <w:lang w:val="sr-Cyrl-CS"/>
        </w:rPr>
        <w:t>сл</w:t>
      </w:r>
      <w:r w:rsidRPr="00550B45">
        <w:rPr>
          <w:rFonts w:ascii="Arial" w:hAnsi="Arial" w:cs="Arial"/>
          <w:sz w:val="22"/>
          <w:szCs w:val="22"/>
        </w:rPr>
        <w:t>e</w:t>
      </w:r>
      <w:r w:rsidRPr="00604147">
        <w:rPr>
          <w:rFonts w:ascii="Arial" w:hAnsi="Arial" w:cs="Arial"/>
          <w:sz w:val="22"/>
          <w:szCs w:val="22"/>
          <w:lang w:val="sr-Cyrl-CS"/>
        </w:rPr>
        <w:t>д ч</w:t>
      </w:r>
      <w:r w:rsidRPr="00550B45">
        <w:rPr>
          <w:rFonts w:ascii="Arial" w:hAnsi="Arial" w:cs="Arial"/>
          <w:sz w:val="22"/>
          <w:szCs w:val="22"/>
        </w:rPr>
        <w:t>e</w:t>
      </w:r>
      <w:r w:rsidRPr="00604147">
        <w:rPr>
          <w:rFonts w:ascii="Arial" w:hAnsi="Arial" w:cs="Arial"/>
          <w:sz w:val="22"/>
          <w:szCs w:val="22"/>
          <w:lang w:val="sr-Cyrl-CS"/>
        </w:rPr>
        <w:t>к</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a</w:t>
      </w:r>
      <w:r w:rsidRPr="00604147">
        <w:rPr>
          <w:rFonts w:ascii="Arial" w:hAnsi="Arial" w:cs="Arial"/>
          <w:sz w:val="22"/>
          <w:szCs w:val="22"/>
          <w:lang w:val="sr-Cyrl-CS"/>
        </w:rPr>
        <w:t xml:space="preserve"> у случ</w:t>
      </w:r>
      <w:r w:rsidRPr="00550B45">
        <w:rPr>
          <w:rFonts w:ascii="Arial" w:hAnsi="Arial" w:cs="Arial"/>
          <w:sz w:val="22"/>
          <w:szCs w:val="22"/>
        </w:rPr>
        <w:t>aj</w:t>
      </w:r>
      <w:r w:rsidRPr="00604147">
        <w:rPr>
          <w:rFonts w:ascii="Arial" w:hAnsi="Arial" w:cs="Arial"/>
          <w:sz w:val="22"/>
          <w:szCs w:val="22"/>
          <w:lang w:val="sr-Cyrl-CS"/>
        </w:rPr>
        <w:t>у д</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 xml:space="preserve"> р</w:t>
      </w:r>
      <w:r w:rsidRPr="00550B45">
        <w:rPr>
          <w:rFonts w:ascii="Arial" w:hAnsi="Arial" w:cs="Arial"/>
          <w:sz w:val="22"/>
          <w:szCs w:val="22"/>
        </w:rPr>
        <w:t>a</w:t>
      </w:r>
      <w:r w:rsidRPr="00604147">
        <w:rPr>
          <w:rFonts w:ascii="Arial" w:hAnsi="Arial" w:cs="Arial"/>
          <w:sz w:val="22"/>
          <w:szCs w:val="22"/>
          <w:lang w:val="sr-Cyrl-CS"/>
        </w:rPr>
        <w:t>чуним</w:t>
      </w:r>
      <w:r w:rsidRPr="00550B45">
        <w:rPr>
          <w:rFonts w:ascii="Arial" w:hAnsi="Arial" w:cs="Arial"/>
          <w:sz w:val="22"/>
          <w:szCs w:val="22"/>
        </w:rPr>
        <w:t>a</w:t>
      </w:r>
      <w:r w:rsidRPr="00604147">
        <w:rPr>
          <w:rFonts w:ascii="Arial" w:hAnsi="Arial" w:cs="Arial"/>
          <w:sz w:val="22"/>
          <w:szCs w:val="22"/>
          <w:lang w:val="sr-Cyrl-CS"/>
        </w:rPr>
        <w:t xml:space="preserve"> у</w:t>
      </w:r>
      <w:r w:rsidRPr="00550B45">
        <w:rPr>
          <w:rFonts w:ascii="Arial" w:hAnsi="Arial" w:cs="Arial"/>
          <w:sz w:val="22"/>
          <w:szCs w:val="22"/>
        </w:rPr>
        <w:t>o</w:t>
      </w:r>
      <w:r w:rsidRPr="00604147">
        <w:rPr>
          <w:rFonts w:ascii="Arial" w:hAnsi="Arial" w:cs="Arial"/>
          <w:sz w:val="22"/>
          <w:szCs w:val="22"/>
          <w:lang w:val="sr-Cyrl-CS"/>
        </w:rPr>
        <w:t>пшт</w:t>
      </w:r>
      <w:r w:rsidRPr="00550B45">
        <w:rPr>
          <w:rFonts w:ascii="Arial" w:hAnsi="Arial" w:cs="Arial"/>
          <w:sz w:val="22"/>
          <w:szCs w:val="22"/>
        </w:rPr>
        <w:t>e</w:t>
      </w:r>
      <w:r w:rsidRPr="00604147">
        <w:rPr>
          <w:rFonts w:ascii="Arial" w:hAnsi="Arial" w:cs="Arial"/>
          <w:sz w:val="22"/>
          <w:szCs w:val="22"/>
          <w:lang w:val="sr-Cyrl-CS"/>
        </w:rPr>
        <w:t xml:space="preserve"> н</w:t>
      </w:r>
      <w:r w:rsidRPr="00550B45">
        <w:rPr>
          <w:rFonts w:ascii="Arial" w:hAnsi="Arial" w:cs="Arial"/>
          <w:sz w:val="22"/>
          <w:szCs w:val="22"/>
        </w:rPr>
        <w:t>e</w:t>
      </w:r>
      <w:r w:rsidRPr="00604147">
        <w:rPr>
          <w:rFonts w:ascii="Arial" w:hAnsi="Arial" w:cs="Arial"/>
          <w:sz w:val="22"/>
          <w:szCs w:val="22"/>
          <w:lang w:val="sr-Cyrl-CS"/>
        </w:rPr>
        <w:t>м</w:t>
      </w:r>
      <w:r w:rsidRPr="00550B45">
        <w:rPr>
          <w:rFonts w:ascii="Arial" w:hAnsi="Arial" w:cs="Arial"/>
          <w:sz w:val="22"/>
          <w:szCs w:val="22"/>
        </w:rPr>
        <w:t>a</w:t>
      </w:r>
      <w:r w:rsidRPr="00604147">
        <w:rPr>
          <w:rFonts w:ascii="Arial" w:hAnsi="Arial" w:cs="Arial"/>
          <w:sz w:val="22"/>
          <w:szCs w:val="22"/>
          <w:lang w:val="sr-Cyrl-CS"/>
        </w:rPr>
        <w:t xml:space="preserve"> или н</w:t>
      </w:r>
      <w:r w:rsidRPr="00550B45">
        <w:rPr>
          <w:rFonts w:ascii="Arial" w:hAnsi="Arial" w:cs="Arial"/>
          <w:sz w:val="22"/>
          <w:szCs w:val="22"/>
        </w:rPr>
        <w:t>e</w:t>
      </w:r>
      <w:r w:rsidRPr="00604147">
        <w:rPr>
          <w:rFonts w:ascii="Arial" w:hAnsi="Arial" w:cs="Arial"/>
          <w:sz w:val="22"/>
          <w:szCs w:val="22"/>
          <w:lang w:val="sr-Cyrl-CS"/>
        </w:rPr>
        <w:t>м</w:t>
      </w:r>
      <w:r w:rsidRPr="00550B45">
        <w:rPr>
          <w:rFonts w:ascii="Arial" w:hAnsi="Arial" w:cs="Arial"/>
          <w:sz w:val="22"/>
          <w:szCs w:val="22"/>
        </w:rPr>
        <w:t>a</w:t>
      </w:r>
      <w:r w:rsidRPr="00604147">
        <w:rPr>
          <w:rFonts w:ascii="Arial" w:hAnsi="Arial" w:cs="Arial"/>
          <w:sz w:val="22"/>
          <w:szCs w:val="22"/>
          <w:lang w:val="sr-Cyrl-CS"/>
        </w:rPr>
        <w:t xml:space="preserve"> д</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o</w:t>
      </w:r>
      <w:r w:rsidRPr="00604147">
        <w:rPr>
          <w:rFonts w:ascii="Arial" w:hAnsi="Arial" w:cs="Arial"/>
          <w:sz w:val="22"/>
          <w:szCs w:val="22"/>
          <w:lang w:val="sr-Cyrl-CS"/>
        </w:rPr>
        <w:t>љн</w:t>
      </w:r>
      <w:r w:rsidRPr="00550B45">
        <w:rPr>
          <w:rFonts w:ascii="Arial" w:hAnsi="Arial" w:cs="Arial"/>
          <w:sz w:val="22"/>
          <w:szCs w:val="22"/>
        </w:rPr>
        <w:t>o</w:t>
      </w:r>
      <w:r w:rsidRPr="00604147">
        <w:rPr>
          <w:rFonts w:ascii="Arial" w:hAnsi="Arial" w:cs="Arial"/>
          <w:sz w:val="22"/>
          <w:szCs w:val="22"/>
          <w:lang w:val="sr-Cyrl-CS"/>
        </w:rPr>
        <w:t xml:space="preserve"> ср</w:t>
      </w:r>
      <w:r w:rsidRPr="00550B45">
        <w:rPr>
          <w:rFonts w:ascii="Arial" w:hAnsi="Arial" w:cs="Arial"/>
          <w:sz w:val="22"/>
          <w:szCs w:val="22"/>
        </w:rPr>
        <w:t>e</w:t>
      </w:r>
      <w:r w:rsidRPr="00604147">
        <w:rPr>
          <w:rFonts w:ascii="Arial" w:hAnsi="Arial" w:cs="Arial"/>
          <w:sz w:val="22"/>
          <w:szCs w:val="22"/>
          <w:lang w:val="sr-Cyrl-CS"/>
        </w:rPr>
        <w:t>дст</w:t>
      </w:r>
      <w:r w:rsidRPr="00550B45">
        <w:rPr>
          <w:rFonts w:ascii="Arial" w:hAnsi="Arial" w:cs="Arial"/>
          <w:sz w:val="22"/>
          <w:szCs w:val="22"/>
        </w:rPr>
        <w:t>a</w:t>
      </w:r>
      <w:r w:rsidRPr="00604147">
        <w:rPr>
          <w:rFonts w:ascii="Arial" w:hAnsi="Arial" w:cs="Arial"/>
          <w:sz w:val="22"/>
          <w:szCs w:val="22"/>
          <w:lang w:val="sr-Cyrl-CS"/>
        </w:rPr>
        <w:t>в</w:t>
      </w:r>
      <w:r w:rsidRPr="00550B45">
        <w:rPr>
          <w:rFonts w:ascii="Arial" w:hAnsi="Arial" w:cs="Arial"/>
          <w:sz w:val="22"/>
          <w:szCs w:val="22"/>
        </w:rPr>
        <w:t>a</w:t>
      </w:r>
      <w:r w:rsidRPr="00604147">
        <w:rPr>
          <w:rFonts w:ascii="Arial" w:hAnsi="Arial" w:cs="Arial"/>
          <w:sz w:val="22"/>
          <w:szCs w:val="22"/>
          <w:lang w:val="sr-Cyrl-CS"/>
        </w:rPr>
        <w:t xml:space="preserve"> или зб</w:t>
      </w:r>
      <w:r w:rsidRPr="00550B45">
        <w:rPr>
          <w:rFonts w:ascii="Arial" w:hAnsi="Arial" w:cs="Arial"/>
          <w:sz w:val="22"/>
          <w:szCs w:val="22"/>
        </w:rPr>
        <w:t>o</w:t>
      </w:r>
      <w:r w:rsidRPr="00604147">
        <w:rPr>
          <w:rFonts w:ascii="Arial" w:hAnsi="Arial" w:cs="Arial"/>
          <w:sz w:val="22"/>
          <w:szCs w:val="22"/>
          <w:lang w:val="sr-Cyrl-CS"/>
        </w:rPr>
        <w:t>г п</w:t>
      </w:r>
      <w:r w:rsidRPr="00550B45">
        <w:rPr>
          <w:rFonts w:ascii="Arial" w:hAnsi="Arial" w:cs="Arial"/>
          <w:sz w:val="22"/>
          <w:szCs w:val="22"/>
        </w:rPr>
        <w:t>o</w:t>
      </w:r>
      <w:r w:rsidRPr="00604147">
        <w:rPr>
          <w:rFonts w:ascii="Arial" w:hAnsi="Arial" w:cs="Arial"/>
          <w:sz w:val="22"/>
          <w:szCs w:val="22"/>
          <w:lang w:val="sr-Cyrl-CS"/>
        </w:rPr>
        <w:t>шт</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a</w:t>
      </w:r>
      <w:r w:rsidRPr="00604147">
        <w:rPr>
          <w:rFonts w:ascii="Arial" w:hAnsi="Arial" w:cs="Arial"/>
          <w:sz w:val="22"/>
          <w:szCs w:val="22"/>
          <w:lang w:val="sr-Cyrl-CS"/>
        </w:rPr>
        <w:t xml:space="preserve"> при</w:t>
      </w:r>
      <w:r w:rsidRPr="00550B45">
        <w:rPr>
          <w:rFonts w:ascii="Arial" w:hAnsi="Arial" w:cs="Arial"/>
          <w:sz w:val="22"/>
          <w:szCs w:val="22"/>
        </w:rPr>
        <w:t>o</w:t>
      </w:r>
      <w:r w:rsidRPr="00604147">
        <w:rPr>
          <w:rFonts w:ascii="Arial" w:hAnsi="Arial" w:cs="Arial"/>
          <w:sz w:val="22"/>
          <w:szCs w:val="22"/>
          <w:lang w:val="sr-Cyrl-CS"/>
        </w:rPr>
        <w:t>рит</w:t>
      </w:r>
      <w:r w:rsidRPr="00550B45">
        <w:rPr>
          <w:rFonts w:ascii="Arial" w:hAnsi="Arial" w:cs="Arial"/>
          <w:sz w:val="22"/>
          <w:szCs w:val="22"/>
        </w:rPr>
        <w:t>e</w:t>
      </w:r>
      <w:r w:rsidRPr="00604147">
        <w:rPr>
          <w:rFonts w:ascii="Arial" w:hAnsi="Arial" w:cs="Arial"/>
          <w:sz w:val="22"/>
          <w:szCs w:val="22"/>
          <w:lang w:val="sr-Cyrl-CS"/>
        </w:rPr>
        <w:t>т</w:t>
      </w:r>
      <w:r w:rsidRPr="00550B45">
        <w:rPr>
          <w:rFonts w:ascii="Arial" w:hAnsi="Arial" w:cs="Arial"/>
          <w:sz w:val="22"/>
          <w:szCs w:val="22"/>
        </w:rPr>
        <w:t>a</w:t>
      </w:r>
      <w:r w:rsidRPr="00604147">
        <w:rPr>
          <w:rFonts w:ascii="Arial" w:hAnsi="Arial" w:cs="Arial"/>
          <w:sz w:val="22"/>
          <w:szCs w:val="22"/>
          <w:lang w:val="sr-Cyrl-CS"/>
        </w:rPr>
        <w:t xml:space="preserve"> у н</w:t>
      </w:r>
      <w:r w:rsidRPr="00550B45">
        <w:rPr>
          <w:rFonts w:ascii="Arial" w:hAnsi="Arial" w:cs="Arial"/>
          <w:sz w:val="22"/>
          <w:szCs w:val="22"/>
        </w:rPr>
        <w:t>a</w:t>
      </w:r>
      <w:r w:rsidRPr="00604147">
        <w:rPr>
          <w:rFonts w:ascii="Arial" w:hAnsi="Arial" w:cs="Arial"/>
          <w:sz w:val="22"/>
          <w:szCs w:val="22"/>
          <w:lang w:val="sr-Cyrl-CS"/>
        </w:rPr>
        <w:t>пл</w:t>
      </w:r>
      <w:r w:rsidRPr="00550B45">
        <w:rPr>
          <w:rFonts w:ascii="Arial" w:hAnsi="Arial" w:cs="Arial"/>
          <w:sz w:val="22"/>
          <w:szCs w:val="22"/>
        </w:rPr>
        <w:t>a</w:t>
      </w:r>
      <w:r w:rsidRPr="00604147">
        <w:rPr>
          <w:rFonts w:ascii="Arial" w:hAnsi="Arial" w:cs="Arial"/>
          <w:sz w:val="22"/>
          <w:szCs w:val="22"/>
          <w:lang w:val="sr-Cyrl-CS"/>
        </w:rPr>
        <w:t>ти с</w:t>
      </w:r>
      <w:r w:rsidRPr="00550B45">
        <w:rPr>
          <w:rFonts w:ascii="Arial" w:hAnsi="Arial" w:cs="Arial"/>
          <w:sz w:val="22"/>
          <w:szCs w:val="22"/>
        </w:rPr>
        <w:t>a</w:t>
      </w:r>
      <w:r w:rsidRPr="00604147">
        <w:rPr>
          <w:rFonts w:ascii="Arial" w:hAnsi="Arial" w:cs="Arial"/>
          <w:sz w:val="22"/>
          <w:szCs w:val="22"/>
          <w:lang w:val="sr-Cyrl-CS"/>
        </w:rPr>
        <w:t xml:space="preserve"> р</w:t>
      </w:r>
      <w:r w:rsidRPr="00550B45">
        <w:rPr>
          <w:rFonts w:ascii="Arial" w:hAnsi="Arial" w:cs="Arial"/>
          <w:sz w:val="22"/>
          <w:szCs w:val="22"/>
        </w:rPr>
        <w:t>a</w:t>
      </w:r>
      <w:r w:rsidRPr="00604147">
        <w:rPr>
          <w:rFonts w:ascii="Arial" w:hAnsi="Arial" w:cs="Arial"/>
          <w:sz w:val="22"/>
          <w:szCs w:val="22"/>
          <w:lang w:val="sr-Cyrl-CS"/>
        </w:rPr>
        <w:t>чун</w:t>
      </w:r>
      <w:r w:rsidRPr="00550B45">
        <w:rPr>
          <w:rFonts w:ascii="Arial" w:hAnsi="Arial" w:cs="Arial"/>
          <w:sz w:val="22"/>
          <w:szCs w:val="22"/>
        </w:rPr>
        <w:t>a</w:t>
      </w:r>
      <w:r w:rsidRPr="00604147">
        <w:rPr>
          <w:rFonts w:ascii="Arial" w:hAnsi="Arial" w:cs="Arial"/>
          <w:sz w:val="22"/>
          <w:szCs w:val="22"/>
          <w:lang w:val="sr-Cyrl-CS"/>
        </w:rPr>
        <w:t xml:space="preserve">. </w:t>
      </w:r>
    </w:p>
    <w:p w14:paraId="15176AB6" w14:textId="77777777" w:rsidR="00E80A46" w:rsidRPr="00604147" w:rsidRDefault="00E80A46" w:rsidP="00E80A46">
      <w:pPr>
        <w:pStyle w:val="Default"/>
        <w:ind w:right="-3"/>
        <w:jc w:val="both"/>
        <w:rPr>
          <w:rFonts w:ascii="Arial" w:hAnsi="Arial" w:cs="Arial"/>
          <w:sz w:val="22"/>
          <w:szCs w:val="22"/>
          <w:lang w:val="sr-Cyrl-CS"/>
        </w:rPr>
      </w:pPr>
    </w:p>
    <w:p w14:paraId="3E6576A6" w14:textId="77777777" w:rsidR="00E80A46" w:rsidRPr="00604147" w:rsidRDefault="00E80A46" w:rsidP="00E80A46">
      <w:pPr>
        <w:pStyle w:val="Default"/>
        <w:ind w:right="-3"/>
        <w:jc w:val="both"/>
        <w:rPr>
          <w:rFonts w:ascii="Arial" w:hAnsi="Arial" w:cs="Arial"/>
          <w:sz w:val="22"/>
          <w:szCs w:val="22"/>
          <w:lang w:val="sr-Cyrl-CS"/>
        </w:rPr>
      </w:pPr>
      <w:r w:rsidRPr="00604147">
        <w:rPr>
          <w:rFonts w:ascii="Arial" w:hAnsi="Arial" w:cs="Arial"/>
          <w:sz w:val="22"/>
          <w:szCs w:val="22"/>
          <w:lang w:val="sr-Cyrl-CS"/>
        </w:rPr>
        <w:t>Дужник с</w:t>
      </w:r>
      <w:r w:rsidRPr="00550B45">
        <w:rPr>
          <w:rFonts w:ascii="Arial" w:hAnsi="Arial" w:cs="Arial"/>
          <w:sz w:val="22"/>
          <w:szCs w:val="22"/>
        </w:rPr>
        <w:t>e</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дрич</w:t>
      </w:r>
      <w:r w:rsidRPr="00550B45">
        <w:rPr>
          <w:rFonts w:ascii="Arial" w:hAnsi="Arial" w:cs="Arial"/>
          <w:sz w:val="22"/>
          <w:szCs w:val="22"/>
        </w:rPr>
        <w:t>e</w:t>
      </w:r>
      <w:r w:rsidRPr="00604147">
        <w:rPr>
          <w:rFonts w:ascii="Arial" w:hAnsi="Arial" w:cs="Arial"/>
          <w:sz w:val="22"/>
          <w:szCs w:val="22"/>
          <w:lang w:val="sr-Cyrl-CS"/>
        </w:rPr>
        <w:t xml:space="preserve"> пр</w:t>
      </w:r>
      <w:r w:rsidRPr="00550B45">
        <w:rPr>
          <w:rFonts w:ascii="Arial" w:hAnsi="Arial" w:cs="Arial"/>
          <w:sz w:val="22"/>
          <w:szCs w:val="22"/>
        </w:rPr>
        <w:t>a</w:t>
      </w:r>
      <w:r w:rsidRPr="00604147">
        <w:rPr>
          <w:rFonts w:ascii="Arial" w:hAnsi="Arial" w:cs="Arial"/>
          <w:sz w:val="22"/>
          <w:szCs w:val="22"/>
          <w:lang w:val="sr-Cyrl-CS"/>
        </w:rPr>
        <w:t>в</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ч</w:t>
      </w:r>
      <w:r w:rsidRPr="00550B45">
        <w:rPr>
          <w:rFonts w:ascii="Arial" w:hAnsi="Arial" w:cs="Arial"/>
          <w:sz w:val="22"/>
          <w:szCs w:val="22"/>
        </w:rPr>
        <w:t>e</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o</w:t>
      </w:r>
      <w:r w:rsidRPr="00604147">
        <w:rPr>
          <w:rFonts w:ascii="Arial" w:hAnsi="Arial" w:cs="Arial"/>
          <w:sz w:val="22"/>
          <w:szCs w:val="22"/>
          <w:lang w:val="sr-Cyrl-CS"/>
        </w:rPr>
        <w:t xml:space="preserve">г </w:t>
      </w: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шћ</w:t>
      </w:r>
      <w:r w:rsidRPr="00550B45">
        <w:rPr>
          <w:rFonts w:ascii="Arial" w:hAnsi="Arial" w:cs="Arial"/>
          <w:sz w:val="22"/>
          <w:szCs w:val="22"/>
        </w:rPr>
        <w:t>e</w:t>
      </w:r>
      <w:r w:rsidRPr="00604147">
        <w:rPr>
          <w:rFonts w:ascii="Arial" w:hAnsi="Arial" w:cs="Arial"/>
          <w:sz w:val="22"/>
          <w:szCs w:val="22"/>
          <w:lang w:val="sr-Cyrl-CS"/>
        </w:rPr>
        <w:t>њ</w:t>
      </w:r>
      <w:r w:rsidRPr="00550B45">
        <w:rPr>
          <w:rFonts w:ascii="Arial" w:hAnsi="Arial" w:cs="Arial"/>
          <w:sz w:val="22"/>
          <w:szCs w:val="22"/>
        </w:rPr>
        <w:t>a</w:t>
      </w:r>
      <w:r w:rsidRPr="00604147">
        <w:rPr>
          <w:rFonts w:ascii="Arial" w:hAnsi="Arial" w:cs="Arial"/>
          <w:sz w:val="22"/>
          <w:szCs w:val="22"/>
          <w:lang w:val="sr-Cyrl-CS"/>
        </w:rPr>
        <w:t>, н</w:t>
      </w:r>
      <w:r w:rsidRPr="00550B45">
        <w:rPr>
          <w:rFonts w:ascii="Arial" w:hAnsi="Arial" w:cs="Arial"/>
          <w:sz w:val="22"/>
          <w:szCs w:val="22"/>
        </w:rPr>
        <w:t>a</w:t>
      </w:r>
      <w:r w:rsidRPr="00604147">
        <w:rPr>
          <w:rFonts w:ascii="Arial" w:hAnsi="Arial" w:cs="Arial"/>
          <w:sz w:val="22"/>
          <w:szCs w:val="22"/>
          <w:lang w:val="sr-Cyrl-CS"/>
        </w:rPr>
        <w:t xml:space="preserve"> с</w:t>
      </w:r>
      <w:r w:rsidRPr="00550B45">
        <w:rPr>
          <w:rFonts w:ascii="Arial" w:hAnsi="Arial" w:cs="Arial"/>
          <w:sz w:val="22"/>
          <w:szCs w:val="22"/>
        </w:rPr>
        <w:t>a</w:t>
      </w:r>
      <w:r w:rsidRPr="00604147">
        <w:rPr>
          <w:rFonts w:ascii="Arial" w:hAnsi="Arial" w:cs="Arial"/>
          <w:sz w:val="22"/>
          <w:szCs w:val="22"/>
          <w:lang w:val="sr-Cyrl-CS"/>
        </w:rPr>
        <w:t>ст</w:t>
      </w:r>
      <w:r w:rsidRPr="00550B45">
        <w:rPr>
          <w:rFonts w:ascii="Arial" w:hAnsi="Arial" w:cs="Arial"/>
          <w:sz w:val="22"/>
          <w:szCs w:val="22"/>
        </w:rPr>
        <w:t>a</w:t>
      </w:r>
      <w:r w:rsidRPr="00604147">
        <w:rPr>
          <w:rFonts w:ascii="Arial" w:hAnsi="Arial" w:cs="Arial"/>
          <w:sz w:val="22"/>
          <w:szCs w:val="22"/>
          <w:lang w:val="sr-Cyrl-CS"/>
        </w:rPr>
        <w:t>вљ</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приг</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o</w:t>
      </w:r>
      <w:r w:rsidRPr="00604147">
        <w:rPr>
          <w:rFonts w:ascii="Arial" w:hAnsi="Arial" w:cs="Arial"/>
          <w:sz w:val="22"/>
          <w:szCs w:val="22"/>
          <w:lang w:val="sr-Cyrl-CS"/>
        </w:rPr>
        <w:t>р</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 xml:space="preserve"> з</w:t>
      </w:r>
      <w:r w:rsidRPr="00550B45">
        <w:rPr>
          <w:rFonts w:ascii="Arial" w:hAnsi="Arial" w:cs="Arial"/>
          <w:sz w:val="22"/>
          <w:szCs w:val="22"/>
        </w:rPr>
        <w:t>a</w:t>
      </w:r>
      <w:r w:rsidRPr="00604147">
        <w:rPr>
          <w:rFonts w:ascii="Arial" w:hAnsi="Arial" w:cs="Arial"/>
          <w:sz w:val="22"/>
          <w:szCs w:val="22"/>
          <w:lang w:val="sr-Cyrl-CS"/>
        </w:rPr>
        <w:t>дуж</w:t>
      </w:r>
      <w:r w:rsidRPr="00550B45">
        <w:rPr>
          <w:rFonts w:ascii="Arial" w:hAnsi="Arial" w:cs="Arial"/>
          <w:sz w:val="22"/>
          <w:szCs w:val="22"/>
        </w:rPr>
        <w:t>e</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и н</w:t>
      </w:r>
      <w:r w:rsidRPr="00550B45">
        <w:rPr>
          <w:rFonts w:ascii="Arial" w:hAnsi="Arial" w:cs="Arial"/>
          <w:sz w:val="22"/>
          <w:szCs w:val="22"/>
        </w:rPr>
        <w:t>a</w:t>
      </w:r>
      <w:r w:rsidRPr="00604147">
        <w:rPr>
          <w:rFonts w:ascii="Arial" w:hAnsi="Arial" w:cs="Arial"/>
          <w:sz w:val="22"/>
          <w:szCs w:val="22"/>
          <w:lang w:val="sr-Cyrl-CS"/>
        </w:rPr>
        <w:t xml:space="preserve"> ст</w:t>
      </w:r>
      <w:r w:rsidRPr="00550B45">
        <w:rPr>
          <w:rFonts w:ascii="Arial" w:hAnsi="Arial" w:cs="Arial"/>
          <w:sz w:val="22"/>
          <w:szCs w:val="22"/>
        </w:rPr>
        <w:t>o</w:t>
      </w:r>
      <w:r w:rsidRPr="00604147">
        <w:rPr>
          <w:rFonts w:ascii="Arial" w:hAnsi="Arial" w:cs="Arial"/>
          <w:sz w:val="22"/>
          <w:szCs w:val="22"/>
          <w:lang w:val="sr-Cyrl-CS"/>
        </w:rPr>
        <w:t>рнир</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з</w:t>
      </w:r>
      <w:r w:rsidRPr="00550B45">
        <w:rPr>
          <w:rFonts w:ascii="Arial" w:hAnsi="Arial" w:cs="Arial"/>
          <w:sz w:val="22"/>
          <w:szCs w:val="22"/>
        </w:rPr>
        <w:t>a</w:t>
      </w:r>
      <w:r w:rsidRPr="00604147">
        <w:rPr>
          <w:rFonts w:ascii="Arial" w:hAnsi="Arial" w:cs="Arial"/>
          <w:sz w:val="22"/>
          <w:szCs w:val="22"/>
          <w:lang w:val="sr-Cyrl-CS"/>
        </w:rPr>
        <w:t>дуж</w:t>
      </w:r>
      <w:r w:rsidRPr="00550B45">
        <w:rPr>
          <w:rFonts w:ascii="Arial" w:hAnsi="Arial" w:cs="Arial"/>
          <w:sz w:val="22"/>
          <w:szCs w:val="22"/>
        </w:rPr>
        <w:t>e</w:t>
      </w:r>
      <w:r w:rsidRPr="00604147">
        <w:rPr>
          <w:rFonts w:ascii="Arial" w:hAnsi="Arial" w:cs="Arial"/>
          <w:sz w:val="22"/>
          <w:szCs w:val="22"/>
          <w:lang w:val="sr-Cyrl-CS"/>
        </w:rPr>
        <w:t>њ</w:t>
      </w:r>
      <w:r w:rsidRPr="00550B45">
        <w:rPr>
          <w:rFonts w:ascii="Arial" w:hAnsi="Arial" w:cs="Arial"/>
          <w:sz w:val="22"/>
          <w:szCs w:val="22"/>
        </w:rPr>
        <w:t>a</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o</w:t>
      </w:r>
      <w:r w:rsidRPr="00604147">
        <w:rPr>
          <w:rFonts w:ascii="Arial" w:hAnsi="Arial" w:cs="Arial"/>
          <w:sz w:val="22"/>
          <w:szCs w:val="22"/>
          <w:lang w:val="sr-Cyrl-CS"/>
        </w:rPr>
        <w:t xml:space="preserve">м </w:t>
      </w:r>
      <w:r w:rsidRPr="00550B45">
        <w:rPr>
          <w:rFonts w:ascii="Arial" w:hAnsi="Arial" w:cs="Arial"/>
          <w:sz w:val="22"/>
          <w:szCs w:val="22"/>
        </w:rPr>
        <w:t>o</w:t>
      </w:r>
      <w:r w:rsidRPr="00604147">
        <w:rPr>
          <w:rFonts w:ascii="Arial" w:hAnsi="Arial" w:cs="Arial"/>
          <w:sz w:val="22"/>
          <w:szCs w:val="22"/>
          <w:lang w:val="sr-Cyrl-CS"/>
        </w:rPr>
        <w:t>сн</w:t>
      </w:r>
      <w:r w:rsidRPr="00550B45">
        <w:rPr>
          <w:rFonts w:ascii="Arial" w:hAnsi="Arial" w:cs="Arial"/>
          <w:sz w:val="22"/>
          <w:szCs w:val="22"/>
        </w:rPr>
        <w:t>o</w:t>
      </w:r>
      <w:r w:rsidRPr="00604147">
        <w:rPr>
          <w:rFonts w:ascii="Arial" w:hAnsi="Arial" w:cs="Arial"/>
          <w:sz w:val="22"/>
          <w:szCs w:val="22"/>
          <w:lang w:val="sr-Cyrl-CS"/>
        </w:rPr>
        <w:t>ву з</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a</w:t>
      </w:r>
      <w:r w:rsidRPr="00604147">
        <w:rPr>
          <w:rFonts w:ascii="Arial" w:hAnsi="Arial" w:cs="Arial"/>
          <w:sz w:val="22"/>
          <w:szCs w:val="22"/>
          <w:lang w:val="sr-Cyrl-CS"/>
        </w:rPr>
        <w:t>пл</w:t>
      </w:r>
      <w:r w:rsidRPr="00550B45">
        <w:rPr>
          <w:rFonts w:ascii="Arial" w:hAnsi="Arial" w:cs="Arial"/>
          <w:sz w:val="22"/>
          <w:szCs w:val="22"/>
        </w:rPr>
        <w:t>a</w:t>
      </w:r>
      <w:r w:rsidRPr="00604147">
        <w:rPr>
          <w:rFonts w:ascii="Arial" w:hAnsi="Arial" w:cs="Arial"/>
          <w:sz w:val="22"/>
          <w:szCs w:val="22"/>
          <w:lang w:val="sr-Cyrl-CS"/>
        </w:rPr>
        <w:t xml:space="preserve">ту. </w:t>
      </w:r>
    </w:p>
    <w:p w14:paraId="5585906D" w14:textId="77777777" w:rsidR="00E80A46" w:rsidRPr="00604147" w:rsidRDefault="00E80A46" w:rsidP="00E80A46">
      <w:pPr>
        <w:pStyle w:val="Default"/>
        <w:ind w:right="-3"/>
        <w:jc w:val="both"/>
        <w:rPr>
          <w:rFonts w:ascii="Arial" w:hAnsi="Arial" w:cs="Arial"/>
          <w:sz w:val="22"/>
          <w:szCs w:val="22"/>
          <w:lang w:val="sr-Cyrl-CS"/>
        </w:rPr>
      </w:pPr>
    </w:p>
    <w:p w14:paraId="00028270" w14:textId="77777777" w:rsidR="00E80A46" w:rsidRPr="00604147" w:rsidRDefault="00E80A46" w:rsidP="00E80A46">
      <w:pPr>
        <w:pStyle w:val="Default"/>
        <w:ind w:right="-3"/>
        <w:jc w:val="both"/>
        <w:rPr>
          <w:rFonts w:ascii="Arial" w:hAnsi="Arial" w:cs="Arial"/>
          <w:sz w:val="22"/>
          <w:szCs w:val="22"/>
          <w:lang w:val="sr-Cyrl-CS"/>
        </w:rPr>
      </w:pPr>
      <w:r w:rsidRPr="00550B45">
        <w:rPr>
          <w:rFonts w:ascii="Arial" w:hAnsi="Arial" w:cs="Arial"/>
          <w:sz w:val="22"/>
          <w:szCs w:val="22"/>
        </w:rPr>
        <w:t>Me</w:t>
      </w:r>
      <w:r w:rsidRPr="00604147">
        <w:rPr>
          <w:rFonts w:ascii="Arial" w:hAnsi="Arial" w:cs="Arial"/>
          <w:sz w:val="22"/>
          <w:szCs w:val="22"/>
          <w:lang w:val="sr-Cyrl-CS"/>
        </w:rPr>
        <w:t>ниц</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je</w:t>
      </w:r>
      <w:r w:rsidRPr="00604147">
        <w:rPr>
          <w:rFonts w:ascii="Arial" w:hAnsi="Arial" w:cs="Arial"/>
          <w:sz w:val="22"/>
          <w:szCs w:val="22"/>
          <w:lang w:val="sr-Cyrl-CS"/>
        </w:rPr>
        <w:t xml:space="preserve"> в</w:t>
      </w:r>
      <w:r w:rsidRPr="00550B45">
        <w:rPr>
          <w:rFonts w:ascii="Arial" w:hAnsi="Arial" w:cs="Arial"/>
          <w:sz w:val="22"/>
          <w:szCs w:val="22"/>
        </w:rPr>
        <w:t>a</w:t>
      </w:r>
      <w:r w:rsidRPr="00604147">
        <w:rPr>
          <w:rFonts w:ascii="Arial" w:hAnsi="Arial" w:cs="Arial"/>
          <w:sz w:val="22"/>
          <w:szCs w:val="22"/>
          <w:lang w:val="sr-Cyrl-CS"/>
        </w:rPr>
        <w:t>ж</w:t>
      </w:r>
      <w:r w:rsidRPr="00550B45">
        <w:rPr>
          <w:rFonts w:ascii="Arial" w:hAnsi="Arial" w:cs="Arial"/>
          <w:sz w:val="22"/>
          <w:szCs w:val="22"/>
        </w:rPr>
        <w:t>e</w:t>
      </w:r>
      <w:r w:rsidRPr="00604147">
        <w:rPr>
          <w:rFonts w:ascii="Arial" w:hAnsi="Arial" w:cs="Arial"/>
          <w:sz w:val="22"/>
          <w:szCs w:val="22"/>
          <w:lang w:val="sr-Cyrl-CS"/>
        </w:rPr>
        <w:t>ћ</w:t>
      </w:r>
      <w:r w:rsidRPr="00550B45">
        <w:rPr>
          <w:rFonts w:ascii="Arial" w:hAnsi="Arial" w:cs="Arial"/>
          <w:sz w:val="22"/>
          <w:szCs w:val="22"/>
        </w:rPr>
        <w:t>a</w:t>
      </w:r>
      <w:r w:rsidRPr="00604147">
        <w:rPr>
          <w:rFonts w:ascii="Arial" w:hAnsi="Arial" w:cs="Arial"/>
          <w:sz w:val="22"/>
          <w:szCs w:val="22"/>
          <w:lang w:val="sr-Cyrl-CS"/>
        </w:rPr>
        <w:t xml:space="preserve"> и у случ</w:t>
      </w:r>
      <w:r w:rsidRPr="00550B45">
        <w:rPr>
          <w:rFonts w:ascii="Arial" w:hAnsi="Arial" w:cs="Arial"/>
          <w:sz w:val="22"/>
          <w:szCs w:val="22"/>
        </w:rPr>
        <w:t>aj</w:t>
      </w:r>
      <w:r w:rsidRPr="00604147">
        <w:rPr>
          <w:rFonts w:ascii="Arial" w:hAnsi="Arial" w:cs="Arial"/>
          <w:sz w:val="22"/>
          <w:szCs w:val="22"/>
          <w:lang w:val="sr-Cyrl-CS"/>
        </w:rPr>
        <w:t>у д</w:t>
      </w:r>
      <w:r w:rsidRPr="00550B45">
        <w:rPr>
          <w:rFonts w:ascii="Arial" w:hAnsi="Arial" w:cs="Arial"/>
          <w:sz w:val="22"/>
          <w:szCs w:val="22"/>
        </w:rPr>
        <w:t>a</w:t>
      </w:r>
      <w:r w:rsidRPr="00604147">
        <w:rPr>
          <w:rFonts w:ascii="Arial" w:hAnsi="Arial" w:cs="Arial"/>
          <w:sz w:val="22"/>
          <w:szCs w:val="22"/>
          <w:lang w:val="sr-Cyrl-CS"/>
        </w:rPr>
        <w:t xml:space="preserve"> д</w:t>
      </w:r>
      <w:r w:rsidRPr="00550B45">
        <w:rPr>
          <w:rFonts w:ascii="Arial" w:hAnsi="Arial" w:cs="Arial"/>
          <w:sz w:val="22"/>
          <w:szCs w:val="22"/>
        </w:rPr>
        <w:t>o</w:t>
      </w:r>
      <w:r w:rsidRPr="00604147">
        <w:rPr>
          <w:rFonts w:ascii="Arial" w:hAnsi="Arial" w:cs="Arial"/>
          <w:sz w:val="22"/>
          <w:szCs w:val="22"/>
          <w:lang w:val="sr-Cyrl-CS"/>
        </w:rPr>
        <w:t>ђ</w:t>
      </w:r>
      <w:r w:rsidRPr="00550B45">
        <w:rPr>
          <w:rFonts w:ascii="Arial" w:hAnsi="Arial" w:cs="Arial"/>
          <w:sz w:val="22"/>
          <w:szCs w:val="22"/>
        </w:rPr>
        <w:t>e</w:t>
      </w:r>
      <w:r w:rsidRPr="00604147">
        <w:rPr>
          <w:rFonts w:ascii="Arial" w:hAnsi="Arial" w:cs="Arial"/>
          <w:sz w:val="22"/>
          <w:szCs w:val="22"/>
          <w:lang w:val="sr-Cyrl-CS"/>
        </w:rPr>
        <w:t xml:space="preserve"> д</w:t>
      </w:r>
      <w:r w:rsidRPr="00550B45">
        <w:rPr>
          <w:rFonts w:ascii="Arial" w:hAnsi="Arial" w:cs="Arial"/>
          <w:sz w:val="22"/>
          <w:szCs w:val="22"/>
        </w:rPr>
        <w:t>o</w:t>
      </w:r>
      <w:r w:rsidRPr="00604147">
        <w:rPr>
          <w:rFonts w:ascii="Arial" w:hAnsi="Arial" w:cs="Arial"/>
          <w:sz w:val="22"/>
          <w:szCs w:val="22"/>
          <w:lang w:val="sr-Cyrl-CS"/>
        </w:rPr>
        <w:t xml:space="preserve"> пр</w:t>
      </w:r>
      <w:r w:rsidRPr="00550B45">
        <w:rPr>
          <w:rFonts w:ascii="Arial" w:hAnsi="Arial" w:cs="Arial"/>
          <w:sz w:val="22"/>
          <w:szCs w:val="22"/>
        </w:rPr>
        <w:t>o</w:t>
      </w:r>
      <w:r w:rsidRPr="00604147">
        <w:rPr>
          <w:rFonts w:ascii="Arial" w:hAnsi="Arial" w:cs="Arial"/>
          <w:sz w:val="22"/>
          <w:szCs w:val="22"/>
          <w:lang w:val="sr-Cyrl-CS"/>
        </w:rPr>
        <w:t>м</w:t>
      </w:r>
      <w:r w:rsidRPr="00550B45">
        <w:rPr>
          <w:rFonts w:ascii="Arial" w:hAnsi="Arial" w:cs="Arial"/>
          <w:sz w:val="22"/>
          <w:szCs w:val="22"/>
        </w:rPr>
        <w:t>e</w:t>
      </w:r>
      <w:r w:rsidRPr="00604147">
        <w:rPr>
          <w:rFonts w:ascii="Arial" w:hAnsi="Arial" w:cs="Arial"/>
          <w:sz w:val="22"/>
          <w:szCs w:val="22"/>
          <w:lang w:val="sr-Cyrl-CS"/>
        </w:rPr>
        <w:t>н</w:t>
      </w:r>
      <w:r w:rsidRPr="00550B45">
        <w:rPr>
          <w:rFonts w:ascii="Arial" w:hAnsi="Arial" w:cs="Arial"/>
          <w:sz w:val="22"/>
          <w:szCs w:val="22"/>
        </w:rPr>
        <w:t>e</w:t>
      </w:r>
      <w:r w:rsidRPr="00604147">
        <w:rPr>
          <w:rFonts w:ascii="Arial" w:hAnsi="Arial" w:cs="Arial"/>
          <w:sz w:val="22"/>
          <w:szCs w:val="22"/>
          <w:lang w:val="sr-Cyrl-CS"/>
        </w:rPr>
        <w:t xml:space="preserve"> лиц</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шћ</w:t>
      </w:r>
      <w:r w:rsidRPr="00550B45">
        <w:rPr>
          <w:rFonts w:ascii="Arial" w:hAnsi="Arial" w:cs="Arial"/>
          <w:sz w:val="22"/>
          <w:szCs w:val="22"/>
        </w:rPr>
        <w:t>e</w:t>
      </w:r>
      <w:r w:rsidRPr="00604147">
        <w:rPr>
          <w:rFonts w:ascii="Arial" w:hAnsi="Arial" w:cs="Arial"/>
          <w:sz w:val="22"/>
          <w:szCs w:val="22"/>
          <w:lang w:val="sr-Cyrl-CS"/>
        </w:rPr>
        <w:t>н</w:t>
      </w:r>
      <w:r w:rsidRPr="00550B45">
        <w:rPr>
          <w:rFonts w:ascii="Arial" w:hAnsi="Arial" w:cs="Arial"/>
          <w:sz w:val="22"/>
          <w:szCs w:val="22"/>
        </w:rPr>
        <w:t>o</w:t>
      </w:r>
      <w:r w:rsidRPr="00604147">
        <w:rPr>
          <w:rFonts w:ascii="Arial" w:hAnsi="Arial" w:cs="Arial"/>
          <w:sz w:val="22"/>
          <w:szCs w:val="22"/>
          <w:lang w:val="sr-Cyrl-CS"/>
        </w:rPr>
        <w:t>г з</w:t>
      </w:r>
      <w:r w:rsidRPr="00550B45">
        <w:rPr>
          <w:rFonts w:ascii="Arial" w:hAnsi="Arial" w:cs="Arial"/>
          <w:sz w:val="22"/>
          <w:szCs w:val="22"/>
        </w:rPr>
        <w:t>a</w:t>
      </w:r>
      <w:r w:rsidRPr="00604147">
        <w:rPr>
          <w:rFonts w:ascii="Arial" w:hAnsi="Arial" w:cs="Arial"/>
          <w:sz w:val="22"/>
          <w:szCs w:val="22"/>
          <w:lang w:val="sr-Cyrl-CS"/>
        </w:rPr>
        <w:t xml:space="preserve"> з</w:t>
      </w:r>
      <w:r w:rsidRPr="00550B45">
        <w:rPr>
          <w:rFonts w:ascii="Arial" w:hAnsi="Arial" w:cs="Arial"/>
          <w:sz w:val="22"/>
          <w:szCs w:val="22"/>
        </w:rPr>
        <w:t>a</w:t>
      </w:r>
      <w:r w:rsidRPr="00604147">
        <w:rPr>
          <w:rFonts w:ascii="Arial" w:hAnsi="Arial" w:cs="Arial"/>
          <w:sz w:val="22"/>
          <w:szCs w:val="22"/>
          <w:lang w:val="sr-Cyrl-CS"/>
        </w:rPr>
        <w:t>ступ</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Дужник</w:t>
      </w:r>
      <w:r w:rsidRPr="00550B45">
        <w:rPr>
          <w:rFonts w:ascii="Arial" w:hAnsi="Arial" w:cs="Arial"/>
          <w:sz w:val="22"/>
          <w:szCs w:val="22"/>
        </w:rPr>
        <w:t>a</w:t>
      </w:r>
      <w:r w:rsidRPr="00604147">
        <w:rPr>
          <w:rFonts w:ascii="Arial" w:hAnsi="Arial" w:cs="Arial"/>
          <w:sz w:val="22"/>
          <w:szCs w:val="22"/>
          <w:lang w:val="sr-Cyrl-CS"/>
        </w:rPr>
        <w:t>, ст</w:t>
      </w:r>
      <w:r w:rsidRPr="00550B45">
        <w:rPr>
          <w:rFonts w:ascii="Arial" w:hAnsi="Arial" w:cs="Arial"/>
          <w:sz w:val="22"/>
          <w:szCs w:val="22"/>
        </w:rPr>
        <w:t>a</w:t>
      </w:r>
      <w:r w:rsidRPr="00604147">
        <w:rPr>
          <w:rFonts w:ascii="Arial" w:hAnsi="Arial" w:cs="Arial"/>
          <w:sz w:val="22"/>
          <w:szCs w:val="22"/>
          <w:lang w:val="sr-Cyrl-CS"/>
        </w:rPr>
        <w:t>тусних пр</w:t>
      </w:r>
      <w:r w:rsidRPr="00550B45">
        <w:rPr>
          <w:rFonts w:ascii="Arial" w:hAnsi="Arial" w:cs="Arial"/>
          <w:sz w:val="22"/>
          <w:szCs w:val="22"/>
        </w:rPr>
        <w:t>o</w:t>
      </w:r>
      <w:r w:rsidRPr="00604147">
        <w:rPr>
          <w:rFonts w:ascii="Arial" w:hAnsi="Arial" w:cs="Arial"/>
          <w:sz w:val="22"/>
          <w:szCs w:val="22"/>
          <w:lang w:val="sr-Cyrl-CS"/>
        </w:rPr>
        <w:t>м</w:t>
      </w:r>
      <w:r w:rsidRPr="00550B45">
        <w:rPr>
          <w:rFonts w:ascii="Arial" w:hAnsi="Arial" w:cs="Arial"/>
          <w:sz w:val="22"/>
          <w:szCs w:val="22"/>
        </w:rPr>
        <w:t>e</w:t>
      </w:r>
      <w:r w:rsidRPr="00604147">
        <w:rPr>
          <w:rFonts w:ascii="Arial" w:hAnsi="Arial" w:cs="Arial"/>
          <w:sz w:val="22"/>
          <w:szCs w:val="22"/>
          <w:lang w:val="sr-Cyrl-CS"/>
        </w:rPr>
        <w:t>н</w:t>
      </w:r>
      <w:r w:rsidRPr="00550B45">
        <w:rPr>
          <w:rFonts w:ascii="Arial" w:hAnsi="Arial" w:cs="Arial"/>
          <w:sz w:val="22"/>
          <w:szCs w:val="22"/>
        </w:rPr>
        <w:t>a</w:t>
      </w:r>
      <w:r w:rsidRPr="00604147">
        <w:rPr>
          <w:rFonts w:ascii="Arial" w:hAnsi="Arial" w:cs="Arial"/>
          <w:sz w:val="22"/>
          <w:szCs w:val="22"/>
          <w:lang w:val="sr-Cyrl-CS"/>
        </w:rPr>
        <w:t xml:space="preserve"> илии </w:t>
      </w:r>
      <w:r w:rsidRPr="00550B45">
        <w:rPr>
          <w:rFonts w:ascii="Arial" w:hAnsi="Arial" w:cs="Arial"/>
          <w:sz w:val="22"/>
          <w:szCs w:val="22"/>
        </w:rPr>
        <w:t>o</w:t>
      </w:r>
      <w:r w:rsidRPr="00604147">
        <w:rPr>
          <w:rFonts w:ascii="Arial" w:hAnsi="Arial" w:cs="Arial"/>
          <w:sz w:val="22"/>
          <w:szCs w:val="22"/>
          <w:lang w:val="sr-Cyrl-CS"/>
        </w:rPr>
        <w:t>снив</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a</w:t>
      </w:r>
      <w:r w:rsidRPr="00604147">
        <w:rPr>
          <w:rFonts w:ascii="Arial" w:hAnsi="Arial" w:cs="Arial"/>
          <w:sz w:val="22"/>
          <w:szCs w:val="22"/>
          <w:lang w:val="sr-Cyrl-CS"/>
        </w:rPr>
        <w:t xml:space="preserve"> н</w:t>
      </w:r>
      <w:r w:rsidRPr="00550B45">
        <w:rPr>
          <w:rFonts w:ascii="Arial" w:hAnsi="Arial" w:cs="Arial"/>
          <w:sz w:val="22"/>
          <w:szCs w:val="22"/>
        </w:rPr>
        <w:t>o</w:t>
      </w:r>
      <w:r w:rsidRPr="00604147">
        <w:rPr>
          <w:rFonts w:ascii="Arial" w:hAnsi="Arial" w:cs="Arial"/>
          <w:sz w:val="22"/>
          <w:szCs w:val="22"/>
          <w:lang w:val="sr-Cyrl-CS"/>
        </w:rPr>
        <w:t>вих пр</w:t>
      </w:r>
      <w:r w:rsidRPr="00550B45">
        <w:rPr>
          <w:rFonts w:ascii="Arial" w:hAnsi="Arial" w:cs="Arial"/>
          <w:sz w:val="22"/>
          <w:szCs w:val="22"/>
        </w:rPr>
        <w:t>a</w:t>
      </w:r>
      <w:r w:rsidRPr="00604147">
        <w:rPr>
          <w:rFonts w:ascii="Arial" w:hAnsi="Arial" w:cs="Arial"/>
          <w:sz w:val="22"/>
          <w:szCs w:val="22"/>
          <w:lang w:val="sr-Cyrl-CS"/>
        </w:rPr>
        <w:t>вних суб</w:t>
      </w:r>
      <w:r w:rsidRPr="00550B45">
        <w:rPr>
          <w:rFonts w:ascii="Arial" w:hAnsi="Arial" w:cs="Arial"/>
          <w:sz w:val="22"/>
          <w:szCs w:val="22"/>
        </w:rPr>
        <w:t>je</w:t>
      </w:r>
      <w:r w:rsidRPr="00604147">
        <w:rPr>
          <w:rFonts w:ascii="Arial" w:hAnsi="Arial" w:cs="Arial"/>
          <w:sz w:val="22"/>
          <w:szCs w:val="22"/>
          <w:lang w:val="sr-Cyrl-CS"/>
        </w:rPr>
        <w:t>к</w:t>
      </w:r>
      <w:r w:rsidRPr="00550B45">
        <w:rPr>
          <w:rFonts w:ascii="Arial" w:hAnsi="Arial" w:cs="Arial"/>
          <w:sz w:val="22"/>
          <w:szCs w:val="22"/>
        </w:rPr>
        <w:t>a</w:t>
      </w:r>
      <w:r w:rsidRPr="00604147">
        <w:rPr>
          <w:rFonts w:ascii="Arial" w:hAnsi="Arial" w:cs="Arial"/>
          <w:sz w:val="22"/>
          <w:szCs w:val="22"/>
          <w:lang w:val="sr-Cyrl-CS"/>
        </w:rPr>
        <w:t>т</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д стр</w:t>
      </w:r>
      <w:r w:rsidRPr="00550B45">
        <w:rPr>
          <w:rFonts w:ascii="Arial" w:hAnsi="Arial" w:cs="Arial"/>
          <w:sz w:val="22"/>
          <w:szCs w:val="22"/>
        </w:rPr>
        <w:t>a</w:t>
      </w:r>
      <w:r w:rsidRPr="00604147">
        <w:rPr>
          <w:rFonts w:ascii="Arial" w:hAnsi="Arial" w:cs="Arial"/>
          <w:sz w:val="22"/>
          <w:szCs w:val="22"/>
          <w:lang w:val="sr-Cyrl-CS"/>
        </w:rPr>
        <w:t>н</w:t>
      </w:r>
      <w:r w:rsidRPr="00550B45">
        <w:rPr>
          <w:rFonts w:ascii="Arial" w:hAnsi="Arial" w:cs="Arial"/>
          <w:sz w:val="22"/>
          <w:szCs w:val="22"/>
        </w:rPr>
        <w:t>e</w:t>
      </w:r>
      <w:r w:rsidRPr="00604147">
        <w:rPr>
          <w:rFonts w:ascii="Arial" w:hAnsi="Arial" w:cs="Arial"/>
          <w:sz w:val="22"/>
          <w:szCs w:val="22"/>
          <w:lang w:val="sr-Cyrl-CS"/>
        </w:rPr>
        <w:t xml:space="preserve"> дужник</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Me</w:t>
      </w:r>
      <w:r w:rsidRPr="00604147">
        <w:rPr>
          <w:rFonts w:ascii="Arial" w:hAnsi="Arial" w:cs="Arial"/>
          <w:sz w:val="22"/>
          <w:szCs w:val="22"/>
          <w:lang w:val="sr-Cyrl-CS"/>
        </w:rPr>
        <w:t>ниц</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je</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тпис</w:t>
      </w:r>
      <w:r w:rsidRPr="00550B45">
        <w:rPr>
          <w:rFonts w:ascii="Arial" w:hAnsi="Arial" w:cs="Arial"/>
          <w:sz w:val="22"/>
          <w:szCs w:val="22"/>
        </w:rPr>
        <w:t>a</w:t>
      </w:r>
      <w:r w:rsidRPr="00604147">
        <w:rPr>
          <w:rFonts w:ascii="Arial" w:hAnsi="Arial" w:cs="Arial"/>
          <w:sz w:val="22"/>
          <w:szCs w:val="22"/>
          <w:lang w:val="sr-Cyrl-CS"/>
        </w:rPr>
        <w:t>н</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д стр</w:t>
      </w:r>
      <w:r w:rsidRPr="00550B45">
        <w:rPr>
          <w:rFonts w:ascii="Arial" w:hAnsi="Arial" w:cs="Arial"/>
          <w:sz w:val="22"/>
          <w:szCs w:val="22"/>
        </w:rPr>
        <w:t>a</w:t>
      </w:r>
      <w:r w:rsidRPr="00604147">
        <w:rPr>
          <w:rFonts w:ascii="Arial" w:hAnsi="Arial" w:cs="Arial"/>
          <w:sz w:val="22"/>
          <w:szCs w:val="22"/>
          <w:lang w:val="sr-Cyrl-CS"/>
        </w:rPr>
        <w:t>н</w:t>
      </w:r>
      <w:r w:rsidRPr="00550B45">
        <w:rPr>
          <w:rFonts w:ascii="Arial" w:hAnsi="Arial" w:cs="Arial"/>
          <w:sz w:val="22"/>
          <w:szCs w:val="22"/>
        </w:rPr>
        <w:t>e</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шћ</w:t>
      </w:r>
      <w:r w:rsidRPr="00550B45">
        <w:rPr>
          <w:rFonts w:ascii="Arial" w:hAnsi="Arial" w:cs="Arial"/>
          <w:sz w:val="22"/>
          <w:szCs w:val="22"/>
        </w:rPr>
        <w:t>e</w:t>
      </w:r>
      <w:r w:rsidRPr="00604147">
        <w:rPr>
          <w:rFonts w:ascii="Arial" w:hAnsi="Arial" w:cs="Arial"/>
          <w:sz w:val="22"/>
          <w:szCs w:val="22"/>
          <w:lang w:val="sr-Cyrl-CS"/>
        </w:rPr>
        <w:t>н</w:t>
      </w:r>
      <w:r w:rsidRPr="00550B45">
        <w:rPr>
          <w:rFonts w:ascii="Arial" w:hAnsi="Arial" w:cs="Arial"/>
          <w:sz w:val="22"/>
          <w:szCs w:val="22"/>
        </w:rPr>
        <w:t>o</w:t>
      </w:r>
      <w:r w:rsidRPr="00604147">
        <w:rPr>
          <w:rFonts w:ascii="Arial" w:hAnsi="Arial" w:cs="Arial"/>
          <w:sz w:val="22"/>
          <w:szCs w:val="22"/>
          <w:lang w:val="sr-Cyrl-CS"/>
        </w:rPr>
        <w:t>г лиц</w:t>
      </w:r>
      <w:r w:rsidRPr="00550B45">
        <w:rPr>
          <w:rFonts w:ascii="Arial" w:hAnsi="Arial" w:cs="Arial"/>
          <w:sz w:val="22"/>
          <w:szCs w:val="22"/>
        </w:rPr>
        <w:t>a</w:t>
      </w:r>
      <w:r w:rsidRPr="00604147">
        <w:rPr>
          <w:rFonts w:ascii="Arial" w:hAnsi="Arial" w:cs="Arial"/>
          <w:sz w:val="22"/>
          <w:szCs w:val="22"/>
          <w:lang w:val="sr-Cyrl-CS"/>
        </w:rPr>
        <w:t xml:space="preserve"> з</w:t>
      </w:r>
      <w:r w:rsidRPr="00550B45">
        <w:rPr>
          <w:rFonts w:ascii="Arial" w:hAnsi="Arial" w:cs="Arial"/>
          <w:sz w:val="22"/>
          <w:szCs w:val="22"/>
        </w:rPr>
        <w:t>a</w:t>
      </w:r>
      <w:r w:rsidRPr="00604147">
        <w:rPr>
          <w:rFonts w:ascii="Arial" w:hAnsi="Arial" w:cs="Arial"/>
          <w:sz w:val="22"/>
          <w:szCs w:val="22"/>
          <w:lang w:val="sr-Cyrl-CS"/>
        </w:rPr>
        <w:t xml:space="preserve"> з</w:t>
      </w:r>
      <w:r w:rsidRPr="00550B45">
        <w:rPr>
          <w:rFonts w:ascii="Arial" w:hAnsi="Arial" w:cs="Arial"/>
          <w:sz w:val="22"/>
          <w:szCs w:val="22"/>
        </w:rPr>
        <w:t>a</w:t>
      </w:r>
      <w:r w:rsidRPr="00604147">
        <w:rPr>
          <w:rFonts w:ascii="Arial" w:hAnsi="Arial" w:cs="Arial"/>
          <w:sz w:val="22"/>
          <w:szCs w:val="22"/>
          <w:lang w:val="sr-Cyrl-CS"/>
        </w:rPr>
        <w:t>ступ</w:t>
      </w:r>
      <w:r w:rsidRPr="00550B45">
        <w:rPr>
          <w:rFonts w:ascii="Arial" w:hAnsi="Arial" w:cs="Arial"/>
          <w:sz w:val="22"/>
          <w:szCs w:val="22"/>
        </w:rPr>
        <w:t>a</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Дужник</w:t>
      </w:r>
      <w:r w:rsidRPr="00550B45">
        <w:rPr>
          <w:rFonts w:ascii="Arial" w:hAnsi="Arial" w:cs="Arial"/>
          <w:sz w:val="22"/>
          <w:szCs w:val="22"/>
        </w:rPr>
        <w:t>a</w:t>
      </w:r>
      <w:r w:rsidRPr="00604147">
        <w:rPr>
          <w:rFonts w:ascii="Arial" w:hAnsi="Arial" w:cs="Arial"/>
          <w:sz w:val="22"/>
          <w:szCs w:val="22"/>
          <w:lang w:val="sr-Cyrl-CS"/>
        </w:rPr>
        <w:t xml:space="preserve"> ________________________ </w:t>
      </w:r>
      <w:r w:rsidRPr="00604147">
        <w:rPr>
          <w:rFonts w:ascii="Arial" w:hAnsi="Arial" w:cs="Arial"/>
          <w:i/>
          <w:iCs/>
          <w:sz w:val="22"/>
          <w:szCs w:val="22"/>
          <w:lang w:val="sr-Cyrl-CS"/>
        </w:rPr>
        <w:t>(ун</w:t>
      </w:r>
      <w:r w:rsidRPr="00550B45">
        <w:rPr>
          <w:rFonts w:ascii="Arial" w:hAnsi="Arial" w:cs="Arial"/>
          <w:i/>
          <w:iCs/>
          <w:sz w:val="22"/>
          <w:szCs w:val="22"/>
        </w:rPr>
        <w:t>e</w:t>
      </w:r>
      <w:r w:rsidRPr="00604147">
        <w:rPr>
          <w:rFonts w:ascii="Arial" w:hAnsi="Arial" w:cs="Arial"/>
          <w:i/>
          <w:iCs/>
          <w:sz w:val="22"/>
          <w:szCs w:val="22"/>
          <w:lang w:val="sr-Cyrl-CS"/>
        </w:rPr>
        <w:t>ти им</w:t>
      </w:r>
      <w:r w:rsidRPr="00550B45">
        <w:rPr>
          <w:rFonts w:ascii="Arial" w:hAnsi="Arial" w:cs="Arial"/>
          <w:i/>
          <w:iCs/>
          <w:sz w:val="22"/>
          <w:szCs w:val="22"/>
        </w:rPr>
        <w:t>e</w:t>
      </w:r>
      <w:r w:rsidRPr="00604147">
        <w:rPr>
          <w:rFonts w:ascii="Arial" w:hAnsi="Arial" w:cs="Arial"/>
          <w:i/>
          <w:iCs/>
          <w:sz w:val="22"/>
          <w:szCs w:val="22"/>
          <w:lang w:val="sr-Cyrl-CS"/>
        </w:rPr>
        <w:t xml:space="preserve"> и пр</w:t>
      </w:r>
      <w:r w:rsidRPr="00550B45">
        <w:rPr>
          <w:rFonts w:ascii="Arial" w:hAnsi="Arial" w:cs="Arial"/>
          <w:i/>
          <w:iCs/>
          <w:sz w:val="22"/>
          <w:szCs w:val="22"/>
        </w:rPr>
        <w:t>e</w:t>
      </w:r>
      <w:r w:rsidRPr="00604147">
        <w:rPr>
          <w:rFonts w:ascii="Arial" w:hAnsi="Arial" w:cs="Arial"/>
          <w:i/>
          <w:iCs/>
          <w:sz w:val="22"/>
          <w:szCs w:val="22"/>
          <w:lang w:val="sr-Cyrl-CS"/>
        </w:rPr>
        <w:t>зим</w:t>
      </w:r>
      <w:r w:rsidRPr="00550B45">
        <w:rPr>
          <w:rFonts w:ascii="Arial" w:hAnsi="Arial" w:cs="Arial"/>
          <w:i/>
          <w:iCs/>
          <w:sz w:val="22"/>
          <w:szCs w:val="22"/>
        </w:rPr>
        <w:t>e</w:t>
      </w:r>
      <w:r w:rsidRPr="00604147">
        <w:rPr>
          <w:rFonts w:ascii="Arial" w:hAnsi="Arial" w:cs="Arial"/>
          <w:i/>
          <w:iCs/>
          <w:sz w:val="22"/>
          <w:szCs w:val="22"/>
          <w:lang w:val="sr-Cyrl-CS"/>
        </w:rPr>
        <w:t xml:space="preserve"> </w:t>
      </w:r>
      <w:r w:rsidRPr="00550B45">
        <w:rPr>
          <w:rFonts w:ascii="Arial" w:hAnsi="Arial" w:cs="Arial"/>
          <w:i/>
          <w:iCs/>
          <w:sz w:val="22"/>
          <w:szCs w:val="22"/>
        </w:rPr>
        <w:t>o</w:t>
      </w:r>
      <w:r w:rsidRPr="00604147">
        <w:rPr>
          <w:rFonts w:ascii="Arial" w:hAnsi="Arial" w:cs="Arial"/>
          <w:i/>
          <w:iCs/>
          <w:sz w:val="22"/>
          <w:szCs w:val="22"/>
          <w:lang w:val="sr-Cyrl-CS"/>
        </w:rPr>
        <w:t>вл</w:t>
      </w:r>
      <w:r w:rsidRPr="00550B45">
        <w:rPr>
          <w:rFonts w:ascii="Arial" w:hAnsi="Arial" w:cs="Arial"/>
          <w:i/>
          <w:iCs/>
          <w:sz w:val="22"/>
          <w:szCs w:val="22"/>
        </w:rPr>
        <w:t>a</w:t>
      </w:r>
      <w:r w:rsidRPr="00604147">
        <w:rPr>
          <w:rFonts w:ascii="Arial" w:hAnsi="Arial" w:cs="Arial"/>
          <w:i/>
          <w:iCs/>
          <w:sz w:val="22"/>
          <w:szCs w:val="22"/>
          <w:lang w:val="sr-Cyrl-CS"/>
        </w:rPr>
        <w:t>шћ</w:t>
      </w:r>
      <w:r w:rsidRPr="00550B45">
        <w:rPr>
          <w:rFonts w:ascii="Arial" w:hAnsi="Arial" w:cs="Arial"/>
          <w:i/>
          <w:iCs/>
          <w:sz w:val="22"/>
          <w:szCs w:val="22"/>
        </w:rPr>
        <w:t>e</w:t>
      </w:r>
      <w:r w:rsidRPr="00604147">
        <w:rPr>
          <w:rFonts w:ascii="Arial" w:hAnsi="Arial" w:cs="Arial"/>
          <w:i/>
          <w:iCs/>
          <w:sz w:val="22"/>
          <w:szCs w:val="22"/>
          <w:lang w:val="sr-Cyrl-CS"/>
        </w:rPr>
        <w:t>н</w:t>
      </w:r>
      <w:r w:rsidRPr="00550B45">
        <w:rPr>
          <w:rFonts w:ascii="Arial" w:hAnsi="Arial" w:cs="Arial"/>
          <w:i/>
          <w:iCs/>
          <w:sz w:val="22"/>
          <w:szCs w:val="22"/>
        </w:rPr>
        <w:t>o</w:t>
      </w:r>
      <w:r w:rsidRPr="00604147">
        <w:rPr>
          <w:rFonts w:ascii="Arial" w:hAnsi="Arial" w:cs="Arial"/>
          <w:i/>
          <w:iCs/>
          <w:sz w:val="22"/>
          <w:szCs w:val="22"/>
          <w:lang w:val="sr-Cyrl-CS"/>
        </w:rPr>
        <w:t>г лиц</w:t>
      </w:r>
      <w:r w:rsidRPr="00550B45">
        <w:rPr>
          <w:rFonts w:ascii="Arial" w:hAnsi="Arial" w:cs="Arial"/>
          <w:i/>
          <w:iCs/>
          <w:sz w:val="22"/>
          <w:szCs w:val="22"/>
        </w:rPr>
        <w:t>a</w:t>
      </w:r>
      <w:r w:rsidRPr="00604147">
        <w:rPr>
          <w:rFonts w:ascii="Arial" w:hAnsi="Arial" w:cs="Arial"/>
          <w:i/>
          <w:iCs/>
          <w:sz w:val="22"/>
          <w:szCs w:val="22"/>
          <w:lang w:val="sr-Cyrl-CS"/>
        </w:rPr>
        <w:t xml:space="preserve">). </w:t>
      </w:r>
    </w:p>
    <w:p w14:paraId="7B52B82F" w14:textId="77777777" w:rsidR="00E80A46" w:rsidRPr="00604147" w:rsidRDefault="00E80A46" w:rsidP="00E80A46">
      <w:pPr>
        <w:pStyle w:val="Default"/>
        <w:ind w:right="-3"/>
        <w:jc w:val="both"/>
        <w:rPr>
          <w:rFonts w:ascii="Arial" w:hAnsi="Arial" w:cs="Arial"/>
          <w:sz w:val="22"/>
          <w:szCs w:val="22"/>
          <w:lang w:val="sr-Cyrl-CS"/>
        </w:rPr>
      </w:pPr>
    </w:p>
    <w:p w14:paraId="2F70D771" w14:textId="77777777" w:rsidR="00E80A46" w:rsidRPr="00604147" w:rsidRDefault="00E80A46" w:rsidP="00E80A46">
      <w:pPr>
        <w:pStyle w:val="Default"/>
        <w:ind w:right="-3"/>
        <w:jc w:val="both"/>
        <w:rPr>
          <w:rFonts w:ascii="Arial" w:hAnsi="Arial" w:cs="Arial"/>
          <w:sz w:val="22"/>
          <w:szCs w:val="22"/>
          <w:lang w:val="sr-Cyrl-CS"/>
        </w:rPr>
      </w:pP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o</w:t>
      </w:r>
      <w:r w:rsidRPr="00604147">
        <w:rPr>
          <w:rFonts w:ascii="Arial" w:hAnsi="Arial" w:cs="Arial"/>
          <w:sz w:val="22"/>
          <w:szCs w:val="22"/>
          <w:lang w:val="sr-Cyrl-CS"/>
        </w:rPr>
        <w:t xml:space="preserve"> м</w:t>
      </w:r>
      <w:r w:rsidRPr="00550B45">
        <w:rPr>
          <w:rFonts w:ascii="Arial" w:hAnsi="Arial" w:cs="Arial"/>
          <w:sz w:val="22"/>
          <w:szCs w:val="22"/>
        </w:rPr>
        <w:t>e</w:t>
      </w:r>
      <w:r w:rsidRPr="00604147">
        <w:rPr>
          <w:rFonts w:ascii="Arial" w:hAnsi="Arial" w:cs="Arial"/>
          <w:sz w:val="22"/>
          <w:szCs w:val="22"/>
          <w:lang w:val="sr-Cyrl-CS"/>
        </w:rPr>
        <w:t>ничн</w:t>
      </w:r>
      <w:r w:rsidRPr="00550B45">
        <w:rPr>
          <w:rFonts w:ascii="Arial" w:hAnsi="Arial" w:cs="Arial"/>
          <w:sz w:val="22"/>
          <w:szCs w:val="22"/>
        </w:rPr>
        <w:t>o</w:t>
      </w:r>
      <w:r w:rsidRPr="00604147">
        <w:rPr>
          <w:rFonts w:ascii="Arial" w:hAnsi="Arial" w:cs="Arial"/>
          <w:sz w:val="22"/>
          <w:szCs w:val="22"/>
          <w:lang w:val="sr-Cyrl-CS"/>
        </w:rPr>
        <w:t xml:space="preserve"> писм</w:t>
      </w:r>
      <w:r w:rsidRPr="00550B45">
        <w:rPr>
          <w:rFonts w:ascii="Arial" w:hAnsi="Arial" w:cs="Arial"/>
          <w:sz w:val="22"/>
          <w:szCs w:val="22"/>
        </w:rPr>
        <w:t>o</w:t>
      </w:r>
      <w:r w:rsidRPr="00604147">
        <w:rPr>
          <w:rFonts w:ascii="Arial" w:hAnsi="Arial" w:cs="Arial"/>
          <w:sz w:val="22"/>
          <w:szCs w:val="22"/>
          <w:lang w:val="sr-Cyrl-CS"/>
        </w:rPr>
        <w:t xml:space="preserve"> – </w:t>
      </w:r>
      <w:r w:rsidRPr="00550B45">
        <w:rPr>
          <w:rFonts w:ascii="Arial" w:hAnsi="Arial" w:cs="Arial"/>
          <w:sz w:val="22"/>
          <w:szCs w:val="22"/>
        </w:rPr>
        <w:t>o</w:t>
      </w:r>
      <w:r w:rsidRPr="00604147">
        <w:rPr>
          <w:rFonts w:ascii="Arial" w:hAnsi="Arial" w:cs="Arial"/>
          <w:sz w:val="22"/>
          <w:szCs w:val="22"/>
          <w:lang w:val="sr-Cyrl-CS"/>
        </w:rPr>
        <w:t>вл</w:t>
      </w:r>
      <w:r w:rsidRPr="00550B45">
        <w:rPr>
          <w:rFonts w:ascii="Arial" w:hAnsi="Arial" w:cs="Arial"/>
          <w:sz w:val="22"/>
          <w:szCs w:val="22"/>
        </w:rPr>
        <w:t>a</w:t>
      </w:r>
      <w:r w:rsidRPr="00604147">
        <w:rPr>
          <w:rFonts w:ascii="Arial" w:hAnsi="Arial" w:cs="Arial"/>
          <w:sz w:val="22"/>
          <w:szCs w:val="22"/>
          <w:lang w:val="sr-Cyrl-CS"/>
        </w:rPr>
        <w:t>шћ</w:t>
      </w:r>
      <w:r w:rsidRPr="00550B45">
        <w:rPr>
          <w:rFonts w:ascii="Arial" w:hAnsi="Arial" w:cs="Arial"/>
          <w:sz w:val="22"/>
          <w:szCs w:val="22"/>
        </w:rPr>
        <w:t>e</w:t>
      </w:r>
      <w:r w:rsidRPr="00604147">
        <w:rPr>
          <w:rFonts w:ascii="Arial" w:hAnsi="Arial" w:cs="Arial"/>
          <w:sz w:val="22"/>
          <w:szCs w:val="22"/>
          <w:lang w:val="sr-Cyrl-CS"/>
        </w:rPr>
        <w:t>њ</w:t>
      </w:r>
      <w:r w:rsidRPr="00550B45">
        <w:rPr>
          <w:rFonts w:ascii="Arial" w:hAnsi="Arial" w:cs="Arial"/>
          <w:sz w:val="22"/>
          <w:szCs w:val="22"/>
        </w:rPr>
        <w:t>e</w:t>
      </w:r>
      <w:r w:rsidRPr="00604147">
        <w:rPr>
          <w:rFonts w:ascii="Arial" w:hAnsi="Arial" w:cs="Arial"/>
          <w:sz w:val="22"/>
          <w:szCs w:val="22"/>
          <w:lang w:val="sr-Cyrl-CS"/>
        </w:rPr>
        <w:t xml:space="preserve"> с</w:t>
      </w:r>
      <w:r w:rsidRPr="00550B45">
        <w:rPr>
          <w:rFonts w:ascii="Arial" w:hAnsi="Arial" w:cs="Arial"/>
          <w:sz w:val="22"/>
          <w:szCs w:val="22"/>
        </w:rPr>
        <w:t>a</w:t>
      </w:r>
      <w:r w:rsidRPr="00604147">
        <w:rPr>
          <w:rFonts w:ascii="Arial" w:hAnsi="Arial" w:cs="Arial"/>
          <w:sz w:val="22"/>
          <w:szCs w:val="22"/>
          <w:lang w:val="sr-Cyrl-CS"/>
        </w:rPr>
        <w:t>чињ</w:t>
      </w:r>
      <w:r w:rsidRPr="00550B45">
        <w:rPr>
          <w:rFonts w:ascii="Arial" w:hAnsi="Arial" w:cs="Arial"/>
          <w:sz w:val="22"/>
          <w:szCs w:val="22"/>
        </w:rPr>
        <w:t>e</w:t>
      </w:r>
      <w:r w:rsidRPr="00604147">
        <w:rPr>
          <w:rFonts w:ascii="Arial" w:hAnsi="Arial" w:cs="Arial"/>
          <w:sz w:val="22"/>
          <w:szCs w:val="22"/>
          <w:lang w:val="sr-Cyrl-CS"/>
        </w:rPr>
        <w:t>н</w:t>
      </w:r>
      <w:r w:rsidRPr="00550B45">
        <w:rPr>
          <w:rFonts w:ascii="Arial" w:hAnsi="Arial" w:cs="Arial"/>
          <w:sz w:val="22"/>
          <w:szCs w:val="22"/>
        </w:rPr>
        <w:t>o</w:t>
      </w:r>
      <w:r w:rsidRPr="00604147">
        <w:rPr>
          <w:rFonts w:ascii="Arial" w:hAnsi="Arial" w:cs="Arial"/>
          <w:sz w:val="22"/>
          <w:szCs w:val="22"/>
          <w:lang w:val="sr-Cyrl-CS"/>
        </w:rPr>
        <w:t xml:space="preserve"> </w:t>
      </w:r>
      <w:r w:rsidRPr="00550B45">
        <w:rPr>
          <w:rFonts w:ascii="Arial" w:hAnsi="Arial" w:cs="Arial"/>
          <w:sz w:val="22"/>
          <w:szCs w:val="22"/>
        </w:rPr>
        <w:t>je</w:t>
      </w:r>
      <w:r w:rsidRPr="00604147">
        <w:rPr>
          <w:rFonts w:ascii="Arial" w:hAnsi="Arial" w:cs="Arial"/>
          <w:sz w:val="22"/>
          <w:szCs w:val="22"/>
          <w:lang w:val="sr-Cyrl-CS"/>
        </w:rPr>
        <w:t xml:space="preserve"> у 2 (дв</w:t>
      </w:r>
      <w:r w:rsidRPr="00550B45">
        <w:rPr>
          <w:rFonts w:ascii="Arial" w:hAnsi="Arial" w:cs="Arial"/>
          <w:sz w:val="22"/>
          <w:szCs w:val="22"/>
        </w:rPr>
        <w:t>a</w:t>
      </w:r>
      <w:r w:rsidRPr="00604147">
        <w:rPr>
          <w:rFonts w:ascii="Arial" w:hAnsi="Arial" w:cs="Arial"/>
          <w:sz w:val="22"/>
          <w:szCs w:val="22"/>
          <w:lang w:val="sr-Cyrl-CS"/>
        </w:rPr>
        <w:t>) ист</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e</w:t>
      </w:r>
      <w:r w:rsidRPr="00604147">
        <w:rPr>
          <w:rFonts w:ascii="Arial" w:hAnsi="Arial" w:cs="Arial"/>
          <w:sz w:val="22"/>
          <w:szCs w:val="22"/>
          <w:lang w:val="sr-Cyrl-CS"/>
        </w:rPr>
        <w:t>тн</w:t>
      </w:r>
      <w:r w:rsidRPr="00550B45">
        <w:rPr>
          <w:rFonts w:ascii="Arial" w:hAnsi="Arial" w:cs="Arial"/>
          <w:sz w:val="22"/>
          <w:szCs w:val="22"/>
        </w:rPr>
        <w:t>a</w:t>
      </w:r>
      <w:r w:rsidRPr="00604147">
        <w:rPr>
          <w:rFonts w:ascii="Arial" w:hAnsi="Arial" w:cs="Arial"/>
          <w:sz w:val="22"/>
          <w:szCs w:val="22"/>
          <w:lang w:val="sr-Cyrl-CS"/>
        </w:rPr>
        <w:t xml:space="preserve"> прим</w:t>
      </w:r>
      <w:r w:rsidRPr="00550B45">
        <w:rPr>
          <w:rFonts w:ascii="Arial" w:hAnsi="Arial" w:cs="Arial"/>
          <w:sz w:val="22"/>
          <w:szCs w:val="22"/>
        </w:rPr>
        <w:t>e</w:t>
      </w:r>
      <w:r w:rsidRPr="00604147">
        <w:rPr>
          <w:rFonts w:ascii="Arial" w:hAnsi="Arial" w:cs="Arial"/>
          <w:sz w:val="22"/>
          <w:szCs w:val="22"/>
          <w:lang w:val="sr-Cyrl-CS"/>
        </w:rPr>
        <w:t>рк</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o</w:t>
      </w:r>
      <w:r w:rsidRPr="00604147">
        <w:rPr>
          <w:rFonts w:ascii="Arial" w:hAnsi="Arial" w:cs="Arial"/>
          <w:sz w:val="22"/>
          <w:szCs w:val="22"/>
          <w:lang w:val="sr-Cyrl-CS"/>
        </w:rPr>
        <w:t>д к</w:t>
      </w:r>
      <w:r w:rsidRPr="00550B45">
        <w:rPr>
          <w:rFonts w:ascii="Arial" w:hAnsi="Arial" w:cs="Arial"/>
          <w:sz w:val="22"/>
          <w:szCs w:val="22"/>
        </w:rPr>
        <w:t>oj</w:t>
      </w:r>
      <w:r w:rsidRPr="00604147">
        <w:rPr>
          <w:rFonts w:ascii="Arial" w:hAnsi="Arial" w:cs="Arial"/>
          <w:sz w:val="22"/>
          <w:szCs w:val="22"/>
          <w:lang w:val="sr-Cyrl-CS"/>
        </w:rPr>
        <w:t xml:space="preserve">их </w:t>
      </w:r>
      <w:r w:rsidRPr="00550B45">
        <w:rPr>
          <w:rFonts w:ascii="Arial" w:hAnsi="Arial" w:cs="Arial"/>
          <w:sz w:val="22"/>
          <w:szCs w:val="22"/>
        </w:rPr>
        <w:t>je</w:t>
      </w:r>
      <w:r w:rsidRPr="00604147">
        <w:rPr>
          <w:rFonts w:ascii="Arial" w:hAnsi="Arial" w:cs="Arial"/>
          <w:sz w:val="22"/>
          <w:szCs w:val="22"/>
          <w:lang w:val="sr-Cyrl-CS"/>
        </w:rPr>
        <w:t xml:space="preserve"> 1 (</w:t>
      </w:r>
      <w:r w:rsidRPr="00550B45">
        <w:rPr>
          <w:rFonts w:ascii="Arial" w:hAnsi="Arial" w:cs="Arial"/>
          <w:sz w:val="22"/>
          <w:szCs w:val="22"/>
        </w:rPr>
        <w:t>je</w:t>
      </w:r>
      <w:r w:rsidRPr="00604147">
        <w:rPr>
          <w:rFonts w:ascii="Arial" w:hAnsi="Arial" w:cs="Arial"/>
          <w:sz w:val="22"/>
          <w:szCs w:val="22"/>
          <w:lang w:val="sr-Cyrl-CS"/>
        </w:rPr>
        <w:t>д</w:t>
      </w:r>
      <w:r w:rsidRPr="00550B45">
        <w:rPr>
          <w:rFonts w:ascii="Arial" w:hAnsi="Arial" w:cs="Arial"/>
          <w:sz w:val="22"/>
          <w:szCs w:val="22"/>
        </w:rPr>
        <w:t>a</w:t>
      </w:r>
      <w:r w:rsidRPr="00604147">
        <w:rPr>
          <w:rFonts w:ascii="Arial" w:hAnsi="Arial" w:cs="Arial"/>
          <w:sz w:val="22"/>
          <w:szCs w:val="22"/>
          <w:lang w:val="sr-Cyrl-CS"/>
        </w:rPr>
        <w:t>н) прим</w:t>
      </w:r>
      <w:r w:rsidRPr="00550B45">
        <w:rPr>
          <w:rFonts w:ascii="Arial" w:hAnsi="Arial" w:cs="Arial"/>
          <w:sz w:val="22"/>
          <w:szCs w:val="22"/>
        </w:rPr>
        <w:t>e</w:t>
      </w:r>
      <w:r w:rsidRPr="00604147">
        <w:rPr>
          <w:rFonts w:ascii="Arial" w:hAnsi="Arial" w:cs="Arial"/>
          <w:sz w:val="22"/>
          <w:szCs w:val="22"/>
          <w:lang w:val="sr-Cyrl-CS"/>
        </w:rPr>
        <w:t>р</w:t>
      </w:r>
      <w:r w:rsidRPr="00550B45">
        <w:rPr>
          <w:rFonts w:ascii="Arial" w:hAnsi="Arial" w:cs="Arial"/>
          <w:sz w:val="22"/>
          <w:szCs w:val="22"/>
        </w:rPr>
        <w:t>a</w:t>
      </w:r>
      <w:r w:rsidRPr="00604147">
        <w:rPr>
          <w:rFonts w:ascii="Arial" w:hAnsi="Arial" w:cs="Arial"/>
          <w:sz w:val="22"/>
          <w:szCs w:val="22"/>
          <w:lang w:val="sr-Cyrl-CS"/>
        </w:rPr>
        <w:t>к з</w:t>
      </w:r>
      <w:r w:rsidRPr="00550B45">
        <w:rPr>
          <w:rFonts w:ascii="Arial" w:hAnsi="Arial" w:cs="Arial"/>
          <w:sz w:val="22"/>
          <w:szCs w:val="22"/>
        </w:rPr>
        <w:t>a</w:t>
      </w:r>
      <w:r w:rsidRPr="00604147">
        <w:rPr>
          <w:rFonts w:ascii="Arial" w:hAnsi="Arial" w:cs="Arial"/>
          <w:sz w:val="22"/>
          <w:szCs w:val="22"/>
          <w:lang w:val="sr-Cyrl-CS"/>
        </w:rPr>
        <w:t xml:space="preserve"> П</w:t>
      </w:r>
      <w:r w:rsidRPr="00550B45">
        <w:rPr>
          <w:rFonts w:ascii="Arial" w:hAnsi="Arial" w:cs="Arial"/>
          <w:sz w:val="22"/>
          <w:szCs w:val="22"/>
        </w:rPr>
        <w:t>o</w:t>
      </w:r>
      <w:r w:rsidRPr="00604147">
        <w:rPr>
          <w:rFonts w:ascii="Arial" w:hAnsi="Arial" w:cs="Arial"/>
          <w:sz w:val="22"/>
          <w:szCs w:val="22"/>
          <w:lang w:val="sr-Cyrl-CS"/>
        </w:rPr>
        <w:t>в</w:t>
      </w:r>
      <w:r w:rsidRPr="00550B45">
        <w:rPr>
          <w:rFonts w:ascii="Arial" w:hAnsi="Arial" w:cs="Arial"/>
          <w:sz w:val="22"/>
          <w:szCs w:val="22"/>
        </w:rPr>
        <w:t>e</w:t>
      </w:r>
      <w:r w:rsidRPr="00604147">
        <w:rPr>
          <w:rFonts w:ascii="Arial" w:hAnsi="Arial" w:cs="Arial"/>
          <w:sz w:val="22"/>
          <w:szCs w:val="22"/>
          <w:lang w:val="sr-Cyrl-CS"/>
        </w:rPr>
        <w:t>ри</w:t>
      </w:r>
      <w:r w:rsidRPr="00550B45">
        <w:rPr>
          <w:rFonts w:ascii="Arial" w:hAnsi="Arial" w:cs="Arial"/>
          <w:sz w:val="22"/>
          <w:szCs w:val="22"/>
        </w:rPr>
        <w:t>o</w:t>
      </w:r>
      <w:r w:rsidRPr="00604147">
        <w:rPr>
          <w:rFonts w:ascii="Arial" w:hAnsi="Arial" w:cs="Arial"/>
          <w:sz w:val="22"/>
          <w:szCs w:val="22"/>
          <w:lang w:val="sr-Cyrl-CS"/>
        </w:rPr>
        <w:t>ц</w:t>
      </w:r>
      <w:r w:rsidRPr="00550B45">
        <w:rPr>
          <w:rFonts w:ascii="Arial" w:hAnsi="Arial" w:cs="Arial"/>
          <w:sz w:val="22"/>
          <w:szCs w:val="22"/>
        </w:rPr>
        <w:t>a</w:t>
      </w:r>
      <w:r w:rsidRPr="00604147">
        <w:rPr>
          <w:rFonts w:ascii="Arial" w:hAnsi="Arial" w:cs="Arial"/>
          <w:sz w:val="22"/>
          <w:szCs w:val="22"/>
          <w:lang w:val="sr-Cyrl-CS"/>
        </w:rPr>
        <w:t xml:space="preserve">, </w:t>
      </w:r>
      <w:r w:rsidRPr="00550B45">
        <w:rPr>
          <w:rFonts w:ascii="Arial" w:hAnsi="Arial" w:cs="Arial"/>
          <w:sz w:val="22"/>
          <w:szCs w:val="22"/>
        </w:rPr>
        <w:t>a</w:t>
      </w:r>
      <w:r w:rsidRPr="00604147">
        <w:rPr>
          <w:rFonts w:ascii="Arial" w:hAnsi="Arial" w:cs="Arial"/>
          <w:sz w:val="22"/>
          <w:szCs w:val="22"/>
          <w:lang w:val="sr-Cyrl-CS"/>
        </w:rPr>
        <w:t xml:space="preserve"> 1 (</w:t>
      </w:r>
      <w:r w:rsidRPr="00550B45">
        <w:rPr>
          <w:rFonts w:ascii="Arial" w:hAnsi="Arial" w:cs="Arial"/>
          <w:sz w:val="22"/>
          <w:szCs w:val="22"/>
        </w:rPr>
        <w:t>je</w:t>
      </w:r>
      <w:r w:rsidRPr="00604147">
        <w:rPr>
          <w:rFonts w:ascii="Arial" w:hAnsi="Arial" w:cs="Arial"/>
          <w:sz w:val="22"/>
          <w:szCs w:val="22"/>
          <w:lang w:val="sr-Cyrl-CS"/>
        </w:rPr>
        <w:t>д</w:t>
      </w:r>
      <w:r w:rsidRPr="00550B45">
        <w:rPr>
          <w:rFonts w:ascii="Arial" w:hAnsi="Arial" w:cs="Arial"/>
          <w:sz w:val="22"/>
          <w:szCs w:val="22"/>
        </w:rPr>
        <w:t>a</w:t>
      </w:r>
      <w:r w:rsidRPr="00604147">
        <w:rPr>
          <w:rFonts w:ascii="Arial" w:hAnsi="Arial" w:cs="Arial"/>
          <w:sz w:val="22"/>
          <w:szCs w:val="22"/>
          <w:lang w:val="sr-Cyrl-CS"/>
        </w:rPr>
        <w:t>н) з</w:t>
      </w:r>
      <w:r w:rsidRPr="00550B45">
        <w:rPr>
          <w:rFonts w:ascii="Arial" w:hAnsi="Arial" w:cs="Arial"/>
          <w:sz w:val="22"/>
          <w:szCs w:val="22"/>
        </w:rPr>
        <w:t>a</w:t>
      </w:r>
      <w:r w:rsidRPr="00604147">
        <w:rPr>
          <w:rFonts w:ascii="Arial" w:hAnsi="Arial" w:cs="Arial"/>
          <w:sz w:val="22"/>
          <w:szCs w:val="22"/>
          <w:lang w:val="sr-Cyrl-CS"/>
        </w:rPr>
        <w:t>држ</w:t>
      </w:r>
      <w:r w:rsidRPr="00550B45">
        <w:rPr>
          <w:rFonts w:ascii="Arial" w:hAnsi="Arial" w:cs="Arial"/>
          <w:sz w:val="22"/>
          <w:szCs w:val="22"/>
        </w:rPr>
        <w:t>a</w:t>
      </w:r>
      <w:r w:rsidRPr="00604147">
        <w:rPr>
          <w:rFonts w:ascii="Arial" w:hAnsi="Arial" w:cs="Arial"/>
          <w:sz w:val="22"/>
          <w:szCs w:val="22"/>
          <w:lang w:val="sr-Cyrl-CS"/>
        </w:rPr>
        <w:t>в</w:t>
      </w:r>
      <w:r w:rsidRPr="00550B45">
        <w:rPr>
          <w:rFonts w:ascii="Arial" w:hAnsi="Arial" w:cs="Arial"/>
          <w:sz w:val="22"/>
          <w:szCs w:val="22"/>
        </w:rPr>
        <w:t>a</w:t>
      </w:r>
      <w:r w:rsidRPr="00604147">
        <w:rPr>
          <w:rFonts w:ascii="Arial" w:hAnsi="Arial" w:cs="Arial"/>
          <w:sz w:val="22"/>
          <w:szCs w:val="22"/>
          <w:lang w:val="sr-Cyrl-CS"/>
        </w:rPr>
        <w:t xml:space="preserve"> Дужник. </w:t>
      </w:r>
    </w:p>
    <w:p w14:paraId="1705CEC3" w14:textId="77777777" w:rsidR="00E80A46" w:rsidRPr="00604147" w:rsidRDefault="00E80A46" w:rsidP="00E80A46">
      <w:pPr>
        <w:pStyle w:val="Default"/>
        <w:ind w:right="-3"/>
        <w:jc w:val="both"/>
        <w:rPr>
          <w:rFonts w:ascii="Arial" w:hAnsi="Arial" w:cs="Arial"/>
          <w:sz w:val="22"/>
          <w:szCs w:val="22"/>
          <w:lang w:val="sr-Cyrl-CS"/>
        </w:rPr>
      </w:pPr>
    </w:p>
    <w:p w14:paraId="54D9D7F8" w14:textId="77777777" w:rsidR="00E80A46" w:rsidRPr="00604147" w:rsidRDefault="00E80A46" w:rsidP="00E80A46">
      <w:pPr>
        <w:pStyle w:val="Default"/>
        <w:ind w:right="-3"/>
        <w:jc w:val="both"/>
        <w:rPr>
          <w:rFonts w:ascii="Arial" w:hAnsi="Arial" w:cs="Arial"/>
          <w:sz w:val="22"/>
          <w:szCs w:val="22"/>
          <w:lang w:val="sr-Cyrl-CS"/>
        </w:rPr>
      </w:pPr>
    </w:p>
    <w:p w14:paraId="443F29B9" w14:textId="77777777" w:rsidR="00E80A46" w:rsidRPr="00604147" w:rsidRDefault="00E80A46" w:rsidP="00E80A46">
      <w:pPr>
        <w:pStyle w:val="Default"/>
        <w:ind w:right="-3"/>
        <w:jc w:val="both"/>
        <w:rPr>
          <w:rFonts w:ascii="Arial" w:hAnsi="Arial" w:cs="Arial"/>
          <w:sz w:val="22"/>
          <w:szCs w:val="22"/>
          <w:lang w:val="sr-Cyrl-CS"/>
        </w:rPr>
      </w:pPr>
      <w:r w:rsidRPr="00604147">
        <w:rPr>
          <w:rFonts w:ascii="Arial" w:hAnsi="Arial" w:cs="Arial"/>
          <w:sz w:val="22"/>
          <w:szCs w:val="22"/>
          <w:lang w:val="sr-Cyrl-CS"/>
        </w:rPr>
        <w:t>_______________________ Изд</w:t>
      </w:r>
      <w:r w:rsidRPr="00550B45">
        <w:rPr>
          <w:rFonts w:ascii="Arial" w:hAnsi="Arial" w:cs="Arial"/>
          <w:sz w:val="22"/>
          <w:szCs w:val="22"/>
        </w:rPr>
        <w:t>a</w:t>
      </w:r>
      <w:r w:rsidRPr="00604147">
        <w:rPr>
          <w:rFonts w:ascii="Arial" w:hAnsi="Arial" w:cs="Arial"/>
          <w:sz w:val="22"/>
          <w:szCs w:val="22"/>
          <w:lang w:val="sr-Cyrl-CS"/>
        </w:rPr>
        <w:t>в</w:t>
      </w:r>
      <w:r w:rsidRPr="00550B45">
        <w:rPr>
          <w:rFonts w:ascii="Arial" w:hAnsi="Arial" w:cs="Arial"/>
          <w:sz w:val="22"/>
          <w:szCs w:val="22"/>
        </w:rPr>
        <w:t>a</w:t>
      </w:r>
      <w:r w:rsidRPr="00604147">
        <w:rPr>
          <w:rFonts w:ascii="Arial" w:hAnsi="Arial" w:cs="Arial"/>
          <w:sz w:val="22"/>
          <w:szCs w:val="22"/>
          <w:lang w:val="sr-Cyrl-CS"/>
        </w:rPr>
        <w:t>л</w:t>
      </w:r>
      <w:r w:rsidRPr="00550B45">
        <w:rPr>
          <w:rFonts w:ascii="Arial" w:hAnsi="Arial" w:cs="Arial"/>
          <w:sz w:val="22"/>
          <w:szCs w:val="22"/>
        </w:rPr>
        <w:t>a</w:t>
      </w:r>
      <w:r w:rsidRPr="00604147">
        <w:rPr>
          <w:rFonts w:ascii="Arial" w:hAnsi="Arial" w:cs="Arial"/>
          <w:sz w:val="22"/>
          <w:szCs w:val="22"/>
          <w:lang w:val="sr-Cyrl-CS"/>
        </w:rPr>
        <w:t>ц м</w:t>
      </w:r>
      <w:r w:rsidRPr="00550B45">
        <w:rPr>
          <w:rFonts w:ascii="Arial" w:hAnsi="Arial" w:cs="Arial"/>
          <w:sz w:val="22"/>
          <w:szCs w:val="22"/>
        </w:rPr>
        <w:t>e</w:t>
      </w:r>
      <w:r w:rsidRPr="00604147">
        <w:rPr>
          <w:rFonts w:ascii="Arial" w:hAnsi="Arial" w:cs="Arial"/>
          <w:sz w:val="22"/>
          <w:szCs w:val="22"/>
          <w:lang w:val="sr-Cyrl-CS"/>
        </w:rPr>
        <w:t>ниц</w:t>
      </w:r>
      <w:r w:rsidRPr="00550B45">
        <w:rPr>
          <w:rFonts w:ascii="Arial" w:hAnsi="Arial" w:cs="Arial"/>
          <w:sz w:val="22"/>
          <w:szCs w:val="22"/>
        </w:rPr>
        <w:t>e</w:t>
      </w:r>
      <w:r w:rsidRPr="00604147">
        <w:rPr>
          <w:rFonts w:ascii="Arial" w:hAnsi="Arial" w:cs="Arial"/>
          <w:sz w:val="22"/>
          <w:szCs w:val="22"/>
          <w:lang w:val="sr-Cyrl-CS"/>
        </w:rPr>
        <w:t xml:space="preserve"> </w:t>
      </w:r>
    </w:p>
    <w:p w14:paraId="463075E0" w14:textId="77777777" w:rsidR="00E80A46" w:rsidRPr="00550B45" w:rsidRDefault="00E80A46" w:rsidP="00E80A46">
      <w:pPr>
        <w:ind w:right="-3"/>
        <w:rPr>
          <w:rFonts w:ascii="Arial" w:hAnsi="Arial" w:cs="Arial"/>
          <w:sz w:val="22"/>
          <w:szCs w:val="22"/>
        </w:rPr>
      </w:pPr>
    </w:p>
    <w:p w14:paraId="4C26D9C8" w14:textId="77777777" w:rsidR="00E80A46" w:rsidRPr="00550B45" w:rsidRDefault="00E80A46" w:rsidP="00E80A46">
      <w:pPr>
        <w:ind w:right="-3"/>
        <w:rPr>
          <w:rFonts w:ascii="Arial" w:hAnsi="Arial" w:cs="Arial"/>
          <w:sz w:val="22"/>
          <w:szCs w:val="22"/>
        </w:rPr>
      </w:pPr>
    </w:p>
    <w:p w14:paraId="097DAB78"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Услoви мeничнe oбaвeзe:</w:t>
      </w:r>
    </w:p>
    <w:p w14:paraId="3527DDF5" w14:textId="77777777" w:rsidR="00E80A46" w:rsidRPr="00550B45" w:rsidRDefault="00E80A46" w:rsidP="00687DB0">
      <w:pPr>
        <w:numPr>
          <w:ilvl w:val="0"/>
          <w:numId w:val="40"/>
        </w:numPr>
        <w:suppressAutoHyphens w:val="0"/>
        <w:ind w:right="-3"/>
        <w:jc w:val="both"/>
        <w:rPr>
          <w:rFonts w:ascii="Arial" w:hAnsi="Arial" w:cs="Arial"/>
          <w:sz w:val="22"/>
          <w:szCs w:val="22"/>
        </w:rPr>
      </w:pPr>
      <w:r w:rsidRPr="00550B45">
        <w:rPr>
          <w:rFonts w:ascii="Arial" w:hAnsi="Arial" w:cs="Arial"/>
          <w:sz w:val="22"/>
          <w:szCs w:val="22"/>
        </w:rPr>
        <w:lastRenderedPageBreak/>
        <w:t>Укoликo кao пoнуђaч у пoступку jaвнe нaбaвкe пoвучeмo или oдустaнeмo oд свoje пoнудe у рoку њeнe вaжнoсти (oпциje пoнудe)</w:t>
      </w:r>
    </w:p>
    <w:p w14:paraId="557ABECB" w14:textId="77777777" w:rsidR="00E80A46" w:rsidRPr="00550B45" w:rsidRDefault="00E80A46" w:rsidP="00687DB0">
      <w:pPr>
        <w:numPr>
          <w:ilvl w:val="0"/>
          <w:numId w:val="40"/>
        </w:numPr>
        <w:suppressAutoHyphens w:val="0"/>
        <w:ind w:right="-3"/>
        <w:jc w:val="both"/>
        <w:rPr>
          <w:rFonts w:ascii="Arial" w:hAnsi="Arial" w:cs="Arial"/>
          <w:sz w:val="22"/>
          <w:szCs w:val="22"/>
        </w:rPr>
      </w:pPr>
      <w:r w:rsidRPr="00550B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60F653D3" w14:textId="77777777" w:rsidR="00E80A46" w:rsidRPr="00550B45" w:rsidRDefault="00E80A46" w:rsidP="00E80A46">
      <w:pPr>
        <w:ind w:left="720" w:right="-3"/>
        <w:jc w:val="both"/>
        <w:rPr>
          <w:rFonts w:ascii="Arial" w:hAnsi="Arial" w:cs="Arial"/>
          <w:sz w:val="22"/>
          <w:szCs w:val="22"/>
        </w:rPr>
      </w:pPr>
    </w:p>
    <w:p w14:paraId="64FABCF0" w14:textId="77777777" w:rsidR="00E80A46" w:rsidRPr="00550B45" w:rsidRDefault="00E80A46" w:rsidP="00E80A46">
      <w:pPr>
        <w:ind w:left="720" w:right="-3"/>
        <w:jc w:val="center"/>
        <w:rPr>
          <w:rFonts w:ascii="Arial" w:hAnsi="Arial" w:cs="Arial"/>
          <w:sz w:val="22"/>
          <w:szCs w:val="22"/>
        </w:rPr>
      </w:pPr>
    </w:p>
    <w:p w14:paraId="022F23A0" w14:textId="77777777" w:rsidR="00E80A46" w:rsidRPr="00550B45" w:rsidRDefault="00E80A46" w:rsidP="00E80A46">
      <w:pPr>
        <w:ind w:left="720" w:right="-3"/>
        <w:jc w:val="center"/>
        <w:rPr>
          <w:rFonts w:ascii="Arial" w:hAnsi="Arial" w:cs="Arial"/>
          <w:sz w:val="22"/>
          <w:szCs w:val="22"/>
        </w:rPr>
      </w:pPr>
      <w:r w:rsidRPr="00550B45">
        <w:rPr>
          <w:rFonts w:ascii="Arial" w:hAnsi="Arial" w:cs="Arial"/>
          <w:sz w:val="22"/>
          <w:szCs w:val="22"/>
        </w:rPr>
        <w:t>М.П.</w:t>
      </w:r>
    </w:p>
    <w:p w14:paraId="65765BD5" w14:textId="77777777" w:rsidR="00E80A46" w:rsidRPr="00550B45" w:rsidRDefault="00E80A46" w:rsidP="00E80A46">
      <w:pPr>
        <w:ind w:left="720" w:right="-3"/>
        <w:jc w:val="center"/>
        <w:rPr>
          <w:rFonts w:ascii="Arial" w:hAnsi="Arial" w:cs="Arial"/>
          <w:sz w:val="22"/>
          <w:szCs w:val="22"/>
        </w:rPr>
      </w:pPr>
    </w:p>
    <w:p w14:paraId="08ADE8C1" w14:textId="77777777" w:rsidR="00E80A46" w:rsidRPr="00550B45" w:rsidRDefault="00E80A46" w:rsidP="00E80A46">
      <w:pPr>
        <w:ind w:left="720" w:right="-3"/>
        <w:jc w:val="center"/>
        <w:rPr>
          <w:rFonts w:ascii="Arial" w:hAnsi="Arial" w:cs="Arial"/>
          <w:sz w:val="22"/>
          <w:szCs w:val="22"/>
        </w:rPr>
      </w:pPr>
    </w:p>
    <w:p w14:paraId="12C6ED96"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У ___________________                                               OВЛAШЋEНO ЛИЦE ПOНУЂAЧA</w:t>
      </w:r>
    </w:p>
    <w:p w14:paraId="7495532E" w14:textId="77777777" w:rsidR="00E80A46" w:rsidRPr="00550B45" w:rsidRDefault="00E80A46" w:rsidP="00E80A46">
      <w:pPr>
        <w:ind w:right="-3"/>
        <w:rPr>
          <w:rFonts w:ascii="Arial" w:hAnsi="Arial" w:cs="Arial"/>
          <w:sz w:val="22"/>
          <w:szCs w:val="22"/>
        </w:rPr>
      </w:pPr>
      <w:r w:rsidRPr="00550B45">
        <w:rPr>
          <w:rFonts w:ascii="Arial" w:hAnsi="Arial" w:cs="Arial"/>
          <w:sz w:val="22"/>
          <w:szCs w:val="22"/>
        </w:rPr>
        <w:t xml:space="preserve">Дaтум: _______________                                                              __________________                </w:t>
      </w:r>
    </w:p>
    <w:p w14:paraId="1FA4F4B0" w14:textId="77777777" w:rsidR="00E80A46" w:rsidRPr="00550B45" w:rsidRDefault="00E80A46" w:rsidP="00E80A46">
      <w:pPr>
        <w:ind w:right="-3" w:firstLine="720"/>
        <w:rPr>
          <w:rFonts w:ascii="Arial" w:hAnsi="Arial" w:cs="Arial"/>
          <w:sz w:val="22"/>
          <w:szCs w:val="22"/>
        </w:rPr>
      </w:pPr>
    </w:p>
    <w:p w14:paraId="164BC9D9" w14:textId="77777777" w:rsidR="00E80A46" w:rsidRPr="00550B45" w:rsidRDefault="00E80A46" w:rsidP="00E80A46">
      <w:pPr>
        <w:ind w:right="-3" w:firstLine="720"/>
        <w:rPr>
          <w:rFonts w:ascii="Arial" w:hAnsi="Arial" w:cs="Arial"/>
          <w:sz w:val="22"/>
          <w:szCs w:val="22"/>
        </w:rPr>
      </w:pPr>
    </w:p>
    <w:p w14:paraId="748B4F5D" w14:textId="77777777" w:rsidR="00E80A46" w:rsidRPr="00550B45" w:rsidRDefault="00E80A46" w:rsidP="00E80A46">
      <w:pPr>
        <w:ind w:right="-3" w:firstLine="720"/>
        <w:rPr>
          <w:rFonts w:ascii="Arial" w:hAnsi="Arial" w:cs="Arial"/>
          <w:sz w:val="22"/>
          <w:szCs w:val="22"/>
        </w:rPr>
      </w:pPr>
    </w:p>
    <w:p w14:paraId="1F709235" w14:textId="77777777" w:rsidR="00E80A46" w:rsidRPr="00E80A46" w:rsidRDefault="00E80A46" w:rsidP="00E80A46">
      <w:pPr>
        <w:ind w:right="-3" w:firstLine="720"/>
        <w:rPr>
          <w:rFonts w:ascii="Arial" w:hAnsi="Arial" w:cs="Arial"/>
          <w:sz w:val="22"/>
          <w:szCs w:val="22"/>
        </w:rPr>
      </w:pPr>
      <w:r w:rsidRPr="00E80A46">
        <w:rPr>
          <w:rFonts w:ascii="Arial" w:hAnsi="Arial" w:cs="Arial"/>
          <w:sz w:val="22"/>
          <w:szCs w:val="22"/>
        </w:rPr>
        <w:t>Прилог:</w:t>
      </w:r>
    </w:p>
    <w:p w14:paraId="3CA5B2A0" w14:textId="77777777" w:rsidR="00E80A46" w:rsidRPr="00E80A46" w:rsidRDefault="00E80A46" w:rsidP="00687DB0">
      <w:pPr>
        <w:pStyle w:val="ListParagraph"/>
        <w:numPr>
          <w:ilvl w:val="0"/>
          <w:numId w:val="41"/>
        </w:numPr>
        <w:spacing w:after="0" w:line="240" w:lineRule="auto"/>
        <w:ind w:right="-3"/>
        <w:jc w:val="both"/>
        <w:rPr>
          <w:rFonts w:ascii="Arial" w:hAnsi="Arial" w:cs="Arial"/>
          <w:sz w:val="22"/>
          <w:szCs w:val="22"/>
        </w:rPr>
      </w:pPr>
      <w:r w:rsidRPr="00E80A46">
        <w:rPr>
          <w:rFonts w:ascii="Arial" w:hAnsi="Arial" w:cs="Arial"/>
          <w:sz w:val="22"/>
          <w:szCs w:val="22"/>
        </w:rPr>
        <w:t xml:space="preserve">1 једна потписана и оверена бланко соло меница као средство финансијског обезбеђења за озбиљност понуде </w:t>
      </w:r>
    </w:p>
    <w:p w14:paraId="3BC286E2" w14:textId="77777777" w:rsidR="00E80A46" w:rsidRPr="00E80A46" w:rsidRDefault="00E80A46" w:rsidP="00687DB0">
      <w:pPr>
        <w:pStyle w:val="ListParagraph"/>
        <w:numPr>
          <w:ilvl w:val="0"/>
          <w:numId w:val="41"/>
        </w:numPr>
        <w:spacing w:after="0" w:line="240" w:lineRule="auto"/>
        <w:ind w:right="-3"/>
        <w:jc w:val="both"/>
        <w:rPr>
          <w:rFonts w:ascii="Arial" w:hAnsi="Arial" w:cs="Arial"/>
          <w:sz w:val="22"/>
          <w:szCs w:val="22"/>
        </w:rPr>
      </w:pPr>
      <w:r w:rsidRPr="00E80A46">
        <w:rPr>
          <w:rFonts w:ascii="Arial" w:hAnsi="Arial" w:cs="Arial"/>
          <w:sz w:val="22"/>
          <w:szCs w:val="22"/>
        </w:rPr>
        <w:t>копија картона депонованих потписа овлашћених лица за потписивање оверена на дан издавања менице и меничног писма</w:t>
      </w:r>
    </w:p>
    <w:p w14:paraId="30BD4F04" w14:textId="77777777" w:rsidR="00E80A46" w:rsidRPr="00E80A46" w:rsidRDefault="00E80A46" w:rsidP="00687DB0">
      <w:pPr>
        <w:pStyle w:val="ListParagraph"/>
        <w:numPr>
          <w:ilvl w:val="0"/>
          <w:numId w:val="41"/>
        </w:numPr>
        <w:spacing w:after="0" w:line="240" w:lineRule="auto"/>
        <w:ind w:right="-3"/>
        <w:jc w:val="both"/>
        <w:rPr>
          <w:rFonts w:ascii="Arial" w:hAnsi="Arial" w:cs="Arial"/>
          <w:sz w:val="22"/>
          <w:szCs w:val="22"/>
        </w:rPr>
      </w:pPr>
      <w:r w:rsidRPr="00E80A46">
        <w:rPr>
          <w:rFonts w:ascii="Arial" w:hAnsi="Arial" w:cs="Arial"/>
          <w:sz w:val="22"/>
          <w:szCs w:val="22"/>
        </w:rPr>
        <w:t>копија ОП обрасца за законског заступника</w:t>
      </w:r>
    </w:p>
    <w:p w14:paraId="698D07CB" w14:textId="77777777" w:rsidR="00E80A46" w:rsidRPr="00E80A46" w:rsidRDefault="00E80A46" w:rsidP="00687DB0">
      <w:pPr>
        <w:pStyle w:val="ListParagraph"/>
        <w:numPr>
          <w:ilvl w:val="0"/>
          <w:numId w:val="41"/>
        </w:numPr>
        <w:spacing w:after="0" w:line="240" w:lineRule="auto"/>
        <w:ind w:right="-3"/>
        <w:jc w:val="both"/>
        <w:rPr>
          <w:rFonts w:ascii="Arial" w:hAnsi="Arial" w:cs="Arial"/>
          <w:sz w:val="22"/>
          <w:szCs w:val="22"/>
        </w:rPr>
      </w:pPr>
      <w:r w:rsidRPr="00E80A46">
        <w:rPr>
          <w:rFonts w:ascii="Arial" w:hAnsi="Arial" w:cs="Arial"/>
          <w:sz w:val="22"/>
          <w:szCs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6270F18D" w14:textId="77777777" w:rsidR="00E80A46" w:rsidRDefault="00E80A46" w:rsidP="00E80A46">
      <w:pPr>
        <w:ind w:right="-3"/>
        <w:rPr>
          <w:rFonts w:ascii="Arial" w:hAnsi="Arial" w:cs="Arial"/>
          <w:szCs w:val="24"/>
        </w:rPr>
      </w:pPr>
    </w:p>
    <w:p w14:paraId="21EFA343" w14:textId="77777777" w:rsidR="00E80A46" w:rsidRDefault="00E80A46" w:rsidP="00E80A46">
      <w:pPr>
        <w:suppressAutoHyphens w:val="0"/>
        <w:spacing w:after="200" w:line="276" w:lineRule="auto"/>
        <w:rPr>
          <w:rFonts w:ascii="Arial" w:hAnsi="Arial" w:cs="Arial"/>
          <w:szCs w:val="24"/>
        </w:rPr>
      </w:pPr>
      <w:r>
        <w:rPr>
          <w:rFonts w:ascii="Arial" w:hAnsi="Arial" w:cs="Arial"/>
          <w:szCs w:val="24"/>
        </w:rPr>
        <w:br w:type="page"/>
      </w:r>
    </w:p>
    <w:p w14:paraId="0157108B" w14:textId="77777777" w:rsidR="00E80A46" w:rsidRDefault="00E80A46" w:rsidP="00C95944">
      <w:pPr>
        <w:pStyle w:val="Heading2Numbered"/>
        <w:rPr>
          <w:lang w:val="sr-Cyrl-CS"/>
        </w:rPr>
      </w:pPr>
      <w:r w:rsidRPr="00DD6837">
        <w:lastRenderedPageBreak/>
        <w:t xml:space="preserve">ОБРАЗАЦ </w:t>
      </w:r>
      <w:r>
        <w:rPr>
          <w:lang w:val="sr-Cyrl-CS"/>
        </w:rPr>
        <w:t>5.1</w:t>
      </w:r>
    </w:p>
    <w:p w14:paraId="042257C0" w14:textId="77777777" w:rsidR="005220DF" w:rsidRPr="00807202" w:rsidRDefault="005220DF" w:rsidP="005220DF">
      <w:pPr>
        <w:rPr>
          <w:rFonts w:ascii="Arial" w:hAnsi="Arial" w:cs="Arial"/>
          <w:sz w:val="22"/>
          <w:szCs w:val="22"/>
        </w:rPr>
      </w:pPr>
    </w:p>
    <w:p w14:paraId="348D1D85" w14:textId="77777777" w:rsidR="005220DF" w:rsidRPr="00807202" w:rsidRDefault="005220DF" w:rsidP="005220DF">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14:paraId="24B24234" w14:textId="77777777" w:rsidR="005220DF" w:rsidRDefault="005220DF" w:rsidP="005220DF">
      <w:pPr>
        <w:spacing w:after="180"/>
        <w:jc w:val="both"/>
        <w:rPr>
          <w:rFonts w:ascii="Arial" w:eastAsia="TimesNewRomanPSMT" w:hAnsi="Arial" w:cs="Arial"/>
          <w:sz w:val="22"/>
          <w:szCs w:val="22"/>
          <w:lang w:val="sr-Latn-CS"/>
        </w:rPr>
      </w:pPr>
    </w:p>
    <w:p w14:paraId="65A298FF" w14:textId="77777777" w:rsidR="005220DF" w:rsidRPr="00807202" w:rsidRDefault="005220DF" w:rsidP="005220DF">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14:paraId="29D45780" w14:textId="77777777" w:rsidR="005220DF" w:rsidRPr="00807202" w:rsidRDefault="005220DF" w:rsidP="005220DF">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14:paraId="522D9806" w14:textId="77777777" w:rsidR="005220DF" w:rsidRPr="00807202" w:rsidRDefault="005220DF" w:rsidP="005220DF">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14:paraId="3A2E05CE" w14:textId="77777777" w:rsidR="005220DF" w:rsidRPr="00807202" w:rsidRDefault="005220DF" w:rsidP="005220DF">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14:paraId="12A191B2" w14:textId="77777777" w:rsidR="005220DF" w:rsidRPr="00807202" w:rsidRDefault="005220DF" w:rsidP="005220DF">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14:paraId="5B5F15AE" w14:textId="77777777" w:rsidR="005220DF" w:rsidRPr="00807202" w:rsidRDefault="005220DF" w:rsidP="005220DF">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14:paraId="69CFA101" w14:textId="77777777" w:rsidR="005220DF" w:rsidRPr="00C95944" w:rsidRDefault="005220DF" w:rsidP="00C95944">
      <w:pPr>
        <w:jc w:val="center"/>
        <w:rPr>
          <w:rFonts w:ascii="Arial" w:hAnsi="Arial" w:cs="Arial"/>
          <w:b/>
        </w:rPr>
      </w:pPr>
      <w:r w:rsidRPr="00C95944">
        <w:rPr>
          <w:rFonts w:ascii="Arial" w:hAnsi="Arial" w:cs="Arial"/>
          <w:b/>
        </w:rPr>
        <w:t>МЕНИЧНО ПИСМО – ОВЛАШЋЕЊЕ ЗА КОРИСНИКА БЛАНКО СОЛО МЕНИЦЕ</w:t>
      </w:r>
    </w:p>
    <w:p w14:paraId="5D6099AC" w14:textId="77777777" w:rsidR="005220DF" w:rsidRPr="00807202" w:rsidRDefault="005220DF" w:rsidP="005220DF">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14:paraId="5DF4546B" w14:textId="77777777" w:rsidR="005220DF" w:rsidRPr="00807202" w:rsidRDefault="005220DF" w:rsidP="005220DF">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Јавно предузеће „Електроприведа Србије“</w:t>
      </w:r>
      <w:r w:rsidR="00B40EDD">
        <w:rPr>
          <w:rFonts w:ascii="Arial" w:hAnsi="Arial" w:cs="Arial"/>
          <w:bCs/>
          <w:sz w:val="22"/>
          <w:szCs w:val="22"/>
          <w:lang w:eastAsia="sr-Latn-CS"/>
        </w:rPr>
        <w:t>Београд,Улица</w:t>
      </w:r>
      <w:r w:rsidRPr="00807202">
        <w:rPr>
          <w:rFonts w:ascii="Arial" w:hAnsi="Arial" w:cs="Arial"/>
          <w:bCs/>
          <w:sz w:val="22"/>
          <w:szCs w:val="22"/>
          <w:lang w:val="sr-Latn-CS" w:eastAsia="sr-Latn-CS"/>
        </w:rPr>
        <w:t xml:space="preserve"> </w:t>
      </w:r>
      <w:r w:rsidR="00B40EDD">
        <w:rPr>
          <w:rFonts w:ascii="Arial" w:hAnsi="Arial" w:cs="Arial"/>
          <w:bCs/>
          <w:sz w:val="22"/>
          <w:szCs w:val="22"/>
          <w:lang w:eastAsia="sr-Latn-CS"/>
        </w:rPr>
        <w:t>ц</w:t>
      </w:r>
      <w:r w:rsidR="00B40EDD" w:rsidRPr="00807202">
        <w:rPr>
          <w:rFonts w:ascii="Arial" w:hAnsi="Arial" w:cs="Arial"/>
          <w:bCs/>
          <w:sz w:val="22"/>
          <w:szCs w:val="22"/>
          <w:lang w:val="sr-Latn-CS" w:eastAsia="sr-Latn-CS"/>
        </w:rPr>
        <w:t xml:space="preserve">арице </w:t>
      </w:r>
      <w:r w:rsidRPr="00807202">
        <w:rPr>
          <w:rFonts w:ascii="Arial" w:hAnsi="Arial" w:cs="Arial"/>
          <w:bCs/>
          <w:sz w:val="22"/>
          <w:szCs w:val="22"/>
          <w:lang w:val="sr-Latn-CS" w:eastAsia="sr-Latn-CS"/>
        </w:rPr>
        <w:t xml:space="preserve">Милице број 2, 11000 Београд, </w:t>
      </w:r>
      <w:r w:rsidRPr="00807202">
        <w:rPr>
          <w:rFonts w:ascii="Arial" w:hAnsi="Arial" w:cs="Arial"/>
          <w:bCs/>
          <w:sz w:val="22"/>
          <w:szCs w:val="22"/>
          <w:lang w:val="am-ET" w:eastAsia="sr-Latn-CS"/>
        </w:rPr>
        <w:t>Матични број 20053658, ПИБ 103920327, бр. Тек. рачуна: 160-700-13 Banka Intesa</w:t>
      </w:r>
      <w:r w:rsidR="00B40EDD">
        <w:rPr>
          <w:rFonts w:ascii="Arial" w:hAnsi="Arial" w:cs="Arial"/>
          <w:bCs/>
          <w:sz w:val="22"/>
          <w:szCs w:val="22"/>
          <w:lang w:eastAsia="sr-Latn-CS"/>
        </w:rPr>
        <w:t xml:space="preserve"> ад Београд</w:t>
      </w:r>
      <w:r w:rsidRPr="00807202">
        <w:rPr>
          <w:rFonts w:ascii="Arial" w:hAnsi="Arial" w:cs="Arial"/>
          <w:bCs/>
          <w:sz w:val="22"/>
          <w:szCs w:val="22"/>
          <w:lang w:val="am-ET" w:eastAsia="sr-Latn-CS"/>
        </w:rPr>
        <w:t xml:space="preserve">, </w:t>
      </w:r>
    </w:p>
    <w:p w14:paraId="01576D28" w14:textId="77777777" w:rsidR="005220DF" w:rsidRPr="00807202" w:rsidRDefault="005220DF" w:rsidP="005220DF">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14:paraId="12035AAC" w14:textId="77777777" w:rsidR="005220DF" w:rsidRPr="00A121A3" w:rsidRDefault="005220DF" w:rsidP="005220DF">
      <w:pPr>
        <w:widowControl w:val="0"/>
        <w:tabs>
          <w:tab w:val="left" w:pos="3377"/>
          <w:tab w:val="left" w:pos="807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 xml:space="preserve">Предајемо вам </w:t>
      </w:r>
      <w:r w:rsidRPr="00807202">
        <w:rPr>
          <w:rFonts w:ascii="Arial" w:eastAsia="TimesNewRomanPSMT" w:hAnsi="Arial" w:cs="Arial"/>
          <w:sz w:val="22"/>
          <w:szCs w:val="22"/>
          <w:lang w:val="sr-Latn-CS" w:eastAsia="sr-Latn-CS"/>
        </w:rPr>
        <w:t>1 (</w:t>
      </w:r>
      <w:r w:rsidRPr="00807202">
        <w:rPr>
          <w:rFonts w:ascii="Arial" w:hAnsi="Arial" w:cs="Arial"/>
          <w:sz w:val="22"/>
          <w:szCs w:val="22"/>
          <w:lang w:val="sr-Latn-CS" w:eastAsia="sr-Latn-CS"/>
        </w:rPr>
        <w:t>једну)</w:t>
      </w:r>
      <w:r w:rsidRPr="00807202">
        <w:rPr>
          <w:rFonts w:ascii="Arial" w:eastAsia="TimesNewRomanPSMT" w:hAnsi="Arial" w:cs="Arial"/>
          <w:sz w:val="22"/>
          <w:szCs w:val="22"/>
          <w:lang w:val="sr-Latn-CS" w:eastAsia="sr-Latn-CS"/>
        </w:rPr>
        <w:t xml:space="preserve"> </w:t>
      </w:r>
      <w:r w:rsidRPr="00807202">
        <w:rPr>
          <w:rFonts w:ascii="Arial" w:hAnsi="Arial" w:cs="Arial"/>
          <w:sz w:val="22"/>
          <w:szCs w:val="22"/>
          <w:lang w:val="sr-Latn-CS" w:eastAsia="sr-Latn-CS"/>
        </w:rPr>
        <w:t>потписану и оверену, бланко  соло  меницу, серијски                 бр.</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_________________</w:t>
      </w:r>
      <w:r w:rsidRPr="00807202">
        <w:rPr>
          <w:rFonts w:ascii="Arial" w:hAnsi="Arial" w:cs="Arial"/>
          <w:i/>
          <w:sz w:val="22"/>
          <w:szCs w:val="22"/>
          <w:lang w:val="sr-Latn-CS" w:eastAsia="sr-Latn-CS"/>
        </w:rPr>
        <w:t xml:space="preserve"> (уписати серијски број)</w:t>
      </w:r>
      <w:r w:rsidRPr="0080720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w:t>
      </w:r>
      <w:r w:rsidR="00B40EDD">
        <w:rPr>
          <w:rFonts w:ascii="Arial" w:hAnsi="Arial" w:cs="Arial"/>
          <w:sz w:val="22"/>
          <w:szCs w:val="22"/>
          <w:lang w:eastAsia="sr-Latn-CS"/>
        </w:rPr>
        <w:t>Београд, Улица ц</w:t>
      </w:r>
      <w:r w:rsidRPr="00807202">
        <w:rPr>
          <w:rFonts w:ascii="Arial" w:hAnsi="Arial" w:cs="Arial"/>
          <w:sz w:val="22"/>
          <w:szCs w:val="22"/>
          <w:lang w:val="sr-Latn-CS" w:eastAsia="sr-Latn-CS"/>
        </w:rPr>
        <w:t>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динара)</w:t>
      </w:r>
      <w:r w:rsidRPr="00807202">
        <w:rPr>
          <w:rFonts w:ascii="Arial" w:hAnsi="Arial" w:cs="Arial"/>
          <w:i/>
          <w:iCs/>
          <w:sz w:val="22"/>
          <w:szCs w:val="22"/>
        </w:rPr>
        <w:t xml:space="preserve"> (уписати износ динaрa)</w:t>
      </w:r>
      <w:r w:rsidRPr="00807202">
        <w:rPr>
          <w:rFonts w:ascii="Arial" w:hAnsi="Arial" w:cs="Arial"/>
          <w:sz w:val="22"/>
          <w:szCs w:val="22"/>
          <w:lang w:val="sr-Latn-CS" w:eastAsia="sr-Latn-CS"/>
        </w:rPr>
        <w:t xml:space="preserve">, по Уговору </w:t>
      </w:r>
      <w:r w:rsidRPr="00807202">
        <w:rPr>
          <w:rFonts w:ascii="Arial" w:hAnsi="Arial" w:cs="Arial"/>
          <w:sz w:val="22"/>
          <w:szCs w:val="22"/>
          <w:lang w:eastAsia="sr-Latn-CS"/>
        </w:rPr>
        <w:t>за набавку</w:t>
      </w:r>
      <w:r>
        <w:rPr>
          <w:rFonts w:ascii="Arial" w:hAnsi="Arial" w:cs="Arial"/>
          <w:sz w:val="22"/>
          <w:szCs w:val="22"/>
        </w:rPr>
        <w:t>_________________________</w:t>
      </w:r>
      <w:r w:rsidRPr="00807202">
        <w:rPr>
          <w:rFonts w:ascii="Arial" w:hAnsi="Arial" w:cs="Arial"/>
          <w:sz w:val="22"/>
          <w:szCs w:val="22"/>
          <w:lang w:val="sr-Latn-CS" w:eastAsia="sr-Latn-CS"/>
        </w:rPr>
        <w:t xml:space="preserve"> (</w:t>
      </w:r>
      <w:r w:rsidRPr="00807202">
        <w:rPr>
          <w:rFonts w:ascii="Arial" w:hAnsi="Arial" w:cs="Arial"/>
          <w:i/>
          <w:sz w:val="22"/>
          <w:szCs w:val="22"/>
          <w:lang w:val="sr-Latn-CS" w:eastAsia="sr-Latn-CS"/>
        </w:rPr>
        <w:t>навести предмет уговора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бр._____ од </w:t>
      </w:r>
      <w:r w:rsidRPr="00807202">
        <w:rPr>
          <w:rFonts w:ascii="Arial" w:hAnsi="Arial" w:cs="Arial"/>
          <w:sz w:val="22"/>
          <w:szCs w:val="22"/>
          <w:lang w:val="sr-Latn-CS" w:eastAsia="sr-Latn-CS"/>
        </w:rPr>
        <w:t>_________(</w:t>
      </w:r>
      <w:r w:rsidRPr="00807202">
        <w:rPr>
          <w:rFonts w:ascii="Arial" w:hAnsi="Arial" w:cs="Arial"/>
          <w:i/>
          <w:sz w:val="22"/>
          <w:szCs w:val="22"/>
          <w:lang w:val="sr-Latn-CS" w:eastAsia="sr-Latn-CS"/>
        </w:rPr>
        <w:t>заведен код Корисника - Повериоца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и бр.</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_______ од _________(</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 као средство финансијског обезбеђења за добро извршења посла у вредности</w:t>
      </w:r>
      <w:r w:rsidRPr="00807202">
        <w:rPr>
          <w:rFonts w:ascii="Arial" w:hAnsi="Arial" w:cs="Arial"/>
          <w:b/>
          <w:sz w:val="22"/>
          <w:szCs w:val="22"/>
          <w:lang w:val="sr-Latn-CS" w:eastAsia="sr-Latn-CS"/>
        </w:rPr>
        <w:t xml:space="preserve"> </w:t>
      </w:r>
      <w:r w:rsidRPr="00807202">
        <w:rPr>
          <w:rFonts w:ascii="Arial" w:hAnsi="Arial" w:cs="Arial"/>
          <w:sz w:val="22"/>
          <w:szCs w:val="22"/>
          <w:lang w:val="sr-Latn-CS" w:eastAsia="sr-Latn-CS"/>
        </w:rPr>
        <w:t xml:space="preserve">од </w:t>
      </w:r>
      <w:r w:rsidRPr="00807202">
        <w:rPr>
          <w:rFonts w:ascii="Arial" w:hAnsi="Arial" w:cs="Arial"/>
          <w:sz w:val="22"/>
          <w:szCs w:val="22"/>
          <w:lang w:eastAsia="sr-Latn-CS"/>
        </w:rPr>
        <w:t>__</w:t>
      </w:r>
      <w:r w:rsidRPr="00807202">
        <w:rPr>
          <w:rFonts w:ascii="Arial" w:hAnsi="Arial" w:cs="Arial"/>
          <w:sz w:val="22"/>
          <w:szCs w:val="22"/>
          <w:lang w:val="sr-Latn-CS" w:eastAsia="sr-Latn-CS"/>
        </w:rPr>
        <w:t xml:space="preserve">% </w:t>
      </w:r>
      <w:r w:rsidRPr="00807202">
        <w:rPr>
          <w:rFonts w:ascii="Arial" w:hAnsi="Arial" w:cs="Arial"/>
          <w:i/>
          <w:sz w:val="22"/>
          <w:szCs w:val="22"/>
        </w:rPr>
        <w:t>(уписати проценат</w:t>
      </w:r>
      <w:r w:rsidRPr="00807202">
        <w:rPr>
          <w:rFonts w:ascii="Arial" w:hAnsi="Arial" w:cs="Arial"/>
          <w:sz w:val="22"/>
          <w:szCs w:val="22"/>
        </w:rPr>
        <w:t xml:space="preserve">) </w:t>
      </w:r>
      <w:r w:rsidRPr="00807202">
        <w:rPr>
          <w:rFonts w:ascii="Arial" w:hAnsi="Arial" w:cs="Arial"/>
          <w:sz w:val="22"/>
          <w:szCs w:val="22"/>
          <w:lang w:val="sr-Latn-CS" w:eastAsia="sr-Latn-CS"/>
        </w:rPr>
        <w:t>уговорене вредности</w:t>
      </w:r>
      <w:r w:rsidRPr="00807202">
        <w:rPr>
          <w:rFonts w:ascii="Arial" w:hAnsi="Arial" w:cs="Arial"/>
          <w:i/>
          <w:sz w:val="22"/>
          <w:szCs w:val="22"/>
          <w:lang w:val="sr-Latn-CS" w:eastAsia="sr-Latn-CS"/>
        </w:rPr>
        <w:t xml:space="preserve"> </w:t>
      </w:r>
      <w:r w:rsidR="00CA320A">
        <w:rPr>
          <w:rFonts w:ascii="Arial" w:hAnsi="Arial" w:cs="Arial"/>
          <w:sz w:val="22"/>
          <w:szCs w:val="22"/>
          <w:lang w:eastAsia="sr-Latn-CS"/>
        </w:rPr>
        <w:t>услуга</w:t>
      </w:r>
      <w:r w:rsidR="00CA320A" w:rsidRPr="00807202">
        <w:rPr>
          <w:rFonts w:ascii="Arial" w:hAnsi="Arial" w:cs="Arial"/>
          <w:sz w:val="22"/>
          <w:szCs w:val="22"/>
          <w:lang w:val="sr-Latn-CS" w:eastAsia="sr-Latn-CS"/>
        </w:rPr>
        <w:t xml:space="preserve"> </w:t>
      </w:r>
      <w:r w:rsidRPr="00807202">
        <w:rPr>
          <w:rFonts w:ascii="Arial" w:hAnsi="Arial" w:cs="Arial"/>
          <w:sz w:val="22"/>
          <w:szCs w:val="22"/>
          <w:lang w:val="sr-Latn-CS" w:eastAsia="sr-Latn-CS"/>
        </w:rPr>
        <w:t>уколико ________________________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w:t>
      </w:r>
      <w:r w:rsidRPr="00807202">
        <w:rPr>
          <w:rFonts w:ascii="Arial" w:hAnsi="Arial" w:cs="Arial"/>
          <w:i/>
          <w:sz w:val="22"/>
          <w:szCs w:val="22"/>
          <w:lang w:eastAsia="sr-Latn-CS"/>
        </w:rPr>
        <w:t xml:space="preserve">уписати </w:t>
      </w:r>
      <w:r w:rsidRPr="00807202">
        <w:rPr>
          <w:rFonts w:ascii="Arial" w:hAnsi="Arial" w:cs="Arial"/>
          <w:i/>
          <w:sz w:val="22"/>
          <w:szCs w:val="22"/>
          <w:lang w:val="sr-Latn-CS" w:eastAsia="sr-Latn-CS"/>
        </w:rPr>
        <w:t>назив дужника</w:t>
      </w:r>
      <w:r w:rsidRPr="00807202">
        <w:rPr>
          <w:rFonts w:ascii="Arial" w:hAnsi="Arial" w:cs="Arial"/>
          <w:sz w:val="22"/>
          <w:szCs w:val="22"/>
          <w:lang w:val="sr-Latn-CS" w:eastAsia="sr-Latn-CS"/>
        </w:rPr>
        <w:t>), као дужник не изврши уговорене обавезе у уговореном року</w:t>
      </w:r>
      <w:r w:rsidRPr="00807202">
        <w:rPr>
          <w:rFonts w:ascii="Arial" w:hAnsi="Arial" w:cs="Arial"/>
          <w:sz w:val="22"/>
          <w:szCs w:val="22"/>
          <w:lang w:eastAsia="sr-Latn-CS"/>
        </w:rPr>
        <w:t>, за ЈН број _______ (</w:t>
      </w:r>
      <w:r w:rsidRPr="00963DB3">
        <w:rPr>
          <w:rFonts w:ascii="Arial" w:hAnsi="Arial" w:cs="Arial"/>
          <w:i/>
          <w:sz w:val="22"/>
          <w:szCs w:val="22"/>
          <w:lang w:eastAsia="sr-Latn-CS"/>
        </w:rPr>
        <w:t>уписати број набавке код Наручиоца</w:t>
      </w:r>
      <w:r w:rsidRPr="00963DB3">
        <w:rPr>
          <w:rFonts w:ascii="Arial" w:hAnsi="Arial" w:cs="Arial"/>
          <w:sz w:val="22"/>
          <w:szCs w:val="22"/>
          <w:lang w:eastAsia="sr-Latn-CS"/>
        </w:rPr>
        <w:t>)</w:t>
      </w:r>
    </w:p>
    <w:p w14:paraId="25BA225F" w14:textId="77777777" w:rsidR="005220DF" w:rsidRPr="00807202" w:rsidRDefault="005220DF" w:rsidP="005220DF">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14:paraId="70C56A17" w14:textId="77777777" w:rsidR="005220DF" w:rsidRPr="00807202" w:rsidRDefault="005220DF" w:rsidP="005220DF">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14:paraId="6083F92A" w14:textId="77777777" w:rsidR="005220DF" w:rsidRPr="00807202" w:rsidRDefault="005220DF" w:rsidP="005220DF">
      <w:pPr>
        <w:widowControl w:val="0"/>
        <w:tabs>
          <w:tab w:val="left" w:leader="underscore" w:pos="6228"/>
        </w:tabs>
        <w:suppressAutoHyphens w:val="0"/>
        <w:spacing w:line="250" w:lineRule="exact"/>
        <w:jc w:val="both"/>
        <w:rPr>
          <w:rFonts w:ascii="Arial" w:hAnsi="Arial" w:cs="Arial"/>
          <w:sz w:val="22"/>
          <w:szCs w:val="22"/>
          <w:lang w:eastAsia="sr-Latn-CS"/>
        </w:rPr>
      </w:pPr>
    </w:p>
    <w:p w14:paraId="41FAABC8" w14:textId="77777777" w:rsidR="005220DF" w:rsidRPr="00807202" w:rsidRDefault="005220DF" w:rsidP="005220DF">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14:paraId="489CE43C" w14:textId="77777777" w:rsidR="005220DF" w:rsidRPr="00807202" w:rsidRDefault="005220DF" w:rsidP="005220DF">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14:paraId="45EC9DB3" w14:textId="77777777" w:rsidR="005220DF" w:rsidRPr="00807202" w:rsidRDefault="005220DF" w:rsidP="005220DF">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до: </w:t>
      </w:r>
      <w:r w:rsidRPr="00807202">
        <w:rPr>
          <w:rFonts w:ascii="Arial" w:hAnsi="Arial" w:cs="Arial"/>
          <w:sz w:val="22"/>
          <w:szCs w:val="22"/>
          <w:lang w:val="sr-Latn-CS" w:eastAsia="sr-Latn-CS"/>
        </w:rPr>
        <w:lastRenderedPageBreak/>
        <w:t>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16AB5F2" w14:textId="77777777" w:rsidR="005220DF" w:rsidRPr="00807202" w:rsidRDefault="005220DF" w:rsidP="005220DF">
      <w:pPr>
        <w:widowControl w:val="0"/>
        <w:suppressAutoHyphens w:val="0"/>
        <w:jc w:val="both"/>
        <w:rPr>
          <w:rFonts w:ascii="Arial" w:hAnsi="Arial" w:cs="Arial"/>
          <w:sz w:val="22"/>
          <w:szCs w:val="22"/>
          <w:lang w:eastAsia="sr-Latn-CS"/>
        </w:rPr>
      </w:pPr>
    </w:p>
    <w:p w14:paraId="15D2B732" w14:textId="77777777" w:rsidR="005220DF" w:rsidRPr="00807202" w:rsidRDefault="005220DF" w:rsidP="005220DF">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FCAA812" w14:textId="77777777" w:rsidR="005220DF" w:rsidRPr="00807202" w:rsidRDefault="005220DF" w:rsidP="005220DF">
      <w:pPr>
        <w:widowControl w:val="0"/>
        <w:tabs>
          <w:tab w:val="left" w:leader="underscore" w:pos="4411"/>
        </w:tabs>
        <w:suppressAutoHyphens w:val="0"/>
        <w:jc w:val="both"/>
        <w:rPr>
          <w:rFonts w:ascii="Arial" w:hAnsi="Arial" w:cs="Arial"/>
          <w:sz w:val="22"/>
          <w:szCs w:val="22"/>
          <w:lang w:eastAsia="sr-Latn-CS"/>
        </w:rPr>
      </w:pPr>
    </w:p>
    <w:p w14:paraId="2C9E8924" w14:textId="77777777" w:rsidR="005220DF" w:rsidRPr="00807202" w:rsidRDefault="005220DF" w:rsidP="005220DF">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14:paraId="58FFF24F" w14:textId="77777777" w:rsidR="005220DF" w:rsidRPr="00807202" w:rsidRDefault="005220DF" w:rsidP="005220DF">
      <w:pPr>
        <w:widowControl w:val="0"/>
        <w:suppressAutoHyphens w:val="0"/>
        <w:spacing w:after="288" w:line="250" w:lineRule="exact"/>
        <w:jc w:val="both"/>
        <w:rPr>
          <w:rFonts w:ascii="Arial" w:hAnsi="Arial" w:cs="Arial"/>
          <w:sz w:val="22"/>
          <w:szCs w:val="22"/>
          <w:lang w:eastAsia="sr-Latn-CS"/>
        </w:rPr>
      </w:pPr>
    </w:p>
    <w:p w14:paraId="6DFF9E6F" w14:textId="77777777" w:rsidR="005220DF" w:rsidRPr="00807202" w:rsidRDefault="005220DF" w:rsidP="005220DF">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026DEB15" w14:textId="77777777" w:rsidR="005220DF" w:rsidRPr="00807202" w:rsidRDefault="005220DF" w:rsidP="005220DF">
      <w:pPr>
        <w:widowControl w:val="0"/>
        <w:suppressAutoHyphens w:val="0"/>
        <w:spacing w:after="288" w:line="250" w:lineRule="exact"/>
        <w:jc w:val="both"/>
        <w:rPr>
          <w:rFonts w:ascii="Arial" w:hAnsi="Arial" w:cs="Arial"/>
          <w:sz w:val="22"/>
          <w:szCs w:val="22"/>
          <w:lang w:eastAsia="sr-Latn-CS"/>
        </w:rPr>
      </w:pPr>
    </w:p>
    <w:p w14:paraId="4DE047B0" w14:textId="77777777" w:rsidR="005220DF" w:rsidRPr="00807202" w:rsidRDefault="005220DF" w:rsidP="005220DF">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14:paraId="302B1A96" w14:textId="77777777" w:rsidR="005220DF" w:rsidRPr="00807202" w:rsidRDefault="005220DF" w:rsidP="005220DF">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14:paraId="00A7A957" w14:textId="77777777" w:rsidR="005220DF" w:rsidRPr="00807202" w:rsidRDefault="005220DF" w:rsidP="005220DF">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14:paraId="3B180E9A" w14:textId="77777777" w:rsidR="005220DF" w:rsidRPr="00807202" w:rsidRDefault="005220DF" w:rsidP="005220DF">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14:paraId="24F4F2EE" w14:textId="77777777" w:rsidR="005220DF" w:rsidRPr="00807202" w:rsidRDefault="005220DF" w:rsidP="005220DF">
      <w:pPr>
        <w:tabs>
          <w:tab w:val="left" w:pos="1200"/>
        </w:tabs>
        <w:spacing w:after="180"/>
        <w:jc w:val="both"/>
        <w:rPr>
          <w:rFonts w:ascii="Arial" w:eastAsia="TimesNewRomanPSMT" w:hAnsi="Arial" w:cs="Arial"/>
          <w:sz w:val="22"/>
          <w:szCs w:val="22"/>
          <w:lang w:val="sr-Latn-CS"/>
        </w:rPr>
      </w:pPr>
    </w:p>
    <w:p w14:paraId="64185040" w14:textId="77777777" w:rsidR="005220DF" w:rsidRPr="00807202" w:rsidRDefault="005220DF" w:rsidP="005220DF">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14:paraId="13CBA582" w14:textId="77777777" w:rsidR="005220DF" w:rsidRPr="00807202" w:rsidRDefault="005220DF" w:rsidP="005220DF">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14:paraId="0699222E" w14:textId="77777777" w:rsidR="005220DF" w:rsidRPr="00807202" w:rsidRDefault="005220DF" w:rsidP="005220DF">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14:paraId="3BC0E9CC" w14:textId="77777777" w:rsidR="005220DF" w:rsidRPr="00807202" w:rsidRDefault="005220DF" w:rsidP="005220DF">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14:paraId="72D5FB97" w14:textId="77777777" w:rsidR="005220DF" w:rsidRPr="00E62F42" w:rsidRDefault="005220DF" w:rsidP="005220DF">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14:paraId="1621D0CF" w14:textId="77777777" w:rsidR="005220DF" w:rsidRPr="00E62F42" w:rsidRDefault="005220DF" w:rsidP="005220DF">
      <w:pPr>
        <w:contextualSpacing/>
        <w:jc w:val="both"/>
        <w:rPr>
          <w:rFonts w:ascii="Arial" w:eastAsia="TimesNewRomanPSMT" w:hAnsi="Arial" w:cs="Arial"/>
          <w:sz w:val="22"/>
          <w:szCs w:val="22"/>
        </w:rPr>
      </w:pPr>
    </w:p>
    <w:p w14:paraId="2A545FE8" w14:textId="77777777" w:rsidR="005220DF" w:rsidRPr="00E62F42" w:rsidRDefault="005220DF" w:rsidP="005220DF">
      <w:pPr>
        <w:rPr>
          <w:rFonts w:ascii="Arial" w:hAnsi="Arial" w:cs="Arial"/>
          <w:sz w:val="22"/>
          <w:szCs w:val="22"/>
        </w:rPr>
      </w:pPr>
    </w:p>
    <w:p w14:paraId="01EFFE6F" w14:textId="77777777" w:rsidR="005220DF" w:rsidRPr="00E62F42" w:rsidRDefault="005220DF" w:rsidP="005220DF">
      <w:pPr>
        <w:rPr>
          <w:rFonts w:ascii="Arial" w:hAnsi="Arial" w:cs="Arial"/>
          <w:sz w:val="22"/>
          <w:szCs w:val="22"/>
        </w:rPr>
      </w:pPr>
    </w:p>
    <w:p w14:paraId="6F008FCF" w14:textId="77777777" w:rsidR="005220DF" w:rsidRPr="005220DF" w:rsidRDefault="005220DF" w:rsidP="005220DF"/>
    <w:p w14:paraId="0399EDD8" w14:textId="77777777" w:rsidR="005220DF" w:rsidRDefault="005220DF">
      <w:pPr>
        <w:suppressAutoHyphens w:val="0"/>
        <w:rPr>
          <w:rFonts w:ascii="Arial" w:hAnsi="Arial" w:cs="Arial"/>
          <w:b/>
          <w:bCs/>
          <w:i/>
          <w:iCs/>
          <w:szCs w:val="24"/>
          <w:lang w:val="sr-Latn-CS"/>
        </w:rPr>
      </w:pPr>
      <w:r>
        <w:rPr>
          <w:i/>
          <w:iCs/>
          <w:szCs w:val="24"/>
        </w:rPr>
        <w:br w:type="page"/>
      </w:r>
    </w:p>
    <w:p w14:paraId="43462267" w14:textId="77777777" w:rsidR="005220DF" w:rsidRDefault="005220DF" w:rsidP="00C95944">
      <w:pPr>
        <w:pStyle w:val="Heading2Numbered"/>
        <w:rPr>
          <w:lang w:val="sr-Cyrl-CS"/>
        </w:rPr>
      </w:pPr>
      <w:r w:rsidRPr="00DD6837">
        <w:lastRenderedPageBreak/>
        <w:t xml:space="preserve">ОБРАЗАЦ </w:t>
      </w:r>
      <w:r>
        <w:rPr>
          <w:lang w:val="sr-Cyrl-CS"/>
        </w:rPr>
        <w:t>5.2</w:t>
      </w:r>
    </w:p>
    <w:p w14:paraId="74A2A653" w14:textId="77777777" w:rsidR="005220DF" w:rsidRPr="005220DF" w:rsidRDefault="005220DF" w:rsidP="005220DF"/>
    <w:p w14:paraId="1ED3C759" w14:textId="77777777" w:rsidR="00E80A46" w:rsidRPr="00437A68" w:rsidRDefault="00E80A46" w:rsidP="00E80A46">
      <w:pPr>
        <w:pStyle w:val="BodyText"/>
        <w:rPr>
          <w:rFonts w:ascii="Arial" w:hAnsi="Arial" w:cs="Arial"/>
          <w:b/>
          <w:bCs/>
        </w:rPr>
      </w:pPr>
      <w:r w:rsidRPr="00437A68">
        <w:rPr>
          <w:rFonts w:ascii="Arial" w:hAnsi="Arial" w:cs="Arial"/>
          <w:b/>
          <w:bCs/>
        </w:rPr>
        <w:t>(напомена: не доставља се у понуди)</w:t>
      </w:r>
    </w:p>
    <w:p w14:paraId="3D936B49" w14:textId="77777777" w:rsidR="00E80A46" w:rsidRPr="00991A45" w:rsidRDefault="00E80A46" w:rsidP="00E80A46">
      <w:pPr>
        <w:jc w:val="both"/>
        <w:rPr>
          <w:rFonts w:ascii="Arial" w:hAnsi="Arial" w:cs="Arial"/>
          <w:sz w:val="22"/>
          <w:szCs w:val="22"/>
          <w:lang w:val="ru-RU"/>
        </w:rPr>
      </w:pPr>
    </w:p>
    <w:p w14:paraId="5B87B412" w14:textId="77777777" w:rsidR="00E80A46" w:rsidRPr="00991A45" w:rsidRDefault="00E80A46" w:rsidP="00E80A46">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14:paraId="00140D9B" w14:textId="77777777" w:rsidR="00E80A46" w:rsidRPr="00991A45" w:rsidRDefault="00E80A46" w:rsidP="00E80A46">
      <w:pPr>
        <w:jc w:val="both"/>
        <w:rPr>
          <w:rFonts w:ascii="Arial" w:hAnsi="Arial" w:cs="Arial"/>
          <w:sz w:val="22"/>
          <w:szCs w:val="22"/>
          <w:lang w:val="ru-RU"/>
        </w:rPr>
      </w:pPr>
    </w:p>
    <w:p w14:paraId="1C5A987A" w14:textId="77777777" w:rsidR="00E80A46" w:rsidRPr="00F247F7" w:rsidRDefault="00E80A46" w:rsidP="00E80A46">
      <w:pPr>
        <w:jc w:val="both"/>
        <w:rPr>
          <w:rFonts w:ascii="Arial" w:hAnsi="Arial" w:cs="Arial"/>
          <w:sz w:val="22"/>
          <w:szCs w:val="22"/>
        </w:rPr>
      </w:pPr>
      <w:r w:rsidRPr="00991A45">
        <w:rPr>
          <w:rFonts w:ascii="Arial" w:hAnsi="Arial" w:cs="Arial"/>
          <w:sz w:val="22"/>
          <w:szCs w:val="22"/>
          <w:lang w:val="ru-RU"/>
        </w:rPr>
        <w:t xml:space="preserve">Корисник: Јавно предузеће „ЕЛЕКТРОПРИВРЕДА СРБИЈЕ“ БЕОГРАД, </w:t>
      </w:r>
      <w:r w:rsidR="00F46425">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5A983765" w14:textId="77777777" w:rsidR="00E80A46" w:rsidRPr="00991A45" w:rsidRDefault="00E80A46" w:rsidP="00E80A46">
      <w:pPr>
        <w:jc w:val="both"/>
        <w:rPr>
          <w:rFonts w:ascii="Arial" w:hAnsi="Arial" w:cs="Arial"/>
          <w:sz w:val="22"/>
          <w:szCs w:val="22"/>
          <w:lang w:val="ru-RU"/>
        </w:rPr>
      </w:pPr>
    </w:p>
    <w:p w14:paraId="1C91F237" w14:textId="77777777" w:rsidR="00E80A46" w:rsidRDefault="00E80A46" w:rsidP="00E80A46">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2605D743" w14:textId="77777777" w:rsidR="00E80A46" w:rsidRDefault="00E80A46" w:rsidP="00E80A46">
      <w:pPr>
        <w:jc w:val="both"/>
        <w:rPr>
          <w:rFonts w:ascii="Arial" w:hAnsi="Arial" w:cs="Arial"/>
          <w:sz w:val="22"/>
          <w:szCs w:val="22"/>
          <w:lang w:val="ru-RU"/>
        </w:rPr>
      </w:pPr>
    </w:p>
    <w:p w14:paraId="491FF06B" w14:textId="77777777" w:rsidR="00E80A46" w:rsidRPr="00991A45" w:rsidRDefault="00E80A46" w:rsidP="00E80A46">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695712DC" w14:textId="77777777" w:rsidR="00E80A46" w:rsidRPr="00991A45" w:rsidRDefault="00E80A46" w:rsidP="00E80A46">
      <w:pPr>
        <w:jc w:val="both"/>
        <w:rPr>
          <w:rFonts w:ascii="Arial" w:hAnsi="Arial" w:cs="Arial"/>
          <w:sz w:val="22"/>
          <w:szCs w:val="22"/>
        </w:rPr>
      </w:pPr>
    </w:p>
    <w:p w14:paraId="4C7B6188" w14:textId="77777777" w:rsidR="00E80A46" w:rsidRPr="00991A45" w:rsidRDefault="00E80A46" w:rsidP="00E80A46">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14:paraId="34596F8E" w14:textId="77777777" w:rsidR="00E80A46" w:rsidRPr="00991A45" w:rsidRDefault="00E80A46" w:rsidP="00E80A46">
      <w:pPr>
        <w:jc w:val="both"/>
        <w:rPr>
          <w:rFonts w:ascii="Arial" w:hAnsi="Arial" w:cs="Arial"/>
          <w:sz w:val="22"/>
          <w:szCs w:val="22"/>
          <w:lang w:eastAsia="hr-HR"/>
        </w:rPr>
      </w:pPr>
    </w:p>
    <w:p w14:paraId="6619698F" w14:textId="77777777" w:rsidR="00E80A46" w:rsidRPr="00991A45" w:rsidRDefault="00E80A46" w:rsidP="00E80A46">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77F37E05" w14:textId="77777777" w:rsidR="00E80A46" w:rsidRPr="00991A45" w:rsidRDefault="00E80A46" w:rsidP="00E80A46">
      <w:pPr>
        <w:jc w:val="both"/>
        <w:rPr>
          <w:rFonts w:ascii="Arial" w:hAnsi="Arial" w:cs="Arial"/>
          <w:sz w:val="22"/>
          <w:szCs w:val="22"/>
          <w:lang w:eastAsia="hr-HR"/>
        </w:rPr>
      </w:pPr>
    </w:p>
    <w:p w14:paraId="5336754F" w14:textId="77777777" w:rsidR="00E80A46" w:rsidRPr="00991A45" w:rsidRDefault="00E80A46" w:rsidP="00E80A46">
      <w:pPr>
        <w:jc w:val="both"/>
        <w:rPr>
          <w:rFonts w:ascii="Arial" w:hAnsi="Arial" w:cs="Arial"/>
          <w:sz w:val="22"/>
          <w:szCs w:val="22"/>
        </w:rPr>
      </w:pPr>
      <w:r w:rsidRPr="00991A45">
        <w:rPr>
          <w:rFonts w:ascii="Arial" w:hAnsi="Arial" w:cs="Arial"/>
          <w:sz w:val="22"/>
          <w:szCs w:val="22"/>
          <w:lang w:eastAsia="hr-HR"/>
        </w:rPr>
        <w:t xml:space="preserve">Ова Гаранција </w:t>
      </w:r>
      <w:r w:rsidRPr="00DA6C31">
        <w:rPr>
          <w:rFonts w:ascii="Arial" w:hAnsi="Arial" w:cs="Arial"/>
          <w:sz w:val="22"/>
          <w:szCs w:val="22"/>
          <w:lang w:eastAsia="hr-HR"/>
        </w:rPr>
        <w:t xml:space="preserve">важи </w:t>
      </w:r>
      <w:r w:rsidR="00DA6C31" w:rsidRPr="00DA6C31">
        <w:rPr>
          <w:rFonts w:ascii="Arial" w:eastAsia="Calibri" w:hAnsi="Arial" w:cs="Arial"/>
          <w:sz w:val="22"/>
          <w:szCs w:val="22"/>
        </w:rPr>
        <w:t>60 дана ду</w:t>
      </w:r>
      <w:r w:rsidR="00DA6C31">
        <w:rPr>
          <w:rFonts w:ascii="Arial" w:eastAsia="Calibri" w:hAnsi="Arial" w:cs="Arial"/>
          <w:sz w:val="22"/>
          <w:szCs w:val="22"/>
        </w:rPr>
        <w:t>же од рока на који је закључен У</w:t>
      </w:r>
      <w:r w:rsidR="00DA6C31" w:rsidRPr="00DA6C31">
        <w:rPr>
          <w:rFonts w:ascii="Arial" w:eastAsia="Calibri" w:hAnsi="Arial" w:cs="Arial"/>
          <w:sz w:val="22"/>
          <w:szCs w:val="22"/>
        </w:rPr>
        <w:t>говор</w:t>
      </w:r>
      <w:r w:rsidRPr="002D4962">
        <w:rPr>
          <w:rFonts w:ascii="Arial" w:hAnsi="Arial" w:cs="Arial"/>
          <w:sz w:val="22"/>
          <w:szCs w:val="22"/>
        </w:rPr>
        <w:t>,</w:t>
      </w:r>
      <w:r w:rsidRPr="002D4962">
        <w:rPr>
          <w:rFonts w:ascii="Arial" w:hAnsi="Arial" w:cs="Arial"/>
          <w:sz w:val="22"/>
          <w:szCs w:val="22"/>
          <w:lang w:val="ru-RU"/>
        </w:rPr>
        <w:t xml:space="preserve"> а</w:t>
      </w:r>
      <w:r w:rsidRPr="00991A45">
        <w:rPr>
          <w:rFonts w:ascii="Arial" w:hAnsi="Arial" w:cs="Arial"/>
          <w:sz w:val="22"/>
          <w:szCs w:val="22"/>
          <w:lang w:val="ru-RU"/>
        </w:rPr>
        <w:t xml:space="preserve">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6B3F3C53" w14:textId="77777777" w:rsidR="00E80A46" w:rsidRPr="00991A45" w:rsidRDefault="00E80A46" w:rsidP="00E80A46">
      <w:pPr>
        <w:jc w:val="both"/>
        <w:rPr>
          <w:rFonts w:ascii="Arial" w:hAnsi="Arial" w:cs="Arial"/>
          <w:sz w:val="22"/>
          <w:szCs w:val="22"/>
        </w:rPr>
      </w:pPr>
    </w:p>
    <w:p w14:paraId="73FA3A2E" w14:textId="77777777" w:rsidR="00E80A46" w:rsidRPr="00991A45" w:rsidRDefault="00E80A46" w:rsidP="00E80A46">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6196E4A1" w14:textId="77777777" w:rsidR="00E80A46" w:rsidRPr="00991A45" w:rsidRDefault="00E80A46" w:rsidP="00E80A46">
      <w:pPr>
        <w:jc w:val="both"/>
        <w:rPr>
          <w:rFonts w:ascii="Arial" w:hAnsi="Arial" w:cs="Arial"/>
          <w:sz w:val="22"/>
          <w:szCs w:val="22"/>
        </w:rPr>
      </w:pPr>
    </w:p>
    <w:p w14:paraId="74CDE04F" w14:textId="77777777" w:rsidR="00E80A46" w:rsidRPr="00991A45" w:rsidRDefault="00E80A46" w:rsidP="00E80A46">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14:paraId="19231F27" w14:textId="77777777" w:rsidR="00E80A46" w:rsidRDefault="00E80A46" w:rsidP="00E80A46">
      <w:pPr>
        <w:pStyle w:val="NoSpacing"/>
        <w:jc w:val="both"/>
        <w:rPr>
          <w:rFonts w:ascii="Arial" w:hAnsi="Arial" w:cs="Arial"/>
        </w:rPr>
      </w:pPr>
    </w:p>
    <w:p w14:paraId="736ED6BC" w14:textId="77777777" w:rsidR="00E80A46" w:rsidRDefault="00E80A46" w:rsidP="00E80A46">
      <w:pPr>
        <w:pStyle w:val="NoSpacing"/>
        <w:jc w:val="both"/>
        <w:rPr>
          <w:rFonts w:ascii="Arial" w:hAnsi="Arial" w:cs="Arial"/>
        </w:rPr>
      </w:pPr>
      <w:r w:rsidRPr="00991A45">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7E30D3A5" w14:textId="77777777" w:rsidR="00E80A46" w:rsidRPr="00C859C7" w:rsidRDefault="00E80A46" w:rsidP="00E80A46">
      <w:pPr>
        <w:pStyle w:val="NoSpacing"/>
        <w:jc w:val="both"/>
        <w:rPr>
          <w:rFonts w:ascii="Arial" w:hAnsi="Arial" w:cs="Arial"/>
        </w:rPr>
      </w:pPr>
    </w:p>
    <w:p w14:paraId="323449C4" w14:textId="77777777" w:rsidR="00E80A46" w:rsidRPr="00991A45" w:rsidRDefault="00E80A46" w:rsidP="00E80A46">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14:paraId="1AFEC28A" w14:textId="77777777" w:rsidR="005220DF" w:rsidRDefault="005220DF" w:rsidP="00E80A46">
      <w:pPr>
        <w:jc w:val="both"/>
        <w:rPr>
          <w:rFonts w:ascii="Arial" w:hAnsi="Arial" w:cs="Arial"/>
          <w:sz w:val="22"/>
          <w:szCs w:val="22"/>
          <w:lang w:val="ru-RU"/>
        </w:rPr>
      </w:pPr>
      <w:r>
        <w:rPr>
          <w:rFonts w:ascii="Arial" w:hAnsi="Arial" w:cs="Arial"/>
          <w:sz w:val="22"/>
          <w:szCs w:val="22"/>
          <w:lang w:val="ru-RU"/>
        </w:rPr>
        <w:t>Датум____________</w:t>
      </w:r>
    </w:p>
    <w:p w14:paraId="3A79F5E9" w14:textId="77777777" w:rsidR="005220DF" w:rsidRDefault="005220DF" w:rsidP="00E80A46">
      <w:pPr>
        <w:jc w:val="both"/>
        <w:rPr>
          <w:rFonts w:ascii="Arial" w:hAnsi="Arial" w:cs="Arial"/>
          <w:sz w:val="22"/>
          <w:szCs w:val="22"/>
          <w:lang w:val="ru-RU"/>
        </w:rPr>
      </w:pPr>
    </w:p>
    <w:p w14:paraId="73DBB3F3" w14:textId="77777777" w:rsidR="00E80A46" w:rsidRPr="00C45EC3" w:rsidRDefault="00E80A46" w:rsidP="00E80A46">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4E9355FB" w14:textId="77777777" w:rsidR="00F65E0D" w:rsidRPr="00AD6DA7" w:rsidRDefault="00F65E0D" w:rsidP="00C95944">
      <w:pPr>
        <w:pStyle w:val="Heading2Numbered"/>
      </w:pPr>
      <w:r w:rsidRPr="00AD6DA7">
        <w:lastRenderedPageBreak/>
        <w:t xml:space="preserve">ОБРАЗАЦ 6. </w:t>
      </w:r>
    </w:p>
    <w:p w14:paraId="05565CD2" w14:textId="77777777" w:rsidR="00F65E0D" w:rsidRPr="00AD6DA7" w:rsidRDefault="00F65E0D" w:rsidP="00F65E0D">
      <w:pPr>
        <w:tabs>
          <w:tab w:val="left" w:pos="6870"/>
        </w:tabs>
        <w:jc w:val="both"/>
        <w:rPr>
          <w:rFonts w:ascii="Arial" w:hAnsi="Arial" w:cs="Arial"/>
          <w:szCs w:val="24"/>
        </w:rPr>
      </w:pPr>
    </w:p>
    <w:p w14:paraId="5D33A793" w14:textId="77777777" w:rsidR="00F65E0D" w:rsidRPr="00C95944" w:rsidRDefault="00F65E0D" w:rsidP="00C95944">
      <w:pPr>
        <w:jc w:val="center"/>
        <w:rPr>
          <w:rFonts w:ascii="Arial" w:hAnsi="Arial" w:cs="Arial"/>
          <w:b/>
        </w:rPr>
      </w:pPr>
      <w:bookmarkStart w:id="474" w:name="_Toc422953301"/>
      <w:bookmarkStart w:id="475" w:name="_Toc412821606"/>
      <w:bookmarkStart w:id="476" w:name="_Toc412821075"/>
      <w:bookmarkStart w:id="477" w:name="_Toc412446938"/>
      <w:bookmarkStart w:id="478" w:name="_Toc412153113"/>
      <w:bookmarkStart w:id="479" w:name="_Toc383520859"/>
      <w:bookmarkStart w:id="480" w:name="_Toc436408985"/>
      <w:bookmarkStart w:id="481" w:name="_Toc297798757"/>
      <w:r w:rsidRPr="00C95944">
        <w:rPr>
          <w:rFonts w:ascii="Arial" w:hAnsi="Arial" w:cs="Arial"/>
          <w:b/>
        </w:rPr>
        <w:t>МОДЕЛ УГОВОРА</w:t>
      </w:r>
      <w:bookmarkEnd w:id="474"/>
      <w:bookmarkEnd w:id="475"/>
      <w:bookmarkEnd w:id="476"/>
      <w:bookmarkEnd w:id="477"/>
      <w:bookmarkEnd w:id="478"/>
      <w:bookmarkEnd w:id="479"/>
      <w:bookmarkEnd w:id="480"/>
    </w:p>
    <w:p w14:paraId="21B09097" w14:textId="77777777" w:rsidR="00F65E0D" w:rsidRPr="00AE1C49" w:rsidRDefault="00F65E0D" w:rsidP="00F65E0D">
      <w:pPr>
        <w:widowControl w:val="0"/>
        <w:autoSpaceDE w:val="0"/>
        <w:autoSpaceDN w:val="0"/>
        <w:adjustRightInd w:val="0"/>
        <w:jc w:val="both"/>
        <w:rPr>
          <w:rFonts w:ascii="Arial" w:hAnsi="Arial" w:cs="Arial"/>
          <w:b/>
          <w:sz w:val="22"/>
          <w:szCs w:val="22"/>
        </w:rPr>
      </w:pPr>
    </w:p>
    <w:bookmarkEnd w:id="481"/>
    <w:p w14:paraId="0DA7B0B3" w14:textId="77777777" w:rsidR="00867559" w:rsidRPr="00867559" w:rsidRDefault="00867559" w:rsidP="00AE1C49">
      <w:pPr>
        <w:tabs>
          <w:tab w:val="left" w:pos="993"/>
        </w:tabs>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Уговорне стране:</w:t>
      </w:r>
    </w:p>
    <w:p w14:paraId="75326D36" w14:textId="77777777" w:rsidR="00867559" w:rsidRPr="00867559" w:rsidRDefault="00867559" w:rsidP="00AE1C49">
      <w:pPr>
        <w:tabs>
          <w:tab w:val="left" w:pos="993"/>
        </w:tabs>
        <w:suppressAutoHyphens w:val="0"/>
        <w:contextualSpacing/>
        <w:jc w:val="both"/>
        <w:rPr>
          <w:rFonts w:ascii="Arial" w:hAnsi="Arial" w:cs="Arial"/>
          <w:sz w:val="22"/>
          <w:szCs w:val="22"/>
          <w:lang w:val="en-US" w:eastAsia="en-US"/>
        </w:rPr>
      </w:pPr>
    </w:p>
    <w:p w14:paraId="2A949493" w14:textId="77777777" w:rsidR="00867559" w:rsidRPr="00867559" w:rsidRDefault="00867559" w:rsidP="00AE1C49">
      <w:pPr>
        <w:suppressAutoHyphens w:val="0"/>
        <w:autoSpaceDE w:val="0"/>
        <w:autoSpaceDN w:val="0"/>
        <w:ind w:left="720"/>
        <w:contextualSpacing/>
        <w:jc w:val="both"/>
        <w:rPr>
          <w:rFonts w:ascii="Arial" w:hAnsi="Arial" w:cs="Arial"/>
          <w:color w:val="000000"/>
          <w:sz w:val="22"/>
          <w:szCs w:val="22"/>
          <w:lang w:val="en-GB" w:eastAsia="en-US"/>
        </w:rPr>
      </w:pPr>
    </w:p>
    <w:p w14:paraId="21148ADE" w14:textId="77777777" w:rsidR="00867559" w:rsidRPr="00867559" w:rsidRDefault="00867559" w:rsidP="00AE1C49">
      <w:pPr>
        <w:numPr>
          <w:ilvl w:val="0"/>
          <w:numId w:val="42"/>
        </w:numPr>
        <w:suppressAutoHyphens w:val="0"/>
        <w:autoSpaceDE w:val="0"/>
        <w:autoSpaceDN w:val="0"/>
        <w:contextualSpacing/>
        <w:jc w:val="both"/>
        <w:rPr>
          <w:rFonts w:ascii="Arial" w:hAnsi="Arial" w:cs="Arial"/>
          <w:color w:val="000000"/>
          <w:sz w:val="22"/>
          <w:szCs w:val="22"/>
          <w:lang w:val="en-GB" w:eastAsia="en-US"/>
        </w:rPr>
      </w:pPr>
      <w:r w:rsidRPr="00867559">
        <w:rPr>
          <w:rFonts w:ascii="Arial" w:hAnsi="Arial" w:cs="Arial"/>
          <w:color w:val="000000"/>
          <w:sz w:val="22"/>
          <w:szCs w:val="22"/>
          <w:lang w:val="en-GB" w:eastAsia="en-US"/>
        </w:rPr>
        <w:t xml:space="preserve">ЈАВНО </w:t>
      </w:r>
      <w:r w:rsidR="00A67184" w:rsidRPr="00867559">
        <w:rPr>
          <w:rFonts w:ascii="Arial" w:hAnsi="Arial" w:cs="Arial"/>
          <w:color w:val="000000"/>
          <w:sz w:val="22"/>
          <w:szCs w:val="22"/>
          <w:lang w:val="en-GB" w:eastAsia="en-US"/>
        </w:rPr>
        <w:t>ПРЕДУЗЕЋ</w:t>
      </w:r>
      <w:r w:rsidR="00A67184">
        <w:rPr>
          <w:rFonts w:ascii="Arial" w:hAnsi="Arial" w:cs="Arial"/>
          <w:color w:val="000000"/>
          <w:sz w:val="22"/>
          <w:szCs w:val="22"/>
          <w:lang w:eastAsia="en-US"/>
        </w:rPr>
        <w:t>Е</w:t>
      </w:r>
      <w:r w:rsidR="00A67184" w:rsidRPr="00867559">
        <w:rPr>
          <w:rFonts w:ascii="Arial" w:hAnsi="Arial" w:cs="Arial"/>
          <w:color w:val="000000"/>
          <w:sz w:val="22"/>
          <w:szCs w:val="22"/>
          <w:lang w:val="en-GB" w:eastAsia="en-US"/>
        </w:rPr>
        <w:t xml:space="preserve"> </w:t>
      </w:r>
      <w:r w:rsidRPr="00867559">
        <w:rPr>
          <w:rFonts w:ascii="Arial" w:hAnsi="Arial" w:cs="Arial"/>
          <w:color w:val="000000"/>
          <w:sz w:val="22"/>
          <w:szCs w:val="22"/>
          <w:lang w:val="en-GB" w:eastAsia="en-US"/>
        </w:rPr>
        <w:t xml:space="preserve">„ЕЛЕКТРОПРИВРЕДА СРБИЈЕ“, Београд, </w:t>
      </w:r>
      <w:r w:rsidRPr="00867559">
        <w:rPr>
          <w:rFonts w:ascii="Arial" w:hAnsi="Arial" w:cs="Arial"/>
          <w:color w:val="000000"/>
          <w:sz w:val="22"/>
          <w:szCs w:val="22"/>
          <w:lang w:val="en-US" w:eastAsia="en-US"/>
        </w:rPr>
        <w:t>У</w:t>
      </w:r>
      <w:r w:rsidRPr="00867559">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867559">
        <w:rPr>
          <w:rFonts w:ascii="Arial" w:hAnsi="Arial" w:cs="Arial"/>
          <w:sz w:val="22"/>
          <w:szCs w:val="22"/>
          <w:lang w:val="en-US" w:eastAsia="en-US"/>
        </w:rPr>
        <w:t>Т</w:t>
      </w:r>
      <w:r w:rsidRPr="00867559">
        <w:rPr>
          <w:rFonts w:ascii="Arial" w:hAnsi="Arial" w:cs="Arial"/>
          <w:sz w:val="22"/>
          <w:szCs w:val="22"/>
          <w:lang w:val="ru-RU" w:eastAsia="en-US"/>
        </w:rPr>
        <w:t xml:space="preserve">екући рачун 160-700-13 </w:t>
      </w:r>
      <w:r w:rsidRPr="00867559">
        <w:rPr>
          <w:rFonts w:ascii="Arial" w:hAnsi="Arial" w:cs="Arial"/>
          <w:sz w:val="22"/>
          <w:szCs w:val="22"/>
          <w:lang w:val="en-US" w:eastAsia="en-US"/>
        </w:rPr>
        <w:t>Banka Intesа</w:t>
      </w:r>
      <w:r w:rsidR="00A67184">
        <w:rPr>
          <w:rFonts w:ascii="Arial" w:hAnsi="Arial" w:cs="Arial"/>
          <w:sz w:val="22"/>
          <w:szCs w:val="22"/>
          <w:lang w:eastAsia="en-US"/>
        </w:rPr>
        <w:t xml:space="preserve"> ад Београд,</w:t>
      </w:r>
      <w:r w:rsidRPr="00867559">
        <w:rPr>
          <w:rFonts w:ascii="Arial" w:hAnsi="Arial" w:cs="Arial"/>
          <w:sz w:val="22"/>
          <w:szCs w:val="22"/>
          <w:lang w:val="en-US" w:eastAsia="en-US"/>
        </w:rPr>
        <w:t xml:space="preserve"> које заступа законски заступник</w:t>
      </w:r>
      <w:r w:rsidRPr="00867559">
        <w:rPr>
          <w:rFonts w:ascii="Arial" w:hAnsi="Arial" w:cs="Arial"/>
          <w:color w:val="000000"/>
          <w:sz w:val="22"/>
          <w:szCs w:val="22"/>
          <w:lang w:val="en-GB" w:eastAsia="en-US"/>
        </w:rPr>
        <w:t xml:space="preserve"> Александар Обрадовић</w:t>
      </w:r>
      <w:r w:rsidR="00A67184">
        <w:rPr>
          <w:rFonts w:ascii="Arial" w:hAnsi="Arial" w:cs="Arial"/>
          <w:color w:val="000000"/>
          <w:sz w:val="22"/>
          <w:szCs w:val="22"/>
          <w:lang w:eastAsia="en-US"/>
        </w:rPr>
        <w:t>, директор</w:t>
      </w:r>
      <w:r w:rsidRPr="00867559">
        <w:rPr>
          <w:rFonts w:ascii="Arial" w:hAnsi="Arial" w:cs="Arial"/>
          <w:color w:val="000000"/>
          <w:sz w:val="22"/>
          <w:szCs w:val="22"/>
          <w:lang w:val="en-GB" w:eastAsia="en-US"/>
        </w:rPr>
        <w:t xml:space="preserve"> (</w:t>
      </w:r>
      <w:r w:rsidRPr="00867559">
        <w:rPr>
          <w:rFonts w:ascii="Arial" w:hAnsi="Arial" w:cs="Arial"/>
          <w:sz w:val="22"/>
          <w:szCs w:val="22"/>
          <w:lang w:val="en-GB" w:eastAsia="en-US"/>
        </w:rPr>
        <w:t xml:space="preserve">у даљем тексту: </w:t>
      </w:r>
      <w:r w:rsidR="00772F99">
        <w:rPr>
          <w:rFonts w:ascii="Arial" w:hAnsi="Arial" w:cs="Arial"/>
          <w:b/>
          <w:sz w:val="22"/>
          <w:szCs w:val="22"/>
          <w:lang w:eastAsia="en-US"/>
        </w:rPr>
        <w:t>Корисник услуге</w:t>
      </w:r>
      <w:r w:rsidRPr="00867559">
        <w:rPr>
          <w:rFonts w:ascii="Arial" w:hAnsi="Arial" w:cs="Arial"/>
          <w:b/>
          <w:sz w:val="22"/>
          <w:szCs w:val="22"/>
          <w:lang w:val="en-GB" w:eastAsia="en-US"/>
        </w:rPr>
        <w:t>)</w:t>
      </w:r>
      <w:r w:rsidRPr="00867559">
        <w:rPr>
          <w:rFonts w:ascii="Arial" w:hAnsi="Arial" w:cs="Arial"/>
          <w:sz w:val="22"/>
          <w:szCs w:val="22"/>
          <w:lang w:val="en-GB" w:eastAsia="en-US"/>
        </w:rPr>
        <w:t xml:space="preserve"> </w:t>
      </w:r>
    </w:p>
    <w:p w14:paraId="2C203AB8" w14:textId="77777777" w:rsidR="00867559" w:rsidRPr="00867559" w:rsidRDefault="00867559" w:rsidP="00AE1C49">
      <w:pPr>
        <w:suppressAutoHyphens w:val="0"/>
        <w:autoSpaceDE w:val="0"/>
        <w:autoSpaceDN w:val="0"/>
        <w:contextualSpacing/>
        <w:jc w:val="both"/>
        <w:rPr>
          <w:rFonts w:ascii="Arial" w:hAnsi="Arial" w:cs="Arial"/>
          <w:color w:val="000000"/>
          <w:sz w:val="22"/>
          <w:szCs w:val="22"/>
          <w:lang w:val="en-GB" w:eastAsia="en-US"/>
        </w:rPr>
      </w:pPr>
      <w:proofErr w:type="gramStart"/>
      <w:r w:rsidRPr="00867559">
        <w:rPr>
          <w:rFonts w:ascii="Arial" w:hAnsi="Arial" w:cs="Arial"/>
          <w:color w:val="000000"/>
          <w:sz w:val="22"/>
          <w:szCs w:val="22"/>
          <w:lang w:val="en-GB" w:eastAsia="en-US"/>
        </w:rPr>
        <w:t>и</w:t>
      </w:r>
      <w:proofErr w:type="gramEnd"/>
    </w:p>
    <w:p w14:paraId="6B79770A" w14:textId="77777777" w:rsidR="00867559" w:rsidRPr="00867559" w:rsidRDefault="00867559" w:rsidP="00AE1C49">
      <w:pPr>
        <w:suppressAutoHyphens w:val="0"/>
        <w:autoSpaceDE w:val="0"/>
        <w:autoSpaceDN w:val="0"/>
        <w:contextualSpacing/>
        <w:jc w:val="both"/>
        <w:rPr>
          <w:rFonts w:ascii="Arial" w:hAnsi="Arial" w:cs="Arial"/>
          <w:color w:val="000000"/>
          <w:sz w:val="22"/>
          <w:szCs w:val="22"/>
          <w:lang w:val="en-GB" w:eastAsia="en-US"/>
        </w:rPr>
      </w:pPr>
    </w:p>
    <w:p w14:paraId="2DD89E70" w14:textId="77777777" w:rsidR="00272519" w:rsidRPr="00CA320A" w:rsidRDefault="00867559" w:rsidP="00CA320A">
      <w:pPr>
        <w:pStyle w:val="ListParagraph"/>
        <w:numPr>
          <w:ilvl w:val="0"/>
          <w:numId w:val="42"/>
        </w:numPr>
        <w:jc w:val="both"/>
        <w:rPr>
          <w:rFonts w:ascii="Arial" w:hAnsi="Arial" w:cs="Arial"/>
          <w:b/>
          <w:sz w:val="22"/>
          <w:szCs w:val="22"/>
          <w:lang w:val="en-GB" w:eastAsia="en-US"/>
        </w:rPr>
      </w:pPr>
      <w:r w:rsidRPr="00CA320A">
        <w:rPr>
          <w:rFonts w:ascii="Arial" w:hAnsi="Arial" w:cs="Arial"/>
          <w:sz w:val="22"/>
          <w:szCs w:val="22"/>
          <w:lang w:val="en-GB" w:eastAsia="en-US"/>
        </w:rPr>
        <w:t xml:space="preserve">_________________ </w:t>
      </w:r>
      <w:proofErr w:type="gramStart"/>
      <w:r w:rsidRPr="00CA320A">
        <w:rPr>
          <w:rFonts w:ascii="Arial" w:hAnsi="Arial" w:cs="Arial"/>
          <w:sz w:val="22"/>
          <w:szCs w:val="22"/>
          <w:lang w:val="en-GB" w:eastAsia="en-US"/>
        </w:rPr>
        <w:t>из</w:t>
      </w:r>
      <w:proofErr w:type="gramEnd"/>
      <w:r w:rsidRPr="00CA320A">
        <w:rPr>
          <w:rFonts w:ascii="Arial" w:hAnsi="Arial" w:cs="Arial"/>
          <w:sz w:val="22"/>
          <w:szCs w:val="22"/>
          <w:lang w:val="en-GB" w:eastAsia="en-US"/>
        </w:rPr>
        <w:t xml:space="preserve"> ________, ул. ____________, бр.____, матични број: ___________, ПИБ: ___________, кога заступа __________________, _____________, (у даљем тексту: </w:t>
      </w:r>
      <w:r w:rsidRPr="00CA320A">
        <w:rPr>
          <w:rFonts w:ascii="Arial" w:hAnsi="Arial" w:cs="Arial"/>
          <w:b/>
          <w:sz w:val="22"/>
          <w:szCs w:val="22"/>
          <w:lang w:val="en-GB" w:eastAsia="en-US"/>
        </w:rPr>
        <w:t xml:space="preserve">Пружалац услуге) </w:t>
      </w:r>
    </w:p>
    <w:p w14:paraId="6A43066D" w14:textId="77777777" w:rsidR="00272519" w:rsidRDefault="00272519" w:rsidP="00272519">
      <w:pPr>
        <w:ind w:firstLine="720"/>
        <w:jc w:val="both"/>
        <w:rPr>
          <w:rFonts w:ascii="Arial" w:hAnsi="Arial" w:cs="Arial"/>
          <w:b/>
          <w:sz w:val="22"/>
          <w:szCs w:val="22"/>
          <w:lang w:val="en-GB" w:eastAsia="en-US"/>
        </w:rPr>
      </w:pPr>
    </w:p>
    <w:p w14:paraId="285A7856" w14:textId="77777777" w:rsidR="00272519" w:rsidRPr="00CA320A" w:rsidRDefault="00272519" w:rsidP="00272519">
      <w:pPr>
        <w:ind w:firstLine="720"/>
        <w:jc w:val="both"/>
        <w:rPr>
          <w:rFonts w:ascii="Arial" w:hAnsi="Arial" w:cs="Arial"/>
          <w:sz w:val="22"/>
          <w:szCs w:val="22"/>
        </w:rPr>
      </w:pPr>
      <w:r w:rsidRPr="00CA320A">
        <w:rPr>
          <w:rFonts w:ascii="Arial" w:hAnsi="Arial" w:cs="Arial"/>
          <w:sz w:val="22"/>
          <w:szCs w:val="22"/>
        </w:rPr>
        <w:t>док су чланови групе/подизвођачи:</w:t>
      </w:r>
    </w:p>
    <w:p w14:paraId="31C754EF" w14:textId="77777777" w:rsidR="00272519" w:rsidRPr="00CA320A" w:rsidRDefault="00272519" w:rsidP="00272519">
      <w:pPr>
        <w:pStyle w:val="ListParagraph"/>
        <w:numPr>
          <w:ilvl w:val="0"/>
          <w:numId w:val="55"/>
        </w:numPr>
        <w:spacing w:after="0" w:line="240" w:lineRule="auto"/>
        <w:contextualSpacing w:val="0"/>
        <w:jc w:val="both"/>
        <w:rPr>
          <w:rFonts w:ascii="Arial" w:hAnsi="Arial" w:cs="Arial"/>
          <w:sz w:val="22"/>
          <w:szCs w:val="22"/>
        </w:rPr>
      </w:pPr>
      <w:r w:rsidRPr="00CA320A">
        <w:rPr>
          <w:rFonts w:ascii="Arial" w:hAnsi="Arial" w:cs="Arial"/>
          <w:sz w:val="22"/>
          <w:szCs w:val="22"/>
        </w:rPr>
        <w:t xml:space="preserve">_________________ из _________, Ул. _______ бр.__ </w:t>
      </w:r>
      <w:r w:rsidRPr="00CA320A">
        <w:rPr>
          <w:rFonts w:ascii="Arial" w:hAnsi="Arial" w:cs="Arial"/>
          <w:sz w:val="22"/>
          <w:szCs w:val="22"/>
          <w:lang w:val="ru-RU"/>
        </w:rPr>
        <w:t>матични број _________, ПИБ _______,</w:t>
      </w:r>
      <w:r w:rsidRPr="00CA320A">
        <w:rPr>
          <w:rFonts w:ascii="Arial" w:hAnsi="Arial" w:cs="Arial"/>
          <w:sz w:val="22"/>
          <w:szCs w:val="22"/>
        </w:rPr>
        <w:t xml:space="preserve"> т</w:t>
      </w:r>
      <w:r w:rsidRPr="00CA320A">
        <w:rPr>
          <w:rFonts w:ascii="Arial" w:hAnsi="Arial" w:cs="Arial"/>
          <w:sz w:val="22"/>
          <w:szCs w:val="22"/>
          <w:lang w:val="ru-RU"/>
        </w:rPr>
        <w:t xml:space="preserve">екући рачун _____ </w:t>
      </w:r>
      <w:r w:rsidRPr="00CA320A">
        <w:rPr>
          <w:rFonts w:ascii="Arial" w:hAnsi="Arial" w:cs="Arial"/>
          <w:sz w:val="22"/>
          <w:szCs w:val="22"/>
        </w:rPr>
        <w:t>Банка___________ кога заступа __________.</w:t>
      </w:r>
    </w:p>
    <w:p w14:paraId="4712188F" w14:textId="77777777" w:rsidR="00272519" w:rsidRPr="00CA320A" w:rsidRDefault="00272519" w:rsidP="00272519">
      <w:pPr>
        <w:pStyle w:val="ListParagraph"/>
        <w:numPr>
          <w:ilvl w:val="0"/>
          <w:numId w:val="55"/>
        </w:numPr>
        <w:spacing w:after="0" w:line="240" w:lineRule="auto"/>
        <w:contextualSpacing w:val="0"/>
        <w:jc w:val="both"/>
        <w:rPr>
          <w:rFonts w:ascii="Arial" w:hAnsi="Arial" w:cs="Arial"/>
          <w:sz w:val="22"/>
          <w:szCs w:val="22"/>
        </w:rPr>
      </w:pPr>
      <w:r w:rsidRPr="00CA320A">
        <w:rPr>
          <w:rFonts w:ascii="Arial" w:hAnsi="Arial" w:cs="Arial"/>
          <w:sz w:val="22"/>
          <w:szCs w:val="22"/>
        </w:rPr>
        <w:t xml:space="preserve">_________________ из _________, Ул. _______ бр.__ </w:t>
      </w:r>
      <w:r w:rsidRPr="00CA320A">
        <w:rPr>
          <w:rFonts w:ascii="Arial" w:hAnsi="Arial" w:cs="Arial"/>
          <w:sz w:val="22"/>
          <w:szCs w:val="22"/>
          <w:lang w:val="ru-RU"/>
        </w:rPr>
        <w:t>матични број _________, ПИБ _______,</w:t>
      </w:r>
      <w:r w:rsidRPr="00CA320A">
        <w:rPr>
          <w:rFonts w:ascii="Arial" w:hAnsi="Arial" w:cs="Arial"/>
          <w:sz w:val="22"/>
          <w:szCs w:val="22"/>
        </w:rPr>
        <w:t xml:space="preserve"> т</w:t>
      </w:r>
      <w:r w:rsidRPr="00CA320A">
        <w:rPr>
          <w:rFonts w:ascii="Arial" w:hAnsi="Arial" w:cs="Arial"/>
          <w:sz w:val="22"/>
          <w:szCs w:val="22"/>
          <w:lang w:val="ru-RU"/>
        </w:rPr>
        <w:t xml:space="preserve">екући рачун _____ </w:t>
      </w:r>
      <w:r w:rsidRPr="00CA320A">
        <w:rPr>
          <w:rFonts w:ascii="Arial" w:hAnsi="Arial" w:cs="Arial"/>
          <w:sz w:val="22"/>
          <w:szCs w:val="22"/>
        </w:rPr>
        <w:t>Банка _________</w:t>
      </w:r>
      <w:r w:rsidRPr="00CA320A">
        <w:rPr>
          <w:rFonts w:ascii="Arial" w:hAnsi="Arial" w:cs="Arial"/>
          <w:sz w:val="22"/>
          <w:szCs w:val="22"/>
          <w:lang w:val="ru-RU"/>
        </w:rPr>
        <w:t xml:space="preserve">, </w:t>
      </w:r>
      <w:r w:rsidRPr="00CA320A">
        <w:rPr>
          <w:rFonts w:ascii="Arial" w:hAnsi="Arial" w:cs="Arial"/>
          <w:sz w:val="22"/>
          <w:szCs w:val="22"/>
        </w:rPr>
        <w:t xml:space="preserve"> кога заступа __________.</w:t>
      </w:r>
    </w:p>
    <w:p w14:paraId="1C450795" w14:textId="77777777" w:rsidR="00867559" w:rsidRPr="00867559" w:rsidRDefault="00867559" w:rsidP="00772F99">
      <w:pPr>
        <w:suppressAutoHyphens w:val="0"/>
        <w:autoSpaceDE w:val="0"/>
        <w:autoSpaceDN w:val="0"/>
        <w:ind w:left="720"/>
        <w:contextualSpacing/>
        <w:jc w:val="both"/>
        <w:rPr>
          <w:rFonts w:ascii="Arial" w:hAnsi="Arial" w:cs="Arial"/>
          <w:sz w:val="22"/>
          <w:szCs w:val="22"/>
          <w:lang w:val="en-GB" w:eastAsia="en-US"/>
        </w:rPr>
      </w:pPr>
    </w:p>
    <w:p w14:paraId="1F40AC9B" w14:textId="77777777" w:rsidR="00867559" w:rsidRPr="00867559" w:rsidRDefault="00867559" w:rsidP="00AE1C49">
      <w:pPr>
        <w:suppressAutoHyphens w:val="0"/>
        <w:contextualSpacing/>
        <w:rPr>
          <w:rFonts w:ascii="Arial" w:hAnsi="Arial" w:cs="Arial"/>
          <w:sz w:val="22"/>
          <w:szCs w:val="22"/>
          <w:lang w:val="en-US" w:eastAsia="en-US"/>
        </w:rPr>
      </w:pPr>
    </w:p>
    <w:p w14:paraId="0F2A891C"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w:t>
      </w:r>
      <w:proofErr w:type="gramStart"/>
      <w:r w:rsidRPr="00867559">
        <w:rPr>
          <w:rFonts w:ascii="Arial" w:hAnsi="Arial" w:cs="Arial"/>
          <w:sz w:val="22"/>
          <w:szCs w:val="22"/>
          <w:lang w:val="en-US" w:eastAsia="en-US"/>
        </w:rPr>
        <w:t>у</w:t>
      </w:r>
      <w:proofErr w:type="gramEnd"/>
      <w:r w:rsidRPr="00867559">
        <w:rPr>
          <w:rFonts w:ascii="Arial" w:hAnsi="Arial" w:cs="Arial"/>
          <w:sz w:val="22"/>
          <w:szCs w:val="22"/>
          <w:lang w:val="en-US" w:eastAsia="en-US"/>
        </w:rPr>
        <w:t xml:space="preserve"> даљем тексту заједно: уговорне стране)</w:t>
      </w:r>
    </w:p>
    <w:p w14:paraId="6DDA9FA1" w14:textId="77777777" w:rsidR="00867559" w:rsidRPr="00867559" w:rsidRDefault="00867559" w:rsidP="00AE1C49">
      <w:pPr>
        <w:suppressAutoHyphens w:val="0"/>
        <w:contextualSpacing/>
        <w:rPr>
          <w:rFonts w:ascii="Arial" w:hAnsi="Arial" w:cs="Arial"/>
          <w:sz w:val="22"/>
          <w:szCs w:val="22"/>
          <w:lang w:val="en-US" w:eastAsia="en-US"/>
        </w:rPr>
      </w:pPr>
    </w:p>
    <w:p w14:paraId="772AE6FC" w14:textId="77777777" w:rsidR="00867559" w:rsidRPr="00867559" w:rsidRDefault="00867559" w:rsidP="00AE1C49">
      <w:pPr>
        <w:tabs>
          <w:tab w:val="left" w:pos="530"/>
        </w:tabs>
        <w:suppressAutoHyphens w:val="0"/>
        <w:contextualSpacing/>
        <w:rPr>
          <w:rFonts w:ascii="Arial" w:hAnsi="Arial" w:cs="Arial"/>
          <w:sz w:val="22"/>
          <w:szCs w:val="22"/>
          <w:lang w:val="en-US" w:eastAsia="en-US"/>
        </w:rPr>
      </w:pPr>
      <w:r w:rsidRPr="00867559">
        <w:rPr>
          <w:rFonts w:ascii="Arial" w:hAnsi="Arial" w:cs="Arial"/>
          <w:sz w:val="22"/>
          <w:szCs w:val="22"/>
          <w:lang w:val="en-US" w:eastAsia="en-US"/>
        </w:rPr>
        <w:tab/>
      </w:r>
    </w:p>
    <w:p w14:paraId="43EC495B" w14:textId="77777777" w:rsidR="00867559" w:rsidRPr="00867559" w:rsidRDefault="00867559" w:rsidP="00AE1C49">
      <w:pPr>
        <w:suppressAutoHyphens w:val="0"/>
        <w:contextualSpacing/>
        <w:jc w:val="both"/>
        <w:rPr>
          <w:rFonts w:ascii="Arial" w:hAnsi="Arial" w:cs="Arial"/>
          <w:sz w:val="22"/>
          <w:szCs w:val="22"/>
          <w:lang w:val="en-US" w:eastAsia="en-US"/>
        </w:rPr>
      </w:pPr>
      <w:proofErr w:type="gramStart"/>
      <w:r w:rsidRPr="00867559">
        <w:rPr>
          <w:rFonts w:ascii="Arial" w:hAnsi="Arial" w:cs="Arial"/>
          <w:sz w:val="22"/>
          <w:szCs w:val="22"/>
          <w:lang w:val="en-US" w:eastAsia="en-US"/>
        </w:rPr>
        <w:t>закључиле</w:t>
      </w:r>
      <w:proofErr w:type="gramEnd"/>
      <w:r w:rsidRPr="00867559">
        <w:rPr>
          <w:rFonts w:ascii="Arial" w:hAnsi="Arial" w:cs="Arial"/>
          <w:sz w:val="22"/>
          <w:szCs w:val="22"/>
          <w:lang w:val="en-US" w:eastAsia="en-US"/>
        </w:rPr>
        <w:t xml:space="preserve"> су у Београду, дана _________.2015. </w:t>
      </w:r>
      <w:proofErr w:type="gramStart"/>
      <w:r w:rsidRPr="00867559">
        <w:rPr>
          <w:rFonts w:ascii="Arial" w:hAnsi="Arial" w:cs="Arial"/>
          <w:sz w:val="22"/>
          <w:szCs w:val="22"/>
          <w:lang w:val="en-US" w:eastAsia="en-US"/>
        </w:rPr>
        <w:t>године</w:t>
      </w:r>
      <w:proofErr w:type="gramEnd"/>
      <w:r w:rsidRPr="00867559">
        <w:rPr>
          <w:rFonts w:ascii="Arial" w:hAnsi="Arial" w:cs="Arial"/>
          <w:sz w:val="22"/>
          <w:szCs w:val="22"/>
          <w:lang w:val="en-US" w:eastAsia="en-US"/>
        </w:rPr>
        <w:t xml:space="preserve"> </w:t>
      </w:r>
    </w:p>
    <w:p w14:paraId="5AC712FB" w14:textId="77777777" w:rsidR="00867559" w:rsidRPr="00867559" w:rsidRDefault="00867559" w:rsidP="00AE1C49">
      <w:pPr>
        <w:suppressAutoHyphens w:val="0"/>
        <w:contextualSpacing/>
        <w:rPr>
          <w:rFonts w:ascii="Arial" w:hAnsi="Arial" w:cs="Arial"/>
          <w:sz w:val="22"/>
          <w:szCs w:val="22"/>
          <w:lang w:val="en-US" w:eastAsia="en-US"/>
        </w:rPr>
      </w:pPr>
    </w:p>
    <w:p w14:paraId="223008BE" w14:textId="77777777" w:rsidR="00AC6BB8" w:rsidRDefault="00AC6BB8" w:rsidP="00C95944">
      <w:pPr>
        <w:jc w:val="center"/>
        <w:rPr>
          <w:rFonts w:ascii="Arial" w:hAnsi="Arial" w:cs="Arial"/>
          <w:lang w:eastAsia="en-US"/>
        </w:rPr>
      </w:pPr>
    </w:p>
    <w:p w14:paraId="27CC2788" w14:textId="77777777" w:rsidR="00867559" w:rsidRPr="00C95944" w:rsidRDefault="00867559" w:rsidP="00C95944">
      <w:pPr>
        <w:jc w:val="center"/>
        <w:rPr>
          <w:rFonts w:ascii="Arial" w:hAnsi="Arial" w:cs="Arial"/>
          <w:lang w:val="en-US" w:eastAsia="en-US"/>
        </w:rPr>
      </w:pPr>
      <w:r w:rsidRPr="00C95944">
        <w:rPr>
          <w:rFonts w:ascii="Arial" w:hAnsi="Arial" w:cs="Arial"/>
          <w:lang w:val="en-US" w:eastAsia="en-US"/>
        </w:rPr>
        <w:t>УГОВОР</w:t>
      </w:r>
    </w:p>
    <w:p w14:paraId="5E156352" w14:textId="77777777" w:rsidR="00867559" w:rsidRPr="00867559" w:rsidRDefault="00867559" w:rsidP="00C95944">
      <w:pPr>
        <w:jc w:val="center"/>
        <w:rPr>
          <w:lang w:val="en-US" w:eastAsia="en-US"/>
        </w:rPr>
      </w:pPr>
      <w:r w:rsidRPr="00C95944">
        <w:rPr>
          <w:rFonts w:ascii="Arial" w:hAnsi="Arial" w:cs="Arial"/>
          <w:lang w:val="en-US" w:eastAsia="en-US"/>
        </w:rPr>
        <w:t>О ПРУЖАЊУ УСЛУГА ИНТЕРНЕТ СЕРВИСА</w:t>
      </w:r>
    </w:p>
    <w:p w14:paraId="75903599" w14:textId="77777777" w:rsidR="00867559" w:rsidRPr="00867559" w:rsidRDefault="00867559" w:rsidP="00AE1C49">
      <w:pPr>
        <w:suppressAutoHyphens w:val="0"/>
        <w:contextualSpacing/>
        <w:rPr>
          <w:rFonts w:ascii="Arial" w:hAnsi="Arial" w:cs="Arial"/>
          <w:sz w:val="22"/>
          <w:szCs w:val="22"/>
          <w:lang w:val="en-US" w:eastAsia="en-US"/>
        </w:rPr>
      </w:pPr>
    </w:p>
    <w:p w14:paraId="3865359B" w14:textId="77777777" w:rsidR="00867559" w:rsidRPr="00867559" w:rsidRDefault="00867559" w:rsidP="00AE1C49">
      <w:pPr>
        <w:suppressAutoHyphens w:val="0"/>
        <w:contextualSpacing/>
        <w:rPr>
          <w:rFonts w:ascii="Arial" w:hAnsi="Arial" w:cs="Arial"/>
          <w:sz w:val="22"/>
          <w:szCs w:val="22"/>
          <w:lang w:val="en-US" w:eastAsia="en-US"/>
        </w:rPr>
      </w:pPr>
    </w:p>
    <w:p w14:paraId="1DC63B13" w14:textId="77777777" w:rsidR="00867559" w:rsidRPr="00867559" w:rsidRDefault="00867559" w:rsidP="00AE1C49">
      <w:pPr>
        <w:suppressAutoHyphens w:val="0"/>
        <w:contextualSpacing/>
        <w:rPr>
          <w:rFonts w:ascii="Arial" w:hAnsi="Arial" w:cs="Arial"/>
          <w:color w:val="548DD4" w:themeColor="text2" w:themeTint="99"/>
          <w:sz w:val="22"/>
          <w:szCs w:val="22"/>
          <w:lang w:val="en-US" w:eastAsia="en-US"/>
        </w:rPr>
      </w:pPr>
      <w:proofErr w:type="gramStart"/>
      <w:r w:rsidRPr="00867559">
        <w:rPr>
          <w:rFonts w:ascii="Arial" w:hAnsi="Arial" w:cs="Arial"/>
          <w:sz w:val="22"/>
          <w:szCs w:val="22"/>
          <w:lang w:val="en-US" w:eastAsia="en-US"/>
        </w:rPr>
        <w:t>имајући</w:t>
      </w:r>
      <w:proofErr w:type="gramEnd"/>
      <w:r w:rsidRPr="00867559">
        <w:rPr>
          <w:rFonts w:ascii="Arial" w:hAnsi="Arial" w:cs="Arial"/>
          <w:sz w:val="22"/>
          <w:szCs w:val="22"/>
          <w:lang w:val="en-US" w:eastAsia="en-US"/>
        </w:rPr>
        <w:t xml:space="preserve"> у виду: </w:t>
      </w:r>
    </w:p>
    <w:p w14:paraId="58D5117B" w14:textId="77777777" w:rsidR="00867559" w:rsidRPr="00867559" w:rsidRDefault="00867559" w:rsidP="00AE1C49">
      <w:pPr>
        <w:numPr>
          <w:ilvl w:val="0"/>
          <w:numId w:val="43"/>
        </w:numPr>
        <w:suppressAutoHyphens w:val="0"/>
        <w:contextualSpacing/>
        <w:jc w:val="both"/>
        <w:rPr>
          <w:rFonts w:ascii="Arial" w:hAnsi="Arial" w:cs="Arial"/>
          <w:sz w:val="22"/>
          <w:szCs w:val="22"/>
          <w:lang w:val="en-US" w:eastAsia="en-US"/>
        </w:rPr>
      </w:pPr>
      <w:proofErr w:type="gramStart"/>
      <w:r w:rsidRPr="00867559">
        <w:rPr>
          <w:rFonts w:ascii="Arial" w:hAnsi="Arial" w:cs="Arial"/>
          <w:color w:val="000000"/>
          <w:sz w:val="22"/>
          <w:szCs w:val="22"/>
          <w:lang w:val="en-US" w:eastAsia="en-US"/>
        </w:rPr>
        <w:t>да</w:t>
      </w:r>
      <w:proofErr w:type="gramEnd"/>
      <w:r w:rsidRPr="00867559">
        <w:rPr>
          <w:rFonts w:ascii="Arial" w:hAnsi="Arial" w:cs="Arial"/>
          <w:color w:val="000000"/>
          <w:sz w:val="22"/>
          <w:szCs w:val="22"/>
          <w:lang w:val="en-US" w:eastAsia="en-US"/>
        </w:rPr>
        <w:t xml:space="preserve"> је Наручилац спровео отворени поступак јавне набавке, </w:t>
      </w:r>
      <w:r w:rsidRPr="00867559">
        <w:rPr>
          <w:rFonts w:ascii="Arial" w:hAnsi="Arial" w:cs="Arial"/>
          <w:sz w:val="22"/>
          <w:szCs w:val="22"/>
          <w:lang w:val="en-US" w:eastAsia="en-US"/>
        </w:rPr>
        <w:t xml:space="preserve">сагласно члану 32. Закона о јавним набавкама, за јавну набавку услуге Интернет сервиса, ЈН број 36/15/ДИКТ; </w:t>
      </w:r>
    </w:p>
    <w:p w14:paraId="010C83C3" w14:textId="77777777" w:rsidR="00867559" w:rsidRPr="00867559" w:rsidRDefault="00867559" w:rsidP="00AE1C49">
      <w:pPr>
        <w:numPr>
          <w:ilvl w:val="0"/>
          <w:numId w:val="43"/>
        </w:numPr>
        <w:suppressAutoHyphens w:val="0"/>
        <w:contextualSpacing/>
        <w:jc w:val="both"/>
        <w:rPr>
          <w:rFonts w:ascii="Arial" w:hAnsi="Arial" w:cs="Arial"/>
          <w:sz w:val="22"/>
          <w:szCs w:val="22"/>
          <w:lang w:val="en-US" w:eastAsia="en-US"/>
        </w:rPr>
      </w:pPr>
      <w:proofErr w:type="gramStart"/>
      <w:r w:rsidRPr="00867559">
        <w:rPr>
          <w:rFonts w:ascii="Arial" w:hAnsi="Arial" w:cs="Arial"/>
          <w:sz w:val="22"/>
          <w:szCs w:val="22"/>
          <w:lang w:val="en-US" w:eastAsia="en-US"/>
        </w:rPr>
        <w:t>да</w:t>
      </w:r>
      <w:proofErr w:type="gramEnd"/>
      <w:r w:rsidRPr="00867559">
        <w:rPr>
          <w:rFonts w:ascii="Arial" w:hAnsi="Arial" w:cs="Arial"/>
          <w:sz w:val="22"/>
          <w:szCs w:val="22"/>
          <w:lang w:val="en-US" w:eastAsia="en-US"/>
        </w:rPr>
        <w:t xml:space="preserve"> је Позив за подношење понуда у вези предметне јавне набавке објављен  на Порталу јавних набавки  дана </w:t>
      </w:r>
      <w:r w:rsidR="00C86E13">
        <w:rPr>
          <w:rFonts w:ascii="Arial" w:hAnsi="Arial" w:cs="Arial"/>
          <w:sz w:val="22"/>
          <w:szCs w:val="22"/>
          <w:lang w:val="en-US" w:eastAsia="en-US"/>
        </w:rPr>
        <w:t>09.12.2015</w:t>
      </w:r>
      <w:r w:rsidRPr="00867559">
        <w:rPr>
          <w:rFonts w:ascii="Arial" w:hAnsi="Arial" w:cs="Arial"/>
          <w:sz w:val="22"/>
          <w:szCs w:val="22"/>
          <w:lang w:val="en-US" w:eastAsia="en-US"/>
        </w:rPr>
        <w:t>. године;</w:t>
      </w:r>
    </w:p>
    <w:p w14:paraId="58278EC7" w14:textId="77777777" w:rsidR="00867559" w:rsidRPr="00867559" w:rsidRDefault="00867559" w:rsidP="00AE1C49">
      <w:pPr>
        <w:numPr>
          <w:ilvl w:val="0"/>
          <w:numId w:val="43"/>
        </w:numPr>
        <w:suppressAutoHyphens w:val="0"/>
        <w:contextualSpacing/>
        <w:jc w:val="both"/>
        <w:rPr>
          <w:rFonts w:ascii="Arial" w:hAnsi="Arial" w:cs="Arial"/>
          <w:sz w:val="22"/>
          <w:szCs w:val="22"/>
          <w:lang w:val="en-US" w:eastAsia="en-US"/>
        </w:rPr>
      </w:pPr>
      <w:proofErr w:type="gramStart"/>
      <w:r w:rsidRPr="00867559">
        <w:rPr>
          <w:rFonts w:ascii="Arial" w:hAnsi="Arial" w:cs="Arial"/>
          <w:sz w:val="22"/>
          <w:szCs w:val="22"/>
          <w:lang w:val="en-US" w:eastAsia="en-US"/>
        </w:rPr>
        <w:t>да</w:t>
      </w:r>
      <w:proofErr w:type="gramEnd"/>
      <w:r w:rsidRPr="00867559">
        <w:rPr>
          <w:rFonts w:ascii="Arial" w:hAnsi="Arial" w:cs="Arial"/>
          <w:sz w:val="22"/>
          <w:szCs w:val="22"/>
          <w:lang w:val="en-US" w:eastAsia="en-US"/>
        </w:rPr>
        <w:t xml:space="preserve"> Понуда Пружаоца услуге у </w:t>
      </w:r>
      <w:r w:rsidRPr="00867559">
        <w:rPr>
          <w:rFonts w:ascii="Arial" w:hAnsi="Arial" w:cs="Arial"/>
          <w:color w:val="000000"/>
          <w:sz w:val="22"/>
          <w:szCs w:val="22"/>
          <w:lang w:val="en-US" w:eastAsia="en-US"/>
        </w:rPr>
        <w:t xml:space="preserve">отвореном поступку, која је заведена </w:t>
      </w:r>
      <w:r w:rsidRPr="00867559">
        <w:rPr>
          <w:rFonts w:ascii="Arial" w:hAnsi="Arial" w:cs="Arial"/>
          <w:color w:val="000000"/>
          <w:sz w:val="22"/>
          <w:szCs w:val="22"/>
          <w:lang w:eastAsia="en-US"/>
        </w:rPr>
        <w:t xml:space="preserve">код Наручиоца </w:t>
      </w:r>
      <w:r w:rsidRPr="00867559">
        <w:rPr>
          <w:rFonts w:ascii="Arial" w:hAnsi="Arial" w:cs="Arial"/>
          <w:color w:val="000000"/>
          <w:sz w:val="22"/>
          <w:szCs w:val="22"/>
          <w:lang w:val="en-US" w:eastAsia="en-US"/>
        </w:rPr>
        <w:t xml:space="preserve">под </w:t>
      </w:r>
      <w:r w:rsidRPr="00867559">
        <w:rPr>
          <w:rFonts w:ascii="Arial" w:hAnsi="Arial" w:cs="Arial"/>
          <w:sz w:val="22"/>
          <w:szCs w:val="22"/>
          <w:lang w:val="en-US" w:eastAsia="en-US"/>
        </w:rPr>
        <w:t xml:space="preserve">бројем __________ од _____.2015. године у потпуности одговара захтеву Наручиоца из Позива за подношење понуда и Конкурсној документацији; </w:t>
      </w:r>
    </w:p>
    <w:p w14:paraId="009D5851" w14:textId="77777777" w:rsidR="00867559" w:rsidRPr="00867559" w:rsidRDefault="00867559" w:rsidP="00AE1C49">
      <w:pPr>
        <w:numPr>
          <w:ilvl w:val="0"/>
          <w:numId w:val="43"/>
        </w:numPr>
        <w:suppressAutoHyphens w:val="0"/>
        <w:contextualSpacing/>
        <w:jc w:val="both"/>
        <w:rPr>
          <w:rFonts w:ascii="Arial" w:hAnsi="Arial" w:cs="Arial"/>
          <w:sz w:val="22"/>
          <w:szCs w:val="22"/>
          <w:lang w:val="en-US" w:eastAsia="en-US"/>
        </w:rPr>
      </w:pPr>
      <w:proofErr w:type="gramStart"/>
      <w:r w:rsidRPr="00867559">
        <w:rPr>
          <w:rFonts w:ascii="Arial" w:hAnsi="Arial" w:cs="Arial"/>
          <w:sz w:val="22"/>
          <w:szCs w:val="22"/>
          <w:lang w:val="en-US" w:eastAsia="en-US"/>
        </w:rPr>
        <w:t>да</w:t>
      </w:r>
      <w:proofErr w:type="gramEnd"/>
      <w:r w:rsidRPr="00867559">
        <w:rPr>
          <w:rFonts w:ascii="Arial" w:hAnsi="Arial" w:cs="Arial"/>
          <w:sz w:val="22"/>
          <w:szCs w:val="22"/>
          <w:lang w:val="en-US" w:eastAsia="en-US"/>
        </w:rPr>
        <w:t xml:space="preserve"> је Наручилац на основу Понуде Пружаоца услуге и Одлуке о додели уговора, изабрао Пружаоца услуге за реализацију услуге Интернет сервиса, ЈН број 36/15/ДИКТ.</w:t>
      </w:r>
    </w:p>
    <w:p w14:paraId="2F51C935" w14:textId="77777777" w:rsidR="00867559" w:rsidRPr="00867559" w:rsidRDefault="00867559" w:rsidP="00AE1C49">
      <w:pPr>
        <w:suppressAutoHyphens w:val="0"/>
        <w:contextualSpacing/>
        <w:jc w:val="center"/>
        <w:rPr>
          <w:rFonts w:ascii="Arial" w:hAnsi="Arial" w:cs="Arial"/>
          <w:b/>
          <w:smallCaps/>
          <w:sz w:val="22"/>
          <w:szCs w:val="22"/>
          <w:lang w:val="en-US" w:eastAsia="en-US"/>
        </w:rPr>
      </w:pPr>
    </w:p>
    <w:p w14:paraId="6FA0CF6B" w14:textId="77777777" w:rsidR="00867559" w:rsidRPr="00867559" w:rsidRDefault="00867559" w:rsidP="00AE1C49">
      <w:pPr>
        <w:suppressAutoHyphens w:val="0"/>
        <w:contextualSpacing/>
        <w:jc w:val="both"/>
        <w:rPr>
          <w:rFonts w:ascii="Arial" w:hAnsi="Arial" w:cs="Arial"/>
          <w:sz w:val="22"/>
          <w:szCs w:val="22"/>
          <w:lang w:eastAsia="en-US"/>
        </w:rPr>
      </w:pPr>
    </w:p>
    <w:p w14:paraId="0742270F" w14:textId="77777777" w:rsidR="00AC6BB8" w:rsidRDefault="00AC6BB8" w:rsidP="00AE1C49">
      <w:pPr>
        <w:suppressAutoHyphens w:val="0"/>
        <w:contextualSpacing/>
        <w:jc w:val="both"/>
        <w:rPr>
          <w:rFonts w:ascii="Arial" w:hAnsi="Arial" w:cs="Arial"/>
          <w:b/>
          <w:sz w:val="22"/>
          <w:szCs w:val="22"/>
          <w:lang w:eastAsia="en-US"/>
        </w:rPr>
      </w:pPr>
    </w:p>
    <w:p w14:paraId="0FE12AF7"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lastRenderedPageBreak/>
        <w:t>Предмет уговора</w:t>
      </w:r>
    </w:p>
    <w:p w14:paraId="4C3A0844" w14:textId="77777777" w:rsidR="00AC6BB8"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1.</w:t>
      </w:r>
    </w:p>
    <w:p w14:paraId="695BFDEE" w14:textId="7B93A6EF"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Предмет овог уговора je регулисање међусобних права, обавеза и одговорности између </w:t>
      </w:r>
      <w:r w:rsidR="00C86E13">
        <w:rPr>
          <w:rFonts w:ascii="Arial" w:hAnsi="Arial" w:cs="Arial"/>
          <w:sz w:val="22"/>
          <w:szCs w:val="22"/>
          <w:lang w:eastAsia="en-US"/>
        </w:rPr>
        <w:t>Корисника услуге</w:t>
      </w:r>
      <w:r w:rsidRPr="00867559">
        <w:rPr>
          <w:rFonts w:ascii="Arial" w:hAnsi="Arial" w:cs="Arial"/>
          <w:sz w:val="22"/>
          <w:szCs w:val="22"/>
          <w:lang w:eastAsia="en-US"/>
        </w:rPr>
        <w:t xml:space="preserve"> и Пружаоца услуге у вези са пружањем услуга </w:t>
      </w:r>
      <w:r w:rsidR="00D20EBE">
        <w:rPr>
          <w:rFonts w:ascii="Arial" w:hAnsi="Arial" w:cs="Arial"/>
          <w:sz w:val="22"/>
          <w:szCs w:val="22"/>
          <w:lang w:eastAsia="en-US"/>
        </w:rPr>
        <w:t>И</w:t>
      </w:r>
      <w:r w:rsidR="00D20EBE" w:rsidRPr="00867559">
        <w:rPr>
          <w:rFonts w:ascii="Arial" w:hAnsi="Arial" w:cs="Arial"/>
          <w:sz w:val="22"/>
          <w:szCs w:val="22"/>
          <w:lang w:eastAsia="en-US"/>
        </w:rPr>
        <w:t xml:space="preserve">нтернет </w:t>
      </w:r>
      <w:r w:rsidRPr="00867559">
        <w:rPr>
          <w:rFonts w:ascii="Arial" w:hAnsi="Arial" w:cs="Arial"/>
          <w:sz w:val="22"/>
          <w:szCs w:val="22"/>
          <w:lang w:eastAsia="en-US"/>
        </w:rPr>
        <w:t xml:space="preserve">сервиса </w:t>
      </w:r>
      <w:r w:rsidR="00177EFC">
        <w:rPr>
          <w:rFonts w:ascii="Arial" w:hAnsi="Arial" w:cs="Arial"/>
          <w:sz w:val="22"/>
          <w:szCs w:val="22"/>
          <w:lang w:val="sr-Cyrl-RS" w:eastAsia="en-US"/>
        </w:rPr>
        <w:t>Кориснику услуге</w:t>
      </w:r>
      <w:r w:rsidR="00177EFC" w:rsidRPr="00867559">
        <w:rPr>
          <w:rFonts w:ascii="Arial" w:hAnsi="Arial" w:cs="Arial"/>
          <w:sz w:val="22"/>
          <w:szCs w:val="22"/>
          <w:lang w:eastAsia="en-US"/>
        </w:rPr>
        <w:t xml:space="preserve"> </w:t>
      </w:r>
      <w:r w:rsidRPr="00867559">
        <w:rPr>
          <w:rFonts w:ascii="Arial" w:hAnsi="Arial" w:cs="Arial"/>
          <w:sz w:val="22"/>
          <w:szCs w:val="22"/>
          <w:lang w:eastAsia="en-US"/>
        </w:rPr>
        <w:t xml:space="preserve">и  дефинисање услова за прикључење </w:t>
      </w:r>
      <w:r w:rsidR="00C86E13">
        <w:rPr>
          <w:rFonts w:ascii="Arial" w:hAnsi="Arial" w:cs="Arial"/>
          <w:sz w:val="22"/>
          <w:szCs w:val="22"/>
          <w:lang w:eastAsia="en-US"/>
        </w:rPr>
        <w:t>Корисника услуге</w:t>
      </w:r>
      <w:r w:rsidRPr="00867559">
        <w:rPr>
          <w:rFonts w:ascii="Arial" w:hAnsi="Arial" w:cs="Arial"/>
          <w:sz w:val="22"/>
          <w:szCs w:val="22"/>
          <w:lang w:eastAsia="en-US"/>
        </w:rPr>
        <w:t xml:space="preserve"> на Интернет мрежу коришћењем Интернет система Пружаоца услуге,</w:t>
      </w:r>
      <w:r w:rsidRPr="00867559">
        <w:rPr>
          <w:rFonts w:ascii="Arial" w:hAnsi="Arial" w:cs="Arial"/>
          <w:sz w:val="22"/>
          <w:szCs w:val="22"/>
          <w:lang w:val="en-US" w:eastAsia="en-US"/>
        </w:rPr>
        <w:t xml:space="preserve"> у свему у складу са Понудом Пружаоца услуге </w:t>
      </w:r>
      <w:r w:rsidR="00B100C9">
        <w:rPr>
          <w:rFonts w:ascii="Arial" w:hAnsi="Arial" w:cs="Arial"/>
          <w:sz w:val="22"/>
          <w:szCs w:val="22"/>
          <w:lang w:eastAsia="en-US"/>
        </w:rPr>
        <w:t>из</w:t>
      </w:r>
      <w:r w:rsidRPr="00867559">
        <w:rPr>
          <w:rFonts w:ascii="Arial" w:hAnsi="Arial" w:cs="Arial"/>
          <w:sz w:val="22"/>
          <w:szCs w:val="22"/>
          <w:lang w:val="en-US" w:eastAsia="en-US"/>
        </w:rPr>
        <w:t xml:space="preserve"> </w:t>
      </w:r>
      <w:r w:rsidR="00B100C9" w:rsidRPr="00867559">
        <w:rPr>
          <w:rFonts w:ascii="Arial" w:hAnsi="Arial" w:cs="Arial"/>
          <w:sz w:val="22"/>
          <w:szCs w:val="22"/>
          <w:lang w:val="en-US" w:eastAsia="en-US"/>
        </w:rPr>
        <w:t>Прилог</w:t>
      </w:r>
      <w:r w:rsidR="00B100C9">
        <w:rPr>
          <w:rFonts w:ascii="Arial" w:hAnsi="Arial" w:cs="Arial"/>
          <w:sz w:val="22"/>
          <w:szCs w:val="22"/>
          <w:lang w:eastAsia="en-US"/>
        </w:rPr>
        <w:t>а</w:t>
      </w:r>
      <w:r w:rsidR="00B100C9" w:rsidRPr="00867559">
        <w:rPr>
          <w:rFonts w:ascii="Arial" w:hAnsi="Arial" w:cs="Arial"/>
          <w:sz w:val="22"/>
          <w:szCs w:val="22"/>
          <w:lang w:val="en-US" w:eastAsia="en-US"/>
        </w:rPr>
        <w:t xml:space="preserve"> </w:t>
      </w:r>
      <w:r w:rsidRPr="00867559">
        <w:rPr>
          <w:rFonts w:ascii="Arial" w:hAnsi="Arial" w:cs="Arial"/>
          <w:sz w:val="22"/>
          <w:szCs w:val="22"/>
          <w:lang w:val="en-US" w:eastAsia="en-US"/>
        </w:rPr>
        <w:t>1 и Конкурсном документацијом</w:t>
      </w:r>
      <w:r w:rsidR="006871E6">
        <w:rPr>
          <w:rFonts w:ascii="Arial" w:hAnsi="Arial" w:cs="Arial"/>
          <w:sz w:val="22"/>
          <w:szCs w:val="22"/>
          <w:lang w:eastAsia="en-US"/>
        </w:rPr>
        <w:t xml:space="preserve"> за јавну набавку број </w:t>
      </w:r>
      <w:r w:rsidR="006871E6">
        <w:rPr>
          <w:rFonts w:ascii="Arial" w:hAnsi="Arial" w:cs="Arial"/>
          <w:sz w:val="22"/>
          <w:szCs w:val="22"/>
        </w:rPr>
        <w:t>ЈН</w:t>
      </w:r>
      <w:r w:rsidR="00772F99">
        <w:rPr>
          <w:rFonts w:ascii="Arial" w:hAnsi="Arial" w:cs="Arial"/>
          <w:sz w:val="22"/>
          <w:szCs w:val="22"/>
        </w:rPr>
        <w:t xml:space="preserve"> </w:t>
      </w:r>
      <w:r w:rsidR="006871E6">
        <w:rPr>
          <w:rFonts w:ascii="Arial" w:hAnsi="Arial" w:cs="Arial"/>
          <w:sz w:val="22"/>
          <w:szCs w:val="22"/>
        </w:rPr>
        <w:t>36/15/ДИКТ</w:t>
      </w:r>
      <w:r w:rsidRPr="00867559">
        <w:rPr>
          <w:rFonts w:ascii="Arial" w:hAnsi="Arial" w:cs="Arial"/>
          <w:sz w:val="22"/>
          <w:szCs w:val="22"/>
          <w:lang w:val="en-US" w:eastAsia="en-US"/>
        </w:rPr>
        <w:t xml:space="preserve"> </w:t>
      </w:r>
      <w:r w:rsidR="00B100C9">
        <w:rPr>
          <w:rFonts w:ascii="Arial" w:hAnsi="Arial" w:cs="Arial"/>
          <w:sz w:val="22"/>
          <w:szCs w:val="22"/>
          <w:lang w:eastAsia="en-US"/>
        </w:rPr>
        <w:t>из</w:t>
      </w:r>
      <w:r w:rsidRPr="00867559">
        <w:rPr>
          <w:rFonts w:ascii="Arial" w:hAnsi="Arial" w:cs="Arial"/>
          <w:sz w:val="22"/>
          <w:szCs w:val="22"/>
          <w:lang w:val="en-US" w:eastAsia="en-US"/>
        </w:rPr>
        <w:t xml:space="preserve"> </w:t>
      </w:r>
      <w:r w:rsidR="00B100C9" w:rsidRPr="00867559">
        <w:rPr>
          <w:rFonts w:ascii="Arial" w:hAnsi="Arial" w:cs="Arial"/>
          <w:sz w:val="22"/>
          <w:szCs w:val="22"/>
          <w:lang w:val="en-US" w:eastAsia="en-US"/>
        </w:rPr>
        <w:t>Прилог</w:t>
      </w:r>
      <w:r w:rsidR="00B100C9">
        <w:rPr>
          <w:rFonts w:ascii="Arial" w:hAnsi="Arial" w:cs="Arial"/>
          <w:sz w:val="22"/>
          <w:szCs w:val="22"/>
          <w:lang w:eastAsia="en-US"/>
        </w:rPr>
        <w:t>а</w:t>
      </w:r>
      <w:r w:rsidR="00B100C9" w:rsidRPr="00867559">
        <w:rPr>
          <w:rFonts w:ascii="Arial" w:hAnsi="Arial" w:cs="Arial"/>
          <w:sz w:val="22"/>
          <w:szCs w:val="22"/>
          <w:lang w:val="en-US" w:eastAsia="en-US"/>
        </w:rPr>
        <w:t xml:space="preserve"> </w:t>
      </w:r>
      <w:r w:rsidRPr="00867559">
        <w:rPr>
          <w:rFonts w:ascii="Arial" w:hAnsi="Arial" w:cs="Arial"/>
          <w:sz w:val="22"/>
          <w:szCs w:val="22"/>
          <w:lang w:val="en-US" w:eastAsia="en-US"/>
        </w:rPr>
        <w:t xml:space="preserve">2, који чине саставни део овог уговора. </w:t>
      </w:r>
    </w:p>
    <w:p w14:paraId="09297C84" w14:textId="77777777" w:rsidR="00867559" w:rsidRPr="00867559" w:rsidRDefault="00867559" w:rsidP="00AE1C49">
      <w:pPr>
        <w:suppressAutoHyphens w:val="0"/>
        <w:contextualSpacing/>
        <w:jc w:val="both"/>
        <w:rPr>
          <w:rFonts w:ascii="Arial" w:hAnsi="Arial" w:cs="Arial"/>
          <w:sz w:val="22"/>
          <w:szCs w:val="22"/>
          <w:lang w:eastAsia="en-US"/>
        </w:rPr>
      </w:pPr>
    </w:p>
    <w:p w14:paraId="179A7A65" w14:textId="6A7809BF"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Пружалац ус</w:t>
      </w:r>
      <w:r w:rsidR="00772F99">
        <w:rPr>
          <w:rFonts w:ascii="Arial" w:hAnsi="Arial" w:cs="Arial"/>
          <w:sz w:val="22"/>
          <w:szCs w:val="22"/>
          <w:lang w:eastAsia="en-US"/>
        </w:rPr>
        <w:t>л</w:t>
      </w:r>
      <w:r w:rsidRPr="00867559">
        <w:rPr>
          <w:rFonts w:ascii="Arial" w:hAnsi="Arial" w:cs="Arial"/>
          <w:sz w:val="22"/>
          <w:szCs w:val="22"/>
          <w:lang w:eastAsia="en-US"/>
        </w:rPr>
        <w:t xml:space="preserve">уге ће омогућити </w:t>
      </w:r>
      <w:r w:rsidR="00177EFC">
        <w:rPr>
          <w:rFonts w:ascii="Arial" w:hAnsi="Arial" w:cs="Arial"/>
          <w:sz w:val="22"/>
          <w:szCs w:val="22"/>
          <w:lang w:val="sr-Cyrl-RS" w:eastAsia="en-US"/>
        </w:rPr>
        <w:t>Кориснику услуге</w:t>
      </w:r>
      <w:r w:rsidR="00177EFC" w:rsidRPr="00867559">
        <w:rPr>
          <w:rFonts w:ascii="Arial" w:hAnsi="Arial" w:cs="Arial"/>
          <w:sz w:val="22"/>
          <w:szCs w:val="22"/>
          <w:lang w:eastAsia="en-US"/>
        </w:rPr>
        <w:t xml:space="preserve"> </w:t>
      </w:r>
      <w:r w:rsidRPr="00867559">
        <w:rPr>
          <w:rFonts w:ascii="Arial" w:hAnsi="Arial" w:cs="Arial"/>
          <w:sz w:val="22"/>
          <w:szCs w:val="22"/>
          <w:lang w:eastAsia="en-US"/>
        </w:rPr>
        <w:t>коришћење услуга Интернет сервиса (у даљем тексту: уговорене услуге или Сервис) у складу са одредбама овог уговора.</w:t>
      </w:r>
    </w:p>
    <w:p w14:paraId="1C562F23" w14:textId="77777777" w:rsidR="00772F99" w:rsidRDefault="00772F99" w:rsidP="00AE1C49">
      <w:pPr>
        <w:suppressAutoHyphens w:val="0"/>
        <w:contextualSpacing/>
        <w:jc w:val="center"/>
        <w:rPr>
          <w:rFonts w:ascii="Arial" w:hAnsi="Arial" w:cs="Arial"/>
          <w:sz w:val="22"/>
          <w:szCs w:val="22"/>
          <w:lang w:eastAsia="en-US"/>
        </w:rPr>
      </w:pPr>
    </w:p>
    <w:p w14:paraId="315B1F44" w14:textId="77777777" w:rsidR="00AC6BB8"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2.</w:t>
      </w:r>
    </w:p>
    <w:p w14:paraId="0FCB4D78" w14:textId="77777777" w:rsidR="00867559" w:rsidRPr="00867559" w:rsidRDefault="003E4A99" w:rsidP="00AE1C49">
      <w:pPr>
        <w:suppressAutoHyphens w:val="0"/>
        <w:contextualSpacing/>
        <w:jc w:val="both"/>
        <w:rPr>
          <w:rFonts w:ascii="Arial" w:hAnsi="Arial" w:cs="Arial"/>
          <w:sz w:val="22"/>
          <w:szCs w:val="22"/>
          <w:lang w:eastAsia="en-US"/>
        </w:rPr>
      </w:pPr>
      <w:r>
        <w:rPr>
          <w:rFonts w:ascii="Arial" w:hAnsi="Arial" w:cs="Arial"/>
          <w:sz w:val="22"/>
          <w:szCs w:val="22"/>
          <w:lang w:eastAsia="en-US"/>
        </w:rPr>
        <w:t>Пружалац услуге је обавезан да Кориснику услуга пружи следеће услуге</w:t>
      </w:r>
      <w:r w:rsidR="00867559" w:rsidRPr="00867559">
        <w:rPr>
          <w:rFonts w:ascii="Arial" w:hAnsi="Arial" w:cs="Arial"/>
          <w:sz w:val="22"/>
          <w:szCs w:val="22"/>
          <w:lang w:eastAsia="en-US"/>
        </w:rPr>
        <w:t>:</w:t>
      </w:r>
    </w:p>
    <w:p w14:paraId="0567BF4D"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 xml:space="preserve">прикључење </w:t>
      </w:r>
      <w:r w:rsidR="00772F99">
        <w:rPr>
          <w:rFonts w:ascii="Arial" w:hAnsi="Arial" w:cs="Arial"/>
          <w:sz w:val="22"/>
          <w:szCs w:val="22"/>
          <w:lang w:eastAsia="en-US"/>
        </w:rPr>
        <w:t>Корисника услуге</w:t>
      </w:r>
      <w:r w:rsidR="00772F99" w:rsidRPr="00867559">
        <w:rPr>
          <w:rFonts w:ascii="Arial" w:hAnsi="Arial" w:cs="Arial"/>
          <w:sz w:val="22"/>
          <w:szCs w:val="22"/>
          <w:lang w:eastAsia="en-US"/>
        </w:rPr>
        <w:t xml:space="preserve"> </w:t>
      </w:r>
      <w:r w:rsidRPr="00867559">
        <w:rPr>
          <w:rFonts w:ascii="Arial" w:hAnsi="Arial" w:cs="Arial"/>
          <w:sz w:val="22"/>
          <w:szCs w:val="22"/>
          <w:lang w:eastAsia="en-US"/>
        </w:rPr>
        <w:t>на Интернет мрежу коришћењем Интернет система Пружаоца услуге;</w:t>
      </w:r>
    </w:p>
    <w:p w14:paraId="7822A41E"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п</w:t>
      </w:r>
      <w:r w:rsidRPr="00867559">
        <w:rPr>
          <w:rFonts w:ascii="Arial" w:hAnsi="Arial" w:cs="Arial"/>
          <w:sz w:val="22"/>
          <w:szCs w:val="22"/>
          <w:lang w:val="en-US" w:eastAsia="en-US"/>
        </w:rPr>
        <w:t>римарни оптички Интернет линк гарантованог протока података 200/200 Mbps на локацији Балканска 13</w:t>
      </w:r>
      <w:r w:rsidRPr="00867559">
        <w:rPr>
          <w:rFonts w:ascii="Arial" w:hAnsi="Arial" w:cs="Arial"/>
          <w:sz w:val="22"/>
          <w:szCs w:val="22"/>
          <w:lang w:eastAsia="en-US"/>
        </w:rPr>
        <w:t xml:space="preserve"> у Београду</w:t>
      </w:r>
      <w:r w:rsidRPr="00867559">
        <w:rPr>
          <w:rFonts w:ascii="Arial" w:hAnsi="Arial" w:cs="Arial"/>
          <w:sz w:val="22"/>
          <w:szCs w:val="22"/>
          <w:lang w:val="en-US" w:eastAsia="en-US"/>
        </w:rPr>
        <w:t>;</w:t>
      </w:r>
    </w:p>
    <w:p w14:paraId="63FF071C"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с</w:t>
      </w:r>
      <w:r w:rsidRPr="00867559">
        <w:rPr>
          <w:rFonts w:ascii="Arial" w:hAnsi="Arial" w:cs="Arial"/>
          <w:sz w:val="22"/>
          <w:szCs w:val="22"/>
          <w:lang w:val="en-US" w:eastAsia="en-US"/>
        </w:rPr>
        <w:t>екундарни оптички Интернет линк гарантованог протока 100/100Mbps на локацији Балканска 13</w:t>
      </w:r>
      <w:r w:rsidRPr="00867559">
        <w:rPr>
          <w:rFonts w:ascii="Arial" w:hAnsi="Arial" w:cs="Arial"/>
          <w:sz w:val="22"/>
          <w:szCs w:val="22"/>
          <w:lang w:eastAsia="en-US"/>
        </w:rPr>
        <w:t xml:space="preserve"> у Београду</w:t>
      </w:r>
      <w:r w:rsidRPr="00867559">
        <w:rPr>
          <w:rFonts w:ascii="Arial" w:hAnsi="Arial" w:cs="Arial"/>
          <w:sz w:val="22"/>
          <w:szCs w:val="22"/>
          <w:lang w:val="en-US" w:eastAsia="en-US"/>
        </w:rPr>
        <w:t>;</w:t>
      </w:r>
    </w:p>
    <w:p w14:paraId="49C0B2E2"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val="en-US" w:eastAsia="en-US"/>
        </w:rPr>
        <w:t>примарни и секундарни линк реализ</w:t>
      </w:r>
      <w:r w:rsidRPr="00867559">
        <w:rPr>
          <w:rFonts w:ascii="Arial" w:hAnsi="Arial" w:cs="Arial"/>
          <w:sz w:val="22"/>
          <w:szCs w:val="22"/>
          <w:lang w:eastAsia="en-US"/>
        </w:rPr>
        <w:t>ован</w:t>
      </w:r>
      <w:r w:rsidRPr="00867559">
        <w:rPr>
          <w:rFonts w:ascii="Arial" w:hAnsi="Arial" w:cs="Arial"/>
          <w:sz w:val="22"/>
          <w:szCs w:val="22"/>
          <w:lang w:val="en-US" w:eastAsia="en-US"/>
        </w:rPr>
        <w:t xml:space="preserve"> преко различитих оптичких транспортних путева;</w:t>
      </w:r>
    </w:p>
    <w:p w14:paraId="009B6FA8"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реализација</w:t>
      </w:r>
      <w:r w:rsidRPr="00867559">
        <w:rPr>
          <w:rFonts w:ascii="Arial" w:hAnsi="Arial" w:cs="Arial"/>
          <w:sz w:val="22"/>
          <w:szCs w:val="22"/>
          <w:lang w:val="en-US" w:eastAsia="en-US"/>
        </w:rPr>
        <w:t xml:space="preserve"> аутоматско</w:t>
      </w:r>
      <w:r w:rsidRPr="00867559">
        <w:rPr>
          <w:rFonts w:ascii="Arial" w:hAnsi="Arial" w:cs="Arial"/>
          <w:sz w:val="22"/>
          <w:szCs w:val="22"/>
          <w:lang w:eastAsia="en-US"/>
        </w:rPr>
        <w:t>г</w:t>
      </w:r>
      <w:r w:rsidRPr="00867559">
        <w:rPr>
          <w:rFonts w:ascii="Arial" w:hAnsi="Arial" w:cs="Arial"/>
          <w:sz w:val="22"/>
          <w:szCs w:val="22"/>
          <w:lang w:val="en-US" w:eastAsia="en-US"/>
        </w:rPr>
        <w:t xml:space="preserve"> пребацивањ</w:t>
      </w:r>
      <w:r w:rsidRPr="00867559">
        <w:rPr>
          <w:rFonts w:ascii="Arial" w:hAnsi="Arial" w:cs="Arial"/>
          <w:sz w:val="22"/>
          <w:szCs w:val="22"/>
          <w:lang w:eastAsia="en-US"/>
        </w:rPr>
        <w:t>а</w:t>
      </w:r>
      <w:r w:rsidRPr="00867559">
        <w:rPr>
          <w:rFonts w:ascii="Arial" w:hAnsi="Arial" w:cs="Arial"/>
          <w:sz w:val="22"/>
          <w:szCs w:val="22"/>
          <w:lang w:val="en-US" w:eastAsia="en-US"/>
        </w:rPr>
        <w:t xml:space="preserve"> са примарног на секундарни линк у случају његовог отказa;</w:t>
      </w:r>
    </w:p>
    <w:p w14:paraId="6617348E"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обезбеђивање</w:t>
      </w:r>
      <w:r w:rsidRPr="00867559">
        <w:rPr>
          <w:rFonts w:ascii="Arial" w:hAnsi="Arial" w:cs="Arial"/>
          <w:sz w:val="22"/>
          <w:szCs w:val="22"/>
          <w:lang w:val="en-US" w:eastAsia="en-US"/>
        </w:rPr>
        <w:t xml:space="preserve"> поузданост</w:t>
      </w:r>
      <w:r w:rsidRPr="00867559">
        <w:rPr>
          <w:rFonts w:ascii="Arial" w:hAnsi="Arial" w:cs="Arial"/>
          <w:sz w:val="22"/>
          <w:szCs w:val="22"/>
          <w:lang w:eastAsia="en-US"/>
        </w:rPr>
        <w:t>и</w:t>
      </w:r>
      <w:r w:rsidRPr="00867559">
        <w:rPr>
          <w:rFonts w:ascii="Arial" w:hAnsi="Arial" w:cs="Arial"/>
          <w:sz w:val="22"/>
          <w:szCs w:val="22"/>
          <w:lang w:val="en-US" w:eastAsia="en-US"/>
        </w:rPr>
        <w:t xml:space="preserve"> и расположивост</w:t>
      </w:r>
      <w:r w:rsidRPr="00867559">
        <w:rPr>
          <w:rFonts w:ascii="Arial" w:hAnsi="Arial" w:cs="Arial"/>
          <w:sz w:val="22"/>
          <w:szCs w:val="22"/>
          <w:lang w:eastAsia="en-US"/>
        </w:rPr>
        <w:t>и</w:t>
      </w:r>
      <w:r w:rsidRPr="00867559">
        <w:rPr>
          <w:rFonts w:ascii="Arial" w:hAnsi="Arial" w:cs="Arial"/>
          <w:sz w:val="22"/>
          <w:szCs w:val="22"/>
          <w:lang w:val="en-US" w:eastAsia="en-US"/>
        </w:rPr>
        <w:t xml:space="preserve"> услуга Интернет сервиса, са расположивошћу од 99,5% времена у току године; </w:t>
      </w:r>
    </w:p>
    <w:p w14:paraId="23481217"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обезбеђивање</w:t>
      </w:r>
      <w:r w:rsidRPr="00867559">
        <w:rPr>
          <w:rFonts w:ascii="Arial" w:hAnsi="Arial" w:cs="Arial"/>
          <w:sz w:val="22"/>
          <w:szCs w:val="22"/>
          <w:lang w:val="en-US" w:eastAsia="en-US"/>
        </w:rPr>
        <w:t xml:space="preserve"> две групе са по </w:t>
      </w:r>
      <w:r w:rsidRPr="00867559">
        <w:rPr>
          <w:rFonts w:ascii="Arial" w:hAnsi="Arial" w:cs="Arial"/>
          <w:sz w:val="22"/>
          <w:szCs w:val="22"/>
          <w:lang w:eastAsia="en-US"/>
        </w:rPr>
        <w:t>осам</w:t>
      </w:r>
      <w:r w:rsidRPr="00867559">
        <w:rPr>
          <w:rFonts w:ascii="Arial" w:hAnsi="Arial" w:cs="Arial"/>
          <w:sz w:val="22"/>
          <w:szCs w:val="22"/>
          <w:lang w:val="en-US" w:eastAsia="en-US"/>
        </w:rPr>
        <w:t xml:space="preserve"> јавних адреса које ће бити на располагању </w:t>
      </w:r>
      <w:r w:rsidR="00C86E13">
        <w:rPr>
          <w:rFonts w:ascii="Arial" w:hAnsi="Arial" w:cs="Arial"/>
          <w:sz w:val="22"/>
          <w:szCs w:val="22"/>
          <w:lang w:val="en-US" w:eastAsia="en-US"/>
        </w:rPr>
        <w:t>Кориснику услуге</w:t>
      </w:r>
      <w:r w:rsidRPr="00867559">
        <w:rPr>
          <w:rFonts w:ascii="Arial" w:hAnsi="Arial" w:cs="Arial"/>
          <w:sz w:val="22"/>
          <w:szCs w:val="22"/>
          <w:lang w:val="en-US" w:eastAsia="en-US"/>
        </w:rPr>
        <w:t>;</w:t>
      </w:r>
    </w:p>
    <w:p w14:paraId="1EEACDE1"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обезбеђивање</w:t>
      </w:r>
      <w:r w:rsidRPr="00867559">
        <w:rPr>
          <w:rFonts w:ascii="Arial" w:hAnsi="Arial" w:cs="Arial"/>
          <w:sz w:val="22"/>
          <w:szCs w:val="22"/>
          <w:lang w:val="en-US" w:eastAsia="en-US"/>
        </w:rPr>
        <w:t xml:space="preserve"> реверзн</w:t>
      </w:r>
      <w:r w:rsidRPr="00867559">
        <w:rPr>
          <w:rFonts w:ascii="Arial" w:hAnsi="Arial" w:cs="Arial"/>
          <w:sz w:val="22"/>
          <w:szCs w:val="22"/>
          <w:lang w:eastAsia="en-US"/>
        </w:rPr>
        <w:t>их</w:t>
      </w:r>
      <w:r w:rsidRPr="00867559">
        <w:rPr>
          <w:rFonts w:ascii="Arial" w:hAnsi="Arial" w:cs="Arial"/>
          <w:sz w:val="22"/>
          <w:szCs w:val="22"/>
          <w:lang w:val="en-US" w:eastAsia="en-US"/>
        </w:rPr>
        <w:t xml:space="preserve"> ДНС запис</w:t>
      </w:r>
      <w:r w:rsidRPr="00867559">
        <w:rPr>
          <w:rFonts w:ascii="Arial" w:hAnsi="Arial" w:cs="Arial"/>
          <w:sz w:val="22"/>
          <w:szCs w:val="22"/>
          <w:lang w:eastAsia="en-US"/>
        </w:rPr>
        <w:t>а</w:t>
      </w:r>
      <w:r w:rsidRPr="00867559">
        <w:rPr>
          <w:rFonts w:ascii="Arial" w:hAnsi="Arial" w:cs="Arial"/>
          <w:sz w:val="22"/>
          <w:szCs w:val="22"/>
          <w:lang w:val="en-US" w:eastAsia="en-US"/>
        </w:rPr>
        <w:t xml:space="preserve"> за адресе које су на располагању </w:t>
      </w:r>
      <w:r w:rsidR="00C86E13">
        <w:rPr>
          <w:rFonts w:ascii="Arial" w:hAnsi="Arial" w:cs="Arial"/>
          <w:sz w:val="22"/>
          <w:szCs w:val="22"/>
          <w:lang w:val="en-US" w:eastAsia="en-US"/>
        </w:rPr>
        <w:t>Кориснику услуге</w:t>
      </w:r>
      <w:r w:rsidRPr="00867559">
        <w:rPr>
          <w:rFonts w:ascii="Arial" w:hAnsi="Arial" w:cs="Arial"/>
          <w:sz w:val="22"/>
          <w:szCs w:val="22"/>
          <w:lang w:val="en-US" w:eastAsia="en-US"/>
        </w:rPr>
        <w:t>;</w:t>
      </w:r>
    </w:p>
    <w:p w14:paraId="30E8FC31" w14:textId="77777777" w:rsidR="00867559" w:rsidRPr="00867559" w:rsidRDefault="00867559" w:rsidP="00AE1C49">
      <w:pPr>
        <w:widowControl w:val="0"/>
        <w:numPr>
          <w:ilvl w:val="0"/>
          <w:numId w:val="52"/>
        </w:numPr>
        <w:tabs>
          <w:tab w:val="num" w:pos="720"/>
        </w:tabs>
        <w:suppressAutoHyphens w:val="0"/>
        <w:ind w:left="714" w:hanging="357"/>
        <w:contextualSpacing/>
        <w:jc w:val="both"/>
        <w:rPr>
          <w:rFonts w:ascii="Arial" w:hAnsi="Arial" w:cs="Arial"/>
          <w:iCs/>
          <w:sz w:val="22"/>
          <w:szCs w:val="22"/>
          <w:lang w:eastAsia="en-US"/>
        </w:rPr>
      </w:pPr>
      <w:r w:rsidRPr="00867559">
        <w:rPr>
          <w:rFonts w:ascii="Arial" w:hAnsi="Arial" w:cs="Arial"/>
          <w:iCs/>
          <w:sz w:val="22"/>
          <w:szCs w:val="22"/>
          <w:lang w:eastAsia="en-US"/>
        </w:rPr>
        <w:t xml:space="preserve">обезбеђивање одговарајуће техничке подршке </w:t>
      </w:r>
      <w:r w:rsidR="00C86E13">
        <w:rPr>
          <w:rFonts w:ascii="Arial" w:hAnsi="Arial" w:cs="Arial"/>
          <w:iCs/>
          <w:sz w:val="22"/>
          <w:szCs w:val="22"/>
          <w:lang w:eastAsia="en-US"/>
        </w:rPr>
        <w:t>Корисника услуге</w:t>
      </w:r>
      <w:r w:rsidRPr="00867559">
        <w:rPr>
          <w:rFonts w:ascii="Arial" w:hAnsi="Arial" w:cs="Arial"/>
          <w:iCs/>
          <w:sz w:val="22"/>
          <w:szCs w:val="22"/>
          <w:lang w:eastAsia="en-US"/>
        </w:rPr>
        <w:t xml:space="preserve"> за коришћење Интернета.</w:t>
      </w:r>
    </w:p>
    <w:p w14:paraId="751FBA44" w14:textId="77777777" w:rsidR="00867559" w:rsidRPr="00867559" w:rsidRDefault="00867559" w:rsidP="00AE1C49">
      <w:pPr>
        <w:suppressAutoHyphens w:val="0"/>
        <w:contextualSpacing/>
        <w:jc w:val="both"/>
        <w:rPr>
          <w:rFonts w:ascii="Arial" w:hAnsi="Arial" w:cs="Arial"/>
          <w:b/>
          <w:sz w:val="22"/>
          <w:szCs w:val="22"/>
          <w:lang w:eastAsia="en-US"/>
        </w:rPr>
      </w:pPr>
    </w:p>
    <w:p w14:paraId="5D39B411"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Вредност Уговора</w:t>
      </w:r>
    </w:p>
    <w:p w14:paraId="09BDE9A3" w14:textId="77777777"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3.</w:t>
      </w:r>
    </w:p>
    <w:p w14:paraId="55B8D68C" w14:textId="77777777" w:rsidR="00867559" w:rsidRPr="00867559" w:rsidRDefault="00867559" w:rsidP="00AE1C49">
      <w:pPr>
        <w:suppressAutoHyphens w:val="0"/>
        <w:autoSpaceDE w:val="0"/>
        <w:autoSpaceDN w:val="0"/>
        <w:contextualSpacing/>
        <w:jc w:val="both"/>
        <w:rPr>
          <w:rFonts w:ascii="Arial" w:eastAsia="Calibri" w:hAnsi="Arial" w:cs="Arial"/>
          <w:sz w:val="22"/>
          <w:szCs w:val="22"/>
          <w:lang w:eastAsia="en-US"/>
        </w:rPr>
      </w:pPr>
      <w:r w:rsidRPr="00867559">
        <w:rPr>
          <w:rFonts w:ascii="Arial" w:hAnsi="Arial" w:cs="Arial"/>
          <w:sz w:val="22"/>
          <w:szCs w:val="22"/>
          <w:lang w:val="en-GB" w:eastAsia="en-US"/>
        </w:rPr>
        <w:t xml:space="preserve">Укупна вредност уговорених услуга из члана 1. </w:t>
      </w:r>
      <w:proofErr w:type="gramStart"/>
      <w:r w:rsidRPr="00867559">
        <w:rPr>
          <w:rFonts w:ascii="Arial" w:hAnsi="Arial" w:cs="Arial"/>
          <w:sz w:val="22"/>
          <w:szCs w:val="22"/>
          <w:lang w:val="en-GB" w:eastAsia="en-US"/>
        </w:rPr>
        <w:t>овог</w:t>
      </w:r>
      <w:proofErr w:type="gramEnd"/>
      <w:r w:rsidRPr="00867559">
        <w:rPr>
          <w:rFonts w:ascii="Arial" w:hAnsi="Arial" w:cs="Arial"/>
          <w:sz w:val="22"/>
          <w:szCs w:val="22"/>
          <w:lang w:val="en-GB" w:eastAsia="en-US"/>
        </w:rPr>
        <w:t xml:space="preserve"> уговора износи _____________ (словима:_____________________________________), без ПДВ-а. </w:t>
      </w:r>
    </w:p>
    <w:p w14:paraId="2F0BABE0" w14:textId="77777777" w:rsidR="00867559" w:rsidRPr="00867559" w:rsidRDefault="00867559" w:rsidP="00AE1C49">
      <w:pPr>
        <w:suppressAutoHyphens w:val="0"/>
        <w:autoSpaceDE w:val="0"/>
        <w:autoSpaceDN w:val="0"/>
        <w:contextualSpacing/>
        <w:jc w:val="both"/>
        <w:rPr>
          <w:rFonts w:ascii="Arial" w:hAnsi="Arial" w:cs="Arial"/>
          <w:sz w:val="22"/>
          <w:szCs w:val="22"/>
          <w:lang w:eastAsia="en-US"/>
        </w:rPr>
      </w:pPr>
    </w:p>
    <w:p w14:paraId="6DCD833E" w14:textId="77777777" w:rsidR="00867559" w:rsidRPr="00867559" w:rsidRDefault="00867559" w:rsidP="00AE1C49">
      <w:pPr>
        <w:suppressAutoHyphens w:val="0"/>
        <w:autoSpaceDE w:val="0"/>
        <w:autoSpaceDN w:val="0"/>
        <w:contextualSpacing/>
        <w:jc w:val="both"/>
        <w:rPr>
          <w:rFonts w:ascii="Arial" w:hAnsi="Arial" w:cs="Arial"/>
          <w:sz w:val="22"/>
          <w:szCs w:val="22"/>
          <w:lang w:val="en-GB" w:eastAsia="en-US"/>
        </w:rPr>
      </w:pPr>
      <w:r w:rsidRPr="00867559">
        <w:rPr>
          <w:rFonts w:ascii="Arial" w:hAnsi="Arial" w:cs="Arial"/>
          <w:sz w:val="22"/>
          <w:szCs w:val="22"/>
          <w:lang w:val="en-GB" w:eastAsia="en-US"/>
        </w:rPr>
        <w:t xml:space="preserve">На вредност из става 1. </w:t>
      </w:r>
      <w:proofErr w:type="gramStart"/>
      <w:r w:rsidRPr="00867559">
        <w:rPr>
          <w:rFonts w:ascii="Arial" w:hAnsi="Arial" w:cs="Arial"/>
          <w:sz w:val="22"/>
          <w:szCs w:val="22"/>
          <w:lang w:val="en-GB" w:eastAsia="en-US"/>
        </w:rPr>
        <w:t>овог</w:t>
      </w:r>
      <w:proofErr w:type="gramEnd"/>
      <w:r w:rsidRPr="00867559">
        <w:rPr>
          <w:rFonts w:ascii="Arial" w:hAnsi="Arial" w:cs="Arial"/>
          <w:sz w:val="22"/>
          <w:szCs w:val="22"/>
          <w:lang w:val="en-GB" w:eastAsia="en-US"/>
        </w:rPr>
        <w:t xml:space="preserve"> члана обрачунава се припадајући износ пореза у складу са релевантном законском регулативом.</w:t>
      </w:r>
    </w:p>
    <w:p w14:paraId="0030DDAF" w14:textId="77777777" w:rsidR="00867559" w:rsidRPr="00867559" w:rsidRDefault="00867559" w:rsidP="00AE1C49">
      <w:pPr>
        <w:suppressAutoHyphens w:val="0"/>
        <w:contextualSpacing/>
        <w:jc w:val="both"/>
        <w:rPr>
          <w:rFonts w:ascii="Arial" w:hAnsi="Arial" w:cs="Arial"/>
          <w:sz w:val="22"/>
          <w:szCs w:val="22"/>
          <w:lang w:val="en-US" w:eastAsia="en-US"/>
        </w:rPr>
      </w:pPr>
    </w:p>
    <w:p w14:paraId="6DB5354C"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У уговорену вредност су урачунати сви трошкови везани за реализацију уговорених услуга.</w:t>
      </w:r>
    </w:p>
    <w:p w14:paraId="5BCAA3B0" w14:textId="77777777" w:rsidR="00867559" w:rsidRPr="00867559" w:rsidRDefault="00867559" w:rsidP="00AE1C49">
      <w:pPr>
        <w:suppressAutoHyphens w:val="0"/>
        <w:ind w:firstLine="11"/>
        <w:contextualSpacing/>
        <w:jc w:val="both"/>
        <w:rPr>
          <w:rFonts w:ascii="Arial" w:hAnsi="Arial" w:cs="Arial"/>
          <w:sz w:val="22"/>
          <w:szCs w:val="22"/>
          <w:lang w:val="en-US" w:eastAsia="en-US"/>
        </w:rPr>
      </w:pPr>
    </w:p>
    <w:p w14:paraId="07F68190" w14:textId="77777777" w:rsidR="00867559" w:rsidRPr="00867559" w:rsidRDefault="00867559" w:rsidP="00AE1C49">
      <w:pPr>
        <w:suppressAutoHyphens w:val="0"/>
        <w:autoSpaceDE w:val="0"/>
        <w:autoSpaceDN w:val="0"/>
        <w:contextualSpacing/>
        <w:jc w:val="both"/>
        <w:rPr>
          <w:rFonts w:ascii="Arial" w:hAnsi="Arial" w:cs="Arial"/>
          <w:sz w:val="22"/>
          <w:szCs w:val="22"/>
          <w:lang w:val="en-GB" w:eastAsia="en-US"/>
        </w:rPr>
      </w:pPr>
      <w:r w:rsidRPr="00867559">
        <w:rPr>
          <w:rFonts w:ascii="Arial" w:hAnsi="Arial" w:cs="Arial"/>
          <w:sz w:val="22"/>
          <w:szCs w:val="22"/>
          <w:lang w:val="en-GB" w:eastAsia="en-US"/>
        </w:rPr>
        <w:t xml:space="preserve">Уговорена вредност је фиксна тј. </w:t>
      </w:r>
      <w:proofErr w:type="gramStart"/>
      <w:r w:rsidRPr="00867559">
        <w:rPr>
          <w:rFonts w:ascii="Arial" w:hAnsi="Arial" w:cs="Arial"/>
          <w:sz w:val="22"/>
          <w:szCs w:val="22"/>
          <w:lang w:val="en-GB" w:eastAsia="en-US"/>
        </w:rPr>
        <w:t>не</w:t>
      </w:r>
      <w:proofErr w:type="gramEnd"/>
      <w:r w:rsidRPr="00867559">
        <w:rPr>
          <w:rFonts w:ascii="Arial" w:hAnsi="Arial" w:cs="Arial"/>
          <w:sz w:val="22"/>
          <w:szCs w:val="22"/>
          <w:lang w:val="en-GB" w:eastAsia="en-US"/>
        </w:rPr>
        <w:t xml:space="preserve"> може се мењати за све време извршења предметне услуге</w:t>
      </w:r>
      <w:r w:rsidRPr="00867559">
        <w:rPr>
          <w:rFonts w:ascii="Arial" w:hAnsi="Arial" w:cs="Arial"/>
          <w:sz w:val="22"/>
          <w:szCs w:val="22"/>
          <w:lang w:eastAsia="en-US"/>
        </w:rPr>
        <w:t xml:space="preserve"> изузев у случају промене гарантован</w:t>
      </w:r>
      <w:r w:rsidR="00E4417A">
        <w:rPr>
          <w:rFonts w:ascii="Arial" w:hAnsi="Arial" w:cs="Arial"/>
          <w:sz w:val="22"/>
          <w:szCs w:val="22"/>
          <w:lang w:eastAsia="en-US"/>
        </w:rPr>
        <w:t>о</w:t>
      </w:r>
      <w:r w:rsidRPr="00867559">
        <w:rPr>
          <w:rFonts w:ascii="Arial" w:hAnsi="Arial" w:cs="Arial"/>
          <w:sz w:val="22"/>
          <w:szCs w:val="22"/>
          <w:lang w:eastAsia="en-US"/>
        </w:rPr>
        <w:t>г протока у складу са чланом 12. овог уговора</w:t>
      </w:r>
      <w:r w:rsidRPr="00867559">
        <w:rPr>
          <w:rFonts w:ascii="Arial" w:hAnsi="Arial" w:cs="Arial"/>
          <w:sz w:val="22"/>
          <w:szCs w:val="22"/>
          <w:lang w:val="en-GB" w:eastAsia="en-US"/>
        </w:rPr>
        <w:t>.</w:t>
      </w:r>
    </w:p>
    <w:p w14:paraId="16D53700" w14:textId="77777777" w:rsidR="00867559" w:rsidRPr="00867559" w:rsidRDefault="00867559" w:rsidP="00AE1C49">
      <w:pPr>
        <w:suppressAutoHyphens w:val="0"/>
        <w:contextualSpacing/>
        <w:jc w:val="both"/>
        <w:rPr>
          <w:rFonts w:ascii="Arial" w:hAnsi="Arial" w:cs="Arial"/>
          <w:sz w:val="22"/>
          <w:szCs w:val="22"/>
          <w:lang w:eastAsia="en-US"/>
        </w:rPr>
      </w:pPr>
    </w:p>
    <w:p w14:paraId="0CABABA2"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Начин плаћања</w:t>
      </w:r>
    </w:p>
    <w:p w14:paraId="30E414E8" w14:textId="77777777"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4.</w:t>
      </w:r>
    </w:p>
    <w:p w14:paraId="3902E4D2" w14:textId="77777777" w:rsidR="00867559" w:rsidRPr="00867559" w:rsidRDefault="00867559" w:rsidP="00AE1C49">
      <w:pPr>
        <w:suppressAutoHyphens w:val="0"/>
        <w:contextualSpacing/>
        <w:jc w:val="both"/>
        <w:rPr>
          <w:rFonts w:ascii="Arial" w:eastAsia="Calibri" w:hAnsi="Arial" w:cs="Arial"/>
          <w:sz w:val="22"/>
          <w:szCs w:val="22"/>
          <w:lang w:val="en-US" w:eastAsia="en-US"/>
        </w:rPr>
      </w:pPr>
      <w:r w:rsidRPr="00867559">
        <w:rPr>
          <w:rFonts w:ascii="Arial" w:eastAsia="Arial" w:hAnsi="Arial" w:cs="Arial"/>
          <w:sz w:val="22"/>
          <w:szCs w:val="22"/>
          <w:lang w:val="en-US" w:eastAsia="en-US"/>
        </w:rPr>
        <w:t>Динамика обр</w:t>
      </w:r>
      <w:r w:rsidRPr="00867559">
        <w:rPr>
          <w:rFonts w:ascii="Arial" w:eastAsia="Arial" w:hAnsi="Arial" w:cs="Arial"/>
          <w:spacing w:val="1"/>
          <w:sz w:val="22"/>
          <w:szCs w:val="22"/>
          <w:lang w:val="en-US" w:eastAsia="en-US"/>
        </w:rPr>
        <w:t>а</w:t>
      </w:r>
      <w:r w:rsidRPr="00867559">
        <w:rPr>
          <w:rFonts w:ascii="Arial" w:eastAsia="Arial" w:hAnsi="Arial" w:cs="Arial"/>
          <w:sz w:val="22"/>
          <w:szCs w:val="22"/>
          <w:lang w:val="en-US" w:eastAsia="en-US"/>
        </w:rPr>
        <w:t>ч</w:t>
      </w:r>
      <w:r w:rsidRPr="00867559">
        <w:rPr>
          <w:rFonts w:ascii="Arial" w:eastAsia="Arial" w:hAnsi="Arial" w:cs="Arial"/>
          <w:spacing w:val="-3"/>
          <w:sz w:val="22"/>
          <w:szCs w:val="22"/>
          <w:lang w:val="en-US" w:eastAsia="en-US"/>
        </w:rPr>
        <w:t>у</w:t>
      </w:r>
      <w:r w:rsidRPr="00867559">
        <w:rPr>
          <w:rFonts w:ascii="Arial" w:eastAsia="Arial" w:hAnsi="Arial" w:cs="Arial"/>
          <w:sz w:val="22"/>
          <w:szCs w:val="22"/>
          <w:lang w:val="en-US" w:eastAsia="en-US"/>
        </w:rPr>
        <w:t>на и</w:t>
      </w:r>
      <w:r w:rsidRPr="00867559">
        <w:rPr>
          <w:rFonts w:ascii="Arial" w:eastAsia="Arial" w:hAnsi="Arial" w:cs="Arial"/>
          <w:spacing w:val="1"/>
          <w:sz w:val="22"/>
          <w:szCs w:val="22"/>
          <w:lang w:val="en-US" w:eastAsia="en-US"/>
        </w:rPr>
        <w:t xml:space="preserve"> </w:t>
      </w:r>
      <w:r w:rsidRPr="00867559">
        <w:rPr>
          <w:rFonts w:ascii="Arial" w:eastAsia="Arial" w:hAnsi="Arial" w:cs="Arial"/>
          <w:sz w:val="22"/>
          <w:szCs w:val="22"/>
          <w:lang w:val="en-US" w:eastAsia="en-US"/>
        </w:rPr>
        <w:t>исп</w:t>
      </w:r>
      <w:r w:rsidRPr="00867559">
        <w:rPr>
          <w:rFonts w:ascii="Arial" w:eastAsia="Arial" w:hAnsi="Arial" w:cs="Arial"/>
          <w:spacing w:val="-1"/>
          <w:sz w:val="22"/>
          <w:szCs w:val="22"/>
          <w:lang w:val="en-US" w:eastAsia="en-US"/>
        </w:rPr>
        <w:t>л</w:t>
      </w:r>
      <w:r w:rsidRPr="00867559">
        <w:rPr>
          <w:rFonts w:ascii="Arial" w:eastAsia="Arial" w:hAnsi="Arial" w:cs="Arial"/>
          <w:spacing w:val="1"/>
          <w:sz w:val="22"/>
          <w:szCs w:val="22"/>
          <w:lang w:val="en-US" w:eastAsia="en-US"/>
        </w:rPr>
        <w:t>ат</w:t>
      </w:r>
      <w:r w:rsidRPr="00867559">
        <w:rPr>
          <w:rFonts w:ascii="Arial" w:eastAsia="Arial" w:hAnsi="Arial" w:cs="Arial"/>
          <w:sz w:val="22"/>
          <w:szCs w:val="22"/>
          <w:lang w:val="en-US" w:eastAsia="en-US"/>
        </w:rPr>
        <w:t>е</w:t>
      </w:r>
      <w:r w:rsidRPr="00867559">
        <w:rPr>
          <w:rFonts w:ascii="Arial" w:eastAsia="Arial" w:hAnsi="Arial" w:cs="Arial"/>
          <w:spacing w:val="2"/>
          <w:sz w:val="22"/>
          <w:szCs w:val="22"/>
          <w:lang w:val="en-US" w:eastAsia="en-US"/>
        </w:rPr>
        <w:t xml:space="preserve"> </w:t>
      </w:r>
      <w:r w:rsidRPr="00867559">
        <w:rPr>
          <w:rFonts w:ascii="Arial" w:eastAsia="Arial" w:hAnsi="Arial" w:cs="Arial"/>
          <w:sz w:val="22"/>
          <w:szCs w:val="22"/>
          <w:lang w:val="en-US" w:eastAsia="en-US"/>
        </w:rPr>
        <w:t>ус</w:t>
      </w:r>
      <w:r w:rsidRPr="00867559">
        <w:rPr>
          <w:rFonts w:ascii="Arial" w:eastAsia="Arial" w:hAnsi="Arial" w:cs="Arial"/>
          <w:spacing w:val="-1"/>
          <w:sz w:val="22"/>
          <w:szCs w:val="22"/>
          <w:lang w:val="en-US" w:eastAsia="en-US"/>
        </w:rPr>
        <w:t>л</w:t>
      </w:r>
      <w:r w:rsidRPr="00867559">
        <w:rPr>
          <w:rFonts w:ascii="Arial" w:eastAsia="Arial" w:hAnsi="Arial" w:cs="Arial"/>
          <w:sz w:val="22"/>
          <w:szCs w:val="22"/>
          <w:lang w:val="en-US" w:eastAsia="en-US"/>
        </w:rPr>
        <w:t>у</w:t>
      </w:r>
      <w:r w:rsidRPr="00867559">
        <w:rPr>
          <w:rFonts w:ascii="Arial" w:eastAsia="Arial" w:hAnsi="Arial" w:cs="Arial"/>
          <w:spacing w:val="-1"/>
          <w:sz w:val="22"/>
          <w:szCs w:val="22"/>
          <w:lang w:val="en-US" w:eastAsia="en-US"/>
        </w:rPr>
        <w:t>г</w:t>
      </w:r>
      <w:r w:rsidRPr="00867559">
        <w:rPr>
          <w:rFonts w:ascii="Arial" w:eastAsia="Arial" w:hAnsi="Arial" w:cs="Arial"/>
          <w:sz w:val="22"/>
          <w:szCs w:val="22"/>
          <w:lang w:val="en-US" w:eastAsia="en-US"/>
        </w:rPr>
        <w:t xml:space="preserve">а из члана 1. </w:t>
      </w:r>
      <w:proofErr w:type="gramStart"/>
      <w:r w:rsidRPr="00867559">
        <w:rPr>
          <w:rFonts w:ascii="Arial" w:eastAsia="Arial" w:hAnsi="Arial" w:cs="Arial"/>
          <w:sz w:val="22"/>
          <w:szCs w:val="22"/>
          <w:lang w:val="en-US" w:eastAsia="en-US"/>
        </w:rPr>
        <w:t>овог</w:t>
      </w:r>
      <w:proofErr w:type="gramEnd"/>
      <w:r w:rsidRPr="00867559">
        <w:rPr>
          <w:rFonts w:ascii="Arial" w:eastAsia="Arial" w:hAnsi="Arial" w:cs="Arial"/>
          <w:sz w:val="22"/>
          <w:szCs w:val="22"/>
          <w:lang w:val="en-US" w:eastAsia="en-US"/>
        </w:rPr>
        <w:t xml:space="preserve"> уговора,</w:t>
      </w:r>
      <w:r w:rsidRPr="00867559">
        <w:rPr>
          <w:rFonts w:ascii="Arial" w:eastAsia="Arial" w:hAnsi="Arial" w:cs="Arial"/>
          <w:spacing w:val="2"/>
          <w:sz w:val="22"/>
          <w:szCs w:val="22"/>
          <w:lang w:val="en-US" w:eastAsia="en-US"/>
        </w:rPr>
        <w:t xml:space="preserve"> </w:t>
      </w:r>
      <w:r w:rsidRPr="00867559">
        <w:rPr>
          <w:rFonts w:ascii="Arial" w:eastAsia="Arial" w:hAnsi="Arial" w:cs="Arial"/>
          <w:spacing w:val="1"/>
          <w:sz w:val="22"/>
          <w:szCs w:val="22"/>
          <w:lang w:val="en-US" w:eastAsia="en-US"/>
        </w:rPr>
        <w:t>ћ</w:t>
      </w:r>
      <w:r w:rsidRPr="00867559">
        <w:rPr>
          <w:rFonts w:ascii="Arial" w:eastAsia="Arial" w:hAnsi="Arial" w:cs="Arial"/>
          <w:sz w:val="22"/>
          <w:szCs w:val="22"/>
          <w:lang w:val="en-US" w:eastAsia="en-US"/>
        </w:rPr>
        <w:t>е</w:t>
      </w:r>
      <w:r w:rsidRPr="00867559">
        <w:rPr>
          <w:rFonts w:ascii="Arial" w:eastAsia="Arial" w:hAnsi="Arial" w:cs="Arial"/>
          <w:spacing w:val="1"/>
          <w:sz w:val="22"/>
          <w:szCs w:val="22"/>
          <w:lang w:val="en-US" w:eastAsia="en-US"/>
        </w:rPr>
        <w:t xml:space="preserve"> </w:t>
      </w:r>
      <w:r w:rsidRPr="00867559">
        <w:rPr>
          <w:rFonts w:ascii="Arial" w:eastAsia="Arial" w:hAnsi="Arial" w:cs="Arial"/>
          <w:spacing w:val="-2"/>
          <w:sz w:val="22"/>
          <w:szCs w:val="22"/>
          <w:lang w:val="en-US" w:eastAsia="en-US"/>
        </w:rPr>
        <w:t>с</w:t>
      </w:r>
      <w:r w:rsidRPr="00867559">
        <w:rPr>
          <w:rFonts w:ascii="Arial" w:eastAsia="Arial" w:hAnsi="Arial" w:cs="Arial"/>
          <w:sz w:val="22"/>
          <w:szCs w:val="22"/>
          <w:lang w:val="en-US" w:eastAsia="en-US"/>
        </w:rPr>
        <w:t>е</w:t>
      </w:r>
      <w:r w:rsidRPr="00867559">
        <w:rPr>
          <w:rFonts w:ascii="Arial" w:eastAsia="Arial" w:hAnsi="Arial" w:cs="Arial"/>
          <w:spacing w:val="1"/>
          <w:sz w:val="22"/>
          <w:szCs w:val="22"/>
          <w:lang w:val="en-US" w:eastAsia="en-US"/>
        </w:rPr>
        <w:t xml:space="preserve"> </w:t>
      </w:r>
      <w:r w:rsidRPr="00867559">
        <w:rPr>
          <w:rFonts w:ascii="Arial" w:eastAsia="Arial" w:hAnsi="Arial" w:cs="Arial"/>
          <w:sz w:val="22"/>
          <w:szCs w:val="22"/>
          <w:lang w:val="en-US" w:eastAsia="en-US"/>
        </w:rPr>
        <w:t>врши</w:t>
      </w:r>
      <w:r w:rsidRPr="00867559">
        <w:rPr>
          <w:rFonts w:ascii="Arial" w:eastAsia="Arial" w:hAnsi="Arial" w:cs="Arial"/>
          <w:spacing w:val="1"/>
          <w:sz w:val="22"/>
          <w:szCs w:val="22"/>
          <w:lang w:val="en-US" w:eastAsia="en-US"/>
        </w:rPr>
        <w:t>т</w:t>
      </w:r>
      <w:r w:rsidRPr="00867559">
        <w:rPr>
          <w:rFonts w:ascii="Arial" w:eastAsia="Arial" w:hAnsi="Arial" w:cs="Arial"/>
          <w:sz w:val="22"/>
          <w:szCs w:val="22"/>
          <w:lang w:val="en-US" w:eastAsia="en-US"/>
        </w:rPr>
        <w:t>и</w:t>
      </w:r>
      <w:r w:rsidRPr="00867559">
        <w:rPr>
          <w:rFonts w:ascii="Arial" w:eastAsia="Arial" w:hAnsi="Arial" w:cs="Arial"/>
          <w:spacing w:val="1"/>
          <w:sz w:val="22"/>
          <w:szCs w:val="22"/>
          <w:lang w:val="en-US" w:eastAsia="en-US"/>
        </w:rPr>
        <w:t xml:space="preserve"> </w:t>
      </w:r>
      <w:r w:rsidRPr="00867559">
        <w:rPr>
          <w:rFonts w:ascii="Arial" w:hAnsi="Arial" w:cs="Arial"/>
          <w:sz w:val="22"/>
          <w:szCs w:val="22"/>
          <w:lang w:val="en-US" w:eastAsia="en-US"/>
        </w:rPr>
        <w:t>под следећим условима:</w:t>
      </w:r>
    </w:p>
    <w:p w14:paraId="3F110C47" w14:textId="77777777" w:rsidR="00867559" w:rsidRPr="00867559" w:rsidRDefault="00867559" w:rsidP="00AE1C49">
      <w:pPr>
        <w:numPr>
          <w:ilvl w:val="0"/>
          <w:numId w:val="54"/>
        </w:numPr>
        <w:tabs>
          <w:tab w:val="left" w:pos="709"/>
          <w:tab w:val="center" w:pos="4320"/>
          <w:tab w:val="right" w:pos="8640"/>
        </w:tabs>
        <w:suppressAutoHyphens w:val="0"/>
        <w:ind w:left="786"/>
        <w:contextualSpacing/>
        <w:jc w:val="both"/>
        <w:rPr>
          <w:rFonts w:ascii="Arial" w:hAnsi="Arial" w:cs="Arial"/>
          <w:sz w:val="22"/>
          <w:szCs w:val="22"/>
          <w:lang w:val="sr-Latn-CS"/>
        </w:rPr>
      </w:pPr>
      <w:r w:rsidRPr="00867559">
        <w:rPr>
          <w:rFonts w:ascii="Arial" w:hAnsi="Arial" w:cs="Arial"/>
          <w:sz w:val="22"/>
          <w:szCs w:val="22"/>
        </w:rPr>
        <w:t xml:space="preserve">укупна вредност уговорених услуга ће бити плаћена у </w:t>
      </w:r>
      <w:r w:rsidR="00A01ED6">
        <w:rPr>
          <w:rFonts w:ascii="Arial" w:hAnsi="Arial" w:cs="Arial"/>
          <w:sz w:val="22"/>
          <w:szCs w:val="22"/>
          <w:lang w:val="en-US"/>
        </w:rPr>
        <w:t>12</w:t>
      </w:r>
      <w:r w:rsidRPr="00867559">
        <w:rPr>
          <w:rFonts w:ascii="Arial" w:hAnsi="Arial" w:cs="Arial"/>
          <w:sz w:val="22"/>
          <w:szCs w:val="22"/>
        </w:rPr>
        <w:t xml:space="preserve"> једнаких месечних рата,</w:t>
      </w:r>
      <w:r w:rsidRPr="00867559">
        <w:rPr>
          <w:rFonts w:ascii="Arial" w:hAnsi="Arial" w:cs="Arial"/>
          <w:b/>
          <w:sz w:val="22"/>
          <w:szCs w:val="22"/>
        </w:rPr>
        <w:t xml:space="preserve"> </w:t>
      </w:r>
      <w:r w:rsidRPr="00867559">
        <w:rPr>
          <w:rFonts w:ascii="Arial" w:hAnsi="Arial" w:cs="Arial"/>
          <w:sz w:val="22"/>
          <w:szCs w:val="22"/>
        </w:rPr>
        <w:t xml:space="preserve">за услуге извршене у претходном месецу (са припадајућим ПДВ-ом), у року од </w:t>
      </w:r>
      <w:r w:rsidR="002532CD">
        <w:rPr>
          <w:rFonts w:ascii="Arial" w:hAnsi="Arial" w:cs="Arial"/>
          <w:sz w:val="22"/>
          <w:szCs w:val="22"/>
        </w:rPr>
        <w:t>30</w:t>
      </w:r>
      <w:r w:rsidR="002532CD" w:rsidRPr="00867559">
        <w:rPr>
          <w:rFonts w:ascii="Arial" w:hAnsi="Arial" w:cs="Arial"/>
          <w:sz w:val="22"/>
          <w:szCs w:val="22"/>
        </w:rPr>
        <w:t xml:space="preserve"> </w:t>
      </w:r>
      <w:r w:rsidRPr="00867559">
        <w:rPr>
          <w:rFonts w:ascii="Arial" w:hAnsi="Arial" w:cs="Arial"/>
          <w:sz w:val="22"/>
          <w:szCs w:val="22"/>
        </w:rPr>
        <w:t xml:space="preserve">дана од дана пријема исправног рачуна, који ће Пружалац услуге доставити </w:t>
      </w:r>
      <w:r w:rsidRPr="00867559">
        <w:rPr>
          <w:rFonts w:ascii="Arial" w:hAnsi="Arial" w:cs="Arial"/>
          <w:sz w:val="22"/>
          <w:szCs w:val="22"/>
        </w:rPr>
        <w:lastRenderedPageBreak/>
        <w:t xml:space="preserve">последњег радног дана у месецу на основу достављене документације (извештаја, записника) о извршеним услугама у том месецу прихваћене од стране </w:t>
      </w:r>
      <w:r w:rsidR="00C86E13">
        <w:rPr>
          <w:rFonts w:ascii="Arial" w:hAnsi="Arial" w:cs="Arial"/>
          <w:sz w:val="22"/>
          <w:szCs w:val="22"/>
        </w:rPr>
        <w:t>Корисника услуге</w:t>
      </w:r>
      <w:r w:rsidRPr="00867559">
        <w:rPr>
          <w:rFonts w:ascii="Arial" w:hAnsi="Arial" w:cs="Arial"/>
          <w:sz w:val="22"/>
          <w:szCs w:val="22"/>
        </w:rPr>
        <w:t xml:space="preserve">, овереног од стране овлашћеног представника </w:t>
      </w:r>
      <w:r w:rsidR="00C86E13">
        <w:rPr>
          <w:rFonts w:ascii="Arial" w:hAnsi="Arial" w:cs="Arial"/>
          <w:sz w:val="22"/>
          <w:szCs w:val="22"/>
        </w:rPr>
        <w:t>Корисника услуге</w:t>
      </w:r>
      <w:r w:rsidRPr="00867559">
        <w:rPr>
          <w:rFonts w:ascii="Arial" w:hAnsi="Arial" w:cs="Arial"/>
          <w:sz w:val="22"/>
          <w:szCs w:val="22"/>
        </w:rPr>
        <w:t xml:space="preserve">. </w:t>
      </w:r>
    </w:p>
    <w:p w14:paraId="0C10DE48" w14:textId="77777777" w:rsidR="00867559" w:rsidRPr="00867559" w:rsidRDefault="00867559" w:rsidP="00AE1C49">
      <w:pPr>
        <w:suppressAutoHyphens w:val="0"/>
        <w:autoSpaceDE w:val="0"/>
        <w:autoSpaceDN w:val="0"/>
        <w:adjustRightInd w:val="0"/>
        <w:contextualSpacing/>
        <w:jc w:val="both"/>
        <w:rPr>
          <w:rFonts w:ascii="Arial" w:hAnsi="Arial" w:cs="Arial"/>
          <w:sz w:val="22"/>
          <w:szCs w:val="22"/>
          <w:lang w:eastAsia="en-US"/>
        </w:rPr>
      </w:pPr>
    </w:p>
    <w:p w14:paraId="7E2C2580" w14:textId="77777777" w:rsidR="00867559" w:rsidRPr="00867559" w:rsidRDefault="00867559" w:rsidP="00AE1C49">
      <w:pPr>
        <w:suppressAutoHyphens w:val="0"/>
        <w:autoSpaceDE w:val="0"/>
        <w:autoSpaceDN w:val="0"/>
        <w:adjustRightInd w:val="0"/>
        <w:contextualSpacing/>
        <w:jc w:val="both"/>
        <w:rPr>
          <w:rFonts w:ascii="Arial" w:hAnsi="Arial" w:cs="Arial"/>
          <w:sz w:val="22"/>
          <w:szCs w:val="22"/>
          <w:lang w:eastAsia="en-US"/>
        </w:rPr>
      </w:pPr>
      <w:r w:rsidRPr="00867559">
        <w:rPr>
          <w:rFonts w:ascii="Arial" w:hAnsi="Arial" w:cs="Arial"/>
          <w:sz w:val="22"/>
          <w:szCs w:val="22"/>
          <w:lang w:eastAsia="en-US"/>
        </w:rPr>
        <w:t>Документација о извршеним услугама из претходног став овог члана Уговора садржи податке о извршеним услугама Интернет сервиса, пропусном опсегу и укупном износу за плаћање.</w:t>
      </w:r>
    </w:p>
    <w:p w14:paraId="7EA7AC49" w14:textId="77777777" w:rsidR="00CA320A" w:rsidRDefault="00CA320A" w:rsidP="00AE1C49">
      <w:pPr>
        <w:widowControl w:val="0"/>
        <w:tabs>
          <w:tab w:val="left" w:pos="0"/>
          <w:tab w:val="left" w:pos="360"/>
        </w:tabs>
        <w:suppressAutoHyphens w:val="0"/>
        <w:autoSpaceDE w:val="0"/>
        <w:autoSpaceDN w:val="0"/>
        <w:adjustRightInd w:val="0"/>
        <w:contextualSpacing/>
        <w:jc w:val="both"/>
        <w:rPr>
          <w:rFonts w:ascii="Arial" w:hAnsi="Arial" w:cs="Arial"/>
          <w:sz w:val="22"/>
          <w:szCs w:val="22"/>
          <w:lang w:eastAsia="en-US"/>
        </w:rPr>
      </w:pPr>
    </w:p>
    <w:p w14:paraId="0189786A" w14:textId="77777777" w:rsidR="00867559" w:rsidRPr="00867559" w:rsidRDefault="00867559" w:rsidP="00AE1C49">
      <w:pPr>
        <w:widowControl w:val="0"/>
        <w:tabs>
          <w:tab w:val="left" w:pos="0"/>
          <w:tab w:val="left" w:pos="360"/>
        </w:tabs>
        <w:suppressAutoHyphens w:val="0"/>
        <w:autoSpaceDE w:val="0"/>
        <w:autoSpaceDN w:val="0"/>
        <w:adjustRightInd w:val="0"/>
        <w:contextualSpacing/>
        <w:jc w:val="both"/>
        <w:rPr>
          <w:rFonts w:ascii="Arial" w:hAnsi="Arial" w:cs="Arial"/>
          <w:sz w:val="22"/>
          <w:szCs w:val="22"/>
          <w:lang w:val="en-US" w:eastAsia="en-US"/>
        </w:rPr>
      </w:pPr>
      <w:r w:rsidRPr="00867559">
        <w:rPr>
          <w:rFonts w:ascii="Arial" w:hAnsi="Arial" w:cs="Arial"/>
          <w:sz w:val="22"/>
          <w:szCs w:val="22"/>
          <w:lang w:val="en-US" w:eastAsia="en-US"/>
        </w:rPr>
        <w:t>Све исплате по основу овог уговора биће извршене динарски на рачун Пружаоца услуг</w:t>
      </w:r>
      <w:r w:rsidRPr="00867559">
        <w:rPr>
          <w:rFonts w:ascii="Arial" w:hAnsi="Arial" w:cs="Arial"/>
          <w:sz w:val="22"/>
          <w:szCs w:val="22"/>
          <w:lang w:eastAsia="en-US"/>
        </w:rPr>
        <w:t>е</w:t>
      </w:r>
      <w:r w:rsidRPr="00867559">
        <w:rPr>
          <w:rFonts w:ascii="Arial" w:hAnsi="Arial" w:cs="Arial"/>
          <w:sz w:val="22"/>
          <w:szCs w:val="22"/>
          <w:lang w:val="en-US" w:eastAsia="en-US"/>
        </w:rPr>
        <w:t>:  ___________________________ код банке ______________.</w:t>
      </w:r>
    </w:p>
    <w:p w14:paraId="11DD32C8" w14:textId="77777777" w:rsidR="00867559" w:rsidRPr="00867559" w:rsidRDefault="00867559" w:rsidP="00AE1C49">
      <w:pPr>
        <w:suppressAutoHyphens w:val="0"/>
        <w:contextualSpacing/>
        <w:jc w:val="both"/>
        <w:rPr>
          <w:rFonts w:ascii="Arial" w:hAnsi="Arial" w:cs="Arial"/>
          <w:sz w:val="22"/>
          <w:szCs w:val="22"/>
          <w:highlight w:val="yellow"/>
          <w:lang w:eastAsia="en-US"/>
        </w:rPr>
      </w:pPr>
    </w:p>
    <w:p w14:paraId="6DF1E5F1"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Рок инсталације опреме и уговорна казна</w:t>
      </w:r>
    </w:p>
    <w:p w14:paraId="740F383C" w14:textId="77777777" w:rsidR="00867559" w:rsidRPr="00867559" w:rsidRDefault="00867559" w:rsidP="00AE1C49">
      <w:pPr>
        <w:suppressAutoHyphens w:val="0"/>
        <w:autoSpaceDE w:val="0"/>
        <w:autoSpaceDN w:val="0"/>
        <w:adjustRightInd w:val="0"/>
        <w:contextualSpacing/>
        <w:jc w:val="center"/>
        <w:rPr>
          <w:rFonts w:ascii="Arial" w:hAnsi="Arial" w:cs="Arial"/>
          <w:sz w:val="22"/>
          <w:szCs w:val="22"/>
          <w:lang w:eastAsia="en-US"/>
        </w:rPr>
      </w:pPr>
      <w:r w:rsidRPr="00867559">
        <w:rPr>
          <w:rFonts w:ascii="Arial" w:hAnsi="Arial" w:cs="Arial"/>
          <w:sz w:val="22"/>
          <w:szCs w:val="22"/>
          <w:lang w:eastAsia="en-US"/>
        </w:rPr>
        <w:t>Члан 5.</w:t>
      </w:r>
    </w:p>
    <w:p w14:paraId="06ED4AC4" w14:textId="77777777" w:rsidR="00867559" w:rsidRPr="00867559" w:rsidRDefault="00867559" w:rsidP="00AE1C49">
      <w:pPr>
        <w:suppressAutoHyphens w:val="0"/>
        <w:autoSpaceDE w:val="0"/>
        <w:autoSpaceDN w:val="0"/>
        <w:adjustRightInd w:val="0"/>
        <w:contextualSpacing/>
        <w:jc w:val="both"/>
        <w:rPr>
          <w:rFonts w:ascii="Arial" w:hAnsi="Arial" w:cs="Arial"/>
          <w:sz w:val="22"/>
          <w:szCs w:val="22"/>
          <w:lang w:eastAsia="en-US"/>
        </w:rPr>
      </w:pPr>
      <w:r w:rsidRPr="00867559">
        <w:rPr>
          <w:rFonts w:ascii="Arial" w:hAnsi="Arial" w:cs="Arial"/>
          <w:sz w:val="22"/>
          <w:szCs w:val="22"/>
          <w:lang w:eastAsia="en-US"/>
        </w:rPr>
        <w:t xml:space="preserve">Рок за инсталацију опреме </w:t>
      </w:r>
      <w:r w:rsidR="00CA320A" w:rsidRPr="00867559">
        <w:rPr>
          <w:rFonts w:ascii="Arial" w:hAnsi="Arial" w:cs="Arial"/>
          <w:sz w:val="22"/>
          <w:szCs w:val="22"/>
          <w:lang w:eastAsia="en-US"/>
        </w:rPr>
        <w:t xml:space="preserve">потребне </w:t>
      </w:r>
      <w:r w:rsidRPr="00867559">
        <w:rPr>
          <w:rFonts w:ascii="Arial" w:hAnsi="Arial" w:cs="Arial"/>
          <w:sz w:val="22"/>
          <w:szCs w:val="22"/>
          <w:lang w:eastAsia="en-US"/>
        </w:rPr>
        <w:t xml:space="preserve">за пружање услуга </w:t>
      </w:r>
      <w:r w:rsidR="00C86E13">
        <w:rPr>
          <w:rFonts w:ascii="Arial" w:hAnsi="Arial" w:cs="Arial"/>
          <w:sz w:val="22"/>
          <w:szCs w:val="22"/>
          <w:lang w:eastAsia="en-US"/>
        </w:rPr>
        <w:t>Кориснику услуге</w:t>
      </w:r>
      <w:r w:rsidRPr="00867559">
        <w:rPr>
          <w:rFonts w:ascii="Arial" w:hAnsi="Arial" w:cs="Arial"/>
          <w:sz w:val="22"/>
          <w:szCs w:val="22"/>
          <w:lang w:eastAsia="en-US"/>
        </w:rPr>
        <w:t xml:space="preserve"> и </w:t>
      </w:r>
      <w:r w:rsidR="00CA320A">
        <w:rPr>
          <w:rFonts w:ascii="Arial" w:hAnsi="Arial" w:cs="Arial"/>
          <w:sz w:val="22"/>
          <w:szCs w:val="22"/>
          <w:lang w:eastAsia="en-US"/>
        </w:rPr>
        <w:t xml:space="preserve">почетак извршења </w:t>
      </w:r>
      <w:r w:rsidRPr="00867559">
        <w:rPr>
          <w:rFonts w:ascii="Arial" w:hAnsi="Arial" w:cs="Arial"/>
          <w:sz w:val="22"/>
          <w:szCs w:val="22"/>
          <w:lang w:eastAsia="en-US"/>
        </w:rPr>
        <w:t xml:space="preserve">предметних услуга је ____ календарских дана од дана ступања Уговора на снагу. </w:t>
      </w:r>
    </w:p>
    <w:p w14:paraId="5859E325" w14:textId="77777777" w:rsidR="00867559" w:rsidRPr="00867559" w:rsidRDefault="00867559" w:rsidP="00AE1C49">
      <w:pPr>
        <w:suppressAutoHyphens w:val="0"/>
        <w:autoSpaceDE w:val="0"/>
        <w:autoSpaceDN w:val="0"/>
        <w:contextualSpacing/>
        <w:jc w:val="both"/>
        <w:rPr>
          <w:rFonts w:ascii="Arial" w:hAnsi="Arial" w:cs="Arial"/>
          <w:sz w:val="22"/>
          <w:szCs w:val="22"/>
          <w:lang w:eastAsia="en-US"/>
        </w:rPr>
      </w:pPr>
    </w:p>
    <w:p w14:paraId="0B6BE726"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 xml:space="preserve">Обавеза </w:t>
      </w:r>
      <w:r w:rsidRPr="00867559">
        <w:rPr>
          <w:rFonts w:ascii="Arial" w:hAnsi="Arial" w:cs="Arial"/>
          <w:sz w:val="22"/>
          <w:szCs w:val="22"/>
          <w:lang w:eastAsia="en-US"/>
        </w:rPr>
        <w:t>Пружаоца услуге</w:t>
      </w:r>
      <w:r w:rsidRPr="00867559">
        <w:rPr>
          <w:rFonts w:ascii="Arial" w:hAnsi="Arial" w:cs="Arial"/>
          <w:sz w:val="22"/>
          <w:szCs w:val="22"/>
          <w:lang w:val="en-US" w:eastAsia="en-US"/>
        </w:rPr>
        <w:t xml:space="preserve"> је и израда Пројекта изведеног стања, потписаног и овереног од стране стручног лица, што је услов за отпочињање пружања </w:t>
      </w:r>
      <w:r w:rsidR="00C86E13">
        <w:rPr>
          <w:rFonts w:ascii="Arial" w:hAnsi="Arial" w:cs="Arial"/>
          <w:sz w:val="22"/>
          <w:szCs w:val="22"/>
          <w:lang w:val="en-US" w:eastAsia="en-US"/>
        </w:rPr>
        <w:t>Кориснику услуге</w:t>
      </w:r>
      <w:r w:rsidR="00177EFC">
        <w:rPr>
          <w:rFonts w:ascii="Arial" w:hAnsi="Arial" w:cs="Arial"/>
          <w:sz w:val="22"/>
          <w:szCs w:val="22"/>
          <w:lang w:val="sr-Cyrl-RS" w:eastAsia="en-US"/>
        </w:rPr>
        <w:t>,</w:t>
      </w:r>
      <w:r w:rsidRPr="00867559">
        <w:rPr>
          <w:rFonts w:ascii="Arial" w:hAnsi="Arial" w:cs="Arial"/>
          <w:sz w:val="22"/>
          <w:szCs w:val="22"/>
          <w:lang w:val="en-US" w:eastAsia="en-US"/>
        </w:rPr>
        <w:t xml:space="preserve"> услуга Интернет сервиса.</w:t>
      </w:r>
    </w:p>
    <w:p w14:paraId="458F5513" w14:textId="77777777" w:rsidR="00DD46F3" w:rsidRDefault="00DD46F3" w:rsidP="00FF4ED1">
      <w:pPr>
        <w:suppressAutoHyphens w:val="0"/>
        <w:autoSpaceDE w:val="0"/>
        <w:autoSpaceDN w:val="0"/>
        <w:contextualSpacing/>
        <w:jc w:val="center"/>
        <w:rPr>
          <w:rFonts w:ascii="Arial" w:hAnsi="Arial" w:cs="Arial"/>
          <w:sz w:val="22"/>
          <w:szCs w:val="22"/>
          <w:lang w:eastAsia="en-US"/>
        </w:rPr>
      </w:pPr>
    </w:p>
    <w:p w14:paraId="26BFA38E" w14:textId="77777777" w:rsidR="00D26BA2" w:rsidRPr="00FF4ED1" w:rsidRDefault="00FF4ED1" w:rsidP="00FF4ED1">
      <w:pPr>
        <w:suppressAutoHyphens w:val="0"/>
        <w:autoSpaceDE w:val="0"/>
        <w:autoSpaceDN w:val="0"/>
        <w:contextualSpacing/>
        <w:jc w:val="center"/>
        <w:rPr>
          <w:rFonts w:ascii="Arial" w:hAnsi="Arial" w:cs="Arial"/>
          <w:sz w:val="22"/>
          <w:szCs w:val="22"/>
          <w:lang w:eastAsia="en-US"/>
        </w:rPr>
      </w:pPr>
      <w:r>
        <w:rPr>
          <w:rFonts w:ascii="Arial" w:hAnsi="Arial" w:cs="Arial"/>
          <w:sz w:val="22"/>
          <w:szCs w:val="22"/>
          <w:lang w:eastAsia="en-US"/>
        </w:rPr>
        <w:t>Члан 6.</w:t>
      </w:r>
    </w:p>
    <w:p w14:paraId="20F23669" w14:textId="77777777" w:rsidR="00867559" w:rsidRDefault="00867559" w:rsidP="00AE1C49">
      <w:pPr>
        <w:suppressAutoHyphens w:val="0"/>
        <w:autoSpaceDE w:val="0"/>
        <w:autoSpaceDN w:val="0"/>
        <w:contextualSpacing/>
        <w:jc w:val="both"/>
        <w:rPr>
          <w:rFonts w:ascii="Arial" w:hAnsi="Arial" w:cs="Arial"/>
          <w:sz w:val="22"/>
          <w:szCs w:val="22"/>
          <w:lang w:eastAsia="en-US"/>
        </w:rPr>
      </w:pPr>
      <w:r w:rsidRPr="00867559">
        <w:rPr>
          <w:rFonts w:ascii="Arial" w:hAnsi="Arial" w:cs="Arial"/>
          <w:sz w:val="22"/>
          <w:szCs w:val="22"/>
          <w:lang w:val="en-GB" w:eastAsia="en-US"/>
        </w:rPr>
        <w:t>У случају да Пружалац услуге, својом кривицом, не изврши о року обавезе</w:t>
      </w:r>
      <w:r w:rsidRPr="00867559">
        <w:rPr>
          <w:rFonts w:ascii="Arial" w:hAnsi="Arial" w:cs="Arial"/>
          <w:sz w:val="22"/>
          <w:szCs w:val="22"/>
          <w:lang w:eastAsia="en-US"/>
        </w:rPr>
        <w:t xml:space="preserve"> из члана</w:t>
      </w:r>
      <w:proofErr w:type="gramStart"/>
      <w:r w:rsidRPr="00867559">
        <w:rPr>
          <w:rFonts w:ascii="Arial" w:hAnsi="Arial" w:cs="Arial"/>
          <w:sz w:val="22"/>
          <w:szCs w:val="22"/>
          <w:lang w:val="en-GB" w:eastAsia="en-US"/>
        </w:rPr>
        <w:t>,</w:t>
      </w:r>
      <w:r w:rsidR="00D26BA2">
        <w:rPr>
          <w:rFonts w:ascii="Arial" w:hAnsi="Arial" w:cs="Arial"/>
          <w:sz w:val="22"/>
          <w:szCs w:val="22"/>
          <w:lang w:eastAsia="en-US"/>
        </w:rPr>
        <w:t>5</w:t>
      </w:r>
      <w:proofErr w:type="gramEnd"/>
      <w:r w:rsidR="00D26BA2">
        <w:rPr>
          <w:rFonts w:ascii="Arial" w:hAnsi="Arial" w:cs="Arial"/>
          <w:sz w:val="22"/>
          <w:szCs w:val="22"/>
          <w:lang w:eastAsia="en-US"/>
        </w:rPr>
        <w:t>. овог уговора</w:t>
      </w:r>
      <w:r w:rsidRPr="00867559">
        <w:rPr>
          <w:rFonts w:ascii="Arial" w:hAnsi="Arial" w:cs="Arial"/>
          <w:sz w:val="22"/>
          <w:szCs w:val="22"/>
          <w:lang w:val="en-GB" w:eastAsia="en-US"/>
        </w:rPr>
        <w:t xml:space="preserve"> Пружалац услуге је дужан да плати </w:t>
      </w:r>
      <w:r w:rsidR="00C86E13">
        <w:rPr>
          <w:rFonts w:ascii="Arial" w:hAnsi="Arial" w:cs="Arial"/>
          <w:sz w:val="22"/>
          <w:szCs w:val="22"/>
          <w:lang w:val="en-GB" w:eastAsia="en-US"/>
        </w:rPr>
        <w:t>Кориснику услуге</w:t>
      </w:r>
      <w:r w:rsidRPr="00867559">
        <w:rPr>
          <w:rFonts w:ascii="Arial" w:hAnsi="Arial" w:cs="Arial"/>
          <w:sz w:val="22"/>
          <w:szCs w:val="22"/>
          <w:lang w:val="en-GB" w:eastAsia="en-US"/>
        </w:rPr>
        <w:t xml:space="preserve"> уговорне пенале, у износу од 0,2% од уговорене вредности из члана </w:t>
      </w:r>
      <w:r w:rsidRPr="00867559">
        <w:rPr>
          <w:rFonts w:ascii="Arial" w:hAnsi="Arial" w:cs="Arial"/>
          <w:sz w:val="22"/>
          <w:szCs w:val="22"/>
          <w:lang w:eastAsia="en-US"/>
        </w:rPr>
        <w:t>3</w:t>
      </w:r>
      <w:r w:rsidRPr="00867559">
        <w:rPr>
          <w:rFonts w:ascii="Arial" w:hAnsi="Arial" w:cs="Arial"/>
          <w:sz w:val="22"/>
          <w:szCs w:val="22"/>
          <w:lang w:val="en-GB" w:eastAsia="en-US"/>
        </w:rPr>
        <w:t xml:space="preserve">. </w:t>
      </w:r>
      <w:proofErr w:type="gramStart"/>
      <w:r w:rsidRPr="00867559">
        <w:rPr>
          <w:rFonts w:ascii="Arial" w:hAnsi="Arial" w:cs="Arial"/>
          <w:sz w:val="22"/>
          <w:szCs w:val="22"/>
          <w:lang w:val="en-GB" w:eastAsia="en-US"/>
        </w:rPr>
        <w:t>став</w:t>
      </w:r>
      <w:proofErr w:type="gramEnd"/>
      <w:r w:rsidRPr="00867559">
        <w:rPr>
          <w:rFonts w:ascii="Arial" w:hAnsi="Arial" w:cs="Arial"/>
          <w:sz w:val="22"/>
          <w:szCs w:val="22"/>
          <w:lang w:val="en-GB" w:eastAsia="en-US"/>
        </w:rPr>
        <w:t xml:space="preserve"> 1. </w:t>
      </w:r>
      <w:proofErr w:type="gramStart"/>
      <w:r w:rsidRPr="00867559">
        <w:rPr>
          <w:rFonts w:ascii="Arial" w:hAnsi="Arial" w:cs="Arial"/>
          <w:sz w:val="22"/>
          <w:szCs w:val="22"/>
          <w:lang w:val="en-GB" w:eastAsia="en-US"/>
        </w:rPr>
        <w:t>овог</w:t>
      </w:r>
      <w:proofErr w:type="gramEnd"/>
      <w:r w:rsidRPr="00867559">
        <w:rPr>
          <w:rFonts w:ascii="Arial" w:hAnsi="Arial" w:cs="Arial"/>
          <w:sz w:val="22"/>
          <w:szCs w:val="22"/>
          <w:lang w:val="en-GB" w:eastAsia="en-US"/>
        </w:rPr>
        <w:t xml:space="preserve"> уговора за сваки започети дан кашњења, у максималном износу од 10% од вредности уговорене вредности из члана </w:t>
      </w:r>
      <w:r w:rsidRPr="00867559">
        <w:rPr>
          <w:rFonts w:ascii="Arial" w:hAnsi="Arial" w:cs="Arial"/>
          <w:sz w:val="22"/>
          <w:szCs w:val="22"/>
          <w:lang w:eastAsia="en-US"/>
        </w:rPr>
        <w:t>3</w:t>
      </w:r>
      <w:r w:rsidRPr="00867559">
        <w:rPr>
          <w:rFonts w:ascii="Arial" w:hAnsi="Arial" w:cs="Arial"/>
          <w:sz w:val="22"/>
          <w:szCs w:val="22"/>
          <w:lang w:val="en-GB" w:eastAsia="en-US"/>
        </w:rPr>
        <w:t xml:space="preserve">. </w:t>
      </w:r>
      <w:proofErr w:type="gramStart"/>
      <w:r w:rsidRPr="00867559">
        <w:rPr>
          <w:rFonts w:ascii="Arial" w:hAnsi="Arial" w:cs="Arial"/>
          <w:sz w:val="22"/>
          <w:szCs w:val="22"/>
          <w:lang w:val="en-GB" w:eastAsia="en-US"/>
        </w:rPr>
        <w:t>став</w:t>
      </w:r>
      <w:proofErr w:type="gramEnd"/>
      <w:r w:rsidRPr="00867559">
        <w:rPr>
          <w:rFonts w:ascii="Arial" w:hAnsi="Arial" w:cs="Arial"/>
          <w:sz w:val="22"/>
          <w:szCs w:val="22"/>
          <w:lang w:val="en-GB" w:eastAsia="en-US"/>
        </w:rPr>
        <w:t xml:space="preserve"> 1. </w:t>
      </w:r>
      <w:proofErr w:type="gramStart"/>
      <w:r w:rsidRPr="00867559">
        <w:rPr>
          <w:rFonts w:ascii="Arial" w:hAnsi="Arial" w:cs="Arial"/>
          <w:sz w:val="22"/>
          <w:szCs w:val="22"/>
          <w:lang w:val="en-GB" w:eastAsia="en-US"/>
        </w:rPr>
        <w:t>овог</w:t>
      </w:r>
      <w:proofErr w:type="gramEnd"/>
      <w:r w:rsidRPr="00867559">
        <w:rPr>
          <w:rFonts w:ascii="Arial" w:hAnsi="Arial" w:cs="Arial"/>
          <w:sz w:val="22"/>
          <w:szCs w:val="22"/>
          <w:lang w:val="en-GB" w:eastAsia="en-US"/>
        </w:rPr>
        <w:t xml:space="preserve"> уговора</w:t>
      </w:r>
      <w:r w:rsidRPr="00867559">
        <w:rPr>
          <w:rFonts w:ascii="Arial" w:hAnsi="Arial" w:cs="Arial"/>
          <w:sz w:val="22"/>
          <w:szCs w:val="22"/>
          <w:lang w:eastAsia="en-US"/>
        </w:rPr>
        <w:t xml:space="preserve"> без ПДВ-а. </w:t>
      </w:r>
    </w:p>
    <w:p w14:paraId="02D24DF8" w14:textId="77777777" w:rsidR="00B21E05" w:rsidRPr="00867559" w:rsidRDefault="00B21E05" w:rsidP="00AE1C49">
      <w:pPr>
        <w:suppressAutoHyphens w:val="0"/>
        <w:autoSpaceDE w:val="0"/>
        <w:autoSpaceDN w:val="0"/>
        <w:contextualSpacing/>
        <w:jc w:val="both"/>
        <w:rPr>
          <w:rFonts w:ascii="Arial" w:hAnsi="Arial" w:cs="Arial"/>
          <w:sz w:val="22"/>
          <w:szCs w:val="22"/>
          <w:lang w:eastAsia="en-US"/>
        </w:rPr>
      </w:pPr>
    </w:p>
    <w:p w14:paraId="7A67FFEE" w14:textId="26C74277" w:rsidR="00B21E05" w:rsidRPr="00867559" w:rsidRDefault="00B21E05" w:rsidP="00B21E05">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Плаћање пенала у складу са претходним </w:t>
      </w:r>
      <w:r>
        <w:rPr>
          <w:rFonts w:ascii="Arial" w:hAnsi="Arial" w:cs="Arial"/>
          <w:sz w:val="22"/>
          <w:szCs w:val="22"/>
          <w:lang w:val="sr-Cyrl-RS" w:eastAsia="en-US"/>
        </w:rPr>
        <w:t xml:space="preserve">чланом </w:t>
      </w:r>
      <w:r w:rsidRPr="00867559">
        <w:rPr>
          <w:rFonts w:ascii="Arial" w:hAnsi="Arial" w:cs="Arial"/>
          <w:sz w:val="22"/>
          <w:szCs w:val="22"/>
          <w:lang w:eastAsia="en-US"/>
        </w:rPr>
        <w:t xml:space="preserve">доспева у року од 10 (десет) радних дана од дана </w:t>
      </w:r>
      <w:r>
        <w:rPr>
          <w:rFonts w:ascii="Arial" w:hAnsi="Arial" w:cs="Arial"/>
          <w:sz w:val="22"/>
          <w:szCs w:val="22"/>
          <w:lang w:val="sr-Cyrl-RS" w:eastAsia="en-US"/>
        </w:rPr>
        <w:t xml:space="preserve">достављања </w:t>
      </w:r>
      <w:r w:rsidRPr="00867559">
        <w:rPr>
          <w:rFonts w:ascii="Arial" w:hAnsi="Arial" w:cs="Arial"/>
          <w:sz w:val="22"/>
          <w:szCs w:val="22"/>
          <w:lang w:eastAsia="en-US"/>
        </w:rPr>
        <w:t>фактуре</w:t>
      </w:r>
      <w:r>
        <w:rPr>
          <w:rFonts w:ascii="Arial" w:hAnsi="Arial" w:cs="Arial"/>
          <w:sz w:val="22"/>
          <w:szCs w:val="22"/>
          <w:lang w:val="sr-Cyrl-RS" w:eastAsia="en-US"/>
        </w:rPr>
        <w:t xml:space="preserve"> Пружаоцу услуге</w:t>
      </w:r>
      <w:r w:rsidRPr="00867559">
        <w:rPr>
          <w:rFonts w:ascii="Arial" w:hAnsi="Arial" w:cs="Arial"/>
          <w:sz w:val="22"/>
          <w:szCs w:val="22"/>
          <w:lang w:eastAsia="en-US"/>
        </w:rPr>
        <w:t xml:space="preserve"> од стране </w:t>
      </w:r>
      <w:r>
        <w:rPr>
          <w:rFonts w:ascii="Arial" w:hAnsi="Arial" w:cs="Arial"/>
          <w:sz w:val="22"/>
          <w:szCs w:val="22"/>
          <w:lang w:eastAsia="en-US"/>
        </w:rPr>
        <w:t>Корисника услуге</w:t>
      </w:r>
      <w:r w:rsidRPr="00867559">
        <w:rPr>
          <w:rFonts w:ascii="Arial" w:hAnsi="Arial" w:cs="Arial"/>
          <w:sz w:val="22"/>
          <w:szCs w:val="22"/>
          <w:lang w:eastAsia="en-US"/>
        </w:rPr>
        <w:t xml:space="preserve"> за уговорне пенале.</w:t>
      </w:r>
    </w:p>
    <w:p w14:paraId="42A4692A" w14:textId="77777777" w:rsidR="00867559" w:rsidRPr="00867559" w:rsidRDefault="00867559" w:rsidP="00AE1C49">
      <w:pPr>
        <w:suppressAutoHyphens w:val="0"/>
        <w:contextualSpacing/>
        <w:jc w:val="both"/>
        <w:rPr>
          <w:rFonts w:ascii="Arial" w:hAnsi="Arial" w:cs="Arial"/>
          <w:b/>
          <w:sz w:val="22"/>
          <w:szCs w:val="22"/>
          <w:lang w:eastAsia="en-US"/>
        </w:rPr>
      </w:pPr>
    </w:p>
    <w:p w14:paraId="38633677"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Техничка подршка</w:t>
      </w:r>
    </w:p>
    <w:p w14:paraId="512D54A3" w14:textId="2E4C2753" w:rsidR="00867559" w:rsidRPr="00867559" w:rsidRDefault="00867559" w:rsidP="00AC6BB8">
      <w:pPr>
        <w:suppressAutoHyphens w:val="0"/>
        <w:autoSpaceDE w:val="0"/>
        <w:autoSpaceDN w:val="0"/>
        <w:adjustRightInd w:val="0"/>
        <w:contextualSpacing/>
        <w:jc w:val="center"/>
        <w:rPr>
          <w:rFonts w:ascii="Arial" w:hAnsi="Arial" w:cs="Arial"/>
          <w:b/>
          <w:sz w:val="22"/>
          <w:szCs w:val="22"/>
          <w:lang w:eastAsia="en-US"/>
        </w:rPr>
      </w:pPr>
      <w:r w:rsidRPr="00867559">
        <w:rPr>
          <w:rFonts w:ascii="Arial" w:hAnsi="Arial" w:cs="Arial"/>
          <w:sz w:val="22"/>
          <w:szCs w:val="22"/>
          <w:lang w:eastAsia="en-US"/>
        </w:rPr>
        <w:t xml:space="preserve">Члан </w:t>
      </w:r>
      <w:r w:rsidR="00B21E05">
        <w:rPr>
          <w:rFonts w:ascii="Arial" w:hAnsi="Arial" w:cs="Arial"/>
          <w:sz w:val="22"/>
          <w:szCs w:val="22"/>
          <w:lang w:val="en-US" w:eastAsia="en-US"/>
        </w:rPr>
        <w:t>7</w:t>
      </w:r>
      <w:r w:rsidRPr="00867559">
        <w:rPr>
          <w:rFonts w:ascii="Arial" w:hAnsi="Arial" w:cs="Arial"/>
          <w:sz w:val="22"/>
          <w:szCs w:val="22"/>
          <w:lang w:eastAsia="en-US"/>
        </w:rPr>
        <w:t>.</w:t>
      </w:r>
    </w:p>
    <w:p w14:paraId="5314D026" w14:textId="7BD1E5A3"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Пружалац услуге је дужан да </w:t>
      </w:r>
      <w:r w:rsidR="00C86E13">
        <w:rPr>
          <w:rFonts w:ascii="Arial" w:hAnsi="Arial" w:cs="Arial"/>
          <w:sz w:val="22"/>
          <w:szCs w:val="22"/>
          <w:lang w:eastAsia="en-US"/>
        </w:rPr>
        <w:t>Кориснику услуге</w:t>
      </w:r>
      <w:r w:rsidRPr="00867559">
        <w:rPr>
          <w:rFonts w:ascii="Arial" w:hAnsi="Arial" w:cs="Arial"/>
          <w:sz w:val="22"/>
          <w:szCs w:val="22"/>
          <w:lang w:eastAsia="en-US"/>
        </w:rPr>
        <w:t xml:space="preserve"> обезбеди т</w:t>
      </w:r>
      <w:r w:rsidRPr="00867559">
        <w:rPr>
          <w:rFonts w:ascii="Arial" w:hAnsi="Arial" w:cs="Arial"/>
          <w:sz w:val="22"/>
          <w:szCs w:val="22"/>
          <w:lang w:val="en-US" w:eastAsia="en-US"/>
        </w:rPr>
        <w:t>ехничк</w:t>
      </w:r>
      <w:r w:rsidRPr="00867559">
        <w:rPr>
          <w:rFonts w:ascii="Arial" w:hAnsi="Arial" w:cs="Arial"/>
          <w:sz w:val="22"/>
          <w:szCs w:val="22"/>
          <w:lang w:eastAsia="en-US"/>
        </w:rPr>
        <w:t>у</w:t>
      </w:r>
      <w:r w:rsidRPr="00867559">
        <w:rPr>
          <w:rFonts w:ascii="Arial" w:hAnsi="Arial" w:cs="Arial"/>
          <w:sz w:val="22"/>
          <w:szCs w:val="22"/>
          <w:lang w:val="en-US" w:eastAsia="en-US"/>
        </w:rPr>
        <w:t xml:space="preserve"> </w:t>
      </w:r>
      <w:r w:rsidR="00DF1083" w:rsidRPr="00867559">
        <w:rPr>
          <w:rFonts w:ascii="Arial" w:hAnsi="Arial" w:cs="Arial"/>
          <w:sz w:val="22"/>
          <w:szCs w:val="22"/>
          <w:lang w:val="en-US" w:eastAsia="en-US"/>
        </w:rPr>
        <w:t>подршк</w:t>
      </w:r>
      <w:r w:rsidR="00DF1083">
        <w:rPr>
          <w:rFonts w:ascii="Arial" w:hAnsi="Arial" w:cs="Arial"/>
          <w:sz w:val="22"/>
          <w:szCs w:val="22"/>
          <w:lang w:val="sr-Cyrl-RS" w:eastAsia="en-US"/>
        </w:rPr>
        <w:t>у</w:t>
      </w:r>
      <w:r w:rsidR="00DF1083">
        <w:rPr>
          <w:rFonts w:ascii="Arial" w:hAnsi="Arial" w:cs="Arial"/>
          <w:sz w:val="22"/>
          <w:szCs w:val="22"/>
          <w:lang w:val="en-US" w:eastAsia="en-US"/>
        </w:rPr>
        <w:t xml:space="preserve"> </w:t>
      </w:r>
      <w:r w:rsidRPr="00867559">
        <w:rPr>
          <w:rFonts w:ascii="Arial" w:hAnsi="Arial" w:cs="Arial"/>
          <w:sz w:val="22"/>
          <w:szCs w:val="22"/>
          <w:lang w:eastAsia="en-US"/>
        </w:rPr>
        <w:t>која</w:t>
      </w:r>
      <w:r w:rsidRPr="00867559">
        <w:rPr>
          <w:rFonts w:ascii="Arial" w:hAnsi="Arial" w:cs="Arial"/>
          <w:sz w:val="22"/>
          <w:szCs w:val="22"/>
          <w:lang w:val="en-US" w:eastAsia="en-US"/>
        </w:rPr>
        <w:t xml:space="preserve"> минимално подразумева:</w:t>
      </w:r>
    </w:p>
    <w:p w14:paraId="608220F6" w14:textId="3E638EFB" w:rsidR="00867559" w:rsidRPr="00867559" w:rsidRDefault="00867559" w:rsidP="00AE1C49">
      <w:pPr>
        <w:numPr>
          <w:ilvl w:val="0"/>
          <w:numId w:val="39"/>
        </w:numPr>
        <w:suppressAutoHyphens w:val="0"/>
        <w:contextualSpacing/>
        <w:jc w:val="both"/>
        <w:rPr>
          <w:rFonts w:ascii="Arial" w:hAnsi="Arial" w:cs="Arial"/>
          <w:sz w:val="22"/>
          <w:szCs w:val="22"/>
          <w:lang w:val="en-US" w:eastAsia="en-US"/>
        </w:rPr>
      </w:pPr>
      <w:r w:rsidRPr="00867559">
        <w:rPr>
          <w:rFonts w:ascii="Arial" w:hAnsi="Arial" w:cs="Arial"/>
          <w:sz w:val="22"/>
          <w:szCs w:val="22"/>
          <w:lang w:eastAsia="en-US"/>
        </w:rPr>
        <w:t>п</w:t>
      </w:r>
      <w:r w:rsidRPr="00867559">
        <w:rPr>
          <w:rFonts w:ascii="Arial" w:hAnsi="Arial" w:cs="Arial"/>
          <w:sz w:val="22"/>
          <w:szCs w:val="22"/>
          <w:lang w:val="en-US" w:eastAsia="en-US"/>
        </w:rPr>
        <w:t xml:space="preserve">раво приступа интернет порталу </w:t>
      </w:r>
      <w:r w:rsidRPr="00867559">
        <w:rPr>
          <w:rFonts w:ascii="Arial" w:hAnsi="Arial" w:cs="Arial"/>
          <w:sz w:val="22"/>
          <w:szCs w:val="22"/>
          <w:lang w:eastAsia="en-US"/>
        </w:rPr>
        <w:t xml:space="preserve">Пружаоца услуге </w:t>
      </w:r>
      <w:r w:rsidRPr="00867559">
        <w:rPr>
          <w:rFonts w:ascii="Arial" w:hAnsi="Arial" w:cs="Arial"/>
          <w:sz w:val="22"/>
          <w:szCs w:val="22"/>
          <w:lang w:val="en-US" w:eastAsia="en-US"/>
        </w:rPr>
        <w:t xml:space="preserve">који је заштићен од неовлашћеног приступа неауторизованих лица, на коме </w:t>
      </w:r>
      <w:r w:rsidR="00DF1083">
        <w:rPr>
          <w:rFonts w:ascii="Arial" w:hAnsi="Arial" w:cs="Arial"/>
          <w:sz w:val="22"/>
          <w:szCs w:val="22"/>
          <w:lang w:val="sr-Cyrl-RS" w:eastAsia="en-US"/>
        </w:rPr>
        <w:t>Корисник услуге</w:t>
      </w:r>
      <w:r w:rsidR="00DF1083" w:rsidRPr="00867559">
        <w:rPr>
          <w:rFonts w:ascii="Arial" w:hAnsi="Arial" w:cs="Arial"/>
          <w:sz w:val="22"/>
          <w:szCs w:val="22"/>
          <w:lang w:val="en-US" w:eastAsia="en-US"/>
        </w:rPr>
        <w:t xml:space="preserve"> </w:t>
      </w:r>
      <w:r w:rsidRPr="00867559">
        <w:rPr>
          <w:rFonts w:ascii="Arial" w:hAnsi="Arial" w:cs="Arial"/>
          <w:sz w:val="22"/>
          <w:szCs w:val="22"/>
          <w:lang w:val="en-US" w:eastAsia="en-US"/>
        </w:rPr>
        <w:t>може у сваком тренутку видети информације о тренутном коришћењу и заузетости примарног и секундарног линка у реалном времену;</w:t>
      </w:r>
    </w:p>
    <w:p w14:paraId="7B37716E" w14:textId="77777777" w:rsidR="00867559" w:rsidRPr="00867559" w:rsidRDefault="00867559" w:rsidP="00AE1C49">
      <w:pPr>
        <w:numPr>
          <w:ilvl w:val="0"/>
          <w:numId w:val="39"/>
        </w:num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у случају било каквог проблема или прекида у раду Интернет сервиса</w:t>
      </w:r>
      <w:r w:rsidRPr="00867559">
        <w:rPr>
          <w:rFonts w:ascii="Arial" w:hAnsi="Arial" w:cs="Arial"/>
          <w:sz w:val="22"/>
          <w:szCs w:val="22"/>
          <w:lang w:eastAsia="en-US"/>
        </w:rPr>
        <w:t xml:space="preserve"> Пружалац услуге обезбеђује</w:t>
      </w:r>
      <w:r w:rsidRPr="00867559">
        <w:rPr>
          <w:rFonts w:ascii="Arial" w:hAnsi="Arial" w:cs="Arial"/>
          <w:sz w:val="22"/>
          <w:szCs w:val="22"/>
          <w:lang w:val="en-US" w:eastAsia="en-US"/>
        </w:rPr>
        <w:t xml:space="preserve"> присуство техничке екипе на локацији </w:t>
      </w:r>
      <w:r w:rsidR="00C86E13">
        <w:rPr>
          <w:rFonts w:ascii="Arial" w:hAnsi="Arial" w:cs="Arial"/>
          <w:sz w:val="22"/>
          <w:szCs w:val="22"/>
          <w:lang w:val="en-US" w:eastAsia="en-US"/>
        </w:rPr>
        <w:t>Корисника услуге</w:t>
      </w:r>
      <w:r w:rsidRPr="00867559">
        <w:rPr>
          <w:rFonts w:ascii="Arial" w:hAnsi="Arial" w:cs="Arial"/>
          <w:sz w:val="22"/>
          <w:szCs w:val="22"/>
          <w:lang w:val="en-US" w:eastAsia="en-US"/>
        </w:rPr>
        <w:t xml:space="preserve"> у року од </w:t>
      </w:r>
      <w:r w:rsidRPr="00867559">
        <w:rPr>
          <w:rFonts w:ascii="Arial" w:hAnsi="Arial" w:cs="Arial"/>
          <w:sz w:val="22"/>
          <w:szCs w:val="22"/>
          <w:lang w:eastAsia="en-US"/>
        </w:rPr>
        <w:t>два</w:t>
      </w:r>
      <w:r w:rsidRPr="00867559">
        <w:rPr>
          <w:rFonts w:ascii="Arial" w:hAnsi="Arial" w:cs="Arial"/>
          <w:sz w:val="22"/>
          <w:szCs w:val="22"/>
          <w:lang w:val="en-US" w:eastAsia="en-US"/>
        </w:rPr>
        <w:t xml:space="preserve"> сата од пријаве квара, у току радног времена, односно у року од </w:t>
      </w:r>
      <w:r w:rsidRPr="00867559">
        <w:rPr>
          <w:rFonts w:ascii="Arial" w:hAnsi="Arial" w:cs="Arial"/>
          <w:sz w:val="22"/>
          <w:szCs w:val="22"/>
          <w:lang w:eastAsia="en-US"/>
        </w:rPr>
        <w:t>четири</w:t>
      </w:r>
      <w:r w:rsidRPr="00867559">
        <w:rPr>
          <w:rFonts w:ascii="Arial" w:hAnsi="Arial" w:cs="Arial"/>
          <w:sz w:val="22"/>
          <w:szCs w:val="22"/>
          <w:lang w:val="en-US" w:eastAsia="en-US"/>
        </w:rPr>
        <w:t xml:space="preserve"> сата ван радног времена и викендом;</w:t>
      </w:r>
    </w:p>
    <w:p w14:paraId="190770AA" w14:textId="77777777" w:rsidR="00867559" w:rsidRPr="00867559" w:rsidRDefault="00867559" w:rsidP="00AE1C49">
      <w:pPr>
        <w:numPr>
          <w:ilvl w:val="0"/>
          <w:numId w:val="39"/>
        </w:numPr>
        <w:suppressAutoHyphens w:val="0"/>
        <w:contextualSpacing/>
        <w:jc w:val="both"/>
        <w:rPr>
          <w:rFonts w:ascii="Arial" w:hAnsi="Arial" w:cs="Arial"/>
          <w:sz w:val="22"/>
          <w:szCs w:val="22"/>
          <w:lang w:val="en-US" w:eastAsia="en-US"/>
        </w:rPr>
      </w:pPr>
      <w:r w:rsidRPr="00867559">
        <w:rPr>
          <w:rFonts w:ascii="Arial" w:hAnsi="Arial" w:cs="Arial"/>
          <w:sz w:val="22"/>
          <w:szCs w:val="22"/>
          <w:lang w:eastAsia="en-US"/>
        </w:rPr>
        <w:t xml:space="preserve">стављање на </w:t>
      </w:r>
      <w:r w:rsidRPr="00867559">
        <w:rPr>
          <w:rFonts w:ascii="Arial" w:hAnsi="Arial" w:cs="Arial"/>
          <w:sz w:val="22"/>
          <w:szCs w:val="22"/>
          <w:lang w:val="en-US" w:eastAsia="en-US"/>
        </w:rPr>
        <w:t xml:space="preserve">располагање </w:t>
      </w:r>
      <w:r w:rsidR="00C86E13">
        <w:rPr>
          <w:rFonts w:ascii="Arial" w:hAnsi="Arial" w:cs="Arial"/>
          <w:sz w:val="22"/>
          <w:szCs w:val="22"/>
          <w:lang w:eastAsia="en-US"/>
        </w:rPr>
        <w:t>Кориснику услуге</w:t>
      </w:r>
      <w:r w:rsidRPr="00867559">
        <w:rPr>
          <w:rFonts w:ascii="Arial" w:hAnsi="Arial" w:cs="Arial"/>
          <w:sz w:val="22"/>
          <w:szCs w:val="22"/>
          <w:lang w:eastAsia="en-US"/>
        </w:rPr>
        <w:t xml:space="preserve"> </w:t>
      </w:r>
      <w:r w:rsidRPr="00867559">
        <w:rPr>
          <w:rFonts w:ascii="Arial" w:hAnsi="Arial" w:cs="Arial"/>
          <w:sz w:val="22"/>
          <w:szCs w:val="22"/>
          <w:lang w:val="en-US" w:eastAsia="en-US"/>
        </w:rPr>
        <w:t>директ</w:t>
      </w:r>
      <w:r w:rsidRPr="00867559">
        <w:rPr>
          <w:rFonts w:ascii="Arial" w:hAnsi="Arial" w:cs="Arial"/>
          <w:sz w:val="22"/>
          <w:szCs w:val="22"/>
          <w:lang w:eastAsia="en-US"/>
        </w:rPr>
        <w:t>ног</w:t>
      </w:r>
      <w:r w:rsidRPr="00867559">
        <w:rPr>
          <w:rFonts w:ascii="Arial" w:hAnsi="Arial" w:cs="Arial"/>
          <w:sz w:val="22"/>
          <w:szCs w:val="22"/>
          <w:lang w:val="en-US" w:eastAsia="en-US"/>
        </w:rPr>
        <w:t xml:space="preserve"> телефонск</w:t>
      </w:r>
      <w:r w:rsidRPr="00867559">
        <w:rPr>
          <w:rFonts w:ascii="Arial" w:hAnsi="Arial" w:cs="Arial"/>
          <w:sz w:val="22"/>
          <w:szCs w:val="22"/>
          <w:lang w:eastAsia="en-US"/>
        </w:rPr>
        <w:t>ог</w:t>
      </w:r>
      <w:r w:rsidRPr="00867559">
        <w:rPr>
          <w:rFonts w:ascii="Arial" w:hAnsi="Arial" w:cs="Arial"/>
          <w:sz w:val="22"/>
          <w:szCs w:val="22"/>
          <w:lang w:val="en-US" w:eastAsia="en-US"/>
        </w:rPr>
        <w:t xml:space="preserve"> број</w:t>
      </w:r>
      <w:r w:rsidRPr="00867559">
        <w:rPr>
          <w:rFonts w:ascii="Arial" w:hAnsi="Arial" w:cs="Arial"/>
          <w:sz w:val="22"/>
          <w:szCs w:val="22"/>
          <w:lang w:eastAsia="en-US"/>
        </w:rPr>
        <w:t>а</w:t>
      </w:r>
      <w:r w:rsidRPr="00867559">
        <w:rPr>
          <w:rFonts w:ascii="Arial" w:hAnsi="Arial" w:cs="Arial"/>
          <w:sz w:val="22"/>
          <w:szCs w:val="22"/>
          <w:lang w:val="en-US" w:eastAsia="en-US"/>
        </w:rPr>
        <w:t xml:space="preserve"> ка корисничком центру, без чекања за пријaву кварова, као и директан број систем администратора </w:t>
      </w:r>
      <w:r w:rsidRPr="00867559">
        <w:rPr>
          <w:rFonts w:ascii="Arial" w:hAnsi="Arial" w:cs="Arial"/>
          <w:sz w:val="22"/>
          <w:szCs w:val="22"/>
          <w:lang w:eastAsia="en-US"/>
        </w:rPr>
        <w:t xml:space="preserve">Пружаоца услуге </w:t>
      </w:r>
      <w:r w:rsidRPr="00867559">
        <w:rPr>
          <w:rFonts w:ascii="Arial" w:hAnsi="Arial" w:cs="Arial"/>
          <w:sz w:val="22"/>
          <w:szCs w:val="22"/>
          <w:lang w:val="en-US" w:eastAsia="en-US"/>
        </w:rPr>
        <w:t>за потребе пријаве квара и отклањање евентуалних проблема удаљеним путем.</w:t>
      </w:r>
    </w:p>
    <w:p w14:paraId="4D79EC38" w14:textId="77777777" w:rsidR="00867559" w:rsidRPr="00867559" w:rsidRDefault="00867559" w:rsidP="00AE1C49">
      <w:pPr>
        <w:suppressAutoHyphens w:val="0"/>
        <w:contextualSpacing/>
        <w:jc w:val="both"/>
        <w:rPr>
          <w:rFonts w:ascii="Arial" w:hAnsi="Arial" w:cs="Arial"/>
          <w:sz w:val="22"/>
          <w:szCs w:val="22"/>
          <w:lang w:val="en-US" w:eastAsia="en-US"/>
        </w:rPr>
      </w:pPr>
    </w:p>
    <w:p w14:paraId="5967FE9A"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Нефункционисање Сервиса</w:t>
      </w:r>
    </w:p>
    <w:p w14:paraId="059F471F" w14:textId="5DD13CD6"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 xml:space="preserve">Члан </w:t>
      </w:r>
      <w:r w:rsidR="00B21E05">
        <w:rPr>
          <w:rFonts w:ascii="Arial" w:hAnsi="Arial" w:cs="Arial"/>
          <w:sz w:val="22"/>
          <w:szCs w:val="22"/>
          <w:lang w:val="en-US" w:eastAsia="en-US"/>
        </w:rPr>
        <w:t>8</w:t>
      </w:r>
      <w:r w:rsidRPr="00867559">
        <w:rPr>
          <w:rFonts w:ascii="Arial" w:hAnsi="Arial" w:cs="Arial"/>
          <w:sz w:val="22"/>
          <w:szCs w:val="22"/>
          <w:lang w:eastAsia="en-US"/>
        </w:rPr>
        <w:t>.</w:t>
      </w:r>
    </w:p>
    <w:p w14:paraId="4A781653"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За сваки календарски дан нефункционисања Сервиса, Пружалац услуге ће умањити износ месечне обавезе који Наручилац плаћа за 3,33%. </w:t>
      </w:r>
    </w:p>
    <w:p w14:paraId="7BFD527A" w14:textId="77777777" w:rsidR="00867559" w:rsidRPr="00867559" w:rsidRDefault="00867559" w:rsidP="00AE1C49">
      <w:pPr>
        <w:suppressAutoHyphens w:val="0"/>
        <w:contextualSpacing/>
        <w:jc w:val="both"/>
        <w:rPr>
          <w:rFonts w:ascii="Arial" w:hAnsi="Arial" w:cs="Arial"/>
          <w:sz w:val="22"/>
          <w:szCs w:val="22"/>
          <w:lang w:eastAsia="en-US"/>
        </w:rPr>
      </w:pPr>
    </w:p>
    <w:p w14:paraId="40521AD7" w14:textId="316E1BC1" w:rsidR="00867559" w:rsidRPr="00867559" w:rsidRDefault="00867559" w:rsidP="00AE1C49">
      <w:pPr>
        <w:suppressAutoHyphens w:val="0"/>
        <w:contextualSpacing/>
        <w:jc w:val="center"/>
        <w:rPr>
          <w:rFonts w:ascii="Arial" w:hAnsi="Arial" w:cs="Arial"/>
          <w:sz w:val="22"/>
          <w:szCs w:val="22"/>
          <w:highlight w:val="yellow"/>
          <w:lang w:eastAsia="en-US"/>
        </w:rPr>
      </w:pPr>
      <w:r w:rsidRPr="00867559">
        <w:rPr>
          <w:rFonts w:ascii="Arial" w:hAnsi="Arial" w:cs="Arial"/>
          <w:sz w:val="22"/>
          <w:szCs w:val="22"/>
          <w:lang w:eastAsia="en-US"/>
        </w:rPr>
        <w:lastRenderedPageBreak/>
        <w:t xml:space="preserve">Члан </w:t>
      </w:r>
      <w:r w:rsidR="00B21E05">
        <w:rPr>
          <w:rFonts w:ascii="Arial" w:hAnsi="Arial" w:cs="Arial"/>
          <w:sz w:val="22"/>
          <w:szCs w:val="22"/>
          <w:lang w:eastAsia="en-US"/>
        </w:rPr>
        <w:t>9</w:t>
      </w:r>
      <w:r w:rsidR="00AC6BB8">
        <w:rPr>
          <w:rFonts w:ascii="Arial" w:hAnsi="Arial" w:cs="Arial"/>
          <w:sz w:val="22"/>
          <w:szCs w:val="22"/>
          <w:lang w:eastAsia="en-US"/>
        </w:rPr>
        <w:t>.</w:t>
      </w:r>
    </w:p>
    <w:p w14:paraId="28DC8226"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У случају прекида рада Сервиса или његовог неправилног функционисања, Пружалац услуге не прихвата одговорност ако је то условљено:</w:t>
      </w:r>
    </w:p>
    <w:p w14:paraId="2E79AFB1" w14:textId="77777777" w:rsidR="00867559" w:rsidRPr="00867559" w:rsidRDefault="00867559" w:rsidP="00200CE9">
      <w:pPr>
        <w:widowControl w:val="0"/>
        <w:numPr>
          <w:ilvl w:val="0"/>
          <w:numId w:val="53"/>
        </w:numPr>
        <w:tabs>
          <w:tab w:val="clear" w:pos="1985"/>
          <w:tab w:val="num" w:pos="90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прекидом рада ТТ везе која је у надлежности „Телеком Србија“;</w:t>
      </w:r>
    </w:p>
    <w:p w14:paraId="0D55E282" w14:textId="0C711B43" w:rsidR="00867559" w:rsidRPr="00867559" w:rsidRDefault="00867559" w:rsidP="00200CE9">
      <w:pPr>
        <w:widowControl w:val="0"/>
        <w:numPr>
          <w:ilvl w:val="0"/>
          <w:numId w:val="53"/>
        </w:numPr>
        <w:tabs>
          <w:tab w:val="clear" w:pos="1985"/>
          <w:tab w:val="num" w:pos="900"/>
        </w:tabs>
        <w:suppressAutoHyphens w:val="0"/>
        <w:ind w:left="714" w:hanging="357"/>
        <w:contextualSpacing/>
        <w:jc w:val="both"/>
        <w:rPr>
          <w:rFonts w:ascii="Arial" w:hAnsi="Arial" w:cs="Arial"/>
          <w:sz w:val="22"/>
          <w:szCs w:val="22"/>
          <w:lang w:eastAsia="en-US"/>
        </w:rPr>
      </w:pPr>
      <w:r w:rsidRPr="00867559">
        <w:rPr>
          <w:rFonts w:ascii="Arial" w:hAnsi="Arial" w:cs="Arial"/>
          <w:sz w:val="22"/>
          <w:szCs w:val="22"/>
          <w:lang w:eastAsia="en-US"/>
        </w:rPr>
        <w:t xml:space="preserve">конфигурацијом опреме извршеном од стране </w:t>
      </w:r>
      <w:r w:rsidR="00C86E13">
        <w:rPr>
          <w:rFonts w:ascii="Arial" w:hAnsi="Arial" w:cs="Arial"/>
          <w:sz w:val="22"/>
          <w:szCs w:val="22"/>
          <w:lang w:eastAsia="en-US"/>
        </w:rPr>
        <w:t>Корисника услуге</w:t>
      </w:r>
      <w:r w:rsidRPr="00867559">
        <w:rPr>
          <w:rFonts w:ascii="Arial" w:hAnsi="Arial" w:cs="Arial"/>
          <w:sz w:val="22"/>
          <w:szCs w:val="22"/>
          <w:lang w:eastAsia="en-US"/>
        </w:rPr>
        <w:t xml:space="preserve"> или особа којима је </w:t>
      </w:r>
      <w:r w:rsidR="00C03FDB">
        <w:rPr>
          <w:rFonts w:ascii="Arial" w:hAnsi="Arial" w:cs="Arial"/>
          <w:sz w:val="22"/>
          <w:szCs w:val="22"/>
          <w:lang w:val="sr-Cyrl-RS" w:eastAsia="en-US"/>
        </w:rPr>
        <w:t>Корисник услуге</w:t>
      </w:r>
      <w:r w:rsidR="00C03FDB" w:rsidRPr="00867559">
        <w:rPr>
          <w:rFonts w:ascii="Arial" w:hAnsi="Arial" w:cs="Arial"/>
          <w:sz w:val="22"/>
          <w:szCs w:val="22"/>
          <w:lang w:eastAsia="en-US"/>
        </w:rPr>
        <w:t xml:space="preserve"> </w:t>
      </w:r>
      <w:r w:rsidRPr="00867559">
        <w:rPr>
          <w:rFonts w:ascii="Arial" w:hAnsi="Arial" w:cs="Arial"/>
          <w:sz w:val="22"/>
          <w:szCs w:val="22"/>
          <w:lang w:eastAsia="en-US"/>
        </w:rPr>
        <w:t>поверио конфигурисање опреме, а која није усаглашена са Пружаоцем услуге.</w:t>
      </w:r>
    </w:p>
    <w:p w14:paraId="32DF5A76" w14:textId="77777777" w:rsidR="00867559" w:rsidRPr="00276D1F" w:rsidRDefault="00B965AC" w:rsidP="00276D1F">
      <w:pPr>
        <w:suppressAutoHyphens w:val="0"/>
        <w:ind w:left="3540"/>
        <w:contextualSpacing/>
        <w:jc w:val="both"/>
        <w:rPr>
          <w:rFonts w:ascii="Arial" w:hAnsi="Arial" w:cs="Arial"/>
          <w:sz w:val="22"/>
          <w:szCs w:val="22"/>
          <w:highlight w:val="yellow"/>
          <w:lang w:eastAsia="en-US"/>
        </w:rPr>
      </w:pPr>
      <w:r>
        <w:rPr>
          <w:rFonts w:ascii="Arial" w:hAnsi="Arial" w:cs="Arial"/>
          <w:sz w:val="22"/>
          <w:szCs w:val="22"/>
          <w:highlight w:val="yellow"/>
          <w:lang w:eastAsia="en-US"/>
        </w:rPr>
        <w:t xml:space="preserve">  </w:t>
      </w:r>
    </w:p>
    <w:p w14:paraId="3D9E346A"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Случајеви обуставе Сервиса и раскид Уговора</w:t>
      </w:r>
    </w:p>
    <w:p w14:paraId="794D8E49" w14:textId="694EF9B6"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1</w:t>
      </w:r>
      <w:r w:rsidR="00B21E05">
        <w:rPr>
          <w:rFonts w:ascii="Arial" w:hAnsi="Arial" w:cs="Arial"/>
          <w:sz w:val="22"/>
          <w:szCs w:val="22"/>
          <w:lang w:val="sr-Cyrl-RS" w:eastAsia="en-US"/>
        </w:rPr>
        <w:t>0</w:t>
      </w:r>
      <w:r w:rsidRPr="00867559">
        <w:rPr>
          <w:rFonts w:ascii="Arial" w:hAnsi="Arial" w:cs="Arial"/>
          <w:sz w:val="22"/>
          <w:szCs w:val="22"/>
          <w:lang w:eastAsia="en-US"/>
        </w:rPr>
        <w:t>.</w:t>
      </w:r>
    </w:p>
    <w:p w14:paraId="2F58872C"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У случају да се неправилности у раду Сервиса дешавају пет дана узастопно по више од 60 минута дневно, или се дешавају 15 дана са прекидима у било којих 30 дана, </w:t>
      </w:r>
      <w:r w:rsidR="00C86E13">
        <w:rPr>
          <w:rFonts w:ascii="Arial" w:hAnsi="Arial" w:cs="Arial"/>
          <w:sz w:val="22"/>
          <w:szCs w:val="22"/>
          <w:lang w:eastAsia="en-US"/>
        </w:rPr>
        <w:t>Корисник услуге</w:t>
      </w:r>
      <w:r w:rsidRPr="00867559">
        <w:rPr>
          <w:rFonts w:ascii="Arial" w:hAnsi="Arial" w:cs="Arial"/>
          <w:sz w:val="22"/>
          <w:szCs w:val="22"/>
          <w:lang w:eastAsia="en-US"/>
        </w:rPr>
        <w:t xml:space="preserve"> има право да раскине овај уговор са отказним роком од 10 дана. </w:t>
      </w:r>
    </w:p>
    <w:p w14:paraId="7246782D" w14:textId="77777777" w:rsidR="00867559" w:rsidRPr="00867559" w:rsidRDefault="00867559" w:rsidP="00AE1C49">
      <w:pPr>
        <w:suppressAutoHyphens w:val="0"/>
        <w:contextualSpacing/>
        <w:jc w:val="both"/>
        <w:rPr>
          <w:rFonts w:ascii="Arial" w:hAnsi="Arial" w:cs="Arial"/>
          <w:sz w:val="22"/>
          <w:szCs w:val="22"/>
          <w:lang w:eastAsia="en-US"/>
        </w:rPr>
      </w:pPr>
    </w:p>
    <w:p w14:paraId="147D4458" w14:textId="77777777" w:rsidR="00867559" w:rsidRPr="00867559" w:rsidRDefault="00C86E13" w:rsidP="00AE1C49">
      <w:pPr>
        <w:suppressAutoHyphens w:val="0"/>
        <w:contextualSpacing/>
        <w:jc w:val="both"/>
        <w:rPr>
          <w:rFonts w:ascii="Arial" w:hAnsi="Arial" w:cs="Arial"/>
          <w:sz w:val="22"/>
          <w:szCs w:val="22"/>
          <w:lang w:eastAsia="en-US"/>
        </w:rPr>
      </w:pPr>
      <w:r>
        <w:rPr>
          <w:rFonts w:ascii="Arial" w:hAnsi="Arial" w:cs="Arial"/>
          <w:sz w:val="22"/>
          <w:szCs w:val="22"/>
          <w:lang w:eastAsia="en-US"/>
        </w:rPr>
        <w:t>Корисник услуге</w:t>
      </w:r>
      <w:r w:rsidR="00867559" w:rsidRPr="00867559">
        <w:rPr>
          <w:rFonts w:ascii="Arial" w:hAnsi="Arial" w:cs="Arial"/>
          <w:sz w:val="22"/>
          <w:szCs w:val="22"/>
          <w:lang w:eastAsia="en-US"/>
        </w:rPr>
        <w:t xml:space="preserve"> ће у случају из става 1. овог члана Уговора морати да измири своје обавезе само за период отказног рока.</w:t>
      </w:r>
    </w:p>
    <w:p w14:paraId="24B3B053" w14:textId="77777777" w:rsidR="00867559" w:rsidRPr="00867559" w:rsidRDefault="00867559" w:rsidP="00AE1C49">
      <w:pPr>
        <w:suppressAutoHyphens w:val="0"/>
        <w:contextualSpacing/>
        <w:jc w:val="both"/>
        <w:rPr>
          <w:rFonts w:ascii="Arial" w:hAnsi="Arial" w:cs="Arial"/>
          <w:sz w:val="22"/>
          <w:szCs w:val="22"/>
          <w:lang w:eastAsia="en-US"/>
        </w:rPr>
      </w:pPr>
    </w:p>
    <w:p w14:paraId="1C801727" w14:textId="31CAC5F4"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1</w:t>
      </w:r>
      <w:r w:rsidR="00B21E05">
        <w:rPr>
          <w:rFonts w:ascii="Arial" w:hAnsi="Arial" w:cs="Arial"/>
          <w:sz w:val="22"/>
          <w:szCs w:val="22"/>
          <w:lang w:val="sr-Cyrl-RS" w:eastAsia="en-US"/>
        </w:rPr>
        <w:t>1</w:t>
      </w:r>
      <w:r w:rsidRPr="00867559">
        <w:rPr>
          <w:rFonts w:ascii="Arial" w:hAnsi="Arial" w:cs="Arial"/>
          <w:sz w:val="22"/>
          <w:szCs w:val="22"/>
          <w:lang w:eastAsia="en-US"/>
        </w:rPr>
        <w:t>.</w:t>
      </w:r>
    </w:p>
    <w:p w14:paraId="7904F314"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Уговорне стране имају право да једнострано раскину овај уговор, са отказним роком од </w:t>
      </w:r>
      <w:r w:rsidR="00AE3F80">
        <w:rPr>
          <w:rFonts w:ascii="Arial" w:hAnsi="Arial" w:cs="Arial"/>
          <w:sz w:val="22"/>
          <w:szCs w:val="22"/>
          <w:lang w:eastAsia="en-US"/>
        </w:rPr>
        <w:t xml:space="preserve">15 </w:t>
      </w:r>
      <w:r w:rsidRPr="00867559">
        <w:rPr>
          <w:rFonts w:ascii="Arial" w:hAnsi="Arial" w:cs="Arial"/>
          <w:sz w:val="22"/>
          <w:szCs w:val="22"/>
          <w:lang w:eastAsia="en-US"/>
        </w:rPr>
        <w:t>дана.</w:t>
      </w:r>
    </w:p>
    <w:p w14:paraId="4DEE4425" w14:textId="77777777" w:rsidR="00867559" w:rsidRPr="00867559" w:rsidRDefault="00867559" w:rsidP="00AE1C49">
      <w:pPr>
        <w:suppressAutoHyphens w:val="0"/>
        <w:contextualSpacing/>
        <w:jc w:val="both"/>
        <w:rPr>
          <w:rFonts w:ascii="Arial" w:hAnsi="Arial" w:cs="Arial"/>
          <w:sz w:val="22"/>
          <w:szCs w:val="22"/>
          <w:lang w:eastAsia="en-US"/>
        </w:rPr>
      </w:pPr>
    </w:p>
    <w:p w14:paraId="48B91F46"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Раскид овог уговора не ослобађа ни једну страну од испуњавања свих уговором насталих обавеза, а доспелих до дана престанка важности овог уговора.</w:t>
      </w:r>
    </w:p>
    <w:p w14:paraId="00F1A67C" w14:textId="77777777" w:rsidR="00867559" w:rsidRPr="00867559" w:rsidRDefault="00867559" w:rsidP="00AE1C49">
      <w:pPr>
        <w:suppressAutoHyphens w:val="0"/>
        <w:contextualSpacing/>
        <w:jc w:val="both"/>
        <w:rPr>
          <w:rFonts w:ascii="Arial" w:hAnsi="Arial" w:cs="Arial"/>
          <w:sz w:val="22"/>
          <w:szCs w:val="22"/>
          <w:lang w:eastAsia="en-US"/>
        </w:rPr>
      </w:pPr>
    </w:p>
    <w:p w14:paraId="518CA5A8"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Раскидом овог уговора </w:t>
      </w:r>
      <w:r w:rsidR="00C86E13">
        <w:rPr>
          <w:rFonts w:ascii="Arial" w:hAnsi="Arial" w:cs="Arial"/>
          <w:sz w:val="22"/>
          <w:szCs w:val="22"/>
          <w:lang w:eastAsia="en-US"/>
        </w:rPr>
        <w:t>Корисник услуге</w:t>
      </w:r>
      <w:r w:rsidRPr="00867559">
        <w:rPr>
          <w:rFonts w:ascii="Arial" w:hAnsi="Arial" w:cs="Arial"/>
          <w:sz w:val="22"/>
          <w:szCs w:val="22"/>
          <w:lang w:eastAsia="en-US"/>
        </w:rPr>
        <w:t xml:space="preserve"> престаје да користи Сервис.</w:t>
      </w:r>
    </w:p>
    <w:p w14:paraId="1BBC0A3B" w14:textId="77777777" w:rsidR="00867559" w:rsidRPr="00867559" w:rsidRDefault="00867559" w:rsidP="00AE1C49">
      <w:pPr>
        <w:suppressAutoHyphens w:val="0"/>
        <w:contextualSpacing/>
        <w:jc w:val="both"/>
        <w:rPr>
          <w:rFonts w:ascii="Arial" w:hAnsi="Arial" w:cs="Arial"/>
          <w:b/>
          <w:sz w:val="22"/>
          <w:szCs w:val="22"/>
          <w:lang w:eastAsia="en-US"/>
        </w:rPr>
      </w:pPr>
    </w:p>
    <w:p w14:paraId="17E14377"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Измене Уговора</w:t>
      </w:r>
    </w:p>
    <w:p w14:paraId="37E5F164" w14:textId="1504D6EF"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1</w:t>
      </w:r>
      <w:r w:rsidR="00B21E05">
        <w:rPr>
          <w:rFonts w:ascii="Arial" w:hAnsi="Arial" w:cs="Arial"/>
          <w:sz w:val="22"/>
          <w:szCs w:val="22"/>
          <w:lang w:val="sr-Cyrl-RS" w:eastAsia="en-US"/>
        </w:rPr>
        <w:t>2</w:t>
      </w:r>
      <w:r w:rsidRPr="00867559">
        <w:rPr>
          <w:rFonts w:ascii="Arial" w:hAnsi="Arial" w:cs="Arial"/>
          <w:sz w:val="22"/>
          <w:szCs w:val="22"/>
          <w:lang w:eastAsia="en-US"/>
        </w:rPr>
        <w:t>.</w:t>
      </w:r>
    </w:p>
    <w:p w14:paraId="0B6A55E9" w14:textId="77777777" w:rsidR="00867559" w:rsidRDefault="00867559" w:rsidP="00AE1C49">
      <w:pPr>
        <w:suppressAutoHyphens w:val="0"/>
        <w:contextualSpacing/>
        <w:jc w:val="both"/>
        <w:rPr>
          <w:rFonts w:ascii="Arial" w:hAnsi="Arial" w:cs="Arial"/>
          <w:sz w:val="22"/>
          <w:szCs w:val="22"/>
          <w:lang w:val="sr-Cyrl-RS" w:eastAsia="en-US"/>
        </w:rPr>
      </w:pPr>
      <w:r w:rsidRPr="00867559">
        <w:rPr>
          <w:rFonts w:ascii="Arial" w:eastAsia="Calibri" w:hAnsi="Arial" w:cs="Arial"/>
          <w:sz w:val="22"/>
          <w:szCs w:val="22"/>
          <w:lang w:val="en-US" w:eastAsia="en-US"/>
        </w:rPr>
        <w:t xml:space="preserve">Измена Уговора о јавној набавци ће бити могућа у складу са чланом 115. </w:t>
      </w:r>
      <w:proofErr w:type="gramStart"/>
      <w:r w:rsidRPr="00867559">
        <w:rPr>
          <w:rFonts w:ascii="Arial" w:eastAsia="Calibri" w:hAnsi="Arial" w:cs="Arial"/>
          <w:sz w:val="22"/>
          <w:szCs w:val="22"/>
          <w:lang w:val="en-US" w:eastAsia="en-US"/>
        </w:rPr>
        <w:t>став</w:t>
      </w:r>
      <w:proofErr w:type="gramEnd"/>
      <w:r w:rsidRPr="00867559">
        <w:rPr>
          <w:rFonts w:ascii="Arial" w:eastAsia="Calibri" w:hAnsi="Arial" w:cs="Arial"/>
          <w:sz w:val="22"/>
          <w:szCs w:val="22"/>
          <w:lang w:val="en-US" w:eastAsia="en-US"/>
        </w:rPr>
        <w:t xml:space="preserve"> 2. Закона </w:t>
      </w:r>
      <w:r w:rsidRPr="00F47A45">
        <w:rPr>
          <w:rFonts w:ascii="Arial" w:eastAsia="Calibri" w:hAnsi="Arial" w:cs="Arial"/>
          <w:sz w:val="22"/>
          <w:szCs w:val="22"/>
          <w:lang w:val="en-US" w:eastAsia="en-US"/>
        </w:rPr>
        <w:t xml:space="preserve">о јавним набавкама у делу </w:t>
      </w:r>
      <w:r w:rsidRPr="00F47A45">
        <w:rPr>
          <w:rFonts w:ascii="Arial" w:eastAsia="Calibri" w:hAnsi="Arial" w:cs="Arial"/>
          <w:sz w:val="22"/>
          <w:szCs w:val="22"/>
          <w:lang w:eastAsia="en-US"/>
        </w:rPr>
        <w:t>гарантованог протока</w:t>
      </w:r>
      <w:r w:rsidRPr="00F47A45">
        <w:rPr>
          <w:rFonts w:ascii="Arial" w:eastAsia="Calibri" w:hAnsi="Arial" w:cs="Arial"/>
          <w:sz w:val="22"/>
          <w:szCs w:val="22"/>
          <w:lang w:val="en-US" w:eastAsia="en-US"/>
        </w:rPr>
        <w:t xml:space="preserve"> из објективних </w:t>
      </w:r>
      <w:r w:rsidR="00AE306E" w:rsidRPr="00F47A45">
        <w:rPr>
          <w:rFonts w:ascii="Arial" w:eastAsia="Calibri" w:hAnsi="Arial" w:cs="Arial"/>
          <w:sz w:val="22"/>
          <w:szCs w:val="22"/>
          <w:lang w:val="en-US" w:eastAsia="en-US"/>
        </w:rPr>
        <w:t>разлога који се могу огледати у</w:t>
      </w:r>
      <w:r w:rsidRPr="00F47A45">
        <w:rPr>
          <w:rFonts w:ascii="Arial" w:hAnsi="Arial" w:cs="Arial"/>
          <w:sz w:val="22"/>
          <w:szCs w:val="22"/>
          <w:lang w:val="en-US" w:eastAsia="en-US"/>
        </w:rPr>
        <w:t xml:space="preserve"> </w:t>
      </w:r>
      <w:r w:rsidR="007D000E" w:rsidRPr="00F47A45">
        <w:rPr>
          <w:rFonts w:ascii="Arial" w:hAnsi="Arial" w:cs="Arial"/>
          <w:sz w:val="22"/>
          <w:szCs w:val="22"/>
          <w:lang w:val="sr-Cyrl-RS" w:eastAsia="en-US"/>
        </w:rPr>
        <w:t xml:space="preserve">безбедносним захтевима пословних и управљачких система код </w:t>
      </w:r>
      <w:r w:rsidR="00C86E13">
        <w:rPr>
          <w:rFonts w:ascii="Arial" w:hAnsi="Arial" w:cs="Arial"/>
          <w:sz w:val="22"/>
          <w:szCs w:val="22"/>
          <w:lang w:val="sr-Cyrl-RS" w:eastAsia="en-US"/>
        </w:rPr>
        <w:t>Корисника услуге</w:t>
      </w:r>
      <w:r w:rsidR="007D000E" w:rsidRPr="00F47A45">
        <w:rPr>
          <w:rFonts w:ascii="Arial" w:hAnsi="Arial" w:cs="Arial"/>
          <w:sz w:val="22"/>
          <w:szCs w:val="22"/>
          <w:lang w:val="sr-Cyrl-RS" w:eastAsia="en-US"/>
        </w:rPr>
        <w:t xml:space="preserve"> као и услед технолошког развоја Интернет услуга и сервиса.</w:t>
      </w:r>
    </w:p>
    <w:p w14:paraId="096E7130" w14:textId="77777777" w:rsidR="007D000E" w:rsidRPr="00867559" w:rsidRDefault="007D000E" w:rsidP="00AE1C49">
      <w:pPr>
        <w:suppressAutoHyphens w:val="0"/>
        <w:contextualSpacing/>
        <w:jc w:val="both"/>
        <w:rPr>
          <w:rFonts w:ascii="Arial" w:hAnsi="Arial" w:cs="Arial"/>
          <w:sz w:val="22"/>
          <w:szCs w:val="22"/>
          <w:lang w:val="en-US" w:eastAsia="sr-Latn-CS"/>
        </w:rPr>
      </w:pPr>
    </w:p>
    <w:p w14:paraId="6CF8F1FC" w14:textId="77777777" w:rsidR="00867559" w:rsidRPr="00867559" w:rsidRDefault="00867559" w:rsidP="00AE1C49">
      <w:pPr>
        <w:suppressAutoHyphens w:val="0"/>
        <w:contextualSpacing/>
        <w:jc w:val="both"/>
        <w:rPr>
          <w:rFonts w:ascii="Arial" w:hAnsi="Arial" w:cs="Arial"/>
          <w:sz w:val="22"/>
          <w:szCs w:val="22"/>
          <w:lang w:val="en-US" w:eastAsia="sr-Latn-CS"/>
        </w:rPr>
      </w:pPr>
      <w:r w:rsidRPr="00867559">
        <w:rPr>
          <w:rFonts w:ascii="Arial" w:hAnsi="Arial" w:cs="Arial"/>
          <w:sz w:val="22"/>
          <w:szCs w:val="22"/>
          <w:lang w:val="en-US" w:eastAsia="sr-Latn-CS"/>
        </w:rPr>
        <w:t xml:space="preserve">У </w:t>
      </w:r>
      <w:r w:rsidRPr="00867559">
        <w:rPr>
          <w:rFonts w:ascii="Arial" w:hAnsi="Arial" w:cs="Arial"/>
          <w:sz w:val="22"/>
          <w:szCs w:val="22"/>
          <w:lang w:eastAsia="sr-Latn-CS"/>
        </w:rPr>
        <w:t>наведеном</w:t>
      </w:r>
      <w:r w:rsidRPr="00867559">
        <w:rPr>
          <w:rFonts w:ascii="Arial" w:hAnsi="Arial" w:cs="Arial"/>
          <w:sz w:val="22"/>
          <w:szCs w:val="22"/>
          <w:lang w:val="en-US" w:eastAsia="sr-Latn-CS"/>
        </w:rPr>
        <w:t xml:space="preserve"> случај</w:t>
      </w:r>
      <w:r w:rsidRPr="00867559">
        <w:rPr>
          <w:rFonts w:ascii="Arial" w:hAnsi="Arial" w:cs="Arial"/>
          <w:sz w:val="22"/>
          <w:szCs w:val="22"/>
          <w:lang w:eastAsia="sr-Latn-CS"/>
        </w:rPr>
        <w:t>у</w:t>
      </w:r>
      <w:r w:rsidRPr="00867559">
        <w:rPr>
          <w:rFonts w:ascii="Arial" w:hAnsi="Arial" w:cs="Arial"/>
          <w:sz w:val="22"/>
          <w:szCs w:val="22"/>
          <w:lang w:val="en-US" w:eastAsia="sr-Latn-CS"/>
        </w:rPr>
        <w:t xml:space="preserve"> </w:t>
      </w:r>
      <w:r w:rsidR="00C86E13">
        <w:rPr>
          <w:rFonts w:ascii="Arial" w:hAnsi="Arial" w:cs="Arial"/>
          <w:sz w:val="22"/>
          <w:szCs w:val="22"/>
          <w:lang w:val="en-US" w:eastAsia="sr-Latn-CS"/>
        </w:rPr>
        <w:t>Корисник услуге</w:t>
      </w:r>
      <w:r w:rsidRPr="00867559">
        <w:rPr>
          <w:rFonts w:ascii="Arial" w:hAnsi="Arial" w:cs="Arial"/>
          <w:sz w:val="22"/>
          <w:szCs w:val="22"/>
          <w:lang w:val="en-US"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5684F8D" w14:textId="77777777" w:rsidR="00867559" w:rsidRPr="00867559" w:rsidRDefault="00867559" w:rsidP="00AE1C49">
      <w:pPr>
        <w:suppressAutoHyphens w:val="0"/>
        <w:contextualSpacing/>
        <w:jc w:val="both"/>
        <w:rPr>
          <w:rFonts w:ascii="Arial" w:hAnsi="Arial" w:cs="Arial"/>
          <w:sz w:val="22"/>
          <w:szCs w:val="22"/>
          <w:highlight w:val="green"/>
          <w:lang w:eastAsia="en-US"/>
        </w:rPr>
      </w:pPr>
    </w:p>
    <w:p w14:paraId="2DC0A991"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eastAsia="en-US"/>
        </w:rPr>
        <w:t xml:space="preserve">У случају промене гарантованог протока, из става 1. овог члана, износ месечне обавезе на име коришћења Сервиса ће се одређивати према ценовнику Сервиса код Пружаоца услуге важећим на дан промене гарантованог протока. </w:t>
      </w:r>
    </w:p>
    <w:p w14:paraId="5335F53E" w14:textId="77777777" w:rsidR="00867559" w:rsidRPr="00867559" w:rsidRDefault="00867559" w:rsidP="00AE1C49">
      <w:pPr>
        <w:suppressAutoHyphens w:val="0"/>
        <w:contextualSpacing/>
        <w:jc w:val="both"/>
        <w:rPr>
          <w:rFonts w:ascii="Arial" w:hAnsi="Arial" w:cs="Arial"/>
          <w:sz w:val="22"/>
          <w:szCs w:val="22"/>
          <w:highlight w:val="green"/>
          <w:lang w:eastAsia="en-US"/>
        </w:rPr>
      </w:pPr>
    </w:p>
    <w:p w14:paraId="580E35FF" w14:textId="6B4B5EF4"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1</w:t>
      </w:r>
      <w:r w:rsidR="00B21E05">
        <w:rPr>
          <w:rFonts w:ascii="Arial" w:hAnsi="Arial" w:cs="Arial"/>
          <w:sz w:val="22"/>
          <w:szCs w:val="22"/>
          <w:lang w:val="sr-Cyrl-RS" w:eastAsia="en-US"/>
        </w:rPr>
        <w:t>3</w:t>
      </w:r>
      <w:r w:rsidRPr="00867559">
        <w:rPr>
          <w:rFonts w:ascii="Arial" w:hAnsi="Arial" w:cs="Arial"/>
          <w:sz w:val="22"/>
          <w:szCs w:val="22"/>
          <w:lang w:eastAsia="en-US"/>
        </w:rPr>
        <w:t>.</w:t>
      </w:r>
    </w:p>
    <w:p w14:paraId="343A55BF" w14:textId="77777777" w:rsidR="00867559" w:rsidRDefault="00867559" w:rsidP="00AE1C49">
      <w:pPr>
        <w:suppressAutoHyphens w:val="0"/>
        <w:contextualSpacing/>
        <w:jc w:val="both"/>
        <w:rPr>
          <w:rFonts w:ascii="Arial" w:hAnsi="Arial" w:cs="Arial"/>
          <w:sz w:val="22"/>
          <w:szCs w:val="22"/>
          <w:lang w:val="sr-Latn-CS" w:eastAsia="en-US"/>
        </w:rPr>
      </w:pPr>
      <w:r w:rsidRPr="00867559">
        <w:rPr>
          <w:rFonts w:ascii="Arial" w:hAnsi="Arial" w:cs="Arial"/>
          <w:sz w:val="22"/>
          <w:szCs w:val="22"/>
          <w:lang w:val="sr-Latn-CS" w:eastAsia="en-US"/>
        </w:rPr>
        <w:t xml:space="preserve">За потребе повезивања опреме </w:t>
      </w:r>
      <w:r w:rsidR="00C86E13">
        <w:rPr>
          <w:rFonts w:ascii="Arial" w:hAnsi="Arial" w:cs="Arial"/>
          <w:sz w:val="22"/>
          <w:szCs w:val="22"/>
          <w:lang w:val="sr-Latn-CS" w:eastAsia="en-US"/>
        </w:rPr>
        <w:t>Корисник услуге</w:t>
      </w:r>
      <w:r w:rsidRPr="00867559">
        <w:rPr>
          <w:rFonts w:ascii="Arial" w:hAnsi="Arial" w:cs="Arial"/>
          <w:sz w:val="22"/>
          <w:szCs w:val="22"/>
          <w:lang w:val="sr-Latn-CS" w:eastAsia="en-US"/>
        </w:rPr>
        <w:t xml:space="preserve"> ће обезбедити неопходан број портова на постојећој мрежној опреми, у оквиру рачунарске мреже </w:t>
      </w:r>
      <w:r w:rsidR="00C86E13">
        <w:rPr>
          <w:rFonts w:ascii="Arial" w:hAnsi="Arial" w:cs="Arial"/>
          <w:sz w:val="22"/>
          <w:szCs w:val="22"/>
          <w:lang w:eastAsia="en-US"/>
        </w:rPr>
        <w:t>Корисника услуге</w:t>
      </w:r>
      <w:r w:rsidRPr="00867559">
        <w:rPr>
          <w:rFonts w:ascii="Arial" w:hAnsi="Arial" w:cs="Arial"/>
          <w:sz w:val="22"/>
          <w:szCs w:val="22"/>
          <w:lang w:val="sr-Latn-CS" w:eastAsia="en-US"/>
        </w:rPr>
        <w:t>.</w:t>
      </w:r>
    </w:p>
    <w:p w14:paraId="3CF85F9F" w14:textId="77777777" w:rsidR="00DD46F3" w:rsidRPr="00867559" w:rsidRDefault="00DD46F3" w:rsidP="00AE1C49">
      <w:pPr>
        <w:suppressAutoHyphens w:val="0"/>
        <w:contextualSpacing/>
        <w:jc w:val="both"/>
        <w:rPr>
          <w:rFonts w:ascii="Arial" w:hAnsi="Arial" w:cs="Arial"/>
          <w:sz w:val="22"/>
          <w:szCs w:val="22"/>
          <w:lang w:val="sr-Latn-CS" w:eastAsia="en-US"/>
        </w:rPr>
      </w:pPr>
    </w:p>
    <w:p w14:paraId="1F792B6F" w14:textId="5A8EE052" w:rsidR="00DD46F3" w:rsidRDefault="00DD46F3" w:rsidP="00DD46F3">
      <w:pPr>
        <w:suppressAutoHyphens w:val="0"/>
        <w:contextualSpacing/>
        <w:jc w:val="center"/>
        <w:rPr>
          <w:rFonts w:ascii="Arial" w:hAnsi="Arial" w:cs="Arial"/>
          <w:b/>
          <w:sz w:val="22"/>
          <w:szCs w:val="22"/>
          <w:lang w:eastAsia="en-US"/>
        </w:rPr>
      </w:pPr>
      <w:r w:rsidRPr="00DD46F3">
        <w:rPr>
          <w:rFonts w:ascii="Arial" w:hAnsi="Arial" w:cs="Arial"/>
          <w:sz w:val="22"/>
          <w:szCs w:val="22"/>
          <w:lang w:val="sr-Cyrl-RS" w:eastAsia="en-US"/>
        </w:rPr>
        <w:t>Члан 1</w:t>
      </w:r>
      <w:r w:rsidR="00B21E05">
        <w:rPr>
          <w:rFonts w:ascii="Arial" w:hAnsi="Arial" w:cs="Arial"/>
          <w:sz w:val="22"/>
          <w:szCs w:val="22"/>
          <w:lang w:val="sr-Cyrl-RS" w:eastAsia="en-US"/>
        </w:rPr>
        <w:t>4</w:t>
      </w:r>
      <w:r w:rsidRPr="00DD46F3">
        <w:rPr>
          <w:rFonts w:ascii="Arial" w:hAnsi="Arial" w:cs="Arial"/>
          <w:sz w:val="22"/>
          <w:szCs w:val="22"/>
          <w:lang w:val="sr-Cyrl-RS" w:eastAsia="en-US"/>
        </w:rPr>
        <w:t>.</w:t>
      </w:r>
    </w:p>
    <w:p w14:paraId="0683FE8B" w14:textId="77777777" w:rsidR="00DD46F3" w:rsidRPr="00E86B61" w:rsidRDefault="00DD46F3" w:rsidP="00DD46F3">
      <w:pPr>
        <w:suppressAutoHyphens w:val="0"/>
        <w:autoSpaceDE w:val="0"/>
        <w:autoSpaceDN w:val="0"/>
        <w:adjustRightInd w:val="0"/>
        <w:jc w:val="both"/>
        <w:rPr>
          <w:rFonts w:ascii="Arial" w:hAnsi="Arial" w:cs="Arial"/>
          <w:sz w:val="22"/>
          <w:szCs w:val="22"/>
          <w:lang w:val="sr-Latn-CS" w:eastAsia="sr-Cyrl-CS"/>
        </w:rPr>
      </w:pPr>
      <w:r>
        <w:rPr>
          <w:rFonts w:ascii="Arial" w:hAnsi="Arial" w:cs="Arial"/>
          <w:sz w:val="22"/>
          <w:szCs w:val="22"/>
          <w:lang w:eastAsia="sr-Cyrl-CS"/>
        </w:rPr>
        <w:t>Пружалац услуге</w:t>
      </w:r>
      <w:r w:rsidRPr="00E86B61">
        <w:rPr>
          <w:rFonts w:ascii="Arial" w:hAnsi="Arial" w:cs="Arial"/>
          <w:sz w:val="22"/>
          <w:szCs w:val="22"/>
          <w:lang w:val="sr-Latn-CS" w:eastAsia="sr-Cyrl-CS"/>
        </w:rPr>
        <w:t xml:space="preserve"> је одговоран </w:t>
      </w:r>
      <w:r>
        <w:rPr>
          <w:rFonts w:ascii="Arial" w:hAnsi="Arial" w:cs="Arial"/>
          <w:sz w:val="22"/>
          <w:szCs w:val="22"/>
          <w:lang w:val="sr-Latn-CS" w:eastAsia="sr-Cyrl-CS"/>
        </w:rPr>
        <w:t>Кориснику услуге</w:t>
      </w:r>
      <w:r w:rsidRPr="00E86B61">
        <w:rPr>
          <w:rFonts w:ascii="Arial" w:hAnsi="Arial" w:cs="Arial"/>
          <w:sz w:val="22"/>
          <w:szCs w:val="22"/>
          <w:lang w:val="sr-Latn-CS" w:eastAsia="sr-Cyrl-CS"/>
        </w:rPr>
        <w:t xml:space="preserve"> за материјалне и нематеријалне недостатке испуњења обавеза преузетих овим </w:t>
      </w:r>
      <w:r w:rsidRPr="00E86B61">
        <w:rPr>
          <w:rFonts w:ascii="Arial" w:hAnsi="Arial" w:cs="Arial"/>
          <w:sz w:val="22"/>
          <w:szCs w:val="22"/>
          <w:lang w:eastAsia="sr-Cyrl-CS"/>
        </w:rPr>
        <w:t>У</w:t>
      </w:r>
      <w:r w:rsidRPr="00E86B61">
        <w:rPr>
          <w:rFonts w:ascii="Arial" w:hAnsi="Arial" w:cs="Arial"/>
          <w:sz w:val="22"/>
          <w:szCs w:val="22"/>
          <w:lang w:val="sr-Latn-CS" w:eastAsia="sr-Cyrl-CS"/>
        </w:rPr>
        <w:t>говором.</w:t>
      </w:r>
    </w:p>
    <w:p w14:paraId="10C8DD56" w14:textId="77777777" w:rsidR="00DD46F3" w:rsidRPr="00E86B61" w:rsidRDefault="00DD46F3" w:rsidP="00DD46F3">
      <w:pPr>
        <w:tabs>
          <w:tab w:val="left" w:pos="1440"/>
        </w:tabs>
        <w:suppressAutoHyphens w:val="0"/>
        <w:autoSpaceDE w:val="0"/>
        <w:autoSpaceDN w:val="0"/>
        <w:adjustRightInd w:val="0"/>
        <w:jc w:val="both"/>
        <w:rPr>
          <w:rFonts w:ascii="Arial" w:hAnsi="Arial" w:cs="Arial"/>
          <w:sz w:val="22"/>
          <w:szCs w:val="22"/>
          <w:lang w:val="sr-Latn-CS" w:eastAsia="sr-Cyrl-CS"/>
        </w:rPr>
      </w:pPr>
      <w:r>
        <w:rPr>
          <w:rFonts w:ascii="Arial" w:hAnsi="Arial" w:cs="Arial"/>
          <w:sz w:val="22"/>
          <w:szCs w:val="22"/>
          <w:lang w:val="sr-Latn-CS" w:eastAsia="sr-Cyrl-CS"/>
        </w:rPr>
        <w:tab/>
      </w:r>
    </w:p>
    <w:p w14:paraId="04DFE09F" w14:textId="77777777" w:rsidR="00DD46F3" w:rsidRPr="00E86B61" w:rsidRDefault="00DD46F3" w:rsidP="00DD46F3">
      <w:pPr>
        <w:suppressAutoHyphens w:val="0"/>
        <w:autoSpaceDE w:val="0"/>
        <w:autoSpaceDN w:val="0"/>
        <w:adjustRightInd w:val="0"/>
        <w:jc w:val="both"/>
        <w:rPr>
          <w:rFonts w:ascii="Arial" w:hAnsi="Arial" w:cs="Arial"/>
          <w:sz w:val="22"/>
          <w:szCs w:val="22"/>
          <w:lang w:val="sr-Latn-CS" w:eastAsia="sr-Cyrl-CS"/>
        </w:rPr>
      </w:pPr>
      <w:r>
        <w:rPr>
          <w:rFonts w:ascii="Arial" w:hAnsi="Arial" w:cs="Arial"/>
          <w:sz w:val="22"/>
          <w:szCs w:val="22"/>
          <w:lang w:eastAsia="sr-Cyrl-CS"/>
        </w:rPr>
        <w:t>Пружалац услуге</w:t>
      </w:r>
      <w:r w:rsidRPr="00E86B61">
        <w:rPr>
          <w:rFonts w:ascii="Arial" w:hAnsi="Arial" w:cs="Arial"/>
          <w:sz w:val="22"/>
          <w:szCs w:val="22"/>
          <w:lang w:val="sr-Latn-CS" w:eastAsia="sr-Cyrl-CS"/>
        </w:rPr>
        <w:t xml:space="preserve"> је у складу са законом одговоран за штету коју је претрпео </w:t>
      </w:r>
      <w:r>
        <w:rPr>
          <w:rFonts w:ascii="Arial" w:hAnsi="Arial" w:cs="Arial"/>
          <w:sz w:val="22"/>
          <w:szCs w:val="22"/>
          <w:lang w:val="sr-Latn-CS" w:eastAsia="sr-Cyrl-CS"/>
        </w:rPr>
        <w:t>Корисник услуге</w:t>
      </w:r>
      <w:r w:rsidRPr="00E86B61">
        <w:rPr>
          <w:rFonts w:ascii="Arial" w:hAnsi="Arial" w:cs="Arial"/>
          <w:sz w:val="22"/>
          <w:szCs w:val="22"/>
          <w:lang w:val="sr-Latn-CS" w:eastAsia="sr-Cyrl-CS"/>
        </w:rPr>
        <w:t xml:space="preserve"> неиспуњењем, делимичним испуњењем или задоцњењем у испуњењу обавеза преузетих овим </w:t>
      </w:r>
      <w:r w:rsidRPr="00E86B61">
        <w:rPr>
          <w:rFonts w:ascii="Arial" w:hAnsi="Arial" w:cs="Arial"/>
          <w:sz w:val="22"/>
          <w:szCs w:val="22"/>
          <w:lang w:eastAsia="sr-Cyrl-CS"/>
        </w:rPr>
        <w:t>У</w:t>
      </w:r>
      <w:r w:rsidRPr="00E86B61">
        <w:rPr>
          <w:rFonts w:ascii="Arial" w:hAnsi="Arial" w:cs="Arial"/>
          <w:sz w:val="22"/>
          <w:szCs w:val="22"/>
          <w:lang w:val="sr-Latn-CS" w:eastAsia="sr-Cyrl-CS"/>
        </w:rPr>
        <w:t>говором.</w:t>
      </w:r>
    </w:p>
    <w:p w14:paraId="1BB8E5F7" w14:textId="77777777" w:rsidR="00DD46F3" w:rsidRPr="00E86B61" w:rsidRDefault="00DD46F3" w:rsidP="00DD46F3">
      <w:pPr>
        <w:suppressAutoHyphens w:val="0"/>
        <w:autoSpaceDE w:val="0"/>
        <w:autoSpaceDN w:val="0"/>
        <w:adjustRightInd w:val="0"/>
        <w:jc w:val="both"/>
        <w:rPr>
          <w:rFonts w:ascii="Arial" w:hAnsi="Arial" w:cs="Arial"/>
          <w:sz w:val="22"/>
          <w:szCs w:val="22"/>
          <w:lang w:val="sr-Latn-CS" w:eastAsia="sr-Cyrl-CS"/>
        </w:rPr>
      </w:pPr>
    </w:p>
    <w:p w14:paraId="1F5B0308" w14:textId="77777777" w:rsidR="00DD46F3" w:rsidRPr="00E86B61" w:rsidRDefault="00DD46F3" w:rsidP="00DD46F3">
      <w:pPr>
        <w:suppressAutoHyphens w:val="0"/>
        <w:autoSpaceDE w:val="0"/>
        <w:autoSpaceDN w:val="0"/>
        <w:adjustRightInd w:val="0"/>
        <w:jc w:val="both"/>
        <w:rPr>
          <w:rFonts w:ascii="Arial" w:hAnsi="Arial" w:cs="Arial"/>
          <w:sz w:val="22"/>
          <w:szCs w:val="22"/>
          <w:lang w:val="sr-Latn-CS" w:eastAsia="sr-Cyrl-CS"/>
        </w:rPr>
      </w:pPr>
      <w:r w:rsidRPr="00E86B61">
        <w:rPr>
          <w:rFonts w:ascii="Arial" w:hAnsi="Arial" w:cs="Arial"/>
          <w:sz w:val="22"/>
          <w:szCs w:val="22"/>
          <w:lang w:val="sr-Latn-CS" w:eastAsia="sr-Cyrl-CS"/>
        </w:rPr>
        <w:lastRenderedPageBreak/>
        <w:t xml:space="preserve">Уколико </w:t>
      </w:r>
      <w:r>
        <w:rPr>
          <w:rFonts w:ascii="Arial" w:hAnsi="Arial" w:cs="Arial"/>
          <w:sz w:val="22"/>
          <w:szCs w:val="22"/>
          <w:lang w:val="sr-Latn-CS" w:eastAsia="sr-Cyrl-CS"/>
        </w:rPr>
        <w:t>Корисник услуге</w:t>
      </w:r>
      <w:r w:rsidRPr="00E86B61">
        <w:rPr>
          <w:rFonts w:ascii="Arial" w:hAnsi="Arial" w:cs="Arial"/>
          <w:sz w:val="22"/>
          <w:szCs w:val="22"/>
          <w:lang w:val="sr-Latn-CS" w:eastAsia="sr-Cyrl-CS"/>
        </w:rPr>
        <w:t xml:space="preserve"> претрпи штету због чињења или нечињења </w:t>
      </w:r>
      <w:r>
        <w:rPr>
          <w:rFonts w:ascii="Arial" w:hAnsi="Arial" w:cs="Arial"/>
          <w:sz w:val="22"/>
          <w:szCs w:val="22"/>
          <w:lang w:val="sr-Latn-CS" w:eastAsia="sr-Cyrl-CS"/>
        </w:rPr>
        <w:t>Пружаоца услуге</w:t>
      </w:r>
      <w:r w:rsidRPr="00E86B61">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Pr>
          <w:rFonts w:ascii="Arial" w:hAnsi="Arial" w:cs="Arial"/>
          <w:sz w:val="22"/>
          <w:szCs w:val="22"/>
          <w:lang w:val="sr-Latn-CS" w:eastAsia="sr-Cyrl-CS"/>
        </w:rPr>
        <w:t>Пружалац услуге</w:t>
      </w:r>
      <w:r w:rsidRPr="00E86B61">
        <w:rPr>
          <w:rFonts w:ascii="Arial" w:hAnsi="Arial" w:cs="Arial"/>
          <w:sz w:val="22"/>
          <w:szCs w:val="22"/>
          <w:lang w:val="sr-Latn-CS" w:eastAsia="sr-Cyrl-CS"/>
        </w:rPr>
        <w:t xml:space="preserve"> је сагласан да </w:t>
      </w:r>
      <w:r>
        <w:rPr>
          <w:rFonts w:ascii="Arial" w:hAnsi="Arial" w:cs="Arial"/>
          <w:sz w:val="22"/>
          <w:szCs w:val="22"/>
          <w:lang w:val="sr-Latn-CS" w:eastAsia="sr-Cyrl-CS"/>
        </w:rPr>
        <w:t>Кориснику услуге</w:t>
      </w:r>
      <w:r w:rsidRPr="00E86B61">
        <w:rPr>
          <w:rFonts w:ascii="Arial" w:hAnsi="Arial" w:cs="Arial"/>
          <w:sz w:val="22"/>
          <w:szCs w:val="22"/>
          <w:lang w:val="sr-Latn-CS" w:eastAsia="sr-Cyrl-CS"/>
        </w:rPr>
        <w:t xml:space="preserve"> исту накнади, тако што </w:t>
      </w:r>
      <w:r>
        <w:rPr>
          <w:rFonts w:ascii="Arial" w:hAnsi="Arial" w:cs="Arial"/>
          <w:sz w:val="22"/>
          <w:szCs w:val="22"/>
          <w:lang w:val="sr-Latn-CS" w:eastAsia="sr-Cyrl-CS"/>
        </w:rPr>
        <w:t>Корисник услуге</w:t>
      </w:r>
      <w:r w:rsidRPr="00E86B61">
        <w:rPr>
          <w:rFonts w:ascii="Arial" w:hAnsi="Arial" w:cs="Arial"/>
          <w:sz w:val="22"/>
          <w:szCs w:val="22"/>
          <w:lang w:val="sr-Latn-CS" w:eastAsia="sr-Cyrl-CS"/>
        </w:rPr>
        <w:t xml:space="preserve"> има право на наплату накнаде штете без посебног обавештења </w:t>
      </w:r>
      <w:r>
        <w:rPr>
          <w:rFonts w:ascii="Arial" w:hAnsi="Arial" w:cs="Arial"/>
          <w:sz w:val="22"/>
          <w:szCs w:val="22"/>
          <w:lang w:val="sr-Latn-CS" w:eastAsia="sr-Cyrl-CS"/>
        </w:rPr>
        <w:t>Пружаоца услуге</w:t>
      </w:r>
      <w:r w:rsidRPr="00E86B61">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w:t>
      </w:r>
    </w:p>
    <w:p w14:paraId="01901CA2" w14:textId="77777777" w:rsidR="00867559" w:rsidRPr="00DD46F3" w:rsidRDefault="00867559" w:rsidP="00DD46F3">
      <w:pPr>
        <w:suppressAutoHyphens w:val="0"/>
        <w:contextualSpacing/>
        <w:jc w:val="center"/>
        <w:rPr>
          <w:rFonts w:ascii="Arial" w:hAnsi="Arial" w:cs="Arial"/>
          <w:b/>
          <w:sz w:val="22"/>
          <w:szCs w:val="22"/>
          <w:lang w:eastAsia="en-US"/>
        </w:rPr>
      </w:pPr>
    </w:p>
    <w:p w14:paraId="10A71459"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Средство финансијског обезбеђења</w:t>
      </w:r>
    </w:p>
    <w:p w14:paraId="74C45539" w14:textId="653A1B52" w:rsidR="00867559" w:rsidRPr="00867559" w:rsidRDefault="00867559" w:rsidP="00D71043">
      <w:pPr>
        <w:suppressAutoHyphens w:val="0"/>
        <w:contextualSpacing/>
        <w:jc w:val="center"/>
        <w:rPr>
          <w:rFonts w:ascii="Arial" w:hAnsi="Arial" w:cs="Arial"/>
          <w:b/>
          <w:sz w:val="22"/>
          <w:szCs w:val="22"/>
          <w:lang w:eastAsia="en-US"/>
        </w:rPr>
      </w:pPr>
      <w:r w:rsidRPr="00867559">
        <w:rPr>
          <w:rFonts w:ascii="Arial" w:hAnsi="Arial" w:cs="Arial"/>
          <w:sz w:val="22"/>
          <w:szCs w:val="22"/>
          <w:lang w:eastAsia="en-US"/>
        </w:rPr>
        <w:t>Члан 1</w:t>
      </w:r>
      <w:r w:rsidR="00B21E05">
        <w:rPr>
          <w:rFonts w:ascii="Arial" w:hAnsi="Arial" w:cs="Arial"/>
          <w:sz w:val="22"/>
          <w:szCs w:val="22"/>
          <w:lang w:val="en-US" w:eastAsia="en-US"/>
        </w:rPr>
        <w:t>5</w:t>
      </w:r>
      <w:r w:rsidRPr="00867559">
        <w:rPr>
          <w:rFonts w:ascii="Arial" w:hAnsi="Arial" w:cs="Arial"/>
          <w:sz w:val="22"/>
          <w:szCs w:val="22"/>
          <w:lang w:eastAsia="en-US"/>
        </w:rPr>
        <w:t>.</w:t>
      </w:r>
    </w:p>
    <w:p w14:paraId="2B066E92" w14:textId="77777777" w:rsidR="00867559" w:rsidRPr="00867559" w:rsidRDefault="00867559" w:rsidP="00AE1C49">
      <w:pPr>
        <w:suppressAutoHyphens w:val="0"/>
        <w:contextualSpacing/>
        <w:jc w:val="both"/>
        <w:rPr>
          <w:rFonts w:ascii="Arial" w:eastAsia="TimesNewRomanPSMT" w:hAnsi="Arial" w:cs="Arial"/>
          <w:sz w:val="22"/>
          <w:szCs w:val="22"/>
          <w:lang w:eastAsia="en-US"/>
        </w:rPr>
      </w:pPr>
      <w:r w:rsidRPr="00867559">
        <w:rPr>
          <w:rFonts w:ascii="Arial" w:eastAsia="TimesNewRomanPSMT" w:hAnsi="Arial" w:cs="Arial"/>
          <w:sz w:val="22"/>
          <w:szCs w:val="22"/>
          <w:lang w:val="sr-Latn-CS" w:eastAsia="en-US"/>
        </w:rPr>
        <w:t xml:space="preserve">Пружалац услуге је дужан да у тренутку закључења Уговора, а најкасније у року </w:t>
      </w:r>
      <w:r w:rsidR="006522E5">
        <w:rPr>
          <w:rFonts w:ascii="Arial" w:eastAsia="TimesNewRomanPSMT" w:hAnsi="Arial" w:cs="Arial"/>
          <w:sz w:val="22"/>
          <w:szCs w:val="22"/>
          <w:lang w:eastAsia="en-US"/>
        </w:rPr>
        <w:t>од 8 (</w:t>
      </w:r>
      <w:r w:rsidRPr="00867559">
        <w:rPr>
          <w:rFonts w:ascii="Arial" w:eastAsia="TimesNewRomanPSMT" w:hAnsi="Arial" w:cs="Arial"/>
          <w:sz w:val="22"/>
          <w:szCs w:val="22"/>
          <w:lang w:val="en-US" w:eastAsia="en-US"/>
        </w:rPr>
        <w:t>осам</w:t>
      </w:r>
      <w:r w:rsidR="006522E5">
        <w:rPr>
          <w:rFonts w:ascii="Arial" w:eastAsia="TimesNewRomanPSMT" w:hAnsi="Arial" w:cs="Arial"/>
          <w:sz w:val="22"/>
          <w:szCs w:val="22"/>
          <w:lang w:eastAsia="en-US"/>
        </w:rPr>
        <w:t>)</w:t>
      </w:r>
      <w:r w:rsidRPr="00867559">
        <w:rPr>
          <w:rFonts w:ascii="Arial" w:eastAsia="TimesNewRomanPSMT" w:hAnsi="Arial" w:cs="Arial"/>
          <w:sz w:val="22"/>
          <w:szCs w:val="22"/>
          <w:lang w:val="sr-Latn-CS" w:eastAsia="en-US"/>
        </w:rPr>
        <w:t xml:space="preserve"> дана од дана закључења Уговора, као одложни услов из члана 7</w:t>
      </w:r>
      <w:r w:rsidRPr="00867559">
        <w:rPr>
          <w:rFonts w:ascii="Arial" w:eastAsia="TimesNewRomanPSMT" w:hAnsi="Arial" w:cs="Arial"/>
          <w:sz w:val="22"/>
          <w:szCs w:val="22"/>
          <w:lang w:val="en-US" w:eastAsia="en-US"/>
        </w:rPr>
        <w:t>4</w:t>
      </w:r>
      <w:r w:rsidRPr="00867559">
        <w:rPr>
          <w:rFonts w:ascii="Arial" w:eastAsia="TimesNewRomanPSMT" w:hAnsi="Arial" w:cs="Arial"/>
          <w:sz w:val="22"/>
          <w:szCs w:val="22"/>
          <w:lang w:val="sr-Latn-CS" w:eastAsia="en-US"/>
        </w:rPr>
        <w:t xml:space="preserve">. став 2. Закона о облигационим односима, преда </w:t>
      </w:r>
      <w:r w:rsidR="00C86E13">
        <w:rPr>
          <w:rFonts w:ascii="Arial" w:eastAsia="TimesNewRomanPSMT" w:hAnsi="Arial" w:cs="Arial"/>
          <w:sz w:val="22"/>
          <w:szCs w:val="22"/>
          <w:lang w:val="sr-Latn-CS" w:eastAsia="en-US"/>
        </w:rPr>
        <w:t>Кориснику услуге</w:t>
      </w:r>
      <w:r w:rsidRPr="00867559">
        <w:rPr>
          <w:rFonts w:ascii="Arial" w:eastAsia="TimesNewRomanPSMT" w:hAnsi="Arial" w:cs="Arial"/>
          <w:sz w:val="22"/>
          <w:szCs w:val="22"/>
          <w:lang w:val="sr-Latn-CS" w:eastAsia="en-US"/>
        </w:rPr>
        <w:t xml:space="preserve"> неопозиву, безусловну (без </w:t>
      </w:r>
      <w:r w:rsidRPr="00867559">
        <w:rPr>
          <w:rFonts w:ascii="Arial" w:eastAsia="TimesNewRomanPSMT" w:hAnsi="Arial" w:cs="Arial"/>
          <w:sz w:val="22"/>
          <w:szCs w:val="22"/>
          <w:lang w:val="en-US" w:eastAsia="en-US"/>
        </w:rPr>
        <w:t xml:space="preserve">права </w:t>
      </w:r>
      <w:r w:rsidRPr="00867559">
        <w:rPr>
          <w:rFonts w:ascii="Arial" w:eastAsia="TimesNewRomanPSMT" w:hAnsi="Arial" w:cs="Arial"/>
          <w:sz w:val="22"/>
          <w:szCs w:val="22"/>
          <w:lang w:val="sr-Latn-CS" w:eastAsia="en-US"/>
        </w:rPr>
        <w:t xml:space="preserve">приговора) и на први позив наплативу банкарску гаранцију за добро извршење посла </w:t>
      </w:r>
      <w:r w:rsidRPr="00867559">
        <w:rPr>
          <w:rFonts w:ascii="Arial" w:eastAsia="TimesNewRomanPSMT" w:hAnsi="Arial" w:cs="Arial"/>
          <w:sz w:val="22"/>
          <w:szCs w:val="22"/>
          <w:lang w:val="en-US" w:eastAsia="en-US"/>
        </w:rPr>
        <w:t>/</w:t>
      </w:r>
      <w:r w:rsidRPr="00867559">
        <w:rPr>
          <w:rFonts w:ascii="Arial" w:eastAsia="TimesNewRomanPSMT" w:hAnsi="Arial" w:cs="Arial"/>
          <w:i/>
          <w:sz w:val="22"/>
          <w:szCs w:val="22"/>
          <w:lang w:val="sr-Latn-CS" w:eastAsia="en-US"/>
        </w:rPr>
        <w:t xml:space="preserve"> бланко соло меницу</w:t>
      </w:r>
      <w:r w:rsidRPr="00867559">
        <w:rPr>
          <w:rFonts w:ascii="Arial" w:eastAsia="TimesNewRomanPSMT" w:hAnsi="Arial" w:cs="Arial"/>
          <w:i/>
          <w:sz w:val="22"/>
          <w:szCs w:val="22"/>
          <w:lang w:val="en-US" w:eastAsia="en-US"/>
        </w:rPr>
        <w:t xml:space="preserve"> потписану од стране законског заступника</w:t>
      </w:r>
      <w:r w:rsidRPr="00867559">
        <w:rPr>
          <w:rFonts w:ascii="Arial" w:eastAsia="TimesNewRomanPSMT" w:hAnsi="Arial" w:cs="Arial"/>
          <w:i/>
          <w:sz w:val="22"/>
          <w:szCs w:val="22"/>
          <w:lang w:val="sr-Latn-CS" w:eastAsia="en-US"/>
        </w:rPr>
        <w:t xml:space="preserve"> са меничним овлашћењем, фотокопијом важећег картона депонованих потписа оверен</w:t>
      </w:r>
      <w:r w:rsidR="0075054C">
        <w:rPr>
          <w:rFonts w:ascii="Arial" w:eastAsia="TimesNewRomanPSMT" w:hAnsi="Arial" w:cs="Arial"/>
          <w:i/>
          <w:sz w:val="22"/>
          <w:szCs w:val="22"/>
          <w:lang w:eastAsia="en-US"/>
        </w:rPr>
        <w:t>ог</w:t>
      </w:r>
      <w:r w:rsidRPr="00867559">
        <w:rPr>
          <w:rFonts w:ascii="Arial" w:eastAsia="TimesNewRomanPSMT" w:hAnsi="Arial" w:cs="Arial"/>
          <w:i/>
          <w:sz w:val="22"/>
          <w:szCs w:val="22"/>
          <w:lang w:val="sr-Latn-CS" w:eastAsia="en-US"/>
        </w:rPr>
        <w:t xml:space="preserve"> код пословне банке на дан изда</w:t>
      </w:r>
      <w:r w:rsidRPr="00867559">
        <w:rPr>
          <w:rFonts w:ascii="Arial" w:eastAsia="TimesNewRomanPSMT" w:hAnsi="Arial" w:cs="Arial"/>
          <w:i/>
          <w:sz w:val="22"/>
          <w:szCs w:val="22"/>
          <w:lang w:val="en-US" w:eastAsia="en-US"/>
        </w:rPr>
        <w:t>ва</w:t>
      </w:r>
      <w:r w:rsidRPr="00867559">
        <w:rPr>
          <w:rFonts w:ascii="Arial" w:eastAsia="TimesNewRomanPSMT" w:hAnsi="Arial" w:cs="Arial"/>
          <w:i/>
          <w:sz w:val="22"/>
          <w:szCs w:val="22"/>
          <w:lang w:val="sr-Latn-CS" w:eastAsia="en-US"/>
        </w:rPr>
        <w:t>ња менице и меничног овлашћења</w:t>
      </w:r>
      <w:r w:rsidRPr="00867559">
        <w:rPr>
          <w:rFonts w:ascii="Arial" w:eastAsia="TimesNewRomanPSMT" w:hAnsi="Arial" w:cs="Arial"/>
          <w:i/>
          <w:sz w:val="22"/>
          <w:szCs w:val="22"/>
          <w:lang w:val="en-US" w:eastAsia="en-US"/>
        </w:rPr>
        <w:t xml:space="preserve"> </w:t>
      </w:r>
      <w:r w:rsidRPr="00867559">
        <w:rPr>
          <w:rFonts w:ascii="Arial" w:eastAsia="TimesNewRomanPSMT" w:hAnsi="Arial" w:cs="Arial"/>
          <w:i/>
          <w:sz w:val="22"/>
          <w:szCs w:val="22"/>
          <w:lang w:val="sr-Latn-CS" w:eastAsia="en-US"/>
        </w:rPr>
        <w:t xml:space="preserve">и потврдом о регистрацији менице у Регистру меница и овлашћења Народне банке Србије </w:t>
      </w:r>
      <w:r w:rsidRPr="00867559">
        <w:rPr>
          <w:rFonts w:ascii="Arial" w:eastAsia="TimesNewRomanPSMT" w:hAnsi="Arial" w:cs="Arial"/>
          <w:i/>
          <w:color w:val="548DD4" w:themeColor="text2" w:themeTint="99"/>
          <w:sz w:val="22"/>
          <w:szCs w:val="22"/>
          <w:lang w:val="sr-Latn-CS" w:eastAsia="en-US"/>
        </w:rPr>
        <w:t>[напомена: могућност ако је Пружалац услуге домаћи</w:t>
      </w:r>
      <w:r w:rsidRPr="00867559">
        <w:rPr>
          <w:rFonts w:ascii="Arial" w:eastAsia="TimesNewRomanPSMT" w:hAnsi="Arial" w:cs="Arial"/>
          <w:color w:val="548DD4" w:themeColor="text2" w:themeTint="99"/>
          <w:sz w:val="22"/>
          <w:szCs w:val="22"/>
          <w:lang w:val="sr-Latn-CS" w:eastAsia="en-US"/>
        </w:rPr>
        <w:t>]</w:t>
      </w:r>
      <w:r w:rsidRPr="00867559">
        <w:rPr>
          <w:rFonts w:ascii="Arial" w:eastAsia="TimesNewRomanPSMT" w:hAnsi="Arial" w:cs="Arial"/>
          <w:sz w:val="22"/>
          <w:szCs w:val="22"/>
          <w:lang w:val="sr-Latn-CS" w:eastAsia="en-US"/>
        </w:rPr>
        <w:t xml:space="preserve"> у износу од __________________ за добро извршење посла, а што представља 10% уговорене вредности из члана </w:t>
      </w:r>
      <w:r w:rsidRPr="00867559">
        <w:rPr>
          <w:rFonts w:ascii="Arial" w:eastAsia="TimesNewRomanPSMT" w:hAnsi="Arial" w:cs="Arial"/>
          <w:sz w:val="22"/>
          <w:szCs w:val="22"/>
          <w:lang w:eastAsia="en-US"/>
        </w:rPr>
        <w:t>3</w:t>
      </w:r>
      <w:r w:rsidRPr="00867559">
        <w:rPr>
          <w:rFonts w:ascii="Arial" w:eastAsia="TimesNewRomanPSMT" w:hAnsi="Arial" w:cs="Arial"/>
          <w:sz w:val="22"/>
          <w:szCs w:val="22"/>
          <w:lang w:val="sr-Latn-CS" w:eastAsia="en-US"/>
        </w:rPr>
        <w:t xml:space="preserve">. став 1. </w:t>
      </w:r>
      <w:r w:rsidRPr="00867559">
        <w:rPr>
          <w:rFonts w:ascii="Arial" w:eastAsia="TimesNewRomanPSMT" w:hAnsi="Arial" w:cs="Arial"/>
          <w:sz w:val="22"/>
          <w:szCs w:val="22"/>
          <w:lang w:val="en-US" w:eastAsia="en-US"/>
        </w:rPr>
        <w:t>У</w:t>
      </w:r>
      <w:r w:rsidRPr="00867559">
        <w:rPr>
          <w:rFonts w:ascii="Arial" w:eastAsia="TimesNewRomanPSMT" w:hAnsi="Arial" w:cs="Arial"/>
          <w:sz w:val="22"/>
          <w:szCs w:val="22"/>
          <w:lang w:val="sr-Latn-CS" w:eastAsia="en-US"/>
        </w:rPr>
        <w:t xml:space="preserve">говора, са роком важења </w:t>
      </w:r>
      <w:r w:rsidRPr="00867559">
        <w:rPr>
          <w:rFonts w:ascii="Arial" w:eastAsia="TimesNewRomanPSMT" w:hAnsi="Arial" w:cs="Arial"/>
          <w:sz w:val="22"/>
          <w:szCs w:val="22"/>
          <w:lang w:eastAsia="en-US"/>
        </w:rPr>
        <w:t xml:space="preserve">60 </w:t>
      </w:r>
      <w:r w:rsidRPr="00867559">
        <w:rPr>
          <w:rFonts w:ascii="Arial" w:eastAsia="TimesNewRomanPSMT" w:hAnsi="Arial" w:cs="Arial"/>
          <w:sz w:val="22"/>
          <w:szCs w:val="22"/>
          <w:lang w:val="sr-Latn-CS" w:eastAsia="en-US"/>
        </w:rPr>
        <w:t xml:space="preserve">дана дуже од </w:t>
      </w:r>
      <w:r w:rsidRPr="00867559">
        <w:rPr>
          <w:rFonts w:ascii="Arial" w:hAnsi="Arial" w:cs="Arial"/>
          <w:sz w:val="22"/>
          <w:szCs w:val="22"/>
          <w:lang w:val="en-US" w:eastAsia="en-US"/>
        </w:rPr>
        <w:t xml:space="preserve">рока </w:t>
      </w:r>
      <w:r w:rsidRPr="00867559">
        <w:rPr>
          <w:rFonts w:ascii="Arial" w:hAnsi="Arial" w:cs="Arial"/>
          <w:sz w:val="22"/>
          <w:szCs w:val="22"/>
          <w:lang w:eastAsia="en-US"/>
        </w:rPr>
        <w:t>на који је закључен Уговор.</w:t>
      </w:r>
    </w:p>
    <w:p w14:paraId="30CCA6D7" w14:textId="77777777" w:rsidR="00867559" w:rsidRPr="00867559" w:rsidRDefault="00867559" w:rsidP="00AE1C49">
      <w:pPr>
        <w:suppressAutoHyphens w:val="0"/>
        <w:contextualSpacing/>
        <w:jc w:val="both"/>
        <w:rPr>
          <w:rFonts w:ascii="Arial" w:eastAsia="TimesNewRomanPSMT" w:hAnsi="Arial" w:cs="Arial"/>
          <w:sz w:val="22"/>
          <w:szCs w:val="22"/>
          <w:lang w:val="en-US" w:eastAsia="en-US"/>
        </w:rPr>
      </w:pPr>
    </w:p>
    <w:p w14:paraId="36294ABE" w14:textId="77777777" w:rsidR="00867559" w:rsidRPr="00867559" w:rsidRDefault="00867559" w:rsidP="00AE1C49">
      <w:pPr>
        <w:suppressAutoHyphens w:val="0"/>
        <w:contextualSpacing/>
        <w:jc w:val="both"/>
        <w:rPr>
          <w:rFonts w:ascii="Arial" w:eastAsia="Calibri" w:hAnsi="Arial" w:cs="Arial"/>
          <w:sz w:val="22"/>
          <w:szCs w:val="22"/>
          <w:lang w:eastAsia="sr-Latn-CS"/>
        </w:rPr>
      </w:pPr>
      <w:r w:rsidRPr="00867559">
        <w:rPr>
          <w:rFonts w:ascii="Arial" w:eastAsia="Calibri" w:hAnsi="Arial" w:cs="Arial"/>
          <w:sz w:val="22"/>
          <w:szCs w:val="22"/>
          <w:lang w:val="en-US" w:eastAsia="en-US"/>
        </w:rPr>
        <w:t xml:space="preserve">Уговорне стране су сагласне, да </w:t>
      </w:r>
      <w:r w:rsidR="00C86E13">
        <w:rPr>
          <w:rFonts w:ascii="Arial" w:eastAsia="Calibri" w:hAnsi="Arial" w:cs="Arial"/>
          <w:sz w:val="22"/>
          <w:szCs w:val="22"/>
          <w:lang w:val="en-US" w:eastAsia="en-US"/>
        </w:rPr>
        <w:t>Корисник услуге</w:t>
      </w:r>
      <w:r w:rsidRPr="00867559">
        <w:rPr>
          <w:rFonts w:ascii="Arial" w:eastAsia="Calibri" w:hAnsi="Arial" w:cs="Arial"/>
          <w:sz w:val="22"/>
          <w:szCs w:val="22"/>
          <w:lang w:val="en-US" w:eastAsia="en-US"/>
        </w:rPr>
        <w:t xml:space="preserve"> може, без било какве претходне сагласности Пружаоца услуге, поднети на наплату средство финансијског обезбеђења из става 1. </w:t>
      </w:r>
      <w:proofErr w:type="gramStart"/>
      <w:r w:rsidRPr="00867559">
        <w:rPr>
          <w:rFonts w:ascii="Arial" w:eastAsia="Calibri" w:hAnsi="Arial" w:cs="Arial"/>
          <w:sz w:val="22"/>
          <w:szCs w:val="22"/>
          <w:lang w:val="en-US" w:eastAsia="en-US"/>
        </w:rPr>
        <w:t>овог</w:t>
      </w:r>
      <w:proofErr w:type="gramEnd"/>
      <w:r w:rsidRPr="00867559">
        <w:rPr>
          <w:rFonts w:ascii="Arial" w:eastAsia="Calibri" w:hAnsi="Arial" w:cs="Arial"/>
          <w:sz w:val="22"/>
          <w:szCs w:val="22"/>
          <w:lang w:val="en-US" w:eastAsia="en-US"/>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67559">
        <w:rPr>
          <w:rFonts w:ascii="Arial" w:eastAsia="Calibri" w:hAnsi="Arial" w:cs="Arial"/>
          <w:sz w:val="22"/>
          <w:szCs w:val="22"/>
          <w:lang w:val="en-US" w:eastAsia="sr-Latn-CS"/>
        </w:rPr>
        <w:t xml:space="preserve">е. </w:t>
      </w:r>
    </w:p>
    <w:p w14:paraId="69251D2F" w14:textId="77777777" w:rsidR="00867559" w:rsidRPr="00867559" w:rsidRDefault="00867559" w:rsidP="00AE1C49">
      <w:pPr>
        <w:suppressAutoHyphens w:val="0"/>
        <w:contextualSpacing/>
        <w:jc w:val="both"/>
        <w:rPr>
          <w:rFonts w:ascii="Arial" w:eastAsia="Calibri" w:hAnsi="Arial" w:cs="Arial"/>
          <w:sz w:val="22"/>
          <w:szCs w:val="22"/>
          <w:lang w:eastAsia="en-US"/>
        </w:rPr>
      </w:pPr>
    </w:p>
    <w:p w14:paraId="4FDD7CD3" w14:textId="77777777" w:rsidR="00867559" w:rsidRDefault="00867559" w:rsidP="00AE1C49">
      <w:pPr>
        <w:tabs>
          <w:tab w:val="left" w:pos="2220"/>
        </w:tabs>
        <w:suppressAutoHyphens w:val="0"/>
        <w:contextualSpacing/>
        <w:jc w:val="both"/>
        <w:rPr>
          <w:rFonts w:ascii="Arial" w:eastAsia="TimesNewRomanPSMT" w:hAnsi="Arial" w:cs="Arial"/>
          <w:sz w:val="22"/>
          <w:szCs w:val="22"/>
          <w:lang w:eastAsia="en-US"/>
        </w:rPr>
      </w:pPr>
      <w:r w:rsidRPr="00867559">
        <w:rPr>
          <w:rFonts w:ascii="Arial" w:eastAsia="TimesNewRomanPSMT" w:hAnsi="Arial" w:cs="Arial"/>
          <w:sz w:val="22"/>
          <w:szCs w:val="22"/>
          <w:lang w:val="sr-Latn-CS" w:eastAsia="en-US"/>
        </w:rPr>
        <w:t xml:space="preserve">Ако се за време трајања Уговора промене рокови за извршење уговорених услуга у складу са чланом </w:t>
      </w:r>
      <w:r w:rsidRPr="00867559">
        <w:rPr>
          <w:rFonts w:ascii="Arial" w:eastAsia="TimesNewRomanPSMT" w:hAnsi="Arial" w:cs="Arial"/>
          <w:sz w:val="22"/>
          <w:szCs w:val="22"/>
          <w:lang w:eastAsia="en-US"/>
        </w:rPr>
        <w:t>15.</w:t>
      </w:r>
      <w:r w:rsidRPr="00867559">
        <w:rPr>
          <w:rFonts w:ascii="Arial" w:eastAsia="TimesNewRomanPSMT" w:hAnsi="Arial" w:cs="Arial"/>
          <w:sz w:val="22"/>
          <w:szCs w:val="22"/>
          <w:lang w:val="sr-Latn-CS" w:eastAsia="en-US"/>
        </w:rPr>
        <w:t xml:space="preserve"> </w:t>
      </w:r>
      <w:r w:rsidRPr="00867559">
        <w:rPr>
          <w:rFonts w:ascii="Arial" w:eastAsia="TimesNewRomanPSMT" w:hAnsi="Arial" w:cs="Arial"/>
          <w:sz w:val="22"/>
          <w:szCs w:val="22"/>
          <w:lang w:val="en-US" w:eastAsia="en-US"/>
        </w:rPr>
        <w:t>У</w:t>
      </w:r>
      <w:r w:rsidRPr="00867559">
        <w:rPr>
          <w:rFonts w:ascii="Arial" w:eastAsia="TimesNewRomanPSMT" w:hAnsi="Arial" w:cs="Arial"/>
          <w:sz w:val="22"/>
          <w:szCs w:val="22"/>
          <w:lang w:val="sr-Latn-CS" w:eastAsia="en-US"/>
        </w:rPr>
        <w:t xml:space="preserve">говора, важност </w:t>
      </w:r>
      <w:r w:rsidRPr="00867559">
        <w:rPr>
          <w:rFonts w:ascii="Arial" w:eastAsia="TimesNewRomanPSMT" w:hAnsi="Arial" w:cs="Arial"/>
          <w:sz w:val="22"/>
          <w:szCs w:val="22"/>
          <w:lang w:val="en-US" w:eastAsia="en-US"/>
        </w:rPr>
        <w:t xml:space="preserve">датог средства финансијског обезбеђења из става 1. </w:t>
      </w:r>
      <w:proofErr w:type="gramStart"/>
      <w:r w:rsidRPr="00867559">
        <w:rPr>
          <w:rFonts w:ascii="Arial" w:eastAsia="TimesNewRomanPSMT" w:hAnsi="Arial" w:cs="Arial"/>
          <w:sz w:val="22"/>
          <w:szCs w:val="22"/>
          <w:lang w:val="en-US" w:eastAsia="en-US"/>
        </w:rPr>
        <w:t>овог</w:t>
      </w:r>
      <w:proofErr w:type="gramEnd"/>
      <w:r w:rsidRPr="00867559">
        <w:rPr>
          <w:rFonts w:ascii="Arial" w:eastAsia="TimesNewRomanPSMT" w:hAnsi="Arial" w:cs="Arial"/>
          <w:sz w:val="22"/>
          <w:szCs w:val="22"/>
          <w:lang w:val="en-US" w:eastAsia="en-US"/>
        </w:rPr>
        <w:t xml:space="preserve"> члана </w:t>
      </w:r>
      <w:r w:rsidRPr="00867559">
        <w:rPr>
          <w:rFonts w:ascii="Arial" w:eastAsia="TimesNewRomanPSMT" w:hAnsi="Arial" w:cs="Arial"/>
          <w:sz w:val="22"/>
          <w:szCs w:val="22"/>
          <w:lang w:val="sr-Latn-CS" w:eastAsia="en-US"/>
        </w:rPr>
        <w:t>мора се продужити</w:t>
      </w:r>
      <w:r w:rsidRPr="00867559">
        <w:rPr>
          <w:rFonts w:ascii="Arial" w:eastAsia="TimesNewRomanPSMT" w:hAnsi="Arial" w:cs="Arial"/>
          <w:sz w:val="22"/>
          <w:szCs w:val="22"/>
          <w:lang w:val="en-US" w:eastAsia="en-US"/>
        </w:rPr>
        <w:t xml:space="preserve"> за исти број дана</w:t>
      </w:r>
      <w:r w:rsidRPr="00867559">
        <w:rPr>
          <w:rFonts w:ascii="Arial" w:eastAsia="TimesNewRomanPSMT" w:hAnsi="Arial" w:cs="Arial"/>
          <w:sz w:val="22"/>
          <w:szCs w:val="22"/>
          <w:lang w:val="sr-Latn-CS" w:eastAsia="en-US"/>
        </w:rPr>
        <w:t>.</w:t>
      </w:r>
    </w:p>
    <w:p w14:paraId="7F0A81F1" w14:textId="77777777" w:rsidR="00867559" w:rsidRPr="00867559" w:rsidRDefault="00867559" w:rsidP="00AE1C49">
      <w:pPr>
        <w:suppressAutoHyphens w:val="0"/>
        <w:contextualSpacing/>
        <w:jc w:val="both"/>
        <w:rPr>
          <w:rFonts w:ascii="Arial" w:hAnsi="Arial" w:cs="Arial"/>
          <w:b/>
          <w:sz w:val="22"/>
          <w:szCs w:val="22"/>
          <w:lang w:eastAsia="en-US"/>
        </w:rPr>
      </w:pPr>
    </w:p>
    <w:p w14:paraId="5127EBD7" w14:textId="77777777" w:rsidR="00867559" w:rsidRPr="00AE1C49" w:rsidRDefault="00867559" w:rsidP="00AE1C49">
      <w:pPr>
        <w:suppressAutoHyphens w:val="0"/>
        <w:autoSpaceDE w:val="0"/>
        <w:autoSpaceDN w:val="0"/>
        <w:adjustRightInd w:val="0"/>
        <w:contextualSpacing/>
        <w:rPr>
          <w:rFonts w:ascii="Arial" w:eastAsia="Calibri" w:hAnsi="Arial" w:cs="Arial"/>
          <w:b/>
          <w:bCs/>
          <w:sz w:val="22"/>
          <w:szCs w:val="22"/>
          <w:lang w:val="sr-Latn-CS" w:eastAsia="sr-Cyrl-CS"/>
        </w:rPr>
      </w:pPr>
      <w:r w:rsidRPr="00AE1C49">
        <w:rPr>
          <w:rFonts w:ascii="Arial" w:eastAsia="Calibri" w:hAnsi="Arial" w:cs="Arial"/>
          <w:b/>
          <w:bCs/>
          <w:sz w:val="22"/>
          <w:szCs w:val="22"/>
          <w:lang w:val="sr-Latn-CS" w:eastAsia="sr-Cyrl-CS"/>
        </w:rPr>
        <w:t xml:space="preserve">Виша сила </w:t>
      </w:r>
    </w:p>
    <w:p w14:paraId="038F8986" w14:textId="36DE1B71" w:rsidR="00867559" w:rsidRPr="00867559" w:rsidRDefault="00867559" w:rsidP="00AE1C49">
      <w:pPr>
        <w:suppressAutoHyphens w:val="0"/>
        <w:autoSpaceDE w:val="0"/>
        <w:autoSpaceDN w:val="0"/>
        <w:adjustRightInd w:val="0"/>
        <w:contextualSpacing/>
        <w:jc w:val="center"/>
        <w:rPr>
          <w:rFonts w:ascii="Arial" w:eastAsia="Calibri" w:hAnsi="Arial" w:cs="Arial"/>
          <w:b/>
          <w:sz w:val="22"/>
          <w:szCs w:val="22"/>
          <w:lang w:val="sr-Latn-CS" w:eastAsia="sr-Latn-CS"/>
        </w:rPr>
      </w:pPr>
      <w:r w:rsidRPr="00AE1C49">
        <w:rPr>
          <w:rFonts w:ascii="Arial" w:eastAsia="Calibri" w:hAnsi="Arial" w:cs="Arial"/>
          <w:bCs/>
          <w:sz w:val="22"/>
          <w:szCs w:val="22"/>
          <w:lang w:val="sr-Latn-CS" w:eastAsia="sr-Cyrl-CS"/>
        </w:rPr>
        <w:t>Члан 1</w:t>
      </w:r>
      <w:r w:rsidR="00B21E05">
        <w:rPr>
          <w:rFonts w:ascii="Arial" w:eastAsia="Calibri" w:hAnsi="Arial" w:cs="Arial"/>
          <w:bCs/>
          <w:sz w:val="22"/>
          <w:szCs w:val="22"/>
          <w:lang w:val="sr-Latn-CS" w:eastAsia="sr-Cyrl-CS"/>
        </w:rPr>
        <w:t>6</w:t>
      </w:r>
      <w:r w:rsidRPr="00AE1C49">
        <w:rPr>
          <w:rFonts w:ascii="Arial" w:eastAsia="Calibri" w:hAnsi="Arial" w:cs="Arial"/>
          <w:bCs/>
          <w:sz w:val="22"/>
          <w:szCs w:val="22"/>
          <w:lang w:val="sr-Latn-CS" w:eastAsia="sr-Cyrl-CS"/>
        </w:rPr>
        <w:t>.</w:t>
      </w:r>
    </w:p>
    <w:p w14:paraId="349B9B2B"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509C9105" w14:textId="77777777" w:rsidR="00867559" w:rsidRPr="00867559" w:rsidRDefault="00867559" w:rsidP="00AE1C49">
      <w:pPr>
        <w:suppressAutoHyphens w:val="0"/>
        <w:contextualSpacing/>
        <w:jc w:val="both"/>
        <w:rPr>
          <w:rFonts w:ascii="Arial" w:hAnsi="Arial" w:cs="Arial"/>
          <w:sz w:val="22"/>
          <w:szCs w:val="22"/>
          <w:lang w:val="en-US" w:eastAsia="en-US"/>
        </w:rPr>
      </w:pPr>
    </w:p>
    <w:p w14:paraId="217442D6"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434D34D" w14:textId="77777777" w:rsidR="00867559" w:rsidRPr="00867559" w:rsidRDefault="00867559" w:rsidP="00AE1C49">
      <w:pPr>
        <w:suppressAutoHyphens w:val="0"/>
        <w:contextualSpacing/>
        <w:jc w:val="both"/>
        <w:rPr>
          <w:rFonts w:ascii="Arial" w:hAnsi="Arial" w:cs="Arial"/>
          <w:sz w:val="22"/>
          <w:szCs w:val="22"/>
          <w:lang w:val="en-US" w:eastAsia="en-US"/>
        </w:rPr>
      </w:pPr>
    </w:p>
    <w:p w14:paraId="799AF65A"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 xml:space="preserve">У случају из претходног става овог члана Уговора </w:t>
      </w:r>
      <w:r w:rsidR="00C86E13">
        <w:rPr>
          <w:rFonts w:ascii="Arial" w:hAnsi="Arial" w:cs="Arial"/>
          <w:sz w:val="22"/>
          <w:szCs w:val="22"/>
          <w:lang w:val="en-US" w:eastAsia="en-US"/>
        </w:rPr>
        <w:t>Корисник услуге</w:t>
      </w:r>
      <w:r w:rsidRPr="00867559">
        <w:rPr>
          <w:rFonts w:ascii="Arial" w:hAnsi="Arial" w:cs="Arial"/>
          <w:sz w:val="22"/>
          <w:szCs w:val="22"/>
          <w:lang w:val="en-US" w:eastAsia="en-US"/>
        </w:rPr>
        <w:t xml:space="preserve"> ће поступати у складу са чланом 115. Закона о јавним набавкама.</w:t>
      </w:r>
    </w:p>
    <w:p w14:paraId="48E9E28A" w14:textId="77777777" w:rsidR="00867559" w:rsidRPr="00867559" w:rsidRDefault="00867559" w:rsidP="00AE1C49">
      <w:pPr>
        <w:suppressAutoHyphens w:val="0"/>
        <w:contextualSpacing/>
        <w:jc w:val="both"/>
        <w:rPr>
          <w:rFonts w:ascii="Arial" w:hAnsi="Arial" w:cs="Arial"/>
          <w:sz w:val="22"/>
          <w:szCs w:val="22"/>
          <w:lang w:val="en-US" w:eastAsia="en-US"/>
        </w:rPr>
      </w:pPr>
    </w:p>
    <w:p w14:paraId="4FA4AE1C" w14:textId="77777777" w:rsidR="00867559" w:rsidRPr="00867559" w:rsidRDefault="00867559" w:rsidP="00AE1C49">
      <w:pPr>
        <w:suppressAutoHyphens w:val="0"/>
        <w:contextualSpacing/>
        <w:jc w:val="both"/>
        <w:rPr>
          <w:rFonts w:ascii="Arial" w:hAnsi="Arial" w:cs="Arial"/>
          <w:sz w:val="22"/>
          <w:szCs w:val="22"/>
          <w:lang w:val="en-US" w:eastAsia="en-US"/>
        </w:rPr>
      </w:pPr>
      <w:r w:rsidRPr="00867559">
        <w:rPr>
          <w:rFonts w:ascii="Arial" w:hAnsi="Arial" w:cs="Arial"/>
          <w:sz w:val="22"/>
          <w:szCs w:val="22"/>
          <w:lang w:val="en-U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BB84A2D" w14:textId="77777777" w:rsidR="00867559" w:rsidRPr="00867559" w:rsidRDefault="00867559" w:rsidP="00AE1C49">
      <w:pPr>
        <w:suppressAutoHyphens w:val="0"/>
        <w:contextualSpacing/>
        <w:jc w:val="both"/>
        <w:rPr>
          <w:rFonts w:ascii="Arial" w:hAnsi="Arial" w:cs="Arial"/>
          <w:sz w:val="22"/>
          <w:szCs w:val="22"/>
          <w:lang w:val="en-US" w:eastAsia="en-US"/>
        </w:rPr>
      </w:pPr>
    </w:p>
    <w:p w14:paraId="680290AA" w14:textId="77777777" w:rsidR="00867559" w:rsidRPr="007D3D62" w:rsidRDefault="00867559" w:rsidP="00DD46F3">
      <w:pPr>
        <w:suppressAutoHyphens w:val="0"/>
        <w:contextualSpacing/>
        <w:jc w:val="both"/>
        <w:rPr>
          <w:rFonts w:ascii="Arial" w:eastAsia="Calibri" w:hAnsi="Arial" w:cs="Arial"/>
          <w:b/>
          <w:bCs/>
          <w:sz w:val="22"/>
          <w:szCs w:val="22"/>
          <w:lang w:eastAsia="sr-Cyrl-CS"/>
        </w:rPr>
      </w:pPr>
      <w:r w:rsidRPr="00867559">
        <w:rPr>
          <w:rFonts w:ascii="Arial" w:hAnsi="Arial" w:cs="Arial"/>
          <w:sz w:val="22"/>
          <w:szCs w:val="22"/>
          <w:lang w:val="en-US" w:eastAsia="en-US"/>
        </w:rPr>
        <w:t>Уколико виша сила траје дуже од 30 дана, било која Уговорна страна може да раскине овај уговор у року од 10 дана, уз доставу писаног обавештења другој Уговорној страни о намери да раскине Уговор.</w:t>
      </w:r>
      <w:r w:rsidR="00770B09">
        <w:rPr>
          <w:rFonts w:ascii="Arial" w:eastAsia="Calibri" w:hAnsi="Arial" w:cs="Arial"/>
          <w:b/>
          <w:bCs/>
          <w:sz w:val="22"/>
          <w:szCs w:val="22"/>
          <w:lang w:eastAsia="sr-Cyrl-CS"/>
        </w:rPr>
        <w:t xml:space="preserve"> </w:t>
      </w:r>
    </w:p>
    <w:p w14:paraId="4574AE63" w14:textId="77777777" w:rsidR="00AE306E" w:rsidRDefault="00AE306E" w:rsidP="00AE1C49">
      <w:pPr>
        <w:suppressAutoHyphens w:val="0"/>
        <w:contextualSpacing/>
        <w:jc w:val="both"/>
        <w:rPr>
          <w:rFonts w:ascii="Arial" w:hAnsi="Arial" w:cs="Arial"/>
          <w:b/>
          <w:sz w:val="22"/>
          <w:szCs w:val="22"/>
          <w:lang w:eastAsia="en-US"/>
        </w:rPr>
      </w:pPr>
    </w:p>
    <w:p w14:paraId="2852E3A2"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lastRenderedPageBreak/>
        <w:t>Важност Уговора</w:t>
      </w:r>
    </w:p>
    <w:p w14:paraId="0EF38543" w14:textId="12EC0F83"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1</w:t>
      </w:r>
      <w:r w:rsidR="00B21E05">
        <w:rPr>
          <w:rFonts w:ascii="Arial" w:hAnsi="Arial" w:cs="Arial"/>
          <w:sz w:val="22"/>
          <w:szCs w:val="22"/>
          <w:lang w:val="en-US" w:eastAsia="en-US"/>
        </w:rPr>
        <w:t>7</w:t>
      </w:r>
      <w:r w:rsidRPr="00867559">
        <w:rPr>
          <w:rFonts w:ascii="Arial" w:hAnsi="Arial" w:cs="Arial"/>
          <w:sz w:val="22"/>
          <w:szCs w:val="22"/>
          <w:lang w:eastAsia="en-US"/>
        </w:rPr>
        <w:t>.</w:t>
      </w:r>
    </w:p>
    <w:p w14:paraId="2F4C12CA"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Уговор се </w:t>
      </w:r>
      <w:r w:rsidR="00D11534">
        <w:rPr>
          <w:rFonts w:ascii="Arial" w:hAnsi="Arial" w:cs="Arial"/>
          <w:sz w:val="22"/>
          <w:szCs w:val="22"/>
          <w:lang w:eastAsia="en-US"/>
        </w:rPr>
        <w:t xml:space="preserve">закључује </w:t>
      </w:r>
      <w:r w:rsidRPr="00867559">
        <w:rPr>
          <w:rFonts w:ascii="Arial" w:hAnsi="Arial" w:cs="Arial"/>
          <w:sz w:val="22"/>
          <w:szCs w:val="22"/>
          <w:lang w:eastAsia="en-US"/>
        </w:rPr>
        <w:t xml:space="preserve">на </w:t>
      </w:r>
      <w:r w:rsidR="00D11534">
        <w:rPr>
          <w:rFonts w:ascii="Arial" w:hAnsi="Arial" w:cs="Arial"/>
          <w:sz w:val="22"/>
          <w:szCs w:val="22"/>
          <w:lang w:eastAsia="en-US"/>
        </w:rPr>
        <w:t xml:space="preserve">период од </w:t>
      </w:r>
      <w:r w:rsidR="00A01ED6">
        <w:rPr>
          <w:rFonts w:ascii="Arial" w:hAnsi="Arial" w:cs="Arial"/>
          <w:sz w:val="22"/>
          <w:szCs w:val="22"/>
          <w:lang w:val="en-US" w:eastAsia="en-US"/>
        </w:rPr>
        <w:t>12</w:t>
      </w:r>
      <w:r w:rsidR="007D3D62">
        <w:rPr>
          <w:rFonts w:ascii="Arial" w:hAnsi="Arial" w:cs="Arial"/>
          <w:sz w:val="22"/>
          <w:szCs w:val="22"/>
          <w:lang w:eastAsia="en-US"/>
        </w:rPr>
        <w:t xml:space="preserve"> месеци</w:t>
      </w:r>
      <w:r w:rsidRPr="00867559">
        <w:rPr>
          <w:rFonts w:ascii="Arial" w:hAnsi="Arial" w:cs="Arial"/>
          <w:sz w:val="22"/>
          <w:szCs w:val="22"/>
          <w:lang w:eastAsia="en-US"/>
        </w:rPr>
        <w:t>, а рок почиње да тече од дана његовог ступања на снагу.</w:t>
      </w:r>
    </w:p>
    <w:p w14:paraId="147992BF" w14:textId="77777777" w:rsidR="00867559" w:rsidRPr="00867559" w:rsidRDefault="00867559" w:rsidP="00AE1C49">
      <w:pPr>
        <w:suppressAutoHyphens w:val="0"/>
        <w:contextualSpacing/>
        <w:jc w:val="both"/>
        <w:rPr>
          <w:rFonts w:ascii="Arial" w:hAnsi="Arial" w:cs="Arial"/>
          <w:sz w:val="22"/>
          <w:szCs w:val="22"/>
          <w:lang w:eastAsia="en-US"/>
        </w:rPr>
      </w:pPr>
    </w:p>
    <w:p w14:paraId="16FF682E"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Месечне обавезе </w:t>
      </w:r>
      <w:r w:rsidR="00C86E13">
        <w:rPr>
          <w:rFonts w:ascii="Arial" w:hAnsi="Arial" w:cs="Arial"/>
          <w:sz w:val="22"/>
          <w:szCs w:val="22"/>
          <w:lang w:eastAsia="en-US"/>
        </w:rPr>
        <w:t>Корисника услуге</w:t>
      </w:r>
      <w:r w:rsidRPr="00867559">
        <w:rPr>
          <w:rFonts w:ascii="Arial" w:hAnsi="Arial" w:cs="Arial"/>
          <w:sz w:val="22"/>
          <w:szCs w:val="22"/>
          <w:lang w:eastAsia="en-US"/>
        </w:rPr>
        <w:t xml:space="preserve"> према Пружаоцу услуге почињу даном успостављања потпуне функционалности Сервиса о чему ће бити сачуњен записник.</w:t>
      </w:r>
    </w:p>
    <w:p w14:paraId="5F4C686D" w14:textId="77777777" w:rsidR="00867559" w:rsidRPr="00867559" w:rsidRDefault="00867559" w:rsidP="00AE1C49">
      <w:pPr>
        <w:suppressAutoHyphens w:val="0"/>
        <w:contextualSpacing/>
        <w:jc w:val="both"/>
        <w:rPr>
          <w:rFonts w:ascii="Arial" w:hAnsi="Arial" w:cs="Arial"/>
          <w:b/>
          <w:sz w:val="22"/>
          <w:szCs w:val="22"/>
          <w:lang w:eastAsia="en-US"/>
        </w:rPr>
      </w:pPr>
    </w:p>
    <w:p w14:paraId="114F14E3" w14:textId="16FC4FAA" w:rsidR="00867559" w:rsidRPr="00AE1C49" w:rsidRDefault="00867559" w:rsidP="00AE1C49">
      <w:pPr>
        <w:suppressAutoHyphens w:val="0"/>
        <w:autoSpaceDE w:val="0"/>
        <w:autoSpaceDN w:val="0"/>
        <w:adjustRightInd w:val="0"/>
        <w:contextualSpacing/>
        <w:jc w:val="center"/>
        <w:rPr>
          <w:rFonts w:ascii="Arial" w:eastAsia="Calibri" w:hAnsi="Arial" w:cs="Arial"/>
          <w:bCs/>
          <w:sz w:val="22"/>
          <w:szCs w:val="22"/>
          <w:lang w:val="sr-Latn-CS" w:eastAsia="sr-Cyrl-CS"/>
        </w:rPr>
      </w:pPr>
      <w:r w:rsidRPr="00AE1C49">
        <w:rPr>
          <w:rFonts w:ascii="Arial" w:eastAsia="Calibri" w:hAnsi="Arial" w:cs="Arial"/>
          <w:bCs/>
          <w:sz w:val="22"/>
          <w:szCs w:val="22"/>
          <w:lang w:val="sr-Latn-CS" w:eastAsia="sr-Cyrl-CS"/>
        </w:rPr>
        <w:t xml:space="preserve">Члан </w:t>
      </w:r>
      <w:r w:rsidRPr="00AE1C49">
        <w:rPr>
          <w:rFonts w:ascii="Arial" w:eastAsia="Calibri" w:hAnsi="Arial" w:cs="Arial"/>
          <w:bCs/>
          <w:sz w:val="22"/>
          <w:szCs w:val="22"/>
          <w:lang w:eastAsia="sr-Cyrl-CS"/>
        </w:rPr>
        <w:t>1</w:t>
      </w:r>
      <w:r w:rsidR="00B21E05">
        <w:rPr>
          <w:rFonts w:ascii="Arial" w:eastAsia="Calibri" w:hAnsi="Arial" w:cs="Arial"/>
          <w:bCs/>
          <w:sz w:val="22"/>
          <w:szCs w:val="22"/>
          <w:lang w:val="en-US" w:eastAsia="sr-Cyrl-CS"/>
        </w:rPr>
        <w:t>8</w:t>
      </w:r>
      <w:r w:rsidRPr="00AE1C49">
        <w:rPr>
          <w:rFonts w:ascii="Arial" w:eastAsia="Calibri" w:hAnsi="Arial" w:cs="Arial"/>
          <w:bCs/>
          <w:sz w:val="22"/>
          <w:szCs w:val="22"/>
          <w:lang w:val="sr-Latn-CS" w:eastAsia="sr-Cyrl-CS"/>
        </w:rPr>
        <w:t>.</w:t>
      </w:r>
    </w:p>
    <w:p w14:paraId="21E10289" w14:textId="77777777" w:rsidR="00867559" w:rsidRPr="00867559" w:rsidRDefault="00867559" w:rsidP="00AE1C49">
      <w:pPr>
        <w:suppressAutoHyphens w:val="0"/>
        <w:contextualSpacing/>
        <w:jc w:val="both"/>
        <w:rPr>
          <w:rFonts w:ascii="Arial" w:eastAsia="Calibri" w:hAnsi="Arial" w:cs="Arial"/>
          <w:sz w:val="22"/>
          <w:szCs w:val="22"/>
          <w:lang w:val="en-US" w:eastAsia="en-US"/>
        </w:rPr>
      </w:pPr>
      <w:r w:rsidRPr="00867559">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02B12D7" w14:textId="77777777" w:rsidR="00867559" w:rsidRPr="00867559" w:rsidRDefault="00867559" w:rsidP="00AE1C49">
      <w:pPr>
        <w:suppressAutoHyphens w:val="0"/>
        <w:contextualSpacing/>
        <w:jc w:val="both"/>
        <w:rPr>
          <w:rFonts w:ascii="Arial" w:hAnsi="Arial" w:cs="Arial"/>
          <w:b/>
          <w:sz w:val="22"/>
          <w:szCs w:val="22"/>
          <w:lang w:eastAsia="en-US"/>
        </w:rPr>
      </w:pPr>
    </w:p>
    <w:p w14:paraId="1F7EB07A" w14:textId="77777777" w:rsidR="00867559" w:rsidRPr="00867559" w:rsidRDefault="00867559" w:rsidP="00AE1C49">
      <w:pPr>
        <w:suppressAutoHyphens w:val="0"/>
        <w:contextualSpacing/>
        <w:jc w:val="both"/>
        <w:rPr>
          <w:rFonts w:ascii="Arial" w:hAnsi="Arial" w:cs="Arial"/>
          <w:b/>
          <w:sz w:val="22"/>
          <w:szCs w:val="22"/>
          <w:lang w:eastAsia="en-US"/>
        </w:rPr>
      </w:pPr>
      <w:r w:rsidRPr="00867559">
        <w:rPr>
          <w:rFonts w:ascii="Arial" w:hAnsi="Arial" w:cs="Arial"/>
          <w:b/>
          <w:sz w:val="22"/>
          <w:szCs w:val="22"/>
          <w:lang w:eastAsia="en-US"/>
        </w:rPr>
        <w:t>Прелазне и завршне одредбе</w:t>
      </w:r>
    </w:p>
    <w:p w14:paraId="5A450126" w14:textId="34BB7977" w:rsidR="00867559" w:rsidRPr="00867559" w:rsidRDefault="00C86E13" w:rsidP="00AE1C49">
      <w:pPr>
        <w:suppressAutoHyphens w:val="0"/>
        <w:contextualSpacing/>
        <w:jc w:val="center"/>
        <w:rPr>
          <w:rFonts w:ascii="Arial" w:hAnsi="Arial" w:cs="Arial"/>
          <w:sz w:val="22"/>
          <w:szCs w:val="22"/>
          <w:lang w:eastAsia="en-US"/>
        </w:rPr>
      </w:pPr>
      <w:r>
        <w:rPr>
          <w:rFonts w:ascii="Arial" w:hAnsi="Arial" w:cs="Arial"/>
          <w:sz w:val="22"/>
          <w:szCs w:val="22"/>
          <w:lang w:eastAsia="en-US"/>
        </w:rPr>
        <w:t xml:space="preserve">Члан </w:t>
      </w:r>
      <w:r w:rsidR="00B21E05">
        <w:rPr>
          <w:rFonts w:ascii="Arial" w:hAnsi="Arial" w:cs="Arial"/>
          <w:sz w:val="22"/>
          <w:szCs w:val="22"/>
          <w:lang w:val="en-US" w:eastAsia="en-US"/>
        </w:rPr>
        <w:t>19</w:t>
      </w:r>
      <w:r w:rsidR="00867559" w:rsidRPr="00867559">
        <w:rPr>
          <w:rFonts w:ascii="Arial" w:hAnsi="Arial" w:cs="Arial"/>
          <w:sz w:val="22"/>
          <w:szCs w:val="22"/>
          <w:lang w:eastAsia="en-US"/>
        </w:rPr>
        <w:t>.</w:t>
      </w:r>
    </w:p>
    <w:p w14:paraId="2449FDED" w14:textId="77777777" w:rsidR="00A01ED6" w:rsidRDefault="00A01ED6" w:rsidP="00A01ED6">
      <w:pPr>
        <w:jc w:val="both"/>
        <w:rPr>
          <w:rFonts w:ascii="Arial" w:hAnsi="Arial" w:cs="Arial"/>
          <w:sz w:val="22"/>
          <w:szCs w:val="22"/>
        </w:rPr>
      </w:pPr>
      <w:r>
        <w:rPr>
          <w:rFonts w:ascii="Arial" w:hAnsi="Arial" w:cs="Arial"/>
          <w:sz w:val="22"/>
          <w:szCs w:val="22"/>
          <w:lang w:val="sr-Cyrl-RS"/>
        </w:rPr>
        <w:t>Пружалац услуге</w:t>
      </w:r>
      <w:r>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Pr>
          <w:rFonts w:ascii="Arial" w:hAnsi="Arial" w:cs="Arial"/>
          <w:sz w:val="22"/>
          <w:szCs w:val="22"/>
          <w:lang w:val="en-US"/>
        </w:rPr>
        <w:t>3.</w:t>
      </w:r>
      <w:r>
        <w:rPr>
          <w:rFonts w:ascii="Arial" w:hAnsi="Arial" w:cs="Arial"/>
          <w:sz w:val="22"/>
          <w:szCs w:val="22"/>
        </w:rPr>
        <w:t xml:space="preserve"> чини саставни део овог уговора. </w:t>
      </w:r>
    </w:p>
    <w:p w14:paraId="459F2EE2" w14:textId="77777777" w:rsidR="00A01ED6" w:rsidRDefault="00A01ED6" w:rsidP="00A01ED6">
      <w:pPr>
        <w:jc w:val="both"/>
        <w:rPr>
          <w:rFonts w:ascii="Arial" w:hAnsi="Arial" w:cs="Arial"/>
          <w:color w:val="FF0000"/>
          <w:sz w:val="22"/>
          <w:szCs w:val="22"/>
        </w:rPr>
      </w:pPr>
      <w:r>
        <w:rPr>
          <w:rFonts w:ascii="Arial" w:hAnsi="Arial" w:cs="Arial"/>
          <w:color w:val="FF0000"/>
          <w:sz w:val="22"/>
          <w:szCs w:val="22"/>
        </w:rPr>
        <w:t xml:space="preserve">                                                                                                               </w:t>
      </w:r>
    </w:p>
    <w:p w14:paraId="06D68060" w14:textId="77777777" w:rsidR="00A01ED6" w:rsidRDefault="00A01ED6" w:rsidP="00A01ED6">
      <w:pPr>
        <w:jc w:val="both"/>
        <w:rPr>
          <w:rFonts w:ascii="Arial" w:hAnsi="Arial" w:cs="Arial"/>
          <w:sz w:val="22"/>
          <w:szCs w:val="22"/>
        </w:rPr>
      </w:pPr>
      <w:r>
        <w:rPr>
          <w:rFonts w:ascii="Arial" w:hAnsi="Arial" w:cs="Arial"/>
          <w:sz w:val="22"/>
          <w:szCs w:val="22"/>
        </w:rPr>
        <w:t xml:space="preserve">Информације, подаци и документација које је </w:t>
      </w:r>
      <w:r>
        <w:rPr>
          <w:rFonts w:ascii="Arial" w:hAnsi="Arial" w:cs="Arial"/>
          <w:sz w:val="22"/>
          <w:szCs w:val="22"/>
          <w:lang w:val="sr-Cyrl-RS"/>
        </w:rPr>
        <w:t>Корисник услуге</w:t>
      </w:r>
      <w:r>
        <w:rPr>
          <w:rFonts w:ascii="Arial" w:hAnsi="Arial" w:cs="Arial"/>
          <w:sz w:val="22"/>
          <w:szCs w:val="22"/>
        </w:rPr>
        <w:t xml:space="preserve"> доставио </w:t>
      </w:r>
      <w:r>
        <w:rPr>
          <w:rFonts w:ascii="Arial" w:hAnsi="Arial" w:cs="Arial"/>
          <w:sz w:val="22"/>
          <w:szCs w:val="22"/>
          <w:lang w:val="sr-Cyrl-RS"/>
        </w:rPr>
        <w:t>Пружаоцу услуге</w:t>
      </w:r>
      <w:r>
        <w:rPr>
          <w:rFonts w:ascii="Arial" w:hAnsi="Arial" w:cs="Arial"/>
          <w:sz w:val="22"/>
          <w:szCs w:val="22"/>
        </w:rPr>
        <w:t xml:space="preserve"> у извршавању предмета овог уговора, </w:t>
      </w:r>
      <w:r>
        <w:rPr>
          <w:rFonts w:ascii="Arial" w:hAnsi="Arial" w:cs="Arial"/>
          <w:sz w:val="22"/>
          <w:szCs w:val="22"/>
          <w:lang w:val="sr-Cyrl-RS"/>
        </w:rPr>
        <w:t xml:space="preserve">Пружалац услуге </w:t>
      </w:r>
      <w:r>
        <w:rPr>
          <w:rFonts w:ascii="Arial" w:hAnsi="Arial" w:cs="Arial"/>
          <w:sz w:val="22"/>
          <w:szCs w:val="22"/>
        </w:rPr>
        <w:t xml:space="preserve">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Pr>
          <w:rFonts w:ascii="Arial" w:hAnsi="Arial" w:cs="Arial"/>
          <w:sz w:val="22"/>
          <w:szCs w:val="22"/>
        </w:rPr>
        <w:t xml:space="preserve">. </w:t>
      </w:r>
    </w:p>
    <w:p w14:paraId="6E07A868" w14:textId="77777777" w:rsidR="00867559" w:rsidRPr="00867559" w:rsidRDefault="00867559" w:rsidP="00AE1C49">
      <w:pPr>
        <w:suppressAutoHyphens w:val="0"/>
        <w:contextualSpacing/>
        <w:jc w:val="both"/>
        <w:rPr>
          <w:rFonts w:ascii="Arial" w:hAnsi="Arial" w:cs="Arial"/>
          <w:sz w:val="22"/>
          <w:szCs w:val="22"/>
          <w:lang w:eastAsia="en-US"/>
        </w:rPr>
      </w:pPr>
    </w:p>
    <w:p w14:paraId="36D48D33" w14:textId="17D32DF1" w:rsidR="00867559" w:rsidRPr="00867559" w:rsidRDefault="00B21E05" w:rsidP="00AE1C49">
      <w:pPr>
        <w:suppressAutoHyphens w:val="0"/>
        <w:contextualSpacing/>
        <w:jc w:val="center"/>
        <w:rPr>
          <w:rFonts w:ascii="Arial" w:hAnsi="Arial" w:cs="Arial"/>
          <w:sz w:val="22"/>
          <w:szCs w:val="22"/>
          <w:lang w:eastAsia="en-US"/>
        </w:rPr>
      </w:pPr>
      <w:r>
        <w:rPr>
          <w:rFonts w:ascii="Arial" w:hAnsi="Arial" w:cs="Arial"/>
          <w:sz w:val="22"/>
          <w:szCs w:val="22"/>
          <w:lang w:eastAsia="en-US"/>
        </w:rPr>
        <w:t>Члан 20</w:t>
      </w:r>
      <w:r w:rsidR="00867559" w:rsidRPr="00867559">
        <w:rPr>
          <w:rFonts w:ascii="Arial" w:hAnsi="Arial" w:cs="Arial"/>
          <w:sz w:val="22"/>
          <w:szCs w:val="22"/>
          <w:lang w:eastAsia="en-US"/>
        </w:rPr>
        <w:t>.</w:t>
      </w:r>
    </w:p>
    <w:p w14:paraId="1339BB44" w14:textId="77777777" w:rsidR="00867559" w:rsidRP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 xml:space="preserve">Све евентуалне спорове настале током </w:t>
      </w:r>
      <w:r w:rsidR="003A60C8" w:rsidRPr="00867559">
        <w:rPr>
          <w:rFonts w:ascii="Arial" w:hAnsi="Arial" w:cs="Arial"/>
          <w:sz w:val="22"/>
          <w:szCs w:val="22"/>
          <w:lang w:eastAsia="en-US"/>
        </w:rPr>
        <w:t>важ</w:t>
      </w:r>
      <w:r w:rsidR="003A60C8">
        <w:rPr>
          <w:rFonts w:ascii="Arial" w:hAnsi="Arial" w:cs="Arial"/>
          <w:sz w:val="22"/>
          <w:szCs w:val="22"/>
          <w:lang w:eastAsia="en-US"/>
        </w:rPr>
        <w:t>ења</w:t>
      </w:r>
      <w:r w:rsidR="003A60C8" w:rsidRPr="00867559">
        <w:rPr>
          <w:rFonts w:ascii="Arial" w:hAnsi="Arial" w:cs="Arial"/>
          <w:sz w:val="22"/>
          <w:szCs w:val="22"/>
          <w:lang w:eastAsia="en-US"/>
        </w:rPr>
        <w:t xml:space="preserve"> </w:t>
      </w:r>
      <w:r w:rsidRPr="00867559">
        <w:rPr>
          <w:rFonts w:ascii="Arial" w:hAnsi="Arial" w:cs="Arial"/>
          <w:sz w:val="22"/>
          <w:szCs w:val="22"/>
          <w:lang w:eastAsia="en-US"/>
        </w:rPr>
        <w:t xml:space="preserve">овог уговора, уговорне стране ће решавати споразумно, у духу добре пословне </w:t>
      </w:r>
      <w:r w:rsidR="00D60E79">
        <w:rPr>
          <w:rFonts w:ascii="Arial" w:hAnsi="Arial" w:cs="Arial"/>
          <w:sz w:val="22"/>
          <w:szCs w:val="22"/>
          <w:lang w:eastAsia="en-US"/>
        </w:rPr>
        <w:t xml:space="preserve">сарадње </w:t>
      </w:r>
      <w:r w:rsidRPr="00867559">
        <w:rPr>
          <w:rFonts w:ascii="Arial" w:hAnsi="Arial" w:cs="Arial"/>
          <w:sz w:val="22"/>
          <w:szCs w:val="22"/>
          <w:lang w:eastAsia="en-US"/>
        </w:rPr>
        <w:t>мирним путем.</w:t>
      </w:r>
    </w:p>
    <w:p w14:paraId="28D1DC19" w14:textId="77777777" w:rsidR="00867559" w:rsidRPr="00867559" w:rsidRDefault="00867559" w:rsidP="00AE1C49">
      <w:pPr>
        <w:suppressAutoHyphens w:val="0"/>
        <w:contextualSpacing/>
        <w:jc w:val="both"/>
        <w:rPr>
          <w:rFonts w:ascii="Arial" w:hAnsi="Arial" w:cs="Arial"/>
          <w:sz w:val="22"/>
          <w:szCs w:val="22"/>
          <w:lang w:eastAsia="en-US"/>
        </w:rPr>
      </w:pPr>
    </w:p>
    <w:p w14:paraId="15F56DFF" w14:textId="77777777" w:rsidR="003A60C8" w:rsidRDefault="00867559" w:rsidP="00AC6BB8">
      <w:pPr>
        <w:jc w:val="both"/>
        <w:rPr>
          <w:rFonts w:ascii="Arial" w:hAnsi="Arial" w:cs="Arial"/>
          <w:color w:val="548DD4" w:themeColor="text2" w:themeTint="99"/>
          <w:sz w:val="22"/>
          <w:szCs w:val="22"/>
        </w:rPr>
      </w:pPr>
      <w:r w:rsidRPr="00AC6BB8">
        <w:rPr>
          <w:rFonts w:ascii="Arial" w:hAnsi="Arial" w:cs="Arial"/>
          <w:sz w:val="22"/>
          <w:szCs w:val="22"/>
          <w:lang w:eastAsia="en-US"/>
        </w:rPr>
        <w:t xml:space="preserve">У случају да је немогуће </w:t>
      </w:r>
      <w:r w:rsidR="00D60E79" w:rsidRPr="00AC6BB8">
        <w:rPr>
          <w:rFonts w:ascii="Arial" w:hAnsi="Arial" w:cs="Arial"/>
          <w:sz w:val="22"/>
          <w:szCs w:val="22"/>
          <w:lang w:eastAsia="en-US"/>
        </w:rPr>
        <w:t xml:space="preserve">решити </w:t>
      </w:r>
      <w:r w:rsidRPr="00AC6BB8">
        <w:rPr>
          <w:rFonts w:ascii="Arial" w:hAnsi="Arial" w:cs="Arial"/>
          <w:sz w:val="22"/>
          <w:szCs w:val="22"/>
          <w:lang w:eastAsia="en-US"/>
        </w:rPr>
        <w:t xml:space="preserve">спор мирним путем, за решавање спорова </w:t>
      </w:r>
      <w:r w:rsidR="003A60C8" w:rsidRPr="00AC6BB8">
        <w:rPr>
          <w:rFonts w:ascii="Arial" w:hAnsi="Arial" w:cs="Arial"/>
          <w:sz w:val="22"/>
          <w:szCs w:val="22"/>
          <w:lang w:eastAsia="en-US"/>
        </w:rPr>
        <w:t xml:space="preserve">уговара се надлежност </w:t>
      </w:r>
      <w:r w:rsidR="003A60C8" w:rsidRPr="00AC6BB8">
        <w:rPr>
          <w:rFonts w:ascii="Arial" w:hAnsi="Arial" w:cs="Arial"/>
          <w:noProof/>
          <w:sz w:val="22"/>
          <w:szCs w:val="22"/>
        </w:rPr>
        <w:t>стварно надлежног суда у Београду.</w:t>
      </w:r>
      <w:r w:rsidR="003A60C8" w:rsidRPr="00AC6BB8">
        <w:rPr>
          <w:rFonts w:ascii="Arial" w:hAnsi="Arial" w:cs="Arial"/>
          <w:sz w:val="22"/>
          <w:szCs w:val="22"/>
        </w:rPr>
        <w:t xml:space="preserve"> (Спољнотрговинске арбитраже при Привредној комори Србије са местом арбитраже у Београду, уз примену њеног Правилника </w:t>
      </w:r>
      <w:r w:rsidR="003A60C8" w:rsidRPr="00AC6BB8">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003A60C8" w:rsidRPr="00AC6BB8">
        <w:rPr>
          <w:rFonts w:ascii="Arial" w:hAnsi="Arial" w:cs="Arial"/>
          <w:sz w:val="22"/>
          <w:szCs w:val="22"/>
        </w:rPr>
        <w:t>)</w:t>
      </w:r>
      <w:r w:rsidR="003A60C8" w:rsidRPr="00AC6BB8">
        <w:rPr>
          <w:rFonts w:ascii="Arial" w:hAnsi="Arial" w:cs="Arial"/>
          <w:color w:val="548DD4" w:themeColor="text2" w:themeTint="99"/>
          <w:sz w:val="22"/>
          <w:szCs w:val="22"/>
        </w:rPr>
        <w:t>.</w:t>
      </w:r>
    </w:p>
    <w:p w14:paraId="03898AFC" w14:textId="77777777" w:rsidR="00AC6BB8" w:rsidRPr="00AC6BB8" w:rsidRDefault="00AC6BB8" w:rsidP="00AC6BB8">
      <w:pPr>
        <w:jc w:val="both"/>
        <w:rPr>
          <w:rFonts w:ascii="Arial" w:hAnsi="Arial" w:cs="Arial"/>
          <w:sz w:val="22"/>
          <w:szCs w:val="22"/>
        </w:rPr>
      </w:pPr>
    </w:p>
    <w:p w14:paraId="4EA593A1" w14:textId="6B0ADDE2" w:rsidR="00867559" w:rsidRPr="00C86E13" w:rsidRDefault="00D60E79" w:rsidP="00D71043">
      <w:pPr>
        <w:suppressAutoHyphens w:val="0"/>
        <w:contextualSpacing/>
        <w:jc w:val="center"/>
        <w:rPr>
          <w:rFonts w:ascii="Arial" w:hAnsi="Arial" w:cs="Arial"/>
          <w:sz w:val="22"/>
          <w:szCs w:val="22"/>
          <w:lang w:val="sr-Cyrl-RS" w:eastAsia="en-US"/>
        </w:rPr>
      </w:pPr>
      <w:r w:rsidRPr="00AC6BB8">
        <w:rPr>
          <w:rFonts w:ascii="Arial" w:hAnsi="Arial" w:cs="Arial"/>
          <w:sz w:val="22"/>
          <w:szCs w:val="22"/>
          <w:lang w:eastAsia="en-US"/>
        </w:rPr>
        <w:t xml:space="preserve">Члан </w:t>
      </w:r>
      <w:r w:rsidR="00B21E05">
        <w:rPr>
          <w:rFonts w:ascii="Arial" w:hAnsi="Arial" w:cs="Arial"/>
          <w:sz w:val="22"/>
          <w:szCs w:val="22"/>
          <w:lang w:eastAsia="en-US"/>
        </w:rPr>
        <w:t>21</w:t>
      </w:r>
      <w:r w:rsidR="00C86E13">
        <w:rPr>
          <w:rFonts w:ascii="Arial" w:hAnsi="Arial" w:cs="Arial"/>
          <w:sz w:val="22"/>
          <w:szCs w:val="22"/>
          <w:lang w:eastAsia="en-US"/>
        </w:rPr>
        <w:t>.</w:t>
      </w:r>
    </w:p>
    <w:p w14:paraId="411D562A" w14:textId="77777777" w:rsidR="003A60C8" w:rsidRPr="00AC6BB8" w:rsidRDefault="00867559" w:rsidP="00AC6BB8">
      <w:pPr>
        <w:jc w:val="both"/>
        <w:rPr>
          <w:rFonts w:ascii="Arial" w:hAnsi="Arial" w:cs="Arial"/>
          <w:sz w:val="22"/>
          <w:szCs w:val="22"/>
        </w:rPr>
      </w:pPr>
      <w:r w:rsidRPr="00AC6BB8">
        <w:rPr>
          <w:rFonts w:ascii="Arial" w:hAnsi="Arial" w:cs="Arial"/>
          <w:sz w:val="22"/>
          <w:szCs w:val="22"/>
          <w:lang w:val="en-US" w:eastAsia="en-US"/>
        </w:rPr>
        <w:t xml:space="preserve">На односе </w:t>
      </w:r>
      <w:r w:rsidR="00C86E13">
        <w:rPr>
          <w:rFonts w:ascii="Arial" w:hAnsi="Arial" w:cs="Arial"/>
          <w:sz w:val="22"/>
          <w:szCs w:val="22"/>
          <w:lang w:eastAsia="en-US"/>
        </w:rPr>
        <w:t>Корисника услуге</w:t>
      </w:r>
      <w:r w:rsidRPr="00AC6BB8">
        <w:rPr>
          <w:rFonts w:ascii="Arial" w:hAnsi="Arial" w:cs="Arial"/>
          <w:sz w:val="22"/>
          <w:szCs w:val="22"/>
          <w:lang w:eastAsia="en-US"/>
        </w:rPr>
        <w:t xml:space="preserve"> и Пружаоца услуге</w:t>
      </w:r>
      <w:r w:rsidRPr="00AC6BB8">
        <w:rPr>
          <w:rFonts w:ascii="Arial" w:hAnsi="Arial" w:cs="Arial"/>
          <w:sz w:val="22"/>
          <w:szCs w:val="22"/>
          <w:lang w:val="en-US" w:eastAsia="en-US"/>
        </w:rPr>
        <w:t xml:space="preserve"> који нису уређени овим уговором примењују се одговарајуће одредбе Закона о облигационим односима и</w:t>
      </w:r>
      <w:r w:rsidR="003A60C8" w:rsidRPr="00AC6BB8">
        <w:rPr>
          <w:rFonts w:ascii="Arial" w:hAnsi="Arial" w:cs="Arial"/>
          <w:sz w:val="22"/>
          <w:szCs w:val="22"/>
          <w:lang w:eastAsia="en-US"/>
        </w:rPr>
        <w:t xml:space="preserve"> одредбе</w:t>
      </w:r>
      <w:r w:rsidRPr="00AC6BB8">
        <w:rPr>
          <w:rFonts w:ascii="Arial" w:hAnsi="Arial" w:cs="Arial"/>
          <w:sz w:val="22"/>
          <w:szCs w:val="22"/>
          <w:lang w:val="en-US" w:eastAsia="en-US"/>
        </w:rPr>
        <w:t xml:space="preserve"> других</w:t>
      </w:r>
      <w:r w:rsidR="003A60C8" w:rsidRPr="00AC6BB8">
        <w:rPr>
          <w:rFonts w:ascii="Arial" w:hAnsi="Arial" w:cs="Arial"/>
          <w:sz w:val="22"/>
          <w:szCs w:val="22"/>
        </w:rPr>
        <w:t xml:space="preserve"> позитивноправних</w:t>
      </w:r>
      <w:r w:rsidRPr="00AC6BB8">
        <w:rPr>
          <w:rFonts w:ascii="Arial" w:hAnsi="Arial" w:cs="Arial"/>
          <w:sz w:val="22"/>
          <w:szCs w:val="22"/>
          <w:lang w:val="en-US" w:eastAsia="en-US"/>
        </w:rPr>
        <w:t xml:space="preserve"> прописа Републике Србије</w:t>
      </w:r>
      <w:r w:rsidR="003A60C8" w:rsidRPr="00AC6BB8">
        <w:rPr>
          <w:rFonts w:ascii="Arial" w:hAnsi="Arial" w:cs="Arial"/>
          <w:sz w:val="22"/>
          <w:szCs w:val="22"/>
        </w:rPr>
        <w:t xml:space="preserve"> применљивих, с обзиром на предмет Уговора.</w:t>
      </w:r>
    </w:p>
    <w:p w14:paraId="1D7F5876" w14:textId="77777777" w:rsidR="00867559" w:rsidRPr="00D71043" w:rsidRDefault="00867559" w:rsidP="00AC6BB8">
      <w:pPr>
        <w:suppressAutoHyphens w:val="0"/>
        <w:contextualSpacing/>
        <w:jc w:val="both"/>
        <w:rPr>
          <w:rFonts w:ascii="Arial" w:hAnsi="Arial" w:cs="Arial"/>
          <w:sz w:val="22"/>
          <w:szCs w:val="22"/>
          <w:lang w:eastAsia="en-US"/>
        </w:rPr>
      </w:pPr>
    </w:p>
    <w:p w14:paraId="39715A1E" w14:textId="64142976" w:rsidR="00C939F6" w:rsidRPr="00D71043" w:rsidRDefault="00C939F6" w:rsidP="00D71043">
      <w:pPr>
        <w:jc w:val="center"/>
        <w:rPr>
          <w:rFonts w:ascii="Arial" w:hAnsi="Arial" w:cs="Arial"/>
          <w:sz w:val="22"/>
          <w:szCs w:val="22"/>
        </w:rPr>
      </w:pPr>
      <w:r w:rsidRPr="00D71043">
        <w:rPr>
          <w:rFonts w:ascii="Arial" w:hAnsi="Arial" w:cs="Arial"/>
          <w:sz w:val="22"/>
          <w:szCs w:val="22"/>
        </w:rPr>
        <w:t>Члан</w:t>
      </w:r>
      <w:r w:rsidR="00B21E05">
        <w:rPr>
          <w:rFonts w:ascii="Arial" w:hAnsi="Arial" w:cs="Arial"/>
          <w:sz w:val="22"/>
          <w:szCs w:val="22"/>
        </w:rPr>
        <w:t xml:space="preserve"> 22</w:t>
      </w:r>
      <w:r w:rsidR="00AC6BB8">
        <w:rPr>
          <w:rFonts w:ascii="Arial" w:hAnsi="Arial" w:cs="Arial"/>
          <w:sz w:val="22"/>
          <w:szCs w:val="22"/>
        </w:rPr>
        <w:t>.</w:t>
      </w:r>
    </w:p>
    <w:p w14:paraId="4C9B1407" w14:textId="77777777" w:rsidR="00C939F6" w:rsidRPr="00D71043" w:rsidRDefault="00C939F6" w:rsidP="00D71043">
      <w:pPr>
        <w:pStyle w:val="ListParagraph"/>
        <w:spacing w:after="0" w:line="240" w:lineRule="auto"/>
        <w:ind w:left="0"/>
        <w:jc w:val="both"/>
        <w:rPr>
          <w:rFonts w:ascii="Arial" w:hAnsi="Arial" w:cs="Arial"/>
          <w:sz w:val="22"/>
          <w:szCs w:val="22"/>
        </w:rPr>
      </w:pPr>
      <w:r w:rsidRPr="00D71043">
        <w:rPr>
          <w:rFonts w:ascii="Arial" w:hAnsi="Arial" w:cs="Arial"/>
          <w:sz w:val="22"/>
          <w:szCs w:val="22"/>
        </w:rPr>
        <w:t>Уговорне стране су сагласне да се евентуалне измене и допуне овог уговора изврше у писаној форми – закључивањем анекса  уз овај Уговор.</w:t>
      </w:r>
    </w:p>
    <w:p w14:paraId="745C364B" w14:textId="77777777" w:rsidR="00867559" w:rsidRPr="00AC6BB8" w:rsidRDefault="00867559" w:rsidP="00AC6BB8">
      <w:pPr>
        <w:suppressAutoHyphens w:val="0"/>
        <w:contextualSpacing/>
        <w:jc w:val="both"/>
        <w:rPr>
          <w:rFonts w:ascii="Arial" w:hAnsi="Arial" w:cs="Arial"/>
          <w:sz w:val="22"/>
          <w:szCs w:val="22"/>
          <w:lang w:eastAsia="en-US"/>
        </w:rPr>
      </w:pPr>
    </w:p>
    <w:p w14:paraId="109BCEB7" w14:textId="0B771FB2" w:rsidR="00867559" w:rsidRPr="00AC6BB8" w:rsidRDefault="00867559" w:rsidP="00AC6BB8">
      <w:pPr>
        <w:suppressAutoHyphens w:val="0"/>
        <w:contextualSpacing/>
        <w:jc w:val="center"/>
        <w:rPr>
          <w:rFonts w:ascii="Arial" w:hAnsi="Arial" w:cs="Arial"/>
          <w:sz w:val="22"/>
          <w:szCs w:val="22"/>
          <w:lang w:eastAsia="en-US"/>
        </w:rPr>
      </w:pPr>
      <w:r w:rsidRPr="00AC6BB8">
        <w:rPr>
          <w:rFonts w:ascii="Arial" w:hAnsi="Arial" w:cs="Arial"/>
          <w:sz w:val="22"/>
          <w:szCs w:val="22"/>
          <w:lang w:eastAsia="en-US"/>
        </w:rPr>
        <w:t>Члан 2</w:t>
      </w:r>
      <w:r w:rsidR="00B21E05">
        <w:rPr>
          <w:rFonts w:ascii="Arial" w:hAnsi="Arial" w:cs="Arial"/>
          <w:sz w:val="22"/>
          <w:szCs w:val="22"/>
          <w:lang w:val="en-US" w:eastAsia="en-US"/>
        </w:rPr>
        <w:t>3</w:t>
      </w:r>
      <w:r w:rsidRPr="00AC6BB8">
        <w:rPr>
          <w:rFonts w:ascii="Arial" w:hAnsi="Arial" w:cs="Arial"/>
          <w:sz w:val="22"/>
          <w:szCs w:val="22"/>
          <w:lang w:eastAsia="en-US"/>
        </w:rPr>
        <w:t>.</w:t>
      </w:r>
    </w:p>
    <w:p w14:paraId="4455F282" w14:textId="6A2F9847" w:rsidR="00867559" w:rsidRPr="00AC6BB8" w:rsidRDefault="00867559" w:rsidP="00AC6BB8">
      <w:pPr>
        <w:suppressAutoHyphens w:val="0"/>
        <w:contextualSpacing/>
        <w:jc w:val="both"/>
        <w:rPr>
          <w:rFonts w:ascii="Arial" w:hAnsi="Arial" w:cs="Arial"/>
          <w:sz w:val="22"/>
          <w:szCs w:val="22"/>
          <w:lang w:val="en-US" w:eastAsia="en-US"/>
        </w:rPr>
      </w:pPr>
      <w:r w:rsidRPr="00AC6BB8">
        <w:rPr>
          <w:rFonts w:ascii="Arial" w:eastAsia="Lucida Sans Unicode" w:hAnsi="Arial" w:cs="Arial"/>
          <w:sz w:val="22"/>
          <w:szCs w:val="22"/>
          <w:lang w:val="en-US" w:eastAsia="en-US"/>
        </w:rPr>
        <w:t xml:space="preserve">Овај уговор се сматра закљученим, под одложним условом, када га потпишу </w:t>
      </w:r>
      <w:r w:rsidR="00D60E79" w:rsidRPr="00AC6BB8">
        <w:rPr>
          <w:rFonts w:ascii="Arial" w:eastAsia="Lucida Sans Unicode" w:hAnsi="Arial" w:cs="Arial"/>
          <w:sz w:val="22"/>
          <w:szCs w:val="22"/>
          <w:lang w:eastAsia="en-US"/>
        </w:rPr>
        <w:t>законски заступници</w:t>
      </w:r>
      <w:r w:rsidRPr="00AC6BB8">
        <w:rPr>
          <w:rFonts w:ascii="Arial" w:eastAsia="Lucida Sans Unicode" w:hAnsi="Arial" w:cs="Arial"/>
          <w:sz w:val="22"/>
          <w:szCs w:val="22"/>
          <w:lang w:val="en-US" w:eastAsia="en-US"/>
        </w:rPr>
        <w:t xml:space="preserve"> уговорних страна, а ступа на правну снагу када Пружалац услуге испуни одложни услов и достави </w:t>
      </w:r>
      <w:r w:rsidR="0075054C" w:rsidRPr="00AC6BB8">
        <w:rPr>
          <w:rFonts w:ascii="Arial" w:hAnsi="Arial" w:cs="Arial"/>
          <w:sz w:val="22"/>
          <w:szCs w:val="22"/>
          <w:lang w:eastAsia="en-US"/>
        </w:rPr>
        <w:t>средство финансијског обезбеђења</w:t>
      </w:r>
      <w:r w:rsidRPr="00AC6BB8">
        <w:rPr>
          <w:rFonts w:ascii="Arial" w:hAnsi="Arial" w:cs="Arial"/>
          <w:sz w:val="22"/>
          <w:szCs w:val="22"/>
          <w:lang w:val="en-US" w:eastAsia="en-US"/>
        </w:rPr>
        <w:t xml:space="preserve"> из члана </w:t>
      </w:r>
      <w:r w:rsidR="001E42D0" w:rsidRPr="00AC6BB8">
        <w:rPr>
          <w:rFonts w:ascii="Arial" w:hAnsi="Arial" w:cs="Arial"/>
          <w:sz w:val="22"/>
          <w:szCs w:val="22"/>
          <w:lang w:val="en-US" w:eastAsia="en-US"/>
        </w:rPr>
        <w:t>1</w:t>
      </w:r>
      <w:r w:rsidR="001E42D0">
        <w:rPr>
          <w:rFonts w:ascii="Arial" w:hAnsi="Arial" w:cs="Arial"/>
          <w:sz w:val="22"/>
          <w:szCs w:val="22"/>
          <w:lang w:val="sr-Cyrl-RS" w:eastAsia="en-US"/>
        </w:rPr>
        <w:t>6</w:t>
      </w:r>
      <w:r w:rsidRPr="00AC6BB8">
        <w:rPr>
          <w:rFonts w:ascii="Arial" w:hAnsi="Arial" w:cs="Arial"/>
          <w:sz w:val="22"/>
          <w:szCs w:val="22"/>
          <w:lang w:val="en-US" w:eastAsia="en-US"/>
        </w:rPr>
        <w:t xml:space="preserve">. </w:t>
      </w:r>
      <w:proofErr w:type="gramStart"/>
      <w:r w:rsidRPr="00AC6BB8">
        <w:rPr>
          <w:rFonts w:ascii="Arial" w:hAnsi="Arial" w:cs="Arial"/>
          <w:sz w:val="22"/>
          <w:szCs w:val="22"/>
          <w:lang w:val="en-US" w:eastAsia="en-US"/>
        </w:rPr>
        <w:t>овог</w:t>
      </w:r>
      <w:proofErr w:type="gramEnd"/>
      <w:r w:rsidRPr="00AC6BB8">
        <w:rPr>
          <w:rFonts w:ascii="Arial" w:hAnsi="Arial" w:cs="Arial"/>
          <w:sz w:val="22"/>
          <w:szCs w:val="22"/>
          <w:lang w:val="en-US" w:eastAsia="en-US"/>
        </w:rPr>
        <w:t xml:space="preserve"> уговора.</w:t>
      </w:r>
    </w:p>
    <w:p w14:paraId="30454FA0" w14:textId="77777777" w:rsidR="00867559" w:rsidRPr="00867559" w:rsidRDefault="00867559" w:rsidP="00AE1C49">
      <w:pPr>
        <w:suppressAutoHyphens w:val="0"/>
        <w:contextualSpacing/>
        <w:jc w:val="both"/>
        <w:rPr>
          <w:rFonts w:ascii="Arial" w:hAnsi="Arial" w:cs="Arial"/>
          <w:sz w:val="22"/>
          <w:szCs w:val="22"/>
          <w:lang w:eastAsia="en-US"/>
        </w:rPr>
      </w:pPr>
    </w:p>
    <w:p w14:paraId="6E0C8444" w14:textId="6477A8D5"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2</w:t>
      </w:r>
      <w:r w:rsidR="00B21E05">
        <w:rPr>
          <w:rFonts w:ascii="Arial" w:hAnsi="Arial" w:cs="Arial"/>
          <w:sz w:val="22"/>
          <w:szCs w:val="22"/>
          <w:lang w:val="en-US" w:eastAsia="en-US"/>
        </w:rPr>
        <w:t>4</w:t>
      </w:r>
      <w:r w:rsidRPr="00867559">
        <w:rPr>
          <w:rFonts w:ascii="Arial" w:hAnsi="Arial" w:cs="Arial"/>
          <w:sz w:val="22"/>
          <w:szCs w:val="22"/>
          <w:lang w:eastAsia="en-US"/>
        </w:rPr>
        <w:t>.</w:t>
      </w:r>
    </w:p>
    <w:p w14:paraId="713B080E" w14:textId="77777777" w:rsidR="00867559" w:rsidRPr="00867559" w:rsidRDefault="00867559" w:rsidP="00AE1C49">
      <w:pPr>
        <w:suppressAutoHyphens w:val="0"/>
        <w:autoSpaceDE w:val="0"/>
        <w:autoSpaceDN w:val="0"/>
        <w:contextualSpacing/>
        <w:jc w:val="both"/>
        <w:rPr>
          <w:rFonts w:ascii="Arial" w:eastAsia="Lucida Sans Unicode" w:hAnsi="Arial" w:cs="Arial"/>
          <w:sz w:val="22"/>
          <w:szCs w:val="22"/>
          <w:lang w:val="en-GB" w:eastAsia="en-US"/>
        </w:rPr>
      </w:pPr>
      <w:r w:rsidRPr="00867559">
        <w:rPr>
          <w:rFonts w:ascii="Arial" w:eastAsia="Lucida Sans Unicode" w:hAnsi="Arial" w:cs="Arial"/>
          <w:sz w:val="22"/>
          <w:szCs w:val="22"/>
          <w:lang w:val="en-GB" w:eastAsia="en-US"/>
        </w:rPr>
        <w:t>Саставни део овог уговора су:</w:t>
      </w:r>
    </w:p>
    <w:p w14:paraId="00B0FBE6" w14:textId="77777777" w:rsidR="00F02DBB" w:rsidRDefault="00F02DBB" w:rsidP="00AE1C49">
      <w:pPr>
        <w:suppressAutoHyphens w:val="0"/>
        <w:autoSpaceDE w:val="0"/>
        <w:autoSpaceDN w:val="0"/>
        <w:adjustRightInd w:val="0"/>
        <w:ind w:left="1440" w:hanging="1440"/>
        <w:contextualSpacing/>
        <w:jc w:val="both"/>
        <w:rPr>
          <w:rFonts w:ascii="Arial" w:hAnsi="Arial" w:cs="Arial"/>
          <w:sz w:val="22"/>
          <w:szCs w:val="22"/>
          <w:lang w:eastAsia="sr-Cyrl-CS"/>
        </w:rPr>
      </w:pPr>
    </w:p>
    <w:p w14:paraId="20BC4EF1" w14:textId="77777777" w:rsidR="00867559" w:rsidRPr="00AE1C49" w:rsidRDefault="00867559" w:rsidP="00AE1C49">
      <w:pPr>
        <w:suppressAutoHyphens w:val="0"/>
        <w:autoSpaceDE w:val="0"/>
        <w:autoSpaceDN w:val="0"/>
        <w:adjustRightInd w:val="0"/>
        <w:ind w:left="1440" w:hanging="1440"/>
        <w:contextualSpacing/>
        <w:jc w:val="both"/>
        <w:rPr>
          <w:rFonts w:ascii="Arial" w:hAnsi="Arial" w:cs="Arial"/>
          <w:sz w:val="22"/>
          <w:szCs w:val="22"/>
          <w:lang w:val="sr-Latn-CS" w:eastAsia="sr-Cyrl-CS"/>
        </w:rPr>
      </w:pPr>
      <w:r w:rsidRPr="00AE1C49">
        <w:rPr>
          <w:rFonts w:ascii="Arial" w:hAnsi="Arial" w:cs="Arial"/>
          <w:sz w:val="22"/>
          <w:szCs w:val="22"/>
          <w:lang w:val="sr-Latn-CS" w:eastAsia="sr-Cyrl-CS"/>
        </w:rPr>
        <w:t>Прилог 1:</w:t>
      </w:r>
      <w:r w:rsidRPr="00AE1C49">
        <w:rPr>
          <w:rFonts w:ascii="Arial" w:hAnsi="Arial" w:cs="Arial"/>
          <w:sz w:val="22"/>
          <w:szCs w:val="22"/>
          <w:lang w:val="sr-Latn-CS" w:eastAsia="sr-Cyrl-CS"/>
        </w:rPr>
        <w:tab/>
      </w:r>
      <w:r w:rsidRPr="00867559">
        <w:rPr>
          <w:rFonts w:ascii="Arial" w:hAnsi="Arial" w:cs="Arial"/>
          <w:sz w:val="22"/>
          <w:szCs w:val="22"/>
          <w:lang w:val="sr-Latn-CS" w:eastAsia="sr-Latn-CS"/>
        </w:rPr>
        <w:t xml:space="preserve">Понуда </w:t>
      </w:r>
      <w:r w:rsidRPr="00867559">
        <w:rPr>
          <w:rFonts w:ascii="Arial" w:hAnsi="Arial" w:cs="Arial"/>
          <w:sz w:val="22"/>
          <w:szCs w:val="22"/>
          <w:lang w:eastAsia="sr-Latn-CS"/>
        </w:rPr>
        <w:t xml:space="preserve"> Пружаоца услуге </w:t>
      </w:r>
      <w:r w:rsidRPr="00AE1C49">
        <w:rPr>
          <w:rFonts w:ascii="Arial" w:hAnsi="Arial" w:cs="Arial"/>
          <w:sz w:val="22"/>
          <w:szCs w:val="22"/>
          <w:lang w:val="sr-Latn-CS" w:eastAsia="sr-Cyrl-CS"/>
        </w:rPr>
        <w:t>број _______ од ___________</w:t>
      </w:r>
    </w:p>
    <w:p w14:paraId="732D49B7" w14:textId="77777777" w:rsidR="00867559" w:rsidRPr="00AE1C49" w:rsidRDefault="00867559" w:rsidP="00AE1C49">
      <w:pPr>
        <w:suppressAutoHyphens w:val="0"/>
        <w:autoSpaceDE w:val="0"/>
        <w:autoSpaceDN w:val="0"/>
        <w:adjustRightInd w:val="0"/>
        <w:contextualSpacing/>
        <w:jc w:val="both"/>
        <w:rPr>
          <w:rFonts w:ascii="Arial" w:hAnsi="Arial" w:cs="Arial"/>
          <w:sz w:val="22"/>
          <w:szCs w:val="22"/>
          <w:lang w:eastAsia="sr-Cyrl-CS"/>
        </w:rPr>
      </w:pPr>
      <w:r w:rsidRPr="00AE1C49">
        <w:rPr>
          <w:rFonts w:ascii="Arial" w:hAnsi="Arial" w:cs="Arial"/>
          <w:sz w:val="22"/>
          <w:szCs w:val="22"/>
          <w:lang w:val="sr-Latn-CS" w:eastAsia="sr-Cyrl-CS"/>
        </w:rPr>
        <w:t xml:space="preserve">Прилог 2: </w:t>
      </w:r>
      <w:r w:rsidRPr="00AE1C49">
        <w:rPr>
          <w:rFonts w:ascii="Arial" w:hAnsi="Arial" w:cs="Arial"/>
          <w:sz w:val="22"/>
          <w:szCs w:val="22"/>
          <w:lang w:val="sr-Latn-CS" w:eastAsia="sr-Cyrl-CS"/>
        </w:rPr>
        <w:tab/>
        <w:t xml:space="preserve">Конкурсна документација за ЈН </w:t>
      </w:r>
      <w:r w:rsidRPr="00AE1C49">
        <w:rPr>
          <w:rFonts w:ascii="Arial" w:hAnsi="Arial" w:cs="Arial"/>
          <w:sz w:val="22"/>
          <w:szCs w:val="22"/>
          <w:lang w:eastAsia="sr-Cyrl-CS"/>
        </w:rPr>
        <w:t>36/15/ДИКТ</w:t>
      </w:r>
    </w:p>
    <w:p w14:paraId="2B71F8D7" w14:textId="77777777" w:rsidR="00867559" w:rsidRPr="00AE1C49" w:rsidRDefault="00867559" w:rsidP="00AE1C49">
      <w:pPr>
        <w:suppressAutoHyphens w:val="0"/>
        <w:autoSpaceDE w:val="0"/>
        <w:autoSpaceDN w:val="0"/>
        <w:adjustRightInd w:val="0"/>
        <w:ind w:left="1410" w:hanging="1410"/>
        <w:contextualSpacing/>
        <w:jc w:val="both"/>
        <w:rPr>
          <w:rFonts w:ascii="Arial" w:hAnsi="Arial" w:cs="Arial"/>
          <w:sz w:val="22"/>
          <w:szCs w:val="22"/>
          <w:lang w:val="sr-Latn-CS" w:eastAsia="sr-Cyrl-CS"/>
        </w:rPr>
      </w:pPr>
      <w:r w:rsidRPr="00AE1C49">
        <w:rPr>
          <w:rFonts w:ascii="Arial" w:hAnsi="Arial" w:cs="Arial"/>
          <w:sz w:val="22"/>
          <w:szCs w:val="22"/>
          <w:lang w:val="sr-Latn-CS" w:eastAsia="sr-Cyrl-CS"/>
        </w:rPr>
        <w:lastRenderedPageBreak/>
        <w:t xml:space="preserve">Прилог 3: </w:t>
      </w:r>
      <w:r w:rsidRPr="00AE1C49">
        <w:rPr>
          <w:rFonts w:ascii="Arial" w:hAnsi="Arial" w:cs="Arial"/>
          <w:sz w:val="22"/>
          <w:szCs w:val="22"/>
          <w:lang w:val="sr-Latn-CS" w:eastAsia="sr-Cyrl-CS"/>
        </w:rPr>
        <w:tab/>
      </w:r>
      <w:r w:rsidRPr="00867559">
        <w:rPr>
          <w:rFonts w:ascii="Arial" w:hAnsi="Arial" w:cs="Arial"/>
          <w:sz w:val="22"/>
          <w:szCs w:val="22"/>
          <w:lang w:val="sr-Latn-CS" w:eastAsia="sr-Latn-CS"/>
        </w:rPr>
        <w:t>Уговор о чувању пословне тајне и  поверљивих информација</w:t>
      </w:r>
    </w:p>
    <w:p w14:paraId="4E641C02" w14:textId="77777777" w:rsidR="00867559" w:rsidRPr="00AE1C49" w:rsidRDefault="00867559" w:rsidP="00AE1C49">
      <w:pPr>
        <w:suppressAutoHyphens w:val="0"/>
        <w:autoSpaceDE w:val="0"/>
        <w:autoSpaceDN w:val="0"/>
        <w:adjustRightInd w:val="0"/>
        <w:ind w:left="1410" w:hanging="1410"/>
        <w:contextualSpacing/>
        <w:jc w:val="both"/>
        <w:rPr>
          <w:rFonts w:ascii="Arial" w:hAnsi="Arial" w:cs="Arial"/>
          <w:sz w:val="22"/>
          <w:szCs w:val="22"/>
          <w:lang w:val="sr-Latn-CS" w:eastAsia="sr-Latn-CS"/>
        </w:rPr>
      </w:pPr>
      <w:r w:rsidRPr="00AE1C49">
        <w:rPr>
          <w:rFonts w:ascii="Arial" w:hAnsi="Arial" w:cs="Arial"/>
          <w:sz w:val="22"/>
          <w:szCs w:val="22"/>
          <w:lang w:val="sr-Latn-CS" w:eastAsia="sr-Cyrl-CS"/>
        </w:rPr>
        <w:t xml:space="preserve">Прилог </w:t>
      </w:r>
      <w:r w:rsidRPr="00AE1C49">
        <w:rPr>
          <w:rFonts w:ascii="Arial" w:hAnsi="Arial" w:cs="Arial"/>
          <w:sz w:val="22"/>
          <w:szCs w:val="22"/>
          <w:lang w:eastAsia="sr-Cyrl-CS"/>
        </w:rPr>
        <w:t>4</w:t>
      </w:r>
      <w:r w:rsidR="00962D1C">
        <w:rPr>
          <w:rFonts w:ascii="Arial" w:hAnsi="Arial" w:cs="Arial"/>
          <w:sz w:val="22"/>
          <w:szCs w:val="22"/>
          <w:lang w:val="sr-Latn-CS" w:eastAsia="sr-Cyrl-CS"/>
        </w:rPr>
        <w:t>:</w:t>
      </w:r>
      <w:r w:rsidR="00962D1C">
        <w:rPr>
          <w:rFonts w:ascii="Arial" w:hAnsi="Arial" w:cs="Arial"/>
          <w:sz w:val="22"/>
          <w:szCs w:val="22"/>
          <w:lang w:val="sr-Latn-CS" w:eastAsia="sr-Cyrl-CS"/>
        </w:rPr>
        <w:tab/>
      </w:r>
      <w:r w:rsidRPr="00AE1C49">
        <w:rPr>
          <w:rFonts w:ascii="Arial" w:hAnsi="Arial" w:cs="Arial"/>
          <w:sz w:val="22"/>
          <w:szCs w:val="22"/>
          <w:lang w:val="sr-Latn-CS" w:eastAsia="sr-Latn-CS"/>
        </w:rPr>
        <w:t>Банкарска гаранције</w:t>
      </w:r>
      <w:r w:rsidR="00AC6BB8">
        <w:rPr>
          <w:rFonts w:ascii="Arial" w:hAnsi="Arial" w:cs="Arial"/>
          <w:sz w:val="22"/>
          <w:szCs w:val="22"/>
          <w:lang w:eastAsia="sr-Latn-CS"/>
        </w:rPr>
        <w:t>/меница</w:t>
      </w:r>
      <w:r w:rsidRPr="00AE1C49">
        <w:rPr>
          <w:rFonts w:ascii="Arial" w:hAnsi="Arial" w:cs="Arial"/>
          <w:sz w:val="22"/>
          <w:szCs w:val="22"/>
          <w:lang w:val="sr-Latn-CS" w:eastAsia="sr-Latn-CS"/>
        </w:rPr>
        <w:t xml:space="preserve"> за добро извршење посла</w:t>
      </w:r>
    </w:p>
    <w:p w14:paraId="719352A3" w14:textId="77777777" w:rsidR="00867559" w:rsidRPr="00867559" w:rsidRDefault="00867559" w:rsidP="00AE1C49">
      <w:pPr>
        <w:suppressAutoHyphens w:val="0"/>
        <w:autoSpaceDE w:val="0"/>
        <w:autoSpaceDN w:val="0"/>
        <w:ind w:left="1418" w:hanging="1418"/>
        <w:contextualSpacing/>
        <w:jc w:val="both"/>
        <w:rPr>
          <w:rFonts w:ascii="Arial" w:eastAsia="Lucida Sans Unicode" w:hAnsi="Arial" w:cs="Arial"/>
          <w:sz w:val="22"/>
          <w:szCs w:val="22"/>
          <w:lang w:val="en-GB" w:eastAsia="en-US"/>
        </w:rPr>
      </w:pPr>
      <w:r w:rsidRPr="00867559">
        <w:rPr>
          <w:rFonts w:ascii="Arial" w:hAnsi="Arial" w:cs="Arial"/>
          <w:sz w:val="22"/>
          <w:szCs w:val="22"/>
          <w:lang w:val="en-GB" w:eastAsia="en-US"/>
        </w:rPr>
        <w:t xml:space="preserve">Прилог </w:t>
      </w:r>
      <w:r w:rsidRPr="00867559">
        <w:rPr>
          <w:rFonts w:ascii="Arial" w:hAnsi="Arial" w:cs="Arial"/>
          <w:sz w:val="22"/>
          <w:szCs w:val="22"/>
          <w:lang w:eastAsia="en-US"/>
        </w:rPr>
        <w:t>5</w:t>
      </w:r>
      <w:r w:rsidRPr="00867559">
        <w:rPr>
          <w:rFonts w:ascii="Arial" w:hAnsi="Arial" w:cs="Arial"/>
          <w:sz w:val="22"/>
          <w:szCs w:val="22"/>
          <w:lang w:val="en-GB" w:eastAsia="en-US"/>
        </w:rPr>
        <w:t>:</w:t>
      </w:r>
      <w:r w:rsidRPr="00867559">
        <w:rPr>
          <w:rFonts w:ascii="Arial" w:hAnsi="Arial" w:cs="Arial"/>
          <w:sz w:val="22"/>
          <w:szCs w:val="22"/>
          <w:lang w:val="en-GB" w:eastAsia="en-US"/>
        </w:rPr>
        <w:tab/>
        <w:t xml:space="preserve">(Споразум о заједничком извршењу услуга </w:t>
      </w:r>
      <w:r w:rsidRPr="00867559">
        <w:rPr>
          <w:rFonts w:ascii="Arial" w:hAnsi="Arial" w:cs="Arial"/>
          <w:i/>
          <w:color w:val="548DD4" w:themeColor="text2" w:themeTint="99"/>
          <w:sz w:val="22"/>
          <w:szCs w:val="22"/>
          <w:lang w:val="en-GB" w:eastAsia="en-US"/>
        </w:rPr>
        <w:t>[напомена:</w:t>
      </w:r>
      <w:r w:rsidRPr="00867559">
        <w:rPr>
          <w:rFonts w:ascii="Arial" w:hAnsi="Arial" w:cs="Arial"/>
          <w:color w:val="548DD4" w:themeColor="text2" w:themeTint="99"/>
          <w:sz w:val="22"/>
          <w:szCs w:val="22"/>
          <w:lang w:val="en-GB" w:eastAsia="en-US"/>
        </w:rPr>
        <w:t xml:space="preserve"> </w:t>
      </w:r>
      <w:r w:rsidRPr="00867559">
        <w:rPr>
          <w:rFonts w:ascii="Arial" w:hAnsi="Arial" w:cs="Arial"/>
          <w:i/>
          <w:color w:val="548DD4" w:themeColor="text2" w:themeTint="99"/>
          <w:sz w:val="22"/>
          <w:szCs w:val="22"/>
          <w:lang w:val="en-GB" w:eastAsia="en-US"/>
        </w:rPr>
        <w:t>биће наведено у тексту Уговора у случају заједничке понуде]</w:t>
      </w:r>
      <w:r w:rsidRPr="00867559">
        <w:rPr>
          <w:rFonts w:ascii="Arial" w:hAnsi="Arial" w:cs="Arial"/>
          <w:sz w:val="22"/>
          <w:szCs w:val="22"/>
          <w:lang w:val="en-GB" w:eastAsia="en-US"/>
        </w:rPr>
        <w:t>)</w:t>
      </w:r>
      <w:r w:rsidRPr="00867559">
        <w:rPr>
          <w:rFonts w:ascii="Arial" w:eastAsia="Lucida Sans Unicode" w:hAnsi="Arial" w:cs="Arial"/>
          <w:sz w:val="22"/>
          <w:szCs w:val="22"/>
          <w:lang w:val="en-GB" w:eastAsia="en-US"/>
        </w:rPr>
        <w:t>.</w:t>
      </w:r>
    </w:p>
    <w:p w14:paraId="3BD63638" w14:textId="77777777" w:rsidR="00AE306E" w:rsidRDefault="00AE306E" w:rsidP="00AE1C49">
      <w:pPr>
        <w:suppressAutoHyphens w:val="0"/>
        <w:contextualSpacing/>
        <w:jc w:val="center"/>
        <w:rPr>
          <w:rFonts w:ascii="Arial" w:hAnsi="Arial" w:cs="Arial"/>
          <w:sz w:val="22"/>
          <w:szCs w:val="22"/>
          <w:lang w:eastAsia="en-US"/>
        </w:rPr>
      </w:pPr>
    </w:p>
    <w:p w14:paraId="23EAD7B0" w14:textId="35C77302" w:rsidR="00867559" w:rsidRPr="00867559" w:rsidRDefault="00867559" w:rsidP="00AE1C49">
      <w:pPr>
        <w:suppressAutoHyphens w:val="0"/>
        <w:contextualSpacing/>
        <w:jc w:val="center"/>
        <w:rPr>
          <w:rFonts w:ascii="Arial" w:hAnsi="Arial" w:cs="Arial"/>
          <w:sz w:val="22"/>
          <w:szCs w:val="22"/>
          <w:lang w:eastAsia="en-US"/>
        </w:rPr>
      </w:pPr>
      <w:r w:rsidRPr="00867559">
        <w:rPr>
          <w:rFonts w:ascii="Arial" w:hAnsi="Arial" w:cs="Arial"/>
          <w:sz w:val="22"/>
          <w:szCs w:val="22"/>
          <w:lang w:eastAsia="en-US"/>
        </w:rPr>
        <w:t>Члан 2</w:t>
      </w:r>
      <w:r w:rsidR="00B21E05">
        <w:rPr>
          <w:rFonts w:ascii="Arial" w:hAnsi="Arial" w:cs="Arial"/>
          <w:sz w:val="22"/>
          <w:szCs w:val="22"/>
          <w:lang w:val="en-US" w:eastAsia="en-US"/>
        </w:rPr>
        <w:t>5</w:t>
      </w:r>
      <w:r w:rsidRPr="00867559">
        <w:rPr>
          <w:rFonts w:ascii="Arial" w:hAnsi="Arial" w:cs="Arial"/>
          <w:sz w:val="22"/>
          <w:szCs w:val="22"/>
          <w:lang w:eastAsia="en-US"/>
        </w:rPr>
        <w:t>.</w:t>
      </w:r>
    </w:p>
    <w:p w14:paraId="03615082" w14:textId="77777777" w:rsidR="00867559" w:rsidRDefault="00867559" w:rsidP="00AE1C49">
      <w:pPr>
        <w:suppressAutoHyphens w:val="0"/>
        <w:contextualSpacing/>
        <w:jc w:val="both"/>
        <w:rPr>
          <w:rFonts w:ascii="Arial" w:hAnsi="Arial" w:cs="Arial"/>
          <w:sz w:val="22"/>
          <w:szCs w:val="22"/>
          <w:lang w:eastAsia="en-US"/>
        </w:rPr>
      </w:pPr>
      <w:r w:rsidRPr="00867559">
        <w:rPr>
          <w:rFonts w:ascii="Arial" w:hAnsi="Arial" w:cs="Arial"/>
          <w:sz w:val="22"/>
          <w:szCs w:val="22"/>
          <w:lang w:eastAsia="en-US"/>
        </w:rPr>
        <w:t>Овај уговор је сачињен у</w:t>
      </w:r>
      <w:r w:rsidR="000A2299">
        <w:rPr>
          <w:rFonts w:ascii="Arial" w:hAnsi="Arial" w:cs="Arial"/>
          <w:sz w:val="22"/>
          <w:szCs w:val="22"/>
          <w:lang w:eastAsia="en-US"/>
        </w:rPr>
        <w:t xml:space="preserve"> 6</w:t>
      </w:r>
      <w:r w:rsidR="00AC6BB8">
        <w:rPr>
          <w:rFonts w:ascii="Arial" w:hAnsi="Arial" w:cs="Arial"/>
          <w:sz w:val="22"/>
          <w:szCs w:val="22"/>
          <w:lang w:eastAsia="en-US"/>
        </w:rPr>
        <w:t xml:space="preserve"> </w:t>
      </w:r>
      <w:r w:rsidR="000A2299">
        <w:rPr>
          <w:rFonts w:ascii="Arial" w:hAnsi="Arial" w:cs="Arial"/>
          <w:sz w:val="22"/>
          <w:szCs w:val="22"/>
          <w:lang w:eastAsia="en-US"/>
        </w:rPr>
        <w:t>(</w:t>
      </w:r>
      <w:r w:rsidRPr="00867559">
        <w:rPr>
          <w:rFonts w:ascii="Arial" w:hAnsi="Arial" w:cs="Arial"/>
          <w:sz w:val="22"/>
          <w:szCs w:val="22"/>
          <w:lang w:eastAsia="en-US"/>
        </w:rPr>
        <w:t>шест</w:t>
      </w:r>
      <w:r w:rsidR="000A2299">
        <w:rPr>
          <w:rFonts w:ascii="Arial" w:hAnsi="Arial" w:cs="Arial"/>
          <w:sz w:val="22"/>
          <w:szCs w:val="22"/>
          <w:lang w:eastAsia="en-US"/>
        </w:rPr>
        <w:t>) истоветних</w:t>
      </w:r>
      <w:r w:rsidRPr="00867559">
        <w:rPr>
          <w:rFonts w:ascii="Arial" w:hAnsi="Arial" w:cs="Arial"/>
          <w:sz w:val="22"/>
          <w:szCs w:val="22"/>
          <w:lang w:eastAsia="en-US"/>
        </w:rPr>
        <w:t xml:space="preserve"> примерака од којих свака Уговорна страна задржава по</w:t>
      </w:r>
      <w:r w:rsidR="000A2299">
        <w:rPr>
          <w:rFonts w:ascii="Arial" w:hAnsi="Arial" w:cs="Arial"/>
          <w:sz w:val="22"/>
          <w:szCs w:val="22"/>
          <w:lang w:eastAsia="en-US"/>
        </w:rPr>
        <w:t xml:space="preserve"> 3 (</w:t>
      </w:r>
      <w:r w:rsidRPr="00867559">
        <w:rPr>
          <w:rFonts w:ascii="Arial" w:hAnsi="Arial" w:cs="Arial"/>
          <w:sz w:val="22"/>
          <w:szCs w:val="22"/>
          <w:lang w:eastAsia="en-US"/>
        </w:rPr>
        <w:t>три</w:t>
      </w:r>
      <w:r w:rsidR="000A2299">
        <w:rPr>
          <w:rFonts w:ascii="Arial" w:hAnsi="Arial" w:cs="Arial"/>
          <w:sz w:val="22"/>
          <w:szCs w:val="22"/>
          <w:lang w:eastAsia="en-US"/>
        </w:rPr>
        <w:t>)</w:t>
      </w:r>
      <w:r w:rsidRPr="00867559">
        <w:rPr>
          <w:rFonts w:ascii="Arial" w:hAnsi="Arial" w:cs="Arial"/>
          <w:sz w:val="22"/>
          <w:szCs w:val="22"/>
          <w:lang w:eastAsia="en-US"/>
        </w:rPr>
        <w:t xml:space="preserve"> примерка.</w:t>
      </w:r>
    </w:p>
    <w:p w14:paraId="475A4F56" w14:textId="77777777" w:rsidR="00C86E13" w:rsidRDefault="00C86E13" w:rsidP="00AE1C49">
      <w:pPr>
        <w:suppressAutoHyphens w:val="0"/>
        <w:contextualSpacing/>
        <w:jc w:val="both"/>
        <w:rPr>
          <w:rFonts w:ascii="Arial" w:hAnsi="Arial" w:cs="Arial"/>
          <w:sz w:val="22"/>
          <w:szCs w:val="22"/>
          <w:lang w:eastAsia="en-US"/>
        </w:rPr>
      </w:pPr>
    </w:p>
    <w:p w14:paraId="6EA27459" w14:textId="77777777" w:rsidR="00C86E13" w:rsidRPr="00867559" w:rsidRDefault="00C86E13" w:rsidP="00AE1C49">
      <w:pPr>
        <w:suppressAutoHyphens w:val="0"/>
        <w:contextualSpacing/>
        <w:jc w:val="both"/>
        <w:rPr>
          <w:rFonts w:ascii="Arial" w:hAnsi="Arial" w:cs="Arial"/>
          <w:sz w:val="22"/>
          <w:szCs w:val="22"/>
          <w:lang w:eastAsia="en-US"/>
        </w:rPr>
      </w:pPr>
    </w:p>
    <w:p w14:paraId="69567FED" w14:textId="77777777" w:rsidR="00F02DBB" w:rsidRPr="00AE1C49" w:rsidRDefault="00F02DBB" w:rsidP="00AE1C49">
      <w:pPr>
        <w:suppressAutoHyphens w:val="0"/>
        <w:contextualSpacing/>
        <w:rPr>
          <w:rFonts w:ascii="Arial" w:hAnsi="Arial" w:cs="Arial"/>
          <w:sz w:val="22"/>
          <w:szCs w:val="22"/>
        </w:rPr>
      </w:pPr>
    </w:p>
    <w:p w14:paraId="3676A235" w14:textId="77777777" w:rsidR="00B12A96" w:rsidRPr="00A1244D" w:rsidRDefault="00B12A96" w:rsidP="00B12A96">
      <w:pPr>
        <w:jc w:val="both"/>
        <w:rPr>
          <w:rFonts w:ascii="Arial" w:hAnsi="Arial" w:cs="Arial"/>
          <w:sz w:val="22"/>
          <w:szCs w:val="22"/>
        </w:rPr>
      </w:pPr>
      <w:r>
        <w:rPr>
          <w:rFonts w:ascii="Arial" w:hAnsi="Arial" w:cs="Arial"/>
          <w:sz w:val="22"/>
          <w:szCs w:val="22"/>
        </w:rPr>
        <w:t xml:space="preserve">        </w:t>
      </w:r>
      <w:r w:rsidR="009A525B">
        <w:rPr>
          <w:rFonts w:ascii="Arial" w:hAnsi="Arial" w:cs="Arial"/>
          <w:sz w:val="22"/>
          <w:szCs w:val="22"/>
        </w:rPr>
        <w:t xml:space="preserve">    </w:t>
      </w:r>
      <w:r w:rsidR="00FE157D">
        <w:rPr>
          <w:rFonts w:ascii="Arial" w:hAnsi="Arial" w:cs="Arial"/>
          <w:sz w:val="22"/>
          <w:szCs w:val="22"/>
          <w:lang w:val="sr-Cyrl-RS"/>
        </w:rPr>
        <w:t>КОРИСНИК УСЛУГЕ</w:t>
      </w:r>
      <w:r>
        <w:rPr>
          <w:rFonts w:ascii="Arial" w:hAnsi="Arial" w:cs="Arial"/>
          <w:sz w:val="22"/>
          <w:szCs w:val="22"/>
        </w:rPr>
        <w:tab/>
      </w:r>
      <w:r>
        <w:rPr>
          <w:rFonts w:ascii="Arial" w:hAnsi="Arial" w:cs="Arial"/>
          <w:sz w:val="22"/>
          <w:szCs w:val="22"/>
        </w:rPr>
        <w:tab/>
      </w:r>
      <w:r>
        <w:rPr>
          <w:rFonts w:ascii="Arial" w:hAnsi="Arial" w:cs="Arial"/>
          <w:sz w:val="22"/>
          <w:szCs w:val="22"/>
        </w:rPr>
        <w:tab/>
      </w:r>
      <w:r w:rsidR="009A525B">
        <w:rPr>
          <w:rFonts w:ascii="Arial" w:hAnsi="Arial" w:cs="Arial"/>
          <w:sz w:val="22"/>
          <w:szCs w:val="22"/>
        </w:rPr>
        <w:tab/>
        <w:t xml:space="preserve">          </w:t>
      </w:r>
      <w:r>
        <w:rPr>
          <w:rFonts w:ascii="Arial" w:hAnsi="Arial" w:cs="Arial"/>
          <w:sz w:val="22"/>
          <w:szCs w:val="22"/>
        </w:rPr>
        <w:t>ПРУЖАЛАЦ УСЛУГЕ</w:t>
      </w:r>
    </w:p>
    <w:p w14:paraId="00398F71" w14:textId="77777777" w:rsidR="00B12A96" w:rsidRPr="00AD35C4" w:rsidRDefault="00B12A96" w:rsidP="00B12A96">
      <w:pPr>
        <w:jc w:val="both"/>
        <w:rPr>
          <w:rFonts w:ascii="Arial" w:hAnsi="Arial" w:cs="Arial"/>
          <w:sz w:val="22"/>
          <w:szCs w:val="22"/>
        </w:rPr>
      </w:pPr>
      <w:r>
        <w:rPr>
          <w:rFonts w:ascii="Arial" w:hAnsi="Arial" w:cs="Arial"/>
          <w:b/>
          <w:bCs/>
          <w:color w:val="000000"/>
          <w:sz w:val="22"/>
          <w:szCs w:val="22"/>
        </w:rPr>
        <w:t xml:space="preserve">         </w:t>
      </w:r>
      <w:r w:rsidR="009A525B">
        <w:rPr>
          <w:rFonts w:ascii="Arial" w:hAnsi="Arial" w:cs="Arial"/>
          <w:b/>
          <w:bCs/>
          <w:color w:val="000000"/>
          <w:sz w:val="22"/>
          <w:szCs w:val="22"/>
        </w:rPr>
        <w:t xml:space="preserve">      </w:t>
      </w:r>
      <w:r w:rsidRPr="00AD35C4">
        <w:rPr>
          <w:rFonts w:ascii="Arial" w:hAnsi="Arial" w:cs="Arial"/>
          <w:sz w:val="22"/>
          <w:szCs w:val="22"/>
        </w:rPr>
        <w:t xml:space="preserve">Јавно предузеће </w:t>
      </w:r>
    </w:p>
    <w:p w14:paraId="3B40A0C4" w14:textId="77777777" w:rsidR="00B12A96" w:rsidRPr="00AD35C4" w:rsidRDefault="00B12A96" w:rsidP="00B12A96">
      <w:pPr>
        <w:jc w:val="both"/>
        <w:rPr>
          <w:rFonts w:ascii="Arial" w:hAnsi="Arial" w:cs="Arial"/>
          <w:b/>
          <w:sz w:val="22"/>
          <w:szCs w:val="22"/>
        </w:rPr>
      </w:pPr>
      <w:r w:rsidRPr="00AD35C4">
        <w:rPr>
          <w:rFonts w:ascii="Arial" w:hAnsi="Arial" w:cs="Arial"/>
          <w:sz w:val="22"/>
          <w:szCs w:val="22"/>
        </w:rPr>
        <w:t>„Електропривреда Србије“,</w:t>
      </w:r>
      <w:r w:rsidR="00962D1C">
        <w:rPr>
          <w:rFonts w:ascii="Arial" w:hAnsi="Arial" w:cs="Arial"/>
          <w:sz w:val="22"/>
          <w:szCs w:val="22"/>
        </w:rPr>
        <w:t xml:space="preserve"> </w:t>
      </w:r>
      <w:r w:rsidRPr="00AD35C4">
        <w:rPr>
          <w:rFonts w:ascii="Arial" w:hAnsi="Arial" w:cs="Arial"/>
          <w:sz w:val="22"/>
          <w:szCs w:val="22"/>
        </w:rPr>
        <w:t>Београд</w:t>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t xml:space="preserve">     </w:t>
      </w:r>
    </w:p>
    <w:p w14:paraId="39645A51" w14:textId="77777777" w:rsidR="00B12A96" w:rsidRPr="00AD35C4" w:rsidRDefault="00B12A96" w:rsidP="00B12A96">
      <w:pPr>
        <w:jc w:val="both"/>
        <w:rPr>
          <w:rFonts w:ascii="Arial" w:hAnsi="Arial" w:cs="Arial"/>
          <w:b/>
          <w:sz w:val="22"/>
          <w:szCs w:val="22"/>
        </w:rPr>
      </w:pPr>
    </w:p>
    <w:p w14:paraId="59E9B8DB" w14:textId="77777777" w:rsidR="00B12A96" w:rsidRPr="00AD35C4" w:rsidRDefault="009A525B" w:rsidP="00B12A96">
      <w:pPr>
        <w:jc w:val="both"/>
        <w:rPr>
          <w:rFonts w:ascii="Arial" w:hAnsi="Arial" w:cs="Arial"/>
          <w:b/>
          <w:sz w:val="22"/>
          <w:szCs w:val="22"/>
        </w:rPr>
      </w:pPr>
      <w:r>
        <w:rPr>
          <w:rFonts w:ascii="Arial" w:hAnsi="Arial" w:cs="Arial"/>
          <w:b/>
          <w:sz w:val="22"/>
          <w:szCs w:val="22"/>
        </w:rPr>
        <w:t xml:space="preserve">  </w:t>
      </w:r>
      <w:r w:rsidR="00B12A96" w:rsidRPr="00AD35C4">
        <w:rPr>
          <w:rFonts w:ascii="Arial" w:hAnsi="Arial" w:cs="Arial"/>
          <w:b/>
          <w:sz w:val="22"/>
          <w:szCs w:val="22"/>
        </w:rPr>
        <w:t>_________________________                                            _________________________</w:t>
      </w:r>
    </w:p>
    <w:p w14:paraId="766584D1" w14:textId="77777777" w:rsidR="00B12A96" w:rsidRPr="00EC340C" w:rsidRDefault="00B12A96" w:rsidP="00B12A96">
      <w:pPr>
        <w:jc w:val="both"/>
        <w:rPr>
          <w:rFonts w:ascii="Arial" w:hAnsi="Arial" w:cs="Arial"/>
          <w:sz w:val="22"/>
          <w:szCs w:val="22"/>
        </w:rPr>
      </w:pPr>
      <w:r w:rsidRPr="00AD35C4">
        <w:rPr>
          <w:rFonts w:ascii="Arial" w:hAnsi="Arial" w:cs="Arial"/>
          <w:sz w:val="22"/>
          <w:szCs w:val="22"/>
        </w:rPr>
        <w:t xml:space="preserve">      </w:t>
      </w:r>
      <w:r w:rsidR="009A525B">
        <w:rPr>
          <w:rFonts w:ascii="Arial" w:hAnsi="Arial" w:cs="Arial"/>
          <w:sz w:val="22"/>
          <w:szCs w:val="22"/>
        </w:rPr>
        <w:t xml:space="preserve">  </w:t>
      </w:r>
      <w:r w:rsidRPr="00AD35C4">
        <w:rPr>
          <w:rFonts w:ascii="Arial" w:hAnsi="Arial" w:cs="Arial"/>
          <w:sz w:val="22"/>
          <w:szCs w:val="22"/>
        </w:rPr>
        <w:t xml:space="preserve">Александар Обрадовић                                                          </w:t>
      </w:r>
      <w:r>
        <w:rPr>
          <w:rFonts w:ascii="Arial" w:hAnsi="Arial" w:cs="Arial"/>
          <w:sz w:val="22"/>
          <w:szCs w:val="22"/>
        </w:rPr>
        <w:t>име и презиме</w:t>
      </w:r>
    </w:p>
    <w:p w14:paraId="2FA54F45" w14:textId="77777777" w:rsidR="00B12A96" w:rsidRPr="00A1244D" w:rsidRDefault="00B12A96" w:rsidP="00B12A96">
      <w:pPr>
        <w:suppressAutoHyphens w:val="0"/>
        <w:rPr>
          <w:rFonts w:ascii="Arial" w:hAnsi="Arial" w:cs="Arial"/>
          <w:bCs/>
          <w:noProof/>
          <w:sz w:val="22"/>
          <w:szCs w:val="22"/>
        </w:rPr>
      </w:pPr>
      <w:r w:rsidRPr="00AD35C4">
        <w:rPr>
          <w:rFonts w:ascii="Arial" w:hAnsi="Arial" w:cs="Arial"/>
          <w:sz w:val="22"/>
          <w:szCs w:val="22"/>
        </w:rPr>
        <w:t xml:space="preserve">                 </w:t>
      </w:r>
      <w:r w:rsidR="009A525B">
        <w:rPr>
          <w:rFonts w:ascii="Arial" w:hAnsi="Arial" w:cs="Arial"/>
          <w:sz w:val="22"/>
          <w:szCs w:val="22"/>
        </w:rPr>
        <w:t xml:space="preserve"> </w:t>
      </w:r>
      <w:r w:rsidRPr="00AD35C4">
        <w:rPr>
          <w:rFonts w:ascii="Arial" w:hAnsi="Arial" w:cs="Arial"/>
          <w:sz w:val="22"/>
          <w:szCs w:val="22"/>
        </w:rPr>
        <w:t xml:space="preserve">директор                                                                         </w:t>
      </w:r>
      <w:r w:rsidRPr="00AD35C4">
        <w:rPr>
          <w:rFonts w:ascii="Arial" w:hAnsi="Arial" w:cs="Arial"/>
          <w:bCs/>
          <w:noProof/>
          <w:sz w:val="22"/>
          <w:szCs w:val="22"/>
        </w:rPr>
        <w:t xml:space="preserve">   </w:t>
      </w:r>
      <w:r w:rsidR="009A525B">
        <w:rPr>
          <w:rFonts w:ascii="Arial" w:hAnsi="Arial" w:cs="Arial"/>
          <w:bCs/>
          <w:noProof/>
          <w:sz w:val="22"/>
          <w:szCs w:val="22"/>
        </w:rPr>
        <w:t xml:space="preserve"> </w:t>
      </w:r>
      <w:r>
        <w:rPr>
          <w:rFonts w:ascii="Arial" w:hAnsi="Arial" w:cs="Arial"/>
          <w:bCs/>
          <w:noProof/>
          <w:sz w:val="22"/>
          <w:szCs w:val="22"/>
        </w:rPr>
        <w:t>функција</w:t>
      </w:r>
    </w:p>
    <w:p w14:paraId="73DEE1F4" w14:textId="77777777" w:rsidR="00B12A96" w:rsidRDefault="00B12A96" w:rsidP="00B12A96">
      <w:pPr>
        <w:suppressAutoHyphens w:val="0"/>
        <w:spacing w:after="200" w:line="276" w:lineRule="auto"/>
        <w:rPr>
          <w:rFonts w:ascii="Arial" w:hAnsi="Arial" w:cs="Arial"/>
          <w:b/>
          <w:bCs/>
          <w:color w:val="000000"/>
          <w:sz w:val="22"/>
          <w:szCs w:val="22"/>
        </w:rPr>
      </w:pPr>
    </w:p>
    <w:p w14:paraId="488F5051" w14:textId="77777777" w:rsidR="00F33B15" w:rsidRPr="00AE1C49" w:rsidRDefault="00F33B15" w:rsidP="00F33B15">
      <w:pPr>
        <w:tabs>
          <w:tab w:val="left" w:pos="360"/>
        </w:tabs>
        <w:jc w:val="both"/>
        <w:rPr>
          <w:rFonts w:ascii="Arial" w:hAnsi="Arial" w:cs="Arial"/>
          <w:sz w:val="22"/>
          <w:szCs w:val="22"/>
        </w:rPr>
      </w:pPr>
    </w:p>
    <w:p w14:paraId="3D0904E0" w14:textId="77777777" w:rsidR="00F33B15" w:rsidRPr="00AE1C49" w:rsidRDefault="00F33B15" w:rsidP="00F33B15">
      <w:pPr>
        <w:tabs>
          <w:tab w:val="left" w:pos="360"/>
        </w:tabs>
        <w:jc w:val="both"/>
        <w:rPr>
          <w:rFonts w:ascii="Arial" w:hAnsi="Arial" w:cs="Arial"/>
          <w:sz w:val="22"/>
          <w:szCs w:val="22"/>
        </w:rPr>
      </w:pPr>
    </w:p>
    <w:p w14:paraId="1E0CC9DD" w14:textId="77777777" w:rsidR="00F33B15" w:rsidRPr="00AE1C49" w:rsidRDefault="00F33B15" w:rsidP="00F33B15">
      <w:pPr>
        <w:suppressAutoHyphens w:val="0"/>
        <w:jc w:val="center"/>
        <w:rPr>
          <w:rFonts w:ascii="Arial" w:hAnsi="Arial" w:cs="Arial"/>
          <w:sz w:val="22"/>
          <w:szCs w:val="22"/>
        </w:rPr>
      </w:pPr>
    </w:p>
    <w:p w14:paraId="6BA8D782" w14:textId="77777777" w:rsidR="00867559" w:rsidRDefault="00867559">
      <w:pPr>
        <w:suppressAutoHyphens w:val="0"/>
        <w:rPr>
          <w:rFonts w:ascii="Arial" w:hAnsi="Arial" w:cs="Arial"/>
          <w:b/>
          <w:bCs/>
          <w:i/>
          <w:szCs w:val="24"/>
          <w:lang w:val="sr-Latn-CS"/>
        </w:rPr>
      </w:pPr>
      <w:r>
        <w:rPr>
          <w:i/>
          <w:szCs w:val="24"/>
        </w:rPr>
        <w:br w:type="page"/>
      </w:r>
    </w:p>
    <w:p w14:paraId="47608738" w14:textId="77777777" w:rsidR="0040535C" w:rsidRPr="0040535C" w:rsidRDefault="0040535C" w:rsidP="00C95944">
      <w:pPr>
        <w:pStyle w:val="Heading2Numbered"/>
        <w:rPr>
          <w:lang w:val="sr-Cyrl-CS"/>
        </w:rPr>
      </w:pPr>
      <w:r>
        <w:lastRenderedPageBreak/>
        <w:t xml:space="preserve">ОБРАЗАЦ </w:t>
      </w:r>
      <w:r>
        <w:rPr>
          <w:lang w:val="sr-Cyrl-CS"/>
        </w:rPr>
        <w:t>7</w:t>
      </w:r>
      <w:r w:rsidRPr="0040535C">
        <w:t>.</w:t>
      </w:r>
    </w:p>
    <w:p w14:paraId="5D3045E2" w14:textId="77777777" w:rsidR="0040535C" w:rsidRPr="003D3088" w:rsidRDefault="0040535C" w:rsidP="00C95944">
      <w:pPr>
        <w:jc w:val="center"/>
      </w:pPr>
      <w:r w:rsidRPr="00C95944">
        <w:rPr>
          <w:rFonts w:ascii="Arial" w:hAnsi="Arial" w:cs="Arial"/>
          <w:b/>
        </w:rPr>
        <w:t>МОДЕЛ УГОВОРА</w:t>
      </w:r>
      <w:r w:rsidRPr="003D3088">
        <w:t xml:space="preserve"> </w:t>
      </w:r>
      <w:r w:rsidRPr="003D3088">
        <w:br/>
      </w:r>
      <w:r w:rsidRPr="00C14B7C">
        <w:rPr>
          <w:rFonts w:ascii="Arial" w:hAnsi="Arial" w:cs="Arial"/>
          <w:b/>
        </w:rPr>
        <w:t>о чувању пословне тајне и поверљивих информација</w:t>
      </w:r>
    </w:p>
    <w:p w14:paraId="1FF5E770" w14:textId="77777777" w:rsidR="0040535C" w:rsidRPr="003D3088" w:rsidRDefault="0040535C" w:rsidP="0040535C">
      <w:pPr>
        <w:rPr>
          <w:rFonts w:ascii="Arial" w:hAnsi="Arial" w:cs="Arial"/>
          <w:sz w:val="22"/>
          <w:szCs w:val="22"/>
        </w:rPr>
      </w:pPr>
    </w:p>
    <w:p w14:paraId="37BC8296" w14:textId="77777777" w:rsidR="0040535C" w:rsidRPr="003D3088" w:rsidRDefault="0040535C" w:rsidP="0040535C">
      <w:pPr>
        <w:jc w:val="both"/>
        <w:rPr>
          <w:rFonts w:ascii="Arial" w:hAnsi="Arial" w:cs="Arial"/>
          <w:sz w:val="22"/>
          <w:szCs w:val="22"/>
        </w:rPr>
      </w:pPr>
    </w:p>
    <w:p w14:paraId="55EA9898" w14:textId="77777777" w:rsidR="0040535C" w:rsidRPr="0024258D" w:rsidRDefault="0040535C" w:rsidP="0040535C">
      <w:pPr>
        <w:jc w:val="both"/>
        <w:rPr>
          <w:rFonts w:ascii="Arial" w:hAnsi="Arial" w:cs="Arial"/>
          <w:sz w:val="22"/>
          <w:szCs w:val="22"/>
        </w:rPr>
      </w:pPr>
      <w:r w:rsidRPr="003D3088">
        <w:rPr>
          <w:rFonts w:ascii="Arial" w:hAnsi="Arial" w:cs="Arial"/>
          <w:sz w:val="22"/>
          <w:szCs w:val="22"/>
        </w:rPr>
        <w:t xml:space="preserve">Закључен </w:t>
      </w:r>
      <w:r w:rsidR="0063538C">
        <w:rPr>
          <w:rFonts w:ascii="Arial" w:hAnsi="Arial" w:cs="Arial"/>
          <w:sz w:val="22"/>
          <w:szCs w:val="22"/>
        </w:rPr>
        <w:t>у Београду, дана</w:t>
      </w:r>
      <w:r w:rsidR="00C86E13">
        <w:rPr>
          <w:rFonts w:ascii="Arial" w:hAnsi="Arial" w:cs="Arial"/>
          <w:sz w:val="22"/>
          <w:szCs w:val="22"/>
          <w:lang w:val="sr-Cyrl-RS"/>
        </w:rPr>
        <w:t xml:space="preserve"> ___________________ </w:t>
      </w:r>
      <w:r w:rsidRPr="003D3088">
        <w:rPr>
          <w:rFonts w:ascii="Arial" w:hAnsi="Arial" w:cs="Arial"/>
          <w:sz w:val="22"/>
          <w:szCs w:val="22"/>
        </w:rPr>
        <w:t>између</w:t>
      </w:r>
      <w:r w:rsidR="00C75925">
        <w:rPr>
          <w:rFonts w:ascii="Arial" w:hAnsi="Arial" w:cs="Arial"/>
          <w:sz w:val="22"/>
          <w:szCs w:val="22"/>
        </w:rPr>
        <w:t xml:space="preserve"> следећих уговорних страна:</w:t>
      </w:r>
    </w:p>
    <w:p w14:paraId="23ECF2D6" w14:textId="77777777" w:rsidR="0040535C" w:rsidRPr="003D3088" w:rsidRDefault="0040535C" w:rsidP="0040535C">
      <w:pPr>
        <w:jc w:val="both"/>
        <w:rPr>
          <w:rFonts w:ascii="Arial" w:hAnsi="Arial" w:cs="Arial"/>
          <w:sz w:val="22"/>
          <w:szCs w:val="22"/>
        </w:rPr>
      </w:pPr>
    </w:p>
    <w:p w14:paraId="542CB9A2" w14:textId="77777777" w:rsidR="0040535C" w:rsidRPr="003D3088" w:rsidRDefault="0040535C" w:rsidP="00687DB0">
      <w:pPr>
        <w:numPr>
          <w:ilvl w:val="0"/>
          <w:numId w:val="28"/>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 </w:t>
      </w:r>
      <w:r w:rsidR="00C75925" w:rsidRPr="003D3088">
        <w:rPr>
          <w:rFonts w:ascii="Arial" w:hAnsi="Arial" w:cs="Arial"/>
          <w:sz w:val="22"/>
          <w:szCs w:val="22"/>
        </w:rPr>
        <w:t>предузећ</w:t>
      </w:r>
      <w:r w:rsidR="00C75925">
        <w:rPr>
          <w:rFonts w:ascii="Arial" w:hAnsi="Arial" w:cs="Arial"/>
          <w:sz w:val="22"/>
          <w:szCs w:val="22"/>
        </w:rPr>
        <w:t>е</w:t>
      </w:r>
      <w:r w:rsidR="00C75925" w:rsidRPr="003D3088">
        <w:rPr>
          <w:rFonts w:ascii="Arial" w:hAnsi="Arial" w:cs="Arial"/>
          <w:sz w:val="22"/>
          <w:szCs w:val="22"/>
        </w:rPr>
        <w:t xml:space="preserve"> </w:t>
      </w:r>
      <w:r w:rsidRPr="003D3088">
        <w:rPr>
          <w:rFonts w:ascii="Arial" w:hAnsi="Arial" w:cs="Arial"/>
          <w:sz w:val="22"/>
          <w:szCs w:val="22"/>
        </w:rPr>
        <w:t xml:space="preserve">„Електропривреда Србије“, Београд , улица: Царице Милице 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160-700-13 Banka Intesa</w:t>
      </w:r>
      <w:r w:rsidRPr="00717723">
        <w:rPr>
          <w:rFonts w:ascii="Arial" w:hAnsi="Arial" w:cs="Arial"/>
        </w:rPr>
        <w:t xml:space="preserve"> </w:t>
      </w:r>
      <w:r w:rsidRPr="00717723">
        <w:rPr>
          <w:rFonts w:ascii="Arial" w:hAnsi="Arial" w:cs="Arial"/>
          <w:sz w:val="22"/>
          <w:szCs w:val="22"/>
        </w:rPr>
        <w:t xml:space="preserve">ад Београд, које заступа </w:t>
      </w:r>
      <w:r w:rsidR="00C75925">
        <w:rPr>
          <w:rFonts w:ascii="Arial" w:hAnsi="Arial" w:cs="Arial"/>
          <w:sz w:val="22"/>
          <w:szCs w:val="22"/>
        </w:rPr>
        <w:t xml:space="preserve">законски заступник </w:t>
      </w:r>
      <w:r w:rsidRPr="00717723">
        <w:rPr>
          <w:rFonts w:ascii="Arial" w:hAnsi="Arial" w:cs="Arial"/>
          <w:sz w:val="22"/>
          <w:szCs w:val="22"/>
        </w:rPr>
        <w:t xml:space="preserve"> Александар Обрадовић</w:t>
      </w:r>
      <w:r w:rsidR="00C75925">
        <w:rPr>
          <w:rFonts w:ascii="Arial" w:hAnsi="Arial" w:cs="Arial"/>
          <w:sz w:val="22"/>
          <w:szCs w:val="22"/>
        </w:rPr>
        <w:t>, директор</w:t>
      </w:r>
      <w:r w:rsidRPr="00717723">
        <w:rPr>
          <w:rFonts w:ascii="Arial" w:hAnsi="Arial" w:cs="Arial"/>
          <w:sz w:val="22"/>
          <w:szCs w:val="22"/>
        </w:rPr>
        <w:t xml:space="preserve"> (у даљем текст</w:t>
      </w:r>
      <w:r>
        <w:rPr>
          <w:rFonts w:ascii="Arial" w:hAnsi="Arial" w:cs="Arial"/>
          <w:sz w:val="22"/>
          <w:szCs w:val="22"/>
        </w:rPr>
        <w:t xml:space="preserve">у: </w:t>
      </w:r>
      <w:r w:rsidR="00FE157D">
        <w:rPr>
          <w:rFonts w:ascii="Arial" w:hAnsi="Arial" w:cs="Arial"/>
          <w:sz w:val="22"/>
          <w:szCs w:val="22"/>
          <w:lang w:val="sr-Cyrl-RS"/>
        </w:rPr>
        <w:t>Корисник услуге</w:t>
      </w:r>
      <w:r>
        <w:rPr>
          <w:rFonts w:ascii="Arial" w:hAnsi="Arial" w:cs="Arial"/>
          <w:sz w:val="22"/>
          <w:szCs w:val="22"/>
        </w:rPr>
        <w:t>)</w:t>
      </w:r>
    </w:p>
    <w:p w14:paraId="52DA570A" w14:textId="77777777" w:rsidR="0040535C" w:rsidRPr="003D3088" w:rsidRDefault="0040535C" w:rsidP="0040535C">
      <w:pPr>
        <w:rPr>
          <w:rFonts w:ascii="Arial" w:hAnsi="Arial" w:cs="Arial"/>
          <w:sz w:val="22"/>
          <w:szCs w:val="22"/>
        </w:rPr>
      </w:pPr>
    </w:p>
    <w:p w14:paraId="1D49F6A6" w14:textId="77777777" w:rsidR="0040535C" w:rsidRPr="003D3088" w:rsidRDefault="0040535C" w:rsidP="0040535C">
      <w:pPr>
        <w:rPr>
          <w:rFonts w:ascii="Arial" w:hAnsi="Arial" w:cs="Arial"/>
          <w:sz w:val="22"/>
          <w:szCs w:val="22"/>
        </w:rPr>
      </w:pPr>
      <w:r w:rsidRPr="003D3088">
        <w:rPr>
          <w:rFonts w:ascii="Arial" w:hAnsi="Arial" w:cs="Arial"/>
          <w:sz w:val="22"/>
          <w:szCs w:val="22"/>
        </w:rPr>
        <w:t>и</w:t>
      </w:r>
    </w:p>
    <w:p w14:paraId="3987F3E1" w14:textId="77777777" w:rsidR="0040535C" w:rsidRPr="003D3088" w:rsidRDefault="0040535C" w:rsidP="0040535C">
      <w:pPr>
        <w:rPr>
          <w:rFonts w:ascii="Arial" w:hAnsi="Arial" w:cs="Arial"/>
          <w:sz w:val="22"/>
          <w:szCs w:val="22"/>
        </w:rPr>
      </w:pPr>
    </w:p>
    <w:p w14:paraId="2FA3D3B5" w14:textId="77777777" w:rsidR="0040535C" w:rsidRPr="003D3088" w:rsidRDefault="0040535C" w:rsidP="00687DB0">
      <w:pPr>
        <w:numPr>
          <w:ilvl w:val="0"/>
          <w:numId w:val="28"/>
        </w:numPr>
        <w:suppressAutoHyphens w:val="0"/>
        <w:jc w:val="both"/>
        <w:rPr>
          <w:rFonts w:ascii="Arial" w:hAnsi="Arial" w:cs="Arial"/>
          <w:sz w:val="22"/>
          <w:szCs w:val="22"/>
        </w:rPr>
      </w:pPr>
      <w:r w:rsidRPr="003D3088">
        <w:rPr>
          <w:rFonts w:ascii="Arial" w:hAnsi="Arial" w:cs="Arial"/>
          <w:sz w:val="22"/>
          <w:szCs w:val="22"/>
        </w:rPr>
        <w:t>___________________________________________________________________, матични број: ___________, ПИБ _______________, бр.тек.рачуна: ____________ кога засту</w:t>
      </w:r>
      <w:r w:rsidR="009E4C87">
        <w:rPr>
          <w:rFonts w:ascii="Arial" w:hAnsi="Arial" w:cs="Arial"/>
          <w:sz w:val="22"/>
          <w:szCs w:val="22"/>
        </w:rPr>
        <w:t>па директор _________________,</w:t>
      </w:r>
      <w:r w:rsidRPr="003D3088">
        <w:rPr>
          <w:rFonts w:ascii="Arial" w:hAnsi="Arial" w:cs="Arial"/>
          <w:sz w:val="22"/>
          <w:szCs w:val="22"/>
        </w:rPr>
        <w:t xml:space="preserve">  (у даљем тексту: </w:t>
      </w:r>
      <w:r w:rsidR="00AC6BB8">
        <w:rPr>
          <w:rFonts w:ascii="Arial" w:hAnsi="Arial" w:cs="Arial"/>
          <w:sz w:val="22"/>
          <w:szCs w:val="22"/>
        </w:rPr>
        <w:t>Пружалац услуге</w:t>
      </w:r>
      <w:r w:rsidRPr="003D3088">
        <w:rPr>
          <w:rFonts w:ascii="Arial" w:hAnsi="Arial" w:cs="Arial"/>
          <w:sz w:val="22"/>
          <w:szCs w:val="22"/>
        </w:rPr>
        <w:t xml:space="preserve">), </w:t>
      </w:r>
    </w:p>
    <w:p w14:paraId="3AFD9FD8" w14:textId="77777777" w:rsidR="0040535C" w:rsidRPr="003D3088" w:rsidRDefault="0040535C" w:rsidP="0040535C">
      <w:pPr>
        <w:rPr>
          <w:rFonts w:ascii="Arial" w:hAnsi="Arial" w:cs="Arial"/>
          <w:sz w:val="22"/>
          <w:szCs w:val="22"/>
        </w:rPr>
      </w:pPr>
    </w:p>
    <w:p w14:paraId="2EE9FA2F" w14:textId="77777777" w:rsidR="0040535C" w:rsidRPr="003D3088" w:rsidRDefault="0040535C" w:rsidP="0040535C">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14:paraId="612FB94F" w14:textId="77777777" w:rsidR="0040535C" w:rsidRDefault="0040535C" w:rsidP="0040535C">
      <w:pPr>
        <w:jc w:val="both"/>
        <w:rPr>
          <w:rFonts w:ascii="Arial" w:hAnsi="Arial" w:cs="Arial"/>
          <w:sz w:val="22"/>
          <w:szCs w:val="22"/>
        </w:rPr>
      </w:pPr>
      <w:r w:rsidRPr="003D3088">
        <w:rPr>
          <w:rFonts w:ascii="Arial" w:hAnsi="Arial" w:cs="Arial"/>
          <w:sz w:val="22"/>
          <w:szCs w:val="22"/>
        </w:rPr>
        <w:t xml:space="preserve">_________________________________________________________________________, </w:t>
      </w:r>
    </w:p>
    <w:p w14:paraId="7EE4FC8A" w14:textId="77777777" w:rsidR="0040535C" w:rsidRDefault="0040535C" w:rsidP="0040535C">
      <w:pPr>
        <w:jc w:val="both"/>
        <w:rPr>
          <w:rFonts w:ascii="Arial" w:hAnsi="Arial" w:cs="Arial"/>
          <w:sz w:val="22"/>
          <w:szCs w:val="22"/>
        </w:rPr>
      </w:pPr>
    </w:p>
    <w:p w14:paraId="31B9291A" w14:textId="77777777" w:rsidR="0040535C" w:rsidRPr="003D3088" w:rsidRDefault="0040535C" w:rsidP="0040535C">
      <w:pPr>
        <w:jc w:val="both"/>
        <w:rPr>
          <w:rFonts w:ascii="Arial" w:hAnsi="Arial" w:cs="Arial"/>
          <w:sz w:val="22"/>
          <w:szCs w:val="22"/>
        </w:rPr>
      </w:pPr>
      <w:r w:rsidRPr="003D3088">
        <w:rPr>
          <w:rFonts w:ascii="Arial" w:hAnsi="Arial" w:cs="Arial"/>
          <w:sz w:val="22"/>
          <w:szCs w:val="22"/>
        </w:rPr>
        <w:t>заједнички назив Стране.</w:t>
      </w:r>
    </w:p>
    <w:p w14:paraId="276AA4BC" w14:textId="77777777" w:rsidR="0040535C" w:rsidRPr="003D3088" w:rsidRDefault="0040535C" w:rsidP="0040535C">
      <w:pPr>
        <w:jc w:val="both"/>
        <w:rPr>
          <w:rFonts w:ascii="Arial" w:hAnsi="Arial" w:cs="Arial"/>
          <w:sz w:val="22"/>
          <w:szCs w:val="22"/>
        </w:rPr>
      </w:pPr>
    </w:p>
    <w:p w14:paraId="413E956A" w14:textId="77777777" w:rsidR="0040535C" w:rsidRPr="003D3088" w:rsidRDefault="0040535C" w:rsidP="0040535C">
      <w:pPr>
        <w:jc w:val="center"/>
        <w:rPr>
          <w:rFonts w:ascii="Arial" w:hAnsi="Arial" w:cs="Arial"/>
          <w:sz w:val="22"/>
          <w:szCs w:val="22"/>
        </w:rPr>
      </w:pPr>
      <w:r w:rsidRPr="003D3088">
        <w:rPr>
          <w:rFonts w:ascii="Arial" w:hAnsi="Arial" w:cs="Arial"/>
          <w:b/>
          <w:sz w:val="22"/>
          <w:szCs w:val="22"/>
        </w:rPr>
        <w:t>Члан 1.</w:t>
      </w:r>
    </w:p>
    <w:p w14:paraId="18F6EA89" w14:textId="77777777" w:rsidR="0040535C" w:rsidRPr="009E4C87" w:rsidRDefault="0040535C" w:rsidP="0040535C">
      <w:pPr>
        <w:suppressAutoHyphens w:val="0"/>
        <w:jc w:val="both"/>
        <w:rPr>
          <w:rFonts w:ascii="Arial" w:hAnsi="Arial" w:cs="Arial"/>
          <w:sz w:val="22"/>
          <w:szCs w:val="22"/>
        </w:rPr>
      </w:pPr>
      <w:r w:rsidRPr="00773914">
        <w:rPr>
          <w:rFonts w:ascii="Arial" w:hAnsi="Arial" w:cs="Arial"/>
          <w:sz w:val="22"/>
          <w:szCs w:val="22"/>
        </w:rPr>
        <w:t xml:space="preserve">Стране су се договориле </w:t>
      </w:r>
      <w:r>
        <w:rPr>
          <w:rFonts w:ascii="Arial" w:hAnsi="Arial" w:cs="Arial"/>
          <w:sz w:val="22"/>
          <w:szCs w:val="22"/>
        </w:rPr>
        <w:t>да</w:t>
      </w:r>
      <w:r w:rsidRPr="00773914">
        <w:rPr>
          <w:rFonts w:ascii="Arial" w:hAnsi="Arial" w:cs="Arial"/>
          <w:sz w:val="22"/>
          <w:szCs w:val="22"/>
        </w:rPr>
        <w:t xml:space="preserve"> у вези са набавком </w:t>
      </w:r>
      <w:r>
        <w:rPr>
          <w:rFonts w:ascii="Arial" w:hAnsi="Arial" w:cs="Arial"/>
          <w:sz w:val="22"/>
          <w:szCs w:val="22"/>
        </w:rPr>
        <w:t>услуга „Интернет сервиси“</w:t>
      </w:r>
      <w:r w:rsidRPr="00773914">
        <w:rPr>
          <w:rFonts w:ascii="Arial" w:hAnsi="Arial" w:cs="Arial"/>
          <w:sz w:val="22"/>
          <w:szCs w:val="22"/>
        </w:rPr>
        <w:t>,</w:t>
      </w:r>
      <w:r w:rsidR="009C2BF8">
        <w:rPr>
          <w:rFonts w:ascii="Arial" w:hAnsi="Arial" w:cs="Arial"/>
          <w:sz w:val="22"/>
          <w:szCs w:val="22"/>
        </w:rPr>
        <w:t xml:space="preserve"> ј</w:t>
      </w:r>
      <w:r w:rsidRPr="00550B45">
        <w:rPr>
          <w:rFonts w:ascii="Arial" w:hAnsi="Arial" w:cs="Arial"/>
          <w:bCs/>
          <w:sz w:val="22"/>
          <w:szCs w:val="22"/>
        </w:rPr>
        <w:t xml:space="preserve">авна </w:t>
      </w:r>
      <w:r w:rsidRPr="009E4C87">
        <w:rPr>
          <w:rFonts w:ascii="Arial" w:hAnsi="Arial" w:cs="Arial"/>
          <w:bCs/>
          <w:sz w:val="22"/>
          <w:szCs w:val="22"/>
        </w:rPr>
        <w:t>набавка</w:t>
      </w:r>
      <w:r w:rsidRPr="009E4C87">
        <w:rPr>
          <w:rFonts w:ascii="Arial" w:hAnsi="Arial" w:cs="Arial"/>
          <w:sz w:val="22"/>
          <w:szCs w:val="22"/>
        </w:rPr>
        <w:t>,</w:t>
      </w:r>
      <w:r w:rsidRPr="009E4C87">
        <w:rPr>
          <w:rFonts w:ascii="Arial" w:hAnsi="Arial" w:cs="Arial"/>
          <w:bCs/>
          <w:sz w:val="22"/>
          <w:szCs w:val="22"/>
        </w:rPr>
        <w:t xml:space="preserve"> бр. 36/15/ДИКТ,</w:t>
      </w:r>
      <w:r w:rsidRPr="009E4C87">
        <w:rPr>
          <w:rFonts w:ascii="Arial" w:hAnsi="Arial" w:cs="Arial"/>
          <w:sz w:val="22"/>
          <w:szCs w:val="22"/>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3905A3E" w14:textId="77777777" w:rsidR="0040535C" w:rsidRPr="009E4C87" w:rsidRDefault="0040535C" w:rsidP="0040535C">
      <w:pPr>
        <w:rPr>
          <w:rFonts w:ascii="Arial" w:hAnsi="Arial" w:cs="Arial"/>
          <w:b/>
          <w:sz w:val="22"/>
          <w:szCs w:val="22"/>
        </w:rPr>
      </w:pPr>
    </w:p>
    <w:p w14:paraId="63E2D982"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Овај уговор представља прилог основном Уговору број _____ од ____. године.</w:t>
      </w:r>
      <w:r w:rsidRPr="009E4C87">
        <w:rPr>
          <w:rFonts w:ascii="Arial" w:hAnsi="Arial" w:cs="Arial"/>
          <w:i/>
          <w:color w:val="548DD4" w:themeColor="text2" w:themeTint="99"/>
          <w:sz w:val="22"/>
          <w:szCs w:val="22"/>
        </w:rPr>
        <w:t xml:space="preserve"> </w:t>
      </w:r>
    </w:p>
    <w:p w14:paraId="10BF3A07" w14:textId="77777777" w:rsidR="0040535C" w:rsidRPr="009E4C87" w:rsidRDefault="0040535C" w:rsidP="0040535C">
      <w:pPr>
        <w:jc w:val="both"/>
        <w:rPr>
          <w:rFonts w:ascii="Arial" w:hAnsi="Arial" w:cs="Arial"/>
          <w:sz w:val="22"/>
          <w:szCs w:val="22"/>
        </w:rPr>
      </w:pPr>
    </w:p>
    <w:p w14:paraId="1321E44E" w14:textId="77777777" w:rsidR="0040535C" w:rsidRPr="009E4C87" w:rsidRDefault="0040535C" w:rsidP="0040535C">
      <w:pPr>
        <w:jc w:val="center"/>
        <w:rPr>
          <w:rFonts w:ascii="Arial" w:hAnsi="Arial" w:cs="Arial"/>
          <w:sz w:val="22"/>
          <w:szCs w:val="22"/>
        </w:rPr>
      </w:pPr>
      <w:r w:rsidRPr="009E4C87">
        <w:rPr>
          <w:rFonts w:ascii="Arial" w:hAnsi="Arial" w:cs="Arial"/>
          <w:b/>
          <w:sz w:val="22"/>
          <w:szCs w:val="22"/>
        </w:rPr>
        <w:t>Члан 2.</w:t>
      </w:r>
    </w:p>
    <w:p w14:paraId="16403BF0"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3948111F" w14:textId="77777777" w:rsidR="0040535C" w:rsidRPr="009E4C87" w:rsidRDefault="0040535C" w:rsidP="0040535C">
      <w:pPr>
        <w:ind w:left="-51"/>
        <w:jc w:val="both"/>
        <w:rPr>
          <w:rFonts w:ascii="Arial" w:hAnsi="Arial" w:cs="Arial"/>
          <w:b/>
          <w:sz w:val="22"/>
          <w:szCs w:val="22"/>
        </w:rPr>
      </w:pPr>
    </w:p>
    <w:p w14:paraId="1CC5AF2D" w14:textId="77777777" w:rsidR="0040535C" w:rsidRPr="009E4C87" w:rsidRDefault="0040535C" w:rsidP="0040535C">
      <w:pPr>
        <w:jc w:val="both"/>
        <w:rPr>
          <w:rFonts w:ascii="Arial" w:hAnsi="Arial" w:cs="Arial"/>
          <w:sz w:val="22"/>
          <w:szCs w:val="22"/>
        </w:rPr>
      </w:pPr>
      <w:r w:rsidRPr="009E4C87">
        <w:rPr>
          <w:rFonts w:ascii="Arial" w:hAnsi="Arial" w:cs="Arial"/>
          <w:b/>
          <w:sz w:val="22"/>
          <w:szCs w:val="22"/>
        </w:rPr>
        <w:t>Пословна тајна</w:t>
      </w:r>
      <w:r w:rsidRPr="009E4C8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6DE0DD0" w14:textId="77777777" w:rsidR="0040535C" w:rsidRPr="009E4C87" w:rsidRDefault="0040535C" w:rsidP="0040535C">
      <w:pPr>
        <w:rPr>
          <w:rFonts w:ascii="Arial" w:hAnsi="Arial" w:cs="Arial"/>
          <w:b/>
          <w:sz w:val="22"/>
          <w:szCs w:val="22"/>
        </w:rPr>
      </w:pPr>
    </w:p>
    <w:p w14:paraId="6FC4D4CD" w14:textId="77777777" w:rsidR="0040535C" w:rsidRPr="009E4C87" w:rsidRDefault="0040535C" w:rsidP="0040535C">
      <w:pPr>
        <w:jc w:val="both"/>
        <w:rPr>
          <w:rFonts w:ascii="Arial" w:hAnsi="Arial" w:cs="Arial"/>
          <w:sz w:val="22"/>
          <w:szCs w:val="22"/>
        </w:rPr>
      </w:pPr>
      <w:r w:rsidRPr="009E4C87">
        <w:rPr>
          <w:rFonts w:ascii="Arial" w:hAnsi="Arial" w:cs="Arial"/>
          <w:b/>
          <w:sz w:val="22"/>
          <w:szCs w:val="22"/>
        </w:rPr>
        <w:t>Држалац пословне тајне</w:t>
      </w:r>
      <w:r w:rsidRPr="009E4C87">
        <w:rPr>
          <w:rFonts w:ascii="Arial" w:hAnsi="Arial" w:cs="Arial"/>
          <w:sz w:val="22"/>
          <w:szCs w:val="22"/>
        </w:rPr>
        <w:t xml:space="preserve"> – лице које на основу закона контролише коришћење пословне тајне; </w:t>
      </w:r>
    </w:p>
    <w:p w14:paraId="6D24C06B" w14:textId="77777777" w:rsidR="0040535C" w:rsidRPr="009E4C87" w:rsidRDefault="0040535C" w:rsidP="0040535C">
      <w:pPr>
        <w:jc w:val="both"/>
        <w:rPr>
          <w:rFonts w:ascii="Arial" w:hAnsi="Arial" w:cs="Arial"/>
          <w:b/>
          <w:sz w:val="22"/>
          <w:szCs w:val="22"/>
        </w:rPr>
      </w:pPr>
    </w:p>
    <w:p w14:paraId="35F6C421" w14:textId="77777777" w:rsidR="0040535C" w:rsidRPr="009E4C87" w:rsidRDefault="0040535C" w:rsidP="0040535C">
      <w:pPr>
        <w:jc w:val="both"/>
        <w:rPr>
          <w:rFonts w:ascii="Arial" w:hAnsi="Arial" w:cs="Arial"/>
          <w:sz w:val="22"/>
          <w:szCs w:val="22"/>
        </w:rPr>
      </w:pPr>
      <w:r w:rsidRPr="009E4C87">
        <w:rPr>
          <w:rFonts w:ascii="Arial" w:hAnsi="Arial" w:cs="Arial"/>
          <w:b/>
          <w:sz w:val="22"/>
          <w:szCs w:val="22"/>
        </w:rPr>
        <w:t xml:space="preserve">Носачи информација </w:t>
      </w:r>
      <w:r w:rsidRPr="009E4C8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6CEF82F" w14:textId="77777777" w:rsidR="0040535C" w:rsidRPr="009E4C87" w:rsidRDefault="0040535C" w:rsidP="0040535C">
      <w:pPr>
        <w:jc w:val="both"/>
        <w:rPr>
          <w:rFonts w:ascii="Arial" w:hAnsi="Arial" w:cs="Arial"/>
          <w:sz w:val="22"/>
          <w:szCs w:val="22"/>
        </w:rPr>
      </w:pPr>
    </w:p>
    <w:p w14:paraId="5D1406E1" w14:textId="77777777" w:rsidR="0040535C" w:rsidRPr="009E4C87" w:rsidRDefault="0040535C" w:rsidP="0040535C">
      <w:pPr>
        <w:pStyle w:val="Normal1"/>
        <w:spacing w:before="0" w:after="0"/>
        <w:jc w:val="both"/>
        <w:rPr>
          <w:rFonts w:eastAsia="Calibri"/>
        </w:rPr>
      </w:pPr>
      <w:r w:rsidRPr="009E4C87">
        <w:rPr>
          <w:rFonts w:eastAsia="Calibri"/>
          <w:b/>
        </w:rPr>
        <w:t>Ознаке степена тајности</w:t>
      </w:r>
      <w:r w:rsidRPr="009E4C87">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58BD7A" w14:textId="77777777" w:rsidR="0040535C" w:rsidRPr="009E4C87" w:rsidRDefault="0040535C" w:rsidP="0040535C">
      <w:pPr>
        <w:tabs>
          <w:tab w:val="left" w:pos="1860"/>
        </w:tabs>
        <w:jc w:val="both"/>
        <w:rPr>
          <w:rFonts w:ascii="Arial" w:hAnsi="Arial" w:cs="Arial"/>
          <w:sz w:val="22"/>
          <w:szCs w:val="22"/>
        </w:rPr>
      </w:pPr>
      <w:r w:rsidRPr="009E4C87">
        <w:rPr>
          <w:rFonts w:ascii="Arial" w:hAnsi="Arial" w:cs="Arial"/>
          <w:sz w:val="22"/>
          <w:szCs w:val="22"/>
        </w:rPr>
        <w:tab/>
      </w:r>
    </w:p>
    <w:p w14:paraId="3B69E60F" w14:textId="77777777" w:rsidR="0040535C" w:rsidRPr="009E4C87" w:rsidRDefault="0040535C" w:rsidP="0040535C">
      <w:pPr>
        <w:jc w:val="both"/>
        <w:rPr>
          <w:rFonts w:ascii="Arial" w:hAnsi="Arial" w:cs="Arial"/>
          <w:sz w:val="22"/>
          <w:szCs w:val="22"/>
        </w:rPr>
      </w:pPr>
      <w:r w:rsidRPr="009E4C87">
        <w:rPr>
          <w:rFonts w:ascii="Arial" w:hAnsi="Arial" w:cs="Arial"/>
          <w:b/>
          <w:sz w:val="22"/>
          <w:szCs w:val="22"/>
        </w:rPr>
        <w:lastRenderedPageBreak/>
        <w:t>Давалац</w:t>
      </w:r>
      <w:r w:rsidRPr="009E4C8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68ABA723" w14:textId="77777777" w:rsidR="0040535C" w:rsidRPr="009E4C87" w:rsidRDefault="0040535C" w:rsidP="0040535C">
      <w:pPr>
        <w:jc w:val="both"/>
        <w:rPr>
          <w:rFonts w:ascii="Arial" w:hAnsi="Arial" w:cs="Arial"/>
          <w:sz w:val="22"/>
          <w:szCs w:val="22"/>
        </w:rPr>
      </w:pPr>
    </w:p>
    <w:p w14:paraId="1C37D3D1" w14:textId="77777777" w:rsidR="0040535C" w:rsidRPr="009E4C87" w:rsidRDefault="0040535C" w:rsidP="0040535C">
      <w:pPr>
        <w:jc w:val="both"/>
        <w:rPr>
          <w:rFonts w:ascii="Arial" w:hAnsi="Arial" w:cs="Arial"/>
          <w:sz w:val="22"/>
          <w:szCs w:val="22"/>
        </w:rPr>
      </w:pPr>
      <w:r w:rsidRPr="009E4C87">
        <w:rPr>
          <w:rFonts w:ascii="Arial" w:hAnsi="Arial" w:cs="Arial"/>
          <w:b/>
          <w:sz w:val="22"/>
          <w:szCs w:val="22"/>
        </w:rPr>
        <w:t>Прималац</w:t>
      </w:r>
      <w:r w:rsidRPr="009E4C8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24C5B432" w14:textId="77777777" w:rsidR="0040535C" w:rsidRPr="009E4C87" w:rsidRDefault="0040535C" w:rsidP="0040535C">
      <w:pPr>
        <w:jc w:val="both"/>
        <w:rPr>
          <w:rFonts w:ascii="Arial" w:hAnsi="Arial" w:cs="Arial"/>
          <w:sz w:val="22"/>
          <w:szCs w:val="22"/>
        </w:rPr>
      </w:pPr>
    </w:p>
    <w:p w14:paraId="4F9EAFA4" w14:textId="77777777" w:rsidR="0040535C" w:rsidRPr="009E4C87" w:rsidRDefault="0040535C" w:rsidP="0040535C">
      <w:pPr>
        <w:jc w:val="both"/>
        <w:rPr>
          <w:rFonts w:ascii="Arial" w:hAnsi="Arial" w:cs="Arial"/>
          <w:sz w:val="22"/>
          <w:szCs w:val="22"/>
          <w:lang w:eastAsia="sr-Latn-CS"/>
        </w:rPr>
      </w:pPr>
      <w:r w:rsidRPr="009E4C87">
        <w:rPr>
          <w:rFonts w:ascii="Arial" w:hAnsi="Arial" w:cs="Arial"/>
          <w:b/>
          <w:sz w:val="22"/>
          <w:szCs w:val="22"/>
          <w:lang w:eastAsia="sr-Latn-CS"/>
        </w:rPr>
        <w:t>Податак о личности</w:t>
      </w:r>
      <w:r w:rsidRPr="009E4C8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5C4F960" w14:textId="77777777" w:rsidR="0040535C" w:rsidRPr="009E4C87" w:rsidRDefault="0040535C" w:rsidP="0040535C">
      <w:pPr>
        <w:jc w:val="both"/>
        <w:rPr>
          <w:rFonts w:ascii="Arial" w:hAnsi="Arial" w:cs="Arial"/>
          <w:sz w:val="22"/>
          <w:szCs w:val="22"/>
          <w:lang w:eastAsia="sr-Latn-CS"/>
        </w:rPr>
      </w:pPr>
    </w:p>
    <w:p w14:paraId="409FA6B3" w14:textId="77777777" w:rsidR="0040535C" w:rsidRPr="009E4C87" w:rsidRDefault="0040535C" w:rsidP="0040535C">
      <w:pPr>
        <w:jc w:val="both"/>
        <w:rPr>
          <w:rFonts w:ascii="Arial" w:hAnsi="Arial" w:cs="Arial"/>
          <w:sz w:val="22"/>
          <w:szCs w:val="22"/>
          <w:lang w:eastAsia="sr-Latn-CS"/>
        </w:rPr>
      </w:pPr>
      <w:r w:rsidRPr="009E4C87">
        <w:rPr>
          <w:rFonts w:ascii="Arial" w:hAnsi="Arial" w:cs="Arial"/>
          <w:b/>
          <w:sz w:val="22"/>
          <w:szCs w:val="22"/>
          <w:lang w:eastAsia="sr-Latn-CS"/>
        </w:rPr>
        <w:t>Физичко лице</w:t>
      </w:r>
      <w:r w:rsidRPr="009E4C8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7CAFE2A" w14:textId="77777777" w:rsidR="0040535C" w:rsidRPr="009E4C87" w:rsidRDefault="0040535C" w:rsidP="0040535C">
      <w:pPr>
        <w:jc w:val="both"/>
        <w:rPr>
          <w:rFonts w:ascii="Arial" w:hAnsi="Arial" w:cs="Arial"/>
          <w:sz w:val="22"/>
          <w:szCs w:val="22"/>
        </w:rPr>
      </w:pPr>
    </w:p>
    <w:p w14:paraId="518562A1" w14:textId="77777777" w:rsidR="0040535C" w:rsidRPr="009E4C87" w:rsidRDefault="0040535C" w:rsidP="0040535C">
      <w:pPr>
        <w:jc w:val="center"/>
        <w:rPr>
          <w:rFonts w:ascii="Arial" w:hAnsi="Arial" w:cs="Arial"/>
          <w:b/>
          <w:sz w:val="22"/>
          <w:szCs w:val="22"/>
        </w:rPr>
      </w:pPr>
      <w:r w:rsidRPr="009E4C87">
        <w:rPr>
          <w:rFonts w:ascii="Arial" w:hAnsi="Arial" w:cs="Arial"/>
          <w:b/>
          <w:sz w:val="22"/>
          <w:szCs w:val="22"/>
        </w:rPr>
        <w:t>Члан 3.</w:t>
      </w:r>
    </w:p>
    <w:p w14:paraId="05259E5F"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w:t>
      </w:r>
      <w:r w:rsidRPr="00FE157D">
        <w:rPr>
          <w:rFonts w:ascii="Arial" w:hAnsi="Arial" w:cs="Arial"/>
          <w:sz w:val="22"/>
          <w:szCs w:val="22"/>
        </w:rPr>
        <w:t xml:space="preserve">поверљиве информације, услове и околности свих преговора и сваког уговора између </w:t>
      </w:r>
      <w:r w:rsidR="00FE157D" w:rsidRPr="00FE157D">
        <w:rPr>
          <w:rFonts w:ascii="Arial" w:hAnsi="Arial" w:cs="Arial"/>
          <w:sz w:val="22"/>
          <w:szCs w:val="22"/>
          <w:lang w:val="sr-Cyrl-RS"/>
        </w:rPr>
        <w:t>Корисника услуге</w:t>
      </w:r>
      <w:r w:rsidRPr="00FE157D">
        <w:rPr>
          <w:rFonts w:ascii="Arial" w:hAnsi="Arial" w:cs="Arial"/>
          <w:sz w:val="22"/>
          <w:szCs w:val="22"/>
        </w:rPr>
        <w:t xml:space="preserve"> и </w:t>
      </w:r>
      <w:r w:rsidR="00AC6BB8">
        <w:rPr>
          <w:rFonts w:ascii="Arial" w:hAnsi="Arial" w:cs="Arial"/>
          <w:sz w:val="22"/>
          <w:szCs w:val="22"/>
        </w:rPr>
        <w:t xml:space="preserve">Пружаоца услуге </w:t>
      </w:r>
      <w:r w:rsidRPr="009E4C87">
        <w:rPr>
          <w:rFonts w:ascii="Arial" w:hAnsi="Arial" w:cs="Arial"/>
          <w:sz w:val="22"/>
          <w:szCs w:val="22"/>
        </w:rPr>
        <w:t xml:space="preserve">као и све податке о запосленима и трећим лицима који су ангажовани по било ком основу код </w:t>
      </w:r>
      <w:r w:rsidR="00FE157D">
        <w:rPr>
          <w:rFonts w:ascii="Arial" w:hAnsi="Arial" w:cs="Arial"/>
          <w:sz w:val="22"/>
          <w:szCs w:val="22"/>
          <w:lang w:val="sr-Cyrl-RS"/>
        </w:rPr>
        <w:t>Корисника услуге</w:t>
      </w:r>
      <w:r w:rsidRPr="009E4C87">
        <w:rPr>
          <w:rFonts w:ascii="Arial" w:hAnsi="Arial" w:cs="Arial"/>
          <w:sz w:val="22"/>
          <w:szCs w:val="22"/>
        </w:rPr>
        <w:t>.</w:t>
      </w:r>
    </w:p>
    <w:p w14:paraId="0F395ADC" w14:textId="77777777" w:rsidR="0040535C" w:rsidRPr="009E4C87" w:rsidRDefault="0040535C" w:rsidP="0040535C">
      <w:pPr>
        <w:jc w:val="both"/>
        <w:rPr>
          <w:rFonts w:ascii="Arial" w:hAnsi="Arial" w:cs="Arial"/>
          <w:sz w:val="22"/>
          <w:szCs w:val="22"/>
        </w:rPr>
      </w:pPr>
    </w:p>
    <w:p w14:paraId="265F742D"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6F8BC6A" w14:textId="77777777" w:rsidR="0040535C" w:rsidRPr="009E4C87" w:rsidRDefault="0040535C" w:rsidP="0040535C">
      <w:pPr>
        <w:jc w:val="both"/>
        <w:rPr>
          <w:rFonts w:ascii="Arial" w:hAnsi="Arial" w:cs="Arial"/>
          <w:sz w:val="22"/>
          <w:szCs w:val="22"/>
        </w:rPr>
      </w:pPr>
    </w:p>
    <w:p w14:paraId="7F60EEB8"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44B2FC3C" w14:textId="77777777" w:rsidR="0040535C" w:rsidRPr="009E4C87" w:rsidRDefault="0040535C" w:rsidP="0040535C">
      <w:pPr>
        <w:jc w:val="both"/>
        <w:rPr>
          <w:rFonts w:ascii="Arial" w:hAnsi="Arial" w:cs="Arial"/>
          <w:sz w:val="22"/>
          <w:szCs w:val="22"/>
        </w:rPr>
      </w:pPr>
    </w:p>
    <w:p w14:paraId="21835926"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Осим ако изричито није другачије уређено, </w:t>
      </w:r>
    </w:p>
    <w:p w14:paraId="46FFC7FE" w14:textId="77777777" w:rsidR="0040535C" w:rsidRPr="009E4C87" w:rsidRDefault="0040535C" w:rsidP="00687DB0">
      <w:pPr>
        <w:pStyle w:val="ListParagraph"/>
        <w:numPr>
          <w:ilvl w:val="0"/>
          <w:numId w:val="29"/>
        </w:numPr>
        <w:spacing w:after="0" w:line="240" w:lineRule="auto"/>
        <w:jc w:val="both"/>
        <w:rPr>
          <w:rFonts w:ascii="Arial" w:hAnsi="Arial" w:cs="Arial"/>
          <w:sz w:val="22"/>
          <w:szCs w:val="22"/>
        </w:rPr>
      </w:pPr>
      <w:r w:rsidRPr="009E4C87">
        <w:rPr>
          <w:rFonts w:ascii="Arial" w:hAnsi="Arial" w:cs="Arial"/>
          <w:sz w:val="22"/>
          <w:szCs w:val="22"/>
        </w:rPr>
        <w:t xml:space="preserve">ниједна страна неће користити пословну тајну или поверљиве информације друге стране, </w:t>
      </w:r>
    </w:p>
    <w:p w14:paraId="5DA83629" w14:textId="77777777" w:rsidR="0040535C" w:rsidRPr="009E4C87" w:rsidRDefault="0040535C" w:rsidP="00687DB0">
      <w:pPr>
        <w:pStyle w:val="ListParagraph"/>
        <w:numPr>
          <w:ilvl w:val="0"/>
          <w:numId w:val="29"/>
        </w:numPr>
        <w:spacing w:after="0" w:line="240" w:lineRule="auto"/>
        <w:jc w:val="both"/>
        <w:rPr>
          <w:rFonts w:ascii="Arial" w:hAnsi="Arial" w:cs="Arial"/>
          <w:sz w:val="22"/>
          <w:szCs w:val="22"/>
        </w:rPr>
      </w:pPr>
      <w:r w:rsidRPr="009E4C87">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932A966" w14:textId="77777777" w:rsidR="0040535C" w:rsidRPr="009E4C87" w:rsidRDefault="0040535C" w:rsidP="00687DB0">
      <w:pPr>
        <w:pStyle w:val="ListParagraph"/>
        <w:numPr>
          <w:ilvl w:val="0"/>
          <w:numId w:val="29"/>
        </w:numPr>
        <w:spacing w:after="0" w:line="240" w:lineRule="auto"/>
        <w:jc w:val="both"/>
        <w:rPr>
          <w:rFonts w:ascii="Arial" w:hAnsi="Arial" w:cs="Arial"/>
          <w:sz w:val="22"/>
          <w:szCs w:val="22"/>
        </w:rPr>
      </w:pPr>
      <w:r w:rsidRPr="009E4C87">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99741D" w14:textId="77777777" w:rsidR="0040535C" w:rsidRPr="009E4C87" w:rsidRDefault="0040535C" w:rsidP="0040535C">
      <w:pPr>
        <w:rPr>
          <w:rFonts w:ascii="Arial" w:hAnsi="Arial" w:cs="Arial"/>
          <w:b/>
          <w:sz w:val="22"/>
          <w:szCs w:val="22"/>
        </w:rPr>
      </w:pPr>
    </w:p>
    <w:p w14:paraId="65085001" w14:textId="77777777" w:rsidR="0040535C" w:rsidRPr="009E4C87" w:rsidRDefault="0040535C" w:rsidP="0040535C">
      <w:pPr>
        <w:jc w:val="center"/>
        <w:rPr>
          <w:rFonts w:ascii="Arial" w:hAnsi="Arial" w:cs="Arial"/>
          <w:b/>
          <w:bCs/>
          <w:sz w:val="22"/>
          <w:szCs w:val="22"/>
        </w:rPr>
      </w:pPr>
      <w:r w:rsidRPr="009E4C87">
        <w:rPr>
          <w:rFonts w:ascii="Arial" w:hAnsi="Arial" w:cs="Arial"/>
          <w:b/>
          <w:sz w:val="22"/>
          <w:szCs w:val="22"/>
        </w:rPr>
        <w:t>Члан 4.</w:t>
      </w:r>
    </w:p>
    <w:p w14:paraId="0AF21D8B"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564158C" w14:textId="77777777" w:rsidR="0040535C" w:rsidRPr="009E4C87" w:rsidRDefault="0040535C" w:rsidP="0040535C">
      <w:pPr>
        <w:tabs>
          <w:tab w:val="left" w:pos="360"/>
        </w:tabs>
        <w:jc w:val="both"/>
        <w:rPr>
          <w:rFonts w:ascii="Arial" w:hAnsi="Arial" w:cs="Arial"/>
          <w:sz w:val="22"/>
          <w:szCs w:val="22"/>
        </w:rPr>
      </w:pPr>
    </w:p>
    <w:p w14:paraId="6B9B4A3D"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F7BF0B5" w14:textId="77777777" w:rsidR="0040535C" w:rsidRPr="009E4C87" w:rsidRDefault="0040535C" w:rsidP="0040535C">
      <w:pPr>
        <w:tabs>
          <w:tab w:val="left" w:pos="360"/>
        </w:tabs>
        <w:jc w:val="both"/>
        <w:rPr>
          <w:rFonts w:ascii="Arial" w:hAnsi="Arial" w:cs="Arial"/>
          <w:sz w:val="22"/>
          <w:szCs w:val="22"/>
        </w:rPr>
      </w:pPr>
    </w:p>
    <w:p w14:paraId="10CE34FC"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Обавеза из претходног става не постоји у случајевима:</w:t>
      </w:r>
    </w:p>
    <w:p w14:paraId="51D36A3B" w14:textId="77777777" w:rsidR="0040535C" w:rsidRPr="009E4C87" w:rsidRDefault="0040535C" w:rsidP="0040535C">
      <w:pPr>
        <w:tabs>
          <w:tab w:val="left" w:pos="360"/>
        </w:tabs>
        <w:jc w:val="both"/>
        <w:rPr>
          <w:rFonts w:ascii="Arial" w:hAnsi="Arial" w:cs="Arial"/>
          <w:sz w:val="22"/>
          <w:szCs w:val="22"/>
        </w:rPr>
      </w:pPr>
    </w:p>
    <w:p w14:paraId="369F4C99" w14:textId="77777777" w:rsidR="0040535C" w:rsidRPr="009E4C87" w:rsidRDefault="0040535C" w:rsidP="0040535C">
      <w:pPr>
        <w:tabs>
          <w:tab w:val="left" w:pos="360"/>
        </w:tabs>
        <w:ind w:right="69" w:firstLine="540"/>
        <w:jc w:val="both"/>
        <w:rPr>
          <w:rFonts w:ascii="Arial" w:hAnsi="Arial" w:cs="Arial"/>
          <w:sz w:val="22"/>
          <w:szCs w:val="22"/>
        </w:rPr>
      </w:pPr>
      <w:r w:rsidRPr="009E4C87">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9E4C87" w:rsidDel="003A22D2">
        <w:rPr>
          <w:rFonts w:ascii="Arial" w:hAnsi="Arial" w:cs="Arial"/>
          <w:sz w:val="22"/>
          <w:szCs w:val="22"/>
        </w:rPr>
        <w:t xml:space="preserve"> </w:t>
      </w:r>
      <w:r w:rsidRPr="009E4C87">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84A6A64" w14:textId="77777777" w:rsidR="0040535C" w:rsidRPr="009E4C87" w:rsidRDefault="0040535C" w:rsidP="0040535C">
      <w:pPr>
        <w:tabs>
          <w:tab w:val="left" w:pos="360"/>
        </w:tabs>
        <w:ind w:right="69"/>
        <w:jc w:val="both"/>
        <w:rPr>
          <w:rFonts w:ascii="Arial" w:hAnsi="Arial" w:cs="Arial"/>
          <w:sz w:val="22"/>
          <w:szCs w:val="22"/>
        </w:rPr>
      </w:pPr>
      <w:r w:rsidRPr="009E4C8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9E04BE0" w14:textId="77777777" w:rsidR="0040535C" w:rsidRPr="009E4C87" w:rsidRDefault="0040535C" w:rsidP="0040535C">
      <w:pPr>
        <w:tabs>
          <w:tab w:val="left" w:pos="360"/>
        </w:tabs>
        <w:ind w:right="69" w:firstLine="540"/>
        <w:jc w:val="both"/>
        <w:rPr>
          <w:rFonts w:ascii="Arial" w:hAnsi="Arial" w:cs="Arial"/>
          <w:sz w:val="22"/>
          <w:szCs w:val="22"/>
        </w:rPr>
      </w:pPr>
      <w:r w:rsidRPr="009E4C87">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CCBD081" w14:textId="77777777" w:rsidR="0040535C" w:rsidRPr="009E4C87" w:rsidRDefault="0040535C" w:rsidP="0040535C">
      <w:pPr>
        <w:tabs>
          <w:tab w:val="left" w:pos="360"/>
        </w:tabs>
        <w:ind w:right="69" w:firstLine="540"/>
        <w:jc w:val="both"/>
        <w:rPr>
          <w:rFonts w:ascii="Arial" w:hAnsi="Arial" w:cs="Arial"/>
          <w:sz w:val="22"/>
          <w:szCs w:val="22"/>
        </w:rPr>
      </w:pPr>
      <w:r w:rsidRPr="009E4C87">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20AAFB8" w14:textId="77777777" w:rsidR="0040535C" w:rsidRPr="009E4C87" w:rsidRDefault="0040535C" w:rsidP="0040535C">
      <w:pPr>
        <w:jc w:val="both"/>
        <w:rPr>
          <w:rFonts w:ascii="Arial" w:hAnsi="Arial" w:cs="Arial"/>
          <w:sz w:val="22"/>
          <w:szCs w:val="22"/>
        </w:rPr>
      </w:pPr>
    </w:p>
    <w:p w14:paraId="0F03EAEE"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4587212" w14:textId="77777777" w:rsidR="0040535C" w:rsidRPr="009E4C87" w:rsidRDefault="0040535C" w:rsidP="00687DB0">
      <w:pPr>
        <w:numPr>
          <w:ilvl w:val="0"/>
          <w:numId w:val="30"/>
        </w:numPr>
        <w:suppressAutoHyphens w:val="0"/>
        <w:jc w:val="both"/>
        <w:rPr>
          <w:rFonts w:ascii="Arial" w:hAnsi="Arial" w:cs="Arial"/>
          <w:sz w:val="22"/>
          <w:szCs w:val="22"/>
        </w:rPr>
      </w:pPr>
      <w:r w:rsidRPr="009E4C87">
        <w:rPr>
          <w:rFonts w:ascii="Arial" w:hAnsi="Arial" w:cs="Arial"/>
          <w:sz w:val="22"/>
          <w:szCs w:val="22"/>
        </w:rPr>
        <w:t xml:space="preserve">то било познато Примаоцу у време одавања мимо Даваоца, </w:t>
      </w:r>
    </w:p>
    <w:p w14:paraId="701CEC8F" w14:textId="77777777" w:rsidR="0040535C" w:rsidRPr="009E4C87" w:rsidRDefault="0040535C" w:rsidP="00687DB0">
      <w:pPr>
        <w:numPr>
          <w:ilvl w:val="0"/>
          <w:numId w:val="30"/>
        </w:numPr>
        <w:suppressAutoHyphens w:val="0"/>
        <w:jc w:val="both"/>
        <w:rPr>
          <w:rFonts w:ascii="Arial" w:hAnsi="Arial" w:cs="Arial"/>
          <w:sz w:val="22"/>
          <w:szCs w:val="22"/>
        </w:rPr>
      </w:pPr>
      <w:r w:rsidRPr="009E4C87">
        <w:rPr>
          <w:rFonts w:ascii="Arial" w:hAnsi="Arial" w:cs="Arial"/>
          <w:sz w:val="22"/>
          <w:szCs w:val="22"/>
        </w:rPr>
        <w:t xml:space="preserve">дошло до јавности, али не кривицом Примаоца, </w:t>
      </w:r>
    </w:p>
    <w:p w14:paraId="20AC29DB" w14:textId="77777777" w:rsidR="0040535C" w:rsidRPr="009E4C87" w:rsidRDefault="0040535C" w:rsidP="00687DB0">
      <w:pPr>
        <w:numPr>
          <w:ilvl w:val="0"/>
          <w:numId w:val="30"/>
        </w:numPr>
        <w:suppressAutoHyphens w:val="0"/>
        <w:jc w:val="both"/>
        <w:rPr>
          <w:rFonts w:ascii="Arial" w:hAnsi="Arial" w:cs="Arial"/>
          <w:sz w:val="22"/>
          <w:szCs w:val="22"/>
        </w:rPr>
      </w:pPr>
      <w:r w:rsidRPr="009E4C87">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07CE6C70" w14:textId="77777777" w:rsidR="0040535C" w:rsidRPr="009E4C87" w:rsidRDefault="0040535C" w:rsidP="00687DB0">
      <w:pPr>
        <w:numPr>
          <w:ilvl w:val="0"/>
          <w:numId w:val="30"/>
        </w:numPr>
        <w:suppressAutoHyphens w:val="0"/>
        <w:jc w:val="both"/>
        <w:rPr>
          <w:rFonts w:ascii="Arial" w:hAnsi="Arial" w:cs="Arial"/>
          <w:sz w:val="22"/>
          <w:szCs w:val="22"/>
        </w:rPr>
      </w:pPr>
      <w:r w:rsidRPr="009E4C87">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522A8CE" w14:textId="77777777" w:rsidR="0040535C" w:rsidRPr="009E4C87" w:rsidRDefault="0040535C" w:rsidP="00687DB0">
      <w:pPr>
        <w:numPr>
          <w:ilvl w:val="0"/>
          <w:numId w:val="30"/>
        </w:numPr>
        <w:suppressAutoHyphens w:val="0"/>
        <w:jc w:val="both"/>
        <w:rPr>
          <w:rFonts w:ascii="Arial" w:hAnsi="Arial" w:cs="Arial"/>
          <w:sz w:val="22"/>
          <w:szCs w:val="22"/>
        </w:rPr>
      </w:pPr>
      <w:r w:rsidRPr="009E4C87">
        <w:rPr>
          <w:rFonts w:ascii="Arial" w:hAnsi="Arial" w:cs="Arial"/>
          <w:sz w:val="22"/>
          <w:szCs w:val="22"/>
        </w:rPr>
        <w:t>је писмено одобрено да се објави од стране Даваоца.</w:t>
      </w:r>
    </w:p>
    <w:p w14:paraId="6DB2AF70" w14:textId="77777777" w:rsidR="0040535C" w:rsidRPr="009E4C87" w:rsidRDefault="0040535C" w:rsidP="0040535C">
      <w:pPr>
        <w:tabs>
          <w:tab w:val="left" w:pos="360"/>
        </w:tabs>
        <w:ind w:right="69"/>
        <w:jc w:val="both"/>
        <w:rPr>
          <w:rFonts w:ascii="Arial" w:hAnsi="Arial" w:cs="Arial"/>
          <w:sz w:val="22"/>
          <w:szCs w:val="22"/>
        </w:rPr>
      </w:pPr>
    </w:p>
    <w:p w14:paraId="7B015C43" w14:textId="77777777" w:rsidR="0040535C" w:rsidRPr="009E4C87" w:rsidRDefault="0040535C" w:rsidP="0040535C">
      <w:pPr>
        <w:tabs>
          <w:tab w:val="left" w:pos="360"/>
        </w:tabs>
        <w:ind w:right="69"/>
        <w:jc w:val="center"/>
        <w:rPr>
          <w:rFonts w:ascii="Arial" w:hAnsi="Arial" w:cs="Arial"/>
          <w:b/>
          <w:bCs/>
          <w:sz w:val="22"/>
          <w:szCs w:val="22"/>
        </w:rPr>
      </w:pPr>
      <w:r w:rsidRPr="009E4C87">
        <w:rPr>
          <w:rFonts w:ascii="Arial" w:hAnsi="Arial" w:cs="Arial"/>
          <w:b/>
          <w:sz w:val="22"/>
          <w:szCs w:val="22"/>
        </w:rPr>
        <w:t>Члан 5.</w:t>
      </w:r>
    </w:p>
    <w:p w14:paraId="7E3D6ADA"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539186C" w14:textId="77777777" w:rsidR="0040535C" w:rsidRPr="009E4C87" w:rsidRDefault="0040535C" w:rsidP="0040535C">
      <w:pPr>
        <w:jc w:val="both"/>
        <w:rPr>
          <w:rFonts w:ascii="Arial" w:hAnsi="Arial" w:cs="Arial"/>
          <w:sz w:val="22"/>
          <w:szCs w:val="22"/>
        </w:rPr>
      </w:pPr>
    </w:p>
    <w:p w14:paraId="4A6A9803" w14:textId="77777777" w:rsidR="0040535C" w:rsidRPr="009E4C87" w:rsidRDefault="0040535C" w:rsidP="0040535C">
      <w:pPr>
        <w:jc w:val="center"/>
        <w:rPr>
          <w:rFonts w:ascii="Arial" w:hAnsi="Arial" w:cs="Arial"/>
          <w:sz w:val="22"/>
          <w:szCs w:val="22"/>
        </w:rPr>
      </w:pPr>
      <w:r w:rsidRPr="009E4C87">
        <w:rPr>
          <w:rFonts w:ascii="Arial" w:hAnsi="Arial" w:cs="Arial"/>
          <w:b/>
          <w:sz w:val="22"/>
          <w:szCs w:val="22"/>
        </w:rPr>
        <w:t>Члан 6.</w:t>
      </w:r>
    </w:p>
    <w:p w14:paraId="76568E71"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Свака од Страна је обавезна да одреди:</w:t>
      </w:r>
    </w:p>
    <w:p w14:paraId="71A37FB5" w14:textId="77777777" w:rsidR="0040535C" w:rsidRPr="009E4C87" w:rsidRDefault="0040535C" w:rsidP="0040535C">
      <w:pPr>
        <w:pStyle w:val="ListParagraph"/>
        <w:tabs>
          <w:tab w:val="left" w:pos="360"/>
        </w:tabs>
        <w:spacing w:after="0" w:line="240" w:lineRule="auto"/>
        <w:ind w:left="1080" w:hanging="360"/>
        <w:jc w:val="both"/>
        <w:rPr>
          <w:rFonts w:ascii="Arial" w:hAnsi="Arial" w:cs="Arial"/>
          <w:sz w:val="22"/>
          <w:szCs w:val="22"/>
        </w:rPr>
      </w:pPr>
      <w:r w:rsidRPr="009E4C87">
        <w:rPr>
          <w:rFonts w:ascii="Arial" w:hAnsi="Arial" w:cs="Arial"/>
          <w:sz w:val="22"/>
          <w:szCs w:val="22"/>
        </w:rPr>
        <w:t>име и презиме лица задужених за размену пословне тајне (у даљем тексту:  Задужено лице),</w:t>
      </w:r>
    </w:p>
    <w:p w14:paraId="286729EF" w14:textId="77777777" w:rsidR="0040535C" w:rsidRPr="009E4C87" w:rsidRDefault="0040535C" w:rsidP="0040535C">
      <w:pPr>
        <w:pStyle w:val="ListParagraph"/>
        <w:tabs>
          <w:tab w:val="left" w:pos="360"/>
        </w:tabs>
        <w:spacing w:after="0" w:line="240" w:lineRule="auto"/>
        <w:ind w:left="1080" w:hanging="360"/>
        <w:jc w:val="both"/>
        <w:rPr>
          <w:rFonts w:ascii="Arial" w:hAnsi="Arial" w:cs="Arial"/>
          <w:sz w:val="22"/>
          <w:szCs w:val="22"/>
        </w:rPr>
      </w:pPr>
      <w:r w:rsidRPr="009E4C87">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18C06DF3" w14:textId="77777777" w:rsidR="0040535C" w:rsidRPr="009E4C87" w:rsidRDefault="0040535C" w:rsidP="0040535C">
      <w:pPr>
        <w:pStyle w:val="ListParagraph"/>
        <w:tabs>
          <w:tab w:val="left" w:pos="360"/>
        </w:tabs>
        <w:spacing w:after="0" w:line="240" w:lineRule="auto"/>
        <w:ind w:left="1080" w:hanging="360"/>
        <w:jc w:val="both"/>
        <w:rPr>
          <w:rFonts w:ascii="Arial" w:hAnsi="Arial" w:cs="Arial"/>
          <w:sz w:val="22"/>
          <w:szCs w:val="22"/>
        </w:rPr>
      </w:pPr>
      <w:r w:rsidRPr="009E4C87">
        <w:rPr>
          <w:rFonts w:ascii="Arial" w:hAnsi="Arial" w:cs="Arial"/>
          <w:sz w:val="22"/>
          <w:szCs w:val="22"/>
        </w:rPr>
        <w:t>е-маил адресу за размену електронских докумената, кад се подаци достављају коришћењем интернет-а</w:t>
      </w:r>
    </w:p>
    <w:p w14:paraId="2946B8A1"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925B88E" w14:textId="77777777" w:rsidR="0040535C" w:rsidRPr="009E4C87" w:rsidRDefault="0040535C" w:rsidP="0040535C">
      <w:pPr>
        <w:jc w:val="both"/>
        <w:rPr>
          <w:rFonts w:ascii="Arial" w:hAnsi="Arial" w:cs="Arial"/>
          <w:sz w:val="22"/>
          <w:szCs w:val="22"/>
        </w:rPr>
      </w:pPr>
    </w:p>
    <w:p w14:paraId="5725DEAD"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2DC6A70" w14:textId="77777777" w:rsidR="0040535C" w:rsidRPr="009E4C87" w:rsidRDefault="0040535C" w:rsidP="0040535C">
      <w:pPr>
        <w:ind w:firstLine="720"/>
        <w:jc w:val="both"/>
        <w:rPr>
          <w:rFonts w:ascii="Arial" w:hAnsi="Arial" w:cs="Arial"/>
          <w:sz w:val="22"/>
          <w:szCs w:val="22"/>
        </w:rPr>
      </w:pPr>
    </w:p>
    <w:p w14:paraId="3CEC317D"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9E4C87">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C336A57" w14:textId="77777777" w:rsidR="0040535C" w:rsidRPr="009E4C87" w:rsidRDefault="0040535C" w:rsidP="0040535C">
      <w:pPr>
        <w:tabs>
          <w:tab w:val="left" w:pos="360"/>
        </w:tabs>
        <w:jc w:val="both"/>
        <w:rPr>
          <w:rFonts w:ascii="Arial" w:hAnsi="Arial" w:cs="Arial"/>
          <w:sz w:val="22"/>
          <w:szCs w:val="22"/>
        </w:rPr>
      </w:pPr>
    </w:p>
    <w:p w14:paraId="6B8374F4" w14:textId="77777777" w:rsidR="0040535C" w:rsidRPr="009E4C87" w:rsidRDefault="0040535C" w:rsidP="0040535C">
      <w:pPr>
        <w:jc w:val="center"/>
        <w:rPr>
          <w:rFonts w:ascii="Arial" w:hAnsi="Arial" w:cs="Arial"/>
          <w:sz w:val="22"/>
          <w:szCs w:val="22"/>
        </w:rPr>
      </w:pPr>
      <w:r w:rsidRPr="009E4C87">
        <w:rPr>
          <w:rFonts w:ascii="Arial" w:hAnsi="Arial" w:cs="Arial"/>
          <w:b/>
          <w:sz w:val="22"/>
          <w:szCs w:val="22"/>
        </w:rPr>
        <w:t>Члан 7.</w:t>
      </w:r>
    </w:p>
    <w:p w14:paraId="2D2A9D51" w14:textId="77777777" w:rsidR="0040535C" w:rsidRPr="009E4C87" w:rsidRDefault="0040535C" w:rsidP="0040535C">
      <w:pPr>
        <w:pStyle w:val="normal10"/>
        <w:spacing w:before="0" w:beforeAutospacing="0" w:after="0" w:afterAutospacing="0"/>
        <w:jc w:val="both"/>
        <w:rPr>
          <w:rFonts w:ascii="Arial" w:hAnsi="Arial" w:cs="Arial"/>
          <w:sz w:val="22"/>
          <w:szCs w:val="22"/>
        </w:rPr>
      </w:pPr>
      <w:r w:rsidRPr="009E4C87">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6E1FCD3" w14:textId="77777777" w:rsidR="0040535C" w:rsidRPr="009E4C87" w:rsidRDefault="0040535C" w:rsidP="0040535C">
      <w:pPr>
        <w:pStyle w:val="normal10"/>
        <w:spacing w:before="0" w:beforeAutospacing="0" w:after="0" w:afterAutospacing="0"/>
        <w:jc w:val="both"/>
        <w:rPr>
          <w:rFonts w:ascii="Arial" w:hAnsi="Arial" w:cs="Arial"/>
          <w:sz w:val="22"/>
          <w:szCs w:val="22"/>
        </w:rPr>
      </w:pPr>
    </w:p>
    <w:p w14:paraId="36AD00AC" w14:textId="77777777" w:rsidR="0040535C" w:rsidRPr="009E4C87" w:rsidRDefault="0040535C" w:rsidP="0040535C">
      <w:pPr>
        <w:pStyle w:val="normal10"/>
        <w:spacing w:before="0" w:beforeAutospacing="0" w:after="0" w:afterAutospacing="0"/>
        <w:jc w:val="both"/>
        <w:rPr>
          <w:rFonts w:ascii="Arial" w:hAnsi="Arial" w:cs="Arial"/>
          <w:sz w:val="22"/>
          <w:szCs w:val="22"/>
        </w:rPr>
      </w:pPr>
      <w:r w:rsidRPr="009E4C87">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5FF8E0B" w14:textId="77777777" w:rsidR="0040535C" w:rsidRPr="009E4C87" w:rsidRDefault="0040535C" w:rsidP="0040535C">
      <w:pPr>
        <w:pStyle w:val="normal10"/>
        <w:spacing w:before="0" w:beforeAutospacing="0" w:after="0" w:afterAutospacing="0"/>
        <w:jc w:val="both"/>
        <w:rPr>
          <w:rFonts w:ascii="Arial" w:hAnsi="Arial" w:cs="Arial"/>
          <w:sz w:val="22"/>
          <w:szCs w:val="22"/>
        </w:rPr>
      </w:pPr>
    </w:p>
    <w:p w14:paraId="57F90161" w14:textId="77777777" w:rsidR="0040535C" w:rsidRPr="009E4C87" w:rsidRDefault="0040535C" w:rsidP="0040535C">
      <w:pPr>
        <w:pStyle w:val="normal10"/>
        <w:spacing w:before="0" w:beforeAutospacing="0" w:after="0" w:afterAutospacing="0"/>
        <w:jc w:val="both"/>
        <w:rPr>
          <w:rFonts w:ascii="Arial" w:hAnsi="Arial" w:cs="Arial"/>
          <w:sz w:val="22"/>
          <w:szCs w:val="22"/>
        </w:rPr>
      </w:pPr>
      <w:r w:rsidRPr="009E4C87">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6B6C7B9" w14:textId="77777777" w:rsidR="0040535C" w:rsidRPr="009E4C87" w:rsidRDefault="0040535C" w:rsidP="0040535C">
      <w:pPr>
        <w:rPr>
          <w:rFonts w:ascii="Arial" w:hAnsi="Arial" w:cs="Arial"/>
          <w:sz w:val="22"/>
          <w:szCs w:val="22"/>
        </w:rPr>
      </w:pPr>
    </w:p>
    <w:p w14:paraId="2D18C3BF" w14:textId="77777777" w:rsidR="0040535C" w:rsidRPr="009E4C87" w:rsidRDefault="0040535C" w:rsidP="0040535C">
      <w:pPr>
        <w:jc w:val="center"/>
        <w:rPr>
          <w:rFonts w:ascii="Arial" w:hAnsi="Arial" w:cs="Arial"/>
          <w:sz w:val="22"/>
          <w:szCs w:val="22"/>
        </w:rPr>
      </w:pPr>
      <w:r w:rsidRPr="009E4C87">
        <w:rPr>
          <w:rFonts w:ascii="Arial" w:hAnsi="Arial" w:cs="Arial"/>
          <w:b/>
          <w:sz w:val="22"/>
          <w:szCs w:val="22"/>
        </w:rPr>
        <w:t>Члан 8.</w:t>
      </w:r>
    </w:p>
    <w:p w14:paraId="2A1A516D"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EB290AC" w14:textId="77777777" w:rsidR="0040535C" w:rsidRPr="009E4C87" w:rsidRDefault="0040535C" w:rsidP="0040535C">
      <w:pPr>
        <w:tabs>
          <w:tab w:val="left" w:pos="360"/>
        </w:tabs>
        <w:jc w:val="both"/>
        <w:rPr>
          <w:rFonts w:ascii="Arial" w:hAnsi="Arial" w:cs="Arial"/>
          <w:sz w:val="22"/>
          <w:szCs w:val="22"/>
        </w:rPr>
      </w:pPr>
    </w:p>
    <w:p w14:paraId="3364FAAA"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3F11FFA" w14:textId="77777777" w:rsidR="0040535C" w:rsidRPr="009E4C87" w:rsidRDefault="0040535C" w:rsidP="0040535C">
      <w:pPr>
        <w:tabs>
          <w:tab w:val="left" w:pos="360"/>
        </w:tabs>
        <w:jc w:val="both"/>
        <w:rPr>
          <w:rFonts w:ascii="Arial" w:hAnsi="Arial" w:cs="Arial"/>
          <w:sz w:val="22"/>
          <w:szCs w:val="22"/>
        </w:rPr>
      </w:pPr>
    </w:p>
    <w:p w14:paraId="146499F5"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2730133" w14:textId="77777777" w:rsidR="0040535C" w:rsidRPr="009E4C87" w:rsidRDefault="0040535C" w:rsidP="0040535C">
      <w:pPr>
        <w:tabs>
          <w:tab w:val="left" w:pos="360"/>
        </w:tabs>
        <w:jc w:val="both"/>
        <w:rPr>
          <w:rFonts w:ascii="Arial" w:hAnsi="Arial" w:cs="Arial"/>
          <w:sz w:val="22"/>
          <w:szCs w:val="22"/>
        </w:rPr>
      </w:pPr>
    </w:p>
    <w:p w14:paraId="41020062"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 xml:space="preserve">За </w:t>
      </w:r>
      <w:r w:rsidR="00FE157D">
        <w:rPr>
          <w:rFonts w:ascii="Arial" w:hAnsi="Arial" w:cs="Arial"/>
          <w:sz w:val="22"/>
          <w:szCs w:val="22"/>
          <w:lang w:val="sr-Cyrl-RS"/>
        </w:rPr>
        <w:t>Корисника услуге</w:t>
      </w:r>
      <w:r w:rsidRPr="009E4C87">
        <w:rPr>
          <w:rFonts w:ascii="Arial" w:hAnsi="Arial" w:cs="Arial"/>
          <w:sz w:val="22"/>
          <w:szCs w:val="22"/>
        </w:rPr>
        <w:t>:</w:t>
      </w:r>
    </w:p>
    <w:p w14:paraId="04D57703" w14:textId="77777777" w:rsidR="0040535C" w:rsidRPr="009E4C87" w:rsidRDefault="0040535C" w:rsidP="0040535C">
      <w:pPr>
        <w:tabs>
          <w:tab w:val="left" w:pos="360"/>
        </w:tabs>
        <w:jc w:val="both"/>
        <w:rPr>
          <w:rFonts w:ascii="Arial" w:hAnsi="Arial" w:cs="Arial"/>
          <w:sz w:val="22"/>
          <w:szCs w:val="22"/>
        </w:rPr>
      </w:pPr>
    </w:p>
    <w:p w14:paraId="0C43658A" w14:textId="77777777" w:rsidR="0040535C" w:rsidRPr="009E4C87" w:rsidRDefault="0040535C" w:rsidP="0040535C">
      <w:pPr>
        <w:pStyle w:val="Normal1"/>
        <w:spacing w:before="0" w:after="0"/>
        <w:jc w:val="center"/>
      </w:pPr>
      <w:r w:rsidRPr="009E4C87">
        <w:t>Пословна тајна</w:t>
      </w:r>
    </w:p>
    <w:p w14:paraId="109B227F" w14:textId="77777777" w:rsidR="0040535C" w:rsidRPr="0024258D" w:rsidRDefault="0040535C" w:rsidP="0040535C">
      <w:pPr>
        <w:pStyle w:val="Normal1"/>
        <w:spacing w:before="0" w:after="0"/>
        <w:jc w:val="center"/>
      </w:pPr>
      <w:r w:rsidRPr="009E4C87">
        <w:t>Јавно предузеће „Електропривреда Србије</w:t>
      </w:r>
      <w:proofErr w:type="gramStart"/>
      <w:r w:rsidRPr="009E4C87">
        <w:t>“</w:t>
      </w:r>
      <w:r w:rsidR="009C2BF8">
        <w:rPr>
          <w:lang w:val="sr-Cyrl-RS"/>
        </w:rPr>
        <w:t xml:space="preserve"> </w:t>
      </w:r>
      <w:r w:rsidR="00321C7D">
        <w:t>Београд</w:t>
      </w:r>
      <w:proofErr w:type="gramEnd"/>
    </w:p>
    <w:p w14:paraId="2A8720EE" w14:textId="77777777" w:rsidR="0040535C" w:rsidRPr="009E4C87" w:rsidRDefault="00321C7D" w:rsidP="0040535C">
      <w:pPr>
        <w:pStyle w:val="Normal1"/>
        <w:spacing w:before="0" w:after="0"/>
        <w:jc w:val="center"/>
      </w:pPr>
      <w:r>
        <w:t>Улица ц</w:t>
      </w:r>
      <w:r w:rsidR="0040535C" w:rsidRPr="009E4C87">
        <w:t>арице Милице бр. 2. Београд</w:t>
      </w:r>
    </w:p>
    <w:p w14:paraId="1D07062E"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или:</w:t>
      </w:r>
    </w:p>
    <w:p w14:paraId="3184E3A2" w14:textId="77777777" w:rsidR="0040535C" w:rsidRPr="009E4C87" w:rsidRDefault="0040535C" w:rsidP="0040535C">
      <w:pPr>
        <w:tabs>
          <w:tab w:val="left" w:pos="360"/>
        </w:tabs>
        <w:jc w:val="both"/>
        <w:rPr>
          <w:rFonts w:ascii="Arial" w:hAnsi="Arial" w:cs="Arial"/>
          <w:sz w:val="22"/>
          <w:szCs w:val="22"/>
        </w:rPr>
      </w:pPr>
    </w:p>
    <w:p w14:paraId="521D9E49" w14:textId="77777777" w:rsidR="0040535C" w:rsidRPr="009E4C87" w:rsidRDefault="0040535C" w:rsidP="0040535C">
      <w:pPr>
        <w:pStyle w:val="Normal1"/>
        <w:spacing w:before="0" w:after="0"/>
        <w:jc w:val="center"/>
      </w:pPr>
      <w:r w:rsidRPr="009E4C87">
        <w:t xml:space="preserve">Поверљиво                                                         </w:t>
      </w:r>
    </w:p>
    <w:p w14:paraId="554E2797" w14:textId="77777777" w:rsidR="0040535C" w:rsidRPr="0024258D" w:rsidRDefault="0040535C" w:rsidP="0040535C">
      <w:pPr>
        <w:pStyle w:val="Normal1"/>
        <w:spacing w:before="0" w:after="0"/>
        <w:jc w:val="center"/>
      </w:pPr>
      <w:r w:rsidRPr="009E4C87">
        <w:t>Јавно предузеће „Електропривреда Србије</w:t>
      </w:r>
      <w:proofErr w:type="gramStart"/>
      <w:r w:rsidRPr="009E4C87">
        <w:t>“</w:t>
      </w:r>
      <w:r w:rsidR="009C2BF8">
        <w:rPr>
          <w:lang w:val="sr-Cyrl-RS"/>
        </w:rPr>
        <w:t xml:space="preserve"> </w:t>
      </w:r>
      <w:r w:rsidR="00321C7D">
        <w:t>Београд</w:t>
      </w:r>
      <w:proofErr w:type="gramEnd"/>
    </w:p>
    <w:p w14:paraId="3251BA3A" w14:textId="77777777" w:rsidR="0040535C" w:rsidRPr="009E4C87" w:rsidRDefault="00321C7D" w:rsidP="0040535C">
      <w:pPr>
        <w:pStyle w:val="Normal1"/>
        <w:spacing w:before="0" w:after="0"/>
        <w:jc w:val="center"/>
      </w:pPr>
      <w:r>
        <w:t>Улица ц</w:t>
      </w:r>
      <w:r w:rsidR="0040535C" w:rsidRPr="009E4C87">
        <w:t>арице Милице бр. 2. Београд</w:t>
      </w:r>
    </w:p>
    <w:p w14:paraId="04620BE8" w14:textId="77777777" w:rsidR="0040535C" w:rsidRPr="009E4C87" w:rsidRDefault="0040535C" w:rsidP="0040535C">
      <w:pPr>
        <w:tabs>
          <w:tab w:val="left" w:pos="360"/>
        </w:tabs>
        <w:jc w:val="both"/>
        <w:rPr>
          <w:rFonts w:ascii="Arial" w:hAnsi="Arial" w:cs="Arial"/>
          <w:color w:val="FF0000"/>
          <w:sz w:val="22"/>
          <w:szCs w:val="22"/>
        </w:rPr>
      </w:pPr>
    </w:p>
    <w:p w14:paraId="406F65AC" w14:textId="77777777" w:rsidR="0040535C" w:rsidRPr="009E4C87" w:rsidRDefault="0040535C" w:rsidP="0040535C">
      <w:pPr>
        <w:tabs>
          <w:tab w:val="left" w:pos="360"/>
        </w:tabs>
        <w:jc w:val="both"/>
        <w:rPr>
          <w:rFonts w:ascii="Arial" w:hAnsi="Arial" w:cs="Arial"/>
          <w:sz w:val="22"/>
          <w:szCs w:val="22"/>
        </w:rPr>
      </w:pPr>
      <w:r w:rsidRPr="00FE157D">
        <w:rPr>
          <w:rFonts w:ascii="Arial" w:hAnsi="Arial" w:cs="Arial"/>
          <w:sz w:val="22"/>
          <w:szCs w:val="22"/>
        </w:rPr>
        <w:t xml:space="preserve">За </w:t>
      </w:r>
      <w:r w:rsidR="00AE306E" w:rsidRPr="00FE157D">
        <w:rPr>
          <w:rFonts w:ascii="Arial" w:hAnsi="Arial" w:cs="Arial"/>
          <w:sz w:val="22"/>
          <w:szCs w:val="22"/>
        </w:rPr>
        <w:t>Пружаоца услуге</w:t>
      </w:r>
      <w:r w:rsidRPr="00FE157D">
        <w:rPr>
          <w:rFonts w:ascii="Arial" w:hAnsi="Arial" w:cs="Arial"/>
          <w:sz w:val="22"/>
          <w:szCs w:val="22"/>
        </w:rPr>
        <w:t>:</w:t>
      </w:r>
    </w:p>
    <w:p w14:paraId="0C9C5FA3" w14:textId="77777777" w:rsidR="0040535C" w:rsidRPr="009E4C87" w:rsidRDefault="0040535C" w:rsidP="0040535C">
      <w:pPr>
        <w:tabs>
          <w:tab w:val="left" w:pos="360"/>
        </w:tabs>
        <w:jc w:val="both"/>
        <w:rPr>
          <w:rFonts w:ascii="Arial" w:hAnsi="Arial" w:cs="Arial"/>
          <w:color w:val="FF0000"/>
          <w:sz w:val="22"/>
          <w:szCs w:val="22"/>
        </w:rPr>
      </w:pPr>
    </w:p>
    <w:p w14:paraId="660DB61F" w14:textId="77777777" w:rsidR="0040535C" w:rsidRPr="009E4C87" w:rsidRDefault="0040535C" w:rsidP="0040535C">
      <w:pPr>
        <w:pStyle w:val="Normal1"/>
        <w:spacing w:before="0" w:after="0"/>
        <w:jc w:val="center"/>
      </w:pPr>
      <w:r w:rsidRPr="009E4C87">
        <w:t>Пословна тајна</w:t>
      </w:r>
    </w:p>
    <w:p w14:paraId="3710AF29" w14:textId="77777777" w:rsidR="0040535C" w:rsidRPr="009E4C87" w:rsidRDefault="0040535C" w:rsidP="0040535C">
      <w:pPr>
        <w:pStyle w:val="Normal1"/>
        <w:spacing w:before="0" w:after="0"/>
        <w:jc w:val="center"/>
      </w:pPr>
      <w:r w:rsidRPr="009E4C87">
        <w:t>___________</w:t>
      </w:r>
    </w:p>
    <w:p w14:paraId="161C80F4" w14:textId="77777777" w:rsidR="0040535C" w:rsidRPr="009E4C87" w:rsidRDefault="0040535C" w:rsidP="0040535C">
      <w:pPr>
        <w:pStyle w:val="Normal1"/>
        <w:spacing w:before="0" w:after="0"/>
        <w:jc w:val="center"/>
      </w:pPr>
      <w:r w:rsidRPr="009E4C87">
        <w:t>_______________</w:t>
      </w:r>
    </w:p>
    <w:p w14:paraId="5E8BC7F0" w14:textId="77777777" w:rsidR="0040535C" w:rsidRPr="009E4C87" w:rsidRDefault="0040535C" w:rsidP="0040535C">
      <w:pPr>
        <w:pStyle w:val="Normal1"/>
        <w:spacing w:before="0" w:after="0"/>
        <w:jc w:val="both"/>
      </w:pPr>
      <w:proofErr w:type="gramStart"/>
      <w:r w:rsidRPr="009E4C87">
        <w:t>или</w:t>
      </w:r>
      <w:proofErr w:type="gramEnd"/>
      <w:r w:rsidRPr="009E4C87">
        <w:t>:</w:t>
      </w:r>
    </w:p>
    <w:p w14:paraId="33821DFA" w14:textId="77777777" w:rsidR="0040535C" w:rsidRPr="009E4C87" w:rsidRDefault="0040535C" w:rsidP="0040535C">
      <w:pPr>
        <w:pStyle w:val="Normal1"/>
        <w:spacing w:before="0" w:after="0"/>
        <w:jc w:val="both"/>
      </w:pPr>
    </w:p>
    <w:p w14:paraId="21C4C6DB" w14:textId="77777777" w:rsidR="0040535C" w:rsidRPr="009E4C87" w:rsidRDefault="0040535C" w:rsidP="0040535C">
      <w:pPr>
        <w:pStyle w:val="Normal1"/>
        <w:spacing w:before="0" w:after="0"/>
        <w:jc w:val="both"/>
      </w:pPr>
    </w:p>
    <w:p w14:paraId="150D7A88" w14:textId="77777777" w:rsidR="0040535C" w:rsidRPr="009E4C87" w:rsidRDefault="0040535C" w:rsidP="0040535C">
      <w:pPr>
        <w:tabs>
          <w:tab w:val="left" w:pos="360"/>
        </w:tabs>
        <w:jc w:val="center"/>
        <w:rPr>
          <w:rFonts w:ascii="Arial" w:hAnsi="Arial" w:cs="Arial"/>
          <w:sz w:val="22"/>
          <w:szCs w:val="22"/>
        </w:rPr>
      </w:pPr>
      <w:r w:rsidRPr="009E4C87">
        <w:rPr>
          <w:rFonts w:ascii="Arial" w:hAnsi="Arial" w:cs="Arial"/>
          <w:sz w:val="22"/>
          <w:szCs w:val="22"/>
        </w:rPr>
        <w:t>Поверљиво</w:t>
      </w:r>
    </w:p>
    <w:p w14:paraId="41226502" w14:textId="77777777" w:rsidR="0040535C" w:rsidRPr="009E4C87" w:rsidRDefault="0040535C" w:rsidP="0040535C">
      <w:pPr>
        <w:tabs>
          <w:tab w:val="left" w:pos="360"/>
        </w:tabs>
        <w:jc w:val="center"/>
        <w:rPr>
          <w:rFonts w:ascii="Arial" w:hAnsi="Arial" w:cs="Arial"/>
          <w:sz w:val="22"/>
          <w:szCs w:val="22"/>
        </w:rPr>
      </w:pPr>
      <w:r w:rsidRPr="009E4C87">
        <w:rPr>
          <w:rFonts w:ascii="Arial" w:hAnsi="Arial" w:cs="Arial"/>
          <w:sz w:val="22"/>
          <w:szCs w:val="22"/>
        </w:rPr>
        <w:t>_______________</w:t>
      </w:r>
    </w:p>
    <w:p w14:paraId="5F89E101" w14:textId="77777777" w:rsidR="0040535C" w:rsidRPr="009E4C87" w:rsidRDefault="0040535C" w:rsidP="0040535C">
      <w:pPr>
        <w:tabs>
          <w:tab w:val="left" w:pos="360"/>
        </w:tabs>
        <w:jc w:val="center"/>
        <w:rPr>
          <w:rFonts w:ascii="Arial" w:hAnsi="Arial" w:cs="Arial"/>
          <w:sz w:val="22"/>
          <w:szCs w:val="22"/>
        </w:rPr>
      </w:pPr>
      <w:r w:rsidRPr="009E4C87">
        <w:rPr>
          <w:rFonts w:ascii="Arial" w:hAnsi="Arial" w:cs="Arial"/>
          <w:sz w:val="22"/>
          <w:szCs w:val="22"/>
        </w:rPr>
        <w:t>__________________</w:t>
      </w:r>
    </w:p>
    <w:p w14:paraId="4789D70D" w14:textId="77777777" w:rsidR="0040535C" w:rsidRPr="009E4C87" w:rsidRDefault="0040535C" w:rsidP="0040535C">
      <w:pPr>
        <w:tabs>
          <w:tab w:val="left" w:pos="360"/>
        </w:tabs>
        <w:jc w:val="both"/>
        <w:rPr>
          <w:rFonts w:ascii="Arial" w:hAnsi="Arial" w:cs="Arial"/>
          <w:color w:val="FF0000"/>
          <w:sz w:val="22"/>
          <w:szCs w:val="22"/>
        </w:rPr>
      </w:pPr>
    </w:p>
    <w:p w14:paraId="0E0BF8F3"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9E4C87">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C5A32FA" w14:textId="77777777" w:rsidR="0040535C" w:rsidRPr="009E4C87" w:rsidRDefault="0040535C" w:rsidP="0040535C">
      <w:pPr>
        <w:tabs>
          <w:tab w:val="left" w:pos="360"/>
        </w:tabs>
        <w:jc w:val="both"/>
        <w:rPr>
          <w:rFonts w:ascii="Arial" w:hAnsi="Arial" w:cs="Arial"/>
          <w:sz w:val="22"/>
          <w:szCs w:val="22"/>
        </w:rPr>
      </w:pPr>
    </w:p>
    <w:p w14:paraId="2B62A392" w14:textId="77777777" w:rsidR="0040535C" w:rsidRPr="009E4C87" w:rsidRDefault="0040535C" w:rsidP="0040535C">
      <w:pPr>
        <w:jc w:val="center"/>
        <w:rPr>
          <w:rFonts w:ascii="Arial" w:hAnsi="Arial" w:cs="Arial"/>
          <w:sz w:val="22"/>
          <w:szCs w:val="22"/>
        </w:rPr>
      </w:pPr>
      <w:r w:rsidRPr="009E4C87">
        <w:rPr>
          <w:rFonts w:ascii="Arial" w:hAnsi="Arial" w:cs="Arial"/>
          <w:b/>
          <w:sz w:val="22"/>
          <w:szCs w:val="22"/>
        </w:rPr>
        <w:t>Члан 9.</w:t>
      </w:r>
    </w:p>
    <w:p w14:paraId="0229F089"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DFD58BE" w14:textId="77777777" w:rsidR="0040535C" w:rsidRPr="009E4C87" w:rsidRDefault="0040535C" w:rsidP="0040535C">
      <w:pPr>
        <w:tabs>
          <w:tab w:val="left" w:pos="360"/>
        </w:tabs>
        <w:jc w:val="both"/>
        <w:rPr>
          <w:rFonts w:ascii="Arial" w:hAnsi="Arial" w:cs="Arial"/>
          <w:sz w:val="22"/>
          <w:szCs w:val="22"/>
        </w:rPr>
      </w:pPr>
    </w:p>
    <w:p w14:paraId="1B422182"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30C3059" w14:textId="77777777" w:rsidR="0040535C" w:rsidRPr="009E4C87" w:rsidRDefault="0040535C" w:rsidP="0040535C">
      <w:pPr>
        <w:tabs>
          <w:tab w:val="left" w:pos="360"/>
        </w:tabs>
        <w:jc w:val="both"/>
        <w:rPr>
          <w:rFonts w:ascii="Arial" w:hAnsi="Arial" w:cs="Arial"/>
          <w:sz w:val="22"/>
          <w:szCs w:val="22"/>
        </w:rPr>
      </w:pPr>
    </w:p>
    <w:p w14:paraId="15A7A20C" w14:textId="77777777" w:rsidR="0040535C" w:rsidRPr="009E4C87" w:rsidRDefault="0040535C" w:rsidP="0040535C">
      <w:pPr>
        <w:pStyle w:val="normal10"/>
        <w:spacing w:before="0" w:beforeAutospacing="0" w:after="0" w:afterAutospacing="0"/>
        <w:jc w:val="center"/>
        <w:rPr>
          <w:rFonts w:ascii="Arial" w:hAnsi="Arial" w:cs="Arial"/>
          <w:sz w:val="22"/>
          <w:szCs w:val="22"/>
        </w:rPr>
      </w:pPr>
      <w:r w:rsidRPr="009E4C87">
        <w:rPr>
          <w:rFonts w:ascii="Arial" w:hAnsi="Arial" w:cs="Arial"/>
          <w:b/>
          <w:sz w:val="22"/>
          <w:szCs w:val="22"/>
        </w:rPr>
        <w:t>Члан 10.</w:t>
      </w:r>
    </w:p>
    <w:p w14:paraId="5B00666C"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96622B0" w14:textId="77777777" w:rsidR="0040535C" w:rsidRPr="009E4C87" w:rsidRDefault="0040535C" w:rsidP="0040535C">
      <w:pPr>
        <w:jc w:val="both"/>
        <w:rPr>
          <w:rFonts w:ascii="Arial" w:hAnsi="Arial" w:cs="Arial"/>
          <w:sz w:val="22"/>
          <w:szCs w:val="22"/>
        </w:rPr>
      </w:pPr>
    </w:p>
    <w:p w14:paraId="1E4D9188"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0D4CED9" w14:textId="77777777" w:rsidR="0040535C" w:rsidRPr="009E4C87" w:rsidRDefault="0040535C" w:rsidP="0040535C">
      <w:pPr>
        <w:tabs>
          <w:tab w:val="left" w:pos="360"/>
        </w:tabs>
        <w:jc w:val="both"/>
        <w:rPr>
          <w:rFonts w:ascii="Arial" w:hAnsi="Arial" w:cs="Arial"/>
          <w:sz w:val="22"/>
          <w:szCs w:val="22"/>
        </w:rPr>
      </w:pPr>
    </w:p>
    <w:p w14:paraId="1F101667" w14:textId="77777777" w:rsidR="0040535C" w:rsidRPr="009E4C87" w:rsidRDefault="0040535C" w:rsidP="0040535C">
      <w:pPr>
        <w:pStyle w:val="normal10"/>
        <w:spacing w:before="0" w:beforeAutospacing="0" w:after="0" w:afterAutospacing="0"/>
        <w:jc w:val="center"/>
        <w:rPr>
          <w:rFonts w:ascii="Arial" w:hAnsi="Arial" w:cs="Arial"/>
          <w:sz w:val="22"/>
          <w:szCs w:val="22"/>
        </w:rPr>
      </w:pPr>
      <w:r w:rsidRPr="009E4C87">
        <w:rPr>
          <w:rFonts w:ascii="Arial" w:hAnsi="Arial" w:cs="Arial"/>
          <w:b/>
          <w:sz w:val="22"/>
          <w:szCs w:val="22"/>
        </w:rPr>
        <w:t>Члан 11.</w:t>
      </w:r>
    </w:p>
    <w:p w14:paraId="47383067"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1A5C818" w14:textId="77777777" w:rsidR="0040535C" w:rsidRPr="009E4C87" w:rsidRDefault="0040535C" w:rsidP="0040535C">
      <w:pPr>
        <w:rPr>
          <w:rFonts w:ascii="Arial" w:hAnsi="Arial" w:cs="Arial"/>
          <w:sz w:val="22"/>
          <w:szCs w:val="22"/>
        </w:rPr>
      </w:pPr>
    </w:p>
    <w:p w14:paraId="5FFA110A" w14:textId="77777777" w:rsidR="0040535C" w:rsidRPr="009E4C87" w:rsidRDefault="0040535C" w:rsidP="0040535C">
      <w:pPr>
        <w:pStyle w:val="normal10"/>
        <w:spacing w:before="0" w:beforeAutospacing="0" w:after="0" w:afterAutospacing="0"/>
        <w:jc w:val="center"/>
        <w:rPr>
          <w:rFonts w:ascii="Arial" w:hAnsi="Arial" w:cs="Arial"/>
          <w:b/>
          <w:bCs/>
          <w:sz w:val="22"/>
          <w:szCs w:val="22"/>
        </w:rPr>
      </w:pPr>
      <w:r w:rsidRPr="009E4C87">
        <w:rPr>
          <w:rFonts w:ascii="Arial" w:hAnsi="Arial" w:cs="Arial"/>
          <w:b/>
          <w:sz w:val="22"/>
          <w:szCs w:val="22"/>
        </w:rPr>
        <w:t>Члан 12.</w:t>
      </w:r>
    </w:p>
    <w:p w14:paraId="176CA20C"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D91720A" w14:textId="77777777" w:rsidR="0040535C" w:rsidRPr="009E4C87" w:rsidRDefault="0040535C" w:rsidP="0040535C">
      <w:pPr>
        <w:jc w:val="both"/>
        <w:rPr>
          <w:rFonts w:ascii="Arial" w:hAnsi="Arial" w:cs="Arial"/>
          <w:sz w:val="22"/>
          <w:szCs w:val="22"/>
        </w:rPr>
      </w:pPr>
    </w:p>
    <w:p w14:paraId="0FD0AEA5" w14:textId="77777777" w:rsidR="0040535C" w:rsidRDefault="0040535C" w:rsidP="0040535C">
      <w:pPr>
        <w:jc w:val="both"/>
        <w:rPr>
          <w:rFonts w:ascii="Arial" w:hAnsi="Arial" w:cs="Arial"/>
          <w:sz w:val="22"/>
          <w:szCs w:val="22"/>
        </w:rPr>
      </w:pPr>
      <w:r w:rsidRPr="009E4C87">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3C8AE95" w14:textId="77777777" w:rsidR="00F328F7" w:rsidRPr="009E4C87" w:rsidRDefault="00F328F7" w:rsidP="0040535C">
      <w:pPr>
        <w:jc w:val="both"/>
        <w:rPr>
          <w:rFonts w:ascii="Arial" w:hAnsi="Arial" w:cs="Arial"/>
          <w:sz w:val="22"/>
          <w:szCs w:val="22"/>
        </w:rPr>
      </w:pPr>
    </w:p>
    <w:p w14:paraId="54DE5E46" w14:textId="77777777" w:rsidR="00F328F7" w:rsidRPr="0024258D" w:rsidRDefault="00F328F7" w:rsidP="0024258D">
      <w:pPr>
        <w:jc w:val="both"/>
        <w:rPr>
          <w:rFonts w:ascii="Arial" w:hAnsi="Arial" w:cs="Arial"/>
          <w:sz w:val="22"/>
          <w:szCs w:val="22"/>
        </w:rPr>
      </w:pPr>
      <w:r w:rsidRPr="0024258D">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71D37C97" w14:textId="77777777" w:rsidR="0040535C" w:rsidRPr="009E4C87" w:rsidRDefault="0040535C" w:rsidP="0040535C">
      <w:pPr>
        <w:rPr>
          <w:rFonts w:ascii="Arial" w:hAnsi="Arial" w:cs="Arial"/>
          <w:sz w:val="22"/>
          <w:szCs w:val="22"/>
        </w:rPr>
      </w:pPr>
    </w:p>
    <w:p w14:paraId="595FB2E7" w14:textId="77777777" w:rsidR="0040535C" w:rsidRPr="009E4C87" w:rsidRDefault="0040535C" w:rsidP="0040535C">
      <w:pPr>
        <w:pStyle w:val="normal10"/>
        <w:spacing w:before="0" w:beforeAutospacing="0" w:after="0" w:afterAutospacing="0"/>
        <w:jc w:val="center"/>
        <w:rPr>
          <w:rFonts w:ascii="Arial" w:hAnsi="Arial" w:cs="Arial"/>
          <w:b/>
          <w:sz w:val="22"/>
          <w:szCs w:val="22"/>
        </w:rPr>
      </w:pPr>
      <w:r w:rsidRPr="009E4C87">
        <w:rPr>
          <w:rFonts w:ascii="Arial" w:hAnsi="Arial" w:cs="Arial"/>
          <w:b/>
          <w:sz w:val="22"/>
          <w:szCs w:val="22"/>
        </w:rPr>
        <w:t>Члан 13.</w:t>
      </w:r>
    </w:p>
    <w:p w14:paraId="475F201C"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9E4C87">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9E4C87">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AC6BB8">
        <w:rPr>
          <w:rFonts w:ascii="Arial" w:hAnsi="Arial"/>
          <w:i/>
          <w:color w:val="548DD4" w:themeColor="text2" w:themeTint="99"/>
          <w:sz w:val="22"/>
          <w:szCs w:val="22"/>
        </w:rPr>
        <w:t>Пружаоцу услуге</w:t>
      </w:r>
      <w:r w:rsidRPr="009E4C87">
        <w:rPr>
          <w:rFonts w:ascii="Arial" w:hAnsi="Arial"/>
          <w:i/>
          <w:color w:val="548DD4" w:themeColor="text2" w:themeTint="99"/>
          <w:sz w:val="22"/>
          <w:szCs w:val="22"/>
        </w:rPr>
        <w:t>]</w:t>
      </w:r>
      <w:r w:rsidRPr="009E4C87">
        <w:rPr>
          <w:rFonts w:ascii="Arial" w:hAnsi="Arial"/>
          <w:sz w:val="22"/>
          <w:szCs w:val="22"/>
        </w:rPr>
        <w:t>)</w:t>
      </w:r>
      <w:r w:rsidRPr="009E4C87">
        <w:rPr>
          <w:rFonts w:ascii="Arial" w:hAnsi="Arial"/>
          <w:color w:val="548DD4" w:themeColor="text2" w:themeTint="99"/>
          <w:sz w:val="22"/>
          <w:szCs w:val="22"/>
        </w:rPr>
        <w:t>.</w:t>
      </w:r>
    </w:p>
    <w:p w14:paraId="275FA3FF"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 xml:space="preserve"> </w:t>
      </w:r>
    </w:p>
    <w:p w14:paraId="1B232E9A" w14:textId="77777777" w:rsidR="0040535C" w:rsidRPr="009E4C87" w:rsidRDefault="0040535C" w:rsidP="0040535C">
      <w:pPr>
        <w:pStyle w:val="normal10"/>
        <w:spacing w:before="0" w:beforeAutospacing="0" w:after="0" w:afterAutospacing="0"/>
        <w:jc w:val="center"/>
        <w:rPr>
          <w:rFonts w:ascii="Arial" w:hAnsi="Arial" w:cs="Arial"/>
          <w:sz w:val="22"/>
          <w:szCs w:val="22"/>
        </w:rPr>
      </w:pPr>
      <w:r w:rsidRPr="009E4C87">
        <w:rPr>
          <w:rFonts w:ascii="Arial" w:hAnsi="Arial" w:cs="Arial"/>
          <w:b/>
          <w:sz w:val="22"/>
          <w:szCs w:val="22"/>
        </w:rPr>
        <w:t>Члан 14.</w:t>
      </w:r>
    </w:p>
    <w:p w14:paraId="2FBF8FEE"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30169F6" w14:textId="77777777" w:rsidR="0040535C" w:rsidRPr="009E4C87" w:rsidRDefault="0040535C" w:rsidP="0040535C">
      <w:pPr>
        <w:pStyle w:val="normal10"/>
        <w:spacing w:before="0" w:beforeAutospacing="0" w:after="0" w:afterAutospacing="0"/>
        <w:jc w:val="center"/>
        <w:rPr>
          <w:rFonts w:ascii="Arial" w:hAnsi="Arial" w:cs="Arial"/>
          <w:b/>
          <w:sz w:val="22"/>
          <w:szCs w:val="22"/>
        </w:rPr>
      </w:pPr>
      <w:r w:rsidRPr="009E4C87">
        <w:rPr>
          <w:rFonts w:ascii="Arial" w:hAnsi="Arial" w:cs="Arial"/>
          <w:b/>
          <w:sz w:val="22"/>
          <w:szCs w:val="22"/>
        </w:rPr>
        <w:lastRenderedPageBreak/>
        <w:t>Члан 15.</w:t>
      </w:r>
    </w:p>
    <w:p w14:paraId="484AEDAA" w14:textId="77777777" w:rsidR="0040535C" w:rsidRDefault="0040535C" w:rsidP="0040535C">
      <w:pPr>
        <w:pStyle w:val="normal10"/>
        <w:spacing w:before="0" w:beforeAutospacing="0" w:after="0" w:afterAutospacing="0"/>
        <w:jc w:val="both"/>
        <w:rPr>
          <w:rFonts w:ascii="Arial" w:hAnsi="Arial" w:cs="Arial"/>
          <w:b/>
          <w:sz w:val="22"/>
          <w:szCs w:val="22"/>
        </w:rPr>
      </w:pPr>
      <w:r w:rsidRPr="009E4C87">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9E4C87">
        <w:rPr>
          <w:rFonts w:ascii="Arial" w:hAnsi="Arial" w:cs="Arial"/>
          <w:b/>
          <w:sz w:val="22"/>
          <w:szCs w:val="22"/>
        </w:rPr>
        <w:t xml:space="preserve"> </w:t>
      </w:r>
    </w:p>
    <w:p w14:paraId="7D8C70CA" w14:textId="77777777" w:rsidR="00C86E13" w:rsidRPr="009E4C87" w:rsidRDefault="00C86E13" w:rsidP="0040535C">
      <w:pPr>
        <w:pStyle w:val="normal10"/>
        <w:spacing w:before="0" w:beforeAutospacing="0" w:after="0" w:afterAutospacing="0"/>
        <w:jc w:val="both"/>
        <w:rPr>
          <w:rFonts w:ascii="Arial" w:hAnsi="Arial" w:cs="Arial"/>
          <w:b/>
          <w:sz w:val="22"/>
          <w:szCs w:val="22"/>
        </w:rPr>
      </w:pPr>
    </w:p>
    <w:p w14:paraId="0FCFF404" w14:textId="77777777" w:rsidR="0040535C" w:rsidRPr="009E4C87" w:rsidRDefault="0040535C" w:rsidP="0040535C">
      <w:pPr>
        <w:pStyle w:val="normal10"/>
        <w:spacing w:before="0" w:beforeAutospacing="0" w:after="0" w:afterAutospacing="0"/>
        <w:jc w:val="center"/>
        <w:rPr>
          <w:rFonts w:ascii="Arial" w:hAnsi="Arial" w:cs="Arial"/>
          <w:sz w:val="22"/>
          <w:szCs w:val="22"/>
        </w:rPr>
      </w:pPr>
      <w:r w:rsidRPr="009E4C87">
        <w:rPr>
          <w:rFonts w:ascii="Arial" w:hAnsi="Arial" w:cs="Arial"/>
          <w:b/>
          <w:sz w:val="22"/>
          <w:szCs w:val="22"/>
        </w:rPr>
        <w:t>Члан 16.</w:t>
      </w:r>
    </w:p>
    <w:p w14:paraId="37D0F008"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5952DAF" w14:textId="77777777" w:rsidR="0040535C" w:rsidRPr="009E4C87" w:rsidRDefault="0040535C" w:rsidP="0040535C">
      <w:pPr>
        <w:jc w:val="both"/>
        <w:rPr>
          <w:rFonts w:ascii="Arial" w:hAnsi="Arial" w:cs="Arial"/>
          <w:sz w:val="22"/>
          <w:szCs w:val="22"/>
        </w:rPr>
      </w:pPr>
    </w:p>
    <w:p w14:paraId="2706770E" w14:textId="77777777" w:rsidR="0040535C" w:rsidRPr="009E4C87" w:rsidRDefault="0040535C" w:rsidP="0040535C">
      <w:pPr>
        <w:jc w:val="both"/>
        <w:rPr>
          <w:rFonts w:ascii="Arial" w:hAnsi="Arial" w:cs="Arial"/>
          <w:sz w:val="22"/>
          <w:szCs w:val="22"/>
        </w:rPr>
      </w:pPr>
      <w:r w:rsidRPr="009E4C87">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3E121DD1" w14:textId="77777777" w:rsidR="0040535C" w:rsidRPr="009E4C87" w:rsidRDefault="0040535C" w:rsidP="0040535C">
      <w:pPr>
        <w:jc w:val="both"/>
        <w:rPr>
          <w:rFonts w:ascii="Arial" w:hAnsi="Arial" w:cs="Arial"/>
          <w:sz w:val="22"/>
          <w:szCs w:val="22"/>
        </w:rPr>
      </w:pPr>
    </w:p>
    <w:p w14:paraId="580EAA93" w14:textId="77777777" w:rsidR="0040535C" w:rsidRPr="009E4C87" w:rsidRDefault="0040535C" w:rsidP="0040535C">
      <w:pPr>
        <w:pStyle w:val="normal10"/>
        <w:spacing w:before="0" w:beforeAutospacing="0" w:after="0" w:afterAutospacing="0"/>
        <w:jc w:val="center"/>
        <w:rPr>
          <w:rFonts w:ascii="Arial" w:hAnsi="Arial" w:cs="Arial"/>
          <w:sz w:val="22"/>
          <w:szCs w:val="22"/>
        </w:rPr>
      </w:pPr>
      <w:r w:rsidRPr="009E4C87">
        <w:rPr>
          <w:rFonts w:ascii="Arial" w:hAnsi="Arial" w:cs="Arial"/>
          <w:b/>
          <w:sz w:val="22"/>
          <w:szCs w:val="22"/>
        </w:rPr>
        <w:t>Члан 17.</w:t>
      </w:r>
    </w:p>
    <w:p w14:paraId="45B2A677" w14:textId="77777777" w:rsidR="0040535C" w:rsidRPr="009E4C87" w:rsidRDefault="0040535C" w:rsidP="0040535C">
      <w:pPr>
        <w:tabs>
          <w:tab w:val="left" w:pos="360"/>
        </w:tabs>
        <w:jc w:val="both"/>
        <w:rPr>
          <w:rFonts w:ascii="Arial" w:hAnsi="Arial" w:cs="Arial"/>
          <w:sz w:val="22"/>
          <w:szCs w:val="22"/>
        </w:rPr>
      </w:pPr>
      <w:r w:rsidRPr="009E4C87">
        <w:rPr>
          <w:rFonts w:ascii="Arial" w:hAnsi="Arial" w:cs="Arial"/>
          <w:sz w:val="22"/>
          <w:szCs w:val="22"/>
        </w:rPr>
        <w:t>Овај Уговор је потписан у шест (6) истоветих примерка на српском језику од којих, по три (3) примерка задржава свака Страна.</w:t>
      </w:r>
    </w:p>
    <w:p w14:paraId="71A8EDA2" w14:textId="77777777" w:rsidR="0040535C" w:rsidRPr="009E4C87" w:rsidRDefault="0040535C" w:rsidP="0040535C">
      <w:pPr>
        <w:tabs>
          <w:tab w:val="left" w:pos="360"/>
        </w:tabs>
        <w:jc w:val="both"/>
        <w:rPr>
          <w:rFonts w:ascii="Arial" w:hAnsi="Arial" w:cs="Arial"/>
          <w:sz w:val="22"/>
          <w:szCs w:val="22"/>
        </w:rPr>
      </w:pPr>
    </w:p>
    <w:p w14:paraId="78B147D9" w14:textId="77777777" w:rsidR="0040535C" w:rsidRPr="009E4C87" w:rsidRDefault="0040535C" w:rsidP="0040535C">
      <w:pPr>
        <w:jc w:val="both"/>
        <w:rPr>
          <w:rFonts w:ascii="Arial" w:hAnsi="Arial" w:cs="Arial"/>
          <w:sz w:val="22"/>
          <w:szCs w:val="22"/>
          <w:lang w:val="en-US"/>
        </w:rPr>
      </w:pPr>
      <w:r w:rsidRPr="009E4C87">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41E5488" w14:textId="77777777" w:rsidR="0040535C" w:rsidRPr="009E4C87" w:rsidRDefault="0040535C" w:rsidP="0040535C">
      <w:pPr>
        <w:jc w:val="both"/>
        <w:rPr>
          <w:rFonts w:ascii="Arial" w:hAnsi="Arial" w:cs="Arial"/>
          <w:sz w:val="22"/>
          <w:szCs w:val="22"/>
          <w:lang w:val="en-US"/>
        </w:rPr>
      </w:pPr>
    </w:p>
    <w:p w14:paraId="5A9DB341" w14:textId="77777777" w:rsidR="0040535C" w:rsidRPr="009E4C87" w:rsidRDefault="0040535C" w:rsidP="0040535C">
      <w:pPr>
        <w:jc w:val="both"/>
        <w:rPr>
          <w:rFonts w:ascii="Arial" w:hAnsi="Arial" w:cs="Arial"/>
          <w:sz w:val="22"/>
          <w:szCs w:val="22"/>
        </w:rPr>
      </w:pPr>
    </w:p>
    <w:p w14:paraId="6EF2BA40" w14:textId="77777777" w:rsidR="0040535C" w:rsidRPr="009E4C87" w:rsidRDefault="0040535C" w:rsidP="0040535C">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469"/>
        <w:gridCol w:w="3399"/>
      </w:tblGrid>
      <w:tr w:rsidR="0040535C" w:rsidRPr="009E4C87" w14:paraId="4409BF0F" w14:textId="77777777" w:rsidTr="000D5104">
        <w:tc>
          <w:tcPr>
            <w:tcW w:w="3227" w:type="dxa"/>
          </w:tcPr>
          <w:p w14:paraId="70E009D4" w14:textId="77777777" w:rsidR="0040535C" w:rsidRPr="00800EF1" w:rsidRDefault="00FE157D" w:rsidP="000D5104">
            <w:pPr>
              <w:jc w:val="center"/>
              <w:rPr>
                <w:rFonts w:ascii="Arial" w:hAnsi="Arial"/>
                <w:b/>
                <w:smallCaps/>
                <w:sz w:val="22"/>
                <w:szCs w:val="22"/>
              </w:rPr>
            </w:pPr>
            <w:r w:rsidRPr="00800EF1">
              <w:rPr>
                <w:rFonts w:ascii="Arial" w:hAnsi="Arial" w:cs="Arial"/>
                <w:b/>
                <w:sz w:val="22"/>
                <w:szCs w:val="22"/>
                <w:lang w:val="sr-Cyrl-RS"/>
              </w:rPr>
              <w:t>КОРИСНИК УСЛУГЕ</w:t>
            </w:r>
            <w:r w:rsidRPr="00800EF1">
              <w:rPr>
                <w:rFonts w:ascii="Arial" w:hAnsi="Arial" w:cs="Arial"/>
                <w:b/>
                <w:sz w:val="22"/>
                <w:szCs w:val="22"/>
              </w:rPr>
              <w:t xml:space="preserve">  </w:t>
            </w:r>
          </w:p>
        </w:tc>
        <w:tc>
          <w:tcPr>
            <w:tcW w:w="2551" w:type="dxa"/>
          </w:tcPr>
          <w:p w14:paraId="5DE60F76" w14:textId="77777777" w:rsidR="0040535C" w:rsidRPr="00800EF1" w:rsidRDefault="0040535C" w:rsidP="000D5104">
            <w:pPr>
              <w:jc w:val="center"/>
              <w:rPr>
                <w:rFonts w:ascii="Arial" w:hAnsi="Arial"/>
                <w:b/>
                <w:smallCaps/>
                <w:sz w:val="22"/>
                <w:szCs w:val="22"/>
              </w:rPr>
            </w:pPr>
          </w:p>
        </w:tc>
        <w:tc>
          <w:tcPr>
            <w:tcW w:w="3433" w:type="dxa"/>
          </w:tcPr>
          <w:p w14:paraId="5DEC0F09" w14:textId="77777777" w:rsidR="0040535C" w:rsidRPr="00800EF1" w:rsidRDefault="00FE157D" w:rsidP="000D5104">
            <w:pPr>
              <w:jc w:val="center"/>
              <w:rPr>
                <w:rFonts w:ascii="Arial" w:hAnsi="Arial"/>
                <w:b/>
                <w:smallCaps/>
                <w:sz w:val="22"/>
                <w:szCs w:val="22"/>
              </w:rPr>
            </w:pPr>
            <w:r w:rsidRPr="00800EF1">
              <w:rPr>
                <w:rFonts w:ascii="Arial" w:hAnsi="Arial" w:cs="Arial"/>
                <w:b/>
                <w:sz w:val="22"/>
                <w:szCs w:val="22"/>
              </w:rPr>
              <w:t>ПРУЖАЛАЦ УСЛУГЕ</w:t>
            </w:r>
          </w:p>
        </w:tc>
      </w:tr>
      <w:tr w:rsidR="0040535C" w:rsidRPr="009E4C87" w14:paraId="5E44F46A" w14:textId="77777777" w:rsidTr="00100D06">
        <w:tc>
          <w:tcPr>
            <w:tcW w:w="3227" w:type="dxa"/>
          </w:tcPr>
          <w:p w14:paraId="44F386C7" w14:textId="77777777" w:rsidR="0040535C" w:rsidRPr="00800EF1" w:rsidRDefault="00AE306E" w:rsidP="000D5104">
            <w:pPr>
              <w:jc w:val="center"/>
              <w:rPr>
                <w:rFonts w:ascii="Arial" w:hAnsi="Arial" w:cs="Arial"/>
                <w:b/>
                <w:sz w:val="22"/>
                <w:szCs w:val="22"/>
              </w:rPr>
            </w:pPr>
            <w:r w:rsidRPr="00800EF1">
              <w:rPr>
                <w:rFonts w:ascii="Arial" w:hAnsi="Arial" w:cs="Arial"/>
                <w:b/>
                <w:sz w:val="22"/>
                <w:szCs w:val="22"/>
              </w:rPr>
              <w:t xml:space="preserve">Јавно предузеће </w:t>
            </w:r>
          </w:p>
          <w:p w14:paraId="4D866273" w14:textId="77777777" w:rsidR="00AE306E" w:rsidRPr="00800EF1" w:rsidRDefault="00AE306E" w:rsidP="000D5104">
            <w:pPr>
              <w:jc w:val="center"/>
              <w:rPr>
                <w:rFonts w:ascii="Arial" w:hAnsi="Arial" w:cs="Arial"/>
                <w:b/>
                <w:sz w:val="22"/>
                <w:szCs w:val="22"/>
              </w:rPr>
            </w:pPr>
            <w:r w:rsidRPr="00800EF1">
              <w:rPr>
                <w:rFonts w:ascii="Arial" w:hAnsi="Arial" w:cs="Arial"/>
                <w:b/>
                <w:sz w:val="22"/>
                <w:szCs w:val="22"/>
              </w:rPr>
              <w:t>„Електропривреда Србије“</w:t>
            </w:r>
          </w:p>
          <w:p w14:paraId="377BADAB" w14:textId="77777777" w:rsidR="00AE306E" w:rsidRPr="00800EF1" w:rsidRDefault="00AE306E" w:rsidP="000D5104">
            <w:pPr>
              <w:jc w:val="center"/>
              <w:rPr>
                <w:rFonts w:ascii="Arial" w:hAnsi="Arial"/>
                <w:b/>
                <w:smallCaps/>
                <w:sz w:val="22"/>
                <w:szCs w:val="22"/>
              </w:rPr>
            </w:pPr>
            <w:r w:rsidRPr="00800EF1">
              <w:rPr>
                <w:rFonts w:ascii="Arial" w:hAnsi="Arial" w:cs="Arial"/>
                <w:b/>
                <w:sz w:val="22"/>
                <w:szCs w:val="22"/>
              </w:rPr>
              <w:t>Београд</w:t>
            </w:r>
          </w:p>
        </w:tc>
        <w:tc>
          <w:tcPr>
            <w:tcW w:w="2551" w:type="dxa"/>
          </w:tcPr>
          <w:p w14:paraId="1EC2556F" w14:textId="77777777" w:rsidR="0040535C" w:rsidRPr="00800EF1" w:rsidRDefault="0040535C" w:rsidP="000D5104">
            <w:pPr>
              <w:jc w:val="center"/>
              <w:rPr>
                <w:rFonts w:ascii="Arial" w:hAnsi="Arial"/>
                <w:b/>
                <w:smallCaps/>
                <w:sz w:val="22"/>
                <w:szCs w:val="22"/>
              </w:rPr>
            </w:pPr>
          </w:p>
        </w:tc>
        <w:tc>
          <w:tcPr>
            <w:tcW w:w="3433" w:type="dxa"/>
          </w:tcPr>
          <w:p w14:paraId="205454C6" w14:textId="77777777" w:rsidR="0040535C" w:rsidRPr="00800EF1" w:rsidRDefault="0040535C" w:rsidP="00AE306E">
            <w:pPr>
              <w:jc w:val="center"/>
              <w:rPr>
                <w:rFonts w:ascii="Arial" w:hAnsi="Arial"/>
                <w:b/>
                <w:sz w:val="22"/>
                <w:szCs w:val="22"/>
              </w:rPr>
            </w:pPr>
          </w:p>
        </w:tc>
      </w:tr>
      <w:tr w:rsidR="0040535C" w:rsidRPr="009E4C87" w14:paraId="0FAFC75F" w14:textId="77777777" w:rsidTr="00100D06">
        <w:tc>
          <w:tcPr>
            <w:tcW w:w="3227" w:type="dxa"/>
          </w:tcPr>
          <w:p w14:paraId="16616119" w14:textId="77777777" w:rsidR="0040535C" w:rsidRPr="00800EF1" w:rsidRDefault="0040535C" w:rsidP="000D5104">
            <w:pPr>
              <w:jc w:val="center"/>
              <w:rPr>
                <w:rFonts w:ascii="Arial" w:hAnsi="Arial"/>
                <w:b/>
                <w:smallCaps/>
                <w:sz w:val="22"/>
                <w:szCs w:val="22"/>
              </w:rPr>
            </w:pPr>
            <w:r w:rsidRPr="00800EF1">
              <w:rPr>
                <w:rFonts w:ascii="Arial" w:hAnsi="Arial" w:cs="Arial"/>
                <w:b/>
                <w:sz w:val="22"/>
                <w:szCs w:val="22"/>
              </w:rPr>
              <w:t>____________________</w:t>
            </w:r>
          </w:p>
        </w:tc>
        <w:tc>
          <w:tcPr>
            <w:tcW w:w="2551" w:type="dxa"/>
          </w:tcPr>
          <w:p w14:paraId="30D6C6B6" w14:textId="77777777" w:rsidR="0040535C" w:rsidRPr="00800EF1" w:rsidRDefault="0040535C" w:rsidP="000D5104">
            <w:pPr>
              <w:rPr>
                <w:rFonts w:ascii="Arial" w:hAnsi="Arial"/>
                <w:smallCaps/>
                <w:sz w:val="22"/>
                <w:szCs w:val="22"/>
              </w:rPr>
            </w:pPr>
            <w:r w:rsidRPr="00800EF1">
              <w:rPr>
                <w:rFonts w:ascii="Arial" w:hAnsi="Arial" w:cs="Arial"/>
                <w:sz w:val="22"/>
                <w:szCs w:val="22"/>
              </w:rPr>
              <w:t>М.П.                   М.П.</w:t>
            </w:r>
          </w:p>
        </w:tc>
        <w:tc>
          <w:tcPr>
            <w:tcW w:w="3433" w:type="dxa"/>
          </w:tcPr>
          <w:p w14:paraId="3A920AA9" w14:textId="77777777" w:rsidR="0040535C" w:rsidRPr="00800EF1" w:rsidRDefault="0040535C" w:rsidP="000D5104">
            <w:pPr>
              <w:jc w:val="center"/>
              <w:rPr>
                <w:rFonts w:ascii="Arial" w:hAnsi="Arial"/>
                <w:b/>
                <w:smallCaps/>
                <w:sz w:val="22"/>
                <w:szCs w:val="22"/>
              </w:rPr>
            </w:pPr>
            <w:r w:rsidRPr="00800EF1">
              <w:rPr>
                <w:rFonts w:ascii="Arial" w:hAnsi="Arial" w:cs="Arial"/>
                <w:b/>
                <w:sz w:val="22"/>
                <w:szCs w:val="22"/>
              </w:rPr>
              <w:t>____________________</w:t>
            </w:r>
          </w:p>
        </w:tc>
      </w:tr>
      <w:tr w:rsidR="0040535C" w:rsidRPr="009E4C87" w14:paraId="18C54CF1" w14:textId="77777777" w:rsidTr="00100D06">
        <w:tc>
          <w:tcPr>
            <w:tcW w:w="3227" w:type="dxa"/>
          </w:tcPr>
          <w:p w14:paraId="6580300C" w14:textId="77777777" w:rsidR="0040535C" w:rsidRPr="00800EF1" w:rsidRDefault="00AE306E" w:rsidP="00AE306E">
            <w:pPr>
              <w:jc w:val="center"/>
              <w:rPr>
                <w:rFonts w:ascii="Arial" w:hAnsi="Arial"/>
                <w:b/>
                <w:smallCaps/>
                <w:sz w:val="22"/>
                <w:szCs w:val="22"/>
              </w:rPr>
            </w:pPr>
            <w:r w:rsidRPr="00800EF1">
              <w:rPr>
                <w:rFonts w:ascii="Arial" w:hAnsi="Arial" w:cs="Arial"/>
                <w:sz w:val="22"/>
                <w:szCs w:val="22"/>
              </w:rPr>
              <w:t xml:space="preserve">Александар Обрадовић </w:t>
            </w:r>
          </w:p>
        </w:tc>
        <w:tc>
          <w:tcPr>
            <w:tcW w:w="2551" w:type="dxa"/>
          </w:tcPr>
          <w:p w14:paraId="01C02078" w14:textId="77777777" w:rsidR="0040535C" w:rsidRPr="00800EF1" w:rsidRDefault="0040535C" w:rsidP="000D5104">
            <w:pPr>
              <w:jc w:val="center"/>
              <w:rPr>
                <w:rFonts w:ascii="Arial" w:hAnsi="Arial"/>
                <w:b/>
                <w:smallCaps/>
                <w:sz w:val="22"/>
                <w:szCs w:val="22"/>
              </w:rPr>
            </w:pPr>
          </w:p>
        </w:tc>
        <w:tc>
          <w:tcPr>
            <w:tcW w:w="3433" w:type="dxa"/>
          </w:tcPr>
          <w:p w14:paraId="42AA427B" w14:textId="77777777" w:rsidR="0040535C" w:rsidRPr="00800EF1" w:rsidRDefault="00AE306E" w:rsidP="000D5104">
            <w:pPr>
              <w:jc w:val="center"/>
              <w:rPr>
                <w:rFonts w:ascii="Arial" w:hAnsi="Arial"/>
                <w:b/>
                <w:smallCaps/>
                <w:sz w:val="22"/>
                <w:szCs w:val="22"/>
              </w:rPr>
            </w:pPr>
            <w:r w:rsidRPr="00800EF1">
              <w:rPr>
                <w:rFonts w:ascii="Arial" w:hAnsi="Arial" w:cs="Arial"/>
                <w:sz w:val="22"/>
                <w:szCs w:val="22"/>
              </w:rPr>
              <w:t>име и презиме</w:t>
            </w:r>
          </w:p>
        </w:tc>
      </w:tr>
      <w:tr w:rsidR="0040535C" w:rsidRPr="009E4C87" w14:paraId="68BCA6A2" w14:textId="77777777" w:rsidTr="00100D06">
        <w:tc>
          <w:tcPr>
            <w:tcW w:w="3227" w:type="dxa"/>
          </w:tcPr>
          <w:p w14:paraId="64258560" w14:textId="77777777" w:rsidR="0040535C" w:rsidRPr="00800EF1" w:rsidRDefault="00AE306E" w:rsidP="000D5104">
            <w:pPr>
              <w:jc w:val="center"/>
              <w:rPr>
                <w:rFonts w:ascii="Arial" w:hAnsi="Arial"/>
                <w:b/>
                <w:smallCaps/>
                <w:sz w:val="22"/>
                <w:szCs w:val="22"/>
              </w:rPr>
            </w:pPr>
            <w:r w:rsidRPr="00800EF1">
              <w:rPr>
                <w:rFonts w:ascii="Arial" w:hAnsi="Arial" w:cs="Arial"/>
                <w:sz w:val="22"/>
                <w:szCs w:val="22"/>
              </w:rPr>
              <w:t>Директор</w:t>
            </w:r>
          </w:p>
        </w:tc>
        <w:tc>
          <w:tcPr>
            <w:tcW w:w="2551" w:type="dxa"/>
          </w:tcPr>
          <w:p w14:paraId="0E7AAD30" w14:textId="77777777" w:rsidR="0040535C" w:rsidRPr="00800EF1" w:rsidRDefault="0040535C" w:rsidP="000D5104">
            <w:pPr>
              <w:jc w:val="center"/>
              <w:rPr>
                <w:rFonts w:ascii="Arial" w:hAnsi="Arial"/>
                <w:b/>
                <w:smallCaps/>
                <w:sz w:val="22"/>
                <w:szCs w:val="22"/>
              </w:rPr>
            </w:pPr>
          </w:p>
        </w:tc>
        <w:tc>
          <w:tcPr>
            <w:tcW w:w="3433" w:type="dxa"/>
          </w:tcPr>
          <w:p w14:paraId="1352C0D7" w14:textId="77777777" w:rsidR="0040535C" w:rsidRPr="00800EF1" w:rsidRDefault="00AE306E" w:rsidP="000D5104">
            <w:pPr>
              <w:jc w:val="center"/>
              <w:rPr>
                <w:rFonts w:ascii="Arial" w:hAnsi="Arial" w:cs="Arial"/>
                <w:sz w:val="22"/>
                <w:szCs w:val="22"/>
              </w:rPr>
            </w:pPr>
            <w:r w:rsidRPr="00800EF1">
              <w:rPr>
                <w:rFonts w:ascii="Arial" w:hAnsi="Arial" w:cs="Arial"/>
                <w:sz w:val="22"/>
                <w:szCs w:val="22"/>
              </w:rPr>
              <w:t>функција</w:t>
            </w:r>
          </w:p>
        </w:tc>
      </w:tr>
    </w:tbl>
    <w:p w14:paraId="28518D57" w14:textId="77777777" w:rsidR="009B2457" w:rsidRPr="009E4C87" w:rsidRDefault="009B2457">
      <w:pPr>
        <w:suppressAutoHyphens w:val="0"/>
        <w:rPr>
          <w:rFonts w:ascii="Arial" w:hAnsi="Arial" w:cs="Arial"/>
          <w:b/>
          <w:i/>
          <w:sz w:val="22"/>
          <w:szCs w:val="22"/>
        </w:rPr>
      </w:pPr>
    </w:p>
    <w:p w14:paraId="5BA7F914" w14:textId="77777777" w:rsidR="0046125C" w:rsidRPr="009E4C87" w:rsidRDefault="0046125C">
      <w:pPr>
        <w:suppressAutoHyphens w:val="0"/>
        <w:rPr>
          <w:rFonts w:ascii="Arial" w:hAnsi="Arial" w:cs="Arial"/>
          <w:b/>
          <w:i/>
          <w:sz w:val="22"/>
          <w:szCs w:val="22"/>
        </w:rPr>
      </w:pPr>
      <w:r w:rsidRPr="009E4C87">
        <w:rPr>
          <w:rFonts w:ascii="Arial" w:hAnsi="Arial" w:cs="Arial"/>
          <w:b/>
          <w:i/>
          <w:sz w:val="22"/>
          <w:szCs w:val="22"/>
        </w:rPr>
        <w:br w:type="page"/>
      </w:r>
    </w:p>
    <w:p w14:paraId="560B5020" w14:textId="77777777" w:rsidR="00F65E0D" w:rsidRPr="0046125C" w:rsidRDefault="00F65E0D" w:rsidP="00C95944">
      <w:pPr>
        <w:pStyle w:val="Heading2Numbered"/>
      </w:pPr>
      <w:r w:rsidRPr="0046125C">
        <w:lastRenderedPageBreak/>
        <w:t xml:space="preserve">ОБРАЗАЦ </w:t>
      </w:r>
      <w:r w:rsidR="0046125C" w:rsidRPr="0046125C">
        <w:t>8</w:t>
      </w:r>
      <w:r w:rsidRPr="0046125C">
        <w:t>.</w:t>
      </w:r>
    </w:p>
    <w:p w14:paraId="0B0DCFFE" w14:textId="77777777" w:rsidR="00F65E0D" w:rsidRPr="0046125C" w:rsidRDefault="00F65E0D" w:rsidP="0046125C">
      <w:pPr>
        <w:tabs>
          <w:tab w:val="center" w:pos="7380"/>
        </w:tabs>
        <w:jc w:val="both"/>
        <w:rPr>
          <w:rFonts w:ascii="Arial" w:hAnsi="Arial" w:cs="Arial"/>
          <w:b/>
          <w:spacing w:val="80"/>
          <w:szCs w:val="24"/>
        </w:rPr>
      </w:pPr>
    </w:p>
    <w:p w14:paraId="2BF0FA1F" w14:textId="77777777" w:rsidR="00F65E0D" w:rsidRPr="0046125C" w:rsidRDefault="00F65E0D" w:rsidP="0046125C">
      <w:pPr>
        <w:suppressAutoHyphens w:val="0"/>
        <w:jc w:val="both"/>
        <w:rPr>
          <w:rFonts w:ascii="Arial" w:eastAsia="Calibri" w:hAnsi="Arial" w:cs="Arial"/>
          <w:szCs w:val="24"/>
        </w:rPr>
      </w:pPr>
    </w:p>
    <w:p w14:paraId="56B84F9A" w14:textId="77777777" w:rsidR="00F65E0D" w:rsidRPr="0046125C" w:rsidRDefault="00F65E0D" w:rsidP="0046125C">
      <w:pPr>
        <w:jc w:val="both"/>
        <w:rPr>
          <w:rFonts w:ascii="Arial" w:hAnsi="Arial" w:cs="Arial"/>
          <w:szCs w:val="24"/>
        </w:rPr>
      </w:pPr>
    </w:p>
    <w:p w14:paraId="77D2A6B3" w14:textId="77777777" w:rsidR="00F65E0D" w:rsidRPr="0046125C" w:rsidRDefault="00F65E0D" w:rsidP="0046125C">
      <w:pPr>
        <w:jc w:val="both"/>
        <w:rPr>
          <w:rFonts w:ascii="Arial" w:hAnsi="Arial" w:cs="Arial"/>
          <w:szCs w:val="24"/>
        </w:rPr>
      </w:pPr>
    </w:p>
    <w:p w14:paraId="67522679" w14:textId="77777777" w:rsidR="00F65E0D" w:rsidRPr="00C95944" w:rsidRDefault="00F65E0D" w:rsidP="00C95944">
      <w:pPr>
        <w:jc w:val="center"/>
        <w:rPr>
          <w:rFonts w:ascii="Arial" w:hAnsi="Arial" w:cs="Arial"/>
          <w:b/>
        </w:rPr>
      </w:pPr>
      <w:bookmarkStart w:id="482" w:name="_Toc422953305"/>
      <w:bookmarkStart w:id="483" w:name="_Toc412821611"/>
      <w:bookmarkStart w:id="484" w:name="_Toc412821080"/>
      <w:bookmarkStart w:id="485" w:name="_Toc412446942"/>
      <w:bookmarkStart w:id="486" w:name="_Toc412153117"/>
      <w:bookmarkStart w:id="487" w:name="_Toc383520864"/>
      <w:bookmarkStart w:id="488" w:name="_Toc436408986"/>
      <w:r w:rsidRPr="00C95944">
        <w:rPr>
          <w:rFonts w:ascii="Arial" w:hAnsi="Arial" w:cs="Arial"/>
          <w:b/>
        </w:rPr>
        <w:t>ОБРАЗАЦ ТРОШКОВА ПРИПРЕМЕ ПОНУДЕ</w:t>
      </w:r>
      <w:bookmarkEnd w:id="482"/>
      <w:bookmarkEnd w:id="483"/>
      <w:bookmarkEnd w:id="484"/>
      <w:bookmarkEnd w:id="485"/>
      <w:bookmarkEnd w:id="486"/>
      <w:bookmarkEnd w:id="487"/>
      <w:bookmarkEnd w:id="488"/>
    </w:p>
    <w:p w14:paraId="559ADD20" w14:textId="77777777" w:rsidR="00F65E0D" w:rsidRPr="0046125C" w:rsidRDefault="00F65E0D" w:rsidP="0046125C">
      <w:pPr>
        <w:rPr>
          <w:rFonts w:ascii="Arial" w:hAnsi="Arial" w:cs="Arial"/>
          <w:szCs w:val="24"/>
        </w:rPr>
      </w:pPr>
    </w:p>
    <w:p w14:paraId="3122076B" w14:textId="77777777" w:rsidR="00F65E0D" w:rsidRPr="0046125C" w:rsidRDefault="00F65E0D" w:rsidP="0046125C">
      <w:pPr>
        <w:rPr>
          <w:rFonts w:ascii="Arial" w:hAnsi="Arial" w:cs="Arial"/>
          <w:szCs w:val="24"/>
        </w:rPr>
      </w:pPr>
    </w:p>
    <w:p w14:paraId="018351D7" w14:textId="77777777" w:rsidR="00F65E0D" w:rsidRPr="0046125C" w:rsidRDefault="00F65E0D" w:rsidP="0046125C">
      <w:pPr>
        <w:pStyle w:val="BodyText"/>
        <w:rPr>
          <w:rFonts w:ascii="Arial" w:hAnsi="Arial" w:cs="Arial"/>
          <w:szCs w:val="24"/>
        </w:rPr>
      </w:pPr>
    </w:p>
    <w:p w14:paraId="25E760E6" w14:textId="77777777" w:rsidR="00F65E0D" w:rsidRPr="0046125C" w:rsidRDefault="00F65E0D" w:rsidP="0046125C">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8"/>
      </w:tblGrid>
      <w:tr w:rsidR="00F65E0D" w:rsidRPr="0046125C" w14:paraId="3F856121"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hideMark/>
          </w:tcPr>
          <w:p w14:paraId="387D2F73" w14:textId="77777777" w:rsidR="00F65E0D" w:rsidRPr="0046125C" w:rsidRDefault="00F65E0D" w:rsidP="0046125C">
            <w:pPr>
              <w:pStyle w:val="BodyText"/>
              <w:jc w:val="center"/>
              <w:rPr>
                <w:rFonts w:ascii="Arial" w:hAnsi="Arial" w:cs="Arial"/>
                <w:b/>
                <w:sz w:val="24"/>
                <w:szCs w:val="24"/>
              </w:rPr>
            </w:pPr>
            <w:r w:rsidRPr="0046125C">
              <w:rPr>
                <w:rFonts w:ascii="Arial" w:hAnsi="Arial" w:cs="Arial"/>
                <w:b/>
                <w:sz w:val="24"/>
                <w:szCs w:val="24"/>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14:paraId="3592103A" w14:textId="77777777" w:rsidR="00F65E0D" w:rsidRPr="0046125C" w:rsidRDefault="00F65E0D" w:rsidP="0046125C">
            <w:pPr>
              <w:pStyle w:val="BodyText"/>
              <w:jc w:val="center"/>
              <w:rPr>
                <w:rFonts w:ascii="Arial" w:hAnsi="Arial" w:cs="Arial"/>
                <w:b/>
                <w:sz w:val="24"/>
                <w:szCs w:val="24"/>
              </w:rPr>
            </w:pPr>
            <w:r w:rsidRPr="0046125C">
              <w:rPr>
                <w:rFonts w:ascii="Arial" w:hAnsi="Arial" w:cs="Arial"/>
                <w:b/>
                <w:sz w:val="24"/>
                <w:szCs w:val="24"/>
              </w:rPr>
              <w:t>Износ</w:t>
            </w:r>
          </w:p>
        </w:tc>
      </w:tr>
      <w:tr w:rsidR="00F65E0D" w:rsidRPr="0046125C" w14:paraId="2E970AFB"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14:paraId="7AEC0394" w14:textId="77777777" w:rsidR="00F65E0D" w:rsidRPr="0046125C" w:rsidRDefault="00F65E0D" w:rsidP="0046125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4B5247BD" w14:textId="77777777" w:rsidR="00F65E0D" w:rsidRPr="0046125C" w:rsidRDefault="00F65E0D" w:rsidP="0046125C">
            <w:pPr>
              <w:pStyle w:val="BodyText"/>
              <w:jc w:val="center"/>
              <w:rPr>
                <w:rFonts w:ascii="Arial" w:hAnsi="Arial" w:cs="Arial"/>
                <w:sz w:val="24"/>
                <w:szCs w:val="24"/>
              </w:rPr>
            </w:pPr>
          </w:p>
        </w:tc>
      </w:tr>
      <w:tr w:rsidR="00F65E0D" w:rsidRPr="0046125C" w14:paraId="087D85E6"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14:paraId="738D198B" w14:textId="77777777" w:rsidR="00F65E0D" w:rsidRPr="0046125C" w:rsidRDefault="00F65E0D" w:rsidP="0046125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0719EBF3" w14:textId="77777777" w:rsidR="00F65E0D" w:rsidRPr="0046125C" w:rsidRDefault="00F65E0D" w:rsidP="0046125C">
            <w:pPr>
              <w:pStyle w:val="BodyText"/>
              <w:jc w:val="center"/>
              <w:rPr>
                <w:rFonts w:ascii="Arial" w:hAnsi="Arial" w:cs="Arial"/>
                <w:sz w:val="24"/>
                <w:szCs w:val="24"/>
              </w:rPr>
            </w:pPr>
          </w:p>
        </w:tc>
      </w:tr>
      <w:tr w:rsidR="00F65E0D" w:rsidRPr="0046125C" w14:paraId="7B88AC1B"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14:paraId="52867A02" w14:textId="77777777" w:rsidR="00F65E0D" w:rsidRPr="0046125C" w:rsidRDefault="00F65E0D" w:rsidP="0046125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0C037413" w14:textId="77777777" w:rsidR="00F65E0D" w:rsidRPr="0046125C" w:rsidRDefault="00F65E0D" w:rsidP="0046125C">
            <w:pPr>
              <w:pStyle w:val="BodyText"/>
              <w:jc w:val="center"/>
              <w:rPr>
                <w:rFonts w:ascii="Arial" w:hAnsi="Arial" w:cs="Arial"/>
                <w:sz w:val="24"/>
                <w:szCs w:val="24"/>
              </w:rPr>
            </w:pPr>
          </w:p>
        </w:tc>
      </w:tr>
      <w:tr w:rsidR="00F65E0D" w:rsidRPr="0046125C" w14:paraId="399C79CF"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14:paraId="453F7248" w14:textId="77777777" w:rsidR="00F65E0D" w:rsidRPr="0046125C" w:rsidRDefault="00F65E0D" w:rsidP="0046125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2E101258" w14:textId="77777777" w:rsidR="00F65E0D" w:rsidRPr="0046125C" w:rsidRDefault="00F65E0D" w:rsidP="0046125C">
            <w:pPr>
              <w:pStyle w:val="BodyText"/>
              <w:jc w:val="center"/>
              <w:rPr>
                <w:rFonts w:ascii="Arial" w:hAnsi="Arial" w:cs="Arial"/>
                <w:sz w:val="24"/>
                <w:szCs w:val="24"/>
              </w:rPr>
            </w:pPr>
          </w:p>
        </w:tc>
      </w:tr>
      <w:tr w:rsidR="00F65E0D" w:rsidRPr="0046125C" w14:paraId="58E22048"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tcPr>
          <w:p w14:paraId="42F9CABF" w14:textId="77777777" w:rsidR="00F65E0D" w:rsidRPr="0046125C" w:rsidRDefault="00F65E0D" w:rsidP="0046125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03E3E558" w14:textId="77777777" w:rsidR="00F65E0D" w:rsidRPr="0046125C" w:rsidRDefault="00F65E0D" w:rsidP="0046125C">
            <w:pPr>
              <w:pStyle w:val="BodyText"/>
              <w:jc w:val="center"/>
              <w:rPr>
                <w:rFonts w:ascii="Arial" w:hAnsi="Arial" w:cs="Arial"/>
                <w:sz w:val="24"/>
                <w:szCs w:val="24"/>
              </w:rPr>
            </w:pPr>
          </w:p>
        </w:tc>
      </w:tr>
      <w:tr w:rsidR="00F65E0D" w:rsidRPr="0046125C" w14:paraId="6DA031F0" w14:textId="77777777" w:rsidTr="00F65E0D">
        <w:trPr>
          <w:trHeight w:val="454"/>
          <w:jc w:val="center"/>
        </w:trPr>
        <w:tc>
          <w:tcPr>
            <w:tcW w:w="4612" w:type="dxa"/>
            <w:tcBorders>
              <w:top w:val="single" w:sz="4" w:space="0" w:color="auto"/>
              <w:left w:val="single" w:sz="4" w:space="0" w:color="auto"/>
              <w:bottom w:val="single" w:sz="4" w:space="0" w:color="auto"/>
              <w:right w:val="single" w:sz="4" w:space="0" w:color="auto"/>
            </w:tcBorders>
            <w:hideMark/>
          </w:tcPr>
          <w:p w14:paraId="75FD56A6" w14:textId="77777777" w:rsidR="00F65E0D" w:rsidRPr="0046125C" w:rsidRDefault="00F65E0D" w:rsidP="0046125C">
            <w:pPr>
              <w:pStyle w:val="BodyText"/>
              <w:jc w:val="right"/>
              <w:rPr>
                <w:rFonts w:ascii="Arial" w:hAnsi="Arial" w:cs="Arial"/>
                <w:b/>
                <w:sz w:val="24"/>
                <w:szCs w:val="24"/>
              </w:rPr>
            </w:pPr>
            <w:r w:rsidRPr="0046125C">
              <w:rPr>
                <w:rFonts w:ascii="Arial" w:hAnsi="Arial" w:cs="Arial"/>
                <w:b/>
                <w:sz w:val="24"/>
                <w:szCs w:val="24"/>
              </w:rPr>
              <w:t>УКУПНО</w:t>
            </w:r>
          </w:p>
        </w:tc>
        <w:tc>
          <w:tcPr>
            <w:tcW w:w="4612" w:type="dxa"/>
            <w:tcBorders>
              <w:top w:val="single" w:sz="4" w:space="0" w:color="auto"/>
              <w:left w:val="single" w:sz="4" w:space="0" w:color="auto"/>
              <w:bottom w:val="single" w:sz="4" w:space="0" w:color="auto"/>
              <w:right w:val="single" w:sz="4" w:space="0" w:color="auto"/>
            </w:tcBorders>
          </w:tcPr>
          <w:p w14:paraId="12F21F1C" w14:textId="77777777" w:rsidR="00F65E0D" w:rsidRPr="0046125C" w:rsidRDefault="00F65E0D" w:rsidP="0046125C">
            <w:pPr>
              <w:pStyle w:val="BodyText"/>
              <w:rPr>
                <w:rFonts w:ascii="Arial" w:hAnsi="Arial" w:cs="Arial"/>
                <w:sz w:val="24"/>
                <w:szCs w:val="24"/>
              </w:rPr>
            </w:pPr>
          </w:p>
        </w:tc>
      </w:tr>
    </w:tbl>
    <w:p w14:paraId="35A8A9F1" w14:textId="77777777" w:rsidR="00F65E0D" w:rsidRPr="0046125C" w:rsidRDefault="00F65E0D" w:rsidP="0046125C">
      <w:pPr>
        <w:pStyle w:val="BodyText"/>
        <w:rPr>
          <w:rFonts w:ascii="Arial" w:hAnsi="Arial" w:cs="Arial"/>
          <w:szCs w:val="24"/>
        </w:rPr>
      </w:pPr>
    </w:p>
    <w:p w14:paraId="228C4FCE" w14:textId="77777777" w:rsidR="00F65E0D" w:rsidRPr="0046125C" w:rsidRDefault="00F65E0D" w:rsidP="0046125C">
      <w:pPr>
        <w:pStyle w:val="BodyText"/>
        <w:rPr>
          <w:rFonts w:ascii="Arial" w:hAnsi="Arial" w:cs="Arial"/>
          <w:szCs w:val="24"/>
        </w:rPr>
      </w:pPr>
    </w:p>
    <w:p w14:paraId="7BDE4FB9" w14:textId="77777777" w:rsidR="00F65E0D" w:rsidRPr="0046125C" w:rsidRDefault="00F65E0D" w:rsidP="0046125C">
      <w:pPr>
        <w:pStyle w:val="BodyText"/>
        <w:rPr>
          <w:rFonts w:ascii="Arial" w:hAnsi="Arial" w:cs="Arial"/>
          <w:szCs w:val="24"/>
        </w:rPr>
      </w:pPr>
    </w:p>
    <w:p w14:paraId="1AA56DC3" w14:textId="77777777" w:rsidR="00F65E0D" w:rsidRPr="0046125C" w:rsidRDefault="00F65E0D" w:rsidP="0046125C">
      <w:pPr>
        <w:pStyle w:val="BodyText"/>
        <w:rPr>
          <w:rFonts w:ascii="Arial" w:hAnsi="Arial" w:cs="Arial"/>
          <w:szCs w:val="24"/>
        </w:rPr>
      </w:pPr>
    </w:p>
    <w:p w14:paraId="57708790" w14:textId="77777777" w:rsidR="00F65E0D" w:rsidRPr="0046125C" w:rsidRDefault="00F65E0D" w:rsidP="0046125C">
      <w:pPr>
        <w:pStyle w:val="BodyText"/>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F65E0D" w:rsidRPr="0046125C" w14:paraId="7A4DF9E5" w14:textId="77777777" w:rsidTr="00F65E0D">
        <w:trPr>
          <w:jc w:val="center"/>
        </w:trPr>
        <w:tc>
          <w:tcPr>
            <w:tcW w:w="3652" w:type="dxa"/>
            <w:hideMark/>
          </w:tcPr>
          <w:p w14:paraId="130D8239" w14:textId="77777777" w:rsidR="00F65E0D" w:rsidRPr="0046125C" w:rsidRDefault="00F65E0D" w:rsidP="0046125C">
            <w:pPr>
              <w:jc w:val="center"/>
              <w:rPr>
                <w:rFonts w:ascii="Arial" w:hAnsi="Arial" w:cs="Arial"/>
                <w:szCs w:val="24"/>
              </w:rPr>
            </w:pPr>
            <w:r w:rsidRPr="0046125C">
              <w:rPr>
                <w:rFonts w:ascii="Arial" w:hAnsi="Arial" w:cs="Arial"/>
                <w:szCs w:val="24"/>
              </w:rPr>
              <w:t>Датум:</w:t>
            </w:r>
          </w:p>
        </w:tc>
        <w:tc>
          <w:tcPr>
            <w:tcW w:w="1985" w:type="dxa"/>
            <w:hideMark/>
          </w:tcPr>
          <w:p w14:paraId="08496F32" w14:textId="77777777" w:rsidR="00F65E0D" w:rsidRPr="0046125C" w:rsidRDefault="00F65E0D" w:rsidP="0046125C">
            <w:pPr>
              <w:jc w:val="center"/>
              <w:rPr>
                <w:rFonts w:ascii="Arial" w:hAnsi="Arial" w:cs="Arial"/>
                <w:szCs w:val="24"/>
              </w:rPr>
            </w:pPr>
            <w:r w:rsidRPr="0046125C">
              <w:rPr>
                <w:rFonts w:ascii="Arial" w:hAnsi="Arial" w:cs="Arial"/>
                <w:szCs w:val="24"/>
              </w:rPr>
              <w:t>М.П.</w:t>
            </w:r>
          </w:p>
        </w:tc>
        <w:tc>
          <w:tcPr>
            <w:tcW w:w="3782" w:type="dxa"/>
            <w:hideMark/>
          </w:tcPr>
          <w:p w14:paraId="043B8445" w14:textId="77777777" w:rsidR="00F65E0D" w:rsidRPr="0046125C" w:rsidRDefault="00F65E0D" w:rsidP="0046125C">
            <w:pPr>
              <w:jc w:val="center"/>
              <w:rPr>
                <w:rFonts w:ascii="Arial" w:hAnsi="Arial" w:cs="Arial"/>
                <w:szCs w:val="24"/>
              </w:rPr>
            </w:pPr>
            <w:r w:rsidRPr="0046125C">
              <w:rPr>
                <w:rFonts w:ascii="Arial" w:hAnsi="Arial" w:cs="Arial"/>
                <w:szCs w:val="24"/>
              </w:rPr>
              <w:t>Понуђач:</w:t>
            </w:r>
          </w:p>
        </w:tc>
      </w:tr>
      <w:tr w:rsidR="00F65E0D" w:rsidRPr="0046125C" w14:paraId="5F56E24D" w14:textId="77777777" w:rsidTr="00F65E0D">
        <w:trPr>
          <w:jc w:val="center"/>
        </w:trPr>
        <w:tc>
          <w:tcPr>
            <w:tcW w:w="3652" w:type="dxa"/>
            <w:vAlign w:val="center"/>
          </w:tcPr>
          <w:p w14:paraId="1C78B430" w14:textId="77777777" w:rsidR="00F65E0D" w:rsidRPr="0046125C" w:rsidRDefault="00F65E0D" w:rsidP="0046125C">
            <w:pPr>
              <w:jc w:val="both"/>
              <w:rPr>
                <w:rFonts w:ascii="Arial" w:hAnsi="Arial" w:cs="Arial"/>
                <w:szCs w:val="24"/>
              </w:rPr>
            </w:pPr>
          </w:p>
        </w:tc>
        <w:tc>
          <w:tcPr>
            <w:tcW w:w="1985" w:type="dxa"/>
            <w:vAlign w:val="center"/>
          </w:tcPr>
          <w:p w14:paraId="5DA561CA" w14:textId="77777777" w:rsidR="00F65E0D" w:rsidRPr="0046125C" w:rsidRDefault="00F65E0D" w:rsidP="0046125C">
            <w:pPr>
              <w:jc w:val="both"/>
              <w:rPr>
                <w:rFonts w:ascii="Arial" w:hAnsi="Arial" w:cs="Arial"/>
                <w:szCs w:val="24"/>
              </w:rPr>
            </w:pPr>
          </w:p>
        </w:tc>
        <w:tc>
          <w:tcPr>
            <w:tcW w:w="3782" w:type="dxa"/>
            <w:vAlign w:val="center"/>
          </w:tcPr>
          <w:p w14:paraId="2CA55FBF" w14:textId="77777777" w:rsidR="00F65E0D" w:rsidRPr="0046125C" w:rsidRDefault="00F65E0D" w:rsidP="0046125C">
            <w:pPr>
              <w:jc w:val="both"/>
              <w:rPr>
                <w:rFonts w:ascii="Arial" w:hAnsi="Arial" w:cs="Arial"/>
                <w:szCs w:val="24"/>
              </w:rPr>
            </w:pPr>
          </w:p>
        </w:tc>
      </w:tr>
      <w:tr w:rsidR="00F65E0D" w:rsidRPr="0046125C" w14:paraId="14B07A61" w14:textId="77777777" w:rsidTr="00F65E0D">
        <w:trPr>
          <w:jc w:val="center"/>
        </w:trPr>
        <w:tc>
          <w:tcPr>
            <w:tcW w:w="3652" w:type="dxa"/>
            <w:tcBorders>
              <w:top w:val="nil"/>
              <w:left w:val="nil"/>
              <w:bottom w:val="single" w:sz="4" w:space="0" w:color="auto"/>
              <w:right w:val="nil"/>
            </w:tcBorders>
            <w:vAlign w:val="center"/>
          </w:tcPr>
          <w:p w14:paraId="23347B7E" w14:textId="77777777" w:rsidR="00F65E0D" w:rsidRPr="0046125C" w:rsidRDefault="00F65E0D" w:rsidP="0046125C">
            <w:pPr>
              <w:jc w:val="both"/>
              <w:rPr>
                <w:rFonts w:ascii="Arial" w:hAnsi="Arial" w:cs="Arial"/>
                <w:szCs w:val="24"/>
              </w:rPr>
            </w:pPr>
          </w:p>
        </w:tc>
        <w:tc>
          <w:tcPr>
            <w:tcW w:w="1985" w:type="dxa"/>
            <w:vAlign w:val="center"/>
          </w:tcPr>
          <w:p w14:paraId="2F724A3F" w14:textId="77777777" w:rsidR="00F65E0D" w:rsidRPr="0046125C" w:rsidRDefault="00F65E0D" w:rsidP="0046125C">
            <w:pPr>
              <w:jc w:val="both"/>
              <w:rPr>
                <w:rFonts w:ascii="Arial" w:hAnsi="Arial" w:cs="Arial"/>
                <w:szCs w:val="24"/>
              </w:rPr>
            </w:pPr>
          </w:p>
        </w:tc>
        <w:tc>
          <w:tcPr>
            <w:tcW w:w="3782" w:type="dxa"/>
            <w:tcBorders>
              <w:top w:val="nil"/>
              <w:left w:val="nil"/>
              <w:bottom w:val="single" w:sz="4" w:space="0" w:color="auto"/>
              <w:right w:val="nil"/>
            </w:tcBorders>
            <w:vAlign w:val="center"/>
          </w:tcPr>
          <w:p w14:paraId="4E971293" w14:textId="77777777" w:rsidR="00F65E0D" w:rsidRPr="0046125C" w:rsidRDefault="00F65E0D" w:rsidP="0046125C">
            <w:pPr>
              <w:jc w:val="both"/>
              <w:rPr>
                <w:rFonts w:ascii="Arial" w:hAnsi="Arial" w:cs="Arial"/>
                <w:szCs w:val="24"/>
              </w:rPr>
            </w:pPr>
          </w:p>
        </w:tc>
      </w:tr>
    </w:tbl>
    <w:p w14:paraId="5153A112" w14:textId="77777777" w:rsidR="00F65E0D" w:rsidRPr="0046125C" w:rsidRDefault="00F65E0D" w:rsidP="0046125C">
      <w:pPr>
        <w:rPr>
          <w:rFonts w:ascii="Arial" w:hAnsi="Arial" w:cs="Arial"/>
          <w:szCs w:val="24"/>
        </w:rPr>
      </w:pPr>
    </w:p>
    <w:p w14:paraId="10571479" w14:textId="77777777" w:rsidR="00F65E0D" w:rsidRPr="0046125C" w:rsidRDefault="00F65E0D" w:rsidP="0046125C">
      <w:pPr>
        <w:rPr>
          <w:rFonts w:ascii="Arial" w:hAnsi="Arial" w:cs="Arial"/>
          <w:szCs w:val="24"/>
        </w:rPr>
      </w:pPr>
    </w:p>
    <w:p w14:paraId="77B90CC4" w14:textId="77777777" w:rsidR="00F65E0D" w:rsidRPr="0046125C" w:rsidRDefault="00F65E0D" w:rsidP="0046125C">
      <w:pPr>
        <w:pStyle w:val="Standard"/>
        <w:jc w:val="both"/>
        <w:rPr>
          <w:rFonts w:ascii="Arial" w:hAnsi="Arial" w:cs="Arial"/>
        </w:rPr>
      </w:pPr>
    </w:p>
    <w:p w14:paraId="112BBEDB" w14:textId="77777777" w:rsidR="00F65E0D" w:rsidRPr="0046125C" w:rsidRDefault="00F65E0D" w:rsidP="0046125C">
      <w:pPr>
        <w:pStyle w:val="Standard"/>
        <w:jc w:val="both"/>
        <w:rPr>
          <w:rFonts w:ascii="Arial" w:hAnsi="Arial" w:cs="Arial"/>
        </w:rPr>
      </w:pPr>
    </w:p>
    <w:p w14:paraId="56459094" w14:textId="77777777" w:rsidR="00F65E0D" w:rsidRPr="0046125C" w:rsidRDefault="00F65E0D" w:rsidP="0046125C">
      <w:pPr>
        <w:pStyle w:val="Standard"/>
        <w:jc w:val="both"/>
        <w:rPr>
          <w:rFonts w:ascii="Arial" w:hAnsi="Arial" w:cs="Arial"/>
        </w:rPr>
      </w:pPr>
    </w:p>
    <w:p w14:paraId="45C8605F" w14:textId="77777777" w:rsidR="00F65E0D" w:rsidRPr="0046125C" w:rsidRDefault="00F65E0D" w:rsidP="0046125C">
      <w:pPr>
        <w:pStyle w:val="Standard"/>
        <w:jc w:val="both"/>
        <w:rPr>
          <w:rFonts w:ascii="Arial" w:hAnsi="Arial" w:cs="Arial"/>
        </w:rPr>
      </w:pPr>
    </w:p>
    <w:p w14:paraId="3325F7DA" w14:textId="77777777" w:rsidR="00F65E0D" w:rsidRPr="0046125C" w:rsidRDefault="00F65E0D" w:rsidP="0046125C">
      <w:pPr>
        <w:pStyle w:val="Standard"/>
        <w:jc w:val="both"/>
        <w:rPr>
          <w:rFonts w:ascii="Arial" w:hAnsi="Arial" w:cs="Arial"/>
        </w:rPr>
      </w:pPr>
    </w:p>
    <w:p w14:paraId="52A229C8" w14:textId="77777777" w:rsidR="00F65E0D" w:rsidRPr="0046125C" w:rsidRDefault="00F65E0D" w:rsidP="0046125C">
      <w:pPr>
        <w:pStyle w:val="Standard"/>
        <w:jc w:val="both"/>
        <w:rPr>
          <w:rFonts w:ascii="Arial" w:hAnsi="Arial" w:cs="Arial"/>
        </w:rPr>
      </w:pPr>
    </w:p>
    <w:p w14:paraId="3229B15A" w14:textId="77777777" w:rsidR="00F65E0D" w:rsidRPr="0046125C" w:rsidRDefault="00F65E0D" w:rsidP="0046125C">
      <w:pPr>
        <w:pStyle w:val="Standard"/>
        <w:jc w:val="both"/>
        <w:rPr>
          <w:rFonts w:ascii="Arial" w:hAnsi="Arial" w:cs="Arial"/>
        </w:rPr>
      </w:pPr>
    </w:p>
    <w:p w14:paraId="04859F6B" w14:textId="77777777" w:rsidR="00F65E0D" w:rsidRPr="00AD6DA7" w:rsidRDefault="00F65E0D" w:rsidP="00F65E0D">
      <w:pPr>
        <w:pStyle w:val="Standard"/>
        <w:jc w:val="both"/>
        <w:rPr>
          <w:rFonts w:ascii="Arial" w:hAnsi="Arial" w:cs="Arial"/>
        </w:rPr>
      </w:pPr>
    </w:p>
    <w:p w14:paraId="1541778F" w14:textId="77777777" w:rsidR="00F65E0D" w:rsidRPr="00AD6DA7" w:rsidRDefault="00F65E0D" w:rsidP="00F65E0D">
      <w:pPr>
        <w:pStyle w:val="Standard"/>
        <w:jc w:val="both"/>
        <w:rPr>
          <w:rFonts w:ascii="Arial" w:hAnsi="Arial" w:cs="Arial"/>
        </w:rPr>
      </w:pPr>
    </w:p>
    <w:p w14:paraId="0B945875" w14:textId="77777777" w:rsidR="00F65E0D" w:rsidRPr="00AD6DA7" w:rsidRDefault="00F65E0D" w:rsidP="00F65E0D">
      <w:pPr>
        <w:pStyle w:val="Standard"/>
        <w:jc w:val="both"/>
        <w:rPr>
          <w:rFonts w:ascii="Arial" w:hAnsi="Arial" w:cs="Arial"/>
        </w:rPr>
      </w:pPr>
    </w:p>
    <w:p w14:paraId="55123A1F" w14:textId="77777777" w:rsidR="00F65E0D" w:rsidRPr="00AD6DA7" w:rsidRDefault="00F65E0D" w:rsidP="00F65E0D">
      <w:pPr>
        <w:pStyle w:val="Standard"/>
        <w:jc w:val="both"/>
        <w:rPr>
          <w:rFonts w:ascii="Arial" w:hAnsi="Arial" w:cs="Arial"/>
        </w:rPr>
      </w:pPr>
      <w:r w:rsidRPr="00AD6DA7">
        <w:rPr>
          <w:rFonts w:ascii="Arial" w:hAnsi="Arial" w:cs="Arial"/>
          <w:b/>
        </w:rPr>
        <w:t>Напомена:</w:t>
      </w:r>
      <w:r w:rsidRPr="00AD6DA7">
        <w:rPr>
          <w:rFonts w:ascii="Arial" w:hAnsi="Arial" w:cs="Arial"/>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14:paraId="374CAB40" w14:textId="77777777" w:rsidR="00F65E0D" w:rsidRPr="00AD6DA7" w:rsidRDefault="00F65E0D" w:rsidP="00F65E0D">
      <w:pPr>
        <w:rPr>
          <w:rFonts w:ascii="Arial" w:hAnsi="Arial" w:cs="Arial"/>
          <w:szCs w:val="24"/>
        </w:rPr>
      </w:pPr>
    </w:p>
    <w:p w14:paraId="135296FC" w14:textId="77777777" w:rsidR="00F65E0D" w:rsidRPr="00AD6DA7" w:rsidRDefault="00F65E0D" w:rsidP="00F65E0D">
      <w:pPr>
        <w:rPr>
          <w:rFonts w:ascii="Arial" w:hAnsi="Arial" w:cs="Arial"/>
          <w:szCs w:val="24"/>
        </w:rPr>
      </w:pPr>
    </w:p>
    <w:p w14:paraId="62770821" w14:textId="77777777" w:rsidR="002A7FD8" w:rsidRPr="00AD6DA7" w:rsidRDefault="002A7FD8" w:rsidP="00F65E0D">
      <w:pPr>
        <w:rPr>
          <w:rFonts w:ascii="Arial" w:hAnsi="Arial" w:cs="Arial"/>
          <w:szCs w:val="24"/>
        </w:rPr>
      </w:pPr>
    </w:p>
    <w:p w14:paraId="0B7FB7E1" w14:textId="77777777" w:rsidR="0046125C" w:rsidRDefault="0046125C" w:rsidP="00F65E0D">
      <w:pPr>
        <w:jc w:val="right"/>
        <w:rPr>
          <w:rFonts w:ascii="Arial" w:hAnsi="Arial" w:cs="Arial"/>
          <w:b/>
          <w:i/>
          <w:szCs w:val="24"/>
        </w:rPr>
      </w:pPr>
    </w:p>
    <w:p w14:paraId="3DBDD6B4" w14:textId="77777777" w:rsidR="0046125C" w:rsidRDefault="0046125C" w:rsidP="00F65E0D">
      <w:pPr>
        <w:jc w:val="right"/>
        <w:rPr>
          <w:rFonts w:ascii="Arial" w:hAnsi="Arial" w:cs="Arial"/>
          <w:b/>
          <w:i/>
          <w:szCs w:val="24"/>
        </w:rPr>
      </w:pPr>
    </w:p>
    <w:p w14:paraId="36E2986C" w14:textId="77777777" w:rsidR="0046125C" w:rsidRDefault="0046125C" w:rsidP="00F65E0D">
      <w:pPr>
        <w:jc w:val="right"/>
        <w:rPr>
          <w:rFonts w:ascii="Arial" w:hAnsi="Arial" w:cs="Arial"/>
          <w:b/>
          <w:i/>
          <w:szCs w:val="24"/>
        </w:rPr>
      </w:pPr>
    </w:p>
    <w:p w14:paraId="2DFE49B1" w14:textId="77777777" w:rsidR="00F65E0D" w:rsidRPr="00AD6DA7" w:rsidRDefault="0046125C" w:rsidP="00C95944">
      <w:pPr>
        <w:pStyle w:val="Heading2Numbered"/>
      </w:pPr>
      <w:r>
        <w:lastRenderedPageBreak/>
        <w:t>ОБРАЗАЦ 9</w:t>
      </w:r>
      <w:r w:rsidR="00F65E0D" w:rsidRPr="00AD6DA7">
        <w:t xml:space="preserve">. </w:t>
      </w:r>
    </w:p>
    <w:p w14:paraId="0F5DD8B4" w14:textId="77777777" w:rsidR="00F65E0D" w:rsidRPr="0046125C" w:rsidRDefault="00F65E0D" w:rsidP="00F65E0D">
      <w:pPr>
        <w:pStyle w:val="BodyText"/>
        <w:tabs>
          <w:tab w:val="left" w:pos="6870"/>
        </w:tabs>
        <w:rPr>
          <w:rFonts w:ascii="Arial" w:hAnsi="Arial" w:cs="Arial"/>
          <w:b/>
          <w:szCs w:val="24"/>
        </w:rPr>
      </w:pPr>
      <w:r w:rsidRPr="00AD6DA7">
        <w:rPr>
          <w:rFonts w:ascii="Arial" w:hAnsi="Arial" w:cs="Arial"/>
          <w:b/>
          <w:sz w:val="22"/>
        </w:rPr>
        <w:tab/>
      </w:r>
    </w:p>
    <w:p w14:paraId="1E4F3D38" w14:textId="77777777" w:rsidR="0046125C" w:rsidRPr="0046125C" w:rsidRDefault="0046125C" w:rsidP="0046125C">
      <w:pPr>
        <w:pStyle w:val="BodyText"/>
        <w:jc w:val="center"/>
        <w:rPr>
          <w:rFonts w:ascii="Arial" w:hAnsi="Arial" w:cs="Arial"/>
          <w:b/>
          <w:bCs/>
          <w:szCs w:val="24"/>
        </w:rPr>
      </w:pPr>
      <w:r w:rsidRPr="0046125C">
        <w:rPr>
          <w:rFonts w:ascii="Arial" w:hAnsi="Arial" w:cs="Arial"/>
          <w:b/>
          <w:bCs/>
          <w:szCs w:val="24"/>
        </w:rPr>
        <w:t xml:space="preserve">ИЗЈАВА </w:t>
      </w:r>
    </w:p>
    <w:p w14:paraId="60EC604A" w14:textId="77777777" w:rsidR="0046125C" w:rsidRPr="0046125C" w:rsidRDefault="0046125C" w:rsidP="0046125C">
      <w:pPr>
        <w:pStyle w:val="BodyText"/>
        <w:jc w:val="center"/>
        <w:rPr>
          <w:rFonts w:ascii="Arial" w:hAnsi="Arial" w:cs="Arial"/>
          <w:b/>
          <w:bCs/>
          <w:szCs w:val="24"/>
        </w:rPr>
      </w:pPr>
      <w:r w:rsidRPr="0046125C">
        <w:rPr>
          <w:rFonts w:ascii="Arial" w:hAnsi="Arial" w:cs="Arial"/>
          <w:b/>
          <w:bCs/>
          <w:szCs w:val="24"/>
        </w:rPr>
        <w:t>О ДОВОЉНОМ ТЕХНИЧКОМ КАПАЦИТЕТУ</w:t>
      </w:r>
    </w:p>
    <w:p w14:paraId="6736D3A4" w14:textId="77777777" w:rsidR="0046125C" w:rsidRPr="0046125C" w:rsidRDefault="0046125C" w:rsidP="0046125C">
      <w:pPr>
        <w:pStyle w:val="BodyText"/>
        <w:jc w:val="center"/>
        <w:rPr>
          <w:rFonts w:ascii="Arial" w:hAnsi="Arial" w:cs="Arial"/>
          <w:b/>
          <w:bCs/>
          <w:szCs w:val="24"/>
        </w:rPr>
      </w:pPr>
    </w:p>
    <w:p w14:paraId="3D6235D6" w14:textId="77777777" w:rsidR="0046125C" w:rsidRPr="0046125C" w:rsidRDefault="0046125C" w:rsidP="0046125C">
      <w:pPr>
        <w:pStyle w:val="BodyText"/>
        <w:jc w:val="center"/>
        <w:rPr>
          <w:rFonts w:ascii="Arial" w:hAnsi="Arial" w:cs="Arial"/>
          <w:b/>
          <w:bCs/>
          <w:szCs w:val="24"/>
        </w:rPr>
      </w:pPr>
    </w:p>
    <w:p w14:paraId="7BB824DC" w14:textId="77777777" w:rsidR="0046125C" w:rsidRPr="0046125C" w:rsidRDefault="0046125C" w:rsidP="0046125C">
      <w:pPr>
        <w:jc w:val="both"/>
        <w:rPr>
          <w:rFonts w:ascii="Arial" w:hAnsi="Arial" w:cs="Arial"/>
          <w:szCs w:val="24"/>
        </w:rPr>
      </w:pPr>
      <w:r w:rsidRPr="0046125C">
        <w:rPr>
          <w:rFonts w:ascii="Arial" w:hAnsi="Arial" w:cs="Arial"/>
          <w:szCs w:val="24"/>
        </w:rPr>
        <w:t xml:space="preserve">У вези са позивом за подношење понуда у отвореном поступку јавне набавке услуге </w:t>
      </w:r>
      <w:r>
        <w:rPr>
          <w:rFonts w:ascii="Arial" w:hAnsi="Arial" w:cs="Arial"/>
          <w:szCs w:val="24"/>
        </w:rPr>
        <w:t>„</w:t>
      </w:r>
      <w:r w:rsidRPr="0046125C">
        <w:rPr>
          <w:rFonts w:ascii="Arial" w:hAnsi="Arial" w:cs="Arial"/>
          <w:szCs w:val="24"/>
        </w:rPr>
        <w:t xml:space="preserve">Интернет </w:t>
      </w:r>
      <w:r w:rsidR="00D810F3" w:rsidRPr="005C3AFF">
        <w:rPr>
          <w:rFonts w:ascii="Arial" w:hAnsi="Arial" w:cs="Arial"/>
          <w:szCs w:val="24"/>
        </w:rPr>
        <w:t>сервиса</w:t>
      </w:r>
      <w:r w:rsidR="005C3AFF" w:rsidRPr="005C3AFF">
        <w:rPr>
          <w:rFonts w:ascii="Arial" w:hAnsi="Arial" w:cs="Arial"/>
          <w:szCs w:val="24"/>
          <w:lang w:val="en-US"/>
        </w:rPr>
        <w:t>”</w:t>
      </w:r>
      <w:r w:rsidRPr="005C3AFF">
        <w:rPr>
          <w:rFonts w:ascii="Arial" w:hAnsi="Arial" w:cs="Arial"/>
          <w:szCs w:val="24"/>
        </w:rPr>
        <w:t>,</w:t>
      </w:r>
      <w:r w:rsidRPr="0046125C">
        <w:rPr>
          <w:rFonts w:ascii="Arial" w:hAnsi="Arial" w:cs="Arial"/>
          <w:szCs w:val="24"/>
        </w:rPr>
        <w:t xml:space="preserve"> објављеног дана </w:t>
      </w:r>
      <w:r w:rsidR="009C2BF8">
        <w:rPr>
          <w:rFonts w:ascii="Arial" w:hAnsi="Arial" w:cs="Arial"/>
          <w:szCs w:val="24"/>
          <w:lang w:val="sr-Cyrl-RS"/>
        </w:rPr>
        <w:t>09.12</w:t>
      </w:r>
      <w:r w:rsidRPr="0046125C">
        <w:rPr>
          <w:rFonts w:ascii="Arial" w:hAnsi="Arial" w:cs="Arial"/>
          <w:szCs w:val="24"/>
        </w:rPr>
        <w:t>.2015. године на Порталу јавних набавки, изјављујемо да располажемо траженим техничким капацитетом, и то:</w:t>
      </w:r>
    </w:p>
    <w:p w14:paraId="626B0F1F" w14:textId="77777777" w:rsidR="0046125C" w:rsidRPr="0046125C" w:rsidRDefault="0046125C" w:rsidP="0046125C">
      <w:pPr>
        <w:spacing w:line="276" w:lineRule="auto"/>
        <w:jc w:val="both"/>
        <w:rPr>
          <w:rFonts w:ascii="Arial" w:hAnsi="Arial" w:cs="Arial"/>
          <w:szCs w:val="24"/>
        </w:rPr>
      </w:pPr>
    </w:p>
    <w:p w14:paraId="402FF433" w14:textId="77777777" w:rsidR="009E4C87" w:rsidRPr="008F221D" w:rsidRDefault="009E4C87" w:rsidP="00687DB0">
      <w:pPr>
        <w:pStyle w:val="ListParagraph"/>
        <w:numPr>
          <w:ilvl w:val="0"/>
          <w:numId w:val="44"/>
        </w:numPr>
        <w:autoSpaceDE w:val="0"/>
        <w:autoSpaceDN w:val="0"/>
        <w:adjustRightInd w:val="0"/>
        <w:spacing w:after="0" w:line="240" w:lineRule="auto"/>
        <w:jc w:val="both"/>
        <w:rPr>
          <w:rFonts w:ascii="Arial" w:hAnsi="Arial" w:cs="Arial"/>
          <w:color w:val="000000"/>
          <w:szCs w:val="22"/>
        </w:rPr>
      </w:pPr>
      <w:r>
        <w:rPr>
          <w:rFonts w:ascii="Arial" w:hAnsi="Arial" w:cs="Arial"/>
          <w:color w:val="000000"/>
          <w:szCs w:val="22"/>
          <w:lang w:val="sr-Cyrl-CS"/>
        </w:rPr>
        <w:t>Р</w:t>
      </w:r>
      <w:r w:rsidRPr="008F221D">
        <w:rPr>
          <w:rFonts w:ascii="Arial" w:hAnsi="Arial" w:cs="Arial"/>
          <w:color w:val="000000"/>
          <w:szCs w:val="22"/>
        </w:rPr>
        <w:t xml:space="preserve">асположивост техничке подршке </w:t>
      </w:r>
      <w:r>
        <w:rPr>
          <w:rFonts w:ascii="Arial" w:hAnsi="Arial" w:cs="Arial"/>
          <w:color w:val="000000"/>
          <w:szCs w:val="22"/>
          <w:lang w:val="sr-Cyrl-CS"/>
        </w:rPr>
        <w:t xml:space="preserve">је </w:t>
      </w:r>
      <w:r w:rsidRPr="008F221D">
        <w:rPr>
          <w:rFonts w:ascii="Arial" w:hAnsi="Arial" w:cs="Arial"/>
          <w:color w:val="000000"/>
          <w:szCs w:val="22"/>
        </w:rPr>
        <w:t>365/24/7</w:t>
      </w:r>
    </w:p>
    <w:p w14:paraId="0AB81D80" w14:textId="77777777" w:rsidR="0046125C" w:rsidRPr="0046125C" w:rsidRDefault="0046125C" w:rsidP="00687DB0">
      <w:pPr>
        <w:pStyle w:val="ListParagraph"/>
        <w:numPr>
          <w:ilvl w:val="0"/>
          <w:numId w:val="44"/>
        </w:numPr>
        <w:suppressAutoHyphens/>
        <w:spacing w:after="0"/>
        <w:jc w:val="both"/>
        <w:rPr>
          <w:rFonts w:ascii="Arial" w:hAnsi="Arial" w:cs="Arial"/>
          <w:szCs w:val="24"/>
        </w:rPr>
      </w:pPr>
      <w:r w:rsidRPr="0046125C">
        <w:rPr>
          <w:rFonts w:ascii="Arial" w:hAnsi="Arial" w:cs="Arial"/>
          <w:szCs w:val="24"/>
        </w:rPr>
        <w:t>Обезбеђена телефонска подршка, број телефона ___________________</w:t>
      </w:r>
    </w:p>
    <w:p w14:paraId="54506A3A" w14:textId="77777777" w:rsidR="0046125C" w:rsidRPr="0046125C" w:rsidRDefault="0046125C" w:rsidP="00687DB0">
      <w:pPr>
        <w:pStyle w:val="ListParagraph"/>
        <w:numPr>
          <w:ilvl w:val="0"/>
          <w:numId w:val="44"/>
        </w:numPr>
        <w:suppressAutoHyphens/>
        <w:spacing w:after="0"/>
        <w:jc w:val="both"/>
        <w:rPr>
          <w:rFonts w:ascii="Arial" w:hAnsi="Arial" w:cs="Arial"/>
          <w:szCs w:val="24"/>
        </w:rPr>
      </w:pPr>
      <w:r w:rsidRPr="0046125C">
        <w:rPr>
          <w:rFonts w:ascii="Arial" w:hAnsi="Arial" w:cs="Arial"/>
          <w:szCs w:val="24"/>
        </w:rPr>
        <w:t>Обезбеђен</w:t>
      </w:r>
      <w:r w:rsidRPr="0046125C">
        <w:rPr>
          <w:rFonts w:ascii="Arial" w:hAnsi="Arial" w:cs="Arial"/>
          <w:szCs w:val="24"/>
          <w:lang w:val="sr-Cyrl-CS"/>
        </w:rPr>
        <w:t xml:space="preserve"> </w:t>
      </w:r>
      <w:r w:rsidRPr="0046125C">
        <w:rPr>
          <w:rFonts w:ascii="Arial" w:hAnsi="Arial" w:cs="Arial"/>
          <w:szCs w:val="24"/>
        </w:rPr>
        <w:t xml:space="preserve">одговарајући софтвер за праћење пријава </w:t>
      </w:r>
      <w:r w:rsidRPr="0046125C">
        <w:rPr>
          <w:rFonts w:ascii="Arial" w:hAnsi="Arial" w:cs="Arial"/>
          <w:szCs w:val="24"/>
          <w:lang w:val="sr-Cyrl-CS"/>
        </w:rPr>
        <w:t>з</w:t>
      </w:r>
      <w:r w:rsidRPr="0046125C">
        <w:rPr>
          <w:rFonts w:ascii="Arial" w:hAnsi="Arial" w:cs="Arial"/>
          <w:szCs w:val="24"/>
        </w:rPr>
        <w:t>а техничк</w:t>
      </w:r>
      <w:r w:rsidRPr="0046125C">
        <w:rPr>
          <w:rFonts w:ascii="Arial" w:hAnsi="Arial" w:cs="Arial"/>
          <w:szCs w:val="24"/>
          <w:lang w:val="sr-Cyrl-CS"/>
        </w:rPr>
        <w:t>у</w:t>
      </w:r>
      <w:r w:rsidRPr="0046125C">
        <w:rPr>
          <w:rFonts w:ascii="Arial" w:hAnsi="Arial" w:cs="Arial"/>
          <w:szCs w:val="24"/>
        </w:rPr>
        <w:t xml:space="preserve"> подршк</w:t>
      </w:r>
      <w:r w:rsidRPr="0046125C">
        <w:rPr>
          <w:rFonts w:ascii="Arial" w:hAnsi="Arial" w:cs="Arial"/>
          <w:szCs w:val="24"/>
          <w:lang w:val="sr-Cyrl-CS"/>
        </w:rPr>
        <w:t>у</w:t>
      </w:r>
      <w:r w:rsidRPr="0046125C">
        <w:rPr>
          <w:rFonts w:ascii="Arial" w:hAnsi="Arial" w:cs="Arial"/>
          <w:szCs w:val="24"/>
        </w:rPr>
        <w:t xml:space="preserve"> 24/7 </w:t>
      </w:r>
    </w:p>
    <w:p w14:paraId="2C080BC9" w14:textId="77777777" w:rsidR="0046125C" w:rsidRPr="0046125C" w:rsidRDefault="0046125C" w:rsidP="00687DB0">
      <w:pPr>
        <w:pStyle w:val="ListParagraph"/>
        <w:numPr>
          <w:ilvl w:val="0"/>
          <w:numId w:val="44"/>
        </w:numPr>
        <w:suppressAutoHyphens/>
        <w:spacing w:after="0"/>
        <w:jc w:val="both"/>
        <w:rPr>
          <w:rFonts w:ascii="Arial" w:hAnsi="Arial" w:cs="Arial"/>
          <w:szCs w:val="24"/>
        </w:rPr>
      </w:pPr>
      <w:r w:rsidRPr="0046125C">
        <w:rPr>
          <w:rFonts w:ascii="Arial" w:hAnsi="Arial" w:cs="Arial"/>
          <w:szCs w:val="24"/>
        </w:rPr>
        <w:t>Обезбеђене минимално 3 мобилне техничке екипе, свака екипа број</w:t>
      </w:r>
      <w:r w:rsidR="009C2BF8">
        <w:rPr>
          <w:rFonts w:ascii="Arial" w:hAnsi="Arial" w:cs="Arial"/>
          <w:szCs w:val="24"/>
          <w:lang w:val="sr-Cyrl-RS"/>
        </w:rPr>
        <w:t xml:space="preserve"> </w:t>
      </w:r>
      <w:r w:rsidRPr="0046125C">
        <w:rPr>
          <w:rFonts w:ascii="Arial" w:hAnsi="Arial" w:cs="Arial"/>
          <w:szCs w:val="24"/>
        </w:rPr>
        <w:t>и 2 члана</w:t>
      </w:r>
    </w:p>
    <w:p w14:paraId="4BB8FA42" w14:textId="77777777" w:rsidR="0046125C" w:rsidRDefault="0046125C" w:rsidP="0046125C">
      <w:pPr>
        <w:pStyle w:val="ListParagraph"/>
        <w:suppressAutoHyphens/>
        <w:spacing w:after="0"/>
        <w:jc w:val="both"/>
        <w:rPr>
          <w:rFonts w:ascii="Arial" w:hAnsi="Arial" w:cs="Arial"/>
          <w:szCs w:val="24"/>
          <w:lang w:val="sr-Cyrl-CS"/>
        </w:rPr>
      </w:pPr>
    </w:p>
    <w:p w14:paraId="12658075" w14:textId="77777777" w:rsidR="0046125C" w:rsidRDefault="0046125C" w:rsidP="0046125C">
      <w:pPr>
        <w:pStyle w:val="ListParagraph"/>
        <w:suppressAutoHyphens/>
        <w:spacing w:after="0"/>
        <w:jc w:val="both"/>
        <w:rPr>
          <w:rFonts w:ascii="Arial" w:hAnsi="Arial" w:cs="Arial"/>
          <w:szCs w:val="24"/>
          <w:lang w:val="sr-Cyrl-CS"/>
        </w:rPr>
      </w:pPr>
    </w:p>
    <w:p w14:paraId="5AFDD11C" w14:textId="77777777" w:rsidR="0046125C" w:rsidRDefault="0046125C" w:rsidP="0046125C">
      <w:pPr>
        <w:pStyle w:val="ListParagraph"/>
        <w:suppressAutoHyphens/>
        <w:spacing w:after="0"/>
        <w:jc w:val="both"/>
        <w:rPr>
          <w:rFonts w:ascii="Arial" w:hAnsi="Arial" w:cs="Arial"/>
          <w:szCs w:val="24"/>
          <w:lang w:val="sr-Cyrl-CS"/>
        </w:rPr>
      </w:pPr>
    </w:p>
    <w:p w14:paraId="564BF962" w14:textId="77777777" w:rsidR="0046125C" w:rsidRPr="0046125C" w:rsidRDefault="0046125C" w:rsidP="0046125C">
      <w:pPr>
        <w:pStyle w:val="ListParagraph"/>
        <w:suppressAutoHyphens/>
        <w:spacing w:after="0"/>
        <w:jc w:val="both"/>
        <w:rPr>
          <w:rFonts w:ascii="Arial" w:hAnsi="Arial" w:cs="Arial"/>
          <w:szCs w:val="24"/>
        </w:rPr>
      </w:pPr>
    </w:p>
    <w:p w14:paraId="3BAB191E" w14:textId="77777777" w:rsidR="0046125C" w:rsidRPr="0046125C" w:rsidRDefault="0046125C" w:rsidP="0046125C">
      <w:pPr>
        <w:jc w:val="right"/>
        <w:rPr>
          <w:rFonts w:ascii="Arial" w:hAnsi="Arial" w:cs="Arial"/>
          <w:b/>
          <w:szCs w:val="24"/>
        </w:rPr>
      </w:pPr>
    </w:p>
    <w:tbl>
      <w:tblPr>
        <w:tblW w:w="0" w:type="auto"/>
        <w:jc w:val="center"/>
        <w:tblLook w:val="01E0" w:firstRow="1" w:lastRow="1" w:firstColumn="1" w:lastColumn="1" w:noHBand="0" w:noVBand="0"/>
      </w:tblPr>
      <w:tblGrid>
        <w:gridCol w:w="3509"/>
        <w:gridCol w:w="1917"/>
        <w:gridCol w:w="3645"/>
      </w:tblGrid>
      <w:tr w:rsidR="0046125C" w:rsidRPr="0046125C" w14:paraId="7998FF50" w14:textId="77777777" w:rsidTr="000D5104">
        <w:trPr>
          <w:jc w:val="center"/>
        </w:trPr>
        <w:tc>
          <w:tcPr>
            <w:tcW w:w="3652" w:type="dxa"/>
            <w:hideMark/>
          </w:tcPr>
          <w:p w14:paraId="2DEF58AF" w14:textId="77777777" w:rsidR="0046125C" w:rsidRPr="0046125C" w:rsidRDefault="0046125C" w:rsidP="000D5104">
            <w:pPr>
              <w:jc w:val="center"/>
              <w:rPr>
                <w:rFonts w:ascii="Arial" w:hAnsi="Arial" w:cs="Arial"/>
                <w:szCs w:val="24"/>
              </w:rPr>
            </w:pPr>
            <w:r w:rsidRPr="0046125C">
              <w:rPr>
                <w:rFonts w:ascii="Arial" w:hAnsi="Arial" w:cs="Arial"/>
                <w:szCs w:val="24"/>
              </w:rPr>
              <w:t>Датум:</w:t>
            </w:r>
          </w:p>
        </w:tc>
        <w:tc>
          <w:tcPr>
            <w:tcW w:w="1985" w:type="dxa"/>
            <w:hideMark/>
          </w:tcPr>
          <w:p w14:paraId="522A01AC" w14:textId="77777777" w:rsidR="0046125C" w:rsidRPr="0046125C" w:rsidRDefault="0046125C" w:rsidP="000D5104">
            <w:pPr>
              <w:jc w:val="center"/>
              <w:rPr>
                <w:rFonts w:ascii="Arial" w:hAnsi="Arial" w:cs="Arial"/>
                <w:szCs w:val="24"/>
              </w:rPr>
            </w:pPr>
            <w:r w:rsidRPr="0046125C">
              <w:rPr>
                <w:rFonts w:ascii="Arial" w:hAnsi="Arial" w:cs="Arial"/>
                <w:szCs w:val="24"/>
              </w:rPr>
              <w:t>М.П.</w:t>
            </w:r>
          </w:p>
        </w:tc>
        <w:tc>
          <w:tcPr>
            <w:tcW w:w="3782" w:type="dxa"/>
            <w:hideMark/>
          </w:tcPr>
          <w:p w14:paraId="308F03FE" w14:textId="77777777" w:rsidR="0046125C" w:rsidRPr="0046125C" w:rsidRDefault="0046125C" w:rsidP="000D5104">
            <w:pPr>
              <w:jc w:val="center"/>
              <w:rPr>
                <w:rFonts w:ascii="Arial" w:hAnsi="Arial" w:cs="Arial"/>
                <w:szCs w:val="24"/>
              </w:rPr>
            </w:pPr>
            <w:r w:rsidRPr="0046125C">
              <w:rPr>
                <w:rFonts w:ascii="Arial" w:hAnsi="Arial" w:cs="Arial"/>
                <w:szCs w:val="24"/>
              </w:rPr>
              <w:t>Понуђач:</w:t>
            </w:r>
          </w:p>
        </w:tc>
      </w:tr>
      <w:tr w:rsidR="0046125C" w:rsidRPr="0046125C" w14:paraId="1D4C652C" w14:textId="77777777" w:rsidTr="000D5104">
        <w:trPr>
          <w:jc w:val="center"/>
        </w:trPr>
        <w:tc>
          <w:tcPr>
            <w:tcW w:w="3652" w:type="dxa"/>
            <w:vAlign w:val="center"/>
          </w:tcPr>
          <w:p w14:paraId="7D878A4F" w14:textId="77777777" w:rsidR="0046125C" w:rsidRPr="0046125C" w:rsidRDefault="0046125C" w:rsidP="000D5104">
            <w:pPr>
              <w:jc w:val="both"/>
              <w:rPr>
                <w:rFonts w:ascii="Arial" w:hAnsi="Arial" w:cs="Arial"/>
                <w:szCs w:val="24"/>
              </w:rPr>
            </w:pPr>
          </w:p>
        </w:tc>
        <w:tc>
          <w:tcPr>
            <w:tcW w:w="1985" w:type="dxa"/>
            <w:vAlign w:val="center"/>
          </w:tcPr>
          <w:p w14:paraId="53D1E86B" w14:textId="77777777" w:rsidR="0046125C" w:rsidRPr="0046125C" w:rsidRDefault="0046125C" w:rsidP="000D5104">
            <w:pPr>
              <w:jc w:val="both"/>
              <w:rPr>
                <w:rFonts w:ascii="Arial" w:hAnsi="Arial" w:cs="Arial"/>
                <w:szCs w:val="24"/>
              </w:rPr>
            </w:pPr>
          </w:p>
        </w:tc>
        <w:tc>
          <w:tcPr>
            <w:tcW w:w="3782" w:type="dxa"/>
            <w:vAlign w:val="center"/>
          </w:tcPr>
          <w:p w14:paraId="36CE241E" w14:textId="77777777" w:rsidR="0046125C" w:rsidRPr="0046125C" w:rsidRDefault="0046125C" w:rsidP="000D5104">
            <w:pPr>
              <w:jc w:val="both"/>
              <w:rPr>
                <w:rFonts w:ascii="Arial" w:hAnsi="Arial" w:cs="Arial"/>
                <w:szCs w:val="24"/>
              </w:rPr>
            </w:pPr>
          </w:p>
        </w:tc>
      </w:tr>
      <w:tr w:rsidR="0046125C" w:rsidRPr="0046125C" w14:paraId="5C2427BB" w14:textId="77777777" w:rsidTr="00100D06">
        <w:trPr>
          <w:jc w:val="center"/>
        </w:trPr>
        <w:tc>
          <w:tcPr>
            <w:tcW w:w="3652" w:type="dxa"/>
            <w:tcBorders>
              <w:top w:val="nil"/>
              <w:left w:val="nil"/>
              <w:bottom w:val="single" w:sz="4" w:space="0" w:color="auto"/>
              <w:right w:val="nil"/>
            </w:tcBorders>
            <w:vAlign w:val="center"/>
          </w:tcPr>
          <w:p w14:paraId="16D20D66" w14:textId="77777777" w:rsidR="0046125C" w:rsidRPr="0046125C" w:rsidRDefault="0046125C" w:rsidP="000D5104">
            <w:pPr>
              <w:jc w:val="both"/>
              <w:rPr>
                <w:rFonts w:ascii="Arial" w:hAnsi="Arial" w:cs="Arial"/>
                <w:szCs w:val="24"/>
              </w:rPr>
            </w:pPr>
          </w:p>
        </w:tc>
        <w:tc>
          <w:tcPr>
            <w:tcW w:w="1985" w:type="dxa"/>
            <w:vAlign w:val="center"/>
          </w:tcPr>
          <w:p w14:paraId="1358AF50" w14:textId="77777777" w:rsidR="0046125C" w:rsidRPr="0046125C" w:rsidRDefault="0046125C" w:rsidP="000D5104">
            <w:pPr>
              <w:jc w:val="both"/>
              <w:rPr>
                <w:rFonts w:ascii="Arial" w:hAnsi="Arial" w:cs="Arial"/>
                <w:szCs w:val="24"/>
              </w:rPr>
            </w:pPr>
          </w:p>
        </w:tc>
        <w:tc>
          <w:tcPr>
            <w:tcW w:w="3782" w:type="dxa"/>
            <w:tcBorders>
              <w:top w:val="nil"/>
              <w:left w:val="nil"/>
              <w:bottom w:val="single" w:sz="4" w:space="0" w:color="auto"/>
              <w:right w:val="nil"/>
            </w:tcBorders>
            <w:vAlign w:val="center"/>
          </w:tcPr>
          <w:p w14:paraId="4C4A5ED0" w14:textId="77777777" w:rsidR="0046125C" w:rsidRPr="0046125C" w:rsidRDefault="0046125C" w:rsidP="000D5104">
            <w:pPr>
              <w:jc w:val="both"/>
              <w:rPr>
                <w:rFonts w:ascii="Arial" w:hAnsi="Arial" w:cs="Arial"/>
                <w:szCs w:val="24"/>
              </w:rPr>
            </w:pPr>
          </w:p>
        </w:tc>
      </w:tr>
    </w:tbl>
    <w:p w14:paraId="7215066D" w14:textId="77777777" w:rsidR="0046125C" w:rsidRPr="0046125C" w:rsidRDefault="0046125C" w:rsidP="0046125C">
      <w:pPr>
        <w:jc w:val="right"/>
        <w:rPr>
          <w:rFonts w:ascii="Arial" w:hAnsi="Arial" w:cs="Arial"/>
          <w:b/>
          <w:szCs w:val="24"/>
        </w:rPr>
      </w:pPr>
    </w:p>
    <w:p w14:paraId="2BA4671B" w14:textId="77777777" w:rsidR="0046125C" w:rsidRPr="0046125C" w:rsidRDefault="0046125C" w:rsidP="0046125C">
      <w:pPr>
        <w:jc w:val="right"/>
        <w:rPr>
          <w:rFonts w:ascii="Arial" w:hAnsi="Arial" w:cs="Arial"/>
          <w:b/>
          <w:szCs w:val="24"/>
        </w:rPr>
      </w:pPr>
    </w:p>
    <w:p w14:paraId="5D1432AD" w14:textId="77777777" w:rsidR="0046125C" w:rsidRPr="0046125C" w:rsidRDefault="0046125C" w:rsidP="0046125C">
      <w:pPr>
        <w:pStyle w:val="BodyText"/>
        <w:jc w:val="right"/>
        <w:rPr>
          <w:rFonts w:ascii="Arial" w:hAnsi="Arial" w:cs="Arial"/>
          <w:b/>
          <w:szCs w:val="24"/>
        </w:rPr>
      </w:pPr>
    </w:p>
    <w:p w14:paraId="6AE8F5B4" w14:textId="77777777" w:rsidR="0046125C" w:rsidRPr="0046125C" w:rsidRDefault="0046125C" w:rsidP="0046125C">
      <w:pPr>
        <w:pStyle w:val="BodyText"/>
        <w:jc w:val="right"/>
        <w:rPr>
          <w:rFonts w:ascii="Arial" w:hAnsi="Arial" w:cs="Arial"/>
          <w:b/>
          <w:szCs w:val="24"/>
        </w:rPr>
      </w:pPr>
    </w:p>
    <w:p w14:paraId="0626F8F3" w14:textId="77777777" w:rsidR="0046125C" w:rsidRPr="0046125C" w:rsidRDefault="0046125C" w:rsidP="0046125C">
      <w:pPr>
        <w:pStyle w:val="BodyText"/>
        <w:jc w:val="right"/>
        <w:rPr>
          <w:rFonts w:ascii="Arial" w:hAnsi="Arial" w:cs="Arial"/>
          <w:b/>
          <w:szCs w:val="24"/>
        </w:rPr>
      </w:pPr>
    </w:p>
    <w:p w14:paraId="20292DD0" w14:textId="77777777" w:rsidR="0046125C" w:rsidRPr="0046125C" w:rsidRDefault="0046125C" w:rsidP="0046125C">
      <w:pPr>
        <w:pStyle w:val="BodyText"/>
        <w:jc w:val="right"/>
        <w:rPr>
          <w:rFonts w:ascii="Arial" w:hAnsi="Arial" w:cs="Arial"/>
          <w:b/>
          <w:szCs w:val="24"/>
        </w:rPr>
      </w:pPr>
    </w:p>
    <w:p w14:paraId="66CF4C7E" w14:textId="77777777" w:rsidR="0046125C" w:rsidRPr="0046125C" w:rsidRDefault="0046125C" w:rsidP="0046125C">
      <w:pPr>
        <w:pStyle w:val="BodyText"/>
        <w:jc w:val="right"/>
        <w:rPr>
          <w:rFonts w:ascii="Arial" w:hAnsi="Arial" w:cs="Arial"/>
          <w:b/>
          <w:szCs w:val="24"/>
        </w:rPr>
      </w:pPr>
    </w:p>
    <w:p w14:paraId="39B66600" w14:textId="77777777" w:rsidR="0046125C" w:rsidRPr="0046125C" w:rsidRDefault="0046125C" w:rsidP="0046125C">
      <w:pPr>
        <w:pStyle w:val="BodyText"/>
        <w:jc w:val="right"/>
        <w:rPr>
          <w:rFonts w:ascii="Arial" w:hAnsi="Arial" w:cs="Arial"/>
          <w:b/>
          <w:szCs w:val="24"/>
        </w:rPr>
      </w:pPr>
    </w:p>
    <w:p w14:paraId="2573DAE1" w14:textId="77777777" w:rsidR="0046125C" w:rsidRPr="0046125C" w:rsidRDefault="0046125C" w:rsidP="0046125C">
      <w:pPr>
        <w:pStyle w:val="BodyText"/>
        <w:jc w:val="right"/>
        <w:rPr>
          <w:rFonts w:ascii="Arial" w:hAnsi="Arial" w:cs="Arial"/>
          <w:b/>
          <w:szCs w:val="24"/>
        </w:rPr>
      </w:pPr>
    </w:p>
    <w:p w14:paraId="68A0AB26" w14:textId="77777777" w:rsidR="0046125C" w:rsidRPr="0046125C" w:rsidRDefault="0046125C" w:rsidP="0046125C">
      <w:pPr>
        <w:pStyle w:val="BodyText"/>
        <w:jc w:val="right"/>
        <w:rPr>
          <w:rFonts w:ascii="Arial" w:hAnsi="Arial" w:cs="Arial"/>
          <w:b/>
          <w:szCs w:val="24"/>
        </w:rPr>
      </w:pPr>
    </w:p>
    <w:p w14:paraId="76D2C098" w14:textId="77777777" w:rsidR="0046125C" w:rsidRPr="0046125C" w:rsidRDefault="0046125C" w:rsidP="0046125C">
      <w:pPr>
        <w:pStyle w:val="BodyText"/>
        <w:jc w:val="right"/>
        <w:rPr>
          <w:rFonts w:ascii="Arial" w:hAnsi="Arial" w:cs="Arial"/>
          <w:b/>
          <w:szCs w:val="24"/>
        </w:rPr>
      </w:pPr>
    </w:p>
    <w:p w14:paraId="0E3387B9" w14:textId="77777777" w:rsidR="0046125C" w:rsidRPr="001C093E" w:rsidRDefault="0046125C" w:rsidP="0046125C">
      <w:pPr>
        <w:pStyle w:val="BodyText"/>
        <w:jc w:val="right"/>
        <w:rPr>
          <w:rFonts w:ascii="Arial" w:hAnsi="Arial" w:cs="Arial"/>
          <w:b/>
          <w:sz w:val="22"/>
          <w:szCs w:val="22"/>
        </w:rPr>
      </w:pPr>
    </w:p>
    <w:p w14:paraId="69EA8B76" w14:textId="77777777" w:rsidR="0046125C" w:rsidRPr="001C093E" w:rsidRDefault="0046125C" w:rsidP="0046125C">
      <w:pPr>
        <w:pStyle w:val="BodyText"/>
        <w:jc w:val="right"/>
        <w:rPr>
          <w:rFonts w:ascii="Arial" w:hAnsi="Arial" w:cs="Arial"/>
          <w:b/>
          <w:sz w:val="22"/>
          <w:szCs w:val="22"/>
        </w:rPr>
      </w:pPr>
    </w:p>
    <w:p w14:paraId="65F5241A" w14:textId="77777777" w:rsidR="0046125C" w:rsidRPr="001C093E" w:rsidRDefault="0046125C" w:rsidP="0046125C">
      <w:pPr>
        <w:pStyle w:val="BodyText"/>
        <w:jc w:val="right"/>
        <w:rPr>
          <w:rFonts w:ascii="Arial" w:hAnsi="Arial" w:cs="Arial"/>
          <w:b/>
          <w:sz w:val="22"/>
          <w:szCs w:val="22"/>
        </w:rPr>
      </w:pPr>
    </w:p>
    <w:p w14:paraId="0876EB6A" w14:textId="77777777" w:rsidR="0046125C" w:rsidRDefault="0046125C">
      <w:pPr>
        <w:suppressAutoHyphens w:val="0"/>
        <w:rPr>
          <w:rFonts w:ascii="Arial" w:hAnsi="Arial" w:cs="Arial"/>
        </w:rPr>
      </w:pPr>
      <w:r>
        <w:rPr>
          <w:rFonts w:ascii="Arial" w:hAnsi="Arial" w:cs="Arial"/>
        </w:rPr>
        <w:br w:type="page"/>
      </w:r>
    </w:p>
    <w:p w14:paraId="5531FF8C" w14:textId="77777777" w:rsidR="0046125C" w:rsidRPr="00AD6DA7" w:rsidRDefault="0046125C" w:rsidP="00C95944">
      <w:pPr>
        <w:pStyle w:val="Heading2Numbered"/>
      </w:pPr>
      <w:r>
        <w:lastRenderedPageBreak/>
        <w:t>ОБРАЗАЦ 10</w:t>
      </w:r>
      <w:r w:rsidRPr="00AD6DA7">
        <w:t xml:space="preserve">. </w:t>
      </w:r>
    </w:p>
    <w:p w14:paraId="7A2586FB" w14:textId="77777777" w:rsidR="0046125C" w:rsidRPr="0046125C" w:rsidRDefault="0046125C" w:rsidP="0046125C">
      <w:pPr>
        <w:pStyle w:val="BodyText"/>
        <w:jc w:val="center"/>
        <w:rPr>
          <w:rFonts w:ascii="Arial" w:hAnsi="Arial" w:cs="Arial"/>
          <w:b/>
          <w:bCs/>
          <w:szCs w:val="24"/>
        </w:rPr>
      </w:pPr>
      <w:r w:rsidRPr="0046125C">
        <w:rPr>
          <w:rFonts w:ascii="Arial" w:hAnsi="Arial" w:cs="Arial"/>
          <w:b/>
          <w:bCs/>
          <w:szCs w:val="24"/>
        </w:rPr>
        <w:t>ИЗЈАВА</w:t>
      </w:r>
    </w:p>
    <w:p w14:paraId="0CB84552" w14:textId="77777777" w:rsidR="0046125C" w:rsidRPr="0046125C" w:rsidRDefault="0046125C" w:rsidP="0046125C">
      <w:pPr>
        <w:pStyle w:val="BodyText"/>
        <w:jc w:val="center"/>
        <w:rPr>
          <w:rFonts w:ascii="Arial" w:hAnsi="Arial" w:cs="Arial"/>
          <w:b/>
          <w:bCs/>
          <w:szCs w:val="24"/>
        </w:rPr>
      </w:pPr>
      <w:r w:rsidRPr="0046125C">
        <w:rPr>
          <w:rFonts w:ascii="Arial" w:hAnsi="Arial" w:cs="Arial"/>
          <w:b/>
          <w:bCs/>
          <w:szCs w:val="24"/>
        </w:rPr>
        <w:t>О ДОВОЉНОМ КАДРОВСКОМ КАПАЦИТЕТУ</w:t>
      </w:r>
    </w:p>
    <w:p w14:paraId="14481144" w14:textId="77777777" w:rsidR="0046125C" w:rsidRPr="0046125C" w:rsidRDefault="0046125C" w:rsidP="0046125C">
      <w:pPr>
        <w:pStyle w:val="BodyText"/>
        <w:jc w:val="center"/>
        <w:rPr>
          <w:rFonts w:ascii="Arial" w:hAnsi="Arial" w:cs="Arial"/>
          <w:b/>
          <w:bCs/>
          <w:szCs w:val="24"/>
        </w:rPr>
      </w:pPr>
    </w:p>
    <w:p w14:paraId="2BCB1334" w14:textId="77777777" w:rsidR="0046125C" w:rsidRPr="0046125C" w:rsidRDefault="0046125C" w:rsidP="0046125C">
      <w:pPr>
        <w:pStyle w:val="BodyText"/>
        <w:jc w:val="center"/>
        <w:rPr>
          <w:rFonts w:ascii="Arial" w:hAnsi="Arial" w:cs="Arial"/>
          <w:b/>
          <w:bCs/>
          <w:szCs w:val="24"/>
        </w:rPr>
      </w:pPr>
    </w:p>
    <w:p w14:paraId="28AC7FE5" w14:textId="77777777" w:rsidR="0046125C" w:rsidRPr="0046125C" w:rsidRDefault="0046125C" w:rsidP="0046125C">
      <w:pPr>
        <w:jc w:val="both"/>
        <w:rPr>
          <w:rFonts w:ascii="Arial" w:hAnsi="Arial" w:cs="Arial"/>
          <w:szCs w:val="24"/>
        </w:rPr>
      </w:pPr>
      <w:r w:rsidRPr="0046125C">
        <w:rPr>
          <w:rFonts w:ascii="Arial" w:hAnsi="Arial" w:cs="Arial"/>
          <w:szCs w:val="24"/>
        </w:rPr>
        <w:t xml:space="preserve">У вези са позивом за подношење понуда у отвореном поступку јавне набавке услуге </w:t>
      </w:r>
      <w:r>
        <w:rPr>
          <w:rFonts w:ascii="Arial" w:hAnsi="Arial" w:cs="Arial"/>
          <w:szCs w:val="24"/>
        </w:rPr>
        <w:t>„</w:t>
      </w:r>
      <w:r w:rsidRPr="0046125C">
        <w:rPr>
          <w:rFonts w:ascii="Arial" w:hAnsi="Arial" w:cs="Arial"/>
          <w:szCs w:val="24"/>
        </w:rPr>
        <w:t>Интернет сервиса</w:t>
      </w:r>
      <w:r>
        <w:rPr>
          <w:rFonts w:ascii="Arial" w:hAnsi="Arial" w:cs="Arial"/>
          <w:szCs w:val="24"/>
        </w:rPr>
        <w:t>“</w:t>
      </w:r>
      <w:r w:rsidRPr="0046125C">
        <w:rPr>
          <w:rFonts w:ascii="Arial" w:hAnsi="Arial" w:cs="Arial"/>
          <w:szCs w:val="24"/>
        </w:rPr>
        <w:t xml:space="preserve">, објављеног дана </w:t>
      </w:r>
      <w:r w:rsidR="009C2BF8">
        <w:rPr>
          <w:rFonts w:ascii="Arial" w:hAnsi="Arial" w:cs="Arial"/>
          <w:szCs w:val="24"/>
          <w:lang w:val="sr-Cyrl-RS"/>
        </w:rPr>
        <w:t>09.12.</w:t>
      </w:r>
      <w:r w:rsidRPr="0046125C">
        <w:rPr>
          <w:rFonts w:ascii="Arial" w:hAnsi="Arial" w:cs="Arial"/>
          <w:szCs w:val="24"/>
        </w:rPr>
        <w:t>2015. године на Порталу јавних набавки, изјављујемо да располажемо траженим кадровским капацитетом, и то:</w:t>
      </w:r>
    </w:p>
    <w:p w14:paraId="7CB32B09" w14:textId="77777777" w:rsidR="0046125C" w:rsidRPr="0046125C" w:rsidRDefault="0046125C" w:rsidP="0046125C">
      <w:pPr>
        <w:jc w:val="both"/>
        <w:rPr>
          <w:rFonts w:ascii="Arial" w:hAnsi="Arial" w:cs="Arial"/>
          <w:szCs w:val="24"/>
        </w:rPr>
      </w:pPr>
    </w:p>
    <w:tbl>
      <w:tblPr>
        <w:tblStyle w:val="TableGrid"/>
        <w:tblW w:w="0" w:type="auto"/>
        <w:tblLook w:val="04A0" w:firstRow="1" w:lastRow="0" w:firstColumn="1" w:lastColumn="0" w:noHBand="0" w:noVBand="1"/>
      </w:tblPr>
      <w:tblGrid>
        <w:gridCol w:w="3022"/>
        <w:gridCol w:w="3016"/>
        <w:gridCol w:w="3023"/>
      </w:tblGrid>
      <w:tr w:rsidR="0046125C" w:rsidRPr="0046125C" w14:paraId="54BD8E4A" w14:textId="77777777" w:rsidTr="000D5104">
        <w:tc>
          <w:tcPr>
            <w:tcW w:w="9211" w:type="dxa"/>
            <w:gridSpan w:val="3"/>
          </w:tcPr>
          <w:p w14:paraId="0086F6FA" w14:textId="77777777" w:rsidR="0046125C" w:rsidRPr="0046125C" w:rsidRDefault="0046125C" w:rsidP="0046125C">
            <w:pPr>
              <w:tabs>
                <w:tab w:val="num" w:pos="720"/>
              </w:tabs>
              <w:ind w:left="714" w:hanging="357"/>
              <w:jc w:val="center"/>
              <w:rPr>
                <w:rFonts w:ascii="Arial" w:hAnsi="Arial" w:cs="Arial"/>
                <w:b/>
                <w:sz w:val="22"/>
                <w:szCs w:val="22"/>
              </w:rPr>
            </w:pPr>
            <w:r w:rsidRPr="0046125C">
              <w:rPr>
                <w:rFonts w:ascii="Arial" w:hAnsi="Arial" w:cs="Arial"/>
                <w:b/>
                <w:sz w:val="22"/>
                <w:szCs w:val="22"/>
              </w:rPr>
              <w:t>Одговорни пројектанти телекомуникационих мрежа и система</w:t>
            </w:r>
          </w:p>
        </w:tc>
      </w:tr>
      <w:tr w:rsidR="0046125C" w:rsidRPr="0046125C" w14:paraId="5ABFBF9C" w14:textId="77777777" w:rsidTr="000D5104">
        <w:tc>
          <w:tcPr>
            <w:tcW w:w="3070" w:type="dxa"/>
          </w:tcPr>
          <w:p w14:paraId="070892F1"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Име и презиме</w:t>
            </w:r>
          </w:p>
        </w:tc>
        <w:tc>
          <w:tcPr>
            <w:tcW w:w="3070" w:type="dxa"/>
          </w:tcPr>
          <w:p w14:paraId="6EF9CF43"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Радно место</w:t>
            </w:r>
          </w:p>
        </w:tc>
        <w:tc>
          <w:tcPr>
            <w:tcW w:w="3071" w:type="dxa"/>
          </w:tcPr>
          <w:p w14:paraId="00912186"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Лиценца ИКС</w:t>
            </w:r>
          </w:p>
        </w:tc>
      </w:tr>
      <w:tr w:rsidR="0046125C" w:rsidRPr="0046125C" w14:paraId="55CE6452" w14:textId="77777777" w:rsidTr="000D5104">
        <w:tc>
          <w:tcPr>
            <w:tcW w:w="3070" w:type="dxa"/>
          </w:tcPr>
          <w:p w14:paraId="0926AAC7" w14:textId="77777777" w:rsidR="0046125C" w:rsidRPr="0046125C" w:rsidRDefault="0046125C" w:rsidP="0046125C">
            <w:pPr>
              <w:jc w:val="right"/>
              <w:rPr>
                <w:rFonts w:ascii="Arial" w:hAnsi="Arial" w:cs="Arial"/>
                <w:b/>
                <w:sz w:val="22"/>
                <w:szCs w:val="22"/>
              </w:rPr>
            </w:pPr>
          </w:p>
        </w:tc>
        <w:tc>
          <w:tcPr>
            <w:tcW w:w="3070" w:type="dxa"/>
          </w:tcPr>
          <w:p w14:paraId="2B7250D6" w14:textId="77777777" w:rsidR="0046125C" w:rsidRPr="0046125C" w:rsidRDefault="0046125C" w:rsidP="0046125C">
            <w:pPr>
              <w:jc w:val="right"/>
              <w:rPr>
                <w:rFonts w:ascii="Arial" w:hAnsi="Arial" w:cs="Arial"/>
                <w:b/>
                <w:sz w:val="22"/>
                <w:szCs w:val="22"/>
              </w:rPr>
            </w:pPr>
          </w:p>
        </w:tc>
        <w:tc>
          <w:tcPr>
            <w:tcW w:w="3071" w:type="dxa"/>
          </w:tcPr>
          <w:p w14:paraId="5B93F297" w14:textId="77777777" w:rsidR="0046125C" w:rsidRPr="0046125C" w:rsidRDefault="0046125C" w:rsidP="0046125C">
            <w:pPr>
              <w:jc w:val="right"/>
              <w:rPr>
                <w:rFonts w:ascii="Arial" w:hAnsi="Arial" w:cs="Arial"/>
                <w:b/>
                <w:sz w:val="22"/>
                <w:szCs w:val="22"/>
              </w:rPr>
            </w:pPr>
          </w:p>
        </w:tc>
      </w:tr>
      <w:tr w:rsidR="0046125C" w:rsidRPr="0046125C" w14:paraId="3673ED2D" w14:textId="77777777" w:rsidTr="000D5104">
        <w:tc>
          <w:tcPr>
            <w:tcW w:w="3070" w:type="dxa"/>
          </w:tcPr>
          <w:p w14:paraId="69EB72FB" w14:textId="77777777" w:rsidR="0046125C" w:rsidRPr="0046125C" w:rsidRDefault="0046125C" w:rsidP="0046125C">
            <w:pPr>
              <w:jc w:val="right"/>
              <w:rPr>
                <w:rFonts w:ascii="Arial" w:hAnsi="Arial" w:cs="Arial"/>
                <w:b/>
                <w:sz w:val="22"/>
                <w:szCs w:val="22"/>
              </w:rPr>
            </w:pPr>
          </w:p>
        </w:tc>
        <w:tc>
          <w:tcPr>
            <w:tcW w:w="3070" w:type="dxa"/>
          </w:tcPr>
          <w:p w14:paraId="08A6F52F" w14:textId="77777777" w:rsidR="0046125C" w:rsidRPr="0046125C" w:rsidRDefault="0046125C" w:rsidP="0046125C">
            <w:pPr>
              <w:jc w:val="right"/>
              <w:rPr>
                <w:rFonts w:ascii="Arial" w:hAnsi="Arial" w:cs="Arial"/>
                <w:b/>
                <w:sz w:val="22"/>
                <w:szCs w:val="22"/>
              </w:rPr>
            </w:pPr>
          </w:p>
        </w:tc>
        <w:tc>
          <w:tcPr>
            <w:tcW w:w="3071" w:type="dxa"/>
          </w:tcPr>
          <w:p w14:paraId="0818B211" w14:textId="77777777" w:rsidR="0046125C" w:rsidRPr="0046125C" w:rsidRDefault="0046125C" w:rsidP="0046125C">
            <w:pPr>
              <w:jc w:val="right"/>
              <w:rPr>
                <w:rFonts w:ascii="Arial" w:hAnsi="Arial" w:cs="Arial"/>
                <w:b/>
                <w:sz w:val="22"/>
                <w:szCs w:val="22"/>
              </w:rPr>
            </w:pPr>
          </w:p>
        </w:tc>
      </w:tr>
      <w:tr w:rsidR="0046125C" w:rsidRPr="0046125C" w14:paraId="1FDFCB75" w14:textId="77777777" w:rsidTr="000D5104">
        <w:tc>
          <w:tcPr>
            <w:tcW w:w="3070" w:type="dxa"/>
          </w:tcPr>
          <w:p w14:paraId="185E9744" w14:textId="77777777" w:rsidR="0046125C" w:rsidRPr="0046125C" w:rsidRDefault="0046125C" w:rsidP="0046125C">
            <w:pPr>
              <w:jc w:val="right"/>
              <w:rPr>
                <w:rFonts w:ascii="Arial" w:hAnsi="Arial" w:cs="Arial"/>
                <w:b/>
                <w:sz w:val="22"/>
                <w:szCs w:val="22"/>
              </w:rPr>
            </w:pPr>
          </w:p>
        </w:tc>
        <w:tc>
          <w:tcPr>
            <w:tcW w:w="3070" w:type="dxa"/>
          </w:tcPr>
          <w:p w14:paraId="7FDDBCDA" w14:textId="77777777" w:rsidR="0046125C" w:rsidRPr="0046125C" w:rsidRDefault="0046125C" w:rsidP="0046125C">
            <w:pPr>
              <w:jc w:val="right"/>
              <w:rPr>
                <w:rFonts w:ascii="Arial" w:hAnsi="Arial" w:cs="Arial"/>
                <w:b/>
                <w:sz w:val="22"/>
                <w:szCs w:val="22"/>
              </w:rPr>
            </w:pPr>
          </w:p>
        </w:tc>
        <w:tc>
          <w:tcPr>
            <w:tcW w:w="3071" w:type="dxa"/>
          </w:tcPr>
          <w:p w14:paraId="78A2FD64" w14:textId="77777777" w:rsidR="0046125C" w:rsidRPr="0046125C" w:rsidRDefault="0046125C" w:rsidP="0046125C">
            <w:pPr>
              <w:jc w:val="right"/>
              <w:rPr>
                <w:rFonts w:ascii="Arial" w:hAnsi="Arial" w:cs="Arial"/>
                <w:b/>
                <w:sz w:val="22"/>
                <w:szCs w:val="22"/>
              </w:rPr>
            </w:pPr>
          </w:p>
        </w:tc>
      </w:tr>
      <w:tr w:rsidR="0046125C" w:rsidRPr="0046125C" w14:paraId="29D81A94" w14:textId="77777777" w:rsidTr="000D5104">
        <w:tc>
          <w:tcPr>
            <w:tcW w:w="9211" w:type="dxa"/>
            <w:gridSpan w:val="3"/>
          </w:tcPr>
          <w:p w14:paraId="678D1128" w14:textId="77777777" w:rsidR="0046125C" w:rsidRPr="0046125C" w:rsidRDefault="0046125C" w:rsidP="0046125C">
            <w:pPr>
              <w:ind w:left="714" w:hanging="357"/>
              <w:jc w:val="center"/>
              <w:rPr>
                <w:rFonts w:ascii="Arial" w:hAnsi="Arial" w:cs="Arial"/>
                <w:b/>
                <w:sz w:val="22"/>
                <w:szCs w:val="22"/>
              </w:rPr>
            </w:pPr>
            <w:r w:rsidRPr="0046125C">
              <w:rPr>
                <w:rFonts w:ascii="Arial" w:hAnsi="Arial" w:cs="Arial"/>
                <w:b/>
                <w:sz w:val="22"/>
                <w:szCs w:val="22"/>
              </w:rPr>
              <w:t>Одговорни извођач радова телекомуникационих мрежа и система</w:t>
            </w:r>
          </w:p>
        </w:tc>
      </w:tr>
      <w:tr w:rsidR="0046125C" w:rsidRPr="0046125C" w14:paraId="4B07FFC2" w14:textId="77777777" w:rsidTr="000D5104">
        <w:tc>
          <w:tcPr>
            <w:tcW w:w="3070" w:type="dxa"/>
          </w:tcPr>
          <w:p w14:paraId="62805A95"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Име и презиме</w:t>
            </w:r>
          </w:p>
        </w:tc>
        <w:tc>
          <w:tcPr>
            <w:tcW w:w="3070" w:type="dxa"/>
          </w:tcPr>
          <w:p w14:paraId="711FF685"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Радно место</w:t>
            </w:r>
          </w:p>
        </w:tc>
        <w:tc>
          <w:tcPr>
            <w:tcW w:w="3071" w:type="dxa"/>
          </w:tcPr>
          <w:p w14:paraId="724137D6"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Лиценца ИКС</w:t>
            </w:r>
          </w:p>
        </w:tc>
      </w:tr>
      <w:tr w:rsidR="0046125C" w:rsidRPr="0046125C" w14:paraId="5B147D87" w14:textId="77777777" w:rsidTr="000D5104">
        <w:tc>
          <w:tcPr>
            <w:tcW w:w="3070" w:type="dxa"/>
          </w:tcPr>
          <w:p w14:paraId="0CEB886D" w14:textId="77777777" w:rsidR="0046125C" w:rsidRPr="0046125C" w:rsidRDefault="0046125C" w:rsidP="0046125C">
            <w:pPr>
              <w:jc w:val="right"/>
              <w:rPr>
                <w:rFonts w:ascii="Arial" w:hAnsi="Arial" w:cs="Arial"/>
                <w:b/>
                <w:sz w:val="22"/>
                <w:szCs w:val="22"/>
              </w:rPr>
            </w:pPr>
          </w:p>
        </w:tc>
        <w:tc>
          <w:tcPr>
            <w:tcW w:w="3070" w:type="dxa"/>
          </w:tcPr>
          <w:p w14:paraId="42DD73FF" w14:textId="77777777" w:rsidR="0046125C" w:rsidRPr="0046125C" w:rsidRDefault="0046125C" w:rsidP="0046125C">
            <w:pPr>
              <w:jc w:val="right"/>
              <w:rPr>
                <w:rFonts w:ascii="Arial" w:hAnsi="Arial" w:cs="Arial"/>
                <w:b/>
                <w:sz w:val="22"/>
                <w:szCs w:val="22"/>
              </w:rPr>
            </w:pPr>
          </w:p>
        </w:tc>
        <w:tc>
          <w:tcPr>
            <w:tcW w:w="3071" w:type="dxa"/>
          </w:tcPr>
          <w:p w14:paraId="44B7D288" w14:textId="77777777" w:rsidR="0046125C" w:rsidRPr="0046125C" w:rsidRDefault="0046125C" w:rsidP="0046125C">
            <w:pPr>
              <w:jc w:val="right"/>
              <w:rPr>
                <w:rFonts w:ascii="Arial" w:hAnsi="Arial" w:cs="Arial"/>
                <w:b/>
                <w:sz w:val="22"/>
                <w:szCs w:val="22"/>
              </w:rPr>
            </w:pPr>
          </w:p>
        </w:tc>
      </w:tr>
      <w:tr w:rsidR="0046125C" w:rsidRPr="0046125C" w14:paraId="425AC920" w14:textId="77777777" w:rsidTr="000D5104">
        <w:tc>
          <w:tcPr>
            <w:tcW w:w="3070" w:type="dxa"/>
          </w:tcPr>
          <w:p w14:paraId="3C2080E1" w14:textId="77777777" w:rsidR="0046125C" w:rsidRPr="0046125C" w:rsidRDefault="0046125C" w:rsidP="0046125C">
            <w:pPr>
              <w:jc w:val="right"/>
              <w:rPr>
                <w:rFonts w:ascii="Arial" w:hAnsi="Arial" w:cs="Arial"/>
                <w:b/>
                <w:sz w:val="22"/>
                <w:szCs w:val="22"/>
              </w:rPr>
            </w:pPr>
          </w:p>
        </w:tc>
        <w:tc>
          <w:tcPr>
            <w:tcW w:w="3070" w:type="dxa"/>
          </w:tcPr>
          <w:p w14:paraId="45FD139A" w14:textId="77777777" w:rsidR="0046125C" w:rsidRPr="0046125C" w:rsidRDefault="0046125C" w:rsidP="0046125C">
            <w:pPr>
              <w:jc w:val="right"/>
              <w:rPr>
                <w:rFonts w:ascii="Arial" w:hAnsi="Arial" w:cs="Arial"/>
                <w:b/>
                <w:sz w:val="22"/>
                <w:szCs w:val="22"/>
              </w:rPr>
            </w:pPr>
          </w:p>
        </w:tc>
        <w:tc>
          <w:tcPr>
            <w:tcW w:w="3071" w:type="dxa"/>
          </w:tcPr>
          <w:p w14:paraId="18E5C8F3" w14:textId="77777777" w:rsidR="0046125C" w:rsidRPr="0046125C" w:rsidRDefault="0046125C" w:rsidP="0046125C">
            <w:pPr>
              <w:jc w:val="right"/>
              <w:rPr>
                <w:rFonts w:ascii="Arial" w:hAnsi="Arial" w:cs="Arial"/>
                <w:b/>
                <w:sz w:val="22"/>
                <w:szCs w:val="22"/>
              </w:rPr>
            </w:pPr>
          </w:p>
        </w:tc>
      </w:tr>
      <w:tr w:rsidR="0046125C" w:rsidRPr="0046125C" w14:paraId="2CE643DF" w14:textId="77777777" w:rsidTr="000D5104">
        <w:tc>
          <w:tcPr>
            <w:tcW w:w="3070" w:type="dxa"/>
          </w:tcPr>
          <w:p w14:paraId="2FE2A8F7" w14:textId="77777777" w:rsidR="0046125C" w:rsidRPr="0046125C" w:rsidRDefault="0046125C" w:rsidP="0046125C">
            <w:pPr>
              <w:jc w:val="right"/>
              <w:rPr>
                <w:rFonts w:ascii="Arial" w:hAnsi="Arial" w:cs="Arial"/>
                <w:b/>
                <w:sz w:val="22"/>
                <w:szCs w:val="22"/>
              </w:rPr>
            </w:pPr>
          </w:p>
        </w:tc>
        <w:tc>
          <w:tcPr>
            <w:tcW w:w="3070" w:type="dxa"/>
          </w:tcPr>
          <w:p w14:paraId="2578EB7E" w14:textId="77777777" w:rsidR="0046125C" w:rsidRPr="0046125C" w:rsidRDefault="0046125C" w:rsidP="0046125C">
            <w:pPr>
              <w:jc w:val="right"/>
              <w:rPr>
                <w:rFonts w:ascii="Arial" w:hAnsi="Arial" w:cs="Arial"/>
                <w:b/>
                <w:sz w:val="22"/>
                <w:szCs w:val="22"/>
              </w:rPr>
            </w:pPr>
          </w:p>
        </w:tc>
        <w:tc>
          <w:tcPr>
            <w:tcW w:w="3071" w:type="dxa"/>
          </w:tcPr>
          <w:p w14:paraId="2AEEF97F" w14:textId="77777777" w:rsidR="0046125C" w:rsidRPr="0046125C" w:rsidRDefault="0046125C" w:rsidP="0046125C">
            <w:pPr>
              <w:jc w:val="right"/>
              <w:rPr>
                <w:rFonts w:ascii="Arial" w:hAnsi="Arial" w:cs="Arial"/>
                <w:b/>
                <w:sz w:val="22"/>
                <w:szCs w:val="22"/>
              </w:rPr>
            </w:pPr>
          </w:p>
        </w:tc>
      </w:tr>
      <w:tr w:rsidR="0046125C" w:rsidRPr="0046125C" w14:paraId="1347EF0C" w14:textId="77777777" w:rsidTr="000D5104">
        <w:tc>
          <w:tcPr>
            <w:tcW w:w="9211" w:type="dxa"/>
            <w:gridSpan w:val="3"/>
          </w:tcPr>
          <w:p w14:paraId="18C68779" w14:textId="77777777" w:rsidR="0046125C" w:rsidRPr="0046125C" w:rsidRDefault="0046125C" w:rsidP="0046125C">
            <w:pPr>
              <w:jc w:val="center"/>
              <w:rPr>
                <w:rFonts w:ascii="Arial" w:hAnsi="Arial" w:cs="Arial"/>
                <w:b/>
                <w:sz w:val="22"/>
                <w:szCs w:val="22"/>
              </w:rPr>
            </w:pPr>
            <w:r w:rsidRPr="0046125C">
              <w:rPr>
                <w:rFonts w:ascii="Arial" w:hAnsi="Arial" w:cs="Arial"/>
                <w:b/>
                <w:sz w:val="22"/>
                <w:szCs w:val="22"/>
              </w:rPr>
              <w:t>Лица распоређена на послове у оквиру Call Center-а понуђача</w:t>
            </w:r>
          </w:p>
        </w:tc>
      </w:tr>
      <w:tr w:rsidR="0046125C" w:rsidRPr="0046125C" w14:paraId="03333F47" w14:textId="77777777" w:rsidTr="000D5104">
        <w:tc>
          <w:tcPr>
            <w:tcW w:w="3070" w:type="dxa"/>
          </w:tcPr>
          <w:p w14:paraId="49AA5AC7"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Име и презиме</w:t>
            </w:r>
          </w:p>
        </w:tc>
        <w:tc>
          <w:tcPr>
            <w:tcW w:w="3070" w:type="dxa"/>
          </w:tcPr>
          <w:p w14:paraId="27695FB5"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Радно место</w:t>
            </w:r>
          </w:p>
        </w:tc>
        <w:tc>
          <w:tcPr>
            <w:tcW w:w="3071" w:type="dxa"/>
          </w:tcPr>
          <w:p w14:paraId="10896D50"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w:t>
            </w:r>
          </w:p>
        </w:tc>
      </w:tr>
      <w:tr w:rsidR="008F309B" w:rsidRPr="0046125C" w14:paraId="3D69151B" w14:textId="77777777" w:rsidTr="000D5104">
        <w:tc>
          <w:tcPr>
            <w:tcW w:w="3070" w:type="dxa"/>
          </w:tcPr>
          <w:p w14:paraId="600F3685" w14:textId="77777777" w:rsidR="008F309B" w:rsidRPr="0046125C" w:rsidRDefault="008F309B" w:rsidP="0046125C">
            <w:pPr>
              <w:jc w:val="right"/>
              <w:rPr>
                <w:rFonts w:ascii="Arial" w:hAnsi="Arial" w:cs="Arial"/>
                <w:b/>
                <w:sz w:val="22"/>
                <w:szCs w:val="22"/>
              </w:rPr>
            </w:pPr>
          </w:p>
        </w:tc>
        <w:tc>
          <w:tcPr>
            <w:tcW w:w="3070" w:type="dxa"/>
          </w:tcPr>
          <w:p w14:paraId="42AB8135" w14:textId="77777777" w:rsidR="008F309B" w:rsidRPr="0046125C" w:rsidRDefault="008F309B" w:rsidP="0046125C">
            <w:pPr>
              <w:jc w:val="right"/>
              <w:rPr>
                <w:rFonts w:ascii="Arial" w:hAnsi="Arial" w:cs="Arial"/>
                <w:b/>
                <w:sz w:val="22"/>
                <w:szCs w:val="22"/>
              </w:rPr>
            </w:pPr>
          </w:p>
        </w:tc>
        <w:tc>
          <w:tcPr>
            <w:tcW w:w="3071" w:type="dxa"/>
            <w:vMerge w:val="restart"/>
          </w:tcPr>
          <w:p w14:paraId="4888A685" w14:textId="77777777" w:rsidR="008F309B" w:rsidRPr="0046125C" w:rsidRDefault="008F309B" w:rsidP="0046125C">
            <w:pPr>
              <w:jc w:val="right"/>
              <w:rPr>
                <w:rFonts w:ascii="Arial" w:hAnsi="Arial" w:cs="Arial"/>
                <w:b/>
                <w:sz w:val="22"/>
                <w:szCs w:val="22"/>
              </w:rPr>
            </w:pPr>
          </w:p>
        </w:tc>
      </w:tr>
      <w:tr w:rsidR="008F309B" w:rsidRPr="0046125C" w14:paraId="473DB630" w14:textId="77777777" w:rsidTr="000D5104">
        <w:tc>
          <w:tcPr>
            <w:tcW w:w="3070" w:type="dxa"/>
          </w:tcPr>
          <w:p w14:paraId="035B9005" w14:textId="77777777" w:rsidR="008F309B" w:rsidRPr="0046125C" w:rsidRDefault="008F309B" w:rsidP="0046125C">
            <w:pPr>
              <w:jc w:val="right"/>
              <w:rPr>
                <w:rFonts w:ascii="Arial" w:hAnsi="Arial" w:cs="Arial"/>
                <w:b/>
                <w:sz w:val="22"/>
                <w:szCs w:val="22"/>
              </w:rPr>
            </w:pPr>
          </w:p>
        </w:tc>
        <w:tc>
          <w:tcPr>
            <w:tcW w:w="3070" w:type="dxa"/>
          </w:tcPr>
          <w:p w14:paraId="6AB0AFCF" w14:textId="77777777" w:rsidR="008F309B" w:rsidRPr="0046125C" w:rsidRDefault="008F309B" w:rsidP="0046125C">
            <w:pPr>
              <w:jc w:val="right"/>
              <w:rPr>
                <w:rFonts w:ascii="Arial" w:hAnsi="Arial" w:cs="Arial"/>
                <w:b/>
                <w:sz w:val="22"/>
                <w:szCs w:val="22"/>
              </w:rPr>
            </w:pPr>
          </w:p>
        </w:tc>
        <w:tc>
          <w:tcPr>
            <w:tcW w:w="3071" w:type="dxa"/>
            <w:vMerge/>
          </w:tcPr>
          <w:p w14:paraId="1755878C" w14:textId="77777777" w:rsidR="008F309B" w:rsidRPr="0046125C" w:rsidRDefault="008F309B" w:rsidP="0046125C">
            <w:pPr>
              <w:jc w:val="right"/>
              <w:rPr>
                <w:rFonts w:ascii="Arial" w:hAnsi="Arial" w:cs="Arial"/>
                <w:b/>
                <w:sz w:val="22"/>
                <w:szCs w:val="22"/>
              </w:rPr>
            </w:pPr>
          </w:p>
        </w:tc>
      </w:tr>
      <w:tr w:rsidR="008F309B" w:rsidRPr="0046125C" w14:paraId="6EA6E269" w14:textId="77777777" w:rsidTr="000D5104">
        <w:tc>
          <w:tcPr>
            <w:tcW w:w="3070" w:type="dxa"/>
          </w:tcPr>
          <w:p w14:paraId="25832F59" w14:textId="77777777" w:rsidR="008F309B" w:rsidRPr="0046125C" w:rsidRDefault="008F309B" w:rsidP="0046125C">
            <w:pPr>
              <w:jc w:val="right"/>
              <w:rPr>
                <w:rFonts w:ascii="Arial" w:hAnsi="Arial" w:cs="Arial"/>
                <w:b/>
                <w:sz w:val="22"/>
                <w:szCs w:val="22"/>
              </w:rPr>
            </w:pPr>
          </w:p>
        </w:tc>
        <w:tc>
          <w:tcPr>
            <w:tcW w:w="3070" w:type="dxa"/>
          </w:tcPr>
          <w:p w14:paraId="34BC2FFE" w14:textId="77777777" w:rsidR="008F309B" w:rsidRPr="0046125C" w:rsidRDefault="008F309B" w:rsidP="0046125C">
            <w:pPr>
              <w:jc w:val="right"/>
              <w:rPr>
                <w:rFonts w:ascii="Arial" w:hAnsi="Arial" w:cs="Arial"/>
                <w:b/>
                <w:sz w:val="22"/>
                <w:szCs w:val="22"/>
              </w:rPr>
            </w:pPr>
          </w:p>
        </w:tc>
        <w:tc>
          <w:tcPr>
            <w:tcW w:w="3071" w:type="dxa"/>
            <w:vMerge/>
          </w:tcPr>
          <w:p w14:paraId="3289E1C4" w14:textId="77777777" w:rsidR="008F309B" w:rsidRPr="0046125C" w:rsidRDefault="008F309B" w:rsidP="0046125C">
            <w:pPr>
              <w:jc w:val="right"/>
              <w:rPr>
                <w:rFonts w:ascii="Arial" w:hAnsi="Arial" w:cs="Arial"/>
                <w:b/>
                <w:sz w:val="22"/>
                <w:szCs w:val="22"/>
              </w:rPr>
            </w:pPr>
          </w:p>
        </w:tc>
      </w:tr>
      <w:tr w:rsidR="0046125C" w:rsidRPr="0046125C" w14:paraId="67B67B28" w14:textId="77777777" w:rsidTr="000D5104">
        <w:tc>
          <w:tcPr>
            <w:tcW w:w="9211" w:type="dxa"/>
            <w:gridSpan w:val="3"/>
          </w:tcPr>
          <w:p w14:paraId="1348B78E" w14:textId="77777777" w:rsidR="0046125C" w:rsidRPr="0046125C" w:rsidRDefault="0046125C" w:rsidP="0046125C">
            <w:pPr>
              <w:jc w:val="center"/>
              <w:rPr>
                <w:rFonts w:ascii="Arial" w:hAnsi="Arial" w:cs="Arial"/>
                <w:b/>
                <w:sz w:val="22"/>
                <w:szCs w:val="22"/>
              </w:rPr>
            </w:pPr>
            <w:r w:rsidRPr="0046125C">
              <w:rPr>
                <w:rFonts w:ascii="Arial" w:hAnsi="Arial" w:cs="Arial"/>
                <w:b/>
                <w:sz w:val="22"/>
                <w:szCs w:val="22"/>
              </w:rPr>
              <w:t>Лица распоређена на послове пружања услуге техничке подршке</w:t>
            </w:r>
          </w:p>
        </w:tc>
      </w:tr>
      <w:tr w:rsidR="0046125C" w:rsidRPr="0046125C" w14:paraId="428456DA" w14:textId="77777777" w:rsidTr="000D5104">
        <w:tc>
          <w:tcPr>
            <w:tcW w:w="3070" w:type="dxa"/>
          </w:tcPr>
          <w:p w14:paraId="5E9F8CB0"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Име и презиме</w:t>
            </w:r>
          </w:p>
        </w:tc>
        <w:tc>
          <w:tcPr>
            <w:tcW w:w="3070" w:type="dxa"/>
          </w:tcPr>
          <w:p w14:paraId="29E53001"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Радно место</w:t>
            </w:r>
          </w:p>
        </w:tc>
        <w:tc>
          <w:tcPr>
            <w:tcW w:w="3071" w:type="dxa"/>
          </w:tcPr>
          <w:p w14:paraId="586F57B3" w14:textId="77777777" w:rsidR="0046125C" w:rsidRPr="0046125C" w:rsidRDefault="0046125C" w:rsidP="0046125C">
            <w:pPr>
              <w:jc w:val="center"/>
              <w:rPr>
                <w:rFonts w:ascii="Arial" w:hAnsi="Arial" w:cs="Arial"/>
                <w:sz w:val="22"/>
                <w:szCs w:val="22"/>
              </w:rPr>
            </w:pPr>
            <w:r w:rsidRPr="0046125C">
              <w:rPr>
                <w:rFonts w:ascii="Arial" w:hAnsi="Arial" w:cs="Arial"/>
                <w:sz w:val="22"/>
                <w:szCs w:val="22"/>
              </w:rPr>
              <w:t>//</w:t>
            </w:r>
          </w:p>
        </w:tc>
      </w:tr>
      <w:tr w:rsidR="0046125C" w:rsidRPr="0046125C" w14:paraId="0FA58EBE" w14:textId="77777777" w:rsidTr="000D5104">
        <w:tc>
          <w:tcPr>
            <w:tcW w:w="3070" w:type="dxa"/>
          </w:tcPr>
          <w:p w14:paraId="6A04C774" w14:textId="77777777" w:rsidR="0046125C" w:rsidRPr="0046125C" w:rsidRDefault="0046125C" w:rsidP="0046125C">
            <w:pPr>
              <w:jc w:val="right"/>
              <w:rPr>
                <w:rFonts w:ascii="Arial" w:hAnsi="Arial" w:cs="Arial"/>
                <w:b/>
                <w:sz w:val="22"/>
                <w:szCs w:val="22"/>
              </w:rPr>
            </w:pPr>
          </w:p>
        </w:tc>
        <w:tc>
          <w:tcPr>
            <w:tcW w:w="3070" w:type="dxa"/>
          </w:tcPr>
          <w:p w14:paraId="54649A4F" w14:textId="77777777" w:rsidR="0046125C" w:rsidRPr="0046125C" w:rsidRDefault="0046125C" w:rsidP="0046125C">
            <w:pPr>
              <w:jc w:val="right"/>
              <w:rPr>
                <w:rFonts w:ascii="Arial" w:hAnsi="Arial" w:cs="Arial"/>
                <w:b/>
                <w:sz w:val="22"/>
                <w:szCs w:val="22"/>
              </w:rPr>
            </w:pPr>
          </w:p>
        </w:tc>
        <w:tc>
          <w:tcPr>
            <w:tcW w:w="3071" w:type="dxa"/>
            <w:vMerge w:val="restart"/>
          </w:tcPr>
          <w:p w14:paraId="3280BB7E" w14:textId="77777777" w:rsidR="0046125C" w:rsidRPr="0046125C" w:rsidRDefault="0046125C" w:rsidP="0046125C">
            <w:pPr>
              <w:jc w:val="right"/>
              <w:rPr>
                <w:rFonts w:ascii="Arial" w:hAnsi="Arial" w:cs="Arial"/>
                <w:b/>
                <w:sz w:val="22"/>
                <w:szCs w:val="22"/>
              </w:rPr>
            </w:pPr>
          </w:p>
        </w:tc>
      </w:tr>
      <w:tr w:rsidR="0046125C" w:rsidRPr="0046125C" w14:paraId="46A0CE9B" w14:textId="77777777" w:rsidTr="000D5104">
        <w:tc>
          <w:tcPr>
            <w:tcW w:w="3070" w:type="dxa"/>
          </w:tcPr>
          <w:p w14:paraId="5D61CAD1" w14:textId="77777777" w:rsidR="0046125C" w:rsidRPr="0046125C" w:rsidRDefault="0046125C" w:rsidP="0046125C">
            <w:pPr>
              <w:jc w:val="right"/>
              <w:rPr>
                <w:rFonts w:ascii="Arial" w:hAnsi="Arial" w:cs="Arial"/>
                <w:b/>
                <w:sz w:val="22"/>
                <w:szCs w:val="22"/>
              </w:rPr>
            </w:pPr>
          </w:p>
        </w:tc>
        <w:tc>
          <w:tcPr>
            <w:tcW w:w="3070" w:type="dxa"/>
          </w:tcPr>
          <w:p w14:paraId="0BAE8BD2" w14:textId="77777777" w:rsidR="0046125C" w:rsidRPr="0046125C" w:rsidRDefault="0046125C" w:rsidP="0046125C">
            <w:pPr>
              <w:jc w:val="right"/>
              <w:rPr>
                <w:rFonts w:ascii="Arial" w:hAnsi="Arial" w:cs="Arial"/>
                <w:b/>
                <w:sz w:val="22"/>
                <w:szCs w:val="22"/>
              </w:rPr>
            </w:pPr>
          </w:p>
        </w:tc>
        <w:tc>
          <w:tcPr>
            <w:tcW w:w="3071" w:type="dxa"/>
            <w:vMerge/>
          </w:tcPr>
          <w:p w14:paraId="4236AD3D" w14:textId="77777777" w:rsidR="0046125C" w:rsidRPr="0046125C" w:rsidRDefault="0046125C" w:rsidP="0046125C">
            <w:pPr>
              <w:jc w:val="right"/>
              <w:rPr>
                <w:rFonts w:ascii="Arial" w:hAnsi="Arial" w:cs="Arial"/>
                <w:b/>
                <w:sz w:val="22"/>
                <w:szCs w:val="22"/>
              </w:rPr>
            </w:pPr>
          </w:p>
        </w:tc>
      </w:tr>
      <w:tr w:rsidR="0046125C" w:rsidRPr="0046125C" w14:paraId="79C69C5E" w14:textId="77777777" w:rsidTr="000D5104">
        <w:tc>
          <w:tcPr>
            <w:tcW w:w="3070" w:type="dxa"/>
          </w:tcPr>
          <w:p w14:paraId="2222FB29" w14:textId="77777777" w:rsidR="0046125C" w:rsidRPr="0046125C" w:rsidRDefault="0046125C" w:rsidP="0046125C">
            <w:pPr>
              <w:jc w:val="right"/>
              <w:rPr>
                <w:rFonts w:ascii="Arial" w:hAnsi="Arial" w:cs="Arial"/>
                <w:b/>
                <w:sz w:val="22"/>
                <w:szCs w:val="22"/>
              </w:rPr>
            </w:pPr>
          </w:p>
        </w:tc>
        <w:tc>
          <w:tcPr>
            <w:tcW w:w="3070" w:type="dxa"/>
          </w:tcPr>
          <w:p w14:paraId="330A081F" w14:textId="77777777" w:rsidR="0046125C" w:rsidRPr="0046125C" w:rsidRDefault="0046125C" w:rsidP="0046125C">
            <w:pPr>
              <w:jc w:val="right"/>
              <w:rPr>
                <w:rFonts w:ascii="Arial" w:hAnsi="Arial" w:cs="Arial"/>
                <w:b/>
                <w:sz w:val="22"/>
                <w:szCs w:val="22"/>
              </w:rPr>
            </w:pPr>
          </w:p>
        </w:tc>
        <w:tc>
          <w:tcPr>
            <w:tcW w:w="3071" w:type="dxa"/>
            <w:vMerge/>
          </w:tcPr>
          <w:p w14:paraId="22E657E4" w14:textId="77777777" w:rsidR="0046125C" w:rsidRPr="0046125C" w:rsidRDefault="0046125C" w:rsidP="0046125C">
            <w:pPr>
              <w:jc w:val="right"/>
              <w:rPr>
                <w:rFonts w:ascii="Arial" w:hAnsi="Arial" w:cs="Arial"/>
                <w:b/>
                <w:sz w:val="22"/>
                <w:szCs w:val="22"/>
              </w:rPr>
            </w:pPr>
          </w:p>
        </w:tc>
      </w:tr>
      <w:tr w:rsidR="0046125C" w:rsidRPr="0046125C" w14:paraId="018245DA" w14:textId="77777777" w:rsidTr="000D5104">
        <w:tc>
          <w:tcPr>
            <w:tcW w:w="3070" w:type="dxa"/>
          </w:tcPr>
          <w:p w14:paraId="5369BA7C" w14:textId="77777777" w:rsidR="0046125C" w:rsidRPr="0046125C" w:rsidRDefault="0046125C" w:rsidP="0046125C">
            <w:pPr>
              <w:jc w:val="right"/>
              <w:rPr>
                <w:rFonts w:ascii="Arial" w:hAnsi="Arial" w:cs="Arial"/>
                <w:b/>
                <w:sz w:val="22"/>
                <w:szCs w:val="22"/>
              </w:rPr>
            </w:pPr>
          </w:p>
        </w:tc>
        <w:tc>
          <w:tcPr>
            <w:tcW w:w="3070" w:type="dxa"/>
          </w:tcPr>
          <w:p w14:paraId="1A23F619" w14:textId="77777777" w:rsidR="0046125C" w:rsidRPr="0046125C" w:rsidRDefault="0046125C" w:rsidP="0046125C">
            <w:pPr>
              <w:jc w:val="right"/>
              <w:rPr>
                <w:rFonts w:ascii="Arial" w:hAnsi="Arial" w:cs="Arial"/>
                <w:b/>
                <w:sz w:val="22"/>
                <w:szCs w:val="22"/>
              </w:rPr>
            </w:pPr>
          </w:p>
        </w:tc>
        <w:tc>
          <w:tcPr>
            <w:tcW w:w="3071" w:type="dxa"/>
            <w:vMerge/>
          </w:tcPr>
          <w:p w14:paraId="70A4E8C2" w14:textId="77777777" w:rsidR="0046125C" w:rsidRPr="0046125C" w:rsidRDefault="0046125C" w:rsidP="0046125C">
            <w:pPr>
              <w:jc w:val="right"/>
              <w:rPr>
                <w:rFonts w:ascii="Arial" w:hAnsi="Arial" w:cs="Arial"/>
                <w:b/>
                <w:sz w:val="22"/>
                <w:szCs w:val="22"/>
              </w:rPr>
            </w:pPr>
          </w:p>
        </w:tc>
      </w:tr>
      <w:tr w:rsidR="0046125C" w:rsidRPr="0046125C" w14:paraId="1D597476" w14:textId="77777777" w:rsidTr="000D5104">
        <w:tc>
          <w:tcPr>
            <w:tcW w:w="3070" w:type="dxa"/>
          </w:tcPr>
          <w:p w14:paraId="7DBE7AE8" w14:textId="77777777" w:rsidR="0046125C" w:rsidRPr="0046125C" w:rsidRDefault="0046125C" w:rsidP="0046125C">
            <w:pPr>
              <w:jc w:val="right"/>
              <w:rPr>
                <w:rFonts w:ascii="Arial" w:hAnsi="Arial" w:cs="Arial"/>
                <w:b/>
                <w:sz w:val="22"/>
                <w:szCs w:val="22"/>
              </w:rPr>
            </w:pPr>
          </w:p>
        </w:tc>
        <w:tc>
          <w:tcPr>
            <w:tcW w:w="3070" w:type="dxa"/>
          </w:tcPr>
          <w:p w14:paraId="0F7E17C3" w14:textId="77777777" w:rsidR="0046125C" w:rsidRPr="0046125C" w:rsidRDefault="0046125C" w:rsidP="0046125C">
            <w:pPr>
              <w:jc w:val="right"/>
              <w:rPr>
                <w:rFonts w:ascii="Arial" w:hAnsi="Arial" w:cs="Arial"/>
                <w:b/>
                <w:sz w:val="22"/>
                <w:szCs w:val="22"/>
              </w:rPr>
            </w:pPr>
          </w:p>
        </w:tc>
        <w:tc>
          <w:tcPr>
            <w:tcW w:w="3071" w:type="dxa"/>
            <w:vMerge/>
          </w:tcPr>
          <w:p w14:paraId="73624E0E" w14:textId="77777777" w:rsidR="0046125C" w:rsidRPr="0046125C" w:rsidRDefault="0046125C" w:rsidP="0046125C">
            <w:pPr>
              <w:jc w:val="right"/>
              <w:rPr>
                <w:rFonts w:ascii="Arial" w:hAnsi="Arial" w:cs="Arial"/>
                <w:b/>
                <w:sz w:val="22"/>
                <w:szCs w:val="22"/>
              </w:rPr>
            </w:pPr>
          </w:p>
        </w:tc>
      </w:tr>
      <w:tr w:rsidR="0046125C" w:rsidRPr="0046125C" w14:paraId="59B8FC92" w14:textId="77777777" w:rsidTr="000D5104">
        <w:tc>
          <w:tcPr>
            <w:tcW w:w="3070" w:type="dxa"/>
          </w:tcPr>
          <w:p w14:paraId="0BD592A2" w14:textId="77777777" w:rsidR="0046125C" w:rsidRPr="0046125C" w:rsidRDefault="0046125C" w:rsidP="0046125C">
            <w:pPr>
              <w:jc w:val="right"/>
              <w:rPr>
                <w:rFonts w:ascii="Arial" w:hAnsi="Arial" w:cs="Arial"/>
                <w:b/>
                <w:sz w:val="22"/>
                <w:szCs w:val="22"/>
              </w:rPr>
            </w:pPr>
          </w:p>
        </w:tc>
        <w:tc>
          <w:tcPr>
            <w:tcW w:w="3070" w:type="dxa"/>
          </w:tcPr>
          <w:p w14:paraId="1B671A6F" w14:textId="77777777" w:rsidR="0046125C" w:rsidRPr="0046125C" w:rsidRDefault="0046125C" w:rsidP="0046125C">
            <w:pPr>
              <w:jc w:val="right"/>
              <w:rPr>
                <w:rFonts w:ascii="Arial" w:hAnsi="Arial" w:cs="Arial"/>
                <w:b/>
                <w:sz w:val="22"/>
                <w:szCs w:val="22"/>
              </w:rPr>
            </w:pPr>
          </w:p>
        </w:tc>
        <w:tc>
          <w:tcPr>
            <w:tcW w:w="3071" w:type="dxa"/>
            <w:vMerge/>
          </w:tcPr>
          <w:p w14:paraId="5D6DD609" w14:textId="77777777" w:rsidR="0046125C" w:rsidRPr="0046125C" w:rsidRDefault="0046125C" w:rsidP="0046125C">
            <w:pPr>
              <w:jc w:val="right"/>
              <w:rPr>
                <w:rFonts w:ascii="Arial" w:hAnsi="Arial" w:cs="Arial"/>
                <w:b/>
                <w:sz w:val="22"/>
                <w:szCs w:val="22"/>
              </w:rPr>
            </w:pPr>
          </w:p>
        </w:tc>
      </w:tr>
    </w:tbl>
    <w:p w14:paraId="28BE5D0F" w14:textId="77777777" w:rsidR="0046125C" w:rsidRPr="0046125C" w:rsidRDefault="0046125C" w:rsidP="0046125C">
      <w:pPr>
        <w:jc w:val="right"/>
        <w:rPr>
          <w:rFonts w:ascii="Arial" w:hAnsi="Arial" w:cs="Arial"/>
          <w:b/>
          <w:szCs w:val="24"/>
        </w:rPr>
      </w:pPr>
    </w:p>
    <w:p w14:paraId="2A04D122" w14:textId="77777777" w:rsidR="0046125C" w:rsidRPr="0046125C" w:rsidRDefault="0046125C" w:rsidP="0046125C">
      <w:pPr>
        <w:jc w:val="right"/>
        <w:rPr>
          <w:rFonts w:ascii="Arial" w:hAnsi="Arial" w:cs="Arial"/>
          <w:b/>
          <w:szCs w:val="24"/>
        </w:rPr>
      </w:pPr>
    </w:p>
    <w:p w14:paraId="15D7C02C" w14:textId="77777777" w:rsidR="0046125C" w:rsidRPr="0046125C" w:rsidRDefault="0046125C" w:rsidP="0046125C">
      <w:pPr>
        <w:jc w:val="right"/>
        <w:rPr>
          <w:rFonts w:ascii="Arial" w:hAnsi="Arial" w:cs="Arial"/>
          <w:b/>
          <w:szCs w:val="24"/>
        </w:rPr>
      </w:pPr>
    </w:p>
    <w:p w14:paraId="10F42204" w14:textId="77777777" w:rsidR="0046125C" w:rsidRPr="0046125C" w:rsidRDefault="0046125C" w:rsidP="0046125C">
      <w:pPr>
        <w:jc w:val="right"/>
        <w:rPr>
          <w:rFonts w:ascii="Arial" w:hAnsi="Arial" w:cs="Arial"/>
          <w:b/>
          <w:szCs w:val="24"/>
        </w:rPr>
      </w:pPr>
    </w:p>
    <w:p w14:paraId="00C9B89E" w14:textId="77777777" w:rsidR="0046125C" w:rsidRPr="0046125C" w:rsidRDefault="0046125C" w:rsidP="0046125C">
      <w:pPr>
        <w:jc w:val="right"/>
        <w:rPr>
          <w:rFonts w:ascii="Arial" w:hAnsi="Arial" w:cs="Arial"/>
          <w:b/>
          <w:szCs w:val="24"/>
        </w:rPr>
      </w:pPr>
    </w:p>
    <w:tbl>
      <w:tblPr>
        <w:tblW w:w="0" w:type="auto"/>
        <w:jc w:val="center"/>
        <w:tblLook w:val="01E0" w:firstRow="1" w:lastRow="1" w:firstColumn="1" w:lastColumn="1" w:noHBand="0" w:noVBand="0"/>
      </w:tblPr>
      <w:tblGrid>
        <w:gridCol w:w="3509"/>
        <w:gridCol w:w="1917"/>
        <w:gridCol w:w="3645"/>
      </w:tblGrid>
      <w:tr w:rsidR="0046125C" w:rsidRPr="0046125C" w14:paraId="29DDB04D" w14:textId="77777777" w:rsidTr="000D5104">
        <w:trPr>
          <w:jc w:val="center"/>
        </w:trPr>
        <w:tc>
          <w:tcPr>
            <w:tcW w:w="3652" w:type="dxa"/>
            <w:hideMark/>
          </w:tcPr>
          <w:p w14:paraId="55BC2B9C" w14:textId="77777777" w:rsidR="0046125C" w:rsidRPr="0046125C" w:rsidRDefault="0046125C" w:rsidP="000D5104">
            <w:pPr>
              <w:jc w:val="center"/>
              <w:rPr>
                <w:rFonts w:ascii="Arial" w:hAnsi="Arial" w:cs="Arial"/>
                <w:szCs w:val="24"/>
              </w:rPr>
            </w:pPr>
            <w:r w:rsidRPr="0046125C">
              <w:rPr>
                <w:rFonts w:ascii="Arial" w:hAnsi="Arial" w:cs="Arial"/>
                <w:szCs w:val="24"/>
              </w:rPr>
              <w:t>Датум:</w:t>
            </w:r>
          </w:p>
        </w:tc>
        <w:tc>
          <w:tcPr>
            <w:tcW w:w="1985" w:type="dxa"/>
            <w:hideMark/>
          </w:tcPr>
          <w:p w14:paraId="2EE1F1F1" w14:textId="77777777" w:rsidR="0046125C" w:rsidRPr="0046125C" w:rsidRDefault="0046125C" w:rsidP="000D5104">
            <w:pPr>
              <w:jc w:val="center"/>
              <w:rPr>
                <w:rFonts w:ascii="Arial" w:hAnsi="Arial" w:cs="Arial"/>
                <w:szCs w:val="24"/>
              </w:rPr>
            </w:pPr>
            <w:r w:rsidRPr="0046125C">
              <w:rPr>
                <w:rFonts w:ascii="Arial" w:hAnsi="Arial" w:cs="Arial"/>
                <w:szCs w:val="24"/>
              </w:rPr>
              <w:t>М.П.</w:t>
            </w:r>
          </w:p>
        </w:tc>
        <w:tc>
          <w:tcPr>
            <w:tcW w:w="3782" w:type="dxa"/>
            <w:hideMark/>
          </w:tcPr>
          <w:p w14:paraId="2D0B6991" w14:textId="77777777" w:rsidR="0046125C" w:rsidRPr="0046125C" w:rsidRDefault="0046125C" w:rsidP="000D5104">
            <w:pPr>
              <w:jc w:val="center"/>
              <w:rPr>
                <w:rFonts w:ascii="Arial" w:hAnsi="Arial" w:cs="Arial"/>
                <w:szCs w:val="24"/>
              </w:rPr>
            </w:pPr>
            <w:r w:rsidRPr="0046125C">
              <w:rPr>
                <w:rFonts w:ascii="Arial" w:hAnsi="Arial" w:cs="Arial"/>
                <w:szCs w:val="24"/>
              </w:rPr>
              <w:t>Понуђач:</w:t>
            </w:r>
          </w:p>
        </w:tc>
      </w:tr>
      <w:tr w:rsidR="0046125C" w:rsidRPr="0046125C" w14:paraId="27356514" w14:textId="77777777" w:rsidTr="000D5104">
        <w:trPr>
          <w:jc w:val="center"/>
        </w:trPr>
        <w:tc>
          <w:tcPr>
            <w:tcW w:w="3652" w:type="dxa"/>
            <w:vAlign w:val="center"/>
          </w:tcPr>
          <w:p w14:paraId="38C13E88" w14:textId="77777777" w:rsidR="0046125C" w:rsidRPr="0046125C" w:rsidRDefault="0046125C" w:rsidP="000D5104">
            <w:pPr>
              <w:jc w:val="both"/>
              <w:rPr>
                <w:rFonts w:ascii="Arial" w:hAnsi="Arial" w:cs="Arial"/>
                <w:szCs w:val="24"/>
              </w:rPr>
            </w:pPr>
          </w:p>
        </w:tc>
        <w:tc>
          <w:tcPr>
            <w:tcW w:w="1985" w:type="dxa"/>
            <w:vAlign w:val="center"/>
          </w:tcPr>
          <w:p w14:paraId="6888C8F6" w14:textId="77777777" w:rsidR="0046125C" w:rsidRPr="0046125C" w:rsidRDefault="0046125C" w:rsidP="000D5104">
            <w:pPr>
              <w:jc w:val="both"/>
              <w:rPr>
                <w:rFonts w:ascii="Arial" w:hAnsi="Arial" w:cs="Arial"/>
                <w:szCs w:val="24"/>
              </w:rPr>
            </w:pPr>
          </w:p>
        </w:tc>
        <w:tc>
          <w:tcPr>
            <w:tcW w:w="3782" w:type="dxa"/>
            <w:vAlign w:val="center"/>
          </w:tcPr>
          <w:p w14:paraId="6292723C" w14:textId="77777777" w:rsidR="0046125C" w:rsidRPr="0046125C" w:rsidRDefault="0046125C" w:rsidP="000D5104">
            <w:pPr>
              <w:jc w:val="both"/>
              <w:rPr>
                <w:rFonts w:ascii="Arial" w:hAnsi="Arial" w:cs="Arial"/>
                <w:szCs w:val="24"/>
              </w:rPr>
            </w:pPr>
          </w:p>
        </w:tc>
      </w:tr>
      <w:tr w:rsidR="0046125C" w:rsidRPr="0046125C" w14:paraId="1D45674F" w14:textId="77777777" w:rsidTr="00100D06">
        <w:trPr>
          <w:jc w:val="center"/>
        </w:trPr>
        <w:tc>
          <w:tcPr>
            <w:tcW w:w="3652" w:type="dxa"/>
            <w:tcBorders>
              <w:top w:val="nil"/>
              <w:left w:val="nil"/>
              <w:bottom w:val="single" w:sz="4" w:space="0" w:color="auto"/>
              <w:right w:val="nil"/>
            </w:tcBorders>
            <w:vAlign w:val="center"/>
          </w:tcPr>
          <w:p w14:paraId="46737EB7" w14:textId="77777777" w:rsidR="0046125C" w:rsidRPr="0046125C" w:rsidRDefault="0046125C" w:rsidP="000D5104">
            <w:pPr>
              <w:jc w:val="both"/>
              <w:rPr>
                <w:rFonts w:ascii="Arial" w:hAnsi="Arial" w:cs="Arial"/>
                <w:szCs w:val="24"/>
              </w:rPr>
            </w:pPr>
          </w:p>
        </w:tc>
        <w:tc>
          <w:tcPr>
            <w:tcW w:w="1985" w:type="dxa"/>
            <w:vAlign w:val="center"/>
          </w:tcPr>
          <w:p w14:paraId="57D11323" w14:textId="77777777" w:rsidR="0046125C" w:rsidRPr="0046125C" w:rsidRDefault="0046125C" w:rsidP="000D5104">
            <w:pPr>
              <w:jc w:val="both"/>
              <w:rPr>
                <w:rFonts w:ascii="Arial" w:hAnsi="Arial" w:cs="Arial"/>
                <w:szCs w:val="24"/>
              </w:rPr>
            </w:pPr>
          </w:p>
        </w:tc>
        <w:tc>
          <w:tcPr>
            <w:tcW w:w="3782" w:type="dxa"/>
            <w:tcBorders>
              <w:top w:val="nil"/>
              <w:left w:val="nil"/>
              <w:bottom w:val="single" w:sz="4" w:space="0" w:color="auto"/>
              <w:right w:val="nil"/>
            </w:tcBorders>
            <w:vAlign w:val="center"/>
          </w:tcPr>
          <w:p w14:paraId="0AD80BB2" w14:textId="77777777" w:rsidR="0046125C" w:rsidRPr="0046125C" w:rsidRDefault="0046125C" w:rsidP="000D5104">
            <w:pPr>
              <w:jc w:val="both"/>
              <w:rPr>
                <w:rFonts w:ascii="Arial" w:hAnsi="Arial" w:cs="Arial"/>
                <w:szCs w:val="24"/>
              </w:rPr>
            </w:pPr>
          </w:p>
        </w:tc>
      </w:tr>
    </w:tbl>
    <w:p w14:paraId="0A990BA8" w14:textId="77777777" w:rsidR="0046125C" w:rsidRPr="0046125C" w:rsidRDefault="0046125C" w:rsidP="0046125C">
      <w:pPr>
        <w:jc w:val="right"/>
        <w:rPr>
          <w:rFonts w:ascii="Arial" w:hAnsi="Arial" w:cs="Arial"/>
          <w:b/>
          <w:bCs/>
          <w:color w:val="00000A"/>
          <w:szCs w:val="24"/>
        </w:rPr>
      </w:pPr>
    </w:p>
    <w:p w14:paraId="2C60EA39" w14:textId="77777777" w:rsidR="0046125C" w:rsidRPr="0046125C" w:rsidRDefault="0046125C" w:rsidP="0046125C">
      <w:pPr>
        <w:jc w:val="right"/>
        <w:rPr>
          <w:rFonts w:ascii="Arial" w:hAnsi="Arial" w:cs="Arial"/>
          <w:b/>
          <w:bCs/>
          <w:color w:val="00000A"/>
          <w:szCs w:val="24"/>
        </w:rPr>
      </w:pPr>
    </w:p>
    <w:p w14:paraId="1D065D68" w14:textId="77777777" w:rsidR="0046125C" w:rsidRPr="0046125C" w:rsidRDefault="0046125C" w:rsidP="0046125C">
      <w:pPr>
        <w:jc w:val="right"/>
        <w:rPr>
          <w:rFonts w:ascii="Arial" w:hAnsi="Arial" w:cs="Arial"/>
          <w:b/>
          <w:bCs/>
          <w:color w:val="00000A"/>
          <w:szCs w:val="24"/>
        </w:rPr>
      </w:pPr>
    </w:p>
    <w:p w14:paraId="183A2A50" w14:textId="77777777" w:rsidR="0046125C" w:rsidRPr="0046125C" w:rsidRDefault="0046125C" w:rsidP="0046125C">
      <w:pPr>
        <w:jc w:val="right"/>
        <w:rPr>
          <w:rFonts w:ascii="Arial" w:hAnsi="Arial" w:cs="Arial"/>
          <w:b/>
          <w:bCs/>
          <w:color w:val="00000A"/>
          <w:szCs w:val="24"/>
        </w:rPr>
      </w:pPr>
    </w:p>
    <w:p w14:paraId="0A75F623" w14:textId="77777777" w:rsidR="0046125C" w:rsidRPr="0046125C" w:rsidRDefault="0046125C" w:rsidP="0046125C">
      <w:pPr>
        <w:suppressAutoHyphens w:val="0"/>
        <w:rPr>
          <w:rFonts w:ascii="Arial" w:hAnsi="Arial" w:cs="Arial"/>
          <w:b/>
          <w:szCs w:val="24"/>
        </w:rPr>
      </w:pPr>
    </w:p>
    <w:p w14:paraId="6A706398" w14:textId="77777777" w:rsidR="00F65E0D" w:rsidRPr="0046125C" w:rsidRDefault="00F65E0D" w:rsidP="0046125C">
      <w:pPr>
        <w:rPr>
          <w:rFonts w:ascii="Arial" w:hAnsi="Arial" w:cs="Arial"/>
          <w:szCs w:val="24"/>
        </w:rPr>
      </w:pPr>
    </w:p>
    <w:p w14:paraId="74A9B7F9" w14:textId="77777777" w:rsidR="0046125C" w:rsidRPr="0046125C" w:rsidRDefault="0046125C">
      <w:pPr>
        <w:rPr>
          <w:rFonts w:ascii="Arial" w:hAnsi="Arial" w:cs="Arial"/>
          <w:szCs w:val="24"/>
        </w:rPr>
      </w:pPr>
    </w:p>
    <w:sectPr w:rsidR="0046125C" w:rsidRPr="0046125C" w:rsidSect="00CA45F9">
      <w:footerReference w:type="even" r:id="rId27"/>
      <w:footerReference w:type="default" r:id="rId28"/>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382D9" w14:textId="77777777" w:rsidR="00AC1980" w:rsidRDefault="00AC1980" w:rsidP="00EF0EF5">
      <w:r>
        <w:separator/>
      </w:r>
    </w:p>
  </w:endnote>
  <w:endnote w:type="continuationSeparator" w:id="0">
    <w:p w14:paraId="5EE58EED" w14:textId="77777777" w:rsidR="00AC1980" w:rsidRDefault="00AC1980" w:rsidP="00EF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variable"/>
    <w:sig w:usb0="00000003" w:usb1="08070000" w:usb2="00000010" w:usb3="00000000" w:csb0="0002001B" w:csb1="00000000"/>
  </w:font>
  <w:font w:name="TimesNewRomanPS-BoldMT">
    <w:altName w:val="Times New Roman"/>
    <w:charset w:val="EE"/>
    <w:family w:val="auto"/>
    <w:pitch w:val="variable"/>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55E6" w14:textId="77777777" w:rsidR="00177EFC" w:rsidRDefault="00177EFC" w:rsidP="00EF0EF5">
    <w:pPr>
      <w:pStyle w:val="Footer"/>
      <w:jc w:val="right"/>
      <w:rPr>
        <w:rFonts w:ascii="Arial" w:hAnsi="Arial" w:cs="Arial"/>
        <w:sz w:val="20"/>
        <w:lang w:val="en-US"/>
      </w:rPr>
    </w:pPr>
    <w:r>
      <w:rPr>
        <w:rFonts w:ascii="Arial" w:hAnsi="Arial" w:cs="Arial"/>
        <w:b/>
        <w:sz w:val="20"/>
        <w:lang w:val="en-US"/>
      </w:rPr>
      <w:fldChar w:fldCharType="begin"/>
    </w:r>
    <w:r>
      <w:rPr>
        <w:rFonts w:ascii="Arial" w:hAnsi="Arial" w:cs="Arial"/>
        <w:b/>
        <w:sz w:val="20"/>
        <w:lang w:val="en-US"/>
      </w:rPr>
      <w:instrText xml:space="preserve"> PAGE  \* Arabic  \* MERGEFORMAT </w:instrText>
    </w:r>
    <w:r>
      <w:rPr>
        <w:rFonts w:ascii="Arial" w:hAnsi="Arial" w:cs="Arial"/>
        <w:b/>
        <w:sz w:val="20"/>
        <w:lang w:val="en-US"/>
      </w:rPr>
      <w:fldChar w:fldCharType="separate"/>
    </w:r>
    <w:r w:rsidR="003E0539">
      <w:rPr>
        <w:rFonts w:ascii="Arial" w:hAnsi="Arial" w:cs="Arial"/>
        <w:b/>
        <w:noProof/>
        <w:sz w:val="20"/>
        <w:lang w:val="en-US"/>
      </w:rPr>
      <w:t>3</w:t>
    </w:r>
    <w:r>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Pr>
        <w:rFonts w:ascii="Arial" w:hAnsi="Arial" w:cs="Arial"/>
        <w:sz w:val="20"/>
        <w:lang w:val="en-US"/>
      </w:rPr>
      <w:t xml:space="preserve"> </w:t>
    </w:r>
    <w:r w:rsidR="00AC1980">
      <w:fldChar w:fldCharType="begin"/>
    </w:r>
    <w:r w:rsidR="00AC1980">
      <w:instrText xml:space="preserve"> NUMPAGES  \* Arabic  \* MERGEFORMAT </w:instrText>
    </w:r>
    <w:r w:rsidR="00AC1980">
      <w:fldChar w:fldCharType="separate"/>
    </w:r>
    <w:r w:rsidR="003E0539" w:rsidRPr="003E0539">
      <w:rPr>
        <w:rFonts w:ascii="Arial" w:hAnsi="Arial" w:cs="Arial"/>
        <w:b/>
        <w:noProof/>
        <w:sz w:val="20"/>
        <w:lang w:val="en-US"/>
      </w:rPr>
      <w:t>49</w:t>
    </w:r>
    <w:r w:rsidR="00AC1980">
      <w:rPr>
        <w:rFonts w:ascii="Arial" w:hAnsi="Arial" w:cs="Arial"/>
        <w:b/>
        <w:noProof/>
        <w:sz w:val="20"/>
        <w:lang w:val="en-US"/>
      </w:rPr>
      <w:fldChar w:fldCharType="end"/>
    </w:r>
  </w:p>
  <w:p w14:paraId="5D7C09EE" w14:textId="77777777" w:rsidR="00177EFC" w:rsidRDefault="00177EFC" w:rsidP="00D578A2">
    <w:pPr>
      <w:jc w:val="center"/>
      <w:rPr>
        <w:rFonts w:ascii="Arial" w:hAnsi="Arial"/>
        <w:sz w:val="20"/>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Pr>
        <w:rFonts w:ascii="Arial" w:hAnsi="Arial" w:cs="Arial"/>
        <w:i/>
        <w:sz w:val="20"/>
      </w:rPr>
      <w:t>36</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D578A2">
      <w:rPr>
        <w:rFonts w:ascii="Arial" w:hAnsi="Arial" w:cs="Arial"/>
        <w:i/>
        <w:sz w:val="20"/>
      </w:rPr>
      <w:t>ДИКТ</w:t>
    </w:r>
    <w:r w:rsidRPr="00D578A2">
      <w:rPr>
        <w:rFonts w:ascii="Arial" w:hAnsi="Arial" w:cs="Arial"/>
        <w:i/>
        <w:sz w:val="18"/>
        <w:szCs w:val="18"/>
      </w:rPr>
      <w:t xml:space="preserve"> </w:t>
    </w:r>
    <w:r w:rsidRPr="00D578A2">
      <w:rPr>
        <w:rFonts w:ascii="Arial" w:hAnsi="Arial"/>
        <w:i/>
        <w:sz w:val="20"/>
      </w:rPr>
      <w:t>Интернет сервиси</w:t>
    </w:r>
  </w:p>
  <w:p w14:paraId="7A95E432" w14:textId="77777777" w:rsidR="00177EFC" w:rsidRDefault="00177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EF228" w14:textId="77777777" w:rsidR="00177EFC" w:rsidRPr="00D34D68" w:rsidRDefault="00177EFC"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E0539">
      <w:rPr>
        <w:rFonts w:ascii="Arial" w:hAnsi="Arial" w:cs="Arial"/>
        <w:b/>
        <w:noProof/>
        <w:sz w:val="20"/>
        <w:lang w:val="en-US"/>
      </w:rPr>
      <w:t>27</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AC1980">
      <w:fldChar w:fldCharType="begin"/>
    </w:r>
    <w:r w:rsidR="00AC1980">
      <w:instrText xml:space="preserve"> NUMPAGES  \* Arabic  \* MERGEFORMAT </w:instrText>
    </w:r>
    <w:r w:rsidR="00AC1980">
      <w:fldChar w:fldCharType="separate"/>
    </w:r>
    <w:r w:rsidR="003E0539" w:rsidRPr="003E0539">
      <w:rPr>
        <w:rFonts w:ascii="Arial" w:hAnsi="Arial" w:cs="Arial"/>
        <w:b/>
        <w:noProof/>
        <w:sz w:val="20"/>
        <w:lang w:val="en-US"/>
      </w:rPr>
      <w:t>27</w:t>
    </w:r>
    <w:r w:rsidR="00AC1980">
      <w:rPr>
        <w:rFonts w:ascii="Arial" w:hAnsi="Arial" w:cs="Arial"/>
        <w:b/>
        <w:noProof/>
        <w:sz w:val="20"/>
        <w:lang w:val="en-US"/>
      </w:rPr>
      <w:fldChar w:fldCharType="end"/>
    </w:r>
  </w:p>
  <w:p w14:paraId="66DCAAC4" w14:textId="77777777" w:rsidR="00177EFC" w:rsidRPr="00203AC4" w:rsidRDefault="00177EFC" w:rsidP="004152B8">
    <w:pPr>
      <w:jc w:val="center"/>
      <w:rPr>
        <w:rFonts w:ascii="Arial" w:hAnsi="Arial" w:cs="Arial"/>
        <w:i/>
        <w:sz w:val="18"/>
        <w:szCs w:val="18"/>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Pr>
        <w:rFonts w:ascii="Arial" w:hAnsi="Arial" w:cs="Arial"/>
        <w:i/>
        <w:sz w:val="20"/>
      </w:rPr>
      <w:t>36</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r>
      <w:rPr>
        <w:rFonts w:ascii="Arial" w:hAnsi="Arial" w:cs="Arial"/>
        <w:i/>
        <w:sz w:val="18"/>
        <w:szCs w:val="18"/>
      </w:rPr>
      <w:t>Интернет сервиси</w:t>
    </w:r>
  </w:p>
  <w:p w14:paraId="3A9010EC" w14:textId="77777777" w:rsidR="00177EFC" w:rsidRPr="00E645EB" w:rsidRDefault="00177EFC" w:rsidP="004152B8">
    <w:pPr>
      <w:jc w:val="center"/>
      <w:rPr>
        <w:rFonts w:ascii="Arial" w:hAnsi="Arial" w:cs="Arial"/>
        <w:i/>
        <w:sz w:val="18"/>
        <w:szCs w:val="18"/>
      </w:rPr>
    </w:pPr>
  </w:p>
  <w:p w14:paraId="43E60C5E" w14:textId="77777777" w:rsidR="00177EFC" w:rsidRDefault="00177EFC" w:rsidP="004152B8">
    <w:pPr>
      <w:pStyle w:val="Footer"/>
      <w:rPr>
        <w:rFonts w:ascii="Arial" w:hAnsi="Arial"/>
        <w:sz w:val="20"/>
      </w:rPr>
    </w:pPr>
  </w:p>
  <w:p w14:paraId="6B755BCC" w14:textId="77777777" w:rsidR="00177EFC" w:rsidRDefault="00177EFC" w:rsidP="00415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4686" w14:textId="77777777" w:rsidR="00177EFC" w:rsidRDefault="00177E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21000" w14:textId="77777777" w:rsidR="00177EFC" w:rsidRDefault="00177E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3BEA" w14:textId="77777777" w:rsidR="00177EFC" w:rsidRPr="00D34D68" w:rsidRDefault="00177EFC"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E0539">
      <w:rPr>
        <w:rFonts w:ascii="Arial" w:hAnsi="Arial" w:cs="Arial"/>
        <w:b/>
        <w:noProof/>
        <w:sz w:val="20"/>
        <w:lang w:val="en-US"/>
      </w:rPr>
      <w:t>49</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AC1980">
      <w:fldChar w:fldCharType="begin"/>
    </w:r>
    <w:r w:rsidR="00AC1980">
      <w:instrText xml:space="preserve"> NUMPAGES  \* Arabic  \* MERGEFORMAT </w:instrText>
    </w:r>
    <w:r w:rsidR="00AC1980">
      <w:fldChar w:fldCharType="separate"/>
    </w:r>
    <w:r w:rsidR="003E0539" w:rsidRPr="003E0539">
      <w:rPr>
        <w:rFonts w:ascii="Arial" w:hAnsi="Arial" w:cs="Arial"/>
        <w:b/>
        <w:noProof/>
        <w:sz w:val="20"/>
        <w:lang w:val="en-US"/>
      </w:rPr>
      <w:t>49</w:t>
    </w:r>
    <w:r w:rsidR="00AC1980">
      <w:rPr>
        <w:rFonts w:ascii="Arial" w:hAnsi="Arial" w:cs="Arial"/>
        <w:b/>
        <w:noProof/>
        <w:sz w:val="20"/>
        <w:lang w:val="en-US"/>
      </w:rPr>
      <w:fldChar w:fldCharType="end"/>
    </w:r>
  </w:p>
  <w:p w14:paraId="06D445D8" w14:textId="77777777" w:rsidR="00177EFC" w:rsidRDefault="00177EFC" w:rsidP="00E80A46">
    <w:pPr>
      <w:jc w:val="center"/>
      <w:rPr>
        <w:rFonts w:ascii="Arial" w:hAnsi="Arial"/>
        <w:sz w:val="20"/>
      </w:rPr>
    </w:pPr>
    <w:r w:rsidRPr="00203AC4">
      <w:rPr>
        <w:rFonts w:ascii="Arial" w:hAnsi="Arial" w:cs="Arial"/>
        <w:i/>
        <w:sz w:val="20"/>
        <w:lang w:val="sr-Latn-CS"/>
      </w:rPr>
      <w:t xml:space="preserve">ЈП ЕПС </w:t>
    </w:r>
    <w:r w:rsidRPr="00203AC4">
      <w:rPr>
        <w:rFonts w:ascii="Arial" w:hAnsi="Arial" w:cs="Arial"/>
        <w:i/>
        <w:sz w:val="20"/>
      </w:rPr>
      <w:t>ЈН бр.</w:t>
    </w:r>
    <w:r w:rsidRPr="00203AC4">
      <w:rPr>
        <w:rFonts w:ascii="Arial" w:hAnsi="Arial" w:cs="Arial"/>
        <w:i/>
        <w:sz w:val="20"/>
        <w:lang w:val="sr-Latn-CS"/>
      </w:rPr>
      <w:t xml:space="preserve"> </w:t>
    </w:r>
    <w:r>
      <w:rPr>
        <w:rFonts w:ascii="Arial" w:hAnsi="Arial" w:cs="Arial"/>
        <w:i/>
        <w:sz w:val="20"/>
      </w:rPr>
      <w:t>36</w:t>
    </w:r>
    <w:r w:rsidRPr="00203AC4">
      <w:rPr>
        <w:rFonts w:ascii="Arial" w:hAnsi="Arial" w:cs="Arial"/>
        <w:i/>
        <w:sz w:val="20"/>
        <w:lang w:val="sr-Latn-CS"/>
      </w:rPr>
      <w:t>/</w:t>
    </w:r>
    <w:r w:rsidRPr="00203AC4">
      <w:rPr>
        <w:rFonts w:ascii="Arial" w:hAnsi="Arial" w:cs="Arial"/>
        <w:i/>
        <w:sz w:val="20"/>
      </w:rPr>
      <w:t>15</w:t>
    </w:r>
    <w:r w:rsidRPr="00203AC4">
      <w:rPr>
        <w:rFonts w:ascii="Arial" w:hAnsi="Arial" w:cs="Arial"/>
        <w:i/>
        <w:sz w:val="20"/>
        <w:lang w:val="sr-Latn-CS"/>
      </w:rPr>
      <w:t>/</w:t>
    </w:r>
    <w:r w:rsidRPr="00203AC4">
      <w:rPr>
        <w:rFonts w:ascii="Arial" w:hAnsi="Arial" w:cs="Arial"/>
        <w:i/>
        <w:sz w:val="20"/>
      </w:rPr>
      <w:t>ДИКТ</w:t>
    </w:r>
    <w:r w:rsidRPr="00203AC4">
      <w:rPr>
        <w:rFonts w:ascii="Arial" w:hAnsi="Arial" w:cs="Arial"/>
        <w:i/>
        <w:sz w:val="18"/>
        <w:szCs w:val="18"/>
      </w:rPr>
      <w:t xml:space="preserve"> </w:t>
    </w:r>
    <w:r>
      <w:rPr>
        <w:rFonts w:ascii="Arial" w:hAnsi="Arial" w:cs="Arial"/>
        <w:i/>
        <w:sz w:val="18"/>
        <w:szCs w:val="18"/>
      </w:rPr>
      <w:t>Интернет сервиси</w:t>
    </w:r>
  </w:p>
  <w:p w14:paraId="18882E09" w14:textId="77777777" w:rsidR="00177EFC" w:rsidRDefault="00177EFC" w:rsidP="00415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5AAAA" w14:textId="77777777" w:rsidR="00AC1980" w:rsidRDefault="00AC1980" w:rsidP="00EF0EF5">
      <w:r>
        <w:separator/>
      </w:r>
    </w:p>
  </w:footnote>
  <w:footnote w:type="continuationSeparator" w:id="0">
    <w:p w14:paraId="5780C5F2" w14:textId="77777777" w:rsidR="00AC1980" w:rsidRDefault="00AC1980" w:rsidP="00EF0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985"/>
        </w:tabs>
        <w:ind w:left="1985"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5A247D"/>
    <w:multiLevelType w:val="multilevel"/>
    <w:tmpl w:val="A78E6AA4"/>
    <w:lvl w:ilvl="0">
      <w:start w:val="1"/>
      <w:numFmt w:val="decimal"/>
      <w:lvlText w:val="%1."/>
      <w:lvlJc w:val="left"/>
      <w:pPr>
        <w:ind w:left="356" w:hanging="705"/>
      </w:pPr>
    </w:lvl>
    <w:lvl w:ilvl="1">
      <w:start w:val="12"/>
      <w:numFmt w:val="decimal"/>
      <w:isLgl/>
      <w:lvlText w:val="%1.%2"/>
      <w:lvlJc w:val="left"/>
      <w:pPr>
        <w:ind w:left="465" w:hanging="465"/>
      </w:pPr>
    </w:lvl>
    <w:lvl w:ilvl="2">
      <w:start w:val="1"/>
      <w:numFmt w:val="decimal"/>
      <w:isLgl/>
      <w:lvlText w:val="%1.%2.%3"/>
      <w:lvlJc w:val="left"/>
      <w:pPr>
        <w:ind w:left="1069" w:hanging="720"/>
      </w:pPr>
    </w:lvl>
    <w:lvl w:ilvl="3">
      <w:start w:val="1"/>
      <w:numFmt w:val="decimal"/>
      <w:isLgl/>
      <w:lvlText w:val="%1.%2.%3.%4"/>
      <w:lvlJc w:val="left"/>
      <w:pPr>
        <w:ind w:left="1778" w:hanging="1080"/>
      </w:pPr>
    </w:lvl>
    <w:lvl w:ilvl="4">
      <w:start w:val="1"/>
      <w:numFmt w:val="decimal"/>
      <w:isLgl/>
      <w:lvlText w:val="%1.%2.%3.%4.%5"/>
      <w:lvlJc w:val="left"/>
      <w:pPr>
        <w:ind w:left="2127" w:hanging="1080"/>
      </w:pPr>
    </w:lvl>
    <w:lvl w:ilvl="5">
      <w:start w:val="1"/>
      <w:numFmt w:val="decimal"/>
      <w:isLgl/>
      <w:lvlText w:val="%1.%2.%3.%4.%5.%6"/>
      <w:lvlJc w:val="left"/>
      <w:pPr>
        <w:ind w:left="2836" w:hanging="1440"/>
      </w:pPr>
    </w:lvl>
    <w:lvl w:ilvl="6">
      <w:start w:val="1"/>
      <w:numFmt w:val="decimal"/>
      <w:isLgl/>
      <w:lvlText w:val="%1.%2.%3.%4.%5.%6.%7"/>
      <w:lvlJc w:val="left"/>
      <w:pPr>
        <w:ind w:left="3185" w:hanging="1440"/>
      </w:pPr>
    </w:lvl>
    <w:lvl w:ilvl="7">
      <w:start w:val="1"/>
      <w:numFmt w:val="decimal"/>
      <w:isLgl/>
      <w:lvlText w:val="%1.%2.%3.%4.%5.%6.%7.%8"/>
      <w:lvlJc w:val="left"/>
      <w:pPr>
        <w:ind w:left="3894" w:hanging="1800"/>
      </w:pPr>
    </w:lvl>
    <w:lvl w:ilvl="8">
      <w:start w:val="1"/>
      <w:numFmt w:val="decimal"/>
      <w:isLgl/>
      <w:lvlText w:val="%1.%2.%3.%4.%5.%6.%7.%8.%9"/>
      <w:lvlJc w:val="left"/>
      <w:pPr>
        <w:ind w:left="4243" w:hanging="1800"/>
      </w:pPr>
    </w:lvl>
  </w:abstractNum>
  <w:abstractNum w:abstractNumId="2" w15:restartNumberingAfterBreak="0">
    <w:nsid w:val="02621958"/>
    <w:multiLevelType w:val="hybridMultilevel"/>
    <w:tmpl w:val="F6D61B7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30872E3"/>
    <w:multiLevelType w:val="hybridMultilevel"/>
    <w:tmpl w:val="7D9AF1A8"/>
    <w:lvl w:ilvl="0" w:tplc="9FC6F470">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6C0E47"/>
    <w:multiLevelType w:val="hybridMultilevel"/>
    <w:tmpl w:val="548ACA30"/>
    <w:lvl w:ilvl="0" w:tplc="0409000F">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F223A15"/>
    <w:multiLevelType w:val="hybridMultilevel"/>
    <w:tmpl w:val="07742A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CC373D"/>
    <w:multiLevelType w:val="hybridMultilevel"/>
    <w:tmpl w:val="572A6CB2"/>
    <w:lvl w:ilvl="0" w:tplc="6332CAF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18845D2"/>
    <w:multiLevelType w:val="hybridMultilevel"/>
    <w:tmpl w:val="6D26EC88"/>
    <w:lvl w:ilvl="0" w:tplc="6EA08F50">
      <w:start w:val="3"/>
      <w:numFmt w:val="bullet"/>
      <w:lvlText w:val="-"/>
      <w:lvlJc w:val="left"/>
      <w:pPr>
        <w:ind w:left="1778" w:hanging="360"/>
      </w:pPr>
      <w:rPr>
        <w:rFonts w:ascii="Arial" w:eastAsia="Times New Roman" w:hAnsi="Arial" w:cs="Arial" w:hint="default"/>
      </w:rPr>
    </w:lvl>
    <w:lvl w:ilvl="1" w:tplc="081A0003" w:tentative="1">
      <w:start w:val="1"/>
      <w:numFmt w:val="bullet"/>
      <w:lvlText w:val="o"/>
      <w:lvlJc w:val="left"/>
      <w:pPr>
        <w:ind w:left="3638" w:hanging="360"/>
      </w:pPr>
      <w:rPr>
        <w:rFonts w:ascii="Courier New" w:hAnsi="Courier New" w:cs="Courier New" w:hint="default"/>
      </w:rPr>
    </w:lvl>
    <w:lvl w:ilvl="2" w:tplc="081A0005" w:tentative="1">
      <w:start w:val="1"/>
      <w:numFmt w:val="bullet"/>
      <w:lvlText w:val=""/>
      <w:lvlJc w:val="left"/>
      <w:pPr>
        <w:ind w:left="4358" w:hanging="360"/>
      </w:pPr>
      <w:rPr>
        <w:rFonts w:ascii="Wingdings" w:hAnsi="Wingdings" w:hint="default"/>
      </w:rPr>
    </w:lvl>
    <w:lvl w:ilvl="3" w:tplc="081A0001" w:tentative="1">
      <w:start w:val="1"/>
      <w:numFmt w:val="bullet"/>
      <w:lvlText w:val=""/>
      <w:lvlJc w:val="left"/>
      <w:pPr>
        <w:ind w:left="5078" w:hanging="360"/>
      </w:pPr>
      <w:rPr>
        <w:rFonts w:ascii="Symbol" w:hAnsi="Symbol" w:hint="default"/>
      </w:rPr>
    </w:lvl>
    <w:lvl w:ilvl="4" w:tplc="081A0003" w:tentative="1">
      <w:start w:val="1"/>
      <w:numFmt w:val="bullet"/>
      <w:lvlText w:val="o"/>
      <w:lvlJc w:val="left"/>
      <w:pPr>
        <w:ind w:left="5798" w:hanging="360"/>
      </w:pPr>
      <w:rPr>
        <w:rFonts w:ascii="Courier New" w:hAnsi="Courier New" w:cs="Courier New" w:hint="default"/>
      </w:rPr>
    </w:lvl>
    <w:lvl w:ilvl="5" w:tplc="081A0005" w:tentative="1">
      <w:start w:val="1"/>
      <w:numFmt w:val="bullet"/>
      <w:lvlText w:val=""/>
      <w:lvlJc w:val="left"/>
      <w:pPr>
        <w:ind w:left="6518" w:hanging="360"/>
      </w:pPr>
      <w:rPr>
        <w:rFonts w:ascii="Wingdings" w:hAnsi="Wingdings" w:hint="default"/>
      </w:rPr>
    </w:lvl>
    <w:lvl w:ilvl="6" w:tplc="081A0001" w:tentative="1">
      <w:start w:val="1"/>
      <w:numFmt w:val="bullet"/>
      <w:lvlText w:val=""/>
      <w:lvlJc w:val="left"/>
      <w:pPr>
        <w:ind w:left="7238" w:hanging="360"/>
      </w:pPr>
      <w:rPr>
        <w:rFonts w:ascii="Symbol" w:hAnsi="Symbol" w:hint="default"/>
      </w:rPr>
    </w:lvl>
    <w:lvl w:ilvl="7" w:tplc="081A0003" w:tentative="1">
      <w:start w:val="1"/>
      <w:numFmt w:val="bullet"/>
      <w:lvlText w:val="o"/>
      <w:lvlJc w:val="left"/>
      <w:pPr>
        <w:ind w:left="7958" w:hanging="360"/>
      </w:pPr>
      <w:rPr>
        <w:rFonts w:ascii="Courier New" w:hAnsi="Courier New" w:cs="Courier New" w:hint="default"/>
      </w:rPr>
    </w:lvl>
    <w:lvl w:ilvl="8" w:tplc="081A0005" w:tentative="1">
      <w:start w:val="1"/>
      <w:numFmt w:val="bullet"/>
      <w:lvlText w:val=""/>
      <w:lvlJc w:val="left"/>
      <w:pPr>
        <w:ind w:left="8678" w:hanging="360"/>
      </w:pPr>
      <w:rPr>
        <w:rFonts w:ascii="Wingdings" w:hAnsi="Wingdings" w:hint="default"/>
      </w:rPr>
    </w:lvl>
  </w:abstractNum>
  <w:abstractNum w:abstractNumId="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6365400"/>
    <w:multiLevelType w:val="multilevel"/>
    <w:tmpl w:val="A8BCD206"/>
    <w:lvl w:ilvl="0">
      <w:start w:val="1"/>
      <w:numFmt w:val="bullet"/>
      <w:lvlText w:val=""/>
      <w:lvlJc w:val="left"/>
      <w:pPr>
        <w:tabs>
          <w:tab w:val="num" w:pos="720"/>
        </w:tabs>
      </w:pPr>
      <w:rPr>
        <w:rFonts w:ascii="Symbol" w:hAnsi="Symbol" w:hint="default"/>
        <w:b/>
      </w:r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57349E"/>
    <w:multiLevelType w:val="hybridMultilevel"/>
    <w:tmpl w:val="888012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1E236902"/>
    <w:multiLevelType w:val="multilevel"/>
    <w:tmpl w:val="00000002"/>
    <w:name w:val="WW8Num22"/>
    <w:lvl w:ilvl="0">
      <w:start w:val="1"/>
      <w:numFmt w:val="decimal"/>
      <w:lvlText w:val="%1."/>
      <w:lvlJc w:val="left"/>
      <w:pPr>
        <w:tabs>
          <w:tab w:val="num" w:pos="1985"/>
        </w:tabs>
        <w:ind w:left="1985"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7" w15:restartNumberingAfterBreak="0">
    <w:nsid w:val="1F8567A2"/>
    <w:multiLevelType w:val="multilevel"/>
    <w:tmpl w:val="C4C0AB7E"/>
    <w:lvl w:ilvl="0">
      <w:start w:val="1"/>
      <w:numFmt w:val="decimal"/>
      <w:lvlText w:val="%1."/>
      <w:lvlJc w:val="left"/>
      <w:pPr>
        <w:ind w:left="630" w:hanging="360"/>
      </w:pPr>
    </w:lvl>
    <w:lvl w:ilvl="1">
      <w:start w:val="27"/>
      <w:numFmt w:val="decimal"/>
      <w:isLgl/>
      <w:lvlText w:val="%1.%2"/>
      <w:lvlJc w:val="left"/>
      <w:pPr>
        <w:ind w:left="749" w:hanging="465"/>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abstractNum w:abstractNumId="18" w15:restartNumberingAfterBreak="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lvl>
    <w:lvl w:ilvl="5">
      <w:start w:val="1"/>
      <w:numFmt w:val="lowerRoman"/>
      <w:lvlText w:val="(%6)"/>
      <w:lvlJc w:val="left"/>
      <w:pPr>
        <w:tabs>
          <w:tab w:val="num" w:pos="3049"/>
        </w:tabs>
        <w:ind w:left="2499" w:hanging="357"/>
      </w:pPr>
    </w:lvl>
    <w:lvl w:ilvl="6">
      <w:start w:val="1"/>
      <w:numFmt w:val="decimal"/>
      <w:lvlText w:val="%7."/>
      <w:lvlJc w:val="left"/>
      <w:pPr>
        <w:tabs>
          <w:tab w:val="num" w:pos="3406"/>
        </w:tabs>
        <w:ind w:left="2856" w:hanging="357"/>
      </w:pPr>
    </w:lvl>
    <w:lvl w:ilvl="7">
      <w:start w:val="1"/>
      <w:numFmt w:val="lowerLetter"/>
      <w:lvlText w:val="%8."/>
      <w:lvlJc w:val="left"/>
      <w:pPr>
        <w:tabs>
          <w:tab w:val="num" w:pos="3763"/>
        </w:tabs>
        <w:ind w:left="3213" w:hanging="357"/>
      </w:pPr>
    </w:lvl>
    <w:lvl w:ilvl="8">
      <w:start w:val="1"/>
      <w:numFmt w:val="lowerRoman"/>
      <w:lvlText w:val="%9."/>
      <w:lvlJc w:val="left"/>
      <w:pPr>
        <w:tabs>
          <w:tab w:val="num" w:pos="4120"/>
        </w:tabs>
        <w:ind w:left="3570" w:hanging="357"/>
      </w:pPr>
    </w:lvl>
  </w:abstractNum>
  <w:abstractNum w:abstractNumId="20" w15:restartNumberingAfterBreak="0">
    <w:nsid w:val="2BFE72B6"/>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cs="Times New Roman" w:hint="default"/>
      </w:r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1" w15:restartNumberingAfterBreak="0">
    <w:nsid w:val="2C5F03CA"/>
    <w:multiLevelType w:val="hybridMultilevel"/>
    <w:tmpl w:val="21FABC46"/>
    <w:lvl w:ilvl="0" w:tplc="04090001">
      <w:start w:val="1"/>
      <w:numFmt w:val="bullet"/>
      <w:lvlText w:val=""/>
      <w:lvlJc w:val="left"/>
      <w:pPr>
        <w:ind w:left="1080" w:hanging="360"/>
      </w:pPr>
      <w:rPr>
        <w:rFonts w:ascii="Symbol" w:hAnsi="Symbol" w:hint="default"/>
      </w:rPr>
    </w:lvl>
    <w:lvl w:ilvl="1" w:tplc="54128AAA">
      <w:numFmt w:val="bullet"/>
      <w:lvlText w:val="-"/>
      <w:lvlJc w:val="left"/>
      <w:pPr>
        <w:ind w:left="1800" w:hanging="360"/>
      </w:pPr>
      <w:rPr>
        <w:rFonts w:ascii="Arial Narrow" w:eastAsia="Arial Narrow" w:hAnsi="Arial Narrow" w:cs="Arial Narro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947172"/>
    <w:multiLevelType w:val="hybridMultilevel"/>
    <w:tmpl w:val="0A6C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F476F50"/>
    <w:multiLevelType w:val="hybridMultilevel"/>
    <w:tmpl w:val="4FD27BC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3C0AC5"/>
    <w:multiLevelType w:val="hybridMultilevel"/>
    <w:tmpl w:val="E4C27D80"/>
    <w:lvl w:ilvl="0" w:tplc="095433DC">
      <w:start w:val="1"/>
      <w:numFmt w:val="decimal"/>
      <w:lvlText w:val="%1)"/>
      <w:lvlJc w:val="left"/>
      <w:pPr>
        <w:ind w:left="720" w:hanging="360"/>
      </w:pPr>
      <w:rPr>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9" w15:restartNumberingAfterBreak="0">
    <w:nsid w:val="3B1F5A63"/>
    <w:multiLevelType w:val="multilevel"/>
    <w:tmpl w:val="4C76D85C"/>
    <w:styleLink w:val="111111"/>
    <w:lvl w:ilvl="0">
      <w:start w:val="1"/>
      <w:numFmt w:val="decimal"/>
      <w:lvlText w:val="%1"/>
      <w:lvlJc w:val="left"/>
      <w:pPr>
        <w:ind w:left="0" w:hanging="539"/>
      </w:pPr>
    </w:lvl>
    <w:lvl w:ilvl="1">
      <w:start w:val="1"/>
      <w:numFmt w:val="decimal"/>
      <w:lvlText w:val="%1.%2"/>
      <w:lvlJc w:val="left"/>
      <w:pPr>
        <w:ind w:left="227" w:hanging="766"/>
      </w:pPr>
    </w:lvl>
    <w:lvl w:ilvl="2">
      <w:start w:val="1"/>
      <w:numFmt w:val="decimal"/>
      <w:lvlText w:val="%1.%2.%3"/>
      <w:lvlJc w:val="left"/>
      <w:pPr>
        <w:ind w:left="765" w:hanging="76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1" w15:restartNumberingAfterBreak="0">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3" w15:restartNumberingAfterBreak="0">
    <w:nsid w:val="49126F5B"/>
    <w:multiLevelType w:val="multilevel"/>
    <w:tmpl w:val="F6AA70F4"/>
    <w:lvl w:ilvl="0">
      <w:start w:val="1"/>
      <w:numFmt w:val="decimal"/>
      <w:lvlText w:val="%1."/>
      <w:lvlJc w:val="left"/>
      <w:pPr>
        <w:ind w:left="720" w:hanging="360"/>
      </w:pPr>
    </w:lvl>
    <w:lvl w:ilvl="1">
      <w:start w:val="27"/>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4A142D9B"/>
    <w:multiLevelType w:val="hybridMultilevel"/>
    <w:tmpl w:val="85245CEA"/>
    <w:lvl w:ilvl="0" w:tplc="241A0003">
      <w:start w:val="1"/>
      <w:numFmt w:val="bullet"/>
      <w:lvlText w:val="o"/>
      <w:lvlJc w:val="left"/>
      <w:pPr>
        <w:ind w:left="2160" w:hanging="360"/>
      </w:pPr>
      <w:rPr>
        <w:rFonts w:ascii="Courier New" w:hAnsi="Courier New" w:cs="Courier New"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5" w15:restartNumberingAfterBreak="0">
    <w:nsid w:val="4FEE1E87"/>
    <w:multiLevelType w:val="hybridMultilevel"/>
    <w:tmpl w:val="19924D2A"/>
    <w:lvl w:ilvl="0" w:tplc="B16E4E0C">
      <w:start w:val="1"/>
      <w:numFmt w:val="decimal"/>
      <w:lvlText w:val="%1."/>
      <w:lvlJc w:val="left"/>
      <w:pPr>
        <w:ind w:left="720" w:hanging="360"/>
      </w:pPr>
      <w:rPr>
        <w:b w:val="0"/>
      </w:rPr>
    </w:lvl>
    <w:lvl w:ilvl="1" w:tplc="A87083BE">
      <w:start w:val="1"/>
      <w:numFmt w:val="decimal"/>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0760FAE"/>
    <w:multiLevelType w:val="hybridMultilevel"/>
    <w:tmpl w:val="CF4ABE92"/>
    <w:lvl w:ilvl="0" w:tplc="EC1C84D4">
      <w:start w:val="1"/>
      <w:numFmt w:val="decimal"/>
      <w:lvlText w:val="%1."/>
      <w:lvlJc w:val="left"/>
      <w:pPr>
        <w:ind w:left="720" w:hanging="360"/>
      </w:pPr>
      <w:rPr>
        <w:b/>
      </w:rPr>
    </w:lvl>
    <w:lvl w:ilvl="1" w:tplc="241A0001">
      <w:start w:val="1"/>
      <w:numFmt w:val="bullet"/>
      <w:lvlText w:val=""/>
      <w:lvlJc w:val="left"/>
      <w:pPr>
        <w:ind w:left="1440" w:hanging="360"/>
      </w:pPr>
      <w:rPr>
        <w:rFonts w:ascii="Symbol" w:hAnsi="Symbol" w:hint="default"/>
      </w:r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7" w15:restartNumberingAfterBreak="0">
    <w:nsid w:val="52A377BF"/>
    <w:multiLevelType w:val="hybridMultilevel"/>
    <w:tmpl w:val="7AB0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0C1D2C"/>
    <w:multiLevelType w:val="hybridMultilevel"/>
    <w:tmpl w:val="9B6621C8"/>
    <w:lvl w:ilvl="0" w:tplc="30D0F4E6">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9" w15:restartNumberingAfterBreak="0">
    <w:nsid w:val="5BFD4242"/>
    <w:multiLevelType w:val="hybridMultilevel"/>
    <w:tmpl w:val="D41AA5BC"/>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0"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1" w15:restartNumberingAfterBreak="0">
    <w:nsid w:val="6A9C3579"/>
    <w:multiLevelType w:val="hybridMultilevel"/>
    <w:tmpl w:val="666CBF40"/>
    <w:lvl w:ilvl="0" w:tplc="0409000F">
      <w:start w:val="1"/>
      <w:numFmt w:val="decimal"/>
      <w:lvlText w:val="%1)"/>
      <w:lvlJc w:val="left"/>
      <w:pPr>
        <w:ind w:left="112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2564"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15:restartNumberingAfterBreak="0">
    <w:nsid w:val="6E0512F3"/>
    <w:multiLevelType w:val="hybridMultilevel"/>
    <w:tmpl w:val="D3BA00A0"/>
    <w:lvl w:ilvl="0" w:tplc="138C20DE">
      <w:start w:val="1"/>
      <w:numFmt w:val="decimal"/>
      <w:lvlText w:val="%1)"/>
      <w:lvlJc w:val="left"/>
      <w:pPr>
        <w:ind w:left="928" w:hanging="360"/>
      </w:pPr>
      <w:rPr>
        <w:b w:val="0"/>
        <w:sz w:val="24"/>
        <w:szCs w:val="24"/>
      </w:rPr>
    </w:lvl>
    <w:lvl w:ilvl="1" w:tplc="63A4275C">
      <w:start w:val="1"/>
      <w:numFmt w:val="lowerLetter"/>
      <w:lvlText w:val="%2."/>
      <w:lvlJc w:val="left"/>
      <w:pPr>
        <w:ind w:left="1648" w:hanging="360"/>
      </w:pPr>
    </w:lvl>
    <w:lvl w:ilvl="2" w:tplc="48928684">
      <w:start w:val="1"/>
      <w:numFmt w:val="decimal"/>
      <w:lvlText w:val="%3."/>
      <w:lvlJc w:val="left"/>
      <w:pPr>
        <w:tabs>
          <w:tab w:val="num" w:pos="2160"/>
        </w:tabs>
        <w:ind w:left="2160" w:hanging="360"/>
      </w:pPr>
    </w:lvl>
    <w:lvl w:ilvl="3" w:tplc="087000FC">
      <w:start w:val="1"/>
      <w:numFmt w:val="decimal"/>
      <w:lvlText w:val="%4."/>
      <w:lvlJc w:val="left"/>
      <w:pPr>
        <w:tabs>
          <w:tab w:val="num" w:pos="2880"/>
        </w:tabs>
        <w:ind w:left="2880" w:hanging="360"/>
      </w:pPr>
    </w:lvl>
    <w:lvl w:ilvl="4" w:tplc="0D2213E6">
      <w:start w:val="1"/>
      <w:numFmt w:val="decimal"/>
      <w:lvlText w:val="%5."/>
      <w:lvlJc w:val="left"/>
      <w:pPr>
        <w:tabs>
          <w:tab w:val="num" w:pos="3600"/>
        </w:tabs>
        <w:ind w:left="3600" w:hanging="360"/>
      </w:pPr>
    </w:lvl>
    <w:lvl w:ilvl="5" w:tplc="C0CE2D78">
      <w:start w:val="1"/>
      <w:numFmt w:val="decimal"/>
      <w:lvlText w:val="%6."/>
      <w:lvlJc w:val="left"/>
      <w:pPr>
        <w:tabs>
          <w:tab w:val="num" w:pos="4320"/>
        </w:tabs>
        <w:ind w:left="4320" w:hanging="360"/>
      </w:pPr>
    </w:lvl>
    <w:lvl w:ilvl="6" w:tplc="C67E7E52">
      <w:start w:val="1"/>
      <w:numFmt w:val="decimal"/>
      <w:lvlText w:val="%7."/>
      <w:lvlJc w:val="left"/>
      <w:pPr>
        <w:tabs>
          <w:tab w:val="num" w:pos="5040"/>
        </w:tabs>
        <w:ind w:left="5040" w:hanging="360"/>
      </w:pPr>
    </w:lvl>
    <w:lvl w:ilvl="7" w:tplc="769E0C10">
      <w:start w:val="1"/>
      <w:numFmt w:val="decimal"/>
      <w:lvlText w:val="%8."/>
      <w:lvlJc w:val="left"/>
      <w:pPr>
        <w:tabs>
          <w:tab w:val="num" w:pos="5760"/>
        </w:tabs>
        <w:ind w:left="5760" w:hanging="360"/>
      </w:pPr>
    </w:lvl>
    <w:lvl w:ilvl="8" w:tplc="03A2ACE0">
      <w:start w:val="1"/>
      <w:numFmt w:val="decimal"/>
      <w:lvlText w:val="%9."/>
      <w:lvlJc w:val="left"/>
      <w:pPr>
        <w:tabs>
          <w:tab w:val="num" w:pos="6480"/>
        </w:tabs>
        <w:ind w:left="6480" w:hanging="360"/>
      </w:pPr>
    </w:lvl>
  </w:abstractNum>
  <w:abstractNum w:abstractNumId="44" w15:restartNumberingAfterBreak="0">
    <w:nsid w:val="6F026932"/>
    <w:multiLevelType w:val="hybridMultilevel"/>
    <w:tmpl w:val="E3E66A5A"/>
    <w:lvl w:ilvl="0" w:tplc="081A000F">
      <w:start w:val="1"/>
      <w:numFmt w:val="decimal"/>
      <w:lvlText w:val="%1."/>
      <w:lvlJc w:val="left"/>
      <w:pPr>
        <w:ind w:left="1140" w:hanging="360"/>
      </w:pPr>
    </w:lvl>
    <w:lvl w:ilvl="1" w:tplc="081A0019" w:tentative="1">
      <w:start w:val="1"/>
      <w:numFmt w:val="lowerLetter"/>
      <w:lvlText w:val="%2."/>
      <w:lvlJc w:val="left"/>
      <w:pPr>
        <w:ind w:left="1860" w:hanging="360"/>
      </w:pPr>
    </w:lvl>
    <w:lvl w:ilvl="2" w:tplc="081A001B" w:tentative="1">
      <w:start w:val="1"/>
      <w:numFmt w:val="lowerRoman"/>
      <w:lvlText w:val="%3."/>
      <w:lvlJc w:val="right"/>
      <w:pPr>
        <w:ind w:left="2580" w:hanging="180"/>
      </w:pPr>
    </w:lvl>
    <w:lvl w:ilvl="3" w:tplc="081A000F" w:tentative="1">
      <w:start w:val="1"/>
      <w:numFmt w:val="decimal"/>
      <w:lvlText w:val="%4."/>
      <w:lvlJc w:val="left"/>
      <w:pPr>
        <w:ind w:left="3300" w:hanging="360"/>
      </w:pPr>
    </w:lvl>
    <w:lvl w:ilvl="4" w:tplc="081A0019" w:tentative="1">
      <w:start w:val="1"/>
      <w:numFmt w:val="lowerLetter"/>
      <w:lvlText w:val="%5."/>
      <w:lvlJc w:val="left"/>
      <w:pPr>
        <w:ind w:left="4020" w:hanging="360"/>
      </w:pPr>
    </w:lvl>
    <w:lvl w:ilvl="5" w:tplc="081A001B" w:tentative="1">
      <w:start w:val="1"/>
      <w:numFmt w:val="lowerRoman"/>
      <w:lvlText w:val="%6."/>
      <w:lvlJc w:val="right"/>
      <w:pPr>
        <w:ind w:left="4740" w:hanging="180"/>
      </w:pPr>
    </w:lvl>
    <w:lvl w:ilvl="6" w:tplc="081A000F" w:tentative="1">
      <w:start w:val="1"/>
      <w:numFmt w:val="decimal"/>
      <w:lvlText w:val="%7."/>
      <w:lvlJc w:val="left"/>
      <w:pPr>
        <w:ind w:left="5460" w:hanging="360"/>
      </w:pPr>
    </w:lvl>
    <w:lvl w:ilvl="7" w:tplc="081A0019" w:tentative="1">
      <w:start w:val="1"/>
      <w:numFmt w:val="lowerLetter"/>
      <w:lvlText w:val="%8."/>
      <w:lvlJc w:val="left"/>
      <w:pPr>
        <w:ind w:left="6180" w:hanging="360"/>
      </w:pPr>
    </w:lvl>
    <w:lvl w:ilvl="8" w:tplc="081A001B" w:tentative="1">
      <w:start w:val="1"/>
      <w:numFmt w:val="lowerRoman"/>
      <w:lvlText w:val="%9."/>
      <w:lvlJc w:val="right"/>
      <w:pPr>
        <w:ind w:left="6900" w:hanging="180"/>
      </w:pPr>
    </w:lvl>
  </w:abstractNum>
  <w:abstractNum w:abstractNumId="45" w15:restartNumberingAfterBreak="0">
    <w:nsid w:val="702F10FF"/>
    <w:multiLevelType w:val="hybridMultilevel"/>
    <w:tmpl w:val="4BB60AD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0F66F00"/>
    <w:multiLevelType w:val="hybridMultilevel"/>
    <w:tmpl w:val="9214B1BA"/>
    <w:lvl w:ilvl="0" w:tplc="4F3AF054">
      <w:start w:val="1"/>
      <w:numFmt w:val="decimal"/>
      <w:lvlText w:val="%1)"/>
      <w:lvlJc w:val="left"/>
      <w:pPr>
        <w:ind w:left="720" w:hanging="360"/>
      </w:pPr>
      <w:rPr>
        <w:b w:val="0"/>
        <w:sz w:val="24"/>
        <w:szCs w:val="24"/>
      </w:rPr>
    </w:lvl>
    <w:lvl w:ilvl="1" w:tplc="081A0003">
      <w:start w:val="1"/>
      <w:numFmt w:val="decimal"/>
      <w:lvlText w:val="%2"/>
      <w:lvlJc w:val="left"/>
      <w:pPr>
        <w:ind w:left="1800" w:hanging="720"/>
      </w:pPr>
    </w:lvl>
    <w:lvl w:ilvl="2" w:tplc="A87AE068">
      <w:start w:val="2"/>
      <w:numFmt w:val="bullet"/>
      <w:lvlText w:val="•"/>
      <w:lvlJc w:val="left"/>
      <w:pPr>
        <w:ind w:left="2700" w:hanging="720"/>
      </w:pPr>
      <w:rPr>
        <w:rFonts w:ascii="Arial" w:eastAsia="Times New Roman" w:hAnsi="Arial" w:cs="Arial" w:hint="default"/>
      </w:r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7" w15:restartNumberingAfterBreak="0">
    <w:nsid w:val="71883B95"/>
    <w:multiLevelType w:val="hybridMultilevel"/>
    <w:tmpl w:val="5F0CEDB8"/>
    <w:lvl w:ilvl="0" w:tplc="3A4AACFC">
      <w:numFmt w:val="bullet"/>
      <w:lvlText w:val="-"/>
      <w:lvlJc w:val="left"/>
      <w:pPr>
        <w:ind w:left="720" w:hanging="360"/>
      </w:pPr>
      <w:rPr>
        <w:rFonts w:ascii="Times New Roman" w:eastAsia="Times New Roman" w:hAnsi="Times New Roman" w:cs="Times New Roman" w:hint="default"/>
      </w:rPr>
    </w:lvl>
    <w:lvl w:ilvl="1" w:tplc="98CC4DE0">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15:restartNumberingAfterBreak="0">
    <w:nsid w:val="72445A29"/>
    <w:multiLevelType w:val="hybridMultilevel"/>
    <w:tmpl w:val="40C09B94"/>
    <w:lvl w:ilvl="0" w:tplc="98928A5A">
      <w:start w:val="1"/>
      <w:numFmt w:val="decimal"/>
      <w:pStyle w:val="Heading1"/>
      <w:lvlText w:val="%1."/>
      <w:lvlJc w:val="left"/>
      <w:pPr>
        <w:tabs>
          <w:tab w:val="num" w:pos="723"/>
        </w:tabs>
        <w:ind w:left="723" w:hanging="360"/>
      </w:pPr>
    </w:lvl>
    <w:lvl w:ilvl="1" w:tplc="200CEE7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925EF1"/>
    <w:multiLevelType w:val="hybridMultilevel"/>
    <w:tmpl w:val="1FFC6F64"/>
    <w:lvl w:ilvl="0" w:tplc="081A000F">
      <w:start w:val="1"/>
      <w:numFmt w:val="decimal"/>
      <w:lvlText w:val="%1."/>
      <w:lvlJc w:val="left"/>
      <w:pPr>
        <w:ind w:left="2150" w:hanging="360"/>
      </w:pPr>
    </w:lvl>
    <w:lvl w:ilvl="1" w:tplc="081A0019" w:tentative="1">
      <w:start w:val="1"/>
      <w:numFmt w:val="lowerLetter"/>
      <w:lvlText w:val="%2."/>
      <w:lvlJc w:val="left"/>
      <w:pPr>
        <w:ind w:left="2870" w:hanging="360"/>
      </w:pPr>
    </w:lvl>
    <w:lvl w:ilvl="2" w:tplc="081A001B" w:tentative="1">
      <w:start w:val="1"/>
      <w:numFmt w:val="lowerRoman"/>
      <w:lvlText w:val="%3."/>
      <w:lvlJc w:val="right"/>
      <w:pPr>
        <w:ind w:left="3590" w:hanging="180"/>
      </w:pPr>
    </w:lvl>
    <w:lvl w:ilvl="3" w:tplc="081A000F" w:tentative="1">
      <w:start w:val="1"/>
      <w:numFmt w:val="decimal"/>
      <w:lvlText w:val="%4."/>
      <w:lvlJc w:val="left"/>
      <w:pPr>
        <w:ind w:left="4310" w:hanging="360"/>
      </w:pPr>
    </w:lvl>
    <w:lvl w:ilvl="4" w:tplc="081A0019" w:tentative="1">
      <w:start w:val="1"/>
      <w:numFmt w:val="lowerLetter"/>
      <w:lvlText w:val="%5."/>
      <w:lvlJc w:val="left"/>
      <w:pPr>
        <w:ind w:left="5030" w:hanging="360"/>
      </w:pPr>
    </w:lvl>
    <w:lvl w:ilvl="5" w:tplc="081A001B" w:tentative="1">
      <w:start w:val="1"/>
      <w:numFmt w:val="lowerRoman"/>
      <w:lvlText w:val="%6."/>
      <w:lvlJc w:val="right"/>
      <w:pPr>
        <w:ind w:left="5750" w:hanging="180"/>
      </w:pPr>
    </w:lvl>
    <w:lvl w:ilvl="6" w:tplc="081A000F" w:tentative="1">
      <w:start w:val="1"/>
      <w:numFmt w:val="decimal"/>
      <w:lvlText w:val="%7."/>
      <w:lvlJc w:val="left"/>
      <w:pPr>
        <w:ind w:left="6470" w:hanging="360"/>
      </w:pPr>
    </w:lvl>
    <w:lvl w:ilvl="7" w:tplc="081A0019" w:tentative="1">
      <w:start w:val="1"/>
      <w:numFmt w:val="lowerLetter"/>
      <w:lvlText w:val="%8."/>
      <w:lvlJc w:val="left"/>
      <w:pPr>
        <w:ind w:left="7190" w:hanging="360"/>
      </w:pPr>
    </w:lvl>
    <w:lvl w:ilvl="8" w:tplc="081A001B" w:tentative="1">
      <w:start w:val="1"/>
      <w:numFmt w:val="lowerRoman"/>
      <w:lvlText w:val="%9."/>
      <w:lvlJc w:val="right"/>
      <w:pPr>
        <w:ind w:left="7910" w:hanging="180"/>
      </w:pPr>
    </w:lvl>
  </w:abstractNum>
  <w:abstractNum w:abstractNumId="52" w15:restartNumberingAfterBreak="0">
    <w:nsid w:val="79034B23"/>
    <w:multiLevelType w:val="hybridMultilevel"/>
    <w:tmpl w:val="510CCDD4"/>
    <w:lvl w:ilvl="0" w:tplc="C974E072">
      <w:start w:val="1"/>
      <w:numFmt w:val="decimal"/>
      <w:lvlText w:val="%1."/>
      <w:lvlJc w:val="left"/>
      <w:pPr>
        <w:ind w:left="720" w:hanging="360"/>
      </w:pPr>
      <w:rPr>
        <w:rFonts w:ascii="Arial" w:hAnsi="Arial" w:cs="Arial" w:hint="default"/>
        <w:sz w:val="24"/>
        <w:szCs w:val="24"/>
      </w:rPr>
    </w:lvl>
    <w:lvl w:ilvl="1" w:tplc="0A96594E">
      <w:start w:val="1"/>
      <w:numFmt w:val="decimal"/>
      <w:lvlText w:val="%2."/>
      <w:lvlJc w:val="left"/>
      <w:pPr>
        <w:tabs>
          <w:tab w:val="num" w:pos="1440"/>
        </w:tabs>
        <w:ind w:left="1440" w:hanging="360"/>
      </w:pPr>
    </w:lvl>
    <w:lvl w:ilvl="2" w:tplc="678E47D8">
      <w:start w:val="1"/>
      <w:numFmt w:val="decimal"/>
      <w:lvlText w:val="%3."/>
      <w:lvlJc w:val="left"/>
      <w:pPr>
        <w:tabs>
          <w:tab w:val="num" w:pos="2160"/>
        </w:tabs>
        <w:ind w:left="2160" w:hanging="360"/>
      </w:pPr>
    </w:lvl>
    <w:lvl w:ilvl="3" w:tplc="9190B9CA">
      <w:start w:val="1"/>
      <w:numFmt w:val="decimal"/>
      <w:lvlText w:val="%4."/>
      <w:lvlJc w:val="left"/>
      <w:pPr>
        <w:tabs>
          <w:tab w:val="num" w:pos="2880"/>
        </w:tabs>
        <w:ind w:left="2880" w:hanging="360"/>
      </w:pPr>
    </w:lvl>
    <w:lvl w:ilvl="4" w:tplc="04EC2712">
      <w:start w:val="1"/>
      <w:numFmt w:val="decimal"/>
      <w:lvlText w:val="%5."/>
      <w:lvlJc w:val="left"/>
      <w:pPr>
        <w:tabs>
          <w:tab w:val="num" w:pos="3600"/>
        </w:tabs>
        <w:ind w:left="3600" w:hanging="360"/>
      </w:pPr>
    </w:lvl>
    <w:lvl w:ilvl="5" w:tplc="4B7AD68A">
      <w:start w:val="1"/>
      <w:numFmt w:val="decimal"/>
      <w:lvlText w:val="%6."/>
      <w:lvlJc w:val="left"/>
      <w:pPr>
        <w:tabs>
          <w:tab w:val="num" w:pos="4320"/>
        </w:tabs>
        <w:ind w:left="4320" w:hanging="360"/>
      </w:pPr>
    </w:lvl>
    <w:lvl w:ilvl="6" w:tplc="1AFEEDCA">
      <w:start w:val="1"/>
      <w:numFmt w:val="decimal"/>
      <w:lvlText w:val="%7."/>
      <w:lvlJc w:val="left"/>
      <w:pPr>
        <w:tabs>
          <w:tab w:val="num" w:pos="5040"/>
        </w:tabs>
        <w:ind w:left="5040" w:hanging="360"/>
      </w:pPr>
    </w:lvl>
    <w:lvl w:ilvl="7" w:tplc="170C8754">
      <w:start w:val="1"/>
      <w:numFmt w:val="decimal"/>
      <w:lvlText w:val="%8."/>
      <w:lvlJc w:val="left"/>
      <w:pPr>
        <w:tabs>
          <w:tab w:val="num" w:pos="5760"/>
        </w:tabs>
        <w:ind w:left="5760" w:hanging="360"/>
      </w:pPr>
    </w:lvl>
    <w:lvl w:ilvl="8" w:tplc="217CE266">
      <w:start w:val="1"/>
      <w:numFmt w:val="decimal"/>
      <w:lvlText w:val="%9."/>
      <w:lvlJc w:val="left"/>
      <w:pPr>
        <w:tabs>
          <w:tab w:val="num" w:pos="6480"/>
        </w:tabs>
        <w:ind w:left="6480" w:hanging="360"/>
      </w:pPr>
    </w:lvl>
  </w:abstractNum>
  <w:abstractNum w:abstractNumId="53" w15:restartNumberingAfterBreak="0">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54"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9"/>
  </w:num>
  <w:num w:numId="33">
    <w:abstractNumId w:val="42"/>
  </w:num>
  <w:num w:numId="34">
    <w:abstractNumId w:val="51"/>
  </w:num>
  <w:num w:numId="35">
    <w:abstractNumId w:val="8"/>
  </w:num>
  <w:num w:numId="36">
    <w:abstractNumId w:val="10"/>
  </w:num>
  <w:num w:numId="37">
    <w:abstractNumId w:val="6"/>
  </w:num>
  <w:num w:numId="38">
    <w:abstractNumId w:val="21"/>
  </w:num>
  <w:num w:numId="39">
    <w:abstractNumId w:val="45"/>
  </w:num>
  <w:num w:numId="40">
    <w:abstractNumId w:val="11"/>
  </w:num>
  <w:num w:numId="41">
    <w:abstractNumId w:val="50"/>
  </w:num>
  <w:num w:numId="42">
    <w:abstractNumId w:val="7"/>
  </w:num>
  <w:num w:numId="43">
    <w:abstractNumId w:val="16"/>
  </w:num>
  <w:num w:numId="44">
    <w:abstractNumId w:val="47"/>
  </w:num>
  <w:num w:numId="45">
    <w:abstractNumId w:val="31"/>
  </w:num>
  <w:num w:numId="46">
    <w:abstractNumId w:val="30"/>
  </w:num>
  <w:num w:numId="47">
    <w:abstractNumId w:val="40"/>
  </w:num>
  <w:num w:numId="48">
    <w:abstractNumId w:val="27"/>
  </w:num>
  <w:num w:numId="49">
    <w:abstractNumId w:val="36"/>
  </w:num>
  <w:num w:numId="50">
    <w:abstractNumId w:val="12"/>
  </w:num>
  <w:num w:numId="51">
    <w:abstractNumId w:val="37"/>
  </w:num>
  <w:num w:numId="52">
    <w:abstractNumId w:val="0"/>
  </w:num>
  <w:num w:numId="53">
    <w:abstractNumId w:val="15"/>
  </w:num>
  <w:num w:numId="54">
    <w:abstractNumId w:val="53"/>
  </w:num>
  <w:num w:numId="55">
    <w:abstractNumId w:val="4"/>
  </w:num>
  <w:num w:numId="56">
    <w:abstractNumId w:val="25"/>
  </w:num>
  <w:num w:numId="57">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0D"/>
    <w:rsid w:val="00001EA8"/>
    <w:rsid w:val="00002553"/>
    <w:rsid w:val="0000443B"/>
    <w:rsid w:val="0000485C"/>
    <w:rsid w:val="00004B2B"/>
    <w:rsid w:val="00004C46"/>
    <w:rsid w:val="00005101"/>
    <w:rsid w:val="00005649"/>
    <w:rsid w:val="00006479"/>
    <w:rsid w:val="000068EA"/>
    <w:rsid w:val="00007800"/>
    <w:rsid w:val="000078AE"/>
    <w:rsid w:val="00010422"/>
    <w:rsid w:val="000105C4"/>
    <w:rsid w:val="00010A04"/>
    <w:rsid w:val="0001176B"/>
    <w:rsid w:val="00011B75"/>
    <w:rsid w:val="00011C01"/>
    <w:rsid w:val="00011CCA"/>
    <w:rsid w:val="00012414"/>
    <w:rsid w:val="000124EE"/>
    <w:rsid w:val="00013647"/>
    <w:rsid w:val="00013D3E"/>
    <w:rsid w:val="00014353"/>
    <w:rsid w:val="000149E3"/>
    <w:rsid w:val="00014E7A"/>
    <w:rsid w:val="00015094"/>
    <w:rsid w:val="00016022"/>
    <w:rsid w:val="00017345"/>
    <w:rsid w:val="00020225"/>
    <w:rsid w:val="0002027D"/>
    <w:rsid w:val="00020484"/>
    <w:rsid w:val="00020850"/>
    <w:rsid w:val="00020880"/>
    <w:rsid w:val="00020E92"/>
    <w:rsid w:val="00022BCD"/>
    <w:rsid w:val="00023A7C"/>
    <w:rsid w:val="00023E20"/>
    <w:rsid w:val="00024D36"/>
    <w:rsid w:val="00025883"/>
    <w:rsid w:val="00025E07"/>
    <w:rsid w:val="00026590"/>
    <w:rsid w:val="00026AF8"/>
    <w:rsid w:val="00026D34"/>
    <w:rsid w:val="00026E1B"/>
    <w:rsid w:val="00027C6A"/>
    <w:rsid w:val="00030600"/>
    <w:rsid w:val="00030C6E"/>
    <w:rsid w:val="0003153B"/>
    <w:rsid w:val="00031E97"/>
    <w:rsid w:val="000326DB"/>
    <w:rsid w:val="00035190"/>
    <w:rsid w:val="00037148"/>
    <w:rsid w:val="0003781B"/>
    <w:rsid w:val="00037A7D"/>
    <w:rsid w:val="000400FE"/>
    <w:rsid w:val="00041A94"/>
    <w:rsid w:val="000424F6"/>
    <w:rsid w:val="000432D4"/>
    <w:rsid w:val="000433A0"/>
    <w:rsid w:val="0004351E"/>
    <w:rsid w:val="00043AC0"/>
    <w:rsid w:val="00043AF8"/>
    <w:rsid w:val="0004425F"/>
    <w:rsid w:val="00044989"/>
    <w:rsid w:val="00044C8B"/>
    <w:rsid w:val="00044E90"/>
    <w:rsid w:val="00046255"/>
    <w:rsid w:val="0004654C"/>
    <w:rsid w:val="000468C8"/>
    <w:rsid w:val="00046A11"/>
    <w:rsid w:val="00047097"/>
    <w:rsid w:val="000472D4"/>
    <w:rsid w:val="00047F32"/>
    <w:rsid w:val="000502ED"/>
    <w:rsid w:val="00050758"/>
    <w:rsid w:val="00050AEC"/>
    <w:rsid w:val="00051141"/>
    <w:rsid w:val="0005123F"/>
    <w:rsid w:val="0005145F"/>
    <w:rsid w:val="00051BE5"/>
    <w:rsid w:val="00051DEC"/>
    <w:rsid w:val="00052576"/>
    <w:rsid w:val="000525C4"/>
    <w:rsid w:val="00052D5D"/>
    <w:rsid w:val="00053E80"/>
    <w:rsid w:val="00053F88"/>
    <w:rsid w:val="00054586"/>
    <w:rsid w:val="00054BDE"/>
    <w:rsid w:val="0005579F"/>
    <w:rsid w:val="000557CC"/>
    <w:rsid w:val="0005614A"/>
    <w:rsid w:val="00056372"/>
    <w:rsid w:val="00056B4A"/>
    <w:rsid w:val="00056F01"/>
    <w:rsid w:val="00057401"/>
    <w:rsid w:val="00057520"/>
    <w:rsid w:val="0006081B"/>
    <w:rsid w:val="0006159E"/>
    <w:rsid w:val="000618DE"/>
    <w:rsid w:val="000622F4"/>
    <w:rsid w:val="00064D91"/>
    <w:rsid w:val="00065114"/>
    <w:rsid w:val="000671FD"/>
    <w:rsid w:val="00067FBF"/>
    <w:rsid w:val="0007350E"/>
    <w:rsid w:val="000737AC"/>
    <w:rsid w:val="000739D8"/>
    <w:rsid w:val="00073AF3"/>
    <w:rsid w:val="00073C5F"/>
    <w:rsid w:val="00073EF2"/>
    <w:rsid w:val="00074987"/>
    <w:rsid w:val="00075B25"/>
    <w:rsid w:val="00075E8E"/>
    <w:rsid w:val="000768C2"/>
    <w:rsid w:val="00080005"/>
    <w:rsid w:val="000808A2"/>
    <w:rsid w:val="00081191"/>
    <w:rsid w:val="0008223C"/>
    <w:rsid w:val="0008363E"/>
    <w:rsid w:val="00083824"/>
    <w:rsid w:val="00083B70"/>
    <w:rsid w:val="00083E8F"/>
    <w:rsid w:val="00084186"/>
    <w:rsid w:val="00084C00"/>
    <w:rsid w:val="0008506A"/>
    <w:rsid w:val="00085108"/>
    <w:rsid w:val="00085550"/>
    <w:rsid w:val="00085591"/>
    <w:rsid w:val="00085A2D"/>
    <w:rsid w:val="00086003"/>
    <w:rsid w:val="000872FB"/>
    <w:rsid w:val="00090463"/>
    <w:rsid w:val="00090935"/>
    <w:rsid w:val="00090C70"/>
    <w:rsid w:val="000921CC"/>
    <w:rsid w:val="0009244C"/>
    <w:rsid w:val="000926A4"/>
    <w:rsid w:val="00093AB2"/>
    <w:rsid w:val="00094BBE"/>
    <w:rsid w:val="000959FE"/>
    <w:rsid w:val="0009630F"/>
    <w:rsid w:val="0009681C"/>
    <w:rsid w:val="00096F2F"/>
    <w:rsid w:val="000974DA"/>
    <w:rsid w:val="00097572"/>
    <w:rsid w:val="00097853"/>
    <w:rsid w:val="000A10AB"/>
    <w:rsid w:val="000A1F82"/>
    <w:rsid w:val="000A1FA8"/>
    <w:rsid w:val="000A2299"/>
    <w:rsid w:val="000A2920"/>
    <w:rsid w:val="000A3367"/>
    <w:rsid w:val="000A3D2E"/>
    <w:rsid w:val="000A3FC5"/>
    <w:rsid w:val="000A4A0D"/>
    <w:rsid w:val="000A4CAE"/>
    <w:rsid w:val="000A515C"/>
    <w:rsid w:val="000A57BE"/>
    <w:rsid w:val="000A5F0A"/>
    <w:rsid w:val="000A68AE"/>
    <w:rsid w:val="000A7EE8"/>
    <w:rsid w:val="000B146D"/>
    <w:rsid w:val="000B1F8C"/>
    <w:rsid w:val="000B26D5"/>
    <w:rsid w:val="000B35E9"/>
    <w:rsid w:val="000B3890"/>
    <w:rsid w:val="000B3E5B"/>
    <w:rsid w:val="000B5747"/>
    <w:rsid w:val="000B6668"/>
    <w:rsid w:val="000B724C"/>
    <w:rsid w:val="000B7BF4"/>
    <w:rsid w:val="000B7C4D"/>
    <w:rsid w:val="000B7CAC"/>
    <w:rsid w:val="000B7F36"/>
    <w:rsid w:val="000C0247"/>
    <w:rsid w:val="000C0ABD"/>
    <w:rsid w:val="000C136D"/>
    <w:rsid w:val="000C19A2"/>
    <w:rsid w:val="000C37FD"/>
    <w:rsid w:val="000C38D1"/>
    <w:rsid w:val="000C3F2F"/>
    <w:rsid w:val="000C4994"/>
    <w:rsid w:val="000C5178"/>
    <w:rsid w:val="000C5AB7"/>
    <w:rsid w:val="000C5BE3"/>
    <w:rsid w:val="000C682E"/>
    <w:rsid w:val="000C6E76"/>
    <w:rsid w:val="000C7150"/>
    <w:rsid w:val="000C7542"/>
    <w:rsid w:val="000D140E"/>
    <w:rsid w:val="000D153B"/>
    <w:rsid w:val="000D18AD"/>
    <w:rsid w:val="000D39FC"/>
    <w:rsid w:val="000D4350"/>
    <w:rsid w:val="000D48B1"/>
    <w:rsid w:val="000D4F5F"/>
    <w:rsid w:val="000D5104"/>
    <w:rsid w:val="000D5F90"/>
    <w:rsid w:val="000D6F05"/>
    <w:rsid w:val="000D72F0"/>
    <w:rsid w:val="000D7C18"/>
    <w:rsid w:val="000E0225"/>
    <w:rsid w:val="000E0F8E"/>
    <w:rsid w:val="000E16D2"/>
    <w:rsid w:val="000E1E2A"/>
    <w:rsid w:val="000E204C"/>
    <w:rsid w:val="000E31F5"/>
    <w:rsid w:val="000E3634"/>
    <w:rsid w:val="000E3D91"/>
    <w:rsid w:val="000E3E52"/>
    <w:rsid w:val="000E3EF3"/>
    <w:rsid w:val="000E42EA"/>
    <w:rsid w:val="000E4CB8"/>
    <w:rsid w:val="000E7C4E"/>
    <w:rsid w:val="000E7D81"/>
    <w:rsid w:val="000E7F94"/>
    <w:rsid w:val="000F07D7"/>
    <w:rsid w:val="000F1CF7"/>
    <w:rsid w:val="000F1D6F"/>
    <w:rsid w:val="000F22F7"/>
    <w:rsid w:val="000F3414"/>
    <w:rsid w:val="000F3682"/>
    <w:rsid w:val="000F3BD4"/>
    <w:rsid w:val="000F4A5D"/>
    <w:rsid w:val="000F4DF4"/>
    <w:rsid w:val="000F559D"/>
    <w:rsid w:val="000F65FA"/>
    <w:rsid w:val="000F66B3"/>
    <w:rsid w:val="001001E4"/>
    <w:rsid w:val="001005B6"/>
    <w:rsid w:val="00100CCF"/>
    <w:rsid w:val="00100D06"/>
    <w:rsid w:val="001019EA"/>
    <w:rsid w:val="00101A5F"/>
    <w:rsid w:val="00102C80"/>
    <w:rsid w:val="00102C86"/>
    <w:rsid w:val="001032C7"/>
    <w:rsid w:val="00103E05"/>
    <w:rsid w:val="001057F4"/>
    <w:rsid w:val="00105B5C"/>
    <w:rsid w:val="00105C3B"/>
    <w:rsid w:val="00106730"/>
    <w:rsid w:val="001071B5"/>
    <w:rsid w:val="001101DC"/>
    <w:rsid w:val="00110302"/>
    <w:rsid w:val="001110E4"/>
    <w:rsid w:val="00111D49"/>
    <w:rsid w:val="00111E91"/>
    <w:rsid w:val="001123BF"/>
    <w:rsid w:val="00114A8B"/>
    <w:rsid w:val="00114DEF"/>
    <w:rsid w:val="00114E1F"/>
    <w:rsid w:val="00114F34"/>
    <w:rsid w:val="001155D2"/>
    <w:rsid w:val="00115694"/>
    <w:rsid w:val="00116CED"/>
    <w:rsid w:val="001170C5"/>
    <w:rsid w:val="00121563"/>
    <w:rsid w:val="00121B70"/>
    <w:rsid w:val="0012234E"/>
    <w:rsid w:val="00122A06"/>
    <w:rsid w:val="00123096"/>
    <w:rsid w:val="001235F7"/>
    <w:rsid w:val="001239BD"/>
    <w:rsid w:val="00123B3F"/>
    <w:rsid w:val="00124083"/>
    <w:rsid w:val="00124AA9"/>
    <w:rsid w:val="00124C65"/>
    <w:rsid w:val="00126B69"/>
    <w:rsid w:val="001273A0"/>
    <w:rsid w:val="00127A32"/>
    <w:rsid w:val="00127AD8"/>
    <w:rsid w:val="00131A98"/>
    <w:rsid w:val="00131E3C"/>
    <w:rsid w:val="00132BBB"/>
    <w:rsid w:val="00133B3C"/>
    <w:rsid w:val="001344E4"/>
    <w:rsid w:val="0013484A"/>
    <w:rsid w:val="00134895"/>
    <w:rsid w:val="001349D7"/>
    <w:rsid w:val="0013592F"/>
    <w:rsid w:val="00135D8A"/>
    <w:rsid w:val="001366C0"/>
    <w:rsid w:val="00136CAA"/>
    <w:rsid w:val="00136F90"/>
    <w:rsid w:val="00137754"/>
    <w:rsid w:val="00137FFC"/>
    <w:rsid w:val="001406C2"/>
    <w:rsid w:val="00140AEC"/>
    <w:rsid w:val="00140C75"/>
    <w:rsid w:val="00141507"/>
    <w:rsid w:val="001415D7"/>
    <w:rsid w:val="0014187F"/>
    <w:rsid w:val="00141E0D"/>
    <w:rsid w:val="00142539"/>
    <w:rsid w:val="00142657"/>
    <w:rsid w:val="00143148"/>
    <w:rsid w:val="001432F2"/>
    <w:rsid w:val="00143A8C"/>
    <w:rsid w:val="00143EE9"/>
    <w:rsid w:val="001452C7"/>
    <w:rsid w:val="00145D51"/>
    <w:rsid w:val="00146138"/>
    <w:rsid w:val="00147C7D"/>
    <w:rsid w:val="00150002"/>
    <w:rsid w:val="001517C4"/>
    <w:rsid w:val="00152033"/>
    <w:rsid w:val="00153C4D"/>
    <w:rsid w:val="0015452B"/>
    <w:rsid w:val="0015474B"/>
    <w:rsid w:val="00154AAB"/>
    <w:rsid w:val="00155226"/>
    <w:rsid w:val="00155B1C"/>
    <w:rsid w:val="00155C9D"/>
    <w:rsid w:val="00156A3C"/>
    <w:rsid w:val="001571E3"/>
    <w:rsid w:val="00157AF5"/>
    <w:rsid w:val="00160057"/>
    <w:rsid w:val="00160BF1"/>
    <w:rsid w:val="00161105"/>
    <w:rsid w:val="00161B40"/>
    <w:rsid w:val="00162233"/>
    <w:rsid w:val="00162ADD"/>
    <w:rsid w:val="00163584"/>
    <w:rsid w:val="0016361E"/>
    <w:rsid w:val="00164899"/>
    <w:rsid w:val="00164983"/>
    <w:rsid w:val="00165C2E"/>
    <w:rsid w:val="00166AE9"/>
    <w:rsid w:val="00166D3E"/>
    <w:rsid w:val="00171DDB"/>
    <w:rsid w:val="00172773"/>
    <w:rsid w:val="00172BA5"/>
    <w:rsid w:val="00174E58"/>
    <w:rsid w:val="00175564"/>
    <w:rsid w:val="0017559B"/>
    <w:rsid w:val="00175808"/>
    <w:rsid w:val="00177267"/>
    <w:rsid w:val="0017797D"/>
    <w:rsid w:val="00177B39"/>
    <w:rsid w:val="00177EFC"/>
    <w:rsid w:val="001805E0"/>
    <w:rsid w:val="00181EB1"/>
    <w:rsid w:val="001831D6"/>
    <w:rsid w:val="0018339D"/>
    <w:rsid w:val="00183B5A"/>
    <w:rsid w:val="00184F7D"/>
    <w:rsid w:val="0018520E"/>
    <w:rsid w:val="00185A9E"/>
    <w:rsid w:val="00185C26"/>
    <w:rsid w:val="00185F63"/>
    <w:rsid w:val="001869BE"/>
    <w:rsid w:val="001875A8"/>
    <w:rsid w:val="001878B2"/>
    <w:rsid w:val="001911C6"/>
    <w:rsid w:val="00191B00"/>
    <w:rsid w:val="00191EBB"/>
    <w:rsid w:val="00192A56"/>
    <w:rsid w:val="0019462E"/>
    <w:rsid w:val="00194EFD"/>
    <w:rsid w:val="001961DB"/>
    <w:rsid w:val="001965BE"/>
    <w:rsid w:val="0019700B"/>
    <w:rsid w:val="00197CF9"/>
    <w:rsid w:val="001A06D2"/>
    <w:rsid w:val="001A1B40"/>
    <w:rsid w:val="001A2636"/>
    <w:rsid w:val="001A2DF8"/>
    <w:rsid w:val="001A37B9"/>
    <w:rsid w:val="001A41AC"/>
    <w:rsid w:val="001A4532"/>
    <w:rsid w:val="001A45EA"/>
    <w:rsid w:val="001A4771"/>
    <w:rsid w:val="001A4F5B"/>
    <w:rsid w:val="001A5E07"/>
    <w:rsid w:val="001B0AED"/>
    <w:rsid w:val="001B13BD"/>
    <w:rsid w:val="001B1860"/>
    <w:rsid w:val="001B1BF5"/>
    <w:rsid w:val="001B37C7"/>
    <w:rsid w:val="001B3920"/>
    <w:rsid w:val="001B4CEC"/>
    <w:rsid w:val="001B52D7"/>
    <w:rsid w:val="001B5C2B"/>
    <w:rsid w:val="001B5F5C"/>
    <w:rsid w:val="001B640A"/>
    <w:rsid w:val="001B660B"/>
    <w:rsid w:val="001B6F62"/>
    <w:rsid w:val="001B7A82"/>
    <w:rsid w:val="001C0334"/>
    <w:rsid w:val="001C093E"/>
    <w:rsid w:val="001C1733"/>
    <w:rsid w:val="001C18A0"/>
    <w:rsid w:val="001C1D5A"/>
    <w:rsid w:val="001C3438"/>
    <w:rsid w:val="001C3570"/>
    <w:rsid w:val="001C42B9"/>
    <w:rsid w:val="001C4C05"/>
    <w:rsid w:val="001C597E"/>
    <w:rsid w:val="001C5CE5"/>
    <w:rsid w:val="001C5DFD"/>
    <w:rsid w:val="001C630B"/>
    <w:rsid w:val="001C6A45"/>
    <w:rsid w:val="001C7654"/>
    <w:rsid w:val="001D03A6"/>
    <w:rsid w:val="001D152B"/>
    <w:rsid w:val="001D303F"/>
    <w:rsid w:val="001D341D"/>
    <w:rsid w:val="001D4659"/>
    <w:rsid w:val="001D5107"/>
    <w:rsid w:val="001D5446"/>
    <w:rsid w:val="001D5DF1"/>
    <w:rsid w:val="001D76D1"/>
    <w:rsid w:val="001E1967"/>
    <w:rsid w:val="001E1FA3"/>
    <w:rsid w:val="001E2ECD"/>
    <w:rsid w:val="001E3339"/>
    <w:rsid w:val="001E3B70"/>
    <w:rsid w:val="001E411B"/>
    <w:rsid w:val="001E42D0"/>
    <w:rsid w:val="001E4DAA"/>
    <w:rsid w:val="001E4F70"/>
    <w:rsid w:val="001E51B6"/>
    <w:rsid w:val="001E5B2E"/>
    <w:rsid w:val="001E5F7A"/>
    <w:rsid w:val="001E6077"/>
    <w:rsid w:val="001E6446"/>
    <w:rsid w:val="001E67C8"/>
    <w:rsid w:val="001E77EA"/>
    <w:rsid w:val="001E7D7B"/>
    <w:rsid w:val="001F0CE7"/>
    <w:rsid w:val="001F191E"/>
    <w:rsid w:val="001F2126"/>
    <w:rsid w:val="001F3847"/>
    <w:rsid w:val="001F3E41"/>
    <w:rsid w:val="001F4362"/>
    <w:rsid w:val="001F4617"/>
    <w:rsid w:val="001F4E72"/>
    <w:rsid w:val="001F58A7"/>
    <w:rsid w:val="001F5D77"/>
    <w:rsid w:val="001F5E99"/>
    <w:rsid w:val="001F6236"/>
    <w:rsid w:val="001F6331"/>
    <w:rsid w:val="001F651E"/>
    <w:rsid w:val="001F6713"/>
    <w:rsid w:val="001F6C9F"/>
    <w:rsid w:val="001F78D8"/>
    <w:rsid w:val="00200CE9"/>
    <w:rsid w:val="002020EB"/>
    <w:rsid w:val="00202F9E"/>
    <w:rsid w:val="00203000"/>
    <w:rsid w:val="002039B8"/>
    <w:rsid w:val="00203AC4"/>
    <w:rsid w:val="00204740"/>
    <w:rsid w:val="00204910"/>
    <w:rsid w:val="00204FCE"/>
    <w:rsid w:val="0020521C"/>
    <w:rsid w:val="002062D0"/>
    <w:rsid w:val="00206601"/>
    <w:rsid w:val="00206628"/>
    <w:rsid w:val="00206E9A"/>
    <w:rsid w:val="00210463"/>
    <w:rsid w:val="002106D7"/>
    <w:rsid w:val="00211EAC"/>
    <w:rsid w:val="00211FEE"/>
    <w:rsid w:val="0021234F"/>
    <w:rsid w:val="00212753"/>
    <w:rsid w:val="0021277D"/>
    <w:rsid w:val="00212C6A"/>
    <w:rsid w:val="002130B7"/>
    <w:rsid w:val="00213941"/>
    <w:rsid w:val="00214B25"/>
    <w:rsid w:val="002151E0"/>
    <w:rsid w:val="0021544E"/>
    <w:rsid w:val="00216246"/>
    <w:rsid w:val="00216B09"/>
    <w:rsid w:val="00216DFF"/>
    <w:rsid w:val="002173E9"/>
    <w:rsid w:val="00217815"/>
    <w:rsid w:val="002209CE"/>
    <w:rsid w:val="00222382"/>
    <w:rsid w:val="002224BC"/>
    <w:rsid w:val="00222933"/>
    <w:rsid w:val="00222A80"/>
    <w:rsid w:val="00223722"/>
    <w:rsid w:val="00223743"/>
    <w:rsid w:val="00223EEC"/>
    <w:rsid w:val="00223FF4"/>
    <w:rsid w:val="00225936"/>
    <w:rsid w:val="002259EF"/>
    <w:rsid w:val="00227DC1"/>
    <w:rsid w:val="00227E30"/>
    <w:rsid w:val="002306A1"/>
    <w:rsid w:val="0023095C"/>
    <w:rsid w:val="00230E88"/>
    <w:rsid w:val="00230FB4"/>
    <w:rsid w:val="0023167D"/>
    <w:rsid w:val="0023171C"/>
    <w:rsid w:val="00231E20"/>
    <w:rsid w:val="00232B4E"/>
    <w:rsid w:val="00232F68"/>
    <w:rsid w:val="00232FEF"/>
    <w:rsid w:val="00233751"/>
    <w:rsid w:val="0023397C"/>
    <w:rsid w:val="00233B46"/>
    <w:rsid w:val="00233F73"/>
    <w:rsid w:val="002345A9"/>
    <w:rsid w:val="00234705"/>
    <w:rsid w:val="00234803"/>
    <w:rsid w:val="002349CE"/>
    <w:rsid w:val="0023579A"/>
    <w:rsid w:val="00235CB7"/>
    <w:rsid w:val="00236869"/>
    <w:rsid w:val="00237881"/>
    <w:rsid w:val="002379F5"/>
    <w:rsid w:val="00241A80"/>
    <w:rsid w:val="0024235E"/>
    <w:rsid w:val="00242431"/>
    <w:rsid w:val="0024258D"/>
    <w:rsid w:val="00243A53"/>
    <w:rsid w:val="00243A83"/>
    <w:rsid w:val="00243DB8"/>
    <w:rsid w:val="00247C49"/>
    <w:rsid w:val="00250C8F"/>
    <w:rsid w:val="00250FF0"/>
    <w:rsid w:val="0025212D"/>
    <w:rsid w:val="00252205"/>
    <w:rsid w:val="00252A35"/>
    <w:rsid w:val="0025320E"/>
    <w:rsid w:val="002532CD"/>
    <w:rsid w:val="00253600"/>
    <w:rsid w:val="0025494A"/>
    <w:rsid w:val="00255325"/>
    <w:rsid w:val="00255892"/>
    <w:rsid w:val="0025591D"/>
    <w:rsid w:val="0025792E"/>
    <w:rsid w:val="00257C09"/>
    <w:rsid w:val="00260FD7"/>
    <w:rsid w:val="00261640"/>
    <w:rsid w:val="00261E91"/>
    <w:rsid w:val="00262F07"/>
    <w:rsid w:val="00263820"/>
    <w:rsid w:val="00263ACE"/>
    <w:rsid w:val="002651AC"/>
    <w:rsid w:val="00265DCE"/>
    <w:rsid w:val="002667BC"/>
    <w:rsid w:val="0026737B"/>
    <w:rsid w:val="00267696"/>
    <w:rsid w:val="00270552"/>
    <w:rsid w:val="002715B7"/>
    <w:rsid w:val="00272519"/>
    <w:rsid w:val="00272721"/>
    <w:rsid w:val="002742AF"/>
    <w:rsid w:val="00275BFB"/>
    <w:rsid w:val="00276D1F"/>
    <w:rsid w:val="00276D6E"/>
    <w:rsid w:val="00277BEA"/>
    <w:rsid w:val="00277F06"/>
    <w:rsid w:val="0028081C"/>
    <w:rsid w:val="00280A6B"/>
    <w:rsid w:val="002811C1"/>
    <w:rsid w:val="002832BF"/>
    <w:rsid w:val="00283402"/>
    <w:rsid w:val="0028422A"/>
    <w:rsid w:val="00284563"/>
    <w:rsid w:val="002855E6"/>
    <w:rsid w:val="00285728"/>
    <w:rsid w:val="00285730"/>
    <w:rsid w:val="00285BBD"/>
    <w:rsid w:val="002869B2"/>
    <w:rsid w:val="002903D6"/>
    <w:rsid w:val="00290E10"/>
    <w:rsid w:val="00291205"/>
    <w:rsid w:val="0029198A"/>
    <w:rsid w:val="00291E7D"/>
    <w:rsid w:val="00292071"/>
    <w:rsid w:val="00292DD3"/>
    <w:rsid w:val="00293EB5"/>
    <w:rsid w:val="002942E2"/>
    <w:rsid w:val="00294CCC"/>
    <w:rsid w:val="00295BB4"/>
    <w:rsid w:val="00295C25"/>
    <w:rsid w:val="00296447"/>
    <w:rsid w:val="00296DB0"/>
    <w:rsid w:val="0029707E"/>
    <w:rsid w:val="002975B6"/>
    <w:rsid w:val="002A0140"/>
    <w:rsid w:val="002A082F"/>
    <w:rsid w:val="002A096F"/>
    <w:rsid w:val="002A100D"/>
    <w:rsid w:val="002A18B5"/>
    <w:rsid w:val="002A190D"/>
    <w:rsid w:val="002A2490"/>
    <w:rsid w:val="002A2494"/>
    <w:rsid w:val="002A3AC9"/>
    <w:rsid w:val="002A441F"/>
    <w:rsid w:val="002A498F"/>
    <w:rsid w:val="002A4D85"/>
    <w:rsid w:val="002A547C"/>
    <w:rsid w:val="002A561E"/>
    <w:rsid w:val="002A5EE3"/>
    <w:rsid w:val="002A63E4"/>
    <w:rsid w:val="002A661C"/>
    <w:rsid w:val="002A6D68"/>
    <w:rsid w:val="002A6FE9"/>
    <w:rsid w:val="002A776E"/>
    <w:rsid w:val="002A7FD8"/>
    <w:rsid w:val="002B14B2"/>
    <w:rsid w:val="002B1E3F"/>
    <w:rsid w:val="002B1EEF"/>
    <w:rsid w:val="002B275A"/>
    <w:rsid w:val="002B2CF5"/>
    <w:rsid w:val="002B312C"/>
    <w:rsid w:val="002B32CB"/>
    <w:rsid w:val="002B3CA0"/>
    <w:rsid w:val="002B3F33"/>
    <w:rsid w:val="002B42E5"/>
    <w:rsid w:val="002B438B"/>
    <w:rsid w:val="002B4615"/>
    <w:rsid w:val="002B46F3"/>
    <w:rsid w:val="002B481C"/>
    <w:rsid w:val="002B52CD"/>
    <w:rsid w:val="002B57D0"/>
    <w:rsid w:val="002B6049"/>
    <w:rsid w:val="002B693B"/>
    <w:rsid w:val="002B6A10"/>
    <w:rsid w:val="002B6B92"/>
    <w:rsid w:val="002B7BCF"/>
    <w:rsid w:val="002C087F"/>
    <w:rsid w:val="002C1302"/>
    <w:rsid w:val="002C1D92"/>
    <w:rsid w:val="002C2614"/>
    <w:rsid w:val="002C27B1"/>
    <w:rsid w:val="002C2D01"/>
    <w:rsid w:val="002C4319"/>
    <w:rsid w:val="002C4E49"/>
    <w:rsid w:val="002C5328"/>
    <w:rsid w:val="002C5B81"/>
    <w:rsid w:val="002C61EE"/>
    <w:rsid w:val="002C6B2D"/>
    <w:rsid w:val="002C6E1A"/>
    <w:rsid w:val="002C7237"/>
    <w:rsid w:val="002C79F6"/>
    <w:rsid w:val="002C7B75"/>
    <w:rsid w:val="002C7C86"/>
    <w:rsid w:val="002D085F"/>
    <w:rsid w:val="002D09CC"/>
    <w:rsid w:val="002D1B39"/>
    <w:rsid w:val="002D2EDE"/>
    <w:rsid w:val="002D3686"/>
    <w:rsid w:val="002D36F3"/>
    <w:rsid w:val="002D4312"/>
    <w:rsid w:val="002D4B18"/>
    <w:rsid w:val="002D5DA6"/>
    <w:rsid w:val="002D64C9"/>
    <w:rsid w:val="002D78D8"/>
    <w:rsid w:val="002E041D"/>
    <w:rsid w:val="002E066C"/>
    <w:rsid w:val="002E2E6E"/>
    <w:rsid w:val="002E3BE2"/>
    <w:rsid w:val="002E3CF9"/>
    <w:rsid w:val="002E3D4B"/>
    <w:rsid w:val="002E3F8D"/>
    <w:rsid w:val="002E495A"/>
    <w:rsid w:val="002E4D56"/>
    <w:rsid w:val="002E4E3A"/>
    <w:rsid w:val="002E4F8E"/>
    <w:rsid w:val="002E5230"/>
    <w:rsid w:val="002E55D1"/>
    <w:rsid w:val="002E56A8"/>
    <w:rsid w:val="002E5D47"/>
    <w:rsid w:val="002E5FA5"/>
    <w:rsid w:val="002E709C"/>
    <w:rsid w:val="002E72E9"/>
    <w:rsid w:val="002F0038"/>
    <w:rsid w:val="002F033B"/>
    <w:rsid w:val="002F1619"/>
    <w:rsid w:val="002F2E30"/>
    <w:rsid w:val="002F2F50"/>
    <w:rsid w:val="002F3539"/>
    <w:rsid w:val="002F375B"/>
    <w:rsid w:val="002F3B8D"/>
    <w:rsid w:val="002F44D8"/>
    <w:rsid w:val="002F468C"/>
    <w:rsid w:val="002F4D0A"/>
    <w:rsid w:val="002F573F"/>
    <w:rsid w:val="002F693E"/>
    <w:rsid w:val="002F716F"/>
    <w:rsid w:val="002F7224"/>
    <w:rsid w:val="002F76A1"/>
    <w:rsid w:val="002F795D"/>
    <w:rsid w:val="003003DA"/>
    <w:rsid w:val="0030066C"/>
    <w:rsid w:val="003006E0"/>
    <w:rsid w:val="00300C73"/>
    <w:rsid w:val="003010ED"/>
    <w:rsid w:val="00302705"/>
    <w:rsid w:val="00302BF0"/>
    <w:rsid w:val="0030378E"/>
    <w:rsid w:val="0030538E"/>
    <w:rsid w:val="00305D25"/>
    <w:rsid w:val="003065B5"/>
    <w:rsid w:val="003100D7"/>
    <w:rsid w:val="003106C5"/>
    <w:rsid w:val="00311D4B"/>
    <w:rsid w:val="003121DD"/>
    <w:rsid w:val="003121F2"/>
    <w:rsid w:val="00312A66"/>
    <w:rsid w:val="00315A7A"/>
    <w:rsid w:val="00317067"/>
    <w:rsid w:val="0031718A"/>
    <w:rsid w:val="0031729F"/>
    <w:rsid w:val="00317EFB"/>
    <w:rsid w:val="00320519"/>
    <w:rsid w:val="00321C1D"/>
    <w:rsid w:val="00321C7D"/>
    <w:rsid w:val="0032248B"/>
    <w:rsid w:val="0032262B"/>
    <w:rsid w:val="00322685"/>
    <w:rsid w:val="00322A94"/>
    <w:rsid w:val="00322CBE"/>
    <w:rsid w:val="003234D4"/>
    <w:rsid w:val="003249BE"/>
    <w:rsid w:val="00324B07"/>
    <w:rsid w:val="003252C8"/>
    <w:rsid w:val="003256C8"/>
    <w:rsid w:val="003260B7"/>
    <w:rsid w:val="003264AF"/>
    <w:rsid w:val="00326A61"/>
    <w:rsid w:val="00326B51"/>
    <w:rsid w:val="0032764F"/>
    <w:rsid w:val="0033022E"/>
    <w:rsid w:val="003302E7"/>
    <w:rsid w:val="00330410"/>
    <w:rsid w:val="00330B45"/>
    <w:rsid w:val="00330D12"/>
    <w:rsid w:val="00330FA5"/>
    <w:rsid w:val="003318EF"/>
    <w:rsid w:val="00332079"/>
    <w:rsid w:val="00332AF8"/>
    <w:rsid w:val="003331B5"/>
    <w:rsid w:val="0033337F"/>
    <w:rsid w:val="003339FC"/>
    <w:rsid w:val="003342CD"/>
    <w:rsid w:val="003344C7"/>
    <w:rsid w:val="00334D13"/>
    <w:rsid w:val="00335FF4"/>
    <w:rsid w:val="003404EF"/>
    <w:rsid w:val="00340D6E"/>
    <w:rsid w:val="00341444"/>
    <w:rsid w:val="00342699"/>
    <w:rsid w:val="003428A8"/>
    <w:rsid w:val="00342EAD"/>
    <w:rsid w:val="0034398B"/>
    <w:rsid w:val="00343C7D"/>
    <w:rsid w:val="00344000"/>
    <w:rsid w:val="00345855"/>
    <w:rsid w:val="0034610A"/>
    <w:rsid w:val="003463A5"/>
    <w:rsid w:val="00346AA8"/>
    <w:rsid w:val="00347B45"/>
    <w:rsid w:val="00347F52"/>
    <w:rsid w:val="00350E6F"/>
    <w:rsid w:val="00350E96"/>
    <w:rsid w:val="0035134A"/>
    <w:rsid w:val="0035255A"/>
    <w:rsid w:val="00352EA3"/>
    <w:rsid w:val="0035430D"/>
    <w:rsid w:val="003545AD"/>
    <w:rsid w:val="003555F9"/>
    <w:rsid w:val="003558DC"/>
    <w:rsid w:val="00355A3C"/>
    <w:rsid w:val="00356B1D"/>
    <w:rsid w:val="003570D3"/>
    <w:rsid w:val="00360125"/>
    <w:rsid w:val="00360189"/>
    <w:rsid w:val="00360831"/>
    <w:rsid w:val="00362750"/>
    <w:rsid w:val="00365432"/>
    <w:rsid w:val="0036666A"/>
    <w:rsid w:val="00370D50"/>
    <w:rsid w:val="00371217"/>
    <w:rsid w:val="0037133F"/>
    <w:rsid w:val="0037182A"/>
    <w:rsid w:val="00371871"/>
    <w:rsid w:val="003720F4"/>
    <w:rsid w:val="00372433"/>
    <w:rsid w:val="00373314"/>
    <w:rsid w:val="00373A99"/>
    <w:rsid w:val="00373E45"/>
    <w:rsid w:val="003745CC"/>
    <w:rsid w:val="0037469F"/>
    <w:rsid w:val="003747B6"/>
    <w:rsid w:val="00374A02"/>
    <w:rsid w:val="00374C51"/>
    <w:rsid w:val="00375304"/>
    <w:rsid w:val="00375390"/>
    <w:rsid w:val="0037795B"/>
    <w:rsid w:val="00380F43"/>
    <w:rsid w:val="00381327"/>
    <w:rsid w:val="00381B21"/>
    <w:rsid w:val="00382418"/>
    <w:rsid w:val="003827F3"/>
    <w:rsid w:val="0038400D"/>
    <w:rsid w:val="00385BC8"/>
    <w:rsid w:val="00385C36"/>
    <w:rsid w:val="00386576"/>
    <w:rsid w:val="00386581"/>
    <w:rsid w:val="00390EC9"/>
    <w:rsid w:val="00391836"/>
    <w:rsid w:val="003918BA"/>
    <w:rsid w:val="00391AE8"/>
    <w:rsid w:val="00391BA1"/>
    <w:rsid w:val="00391C02"/>
    <w:rsid w:val="00392343"/>
    <w:rsid w:val="00392770"/>
    <w:rsid w:val="003931DC"/>
    <w:rsid w:val="00393C5F"/>
    <w:rsid w:val="00393EF5"/>
    <w:rsid w:val="00394087"/>
    <w:rsid w:val="0039433A"/>
    <w:rsid w:val="003945DA"/>
    <w:rsid w:val="003953B1"/>
    <w:rsid w:val="00395AA3"/>
    <w:rsid w:val="00396B79"/>
    <w:rsid w:val="00396CC1"/>
    <w:rsid w:val="0039704B"/>
    <w:rsid w:val="00397698"/>
    <w:rsid w:val="003A084B"/>
    <w:rsid w:val="003A0B84"/>
    <w:rsid w:val="003A13C1"/>
    <w:rsid w:val="003A1BD2"/>
    <w:rsid w:val="003A272B"/>
    <w:rsid w:val="003A2995"/>
    <w:rsid w:val="003A3D5E"/>
    <w:rsid w:val="003A3F3E"/>
    <w:rsid w:val="003A4333"/>
    <w:rsid w:val="003A5F79"/>
    <w:rsid w:val="003A60C8"/>
    <w:rsid w:val="003A61DB"/>
    <w:rsid w:val="003A6A61"/>
    <w:rsid w:val="003A7895"/>
    <w:rsid w:val="003B1750"/>
    <w:rsid w:val="003B19D2"/>
    <w:rsid w:val="003B24D0"/>
    <w:rsid w:val="003B2A02"/>
    <w:rsid w:val="003B478C"/>
    <w:rsid w:val="003B4C4C"/>
    <w:rsid w:val="003B593D"/>
    <w:rsid w:val="003B5DA9"/>
    <w:rsid w:val="003B60D4"/>
    <w:rsid w:val="003B6867"/>
    <w:rsid w:val="003B6BD7"/>
    <w:rsid w:val="003C082C"/>
    <w:rsid w:val="003C1825"/>
    <w:rsid w:val="003C1FF1"/>
    <w:rsid w:val="003C2031"/>
    <w:rsid w:val="003C25C7"/>
    <w:rsid w:val="003C443B"/>
    <w:rsid w:val="003C4457"/>
    <w:rsid w:val="003C47A7"/>
    <w:rsid w:val="003C5326"/>
    <w:rsid w:val="003C6911"/>
    <w:rsid w:val="003C6BB6"/>
    <w:rsid w:val="003C73E6"/>
    <w:rsid w:val="003C7853"/>
    <w:rsid w:val="003C7FA7"/>
    <w:rsid w:val="003D0DA1"/>
    <w:rsid w:val="003D1468"/>
    <w:rsid w:val="003D16A8"/>
    <w:rsid w:val="003D1827"/>
    <w:rsid w:val="003D1DD8"/>
    <w:rsid w:val="003D3DBD"/>
    <w:rsid w:val="003D474D"/>
    <w:rsid w:val="003D4779"/>
    <w:rsid w:val="003D52A9"/>
    <w:rsid w:val="003D61C9"/>
    <w:rsid w:val="003D649D"/>
    <w:rsid w:val="003D6EA6"/>
    <w:rsid w:val="003E0539"/>
    <w:rsid w:val="003E21F0"/>
    <w:rsid w:val="003E239B"/>
    <w:rsid w:val="003E2916"/>
    <w:rsid w:val="003E3007"/>
    <w:rsid w:val="003E356E"/>
    <w:rsid w:val="003E468F"/>
    <w:rsid w:val="003E4A99"/>
    <w:rsid w:val="003E4B9D"/>
    <w:rsid w:val="003E4DF2"/>
    <w:rsid w:val="003E5581"/>
    <w:rsid w:val="003E66B0"/>
    <w:rsid w:val="003E6C46"/>
    <w:rsid w:val="003E7307"/>
    <w:rsid w:val="003E7989"/>
    <w:rsid w:val="003E7ED8"/>
    <w:rsid w:val="003F0087"/>
    <w:rsid w:val="003F1B3D"/>
    <w:rsid w:val="003F2AC1"/>
    <w:rsid w:val="003F2BC9"/>
    <w:rsid w:val="003F34AB"/>
    <w:rsid w:val="003F38A4"/>
    <w:rsid w:val="003F3A8D"/>
    <w:rsid w:val="003F4523"/>
    <w:rsid w:val="003F49C7"/>
    <w:rsid w:val="003F5030"/>
    <w:rsid w:val="003F55FE"/>
    <w:rsid w:val="003F56E3"/>
    <w:rsid w:val="003F6E7E"/>
    <w:rsid w:val="00400770"/>
    <w:rsid w:val="004018D4"/>
    <w:rsid w:val="00402E73"/>
    <w:rsid w:val="0040535C"/>
    <w:rsid w:val="00405982"/>
    <w:rsid w:val="00406769"/>
    <w:rsid w:val="00407154"/>
    <w:rsid w:val="004078BE"/>
    <w:rsid w:val="004103F0"/>
    <w:rsid w:val="00410560"/>
    <w:rsid w:val="004106C6"/>
    <w:rsid w:val="00410FCA"/>
    <w:rsid w:val="00411339"/>
    <w:rsid w:val="00411579"/>
    <w:rsid w:val="00413740"/>
    <w:rsid w:val="00413A00"/>
    <w:rsid w:val="00414252"/>
    <w:rsid w:val="004143CA"/>
    <w:rsid w:val="004148E7"/>
    <w:rsid w:val="004152B8"/>
    <w:rsid w:val="004153FE"/>
    <w:rsid w:val="0041614B"/>
    <w:rsid w:val="0041754B"/>
    <w:rsid w:val="004202CB"/>
    <w:rsid w:val="00420969"/>
    <w:rsid w:val="004212C9"/>
    <w:rsid w:val="004217B2"/>
    <w:rsid w:val="00423204"/>
    <w:rsid w:val="00423FB5"/>
    <w:rsid w:val="004243D0"/>
    <w:rsid w:val="0042494E"/>
    <w:rsid w:val="00425370"/>
    <w:rsid w:val="00430C93"/>
    <w:rsid w:val="004318F5"/>
    <w:rsid w:val="00431DE6"/>
    <w:rsid w:val="00432887"/>
    <w:rsid w:val="00432EE4"/>
    <w:rsid w:val="00432F73"/>
    <w:rsid w:val="0043464F"/>
    <w:rsid w:val="00434E2E"/>
    <w:rsid w:val="0043543D"/>
    <w:rsid w:val="00436F7A"/>
    <w:rsid w:val="004371A9"/>
    <w:rsid w:val="004379A8"/>
    <w:rsid w:val="00437CB9"/>
    <w:rsid w:val="0044035E"/>
    <w:rsid w:val="00440A08"/>
    <w:rsid w:val="00440A7B"/>
    <w:rsid w:val="0044102D"/>
    <w:rsid w:val="00441133"/>
    <w:rsid w:val="004412BA"/>
    <w:rsid w:val="00441323"/>
    <w:rsid w:val="0044230F"/>
    <w:rsid w:val="0044232F"/>
    <w:rsid w:val="00442B8F"/>
    <w:rsid w:val="0044492B"/>
    <w:rsid w:val="00444942"/>
    <w:rsid w:val="0044619C"/>
    <w:rsid w:val="00446D37"/>
    <w:rsid w:val="00447355"/>
    <w:rsid w:val="004507F9"/>
    <w:rsid w:val="004513B4"/>
    <w:rsid w:val="004514AF"/>
    <w:rsid w:val="0045195F"/>
    <w:rsid w:val="00451B36"/>
    <w:rsid w:val="00451EB5"/>
    <w:rsid w:val="00452494"/>
    <w:rsid w:val="004544FE"/>
    <w:rsid w:val="00454C84"/>
    <w:rsid w:val="00455024"/>
    <w:rsid w:val="00455758"/>
    <w:rsid w:val="004557DB"/>
    <w:rsid w:val="00455A8C"/>
    <w:rsid w:val="004568C1"/>
    <w:rsid w:val="00456906"/>
    <w:rsid w:val="0045698E"/>
    <w:rsid w:val="0045786F"/>
    <w:rsid w:val="004578BE"/>
    <w:rsid w:val="00457B54"/>
    <w:rsid w:val="0046015C"/>
    <w:rsid w:val="00460C85"/>
    <w:rsid w:val="0046125C"/>
    <w:rsid w:val="00461804"/>
    <w:rsid w:val="00463242"/>
    <w:rsid w:val="004649B3"/>
    <w:rsid w:val="00465557"/>
    <w:rsid w:val="004655B3"/>
    <w:rsid w:val="00467151"/>
    <w:rsid w:val="00467928"/>
    <w:rsid w:val="00467B0A"/>
    <w:rsid w:val="00467C51"/>
    <w:rsid w:val="00467E98"/>
    <w:rsid w:val="004718C7"/>
    <w:rsid w:val="004724D8"/>
    <w:rsid w:val="00473AB4"/>
    <w:rsid w:val="004742DF"/>
    <w:rsid w:val="00474A49"/>
    <w:rsid w:val="00476DCC"/>
    <w:rsid w:val="004772ED"/>
    <w:rsid w:val="00477B2F"/>
    <w:rsid w:val="00477BFC"/>
    <w:rsid w:val="00477C6E"/>
    <w:rsid w:val="004805AB"/>
    <w:rsid w:val="004812C8"/>
    <w:rsid w:val="004821F8"/>
    <w:rsid w:val="004839B8"/>
    <w:rsid w:val="00483E61"/>
    <w:rsid w:val="00484381"/>
    <w:rsid w:val="00484385"/>
    <w:rsid w:val="00484AEE"/>
    <w:rsid w:val="00484C38"/>
    <w:rsid w:val="004857AD"/>
    <w:rsid w:val="004867E4"/>
    <w:rsid w:val="00486C99"/>
    <w:rsid w:val="00487257"/>
    <w:rsid w:val="004873B5"/>
    <w:rsid w:val="00490467"/>
    <w:rsid w:val="00490855"/>
    <w:rsid w:val="00491632"/>
    <w:rsid w:val="00491719"/>
    <w:rsid w:val="0049323F"/>
    <w:rsid w:val="00493C0C"/>
    <w:rsid w:val="00494324"/>
    <w:rsid w:val="00494D8C"/>
    <w:rsid w:val="00495675"/>
    <w:rsid w:val="00495869"/>
    <w:rsid w:val="00495982"/>
    <w:rsid w:val="0049616D"/>
    <w:rsid w:val="00496300"/>
    <w:rsid w:val="0049673B"/>
    <w:rsid w:val="00496D8A"/>
    <w:rsid w:val="00496EA9"/>
    <w:rsid w:val="00497320"/>
    <w:rsid w:val="0049781E"/>
    <w:rsid w:val="00497840"/>
    <w:rsid w:val="00497F82"/>
    <w:rsid w:val="004A1E47"/>
    <w:rsid w:val="004A22E7"/>
    <w:rsid w:val="004A2F2E"/>
    <w:rsid w:val="004A2F6F"/>
    <w:rsid w:val="004A547E"/>
    <w:rsid w:val="004A5531"/>
    <w:rsid w:val="004A556F"/>
    <w:rsid w:val="004A5CC6"/>
    <w:rsid w:val="004A648E"/>
    <w:rsid w:val="004A698A"/>
    <w:rsid w:val="004A7315"/>
    <w:rsid w:val="004A73EB"/>
    <w:rsid w:val="004B10DA"/>
    <w:rsid w:val="004B1F07"/>
    <w:rsid w:val="004B235F"/>
    <w:rsid w:val="004B237F"/>
    <w:rsid w:val="004B2E3B"/>
    <w:rsid w:val="004B2FA4"/>
    <w:rsid w:val="004B3050"/>
    <w:rsid w:val="004B456C"/>
    <w:rsid w:val="004B4F0F"/>
    <w:rsid w:val="004B6829"/>
    <w:rsid w:val="004B799A"/>
    <w:rsid w:val="004B7E1A"/>
    <w:rsid w:val="004C033E"/>
    <w:rsid w:val="004C2440"/>
    <w:rsid w:val="004C2F1C"/>
    <w:rsid w:val="004C2F2C"/>
    <w:rsid w:val="004C327E"/>
    <w:rsid w:val="004C3DF2"/>
    <w:rsid w:val="004C4FA3"/>
    <w:rsid w:val="004C58BB"/>
    <w:rsid w:val="004C5B37"/>
    <w:rsid w:val="004C5CB5"/>
    <w:rsid w:val="004C6047"/>
    <w:rsid w:val="004C78F5"/>
    <w:rsid w:val="004D051A"/>
    <w:rsid w:val="004D13B0"/>
    <w:rsid w:val="004D53F2"/>
    <w:rsid w:val="004D5C75"/>
    <w:rsid w:val="004E0852"/>
    <w:rsid w:val="004E0BB3"/>
    <w:rsid w:val="004E283F"/>
    <w:rsid w:val="004E308D"/>
    <w:rsid w:val="004E37F3"/>
    <w:rsid w:val="004E3A58"/>
    <w:rsid w:val="004E3ECE"/>
    <w:rsid w:val="004E40A2"/>
    <w:rsid w:val="004E4F1F"/>
    <w:rsid w:val="004E4FE1"/>
    <w:rsid w:val="004E5002"/>
    <w:rsid w:val="004E7385"/>
    <w:rsid w:val="004F01A9"/>
    <w:rsid w:val="004F1068"/>
    <w:rsid w:val="004F25CE"/>
    <w:rsid w:val="004F2ECB"/>
    <w:rsid w:val="004F3F23"/>
    <w:rsid w:val="004F4002"/>
    <w:rsid w:val="004F44C9"/>
    <w:rsid w:val="004F4E09"/>
    <w:rsid w:val="004F4F95"/>
    <w:rsid w:val="004F5B78"/>
    <w:rsid w:val="004F6363"/>
    <w:rsid w:val="004F6AF1"/>
    <w:rsid w:val="004F6AFC"/>
    <w:rsid w:val="004F6CB6"/>
    <w:rsid w:val="004F6E71"/>
    <w:rsid w:val="004F730C"/>
    <w:rsid w:val="004F7E30"/>
    <w:rsid w:val="0050061A"/>
    <w:rsid w:val="005015B8"/>
    <w:rsid w:val="00501833"/>
    <w:rsid w:val="00501B66"/>
    <w:rsid w:val="0050203D"/>
    <w:rsid w:val="00502099"/>
    <w:rsid w:val="005028C5"/>
    <w:rsid w:val="00502ABC"/>
    <w:rsid w:val="00503333"/>
    <w:rsid w:val="00503F7F"/>
    <w:rsid w:val="00504343"/>
    <w:rsid w:val="00505041"/>
    <w:rsid w:val="00506C09"/>
    <w:rsid w:val="00507800"/>
    <w:rsid w:val="00507F52"/>
    <w:rsid w:val="00513220"/>
    <w:rsid w:val="00513393"/>
    <w:rsid w:val="005142F5"/>
    <w:rsid w:val="005150FE"/>
    <w:rsid w:val="005156FF"/>
    <w:rsid w:val="00515814"/>
    <w:rsid w:val="00515B51"/>
    <w:rsid w:val="005170FA"/>
    <w:rsid w:val="00517D79"/>
    <w:rsid w:val="0052089D"/>
    <w:rsid w:val="0052109A"/>
    <w:rsid w:val="0052119E"/>
    <w:rsid w:val="00521452"/>
    <w:rsid w:val="005220DF"/>
    <w:rsid w:val="005244CE"/>
    <w:rsid w:val="0052469C"/>
    <w:rsid w:val="00524A17"/>
    <w:rsid w:val="005263CE"/>
    <w:rsid w:val="00526A6B"/>
    <w:rsid w:val="00526C1C"/>
    <w:rsid w:val="00526C92"/>
    <w:rsid w:val="00530259"/>
    <w:rsid w:val="0053035A"/>
    <w:rsid w:val="00530893"/>
    <w:rsid w:val="005308B1"/>
    <w:rsid w:val="00530FC9"/>
    <w:rsid w:val="005312BB"/>
    <w:rsid w:val="0053155E"/>
    <w:rsid w:val="00531803"/>
    <w:rsid w:val="005318A9"/>
    <w:rsid w:val="00531F0C"/>
    <w:rsid w:val="00532BAD"/>
    <w:rsid w:val="005335DA"/>
    <w:rsid w:val="00535394"/>
    <w:rsid w:val="005353B3"/>
    <w:rsid w:val="005359C1"/>
    <w:rsid w:val="005364DD"/>
    <w:rsid w:val="00536EB4"/>
    <w:rsid w:val="00540ACC"/>
    <w:rsid w:val="00541215"/>
    <w:rsid w:val="0054152F"/>
    <w:rsid w:val="00543470"/>
    <w:rsid w:val="005451A2"/>
    <w:rsid w:val="00545712"/>
    <w:rsid w:val="00545846"/>
    <w:rsid w:val="00545B23"/>
    <w:rsid w:val="00545C5C"/>
    <w:rsid w:val="005461EC"/>
    <w:rsid w:val="0054626B"/>
    <w:rsid w:val="00546673"/>
    <w:rsid w:val="00546FA1"/>
    <w:rsid w:val="005501A7"/>
    <w:rsid w:val="00550FBF"/>
    <w:rsid w:val="005512A2"/>
    <w:rsid w:val="00552058"/>
    <w:rsid w:val="0055258E"/>
    <w:rsid w:val="00552782"/>
    <w:rsid w:val="00553179"/>
    <w:rsid w:val="00553B28"/>
    <w:rsid w:val="00554D3C"/>
    <w:rsid w:val="00555522"/>
    <w:rsid w:val="0055582B"/>
    <w:rsid w:val="00555ED9"/>
    <w:rsid w:val="005567E4"/>
    <w:rsid w:val="00556DAF"/>
    <w:rsid w:val="0055703B"/>
    <w:rsid w:val="00560434"/>
    <w:rsid w:val="0056053B"/>
    <w:rsid w:val="00560920"/>
    <w:rsid w:val="00561320"/>
    <w:rsid w:val="005614B3"/>
    <w:rsid w:val="00562840"/>
    <w:rsid w:val="0056371C"/>
    <w:rsid w:val="005649FD"/>
    <w:rsid w:val="00564F00"/>
    <w:rsid w:val="00566C23"/>
    <w:rsid w:val="00570884"/>
    <w:rsid w:val="00570FA8"/>
    <w:rsid w:val="0057103F"/>
    <w:rsid w:val="00571C26"/>
    <w:rsid w:val="00573A32"/>
    <w:rsid w:val="00573A8C"/>
    <w:rsid w:val="005753D9"/>
    <w:rsid w:val="00575AA6"/>
    <w:rsid w:val="00575F15"/>
    <w:rsid w:val="00576678"/>
    <w:rsid w:val="005802D1"/>
    <w:rsid w:val="00580566"/>
    <w:rsid w:val="00580821"/>
    <w:rsid w:val="005808C2"/>
    <w:rsid w:val="0058098B"/>
    <w:rsid w:val="00580FDE"/>
    <w:rsid w:val="005813B6"/>
    <w:rsid w:val="00581C4A"/>
    <w:rsid w:val="0058218A"/>
    <w:rsid w:val="005823EC"/>
    <w:rsid w:val="00582657"/>
    <w:rsid w:val="00583AE5"/>
    <w:rsid w:val="00583D20"/>
    <w:rsid w:val="005841D1"/>
    <w:rsid w:val="005848CB"/>
    <w:rsid w:val="00584E3B"/>
    <w:rsid w:val="00585009"/>
    <w:rsid w:val="005852AD"/>
    <w:rsid w:val="00585CF8"/>
    <w:rsid w:val="0058601B"/>
    <w:rsid w:val="005870A4"/>
    <w:rsid w:val="00587EE9"/>
    <w:rsid w:val="00590C0E"/>
    <w:rsid w:val="00590DFD"/>
    <w:rsid w:val="00592458"/>
    <w:rsid w:val="00593094"/>
    <w:rsid w:val="00593D6B"/>
    <w:rsid w:val="0059410C"/>
    <w:rsid w:val="005948C3"/>
    <w:rsid w:val="00594DDE"/>
    <w:rsid w:val="00595350"/>
    <w:rsid w:val="0059544E"/>
    <w:rsid w:val="00595A8E"/>
    <w:rsid w:val="005964C4"/>
    <w:rsid w:val="00596D34"/>
    <w:rsid w:val="00597040"/>
    <w:rsid w:val="005978DB"/>
    <w:rsid w:val="00597C27"/>
    <w:rsid w:val="005A066B"/>
    <w:rsid w:val="005A06AC"/>
    <w:rsid w:val="005A0D6E"/>
    <w:rsid w:val="005A0F07"/>
    <w:rsid w:val="005A1D71"/>
    <w:rsid w:val="005A253C"/>
    <w:rsid w:val="005A2E22"/>
    <w:rsid w:val="005A43B1"/>
    <w:rsid w:val="005A49B3"/>
    <w:rsid w:val="005A52C9"/>
    <w:rsid w:val="005A5894"/>
    <w:rsid w:val="005A59B7"/>
    <w:rsid w:val="005A5CE3"/>
    <w:rsid w:val="005A60C2"/>
    <w:rsid w:val="005A620A"/>
    <w:rsid w:val="005A64C6"/>
    <w:rsid w:val="005A6E6E"/>
    <w:rsid w:val="005A7668"/>
    <w:rsid w:val="005B0849"/>
    <w:rsid w:val="005B0DED"/>
    <w:rsid w:val="005B12E7"/>
    <w:rsid w:val="005B19A6"/>
    <w:rsid w:val="005B1BC4"/>
    <w:rsid w:val="005B2FD2"/>
    <w:rsid w:val="005B3254"/>
    <w:rsid w:val="005B3595"/>
    <w:rsid w:val="005B3FA2"/>
    <w:rsid w:val="005B3FC7"/>
    <w:rsid w:val="005B5268"/>
    <w:rsid w:val="005B567B"/>
    <w:rsid w:val="005B621D"/>
    <w:rsid w:val="005B6EE7"/>
    <w:rsid w:val="005B7433"/>
    <w:rsid w:val="005B77EE"/>
    <w:rsid w:val="005B789A"/>
    <w:rsid w:val="005B7D2B"/>
    <w:rsid w:val="005C1357"/>
    <w:rsid w:val="005C1415"/>
    <w:rsid w:val="005C1494"/>
    <w:rsid w:val="005C1A86"/>
    <w:rsid w:val="005C1F5B"/>
    <w:rsid w:val="005C204F"/>
    <w:rsid w:val="005C212D"/>
    <w:rsid w:val="005C27AA"/>
    <w:rsid w:val="005C3076"/>
    <w:rsid w:val="005C3AFF"/>
    <w:rsid w:val="005C3D70"/>
    <w:rsid w:val="005C4557"/>
    <w:rsid w:val="005C470C"/>
    <w:rsid w:val="005C51B3"/>
    <w:rsid w:val="005C5334"/>
    <w:rsid w:val="005C6617"/>
    <w:rsid w:val="005C66B1"/>
    <w:rsid w:val="005D00D9"/>
    <w:rsid w:val="005D24D7"/>
    <w:rsid w:val="005D28EF"/>
    <w:rsid w:val="005D29B8"/>
    <w:rsid w:val="005D4CE5"/>
    <w:rsid w:val="005D4E43"/>
    <w:rsid w:val="005D523E"/>
    <w:rsid w:val="005D6024"/>
    <w:rsid w:val="005D64D3"/>
    <w:rsid w:val="005D6532"/>
    <w:rsid w:val="005D6C7B"/>
    <w:rsid w:val="005D702F"/>
    <w:rsid w:val="005D7337"/>
    <w:rsid w:val="005D74F3"/>
    <w:rsid w:val="005D767C"/>
    <w:rsid w:val="005D7DAC"/>
    <w:rsid w:val="005E06AD"/>
    <w:rsid w:val="005E0ED6"/>
    <w:rsid w:val="005E1A1B"/>
    <w:rsid w:val="005E1C69"/>
    <w:rsid w:val="005E1D68"/>
    <w:rsid w:val="005E1FB8"/>
    <w:rsid w:val="005E30D3"/>
    <w:rsid w:val="005E3591"/>
    <w:rsid w:val="005E378A"/>
    <w:rsid w:val="005E3A49"/>
    <w:rsid w:val="005E3CF7"/>
    <w:rsid w:val="005E431F"/>
    <w:rsid w:val="005E50D9"/>
    <w:rsid w:val="005E5644"/>
    <w:rsid w:val="005E5B42"/>
    <w:rsid w:val="005E66D0"/>
    <w:rsid w:val="005E757E"/>
    <w:rsid w:val="005E7580"/>
    <w:rsid w:val="005E77E9"/>
    <w:rsid w:val="005E7EAF"/>
    <w:rsid w:val="005F0062"/>
    <w:rsid w:val="005F0F5B"/>
    <w:rsid w:val="005F15CD"/>
    <w:rsid w:val="005F1962"/>
    <w:rsid w:val="005F2920"/>
    <w:rsid w:val="005F3444"/>
    <w:rsid w:val="005F34DD"/>
    <w:rsid w:val="005F385E"/>
    <w:rsid w:val="005F3D0A"/>
    <w:rsid w:val="005F4225"/>
    <w:rsid w:val="005F49BA"/>
    <w:rsid w:val="005F507B"/>
    <w:rsid w:val="005F57AB"/>
    <w:rsid w:val="005F5FA3"/>
    <w:rsid w:val="005F600E"/>
    <w:rsid w:val="005F65E2"/>
    <w:rsid w:val="005F67B4"/>
    <w:rsid w:val="005F69B5"/>
    <w:rsid w:val="005F733B"/>
    <w:rsid w:val="005F7BDD"/>
    <w:rsid w:val="00603B6C"/>
    <w:rsid w:val="00603D28"/>
    <w:rsid w:val="0060446F"/>
    <w:rsid w:val="006047AA"/>
    <w:rsid w:val="00605064"/>
    <w:rsid w:val="00605D70"/>
    <w:rsid w:val="00606425"/>
    <w:rsid w:val="006071CC"/>
    <w:rsid w:val="00607833"/>
    <w:rsid w:val="00611656"/>
    <w:rsid w:val="00611DA5"/>
    <w:rsid w:val="00611FAA"/>
    <w:rsid w:val="0061306C"/>
    <w:rsid w:val="00615C4F"/>
    <w:rsid w:val="00615F26"/>
    <w:rsid w:val="006201EE"/>
    <w:rsid w:val="006202C3"/>
    <w:rsid w:val="00621FBB"/>
    <w:rsid w:val="00622222"/>
    <w:rsid w:val="00622840"/>
    <w:rsid w:val="00622D20"/>
    <w:rsid w:val="0062380D"/>
    <w:rsid w:val="00623E54"/>
    <w:rsid w:val="0062541C"/>
    <w:rsid w:val="0062550E"/>
    <w:rsid w:val="00625C90"/>
    <w:rsid w:val="00626504"/>
    <w:rsid w:val="006277CB"/>
    <w:rsid w:val="00630391"/>
    <w:rsid w:val="006313E9"/>
    <w:rsid w:val="006317C9"/>
    <w:rsid w:val="00631840"/>
    <w:rsid w:val="00631A33"/>
    <w:rsid w:val="006322EA"/>
    <w:rsid w:val="00632679"/>
    <w:rsid w:val="00632719"/>
    <w:rsid w:val="00632738"/>
    <w:rsid w:val="0063344A"/>
    <w:rsid w:val="006340F0"/>
    <w:rsid w:val="00635138"/>
    <w:rsid w:val="0063538C"/>
    <w:rsid w:val="006355F6"/>
    <w:rsid w:val="00635EB0"/>
    <w:rsid w:val="00635F9F"/>
    <w:rsid w:val="00636169"/>
    <w:rsid w:val="0063658F"/>
    <w:rsid w:val="00637EBC"/>
    <w:rsid w:val="00640427"/>
    <w:rsid w:val="00640747"/>
    <w:rsid w:val="00640817"/>
    <w:rsid w:val="00640BFB"/>
    <w:rsid w:val="00640DD7"/>
    <w:rsid w:val="00642830"/>
    <w:rsid w:val="00642ED1"/>
    <w:rsid w:val="0064412E"/>
    <w:rsid w:val="00644C14"/>
    <w:rsid w:val="00645D83"/>
    <w:rsid w:val="00646064"/>
    <w:rsid w:val="0064661C"/>
    <w:rsid w:val="00647AA3"/>
    <w:rsid w:val="00650AAC"/>
    <w:rsid w:val="0065165A"/>
    <w:rsid w:val="006522E5"/>
    <w:rsid w:val="006541A8"/>
    <w:rsid w:val="00654244"/>
    <w:rsid w:val="00655A38"/>
    <w:rsid w:val="00655CB8"/>
    <w:rsid w:val="0065612F"/>
    <w:rsid w:val="00656672"/>
    <w:rsid w:val="00656790"/>
    <w:rsid w:val="006568AD"/>
    <w:rsid w:val="0065705E"/>
    <w:rsid w:val="00660030"/>
    <w:rsid w:val="006605CE"/>
    <w:rsid w:val="00660CBA"/>
    <w:rsid w:val="00661921"/>
    <w:rsid w:val="00661DCE"/>
    <w:rsid w:val="00662254"/>
    <w:rsid w:val="006626B1"/>
    <w:rsid w:val="006635C1"/>
    <w:rsid w:val="00666063"/>
    <w:rsid w:val="006672F5"/>
    <w:rsid w:val="006674D1"/>
    <w:rsid w:val="0067060B"/>
    <w:rsid w:val="0067073D"/>
    <w:rsid w:val="00670A9C"/>
    <w:rsid w:val="00670EEC"/>
    <w:rsid w:val="0067129C"/>
    <w:rsid w:val="00671791"/>
    <w:rsid w:val="00671B62"/>
    <w:rsid w:val="006729A5"/>
    <w:rsid w:val="00673264"/>
    <w:rsid w:val="006737CE"/>
    <w:rsid w:val="00673CA8"/>
    <w:rsid w:val="00674091"/>
    <w:rsid w:val="0067412D"/>
    <w:rsid w:val="00675597"/>
    <w:rsid w:val="006759C7"/>
    <w:rsid w:val="00676841"/>
    <w:rsid w:val="00676889"/>
    <w:rsid w:val="00677023"/>
    <w:rsid w:val="00677135"/>
    <w:rsid w:val="00677B78"/>
    <w:rsid w:val="00677C4B"/>
    <w:rsid w:val="00677DE0"/>
    <w:rsid w:val="00681D93"/>
    <w:rsid w:val="0068253C"/>
    <w:rsid w:val="00684525"/>
    <w:rsid w:val="006849F7"/>
    <w:rsid w:val="00685193"/>
    <w:rsid w:val="0068525E"/>
    <w:rsid w:val="00685398"/>
    <w:rsid w:val="006857AB"/>
    <w:rsid w:val="00686815"/>
    <w:rsid w:val="006868D4"/>
    <w:rsid w:val="00686BEC"/>
    <w:rsid w:val="006871E6"/>
    <w:rsid w:val="00687DB0"/>
    <w:rsid w:val="00687E6C"/>
    <w:rsid w:val="0069044A"/>
    <w:rsid w:val="00691C61"/>
    <w:rsid w:val="006921B9"/>
    <w:rsid w:val="00692BA6"/>
    <w:rsid w:val="00694335"/>
    <w:rsid w:val="006945CC"/>
    <w:rsid w:val="006957AC"/>
    <w:rsid w:val="00696CB2"/>
    <w:rsid w:val="006A1A35"/>
    <w:rsid w:val="006A25F5"/>
    <w:rsid w:val="006A31C0"/>
    <w:rsid w:val="006A48F1"/>
    <w:rsid w:val="006A51BB"/>
    <w:rsid w:val="006A5581"/>
    <w:rsid w:val="006A5813"/>
    <w:rsid w:val="006A5C96"/>
    <w:rsid w:val="006A69FD"/>
    <w:rsid w:val="006A75A3"/>
    <w:rsid w:val="006B0218"/>
    <w:rsid w:val="006B1812"/>
    <w:rsid w:val="006B33AF"/>
    <w:rsid w:val="006B3C9E"/>
    <w:rsid w:val="006B3ED7"/>
    <w:rsid w:val="006B4AD9"/>
    <w:rsid w:val="006B4EF1"/>
    <w:rsid w:val="006B50ED"/>
    <w:rsid w:val="006B6099"/>
    <w:rsid w:val="006B674D"/>
    <w:rsid w:val="006B6795"/>
    <w:rsid w:val="006B6B44"/>
    <w:rsid w:val="006B7114"/>
    <w:rsid w:val="006B749B"/>
    <w:rsid w:val="006B7F43"/>
    <w:rsid w:val="006B7F84"/>
    <w:rsid w:val="006C1280"/>
    <w:rsid w:val="006C158D"/>
    <w:rsid w:val="006C16BB"/>
    <w:rsid w:val="006C19F6"/>
    <w:rsid w:val="006C1DBD"/>
    <w:rsid w:val="006C1EC0"/>
    <w:rsid w:val="006C3568"/>
    <w:rsid w:val="006C3AB2"/>
    <w:rsid w:val="006C41FD"/>
    <w:rsid w:val="006C42BE"/>
    <w:rsid w:val="006C434E"/>
    <w:rsid w:val="006C4BF5"/>
    <w:rsid w:val="006C5051"/>
    <w:rsid w:val="006C50E9"/>
    <w:rsid w:val="006C54F4"/>
    <w:rsid w:val="006C5648"/>
    <w:rsid w:val="006C68EF"/>
    <w:rsid w:val="006C6B95"/>
    <w:rsid w:val="006C6C44"/>
    <w:rsid w:val="006C6E3D"/>
    <w:rsid w:val="006C71C1"/>
    <w:rsid w:val="006C7F71"/>
    <w:rsid w:val="006D0B9F"/>
    <w:rsid w:val="006D0DCA"/>
    <w:rsid w:val="006D1B15"/>
    <w:rsid w:val="006D3930"/>
    <w:rsid w:val="006D3B1A"/>
    <w:rsid w:val="006D3C2C"/>
    <w:rsid w:val="006D4DEB"/>
    <w:rsid w:val="006D6224"/>
    <w:rsid w:val="006D6629"/>
    <w:rsid w:val="006D69A3"/>
    <w:rsid w:val="006D74D0"/>
    <w:rsid w:val="006D7D2D"/>
    <w:rsid w:val="006E04CC"/>
    <w:rsid w:val="006E06CD"/>
    <w:rsid w:val="006E06D4"/>
    <w:rsid w:val="006E06E8"/>
    <w:rsid w:val="006E0B91"/>
    <w:rsid w:val="006E12AE"/>
    <w:rsid w:val="006E1553"/>
    <w:rsid w:val="006E172A"/>
    <w:rsid w:val="006E1B07"/>
    <w:rsid w:val="006E1D1E"/>
    <w:rsid w:val="006E26BA"/>
    <w:rsid w:val="006E2FEC"/>
    <w:rsid w:val="006E3118"/>
    <w:rsid w:val="006E35CE"/>
    <w:rsid w:val="006E3E1B"/>
    <w:rsid w:val="006E56FD"/>
    <w:rsid w:val="006E6860"/>
    <w:rsid w:val="006E68BA"/>
    <w:rsid w:val="006E76F6"/>
    <w:rsid w:val="006E781A"/>
    <w:rsid w:val="006F0738"/>
    <w:rsid w:val="006F0989"/>
    <w:rsid w:val="006F0F08"/>
    <w:rsid w:val="006F108C"/>
    <w:rsid w:val="006F257F"/>
    <w:rsid w:val="006F272F"/>
    <w:rsid w:val="006F38B1"/>
    <w:rsid w:val="006F3922"/>
    <w:rsid w:val="006F3B7C"/>
    <w:rsid w:val="006F3F07"/>
    <w:rsid w:val="006F42EF"/>
    <w:rsid w:val="006F4534"/>
    <w:rsid w:val="006F474A"/>
    <w:rsid w:val="006F4983"/>
    <w:rsid w:val="006F4E7B"/>
    <w:rsid w:val="006F4EE2"/>
    <w:rsid w:val="006F547C"/>
    <w:rsid w:val="006F5A13"/>
    <w:rsid w:val="006F6205"/>
    <w:rsid w:val="006F6500"/>
    <w:rsid w:val="006F6637"/>
    <w:rsid w:val="006F6AE2"/>
    <w:rsid w:val="006F7DBA"/>
    <w:rsid w:val="0070009B"/>
    <w:rsid w:val="00700556"/>
    <w:rsid w:val="007008C8"/>
    <w:rsid w:val="007017EC"/>
    <w:rsid w:val="00701AC0"/>
    <w:rsid w:val="007021BF"/>
    <w:rsid w:val="007022A1"/>
    <w:rsid w:val="00702A43"/>
    <w:rsid w:val="00703410"/>
    <w:rsid w:val="00703453"/>
    <w:rsid w:val="00703FD7"/>
    <w:rsid w:val="00704250"/>
    <w:rsid w:val="007044E1"/>
    <w:rsid w:val="00705518"/>
    <w:rsid w:val="00705862"/>
    <w:rsid w:val="00705876"/>
    <w:rsid w:val="00706176"/>
    <w:rsid w:val="00707DD1"/>
    <w:rsid w:val="00711653"/>
    <w:rsid w:val="00711B2A"/>
    <w:rsid w:val="0071298A"/>
    <w:rsid w:val="007133D1"/>
    <w:rsid w:val="00713BF6"/>
    <w:rsid w:val="00713EE6"/>
    <w:rsid w:val="007140FB"/>
    <w:rsid w:val="00714C64"/>
    <w:rsid w:val="00714E34"/>
    <w:rsid w:val="00715C89"/>
    <w:rsid w:val="00715F3A"/>
    <w:rsid w:val="00716773"/>
    <w:rsid w:val="00716B9B"/>
    <w:rsid w:val="00716CA6"/>
    <w:rsid w:val="0071760B"/>
    <w:rsid w:val="00717FE8"/>
    <w:rsid w:val="0072134F"/>
    <w:rsid w:val="007219AE"/>
    <w:rsid w:val="00721E5A"/>
    <w:rsid w:val="00722304"/>
    <w:rsid w:val="0072331F"/>
    <w:rsid w:val="00723D36"/>
    <w:rsid w:val="00723DD5"/>
    <w:rsid w:val="00723FCB"/>
    <w:rsid w:val="00724466"/>
    <w:rsid w:val="00724FEC"/>
    <w:rsid w:val="00725061"/>
    <w:rsid w:val="007251D6"/>
    <w:rsid w:val="00725203"/>
    <w:rsid w:val="0072532A"/>
    <w:rsid w:val="00725600"/>
    <w:rsid w:val="007257F3"/>
    <w:rsid w:val="00725A41"/>
    <w:rsid w:val="00725E34"/>
    <w:rsid w:val="007270BD"/>
    <w:rsid w:val="007272CC"/>
    <w:rsid w:val="00727338"/>
    <w:rsid w:val="00727589"/>
    <w:rsid w:val="00727C86"/>
    <w:rsid w:val="00727F48"/>
    <w:rsid w:val="00730AE7"/>
    <w:rsid w:val="0073369D"/>
    <w:rsid w:val="00734116"/>
    <w:rsid w:val="007343B6"/>
    <w:rsid w:val="007347E2"/>
    <w:rsid w:val="0073499F"/>
    <w:rsid w:val="007349EB"/>
    <w:rsid w:val="007350EE"/>
    <w:rsid w:val="007360FB"/>
    <w:rsid w:val="00736330"/>
    <w:rsid w:val="007363A7"/>
    <w:rsid w:val="00736DEA"/>
    <w:rsid w:val="00737848"/>
    <w:rsid w:val="00737F0C"/>
    <w:rsid w:val="00740858"/>
    <w:rsid w:val="00740ECA"/>
    <w:rsid w:val="00741D53"/>
    <w:rsid w:val="0074218A"/>
    <w:rsid w:val="0074341D"/>
    <w:rsid w:val="00743942"/>
    <w:rsid w:val="00743AE6"/>
    <w:rsid w:val="0074437B"/>
    <w:rsid w:val="00744916"/>
    <w:rsid w:val="00745915"/>
    <w:rsid w:val="00745B13"/>
    <w:rsid w:val="00745BD7"/>
    <w:rsid w:val="00747B22"/>
    <w:rsid w:val="00747C54"/>
    <w:rsid w:val="0075054C"/>
    <w:rsid w:val="007511EF"/>
    <w:rsid w:val="00751980"/>
    <w:rsid w:val="00751E9F"/>
    <w:rsid w:val="007533A9"/>
    <w:rsid w:val="00754FF1"/>
    <w:rsid w:val="00755DE9"/>
    <w:rsid w:val="007560EF"/>
    <w:rsid w:val="00756678"/>
    <w:rsid w:val="0075792B"/>
    <w:rsid w:val="00757C31"/>
    <w:rsid w:val="007613C9"/>
    <w:rsid w:val="0076185A"/>
    <w:rsid w:val="00762857"/>
    <w:rsid w:val="007636B9"/>
    <w:rsid w:val="00763EB5"/>
    <w:rsid w:val="0076421F"/>
    <w:rsid w:val="0076435F"/>
    <w:rsid w:val="007644BE"/>
    <w:rsid w:val="00764B9C"/>
    <w:rsid w:val="007655CB"/>
    <w:rsid w:val="00765BD0"/>
    <w:rsid w:val="00765FBF"/>
    <w:rsid w:val="0076662D"/>
    <w:rsid w:val="00767462"/>
    <w:rsid w:val="0077050B"/>
    <w:rsid w:val="00770713"/>
    <w:rsid w:val="00770B09"/>
    <w:rsid w:val="0077110D"/>
    <w:rsid w:val="007712A5"/>
    <w:rsid w:val="00772243"/>
    <w:rsid w:val="007725A8"/>
    <w:rsid w:val="00772F99"/>
    <w:rsid w:val="00774E5C"/>
    <w:rsid w:val="0077510C"/>
    <w:rsid w:val="00775367"/>
    <w:rsid w:val="007753B5"/>
    <w:rsid w:val="0077575C"/>
    <w:rsid w:val="00775A89"/>
    <w:rsid w:val="00776667"/>
    <w:rsid w:val="007769C0"/>
    <w:rsid w:val="00776F1E"/>
    <w:rsid w:val="007777CF"/>
    <w:rsid w:val="00777B2A"/>
    <w:rsid w:val="00777CE8"/>
    <w:rsid w:val="00777EAF"/>
    <w:rsid w:val="007808DB"/>
    <w:rsid w:val="0078165C"/>
    <w:rsid w:val="0078258A"/>
    <w:rsid w:val="007825A7"/>
    <w:rsid w:val="0078265E"/>
    <w:rsid w:val="0078283A"/>
    <w:rsid w:val="00782D43"/>
    <w:rsid w:val="00782E68"/>
    <w:rsid w:val="00782EDD"/>
    <w:rsid w:val="00783C08"/>
    <w:rsid w:val="007842EA"/>
    <w:rsid w:val="00784CA6"/>
    <w:rsid w:val="00785B0E"/>
    <w:rsid w:val="00786050"/>
    <w:rsid w:val="00787176"/>
    <w:rsid w:val="00790489"/>
    <w:rsid w:val="00792225"/>
    <w:rsid w:val="00792C90"/>
    <w:rsid w:val="00794062"/>
    <w:rsid w:val="00794265"/>
    <w:rsid w:val="0079450A"/>
    <w:rsid w:val="007960B0"/>
    <w:rsid w:val="0079663C"/>
    <w:rsid w:val="00796D92"/>
    <w:rsid w:val="00796F9D"/>
    <w:rsid w:val="0079769D"/>
    <w:rsid w:val="007A0535"/>
    <w:rsid w:val="007A08DA"/>
    <w:rsid w:val="007A1BE3"/>
    <w:rsid w:val="007A2277"/>
    <w:rsid w:val="007A2335"/>
    <w:rsid w:val="007A2F1D"/>
    <w:rsid w:val="007A3DD1"/>
    <w:rsid w:val="007A3E2E"/>
    <w:rsid w:val="007A3FA8"/>
    <w:rsid w:val="007A4364"/>
    <w:rsid w:val="007A4933"/>
    <w:rsid w:val="007A4AC7"/>
    <w:rsid w:val="007A4C70"/>
    <w:rsid w:val="007A52A6"/>
    <w:rsid w:val="007A5328"/>
    <w:rsid w:val="007A565F"/>
    <w:rsid w:val="007A6572"/>
    <w:rsid w:val="007A6DC1"/>
    <w:rsid w:val="007A78F6"/>
    <w:rsid w:val="007B05BB"/>
    <w:rsid w:val="007B05BC"/>
    <w:rsid w:val="007B0AB7"/>
    <w:rsid w:val="007B1140"/>
    <w:rsid w:val="007B1B44"/>
    <w:rsid w:val="007B1CA5"/>
    <w:rsid w:val="007B212C"/>
    <w:rsid w:val="007B24F1"/>
    <w:rsid w:val="007B25E0"/>
    <w:rsid w:val="007B2AA8"/>
    <w:rsid w:val="007B339A"/>
    <w:rsid w:val="007B525F"/>
    <w:rsid w:val="007B5288"/>
    <w:rsid w:val="007B68F4"/>
    <w:rsid w:val="007B6B78"/>
    <w:rsid w:val="007B708C"/>
    <w:rsid w:val="007B7906"/>
    <w:rsid w:val="007C0322"/>
    <w:rsid w:val="007C0420"/>
    <w:rsid w:val="007C1255"/>
    <w:rsid w:val="007C1697"/>
    <w:rsid w:val="007C2032"/>
    <w:rsid w:val="007C283D"/>
    <w:rsid w:val="007C3274"/>
    <w:rsid w:val="007C32BA"/>
    <w:rsid w:val="007C3BA1"/>
    <w:rsid w:val="007C4005"/>
    <w:rsid w:val="007C4849"/>
    <w:rsid w:val="007C61F3"/>
    <w:rsid w:val="007C6C8B"/>
    <w:rsid w:val="007C70C6"/>
    <w:rsid w:val="007C71F7"/>
    <w:rsid w:val="007C76C8"/>
    <w:rsid w:val="007C7A41"/>
    <w:rsid w:val="007C7F68"/>
    <w:rsid w:val="007D000E"/>
    <w:rsid w:val="007D058D"/>
    <w:rsid w:val="007D0E3B"/>
    <w:rsid w:val="007D23E1"/>
    <w:rsid w:val="007D387C"/>
    <w:rsid w:val="007D3AFB"/>
    <w:rsid w:val="007D3B4E"/>
    <w:rsid w:val="007D3D62"/>
    <w:rsid w:val="007D3F2D"/>
    <w:rsid w:val="007D43A5"/>
    <w:rsid w:val="007D4BDE"/>
    <w:rsid w:val="007D4EBE"/>
    <w:rsid w:val="007D5A8E"/>
    <w:rsid w:val="007D78CA"/>
    <w:rsid w:val="007E1134"/>
    <w:rsid w:val="007E1153"/>
    <w:rsid w:val="007E24EE"/>
    <w:rsid w:val="007E28FC"/>
    <w:rsid w:val="007E2D91"/>
    <w:rsid w:val="007E30B8"/>
    <w:rsid w:val="007E3C7E"/>
    <w:rsid w:val="007E43C8"/>
    <w:rsid w:val="007E4C78"/>
    <w:rsid w:val="007E5E0E"/>
    <w:rsid w:val="007E701D"/>
    <w:rsid w:val="007E7028"/>
    <w:rsid w:val="007F03BF"/>
    <w:rsid w:val="007F0ABE"/>
    <w:rsid w:val="007F0BBC"/>
    <w:rsid w:val="007F14B9"/>
    <w:rsid w:val="007F151A"/>
    <w:rsid w:val="007F3028"/>
    <w:rsid w:val="007F3E0E"/>
    <w:rsid w:val="007F466A"/>
    <w:rsid w:val="007F4A0B"/>
    <w:rsid w:val="007F4C7C"/>
    <w:rsid w:val="007F4F80"/>
    <w:rsid w:val="007F5C7F"/>
    <w:rsid w:val="007F5EE1"/>
    <w:rsid w:val="007F5FB0"/>
    <w:rsid w:val="007F64F3"/>
    <w:rsid w:val="007F6685"/>
    <w:rsid w:val="007F6FFC"/>
    <w:rsid w:val="007F76F0"/>
    <w:rsid w:val="007F7BBD"/>
    <w:rsid w:val="007F7F66"/>
    <w:rsid w:val="007F7FCA"/>
    <w:rsid w:val="00800008"/>
    <w:rsid w:val="00800954"/>
    <w:rsid w:val="0080096D"/>
    <w:rsid w:val="00800EF1"/>
    <w:rsid w:val="00802E55"/>
    <w:rsid w:val="008038EF"/>
    <w:rsid w:val="00803AED"/>
    <w:rsid w:val="00804003"/>
    <w:rsid w:val="008046F1"/>
    <w:rsid w:val="008047BF"/>
    <w:rsid w:val="00805231"/>
    <w:rsid w:val="0080525C"/>
    <w:rsid w:val="00805AD2"/>
    <w:rsid w:val="00805C98"/>
    <w:rsid w:val="00806917"/>
    <w:rsid w:val="00807103"/>
    <w:rsid w:val="00807353"/>
    <w:rsid w:val="00807748"/>
    <w:rsid w:val="00807C1E"/>
    <w:rsid w:val="00807FDA"/>
    <w:rsid w:val="00810921"/>
    <w:rsid w:val="00810B37"/>
    <w:rsid w:val="00811168"/>
    <w:rsid w:val="008122A3"/>
    <w:rsid w:val="00812E91"/>
    <w:rsid w:val="00813AEE"/>
    <w:rsid w:val="00814A53"/>
    <w:rsid w:val="00815F17"/>
    <w:rsid w:val="008164CC"/>
    <w:rsid w:val="00816A9E"/>
    <w:rsid w:val="0081779C"/>
    <w:rsid w:val="008202E2"/>
    <w:rsid w:val="00821111"/>
    <w:rsid w:val="00821877"/>
    <w:rsid w:val="00822B24"/>
    <w:rsid w:val="00823C1B"/>
    <w:rsid w:val="00824D26"/>
    <w:rsid w:val="00824EC3"/>
    <w:rsid w:val="00826FBC"/>
    <w:rsid w:val="00827DEC"/>
    <w:rsid w:val="0083061D"/>
    <w:rsid w:val="0083092A"/>
    <w:rsid w:val="00830B90"/>
    <w:rsid w:val="00831198"/>
    <w:rsid w:val="00832697"/>
    <w:rsid w:val="00833098"/>
    <w:rsid w:val="0083334C"/>
    <w:rsid w:val="0083363D"/>
    <w:rsid w:val="008340C1"/>
    <w:rsid w:val="00834341"/>
    <w:rsid w:val="00834419"/>
    <w:rsid w:val="008350E1"/>
    <w:rsid w:val="00835231"/>
    <w:rsid w:val="00836120"/>
    <w:rsid w:val="0083769A"/>
    <w:rsid w:val="00837A3E"/>
    <w:rsid w:val="00840AE5"/>
    <w:rsid w:val="00840F9C"/>
    <w:rsid w:val="00841DFE"/>
    <w:rsid w:val="00842017"/>
    <w:rsid w:val="00842051"/>
    <w:rsid w:val="00842AEC"/>
    <w:rsid w:val="00842E52"/>
    <w:rsid w:val="0084379F"/>
    <w:rsid w:val="008442BA"/>
    <w:rsid w:val="0084594C"/>
    <w:rsid w:val="00845B74"/>
    <w:rsid w:val="00845DA5"/>
    <w:rsid w:val="00845E07"/>
    <w:rsid w:val="00846C2C"/>
    <w:rsid w:val="008475D1"/>
    <w:rsid w:val="00850787"/>
    <w:rsid w:val="00850DBF"/>
    <w:rsid w:val="00851144"/>
    <w:rsid w:val="008516B9"/>
    <w:rsid w:val="00852390"/>
    <w:rsid w:val="0085241B"/>
    <w:rsid w:val="0085246C"/>
    <w:rsid w:val="00852579"/>
    <w:rsid w:val="00853B3D"/>
    <w:rsid w:val="00853B87"/>
    <w:rsid w:val="008544FE"/>
    <w:rsid w:val="008545B2"/>
    <w:rsid w:val="00854861"/>
    <w:rsid w:val="00854DE8"/>
    <w:rsid w:val="0085539F"/>
    <w:rsid w:val="00855DBC"/>
    <w:rsid w:val="0085633E"/>
    <w:rsid w:val="0085680C"/>
    <w:rsid w:val="00856F73"/>
    <w:rsid w:val="00860974"/>
    <w:rsid w:val="00860A86"/>
    <w:rsid w:val="008613C8"/>
    <w:rsid w:val="00861B8B"/>
    <w:rsid w:val="00862219"/>
    <w:rsid w:val="008622DB"/>
    <w:rsid w:val="00863F17"/>
    <w:rsid w:val="0086456B"/>
    <w:rsid w:val="00865F06"/>
    <w:rsid w:val="00866FB4"/>
    <w:rsid w:val="008672D4"/>
    <w:rsid w:val="008673DE"/>
    <w:rsid w:val="00867559"/>
    <w:rsid w:val="008706A7"/>
    <w:rsid w:val="00871CE6"/>
    <w:rsid w:val="00871EF7"/>
    <w:rsid w:val="00873A2B"/>
    <w:rsid w:val="00873AAB"/>
    <w:rsid w:val="0087491B"/>
    <w:rsid w:val="00874B99"/>
    <w:rsid w:val="008751E8"/>
    <w:rsid w:val="008752D9"/>
    <w:rsid w:val="00875521"/>
    <w:rsid w:val="00877E02"/>
    <w:rsid w:val="00877F60"/>
    <w:rsid w:val="00880822"/>
    <w:rsid w:val="00880923"/>
    <w:rsid w:val="00880E87"/>
    <w:rsid w:val="008818A1"/>
    <w:rsid w:val="00883518"/>
    <w:rsid w:val="00883534"/>
    <w:rsid w:val="00884244"/>
    <w:rsid w:val="008851CA"/>
    <w:rsid w:val="00885639"/>
    <w:rsid w:val="0088588B"/>
    <w:rsid w:val="008862A9"/>
    <w:rsid w:val="008863BA"/>
    <w:rsid w:val="008869B9"/>
    <w:rsid w:val="0088764C"/>
    <w:rsid w:val="008879A2"/>
    <w:rsid w:val="00887F75"/>
    <w:rsid w:val="00890253"/>
    <w:rsid w:val="00890D7D"/>
    <w:rsid w:val="00890FEE"/>
    <w:rsid w:val="00891B25"/>
    <w:rsid w:val="00892897"/>
    <w:rsid w:val="00892F6A"/>
    <w:rsid w:val="008938D7"/>
    <w:rsid w:val="00894A5D"/>
    <w:rsid w:val="0089573A"/>
    <w:rsid w:val="00896779"/>
    <w:rsid w:val="00897492"/>
    <w:rsid w:val="00897745"/>
    <w:rsid w:val="00897D3C"/>
    <w:rsid w:val="008A008C"/>
    <w:rsid w:val="008A03D5"/>
    <w:rsid w:val="008A18BE"/>
    <w:rsid w:val="008A1AD7"/>
    <w:rsid w:val="008A2335"/>
    <w:rsid w:val="008A2986"/>
    <w:rsid w:val="008A29AC"/>
    <w:rsid w:val="008A2A31"/>
    <w:rsid w:val="008A362B"/>
    <w:rsid w:val="008A3632"/>
    <w:rsid w:val="008A4696"/>
    <w:rsid w:val="008A5759"/>
    <w:rsid w:val="008A5B27"/>
    <w:rsid w:val="008A5FD0"/>
    <w:rsid w:val="008A67C9"/>
    <w:rsid w:val="008A7B76"/>
    <w:rsid w:val="008A7C75"/>
    <w:rsid w:val="008A7E72"/>
    <w:rsid w:val="008B0087"/>
    <w:rsid w:val="008B016A"/>
    <w:rsid w:val="008B06A4"/>
    <w:rsid w:val="008B10B8"/>
    <w:rsid w:val="008B12F9"/>
    <w:rsid w:val="008B170D"/>
    <w:rsid w:val="008B236D"/>
    <w:rsid w:val="008B24A5"/>
    <w:rsid w:val="008B269E"/>
    <w:rsid w:val="008B31D6"/>
    <w:rsid w:val="008B525E"/>
    <w:rsid w:val="008B578F"/>
    <w:rsid w:val="008B74A4"/>
    <w:rsid w:val="008B75AB"/>
    <w:rsid w:val="008B763C"/>
    <w:rsid w:val="008B76DA"/>
    <w:rsid w:val="008B7F3B"/>
    <w:rsid w:val="008C07C7"/>
    <w:rsid w:val="008C0AAB"/>
    <w:rsid w:val="008C0C1E"/>
    <w:rsid w:val="008C0E24"/>
    <w:rsid w:val="008C131C"/>
    <w:rsid w:val="008C153C"/>
    <w:rsid w:val="008C24BE"/>
    <w:rsid w:val="008C3DB7"/>
    <w:rsid w:val="008C4D75"/>
    <w:rsid w:val="008C53FD"/>
    <w:rsid w:val="008C5809"/>
    <w:rsid w:val="008C6325"/>
    <w:rsid w:val="008C671E"/>
    <w:rsid w:val="008C687E"/>
    <w:rsid w:val="008C6FFA"/>
    <w:rsid w:val="008C7EAB"/>
    <w:rsid w:val="008D0390"/>
    <w:rsid w:val="008D054D"/>
    <w:rsid w:val="008D0DF3"/>
    <w:rsid w:val="008D17C6"/>
    <w:rsid w:val="008D1947"/>
    <w:rsid w:val="008D1C87"/>
    <w:rsid w:val="008D1CBC"/>
    <w:rsid w:val="008D2114"/>
    <w:rsid w:val="008D2C9A"/>
    <w:rsid w:val="008D3246"/>
    <w:rsid w:val="008D32E0"/>
    <w:rsid w:val="008D377F"/>
    <w:rsid w:val="008D43D3"/>
    <w:rsid w:val="008D477E"/>
    <w:rsid w:val="008D52B9"/>
    <w:rsid w:val="008D5376"/>
    <w:rsid w:val="008D59CF"/>
    <w:rsid w:val="008D5CBA"/>
    <w:rsid w:val="008D6043"/>
    <w:rsid w:val="008D6530"/>
    <w:rsid w:val="008D6630"/>
    <w:rsid w:val="008D7431"/>
    <w:rsid w:val="008E0151"/>
    <w:rsid w:val="008E0E28"/>
    <w:rsid w:val="008E1285"/>
    <w:rsid w:val="008E12ED"/>
    <w:rsid w:val="008E1483"/>
    <w:rsid w:val="008E1739"/>
    <w:rsid w:val="008E1AC4"/>
    <w:rsid w:val="008E2923"/>
    <w:rsid w:val="008E3E46"/>
    <w:rsid w:val="008E4FFB"/>
    <w:rsid w:val="008E5242"/>
    <w:rsid w:val="008E544D"/>
    <w:rsid w:val="008E55BD"/>
    <w:rsid w:val="008E55D3"/>
    <w:rsid w:val="008E600F"/>
    <w:rsid w:val="008E6B81"/>
    <w:rsid w:val="008E6D27"/>
    <w:rsid w:val="008E6EEE"/>
    <w:rsid w:val="008E7468"/>
    <w:rsid w:val="008F0516"/>
    <w:rsid w:val="008F1682"/>
    <w:rsid w:val="008F221D"/>
    <w:rsid w:val="008F24CF"/>
    <w:rsid w:val="008F2981"/>
    <w:rsid w:val="008F3030"/>
    <w:rsid w:val="008F309B"/>
    <w:rsid w:val="008F31AA"/>
    <w:rsid w:val="008F369E"/>
    <w:rsid w:val="008F39DD"/>
    <w:rsid w:val="008F4050"/>
    <w:rsid w:val="008F43D5"/>
    <w:rsid w:val="008F45C2"/>
    <w:rsid w:val="008F4DFE"/>
    <w:rsid w:val="008F4FB0"/>
    <w:rsid w:val="008F5770"/>
    <w:rsid w:val="008F5B15"/>
    <w:rsid w:val="008F63CD"/>
    <w:rsid w:val="008F648D"/>
    <w:rsid w:val="008F746A"/>
    <w:rsid w:val="009002BB"/>
    <w:rsid w:val="0090096B"/>
    <w:rsid w:val="009012D6"/>
    <w:rsid w:val="009019B2"/>
    <w:rsid w:val="00901D65"/>
    <w:rsid w:val="00901FE3"/>
    <w:rsid w:val="00902986"/>
    <w:rsid w:val="009039BE"/>
    <w:rsid w:val="00905575"/>
    <w:rsid w:val="00905E4B"/>
    <w:rsid w:val="0090639B"/>
    <w:rsid w:val="009069A9"/>
    <w:rsid w:val="00907693"/>
    <w:rsid w:val="0091032E"/>
    <w:rsid w:val="00910CEE"/>
    <w:rsid w:val="00911E15"/>
    <w:rsid w:val="0091246B"/>
    <w:rsid w:val="00912BA3"/>
    <w:rsid w:val="009137F2"/>
    <w:rsid w:val="00913F1D"/>
    <w:rsid w:val="00914326"/>
    <w:rsid w:val="0091435A"/>
    <w:rsid w:val="00914491"/>
    <w:rsid w:val="00914633"/>
    <w:rsid w:val="00914673"/>
    <w:rsid w:val="009146D0"/>
    <w:rsid w:val="009152CE"/>
    <w:rsid w:val="0091610C"/>
    <w:rsid w:val="0091660B"/>
    <w:rsid w:val="0091663F"/>
    <w:rsid w:val="009170B8"/>
    <w:rsid w:val="009178D4"/>
    <w:rsid w:val="00917AA3"/>
    <w:rsid w:val="0092013F"/>
    <w:rsid w:val="00920B83"/>
    <w:rsid w:val="00921969"/>
    <w:rsid w:val="009219DC"/>
    <w:rsid w:val="0092273E"/>
    <w:rsid w:val="00924512"/>
    <w:rsid w:val="00924CA3"/>
    <w:rsid w:val="00924D3F"/>
    <w:rsid w:val="00925B86"/>
    <w:rsid w:val="009267F1"/>
    <w:rsid w:val="00926FF2"/>
    <w:rsid w:val="009271FB"/>
    <w:rsid w:val="0092742F"/>
    <w:rsid w:val="00927741"/>
    <w:rsid w:val="0093022B"/>
    <w:rsid w:val="0093036C"/>
    <w:rsid w:val="009303D9"/>
    <w:rsid w:val="0093060C"/>
    <w:rsid w:val="00930C62"/>
    <w:rsid w:val="00931754"/>
    <w:rsid w:val="00931D20"/>
    <w:rsid w:val="00931DFA"/>
    <w:rsid w:val="00932141"/>
    <w:rsid w:val="009321DA"/>
    <w:rsid w:val="00932FF1"/>
    <w:rsid w:val="00933B6F"/>
    <w:rsid w:val="00933CB7"/>
    <w:rsid w:val="00933ECA"/>
    <w:rsid w:val="00934456"/>
    <w:rsid w:val="009346B6"/>
    <w:rsid w:val="0093472C"/>
    <w:rsid w:val="00934E5D"/>
    <w:rsid w:val="009354F9"/>
    <w:rsid w:val="009355AA"/>
    <w:rsid w:val="0093590F"/>
    <w:rsid w:val="009359CA"/>
    <w:rsid w:val="00936BDD"/>
    <w:rsid w:val="00936D53"/>
    <w:rsid w:val="0093733A"/>
    <w:rsid w:val="0093751F"/>
    <w:rsid w:val="00937B4A"/>
    <w:rsid w:val="00937B5B"/>
    <w:rsid w:val="0094064A"/>
    <w:rsid w:val="0094066E"/>
    <w:rsid w:val="00940970"/>
    <w:rsid w:val="009409EF"/>
    <w:rsid w:val="009414D7"/>
    <w:rsid w:val="00941A64"/>
    <w:rsid w:val="00942328"/>
    <w:rsid w:val="00942620"/>
    <w:rsid w:val="0094322D"/>
    <w:rsid w:val="00943DEC"/>
    <w:rsid w:val="00945522"/>
    <w:rsid w:val="00945A6D"/>
    <w:rsid w:val="00946117"/>
    <w:rsid w:val="009462FE"/>
    <w:rsid w:val="00946D9C"/>
    <w:rsid w:val="00946E46"/>
    <w:rsid w:val="00947B7A"/>
    <w:rsid w:val="0095007A"/>
    <w:rsid w:val="00951D54"/>
    <w:rsid w:val="0095288E"/>
    <w:rsid w:val="00952D4D"/>
    <w:rsid w:val="00952FE3"/>
    <w:rsid w:val="00953669"/>
    <w:rsid w:val="00954470"/>
    <w:rsid w:val="00954D35"/>
    <w:rsid w:val="00955445"/>
    <w:rsid w:val="00955521"/>
    <w:rsid w:val="00956136"/>
    <w:rsid w:val="00956A06"/>
    <w:rsid w:val="009571AA"/>
    <w:rsid w:val="009574C0"/>
    <w:rsid w:val="009576B1"/>
    <w:rsid w:val="00957CC7"/>
    <w:rsid w:val="00957F86"/>
    <w:rsid w:val="00960056"/>
    <w:rsid w:val="0096010A"/>
    <w:rsid w:val="009608E7"/>
    <w:rsid w:val="0096093F"/>
    <w:rsid w:val="00962624"/>
    <w:rsid w:val="00962A86"/>
    <w:rsid w:val="00962D1C"/>
    <w:rsid w:val="00963A13"/>
    <w:rsid w:val="00963B5F"/>
    <w:rsid w:val="00964411"/>
    <w:rsid w:val="00965B72"/>
    <w:rsid w:val="00965C38"/>
    <w:rsid w:val="00965C83"/>
    <w:rsid w:val="0097052B"/>
    <w:rsid w:val="00970835"/>
    <w:rsid w:val="00971A69"/>
    <w:rsid w:val="00971D92"/>
    <w:rsid w:val="00973F8C"/>
    <w:rsid w:val="00975835"/>
    <w:rsid w:val="00976368"/>
    <w:rsid w:val="0097689E"/>
    <w:rsid w:val="00977D5C"/>
    <w:rsid w:val="0098094A"/>
    <w:rsid w:val="009814EB"/>
    <w:rsid w:val="00981749"/>
    <w:rsid w:val="00981C66"/>
    <w:rsid w:val="0098252B"/>
    <w:rsid w:val="00982A7C"/>
    <w:rsid w:val="00984344"/>
    <w:rsid w:val="009850F3"/>
    <w:rsid w:val="00985CDF"/>
    <w:rsid w:val="00985E3E"/>
    <w:rsid w:val="00986360"/>
    <w:rsid w:val="0099006D"/>
    <w:rsid w:val="0099009A"/>
    <w:rsid w:val="009921D1"/>
    <w:rsid w:val="0099236B"/>
    <w:rsid w:val="00992776"/>
    <w:rsid w:val="009939B4"/>
    <w:rsid w:val="00993C25"/>
    <w:rsid w:val="0099426E"/>
    <w:rsid w:val="00994C90"/>
    <w:rsid w:val="009952A1"/>
    <w:rsid w:val="00995CF6"/>
    <w:rsid w:val="0099611E"/>
    <w:rsid w:val="00996457"/>
    <w:rsid w:val="00996F06"/>
    <w:rsid w:val="009974B0"/>
    <w:rsid w:val="00997DD8"/>
    <w:rsid w:val="009A0720"/>
    <w:rsid w:val="009A2697"/>
    <w:rsid w:val="009A2960"/>
    <w:rsid w:val="009A3696"/>
    <w:rsid w:val="009A3DE7"/>
    <w:rsid w:val="009A486E"/>
    <w:rsid w:val="009A525B"/>
    <w:rsid w:val="009A6F17"/>
    <w:rsid w:val="009B0AD2"/>
    <w:rsid w:val="009B113D"/>
    <w:rsid w:val="009B1674"/>
    <w:rsid w:val="009B1D62"/>
    <w:rsid w:val="009B2457"/>
    <w:rsid w:val="009B2CDD"/>
    <w:rsid w:val="009B3511"/>
    <w:rsid w:val="009B3609"/>
    <w:rsid w:val="009B46AE"/>
    <w:rsid w:val="009B4B64"/>
    <w:rsid w:val="009B6680"/>
    <w:rsid w:val="009C0401"/>
    <w:rsid w:val="009C0FCC"/>
    <w:rsid w:val="009C0FD4"/>
    <w:rsid w:val="009C1C34"/>
    <w:rsid w:val="009C24E5"/>
    <w:rsid w:val="009C2BF8"/>
    <w:rsid w:val="009C2C18"/>
    <w:rsid w:val="009C3A17"/>
    <w:rsid w:val="009C40E1"/>
    <w:rsid w:val="009C4BCD"/>
    <w:rsid w:val="009C5092"/>
    <w:rsid w:val="009C59AE"/>
    <w:rsid w:val="009C61D1"/>
    <w:rsid w:val="009C634D"/>
    <w:rsid w:val="009C6CB8"/>
    <w:rsid w:val="009C737E"/>
    <w:rsid w:val="009C7EAE"/>
    <w:rsid w:val="009D001E"/>
    <w:rsid w:val="009D22F9"/>
    <w:rsid w:val="009D2C21"/>
    <w:rsid w:val="009D34C4"/>
    <w:rsid w:val="009D35D4"/>
    <w:rsid w:val="009D35DB"/>
    <w:rsid w:val="009D361B"/>
    <w:rsid w:val="009D36CD"/>
    <w:rsid w:val="009D5C4E"/>
    <w:rsid w:val="009D5FA0"/>
    <w:rsid w:val="009D735C"/>
    <w:rsid w:val="009D7480"/>
    <w:rsid w:val="009D76A0"/>
    <w:rsid w:val="009E068D"/>
    <w:rsid w:val="009E0DAD"/>
    <w:rsid w:val="009E0F4B"/>
    <w:rsid w:val="009E229E"/>
    <w:rsid w:val="009E2432"/>
    <w:rsid w:val="009E2736"/>
    <w:rsid w:val="009E2996"/>
    <w:rsid w:val="009E2ADC"/>
    <w:rsid w:val="009E30E6"/>
    <w:rsid w:val="009E372B"/>
    <w:rsid w:val="009E3BEE"/>
    <w:rsid w:val="009E3C04"/>
    <w:rsid w:val="009E4B63"/>
    <w:rsid w:val="009E4C87"/>
    <w:rsid w:val="009E4ED4"/>
    <w:rsid w:val="009E5ED6"/>
    <w:rsid w:val="009E635B"/>
    <w:rsid w:val="009E6671"/>
    <w:rsid w:val="009E758E"/>
    <w:rsid w:val="009E7F0A"/>
    <w:rsid w:val="009F1715"/>
    <w:rsid w:val="009F1B08"/>
    <w:rsid w:val="009F2437"/>
    <w:rsid w:val="009F2A84"/>
    <w:rsid w:val="009F3732"/>
    <w:rsid w:val="009F3BE2"/>
    <w:rsid w:val="009F3D80"/>
    <w:rsid w:val="009F41D1"/>
    <w:rsid w:val="009F4390"/>
    <w:rsid w:val="009F48CD"/>
    <w:rsid w:val="009F4B3A"/>
    <w:rsid w:val="009F5500"/>
    <w:rsid w:val="009F6565"/>
    <w:rsid w:val="009F6B71"/>
    <w:rsid w:val="009F6D7D"/>
    <w:rsid w:val="009F7DD1"/>
    <w:rsid w:val="00A00632"/>
    <w:rsid w:val="00A00BD0"/>
    <w:rsid w:val="00A01116"/>
    <w:rsid w:val="00A011B0"/>
    <w:rsid w:val="00A0177E"/>
    <w:rsid w:val="00A01ED6"/>
    <w:rsid w:val="00A02287"/>
    <w:rsid w:val="00A0273A"/>
    <w:rsid w:val="00A02CC8"/>
    <w:rsid w:val="00A02DEC"/>
    <w:rsid w:val="00A02FD9"/>
    <w:rsid w:val="00A030A9"/>
    <w:rsid w:val="00A03153"/>
    <w:rsid w:val="00A0384D"/>
    <w:rsid w:val="00A04534"/>
    <w:rsid w:val="00A047D1"/>
    <w:rsid w:val="00A052AA"/>
    <w:rsid w:val="00A05C99"/>
    <w:rsid w:val="00A05D84"/>
    <w:rsid w:val="00A069C7"/>
    <w:rsid w:val="00A0794F"/>
    <w:rsid w:val="00A07A4C"/>
    <w:rsid w:val="00A07E97"/>
    <w:rsid w:val="00A10D4C"/>
    <w:rsid w:val="00A11B81"/>
    <w:rsid w:val="00A11E47"/>
    <w:rsid w:val="00A11EC3"/>
    <w:rsid w:val="00A1202F"/>
    <w:rsid w:val="00A12470"/>
    <w:rsid w:val="00A1394E"/>
    <w:rsid w:val="00A13CCF"/>
    <w:rsid w:val="00A1434D"/>
    <w:rsid w:val="00A144A7"/>
    <w:rsid w:val="00A15D51"/>
    <w:rsid w:val="00A1638C"/>
    <w:rsid w:val="00A17257"/>
    <w:rsid w:val="00A20400"/>
    <w:rsid w:val="00A2272E"/>
    <w:rsid w:val="00A2273D"/>
    <w:rsid w:val="00A22D60"/>
    <w:rsid w:val="00A22EF3"/>
    <w:rsid w:val="00A23489"/>
    <w:rsid w:val="00A234A7"/>
    <w:rsid w:val="00A23B00"/>
    <w:rsid w:val="00A245C7"/>
    <w:rsid w:val="00A24B47"/>
    <w:rsid w:val="00A25C77"/>
    <w:rsid w:val="00A2649A"/>
    <w:rsid w:val="00A2697F"/>
    <w:rsid w:val="00A2738D"/>
    <w:rsid w:val="00A305B7"/>
    <w:rsid w:val="00A3161A"/>
    <w:rsid w:val="00A316CE"/>
    <w:rsid w:val="00A32CD3"/>
    <w:rsid w:val="00A3390F"/>
    <w:rsid w:val="00A33D9B"/>
    <w:rsid w:val="00A33DB2"/>
    <w:rsid w:val="00A33F7B"/>
    <w:rsid w:val="00A345BF"/>
    <w:rsid w:val="00A36387"/>
    <w:rsid w:val="00A36598"/>
    <w:rsid w:val="00A36D3B"/>
    <w:rsid w:val="00A36FC9"/>
    <w:rsid w:val="00A41004"/>
    <w:rsid w:val="00A413CE"/>
    <w:rsid w:val="00A42432"/>
    <w:rsid w:val="00A42536"/>
    <w:rsid w:val="00A42694"/>
    <w:rsid w:val="00A428C7"/>
    <w:rsid w:val="00A435B1"/>
    <w:rsid w:val="00A43AFD"/>
    <w:rsid w:val="00A43FB0"/>
    <w:rsid w:val="00A44AB4"/>
    <w:rsid w:val="00A46368"/>
    <w:rsid w:val="00A46AC2"/>
    <w:rsid w:val="00A46B09"/>
    <w:rsid w:val="00A514CB"/>
    <w:rsid w:val="00A51B5E"/>
    <w:rsid w:val="00A52D6E"/>
    <w:rsid w:val="00A52F49"/>
    <w:rsid w:val="00A538C5"/>
    <w:rsid w:val="00A53C04"/>
    <w:rsid w:val="00A5422A"/>
    <w:rsid w:val="00A54913"/>
    <w:rsid w:val="00A54E5F"/>
    <w:rsid w:val="00A557BB"/>
    <w:rsid w:val="00A55CDC"/>
    <w:rsid w:val="00A578F3"/>
    <w:rsid w:val="00A579C6"/>
    <w:rsid w:val="00A57C83"/>
    <w:rsid w:val="00A60187"/>
    <w:rsid w:val="00A60AB0"/>
    <w:rsid w:val="00A61004"/>
    <w:rsid w:val="00A613C0"/>
    <w:rsid w:val="00A6222F"/>
    <w:rsid w:val="00A6537C"/>
    <w:rsid w:val="00A65A6A"/>
    <w:rsid w:val="00A65F15"/>
    <w:rsid w:val="00A67126"/>
    <w:rsid w:val="00A67184"/>
    <w:rsid w:val="00A676B3"/>
    <w:rsid w:val="00A70827"/>
    <w:rsid w:val="00A72528"/>
    <w:rsid w:val="00A72E8B"/>
    <w:rsid w:val="00A7305F"/>
    <w:rsid w:val="00A7382D"/>
    <w:rsid w:val="00A74DA8"/>
    <w:rsid w:val="00A75114"/>
    <w:rsid w:val="00A762AD"/>
    <w:rsid w:val="00A77781"/>
    <w:rsid w:val="00A77BEE"/>
    <w:rsid w:val="00A8025D"/>
    <w:rsid w:val="00A80296"/>
    <w:rsid w:val="00A83E4A"/>
    <w:rsid w:val="00A85104"/>
    <w:rsid w:val="00A857CC"/>
    <w:rsid w:val="00A85E6F"/>
    <w:rsid w:val="00A85F9A"/>
    <w:rsid w:val="00A85FDD"/>
    <w:rsid w:val="00A9022E"/>
    <w:rsid w:val="00A90595"/>
    <w:rsid w:val="00A90641"/>
    <w:rsid w:val="00A91FBE"/>
    <w:rsid w:val="00A9229C"/>
    <w:rsid w:val="00A9499C"/>
    <w:rsid w:val="00A94ADC"/>
    <w:rsid w:val="00A94C3C"/>
    <w:rsid w:val="00A95034"/>
    <w:rsid w:val="00A959D6"/>
    <w:rsid w:val="00A96BDC"/>
    <w:rsid w:val="00A97927"/>
    <w:rsid w:val="00A97E5D"/>
    <w:rsid w:val="00AA070B"/>
    <w:rsid w:val="00AA0838"/>
    <w:rsid w:val="00AA0C58"/>
    <w:rsid w:val="00AA18CA"/>
    <w:rsid w:val="00AA1CFF"/>
    <w:rsid w:val="00AA2BCC"/>
    <w:rsid w:val="00AA3199"/>
    <w:rsid w:val="00AA3306"/>
    <w:rsid w:val="00AA3531"/>
    <w:rsid w:val="00AA58A5"/>
    <w:rsid w:val="00AA62D2"/>
    <w:rsid w:val="00AA6580"/>
    <w:rsid w:val="00AA6B2F"/>
    <w:rsid w:val="00AA6DC0"/>
    <w:rsid w:val="00AA7152"/>
    <w:rsid w:val="00AB0EEE"/>
    <w:rsid w:val="00AB16DB"/>
    <w:rsid w:val="00AB23CE"/>
    <w:rsid w:val="00AB2A03"/>
    <w:rsid w:val="00AB3B4D"/>
    <w:rsid w:val="00AB44DF"/>
    <w:rsid w:val="00AB4D99"/>
    <w:rsid w:val="00AB6B13"/>
    <w:rsid w:val="00AB6D6D"/>
    <w:rsid w:val="00AB7B56"/>
    <w:rsid w:val="00AC0051"/>
    <w:rsid w:val="00AC0322"/>
    <w:rsid w:val="00AC110C"/>
    <w:rsid w:val="00AC1980"/>
    <w:rsid w:val="00AC2253"/>
    <w:rsid w:val="00AC259A"/>
    <w:rsid w:val="00AC38D2"/>
    <w:rsid w:val="00AC45EA"/>
    <w:rsid w:val="00AC474F"/>
    <w:rsid w:val="00AC47E8"/>
    <w:rsid w:val="00AC52E2"/>
    <w:rsid w:val="00AC5555"/>
    <w:rsid w:val="00AC62A6"/>
    <w:rsid w:val="00AC6431"/>
    <w:rsid w:val="00AC6A0E"/>
    <w:rsid w:val="00AC6AED"/>
    <w:rsid w:val="00AC6BB8"/>
    <w:rsid w:val="00AC6D4B"/>
    <w:rsid w:val="00AC7327"/>
    <w:rsid w:val="00AC75D7"/>
    <w:rsid w:val="00AD0850"/>
    <w:rsid w:val="00AD0C3A"/>
    <w:rsid w:val="00AD0F8E"/>
    <w:rsid w:val="00AD115E"/>
    <w:rsid w:val="00AD2FFC"/>
    <w:rsid w:val="00AD36FC"/>
    <w:rsid w:val="00AD3DFA"/>
    <w:rsid w:val="00AD4069"/>
    <w:rsid w:val="00AD47A6"/>
    <w:rsid w:val="00AD53B6"/>
    <w:rsid w:val="00AD5635"/>
    <w:rsid w:val="00AD5E5D"/>
    <w:rsid w:val="00AD5F95"/>
    <w:rsid w:val="00AD6DA7"/>
    <w:rsid w:val="00AD7C71"/>
    <w:rsid w:val="00AE0711"/>
    <w:rsid w:val="00AE199E"/>
    <w:rsid w:val="00AE1AF1"/>
    <w:rsid w:val="00AE1C10"/>
    <w:rsid w:val="00AE1C49"/>
    <w:rsid w:val="00AE22F3"/>
    <w:rsid w:val="00AE2B2E"/>
    <w:rsid w:val="00AE306E"/>
    <w:rsid w:val="00AE368C"/>
    <w:rsid w:val="00AE3F80"/>
    <w:rsid w:val="00AE4BEE"/>
    <w:rsid w:val="00AE5D04"/>
    <w:rsid w:val="00AE6678"/>
    <w:rsid w:val="00AE6826"/>
    <w:rsid w:val="00AE7AEA"/>
    <w:rsid w:val="00AE7EEE"/>
    <w:rsid w:val="00AF093E"/>
    <w:rsid w:val="00AF15D6"/>
    <w:rsid w:val="00AF21AD"/>
    <w:rsid w:val="00AF22CA"/>
    <w:rsid w:val="00AF2C20"/>
    <w:rsid w:val="00AF3809"/>
    <w:rsid w:val="00AF4856"/>
    <w:rsid w:val="00AF4920"/>
    <w:rsid w:val="00AF4D28"/>
    <w:rsid w:val="00AF51CC"/>
    <w:rsid w:val="00AF598D"/>
    <w:rsid w:val="00AF68C4"/>
    <w:rsid w:val="00AF7661"/>
    <w:rsid w:val="00B01CE0"/>
    <w:rsid w:val="00B01E4C"/>
    <w:rsid w:val="00B01F0F"/>
    <w:rsid w:val="00B02037"/>
    <w:rsid w:val="00B026B9"/>
    <w:rsid w:val="00B028C4"/>
    <w:rsid w:val="00B0345A"/>
    <w:rsid w:val="00B05DC8"/>
    <w:rsid w:val="00B0614F"/>
    <w:rsid w:val="00B061E3"/>
    <w:rsid w:val="00B06D1D"/>
    <w:rsid w:val="00B077D0"/>
    <w:rsid w:val="00B10097"/>
    <w:rsid w:val="00B100C9"/>
    <w:rsid w:val="00B10269"/>
    <w:rsid w:val="00B102D8"/>
    <w:rsid w:val="00B105F7"/>
    <w:rsid w:val="00B11376"/>
    <w:rsid w:val="00B113E1"/>
    <w:rsid w:val="00B11445"/>
    <w:rsid w:val="00B12784"/>
    <w:rsid w:val="00B12A96"/>
    <w:rsid w:val="00B13199"/>
    <w:rsid w:val="00B13464"/>
    <w:rsid w:val="00B13B17"/>
    <w:rsid w:val="00B13C9E"/>
    <w:rsid w:val="00B13F20"/>
    <w:rsid w:val="00B1586F"/>
    <w:rsid w:val="00B1642E"/>
    <w:rsid w:val="00B21E05"/>
    <w:rsid w:val="00B227DA"/>
    <w:rsid w:val="00B22C2C"/>
    <w:rsid w:val="00B231B0"/>
    <w:rsid w:val="00B2404A"/>
    <w:rsid w:val="00B25077"/>
    <w:rsid w:val="00B25E31"/>
    <w:rsid w:val="00B2680A"/>
    <w:rsid w:val="00B275B8"/>
    <w:rsid w:val="00B27ACF"/>
    <w:rsid w:val="00B30943"/>
    <w:rsid w:val="00B30A80"/>
    <w:rsid w:val="00B31149"/>
    <w:rsid w:val="00B31CD6"/>
    <w:rsid w:val="00B3359D"/>
    <w:rsid w:val="00B3368B"/>
    <w:rsid w:val="00B33A34"/>
    <w:rsid w:val="00B34714"/>
    <w:rsid w:val="00B35466"/>
    <w:rsid w:val="00B3551E"/>
    <w:rsid w:val="00B37987"/>
    <w:rsid w:val="00B37BDA"/>
    <w:rsid w:val="00B406D1"/>
    <w:rsid w:val="00B40C28"/>
    <w:rsid w:val="00B40EDD"/>
    <w:rsid w:val="00B414D6"/>
    <w:rsid w:val="00B417B6"/>
    <w:rsid w:val="00B4264A"/>
    <w:rsid w:val="00B42D12"/>
    <w:rsid w:val="00B43243"/>
    <w:rsid w:val="00B439AA"/>
    <w:rsid w:val="00B45579"/>
    <w:rsid w:val="00B45AFC"/>
    <w:rsid w:val="00B46515"/>
    <w:rsid w:val="00B46D06"/>
    <w:rsid w:val="00B471B8"/>
    <w:rsid w:val="00B4755F"/>
    <w:rsid w:val="00B50020"/>
    <w:rsid w:val="00B501A9"/>
    <w:rsid w:val="00B50E59"/>
    <w:rsid w:val="00B511BE"/>
    <w:rsid w:val="00B51343"/>
    <w:rsid w:val="00B51F62"/>
    <w:rsid w:val="00B52000"/>
    <w:rsid w:val="00B522AF"/>
    <w:rsid w:val="00B52844"/>
    <w:rsid w:val="00B53643"/>
    <w:rsid w:val="00B538D7"/>
    <w:rsid w:val="00B53BAB"/>
    <w:rsid w:val="00B53DC9"/>
    <w:rsid w:val="00B541CD"/>
    <w:rsid w:val="00B54A53"/>
    <w:rsid w:val="00B55130"/>
    <w:rsid w:val="00B55159"/>
    <w:rsid w:val="00B56182"/>
    <w:rsid w:val="00B566BC"/>
    <w:rsid w:val="00B5795E"/>
    <w:rsid w:val="00B57B56"/>
    <w:rsid w:val="00B60B93"/>
    <w:rsid w:val="00B612EC"/>
    <w:rsid w:val="00B63470"/>
    <w:rsid w:val="00B63A39"/>
    <w:rsid w:val="00B64818"/>
    <w:rsid w:val="00B64CDF"/>
    <w:rsid w:val="00B6509F"/>
    <w:rsid w:val="00B6541A"/>
    <w:rsid w:val="00B65C1F"/>
    <w:rsid w:val="00B6654A"/>
    <w:rsid w:val="00B6682B"/>
    <w:rsid w:val="00B66F66"/>
    <w:rsid w:val="00B6783B"/>
    <w:rsid w:val="00B7031B"/>
    <w:rsid w:val="00B707FB"/>
    <w:rsid w:val="00B70CE4"/>
    <w:rsid w:val="00B71596"/>
    <w:rsid w:val="00B7325D"/>
    <w:rsid w:val="00B73C92"/>
    <w:rsid w:val="00B75015"/>
    <w:rsid w:val="00B751E0"/>
    <w:rsid w:val="00B75529"/>
    <w:rsid w:val="00B75E96"/>
    <w:rsid w:val="00B76D09"/>
    <w:rsid w:val="00B77155"/>
    <w:rsid w:val="00B771C3"/>
    <w:rsid w:val="00B77320"/>
    <w:rsid w:val="00B779A3"/>
    <w:rsid w:val="00B77C05"/>
    <w:rsid w:val="00B77DC8"/>
    <w:rsid w:val="00B81C1E"/>
    <w:rsid w:val="00B82396"/>
    <w:rsid w:val="00B8256B"/>
    <w:rsid w:val="00B83797"/>
    <w:rsid w:val="00B83BF5"/>
    <w:rsid w:val="00B83DCC"/>
    <w:rsid w:val="00B840DE"/>
    <w:rsid w:val="00B84187"/>
    <w:rsid w:val="00B8450B"/>
    <w:rsid w:val="00B85C5D"/>
    <w:rsid w:val="00B86423"/>
    <w:rsid w:val="00B86CB5"/>
    <w:rsid w:val="00B86F53"/>
    <w:rsid w:val="00B874D4"/>
    <w:rsid w:val="00B8750A"/>
    <w:rsid w:val="00B87739"/>
    <w:rsid w:val="00B87B73"/>
    <w:rsid w:val="00B87BD9"/>
    <w:rsid w:val="00B902AC"/>
    <w:rsid w:val="00B902F1"/>
    <w:rsid w:val="00B91ABC"/>
    <w:rsid w:val="00B921B6"/>
    <w:rsid w:val="00B9448E"/>
    <w:rsid w:val="00B94C46"/>
    <w:rsid w:val="00B94F54"/>
    <w:rsid w:val="00B95191"/>
    <w:rsid w:val="00B95ADE"/>
    <w:rsid w:val="00B965AC"/>
    <w:rsid w:val="00B97525"/>
    <w:rsid w:val="00B97B16"/>
    <w:rsid w:val="00B97D9F"/>
    <w:rsid w:val="00BA09CC"/>
    <w:rsid w:val="00BA0E0E"/>
    <w:rsid w:val="00BA1D43"/>
    <w:rsid w:val="00BA20A2"/>
    <w:rsid w:val="00BA2812"/>
    <w:rsid w:val="00BA2A36"/>
    <w:rsid w:val="00BA3129"/>
    <w:rsid w:val="00BA3340"/>
    <w:rsid w:val="00BA342C"/>
    <w:rsid w:val="00BA4846"/>
    <w:rsid w:val="00BA52C9"/>
    <w:rsid w:val="00BA6046"/>
    <w:rsid w:val="00BA74F4"/>
    <w:rsid w:val="00BA77D8"/>
    <w:rsid w:val="00BA79D4"/>
    <w:rsid w:val="00BB2D71"/>
    <w:rsid w:val="00BB2D94"/>
    <w:rsid w:val="00BB3AAA"/>
    <w:rsid w:val="00BB49DE"/>
    <w:rsid w:val="00BB53A0"/>
    <w:rsid w:val="00BB5440"/>
    <w:rsid w:val="00BB5C4E"/>
    <w:rsid w:val="00BB7174"/>
    <w:rsid w:val="00BB7418"/>
    <w:rsid w:val="00BB74F3"/>
    <w:rsid w:val="00BC0486"/>
    <w:rsid w:val="00BC0A74"/>
    <w:rsid w:val="00BC1FDD"/>
    <w:rsid w:val="00BC210D"/>
    <w:rsid w:val="00BC39CE"/>
    <w:rsid w:val="00BC433D"/>
    <w:rsid w:val="00BC4AD4"/>
    <w:rsid w:val="00BC5E39"/>
    <w:rsid w:val="00BC64E7"/>
    <w:rsid w:val="00BC67E5"/>
    <w:rsid w:val="00BC6B85"/>
    <w:rsid w:val="00BC701D"/>
    <w:rsid w:val="00BC7553"/>
    <w:rsid w:val="00BC7C2F"/>
    <w:rsid w:val="00BD083C"/>
    <w:rsid w:val="00BD1445"/>
    <w:rsid w:val="00BD3874"/>
    <w:rsid w:val="00BD3F7B"/>
    <w:rsid w:val="00BD468E"/>
    <w:rsid w:val="00BD4D66"/>
    <w:rsid w:val="00BD632A"/>
    <w:rsid w:val="00BD6F13"/>
    <w:rsid w:val="00BD73C4"/>
    <w:rsid w:val="00BD7A16"/>
    <w:rsid w:val="00BE02B5"/>
    <w:rsid w:val="00BE0801"/>
    <w:rsid w:val="00BE08E0"/>
    <w:rsid w:val="00BE0F98"/>
    <w:rsid w:val="00BE14C2"/>
    <w:rsid w:val="00BE1FBA"/>
    <w:rsid w:val="00BE2D46"/>
    <w:rsid w:val="00BE327F"/>
    <w:rsid w:val="00BE4052"/>
    <w:rsid w:val="00BE4CE8"/>
    <w:rsid w:val="00BE6722"/>
    <w:rsid w:val="00BE6E9A"/>
    <w:rsid w:val="00BE704E"/>
    <w:rsid w:val="00BE70E0"/>
    <w:rsid w:val="00BE7AF8"/>
    <w:rsid w:val="00BF1067"/>
    <w:rsid w:val="00BF10CE"/>
    <w:rsid w:val="00BF12BC"/>
    <w:rsid w:val="00BF135E"/>
    <w:rsid w:val="00BF1390"/>
    <w:rsid w:val="00BF13D4"/>
    <w:rsid w:val="00BF1AD6"/>
    <w:rsid w:val="00BF22B7"/>
    <w:rsid w:val="00BF2AB9"/>
    <w:rsid w:val="00BF2DB3"/>
    <w:rsid w:val="00BF3012"/>
    <w:rsid w:val="00BF3FB1"/>
    <w:rsid w:val="00BF4179"/>
    <w:rsid w:val="00BF452D"/>
    <w:rsid w:val="00BF4BF0"/>
    <w:rsid w:val="00BF515A"/>
    <w:rsid w:val="00BF5256"/>
    <w:rsid w:val="00BF5725"/>
    <w:rsid w:val="00BF575C"/>
    <w:rsid w:val="00BF5CEE"/>
    <w:rsid w:val="00BF603F"/>
    <w:rsid w:val="00BF60F4"/>
    <w:rsid w:val="00BF61BF"/>
    <w:rsid w:val="00BF62A8"/>
    <w:rsid w:val="00BF65E5"/>
    <w:rsid w:val="00C0057F"/>
    <w:rsid w:val="00C00616"/>
    <w:rsid w:val="00C01C23"/>
    <w:rsid w:val="00C028B7"/>
    <w:rsid w:val="00C029F6"/>
    <w:rsid w:val="00C02DB3"/>
    <w:rsid w:val="00C02FCE"/>
    <w:rsid w:val="00C03A35"/>
    <w:rsid w:val="00C03FDB"/>
    <w:rsid w:val="00C04C0D"/>
    <w:rsid w:val="00C050CF"/>
    <w:rsid w:val="00C05613"/>
    <w:rsid w:val="00C0567A"/>
    <w:rsid w:val="00C05F54"/>
    <w:rsid w:val="00C06E11"/>
    <w:rsid w:val="00C07478"/>
    <w:rsid w:val="00C0762C"/>
    <w:rsid w:val="00C07D04"/>
    <w:rsid w:val="00C1153B"/>
    <w:rsid w:val="00C117ED"/>
    <w:rsid w:val="00C1180C"/>
    <w:rsid w:val="00C1276A"/>
    <w:rsid w:val="00C141BF"/>
    <w:rsid w:val="00C14B7C"/>
    <w:rsid w:val="00C155E4"/>
    <w:rsid w:val="00C15E96"/>
    <w:rsid w:val="00C16057"/>
    <w:rsid w:val="00C16096"/>
    <w:rsid w:val="00C160AF"/>
    <w:rsid w:val="00C17C73"/>
    <w:rsid w:val="00C17F3E"/>
    <w:rsid w:val="00C2009A"/>
    <w:rsid w:val="00C213D7"/>
    <w:rsid w:val="00C21767"/>
    <w:rsid w:val="00C21F94"/>
    <w:rsid w:val="00C22247"/>
    <w:rsid w:val="00C22984"/>
    <w:rsid w:val="00C24150"/>
    <w:rsid w:val="00C2498A"/>
    <w:rsid w:val="00C25250"/>
    <w:rsid w:val="00C25552"/>
    <w:rsid w:val="00C25605"/>
    <w:rsid w:val="00C25D11"/>
    <w:rsid w:val="00C266FB"/>
    <w:rsid w:val="00C26EC1"/>
    <w:rsid w:val="00C27F13"/>
    <w:rsid w:val="00C3135C"/>
    <w:rsid w:val="00C31509"/>
    <w:rsid w:val="00C3177E"/>
    <w:rsid w:val="00C31BB2"/>
    <w:rsid w:val="00C32628"/>
    <w:rsid w:val="00C32AA7"/>
    <w:rsid w:val="00C32F0F"/>
    <w:rsid w:val="00C33B55"/>
    <w:rsid w:val="00C34D6F"/>
    <w:rsid w:val="00C3625F"/>
    <w:rsid w:val="00C36779"/>
    <w:rsid w:val="00C414A9"/>
    <w:rsid w:val="00C426DB"/>
    <w:rsid w:val="00C43936"/>
    <w:rsid w:val="00C461FD"/>
    <w:rsid w:val="00C4697E"/>
    <w:rsid w:val="00C46AAF"/>
    <w:rsid w:val="00C471FC"/>
    <w:rsid w:val="00C529E6"/>
    <w:rsid w:val="00C52BB5"/>
    <w:rsid w:val="00C52E5B"/>
    <w:rsid w:val="00C539F2"/>
    <w:rsid w:val="00C53B46"/>
    <w:rsid w:val="00C5405F"/>
    <w:rsid w:val="00C55A95"/>
    <w:rsid w:val="00C5617F"/>
    <w:rsid w:val="00C56CCC"/>
    <w:rsid w:val="00C578FD"/>
    <w:rsid w:val="00C57DEC"/>
    <w:rsid w:val="00C6056C"/>
    <w:rsid w:val="00C61289"/>
    <w:rsid w:val="00C6168B"/>
    <w:rsid w:val="00C61F9D"/>
    <w:rsid w:val="00C62C10"/>
    <w:rsid w:val="00C63BE7"/>
    <w:rsid w:val="00C64D78"/>
    <w:rsid w:val="00C662BE"/>
    <w:rsid w:val="00C66BDF"/>
    <w:rsid w:val="00C670E8"/>
    <w:rsid w:val="00C671A4"/>
    <w:rsid w:val="00C67686"/>
    <w:rsid w:val="00C67778"/>
    <w:rsid w:val="00C7210E"/>
    <w:rsid w:val="00C7259E"/>
    <w:rsid w:val="00C7282C"/>
    <w:rsid w:val="00C72881"/>
    <w:rsid w:val="00C728F4"/>
    <w:rsid w:val="00C732D5"/>
    <w:rsid w:val="00C736CC"/>
    <w:rsid w:val="00C73922"/>
    <w:rsid w:val="00C7402E"/>
    <w:rsid w:val="00C74453"/>
    <w:rsid w:val="00C747C7"/>
    <w:rsid w:val="00C74869"/>
    <w:rsid w:val="00C74B4B"/>
    <w:rsid w:val="00C74C0B"/>
    <w:rsid w:val="00C75466"/>
    <w:rsid w:val="00C75756"/>
    <w:rsid w:val="00C75925"/>
    <w:rsid w:val="00C75C0E"/>
    <w:rsid w:val="00C76C9E"/>
    <w:rsid w:val="00C771A9"/>
    <w:rsid w:val="00C77A5E"/>
    <w:rsid w:val="00C77B71"/>
    <w:rsid w:val="00C81433"/>
    <w:rsid w:val="00C81587"/>
    <w:rsid w:val="00C817F4"/>
    <w:rsid w:val="00C81DE3"/>
    <w:rsid w:val="00C82285"/>
    <w:rsid w:val="00C842A3"/>
    <w:rsid w:val="00C84461"/>
    <w:rsid w:val="00C84630"/>
    <w:rsid w:val="00C8475C"/>
    <w:rsid w:val="00C84DBF"/>
    <w:rsid w:val="00C84EC8"/>
    <w:rsid w:val="00C85034"/>
    <w:rsid w:val="00C85D55"/>
    <w:rsid w:val="00C86560"/>
    <w:rsid w:val="00C8660C"/>
    <w:rsid w:val="00C86E13"/>
    <w:rsid w:val="00C9049E"/>
    <w:rsid w:val="00C91865"/>
    <w:rsid w:val="00C92022"/>
    <w:rsid w:val="00C92AC9"/>
    <w:rsid w:val="00C92DC5"/>
    <w:rsid w:val="00C935FD"/>
    <w:rsid w:val="00C939F6"/>
    <w:rsid w:val="00C93BB2"/>
    <w:rsid w:val="00C93E95"/>
    <w:rsid w:val="00C948D7"/>
    <w:rsid w:val="00C94D74"/>
    <w:rsid w:val="00C952A9"/>
    <w:rsid w:val="00C95944"/>
    <w:rsid w:val="00C95DC3"/>
    <w:rsid w:val="00C96A7B"/>
    <w:rsid w:val="00C97C4D"/>
    <w:rsid w:val="00CA16A2"/>
    <w:rsid w:val="00CA1AC3"/>
    <w:rsid w:val="00CA3070"/>
    <w:rsid w:val="00CA320A"/>
    <w:rsid w:val="00CA38D8"/>
    <w:rsid w:val="00CA43A5"/>
    <w:rsid w:val="00CA45F9"/>
    <w:rsid w:val="00CA49AA"/>
    <w:rsid w:val="00CA514E"/>
    <w:rsid w:val="00CA5976"/>
    <w:rsid w:val="00CA5A78"/>
    <w:rsid w:val="00CA5AED"/>
    <w:rsid w:val="00CA5CF6"/>
    <w:rsid w:val="00CA5E54"/>
    <w:rsid w:val="00CA5F1C"/>
    <w:rsid w:val="00CA7B47"/>
    <w:rsid w:val="00CA7D0F"/>
    <w:rsid w:val="00CA7FBB"/>
    <w:rsid w:val="00CB053F"/>
    <w:rsid w:val="00CB1EB2"/>
    <w:rsid w:val="00CB288F"/>
    <w:rsid w:val="00CB3C83"/>
    <w:rsid w:val="00CB4F81"/>
    <w:rsid w:val="00CB78DF"/>
    <w:rsid w:val="00CB7B56"/>
    <w:rsid w:val="00CC0283"/>
    <w:rsid w:val="00CC092F"/>
    <w:rsid w:val="00CC25B2"/>
    <w:rsid w:val="00CC49E3"/>
    <w:rsid w:val="00CC4F29"/>
    <w:rsid w:val="00CC5012"/>
    <w:rsid w:val="00CC55BE"/>
    <w:rsid w:val="00CC5E5A"/>
    <w:rsid w:val="00CC7D6F"/>
    <w:rsid w:val="00CD003F"/>
    <w:rsid w:val="00CD032F"/>
    <w:rsid w:val="00CD1AFA"/>
    <w:rsid w:val="00CD2175"/>
    <w:rsid w:val="00CD2407"/>
    <w:rsid w:val="00CD246F"/>
    <w:rsid w:val="00CD24CB"/>
    <w:rsid w:val="00CD27FA"/>
    <w:rsid w:val="00CD30C2"/>
    <w:rsid w:val="00CD4394"/>
    <w:rsid w:val="00CD4F62"/>
    <w:rsid w:val="00CD5626"/>
    <w:rsid w:val="00CD6B16"/>
    <w:rsid w:val="00CD71C9"/>
    <w:rsid w:val="00CD73A9"/>
    <w:rsid w:val="00CD742A"/>
    <w:rsid w:val="00CD7495"/>
    <w:rsid w:val="00CD7BC3"/>
    <w:rsid w:val="00CE077F"/>
    <w:rsid w:val="00CE0F40"/>
    <w:rsid w:val="00CE11EB"/>
    <w:rsid w:val="00CE1BBA"/>
    <w:rsid w:val="00CE25E9"/>
    <w:rsid w:val="00CE26A3"/>
    <w:rsid w:val="00CE2700"/>
    <w:rsid w:val="00CE33C1"/>
    <w:rsid w:val="00CE3C7B"/>
    <w:rsid w:val="00CE3E25"/>
    <w:rsid w:val="00CE47CA"/>
    <w:rsid w:val="00CE5102"/>
    <w:rsid w:val="00CE5594"/>
    <w:rsid w:val="00CE5AE8"/>
    <w:rsid w:val="00CE5F28"/>
    <w:rsid w:val="00CE5F63"/>
    <w:rsid w:val="00CE6750"/>
    <w:rsid w:val="00CE7005"/>
    <w:rsid w:val="00CE7BE8"/>
    <w:rsid w:val="00CF080D"/>
    <w:rsid w:val="00CF0BC2"/>
    <w:rsid w:val="00CF13DE"/>
    <w:rsid w:val="00CF1643"/>
    <w:rsid w:val="00CF1C1C"/>
    <w:rsid w:val="00CF2243"/>
    <w:rsid w:val="00CF272A"/>
    <w:rsid w:val="00CF3225"/>
    <w:rsid w:val="00CF3301"/>
    <w:rsid w:val="00CF3E0A"/>
    <w:rsid w:val="00CF4257"/>
    <w:rsid w:val="00CF4B69"/>
    <w:rsid w:val="00CF4F4D"/>
    <w:rsid w:val="00CF5A58"/>
    <w:rsid w:val="00CF5DB0"/>
    <w:rsid w:val="00CF5EB4"/>
    <w:rsid w:val="00CF65D1"/>
    <w:rsid w:val="00CF6BD0"/>
    <w:rsid w:val="00CF78C1"/>
    <w:rsid w:val="00D00387"/>
    <w:rsid w:val="00D00986"/>
    <w:rsid w:val="00D04C67"/>
    <w:rsid w:val="00D06057"/>
    <w:rsid w:val="00D068CF"/>
    <w:rsid w:val="00D07045"/>
    <w:rsid w:val="00D07E25"/>
    <w:rsid w:val="00D11534"/>
    <w:rsid w:val="00D11A62"/>
    <w:rsid w:val="00D11F4D"/>
    <w:rsid w:val="00D122AD"/>
    <w:rsid w:val="00D126EC"/>
    <w:rsid w:val="00D13444"/>
    <w:rsid w:val="00D14367"/>
    <w:rsid w:val="00D148AC"/>
    <w:rsid w:val="00D149A6"/>
    <w:rsid w:val="00D1538A"/>
    <w:rsid w:val="00D16872"/>
    <w:rsid w:val="00D16AD3"/>
    <w:rsid w:val="00D16FEB"/>
    <w:rsid w:val="00D2023D"/>
    <w:rsid w:val="00D20B53"/>
    <w:rsid w:val="00D20EBE"/>
    <w:rsid w:val="00D21997"/>
    <w:rsid w:val="00D21E00"/>
    <w:rsid w:val="00D22943"/>
    <w:rsid w:val="00D22C27"/>
    <w:rsid w:val="00D22D72"/>
    <w:rsid w:val="00D238D8"/>
    <w:rsid w:val="00D23A89"/>
    <w:rsid w:val="00D24471"/>
    <w:rsid w:val="00D24F99"/>
    <w:rsid w:val="00D2534F"/>
    <w:rsid w:val="00D26BA2"/>
    <w:rsid w:val="00D26F85"/>
    <w:rsid w:val="00D272ED"/>
    <w:rsid w:val="00D3001E"/>
    <w:rsid w:val="00D30086"/>
    <w:rsid w:val="00D30D9F"/>
    <w:rsid w:val="00D317B8"/>
    <w:rsid w:val="00D320AF"/>
    <w:rsid w:val="00D32348"/>
    <w:rsid w:val="00D32918"/>
    <w:rsid w:val="00D3293E"/>
    <w:rsid w:val="00D32E31"/>
    <w:rsid w:val="00D34D68"/>
    <w:rsid w:val="00D35357"/>
    <w:rsid w:val="00D3554C"/>
    <w:rsid w:val="00D357ED"/>
    <w:rsid w:val="00D35E2F"/>
    <w:rsid w:val="00D379CA"/>
    <w:rsid w:val="00D40D2D"/>
    <w:rsid w:val="00D41907"/>
    <w:rsid w:val="00D425CE"/>
    <w:rsid w:val="00D4270E"/>
    <w:rsid w:val="00D43E52"/>
    <w:rsid w:val="00D43EB6"/>
    <w:rsid w:val="00D451C1"/>
    <w:rsid w:val="00D456BD"/>
    <w:rsid w:val="00D45BEE"/>
    <w:rsid w:val="00D46D4D"/>
    <w:rsid w:val="00D47278"/>
    <w:rsid w:val="00D50462"/>
    <w:rsid w:val="00D504DA"/>
    <w:rsid w:val="00D50A99"/>
    <w:rsid w:val="00D50DCE"/>
    <w:rsid w:val="00D51793"/>
    <w:rsid w:val="00D51CF9"/>
    <w:rsid w:val="00D51FA1"/>
    <w:rsid w:val="00D52032"/>
    <w:rsid w:val="00D5313A"/>
    <w:rsid w:val="00D5347A"/>
    <w:rsid w:val="00D55312"/>
    <w:rsid w:val="00D55BE4"/>
    <w:rsid w:val="00D56D9A"/>
    <w:rsid w:val="00D57400"/>
    <w:rsid w:val="00D576D6"/>
    <w:rsid w:val="00D578A2"/>
    <w:rsid w:val="00D60E79"/>
    <w:rsid w:val="00D611DD"/>
    <w:rsid w:val="00D61267"/>
    <w:rsid w:val="00D61335"/>
    <w:rsid w:val="00D621F5"/>
    <w:rsid w:val="00D62307"/>
    <w:rsid w:val="00D623C1"/>
    <w:rsid w:val="00D627CE"/>
    <w:rsid w:val="00D62813"/>
    <w:rsid w:val="00D62957"/>
    <w:rsid w:val="00D64577"/>
    <w:rsid w:val="00D662CB"/>
    <w:rsid w:val="00D662E7"/>
    <w:rsid w:val="00D664C0"/>
    <w:rsid w:val="00D700E7"/>
    <w:rsid w:val="00D701B8"/>
    <w:rsid w:val="00D70635"/>
    <w:rsid w:val="00D71043"/>
    <w:rsid w:val="00D715F3"/>
    <w:rsid w:val="00D7186D"/>
    <w:rsid w:val="00D71C21"/>
    <w:rsid w:val="00D72292"/>
    <w:rsid w:val="00D72616"/>
    <w:rsid w:val="00D72E4B"/>
    <w:rsid w:val="00D739E1"/>
    <w:rsid w:val="00D74657"/>
    <w:rsid w:val="00D75BC6"/>
    <w:rsid w:val="00D776D0"/>
    <w:rsid w:val="00D77DD4"/>
    <w:rsid w:val="00D80038"/>
    <w:rsid w:val="00D810F3"/>
    <w:rsid w:val="00D813C8"/>
    <w:rsid w:val="00D81E9D"/>
    <w:rsid w:val="00D829BD"/>
    <w:rsid w:val="00D82FD3"/>
    <w:rsid w:val="00D840EB"/>
    <w:rsid w:val="00D84376"/>
    <w:rsid w:val="00D85169"/>
    <w:rsid w:val="00D85BD3"/>
    <w:rsid w:val="00D86BB6"/>
    <w:rsid w:val="00D87092"/>
    <w:rsid w:val="00D90ABF"/>
    <w:rsid w:val="00D90B44"/>
    <w:rsid w:val="00D91355"/>
    <w:rsid w:val="00D91BE2"/>
    <w:rsid w:val="00D91EAB"/>
    <w:rsid w:val="00D9229E"/>
    <w:rsid w:val="00D92E45"/>
    <w:rsid w:val="00D93107"/>
    <w:rsid w:val="00D93397"/>
    <w:rsid w:val="00D93726"/>
    <w:rsid w:val="00D940A2"/>
    <w:rsid w:val="00D942A3"/>
    <w:rsid w:val="00D94454"/>
    <w:rsid w:val="00D947F4"/>
    <w:rsid w:val="00D94D7E"/>
    <w:rsid w:val="00D95014"/>
    <w:rsid w:val="00D95048"/>
    <w:rsid w:val="00D951F4"/>
    <w:rsid w:val="00D977AC"/>
    <w:rsid w:val="00DA0A62"/>
    <w:rsid w:val="00DA0EDF"/>
    <w:rsid w:val="00DA140E"/>
    <w:rsid w:val="00DA2597"/>
    <w:rsid w:val="00DA271A"/>
    <w:rsid w:val="00DA27CD"/>
    <w:rsid w:val="00DA402F"/>
    <w:rsid w:val="00DA4966"/>
    <w:rsid w:val="00DA54D9"/>
    <w:rsid w:val="00DA5DA3"/>
    <w:rsid w:val="00DA6947"/>
    <w:rsid w:val="00DA6C31"/>
    <w:rsid w:val="00DA6D12"/>
    <w:rsid w:val="00DA6E7A"/>
    <w:rsid w:val="00DA777B"/>
    <w:rsid w:val="00DB1048"/>
    <w:rsid w:val="00DB115D"/>
    <w:rsid w:val="00DB1C04"/>
    <w:rsid w:val="00DB1E9D"/>
    <w:rsid w:val="00DB240E"/>
    <w:rsid w:val="00DB283F"/>
    <w:rsid w:val="00DB28CE"/>
    <w:rsid w:val="00DB30F8"/>
    <w:rsid w:val="00DB3FD9"/>
    <w:rsid w:val="00DB425A"/>
    <w:rsid w:val="00DB4FC1"/>
    <w:rsid w:val="00DB559C"/>
    <w:rsid w:val="00DB5A3E"/>
    <w:rsid w:val="00DB5AEC"/>
    <w:rsid w:val="00DB668C"/>
    <w:rsid w:val="00DB6AD7"/>
    <w:rsid w:val="00DB6D5D"/>
    <w:rsid w:val="00DB6E2B"/>
    <w:rsid w:val="00DB74AE"/>
    <w:rsid w:val="00DB7911"/>
    <w:rsid w:val="00DC08E9"/>
    <w:rsid w:val="00DC0955"/>
    <w:rsid w:val="00DC168B"/>
    <w:rsid w:val="00DC25C5"/>
    <w:rsid w:val="00DC27AE"/>
    <w:rsid w:val="00DC2F45"/>
    <w:rsid w:val="00DC3B6A"/>
    <w:rsid w:val="00DC4E6C"/>
    <w:rsid w:val="00DC6397"/>
    <w:rsid w:val="00DC6DCD"/>
    <w:rsid w:val="00DC7F85"/>
    <w:rsid w:val="00DD04BC"/>
    <w:rsid w:val="00DD0736"/>
    <w:rsid w:val="00DD0AEA"/>
    <w:rsid w:val="00DD0CE5"/>
    <w:rsid w:val="00DD0EA2"/>
    <w:rsid w:val="00DD0EBE"/>
    <w:rsid w:val="00DD1033"/>
    <w:rsid w:val="00DD2263"/>
    <w:rsid w:val="00DD4165"/>
    <w:rsid w:val="00DD41A1"/>
    <w:rsid w:val="00DD46F3"/>
    <w:rsid w:val="00DD4E16"/>
    <w:rsid w:val="00DD5677"/>
    <w:rsid w:val="00DD56DF"/>
    <w:rsid w:val="00DD5A92"/>
    <w:rsid w:val="00DD5ADB"/>
    <w:rsid w:val="00DD60F5"/>
    <w:rsid w:val="00DD611E"/>
    <w:rsid w:val="00DD71C0"/>
    <w:rsid w:val="00DD7577"/>
    <w:rsid w:val="00DD77C9"/>
    <w:rsid w:val="00DD7E30"/>
    <w:rsid w:val="00DD7F9E"/>
    <w:rsid w:val="00DE06BE"/>
    <w:rsid w:val="00DE0C18"/>
    <w:rsid w:val="00DE0E17"/>
    <w:rsid w:val="00DE1103"/>
    <w:rsid w:val="00DE1497"/>
    <w:rsid w:val="00DE17E8"/>
    <w:rsid w:val="00DE1D54"/>
    <w:rsid w:val="00DE1D94"/>
    <w:rsid w:val="00DE4CFC"/>
    <w:rsid w:val="00DE4FCA"/>
    <w:rsid w:val="00DE6151"/>
    <w:rsid w:val="00DE6667"/>
    <w:rsid w:val="00DE67F8"/>
    <w:rsid w:val="00DE715B"/>
    <w:rsid w:val="00DE7559"/>
    <w:rsid w:val="00DE7662"/>
    <w:rsid w:val="00DE7AF8"/>
    <w:rsid w:val="00DF0249"/>
    <w:rsid w:val="00DF1083"/>
    <w:rsid w:val="00DF2A23"/>
    <w:rsid w:val="00DF2C3C"/>
    <w:rsid w:val="00DF2CBC"/>
    <w:rsid w:val="00DF2D02"/>
    <w:rsid w:val="00DF3BD1"/>
    <w:rsid w:val="00DF584B"/>
    <w:rsid w:val="00DF5E7A"/>
    <w:rsid w:val="00DF78B9"/>
    <w:rsid w:val="00DF7958"/>
    <w:rsid w:val="00E00161"/>
    <w:rsid w:val="00E002F8"/>
    <w:rsid w:val="00E00B2E"/>
    <w:rsid w:val="00E00F80"/>
    <w:rsid w:val="00E010D2"/>
    <w:rsid w:val="00E015BA"/>
    <w:rsid w:val="00E01622"/>
    <w:rsid w:val="00E01B1E"/>
    <w:rsid w:val="00E02323"/>
    <w:rsid w:val="00E02A51"/>
    <w:rsid w:val="00E03BC8"/>
    <w:rsid w:val="00E05033"/>
    <w:rsid w:val="00E0599F"/>
    <w:rsid w:val="00E0658C"/>
    <w:rsid w:val="00E07F03"/>
    <w:rsid w:val="00E1023C"/>
    <w:rsid w:val="00E106F2"/>
    <w:rsid w:val="00E10E78"/>
    <w:rsid w:val="00E1103E"/>
    <w:rsid w:val="00E11298"/>
    <w:rsid w:val="00E11D19"/>
    <w:rsid w:val="00E1283C"/>
    <w:rsid w:val="00E12BE7"/>
    <w:rsid w:val="00E12C4A"/>
    <w:rsid w:val="00E14925"/>
    <w:rsid w:val="00E15204"/>
    <w:rsid w:val="00E17CA7"/>
    <w:rsid w:val="00E17DD8"/>
    <w:rsid w:val="00E17F9B"/>
    <w:rsid w:val="00E200E4"/>
    <w:rsid w:val="00E203D1"/>
    <w:rsid w:val="00E21211"/>
    <w:rsid w:val="00E21B87"/>
    <w:rsid w:val="00E22AD5"/>
    <w:rsid w:val="00E23207"/>
    <w:rsid w:val="00E23428"/>
    <w:rsid w:val="00E23578"/>
    <w:rsid w:val="00E235B1"/>
    <w:rsid w:val="00E23C60"/>
    <w:rsid w:val="00E24F2D"/>
    <w:rsid w:val="00E24F41"/>
    <w:rsid w:val="00E25323"/>
    <w:rsid w:val="00E260F3"/>
    <w:rsid w:val="00E26BDF"/>
    <w:rsid w:val="00E271B3"/>
    <w:rsid w:val="00E27605"/>
    <w:rsid w:val="00E2787F"/>
    <w:rsid w:val="00E27DD4"/>
    <w:rsid w:val="00E3016F"/>
    <w:rsid w:val="00E31036"/>
    <w:rsid w:val="00E31346"/>
    <w:rsid w:val="00E32604"/>
    <w:rsid w:val="00E32CE0"/>
    <w:rsid w:val="00E3344C"/>
    <w:rsid w:val="00E33812"/>
    <w:rsid w:val="00E33813"/>
    <w:rsid w:val="00E3403D"/>
    <w:rsid w:val="00E34186"/>
    <w:rsid w:val="00E341D0"/>
    <w:rsid w:val="00E35099"/>
    <w:rsid w:val="00E3522D"/>
    <w:rsid w:val="00E35C16"/>
    <w:rsid w:val="00E36D78"/>
    <w:rsid w:val="00E37862"/>
    <w:rsid w:val="00E37DC2"/>
    <w:rsid w:val="00E37E4E"/>
    <w:rsid w:val="00E40072"/>
    <w:rsid w:val="00E4007D"/>
    <w:rsid w:val="00E404CC"/>
    <w:rsid w:val="00E40578"/>
    <w:rsid w:val="00E4093E"/>
    <w:rsid w:val="00E409F9"/>
    <w:rsid w:val="00E41D55"/>
    <w:rsid w:val="00E42BE5"/>
    <w:rsid w:val="00E42D2C"/>
    <w:rsid w:val="00E42E53"/>
    <w:rsid w:val="00E43134"/>
    <w:rsid w:val="00E4328E"/>
    <w:rsid w:val="00E434EF"/>
    <w:rsid w:val="00E43591"/>
    <w:rsid w:val="00E439FD"/>
    <w:rsid w:val="00E4417A"/>
    <w:rsid w:val="00E44914"/>
    <w:rsid w:val="00E4499F"/>
    <w:rsid w:val="00E44CB3"/>
    <w:rsid w:val="00E4510D"/>
    <w:rsid w:val="00E45AFA"/>
    <w:rsid w:val="00E46201"/>
    <w:rsid w:val="00E46DEE"/>
    <w:rsid w:val="00E50242"/>
    <w:rsid w:val="00E50F47"/>
    <w:rsid w:val="00E51A7F"/>
    <w:rsid w:val="00E52458"/>
    <w:rsid w:val="00E52FE2"/>
    <w:rsid w:val="00E5378F"/>
    <w:rsid w:val="00E53EA2"/>
    <w:rsid w:val="00E54688"/>
    <w:rsid w:val="00E54F26"/>
    <w:rsid w:val="00E555E6"/>
    <w:rsid w:val="00E5596C"/>
    <w:rsid w:val="00E5646C"/>
    <w:rsid w:val="00E56724"/>
    <w:rsid w:val="00E578D1"/>
    <w:rsid w:val="00E579DD"/>
    <w:rsid w:val="00E601FA"/>
    <w:rsid w:val="00E60BA4"/>
    <w:rsid w:val="00E60FD4"/>
    <w:rsid w:val="00E6100A"/>
    <w:rsid w:val="00E61A3A"/>
    <w:rsid w:val="00E6338F"/>
    <w:rsid w:val="00E635AD"/>
    <w:rsid w:val="00E63E11"/>
    <w:rsid w:val="00E65866"/>
    <w:rsid w:val="00E678BD"/>
    <w:rsid w:val="00E70227"/>
    <w:rsid w:val="00E70574"/>
    <w:rsid w:val="00E720C3"/>
    <w:rsid w:val="00E721E4"/>
    <w:rsid w:val="00E723FC"/>
    <w:rsid w:val="00E742A4"/>
    <w:rsid w:val="00E744D0"/>
    <w:rsid w:val="00E74756"/>
    <w:rsid w:val="00E749F4"/>
    <w:rsid w:val="00E80207"/>
    <w:rsid w:val="00E80436"/>
    <w:rsid w:val="00E8099E"/>
    <w:rsid w:val="00E80A46"/>
    <w:rsid w:val="00E80BA5"/>
    <w:rsid w:val="00E80E08"/>
    <w:rsid w:val="00E80E92"/>
    <w:rsid w:val="00E813C9"/>
    <w:rsid w:val="00E82EA1"/>
    <w:rsid w:val="00E830A2"/>
    <w:rsid w:val="00E836D8"/>
    <w:rsid w:val="00E84C36"/>
    <w:rsid w:val="00E85E34"/>
    <w:rsid w:val="00E86901"/>
    <w:rsid w:val="00E909DF"/>
    <w:rsid w:val="00E9119B"/>
    <w:rsid w:val="00E91970"/>
    <w:rsid w:val="00E91AAA"/>
    <w:rsid w:val="00E91D7E"/>
    <w:rsid w:val="00E9246C"/>
    <w:rsid w:val="00E925A2"/>
    <w:rsid w:val="00E92BAA"/>
    <w:rsid w:val="00E92F26"/>
    <w:rsid w:val="00E94622"/>
    <w:rsid w:val="00E948C8"/>
    <w:rsid w:val="00E953A7"/>
    <w:rsid w:val="00E95E02"/>
    <w:rsid w:val="00E95EF2"/>
    <w:rsid w:val="00E9658C"/>
    <w:rsid w:val="00E96B35"/>
    <w:rsid w:val="00E9712E"/>
    <w:rsid w:val="00EA079D"/>
    <w:rsid w:val="00EA0A42"/>
    <w:rsid w:val="00EA162A"/>
    <w:rsid w:val="00EA21D4"/>
    <w:rsid w:val="00EA27E2"/>
    <w:rsid w:val="00EA29DE"/>
    <w:rsid w:val="00EA2A72"/>
    <w:rsid w:val="00EA393C"/>
    <w:rsid w:val="00EA3985"/>
    <w:rsid w:val="00EA39D0"/>
    <w:rsid w:val="00EA40BC"/>
    <w:rsid w:val="00EA4301"/>
    <w:rsid w:val="00EA4DC2"/>
    <w:rsid w:val="00EA6A1B"/>
    <w:rsid w:val="00EA6AAA"/>
    <w:rsid w:val="00EA6E95"/>
    <w:rsid w:val="00EA6EBA"/>
    <w:rsid w:val="00EA7AA5"/>
    <w:rsid w:val="00EB094D"/>
    <w:rsid w:val="00EB0A2E"/>
    <w:rsid w:val="00EB30EB"/>
    <w:rsid w:val="00EB3344"/>
    <w:rsid w:val="00EB3B16"/>
    <w:rsid w:val="00EB466E"/>
    <w:rsid w:val="00EB467B"/>
    <w:rsid w:val="00EB4A3A"/>
    <w:rsid w:val="00EB5E5E"/>
    <w:rsid w:val="00EB6784"/>
    <w:rsid w:val="00EB6F70"/>
    <w:rsid w:val="00EB77C4"/>
    <w:rsid w:val="00EB7C01"/>
    <w:rsid w:val="00EC006B"/>
    <w:rsid w:val="00EC04DD"/>
    <w:rsid w:val="00EC0640"/>
    <w:rsid w:val="00EC0922"/>
    <w:rsid w:val="00EC1278"/>
    <w:rsid w:val="00EC20DD"/>
    <w:rsid w:val="00EC24CB"/>
    <w:rsid w:val="00EC29DC"/>
    <w:rsid w:val="00EC2DE5"/>
    <w:rsid w:val="00EC318E"/>
    <w:rsid w:val="00EC3849"/>
    <w:rsid w:val="00EC4A87"/>
    <w:rsid w:val="00EC4FC3"/>
    <w:rsid w:val="00EC52C5"/>
    <w:rsid w:val="00EC542F"/>
    <w:rsid w:val="00EC54BC"/>
    <w:rsid w:val="00EC57BF"/>
    <w:rsid w:val="00EC658C"/>
    <w:rsid w:val="00EC6F6B"/>
    <w:rsid w:val="00EC7140"/>
    <w:rsid w:val="00EC7584"/>
    <w:rsid w:val="00EC76E1"/>
    <w:rsid w:val="00ED0B64"/>
    <w:rsid w:val="00ED0C7C"/>
    <w:rsid w:val="00ED14B9"/>
    <w:rsid w:val="00ED16C9"/>
    <w:rsid w:val="00ED1A76"/>
    <w:rsid w:val="00ED1CD6"/>
    <w:rsid w:val="00ED1F45"/>
    <w:rsid w:val="00ED2E72"/>
    <w:rsid w:val="00ED3B19"/>
    <w:rsid w:val="00ED3FE3"/>
    <w:rsid w:val="00ED435B"/>
    <w:rsid w:val="00ED4786"/>
    <w:rsid w:val="00ED48A6"/>
    <w:rsid w:val="00ED49BC"/>
    <w:rsid w:val="00ED5073"/>
    <w:rsid w:val="00ED50A8"/>
    <w:rsid w:val="00ED50F6"/>
    <w:rsid w:val="00ED5406"/>
    <w:rsid w:val="00ED6080"/>
    <w:rsid w:val="00ED6A50"/>
    <w:rsid w:val="00ED7458"/>
    <w:rsid w:val="00EE0492"/>
    <w:rsid w:val="00EE0AEE"/>
    <w:rsid w:val="00EE0B62"/>
    <w:rsid w:val="00EE1048"/>
    <w:rsid w:val="00EE17C9"/>
    <w:rsid w:val="00EE1DE0"/>
    <w:rsid w:val="00EE2422"/>
    <w:rsid w:val="00EE2436"/>
    <w:rsid w:val="00EE24C9"/>
    <w:rsid w:val="00EE2665"/>
    <w:rsid w:val="00EE2E57"/>
    <w:rsid w:val="00EE32E9"/>
    <w:rsid w:val="00EE40BF"/>
    <w:rsid w:val="00EE53FF"/>
    <w:rsid w:val="00EE68D5"/>
    <w:rsid w:val="00EE6AD4"/>
    <w:rsid w:val="00EE7E18"/>
    <w:rsid w:val="00EE7E4A"/>
    <w:rsid w:val="00EF012B"/>
    <w:rsid w:val="00EF0EF5"/>
    <w:rsid w:val="00EF0F82"/>
    <w:rsid w:val="00EF14F6"/>
    <w:rsid w:val="00EF1930"/>
    <w:rsid w:val="00EF235E"/>
    <w:rsid w:val="00EF2C42"/>
    <w:rsid w:val="00EF30F4"/>
    <w:rsid w:val="00EF378F"/>
    <w:rsid w:val="00EF4BB0"/>
    <w:rsid w:val="00EF6A3C"/>
    <w:rsid w:val="00EF6CBC"/>
    <w:rsid w:val="00EF6E07"/>
    <w:rsid w:val="00EF6E82"/>
    <w:rsid w:val="00EF7470"/>
    <w:rsid w:val="00EF7B0B"/>
    <w:rsid w:val="00F00010"/>
    <w:rsid w:val="00F00C17"/>
    <w:rsid w:val="00F00EA5"/>
    <w:rsid w:val="00F013E9"/>
    <w:rsid w:val="00F01454"/>
    <w:rsid w:val="00F02DBB"/>
    <w:rsid w:val="00F03364"/>
    <w:rsid w:val="00F038BA"/>
    <w:rsid w:val="00F03ABF"/>
    <w:rsid w:val="00F03E3F"/>
    <w:rsid w:val="00F0422A"/>
    <w:rsid w:val="00F045E6"/>
    <w:rsid w:val="00F046AB"/>
    <w:rsid w:val="00F04715"/>
    <w:rsid w:val="00F0472C"/>
    <w:rsid w:val="00F04A52"/>
    <w:rsid w:val="00F055AD"/>
    <w:rsid w:val="00F05FB2"/>
    <w:rsid w:val="00F06222"/>
    <w:rsid w:val="00F0705C"/>
    <w:rsid w:val="00F07712"/>
    <w:rsid w:val="00F111C1"/>
    <w:rsid w:val="00F1146C"/>
    <w:rsid w:val="00F1296E"/>
    <w:rsid w:val="00F12988"/>
    <w:rsid w:val="00F12DAB"/>
    <w:rsid w:val="00F12F2A"/>
    <w:rsid w:val="00F134DE"/>
    <w:rsid w:val="00F13EB5"/>
    <w:rsid w:val="00F14AF4"/>
    <w:rsid w:val="00F1596A"/>
    <w:rsid w:val="00F16A79"/>
    <w:rsid w:val="00F1745D"/>
    <w:rsid w:val="00F17F03"/>
    <w:rsid w:val="00F20A84"/>
    <w:rsid w:val="00F21887"/>
    <w:rsid w:val="00F21E7E"/>
    <w:rsid w:val="00F2202A"/>
    <w:rsid w:val="00F226B8"/>
    <w:rsid w:val="00F23D92"/>
    <w:rsid w:val="00F23F26"/>
    <w:rsid w:val="00F24403"/>
    <w:rsid w:val="00F2495C"/>
    <w:rsid w:val="00F24C41"/>
    <w:rsid w:val="00F25B73"/>
    <w:rsid w:val="00F26DB4"/>
    <w:rsid w:val="00F27737"/>
    <w:rsid w:val="00F27F56"/>
    <w:rsid w:val="00F3005E"/>
    <w:rsid w:val="00F302D8"/>
    <w:rsid w:val="00F30454"/>
    <w:rsid w:val="00F30FFB"/>
    <w:rsid w:val="00F3100D"/>
    <w:rsid w:val="00F3154C"/>
    <w:rsid w:val="00F315DA"/>
    <w:rsid w:val="00F328F7"/>
    <w:rsid w:val="00F329C4"/>
    <w:rsid w:val="00F33B15"/>
    <w:rsid w:val="00F34A01"/>
    <w:rsid w:val="00F35397"/>
    <w:rsid w:val="00F36666"/>
    <w:rsid w:val="00F3735B"/>
    <w:rsid w:val="00F374C2"/>
    <w:rsid w:val="00F3755F"/>
    <w:rsid w:val="00F37B98"/>
    <w:rsid w:val="00F37DB1"/>
    <w:rsid w:val="00F403B0"/>
    <w:rsid w:val="00F40B9D"/>
    <w:rsid w:val="00F40C12"/>
    <w:rsid w:val="00F416F4"/>
    <w:rsid w:val="00F42753"/>
    <w:rsid w:val="00F43FCC"/>
    <w:rsid w:val="00F46425"/>
    <w:rsid w:val="00F465C7"/>
    <w:rsid w:val="00F46BC1"/>
    <w:rsid w:val="00F473B1"/>
    <w:rsid w:val="00F47629"/>
    <w:rsid w:val="00F47A45"/>
    <w:rsid w:val="00F510D3"/>
    <w:rsid w:val="00F5189B"/>
    <w:rsid w:val="00F5255D"/>
    <w:rsid w:val="00F525A3"/>
    <w:rsid w:val="00F52877"/>
    <w:rsid w:val="00F5335C"/>
    <w:rsid w:val="00F53E82"/>
    <w:rsid w:val="00F54FE9"/>
    <w:rsid w:val="00F551F7"/>
    <w:rsid w:val="00F56056"/>
    <w:rsid w:val="00F56A82"/>
    <w:rsid w:val="00F56C66"/>
    <w:rsid w:val="00F60013"/>
    <w:rsid w:val="00F61157"/>
    <w:rsid w:val="00F611F5"/>
    <w:rsid w:val="00F6138E"/>
    <w:rsid w:val="00F62461"/>
    <w:rsid w:val="00F624A3"/>
    <w:rsid w:val="00F62924"/>
    <w:rsid w:val="00F62A61"/>
    <w:rsid w:val="00F62EB2"/>
    <w:rsid w:val="00F63EB4"/>
    <w:rsid w:val="00F64CA4"/>
    <w:rsid w:val="00F64FDF"/>
    <w:rsid w:val="00F65775"/>
    <w:rsid w:val="00F6582E"/>
    <w:rsid w:val="00F65AF0"/>
    <w:rsid w:val="00F65E0D"/>
    <w:rsid w:val="00F66089"/>
    <w:rsid w:val="00F66AED"/>
    <w:rsid w:val="00F702CB"/>
    <w:rsid w:val="00F70870"/>
    <w:rsid w:val="00F7123F"/>
    <w:rsid w:val="00F7161F"/>
    <w:rsid w:val="00F717AF"/>
    <w:rsid w:val="00F71ABF"/>
    <w:rsid w:val="00F71C15"/>
    <w:rsid w:val="00F721DD"/>
    <w:rsid w:val="00F73011"/>
    <w:rsid w:val="00F730F1"/>
    <w:rsid w:val="00F732A4"/>
    <w:rsid w:val="00F735B8"/>
    <w:rsid w:val="00F73921"/>
    <w:rsid w:val="00F7406C"/>
    <w:rsid w:val="00F7497B"/>
    <w:rsid w:val="00F749AD"/>
    <w:rsid w:val="00F75317"/>
    <w:rsid w:val="00F7554D"/>
    <w:rsid w:val="00F75B40"/>
    <w:rsid w:val="00F75CF0"/>
    <w:rsid w:val="00F76DDC"/>
    <w:rsid w:val="00F77BC2"/>
    <w:rsid w:val="00F77D1A"/>
    <w:rsid w:val="00F81F64"/>
    <w:rsid w:val="00F82456"/>
    <w:rsid w:val="00F84192"/>
    <w:rsid w:val="00F84ED7"/>
    <w:rsid w:val="00F85163"/>
    <w:rsid w:val="00F85189"/>
    <w:rsid w:val="00F851EC"/>
    <w:rsid w:val="00F85362"/>
    <w:rsid w:val="00F85C2F"/>
    <w:rsid w:val="00F86016"/>
    <w:rsid w:val="00F87530"/>
    <w:rsid w:val="00F878FB"/>
    <w:rsid w:val="00F90EEB"/>
    <w:rsid w:val="00F9177C"/>
    <w:rsid w:val="00F91BF3"/>
    <w:rsid w:val="00F92B5A"/>
    <w:rsid w:val="00F93CE0"/>
    <w:rsid w:val="00F93F1C"/>
    <w:rsid w:val="00F941CC"/>
    <w:rsid w:val="00F946B5"/>
    <w:rsid w:val="00F94DB2"/>
    <w:rsid w:val="00F95A2B"/>
    <w:rsid w:val="00F9672A"/>
    <w:rsid w:val="00F96758"/>
    <w:rsid w:val="00F976E3"/>
    <w:rsid w:val="00F97994"/>
    <w:rsid w:val="00FA09CA"/>
    <w:rsid w:val="00FA09D9"/>
    <w:rsid w:val="00FA1505"/>
    <w:rsid w:val="00FA1EB7"/>
    <w:rsid w:val="00FA2015"/>
    <w:rsid w:val="00FA2417"/>
    <w:rsid w:val="00FA257E"/>
    <w:rsid w:val="00FA303A"/>
    <w:rsid w:val="00FA3577"/>
    <w:rsid w:val="00FA3B25"/>
    <w:rsid w:val="00FA4698"/>
    <w:rsid w:val="00FA6E96"/>
    <w:rsid w:val="00FA7163"/>
    <w:rsid w:val="00FA7B35"/>
    <w:rsid w:val="00FA7EF7"/>
    <w:rsid w:val="00FB0FA4"/>
    <w:rsid w:val="00FB15BC"/>
    <w:rsid w:val="00FB2BEA"/>
    <w:rsid w:val="00FB2D08"/>
    <w:rsid w:val="00FB3076"/>
    <w:rsid w:val="00FB3802"/>
    <w:rsid w:val="00FB3BF6"/>
    <w:rsid w:val="00FB3C67"/>
    <w:rsid w:val="00FB3FDA"/>
    <w:rsid w:val="00FB41A5"/>
    <w:rsid w:val="00FB48B1"/>
    <w:rsid w:val="00FB5E27"/>
    <w:rsid w:val="00FB647C"/>
    <w:rsid w:val="00FB6598"/>
    <w:rsid w:val="00FB670B"/>
    <w:rsid w:val="00FB69C4"/>
    <w:rsid w:val="00FB6B51"/>
    <w:rsid w:val="00FB6FC5"/>
    <w:rsid w:val="00FB7972"/>
    <w:rsid w:val="00FB79AE"/>
    <w:rsid w:val="00FB7A0A"/>
    <w:rsid w:val="00FB7A17"/>
    <w:rsid w:val="00FB7FDE"/>
    <w:rsid w:val="00FC0100"/>
    <w:rsid w:val="00FC0431"/>
    <w:rsid w:val="00FC0FA0"/>
    <w:rsid w:val="00FC18E1"/>
    <w:rsid w:val="00FC2475"/>
    <w:rsid w:val="00FC2E8B"/>
    <w:rsid w:val="00FC3507"/>
    <w:rsid w:val="00FC3FE0"/>
    <w:rsid w:val="00FC3FEC"/>
    <w:rsid w:val="00FC42C6"/>
    <w:rsid w:val="00FC4ABF"/>
    <w:rsid w:val="00FC55E1"/>
    <w:rsid w:val="00FC6908"/>
    <w:rsid w:val="00FC6AF7"/>
    <w:rsid w:val="00FC6B6F"/>
    <w:rsid w:val="00FC73B9"/>
    <w:rsid w:val="00FD100A"/>
    <w:rsid w:val="00FD1103"/>
    <w:rsid w:val="00FD1A0E"/>
    <w:rsid w:val="00FD39EE"/>
    <w:rsid w:val="00FD3C4D"/>
    <w:rsid w:val="00FD3FA4"/>
    <w:rsid w:val="00FD44AD"/>
    <w:rsid w:val="00FD4EB3"/>
    <w:rsid w:val="00FD5527"/>
    <w:rsid w:val="00FD60DD"/>
    <w:rsid w:val="00FD612D"/>
    <w:rsid w:val="00FD7CF3"/>
    <w:rsid w:val="00FE157D"/>
    <w:rsid w:val="00FE1F21"/>
    <w:rsid w:val="00FE2886"/>
    <w:rsid w:val="00FE31A5"/>
    <w:rsid w:val="00FE37AC"/>
    <w:rsid w:val="00FE3A8A"/>
    <w:rsid w:val="00FE432C"/>
    <w:rsid w:val="00FE4454"/>
    <w:rsid w:val="00FE44C8"/>
    <w:rsid w:val="00FE4507"/>
    <w:rsid w:val="00FE53CE"/>
    <w:rsid w:val="00FE5AB7"/>
    <w:rsid w:val="00FE6781"/>
    <w:rsid w:val="00FE6B80"/>
    <w:rsid w:val="00FE6C24"/>
    <w:rsid w:val="00FE7821"/>
    <w:rsid w:val="00FE7C60"/>
    <w:rsid w:val="00FE7CEE"/>
    <w:rsid w:val="00FF0496"/>
    <w:rsid w:val="00FF0A0A"/>
    <w:rsid w:val="00FF0F19"/>
    <w:rsid w:val="00FF109B"/>
    <w:rsid w:val="00FF1173"/>
    <w:rsid w:val="00FF2EE6"/>
    <w:rsid w:val="00FF32DD"/>
    <w:rsid w:val="00FF3AFA"/>
    <w:rsid w:val="00FF3F4C"/>
    <w:rsid w:val="00FF456B"/>
    <w:rsid w:val="00FF4A7F"/>
    <w:rsid w:val="00FF4ED1"/>
    <w:rsid w:val="00FF500C"/>
    <w:rsid w:val="00FF522D"/>
    <w:rsid w:val="00FF5654"/>
    <w:rsid w:val="00FF5D11"/>
    <w:rsid w:val="00FF5DD3"/>
    <w:rsid w:val="00FF6126"/>
    <w:rsid w:val="00FF62A6"/>
    <w:rsid w:val="00FF64CF"/>
    <w:rsid w:val="00FF66BB"/>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4B6E1"/>
  <w15:docId w15:val="{DC4EB6E3-98C4-436C-B1C1-777AD98E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0D"/>
    <w:pPr>
      <w:suppressAutoHyphens/>
    </w:pPr>
    <w:rPr>
      <w:lang w:val="sr-Cyrl-CS" w:eastAsia="ar-SA"/>
    </w:rPr>
  </w:style>
  <w:style w:type="paragraph" w:styleId="Heading10">
    <w:name w:val="heading 1"/>
    <w:basedOn w:val="Normal"/>
    <w:next w:val="Normal"/>
    <w:link w:val="Heading1Char"/>
    <w:qFormat/>
    <w:rsid w:val="00D456BD"/>
    <w:pPr>
      <w:keepNext/>
      <w:jc w:val="center"/>
      <w:outlineLvl w:val="0"/>
    </w:pPr>
    <w:rPr>
      <w:b/>
      <w:bCs/>
      <w:lang w:val="sr-Latn-CS"/>
    </w:rPr>
  </w:style>
  <w:style w:type="paragraph" w:styleId="Heading2">
    <w:name w:val="heading 2"/>
    <w:aliases w:val="A,h2,Header 2,l2,Level 2 Head,H2,2,heading 2"/>
    <w:basedOn w:val="Normal"/>
    <w:next w:val="Normal"/>
    <w:link w:val="Heading2Char"/>
    <w:qFormat/>
    <w:rsid w:val="00D456BD"/>
    <w:pPr>
      <w:keepNext/>
      <w:outlineLvl w:val="1"/>
    </w:pPr>
    <w:rPr>
      <w:rFonts w:ascii="Arial" w:hAnsi="Arial" w:cs="Arial"/>
      <w:b/>
      <w:bCs/>
      <w:sz w:val="20"/>
      <w:lang w:val="sr-Latn-CS"/>
    </w:rPr>
  </w:style>
  <w:style w:type="paragraph" w:styleId="Heading3">
    <w:name w:val="heading 3"/>
    <w:aliases w:val="hd3,h3"/>
    <w:basedOn w:val="Normal"/>
    <w:next w:val="Normal"/>
    <w:link w:val="Heading3Char"/>
    <w:qFormat/>
    <w:rsid w:val="00D456BD"/>
    <w:pPr>
      <w:keepNext/>
      <w:pBdr>
        <w:bottom w:val="single" w:sz="12" w:space="1" w:color="auto"/>
      </w:pBdr>
      <w:jc w:val="center"/>
      <w:outlineLvl w:val="2"/>
    </w:pPr>
    <w:rPr>
      <w:rFonts w:ascii="Arial" w:hAnsi="Arial" w:cs="Arial"/>
      <w:b/>
      <w:bCs/>
      <w:sz w:val="20"/>
    </w:rPr>
  </w:style>
  <w:style w:type="paragraph" w:styleId="Heading4">
    <w:name w:val="heading 4"/>
    <w:basedOn w:val="Normal"/>
    <w:next w:val="Normal"/>
    <w:link w:val="Heading4Char"/>
    <w:qFormat/>
    <w:rsid w:val="00D456BD"/>
    <w:pPr>
      <w:keepNext/>
      <w:jc w:val="center"/>
      <w:outlineLvl w:val="3"/>
    </w:pPr>
    <w:rPr>
      <w:rFonts w:ascii="Arial" w:hAnsi="Arial" w:cs="Arial"/>
      <w:b/>
      <w:bCs/>
      <w:sz w:val="22"/>
    </w:rPr>
  </w:style>
  <w:style w:type="paragraph" w:styleId="Heading5">
    <w:name w:val="heading 5"/>
    <w:basedOn w:val="Heading4"/>
    <w:next w:val="Normal"/>
    <w:link w:val="Heading5Char"/>
    <w:qFormat/>
    <w:rsid w:val="00D456BD"/>
    <w:pPr>
      <w:keepNext w:val="0"/>
      <w:spacing w:before="120"/>
      <w:jc w:val="both"/>
      <w:outlineLvl w:val="4"/>
    </w:pPr>
    <w:rPr>
      <w:rFonts w:cs="Times New Roman"/>
      <w:b w:val="0"/>
      <w:bCs w:val="0"/>
      <w:lang w:val="en-US"/>
    </w:rPr>
  </w:style>
  <w:style w:type="paragraph" w:styleId="Heading6">
    <w:name w:val="heading 6"/>
    <w:basedOn w:val="Heading5"/>
    <w:next w:val="Normal"/>
    <w:link w:val="Heading6Char"/>
    <w:qFormat/>
    <w:rsid w:val="00D456BD"/>
    <w:pPr>
      <w:outlineLvl w:val="5"/>
    </w:pPr>
  </w:style>
  <w:style w:type="paragraph" w:styleId="Heading7">
    <w:name w:val="heading 7"/>
    <w:basedOn w:val="Normal"/>
    <w:next w:val="Normal"/>
    <w:link w:val="Heading7Char"/>
    <w:uiPriority w:val="99"/>
    <w:qFormat/>
    <w:rsid w:val="00D456BD"/>
    <w:pPr>
      <w:keepLines/>
      <w:spacing w:before="240" w:after="60"/>
      <w:jc w:val="both"/>
      <w:outlineLvl w:val="6"/>
    </w:pPr>
    <w:rPr>
      <w:rFonts w:ascii="Arial" w:hAnsi="Arial"/>
      <w:sz w:val="20"/>
    </w:rPr>
  </w:style>
  <w:style w:type="paragraph" w:styleId="Heading8">
    <w:name w:val="heading 8"/>
    <w:basedOn w:val="Normal"/>
    <w:next w:val="Normal"/>
    <w:link w:val="Heading8Char"/>
    <w:uiPriority w:val="99"/>
    <w:qFormat/>
    <w:rsid w:val="00D456BD"/>
    <w:pPr>
      <w:keepLines/>
      <w:spacing w:before="240" w:after="60"/>
      <w:jc w:val="both"/>
      <w:outlineLvl w:val="7"/>
    </w:pPr>
    <w:rPr>
      <w:rFonts w:ascii="Arial" w:hAnsi="Arial"/>
      <w:i/>
      <w:sz w:val="20"/>
    </w:rPr>
  </w:style>
  <w:style w:type="paragraph" w:styleId="Heading9">
    <w:name w:val="heading 9"/>
    <w:basedOn w:val="Normal"/>
    <w:next w:val="Normal"/>
    <w:link w:val="Heading9Char"/>
    <w:uiPriority w:val="99"/>
    <w:qFormat/>
    <w:rsid w:val="00D456BD"/>
    <w:pPr>
      <w:keepLines/>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D456BD"/>
    <w:rPr>
      <w:b/>
      <w:bCs/>
      <w:sz w:val="24"/>
      <w:szCs w:val="24"/>
      <w:lang w:eastAsia="en-US"/>
    </w:rPr>
  </w:style>
  <w:style w:type="character" w:customStyle="1" w:styleId="Heading2Char">
    <w:name w:val="Heading 2 Char"/>
    <w:aliases w:val="A Char,h2 Char,Header 2 Char,l2 Char,Level 2 Head Char,H2 Char,2 Char,heading 2 Char"/>
    <w:basedOn w:val="DefaultParagraphFont"/>
    <w:link w:val="Heading2"/>
    <w:rsid w:val="00D456BD"/>
    <w:rPr>
      <w:rFonts w:ascii="Arial" w:hAnsi="Arial" w:cs="Arial"/>
      <w:b/>
      <w:bCs/>
      <w:szCs w:val="24"/>
      <w:lang w:eastAsia="en-US"/>
    </w:rPr>
  </w:style>
  <w:style w:type="character" w:customStyle="1" w:styleId="Heading3Char">
    <w:name w:val="Heading 3 Char"/>
    <w:aliases w:val="hd3 Char,h3 Char"/>
    <w:basedOn w:val="DefaultParagraphFont"/>
    <w:link w:val="Heading3"/>
    <w:rsid w:val="00D456BD"/>
    <w:rPr>
      <w:rFonts w:ascii="Arial" w:hAnsi="Arial" w:cs="Arial"/>
      <w:b/>
      <w:bCs/>
      <w:szCs w:val="24"/>
      <w:lang w:val="sr-Cyrl-CS" w:eastAsia="en-US"/>
    </w:rPr>
  </w:style>
  <w:style w:type="character" w:customStyle="1" w:styleId="Heading4Char">
    <w:name w:val="Heading 4 Char"/>
    <w:basedOn w:val="DefaultParagraphFont"/>
    <w:link w:val="Heading4"/>
    <w:rsid w:val="00D456BD"/>
    <w:rPr>
      <w:rFonts w:ascii="Arial" w:hAnsi="Arial" w:cs="Arial"/>
      <w:b/>
      <w:bCs/>
      <w:sz w:val="22"/>
      <w:szCs w:val="24"/>
      <w:lang w:val="sr-Cyrl-CS" w:eastAsia="en-US"/>
    </w:rPr>
  </w:style>
  <w:style w:type="character" w:customStyle="1" w:styleId="Heading5Char">
    <w:name w:val="Heading 5 Char"/>
    <w:basedOn w:val="DefaultParagraphFont"/>
    <w:link w:val="Heading5"/>
    <w:rsid w:val="00D456BD"/>
    <w:rPr>
      <w:rFonts w:ascii="Arial" w:hAnsi="Arial"/>
      <w:sz w:val="22"/>
      <w:lang w:val="en-US" w:eastAsia="en-US"/>
    </w:rPr>
  </w:style>
  <w:style w:type="character" w:customStyle="1" w:styleId="Heading6Char">
    <w:name w:val="Heading 6 Char"/>
    <w:basedOn w:val="DefaultParagraphFont"/>
    <w:link w:val="Heading6"/>
    <w:rsid w:val="00D456BD"/>
    <w:rPr>
      <w:rFonts w:ascii="Arial" w:hAnsi="Arial"/>
      <w:sz w:val="22"/>
      <w:lang w:val="en-US" w:eastAsia="en-US"/>
    </w:rPr>
  </w:style>
  <w:style w:type="character" w:customStyle="1" w:styleId="Heading7Char">
    <w:name w:val="Heading 7 Char"/>
    <w:basedOn w:val="DefaultParagraphFont"/>
    <w:link w:val="Heading7"/>
    <w:uiPriority w:val="99"/>
    <w:rsid w:val="00D456BD"/>
    <w:rPr>
      <w:rFonts w:ascii="Arial" w:hAnsi="Arial"/>
      <w:lang w:val="en-US" w:eastAsia="en-US"/>
    </w:rPr>
  </w:style>
  <w:style w:type="character" w:customStyle="1" w:styleId="Heading8Char">
    <w:name w:val="Heading 8 Char"/>
    <w:basedOn w:val="DefaultParagraphFont"/>
    <w:link w:val="Heading8"/>
    <w:uiPriority w:val="99"/>
    <w:rsid w:val="00D456BD"/>
    <w:rPr>
      <w:rFonts w:ascii="Arial" w:hAnsi="Arial"/>
      <w:i/>
      <w:lang w:val="en-US" w:eastAsia="en-US"/>
    </w:rPr>
  </w:style>
  <w:style w:type="character" w:customStyle="1" w:styleId="Heading9Char">
    <w:name w:val="Heading 9 Char"/>
    <w:basedOn w:val="DefaultParagraphFont"/>
    <w:link w:val="Heading9"/>
    <w:uiPriority w:val="99"/>
    <w:rsid w:val="00D456BD"/>
    <w:rPr>
      <w:rFonts w:ascii="Arial" w:hAnsi="Arial"/>
      <w:b/>
      <w:i/>
      <w:sz w:val="18"/>
      <w:lang w:val="en-US" w:eastAsia="en-US"/>
    </w:rPr>
  </w:style>
  <w:style w:type="paragraph" w:styleId="Title">
    <w:name w:val="Title"/>
    <w:basedOn w:val="Normal"/>
    <w:link w:val="TitleChar"/>
    <w:uiPriority w:val="99"/>
    <w:qFormat/>
    <w:rsid w:val="00D456BD"/>
    <w:pPr>
      <w:jc w:val="center"/>
    </w:pPr>
    <w:rPr>
      <w:b/>
    </w:rPr>
  </w:style>
  <w:style w:type="character" w:customStyle="1" w:styleId="TitleChar">
    <w:name w:val="Title Char"/>
    <w:basedOn w:val="DefaultParagraphFont"/>
    <w:link w:val="Title"/>
    <w:uiPriority w:val="99"/>
    <w:rsid w:val="00D456BD"/>
    <w:rPr>
      <w:b/>
      <w:sz w:val="24"/>
      <w:lang w:val="sr-Cyrl-CS" w:eastAsia="en-US"/>
    </w:rPr>
  </w:style>
  <w:style w:type="character" w:styleId="Hyperlink">
    <w:name w:val="Hyperlink"/>
    <w:unhideWhenUsed/>
    <w:rsid w:val="00F65E0D"/>
    <w:rPr>
      <w:color w:val="0000FF"/>
      <w:u w:val="single"/>
    </w:rPr>
  </w:style>
  <w:style w:type="character" w:styleId="FollowedHyperlink">
    <w:name w:val="FollowedHyperlink"/>
    <w:uiPriority w:val="99"/>
    <w:semiHidden/>
    <w:unhideWhenUsed/>
    <w:rsid w:val="00F65E0D"/>
    <w:rPr>
      <w:color w:val="800080"/>
      <w:u w:val="single"/>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nhideWhenUsed/>
    <w:rsid w:val="00F65E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F65E0D"/>
    <w:rPr>
      <w:lang w:val="sr-Cyrl-CS" w:eastAsia="ar-SA"/>
    </w:rPr>
  </w:style>
  <w:style w:type="paragraph" w:styleId="NormalWeb">
    <w:name w:val="Normal (Web)"/>
    <w:basedOn w:val="Normal"/>
    <w:uiPriority w:val="99"/>
    <w:semiHidden/>
    <w:unhideWhenUsed/>
    <w:rsid w:val="00F65E0D"/>
    <w:pPr>
      <w:suppressAutoHyphens w:val="0"/>
      <w:spacing w:before="100" w:beforeAutospacing="1" w:after="100" w:afterAutospacing="1"/>
    </w:pPr>
    <w:rPr>
      <w:szCs w:val="24"/>
      <w:lang w:val="en-US" w:eastAsia="en-US"/>
    </w:rPr>
  </w:style>
  <w:style w:type="paragraph" w:styleId="TOC1">
    <w:name w:val="toc 1"/>
    <w:aliases w:val="TOC 1 Char"/>
    <w:basedOn w:val="Normal"/>
    <w:next w:val="Normal"/>
    <w:autoRedefine/>
    <w:uiPriority w:val="39"/>
    <w:unhideWhenUsed/>
    <w:qFormat/>
    <w:rsid w:val="005E1A1B"/>
    <w:pPr>
      <w:tabs>
        <w:tab w:val="left" w:pos="840"/>
        <w:tab w:val="right" w:leader="dot" w:pos="9623"/>
      </w:tabs>
      <w:spacing w:before="120" w:after="120"/>
    </w:pPr>
    <w:rPr>
      <w:rFonts w:ascii="Arial" w:hAnsi="Arial" w:cs="Arial"/>
      <w:b/>
      <w:bCs/>
      <w:caps/>
      <w:noProof/>
      <w:sz w:val="20"/>
    </w:rPr>
  </w:style>
  <w:style w:type="paragraph" w:styleId="TOC2">
    <w:name w:val="toc 2"/>
    <w:basedOn w:val="Normal"/>
    <w:next w:val="Normal"/>
    <w:autoRedefine/>
    <w:uiPriority w:val="39"/>
    <w:unhideWhenUsed/>
    <w:qFormat/>
    <w:rsid w:val="005E1A1B"/>
    <w:pPr>
      <w:tabs>
        <w:tab w:val="left" w:pos="720"/>
        <w:tab w:val="left" w:pos="1350"/>
        <w:tab w:val="right" w:leader="dot" w:pos="9630"/>
      </w:tabs>
      <w:ind w:left="840" w:hanging="840"/>
    </w:pPr>
    <w:rPr>
      <w:rFonts w:ascii="Arial" w:hAnsi="Arial" w:cs="Arial"/>
      <w:b/>
      <w:smallCaps/>
      <w:noProof/>
      <w:sz w:val="20"/>
    </w:rPr>
  </w:style>
  <w:style w:type="paragraph" w:styleId="TOC3">
    <w:name w:val="toc 3"/>
    <w:basedOn w:val="Normal"/>
    <w:next w:val="Normal"/>
    <w:autoRedefine/>
    <w:uiPriority w:val="39"/>
    <w:semiHidden/>
    <w:unhideWhenUsed/>
    <w:qFormat/>
    <w:rsid w:val="00F65E0D"/>
    <w:pPr>
      <w:ind w:left="480"/>
    </w:pPr>
    <w:rPr>
      <w:rFonts w:ascii="Calibri" w:hAnsi="Calibri" w:cs="Calibri"/>
      <w:i/>
      <w:iCs/>
      <w:sz w:val="20"/>
    </w:rPr>
  </w:style>
  <w:style w:type="paragraph" w:styleId="TOC4">
    <w:name w:val="toc 4"/>
    <w:basedOn w:val="Normal"/>
    <w:next w:val="Normal"/>
    <w:autoRedefine/>
    <w:uiPriority w:val="39"/>
    <w:semiHidden/>
    <w:unhideWhenUsed/>
    <w:rsid w:val="00F65E0D"/>
    <w:pPr>
      <w:ind w:left="720"/>
    </w:pPr>
    <w:rPr>
      <w:rFonts w:ascii="Calibri" w:hAnsi="Calibri" w:cs="Calibri"/>
      <w:sz w:val="18"/>
      <w:szCs w:val="18"/>
    </w:rPr>
  </w:style>
  <w:style w:type="paragraph" w:styleId="TOC5">
    <w:name w:val="toc 5"/>
    <w:basedOn w:val="Normal"/>
    <w:next w:val="Normal"/>
    <w:autoRedefine/>
    <w:uiPriority w:val="39"/>
    <w:semiHidden/>
    <w:unhideWhenUsed/>
    <w:rsid w:val="00F65E0D"/>
    <w:pPr>
      <w:ind w:left="960"/>
    </w:pPr>
    <w:rPr>
      <w:rFonts w:ascii="Calibri" w:hAnsi="Calibri" w:cs="Calibri"/>
      <w:sz w:val="18"/>
      <w:szCs w:val="18"/>
    </w:rPr>
  </w:style>
  <w:style w:type="paragraph" w:styleId="TOC6">
    <w:name w:val="toc 6"/>
    <w:basedOn w:val="Normal"/>
    <w:next w:val="Normal"/>
    <w:autoRedefine/>
    <w:uiPriority w:val="39"/>
    <w:semiHidden/>
    <w:unhideWhenUsed/>
    <w:rsid w:val="00F65E0D"/>
    <w:pPr>
      <w:ind w:left="1200"/>
    </w:pPr>
    <w:rPr>
      <w:rFonts w:ascii="Calibri" w:hAnsi="Calibri" w:cs="Calibri"/>
      <w:sz w:val="18"/>
      <w:szCs w:val="18"/>
    </w:rPr>
  </w:style>
  <w:style w:type="paragraph" w:styleId="TOC7">
    <w:name w:val="toc 7"/>
    <w:basedOn w:val="Normal"/>
    <w:next w:val="Normal"/>
    <w:autoRedefine/>
    <w:uiPriority w:val="39"/>
    <w:semiHidden/>
    <w:unhideWhenUsed/>
    <w:rsid w:val="00F65E0D"/>
    <w:pPr>
      <w:ind w:left="1440"/>
    </w:pPr>
    <w:rPr>
      <w:rFonts w:ascii="Calibri" w:hAnsi="Calibri" w:cs="Calibri"/>
      <w:sz w:val="18"/>
      <w:szCs w:val="18"/>
    </w:rPr>
  </w:style>
  <w:style w:type="paragraph" w:styleId="TOC8">
    <w:name w:val="toc 8"/>
    <w:basedOn w:val="Normal"/>
    <w:next w:val="Normal"/>
    <w:autoRedefine/>
    <w:uiPriority w:val="39"/>
    <w:semiHidden/>
    <w:unhideWhenUsed/>
    <w:rsid w:val="00F65E0D"/>
    <w:pPr>
      <w:ind w:left="1680"/>
    </w:pPr>
    <w:rPr>
      <w:rFonts w:ascii="Calibri" w:hAnsi="Calibri" w:cs="Calibri"/>
      <w:sz w:val="18"/>
      <w:szCs w:val="18"/>
    </w:rPr>
  </w:style>
  <w:style w:type="paragraph" w:styleId="TOC9">
    <w:name w:val="toc 9"/>
    <w:basedOn w:val="Normal"/>
    <w:next w:val="Normal"/>
    <w:autoRedefine/>
    <w:uiPriority w:val="39"/>
    <w:semiHidden/>
    <w:unhideWhenUsed/>
    <w:rsid w:val="00F65E0D"/>
    <w:pPr>
      <w:ind w:left="1920"/>
    </w:pPr>
    <w:rPr>
      <w:rFonts w:ascii="Calibri" w:hAnsi="Calibri" w:cs="Calibri"/>
      <w:sz w:val="18"/>
      <w:szCs w:val="18"/>
    </w:rPr>
  </w:style>
  <w:style w:type="paragraph" w:styleId="FootnoteText">
    <w:name w:val="footnote text"/>
    <w:basedOn w:val="Normal"/>
    <w:link w:val="FootnoteTextChar"/>
    <w:uiPriority w:val="99"/>
    <w:semiHidden/>
    <w:unhideWhenUsed/>
    <w:rsid w:val="00F65E0D"/>
    <w:rPr>
      <w:sz w:val="20"/>
      <w:lang w:val="en-US"/>
    </w:rPr>
  </w:style>
  <w:style w:type="character" w:customStyle="1" w:styleId="FootnoteTextChar">
    <w:name w:val="Footnote Text Char"/>
    <w:basedOn w:val="DefaultParagraphFont"/>
    <w:link w:val="FootnoteText"/>
    <w:uiPriority w:val="99"/>
    <w:semiHidden/>
    <w:rsid w:val="00F65E0D"/>
    <w:rPr>
      <w:sz w:val="20"/>
      <w:lang w:val="en-US" w:eastAsia="ar-SA"/>
    </w:rPr>
  </w:style>
  <w:style w:type="paragraph" w:styleId="CommentText">
    <w:name w:val="annotation text"/>
    <w:basedOn w:val="Normal"/>
    <w:link w:val="CommentTextChar"/>
    <w:uiPriority w:val="99"/>
    <w:unhideWhenUsed/>
    <w:rsid w:val="00F65E0D"/>
    <w:rPr>
      <w:sz w:val="20"/>
    </w:rPr>
  </w:style>
  <w:style w:type="character" w:customStyle="1" w:styleId="CommentTextChar">
    <w:name w:val="Comment Text Char"/>
    <w:basedOn w:val="DefaultParagraphFont"/>
    <w:link w:val="CommentText"/>
    <w:uiPriority w:val="99"/>
    <w:rsid w:val="00F65E0D"/>
    <w:rPr>
      <w:sz w:val="20"/>
      <w:lang w:val="sr-Cyrl-CS" w:eastAsia="ar-SA"/>
    </w:rPr>
  </w:style>
  <w:style w:type="paragraph" w:styleId="Header">
    <w:name w:val="header"/>
    <w:basedOn w:val="Normal"/>
    <w:link w:val="HeaderChar"/>
    <w:uiPriority w:val="99"/>
    <w:unhideWhenUsed/>
    <w:rsid w:val="00F65E0D"/>
    <w:pPr>
      <w:tabs>
        <w:tab w:val="center" w:pos="4320"/>
        <w:tab w:val="right" w:pos="8640"/>
      </w:tabs>
    </w:pPr>
  </w:style>
  <w:style w:type="character" w:customStyle="1" w:styleId="HeaderChar">
    <w:name w:val="Header Char"/>
    <w:basedOn w:val="DefaultParagraphFont"/>
    <w:link w:val="Header"/>
    <w:uiPriority w:val="99"/>
    <w:rsid w:val="00F65E0D"/>
    <w:rPr>
      <w:lang w:val="sr-Cyrl-CS" w:eastAsia="ar-SA"/>
    </w:rPr>
  </w:style>
  <w:style w:type="paragraph" w:styleId="Footer">
    <w:name w:val="footer"/>
    <w:basedOn w:val="Normal"/>
    <w:link w:val="FooterChar"/>
    <w:uiPriority w:val="99"/>
    <w:unhideWhenUsed/>
    <w:rsid w:val="00F65E0D"/>
    <w:pPr>
      <w:tabs>
        <w:tab w:val="center" w:pos="4320"/>
        <w:tab w:val="right" w:pos="8640"/>
      </w:tabs>
    </w:pPr>
  </w:style>
  <w:style w:type="character" w:customStyle="1" w:styleId="FooterChar">
    <w:name w:val="Footer Char"/>
    <w:basedOn w:val="DefaultParagraphFont"/>
    <w:link w:val="Footer"/>
    <w:uiPriority w:val="99"/>
    <w:rsid w:val="00F65E0D"/>
    <w:rPr>
      <w:lang w:val="sr-Cyrl-CS" w:eastAsia="ar-SA"/>
    </w:rPr>
  </w:style>
  <w:style w:type="paragraph" w:styleId="Caption">
    <w:name w:val="caption"/>
    <w:basedOn w:val="Normal"/>
    <w:uiPriority w:val="99"/>
    <w:semiHidden/>
    <w:unhideWhenUsed/>
    <w:qFormat/>
    <w:rsid w:val="00F65E0D"/>
    <w:pPr>
      <w:suppressLineNumbers/>
      <w:spacing w:before="120" w:after="120"/>
    </w:pPr>
    <w:rPr>
      <w:rFonts w:cs="Tahoma"/>
      <w:i/>
      <w:iCs/>
      <w:sz w:val="20"/>
    </w:rPr>
  </w:style>
  <w:style w:type="paragraph" w:styleId="List">
    <w:name w:val="List"/>
    <w:basedOn w:val="BodyText"/>
    <w:uiPriority w:val="99"/>
    <w:semiHidden/>
    <w:unhideWhenUsed/>
    <w:rsid w:val="00F65E0D"/>
    <w:pPr>
      <w:widowControl w:val="0"/>
      <w:spacing w:after="120"/>
      <w:jc w:val="left"/>
    </w:pPr>
    <w:rPr>
      <w:rFonts w:ascii="Tahoma" w:eastAsia="Tahoma" w:hAnsi="Tahoma"/>
      <w:szCs w:val="24"/>
      <w:lang w:val="en-US"/>
    </w:rPr>
  </w:style>
  <w:style w:type="paragraph" w:styleId="ListBullet">
    <w:name w:val="List Bullet"/>
    <w:basedOn w:val="Normal"/>
    <w:uiPriority w:val="4"/>
    <w:semiHidden/>
    <w:unhideWhenUsed/>
    <w:qFormat/>
    <w:rsid w:val="00F65E0D"/>
    <w:pPr>
      <w:numPr>
        <w:numId w:val="1"/>
      </w:numPr>
      <w:suppressAutoHyphens w:val="0"/>
      <w:spacing w:after="200" w:line="276" w:lineRule="auto"/>
      <w:contextualSpacing/>
    </w:pPr>
    <w:rPr>
      <w:rFonts w:ascii="Calibri" w:eastAsia="Arial" w:hAnsi="Calibri" w:cs="Arial"/>
      <w:sz w:val="22"/>
      <w:szCs w:val="22"/>
      <w:lang w:val="en-US" w:eastAsia="ja-JP"/>
    </w:rPr>
  </w:style>
  <w:style w:type="paragraph" w:styleId="Subtitle">
    <w:name w:val="Subtitle"/>
    <w:basedOn w:val="Normal"/>
    <w:next w:val="Normal"/>
    <w:link w:val="SubtitleChar"/>
    <w:qFormat/>
    <w:rsid w:val="00F65E0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F65E0D"/>
    <w:rPr>
      <w:rFonts w:asciiTheme="majorHAnsi" w:eastAsiaTheme="majorEastAsia" w:hAnsiTheme="majorHAnsi" w:cstheme="majorBidi"/>
      <w:i/>
      <w:iCs/>
      <w:color w:val="4F81BD" w:themeColor="accent1"/>
      <w:spacing w:val="15"/>
      <w:szCs w:val="24"/>
      <w:lang w:val="sr-Cyrl-CS" w:eastAsia="ar-SA"/>
    </w:rPr>
  </w:style>
  <w:style w:type="paragraph" w:styleId="BodyTextIndent">
    <w:name w:val="Body Text Indent"/>
    <w:basedOn w:val="Normal"/>
    <w:link w:val="BodyTextIndentChar"/>
    <w:uiPriority w:val="99"/>
    <w:semiHidden/>
    <w:unhideWhenUsed/>
    <w:rsid w:val="00F65E0D"/>
    <w:pPr>
      <w:ind w:left="360" w:hanging="360"/>
      <w:jc w:val="both"/>
    </w:pPr>
  </w:style>
  <w:style w:type="character" w:customStyle="1" w:styleId="BodyTextIndentChar">
    <w:name w:val="Body Text Indent Char"/>
    <w:basedOn w:val="DefaultParagraphFont"/>
    <w:link w:val="BodyTextIndent"/>
    <w:uiPriority w:val="99"/>
    <w:semiHidden/>
    <w:rsid w:val="00F65E0D"/>
    <w:rPr>
      <w:lang w:val="sr-Cyrl-CS" w:eastAsia="ar-SA"/>
    </w:rPr>
  </w:style>
  <w:style w:type="paragraph" w:styleId="BodyText2">
    <w:name w:val="Body Text 2"/>
    <w:basedOn w:val="Normal"/>
    <w:link w:val="BodyText2Char"/>
    <w:uiPriority w:val="99"/>
    <w:semiHidden/>
    <w:unhideWhenUsed/>
    <w:rsid w:val="00F65E0D"/>
    <w:pPr>
      <w:spacing w:after="120" w:line="480" w:lineRule="auto"/>
    </w:pPr>
  </w:style>
  <w:style w:type="character" w:customStyle="1" w:styleId="BodyText2Char">
    <w:name w:val="Body Text 2 Char"/>
    <w:basedOn w:val="DefaultParagraphFont"/>
    <w:link w:val="BodyText2"/>
    <w:uiPriority w:val="99"/>
    <w:semiHidden/>
    <w:rsid w:val="00F65E0D"/>
    <w:rPr>
      <w:lang w:val="sr-Cyrl-CS" w:eastAsia="ar-SA"/>
    </w:rPr>
  </w:style>
  <w:style w:type="paragraph" w:styleId="BodyText3">
    <w:name w:val="Body Text 3"/>
    <w:basedOn w:val="Normal"/>
    <w:link w:val="BodyText3Char"/>
    <w:uiPriority w:val="99"/>
    <w:semiHidden/>
    <w:unhideWhenUsed/>
    <w:rsid w:val="00F65E0D"/>
    <w:pPr>
      <w:spacing w:after="120"/>
    </w:pPr>
    <w:rPr>
      <w:sz w:val="16"/>
      <w:szCs w:val="16"/>
    </w:rPr>
  </w:style>
  <w:style w:type="character" w:customStyle="1" w:styleId="BodyText3Char">
    <w:name w:val="Body Text 3 Char"/>
    <w:basedOn w:val="DefaultParagraphFont"/>
    <w:link w:val="BodyText3"/>
    <w:uiPriority w:val="99"/>
    <w:semiHidden/>
    <w:rsid w:val="00F65E0D"/>
    <w:rPr>
      <w:sz w:val="16"/>
      <w:szCs w:val="16"/>
      <w:lang w:val="sr-Cyrl-CS" w:eastAsia="ar-SA"/>
    </w:rPr>
  </w:style>
  <w:style w:type="paragraph" w:styleId="BodyTextIndent2">
    <w:name w:val="Body Text Indent 2"/>
    <w:basedOn w:val="Normal"/>
    <w:link w:val="BodyTextIndent2Char"/>
    <w:uiPriority w:val="99"/>
    <w:semiHidden/>
    <w:unhideWhenUsed/>
    <w:rsid w:val="00F65E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uiPriority w:val="99"/>
    <w:semiHidden/>
    <w:rsid w:val="00F65E0D"/>
    <w:rPr>
      <w:rFonts w:ascii="Arial Narrow" w:hAnsi="Arial Narrow"/>
      <w:lang w:val="sr-Cyrl-CS" w:eastAsia="ar-SA"/>
    </w:rPr>
  </w:style>
  <w:style w:type="paragraph" w:styleId="BodyTextIndent3">
    <w:name w:val="Body Text Indent 3"/>
    <w:basedOn w:val="Normal"/>
    <w:link w:val="BodyTextIndent3Char"/>
    <w:uiPriority w:val="99"/>
    <w:semiHidden/>
    <w:unhideWhenUsed/>
    <w:rsid w:val="00F65E0D"/>
    <w:pPr>
      <w:ind w:left="720"/>
      <w:jc w:val="both"/>
    </w:pPr>
    <w:rPr>
      <w:rFonts w:ascii="Arial Narrow" w:hAnsi="Arial Narrow"/>
    </w:rPr>
  </w:style>
  <w:style w:type="character" w:customStyle="1" w:styleId="BodyTextIndent3Char">
    <w:name w:val="Body Text Indent 3 Char"/>
    <w:basedOn w:val="DefaultParagraphFont"/>
    <w:link w:val="BodyTextIndent3"/>
    <w:uiPriority w:val="99"/>
    <w:semiHidden/>
    <w:rsid w:val="00F65E0D"/>
    <w:rPr>
      <w:rFonts w:ascii="Arial Narrow" w:hAnsi="Arial Narrow"/>
      <w:lang w:val="sr-Cyrl-CS" w:eastAsia="ar-SA"/>
    </w:rPr>
  </w:style>
  <w:style w:type="paragraph" w:styleId="DocumentMap">
    <w:name w:val="Document Map"/>
    <w:basedOn w:val="Normal"/>
    <w:link w:val="DocumentMapChar"/>
    <w:uiPriority w:val="99"/>
    <w:semiHidden/>
    <w:unhideWhenUsed/>
    <w:rsid w:val="00F65E0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65E0D"/>
    <w:rPr>
      <w:rFonts w:ascii="Tahoma" w:hAnsi="Tahoma" w:cs="Tahoma"/>
      <w:sz w:val="20"/>
      <w:shd w:val="clear" w:color="auto" w:fill="000080"/>
      <w:lang w:val="sr-Cyrl-CS" w:eastAsia="ar-SA"/>
    </w:rPr>
  </w:style>
  <w:style w:type="paragraph" w:styleId="PlainText">
    <w:name w:val="Plain Text"/>
    <w:basedOn w:val="Normal"/>
    <w:link w:val="PlainTextChar"/>
    <w:uiPriority w:val="99"/>
    <w:semiHidden/>
    <w:unhideWhenUsed/>
    <w:rsid w:val="00F65E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semiHidden/>
    <w:rsid w:val="00F65E0D"/>
    <w:rPr>
      <w:rFonts w:ascii="Courier New" w:hAnsi="Courier New"/>
      <w:sz w:val="20"/>
      <w:lang w:val="en-US" w:eastAsia="en-US"/>
    </w:rPr>
  </w:style>
  <w:style w:type="paragraph" w:styleId="CommentSubject">
    <w:name w:val="annotation subject"/>
    <w:basedOn w:val="CommentText"/>
    <w:next w:val="CommentText"/>
    <w:link w:val="CommentSubjectChar"/>
    <w:uiPriority w:val="99"/>
    <w:semiHidden/>
    <w:unhideWhenUsed/>
    <w:rsid w:val="00F65E0D"/>
    <w:rPr>
      <w:b/>
      <w:bCs/>
    </w:rPr>
  </w:style>
  <w:style w:type="character" w:customStyle="1" w:styleId="CommentSubjectChar">
    <w:name w:val="Comment Subject Char"/>
    <w:basedOn w:val="CommentTextChar"/>
    <w:link w:val="CommentSubject"/>
    <w:uiPriority w:val="99"/>
    <w:semiHidden/>
    <w:rsid w:val="00F65E0D"/>
    <w:rPr>
      <w:b/>
      <w:bCs/>
      <w:sz w:val="20"/>
      <w:lang w:val="sr-Cyrl-CS" w:eastAsia="ar-SA"/>
    </w:rPr>
  </w:style>
  <w:style w:type="paragraph" w:styleId="BalloonText">
    <w:name w:val="Balloon Text"/>
    <w:basedOn w:val="Normal"/>
    <w:link w:val="BalloonTextChar"/>
    <w:uiPriority w:val="99"/>
    <w:semiHidden/>
    <w:unhideWhenUsed/>
    <w:rsid w:val="00F65E0D"/>
    <w:rPr>
      <w:rFonts w:ascii="Tahoma" w:hAnsi="Tahoma"/>
      <w:sz w:val="16"/>
      <w:szCs w:val="16"/>
    </w:rPr>
  </w:style>
  <w:style w:type="character" w:customStyle="1" w:styleId="BalloonTextChar">
    <w:name w:val="Balloon Text Char"/>
    <w:basedOn w:val="DefaultParagraphFont"/>
    <w:link w:val="BalloonText"/>
    <w:uiPriority w:val="99"/>
    <w:semiHidden/>
    <w:rsid w:val="00F65E0D"/>
    <w:rPr>
      <w:rFonts w:ascii="Tahoma" w:hAnsi="Tahoma"/>
      <w:sz w:val="16"/>
      <w:szCs w:val="16"/>
      <w:lang w:val="sr-Cyrl-CS" w:eastAsia="ar-SA"/>
    </w:rPr>
  </w:style>
  <w:style w:type="paragraph" w:styleId="NoSpacing">
    <w:name w:val="No Spacing"/>
    <w:uiPriority w:val="99"/>
    <w:qFormat/>
    <w:rsid w:val="00F65E0D"/>
    <w:pPr>
      <w:suppressAutoHyphens/>
    </w:pPr>
    <w:rPr>
      <w:lang w:val="sr-Cyrl-CS" w:eastAsia="ar-SA"/>
    </w:rPr>
  </w:style>
  <w:style w:type="paragraph" w:styleId="Revision">
    <w:name w:val="Revision"/>
    <w:uiPriority w:val="99"/>
    <w:semiHidden/>
    <w:rsid w:val="00F65E0D"/>
    <w:rPr>
      <w:lang w:val="sr-Cyrl-CS" w:eastAsia="ar-SA"/>
    </w:rPr>
  </w:style>
  <w:style w:type="character" w:customStyle="1" w:styleId="ListParagraphChar">
    <w:name w:val="List Paragraph Char"/>
    <w:aliases w:val="Liste 1 Char,List Paragraph1 Char"/>
    <w:link w:val="ListParagraph"/>
    <w:uiPriority w:val="34"/>
    <w:locked/>
    <w:rsid w:val="00F65E0D"/>
    <w:rPr>
      <w:rFonts w:ascii="Calibri" w:eastAsia="Calibri" w:hAnsi="Calibri"/>
    </w:rPr>
  </w:style>
  <w:style w:type="paragraph" w:styleId="ListParagraph">
    <w:name w:val="List Paragraph"/>
    <w:aliases w:val="Liste 1,List Paragraph1"/>
    <w:basedOn w:val="Normal"/>
    <w:link w:val="ListParagraphChar"/>
    <w:uiPriority w:val="34"/>
    <w:qFormat/>
    <w:rsid w:val="00F65E0D"/>
    <w:pPr>
      <w:suppressAutoHyphens w:val="0"/>
      <w:spacing w:after="200" w:line="276" w:lineRule="auto"/>
      <w:ind w:left="720"/>
      <w:contextualSpacing/>
    </w:pPr>
    <w:rPr>
      <w:rFonts w:ascii="Calibri" w:eastAsia="Calibri" w:hAnsi="Calibri"/>
      <w:lang w:val="sr-Latn-CS" w:eastAsia="sr-Latn-CS"/>
    </w:rPr>
  </w:style>
  <w:style w:type="paragraph" w:styleId="TOCHeading">
    <w:name w:val="TOC Heading"/>
    <w:basedOn w:val="Heading10"/>
    <w:next w:val="Normal"/>
    <w:uiPriority w:val="39"/>
    <w:semiHidden/>
    <w:unhideWhenUsed/>
    <w:qFormat/>
    <w:rsid w:val="00F65E0D"/>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Index">
    <w:name w:val="Index"/>
    <w:basedOn w:val="Normal"/>
    <w:uiPriority w:val="99"/>
    <w:rsid w:val="00F65E0D"/>
    <w:pPr>
      <w:suppressLineNumbers/>
    </w:pPr>
    <w:rPr>
      <w:rFonts w:cs="Tahoma"/>
    </w:rPr>
  </w:style>
  <w:style w:type="paragraph" w:customStyle="1" w:styleId="Heading">
    <w:name w:val="Heading"/>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F65E0D"/>
    <w:pPr>
      <w:suppressLineNumbers/>
      <w:spacing w:before="120" w:after="120"/>
    </w:pPr>
    <w:rPr>
      <w:rFonts w:cs="Tahoma"/>
      <w:i/>
      <w:iCs/>
      <w:sz w:val="20"/>
    </w:rPr>
  </w:style>
  <w:style w:type="paragraph" w:customStyle="1" w:styleId="WW-Index">
    <w:name w:val="WW-Index"/>
    <w:basedOn w:val="Normal"/>
    <w:uiPriority w:val="99"/>
    <w:rsid w:val="00F65E0D"/>
    <w:pPr>
      <w:suppressLineNumbers/>
    </w:pPr>
    <w:rPr>
      <w:rFonts w:cs="Tahoma"/>
    </w:rPr>
  </w:style>
  <w:style w:type="paragraph" w:customStyle="1" w:styleId="WW-Heading">
    <w:name w:val="WW-Heading"/>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F65E0D"/>
    <w:pPr>
      <w:suppressLineNumbers/>
      <w:spacing w:before="120" w:after="120"/>
    </w:pPr>
    <w:rPr>
      <w:rFonts w:cs="Tahoma"/>
      <w:i/>
      <w:iCs/>
      <w:sz w:val="20"/>
    </w:rPr>
  </w:style>
  <w:style w:type="paragraph" w:customStyle="1" w:styleId="WW-Index1">
    <w:name w:val="WW-Index1"/>
    <w:basedOn w:val="Normal"/>
    <w:uiPriority w:val="99"/>
    <w:rsid w:val="00F65E0D"/>
    <w:pPr>
      <w:suppressLineNumbers/>
    </w:pPr>
    <w:rPr>
      <w:rFonts w:cs="Tahoma"/>
    </w:rPr>
  </w:style>
  <w:style w:type="paragraph" w:customStyle="1" w:styleId="WW-Heading1">
    <w:name w:val="WW-Heading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F65E0D"/>
    <w:pPr>
      <w:suppressLineNumbers/>
      <w:spacing w:before="120" w:after="120"/>
    </w:pPr>
    <w:rPr>
      <w:rFonts w:cs="Tahoma"/>
      <w:i/>
      <w:iCs/>
      <w:sz w:val="20"/>
    </w:rPr>
  </w:style>
  <w:style w:type="paragraph" w:customStyle="1" w:styleId="WW-Index11">
    <w:name w:val="WW-Index11"/>
    <w:basedOn w:val="Normal"/>
    <w:uiPriority w:val="99"/>
    <w:rsid w:val="00F65E0D"/>
    <w:pPr>
      <w:suppressLineNumbers/>
    </w:pPr>
    <w:rPr>
      <w:rFonts w:cs="Tahoma"/>
    </w:rPr>
  </w:style>
  <w:style w:type="paragraph" w:customStyle="1" w:styleId="WW-Heading11">
    <w:name w:val="WW-Heading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F65E0D"/>
    <w:pPr>
      <w:suppressLineNumbers/>
      <w:spacing w:before="120" w:after="120"/>
    </w:pPr>
    <w:rPr>
      <w:rFonts w:cs="Tahoma"/>
      <w:i/>
      <w:iCs/>
      <w:sz w:val="20"/>
    </w:rPr>
  </w:style>
  <w:style w:type="paragraph" w:customStyle="1" w:styleId="WW-Index111">
    <w:name w:val="WW-Index111"/>
    <w:basedOn w:val="Normal"/>
    <w:uiPriority w:val="99"/>
    <w:rsid w:val="00F65E0D"/>
    <w:pPr>
      <w:suppressLineNumbers/>
    </w:pPr>
    <w:rPr>
      <w:rFonts w:cs="Tahoma"/>
    </w:rPr>
  </w:style>
  <w:style w:type="paragraph" w:customStyle="1" w:styleId="WW-Heading111">
    <w:name w:val="WW-Heading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F65E0D"/>
    <w:pPr>
      <w:suppressLineNumbers/>
      <w:spacing w:before="120" w:after="120"/>
    </w:pPr>
    <w:rPr>
      <w:rFonts w:cs="Tahoma"/>
      <w:i/>
      <w:iCs/>
      <w:sz w:val="20"/>
    </w:rPr>
  </w:style>
  <w:style w:type="paragraph" w:customStyle="1" w:styleId="WW-Index1111">
    <w:name w:val="WW-Index1111"/>
    <w:basedOn w:val="Normal"/>
    <w:uiPriority w:val="99"/>
    <w:rsid w:val="00F65E0D"/>
    <w:pPr>
      <w:suppressLineNumbers/>
    </w:pPr>
    <w:rPr>
      <w:rFonts w:cs="Tahoma"/>
    </w:rPr>
  </w:style>
  <w:style w:type="paragraph" w:customStyle="1" w:styleId="WW-Heading1111">
    <w:name w:val="WW-Heading1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F65E0D"/>
    <w:pPr>
      <w:suppressLineNumbers/>
      <w:spacing w:before="120" w:after="120"/>
    </w:pPr>
    <w:rPr>
      <w:rFonts w:cs="Tahoma"/>
      <w:i/>
      <w:iCs/>
      <w:sz w:val="20"/>
    </w:rPr>
  </w:style>
  <w:style w:type="paragraph" w:customStyle="1" w:styleId="WW-Index11111">
    <w:name w:val="WW-Index11111"/>
    <w:basedOn w:val="Normal"/>
    <w:uiPriority w:val="99"/>
    <w:rsid w:val="00F65E0D"/>
    <w:pPr>
      <w:suppressLineNumbers/>
    </w:pPr>
    <w:rPr>
      <w:rFonts w:cs="Tahoma"/>
    </w:rPr>
  </w:style>
  <w:style w:type="paragraph" w:customStyle="1" w:styleId="WW-Heading11111">
    <w:name w:val="WW-Heading11111"/>
    <w:basedOn w:val="Normal"/>
    <w:next w:val="BodyText"/>
    <w:uiPriority w:val="99"/>
    <w:rsid w:val="00F65E0D"/>
    <w:pPr>
      <w:keepNext/>
      <w:spacing w:before="240" w:after="120"/>
    </w:pPr>
    <w:rPr>
      <w:rFonts w:ascii="Arial" w:eastAsia="Lucida Sans Unicode" w:hAnsi="Arial" w:cs="Tahoma"/>
      <w:sz w:val="28"/>
      <w:szCs w:val="28"/>
    </w:rPr>
  </w:style>
  <w:style w:type="paragraph" w:customStyle="1" w:styleId="WW-BodyTextIndent2">
    <w:name w:val="WW-Body Text Indent 2"/>
    <w:basedOn w:val="Normal"/>
    <w:uiPriority w:val="99"/>
    <w:rsid w:val="00F65E0D"/>
    <w:pPr>
      <w:ind w:left="360"/>
      <w:jc w:val="both"/>
    </w:pPr>
    <w:rPr>
      <w:rFonts w:ascii="Arial Narrow" w:hAnsi="Arial Narrow"/>
    </w:rPr>
  </w:style>
  <w:style w:type="paragraph" w:customStyle="1" w:styleId="WW-BodyTextIndent3">
    <w:name w:val="WW-Body Text Indent 3"/>
    <w:basedOn w:val="Normal"/>
    <w:uiPriority w:val="99"/>
    <w:rsid w:val="00F65E0D"/>
    <w:pPr>
      <w:ind w:left="426"/>
      <w:jc w:val="both"/>
    </w:pPr>
    <w:rPr>
      <w:rFonts w:ascii="Arial" w:hAnsi="Arial" w:cs="Arial"/>
    </w:rPr>
  </w:style>
  <w:style w:type="paragraph" w:customStyle="1" w:styleId="WW-BodyText2">
    <w:name w:val="WW-Body Text 2"/>
    <w:basedOn w:val="Normal"/>
    <w:uiPriority w:val="99"/>
    <w:rsid w:val="00F65E0D"/>
    <w:pPr>
      <w:jc w:val="both"/>
    </w:pPr>
    <w:rPr>
      <w:rFonts w:ascii="Arial Narrow" w:hAnsi="Arial Narrow"/>
      <w:b/>
      <w:bCs/>
    </w:rPr>
  </w:style>
  <w:style w:type="paragraph" w:customStyle="1" w:styleId="WW-BodyText3">
    <w:name w:val="WW-Body Text 3"/>
    <w:basedOn w:val="Normal"/>
    <w:uiPriority w:val="99"/>
    <w:rsid w:val="00F65E0D"/>
    <w:pPr>
      <w:jc w:val="both"/>
    </w:pPr>
    <w:rPr>
      <w:rFonts w:ascii="Arial Narrow" w:hAnsi="Arial Narrow"/>
      <w:sz w:val="23"/>
      <w:szCs w:val="23"/>
    </w:rPr>
  </w:style>
  <w:style w:type="paragraph" w:customStyle="1" w:styleId="WW-BlockText">
    <w:name w:val="WW-Block Text"/>
    <w:basedOn w:val="Normal"/>
    <w:uiPriority w:val="99"/>
    <w:rsid w:val="00F65E0D"/>
    <w:pPr>
      <w:spacing w:before="60"/>
      <w:ind w:left="288" w:right="3600"/>
      <w:jc w:val="both"/>
    </w:pPr>
    <w:rPr>
      <w:rFonts w:ascii="Arial" w:hAnsi="Arial" w:cs="Arial"/>
    </w:rPr>
  </w:style>
  <w:style w:type="paragraph" w:customStyle="1" w:styleId="EVHeading2">
    <w:name w:val="EV Heading 2"/>
    <w:basedOn w:val="Title"/>
    <w:uiPriority w:val="99"/>
    <w:rsid w:val="00F65E0D"/>
    <w:pPr>
      <w:jc w:val="both"/>
    </w:pPr>
    <w:rPr>
      <w:rFonts w:ascii="Arial" w:hAnsi="Arial" w:cs="Arial"/>
      <w:bCs/>
      <w:sz w:val="28"/>
      <w:szCs w:val="36"/>
      <w:u w:val="single"/>
      <w:lang w:val="en-GB"/>
    </w:rPr>
  </w:style>
  <w:style w:type="paragraph" w:customStyle="1" w:styleId="WW-BalloonText">
    <w:name w:val="WW-Balloon Text"/>
    <w:basedOn w:val="Normal"/>
    <w:uiPriority w:val="99"/>
    <w:rsid w:val="00F65E0D"/>
    <w:rPr>
      <w:rFonts w:ascii="Tahoma" w:hAnsi="Tahoma" w:cs="Tahoma"/>
      <w:sz w:val="16"/>
      <w:szCs w:val="16"/>
    </w:rPr>
  </w:style>
  <w:style w:type="paragraph" w:customStyle="1" w:styleId="Normal1">
    <w:name w:val="Normal1"/>
    <w:basedOn w:val="Normal"/>
    <w:rsid w:val="00F65E0D"/>
    <w:pPr>
      <w:spacing w:before="280" w:after="280"/>
    </w:pPr>
    <w:rPr>
      <w:rFonts w:ascii="Arial" w:hAnsi="Arial" w:cs="Arial"/>
      <w:sz w:val="22"/>
      <w:szCs w:val="22"/>
      <w:lang w:val="en-US"/>
    </w:rPr>
  </w:style>
  <w:style w:type="paragraph" w:customStyle="1" w:styleId="WW-Default">
    <w:name w:val="WW-Default"/>
    <w:uiPriority w:val="99"/>
    <w:rsid w:val="00F65E0D"/>
    <w:pPr>
      <w:widowControl w:val="0"/>
      <w:suppressAutoHyphens/>
      <w:autoSpaceDE w:val="0"/>
    </w:pPr>
    <w:rPr>
      <w:rFonts w:ascii="Arial MT" w:hAnsi="Arial MT"/>
      <w:color w:val="000000"/>
      <w:szCs w:val="24"/>
      <w:lang w:val="en-US" w:eastAsia="ar-SA"/>
    </w:rPr>
  </w:style>
  <w:style w:type="paragraph" w:customStyle="1" w:styleId="TableContents">
    <w:name w:val="Table Contents"/>
    <w:basedOn w:val="BodyText"/>
    <w:uiPriority w:val="99"/>
    <w:rsid w:val="00F65E0D"/>
    <w:pPr>
      <w:suppressLineNumbers/>
    </w:pPr>
  </w:style>
  <w:style w:type="paragraph" w:customStyle="1" w:styleId="WW-TableContents">
    <w:name w:val="WW-Table Contents"/>
    <w:basedOn w:val="BodyText"/>
    <w:uiPriority w:val="99"/>
    <w:rsid w:val="00F65E0D"/>
    <w:pPr>
      <w:suppressLineNumbers/>
    </w:pPr>
  </w:style>
  <w:style w:type="paragraph" w:customStyle="1" w:styleId="WW-TableContents1">
    <w:name w:val="WW-Table Contents1"/>
    <w:basedOn w:val="BodyText"/>
    <w:uiPriority w:val="99"/>
    <w:rsid w:val="00F65E0D"/>
    <w:pPr>
      <w:suppressLineNumbers/>
    </w:pPr>
  </w:style>
  <w:style w:type="paragraph" w:customStyle="1" w:styleId="WW-TableContents11">
    <w:name w:val="WW-Table Contents11"/>
    <w:basedOn w:val="BodyText"/>
    <w:uiPriority w:val="99"/>
    <w:rsid w:val="00F65E0D"/>
    <w:pPr>
      <w:suppressLineNumbers/>
    </w:pPr>
  </w:style>
  <w:style w:type="paragraph" w:customStyle="1" w:styleId="WW-TableContents111">
    <w:name w:val="WW-Table Contents111"/>
    <w:basedOn w:val="BodyText"/>
    <w:uiPriority w:val="99"/>
    <w:rsid w:val="00F65E0D"/>
    <w:pPr>
      <w:suppressLineNumbers/>
    </w:pPr>
  </w:style>
  <w:style w:type="paragraph" w:customStyle="1" w:styleId="WW-TableContents1111">
    <w:name w:val="WW-Table Contents1111"/>
    <w:basedOn w:val="BodyText"/>
    <w:uiPriority w:val="99"/>
    <w:rsid w:val="00F65E0D"/>
    <w:pPr>
      <w:suppressLineNumbers/>
    </w:pPr>
  </w:style>
  <w:style w:type="paragraph" w:customStyle="1" w:styleId="WW-TableContents11111">
    <w:name w:val="WW-Table Contents11111"/>
    <w:basedOn w:val="BodyText"/>
    <w:uiPriority w:val="99"/>
    <w:rsid w:val="00F65E0D"/>
    <w:pPr>
      <w:suppressLineNumbers/>
    </w:pPr>
  </w:style>
  <w:style w:type="paragraph" w:customStyle="1" w:styleId="WW-TableContents111111">
    <w:name w:val="WW-Table Contents111111"/>
    <w:basedOn w:val="BodyText"/>
    <w:uiPriority w:val="99"/>
    <w:rsid w:val="00F65E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F65E0D"/>
    <w:pPr>
      <w:jc w:val="center"/>
    </w:pPr>
    <w:rPr>
      <w:b/>
      <w:bCs/>
      <w:i/>
      <w:iCs/>
    </w:rPr>
  </w:style>
  <w:style w:type="paragraph" w:customStyle="1" w:styleId="WW-TableHeading">
    <w:name w:val="WW-Table Heading"/>
    <w:basedOn w:val="WW-TableContents"/>
    <w:uiPriority w:val="99"/>
    <w:rsid w:val="00F65E0D"/>
    <w:pPr>
      <w:jc w:val="center"/>
    </w:pPr>
    <w:rPr>
      <w:b/>
      <w:bCs/>
      <w:i/>
      <w:iCs/>
    </w:rPr>
  </w:style>
  <w:style w:type="paragraph" w:customStyle="1" w:styleId="WW-TableHeading1">
    <w:name w:val="WW-Table Heading1"/>
    <w:basedOn w:val="WW-TableContents1"/>
    <w:uiPriority w:val="99"/>
    <w:rsid w:val="00F65E0D"/>
    <w:pPr>
      <w:jc w:val="center"/>
    </w:pPr>
    <w:rPr>
      <w:b/>
      <w:bCs/>
      <w:i/>
      <w:iCs/>
    </w:rPr>
  </w:style>
  <w:style w:type="paragraph" w:customStyle="1" w:styleId="WW-TableHeading11">
    <w:name w:val="WW-Table Heading11"/>
    <w:basedOn w:val="WW-TableContents11"/>
    <w:uiPriority w:val="99"/>
    <w:rsid w:val="00F65E0D"/>
    <w:pPr>
      <w:jc w:val="center"/>
    </w:pPr>
    <w:rPr>
      <w:b/>
      <w:bCs/>
      <w:i/>
      <w:iCs/>
    </w:rPr>
  </w:style>
  <w:style w:type="paragraph" w:customStyle="1" w:styleId="WW-TableHeading111">
    <w:name w:val="WW-Table Heading111"/>
    <w:basedOn w:val="WW-TableContents111"/>
    <w:uiPriority w:val="99"/>
    <w:rsid w:val="00F65E0D"/>
    <w:pPr>
      <w:jc w:val="center"/>
    </w:pPr>
    <w:rPr>
      <w:b/>
      <w:bCs/>
      <w:i/>
      <w:iCs/>
    </w:rPr>
  </w:style>
  <w:style w:type="paragraph" w:customStyle="1" w:styleId="WW-TableHeading1111">
    <w:name w:val="WW-Table Heading1111"/>
    <w:basedOn w:val="WW-TableContents1111"/>
    <w:uiPriority w:val="99"/>
    <w:rsid w:val="00F65E0D"/>
    <w:pPr>
      <w:jc w:val="center"/>
    </w:pPr>
    <w:rPr>
      <w:b/>
      <w:bCs/>
      <w:i/>
      <w:iCs/>
    </w:rPr>
  </w:style>
  <w:style w:type="paragraph" w:customStyle="1" w:styleId="WW-TableHeading11111">
    <w:name w:val="WW-Table Heading11111"/>
    <w:basedOn w:val="WW-TableContents11111"/>
    <w:uiPriority w:val="99"/>
    <w:rsid w:val="00F65E0D"/>
    <w:pPr>
      <w:jc w:val="center"/>
    </w:pPr>
    <w:rPr>
      <w:b/>
      <w:bCs/>
      <w:i/>
      <w:iCs/>
    </w:rPr>
  </w:style>
  <w:style w:type="paragraph" w:customStyle="1" w:styleId="WW-TableHeading111111">
    <w:name w:val="WW-Table Heading111111"/>
    <w:basedOn w:val="WW-TableContents111111"/>
    <w:uiPriority w:val="99"/>
    <w:rsid w:val="00F65E0D"/>
    <w:pPr>
      <w:jc w:val="center"/>
    </w:pPr>
    <w:rPr>
      <w:b/>
      <w:bCs/>
      <w:i/>
      <w:iCs/>
    </w:rPr>
  </w:style>
  <w:style w:type="paragraph" w:customStyle="1" w:styleId="CM4">
    <w:name w:val="CM4"/>
    <w:basedOn w:val="WW-Default"/>
    <w:next w:val="WW-Default"/>
    <w:uiPriority w:val="99"/>
    <w:rsid w:val="00F65E0D"/>
    <w:pPr>
      <w:spacing w:line="246" w:lineRule="atLeast"/>
    </w:pPr>
    <w:rPr>
      <w:color w:val="auto"/>
      <w:sz w:val="20"/>
      <w:szCs w:val="20"/>
    </w:rPr>
  </w:style>
  <w:style w:type="paragraph" w:customStyle="1" w:styleId="CM18">
    <w:name w:val="CM18"/>
    <w:basedOn w:val="WW-Default"/>
    <w:next w:val="WW-Default"/>
    <w:uiPriority w:val="99"/>
    <w:rsid w:val="00F65E0D"/>
    <w:pPr>
      <w:spacing w:after="353"/>
    </w:pPr>
    <w:rPr>
      <w:color w:val="auto"/>
      <w:sz w:val="20"/>
      <w:szCs w:val="20"/>
    </w:rPr>
  </w:style>
  <w:style w:type="paragraph" w:customStyle="1" w:styleId="CM73">
    <w:name w:val="CM73"/>
    <w:basedOn w:val="WW-Default"/>
    <w:next w:val="WW-Default"/>
    <w:uiPriority w:val="99"/>
    <w:rsid w:val="00F65E0D"/>
    <w:pPr>
      <w:spacing w:after="463"/>
    </w:pPr>
    <w:rPr>
      <w:rFonts w:ascii="Arial" w:hAnsi="Arial" w:cs="Arial"/>
      <w:color w:val="auto"/>
    </w:rPr>
  </w:style>
  <w:style w:type="paragraph" w:customStyle="1" w:styleId="CM83">
    <w:name w:val="CM83"/>
    <w:basedOn w:val="WW-Default"/>
    <w:next w:val="WW-Default"/>
    <w:uiPriority w:val="99"/>
    <w:rsid w:val="00F65E0D"/>
    <w:pPr>
      <w:spacing w:after="85"/>
    </w:pPr>
    <w:rPr>
      <w:rFonts w:ascii="Arial" w:hAnsi="Arial" w:cs="Arial"/>
      <w:color w:val="auto"/>
    </w:rPr>
  </w:style>
  <w:style w:type="paragraph" w:customStyle="1" w:styleId="formula1">
    <w:name w:val="formula1"/>
    <w:basedOn w:val="Normal"/>
    <w:uiPriority w:val="99"/>
    <w:rsid w:val="00F65E0D"/>
    <w:rPr>
      <w:rFonts w:ascii="Arial Narrow" w:hAnsi="Arial Narrow"/>
      <w:b/>
      <w:bCs/>
      <w:sz w:val="28"/>
      <w:szCs w:val="28"/>
    </w:rPr>
  </w:style>
  <w:style w:type="paragraph" w:customStyle="1" w:styleId="WW-CommentText">
    <w:name w:val="WW-Comment Text"/>
    <w:basedOn w:val="Normal"/>
    <w:uiPriority w:val="99"/>
    <w:rsid w:val="00F65E0D"/>
    <w:rPr>
      <w:rFonts w:ascii="Times Roman YU" w:hAnsi="Times Roman YU"/>
      <w:sz w:val="20"/>
      <w:lang w:val="sl-SI"/>
    </w:rPr>
  </w:style>
  <w:style w:type="paragraph" w:customStyle="1" w:styleId="CM16">
    <w:name w:val="CM16"/>
    <w:basedOn w:val="WW-Default"/>
    <w:next w:val="WW-Default"/>
    <w:uiPriority w:val="99"/>
    <w:rsid w:val="00F65E0D"/>
    <w:pPr>
      <w:spacing w:after="245"/>
    </w:pPr>
    <w:rPr>
      <w:color w:val="auto"/>
      <w:sz w:val="20"/>
      <w:szCs w:val="20"/>
    </w:rPr>
  </w:style>
  <w:style w:type="paragraph" w:customStyle="1" w:styleId="WW-Heading111111">
    <w:name w:val="WW-Heading111111"/>
    <w:basedOn w:val="Normal"/>
    <w:next w:val="BodyText"/>
    <w:uiPriority w:val="99"/>
    <w:rsid w:val="00F65E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F65E0D"/>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F65E0D"/>
    <w:pPr>
      <w:suppressLineNumbers/>
    </w:pPr>
    <w:rPr>
      <w:b/>
      <w:bCs/>
      <w:sz w:val="32"/>
      <w:szCs w:val="32"/>
    </w:rPr>
  </w:style>
  <w:style w:type="paragraph" w:customStyle="1" w:styleId="WW-ContentsHeading">
    <w:name w:val="WW-Contents Heading"/>
    <w:basedOn w:val="WW-Heading"/>
    <w:uiPriority w:val="99"/>
    <w:rsid w:val="00F65E0D"/>
    <w:pPr>
      <w:suppressLineNumbers/>
    </w:pPr>
    <w:rPr>
      <w:b/>
      <w:bCs/>
      <w:sz w:val="32"/>
      <w:szCs w:val="32"/>
    </w:rPr>
  </w:style>
  <w:style w:type="paragraph" w:customStyle="1" w:styleId="WW-ContentsHeading1">
    <w:name w:val="WW-Contents Heading1"/>
    <w:basedOn w:val="WW-Heading1"/>
    <w:uiPriority w:val="99"/>
    <w:rsid w:val="00F65E0D"/>
    <w:pPr>
      <w:suppressLineNumbers/>
    </w:pPr>
    <w:rPr>
      <w:b/>
      <w:bCs/>
      <w:sz w:val="32"/>
      <w:szCs w:val="32"/>
    </w:rPr>
  </w:style>
  <w:style w:type="paragraph" w:customStyle="1" w:styleId="WW-ContentsHeading11">
    <w:name w:val="WW-Contents Heading11"/>
    <w:basedOn w:val="WW-Heading11"/>
    <w:uiPriority w:val="99"/>
    <w:rsid w:val="00F65E0D"/>
    <w:pPr>
      <w:suppressLineNumbers/>
    </w:pPr>
    <w:rPr>
      <w:b/>
      <w:bCs/>
      <w:sz w:val="32"/>
      <w:szCs w:val="32"/>
    </w:rPr>
  </w:style>
  <w:style w:type="paragraph" w:customStyle="1" w:styleId="WW-ContentsHeading111">
    <w:name w:val="WW-Contents Heading111"/>
    <w:basedOn w:val="WW-Heading111"/>
    <w:uiPriority w:val="99"/>
    <w:rsid w:val="00F65E0D"/>
    <w:pPr>
      <w:suppressLineNumbers/>
    </w:pPr>
    <w:rPr>
      <w:b/>
      <w:bCs/>
      <w:sz w:val="32"/>
      <w:szCs w:val="32"/>
    </w:rPr>
  </w:style>
  <w:style w:type="paragraph" w:customStyle="1" w:styleId="WW-ContentsHeading1111">
    <w:name w:val="WW-Contents Heading1111"/>
    <w:basedOn w:val="WW-Heading1111"/>
    <w:uiPriority w:val="99"/>
    <w:rsid w:val="00F65E0D"/>
    <w:pPr>
      <w:suppressLineNumbers/>
    </w:pPr>
    <w:rPr>
      <w:b/>
      <w:bCs/>
      <w:sz w:val="32"/>
      <w:szCs w:val="32"/>
    </w:rPr>
  </w:style>
  <w:style w:type="paragraph" w:customStyle="1" w:styleId="WW-ContentsHeading11111">
    <w:name w:val="WW-Contents Heading11111"/>
    <w:basedOn w:val="WW-Heading11111"/>
    <w:uiPriority w:val="99"/>
    <w:rsid w:val="00F65E0D"/>
    <w:pPr>
      <w:suppressLineNumbers/>
    </w:pPr>
    <w:rPr>
      <w:b/>
      <w:bCs/>
      <w:sz w:val="32"/>
      <w:szCs w:val="32"/>
    </w:rPr>
  </w:style>
  <w:style w:type="paragraph" w:customStyle="1" w:styleId="WW-ContentsHeading111111">
    <w:name w:val="WW-Contents Heading111111"/>
    <w:basedOn w:val="WW-Heading111111"/>
    <w:uiPriority w:val="99"/>
    <w:rsid w:val="00F65E0D"/>
    <w:pPr>
      <w:suppressLineNumbers/>
    </w:pPr>
    <w:rPr>
      <w:b/>
      <w:bCs/>
      <w:sz w:val="32"/>
      <w:szCs w:val="32"/>
    </w:rPr>
  </w:style>
  <w:style w:type="paragraph" w:customStyle="1" w:styleId="Framecontents">
    <w:name w:val="Frame contents"/>
    <w:basedOn w:val="BodyText"/>
    <w:uiPriority w:val="99"/>
    <w:rsid w:val="00F65E0D"/>
  </w:style>
  <w:style w:type="paragraph" w:customStyle="1" w:styleId="WW-Framecontents">
    <w:name w:val="WW-Frame contents"/>
    <w:basedOn w:val="BodyText"/>
    <w:uiPriority w:val="99"/>
    <w:rsid w:val="00F65E0D"/>
  </w:style>
  <w:style w:type="paragraph" w:customStyle="1" w:styleId="WW-Framecontents1">
    <w:name w:val="WW-Frame contents1"/>
    <w:basedOn w:val="BodyText"/>
    <w:uiPriority w:val="99"/>
    <w:rsid w:val="00F65E0D"/>
  </w:style>
  <w:style w:type="paragraph" w:customStyle="1" w:styleId="WW-Framecontents11">
    <w:name w:val="WW-Frame contents11"/>
    <w:basedOn w:val="BodyText"/>
    <w:uiPriority w:val="99"/>
    <w:rsid w:val="00F65E0D"/>
  </w:style>
  <w:style w:type="paragraph" w:customStyle="1" w:styleId="WW-Framecontents111">
    <w:name w:val="WW-Frame contents111"/>
    <w:basedOn w:val="BodyText"/>
    <w:uiPriority w:val="99"/>
    <w:rsid w:val="00F65E0D"/>
  </w:style>
  <w:style w:type="paragraph" w:customStyle="1" w:styleId="WW-Framecontents1111">
    <w:name w:val="WW-Frame contents1111"/>
    <w:basedOn w:val="BodyText"/>
    <w:uiPriority w:val="99"/>
    <w:rsid w:val="00F65E0D"/>
  </w:style>
  <w:style w:type="paragraph" w:customStyle="1" w:styleId="WW-Framecontents11111">
    <w:name w:val="WW-Frame contents11111"/>
    <w:basedOn w:val="BodyText"/>
    <w:uiPriority w:val="99"/>
    <w:rsid w:val="00F65E0D"/>
  </w:style>
  <w:style w:type="paragraph" w:customStyle="1" w:styleId="Default">
    <w:name w:val="Default"/>
    <w:rsid w:val="00F65E0D"/>
    <w:pPr>
      <w:widowControl w:val="0"/>
      <w:autoSpaceDE w:val="0"/>
      <w:autoSpaceDN w:val="0"/>
      <w:adjustRightInd w:val="0"/>
    </w:pPr>
    <w:rPr>
      <w:rFonts w:ascii="Arial MT" w:hAnsi="Arial MT"/>
      <w:color w:val="000000"/>
      <w:szCs w:val="24"/>
      <w:lang w:val="en-US" w:eastAsia="en-US"/>
    </w:rPr>
  </w:style>
  <w:style w:type="paragraph" w:customStyle="1" w:styleId="a">
    <w:name w:val="Табела лево"/>
    <w:aliases w:val="Тл"/>
    <w:basedOn w:val="Normal"/>
    <w:autoRedefine/>
    <w:uiPriority w:val="99"/>
    <w:rsid w:val="00F65E0D"/>
    <w:pPr>
      <w:widowControl w:val="0"/>
      <w:tabs>
        <w:tab w:val="right" w:pos="1246"/>
      </w:tabs>
      <w:suppressAutoHyphens w:val="0"/>
      <w:autoSpaceDE w:val="0"/>
      <w:autoSpaceDN w:val="0"/>
      <w:adjustRightInd w:val="0"/>
      <w:snapToGrid w:val="0"/>
      <w:jc w:val="both"/>
    </w:pPr>
    <w:rPr>
      <w:rFonts w:ascii="Arial" w:hAnsi="Arial" w:cs="Arial"/>
      <w:w w:val="90"/>
      <w:sz w:val="22"/>
      <w:szCs w:val="22"/>
      <w:lang w:eastAsia="en-US"/>
    </w:rPr>
  </w:style>
  <w:style w:type="paragraph" w:customStyle="1" w:styleId="nabrajanje">
    <w:name w:val="nabrajanje"/>
    <w:basedOn w:val="Normal"/>
    <w:uiPriority w:val="99"/>
    <w:rsid w:val="00F65E0D"/>
    <w:pPr>
      <w:tabs>
        <w:tab w:val="num" w:pos="360"/>
      </w:tabs>
      <w:suppressAutoHyphens w:val="0"/>
      <w:ind w:left="360" w:hanging="360"/>
    </w:pPr>
    <w:rPr>
      <w:lang w:eastAsia="en-US"/>
    </w:rPr>
  </w:style>
  <w:style w:type="paragraph" w:customStyle="1" w:styleId="Narrow">
    <w:name w:val="Narrow"/>
    <w:aliases w:val="3pt"/>
    <w:basedOn w:val="Normal"/>
    <w:uiPriority w:val="99"/>
    <w:rsid w:val="00F65E0D"/>
    <w:pPr>
      <w:suppressAutoHyphens w:val="0"/>
      <w:spacing w:after="60"/>
      <w:jc w:val="both"/>
    </w:pPr>
    <w:rPr>
      <w:rFonts w:ascii="Arial Narrow" w:hAnsi="Arial Narrow"/>
      <w:szCs w:val="24"/>
      <w:lang w:val="en-GB" w:eastAsia="en-US"/>
    </w:rPr>
  </w:style>
  <w:style w:type="paragraph" w:customStyle="1" w:styleId="ArrialNarrow">
    <w:name w:val="Arrial Narrow"/>
    <w:aliases w:val="3 pt"/>
    <w:basedOn w:val="BodyText"/>
    <w:uiPriority w:val="99"/>
    <w:rsid w:val="00F65E0D"/>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65E0D"/>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uiPriority w:val="99"/>
    <w:rsid w:val="00F65E0D"/>
    <w:pPr>
      <w:suppressAutoHyphens w:val="0"/>
      <w:spacing w:after="240"/>
    </w:pPr>
    <w:rPr>
      <w:lang w:val="en-US" w:eastAsia="en-US"/>
    </w:rPr>
  </w:style>
  <w:style w:type="paragraph" w:customStyle="1" w:styleId="Normala">
    <w:name w:val="Normal(a)"/>
    <w:basedOn w:val="Normal"/>
    <w:uiPriority w:val="99"/>
    <w:rsid w:val="00F65E0D"/>
    <w:pPr>
      <w:keepLines/>
      <w:suppressAutoHyphens w:val="0"/>
      <w:spacing w:after="120"/>
      <w:jc w:val="both"/>
    </w:pPr>
    <w:rPr>
      <w:lang w:val="en-GB" w:eastAsia="en-GB"/>
    </w:rPr>
  </w:style>
  <w:style w:type="paragraph" w:customStyle="1" w:styleId="Heading1">
    <w:name w:val="Heading_1"/>
    <w:basedOn w:val="Heading10"/>
    <w:uiPriority w:val="99"/>
    <w:rsid w:val="00F65E0D"/>
    <w:pPr>
      <w:widowControl w:val="0"/>
      <w:numPr>
        <w:numId w:val="2"/>
      </w:numPr>
      <w:tabs>
        <w:tab w:val="left" w:pos="676"/>
      </w:tabs>
      <w:autoSpaceDE w:val="0"/>
      <w:autoSpaceDN w:val="0"/>
      <w:adjustRightInd w:val="0"/>
      <w:spacing w:before="120" w:after="60" w:line="298" w:lineRule="exact"/>
      <w:ind w:right="2498"/>
      <w:jc w:val="left"/>
    </w:pPr>
    <w:rPr>
      <w:rFonts w:ascii="Arial" w:eastAsia="Batang" w:hAnsi="Arial"/>
      <w:b w:val="0"/>
      <w:bCs w:val="0"/>
      <w:spacing w:val="-27"/>
      <w:kern w:val="32"/>
      <w:sz w:val="22"/>
      <w:szCs w:val="22"/>
      <w:lang w:val="en-US" w:eastAsia="ko-KR"/>
    </w:rPr>
  </w:style>
  <w:style w:type="paragraph" w:customStyle="1" w:styleId="Heading2roman">
    <w:name w:val="Heading_2_roman"/>
    <w:basedOn w:val="Heading2"/>
    <w:uiPriority w:val="99"/>
    <w:rsid w:val="00F65E0D"/>
    <w:pPr>
      <w:widowControl w:val="0"/>
      <w:numPr>
        <w:numId w:val="3"/>
      </w:numPr>
      <w:autoSpaceDE w:val="0"/>
      <w:autoSpaceDN w:val="0"/>
      <w:adjustRightInd w:val="0"/>
      <w:spacing w:before="240" w:after="60" w:line="258" w:lineRule="exact"/>
      <w:ind w:left="181" w:hanging="181"/>
    </w:pPr>
    <w:rPr>
      <w:rFonts w:ascii="Arial Narrow" w:eastAsia="Batang" w:hAnsi="Arial Narrow" w:cs="Arial Narrow"/>
      <w:bCs w:val="0"/>
      <w:iCs/>
      <w:spacing w:val="-1"/>
      <w:sz w:val="22"/>
      <w:szCs w:val="22"/>
      <w:lang w:val="en-US" w:eastAsia="ko-KR"/>
    </w:rPr>
  </w:style>
  <w:style w:type="paragraph" w:customStyle="1" w:styleId="Address">
    <w:name w:val="Address"/>
    <w:basedOn w:val="Normal"/>
    <w:uiPriority w:val="99"/>
    <w:rsid w:val="00F65E0D"/>
    <w:pPr>
      <w:suppressAutoHyphens w:val="0"/>
    </w:pPr>
    <w:rPr>
      <w:lang w:val="fr-FR" w:eastAsia="en-US"/>
    </w:rPr>
  </w:style>
  <w:style w:type="paragraph" w:customStyle="1" w:styleId="Standard">
    <w:name w:val="Standard"/>
    <w:uiPriority w:val="99"/>
    <w:rsid w:val="00F65E0D"/>
    <w:pPr>
      <w:suppressAutoHyphens/>
    </w:pPr>
    <w:rPr>
      <w:rFonts w:eastAsia="Lucida Sans Unicode"/>
      <w:kern w:val="2"/>
      <w:szCs w:val="24"/>
      <w:lang w:val="en-US" w:eastAsia="zh-CN" w:bidi="hi-IN"/>
    </w:rPr>
  </w:style>
  <w:style w:type="character" w:customStyle="1" w:styleId="Heading1NumberedChar">
    <w:name w:val="Heading 1 (Numbered) Char"/>
    <w:basedOn w:val="Heading1Char"/>
    <w:link w:val="Heading1Numbered"/>
    <w:uiPriority w:val="14"/>
    <w:locked/>
    <w:rsid w:val="00F65E0D"/>
    <w:rPr>
      <w:rFonts w:ascii="Calibri" w:eastAsia="Calibri" w:hAnsi="Calibri" w:cs="Calibri"/>
      <w:b/>
      <w:bCs/>
      <w:color w:val="4F81BD" w:themeColor="accent1"/>
      <w:kern w:val="32"/>
      <w:sz w:val="32"/>
      <w:szCs w:val="32"/>
      <w:lang w:val="sr-Cyrl-CS" w:eastAsia="ja-JP"/>
    </w:rPr>
  </w:style>
  <w:style w:type="paragraph" w:customStyle="1" w:styleId="Heading1Numbered">
    <w:name w:val="Heading 1 (Numbered)"/>
    <w:basedOn w:val="Heading10"/>
    <w:next w:val="Normal"/>
    <w:link w:val="Heading1NumberedChar"/>
    <w:uiPriority w:val="14"/>
    <w:qFormat/>
    <w:rsid w:val="00F65E0D"/>
    <w:pPr>
      <w:spacing w:after="120" w:line="276" w:lineRule="auto"/>
      <w:jc w:val="left"/>
    </w:pPr>
    <w:rPr>
      <w:rFonts w:ascii="Calibri" w:eastAsia="Calibri" w:hAnsi="Calibri" w:cs="Calibri"/>
      <w:color w:val="4F81BD" w:themeColor="accent1"/>
      <w:kern w:val="32"/>
      <w:sz w:val="32"/>
      <w:szCs w:val="32"/>
      <w:lang w:val="sr-Cyrl-CS" w:eastAsia="ja-JP"/>
    </w:rPr>
  </w:style>
  <w:style w:type="paragraph" w:customStyle="1" w:styleId="Heading2Numbered">
    <w:name w:val="Heading 2 (Numbered)"/>
    <w:basedOn w:val="Heading2"/>
    <w:next w:val="Normal"/>
    <w:uiPriority w:val="14"/>
    <w:qFormat/>
    <w:rsid w:val="00C95944"/>
    <w:pPr>
      <w:spacing w:before="240" w:after="80" w:line="276" w:lineRule="auto"/>
      <w:ind w:hanging="539"/>
      <w:jc w:val="right"/>
    </w:pPr>
    <w:rPr>
      <w:rFonts w:eastAsia="Calibri" w:cs="Calibri"/>
      <w:sz w:val="24"/>
      <w:szCs w:val="28"/>
      <w:lang w:val="en-US" w:eastAsia="ja-JP"/>
    </w:rPr>
  </w:style>
  <w:style w:type="paragraph" w:customStyle="1" w:styleId="Heading3Numbered">
    <w:name w:val="Heading 3 (Numbered)"/>
    <w:basedOn w:val="Heading3"/>
    <w:next w:val="Normal"/>
    <w:uiPriority w:val="14"/>
    <w:qFormat/>
    <w:rsid w:val="00F65E0D"/>
    <w:pPr>
      <w:pBdr>
        <w:bottom w:val="none" w:sz="0" w:space="0" w:color="auto"/>
      </w:pBdr>
      <w:spacing w:before="180" w:after="80" w:line="276" w:lineRule="auto"/>
      <w:ind w:hanging="539"/>
      <w:jc w:val="left"/>
    </w:pPr>
    <w:rPr>
      <w:rFonts w:ascii="Calibri" w:eastAsia="Calibri" w:hAnsi="Calibri" w:cs="Calibri"/>
      <w:bCs w:val="0"/>
      <w:color w:val="4F81BD" w:themeColor="accent1"/>
      <w:sz w:val="24"/>
      <w:lang w:val="en-US" w:eastAsia="ja-JP"/>
    </w:rPr>
  </w:style>
  <w:style w:type="paragraph" w:customStyle="1" w:styleId="Style16">
    <w:name w:val="Style16"/>
    <w:basedOn w:val="Normal"/>
    <w:uiPriority w:val="99"/>
    <w:rsid w:val="00F65E0D"/>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21">
    <w:name w:val="Style21"/>
    <w:basedOn w:val="Normal"/>
    <w:uiPriority w:val="99"/>
    <w:rsid w:val="00F65E0D"/>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paragraph" w:customStyle="1" w:styleId="Style25">
    <w:name w:val="Style25"/>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Nabrajanje0">
    <w:name w:val="Nabrajanje"/>
    <w:basedOn w:val="Normal"/>
    <w:uiPriority w:val="99"/>
    <w:rsid w:val="00F65E0D"/>
    <w:pPr>
      <w:suppressAutoHyphens w:val="0"/>
      <w:ind w:left="1040"/>
      <w:jc w:val="both"/>
    </w:pPr>
    <w:rPr>
      <w:rFonts w:ascii="Arial" w:hAnsi="Arial"/>
      <w:lang w:eastAsia="hr-HR"/>
    </w:rPr>
  </w:style>
  <w:style w:type="paragraph" w:customStyle="1" w:styleId="Style6">
    <w:name w:val="Style6"/>
    <w:basedOn w:val="Normal"/>
    <w:uiPriority w:val="99"/>
    <w:rsid w:val="00F65E0D"/>
    <w:pPr>
      <w:widowControl w:val="0"/>
      <w:suppressAutoHyphens w:val="0"/>
      <w:autoSpaceDE w:val="0"/>
      <w:autoSpaceDN w:val="0"/>
      <w:adjustRightInd w:val="0"/>
      <w:spacing w:line="253" w:lineRule="exact"/>
    </w:pPr>
    <w:rPr>
      <w:rFonts w:ascii="Franklin Gothic Medium Cond" w:hAnsi="Franklin Gothic Medium Cond"/>
      <w:szCs w:val="24"/>
      <w:lang w:val="sr-Latn-CS" w:eastAsia="sr-Latn-CS"/>
    </w:rPr>
  </w:style>
  <w:style w:type="paragraph" w:customStyle="1" w:styleId="Style13">
    <w:name w:val="Style13"/>
    <w:basedOn w:val="Normal"/>
    <w:uiPriority w:val="99"/>
    <w:rsid w:val="00F65E0D"/>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5">
    <w:name w:val="Style15"/>
    <w:basedOn w:val="Normal"/>
    <w:uiPriority w:val="99"/>
    <w:rsid w:val="00F65E0D"/>
    <w:pPr>
      <w:widowControl w:val="0"/>
      <w:suppressAutoHyphens w:val="0"/>
      <w:autoSpaceDE w:val="0"/>
      <w:autoSpaceDN w:val="0"/>
      <w:adjustRightInd w:val="0"/>
      <w:spacing w:line="274" w:lineRule="exact"/>
      <w:ind w:firstLine="629"/>
    </w:pPr>
    <w:rPr>
      <w:rFonts w:ascii="Franklin Gothic Medium Cond" w:hAnsi="Franklin Gothic Medium Cond"/>
      <w:szCs w:val="24"/>
      <w:lang w:val="sr-Latn-CS" w:eastAsia="sr-Latn-CS"/>
    </w:rPr>
  </w:style>
  <w:style w:type="paragraph" w:customStyle="1" w:styleId="Style18">
    <w:name w:val="Style18"/>
    <w:basedOn w:val="Normal"/>
    <w:uiPriority w:val="99"/>
    <w:rsid w:val="00F65E0D"/>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paragraph" w:customStyle="1" w:styleId="Style19">
    <w:name w:val="Style19"/>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24">
    <w:name w:val="Style24"/>
    <w:basedOn w:val="Normal"/>
    <w:uiPriority w:val="99"/>
    <w:rsid w:val="00F65E0D"/>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43">
    <w:name w:val="Style43"/>
    <w:basedOn w:val="Normal"/>
    <w:uiPriority w:val="99"/>
    <w:rsid w:val="00F65E0D"/>
    <w:pPr>
      <w:widowControl w:val="0"/>
      <w:suppressAutoHyphens w:val="0"/>
      <w:autoSpaceDE w:val="0"/>
      <w:autoSpaceDN w:val="0"/>
      <w:adjustRightInd w:val="0"/>
      <w:spacing w:line="281" w:lineRule="exact"/>
      <w:ind w:firstLine="720"/>
    </w:pPr>
    <w:rPr>
      <w:rFonts w:ascii="Franklin Gothic Medium Cond" w:hAnsi="Franklin Gothic Medium Cond"/>
      <w:szCs w:val="24"/>
      <w:lang w:val="sr-Latn-CS" w:eastAsia="sr-Latn-CS"/>
    </w:rPr>
  </w:style>
  <w:style w:type="character" w:customStyle="1" w:styleId="Style1Char">
    <w:name w:val="Style1 Char"/>
    <w:basedOn w:val="Heading1NumberedChar"/>
    <w:link w:val="Style1"/>
    <w:locked/>
    <w:rsid w:val="00F65E0D"/>
    <w:rPr>
      <w:rFonts w:ascii="Calibri" w:eastAsia="Calibri" w:hAnsi="Calibri" w:cs="Calibri"/>
      <w:b/>
      <w:bCs/>
      <w:color w:val="4F81BD" w:themeColor="accent1"/>
      <w:kern w:val="32"/>
      <w:sz w:val="32"/>
      <w:szCs w:val="32"/>
      <w:lang w:val="sr-Cyrl-CS" w:eastAsia="ja-JP"/>
    </w:rPr>
  </w:style>
  <w:style w:type="paragraph" w:customStyle="1" w:styleId="Style1">
    <w:name w:val="Style1"/>
    <w:basedOn w:val="Heading1Numbered"/>
    <w:link w:val="Style1Char"/>
    <w:qFormat/>
    <w:rsid w:val="00F65E0D"/>
    <w:pPr>
      <w:ind w:hanging="539"/>
    </w:pPr>
  </w:style>
  <w:style w:type="paragraph" w:customStyle="1" w:styleId="normal10">
    <w:name w:val="normal1"/>
    <w:basedOn w:val="Normal"/>
    <w:rsid w:val="00F65E0D"/>
    <w:pPr>
      <w:suppressAutoHyphens w:val="0"/>
      <w:spacing w:before="100" w:beforeAutospacing="1" w:after="100" w:afterAutospacing="1"/>
    </w:pPr>
    <w:rPr>
      <w:rFonts w:eastAsia="MS Mincho"/>
      <w:szCs w:val="24"/>
      <w:lang w:val="en-US" w:eastAsia="ja-JP"/>
    </w:rPr>
  </w:style>
  <w:style w:type="character" w:customStyle="1" w:styleId="Bulit02Char">
    <w:name w:val="Bulit 02 Char"/>
    <w:link w:val="Bulit02"/>
    <w:uiPriority w:val="99"/>
    <w:locked/>
    <w:rsid w:val="00F65E0D"/>
    <w:rPr>
      <w:rFonts w:ascii="Arial" w:hAnsi="Arial"/>
    </w:rPr>
  </w:style>
  <w:style w:type="paragraph" w:customStyle="1" w:styleId="Bulit02">
    <w:name w:val="Bulit 02"/>
    <w:basedOn w:val="Normal"/>
    <w:link w:val="Bulit02Char"/>
    <w:uiPriority w:val="99"/>
    <w:qFormat/>
    <w:rsid w:val="00F65E0D"/>
    <w:pPr>
      <w:numPr>
        <w:numId w:val="4"/>
      </w:numPr>
      <w:spacing w:after="180"/>
      <w:jc w:val="both"/>
    </w:pPr>
    <w:rPr>
      <w:rFonts w:ascii="Arial" w:hAnsi="Arial"/>
      <w:lang w:val="sr-Latn-CS" w:eastAsia="sr-Latn-CS"/>
    </w:rPr>
  </w:style>
  <w:style w:type="paragraph" w:customStyle="1" w:styleId="Bulit03">
    <w:name w:val="Bulit 03"/>
    <w:basedOn w:val="Bulit02"/>
    <w:link w:val="Bulit03Char"/>
    <w:uiPriority w:val="99"/>
    <w:qFormat/>
    <w:rsid w:val="00F65E0D"/>
    <w:pPr>
      <w:numPr>
        <w:ilvl w:val="1"/>
      </w:numPr>
      <w:ind w:left="1440" w:hanging="360"/>
    </w:pPr>
  </w:style>
  <w:style w:type="character" w:customStyle="1" w:styleId="Crtica2Char">
    <w:name w:val="Crtica 2 Char"/>
    <w:link w:val="Crtica2"/>
    <w:uiPriority w:val="99"/>
    <w:locked/>
    <w:rsid w:val="00F65E0D"/>
    <w:rPr>
      <w:rFonts w:ascii="Arial" w:hAnsi="Arial"/>
      <w:sz w:val="22"/>
    </w:rPr>
  </w:style>
  <w:style w:type="paragraph" w:customStyle="1" w:styleId="Crtica2">
    <w:name w:val="Crtica 2"/>
    <w:basedOn w:val="Bulit02"/>
    <w:link w:val="Crtica2Char"/>
    <w:uiPriority w:val="99"/>
    <w:rsid w:val="00F65E0D"/>
    <w:pPr>
      <w:ind w:left="1077" w:hanging="357"/>
    </w:pPr>
    <w:rPr>
      <w:sz w:val="22"/>
    </w:rPr>
  </w:style>
  <w:style w:type="character" w:customStyle="1" w:styleId="BrojobrascaChar">
    <w:name w:val="Broj obrasca Char"/>
    <w:link w:val="Brojobrasca"/>
    <w:uiPriority w:val="99"/>
    <w:locked/>
    <w:rsid w:val="00F65E0D"/>
    <w:rPr>
      <w:rFonts w:ascii="Arial Narrow" w:hAnsi="Arial Narrow"/>
      <w:b/>
      <w:lang w:eastAsia="ar-SA"/>
    </w:rPr>
  </w:style>
  <w:style w:type="paragraph" w:customStyle="1" w:styleId="Brojobrasca">
    <w:name w:val="Broj obrasca"/>
    <w:basedOn w:val="Normal"/>
    <w:link w:val="BrojobrascaChar"/>
    <w:uiPriority w:val="99"/>
    <w:rsid w:val="00F65E0D"/>
    <w:pPr>
      <w:spacing w:after="180"/>
      <w:jc w:val="right"/>
    </w:pPr>
    <w:rPr>
      <w:rFonts w:ascii="Arial Narrow" w:hAnsi="Arial Narrow"/>
      <w:b/>
      <w:lang w:val="sr-Latn-CS"/>
    </w:rPr>
  </w:style>
  <w:style w:type="character" w:styleId="FootnoteReference">
    <w:name w:val="footnote reference"/>
    <w:semiHidden/>
    <w:unhideWhenUsed/>
    <w:rsid w:val="00F65E0D"/>
    <w:rPr>
      <w:vertAlign w:val="superscript"/>
    </w:rPr>
  </w:style>
  <w:style w:type="character" w:styleId="CommentReference">
    <w:name w:val="annotation reference"/>
    <w:uiPriority w:val="99"/>
    <w:unhideWhenUsed/>
    <w:rsid w:val="00F65E0D"/>
    <w:rPr>
      <w:sz w:val="16"/>
      <w:szCs w:val="16"/>
    </w:rPr>
  </w:style>
  <w:style w:type="character" w:styleId="PlaceholderText">
    <w:name w:val="Placeholder Text"/>
    <w:basedOn w:val="DefaultParagraphFont"/>
    <w:uiPriority w:val="99"/>
    <w:semiHidden/>
    <w:rsid w:val="00F65E0D"/>
    <w:rPr>
      <w:color w:val="808080"/>
    </w:rPr>
  </w:style>
  <w:style w:type="character" w:styleId="BookTitle">
    <w:name w:val="Book Title"/>
    <w:basedOn w:val="DefaultParagraphFont"/>
    <w:uiPriority w:val="33"/>
    <w:qFormat/>
    <w:rsid w:val="00F65E0D"/>
    <w:rPr>
      <w:b/>
      <w:bCs/>
      <w:smallCaps/>
      <w:spacing w:val="5"/>
    </w:rPr>
  </w:style>
  <w:style w:type="character" w:customStyle="1" w:styleId="WW8Num2z0">
    <w:name w:val="WW8Num2z0"/>
    <w:rsid w:val="00F65E0D"/>
    <w:rPr>
      <w:rFonts w:ascii="Symbol" w:hAnsi="Symbol" w:hint="default"/>
    </w:rPr>
  </w:style>
  <w:style w:type="character" w:customStyle="1" w:styleId="WW8Num3z0">
    <w:name w:val="WW8Num3z0"/>
    <w:rsid w:val="00F65E0D"/>
    <w:rPr>
      <w:rFonts w:ascii="Symbol" w:hAnsi="Symbol" w:hint="default"/>
    </w:rPr>
  </w:style>
  <w:style w:type="character" w:customStyle="1" w:styleId="WW8Num4z0">
    <w:name w:val="WW8Num4z0"/>
    <w:rsid w:val="00F65E0D"/>
    <w:rPr>
      <w:rFonts w:ascii="Symbol" w:hAnsi="Symbol" w:hint="default"/>
    </w:rPr>
  </w:style>
  <w:style w:type="character" w:customStyle="1" w:styleId="WW8Num5z0">
    <w:name w:val="WW8Num5z0"/>
    <w:rsid w:val="00F65E0D"/>
    <w:rPr>
      <w:rFonts w:ascii="Symbol" w:hAnsi="Symbol" w:cs="Times New Roman" w:hint="default"/>
    </w:rPr>
  </w:style>
  <w:style w:type="character" w:customStyle="1" w:styleId="WW8Num6z0">
    <w:name w:val="WW8Num6z0"/>
    <w:rsid w:val="00F65E0D"/>
    <w:rPr>
      <w:rFonts w:ascii="Symbol" w:hAnsi="Symbol" w:hint="default"/>
    </w:rPr>
  </w:style>
  <w:style w:type="character" w:customStyle="1" w:styleId="WW8Num11z0">
    <w:name w:val="WW8Num11z0"/>
    <w:rsid w:val="00F65E0D"/>
    <w:rPr>
      <w:rFonts w:ascii="Symbol" w:hAnsi="Symbol" w:hint="default"/>
    </w:rPr>
  </w:style>
  <w:style w:type="character" w:customStyle="1" w:styleId="WW8Num15z0">
    <w:name w:val="WW8Num15z0"/>
    <w:rsid w:val="00F65E0D"/>
    <w:rPr>
      <w:rFonts w:ascii="Symbol" w:hAnsi="Symbol" w:hint="default"/>
    </w:rPr>
  </w:style>
  <w:style w:type="character" w:customStyle="1" w:styleId="WW8Num16z0">
    <w:name w:val="WW8Num16z0"/>
    <w:rsid w:val="00F65E0D"/>
    <w:rPr>
      <w:rFonts w:ascii="Symbol" w:hAnsi="Symbol" w:cs="Times New Roman" w:hint="default"/>
    </w:rPr>
  </w:style>
  <w:style w:type="character" w:customStyle="1" w:styleId="WW8Num17z0">
    <w:name w:val="WW8Num17z0"/>
    <w:rsid w:val="00F65E0D"/>
    <w:rPr>
      <w:rFonts w:ascii="Symbol" w:hAnsi="Symbol" w:hint="default"/>
    </w:rPr>
  </w:style>
  <w:style w:type="character" w:customStyle="1" w:styleId="WW8Num19z1">
    <w:name w:val="WW8Num19z1"/>
    <w:rsid w:val="00F65E0D"/>
    <w:rPr>
      <w:rFonts w:ascii="Times New Roman" w:hAnsi="Times New Roman" w:cs="Times New Roman" w:hint="default"/>
    </w:rPr>
  </w:style>
  <w:style w:type="character" w:customStyle="1" w:styleId="WW8Num20z0">
    <w:name w:val="WW8Num20z0"/>
    <w:rsid w:val="00F65E0D"/>
    <w:rPr>
      <w:rFonts w:ascii="Courier New" w:hAnsi="Courier New" w:cs="Courier New" w:hint="default"/>
      <w:color w:val="auto"/>
    </w:rPr>
  </w:style>
  <w:style w:type="character" w:customStyle="1" w:styleId="WW8Num21z0">
    <w:name w:val="WW8Num21z0"/>
    <w:rsid w:val="00F65E0D"/>
    <w:rPr>
      <w:rFonts w:ascii="Symbol" w:hAnsi="Symbol" w:hint="default"/>
    </w:rPr>
  </w:style>
  <w:style w:type="character" w:customStyle="1" w:styleId="WW8Num24z1">
    <w:name w:val="WW8Num24z1"/>
    <w:rsid w:val="00F65E0D"/>
    <w:rPr>
      <w:rFonts w:ascii="Symbol" w:hAnsi="Symbol" w:hint="default"/>
    </w:rPr>
  </w:style>
  <w:style w:type="character" w:customStyle="1" w:styleId="WW8Num25z0">
    <w:name w:val="WW8Num25z0"/>
    <w:rsid w:val="00F65E0D"/>
    <w:rPr>
      <w:rFonts w:ascii="Symbol" w:hAnsi="Symbol" w:hint="default"/>
    </w:rPr>
  </w:style>
  <w:style w:type="character" w:customStyle="1" w:styleId="WW8Num26z0">
    <w:name w:val="WW8Num26z0"/>
    <w:rsid w:val="00F65E0D"/>
    <w:rPr>
      <w:i w:val="0"/>
      <w:iCs w:val="0"/>
    </w:rPr>
  </w:style>
  <w:style w:type="character" w:customStyle="1" w:styleId="WW8Num27z0">
    <w:name w:val="WW8Num27z0"/>
    <w:rsid w:val="00F65E0D"/>
    <w:rPr>
      <w:rFonts w:ascii="Symbol" w:hAnsi="Symbol" w:hint="default"/>
    </w:rPr>
  </w:style>
  <w:style w:type="character" w:customStyle="1" w:styleId="WW8Num28z0">
    <w:name w:val="WW8Num28z0"/>
    <w:rsid w:val="00F65E0D"/>
    <w:rPr>
      <w:rFonts w:ascii="Symbol" w:hAnsi="Symbol" w:hint="default"/>
    </w:rPr>
  </w:style>
  <w:style w:type="character" w:customStyle="1" w:styleId="WW8Num29z0">
    <w:name w:val="WW8Num29z0"/>
    <w:rsid w:val="00F65E0D"/>
    <w:rPr>
      <w:rFonts w:ascii="Symbol" w:hAnsi="Symbol" w:hint="default"/>
    </w:rPr>
  </w:style>
  <w:style w:type="character" w:customStyle="1" w:styleId="WW8Num31z0">
    <w:name w:val="WW8Num31z0"/>
    <w:rsid w:val="00F65E0D"/>
    <w:rPr>
      <w:rFonts w:ascii="Symbol" w:hAnsi="Symbol" w:hint="default"/>
    </w:rPr>
  </w:style>
  <w:style w:type="character" w:customStyle="1" w:styleId="WW8Num34z0">
    <w:name w:val="WW8Num34z0"/>
    <w:rsid w:val="00F65E0D"/>
    <w:rPr>
      <w:rFonts w:ascii="Symbol" w:hAnsi="Symbol" w:hint="default"/>
    </w:rPr>
  </w:style>
  <w:style w:type="character" w:customStyle="1" w:styleId="WW8Num35z0">
    <w:name w:val="WW8Num35z0"/>
    <w:rsid w:val="00F65E0D"/>
    <w:rPr>
      <w:rFonts w:ascii="Symbol" w:hAnsi="Symbol" w:hint="default"/>
    </w:rPr>
  </w:style>
  <w:style w:type="character" w:customStyle="1" w:styleId="WW8Num38z1">
    <w:name w:val="WW8Num38z1"/>
    <w:rsid w:val="00F65E0D"/>
    <w:rPr>
      <w:rFonts w:ascii="Courier New" w:hAnsi="Courier New" w:cs="Courier New" w:hint="default"/>
    </w:rPr>
  </w:style>
  <w:style w:type="character" w:customStyle="1" w:styleId="WW8Num38z2">
    <w:name w:val="WW8Num38z2"/>
    <w:rsid w:val="00F65E0D"/>
    <w:rPr>
      <w:rFonts w:ascii="Wingdings" w:hAnsi="Wingdings" w:hint="default"/>
    </w:rPr>
  </w:style>
  <w:style w:type="character" w:customStyle="1" w:styleId="WW8Num38z3">
    <w:name w:val="WW8Num38z3"/>
    <w:rsid w:val="00F65E0D"/>
    <w:rPr>
      <w:rFonts w:ascii="Symbol" w:hAnsi="Symbol" w:hint="default"/>
    </w:rPr>
  </w:style>
  <w:style w:type="character" w:customStyle="1" w:styleId="WW8Num39z0">
    <w:name w:val="WW8Num39z0"/>
    <w:rsid w:val="00F65E0D"/>
    <w:rPr>
      <w:rFonts w:ascii="Symbol" w:hAnsi="Symbol" w:hint="default"/>
    </w:rPr>
  </w:style>
  <w:style w:type="character" w:customStyle="1" w:styleId="WW8Num40z0">
    <w:name w:val="WW8Num40z0"/>
    <w:rsid w:val="00F65E0D"/>
    <w:rPr>
      <w:rFonts w:ascii="Symbol" w:hAnsi="Symbol" w:hint="default"/>
    </w:rPr>
  </w:style>
  <w:style w:type="character" w:customStyle="1" w:styleId="WW8Num41z0">
    <w:name w:val="WW8Num41z0"/>
    <w:rsid w:val="00F65E0D"/>
    <w:rPr>
      <w:rFonts w:ascii="Symbol" w:hAnsi="Symbol" w:hint="default"/>
    </w:rPr>
  </w:style>
  <w:style w:type="character" w:customStyle="1" w:styleId="WW8Num42z0">
    <w:name w:val="WW8Num42z0"/>
    <w:rsid w:val="00F65E0D"/>
    <w:rPr>
      <w:rFonts w:ascii="Symbol" w:hAnsi="Symbol" w:hint="default"/>
    </w:rPr>
  </w:style>
  <w:style w:type="character" w:customStyle="1" w:styleId="WW8Num43z0">
    <w:name w:val="WW8Num43z0"/>
    <w:rsid w:val="00F65E0D"/>
    <w:rPr>
      <w:rFonts w:ascii="Symbol" w:hAnsi="Symbol" w:hint="default"/>
    </w:rPr>
  </w:style>
  <w:style w:type="character" w:customStyle="1" w:styleId="WW8Num44z0">
    <w:name w:val="WW8Num44z0"/>
    <w:rsid w:val="00F65E0D"/>
    <w:rPr>
      <w:rFonts w:ascii="Symbol" w:hAnsi="Symbol" w:hint="default"/>
    </w:rPr>
  </w:style>
  <w:style w:type="character" w:customStyle="1" w:styleId="WW8Num46z0">
    <w:name w:val="WW8Num46z0"/>
    <w:rsid w:val="00F65E0D"/>
    <w:rPr>
      <w:rFonts w:ascii="Symbol" w:hAnsi="Symbol" w:hint="default"/>
    </w:rPr>
  </w:style>
  <w:style w:type="character" w:customStyle="1" w:styleId="WW-Absatz-Standardschriftart">
    <w:name w:val="WW-Absatz-Standardschriftart"/>
    <w:rsid w:val="00F65E0D"/>
  </w:style>
  <w:style w:type="character" w:customStyle="1" w:styleId="WW-WW8Num2z0">
    <w:name w:val="WW-WW8Num2z0"/>
    <w:rsid w:val="00F65E0D"/>
    <w:rPr>
      <w:rFonts w:ascii="Symbol" w:hAnsi="Symbol" w:hint="default"/>
    </w:rPr>
  </w:style>
  <w:style w:type="character" w:customStyle="1" w:styleId="WW-WW8Num3z0">
    <w:name w:val="WW-WW8Num3z0"/>
    <w:rsid w:val="00F65E0D"/>
    <w:rPr>
      <w:rFonts w:ascii="Symbol" w:hAnsi="Symbol" w:hint="default"/>
    </w:rPr>
  </w:style>
  <w:style w:type="character" w:customStyle="1" w:styleId="WW-WW8Num4z0">
    <w:name w:val="WW-WW8Num4z0"/>
    <w:rsid w:val="00F65E0D"/>
    <w:rPr>
      <w:rFonts w:ascii="Symbol" w:hAnsi="Symbol" w:hint="default"/>
    </w:rPr>
  </w:style>
  <w:style w:type="character" w:customStyle="1" w:styleId="WW-WW8Num5z0">
    <w:name w:val="WW-WW8Num5z0"/>
    <w:rsid w:val="00F65E0D"/>
    <w:rPr>
      <w:rFonts w:ascii="Symbol" w:hAnsi="Symbol" w:cs="Times New Roman" w:hint="default"/>
    </w:rPr>
  </w:style>
  <w:style w:type="character" w:customStyle="1" w:styleId="WW-WW8Num6z0">
    <w:name w:val="WW-WW8Num6z0"/>
    <w:rsid w:val="00F65E0D"/>
    <w:rPr>
      <w:rFonts w:ascii="Symbol" w:hAnsi="Symbol" w:hint="default"/>
    </w:rPr>
  </w:style>
  <w:style w:type="character" w:customStyle="1" w:styleId="WW-WW8Num11z0">
    <w:name w:val="WW-WW8Num11z0"/>
    <w:rsid w:val="00F65E0D"/>
    <w:rPr>
      <w:rFonts w:ascii="Symbol" w:hAnsi="Symbol" w:hint="default"/>
    </w:rPr>
  </w:style>
  <w:style w:type="character" w:customStyle="1" w:styleId="WW-WW8Num15z0">
    <w:name w:val="WW-WW8Num15z0"/>
    <w:rsid w:val="00F65E0D"/>
    <w:rPr>
      <w:rFonts w:ascii="Symbol" w:hAnsi="Symbol" w:hint="default"/>
    </w:rPr>
  </w:style>
  <w:style w:type="character" w:customStyle="1" w:styleId="WW-WW8Num16z0">
    <w:name w:val="WW-WW8Num16z0"/>
    <w:rsid w:val="00F65E0D"/>
    <w:rPr>
      <w:rFonts w:ascii="Symbol" w:hAnsi="Symbol" w:cs="Times New Roman" w:hint="default"/>
    </w:rPr>
  </w:style>
  <w:style w:type="character" w:customStyle="1" w:styleId="WW-WW8Num17z0">
    <w:name w:val="WW-WW8Num17z0"/>
    <w:rsid w:val="00F65E0D"/>
    <w:rPr>
      <w:rFonts w:ascii="Symbol" w:hAnsi="Symbol" w:hint="default"/>
    </w:rPr>
  </w:style>
  <w:style w:type="character" w:customStyle="1" w:styleId="WW-WW8Num19z1">
    <w:name w:val="WW-WW8Num19z1"/>
    <w:rsid w:val="00F65E0D"/>
    <w:rPr>
      <w:rFonts w:ascii="Times New Roman" w:hAnsi="Times New Roman" w:cs="Times New Roman" w:hint="default"/>
    </w:rPr>
  </w:style>
  <w:style w:type="character" w:customStyle="1" w:styleId="WW-WW8Num20z0">
    <w:name w:val="WW-WW8Num20z0"/>
    <w:rsid w:val="00F65E0D"/>
    <w:rPr>
      <w:rFonts w:ascii="Courier New" w:hAnsi="Courier New" w:cs="Courier New" w:hint="default"/>
      <w:color w:val="auto"/>
    </w:rPr>
  </w:style>
  <w:style w:type="character" w:customStyle="1" w:styleId="WW-WW8Num21z0">
    <w:name w:val="WW-WW8Num21z0"/>
    <w:rsid w:val="00F65E0D"/>
    <w:rPr>
      <w:rFonts w:ascii="Symbol" w:hAnsi="Symbol" w:hint="default"/>
    </w:rPr>
  </w:style>
  <w:style w:type="character" w:customStyle="1" w:styleId="WW-WW8Num24z1">
    <w:name w:val="WW-WW8Num24z1"/>
    <w:rsid w:val="00F65E0D"/>
    <w:rPr>
      <w:rFonts w:ascii="Symbol" w:hAnsi="Symbol" w:hint="default"/>
    </w:rPr>
  </w:style>
  <w:style w:type="character" w:customStyle="1" w:styleId="WW-WW8Num25z0">
    <w:name w:val="WW-WW8Num25z0"/>
    <w:rsid w:val="00F65E0D"/>
    <w:rPr>
      <w:rFonts w:ascii="Symbol" w:hAnsi="Symbol" w:hint="default"/>
    </w:rPr>
  </w:style>
  <w:style w:type="character" w:customStyle="1" w:styleId="WW-WW8Num26z0">
    <w:name w:val="WW-WW8Num26z0"/>
    <w:rsid w:val="00F65E0D"/>
    <w:rPr>
      <w:i w:val="0"/>
      <w:iCs w:val="0"/>
    </w:rPr>
  </w:style>
  <w:style w:type="character" w:customStyle="1" w:styleId="WW-WW8Num27z0">
    <w:name w:val="WW-WW8Num27z0"/>
    <w:rsid w:val="00F65E0D"/>
    <w:rPr>
      <w:rFonts w:ascii="Symbol" w:hAnsi="Symbol" w:hint="default"/>
    </w:rPr>
  </w:style>
  <w:style w:type="character" w:customStyle="1" w:styleId="WW-WW8Num28z0">
    <w:name w:val="WW-WW8Num28z0"/>
    <w:rsid w:val="00F65E0D"/>
    <w:rPr>
      <w:rFonts w:ascii="Symbol" w:hAnsi="Symbol" w:hint="default"/>
    </w:rPr>
  </w:style>
  <w:style w:type="character" w:customStyle="1" w:styleId="WW-WW8Num29z0">
    <w:name w:val="WW-WW8Num29z0"/>
    <w:rsid w:val="00F65E0D"/>
    <w:rPr>
      <w:rFonts w:ascii="Symbol" w:hAnsi="Symbol" w:hint="default"/>
    </w:rPr>
  </w:style>
  <w:style w:type="character" w:customStyle="1" w:styleId="WW-WW8Num31z0">
    <w:name w:val="WW-WW8Num31z0"/>
    <w:rsid w:val="00F65E0D"/>
    <w:rPr>
      <w:rFonts w:ascii="Symbol" w:hAnsi="Symbol" w:hint="default"/>
    </w:rPr>
  </w:style>
  <w:style w:type="character" w:customStyle="1" w:styleId="WW-WW8Num34z0">
    <w:name w:val="WW-WW8Num34z0"/>
    <w:rsid w:val="00F65E0D"/>
    <w:rPr>
      <w:rFonts w:ascii="Symbol" w:hAnsi="Symbol" w:hint="default"/>
    </w:rPr>
  </w:style>
  <w:style w:type="character" w:customStyle="1" w:styleId="WW-WW8Num35z0">
    <w:name w:val="WW-WW8Num35z0"/>
    <w:rsid w:val="00F65E0D"/>
    <w:rPr>
      <w:rFonts w:ascii="Symbol" w:hAnsi="Symbol" w:hint="default"/>
    </w:rPr>
  </w:style>
  <w:style w:type="character" w:customStyle="1" w:styleId="WW-WW8Num38z1">
    <w:name w:val="WW-WW8Num38z1"/>
    <w:rsid w:val="00F65E0D"/>
    <w:rPr>
      <w:rFonts w:ascii="Courier New" w:hAnsi="Courier New" w:cs="Courier New" w:hint="default"/>
    </w:rPr>
  </w:style>
  <w:style w:type="character" w:customStyle="1" w:styleId="WW-WW8Num38z2">
    <w:name w:val="WW-WW8Num38z2"/>
    <w:rsid w:val="00F65E0D"/>
    <w:rPr>
      <w:rFonts w:ascii="Wingdings" w:hAnsi="Wingdings" w:hint="default"/>
    </w:rPr>
  </w:style>
  <w:style w:type="character" w:customStyle="1" w:styleId="WW-WW8Num38z3">
    <w:name w:val="WW-WW8Num38z3"/>
    <w:rsid w:val="00F65E0D"/>
    <w:rPr>
      <w:rFonts w:ascii="Symbol" w:hAnsi="Symbol" w:hint="default"/>
    </w:rPr>
  </w:style>
  <w:style w:type="character" w:customStyle="1" w:styleId="WW-WW8Num39z0">
    <w:name w:val="WW-WW8Num39z0"/>
    <w:rsid w:val="00F65E0D"/>
    <w:rPr>
      <w:rFonts w:ascii="Symbol" w:hAnsi="Symbol" w:hint="default"/>
    </w:rPr>
  </w:style>
  <w:style w:type="character" w:customStyle="1" w:styleId="WW-WW8Num40z0">
    <w:name w:val="WW-WW8Num40z0"/>
    <w:rsid w:val="00F65E0D"/>
    <w:rPr>
      <w:rFonts w:ascii="Symbol" w:hAnsi="Symbol" w:hint="default"/>
    </w:rPr>
  </w:style>
  <w:style w:type="character" w:customStyle="1" w:styleId="WW-WW8Num41z0">
    <w:name w:val="WW-WW8Num41z0"/>
    <w:rsid w:val="00F65E0D"/>
    <w:rPr>
      <w:rFonts w:ascii="Symbol" w:hAnsi="Symbol" w:hint="default"/>
    </w:rPr>
  </w:style>
  <w:style w:type="character" w:customStyle="1" w:styleId="WW-WW8Num42z0">
    <w:name w:val="WW-WW8Num42z0"/>
    <w:rsid w:val="00F65E0D"/>
    <w:rPr>
      <w:rFonts w:ascii="Symbol" w:hAnsi="Symbol" w:hint="default"/>
    </w:rPr>
  </w:style>
  <w:style w:type="character" w:customStyle="1" w:styleId="WW-WW8Num43z0">
    <w:name w:val="WW-WW8Num43z0"/>
    <w:rsid w:val="00F65E0D"/>
    <w:rPr>
      <w:rFonts w:ascii="Symbol" w:hAnsi="Symbol" w:hint="default"/>
    </w:rPr>
  </w:style>
  <w:style w:type="character" w:customStyle="1" w:styleId="WW-WW8Num44z0">
    <w:name w:val="WW-WW8Num44z0"/>
    <w:rsid w:val="00F65E0D"/>
    <w:rPr>
      <w:rFonts w:ascii="Symbol" w:hAnsi="Symbol" w:hint="default"/>
    </w:rPr>
  </w:style>
  <w:style w:type="character" w:customStyle="1" w:styleId="WW-WW8Num46z0">
    <w:name w:val="WW-WW8Num46z0"/>
    <w:rsid w:val="00F65E0D"/>
    <w:rPr>
      <w:rFonts w:ascii="Symbol" w:hAnsi="Symbol" w:hint="default"/>
    </w:rPr>
  </w:style>
  <w:style w:type="character" w:customStyle="1" w:styleId="WW-Absatz-Standardschriftart1">
    <w:name w:val="WW-Absatz-Standardschriftart1"/>
    <w:rsid w:val="00F65E0D"/>
  </w:style>
  <w:style w:type="character" w:customStyle="1" w:styleId="WW-WW8Num2z01">
    <w:name w:val="WW-WW8Num2z01"/>
    <w:rsid w:val="00F65E0D"/>
    <w:rPr>
      <w:rFonts w:ascii="Symbol" w:hAnsi="Symbol" w:hint="default"/>
    </w:rPr>
  </w:style>
  <w:style w:type="character" w:customStyle="1" w:styleId="WW-WW8Num3z01">
    <w:name w:val="WW-WW8Num3z01"/>
    <w:rsid w:val="00F65E0D"/>
    <w:rPr>
      <w:rFonts w:ascii="Symbol" w:hAnsi="Symbol" w:hint="default"/>
    </w:rPr>
  </w:style>
  <w:style w:type="character" w:customStyle="1" w:styleId="WW-WW8Num4z01">
    <w:name w:val="WW-WW8Num4z01"/>
    <w:rsid w:val="00F65E0D"/>
    <w:rPr>
      <w:rFonts w:ascii="Symbol" w:hAnsi="Symbol" w:hint="default"/>
    </w:rPr>
  </w:style>
  <w:style w:type="character" w:customStyle="1" w:styleId="WW-WW8Num5z01">
    <w:name w:val="WW-WW8Num5z01"/>
    <w:rsid w:val="00F65E0D"/>
    <w:rPr>
      <w:rFonts w:ascii="Symbol" w:hAnsi="Symbol" w:cs="Times New Roman" w:hint="default"/>
    </w:rPr>
  </w:style>
  <w:style w:type="character" w:customStyle="1" w:styleId="WW-WW8Num6z01">
    <w:name w:val="WW-WW8Num6z01"/>
    <w:rsid w:val="00F65E0D"/>
    <w:rPr>
      <w:rFonts w:ascii="Symbol" w:hAnsi="Symbol" w:hint="default"/>
    </w:rPr>
  </w:style>
  <w:style w:type="character" w:customStyle="1" w:styleId="WW-WW8Num11z01">
    <w:name w:val="WW-WW8Num11z01"/>
    <w:rsid w:val="00F65E0D"/>
    <w:rPr>
      <w:rFonts w:ascii="Symbol" w:hAnsi="Symbol" w:hint="default"/>
    </w:rPr>
  </w:style>
  <w:style w:type="character" w:customStyle="1" w:styleId="WW-WW8Num15z01">
    <w:name w:val="WW-WW8Num15z01"/>
    <w:rsid w:val="00F65E0D"/>
    <w:rPr>
      <w:rFonts w:ascii="Symbol" w:hAnsi="Symbol" w:hint="default"/>
    </w:rPr>
  </w:style>
  <w:style w:type="character" w:customStyle="1" w:styleId="WW-WW8Num16z01">
    <w:name w:val="WW-WW8Num16z01"/>
    <w:rsid w:val="00F65E0D"/>
    <w:rPr>
      <w:rFonts w:ascii="Symbol" w:hAnsi="Symbol" w:cs="Times New Roman" w:hint="default"/>
    </w:rPr>
  </w:style>
  <w:style w:type="character" w:customStyle="1" w:styleId="WW-WW8Num17z01">
    <w:name w:val="WW-WW8Num17z01"/>
    <w:rsid w:val="00F65E0D"/>
    <w:rPr>
      <w:rFonts w:ascii="Symbol" w:hAnsi="Symbol" w:hint="default"/>
    </w:rPr>
  </w:style>
  <w:style w:type="character" w:customStyle="1" w:styleId="WW-WW8Num19z11">
    <w:name w:val="WW-WW8Num19z11"/>
    <w:rsid w:val="00F65E0D"/>
    <w:rPr>
      <w:rFonts w:ascii="Times New Roman" w:hAnsi="Times New Roman" w:cs="Times New Roman" w:hint="default"/>
    </w:rPr>
  </w:style>
  <w:style w:type="character" w:customStyle="1" w:styleId="WW-WW8Num20z01">
    <w:name w:val="WW-WW8Num20z01"/>
    <w:rsid w:val="00F65E0D"/>
    <w:rPr>
      <w:rFonts w:ascii="Courier New" w:hAnsi="Courier New" w:cs="Courier New" w:hint="default"/>
      <w:color w:val="auto"/>
    </w:rPr>
  </w:style>
  <w:style w:type="character" w:customStyle="1" w:styleId="WW-WW8Num21z01">
    <w:name w:val="WW-WW8Num21z01"/>
    <w:rsid w:val="00F65E0D"/>
    <w:rPr>
      <w:rFonts w:ascii="Symbol" w:hAnsi="Symbol" w:hint="default"/>
    </w:rPr>
  </w:style>
  <w:style w:type="character" w:customStyle="1" w:styleId="WW-WW8Num24z11">
    <w:name w:val="WW-WW8Num24z11"/>
    <w:rsid w:val="00F65E0D"/>
    <w:rPr>
      <w:rFonts w:ascii="Symbol" w:hAnsi="Symbol" w:hint="default"/>
    </w:rPr>
  </w:style>
  <w:style w:type="character" w:customStyle="1" w:styleId="WW-WW8Num25z01">
    <w:name w:val="WW-WW8Num25z01"/>
    <w:rsid w:val="00F65E0D"/>
    <w:rPr>
      <w:rFonts w:ascii="Symbol" w:hAnsi="Symbol" w:hint="default"/>
    </w:rPr>
  </w:style>
  <w:style w:type="character" w:customStyle="1" w:styleId="WW-WW8Num26z01">
    <w:name w:val="WW-WW8Num26z01"/>
    <w:rsid w:val="00F65E0D"/>
    <w:rPr>
      <w:i w:val="0"/>
      <w:iCs w:val="0"/>
    </w:rPr>
  </w:style>
  <w:style w:type="character" w:customStyle="1" w:styleId="WW-WW8Num27z01">
    <w:name w:val="WW-WW8Num27z01"/>
    <w:rsid w:val="00F65E0D"/>
    <w:rPr>
      <w:rFonts w:ascii="Symbol" w:hAnsi="Symbol" w:hint="default"/>
    </w:rPr>
  </w:style>
  <w:style w:type="character" w:customStyle="1" w:styleId="WW-WW8Num28z01">
    <w:name w:val="WW-WW8Num28z01"/>
    <w:rsid w:val="00F65E0D"/>
    <w:rPr>
      <w:rFonts w:ascii="Symbol" w:hAnsi="Symbol" w:hint="default"/>
    </w:rPr>
  </w:style>
  <w:style w:type="character" w:customStyle="1" w:styleId="WW-WW8Num29z01">
    <w:name w:val="WW-WW8Num29z01"/>
    <w:rsid w:val="00F65E0D"/>
    <w:rPr>
      <w:rFonts w:ascii="Symbol" w:hAnsi="Symbol" w:hint="default"/>
    </w:rPr>
  </w:style>
  <w:style w:type="character" w:customStyle="1" w:styleId="WW-WW8Num31z01">
    <w:name w:val="WW-WW8Num31z01"/>
    <w:rsid w:val="00F65E0D"/>
    <w:rPr>
      <w:rFonts w:ascii="Symbol" w:hAnsi="Symbol" w:hint="default"/>
    </w:rPr>
  </w:style>
  <w:style w:type="character" w:customStyle="1" w:styleId="WW-WW8Num34z01">
    <w:name w:val="WW-WW8Num34z01"/>
    <w:rsid w:val="00F65E0D"/>
    <w:rPr>
      <w:rFonts w:ascii="Symbol" w:hAnsi="Symbol" w:hint="default"/>
    </w:rPr>
  </w:style>
  <w:style w:type="character" w:customStyle="1" w:styleId="WW-WW8Num35z01">
    <w:name w:val="WW-WW8Num35z01"/>
    <w:rsid w:val="00F65E0D"/>
    <w:rPr>
      <w:rFonts w:ascii="Symbol" w:hAnsi="Symbol" w:hint="default"/>
    </w:rPr>
  </w:style>
  <w:style w:type="character" w:customStyle="1" w:styleId="WW-WW8Num38z11">
    <w:name w:val="WW-WW8Num38z11"/>
    <w:rsid w:val="00F65E0D"/>
    <w:rPr>
      <w:rFonts w:ascii="Courier New" w:hAnsi="Courier New" w:cs="Courier New" w:hint="default"/>
    </w:rPr>
  </w:style>
  <w:style w:type="character" w:customStyle="1" w:styleId="WW-WW8Num38z21">
    <w:name w:val="WW-WW8Num38z21"/>
    <w:rsid w:val="00F65E0D"/>
    <w:rPr>
      <w:rFonts w:ascii="Wingdings" w:hAnsi="Wingdings" w:hint="default"/>
    </w:rPr>
  </w:style>
  <w:style w:type="character" w:customStyle="1" w:styleId="WW-WW8Num38z31">
    <w:name w:val="WW-WW8Num38z31"/>
    <w:rsid w:val="00F65E0D"/>
    <w:rPr>
      <w:rFonts w:ascii="Symbol" w:hAnsi="Symbol" w:hint="default"/>
    </w:rPr>
  </w:style>
  <w:style w:type="character" w:customStyle="1" w:styleId="WW-WW8Num39z01">
    <w:name w:val="WW-WW8Num39z01"/>
    <w:rsid w:val="00F65E0D"/>
    <w:rPr>
      <w:rFonts w:ascii="Symbol" w:hAnsi="Symbol" w:hint="default"/>
    </w:rPr>
  </w:style>
  <w:style w:type="character" w:customStyle="1" w:styleId="WW-WW8Num40z01">
    <w:name w:val="WW-WW8Num40z01"/>
    <w:rsid w:val="00F65E0D"/>
    <w:rPr>
      <w:rFonts w:ascii="Symbol" w:hAnsi="Symbol" w:hint="default"/>
    </w:rPr>
  </w:style>
  <w:style w:type="character" w:customStyle="1" w:styleId="WW-WW8Num41z01">
    <w:name w:val="WW-WW8Num41z01"/>
    <w:rsid w:val="00F65E0D"/>
    <w:rPr>
      <w:rFonts w:ascii="Symbol" w:hAnsi="Symbol" w:hint="default"/>
    </w:rPr>
  </w:style>
  <w:style w:type="character" w:customStyle="1" w:styleId="WW-WW8Num42z01">
    <w:name w:val="WW-WW8Num42z01"/>
    <w:rsid w:val="00F65E0D"/>
    <w:rPr>
      <w:rFonts w:ascii="Symbol" w:hAnsi="Symbol" w:hint="default"/>
    </w:rPr>
  </w:style>
  <w:style w:type="character" w:customStyle="1" w:styleId="WW-WW8Num43z01">
    <w:name w:val="WW-WW8Num43z01"/>
    <w:rsid w:val="00F65E0D"/>
    <w:rPr>
      <w:rFonts w:ascii="Symbol" w:hAnsi="Symbol" w:hint="default"/>
    </w:rPr>
  </w:style>
  <w:style w:type="character" w:customStyle="1" w:styleId="WW-WW8Num44z01">
    <w:name w:val="WW-WW8Num44z01"/>
    <w:rsid w:val="00F65E0D"/>
    <w:rPr>
      <w:rFonts w:ascii="Symbol" w:hAnsi="Symbol" w:hint="default"/>
    </w:rPr>
  </w:style>
  <w:style w:type="character" w:customStyle="1" w:styleId="WW-WW8Num46z01">
    <w:name w:val="WW-WW8Num46z01"/>
    <w:rsid w:val="00F65E0D"/>
    <w:rPr>
      <w:rFonts w:ascii="Symbol" w:hAnsi="Symbol" w:hint="default"/>
    </w:rPr>
  </w:style>
  <w:style w:type="character" w:customStyle="1" w:styleId="WW-Absatz-Standardschriftart11">
    <w:name w:val="WW-Absatz-Standardschriftart11"/>
    <w:rsid w:val="00F65E0D"/>
  </w:style>
  <w:style w:type="character" w:customStyle="1" w:styleId="WW-WW8Num2z011">
    <w:name w:val="WW-WW8Num2z011"/>
    <w:rsid w:val="00F65E0D"/>
    <w:rPr>
      <w:rFonts w:ascii="Symbol" w:hAnsi="Symbol" w:hint="default"/>
    </w:rPr>
  </w:style>
  <w:style w:type="character" w:customStyle="1" w:styleId="WW-WW8Num3z011">
    <w:name w:val="WW-WW8Num3z011"/>
    <w:rsid w:val="00F65E0D"/>
    <w:rPr>
      <w:rFonts w:ascii="Symbol" w:hAnsi="Symbol" w:hint="default"/>
    </w:rPr>
  </w:style>
  <w:style w:type="character" w:customStyle="1" w:styleId="WW-WW8Num4z011">
    <w:name w:val="WW-WW8Num4z011"/>
    <w:rsid w:val="00F65E0D"/>
    <w:rPr>
      <w:rFonts w:ascii="Symbol" w:hAnsi="Symbol" w:hint="default"/>
    </w:rPr>
  </w:style>
  <w:style w:type="character" w:customStyle="1" w:styleId="WW-WW8Num5z011">
    <w:name w:val="WW-WW8Num5z011"/>
    <w:rsid w:val="00F65E0D"/>
    <w:rPr>
      <w:rFonts w:ascii="Symbol" w:hAnsi="Symbol" w:cs="Times New Roman" w:hint="default"/>
    </w:rPr>
  </w:style>
  <w:style w:type="character" w:customStyle="1" w:styleId="WW-WW8Num6z011">
    <w:name w:val="WW-WW8Num6z011"/>
    <w:rsid w:val="00F65E0D"/>
    <w:rPr>
      <w:rFonts w:ascii="Symbol" w:hAnsi="Symbol" w:hint="default"/>
    </w:rPr>
  </w:style>
  <w:style w:type="character" w:customStyle="1" w:styleId="WW-WW8Num11z011">
    <w:name w:val="WW-WW8Num11z011"/>
    <w:rsid w:val="00F65E0D"/>
    <w:rPr>
      <w:rFonts w:ascii="Symbol" w:hAnsi="Symbol" w:hint="default"/>
    </w:rPr>
  </w:style>
  <w:style w:type="character" w:customStyle="1" w:styleId="WW-WW8Num15z011">
    <w:name w:val="WW-WW8Num15z011"/>
    <w:rsid w:val="00F65E0D"/>
    <w:rPr>
      <w:rFonts w:ascii="Symbol" w:hAnsi="Symbol" w:hint="default"/>
    </w:rPr>
  </w:style>
  <w:style w:type="character" w:customStyle="1" w:styleId="WW-WW8Num16z011">
    <w:name w:val="WW-WW8Num16z011"/>
    <w:rsid w:val="00F65E0D"/>
    <w:rPr>
      <w:rFonts w:ascii="Symbol" w:hAnsi="Symbol" w:cs="Times New Roman" w:hint="default"/>
    </w:rPr>
  </w:style>
  <w:style w:type="character" w:customStyle="1" w:styleId="WW-WW8Num17z011">
    <w:name w:val="WW-WW8Num17z011"/>
    <w:rsid w:val="00F65E0D"/>
    <w:rPr>
      <w:rFonts w:ascii="Symbol" w:hAnsi="Symbol" w:hint="default"/>
    </w:rPr>
  </w:style>
  <w:style w:type="character" w:customStyle="1" w:styleId="WW-WW8Num19z111">
    <w:name w:val="WW-WW8Num19z111"/>
    <w:rsid w:val="00F65E0D"/>
    <w:rPr>
      <w:rFonts w:ascii="Times New Roman" w:hAnsi="Times New Roman" w:cs="Times New Roman" w:hint="default"/>
    </w:rPr>
  </w:style>
  <w:style w:type="character" w:customStyle="1" w:styleId="WW-WW8Num20z011">
    <w:name w:val="WW-WW8Num20z011"/>
    <w:rsid w:val="00F65E0D"/>
    <w:rPr>
      <w:rFonts w:ascii="Courier New" w:hAnsi="Courier New" w:cs="Courier New" w:hint="default"/>
      <w:color w:val="auto"/>
    </w:rPr>
  </w:style>
  <w:style w:type="character" w:customStyle="1" w:styleId="WW-WW8Num21z011">
    <w:name w:val="WW-WW8Num21z011"/>
    <w:rsid w:val="00F65E0D"/>
    <w:rPr>
      <w:rFonts w:ascii="Symbol" w:hAnsi="Symbol" w:hint="default"/>
    </w:rPr>
  </w:style>
  <w:style w:type="character" w:customStyle="1" w:styleId="WW-WW8Num24z111">
    <w:name w:val="WW-WW8Num24z111"/>
    <w:rsid w:val="00F65E0D"/>
    <w:rPr>
      <w:rFonts w:ascii="Symbol" w:hAnsi="Symbol" w:hint="default"/>
    </w:rPr>
  </w:style>
  <w:style w:type="character" w:customStyle="1" w:styleId="WW-WW8Num25z011">
    <w:name w:val="WW-WW8Num25z011"/>
    <w:rsid w:val="00F65E0D"/>
    <w:rPr>
      <w:rFonts w:ascii="Symbol" w:hAnsi="Symbol" w:hint="default"/>
    </w:rPr>
  </w:style>
  <w:style w:type="character" w:customStyle="1" w:styleId="WW-WW8Num26z011">
    <w:name w:val="WW-WW8Num26z011"/>
    <w:rsid w:val="00F65E0D"/>
    <w:rPr>
      <w:i w:val="0"/>
      <w:iCs w:val="0"/>
    </w:rPr>
  </w:style>
  <w:style w:type="character" w:customStyle="1" w:styleId="WW-WW8Num27z011">
    <w:name w:val="WW-WW8Num27z011"/>
    <w:rsid w:val="00F65E0D"/>
    <w:rPr>
      <w:rFonts w:ascii="Symbol" w:hAnsi="Symbol" w:hint="default"/>
    </w:rPr>
  </w:style>
  <w:style w:type="character" w:customStyle="1" w:styleId="WW-WW8Num28z011">
    <w:name w:val="WW-WW8Num28z011"/>
    <w:rsid w:val="00F65E0D"/>
    <w:rPr>
      <w:rFonts w:ascii="Symbol" w:hAnsi="Symbol" w:hint="default"/>
    </w:rPr>
  </w:style>
  <w:style w:type="character" w:customStyle="1" w:styleId="WW-WW8Num29z011">
    <w:name w:val="WW-WW8Num29z011"/>
    <w:rsid w:val="00F65E0D"/>
    <w:rPr>
      <w:rFonts w:ascii="Symbol" w:hAnsi="Symbol" w:hint="default"/>
    </w:rPr>
  </w:style>
  <w:style w:type="character" w:customStyle="1" w:styleId="WW-WW8Num31z011">
    <w:name w:val="WW-WW8Num31z011"/>
    <w:rsid w:val="00F65E0D"/>
    <w:rPr>
      <w:rFonts w:ascii="Symbol" w:hAnsi="Symbol" w:hint="default"/>
    </w:rPr>
  </w:style>
  <w:style w:type="character" w:customStyle="1" w:styleId="WW-WW8Num34z011">
    <w:name w:val="WW-WW8Num34z011"/>
    <w:rsid w:val="00F65E0D"/>
    <w:rPr>
      <w:rFonts w:ascii="Symbol" w:hAnsi="Symbol" w:hint="default"/>
    </w:rPr>
  </w:style>
  <w:style w:type="character" w:customStyle="1" w:styleId="WW-WW8Num35z011">
    <w:name w:val="WW-WW8Num35z011"/>
    <w:rsid w:val="00F65E0D"/>
    <w:rPr>
      <w:rFonts w:ascii="Symbol" w:hAnsi="Symbol" w:hint="default"/>
    </w:rPr>
  </w:style>
  <w:style w:type="character" w:customStyle="1" w:styleId="WW-WW8Num38z111">
    <w:name w:val="WW-WW8Num38z111"/>
    <w:rsid w:val="00F65E0D"/>
    <w:rPr>
      <w:rFonts w:ascii="Courier New" w:hAnsi="Courier New" w:cs="Courier New" w:hint="default"/>
    </w:rPr>
  </w:style>
  <w:style w:type="character" w:customStyle="1" w:styleId="WW-WW8Num38z211">
    <w:name w:val="WW-WW8Num38z211"/>
    <w:rsid w:val="00F65E0D"/>
    <w:rPr>
      <w:rFonts w:ascii="Wingdings" w:hAnsi="Wingdings" w:hint="default"/>
    </w:rPr>
  </w:style>
  <w:style w:type="character" w:customStyle="1" w:styleId="WW-WW8Num38z311">
    <w:name w:val="WW-WW8Num38z311"/>
    <w:rsid w:val="00F65E0D"/>
    <w:rPr>
      <w:rFonts w:ascii="Symbol" w:hAnsi="Symbol" w:hint="default"/>
    </w:rPr>
  </w:style>
  <w:style w:type="character" w:customStyle="1" w:styleId="WW-WW8Num39z011">
    <w:name w:val="WW-WW8Num39z011"/>
    <w:rsid w:val="00F65E0D"/>
    <w:rPr>
      <w:rFonts w:ascii="Symbol" w:hAnsi="Symbol" w:hint="default"/>
    </w:rPr>
  </w:style>
  <w:style w:type="character" w:customStyle="1" w:styleId="WW-WW8Num40z011">
    <w:name w:val="WW-WW8Num40z011"/>
    <w:rsid w:val="00F65E0D"/>
    <w:rPr>
      <w:rFonts w:ascii="Symbol" w:hAnsi="Symbol" w:hint="default"/>
    </w:rPr>
  </w:style>
  <w:style w:type="character" w:customStyle="1" w:styleId="WW-WW8Num41z011">
    <w:name w:val="WW-WW8Num41z011"/>
    <w:rsid w:val="00F65E0D"/>
    <w:rPr>
      <w:rFonts w:ascii="Symbol" w:hAnsi="Symbol" w:hint="default"/>
    </w:rPr>
  </w:style>
  <w:style w:type="character" w:customStyle="1" w:styleId="WW-WW8Num42z011">
    <w:name w:val="WW-WW8Num42z011"/>
    <w:rsid w:val="00F65E0D"/>
    <w:rPr>
      <w:rFonts w:ascii="Symbol" w:hAnsi="Symbol" w:hint="default"/>
    </w:rPr>
  </w:style>
  <w:style w:type="character" w:customStyle="1" w:styleId="WW-WW8Num43z011">
    <w:name w:val="WW-WW8Num43z011"/>
    <w:rsid w:val="00F65E0D"/>
    <w:rPr>
      <w:rFonts w:ascii="Symbol" w:hAnsi="Symbol" w:hint="default"/>
    </w:rPr>
  </w:style>
  <w:style w:type="character" w:customStyle="1" w:styleId="WW-WW8Num44z011">
    <w:name w:val="WW-WW8Num44z011"/>
    <w:rsid w:val="00F65E0D"/>
    <w:rPr>
      <w:rFonts w:ascii="Symbol" w:hAnsi="Symbol" w:hint="default"/>
    </w:rPr>
  </w:style>
  <w:style w:type="character" w:customStyle="1" w:styleId="WW-WW8Num46z011">
    <w:name w:val="WW-WW8Num46z011"/>
    <w:rsid w:val="00F65E0D"/>
    <w:rPr>
      <w:rFonts w:ascii="Symbol" w:hAnsi="Symbol" w:hint="default"/>
    </w:rPr>
  </w:style>
  <w:style w:type="character" w:customStyle="1" w:styleId="WW-Absatz-Standardschriftart111">
    <w:name w:val="WW-Absatz-Standardschriftart111"/>
    <w:rsid w:val="00F65E0D"/>
  </w:style>
  <w:style w:type="character" w:customStyle="1" w:styleId="WW-WW8Num2z0111">
    <w:name w:val="WW-WW8Num2z0111"/>
    <w:rsid w:val="00F65E0D"/>
    <w:rPr>
      <w:rFonts w:ascii="Symbol" w:hAnsi="Symbol" w:hint="default"/>
    </w:rPr>
  </w:style>
  <w:style w:type="character" w:customStyle="1" w:styleId="WW-WW8Num3z0111">
    <w:name w:val="WW-WW8Num3z0111"/>
    <w:rsid w:val="00F65E0D"/>
    <w:rPr>
      <w:rFonts w:ascii="Symbol" w:hAnsi="Symbol" w:hint="default"/>
    </w:rPr>
  </w:style>
  <w:style w:type="character" w:customStyle="1" w:styleId="WW-WW8Num4z0111">
    <w:name w:val="WW-WW8Num4z0111"/>
    <w:rsid w:val="00F65E0D"/>
    <w:rPr>
      <w:rFonts w:ascii="Symbol" w:hAnsi="Symbol" w:hint="default"/>
    </w:rPr>
  </w:style>
  <w:style w:type="character" w:customStyle="1" w:styleId="WW-WW8Num5z0111">
    <w:name w:val="WW-WW8Num5z0111"/>
    <w:rsid w:val="00F65E0D"/>
    <w:rPr>
      <w:rFonts w:ascii="Symbol" w:hAnsi="Symbol" w:cs="Times New Roman" w:hint="default"/>
    </w:rPr>
  </w:style>
  <w:style w:type="character" w:customStyle="1" w:styleId="WW-WW8Num6z0111">
    <w:name w:val="WW-WW8Num6z0111"/>
    <w:rsid w:val="00F65E0D"/>
    <w:rPr>
      <w:rFonts w:ascii="Symbol" w:hAnsi="Symbol" w:hint="default"/>
    </w:rPr>
  </w:style>
  <w:style w:type="character" w:customStyle="1" w:styleId="WW-WW8Num11z0111">
    <w:name w:val="WW-WW8Num11z0111"/>
    <w:rsid w:val="00F65E0D"/>
    <w:rPr>
      <w:rFonts w:ascii="Symbol" w:hAnsi="Symbol" w:hint="default"/>
    </w:rPr>
  </w:style>
  <w:style w:type="character" w:customStyle="1" w:styleId="WW-WW8Num15z0111">
    <w:name w:val="WW-WW8Num15z0111"/>
    <w:rsid w:val="00F65E0D"/>
    <w:rPr>
      <w:rFonts w:ascii="Symbol" w:hAnsi="Symbol" w:hint="default"/>
    </w:rPr>
  </w:style>
  <w:style w:type="character" w:customStyle="1" w:styleId="WW-WW8Num16z0111">
    <w:name w:val="WW-WW8Num16z0111"/>
    <w:rsid w:val="00F65E0D"/>
    <w:rPr>
      <w:rFonts w:ascii="Symbol" w:hAnsi="Symbol" w:cs="Times New Roman" w:hint="default"/>
    </w:rPr>
  </w:style>
  <w:style w:type="character" w:customStyle="1" w:styleId="WW-WW8Num17z0111">
    <w:name w:val="WW-WW8Num17z0111"/>
    <w:rsid w:val="00F65E0D"/>
    <w:rPr>
      <w:rFonts w:ascii="Symbol" w:hAnsi="Symbol" w:hint="default"/>
    </w:rPr>
  </w:style>
  <w:style w:type="character" w:customStyle="1" w:styleId="WW-WW8Num19z1111">
    <w:name w:val="WW-WW8Num19z1111"/>
    <w:rsid w:val="00F65E0D"/>
    <w:rPr>
      <w:rFonts w:ascii="Times New Roman" w:hAnsi="Times New Roman" w:cs="Times New Roman" w:hint="default"/>
    </w:rPr>
  </w:style>
  <w:style w:type="character" w:customStyle="1" w:styleId="WW-WW8Num20z0111">
    <w:name w:val="WW-WW8Num20z0111"/>
    <w:rsid w:val="00F65E0D"/>
    <w:rPr>
      <w:rFonts w:ascii="Courier New" w:hAnsi="Courier New" w:cs="Courier New" w:hint="default"/>
      <w:color w:val="auto"/>
    </w:rPr>
  </w:style>
  <w:style w:type="character" w:customStyle="1" w:styleId="WW-WW8Num21z0111">
    <w:name w:val="WW-WW8Num21z0111"/>
    <w:rsid w:val="00F65E0D"/>
    <w:rPr>
      <w:rFonts w:ascii="Symbol" w:hAnsi="Symbol" w:hint="default"/>
    </w:rPr>
  </w:style>
  <w:style w:type="character" w:customStyle="1" w:styleId="WW-WW8Num24z1111">
    <w:name w:val="WW-WW8Num24z1111"/>
    <w:rsid w:val="00F65E0D"/>
    <w:rPr>
      <w:rFonts w:ascii="Symbol" w:hAnsi="Symbol" w:hint="default"/>
    </w:rPr>
  </w:style>
  <w:style w:type="character" w:customStyle="1" w:styleId="WW-WW8Num25z0111">
    <w:name w:val="WW-WW8Num25z0111"/>
    <w:rsid w:val="00F65E0D"/>
    <w:rPr>
      <w:rFonts w:ascii="Symbol" w:hAnsi="Symbol" w:hint="default"/>
    </w:rPr>
  </w:style>
  <w:style w:type="character" w:customStyle="1" w:styleId="WW-WW8Num26z0111">
    <w:name w:val="WW-WW8Num26z0111"/>
    <w:rsid w:val="00F65E0D"/>
    <w:rPr>
      <w:i w:val="0"/>
      <w:iCs w:val="0"/>
    </w:rPr>
  </w:style>
  <w:style w:type="character" w:customStyle="1" w:styleId="WW-WW8Num27z0111">
    <w:name w:val="WW-WW8Num27z0111"/>
    <w:rsid w:val="00F65E0D"/>
    <w:rPr>
      <w:rFonts w:ascii="Symbol" w:hAnsi="Symbol" w:hint="default"/>
    </w:rPr>
  </w:style>
  <w:style w:type="character" w:customStyle="1" w:styleId="WW-WW8Num28z0111">
    <w:name w:val="WW-WW8Num28z0111"/>
    <w:rsid w:val="00F65E0D"/>
    <w:rPr>
      <w:rFonts w:ascii="Symbol" w:hAnsi="Symbol" w:hint="default"/>
    </w:rPr>
  </w:style>
  <w:style w:type="character" w:customStyle="1" w:styleId="WW-WW8Num29z0111">
    <w:name w:val="WW-WW8Num29z0111"/>
    <w:rsid w:val="00F65E0D"/>
    <w:rPr>
      <w:rFonts w:ascii="Symbol" w:hAnsi="Symbol" w:hint="default"/>
    </w:rPr>
  </w:style>
  <w:style w:type="character" w:customStyle="1" w:styleId="WW-WW8Num31z0111">
    <w:name w:val="WW-WW8Num31z0111"/>
    <w:rsid w:val="00F65E0D"/>
    <w:rPr>
      <w:rFonts w:ascii="Symbol" w:hAnsi="Symbol" w:hint="default"/>
    </w:rPr>
  </w:style>
  <w:style w:type="character" w:customStyle="1" w:styleId="WW-WW8Num34z0111">
    <w:name w:val="WW-WW8Num34z0111"/>
    <w:rsid w:val="00F65E0D"/>
    <w:rPr>
      <w:rFonts w:ascii="Symbol" w:hAnsi="Symbol" w:hint="default"/>
    </w:rPr>
  </w:style>
  <w:style w:type="character" w:customStyle="1" w:styleId="WW-WW8Num35z0111">
    <w:name w:val="WW-WW8Num35z0111"/>
    <w:rsid w:val="00F65E0D"/>
    <w:rPr>
      <w:rFonts w:ascii="Symbol" w:hAnsi="Symbol" w:hint="default"/>
    </w:rPr>
  </w:style>
  <w:style w:type="character" w:customStyle="1" w:styleId="WW-WW8Num38z1111">
    <w:name w:val="WW-WW8Num38z1111"/>
    <w:rsid w:val="00F65E0D"/>
    <w:rPr>
      <w:rFonts w:ascii="Courier New" w:hAnsi="Courier New" w:cs="Courier New" w:hint="default"/>
    </w:rPr>
  </w:style>
  <w:style w:type="character" w:customStyle="1" w:styleId="WW-WW8Num38z2111">
    <w:name w:val="WW-WW8Num38z2111"/>
    <w:rsid w:val="00F65E0D"/>
    <w:rPr>
      <w:rFonts w:ascii="Wingdings" w:hAnsi="Wingdings" w:hint="default"/>
    </w:rPr>
  </w:style>
  <w:style w:type="character" w:customStyle="1" w:styleId="WW-WW8Num38z3111">
    <w:name w:val="WW-WW8Num38z3111"/>
    <w:rsid w:val="00F65E0D"/>
    <w:rPr>
      <w:rFonts w:ascii="Symbol" w:hAnsi="Symbol" w:hint="default"/>
    </w:rPr>
  </w:style>
  <w:style w:type="character" w:customStyle="1" w:styleId="WW-WW8Num39z0111">
    <w:name w:val="WW-WW8Num39z0111"/>
    <w:rsid w:val="00F65E0D"/>
    <w:rPr>
      <w:rFonts w:ascii="Symbol" w:hAnsi="Symbol" w:hint="default"/>
    </w:rPr>
  </w:style>
  <w:style w:type="character" w:customStyle="1" w:styleId="WW-WW8Num40z0111">
    <w:name w:val="WW-WW8Num40z0111"/>
    <w:rsid w:val="00F65E0D"/>
    <w:rPr>
      <w:rFonts w:ascii="Symbol" w:hAnsi="Symbol" w:hint="default"/>
    </w:rPr>
  </w:style>
  <w:style w:type="character" w:customStyle="1" w:styleId="WW-WW8Num41z0111">
    <w:name w:val="WW-WW8Num41z0111"/>
    <w:rsid w:val="00F65E0D"/>
    <w:rPr>
      <w:rFonts w:ascii="Symbol" w:hAnsi="Symbol" w:hint="default"/>
    </w:rPr>
  </w:style>
  <w:style w:type="character" w:customStyle="1" w:styleId="WW-WW8Num42z0111">
    <w:name w:val="WW-WW8Num42z0111"/>
    <w:rsid w:val="00F65E0D"/>
    <w:rPr>
      <w:rFonts w:ascii="Symbol" w:hAnsi="Symbol" w:hint="default"/>
    </w:rPr>
  </w:style>
  <w:style w:type="character" w:customStyle="1" w:styleId="WW-WW8Num43z0111">
    <w:name w:val="WW-WW8Num43z0111"/>
    <w:rsid w:val="00F65E0D"/>
    <w:rPr>
      <w:rFonts w:ascii="Symbol" w:hAnsi="Symbol" w:hint="default"/>
    </w:rPr>
  </w:style>
  <w:style w:type="character" w:customStyle="1" w:styleId="WW-WW8Num44z0111">
    <w:name w:val="WW-WW8Num44z0111"/>
    <w:rsid w:val="00F65E0D"/>
    <w:rPr>
      <w:rFonts w:ascii="Symbol" w:hAnsi="Symbol" w:hint="default"/>
    </w:rPr>
  </w:style>
  <w:style w:type="character" w:customStyle="1" w:styleId="WW-WW8Num46z0111">
    <w:name w:val="WW-WW8Num46z0111"/>
    <w:rsid w:val="00F65E0D"/>
    <w:rPr>
      <w:rFonts w:ascii="Symbol" w:hAnsi="Symbol" w:hint="default"/>
    </w:rPr>
  </w:style>
  <w:style w:type="character" w:customStyle="1" w:styleId="WW-Absatz-Standardschriftart1111">
    <w:name w:val="WW-Absatz-Standardschriftart1111"/>
    <w:rsid w:val="00F65E0D"/>
  </w:style>
  <w:style w:type="character" w:customStyle="1" w:styleId="WW-WW8Num2z01111">
    <w:name w:val="WW-WW8Num2z01111"/>
    <w:rsid w:val="00F65E0D"/>
    <w:rPr>
      <w:rFonts w:ascii="Symbol" w:hAnsi="Symbol" w:hint="default"/>
    </w:rPr>
  </w:style>
  <w:style w:type="character" w:customStyle="1" w:styleId="WW-WW8Num3z01111">
    <w:name w:val="WW-WW8Num3z01111"/>
    <w:rsid w:val="00F65E0D"/>
    <w:rPr>
      <w:rFonts w:ascii="Symbol" w:hAnsi="Symbol" w:hint="default"/>
    </w:rPr>
  </w:style>
  <w:style w:type="character" w:customStyle="1" w:styleId="WW-WW8Num4z01111">
    <w:name w:val="WW-WW8Num4z01111"/>
    <w:rsid w:val="00F65E0D"/>
    <w:rPr>
      <w:rFonts w:ascii="Symbol" w:hAnsi="Symbol" w:hint="default"/>
    </w:rPr>
  </w:style>
  <w:style w:type="character" w:customStyle="1" w:styleId="WW-WW8Num5z01111">
    <w:name w:val="WW-WW8Num5z01111"/>
    <w:rsid w:val="00F65E0D"/>
    <w:rPr>
      <w:rFonts w:ascii="Symbol" w:hAnsi="Symbol" w:cs="Times New Roman" w:hint="default"/>
    </w:rPr>
  </w:style>
  <w:style w:type="character" w:customStyle="1" w:styleId="WW-WW8Num6z01111">
    <w:name w:val="WW-WW8Num6z01111"/>
    <w:rsid w:val="00F65E0D"/>
    <w:rPr>
      <w:rFonts w:ascii="Wingdings" w:hAnsi="Wingdings" w:hint="default"/>
    </w:rPr>
  </w:style>
  <w:style w:type="character" w:customStyle="1" w:styleId="WW8Num7z0">
    <w:name w:val="WW8Num7z0"/>
    <w:rsid w:val="00F65E0D"/>
    <w:rPr>
      <w:rFonts w:ascii="Symbol" w:hAnsi="Symbol" w:hint="default"/>
    </w:rPr>
  </w:style>
  <w:style w:type="character" w:customStyle="1" w:styleId="WW8Num12z0">
    <w:name w:val="WW8Num12z0"/>
    <w:rsid w:val="00F65E0D"/>
    <w:rPr>
      <w:rFonts w:ascii="Symbol" w:hAnsi="Symbol" w:hint="default"/>
    </w:rPr>
  </w:style>
  <w:style w:type="character" w:customStyle="1" w:styleId="WW-WW8Num16z01111">
    <w:name w:val="WW-WW8Num16z01111"/>
    <w:rsid w:val="00F65E0D"/>
    <w:rPr>
      <w:rFonts w:ascii="Symbol" w:hAnsi="Symbol" w:hint="default"/>
    </w:rPr>
  </w:style>
  <w:style w:type="character" w:customStyle="1" w:styleId="WW-WW8Num17z01111">
    <w:name w:val="WW-WW8Num17z01111"/>
    <w:rsid w:val="00F65E0D"/>
    <w:rPr>
      <w:rFonts w:ascii="Symbol" w:hAnsi="Symbol" w:cs="Times New Roman" w:hint="default"/>
    </w:rPr>
  </w:style>
  <w:style w:type="character" w:customStyle="1" w:styleId="WW8Num18z0">
    <w:name w:val="WW8Num18z0"/>
    <w:rsid w:val="00F65E0D"/>
    <w:rPr>
      <w:rFonts w:ascii="Symbol" w:hAnsi="Symbol" w:hint="default"/>
    </w:rPr>
  </w:style>
  <w:style w:type="character" w:customStyle="1" w:styleId="WW8Num19z0">
    <w:name w:val="WW8Num19z0"/>
    <w:rsid w:val="00F65E0D"/>
    <w:rPr>
      <w:rFonts w:ascii="Symbol" w:hAnsi="Symbol" w:hint="default"/>
    </w:rPr>
  </w:style>
  <w:style w:type="character" w:customStyle="1" w:styleId="WW-WW8Num20z01111">
    <w:name w:val="WW-WW8Num20z01111"/>
    <w:rsid w:val="00F65E0D"/>
    <w:rPr>
      <w:rFonts w:ascii="Symbol" w:hAnsi="Symbol" w:hint="default"/>
    </w:rPr>
  </w:style>
  <w:style w:type="character" w:customStyle="1" w:styleId="WW8Num22z1">
    <w:name w:val="WW8Num22z1"/>
    <w:rsid w:val="00F65E0D"/>
    <w:rPr>
      <w:rFonts w:ascii="Times New Roman" w:hAnsi="Times New Roman" w:cs="Times New Roman" w:hint="default"/>
    </w:rPr>
  </w:style>
  <w:style w:type="character" w:customStyle="1" w:styleId="WW8Num23z0">
    <w:name w:val="WW8Num23z0"/>
    <w:rsid w:val="00F65E0D"/>
    <w:rPr>
      <w:rFonts w:ascii="Courier New" w:hAnsi="Courier New" w:cs="Courier New" w:hint="default"/>
      <w:color w:val="auto"/>
    </w:rPr>
  </w:style>
  <w:style w:type="character" w:customStyle="1" w:styleId="WW8Num24z0">
    <w:name w:val="WW8Num24z0"/>
    <w:rsid w:val="00F65E0D"/>
    <w:rPr>
      <w:rFonts w:ascii="Symbol" w:hAnsi="Symbol" w:hint="default"/>
    </w:rPr>
  </w:style>
  <w:style w:type="character" w:customStyle="1" w:styleId="WW8Num27z1">
    <w:name w:val="WW8Num27z1"/>
    <w:rsid w:val="00F65E0D"/>
    <w:rPr>
      <w:rFonts w:ascii="Symbol" w:hAnsi="Symbol" w:hint="default"/>
    </w:rPr>
  </w:style>
  <w:style w:type="character" w:customStyle="1" w:styleId="WW-WW8Num28z01111">
    <w:name w:val="WW-WW8Num28z01111"/>
    <w:rsid w:val="00F65E0D"/>
    <w:rPr>
      <w:rFonts w:ascii="Symbol" w:hAnsi="Symbol" w:hint="default"/>
    </w:rPr>
  </w:style>
  <w:style w:type="character" w:customStyle="1" w:styleId="WW-WW8Num29z01111">
    <w:name w:val="WW-WW8Num29z01111"/>
    <w:rsid w:val="00F65E0D"/>
    <w:rPr>
      <w:i w:val="0"/>
      <w:iCs w:val="0"/>
    </w:rPr>
  </w:style>
  <w:style w:type="character" w:customStyle="1" w:styleId="WW8Num30z0">
    <w:name w:val="WW8Num30z0"/>
    <w:rsid w:val="00F65E0D"/>
    <w:rPr>
      <w:rFonts w:ascii="Symbol" w:hAnsi="Symbol" w:hint="default"/>
    </w:rPr>
  </w:style>
  <w:style w:type="character" w:customStyle="1" w:styleId="WW-WW8Num31z01111">
    <w:name w:val="WW-WW8Num31z01111"/>
    <w:rsid w:val="00F65E0D"/>
    <w:rPr>
      <w:rFonts w:ascii="Symbol" w:hAnsi="Symbol" w:hint="default"/>
    </w:rPr>
  </w:style>
  <w:style w:type="character" w:customStyle="1" w:styleId="WW8Num32z0">
    <w:name w:val="WW8Num32z0"/>
    <w:rsid w:val="00F65E0D"/>
    <w:rPr>
      <w:rFonts w:ascii="Symbol" w:hAnsi="Symbol" w:hint="default"/>
    </w:rPr>
  </w:style>
  <w:style w:type="character" w:customStyle="1" w:styleId="WW-WW8Num34z01111">
    <w:name w:val="WW-WW8Num34z01111"/>
    <w:rsid w:val="00F65E0D"/>
    <w:rPr>
      <w:rFonts w:ascii="Symbol" w:hAnsi="Symbol" w:hint="default"/>
    </w:rPr>
  </w:style>
  <w:style w:type="character" w:customStyle="1" w:styleId="WW8Num37z0">
    <w:name w:val="WW8Num37z0"/>
    <w:rsid w:val="00F65E0D"/>
    <w:rPr>
      <w:rFonts w:ascii="Symbol" w:hAnsi="Symbol" w:hint="default"/>
    </w:rPr>
  </w:style>
  <w:style w:type="character" w:customStyle="1" w:styleId="WW8Num38z0">
    <w:name w:val="WW8Num38z0"/>
    <w:rsid w:val="00F65E0D"/>
    <w:rPr>
      <w:rFonts w:ascii="Symbol" w:hAnsi="Symbol" w:hint="default"/>
    </w:rPr>
  </w:style>
  <w:style w:type="character" w:customStyle="1" w:styleId="WW8Num41z1">
    <w:name w:val="WW8Num41z1"/>
    <w:rsid w:val="00F65E0D"/>
    <w:rPr>
      <w:rFonts w:ascii="Courier New" w:hAnsi="Courier New" w:cs="Courier New" w:hint="default"/>
    </w:rPr>
  </w:style>
  <w:style w:type="character" w:customStyle="1" w:styleId="WW8Num41z2">
    <w:name w:val="WW8Num41z2"/>
    <w:rsid w:val="00F65E0D"/>
    <w:rPr>
      <w:rFonts w:ascii="Wingdings" w:hAnsi="Wingdings" w:hint="default"/>
    </w:rPr>
  </w:style>
  <w:style w:type="character" w:customStyle="1" w:styleId="WW8Num41z3">
    <w:name w:val="WW8Num41z3"/>
    <w:rsid w:val="00F65E0D"/>
    <w:rPr>
      <w:rFonts w:ascii="Symbol" w:hAnsi="Symbol" w:hint="default"/>
    </w:rPr>
  </w:style>
  <w:style w:type="character" w:customStyle="1" w:styleId="WW-WW8Num42z01111">
    <w:name w:val="WW-WW8Num42z01111"/>
    <w:rsid w:val="00F65E0D"/>
    <w:rPr>
      <w:rFonts w:ascii="Symbol" w:hAnsi="Symbol" w:hint="default"/>
    </w:rPr>
  </w:style>
  <w:style w:type="character" w:customStyle="1" w:styleId="WW-WW8Num43z01111">
    <w:name w:val="WW-WW8Num43z01111"/>
    <w:rsid w:val="00F65E0D"/>
    <w:rPr>
      <w:rFonts w:ascii="Symbol" w:hAnsi="Symbol" w:hint="default"/>
    </w:rPr>
  </w:style>
  <w:style w:type="character" w:customStyle="1" w:styleId="WW-WW8Num44z01111">
    <w:name w:val="WW-WW8Num44z01111"/>
    <w:rsid w:val="00F65E0D"/>
    <w:rPr>
      <w:rFonts w:ascii="Symbol" w:hAnsi="Symbol" w:hint="default"/>
    </w:rPr>
  </w:style>
  <w:style w:type="character" w:customStyle="1" w:styleId="WW8Num45z0">
    <w:name w:val="WW8Num45z0"/>
    <w:rsid w:val="00F65E0D"/>
    <w:rPr>
      <w:rFonts w:ascii="Symbol" w:hAnsi="Symbol" w:hint="default"/>
    </w:rPr>
  </w:style>
  <w:style w:type="character" w:customStyle="1" w:styleId="WW-WW8Num46z01111">
    <w:name w:val="WW-WW8Num46z01111"/>
    <w:rsid w:val="00F65E0D"/>
    <w:rPr>
      <w:rFonts w:ascii="Symbol" w:hAnsi="Symbol" w:hint="default"/>
    </w:rPr>
  </w:style>
  <w:style w:type="character" w:customStyle="1" w:styleId="WW8Num47z0">
    <w:name w:val="WW8Num47z0"/>
    <w:rsid w:val="00F65E0D"/>
    <w:rPr>
      <w:rFonts w:ascii="Symbol" w:hAnsi="Symbol" w:hint="default"/>
    </w:rPr>
  </w:style>
  <w:style w:type="character" w:customStyle="1" w:styleId="WW8Num49z0">
    <w:name w:val="WW8Num49z0"/>
    <w:rsid w:val="00F65E0D"/>
    <w:rPr>
      <w:rFonts w:ascii="Symbol" w:hAnsi="Symbol" w:hint="default"/>
    </w:rPr>
  </w:style>
  <w:style w:type="character" w:customStyle="1" w:styleId="WW-Absatz-Standardschriftart11111">
    <w:name w:val="WW-Absatz-Standardschriftart11111"/>
    <w:rsid w:val="00F65E0D"/>
  </w:style>
  <w:style w:type="character" w:customStyle="1" w:styleId="WW-WW8Num2z011111">
    <w:name w:val="WW-WW8Num2z011111"/>
    <w:rsid w:val="00F65E0D"/>
    <w:rPr>
      <w:rFonts w:ascii="Symbol" w:hAnsi="Symbol" w:hint="default"/>
    </w:rPr>
  </w:style>
  <w:style w:type="character" w:customStyle="1" w:styleId="WW8Num2z1">
    <w:name w:val="WW8Num2z1"/>
    <w:rsid w:val="00F65E0D"/>
    <w:rPr>
      <w:rFonts w:ascii="Courier New" w:hAnsi="Courier New" w:cs="Courier New" w:hint="default"/>
    </w:rPr>
  </w:style>
  <w:style w:type="character" w:customStyle="1" w:styleId="WW8Num2z2">
    <w:name w:val="WW8Num2z2"/>
    <w:rsid w:val="00F65E0D"/>
    <w:rPr>
      <w:rFonts w:ascii="Wingdings" w:hAnsi="Wingdings" w:hint="default"/>
    </w:rPr>
  </w:style>
  <w:style w:type="character" w:customStyle="1" w:styleId="WW-WW8Num3z011111">
    <w:name w:val="WW-WW8Num3z011111"/>
    <w:rsid w:val="00F65E0D"/>
    <w:rPr>
      <w:rFonts w:ascii="Symbol" w:hAnsi="Symbol" w:hint="default"/>
    </w:rPr>
  </w:style>
  <w:style w:type="character" w:customStyle="1" w:styleId="WW8Num3z1">
    <w:name w:val="WW8Num3z1"/>
    <w:rsid w:val="00F65E0D"/>
    <w:rPr>
      <w:rFonts w:ascii="Courier New" w:hAnsi="Courier New" w:cs="Courier New" w:hint="default"/>
    </w:rPr>
  </w:style>
  <w:style w:type="character" w:customStyle="1" w:styleId="WW8Num3z2">
    <w:name w:val="WW8Num3z2"/>
    <w:rsid w:val="00F65E0D"/>
    <w:rPr>
      <w:rFonts w:ascii="Wingdings" w:hAnsi="Wingdings" w:hint="default"/>
    </w:rPr>
  </w:style>
  <w:style w:type="character" w:customStyle="1" w:styleId="WW-WW8Num4z011111">
    <w:name w:val="WW-WW8Num4z011111"/>
    <w:rsid w:val="00F65E0D"/>
    <w:rPr>
      <w:rFonts w:ascii="Symbol" w:hAnsi="Symbol" w:hint="default"/>
    </w:rPr>
  </w:style>
  <w:style w:type="character" w:customStyle="1" w:styleId="WW8Num4z1">
    <w:name w:val="WW8Num4z1"/>
    <w:rsid w:val="00F65E0D"/>
    <w:rPr>
      <w:rFonts w:ascii="Courier New" w:hAnsi="Courier New" w:cs="Courier New" w:hint="default"/>
    </w:rPr>
  </w:style>
  <w:style w:type="character" w:customStyle="1" w:styleId="WW8Num4z2">
    <w:name w:val="WW8Num4z2"/>
    <w:rsid w:val="00F65E0D"/>
    <w:rPr>
      <w:rFonts w:ascii="Wingdings" w:hAnsi="Wingdings" w:hint="default"/>
    </w:rPr>
  </w:style>
  <w:style w:type="character" w:customStyle="1" w:styleId="WW-WW8Num5z011111">
    <w:name w:val="WW-WW8Num5z011111"/>
    <w:rsid w:val="00F65E0D"/>
    <w:rPr>
      <w:rFonts w:ascii="Symbol" w:hAnsi="Symbol" w:cs="Times New Roman" w:hint="default"/>
    </w:rPr>
  </w:style>
  <w:style w:type="character" w:customStyle="1" w:styleId="WW8Num5z1">
    <w:name w:val="WW8Num5z1"/>
    <w:rsid w:val="00F65E0D"/>
    <w:rPr>
      <w:rFonts w:ascii="Courier New" w:hAnsi="Courier New" w:cs="Courier New" w:hint="default"/>
    </w:rPr>
  </w:style>
  <w:style w:type="character" w:customStyle="1" w:styleId="WW8Num5z2">
    <w:name w:val="WW8Num5z2"/>
    <w:rsid w:val="00F65E0D"/>
    <w:rPr>
      <w:rFonts w:ascii="Wingdings" w:hAnsi="Wingdings" w:cs="Times New Roman" w:hint="default"/>
    </w:rPr>
  </w:style>
  <w:style w:type="character" w:customStyle="1" w:styleId="WW-WW8Num6z011111">
    <w:name w:val="WW-WW8Num6z011111"/>
    <w:rsid w:val="00F65E0D"/>
    <w:rPr>
      <w:rFonts w:ascii="Wingdings" w:hAnsi="Wingdings" w:hint="default"/>
    </w:rPr>
  </w:style>
  <w:style w:type="character" w:customStyle="1" w:styleId="WW8Num6z1">
    <w:name w:val="WW8Num6z1"/>
    <w:rsid w:val="00F65E0D"/>
    <w:rPr>
      <w:rFonts w:ascii="Courier New" w:hAnsi="Courier New" w:cs="Courier New" w:hint="default"/>
    </w:rPr>
  </w:style>
  <w:style w:type="character" w:customStyle="1" w:styleId="WW8Num6z3">
    <w:name w:val="WW8Num6z3"/>
    <w:rsid w:val="00F65E0D"/>
    <w:rPr>
      <w:rFonts w:ascii="Symbol" w:hAnsi="Symbol" w:hint="default"/>
    </w:rPr>
  </w:style>
  <w:style w:type="character" w:customStyle="1" w:styleId="WW-WW8Num7z0">
    <w:name w:val="WW-WW8Num7z0"/>
    <w:rsid w:val="00F65E0D"/>
    <w:rPr>
      <w:rFonts w:ascii="Symbol" w:hAnsi="Symbol" w:hint="default"/>
    </w:rPr>
  </w:style>
  <w:style w:type="character" w:customStyle="1" w:styleId="WW8Num7z1">
    <w:name w:val="WW8Num7z1"/>
    <w:rsid w:val="00F65E0D"/>
    <w:rPr>
      <w:rFonts w:ascii="Courier New" w:hAnsi="Courier New" w:cs="Courier New" w:hint="default"/>
    </w:rPr>
  </w:style>
  <w:style w:type="character" w:customStyle="1" w:styleId="WW8Num7z2">
    <w:name w:val="WW8Num7z2"/>
    <w:rsid w:val="00F65E0D"/>
    <w:rPr>
      <w:rFonts w:ascii="Wingdings" w:hAnsi="Wingdings" w:hint="default"/>
    </w:rPr>
  </w:style>
  <w:style w:type="character" w:customStyle="1" w:styleId="WW8Num11z1">
    <w:name w:val="WW8Num11z1"/>
    <w:rsid w:val="00F65E0D"/>
    <w:rPr>
      <w:rFonts w:ascii="Arial" w:hAnsi="Arial" w:cs="Arial" w:hint="default"/>
      <w:sz w:val="24"/>
    </w:rPr>
  </w:style>
  <w:style w:type="character" w:customStyle="1" w:styleId="WW-WW8Num12z0">
    <w:name w:val="WW-WW8Num12z0"/>
    <w:rsid w:val="00F65E0D"/>
    <w:rPr>
      <w:rFonts w:ascii="Symbol" w:hAnsi="Symbol" w:hint="default"/>
    </w:rPr>
  </w:style>
  <w:style w:type="character" w:customStyle="1" w:styleId="WW8Num13z0">
    <w:name w:val="WW8Num13z0"/>
    <w:rsid w:val="00F65E0D"/>
    <w:rPr>
      <w:rFonts w:ascii="Symbol" w:hAnsi="Symbol" w:hint="default"/>
    </w:rPr>
  </w:style>
  <w:style w:type="character" w:customStyle="1" w:styleId="WW8Num13z1">
    <w:name w:val="WW8Num13z1"/>
    <w:rsid w:val="00F65E0D"/>
    <w:rPr>
      <w:rFonts w:ascii="Courier New" w:hAnsi="Courier New" w:cs="Courier New" w:hint="default"/>
    </w:rPr>
  </w:style>
  <w:style w:type="character" w:customStyle="1" w:styleId="WW8Num13z2">
    <w:name w:val="WW8Num13z2"/>
    <w:rsid w:val="00F65E0D"/>
    <w:rPr>
      <w:rFonts w:ascii="Wingdings" w:hAnsi="Wingdings" w:hint="default"/>
    </w:rPr>
  </w:style>
  <w:style w:type="character" w:customStyle="1" w:styleId="WW-WW8Num17z011111">
    <w:name w:val="WW-WW8Num17z011111"/>
    <w:rsid w:val="00F65E0D"/>
    <w:rPr>
      <w:rFonts w:ascii="Symbol" w:hAnsi="Symbol" w:hint="default"/>
    </w:rPr>
  </w:style>
  <w:style w:type="character" w:customStyle="1" w:styleId="WW8Num17z1">
    <w:name w:val="WW8Num17z1"/>
    <w:rsid w:val="00F65E0D"/>
    <w:rPr>
      <w:rFonts w:ascii="Courier New" w:hAnsi="Courier New" w:cs="Courier New" w:hint="default"/>
    </w:rPr>
  </w:style>
  <w:style w:type="character" w:customStyle="1" w:styleId="WW8Num17z2">
    <w:name w:val="WW8Num17z2"/>
    <w:rsid w:val="00F65E0D"/>
    <w:rPr>
      <w:rFonts w:ascii="Wingdings" w:hAnsi="Wingdings" w:hint="default"/>
    </w:rPr>
  </w:style>
  <w:style w:type="character" w:customStyle="1" w:styleId="WW-WW8Num18z0">
    <w:name w:val="WW-WW8Num18z0"/>
    <w:rsid w:val="00F65E0D"/>
    <w:rPr>
      <w:rFonts w:ascii="Symbol" w:hAnsi="Symbol" w:cs="Times New Roman" w:hint="default"/>
    </w:rPr>
  </w:style>
  <w:style w:type="character" w:customStyle="1" w:styleId="WW8Num18z1">
    <w:name w:val="WW8Num18z1"/>
    <w:rsid w:val="00F65E0D"/>
    <w:rPr>
      <w:rFonts w:ascii="Courier New" w:hAnsi="Courier New" w:cs="Courier New" w:hint="default"/>
    </w:rPr>
  </w:style>
  <w:style w:type="character" w:customStyle="1" w:styleId="WW8Num18z2">
    <w:name w:val="WW8Num18z2"/>
    <w:rsid w:val="00F65E0D"/>
    <w:rPr>
      <w:rFonts w:ascii="Wingdings" w:hAnsi="Wingdings" w:cs="Times New Roman" w:hint="default"/>
    </w:rPr>
  </w:style>
  <w:style w:type="character" w:customStyle="1" w:styleId="WW-WW8Num19z0">
    <w:name w:val="WW-WW8Num19z0"/>
    <w:rsid w:val="00F65E0D"/>
    <w:rPr>
      <w:rFonts w:ascii="Symbol" w:hAnsi="Symbol" w:hint="default"/>
    </w:rPr>
  </w:style>
  <w:style w:type="character" w:customStyle="1" w:styleId="WW-WW8Num19z11111">
    <w:name w:val="WW-WW8Num19z11111"/>
    <w:rsid w:val="00F65E0D"/>
    <w:rPr>
      <w:rFonts w:ascii="Courier New" w:hAnsi="Courier New" w:cs="Courier New" w:hint="default"/>
    </w:rPr>
  </w:style>
  <w:style w:type="character" w:customStyle="1" w:styleId="WW8Num19z2">
    <w:name w:val="WW8Num19z2"/>
    <w:rsid w:val="00F65E0D"/>
    <w:rPr>
      <w:rFonts w:ascii="Wingdings" w:hAnsi="Wingdings" w:hint="default"/>
    </w:rPr>
  </w:style>
  <w:style w:type="character" w:customStyle="1" w:styleId="WW8Num20z1">
    <w:name w:val="WW8Num20z1"/>
    <w:rsid w:val="00F65E0D"/>
    <w:rPr>
      <w:b/>
      <w:bCs w:val="0"/>
    </w:rPr>
  </w:style>
  <w:style w:type="character" w:customStyle="1" w:styleId="WW-WW8Num21z01111">
    <w:name w:val="WW-WW8Num21z01111"/>
    <w:rsid w:val="00F65E0D"/>
    <w:rPr>
      <w:rFonts w:ascii="Symbol" w:hAnsi="Symbol" w:hint="default"/>
    </w:rPr>
  </w:style>
  <w:style w:type="character" w:customStyle="1" w:styleId="WW8Num22z0">
    <w:name w:val="WW8Num22z0"/>
    <w:rsid w:val="00F65E0D"/>
    <w:rPr>
      <w:rFonts w:ascii="Symbol" w:hAnsi="Symbol" w:hint="default"/>
    </w:rPr>
  </w:style>
  <w:style w:type="character" w:customStyle="1" w:styleId="WW-WW8Num22z1">
    <w:name w:val="WW-WW8Num22z1"/>
    <w:rsid w:val="00F65E0D"/>
    <w:rPr>
      <w:rFonts w:ascii="Courier New" w:hAnsi="Courier New" w:cs="Courier New" w:hint="default"/>
    </w:rPr>
  </w:style>
  <w:style w:type="character" w:customStyle="1" w:styleId="WW8Num22z2">
    <w:name w:val="WW8Num22z2"/>
    <w:rsid w:val="00F65E0D"/>
    <w:rPr>
      <w:rFonts w:ascii="Wingdings" w:hAnsi="Wingdings" w:hint="default"/>
    </w:rPr>
  </w:style>
  <w:style w:type="character" w:customStyle="1" w:styleId="WW-WW8Num23z0">
    <w:name w:val="WW-WW8Num23z0"/>
    <w:rsid w:val="00F65E0D"/>
    <w:rPr>
      <w:rFonts w:ascii="Times New Roman" w:eastAsia="Times New Roman" w:hAnsi="Times New Roman" w:cs="Times New Roman" w:hint="default"/>
    </w:rPr>
  </w:style>
  <w:style w:type="character" w:customStyle="1" w:styleId="WW8Num23z1">
    <w:name w:val="WW8Num23z1"/>
    <w:rsid w:val="00F65E0D"/>
    <w:rPr>
      <w:rFonts w:ascii="Courier New" w:hAnsi="Courier New" w:cs="Courier New" w:hint="default"/>
    </w:rPr>
  </w:style>
  <w:style w:type="character" w:customStyle="1" w:styleId="WW8Num23z2">
    <w:name w:val="WW8Num23z2"/>
    <w:rsid w:val="00F65E0D"/>
    <w:rPr>
      <w:rFonts w:ascii="Wingdings" w:hAnsi="Wingdings" w:hint="default"/>
    </w:rPr>
  </w:style>
  <w:style w:type="character" w:customStyle="1" w:styleId="WW8Num23z3">
    <w:name w:val="WW8Num23z3"/>
    <w:rsid w:val="00F65E0D"/>
    <w:rPr>
      <w:rFonts w:ascii="Symbol" w:hAnsi="Symbol" w:hint="default"/>
    </w:rPr>
  </w:style>
  <w:style w:type="character" w:customStyle="1" w:styleId="WW8Num25z1">
    <w:name w:val="WW8Num25z1"/>
    <w:rsid w:val="00F65E0D"/>
    <w:rPr>
      <w:rFonts w:ascii="Times New Roman" w:eastAsia="Times New Roman" w:hAnsi="Times New Roman" w:cs="Times New Roman" w:hint="default"/>
    </w:rPr>
  </w:style>
  <w:style w:type="character" w:customStyle="1" w:styleId="WW-WW8Num26z01111">
    <w:name w:val="WW-WW8Num26z01111"/>
    <w:rsid w:val="00F65E0D"/>
    <w:rPr>
      <w:rFonts w:ascii="Courier New" w:hAnsi="Courier New" w:cs="Courier New" w:hint="default"/>
      <w:color w:val="auto"/>
    </w:rPr>
  </w:style>
  <w:style w:type="character" w:customStyle="1" w:styleId="WW8Num26z1">
    <w:name w:val="WW8Num26z1"/>
    <w:rsid w:val="00F65E0D"/>
    <w:rPr>
      <w:rFonts w:ascii="Courier New" w:hAnsi="Courier New" w:cs="Courier New" w:hint="default"/>
    </w:rPr>
  </w:style>
  <w:style w:type="character" w:customStyle="1" w:styleId="WW8Num26z2">
    <w:name w:val="WW8Num26z2"/>
    <w:rsid w:val="00F65E0D"/>
    <w:rPr>
      <w:rFonts w:ascii="Wingdings" w:hAnsi="Wingdings" w:hint="default"/>
    </w:rPr>
  </w:style>
  <w:style w:type="character" w:customStyle="1" w:styleId="WW8Num26z3">
    <w:name w:val="WW8Num26z3"/>
    <w:rsid w:val="00F65E0D"/>
    <w:rPr>
      <w:rFonts w:ascii="Symbol" w:hAnsi="Symbol" w:hint="default"/>
    </w:rPr>
  </w:style>
  <w:style w:type="character" w:customStyle="1" w:styleId="WW-WW8Num27z01111">
    <w:name w:val="WW-WW8Num27z01111"/>
    <w:rsid w:val="00F65E0D"/>
    <w:rPr>
      <w:rFonts w:ascii="Symbol" w:hAnsi="Symbol" w:hint="default"/>
    </w:rPr>
  </w:style>
  <w:style w:type="character" w:customStyle="1" w:styleId="WW-WW8Num27z1">
    <w:name w:val="WW-WW8Num27z1"/>
    <w:rsid w:val="00F65E0D"/>
    <w:rPr>
      <w:rFonts w:ascii="Courier New" w:hAnsi="Courier New" w:cs="Courier New" w:hint="default"/>
    </w:rPr>
  </w:style>
  <w:style w:type="character" w:customStyle="1" w:styleId="WW8Num27z2">
    <w:name w:val="WW8Num27z2"/>
    <w:rsid w:val="00F65E0D"/>
    <w:rPr>
      <w:rFonts w:ascii="Wingdings" w:hAnsi="Wingdings" w:hint="default"/>
    </w:rPr>
  </w:style>
  <w:style w:type="character" w:customStyle="1" w:styleId="WW-WW8Num30z0">
    <w:name w:val="WW-WW8Num30z0"/>
    <w:rsid w:val="00F65E0D"/>
    <w:rPr>
      <w:rFonts w:ascii="Symbol" w:hAnsi="Symbol" w:hint="default"/>
    </w:rPr>
  </w:style>
  <w:style w:type="character" w:customStyle="1" w:styleId="WW8Num31z1">
    <w:name w:val="WW8Num31z1"/>
    <w:rsid w:val="00F65E0D"/>
    <w:rPr>
      <w:rFonts w:ascii="Symbol" w:hAnsi="Symbol" w:hint="default"/>
    </w:rPr>
  </w:style>
  <w:style w:type="character" w:customStyle="1" w:styleId="WW-WW8Num34z011111">
    <w:name w:val="WW-WW8Num34z011111"/>
    <w:rsid w:val="00F65E0D"/>
    <w:rPr>
      <w:rFonts w:ascii="Symbol" w:hAnsi="Symbol" w:hint="default"/>
    </w:rPr>
  </w:style>
  <w:style w:type="character" w:customStyle="1" w:styleId="WW8Num34z1">
    <w:name w:val="WW8Num34z1"/>
    <w:rsid w:val="00F65E0D"/>
    <w:rPr>
      <w:rFonts w:ascii="Courier New" w:hAnsi="Courier New" w:cs="Courier New" w:hint="default"/>
    </w:rPr>
  </w:style>
  <w:style w:type="character" w:customStyle="1" w:styleId="WW8Num34z2">
    <w:name w:val="WW8Num34z2"/>
    <w:rsid w:val="00F65E0D"/>
    <w:rPr>
      <w:rFonts w:ascii="Wingdings" w:hAnsi="Wingdings" w:hint="default"/>
    </w:rPr>
  </w:style>
  <w:style w:type="character" w:customStyle="1" w:styleId="WW-WW8Num35z01111">
    <w:name w:val="WW-WW8Num35z01111"/>
    <w:rsid w:val="00F65E0D"/>
    <w:rPr>
      <w:i w:val="0"/>
      <w:iCs w:val="0"/>
    </w:rPr>
  </w:style>
  <w:style w:type="character" w:customStyle="1" w:styleId="WW8Num36z0">
    <w:name w:val="WW8Num36z0"/>
    <w:rsid w:val="00F65E0D"/>
    <w:rPr>
      <w:rFonts w:ascii="Symbol" w:hAnsi="Symbol" w:hint="default"/>
    </w:rPr>
  </w:style>
  <w:style w:type="character" w:customStyle="1" w:styleId="WW8Num36z1">
    <w:name w:val="WW8Num36z1"/>
    <w:rsid w:val="00F65E0D"/>
    <w:rPr>
      <w:rFonts w:ascii="Courier New" w:hAnsi="Courier New" w:cs="Courier New" w:hint="default"/>
    </w:rPr>
  </w:style>
  <w:style w:type="character" w:customStyle="1" w:styleId="WW8Num36z2">
    <w:name w:val="WW8Num36z2"/>
    <w:rsid w:val="00F65E0D"/>
    <w:rPr>
      <w:rFonts w:ascii="Wingdings" w:hAnsi="Wingdings" w:hint="default"/>
    </w:rPr>
  </w:style>
  <w:style w:type="character" w:customStyle="1" w:styleId="WW-WW8Num37z0">
    <w:name w:val="WW-WW8Num37z0"/>
    <w:rsid w:val="00F65E0D"/>
    <w:rPr>
      <w:rFonts w:ascii="Symbol" w:hAnsi="Symbol" w:hint="default"/>
    </w:rPr>
  </w:style>
  <w:style w:type="character" w:customStyle="1" w:styleId="WW8Num37z1">
    <w:name w:val="WW8Num37z1"/>
    <w:rsid w:val="00F65E0D"/>
    <w:rPr>
      <w:rFonts w:ascii="Courier New" w:hAnsi="Courier New" w:cs="Courier New" w:hint="default"/>
    </w:rPr>
  </w:style>
  <w:style w:type="character" w:customStyle="1" w:styleId="WW8Num37z2">
    <w:name w:val="WW8Num37z2"/>
    <w:rsid w:val="00F65E0D"/>
    <w:rPr>
      <w:rFonts w:ascii="Wingdings" w:hAnsi="Wingdings" w:hint="default"/>
    </w:rPr>
  </w:style>
  <w:style w:type="character" w:customStyle="1" w:styleId="WW-WW8Num38z0">
    <w:name w:val="WW-WW8Num38z0"/>
    <w:rsid w:val="00F65E0D"/>
    <w:rPr>
      <w:rFonts w:ascii="Symbol" w:hAnsi="Symbol" w:hint="default"/>
    </w:rPr>
  </w:style>
  <w:style w:type="character" w:customStyle="1" w:styleId="WW-WW8Num39z01111">
    <w:name w:val="WW-WW8Num39z01111"/>
    <w:rsid w:val="00F65E0D"/>
    <w:rPr>
      <w:rFonts w:ascii="Symbol" w:hAnsi="Symbol" w:hint="default"/>
    </w:rPr>
  </w:style>
  <w:style w:type="character" w:customStyle="1" w:styleId="WW8Num39z1">
    <w:name w:val="WW8Num39z1"/>
    <w:rsid w:val="00F65E0D"/>
    <w:rPr>
      <w:rFonts w:ascii="Courier New" w:hAnsi="Courier New" w:cs="Courier New" w:hint="default"/>
    </w:rPr>
  </w:style>
  <w:style w:type="character" w:customStyle="1" w:styleId="WW8Num39z2">
    <w:name w:val="WW8Num39z2"/>
    <w:rsid w:val="00F65E0D"/>
    <w:rPr>
      <w:rFonts w:ascii="Wingdings" w:hAnsi="Wingdings" w:hint="default"/>
    </w:rPr>
  </w:style>
  <w:style w:type="character" w:customStyle="1" w:styleId="WW-WW8Num41z01111">
    <w:name w:val="WW-WW8Num41z01111"/>
    <w:rsid w:val="00F65E0D"/>
    <w:rPr>
      <w:rFonts w:ascii="Symbol" w:hAnsi="Symbol" w:hint="default"/>
    </w:rPr>
  </w:style>
  <w:style w:type="character" w:customStyle="1" w:styleId="WW-WW8Num41z1">
    <w:name w:val="WW-WW8Num41z1"/>
    <w:rsid w:val="00F65E0D"/>
    <w:rPr>
      <w:rFonts w:ascii="Courier New" w:hAnsi="Courier New" w:cs="Courier New" w:hint="default"/>
    </w:rPr>
  </w:style>
  <w:style w:type="character" w:customStyle="1" w:styleId="WW-WW8Num41z2">
    <w:name w:val="WW-WW8Num41z2"/>
    <w:rsid w:val="00F65E0D"/>
    <w:rPr>
      <w:rFonts w:ascii="Wingdings" w:hAnsi="Wingdings" w:cs="Times New Roman" w:hint="default"/>
    </w:rPr>
  </w:style>
  <w:style w:type="character" w:customStyle="1" w:styleId="WW-WW8Num41z3">
    <w:name w:val="WW-WW8Num41z3"/>
    <w:rsid w:val="00F65E0D"/>
    <w:rPr>
      <w:rFonts w:ascii="Symbol" w:hAnsi="Symbol" w:cs="Times New Roman" w:hint="default"/>
    </w:rPr>
  </w:style>
  <w:style w:type="character" w:customStyle="1" w:styleId="WW-WW8Num42z011111">
    <w:name w:val="WW-WW8Num42z011111"/>
    <w:rsid w:val="00F65E0D"/>
    <w:rPr>
      <w:rFonts w:ascii="Symbol" w:hAnsi="Symbol" w:hint="default"/>
    </w:rPr>
  </w:style>
  <w:style w:type="character" w:customStyle="1" w:styleId="WW-WW8Num45z0">
    <w:name w:val="WW-WW8Num45z0"/>
    <w:rsid w:val="00F65E0D"/>
    <w:rPr>
      <w:rFonts w:ascii="Symbol" w:hAnsi="Symbol" w:hint="default"/>
    </w:rPr>
  </w:style>
  <w:style w:type="character" w:customStyle="1" w:styleId="WW8Num45z1">
    <w:name w:val="WW8Num45z1"/>
    <w:rsid w:val="00F65E0D"/>
    <w:rPr>
      <w:rFonts w:ascii="Courier New" w:hAnsi="Courier New" w:cs="Courier New" w:hint="default"/>
    </w:rPr>
  </w:style>
  <w:style w:type="character" w:customStyle="1" w:styleId="WW8Num45z2">
    <w:name w:val="WW8Num45z2"/>
    <w:rsid w:val="00F65E0D"/>
    <w:rPr>
      <w:rFonts w:ascii="Wingdings" w:hAnsi="Wingdings" w:hint="default"/>
    </w:rPr>
  </w:style>
  <w:style w:type="character" w:customStyle="1" w:styleId="WW-WW8Num46z011111">
    <w:name w:val="WW-WW8Num46z011111"/>
    <w:rsid w:val="00F65E0D"/>
    <w:rPr>
      <w:rFonts w:ascii="Symbol" w:hAnsi="Symbol" w:hint="default"/>
    </w:rPr>
  </w:style>
  <w:style w:type="character" w:customStyle="1" w:styleId="WW8Num46z1">
    <w:name w:val="WW8Num46z1"/>
    <w:rsid w:val="00F65E0D"/>
    <w:rPr>
      <w:rFonts w:ascii="Courier New" w:hAnsi="Courier New" w:cs="Courier New" w:hint="default"/>
    </w:rPr>
  </w:style>
  <w:style w:type="character" w:customStyle="1" w:styleId="WW8Num46z2">
    <w:name w:val="WW8Num46z2"/>
    <w:rsid w:val="00F65E0D"/>
    <w:rPr>
      <w:rFonts w:ascii="Wingdings" w:hAnsi="Wingdings" w:hint="default"/>
    </w:rPr>
  </w:style>
  <w:style w:type="character" w:customStyle="1" w:styleId="WW8Num50z1">
    <w:name w:val="WW8Num50z1"/>
    <w:rsid w:val="00F65E0D"/>
    <w:rPr>
      <w:rFonts w:ascii="Courier New" w:hAnsi="Courier New" w:cs="Courier New" w:hint="default"/>
    </w:rPr>
  </w:style>
  <w:style w:type="character" w:customStyle="1" w:styleId="WW8Num50z2">
    <w:name w:val="WW8Num50z2"/>
    <w:rsid w:val="00F65E0D"/>
    <w:rPr>
      <w:rFonts w:ascii="Wingdings" w:hAnsi="Wingdings" w:hint="default"/>
    </w:rPr>
  </w:style>
  <w:style w:type="character" w:customStyle="1" w:styleId="WW8Num50z3">
    <w:name w:val="WW8Num50z3"/>
    <w:rsid w:val="00F65E0D"/>
    <w:rPr>
      <w:rFonts w:ascii="Symbol" w:hAnsi="Symbol" w:hint="default"/>
    </w:rPr>
  </w:style>
  <w:style w:type="character" w:customStyle="1" w:styleId="WW8Num51z0">
    <w:name w:val="WW8Num51z0"/>
    <w:rsid w:val="00F65E0D"/>
    <w:rPr>
      <w:rFonts w:ascii="Symbol" w:hAnsi="Symbol" w:hint="default"/>
    </w:rPr>
  </w:style>
  <w:style w:type="character" w:customStyle="1" w:styleId="WW8Num51z1">
    <w:name w:val="WW8Num51z1"/>
    <w:rsid w:val="00F65E0D"/>
    <w:rPr>
      <w:rFonts w:ascii="Courier New" w:hAnsi="Courier New" w:cs="Courier New" w:hint="default"/>
    </w:rPr>
  </w:style>
  <w:style w:type="character" w:customStyle="1" w:styleId="WW8Num51z2">
    <w:name w:val="WW8Num51z2"/>
    <w:rsid w:val="00F65E0D"/>
    <w:rPr>
      <w:rFonts w:ascii="Wingdings" w:hAnsi="Wingdings" w:hint="default"/>
    </w:rPr>
  </w:style>
  <w:style w:type="character" w:customStyle="1" w:styleId="WW8Num52z0">
    <w:name w:val="WW8Num52z0"/>
    <w:rsid w:val="00F65E0D"/>
    <w:rPr>
      <w:rFonts w:ascii="Symbol" w:hAnsi="Symbol" w:hint="default"/>
    </w:rPr>
  </w:style>
  <w:style w:type="character" w:customStyle="1" w:styleId="WW8Num52z1">
    <w:name w:val="WW8Num52z1"/>
    <w:rsid w:val="00F65E0D"/>
    <w:rPr>
      <w:rFonts w:ascii="Courier New" w:hAnsi="Courier New" w:cs="Courier New" w:hint="default"/>
    </w:rPr>
  </w:style>
  <w:style w:type="character" w:customStyle="1" w:styleId="WW8Num52z2">
    <w:name w:val="WW8Num52z2"/>
    <w:rsid w:val="00F65E0D"/>
    <w:rPr>
      <w:rFonts w:ascii="Wingdings" w:hAnsi="Wingdings" w:hint="default"/>
    </w:rPr>
  </w:style>
  <w:style w:type="character" w:customStyle="1" w:styleId="WW8Num53z0">
    <w:name w:val="WW8Num53z0"/>
    <w:rsid w:val="00F65E0D"/>
    <w:rPr>
      <w:rFonts w:ascii="Symbol" w:hAnsi="Symbol" w:hint="default"/>
    </w:rPr>
  </w:style>
  <w:style w:type="character" w:customStyle="1" w:styleId="WW8Num54z0">
    <w:name w:val="WW8Num54z0"/>
    <w:rsid w:val="00F65E0D"/>
    <w:rPr>
      <w:rFonts w:ascii="Times New Roman" w:eastAsia="Times New Roman" w:hAnsi="Times New Roman" w:cs="Times New Roman" w:hint="default"/>
    </w:rPr>
  </w:style>
  <w:style w:type="character" w:customStyle="1" w:styleId="WW8Num55z0">
    <w:name w:val="WW8Num55z0"/>
    <w:rsid w:val="00F65E0D"/>
    <w:rPr>
      <w:rFonts w:ascii="Symbol" w:hAnsi="Symbol" w:hint="default"/>
    </w:rPr>
  </w:style>
  <w:style w:type="character" w:customStyle="1" w:styleId="WW8Num55z1">
    <w:name w:val="WW8Num55z1"/>
    <w:rsid w:val="00F65E0D"/>
    <w:rPr>
      <w:rFonts w:ascii="Courier New" w:hAnsi="Courier New" w:cs="Courier New" w:hint="default"/>
    </w:rPr>
  </w:style>
  <w:style w:type="character" w:customStyle="1" w:styleId="WW8Num55z2">
    <w:name w:val="WW8Num55z2"/>
    <w:rsid w:val="00F65E0D"/>
    <w:rPr>
      <w:rFonts w:ascii="Wingdings" w:hAnsi="Wingdings" w:hint="default"/>
    </w:rPr>
  </w:style>
  <w:style w:type="character" w:customStyle="1" w:styleId="WW8Num56z0">
    <w:name w:val="WW8Num56z0"/>
    <w:rsid w:val="00F65E0D"/>
    <w:rPr>
      <w:rFonts w:ascii="Symbol" w:hAnsi="Symbol" w:hint="default"/>
    </w:rPr>
  </w:style>
  <w:style w:type="character" w:customStyle="1" w:styleId="WW8Num56z1">
    <w:name w:val="WW8Num56z1"/>
    <w:rsid w:val="00F65E0D"/>
    <w:rPr>
      <w:rFonts w:ascii="Courier New" w:hAnsi="Courier New" w:cs="Courier New" w:hint="default"/>
    </w:rPr>
  </w:style>
  <w:style w:type="character" w:customStyle="1" w:styleId="WW8Num56z2">
    <w:name w:val="WW8Num56z2"/>
    <w:rsid w:val="00F65E0D"/>
    <w:rPr>
      <w:rFonts w:ascii="Wingdings" w:hAnsi="Wingdings" w:hint="default"/>
    </w:rPr>
  </w:style>
  <w:style w:type="character" w:customStyle="1" w:styleId="WW8Num57z0">
    <w:name w:val="WW8Num57z0"/>
    <w:rsid w:val="00F65E0D"/>
    <w:rPr>
      <w:rFonts w:ascii="Symbol" w:hAnsi="Symbol" w:hint="default"/>
    </w:rPr>
  </w:style>
  <w:style w:type="character" w:customStyle="1" w:styleId="WW8Num57z1">
    <w:name w:val="WW8Num57z1"/>
    <w:rsid w:val="00F65E0D"/>
    <w:rPr>
      <w:rFonts w:ascii="Courier New" w:hAnsi="Courier New" w:cs="Courier New" w:hint="default"/>
    </w:rPr>
  </w:style>
  <w:style w:type="character" w:customStyle="1" w:styleId="WW8Num57z2">
    <w:name w:val="WW8Num57z2"/>
    <w:rsid w:val="00F65E0D"/>
    <w:rPr>
      <w:rFonts w:ascii="Wingdings" w:hAnsi="Wingdings" w:hint="default"/>
    </w:rPr>
  </w:style>
  <w:style w:type="character" w:customStyle="1" w:styleId="WW8Num58z0">
    <w:name w:val="WW8Num58z0"/>
    <w:rsid w:val="00F65E0D"/>
    <w:rPr>
      <w:rFonts w:ascii="Symbol" w:hAnsi="Symbol" w:hint="default"/>
    </w:rPr>
  </w:style>
  <w:style w:type="character" w:customStyle="1" w:styleId="WW8Num58z1">
    <w:name w:val="WW8Num58z1"/>
    <w:rsid w:val="00F65E0D"/>
    <w:rPr>
      <w:rFonts w:ascii="Courier New" w:hAnsi="Courier New" w:cs="Courier New" w:hint="default"/>
    </w:rPr>
  </w:style>
  <w:style w:type="character" w:customStyle="1" w:styleId="WW8Num58z2">
    <w:name w:val="WW8Num58z2"/>
    <w:rsid w:val="00F65E0D"/>
    <w:rPr>
      <w:rFonts w:ascii="Wingdings" w:hAnsi="Wingdings" w:hint="default"/>
    </w:rPr>
  </w:style>
  <w:style w:type="character" w:customStyle="1" w:styleId="WW8Num60z0">
    <w:name w:val="WW8Num60z0"/>
    <w:rsid w:val="00F65E0D"/>
    <w:rPr>
      <w:rFonts w:ascii="Symbol" w:hAnsi="Symbol" w:hint="default"/>
    </w:rPr>
  </w:style>
  <w:style w:type="character" w:customStyle="1" w:styleId="WW8Num60z1">
    <w:name w:val="WW8Num60z1"/>
    <w:rsid w:val="00F65E0D"/>
    <w:rPr>
      <w:rFonts w:ascii="Courier New" w:hAnsi="Courier New" w:cs="Courier New" w:hint="default"/>
    </w:rPr>
  </w:style>
  <w:style w:type="character" w:customStyle="1" w:styleId="WW8Num60z2">
    <w:name w:val="WW8Num60z2"/>
    <w:rsid w:val="00F65E0D"/>
    <w:rPr>
      <w:rFonts w:ascii="Wingdings" w:hAnsi="Wingdings" w:hint="default"/>
    </w:rPr>
  </w:style>
  <w:style w:type="character" w:customStyle="1" w:styleId="WW-DefaultParagraphFont">
    <w:name w:val="WW-Default Paragraph Font"/>
    <w:rsid w:val="00F65E0D"/>
  </w:style>
  <w:style w:type="character" w:customStyle="1" w:styleId="FootnoteCharacters">
    <w:name w:val="Footnote Characters"/>
    <w:rsid w:val="00F65E0D"/>
  </w:style>
  <w:style w:type="character" w:customStyle="1" w:styleId="WW-FootnoteCharacters">
    <w:name w:val="WW-Footnote Characters"/>
    <w:rsid w:val="00F65E0D"/>
  </w:style>
  <w:style w:type="character" w:customStyle="1" w:styleId="WW-FootnoteCharacters1">
    <w:name w:val="WW-Footnote Characters1"/>
    <w:rsid w:val="00F65E0D"/>
  </w:style>
  <w:style w:type="character" w:customStyle="1" w:styleId="WW-FootnoteCharacters11">
    <w:name w:val="WW-Footnote Characters11"/>
    <w:rsid w:val="00F65E0D"/>
  </w:style>
  <w:style w:type="character" w:customStyle="1" w:styleId="WW-FootnoteCharacters111">
    <w:name w:val="WW-Footnote Characters111"/>
    <w:rsid w:val="00F65E0D"/>
  </w:style>
  <w:style w:type="character" w:customStyle="1" w:styleId="WW-FootnoteCharacters1111">
    <w:name w:val="WW-Footnote Characters1111"/>
    <w:rsid w:val="00F65E0D"/>
  </w:style>
  <w:style w:type="character" w:customStyle="1" w:styleId="WW-FootnoteCharacters11111">
    <w:name w:val="WW-Footnote Characters11111"/>
    <w:rsid w:val="00F65E0D"/>
    <w:rPr>
      <w:vertAlign w:val="superscript"/>
    </w:rPr>
  </w:style>
  <w:style w:type="character" w:customStyle="1" w:styleId="CharChar">
    <w:name w:val="Char Char"/>
    <w:locked/>
    <w:rsid w:val="00F65E0D"/>
    <w:rPr>
      <w:sz w:val="24"/>
      <w:lang w:val="sr-Cyrl-CS" w:eastAsia="ar-SA" w:bidi="ar-SA"/>
    </w:rPr>
  </w:style>
  <w:style w:type="character" w:customStyle="1" w:styleId="CharChar1">
    <w:name w:val="Char Char1"/>
    <w:rsid w:val="00F65E0D"/>
    <w:rPr>
      <w:sz w:val="24"/>
      <w:lang w:val="sr-Cyrl-CS" w:eastAsia="ar-SA" w:bidi="ar-SA"/>
    </w:rPr>
  </w:style>
  <w:style w:type="character" w:customStyle="1" w:styleId="shorttext">
    <w:name w:val="short_text"/>
    <w:basedOn w:val="DefaultParagraphFont"/>
    <w:rsid w:val="00F65E0D"/>
  </w:style>
  <w:style w:type="character" w:customStyle="1" w:styleId="hps">
    <w:name w:val="hps"/>
    <w:basedOn w:val="DefaultParagraphFont"/>
    <w:rsid w:val="00F65E0D"/>
  </w:style>
  <w:style w:type="character" w:customStyle="1" w:styleId="apple-converted-space">
    <w:name w:val="apple-converted-space"/>
    <w:basedOn w:val="DefaultParagraphFont"/>
    <w:rsid w:val="00F65E0D"/>
  </w:style>
  <w:style w:type="character" w:customStyle="1" w:styleId="FontStyle111">
    <w:name w:val="Font Style111"/>
    <w:basedOn w:val="DefaultParagraphFont"/>
    <w:uiPriority w:val="99"/>
    <w:rsid w:val="00F65E0D"/>
    <w:rPr>
      <w:rFonts w:ascii="Arial" w:hAnsi="Arial" w:cs="Arial" w:hint="default"/>
      <w:sz w:val="20"/>
      <w:szCs w:val="20"/>
    </w:rPr>
  </w:style>
  <w:style w:type="character" w:customStyle="1" w:styleId="FontStyle112">
    <w:name w:val="Font Style112"/>
    <w:basedOn w:val="DefaultParagraphFont"/>
    <w:uiPriority w:val="99"/>
    <w:rsid w:val="00F65E0D"/>
    <w:rPr>
      <w:rFonts w:ascii="Arial" w:hAnsi="Arial" w:cs="Arial" w:hint="default"/>
      <w:i/>
      <w:iCs/>
      <w:sz w:val="20"/>
      <w:szCs w:val="20"/>
    </w:rPr>
  </w:style>
  <w:style w:type="character" w:customStyle="1" w:styleId="FontStyle110">
    <w:name w:val="Font Style110"/>
    <w:basedOn w:val="DefaultParagraphFont"/>
    <w:uiPriority w:val="99"/>
    <w:rsid w:val="00F65E0D"/>
    <w:rPr>
      <w:rFonts w:ascii="Arial" w:hAnsi="Arial" w:cs="Arial" w:hint="default"/>
      <w:b/>
      <w:bCs/>
      <w:sz w:val="20"/>
      <w:szCs w:val="20"/>
    </w:rPr>
  </w:style>
  <w:style w:type="character" w:customStyle="1" w:styleId="atn">
    <w:name w:val="atn"/>
    <w:basedOn w:val="DefaultParagraphFont"/>
    <w:rsid w:val="00F65E0D"/>
  </w:style>
  <w:style w:type="table" w:styleId="TableGrid">
    <w:name w:val="Table Grid"/>
    <w:aliases w:val="SBS Simple"/>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65E0D"/>
    <w:rPr>
      <w:rFonts w:eastAsia="Batang"/>
      <w:color w:val="000000"/>
      <w:sz w:val="2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F65E0D"/>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uiPriority w:val="62"/>
    <w:rsid w:val="00F65E0D"/>
    <w:rPr>
      <w:rFonts w:eastAsiaTheme="minorHAns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
    <w:name w:val="Table Grid1"/>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65E0D"/>
    <w:rPr>
      <w:rFonts w:eastAsia="Batang"/>
      <w:color w:val="000000"/>
      <w:sz w:val="20"/>
      <w:lang w:val="en-US" w:eastAsia="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rsid w:val="00F65E0D"/>
    <w:rPr>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F65E0D"/>
    <w:rPr>
      <w:rFonts w:eastAsiaTheme="minorHAnsi"/>
      <w:lang w:val="sl-SI"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F65E0D"/>
    <w:rPr>
      <w:rFonts w:eastAsiaTheme="minorHAnsi"/>
      <w:lang w:val="sl-SI"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F65E0D"/>
    <w:rPr>
      <w:b/>
      <w:bCs/>
    </w:rPr>
  </w:style>
  <w:style w:type="numbering" w:customStyle="1" w:styleId="Bullets">
    <w:name w:val="Bullets"/>
    <w:rsid w:val="00F65E0D"/>
    <w:pPr>
      <w:numPr>
        <w:numId w:val="1"/>
      </w:numPr>
    </w:pPr>
  </w:style>
  <w:style w:type="numbering" w:styleId="111111">
    <w:name w:val="Outline List 2"/>
    <w:basedOn w:val="NoList"/>
    <w:uiPriority w:val="99"/>
    <w:semiHidden/>
    <w:unhideWhenUsed/>
    <w:rsid w:val="00F65E0D"/>
    <w:pPr>
      <w:numPr>
        <w:numId w:val="31"/>
      </w:numPr>
    </w:pPr>
  </w:style>
  <w:style w:type="paragraph" w:customStyle="1" w:styleId="stil1tekst">
    <w:name w:val="stil_1tekst"/>
    <w:basedOn w:val="Normal"/>
    <w:rsid w:val="002A190D"/>
    <w:pPr>
      <w:suppressAutoHyphens w:val="0"/>
      <w:ind w:left="525" w:right="525" w:firstLine="240"/>
      <w:jc w:val="both"/>
    </w:pPr>
    <w:rPr>
      <w:rFonts w:eastAsiaTheme="minorEastAsia"/>
      <w:szCs w:val="24"/>
      <w:lang w:val="en-US" w:eastAsia="en-US"/>
    </w:rPr>
  </w:style>
  <w:style w:type="character" w:customStyle="1" w:styleId="Bulit03Char">
    <w:name w:val="Bulit 03 Char"/>
    <w:link w:val="Bulit03"/>
    <w:uiPriority w:val="99"/>
    <w:rsid w:val="00AD36FC"/>
    <w:rPr>
      <w:rFonts w:ascii="Arial" w:hAnsi="Arial"/>
    </w:rPr>
  </w:style>
  <w:style w:type="paragraph" w:customStyle="1" w:styleId="Lista03">
    <w:name w:val="Lista 03"/>
    <w:basedOn w:val="Normal"/>
    <w:link w:val="Lista03Char"/>
    <w:qFormat/>
    <w:rsid w:val="00DF7958"/>
    <w:pPr>
      <w:spacing w:after="180"/>
      <w:ind w:left="1080"/>
      <w:jc w:val="both"/>
    </w:pPr>
    <w:rPr>
      <w:rFonts w:ascii="Arial" w:eastAsia="TimesNewRomanPSMT" w:hAnsi="Arial"/>
      <w:sz w:val="22"/>
      <w:szCs w:val="24"/>
    </w:rPr>
  </w:style>
  <w:style w:type="character" w:customStyle="1" w:styleId="Lista03Char">
    <w:name w:val="Lista 03 Char"/>
    <w:link w:val="Lista03"/>
    <w:rsid w:val="00DF7958"/>
    <w:rPr>
      <w:rFonts w:ascii="Arial" w:eastAsia="TimesNewRomanPSMT" w:hAnsi="Arial"/>
      <w:sz w:val="22"/>
      <w:szCs w:val="24"/>
      <w:lang w:val="sr-Cyrl-CS" w:eastAsia="ar-SA"/>
    </w:rPr>
  </w:style>
  <w:style w:type="paragraph" w:customStyle="1" w:styleId="Nazivobrasca">
    <w:name w:val="Naziv obrasca"/>
    <w:basedOn w:val="Heading10"/>
    <w:link w:val="NazivobrascaChar"/>
    <w:qFormat/>
    <w:rsid w:val="00E80A46"/>
    <w:pPr>
      <w:keepNext w:val="0"/>
      <w:spacing w:before="360" w:after="240"/>
    </w:pPr>
    <w:rPr>
      <w:rFonts w:ascii="Arial" w:hAnsi="Arial"/>
      <w:bCs w:val="0"/>
      <w:szCs w:val="22"/>
      <w:lang w:val="sr-Cyrl-CS"/>
    </w:rPr>
  </w:style>
  <w:style w:type="character" w:customStyle="1" w:styleId="NazivobrascaChar">
    <w:name w:val="Naziv obrasca Char"/>
    <w:link w:val="Nazivobrasca"/>
    <w:rsid w:val="00E80A46"/>
    <w:rPr>
      <w:rFonts w:ascii="Arial" w:hAnsi="Arial"/>
      <w:b/>
      <w:szCs w:val="22"/>
      <w:lang w:val="sr-Cyrl-CS" w:eastAsia="ar-SA"/>
    </w:rPr>
  </w:style>
  <w:style w:type="character" w:customStyle="1" w:styleId="Bodytext6">
    <w:name w:val="Body text (6)_"/>
    <w:link w:val="Bodytext60"/>
    <w:rsid w:val="00E80A46"/>
    <w:rPr>
      <w:b/>
      <w:bCs/>
      <w:sz w:val="21"/>
      <w:szCs w:val="21"/>
      <w:shd w:val="clear" w:color="auto" w:fill="FFFFFF"/>
    </w:rPr>
  </w:style>
  <w:style w:type="paragraph" w:customStyle="1" w:styleId="Bodytext60">
    <w:name w:val="Body text (6)"/>
    <w:basedOn w:val="Normal"/>
    <w:link w:val="Bodytext6"/>
    <w:rsid w:val="00E80A46"/>
    <w:pPr>
      <w:widowControl w:val="0"/>
      <w:shd w:val="clear" w:color="auto" w:fill="FFFFFF"/>
      <w:suppressAutoHyphens w:val="0"/>
      <w:spacing w:before="60" w:after="240" w:line="0" w:lineRule="atLeast"/>
      <w:jc w:val="center"/>
    </w:pPr>
    <w:rPr>
      <w:b/>
      <w:bCs/>
      <w:sz w:val="21"/>
      <w:szCs w:val="21"/>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2569">
      <w:bodyDiv w:val="1"/>
      <w:marLeft w:val="0"/>
      <w:marRight w:val="0"/>
      <w:marTop w:val="0"/>
      <w:marBottom w:val="0"/>
      <w:divBdr>
        <w:top w:val="none" w:sz="0" w:space="0" w:color="auto"/>
        <w:left w:val="none" w:sz="0" w:space="0" w:color="auto"/>
        <w:bottom w:val="none" w:sz="0" w:space="0" w:color="auto"/>
        <w:right w:val="none" w:sz="0" w:space="0" w:color="auto"/>
      </w:divBdr>
    </w:div>
    <w:div w:id="1818912435">
      <w:bodyDiv w:val="1"/>
      <w:marLeft w:val="0"/>
      <w:marRight w:val="0"/>
      <w:marTop w:val="0"/>
      <w:marBottom w:val="0"/>
      <w:divBdr>
        <w:top w:val="none" w:sz="0" w:space="0" w:color="auto"/>
        <w:left w:val="none" w:sz="0" w:space="0" w:color="auto"/>
        <w:bottom w:val="none" w:sz="0" w:space="0" w:color="auto"/>
        <w:right w:val="none" w:sz="0" w:space="0" w:color="auto"/>
      </w:divBdr>
    </w:div>
    <w:div w:id="20124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eps.rs/" TargetMode="Externa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FE5DC-BF6D-4609-8B7C-047BA635951C}"/>
</file>

<file path=customXml/itemProps10.xml><?xml version="1.0" encoding="utf-8"?>
<ds:datastoreItem xmlns:ds="http://schemas.openxmlformats.org/officeDocument/2006/customXml" ds:itemID="{99CC46A5-2B98-40D5-B4C7-219C600F0A2A}"/>
</file>

<file path=customXml/itemProps11.xml><?xml version="1.0" encoding="utf-8"?>
<ds:datastoreItem xmlns:ds="http://schemas.openxmlformats.org/officeDocument/2006/customXml" ds:itemID="{CE14E3A8-15B8-41E7-BBDB-8C82AFEC30E5}"/>
</file>

<file path=customXml/itemProps12.xml><?xml version="1.0" encoding="utf-8"?>
<ds:datastoreItem xmlns:ds="http://schemas.openxmlformats.org/officeDocument/2006/customXml" ds:itemID="{683A8DD1-CC0A-4089-BA38-39410706D9FF}"/>
</file>

<file path=customXml/itemProps13.xml><?xml version="1.0" encoding="utf-8"?>
<ds:datastoreItem xmlns:ds="http://schemas.openxmlformats.org/officeDocument/2006/customXml" ds:itemID="{107D193A-77A0-4E15-934C-08B8AFBF2CCE}"/>
</file>

<file path=customXml/itemProps14.xml><?xml version="1.0" encoding="utf-8"?>
<ds:datastoreItem xmlns:ds="http://schemas.openxmlformats.org/officeDocument/2006/customXml" ds:itemID="{619870D2-DB56-41D1-B4B1-91B58F3C07D9}"/>
</file>

<file path=customXml/itemProps15.xml><?xml version="1.0" encoding="utf-8"?>
<ds:datastoreItem xmlns:ds="http://schemas.openxmlformats.org/officeDocument/2006/customXml" ds:itemID="{08FDE5EF-6FD7-4C6F-93ED-0EC289B1ED41}"/>
</file>

<file path=customXml/itemProps2.xml><?xml version="1.0" encoding="utf-8"?>
<ds:datastoreItem xmlns:ds="http://schemas.openxmlformats.org/officeDocument/2006/customXml" ds:itemID="{0D56C2DD-DE8A-4910-941A-EB63ABFE63AE}"/>
</file>

<file path=customXml/itemProps3.xml><?xml version="1.0" encoding="utf-8"?>
<ds:datastoreItem xmlns:ds="http://schemas.openxmlformats.org/officeDocument/2006/customXml" ds:itemID="{39785C5F-FCE6-4DB6-B61E-D51A4888BB0E}"/>
</file>

<file path=customXml/itemProps4.xml><?xml version="1.0" encoding="utf-8"?>
<ds:datastoreItem xmlns:ds="http://schemas.openxmlformats.org/officeDocument/2006/customXml" ds:itemID="{96EDC779-FA89-4699-8604-2FCE704D6A16}"/>
</file>

<file path=customXml/itemProps5.xml><?xml version="1.0" encoding="utf-8"?>
<ds:datastoreItem xmlns:ds="http://schemas.openxmlformats.org/officeDocument/2006/customXml" ds:itemID="{E049B9B0-8886-4E66-AABD-A576CE7BACBC}"/>
</file>

<file path=customXml/itemProps6.xml><?xml version="1.0" encoding="utf-8"?>
<ds:datastoreItem xmlns:ds="http://schemas.openxmlformats.org/officeDocument/2006/customXml" ds:itemID="{CFDC65D0-CCE1-498C-9085-1868EE57F31B}"/>
</file>

<file path=customXml/itemProps7.xml><?xml version="1.0" encoding="utf-8"?>
<ds:datastoreItem xmlns:ds="http://schemas.openxmlformats.org/officeDocument/2006/customXml" ds:itemID="{E97C75A7-2B64-47E5-8ACD-400D540EAF64}"/>
</file>

<file path=customXml/itemProps8.xml><?xml version="1.0" encoding="utf-8"?>
<ds:datastoreItem xmlns:ds="http://schemas.openxmlformats.org/officeDocument/2006/customXml" ds:itemID="{2132B256-59B7-4F0A-80B8-E73E93AD3B1C}"/>
</file>

<file path=customXml/itemProps9.xml><?xml version="1.0" encoding="utf-8"?>
<ds:datastoreItem xmlns:ds="http://schemas.openxmlformats.org/officeDocument/2006/customXml" ds:itemID="{4683FDCD-70BD-4A23-8E2A-8CA82716A946}"/>
</file>

<file path=docProps/app.xml><?xml version="1.0" encoding="utf-8"?>
<Properties xmlns="http://schemas.openxmlformats.org/officeDocument/2006/extended-properties" xmlns:vt="http://schemas.openxmlformats.org/officeDocument/2006/docPropsVTypes">
  <Template>Normal</Template>
  <TotalTime>2</TotalTime>
  <Pages>49</Pages>
  <Words>15197</Words>
  <Characters>86627</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101621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6</cp:revision>
  <cp:lastPrinted>2015-12-09T10:22:00Z</cp:lastPrinted>
  <dcterms:created xsi:type="dcterms:W3CDTF">2015-12-09T10:23:00Z</dcterms:created>
  <dcterms:modified xsi:type="dcterms:W3CDTF">2015-12-09T11:57:00Z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